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445CB83E" w:rsidR="00FD579B" w:rsidRPr="006D3D17" w:rsidRDefault="00FD579B">
      <w:pPr>
        <w:rPr>
          <w:rFonts w:asciiTheme="minorBidi" w:hAnsiTheme="minorBidi"/>
          <w:sz w:val="21"/>
          <w:szCs w:val="21"/>
        </w:rPr>
      </w:pPr>
    </w:p>
    <w:p w14:paraId="07500246" w14:textId="5C23C724" w:rsidR="00CC2515" w:rsidRPr="006D3D17" w:rsidRDefault="00CC2515" w:rsidP="00CC2515">
      <w:pPr>
        <w:jc w:val="center"/>
        <w:rPr>
          <w:rFonts w:asciiTheme="minorBidi" w:hAnsiTheme="minorBidi"/>
          <w:b/>
          <w:sz w:val="21"/>
          <w:szCs w:val="21"/>
          <w:lang w:val="lt-LT"/>
        </w:rPr>
      </w:pPr>
      <w:r w:rsidRPr="006D3D17">
        <w:rPr>
          <w:rFonts w:asciiTheme="minorBidi" w:eastAsia="Times New Roman" w:hAnsiTheme="minorBidi"/>
          <w:b/>
          <w:bCs/>
          <w:sz w:val="21"/>
          <w:szCs w:val="21"/>
          <w:lang w:val="lt-LT"/>
        </w:rPr>
        <w:t xml:space="preserve">TIEKĖJAMS KELIAMI REIKALAVIMAI </w:t>
      </w:r>
    </w:p>
    <w:p w14:paraId="512D9116" w14:textId="13B409C3" w:rsidR="005B5AF1" w:rsidRPr="006D3D17" w:rsidRDefault="005B5AF1" w:rsidP="005B5AF1">
      <w:pPr>
        <w:rPr>
          <w:rFonts w:asciiTheme="minorBidi" w:hAnsiTheme="minorBidi"/>
          <w:b/>
          <w:sz w:val="21"/>
          <w:szCs w:val="21"/>
          <w:lang w:val="lt-LT"/>
        </w:rPr>
      </w:pPr>
      <w:r w:rsidRPr="006D3D17">
        <w:rPr>
          <w:rFonts w:asciiTheme="minorBidi" w:hAnsiTheme="minorBidi"/>
          <w:sz w:val="21"/>
          <w:szCs w:val="21"/>
          <w:lang w:val="lt-LT"/>
        </w:rPr>
        <w:t xml:space="preserve">Tiekėjas turi atitikti nurodytus reikalavimus dėl pašalinimo pagrindų nebuvimo, kvalifikacijos reikalavimus (kai keliami) bei kokybės vadybos sistemos ir (ar) aplinkos apsaugos sistemos standartų reikalavimus (kai keliami). Tiekėjo </w:t>
      </w:r>
      <w:r w:rsidRPr="006D3D17">
        <w:rPr>
          <w:rFonts w:asciiTheme="minorBidi" w:hAnsiTheme="minorBidi"/>
          <w:b/>
          <w:bCs/>
          <w:sz w:val="21"/>
          <w:szCs w:val="21"/>
          <w:lang w:val="lt-LT"/>
        </w:rPr>
        <w:t xml:space="preserve">kvalifikacija turi būti įgyta iki </w:t>
      </w:r>
      <w:sdt>
        <w:sdtPr>
          <w:rPr>
            <w:rFonts w:asciiTheme="minorBidi" w:hAnsiTheme="minorBidi"/>
            <w:b/>
            <w:bCs/>
            <w:sz w:val="21"/>
            <w:szCs w:val="21"/>
            <w:lang w:val="lt-LT"/>
          </w:rPr>
          <w:id w:val="-717515546"/>
          <w:placeholder>
            <w:docPart w:val="BECE5F5F8A3848D0AE347745331DC981"/>
          </w:placeholder>
          <w:dropDownList>
            <w:listItem w:value="[Pasirinkite]"/>
            <w:listItem w:displayText="paraiškų" w:value="paraiškų"/>
            <w:listItem w:displayText="pirminių pasiūlymų" w:value="pirminių pasiūlymų"/>
            <w:listItem w:displayText="pasiūlymų" w:value="pasiūlymų"/>
          </w:dropDownList>
        </w:sdtPr>
        <w:sdtContent>
          <w:r w:rsidRPr="006D3D17">
            <w:rPr>
              <w:rFonts w:asciiTheme="minorBidi" w:hAnsiTheme="minorBidi"/>
              <w:b/>
              <w:bCs/>
              <w:sz w:val="21"/>
              <w:szCs w:val="21"/>
              <w:lang w:val="lt-LT"/>
            </w:rPr>
            <w:t>paraiškų</w:t>
          </w:r>
        </w:sdtContent>
      </w:sdt>
      <w:r w:rsidRPr="006D3D17">
        <w:rPr>
          <w:rStyle w:val="CommentReference"/>
          <w:rFonts w:asciiTheme="minorBidi" w:hAnsiTheme="minorBidi"/>
          <w:sz w:val="21"/>
          <w:szCs w:val="21"/>
          <w:lang w:val="lt-LT"/>
        </w:rPr>
        <w:t xml:space="preserve"> </w:t>
      </w:r>
      <w:r w:rsidRPr="006D3D17">
        <w:rPr>
          <w:rFonts w:asciiTheme="minorBidi" w:hAnsiTheme="minorBidi"/>
          <w:color w:val="000000" w:themeColor="text1"/>
          <w:sz w:val="21"/>
          <w:szCs w:val="21"/>
          <w:lang w:val="lt-LT"/>
        </w:rPr>
        <w:t>pateikimo termino pabaigos.</w:t>
      </w:r>
    </w:p>
    <w:p w14:paraId="6E734C90" w14:textId="0DD1D13A" w:rsidR="00CC2515" w:rsidRPr="006D3D17" w:rsidRDefault="00D557A5" w:rsidP="004372E4">
      <w:pPr>
        <w:spacing w:after="0" w:line="240" w:lineRule="auto"/>
        <w:jc w:val="right"/>
        <w:rPr>
          <w:rFonts w:asciiTheme="minorBidi" w:hAnsiTheme="minorBidi"/>
          <w:i/>
          <w:iCs/>
          <w:sz w:val="21"/>
          <w:szCs w:val="21"/>
          <w:lang w:val="lt-LT"/>
        </w:rPr>
      </w:pPr>
      <w:r w:rsidRPr="006D3D17">
        <w:rPr>
          <w:rFonts w:asciiTheme="minorBidi" w:hAnsiTheme="minorBidi"/>
          <w:i/>
          <w:iCs/>
          <w:sz w:val="21"/>
          <w:szCs w:val="21"/>
          <w:lang w:val="lt-LT"/>
        </w:rPr>
        <w:t xml:space="preserve">Lentelė Nr. 1 </w:t>
      </w:r>
    </w:p>
    <w:tbl>
      <w:tblPr>
        <w:tblStyle w:val="TableGrid"/>
        <w:tblW w:w="14879" w:type="dxa"/>
        <w:tblLook w:val="04A0" w:firstRow="1" w:lastRow="0" w:firstColumn="1" w:lastColumn="0" w:noHBand="0" w:noVBand="1"/>
      </w:tblPr>
      <w:tblGrid>
        <w:gridCol w:w="562"/>
        <w:gridCol w:w="3969"/>
        <w:gridCol w:w="6096"/>
        <w:gridCol w:w="2268"/>
        <w:gridCol w:w="1984"/>
      </w:tblGrid>
      <w:tr w:rsidR="002A22EF" w:rsidRPr="006D3D17" w14:paraId="78820D7E" w14:textId="77777777" w:rsidTr="40401A0C">
        <w:trPr>
          <w:trHeight w:val="355"/>
          <w:tblHeader/>
        </w:trPr>
        <w:tc>
          <w:tcPr>
            <w:tcW w:w="14879" w:type="dxa"/>
            <w:gridSpan w:val="5"/>
            <w:tcBorders>
              <w:bottom w:val="nil"/>
            </w:tcBorders>
            <w:shd w:val="clear" w:color="auto" w:fill="DAE9F7" w:themeFill="text2" w:themeFillTint="1A"/>
          </w:tcPr>
          <w:p w14:paraId="3431E099" w14:textId="45545BBC" w:rsidR="00CC2515" w:rsidRPr="006D3D17" w:rsidRDefault="00CC2515" w:rsidP="00CC2515">
            <w:pPr>
              <w:tabs>
                <w:tab w:val="left" w:pos="1561"/>
              </w:tabs>
              <w:spacing w:before="60" w:after="60"/>
              <w:jc w:val="center"/>
              <w:rPr>
                <w:rFonts w:asciiTheme="minorBidi" w:hAnsiTheme="minorBidi"/>
                <w:b/>
                <w:color w:val="000000" w:themeColor="text1"/>
                <w:sz w:val="21"/>
                <w:szCs w:val="21"/>
                <w:lang w:val="lt-LT"/>
              </w:rPr>
            </w:pPr>
            <w:r w:rsidRPr="006D3D17">
              <w:rPr>
                <w:rFonts w:asciiTheme="minorBidi" w:eastAsia="Times New Roman" w:hAnsiTheme="minorBidi"/>
                <w:b/>
                <w:color w:val="000000" w:themeColor="text1"/>
                <w:sz w:val="21"/>
                <w:szCs w:val="21"/>
                <w:lang w:val="lt-LT"/>
              </w:rPr>
              <w:t xml:space="preserve">TIEKĖJŲ KVALIFIKACIJOS REIKALAVIMAI </w:t>
            </w:r>
            <w:r w:rsidR="004372E4" w:rsidRPr="006D3D17">
              <w:rPr>
                <w:rFonts w:asciiTheme="minorBidi" w:eastAsia="Times New Roman" w:hAnsiTheme="minorBidi"/>
                <w:b/>
                <w:color w:val="000000" w:themeColor="text1"/>
                <w:sz w:val="21"/>
                <w:szCs w:val="21"/>
                <w:lang w:val="lt-LT"/>
              </w:rPr>
              <w:t>TIEKĖJAMS</w:t>
            </w:r>
            <w:r w:rsidRPr="006D3D17">
              <w:rPr>
                <w:rFonts w:asciiTheme="minorBidi" w:hAnsiTheme="minorBidi"/>
                <w:b/>
                <w:color w:val="000000" w:themeColor="text1"/>
                <w:sz w:val="21"/>
                <w:szCs w:val="21"/>
                <w:lang w:val="lt-LT"/>
              </w:rPr>
              <w:t xml:space="preserve"> </w:t>
            </w:r>
          </w:p>
        </w:tc>
      </w:tr>
      <w:tr w:rsidR="002A22EF" w:rsidRPr="002370E5" w14:paraId="6CCCD92C" w14:textId="77777777" w:rsidTr="40401A0C">
        <w:trPr>
          <w:trHeight w:val="632"/>
          <w:tblHeader/>
        </w:trPr>
        <w:tc>
          <w:tcPr>
            <w:tcW w:w="4531" w:type="dxa"/>
            <w:gridSpan w:val="2"/>
            <w:shd w:val="clear" w:color="auto" w:fill="DAE9F7" w:themeFill="text2" w:themeFillTint="1A"/>
            <w:vAlign w:val="center"/>
          </w:tcPr>
          <w:p w14:paraId="652AC0EB" w14:textId="38A85631" w:rsidR="005B5AF1" w:rsidRPr="006D3D17" w:rsidRDefault="005B5AF1" w:rsidP="00CC2515">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Reikalavimas</w:t>
            </w:r>
          </w:p>
        </w:tc>
        <w:tc>
          <w:tcPr>
            <w:tcW w:w="6096" w:type="dxa"/>
            <w:shd w:val="clear" w:color="auto" w:fill="DAE9F7" w:themeFill="text2" w:themeFillTint="1A"/>
            <w:vAlign w:val="center"/>
          </w:tcPr>
          <w:p w14:paraId="3437D9E7" w14:textId="2CFF600E" w:rsidR="005B5AF1" w:rsidRPr="006D3D17" w:rsidRDefault="005B5AF1" w:rsidP="00CC2515">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Atitiktį reikalavimui įrodantys dokumentai</w:t>
            </w:r>
          </w:p>
        </w:tc>
        <w:tc>
          <w:tcPr>
            <w:tcW w:w="2268" w:type="dxa"/>
            <w:shd w:val="clear" w:color="auto" w:fill="DAE9F7" w:themeFill="text2" w:themeFillTint="1A"/>
            <w:vAlign w:val="center"/>
          </w:tcPr>
          <w:p w14:paraId="5DAF4749" w14:textId="5C14D326" w:rsidR="005B5AF1" w:rsidRPr="006D3D17" w:rsidRDefault="005B5AF1" w:rsidP="00CC2515">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Subjektas, kuris turi atitikti reikalavimą</w:t>
            </w:r>
          </w:p>
        </w:tc>
        <w:tc>
          <w:tcPr>
            <w:tcW w:w="1984" w:type="dxa"/>
            <w:shd w:val="clear" w:color="auto" w:fill="DAE9F7" w:themeFill="text2" w:themeFillTint="1A"/>
            <w:vAlign w:val="center"/>
          </w:tcPr>
          <w:p w14:paraId="284EA997" w14:textId="673217D9" w:rsidR="005B5AF1" w:rsidRPr="006D3D17" w:rsidRDefault="005B5AF1" w:rsidP="00CC2515">
            <w:pPr>
              <w:tabs>
                <w:tab w:val="left" w:pos="1561"/>
              </w:tabs>
              <w:spacing w:before="40" w:after="40"/>
              <w:jc w:val="center"/>
              <w:rPr>
                <w:rFonts w:asciiTheme="minorBidi" w:eastAsia="Times New Roman" w:hAnsiTheme="minorBidi"/>
                <w:bCs/>
                <w:color w:val="000000" w:themeColor="text1"/>
                <w:sz w:val="21"/>
                <w:szCs w:val="21"/>
                <w:lang w:val="lt-LT"/>
              </w:rPr>
            </w:pPr>
            <w:r w:rsidRPr="006D3D17">
              <w:rPr>
                <w:rFonts w:asciiTheme="minorBidi" w:hAnsiTheme="minorBidi"/>
                <w:b/>
                <w:color w:val="000000" w:themeColor="text1"/>
                <w:sz w:val="21"/>
                <w:szCs w:val="21"/>
                <w:lang w:val="lt-LT"/>
              </w:rPr>
              <w:t>Pateikiamo dokumento pavadinimas, data ir numeris (jei turi)</w:t>
            </w:r>
            <w:r w:rsidRPr="006D3D17">
              <w:rPr>
                <w:rStyle w:val="FootnoteReference"/>
                <w:rFonts w:asciiTheme="minorBidi" w:hAnsiTheme="minorBidi"/>
                <w:b/>
                <w:color w:val="000000" w:themeColor="text1"/>
                <w:sz w:val="21"/>
                <w:szCs w:val="21"/>
                <w:lang w:val="lt-LT"/>
              </w:rPr>
              <w:footnoteReference w:id="2"/>
            </w:r>
          </w:p>
        </w:tc>
      </w:tr>
      <w:tr w:rsidR="002A22EF" w:rsidRPr="002370E5" w14:paraId="260F5845" w14:textId="77777777" w:rsidTr="40401A0C">
        <w:tc>
          <w:tcPr>
            <w:tcW w:w="14879" w:type="dxa"/>
            <w:gridSpan w:val="5"/>
            <w:shd w:val="clear" w:color="auto" w:fill="F2CEED" w:themeFill="accent5" w:themeFillTint="33"/>
            <w:tcMar>
              <w:top w:w="28" w:type="dxa"/>
              <w:bottom w:w="28" w:type="dxa"/>
            </w:tcMar>
          </w:tcPr>
          <w:p w14:paraId="2907A9F1" w14:textId="6FDE48D4" w:rsidR="005D1A7C" w:rsidRPr="006D3D17" w:rsidRDefault="005D1A7C" w:rsidP="005D1A7C">
            <w:pPr>
              <w:pStyle w:val="ListParagraph"/>
              <w:numPr>
                <w:ilvl w:val="0"/>
                <w:numId w:val="1"/>
              </w:numPr>
              <w:spacing w:before="40" w:after="40"/>
              <w:contextualSpacing w:val="0"/>
              <w:jc w:val="center"/>
              <w:rPr>
                <w:rFonts w:asciiTheme="minorBidi" w:hAnsiTheme="minorBidi"/>
                <w:color w:val="000000" w:themeColor="text1"/>
                <w:sz w:val="21"/>
                <w:szCs w:val="21"/>
                <w:lang w:val="lt-LT"/>
              </w:rPr>
            </w:pPr>
            <w:r w:rsidRPr="006D3D17">
              <w:rPr>
                <w:rFonts w:asciiTheme="minorBidi" w:hAnsiTheme="minorBidi"/>
                <w:b/>
                <w:bCs/>
                <w:color w:val="000000" w:themeColor="text1"/>
                <w:sz w:val="21"/>
                <w:szCs w:val="21"/>
                <w:lang w:val="lt-LT"/>
              </w:rPr>
              <w:t>TECHNINIS</w:t>
            </w:r>
            <w:r w:rsidRPr="006D3D17">
              <w:rPr>
                <w:rFonts w:asciiTheme="minorBidi" w:eastAsia="Times New Roman" w:hAnsiTheme="minorBidi"/>
                <w:b/>
                <w:bCs/>
                <w:color w:val="000000" w:themeColor="text1"/>
                <w:sz w:val="21"/>
                <w:szCs w:val="21"/>
                <w:lang w:val="lt-LT"/>
              </w:rPr>
              <w:t xml:space="preserve"> IR PROFESINIS PAJĖGUMAS – SPECIALISTAI </w:t>
            </w:r>
          </w:p>
        </w:tc>
      </w:tr>
      <w:tr w:rsidR="002A22EF" w:rsidRPr="006D3D17" w14:paraId="431CD1E6" w14:textId="77777777" w:rsidTr="40401A0C">
        <w:tc>
          <w:tcPr>
            <w:tcW w:w="562" w:type="dxa"/>
            <w:tcMar>
              <w:top w:w="28" w:type="dxa"/>
              <w:bottom w:w="28" w:type="dxa"/>
            </w:tcMar>
          </w:tcPr>
          <w:p w14:paraId="2AFC1D4D" w14:textId="77777777" w:rsidR="002C7ECF" w:rsidRPr="006D3D17" w:rsidRDefault="002C7ECF" w:rsidP="002C7ECF">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Mar>
              <w:top w:w="28" w:type="dxa"/>
              <w:bottom w:w="28" w:type="dxa"/>
            </w:tcMar>
          </w:tcPr>
          <w:p w14:paraId="25DCACB9" w14:textId="6742C95B" w:rsidR="002C7ECF" w:rsidRPr="006D3D17" w:rsidRDefault="002C7ECF" w:rsidP="2CD66910">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Tiekėjas turi pasiūlyti bent vieną specialistą, kuris pirkimo laimėjimo atveju bus skiriamas</w:t>
            </w:r>
            <w:r w:rsidR="00FA4EAE" w:rsidRPr="006D3D17">
              <w:rPr>
                <w:rFonts w:asciiTheme="minorBidi" w:eastAsia="Arial" w:hAnsiTheme="minorBidi"/>
                <w:color w:val="000000" w:themeColor="text1"/>
                <w:sz w:val="21"/>
                <w:szCs w:val="21"/>
                <w:lang w:val="lt-LT"/>
              </w:rPr>
              <w:t xml:space="preserve"> </w:t>
            </w:r>
            <w:r w:rsidR="00FA4EAE" w:rsidRPr="006D3D17">
              <w:rPr>
                <w:rFonts w:asciiTheme="minorBidi" w:eastAsia="Arial" w:hAnsiTheme="minorBidi"/>
                <w:b/>
                <w:bCs/>
                <w:color w:val="000000" w:themeColor="text1"/>
                <w:sz w:val="21"/>
                <w:szCs w:val="21"/>
                <w:u w:val="single"/>
                <w:lang w:val="lt-LT"/>
              </w:rPr>
              <w:t>IT projektų vadov</w:t>
            </w:r>
            <w:r w:rsidR="00F50D5D" w:rsidRPr="006D3D17">
              <w:rPr>
                <w:rFonts w:asciiTheme="minorBidi" w:eastAsia="Arial" w:hAnsiTheme="minorBidi"/>
                <w:b/>
                <w:bCs/>
                <w:color w:val="000000" w:themeColor="text1"/>
                <w:sz w:val="21"/>
                <w:szCs w:val="21"/>
                <w:u w:val="single"/>
                <w:lang w:val="lt-LT"/>
              </w:rPr>
              <w:t>u</w:t>
            </w:r>
            <w:r w:rsidRPr="006D3D17">
              <w:rPr>
                <w:rFonts w:asciiTheme="minorBidi" w:eastAsia="Arial" w:hAnsiTheme="minorBidi"/>
                <w:b/>
                <w:bCs/>
                <w:color w:val="000000" w:themeColor="text1"/>
                <w:sz w:val="21"/>
                <w:szCs w:val="21"/>
                <w:lang w:val="lt-LT"/>
              </w:rPr>
              <w:t>,</w:t>
            </w:r>
            <w:r w:rsidRPr="006D3D17">
              <w:rPr>
                <w:rFonts w:asciiTheme="minorBidi" w:eastAsia="Arial" w:hAnsiTheme="minorBidi"/>
                <w:color w:val="000000" w:themeColor="text1"/>
                <w:sz w:val="21"/>
                <w:szCs w:val="21"/>
                <w:lang w:val="lt-LT"/>
              </w:rPr>
              <w:t xml:space="preserve"> atitinkantį visus šiuos reikalavimus:</w:t>
            </w:r>
          </w:p>
          <w:p w14:paraId="248B1294" w14:textId="77777777" w:rsidR="00C57C75" w:rsidRPr="006D3D17" w:rsidRDefault="00C57C75" w:rsidP="00C57C75">
            <w:pPr>
              <w:rPr>
                <w:rFonts w:asciiTheme="minorBidi" w:eastAsia="Arial" w:hAnsiTheme="minorBidi"/>
                <w:color w:val="000000" w:themeColor="text1"/>
                <w:sz w:val="21"/>
                <w:szCs w:val="21"/>
                <w:lang w:val="lt-LT"/>
              </w:rPr>
            </w:pPr>
          </w:p>
          <w:p w14:paraId="070C6AD0" w14:textId="72353D94" w:rsidR="002C7ECF" w:rsidRPr="006D3D17" w:rsidRDefault="00C57C75"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w:t>
            </w:r>
            <w:r w:rsidR="002C7ECF" w:rsidRPr="006D3D17">
              <w:rPr>
                <w:rFonts w:asciiTheme="minorBidi" w:eastAsia="Arial" w:hAnsiTheme="minorBidi"/>
                <w:b/>
                <w:bCs/>
                <w:color w:val="000000" w:themeColor="text1"/>
                <w:sz w:val="21"/>
                <w:szCs w:val="21"/>
                <w:lang w:val="lt-LT"/>
              </w:rPr>
              <w:t>.</w:t>
            </w:r>
            <w:r w:rsidR="3F582D34" w:rsidRPr="006D3D17">
              <w:rPr>
                <w:rFonts w:asciiTheme="minorBidi" w:eastAsia="Arial" w:hAnsiTheme="minorBidi"/>
                <w:b/>
                <w:bCs/>
                <w:color w:val="000000" w:themeColor="text1"/>
                <w:sz w:val="21"/>
                <w:szCs w:val="21"/>
                <w:lang w:val="lt-LT"/>
              </w:rPr>
              <w:t xml:space="preserve"> </w:t>
            </w:r>
            <w:r w:rsidR="002C7ECF" w:rsidRPr="006D3D17">
              <w:rPr>
                <w:rFonts w:asciiTheme="minorBidi" w:eastAsia="Arial" w:hAnsiTheme="minorBidi"/>
                <w:color w:val="000000" w:themeColor="text1"/>
                <w:sz w:val="21"/>
                <w:szCs w:val="21"/>
                <w:lang w:val="lt-LT"/>
              </w:rPr>
              <w:t>iki paraiškų pateikimo termino pabaigos turi</w:t>
            </w:r>
            <w:r w:rsidR="00F9393E" w:rsidRPr="006D3D17">
              <w:rPr>
                <w:rFonts w:asciiTheme="minorBidi" w:eastAsia="Arial" w:hAnsiTheme="minorBidi"/>
                <w:color w:val="000000" w:themeColor="text1"/>
                <w:sz w:val="21"/>
                <w:szCs w:val="21"/>
                <w:lang w:val="lt-LT"/>
              </w:rPr>
              <w:t xml:space="preserve"> turėti </w:t>
            </w:r>
            <w:r w:rsidR="002C7ECF" w:rsidRPr="006D3D17">
              <w:rPr>
                <w:rFonts w:asciiTheme="minorBidi" w:eastAsia="Arial" w:hAnsiTheme="minorBidi"/>
                <w:color w:val="000000" w:themeColor="text1"/>
                <w:sz w:val="21"/>
                <w:szCs w:val="21"/>
                <w:lang w:val="lt-LT"/>
              </w:rPr>
              <w:t xml:space="preserve"> ne trumpesnę kaip </w:t>
            </w:r>
            <w:r w:rsidR="001C6C9F" w:rsidRPr="006D3D17">
              <w:rPr>
                <w:rFonts w:asciiTheme="minorBidi" w:eastAsia="Arial" w:hAnsiTheme="minorBidi"/>
                <w:color w:val="000000" w:themeColor="text1"/>
                <w:sz w:val="21"/>
                <w:szCs w:val="21"/>
                <w:lang w:val="lt-LT"/>
              </w:rPr>
              <w:t>5</w:t>
            </w:r>
            <w:r w:rsidR="002C7ECF" w:rsidRPr="006D3D17">
              <w:rPr>
                <w:rFonts w:asciiTheme="minorBidi" w:eastAsia="Arial" w:hAnsiTheme="minorBidi"/>
                <w:color w:val="000000" w:themeColor="text1"/>
                <w:sz w:val="21"/>
                <w:szCs w:val="21"/>
                <w:lang w:val="lt-LT"/>
              </w:rPr>
              <w:t xml:space="preserve"> (</w:t>
            </w:r>
            <w:r w:rsidR="001C6C9F" w:rsidRPr="006D3D17">
              <w:rPr>
                <w:rFonts w:asciiTheme="minorBidi" w:eastAsia="Arial" w:hAnsiTheme="minorBidi"/>
                <w:color w:val="000000" w:themeColor="text1"/>
                <w:sz w:val="21"/>
                <w:szCs w:val="21"/>
                <w:lang w:val="lt-LT"/>
              </w:rPr>
              <w:t>penkerių</w:t>
            </w:r>
            <w:r w:rsidR="002C7ECF" w:rsidRPr="006D3D17">
              <w:rPr>
                <w:rFonts w:asciiTheme="minorBidi" w:eastAsia="Arial" w:hAnsiTheme="minorBidi"/>
                <w:color w:val="000000" w:themeColor="text1"/>
                <w:sz w:val="21"/>
                <w:szCs w:val="21"/>
                <w:lang w:val="lt-LT"/>
              </w:rPr>
              <w:t xml:space="preserve">) metų </w:t>
            </w:r>
            <w:r w:rsidR="007276CF" w:rsidRPr="006D3D17">
              <w:rPr>
                <w:rFonts w:asciiTheme="minorBidi" w:eastAsia="Arial" w:hAnsiTheme="minorBidi"/>
                <w:color w:val="000000" w:themeColor="text1"/>
                <w:sz w:val="21"/>
                <w:szCs w:val="21"/>
                <w:lang w:val="lt-LT"/>
              </w:rPr>
              <w:t>IT projektų vadovo</w:t>
            </w:r>
            <w:r w:rsidR="002C7ECF" w:rsidRPr="006D3D17">
              <w:rPr>
                <w:rFonts w:asciiTheme="minorBidi" w:eastAsia="Arial" w:hAnsiTheme="minorBidi"/>
                <w:color w:val="000000" w:themeColor="text1"/>
                <w:sz w:val="21"/>
                <w:szCs w:val="21"/>
                <w:lang w:val="lt-LT"/>
              </w:rPr>
              <w:t xml:space="preserve"> praktinio darbo patirtį. </w:t>
            </w:r>
          </w:p>
          <w:p w14:paraId="12DF52AB" w14:textId="17585696" w:rsidR="002C7ECF" w:rsidRPr="006D3D17" w:rsidRDefault="002C7ECF" w:rsidP="2CD66910">
            <w:pPr>
              <w:jc w:val="both"/>
              <w:rPr>
                <w:rFonts w:asciiTheme="minorBidi" w:eastAsia="Arial" w:hAnsiTheme="minorBidi"/>
                <w:color w:val="000000" w:themeColor="text1"/>
                <w:sz w:val="21"/>
                <w:szCs w:val="21"/>
                <w:lang w:val="lt-LT"/>
              </w:rPr>
            </w:pPr>
          </w:p>
          <w:p w14:paraId="24FCE1B9" w14:textId="630C7FD2" w:rsidR="002C7ECF" w:rsidRPr="006D3D17" w:rsidRDefault="002C7ECF" w:rsidP="002370E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48BC0603" w14:textId="57DB3F74" w:rsidR="00084682" w:rsidRPr="006D3D17" w:rsidRDefault="00FF32E5" w:rsidP="00895CDA">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w:t>
            </w:r>
            <w:r w:rsidR="00895CDA"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47ACD734" w14:textId="77777777" w:rsidR="00895CDA" w:rsidRPr="006D3D17" w:rsidRDefault="00895CDA" w:rsidP="00895CDA">
            <w:pPr>
              <w:jc w:val="both"/>
              <w:rPr>
                <w:rFonts w:asciiTheme="minorBidi" w:eastAsia="Arial" w:hAnsiTheme="minorBidi"/>
                <w:color w:val="000000" w:themeColor="text1"/>
                <w:sz w:val="21"/>
                <w:szCs w:val="21"/>
                <w:lang w:val="lt-LT"/>
              </w:rPr>
            </w:pPr>
          </w:p>
          <w:p w14:paraId="703F6ECA" w14:textId="2365E1E3" w:rsidR="00084682" w:rsidRPr="006D3D17" w:rsidRDefault="00881B54" w:rsidP="00084682">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KC</w:t>
            </w:r>
            <w:r w:rsidR="00084682" w:rsidRPr="006D3D17">
              <w:rPr>
                <w:rFonts w:asciiTheme="minorBidi" w:eastAsia="Arial" w:hAnsiTheme="minorBidi"/>
                <w:color w:val="000000" w:themeColor="text1"/>
                <w:sz w:val="21"/>
                <w:szCs w:val="21"/>
                <w:lang w:val="lt-LT"/>
              </w:rPr>
              <w:t xml:space="preserve"> pirkimo procedūrų metu kilus abejonių dėl reikalavimo atitikimo turi teisę kreiptis į nurodytų projektų užsakovus dėl specialistų dalyvavimo projektuose patvirtinimo. </w:t>
            </w:r>
            <w:r w:rsidR="00B93923" w:rsidRPr="006D3D17">
              <w:rPr>
                <w:rFonts w:asciiTheme="minorBidi" w:eastAsia="Arial" w:hAnsiTheme="minorBidi"/>
                <w:color w:val="000000" w:themeColor="text1"/>
                <w:sz w:val="21"/>
                <w:szCs w:val="21"/>
                <w:lang w:val="lt-LT"/>
              </w:rPr>
              <w:t xml:space="preserve"> </w:t>
            </w:r>
          </w:p>
          <w:p w14:paraId="4C8A2315" w14:textId="77777777" w:rsidR="00084682" w:rsidRPr="006D3D17" w:rsidRDefault="00084682" w:rsidP="00084682">
            <w:pPr>
              <w:jc w:val="both"/>
              <w:rPr>
                <w:rFonts w:asciiTheme="minorBidi" w:eastAsia="Arial" w:hAnsiTheme="minorBidi"/>
                <w:color w:val="000000" w:themeColor="text1"/>
                <w:sz w:val="21"/>
                <w:szCs w:val="21"/>
                <w:lang w:val="lt-LT"/>
              </w:rPr>
            </w:pPr>
          </w:p>
          <w:p w14:paraId="6A70C574" w14:textId="16978760" w:rsidR="00084682" w:rsidRPr="006D3D17" w:rsidRDefault="00084682" w:rsidP="00084682">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7556C23D" w14:textId="77777777" w:rsidR="009A03AD" w:rsidRPr="006D3D17" w:rsidRDefault="009A03AD" w:rsidP="2CD66910">
            <w:pPr>
              <w:rPr>
                <w:rFonts w:asciiTheme="minorBidi" w:eastAsia="Arial" w:hAnsiTheme="minorBidi"/>
                <w:color w:val="000000" w:themeColor="text1"/>
                <w:sz w:val="21"/>
                <w:szCs w:val="21"/>
                <w:lang w:val="lt-LT"/>
              </w:rPr>
            </w:pPr>
          </w:p>
          <w:p w14:paraId="146C4C61" w14:textId="7476DE2F" w:rsidR="00590252" w:rsidRPr="006D3D17" w:rsidRDefault="4904ACB5"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4F41D6"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1A53F8B3" w14:textId="77777777" w:rsidR="002C7ECF" w:rsidRPr="006D3D17" w:rsidRDefault="002C7ECF" w:rsidP="002C7EC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2278B8A8" w14:textId="77777777" w:rsidR="002C7ECF" w:rsidRPr="006D3D17" w:rsidRDefault="002C7ECF" w:rsidP="002C7EC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6DB972E2" w14:textId="77777777" w:rsidR="002C7ECF" w:rsidRPr="006D3D17" w:rsidRDefault="002C7ECF" w:rsidP="002C7EC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19BAD45F" w14:textId="10CB9901" w:rsidR="002C7ECF" w:rsidRPr="006D3D17" w:rsidRDefault="002C7ECF" w:rsidP="002C7EC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7AB248D2" w14:textId="77777777" w:rsidR="002C7ECF" w:rsidRPr="006D3D17" w:rsidRDefault="002C7ECF" w:rsidP="002C7ECF">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2F71FDA8" w14:textId="77777777" w:rsidR="002C7ECF" w:rsidRPr="006D3D17" w:rsidRDefault="002C7ECF" w:rsidP="002C7ECF">
            <w:pPr>
              <w:jc w:val="both"/>
              <w:rPr>
                <w:rFonts w:asciiTheme="minorBidi" w:hAnsiTheme="minorBidi"/>
                <w:color w:val="000000" w:themeColor="text1"/>
                <w:sz w:val="21"/>
                <w:szCs w:val="21"/>
                <w:lang w:val="lt-LT"/>
              </w:rPr>
            </w:pPr>
          </w:p>
        </w:tc>
      </w:tr>
      <w:tr w:rsidR="002A22EF" w:rsidRPr="006D3D17" w14:paraId="6F1824EA" w14:textId="77777777" w:rsidTr="40401A0C">
        <w:tc>
          <w:tcPr>
            <w:tcW w:w="562" w:type="dxa"/>
            <w:tcMar>
              <w:top w:w="28" w:type="dxa"/>
              <w:bottom w:w="28" w:type="dxa"/>
            </w:tcMar>
          </w:tcPr>
          <w:p w14:paraId="656D2481" w14:textId="77777777" w:rsidR="00D346ED" w:rsidRPr="006D3D17" w:rsidRDefault="00D346ED"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656BDD81" w14:textId="0373F1AE" w:rsidR="00D346ED" w:rsidRPr="006D3D17" w:rsidRDefault="00D346ED" w:rsidP="009D7A8A">
            <w:pPr>
              <w:ind w:right="62"/>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Tiekėjas turi pasiūlyti bent vieną specialistą, kuris pirkimo laimėjimo atveju bus skiriamas</w:t>
            </w:r>
            <w:r w:rsidR="002F4F93" w:rsidRPr="006D3D17">
              <w:rPr>
                <w:rFonts w:asciiTheme="minorBidi" w:eastAsia="Arial" w:hAnsiTheme="minorBidi"/>
                <w:color w:val="000000" w:themeColor="text1"/>
                <w:sz w:val="21"/>
                <w:szCs w:val="21"/>
                <w:lang w:val="lt-LT"/>
              </w:rPr>
              <w:t xml:space="preserve"> </w:t>
            </w:r>
            <w:r w:rsidR="00436508" w:rsidRPr="006D3D17">
              <w:rPr>
                <w:rFonts w:asciiTheme="minorBidi" w:eastAsia="Arial" w:hAnsiTheme="minorBidi"/>
                <w:b/>
                <w:bCs/>
                <w:color w:val="000000" w:themeColor="text1"/>
                <w:sz w:val="21"/>
                <w:szCs w:val="21"/>
                <w:lang w:val="lt-LT"/>
              </w:rPr>
              <w:t>IT techninio vystymo vadov</w:t>
            </w:r>
            <w:r w:rsidR="00812151" w:rsidRPr="006D3D17">
              <w:rPr>
                <w:rFonts w:asciiTheme="minorBidi" w:eastAsia="Arial" w:hAnsiTheme="minorBidi"/>
                <w:b/>
                <w:bCs/>
                <w:color w:val="000000" w:themeColor="text1"/>
                <w:sz w:val="21"/>
                <w:szCs w:val="21"/>
                <w:lang w:val="lt-LT"/>
              </w:rPr>
              <w:t>u</w:t>
            </w:r>
            <w:r w:rsidR="00436508" w:rsidRPr="006D3D17">
              <w:rPr>
                <w:rFonts w:asciiTheme="minorBidi" w:eastAsia="Arial" w:hAnsiTheme="minorBidi"/>
                <w:b/>
                <w:bCs/>
                <w:color w:val="000000" w:themeColor="text1"/>
                <w:sz w:val="21"/>
                <w:szCs w:val="21"/>
                <w:lang w:val="lt-LT"/>
              </w:rPr>
              <w:t xml:space="preserve"> (Technical delivery </w:t>
            </w:r>
            <w:r w:rsidR="00436508" w:rsidRPr="006D3D17">
              <w:rPr>
                <w:rFonts w:asciiTheme="minorBidi" w:eastAsia="Arial" w:hAnsiTheme="minorBidi"/>
                <w:b/>
                <w:bCs/>
                <w:color w:val="000000" w:themeColor="text1"/>
                <w:sz w:val="21"/>
                <w:szCs w:val="21"/>
                <w:lang w:val="lt-LT"/>
              </w:rPr>
              <w:lastRenderedPageBreak/>
              <w:t>manager)</w:t>
            </w:r>
            <w:r w:rsidRPr="006D3D17">
              <w:rPr>
                <w:rFonts w:asciiTheme="minorBidi" w:eastAsia="Arial" w:hAnsiTheme="minorBidi"/>
                <w:b/>
                <w:bCs/>
                <w:color w:val="000000" w:themeColor="text1"/>
                <w:sz w:val="21"/>
                <w:szCs w:val="21"/>
                <w:lang w:val="lt-LT"/>
              </w:rPr>
              <w:t>,</w:t>
            </w:r>
            <w:r w:rsidRPr="006D3D17">
              <w:rPr>
                <w:rFonts w:asciiTheme="minorBidi" w:eastAsia="Arial" w:hAnsiTheme="minorBidi"/>
                <w:color w:val="000000" w:themeColor="text1"/>
                <w:sz w:val="21"/>
                <w:szCs w:val="21"/>
                <w:lang w:val="lt-LT"/>
              </w:rPr>
              <w:t xml:space="preserve"> atitinkantį visus šiuos reikalavimus:</w:t>
            </w:r>
          </w:p>
          <w:p w14:paraId="1B41E4C2" w14:textId="55BEEDD1" w:rsidR="00D346ED" w:rsidRPr="006D3D17" w:rsidRDefault="00D346ED" w:rsidP="00D9229E">
            <w:pPr>
              <w:jc w:val="both"/>
              <w:rPr>
                <w:rFonts w:asciiTheme="minorBidi" w:eastAsia="Arial" w:hAnsiTheme="minorBidi"/>
                <w:color w:val="000000" w:themeColor="text1"/>
                <w:sz w:val="21"/>
                <w:szCs w:val="21"/>
                <w:lang w:val="lt-LT"/>
              </w:rPr>
            </w:pPr>
            <w:r w:rsidRPr="006D3D17">
              <w:rPr>
                <w:rFonts w:asciiTheme="minorBidi" w:hAnsiTheme="minorBidi"/>
                <w:color w:val="000000" w:themeColor="text1"/>
                <w:sz w:val="21"/>
                <w:szCs w:val="21"/>
                <w:lang w:val="lt-LT"/>
              </w:rPr>
              <w:br/>
            </w:r>
            <w:r w:rsidR="00D9229E" w:rsidRPr="006D3D17">
              <w:rPr>
                <w:rFonts w:asciiTheme="minorBidi" w:eastAsia="Arial" w:hAnsiTheme="minorBidi"/>
                <w:color w:val="000000" w:themeColor="text1"/>
                <w:sz w:val="21"/>
                <w:szCs w:val="21"/>
                <w:lang w:val="lt-LT"/>
              </w:rPr>
              <w:t>1</w:t>
            </w:r>
            <w:r w:rsidRPr="006D3D17">
              <w:rPr>
                <w:rFonts w:asciiTheme="minorBidi" w:eastAsia="Arial" w:hAnsiTheme="minorBidi"/>
                <w:color w:val="000000" w:themeColor="text1"/>
                <w:sz w:val="21"/>
                <w:szCs w:val="21"/>
                <w:lang w:val="lt-LT"/>
              </w:rPr>
              <w:t>. iki paraiškų pateikimo termino pabaigos turi</w:t>
            </w:r>
            <w:r w:rsidR="000B2129" w:rsidRPr="006D3D17">
              <w:rPr>
                <w:rFonts w:asciiTheme="minorBidi" w:eastAsia="Arial" w:hAnsiTheme="minorBidi"/>
                <w:color w:val="000000" w:themeColor="text1"/>
                <w:sz w:val="21"/>
                <w:szCs w:val="21"/>
                <w:lang w:val="lt-LT"/>
              </w:rPr>
              <w:t xml:space="preserve"> turėti</w:t>
            </w:r>
            <w:r w:rsidRPr="006D3D17">
              <w:rPr>
                <w:rFonts w:asciiTheme="minorBidi" w:eastAsia="Arial" w:hAnsiTheme="minorBidi"/>
                <w:color w:val="000000" w:themeColor="text1"/>
                <w:sz w:val="21"/>
                <w:szCs w:val="21"/>
                <w:lang w:val="lt-LT"/>
              </w:rPr>
              <w:t xml:space="preserve"> ne trumpesnę kaip </w:t>
            </w:r>
            <w:r w:rsidR="00594EBC" w:rsidRPr="006D3D17">
              <w:rPr>
                <w:rFonts w:asciiTheme="minorBidi" w:eastAsia="Arial" w:hAnsiTheme="minorBidi"/>
                <w:color w:val="000000" w:themeColor="text1"/>
                <w:sz w:val="21"/>
                <w:szCs w:val="21"/>
                <w:lang w:val="lt-LT"/>
              </w:rPr>
              <w:t>5</w:t>
            </w:r>
            <w:r w:rsidRPr="006D3D17">
              <w:rPr>
                <w:rFonts w:asciiTheme="minorBidi" w:eastAsia="Arial" w:hAnsiTheme="minorBidi"/>
                <w:color w:val="000000" w:themeColor="text1"/>
                <w:sz w:val="21"/>
                <w:szCs w:val="21"/>
                <w:lang w:val="lt-LT"/>
              </w:rPr>
              <w:t xml:space="preserve"> (</w:t>
            </w:r>
            <w:r w:rsidR="00594EBC" w:rsidRPr="006D3D17">
              <w:rPr>
                <w:rFonts w:asciiTheme="minorBidi" w:eastAsia="Arial" w:hAnsiTheme="minorBidi"/>
                <w:color w:val="000000" w:themeColor="text1"/>
                <w:sz w:val="21"/>
                <w:szCs w:val="21"/>
                <w:lang w:val="lt-LT"/>
              </w:rPr>
              <w:t>penkerių</w:t>
            </w:r>
            <w:r w:rsidRPr="006D3D17">
              <w:rPr>
                <w:rFonts w:asciiTheme="minorBidi" w:eastAsia="Arial" w:hAnsiTheme="minorBidi"/>
                <w:color w:val="000000" w:themeColor="text1"/>
                <w:sz w:val="21"/>
                <w:szCs w:val="21"/>
                <w:lang w:val="lt-LT"/>
              </w:rPr>
              <w:t xml:space="preserve">) metų </w:t>
            </w:r>
            <w:r w:rsidR="00643A1E" w:rsidRPr="006D3D17">
              <w:rPr>
                <w:rFonts w:asciiTheme="minorBidi" w:eastAsia="Arial" w:hAnsiTheme="minorBidi"/>
                <w:color w:val="000000" w:themeColor="text1"/>
                <w:sz w:val="21"/>
                <w:szCs w:val="21"/>
                <w:lang w:val="lt-LT"/>
              </w:rPr>
              <w:t xml:space="preserve">IT projektų techninės dalies </w:t>
            </w:r>
            <w:r w:rsidR="00837DE0" w:rsidRPr="006D3D17">
              <w:rPr>
                <w:rFonts w:asciiTheme="minorBidi" w:eastAsia="Arial" w:hAnsiTheme="minorBidi"/>
                <w:color w:val="000000" w:themeColor="text1"/>
                <w:sz w:val="21"/>
                <w:szCs w:val="21"/>
                <w:lang w:val="lt-LT"/>
              </w:rPr>
              <w:t xml:space="preserve">vystymo </w:t>
            </w:r>
            <w:r w:rsidRPr="006D3D17">
              <w:rPr>
                <w:rFonts w:asciiTheme="minorBidi" w:eastAsia="Arial" w:hAnsiTheme="minorBidi"/>
                <w:color w:val="000000" w:themeColor="text1"/>
                <w:sz w:val="21"/>
                <w:szCs w:val="21"/>
                <w:lang w:val="lt-LT"/>
              </w:rPr>
              <w:t>praktin</w:t>
            </w:r>
            <w:r w:rsidR="00643A1E" w:rsidRPr="006D3D17">
              <w:rPr>
                <w:rFonts w:asciiTheme="minorBidi" w:eastAsia="Arial" w:hAnsiTheme="minorBidi"/>
                <w:color w:val="000000" w:themeColor="text1"/>
                <w:sz w:val="21"/>
                <w:szCs w:val="21"/>
                <w:lang w:val="lt-LT"/>
              </w:rPr>
              <w:t>ę</w:t>
            </w:r>
            <w:r w:rsidRPr="006D3D17">
              <w:rPr>
                <w:rFonts w:asciiTheme="minorBidi" w:eastAsia="Arial" w:hAnsiTheme="minorBidi"/>
                <w:color w:val="000000" w:themeColor="text1"/>
                <w:sz w:val="21"/>
                <w:szCs w:val="21"/>
                <w:lang w:val="lt-LT"/>
              </w:rPr>
              <w:t xml:space="preserve"> darbo patirtį.</w:t>
            </w:r>
          </w:p>
          <w:p w14:paraId="271E5E94" w14:textId="012C1D55" w:rsidR="00D346ED" w:rsidRPr="006D3D17" w:rsidRDefault="00D346ED" w:rsidP="002370E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1659D6CC" w14:textId="664D8B46" w:rsidR="008C2231" w:rsidRPr="006D3D17" w:rsidRDefault="00E96B45" w:rsidP="008C2231">
            <w:pPr>
              <w:jc w:val="both"/>
              <w:rPr>
                <w:rFonts w:asciiTheme="minorBidi" w:eastAsia="Arial" w:hAnsiTheme="minorBidi"/>
                <w:b/>
                <w:bCs/>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w:t>
            </w:r>
            <w:r w:rsidR="008C2231"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r w:rsidR="008C2231" w:rsidRPr="006D3D17">
              <w:rPr>
                <w:rFonts w:asciiTheme="minorBidi" w:eastAsia="Arial" w:hAnsiTheme="minorBidi"/>
                <w:b/>
                <w:bCs/>
                <w:color w:val="000000" w:themeColor="text1"/>
                <w:sz w:val="21"/>
                <w:szCs w:val="21"/>
                <w:lang w:val="lt-LT"/>
              </w:rPr>
              <w:t>.</w:t>
            </w:r>
          </w:p>
          <w:p w14:paraId="0B05AEBB" w14:textId="77777777" w:rsidR="005F26F4" w:rsidRPr="006D3D17" w:rsidRDefault="005F26F4" w:rsidP="008C2231">
            <w:pPr>
              <w:jc w:val="both"/>
              <w:rPr>
                <w:rFonts w:asciiTheme="minorBidi" w:eastAsia="Arial" w:hAnsiTheme="minorBidi"/>
                <w:b/>
                <w:bCs/>
                <w:color w:val="000000" w:themeColor="text1"/>
                <w:sz w:val="21"/>
                <w:szCs w:val="21"/>
                <w:lang w:val="lt-LT"/>
              </w:rPr>
            </w:pPr>
          </w:p>
          <w:p w14:paraId="634BDF45" w14:textId="793578DE" w:rsidR="00D346ED" w:rsidRPr="006D3D17" w:rsidRDefault="00D346ED" w:rsidP="00DB1482">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 xml:space="preserve">KC pirkimo procedūrų metu kilus abejonių dėl reikalavimo atitikimo turi teisę kreiptis į nurodytų projektų užsakovus dėl specialistų dalyvavimo projektuose patvirtinimo. </w:t>
            </w:r>
          </w:p>
          <w:p w14:paraId="182BFC19" w14:textId="77777777" w:rsidR="00D97983" w:rsidRPr="006D3D17" w:rsidRDefault="00D97983" w:rsidP="00620C00">
            <w:pPr>
              <w:jc w:val="both"/>
              <w:rPr>
                <w:rFonts w:asciiTheme="minorBidi" w:eastAsia="Arial" w:hAnsiTheme="minorBidi"/>
                <w:color w:val="000000" w:themeColor="text1"/>
                <w:sz w:val="21"/>
                <w:szCs w:val="21"/>
                <w:lang w:val="lt-LT"/>
              </w:rPr>
            </w:pPr>
          </w:p>
          <w:p w14:paraId="40C5A7E0" w14:textId="41D4B4E1" w:rsidR="00D346ED" w:rsidRPr="006D3D17" w:rsidRDefault="00D346ED" w:rsidP="00620C00">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79C60248" w14:textId="77777777" w:rsidR="00D346ED" w:rsidRPr="006D3D17" w:rsidRDefault="00D346ED" w:rsidP="00620C00">
            <w:pPr>
              <w:jc w:val="both"/>
              <w:rPr>
                <w:rFonts w:asciiTheme="minorBidi" w:eastAsia="Arial" w:hAnsiTheme="minorBidi"/>
                <w:color w:val="000000" w:themeColor="text1"/>
                <w:sz w:val="21"/>
                <w:szCs w:val="21"/>
                <w:lang w:val="lt-LT"/>
              </w:rPr>
            </w:pPr>
          </w:p>
          <w:p w14:paraId="41A19224" w14:textId="77777777" w:rsidR="00D346ED" w:rsidRPr="006D3D17" w:rsidRDefault="00D346ED" w:rsidP="00620C00">
            <w:pPr>
              <w:jc w:val="both"/>
              <w:rPr>
                <w:rFonts w:asciiTheme="minorBidi" w:eastAsia="Arial" w:hAnsiTheme="minorBidi"/>
                <w:color w:val="000000" w:themeColor="text1"/>
                <w:sz w:val="21"/>
                <w:szCs w:val="21"/>
                <w:lang w:val="lt-LT"/>
              </w:rPr>
            </w:pPr>
          </w:p>
          <w:p w14:paraId="531F14F4" w14:textId="136AD24A" w:rsidR="00D346ED" w:rsidRPr="006D3D17" w:rsidRDefault="00D346ED" w:rsidP="00D346ED">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DB1482"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1F0F415D" w14:textId="77777777" w:rsidR="00D346ED" w:rsidRPr="006D3D17" w:rsidRDefault="00D346ED" w:rsidP="00D346ED">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Atsižvelgiant į prisiimamus įsipareigojimus sutarčiai vykdyti:</w:t>
            </w:r>
          </w:p>
          <w:p w14:paraId="274B473B" w14:textId="77777777" w:rsidR="00D346ED" w:rsidRPr="006D3D17" w:rsidRDefault="00D346ED" w:rsidP="00D346ED">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0DF86FFD" w14:textId="77777777" w:rsidR="00D346ED" w:rsidRPr="006D3D17" w:rsidRDefault="00D346ED" w:rsidP="00D346ED">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 xml:space="preserve">bent vienas tiekėjų grupės narys arba </w:t>
            </w:r>
          </w:p>
          <w:p w14:paraId="6A73AF87" w14:textId="0EECF050" w:rsidR="00D346ED" w:rsidRPr="006D3D17" w:rsidRDefault="00D346ED" w:rsidP="00D346ED">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32CBF7C4" w14:textId="77777777" w:rsidR="00D346ED" w:rsidRPr="006D3D17" w:rsidRDefault="00D346ED" w:rsidP="00D346ED">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Užpildyti</w:t>
            </w:r>
          </w:p>
          <w:p w14:paraId="7321B48B" w14:textId="77777777" w:rsidR="00D346ED" w:rsidRPr="006D3D17" w:rsidRDefault="00D346ED" w:rsidP="00D346ED">
            <w:pPr>
              <w:jc w:val="both"/>
              <w:rPr>
                <w:rFonts w:asciiTheme="minorBidi" w:hAnsiTheme="minorBidi"/>
                <w:color w:val="000000" w:themeColor="text1"/>
                <w:sz w:val="21"/>
                <w:szCs w:val="21"/>
                <w:lang w:val="lt-LT"/>
              </w:rPr>
            </w:pPr>
          </w:p>
        </w:tc>
      </w:tr>
      <w:tr w:rsidR="002A22EF" w:rsidRPr="006D3D17" w14:paraId="1BAC67F2" w14:textId="77777777" w:rsidTr="40401A0C">
        <w:tc>
          <w:tcPr>
            <w:tcW w:w="562" w:type="dxa"/>
            <w:tcMar>
              <w:top w:w="28" w:type="dxa"/>
              <w:bottom w:w="28" w:type="dxa"/>
            </w:tcMar>
          </w:tcPr>
          <w:p w14:paraId="2DE1F33A" w14:textId="77777777" w:rsidR="004A091A" w:rsidRPr="006D3D17" w:rsidRDefault="004A091A"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540BDBF7" w14:textId="749557C0" w:rsidR="004A091A" w:rsidRPr="006D3D17" w:rsidRDefault="004A091A" w:rsidP="00D443B5">
            <w:pPr>
              <w:ind w:left="90" w:right="62"/>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6A259A" w:rsidRPr="006D3D17">
              <w:rPr>
                <w:rFonts w:asciiTheme="minorBidi" w:eastAsia="Arial" w:hAnsiTheme="minorBidi"/>
                <w:b/>
                <w:bCs/>
                <w:color w:val="000000" w:themeColor="text1"/>
                <w:sz w:val="21"/>
                <w:szCs w:val="21"/>
                <w:lang w:val="lt-LT"/>
              </w:rPr>
              <w:t>Verslo analitik</w:t>
            </w:r>
            <w:r w:rsidR="00F50D5D" w:rsidRPr="006D3D17">
              <w:rPr>
                <w:rFonts w:asciiTheme="minorBidi" w:eastAsia="Arial" w:hAnsiTheme="minorBidi"/>
                <w:b/>
                <w:bCs/>
                <w:color w:val="000000" w:themeColor="text1"/>
                <w:sz w:val="21"/>
                <w:szCs w:val="21"/>
                <w:lang w:val="lt-LT"/>
              </w:rPr>
              <w:t>u</w:t>
            </w:r>
            <w:r w:rsidRPr="006D3D17">
              <w:rPr>
                <w:rFonts w:asciiTheme="minorBidi" w:eastAsia="Arial" w:hAnsiTheme="minorBidi"/>
                <w:b/>
                <w:bCs/>
                <w:color w:val="000000" w:themeColor="text1"/>
                <w:sz w:val="21"/>
                <w:szCs w:val="21"/>
                <w:lang w:val="lt-LT"/>
              </w:rPr>
              <w:t>,</w:t>
            </w:r>
            <w:r w:rsidRPr="006D3D17">
              <w:rPr>
                <w:rFonts w:asciiTheme="minorBidi" w:eastAsia="Arial" w:hAnsiTheme="minorBidi"/>
                <w:color w:val="000000" w:themeColor="text1"/>
                <w:sz w:val="21"/>
                <w:szCs w:val="21"/>
                <w:lang w:val="lt-LT"/>
              </w:rPr>
              <w:t xml:space="preserve"> atitinkantį visus šiuos reikalavimus:</w:t>
            </w:r>
          </w:p>
          <w:p w14:paraId="5C821242" w14:textId="293D99AC" w:rsidR="00FE3100" w:rsidRPr="006D3D17" w:rsidRDefault="004A091A" w:rsidP="009D7A8A">
            <w:pPr>
              <w:jc w:val="both"/>
              <w:rPr>
                <w:rFonts w:asciiTheme="minorBidi" w:eastAsia="Arial" w:hAnsiTheme="minorBidi"/>
                <w:color w:val="000000" w:themeColor="text1"/>
                <w:sz w:val="21"/>
                <w:szCs w:val="21"/>
                <w:lang w:val="lt-LT"/>
              </w:rPr>
            </w:pPr>
            <w:r w:rsidRPr="006D3D17">
              <w:rPr>
                <w:rFonts w:asciiTheme="minorBidi" w:hAnsiTheme="minorBidi"/>
                <w:color w:val="000000" w:themeColor="text1"/>
                <w:sz w:val="21"/>
                <w:szCs w:val="21"/>
                <w:lang w:val="lt-LT"/>
              </w:rPr>
              <w:br/>
            </w:r>
            <w:r w:rsidR="00D443B5" w:rsidRPr="006D3D17">
              <w:rPr>
                <w:rFonts w:asciiTheme="minorBidi" w:eastAsia="Arial" w:hAnsiTheme="minorBidi"/>
                <w:color w:val="000000" w:themeColor="text1"/>
                <w:sz w:val="21"/>
                <w:szCs w:val="21"/>
                <w:lang w:val="lt-LT"/>
              </w:rPr>
              <w:t>1</w:t>
            </w:r>
            <w:r w:rsidRPr="006D3D17">
              <w:rPr>
                <w:rFonts w:asciiTheme="minorBidi" w:eastAsia="Arial" w:hAnsiTheme="minorBidi"/>
                <w:color w:val="000000" w:themeColor="text1"/>
                <w:sz w:val="21"/>
                <w:szCs w:val="21"/>
                <w:lang w:val="lt-LT"/>
              </w:rPr>
              <w:t>. iki paraiškų pateikimo termino pabaigos turi</w:t>
            </w:r>
            <w:r w:rsidR="00071F42" w:rsidRPr="006D3D17">
              <w:rPr>
                <w:rFonts w:asciiTheme="minorBidi" w:eastAsia="Arial" w:hAnsiTheme="minorBidi"/>
                <w:color w:val="000000" w:themeColor="text1"/>
                <w:sz w:val="21"/>
                <w:szCs w:val="21"/>
                <w:lang w:val="lt-LT"/>
              </w:rPr>
              <w:t xml:space="preserve"> turėti </w:t>
            </w:r>
            <w:r w:rsidRPr="006D3D17">
              <w:rPr>
                <w:rFonts w:asciiTheme="minorBidi" w:eastAsia="Arial" w:hAnsiTheme="minorBidi"/>
                <w:color w:val="000000" w:themeColor="text1"/>
                <w:sz w:val="21"/>
                <w:szCs w:val="21"/>
                <w:lang w:val="lt-LT"/>
              </w:rPr>
              <w:t xml:space="preserve"> ne trumpesnę kaip </w:t>
            </w:r>
            <w:r w:rsidR="00565BDE" w:rsidRPr="006D3D17">
              <w:rPr>
                <w:rFonts w:asciiTheme="minorBidi" w:eastAsia="Arial" w:hAnsiTheme="minorBidi"/>
                <w:color w:val="000000" w:themeColor="text1"/>
                <w:sz w:val="21"/>
                <w:szCs w:val="21"/>
                <w:lang w:val="lt-LT"/>
              </w:rPr>
              <w:t>5</w:t>
            </w:r>
            <w:r w:rsidRPr="006D3D17">
              <w:rPr>
                <w:rFonts w:asciiTheme="minorBidi" w:eastAsia="Arial" w:hAnsiTheme="minorBidi"/>
                <w:color w:val="000000" w:themeColor="text1"/>
                <w:sz w:val="21"/>
                <w:szCs w:val="21"/>
                <w:lang w:val="lt-LT"/>
              </w:rPr>
              <w:t xml:space="preserve"> (</w:t>
            </w:r>
            <w:r w:rsidR="00565BDE" w:rsidRPr="006D3D17">
              <w:rPr>
                <w:rFonts w:asciiTheme="minorBidi" w:eastAsia="Arial" w:hAnsiTheme="minorBidi"/>
                <w:color w:val="000000" w:themeColor="text1"/>
                <w:sz w:val="21"/>
                <w:szCs w:val="21"/>
                <w:lang w:val="lt-LT"/>
              </w:rPr>
              <w:t>penkių</w:t>
            </w:r>
            <w:r w:rsidRPr="006D3D17">
              <w:rPr>
                <w:rFonts w:asciiTheme="minorBidi" w:eastAsia="Arial" w:hAnsiTheme="minorBidi"/>
                <w:color w:val="000000" w:themeColor="text1"/>
                <w:sz w:val="21"/>
                <w:szCs w:val="21"/>
                <w:lang w:val="lt-LT"/>
              </w:rPr>
              <w:t>) metų</w:t>
            </w:r>
            <w:r w:rsidR="00071F42" w:rsidRPr="006D3D17">
              <w:rPr>
                <w:rFonts w:asciiTheme="minorBidi" w:eastAsia="Arial" w:hAnsiTheme="minorBidi"/>
                <w:color w:val="000000" w:themeColor="text1"/>
                <w:sz w:val="21"/>
                <w:szCs w:val="21"/>
                <w:lang w:val="lt-LT"/>
              </w:rPr>
              <w:t xml:space="preserve"> praktinio darbo patirtį </w:t>
            </w:r>
            <w:r w:rsidR="004F458D" w:rsidRPr="006D3D17">
              <w:rPr>
                <w:rFonts w:asciiTheme="minorBidi" w:eastAsia="Arial" w:hAnsiTheme="minorBidi"/>
                <w:color w:val="000000" w:themeColor="text1"/>
                <w:sz w:val="21"/>
                <w:szCs w:val="21"/>
                <w:lang w:val="lt-LT"/>
              </w:rPr>
              <w:t xml:space="preserve"> </w:t>
            </w:r>
            <w:r w:rsidR="00565BDE" w:rsidRPr="006D3D17">
              <w:rPr>
                <w:rFonts w:asciiTheme="minorBidi" w:eastAsia="Arial" w:hAnsiTheme="minorBidi"/>
                <w:color w:val="000000" w:themeColor="text1"/>
                <w:sz w:val="21"/>
                <w:szCs w:val="21"/>
                <w:lang w:val="lt-LT"/>
              </w:rPr>
              <w:t>verslo analitikos</w:t>
            </w:r>
            <w:r w:rsidRPr="006D3D17">
              <w:rPr>
                <w:rFonts w:asciiTheme="minorBidi" w:eastAsia="Arial" w:hAnsiTheme="minorBidi"/>
                <w:color w:val="000000" w:themeColor="text1"/>
                <w:sz w:val="21"/>
                <w:szCs w:val="21"/>
                <w:lang w:val="lt-LT"/>
              </w:rPr>
              <w:t xml:space="preserve"> </w:t>
            </w:r>
            <w:r w:rsidR="00BD53D7" w:rsidRPr="006D3D17">
              <w:rPr>
                <w:rFonts w:asciiTheme="minorBidi" w:eastAsia="Arial" w:hAnsiTheme="minorBidi"/>
                <w:color w:val="000000" w:themeColor="text1"/>
                <w:sz w:val="21"/>
                <w:szCs w:val="21"/>
                <w:lang w:val="lt-LT"/>
              </w:rPr>
              <w:t>srityj</w:t>
            </w:r>
            <w:r w:rsidR="00527137" w:rsidRPr="006D3D17">
              <w:rPr>
                <w:rFonts w:asciiTheme="minorBidi" w:eastAsia="Arial" w:hAnsiTheme="minorBidi"/>
                <w:color w:val="000000" w:themeColor="text1"/>
                <w:sz w:val="21"/>
                <w:szCs w:val="21"/>
                <w:lang w:val="lt-LT"/>
              </w:rPr>
              <w:t>e.</w:t>
            </w:r>
            <w:r w:rsidR="00BD53D7" w:rsidRPr="006D3D17">
              <w:rPr>
                <w:rFonts w:asciiTheme="minorBidi" w:eastAsia="Arial" w:hAnsiTheme="minorBidi"/>
                <w:color w:val="000000" w:themeColor="text1"/>
                <w:sz w:val="21"/>
                <w:szCs w:val="21"/>
                <w:lang w:val="lt-LT"/>
              </w:rPr>
              <w:t xml:space="preserve"> </w:t>
            </w:r>
            <w:r w:rsidRPr="006D3D17">
              <w:rPr>
                <w:rFonts w:asciiTheme="minorBidi" w:eastAsia="Arial" w:hAnsiTheme="minorBidi"/>
                <w:color w:val="000000" w:themeColor="text1"/>
                <w:sz w:val="21"/>
                <w:szCs w:val="21"/>
                <w:lang w:val="lt-LT"/>
              </w:rPr>
              <w:t xml:space="preserve"> </w:t>
            </w:r>
          </w:p>
          <w:p w14:paraId="1DB86B39" w14:textId="777F2F33" w:rsidR="004A091A" w:rsidRPr="006D3D17" w:rsidRDefault="004A091A" w:rsidP="004A091A">
            <w:pPr>
              <w:rPr>
                <w:rFonts w:asciiTheme="minorBidi" w:eastAsia="Arial" w:hAnsiTheme="minorBidi"/>
                <w:color w:val="000000" w:themeColor="text1"/>
                <w:sz w:val="21"/>
                <w:szCs w:val="21"/>
                <w:lang w:val="lt-LT"/>
              </w:rPr>
            </w:pPr>
          </w:p>
          <w:p w14:paraId="503CC073" w14:textId="16AEA84E" w:rsidR="004A091A" w:rsidRPr="006D3D17" w:rsidRDefault="004A091A" w:rsidP="002370E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w:t>
            </w:r>
            <w:r w:rsidRPr="006D3D17">
              <w:rPr>
                <w:rFonts w:asciiTheme="minorBidi" w:eastAsia="Arial" w:hAnsiTheme="minorBidi"/>
                <w:color w:val="000000" w:themeColor="text1"/>
                <w:sz w:val="21"/>
                <w:szCs w:val="21"/>
                <w:lang w:val="lt-LT"/>
              </w:rPr>
              <w:lastRenderedPageBreak/>
              <w:t>rugsėjo 1 d. iki gruodžio 1 d., laikoma, kad jo patirtis yra 91 diena.</w:t>
            </w:r>
          </w:p>
        </w:tc>
        <w:tc>
          <w:tcPr>
            <w:tcW w:w="6096" w:type="dxa"/>
            <w:tcMar>
              <w:top w:w="28" w:type="dxa"/>
              <w:bottom w:w="28" w:type="dxa"/>
            </w:tcMar>
          </w:tcPr>
          <w:p w14:paraId="0473A6D8" w14:textId="0BCC24DA" w:rsidR="005F26F4" w:rsidRPr="006D3D17" w:rsidRDefault="00E96B45"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517F972C" w14:textId="2645CCDE" w:rsidR="004A091A" w:rsidRPr="006D3D17" w:rsidRDefault="004A091A" w:rsidP="001B0E42">
            <w:pPr>
              <w:jc w:val="both"/>
              <w:rPr>
                <w:rFonts w:asciiTheme="minorBidi" w:eastAsia="Arial" w:hAnsiTheme="minorBidi"/>
                <w:color w:val="000000" w:themeColor="text1"/>
                <w:sz w:val="21"/>
                <w:szCs w:val="21"/>
                <w:lang w:val="lt-LT"/>
              </w:rPr>
            </w:pPr>
          </w:p>
          <w:p w14:paraId="2C5A8FF2" w14:textId="275C219F" w:rsidR="004A091A" w:rsidRPr="006D3D17" w:rsidRDefault="004A091A" w:rsidP="004A091A">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24D25144" w14:textId="77777777" w:rsidR="00D820A4" w:rsidRPr="006D3D17" w:rsidRDefault="00D820A4" w:rsidP="004A091A">
            <w:pPr>
              <w:jc w:val="both"/>
              <w:rPr>
                <w:rFonts w:asciiTheme="minorBidi" w:eastAsia="Arial" w:hAnsiTheme="minorBidi"/>
                <w:color w:val="000000" w:themeColor="text1"/>
                <w:sz w:val="21"/>
                <w:szCs w:val="21"/>
                <w:lang w:val="lt-LT"/>
              </w:rPr>
            </w:pPr>
          </w:p>
          <w:p w14:paraId="25F6CE0C" w14:textId="21B12B2E" w:rsidR="004A091A" w:rsidRPr="006D3D17" w:rsidRDefault="004A091A" w:rsidP="004A091A">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7C9EF486" w14:textId="77777777" w:rsidR="004A091A" w:rsidRPr="006D3D17" w:rsidRDefault="004A091A" w:rsidP="004A091A">
            <w:pPr>
              <w:rPr>
                <w:rFonts w:asciiTheme="minorBidi" w:eastAsia="Arial" w:hAnsiTheme="minorBidi"/>
                <w:color w:val="000000" w:themeColor="text1"/>
                <w:sz w:val="21"/>
                <w:szCs w:val="21"/>
                <w:lang w:val="lt-LT"/>
              </w:rPr>
            </w:pPr>
          </w:p>
          <w:p w14:paraId="54EE0EEC" w14:textId="14829B78" w:rsidR="004A091A" w:rsidRPr="006D3D17" w:rsidRDefault="004A091A"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DB1482"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p w14:paraId="45AFE773" w14:textId="11A81CFB" w:rsidR="00D443B5" w:rsidRPr="006D3D17" w:rsidRDefault="00D443B5" w:rsidP="00D443B5">
            <w:pPr>
              <w:rPr>
                <w:rFonts w:asciiTheme="minorBidi" w:eastAsia="Arial" w:hAnsiTheme="minorBidi"/>
                <w:color w:val="000000" w:themeColor="text1"/>
                <w:sz w:val="21"/>
                <w:szCs w:val="21"/>
                <w:lang w:val="lt-LT"/>
              </w:rPr>
            </w:pPr>
          </w:p>
        </w:tc>
        <w:tc>
          <w:tcPr>
            <w:tcW w:w="2268" w:type="dxa"/>
            <w:tcMar>
              <w:top w:w="28" w:type="dxa"/>
              <w:bottom w:w="28" w:type="dxa"/>
            </w:tcMar>
          </w:tcPr>
          <w:p w14:paraId="12F3249A" w14:textId="77777777" w:rsidR="004A091A" w:rsidRPr="006D3D17" w:rsidRDefault="004A091A" w:rsidP="004A091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14CFD475" w14:textId="77777777" w:rsidR="004A091A" w:rsidRPr="006D3D17" w:rsidRDefault="004A091A" w:rsidP="004A091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04163BF0" w14:textId="77777777" w:rsidR="004A091A" w:rsidRPr="006D3D17" w:rsidRDefault="004A091A" w:rsidP="004A091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084F014B" w14:textId="640618D6" w:rsidR="004A091A" w:rsidRPr="006D3D17" w:rsidRDefault="004A091A" w:rsidP="004A091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58F3C1DA" w14:textId="77777777" w:rsidR="004A091A" w:rsidRPr="006D3D17" w:rsidRDefault="004A091A" w:rsidP="004A091A">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59F15DE8" w14:textId="77777777" w:rsidR="004A091A" w:rsidRPr="006D3D17" w:rsidRDefault="004A091A" w:rsidP="004A091A">
            <w:pPr>
              <w:jc w:val="both"/>
              <w:rPr>
                <w:rFonts w:asciiTheme="minorBidi" w:hAnsiTheme="minorBidi"/>
                <w:color w:val="000000" w:themeColor="text1"/>
                <w:sz w:val="21"/>
                <w:szCs w:val="21"/>
                <w:lang w:val="lt-LT"/>
              </w:rPr>
            </w:pPr>
          </w:p>
        </w:tc>
      </w:tr>
      <w:tr w:rsidR="002A22EF" w:rsidRPr="006D3D17" w14:paraId="0FB13632" w14:textId="77777777" w:rsidTr="40401A0C">
        <w:tc>
          <w:tcPr>
            <w:tcW w:w="562" w:type="dxa"/>
            <w:tcMar>
              <w:top w:w="28" w:type="dxa"/>
              <w:bottom w:w="28" w:type="dxa"/>
            </w:tcMar>
          </w:tcPr>
          <w:p w14:paraId="04718BFA" w14:textId="77777777" w:rsidR="006F7024" w:rsidRPr="006D3D17" w:rsidRDefault="006F7024"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1B3E7C5A" w14:textId="1621824A" w:rsidR="006F7024" w:rsidRPr="006D3D17" w:rsidRDefault="006F7024" w:rsidP="00BC1CD5">
            <w:pPr>
              <w:ind w:left="90" w:right="62"/>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Tiekėjas turi pasiūlyti bent vieną specialistą, kuris pirkimo laimėjimo atveju bus skiriamas</w:t>
            </w:r>
            <w:r w:rsidR="00E876EE" w:rsidRPr="006D3D17">
              <w:rPr>
                <w:rFonts w:asciiTheme="minorBidi" w:eastAsia="Arial" w:hAnsiTheme="minorBidi"/>
                <w:color w:val="000000" w:themeColor="text1"/>
                <w:sz w:val="21"/>
                <w:szCs w:val="21"/>
                <w:lang w:val="lt-LT"/>
              </w:rPr>
              <w:t xml:space="preserve"> </w:t>
            </w:r>
            <w:r w:rsidR="00F14FE7" w:rsidRPr="006D3D17">
              <w:rPr>
                <w:rFonts w:asciiTheme="minorBidi" w:eastAsia="Arial" w:hAnsiTheme="minorBidi"/>
                <w:b/>
                <w:bCs/>
                <w:color w:val="000000" w:themeColor="text1"/>
                <w:sz w:val="21"/>
                <w:szCs w:val="21"/>
                <w:lang w:val="lt-LT"/>
              </w:rPr>
              <w:t>IT analitik</w:t>
            </w:r>
            <w:r w:rsidR="00F94F2C" w:rsidRPr="006D3D17">
              <w:rPr>
                <w:rFonts w:asciiTheme="minorBidi" w:eastAsia="Arial" w:hAnsiTheme="minorBidi"/>
                <w:b/>
                <w:bCs/>
                <w:color w:val="000000" w:themeColor="text1"/>
                <w:sz w:val="21"/>
                <w:szCs w:val="21"/>
                <w:lang w:val="lt-LT"/>
              </w:rPr>
              <w:t>u</w:t>
            </w:r>
            <w:r w:rsidR="00F14FE7" w:rsidRPr="006D3D17">
              <w:rPr>
                <w:rFonts w:asciiTheme="minorBidi" w:eastAsia="Arial" w:hAnsiTheme="minorBidi"/>
                <w:b/>
                <w:bCs/>
                <w:color w:val="000000" w:themeColor="text1"/>
                <w:sz w:val="21"/>
                <w:szCs w:val="21"/>
                <w:lang w:val="lt-LT"/>
              </w:rPr>
              <w:t xml:space="preserve"> vidutinio lygio</w:t>
            </w:r>
            <w:r w:rsidRPr="006D3D17">
              <w:rPr>
                <w:rFonts w:asciiTheme="minorBidi" w:eastAsia="Arial" w:hAnsiTheme="minorBidi"/>
                <w:b/>
                <w:bCs/>
                <w:color w:val="000000" w:themeColor="text1"/>
                <w:sz w:val="21"/>
                <w:szCs w:val="21"/>
                <w:lang w:val="lt-LT"/>
              </w:rPr>
              <w:t>,</w:t>
            </w:r>
            <w:r w:rsidRPr="006D3D17">
              <w:rPr>
                <w:rFonts w:asciiTheme="minorBidi" w:eastAsia="Arial" w:hAnsiTheme="minorBidi"/>
                <w:color w:val="000000" w:themeColor="text1"/>
                <w:sz w:val="21"/>
                <w:szCs w:val="21"/>
                <w:lang w:val="lt-LT"/>
              </w:rPr>
              <w:t xml:space="preserve"> atitinkantį visus šiuos reikalavimus:</w:t>
            </w:r>
            <w:r w:rsidRPr="006D3D17">
              <w:rPr>
                <w:rFonts w:asciiTheme="minorBidi" w:hAnsiTheme="minorBidi"/>
                <w:color w:val="000000" w:themeColor="text1"/>
                <w:sz w:val="21"/>
                <w:szCs w:val="21"/>
                <w:lang w:val="lt-LT"/>
              </w:rPr>
              <w:br/>
            </w:r>
            <w:r w:rsidRPr="006D3D17">
              <w:rPr>
                <w:rFonts w:asciiTheme="minorBidi" w:hAnsiTheme="minorBidi"/>
                <w:color w:val="000000" w:themeColor="text1"/>
                <w:sz w:val="21"/>
                <w:szCs w:val="21"/>
                <w:lang w:val="lt-LT"/>
              </w:rPr>
              <w:br/>
            </w:r>
            <w:r w:rsidR="008A5197" w:rsidRPr="006D3D17">
              <w:rPr>
                <w:rFonts w:asciiTheme="minorBidi" w:eastAsia="Arial" w:hAnsiTheme="minorBidi"/>
                <w:color w:val="000000" w:themeColor="text1"/>
                <w:sz w:val="21"/>
                <w:szCs w:val="21"/>
                <w:lang w:val="lt-LT"/>
              </w:rPr>
              <w:t>1</w:t>
            </w:r>
            <w:r w:rsidRPr="006D3D17">
              <w:rPr>
                <w:rFonts w:asciiTheme="minorBidi" w:eastAsia="Arial" w:hAnsiTheme="minorBidi"/>
                <w:color w:val="000000" w:themeColor="text1"/>
                <w:sz w:val="21"/>
                <w:szCs w:val="21"/>
                <w:lang w:val="lt-LT"/>
              </w:rPr>
              <w:t>. iki paraiškų pateikimo termino pabaigos turi</w:t>
            </w:r>
            <w:r w:rsidR="00D21B25" w:rsidRPr="006D3D17">
              <w:rPr>
                <w:rFonts w:asciiTheme="minorBidi" w:eastAsia="Arial" w:hAnsiTheme="minorBidi"/>
                <w:color w:val="000000" w:themeColor="text1"/>
                <w:sz w:val="21"/>
                <w:szCs w:val="21"/>
                <w:lang w:val="lt-LT"/>
              </w:rPr>
              <w:t xml:space="preserve"> turėti </w:t>
            </w:r>
            <w:r w:rsidRPr="006D3D17">
              <w:rPr>
                <w:rFonts w:asciiTheme="minorBidi" w:eastAsia="Arial" w:hAnsiTheme="minorBidi"/>
                <w:color w:val="000000" w:themeColor="text1"/>
                <w:sz w:val="21"/>
                <w:szCs w:val="21"/>
                <w:lang w:val="lt-LT"/>
              </w:rPr>
              <w:t xml:space="preserve"> ne trumpesnę kaip </w:t>
            </w:r>
            <w:r w:rsidR="00AF7FE2" w:rsidRPr="006D3D17">
              <w:rPr>
                <w:rFonts w:asciiTheme="minorBidi" w:eastAsia="Arial" w:hAnsiTheme="minorBidi"/>
                <w:color w:val="000000" w:themeColor="text1"/>
                <w:sz w:val="21"/>
                <w:szCs w:val="21"/>
                <w:lang w:val="lt-LT"/>
              </w:rPr>
              <w:t>3</w:t>
            </w:r>
            <w:r w:rsidRPr="006D3D17">
              <w:rPr>
                <w:rFonts w:asciiTheme="minorBidi" w:eastAsia="Arial" w:hAnsiTheme="minorBidi"/>
                <w:color w:val="000000" w:themeColor="text1"/>
                <w:sz w:val="21"/>
                <w:szCs w:val="21"/>
                <w:lang w:val="lt-LT"/>
              </w:rPr>
              <w:t xml:space="preserve"> (</w:t>
            </w:r>
            <w:r w:rsidR="00AF7FE2" w:rsidRPr="006D3D17">
              <w:rPr>
                <w:rFonts w:asciiTheme="minorBidi" w:eastAsia="Arial" w:hAnsiTheme="minorBidi"/>
                <w:color w:val="000000" w:themeColor="text1"/>
                <w:sz w:val="21"/>
                <w:szCs w:val="21"/>
                <w:lang w:val="lt-LT"/>
              </w:rPr>
              <w:t>trejų</w:t>
            </w:r>
            <w:r w:rsidRPr="006D3D17">
              <w:rPr>
                <w:rFonts w:asciiTheme="minorBidi" w:eastAsia="Arial" w:hAnsiTheme="minorBidi"/>
                <w:color w:val="000000" w:themeColor="text1"/>
                <w:sz w:val="21"/>
                <w:szCs w:val="21"/>
                <w:lang w:val="lt-LT"/>
              </w:rPr>
              <w:t>) metų</w:t>
            </w:r>
            <w:r w:rsidR="00E1613A" w:rsidRPr="006D3D17">
              <w:rPr>
                <w:rFonts w:asciiTheme="minorBidi" w:eastAsia="Arial" w:hAnsiTheme="minorBidi"/>
                <w:color w:val="000000" w:themeColor="text1"/>
                <w:sz w:val="21"/>
                <w:szCs w:val="21"/>
                <w:lang w:val="lt-LT"/>
              </w:rPr>
              <w:t xml:space="preserve"> </w:t>
            </w:r>
            <w:r w:rsidR="008A5197" w:rsidRPr="006D3D17">
              <w:rPr>
                <w:rFonts w:asciiTheme="minorBidi" w:eastAsia="Arial" w:hAnsiTheme="minorBidi"/>
                <w:color w:val="000000" w:themeColor="text1"/>
                <w:sz w:val="21"/>
                <w:szCs w:val="21"/>
                <w:lang w:val="lt-LT"/>
              </w:rPr>
              <w:t>IT analitikos praktinę</w:t>
            </w:r>
            <w:r w:rsidR="006200E6" w:rsidRPr="006D3D17">
              <w:rPr>
                <w:rFonts w:asciiTheme="minorBidi" w:eastAsia="Arial" w:hAnsiTheme="minorBidi"/>
                <w:color w:val="000000" w:themeColor="text1"/>
                <w:sz w:val="21"/>
                <w:szCs w:val="21"/>
                <w:lang w:val="lt-LT"/>
              </w:rPr>
              <w:t xml:space="preserve"> darbo patirt</w:t>
            </w:r>
            <w:r w:rsidR="00A47863" w:rsidRPr="006D3D17">
              <w:rPr>
                <w:rFonts w:asciiTheme="minorBidi" w:eastAsia="Arial" w:hAnsiTheme="minorBidi"/>
                <w:color w:val="000000" w:themeColor="text1"/>
                <w:sz w:val="21"/>
                <w:szCs w:val="21"/>
                <w:lang w:val="lt-LT"/>
              </w:rPr>
              <w:t>į</w:t>
            </w:r>
            <w:r w:rsidR="00FE0024" w:rsidRPr="006D3D17">
              <w:rPr>
                <w:rFonts w:asciiTheme="minorBidi" w:eastAsia="Arial" w:hAnsiTheme="minorBidi"/>
                <w:color w:val="000000" w:themeColor="text1"/>
                <w:sz w:val="21"/>
                <w:szCs w:val="21"/>
                <w:lang w:val="lt-LT"/>
              </w:rPr>
              <w:t xml:space="preserve">. </w:t>
            </w:r>
            <w:r w:rsidRPr="006D3D17">
              <w:rPr>
                <w:rFonts w:asciiTheme="minorBidi" w:eastAsia="Arial" w:hAnsiTheme="minorBidi"/>
                <w:color w:val="000000" w:themeColor="text1"/>
                <w:sz w:val="21"/>
                <w:szCs w:val="21"/>
                <w:lang w:val="lt-LT"/>
              </w:rPr>
              <w:t xml:space="preserve"> </w:t>
            </w:r>
          </w:p>
          <w:p w14:paraId="172B6C25" w14:textId="777F2F33" w:rsidR="006F7024" w:rsidRPr="006D3D17" w:rsidRDefault="006F7024" w:rsidP="006F7024">
            <w:pPr>
              <w:rPr>
                <w:rFonts w:asciiTheme="minorBidi" w:eastAsia="Arial" w:hAnsiTheme="minorBidi"/>
                <w:color w:val="000000" w:themeColor="text1"/>
                <w:sz w:val="21"/>
                <w:szCs w:val="21"/>
                <w:lang w:val="lt-LT"/>
              </w:rPr>
            </w:pPr>
          </w:p>
          <w:p w14:paraId="1313A21B" w14:textId="10104153" w:rsidR="006F7024" w:rsidRPr="006D3D17" w:rsidRDefault="006F7024" w:rsidP="002370E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0C066198" w14:textId="5B87E447" w:rsidR="005F26F4" w:rsidRPr="006D3D17" w:rsidRDefault="00E96B45"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w:t>
            </w:r>
            <w:r w:rsidR="005F26F4" w:rsidRPr="006D3D17">
              <w:rPr>
                <w:rFonts w:asciiTheme="minorBidi" w:eastAsia="Arial" w:hAnsiTheme="minorBidi"/>
                <w:color w:val="000000" w:themeColor="text1"/>
                <w:sz w:val="21"/>
                <w:szCs w:val="21"/>
                <w:lang w:val="lt-LT"/>
              </w:rPr>
              <w:t>.</w:t>
            </w:r>
            <w:r w:rsidR="005F26F4" w:rsidRPr="006D3D17">
              <w:rPr>
                <w:rFonts w:asciiTheme="minorBidi" w:eastAsia="Arial" w:hAnsiTheme="minorBidi"/>
                <w:b/>
                <w:bCs/>
                <w:color w:val="000000" w:themeColor="text1"/>
                <w:sz w:val="21"/>
                <w:szCs w:val="21"/>
                <w:lang w:val="lt-LT"/>
              </w:rPr>
              <w:t xml:space="preserve"> </w:t>
            </w:r>
            <w:r w:rsidR="005F26F4" w:rsidRPr="006D3D17">
              <w:rPr>
                <w:rFonts w:asciiTheme="minorBidi" w:eastAsia="Arial" w:hAnsiTheme="minorBidi"/>
                <w:color w:val="000000" w:themeColor="text1"/>
                <w:sz w:val="21"/>
                <w:szCs w:val="21"/>
                <w:lang w:val="lt-LT"/>
              </w:rPr>
              <w:t>Specialistų sąrašas parengiamas pagal Pirkimo sąlygų Specialiosios dalies IX priede reikalaujamą informaciją.</w:t>
            </w:r>
          </w:p>
          <w:p w14:paraId="23988121" w14:textId="77777777" w:rsidR="006F7024" w:rsidRPr="006D3D17" w:rsidRDefault="006F7024" w:rsidP="006F7024">
            <w:pPr>
              <w:jc w:val="both"/>
              <w:rPr>
                <w:rFonts w:asciiTheme="minorBidi" w:eastAsia="Arial" w:hAnsiTheme="minorBidi"/>
                <w:color w:val="000000" w:themeColor="text1"/>
                <w:sz w:val="21"/>
                <w:szCs w:val="21"/>
                <w:lang w:val="lt-LT"/>
              </w:rPr>
            </w:pPr>
          </w:p>
          <w:p w14:paraId="2C9E884F" w14:textId="1E9016F1" w:rsidR="006F7024" w:rsidRPr="006D3D17" w:rsidRDefault="006F7024" w:rsidP="004F523D">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75C56634" w14:textId="77777777" w:rsidR="007B03DC" w:rsidRPr="006D3D17" w:rsidRDefault="007B03DC" w:rsidP="004F523D">
            <w:pPr>
              <w:jc w:val="both"/>
              <w:rPr>
                <w:rFonts w:asciiTheme="minorBidi" w:eastAsia="Arial" w:hAnsiTheme="minorBidi"/>
                <w:color w:val="000000" w:themeColor="text1"/>
                <w:sz w:val="21"/>
                <w:szCs w:val="21"/>
                <w:lang w:val="lt-LT"/>
              </w:rPr>
            </w:pPr>
          </w:p>
          <w:p w14:paraId="27D81AC8" w14:textId="27CCC59A" w:rsidR="006F7024" w:rsidRPr="006D3D17" w:rsidRDefault="006F7024" w:rsidP="004F523D">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06F483E1" w14:textId="77777777" w:rsidR="006F7024" w:rsidRPr="006D3D17" w:rsidRDefault="006F7024" w:rsidP="004F523D">
            <w:pPr>
              <w:jc w:val="both"/>
              <w:rPr>
                <w:rFonts w:asciiTheme="minorBidi" w:eastAsia="Arial" w:hAnsiTheme="minorBidi"/>
                <w:color w:val="000000" w:themeColor="text1"/>
                <w:sz w:val="21"/>
                <w:szCs w:val="21"/>
                <w:lang w:val="lt-LT"/>
              </w:rPr>
            </w:pPr>
          </w:p>
          <w:p w14:paraId="733EA6B2" w14:textId="18CCEF06" w:rsidR="006F7024" w:rsidRPr="006D3D17" w:rsidRDefault="006F7024" w:rsidP="008A5197">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837DE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r w:rsidR="008A5197" w:rsidRPr="006D3D17">
              <w:rPr>
                <w:rFonts w:asciiTheme="minorBidi" w:eastAsia="Arial" w:hAnsiTheme="minorBidi"/>
                <w:color w:val="000000" w:themeColor="text1"/>
                <w:sz w:val="21"/>
                <w:szCs w:val="21"/>
                <w:lang w:val="lt-LT"/>
              </w:rPr>
              <w:t>.</w:t>
            </w:r>
          </w:p>
        </w:tc>
        <w:tc>
          <w:tcPr>
            <w:tcW w:w="2268" w:type="dxa"/>
            <w:tcMar>
              <w:top w:w="28" w:type="dxa"/>
              <w:bottom w:w="28" w:type="dxa"/>
            </w:tcMar>
          </w:tcPr>
          <w:p w14:paraId="01D12133" w14:textId="77777777" w:rsidR="006F7024" w:rsidRPr="006D3D17" w:rsidRDefault="006F7024" w:rsidP="006F7024">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4EF34BDC" w14:textId="77777777" w:rsidR="006F7024" w:rsidRPr="006D3D17" w:rsidRDefault="006F7024" w:rsidP="006F7024">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66B228D0" w14:textId="77777777" w:rsidR="006F7024" w:rsidRPr="006D3D17" w:rsidRDefault="006F7024" w:rsidP="006F7024">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458DE00B" w14:textId="5BD4A800" w:rsidR="006F7024" w:rsidRPr="006D3D17" w:rsidRDefault="006F7024" w:rsidP="006F7024">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083DEC2F" w14:textId="77777777" w:rsidR="006F7024" w:rsidRPr="006D3D17" w:rsidRDefault="006F7024" w:rsidP="006F7024">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6ED8D6B1" w14:textId="77777777" w:rsidR="006F7024" w:rsidRPr="006D3D17" w:rsidRDefault="006F7024" w:rsidP="006F7024">
            <w:pPr>
              <w:jc w:val="both"/>
              <w:rPr>
                <w:rFonts w:asciiTheme="minorBidi" w:hAnsiTheme="minorBidi"/>
                <w:color w:val="000000" w:themeColor="text1"/>
                <w:sz w:val="21"/>
                <w:szCs w:val="21"/>
                <w:lang w:val="lt-LT"/>
              </w:rPr>
            </w:pPr>
          </w:p>
        </w:tc>
      </w:tr>
      <w:tr w:rsidR="002A22EF" w:rsidRPr="006D3D17" w14:paraId="1649D166" w14:textId="77777777" w:rsidTr="40401A0C">
        <w:tc>
          <w:tcPr>
            <w:tcW w:w="562" w:type="dxa"/>
            <w:tcMar>
              <w:top w:w="28" w:type="dxa"/>
              <w:bottom w:w="28" w:type="dxa"/>
            </w:tcMar>
          </w:tcPr>
          <w:p w14:paraId="4A552B57" w14:textId="77777777" w:rsidR="00877DB8" w:rsidRPr="006D3D17" w:rsidRDefault="00877DB8"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6631BCFB" w14:textId="0C26E3B0" w:rsidR="00154429" w:rsidRPr="006D3D17" w:rsidRDefault="00154429" w:rsidP="00154429">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Tiekėjas turi pasiūlyti bent vieną specialistą, kuris pirkimo laimėjimo atveju bus skiriamas</w:t>
            </w:r>
            <w:r w:rsidR="00F94F2C" w:rsidRPr="006D3D17">
              <w:rPr>
                <w:rFonts w:asciiTheme="minorBidi" w:eastAsia="Arial" w:hAnsiTheme="minorBidi"/>
                <w:color w:val="000000" w:themeColor="text1"/>
                <w:sz w:val="21"/>
                <w:szCs w:val="21"/>
                <w:lang w:val="lt-LT"/>
              </w:rPr>
              <w:t xml:space="preserve"> </w:t>
            </w:r>
            <w:r w:rsidRPr="006D3D17">
              <w:rPr>
                <w:rFonts w:asciiTheme="minorBidi" w:eastAsia="Arial" w:hAnsiTheme="minorBidi"/>
                <w:b/>
                <w:bCs/>
                <w:color w:val="000000" w:themeColor="text1"/>
                <w:sz w:val="21"/>
                <w:szCs w:val="21"/>
                <w:lang w:val="lt-LT"/>
              </w:rPr>
              <w:t>IT analitik</w:t>
            </w:r>
            <w:r w:rsidR="00F94F2C" w:rsidRPr="006D3D17">
              <w:rPr>
                <w:rFonts w:asciiTheme="minorBidi" w:eastAsia="Arial" w:hAnsiTheme="minorBidi"/>
                <w:b/>
                <w:bCs/>
                <w:color w:val="000000" w:themeColor="text1"/>
                <w:sz w:val="21"/>
                <w:szCs w:val="21"/>
                <w:lang w:val="lt-LT"/>
              </w:rPr>
              <w:t>u</w:t>
            </w:r>
            <w:r w:rsidRPr="006D3D17">
              <w:rPr>
                <w:rFonts w:asciiTheme="minorBidi" w:eastAsia="Arial" w:hAnsiTheme="minorBidi"/>
                <w:b/>
                <w:bCs/>
                <w:color w:val="000000" w:themeColor="text1"/>
                <w:sz w:val="21"/>
                <w:szCs w:val="21"/>
                <w:lang w:val="lt-LT"/>
              </w:rPr>
              <w:t xml:space="preserve"> </w:t>
            </w:r>
            <w:r w:rsidR="000F4806" w:rsidRPr="006D3D17">
              <w:rPr>
                <w:rFonts w:asciiTheme="minorBidi" w:eastAsia="Arial" w:hAnsiTheme="minorBidi"/>
                <w:b/>
                <w:bCs/>
                <w:color w:val="000000" w:themeColor="text1"/>
                <w:sz w:val="21"/>
                <w:szCs w:val="21"/>
                <w:lang w:val="lt-LT"/>
              </w:rPr>
              <w:t>vyresniojo</w:t>
            </w:r>
            <w:r w:rsidRPr="006D3D17">
              <w:rPr>
                <w:rFonts w:asciiTheme="minorBidi" w:eastAsia="Arial" w:hAnsiTheme="minorBidi"/>
                <w:b/>
                <w:bCs/>
                <w:color w:val="000000" w:themeColor="text1"/>
                <w:sz w:val="21"/>
                <w:szCs w:val="21"/>
                <w:lang w:val="lt-LT"/>
              </w:rPr>
              <w:t xml:space="preserve"> lygio</w:t>
            </w:r>
            <w:r w:rsidRPr="006D3D17">
              <w:rPr>
                <w:rFonts w:asciiTheme="minorBidi" w:eastAsia="Arial" w:hAnsiTheme="minorBidi"/>
                <w:color w:val="000000" w:themeColor="text1"/>
                <w:sz w:val="21"/>
                <w:szCs w:val="21"/>
                <w:lang w:val="lt-LT"/>
              </w:rPr>
              <w:t xml:space="preserve"> paslaugas, atitinkantį visus šiuos reikalavimus:</w:t>
            </w:r>
          </w:p>
          <w:p w14:paraId="1D2BCFEA" w14:textId="77777777" w:rsidR="00154429" w:rsidRPr="006D3D17" w:rsidRDefault="00154429" w:rsidP="00154429">
            <w:pPr>
              <w:jc w:val="both"/>
              <w:rPr>
                <w:rFonts w:asciiTheme="minorBidi" w:eastAsia="Arial" w:hAnsiTheme="minorBidi"/>
                <w:color w:val="000000" w:themeColor="text1"/>
                <w:sz w:val="21"/>
                <w:szCs w:val="21"/>
                <w:lang w:val="lt-LT"/>
              </w:rPr>
            </w:pPr>
          </w:p>
          <w:p w14:paraId="34D3F89C" w14:textId="6F089BFA" w:rsidR="00154429" w:rsidRPr="006D3D17" w:rsidRDefault="00154429" w:rsidP="00154429">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5 (penkių) metų IT analitikos praktinę darbo patirtį.  </w:t>
            </w:r>
          </w:p>
          <w:p w14:paraId="559C9D98" w14:textId="77777777" w:rsidR="00154429" w:rsidRPr="006D3D17" w:rsidRDefault="00154429" w:rsidP="00154429">
            <w:pPr>
              <w:jc w:val="both"/>
              <w:rPr>
                <w:rFonts w:asciiTheme="minorBidi" w:eastAsia="Arial" w:hAnsiTheme="minorBidi"/>
                <w:color w:val="000000" w:themeColor="text1"/>
                <w:sz w:val="21"/>
                <w:szCs w:val="21"/>
                <w:lang w:val="lt-LT"/>
              </w:rPr>
            </w:pPr>
          </w:p>
          <w:p w14:paraId="406C96AD" w14:textId="7456A410" w:rsidR="00877DB8" w:rsidRPr="006D3D17" w:rsidRDefault="00154429" w:rsidP="00154429">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w:t>
            </w:r>
            <w:r w:rsidRPr="006D3D17">
              <w:rPr>
                <w:rFonts w:asciiTheme="minorBidi" w:eastAsia="Arial" w:hAnsiTheme="minorBidi"/>
                <w:color w:val="000000" w:themeColor="text1"/>
                <w:sz w:val="21"/>
                <w:szCs w:val="21"/>
                <w:lang w:val="lt-LT"/>
              </w:rPr>
              <w:lastRenderedPageBreak/>
              <w:t xml:space="preserve">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2B9BA996" w14:textId="7532FA2A" w:rsidR="005F26F4" w:rsidRPr="006D3D17" w:rsidRDefault="00E96B45"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6180F751" w14:textId="77777777" w:rsidR="00877DB8" w:rsidRPr="006D3D17" w:rsidRDefault="00877DB8" w:rsidP="00877DB8">
            <w:pPr>
              <w:jc w:val="both"/>
              <w:rPr>
                <w:rFonts w:asciiTheme="minorBidi" w:eastAsia="Arial" w:hAnsiTheme="minorBidi"/>
                <w:color w:val="000000" w:themeColor="text1"/>
                <w:sz w:val="21"/>
                <w:szCs w:val="21"/>
                <w:lang w:val="lt-LT"/>
              </w:rPr>
            </w:pPr>
          </w:p>
          <w:p w14:paraId="2B9CC6BA" w14:textId="4AF98551" w:rsidR="00877DB8" w:rsidRPr="006D3D17" w:rsidRDefault="00877DB8" w:rsidP="00883124">
            <w:pPr>
              <w:jc w:val="both"/>
              <w:rPr>
                <w:rFonts w:asciiTheme="minorBidi" w:eastAsia="Arial" w:hAnsiTheme="minorBidi"/>
                <w:b/>
                <w:bCs/>
                <w:color w:val="000000" w:themeColor="text1"/>
                <w:sz w:val="21"/>
                <w:szCs w:val="21"/>
                <w:lang w:val="lt-LT"/>
              </w:rPr>
            </w:pPr>
            <w:r w:rsidRPr="006D3D17">
              <w:rPr>
                <w:rFonts w:asciiTheme="minorBidi" w:eastAsia="Arial" w:hAnsiTheme="minorBidi"/>
                <w:color w:val="000000" w:themeColor="text1"/>
                <w:sz w:val="21"/>
                <w:szCs w:val="21"/>
                <w:lang w:val="lt-LT"/>
              </w:rPr>
              <w:t>KC pirkimo procedūrų metu kilus abejonių dėl reikalavimo atitikimo turi teisę kreiptis į nurodytų projektų užsakovus dėl specialistų dalyvavimo projektuose patvirtinimo</w:t>
            </w:r>
            <w:r w:rsidRPr="006D3D17">
              <w:rPr>
                <w:rFonts w:asciiTheme="minorBidi" w:eastAsia="Arial" w:hAnsiTheme="minorBidi"/>
                <w:b/>
                <w:bCs/>
                <w:color w:val="000000" w:themeColor="text1"/>
                <w:sz w:val="21"/>
                <w:szCs w:val="21"/>
                <w:lang w:val="lt-LT"/>
              </w:rPr>
              <w:t>.</w:t>
            </w:r>
          </w:p>
          <w:p w14:paraId="3880A16A" w14:textId="77777777" w:rsidR="00877DB8" w:rsidRPr="006D3D17" w:rsidRDefault="00877DB8" w:rsidP="00883124">
            <w:pPr>
              <w:jc w:val="both"/>
              <w:rPr>
                <w:rFonts w:asciiTheme="minorBidi" w:eastAsia="Arial" w:hAnsiTheme="minorBidi"/>
                <w:color w:val="000000" w:themeColor="text1"/>
                <w:sz w:val="21"/>
                <w:szCs w:val="21"/>
                <w:lang w:val="lt-LT"/>
              </w:rPr>
            </w:pPr>
          </w:p>
          <w:p w14:paraId="39BD432A" w14:textId="79B6D727" w:rsidR="00877DB8" w:rsidRPr="006D3D17" w:rsidRDefault="00877DB8" w:rsidP="0088312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6C14ECE6" w14:textId="77777777" w:rsidR="00877DB8" w:rsidRPr="006D3D17" w:rsidRDefault="00877DB8" w:rsidP="00883124">
            <w:pPr>
              <w:jc w:val="both"/>
              <w:rPr>
                <w:rFonts w:asciiTheme="minorBidi" w:eastAsia="Arial" w:hAnsiTheme="minorBidi"/>
                <w:color w:val="000000" w:themeColor="text1"/>
                <w:sz w:val="21"/>
                <w:szCs w:val="21"/>
                <w:lang w:val="lt-LT"/>
              </w:rPr>
            </w:pPr>
          </w:p>
          <w:p w14:paraId="20DD3E2C" w14:textId="617C5EF9" w:rsidR="00877DB8" w:rsidRPr="006D3D17" w:rsidRDefault="00877DB8" w:rsidP="0006352D">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9E3509"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6997E8B6" w14:textId="77777777" w:rsidR="00877DB8" w:rsidRPr="006D3D17" w:rsidRDefault="00877DB8" w:rsidP="00877DB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Atsižvelgiant į prisiimamus įsipareigojimus sutarčiai vykdyti:</w:t>
            </w:r>
          </w:p>
          <w:p w14:paraId="03C77F56" w14:textId="77777777" w:rsidR="00877DB8" w:rsidRPr="006D3D17" w:rsidRDefault="00877DB8" w:rsidP="00877DB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176CCB54" w14:textId="77777777" w:rsidR="00877DB8" w:rsidRPr="006D3D17" w:rsidRDefault="00877DB8" w:rsidP="00877DB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62A6D0DC" w14:textId="43C11B20" w:rsidR="00877DB8" w:rsidRPr="006D3D17" w:rsidRDefault="00877DB8" w:rsidP="00877DB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ūkio subjektas, kurio pajėgumais remiasi tiekėjas, jeigu tas subjektas (jo darbuotojas) pats vykdys tą pirkimo sutarties dalį, kuriai </w:t>
            </w:r>
            <w:r w:rsidRPr="006D3D17">
              <w:rPr>
                <w:rFonts w:asciiTheme="minorBidi" w:hAnsiTheme="minorBidi"/>
                <w:color w:val="000000" w:themeColor="text1"/>
                <w:sz w:val="21"/>
                <w:szCs w:val="21"/>
                <w:lang w:val="lt-LT"/>
              </w:rPr>
              <w:lastRenderedPageBreak/>
              <w:t>reikia jo turimų pajėgumų.</w:t>
            </w:r>
          </w:p>
        </w:tc>
        <w:tc>
          <w:tcPr>
            <w:tcW w:w="1984" w:type="dxa"/>
            <w:tcMar>
              <w:top w:w="28" w:type="dxa"/>
              <w:bottom w:w="28" w:type="dxa"/>
            </w:tcMar>
          </w:tcPr>
          <w:p w14:paraId="623A6AA6" w14:textId="77777777" w:rsidR="00877DB8" w:rsidRPr="006D3D17" w:rsidRDefault="00877DB8" w:rsidP="00877DB8">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Užpildyti</w:t>
            </w:r>
          </w:p>
          <w:p w14:paraId="34A76E93" w14:textId="77777777" w:rsidR="00877DB8" w:rsidRPr="006D3D17" w:rsidRDefault="00877DB8" w:rsidP="00877DB8">
            <w:pPr>
              <w:jc w:val="both"/>
              <w:rPr>
                <w:rFonts w:asciiTheme="minorBidi" w:hAnsiTheme="minorBidi"/>
                <w:color w:val="000000" w:themeColor="text1"/>
                <w:sz w:val="21"/>
                <w:szCs w:val="21"/>
                <w:lang w:val="lt-LT"/>
              </w:rPr>
            </w:pPr>
          </w:p>
        </w:tc>
      </w:tr>
      <w:tr w:rsidR="002A22EF" w:rsidRPr="006D3D17" w14:paraId="274662A4" w14:textId="77777777" w:rsidTr="40401A0C">
        <w:tc>
          <w:tcPr>
            <w:tcW w:w="562" w:type="dxa"/>
            <w:tcMar>
              <w:top w:w="28" w:type="dxa"/>
              <w:bottom w:w="28" w:type="dxa"/>
            </w:tcMar>
          </w:tcPr>
          <w:p w14:paraId="12CEE141" w14:textId="77777777" w:rsidR="00197E9A" w:rsidRPr="006D3D17" w:rsidRDefault="00197E9A"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5997F9D2" w14:textId="6C45C025" w:rsidR="0006352D" w:rsidRPr="006D3D17" w:rsidRDefault="0006352D" w:rsidP="0006352D">
            <w:pPr>
              <w:ind w:left="90" w:right="62"/>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394FD0" w:rsidRPr="006D3D17">
              <w:rPr>
                <w:rFonts w:asciiTheme="minorBidi" w:eastAsia="Arial" w:hAnsiTheme="minorBidi"/>
                <w:b/>
                <w:bCs/>
                <w:color w:val="000000" w:themeColor="text1"/>
                <w:sz w:val="21"/>
                <w:szCs w:val="21"/>
                <w:lang w:val="lt-LT"/>
              </w:rPr>
              <w:t>IT sprendimų vyresni</w:t>
            </w:r>
            <w:r w:rsidR="00C32A5B" w:rsidRPr="006D3D17">
              <w:rPr>
                <w:rFonts w:asciiTheme="minorBidi" w:eastAsia="Arial" w:hAnsiTheme="minorBidi"/>
                <w:b/>
                <w:bCs/>
                <w:color w:val="000000" w:themeColor="text1"/>
                <w:sz w:val="21"/>
                <w:szCs w:val="21"/>
                <w:lang w:val="lt-LT"/>
              </w:rPr>
              <w:t>uo</w:t>
            </w:r>
            <w:r w:rsidR="00E042DC" w:rsidRPr="006D3D17">
              <w:rPr>
                <w:rFonts w:asciiTheme="minorBidi" w:eastAsia="Arial" w:hAnsiTheme="minorBidi"/>
                <w:b/>
                <w:bCs/>
                <w:color w:val="000000" w:themeColor="text1"/>
                <w:sz w:val="21"/>
                <w:szCs w:val="21"/>
                <w:lang w:val="lt-LT"/>
              </w:rPr>
              <w:t>ju</w:t>
            </w:r>
            <w:r w:rsidR="00394FD0" w:rsidRPr="006D3D17">
              <w:rPr>
                <w:rFonts w:asciiTheme="minorBidi" w:eastAsia="Arial" w:hAnsiTheme="minorBidi"/>
                <w:b/>
                <w:bCs/>
                <w:color w:val="000000" w:themeColor="text1"/>
                <w:sz w:val="21"/>
                <w:szCs w:val="21"/>
                <w:lang w:val="lt-LT"/>
              </w:rPr>
              <w:t xml:space="preserve"> architekt</w:t>
            </w:r>
            <w:r w:rsidR="00E042DC" w:rsidRPr="006D3D17">
              <w:rPr>
                <w:rFonts w:asciiTheme="minorBidi" w:eastAsia="Arial" w:hAnsiTheme="minorBidi"/>
                <w:b/>
                <w:bCs/>
                <w:color w:val="000000" w:themeColor="text1"/>
                <w:sz w:val="21"/>
                <w:szCs w:val="21"/>
                <w:lang w:val="lt-LT"/>
              </w:rPr>
              <w:t>u</w:t>
            </w:r>
            <w:r w:rsidRPr="006D3D17">
              <w:rPr>
                <w:rFonts w:asciiTheme="minorBidi" w:eastAsia="Arial" w:hAnsiTheme="minorBidi"/>
                <w:color w:val="000000" w:themeColor="text1"/>
                <w:sz w:val="21"/>
                <w:szCs w:val="21"/>
                <w:lang w:val="lt-LT"/>
              </w:rPr>
              <w:t>, atitinkantį visus šiuos reikalavimus:</w:t>
            </w:r>
          </w:p>
          <w:p w14:paraId="6205FD12" w14:textId="77777777" w:rsidR="0006352D" w:rsidRPr="006D3D17" w:rsidRDefault="0006352D" w:rsidP="00BC1CD5">
            <w:pPr>
              <w:ind w:right="62"/>
              <w:jc w:val="both"/>
              <w:rPr>
                <w:rFonts w:asciiTheme="minorBidi" w:eastAsia="Arial" w:hAnsiTheme="minorBidi"/>
                <w:color w:val="000000" w:themeColor="text1"/>
                <w:sz w:val="21"/>
                <w:szCs w:val="21"/>
                <w:lang w:val="lt-LT"/>
              </w:rPr>
            </w:pPr>
          </w:p>
          <w:p w14:paraId="663382D2" w14:textId="5613DB08" w:rsidR="0006352D" w:rsidRPr="006D3D17" w:rsidRDefault="0006352D" w:rsidP="00BC1CD5">
            <w:pPr>
              <w:ind w:left="90" w:right="62"/>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7 (septynerių) metų IT </w:t>
            </w:r>
            <w:r w:rsidR="00605121" w:rsidRPr="006D3D17">
              <w:rPr>
                <w:rFonts w:asciiTheme="minorBidi" w:eastAsia="Arial" w:hAnsiTheme="minorBidi"/>
                <w:color w:val="000000" w:themeColor="text1"/>
                <w:sz w:val="21"/>
                <w:szCs w:val="21"/>
                <w:lang w:val="lt-LT"/>
              </w:rPr>
              <w:t>sprendimų architekto</w:t>
            </w:r>
            <w:r w:rsidRPr="006D3D17">
              <w:rPr>
                <w:rFonts w:asciiTheme="minorBidi" w:eastAsia="Arial" w:hAnsiTheme="minorBidi"/>
                <w:color w:val="000000" w:themeColor="text1"/>
                <w:sz w:val="21"/>
                <w:szCs w:val="21"/>
                <w:lang w:val="lt-LT"/>
              </w:rPr>
              <w:t xml:space="preserve"> praktinę darbo patirtį.  </w:t>
            </w:r>
          </w:p>
          <w:p w14:paraId="612E91D2" w14:textId="77777777" w:rsidR="0006352D" w:rsidRPr="006D3D17" w:rsidRDefault="0006352D" w:rsidP="0006352D">
            <w:pPr>
              <w:ind w:left="90" w:right="62"/>
              <w:jc w:val="both"/>
              <w:rPr>
                <w:rFonts w:asciiTheme="minorBidi" w:eastAsia="Arial" w:hAnsiTheme="minorBidi"/>
                <w:color w:val="000000" w:themeColor="text1"/>
                <w:sz w:val="21"/>
                <w:szCs w:val="21"/>
                <w:lang w:val="lt-LT"/>
              </w:rPr>
            </w:pPr>
          </w:p>
          <w:p w14:paraId="25A4477E" w14:textId="529D15D5" w:rsidR="00197E9A" w:rsidRPr="006D3D17" w:rsidRDefault="0006352D" w:rsidP="0006352D">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22B06485" w14:textId="55030FE1" w:rsidR="005F26F4" w:rsidRPr="006D3D17" w:rsidRDefault="00DC1000"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483392A3" w14:textId="77777777" w:rsidR="00197E9A" w:rsidRPr="006D3D17" w:rsidRDefault="00197E9A" w:rsidP="00197E9A">
            <w:pPr>
              <w:jc w:val="both"/>
              <w:rPr>
                <w:rFonts w:asciiTheme="minorBidi" w:eastAsia="Arial" w:hAnsiTheme="minorBidi"/>
                <w:color w:val="000000" w:themeColor="text1"/>
                <w:sz w:val="21"/>
                <w:szCs w:val="21"/>
                <w:lang w:val="lt-LT"/>
              </w:rPr>
            </w:pPr>
          </w:p>
          <w:p w14:paraId="7D8D5C24" w14:textId="4AE92B93" w:rsidR="00197E9A" w:rsidRPr="006D3D17" w:rsidRDefault="00197E9A" w:rsidP="00197E9A">
            <w:pPr>
              <w:jc w:val="both"/>
              <w:rPr>
                <w:rFonts w:asciiTheme="minorBidi" w:eastAsia="Arial" w:hAnsiTheme="minorBidi"/>
                <w:b/>
                <w:bCs/>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3314C49E" w14:textId="77777777" w:rsidR="00197E9A" w:rsidRPr="006D3D17" w:rsidRDefault="00197E9A" w:rsidP="00197E9A">
            <w:pPr>
              <w:jc w:val="both"/>
              <w:rPr>
                <w:rFonts w:asciiTheme="minorBidi" w:eastAsia="Arial" w:hAnsiTheme="minorBidi"/>
                <w:color w:val="000000" w:themeColor="text1"/>
                <w:sz w:val="21"/>
                <w:szCs w:val="21"/>
                <w:lang w:val="lt-LT"/>
              </w:rPr>
            </w:pPr>
          </w:p>
          <w:p w14:paraId="3EC7BED6" w14:textId="46753736" w:rsidR="00197E9A" w:rsidRPr="006D3D17" w:rsidRDefault="00197E9A" w:rsidP="00273F7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67F19586" w14:textId="77777777" w:rsidR="00197E9A" w:rsidRPr="006D3D17" w:rsidRDefault="00197E9A" w:rsidP="007C1FEB">
            <w:pPr>
              <w:jc w:val="both"/>
              <w:rPr>
                <w:rFonts w:asciiTheme="minorBidi" w:eastAsia="Arial" w:hAnsiTheme="minorBidi"/>
                <w:color w:val="000000" w:themeColor="text1"/>
                <w:sz w:val="21"/>
                <w:szCs w:val="21"/>
                <w:lang w:val="lt-LT"/>
              </w:rPr>
            </w:pPr>
          </w:p>
          <w:p w14:paraId="3A021836" w14:textId="0F83F115" w:rsidR="00197E9A" w:rsidRPr="006D3D17" w:rsidRDefault="00197E9A"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44514B"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p w14:paraId="7D67A3FC" w14:textId="77777777" w:rsidR="00197E9A" w:rsidRPr="006D3D17" w:rsidRDefault="00197E9A" w:rsidP="00197E9A">
            <w:pPr>
              <w:rPr>
                <w:rFonts w:asciiTheme="minorBidi" w:eastAsia="Arial" w:hAnsiTheme="minorBidi"/>
                <w:color w:val="000000" w:themeColor="text1"/>
                <w:sz w:val="21"/>
                <w:szCs w:val="21"/>
                <w:lang w:val="lt-LT"/>
              </w:rPr>
            </w:pPr>
          </w:p>
          <w:p w14:paraId="2A576E30" w14:textId="4A235941" w:rsidR="00197E9A" w:rsidRPr="006D3D17" w:rsidRDefault="00197E9A" w:rsidP="00197E9A">
            <w:pPr>
              <w:rPr>
                <w:rFonts w:asciiTheme="minorBidi" w:hAnsiTheme="minorBidi"/>
                <w:color w:val="000000" w:themeColor="text1"/>
                <w:sz w:val="21"/>
                <w:szCs w:val="21"/>
                <w:lang w:val="lt-LT"/>
              </w:rPr>
            </w:pPr>
          </w:p>
        </w:tc>
        <w:tc>
          <w:tcPr>
            <w:tcW w:w="2268" w:type="dxa"/>
            <w:tcMar>
              <w:top w:w="28" w:type="dxa"/>
              <w:bottom w:w="28" w:type="dxa"/>
            </w:tcMar>
          </w:tcPr>
          <w:p w14:paraId="4D4D92D7" w14:textId="77777777" w:rsidR="00197E9A" w:rsidRPr="006D3D17" w:rsidRDefault="00197E9A" w:rsidP="00197E9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34072F80" w14:textId="77777777" w:rsidR="00197E9A" w:rsidRPr="006D3D17" w:rsidRDefault="00197E9A" w:rsidP="00197E9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12B622D6" w14:textId="77777777" w:rsidR="00197E9A" w:rsidRPr="006D3D17" w:rsidRDefault="00197E9A" w:rsidP="00197E9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772AF0DD" w14:textId="70631D58" w:rsidR="00197E9A" w:rsidRPr="006D3D17" w:rsidRDefault="00197E9A" w:rsidP="00197E9A">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25699C40" w14:textId="77777777" w:rsidR="00197E9A" w:rsidRPr="006D3D17" w:rsidRDefault="00197E9A" w:rsidP="00197E9A">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45674ECA" w14:textId="77777777" w:rsidR="00197E9A" w:rsidRPr="006D3D17" w:rsidRDefault="00197E9A" w:rsidP="00197E9A">
            <w:pPr>
              <w:jc w:val="both"/>
              <w:rPr>
                <w:rFonts w:asciiTheme="minorBidi" w:hAnsiTheme="minorBidi"/>
                <w:color w:val="000000" w:themeColor="text1"/>
                <w:sz w:val="21"/>
                <w:szCs w:val="21"/>
                <w:lang w:val="lt-LT"/>
              </w:rPr>
            </w:pPr>
          </w:p>
        </w:tc>
      </w:tr>
      <w:tr w:rsidR="002A22EF" w:rsidRPr="006D3D17" w14:paraId="47A78046" w14:textId="77777777" w:rsidTr="40401A0C">
        <w:tc>
          <w:tcPr>
            <w:tcW w:w="562" w:type="dxa"/>
            <w:tcMar>
              <w:top w:w="28" w:type="dxa"/>
              <w:bottom w:w="28" w:type="dxa"/>
            </w:tcMar>
          </w:tcPr>
          <w:p w14:paraId="5775A481" w14:textId="77777777" w:rsidR="00056027" w:rsidRPr="006D3D17" w:rsidRDefault="00056027"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40000A00" w14:textId="5B181C90" w:rsidR="00BC1CD5" w:rsidRPr="006D3D17" w:rsidRDefault="00BC1CD5" w:rsidP="00BC1CD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783F92" w:rsidRPr="006D3D17">
              <w:rPr>
                <w:rFonts w:asciiTheme="minorBidi" w:eastAsia="Arial" w:hAnsiTheme="minorBidi"/>
                <w:b/>
                <w:bCs/>
                <w:color w:val="000000" w:themeColor="text1"/>
                <w:sz w:val="21"/>
                <w:szCs w:val="21"/>
                <w:lang w:val="lt-LT"/>
              </w:rPr>
              <w:t>vyresni</w:t>
            </w:r>
            <w:r w:rsidR="00553AC1" w:rsidRPr="006D3D17">
              <w:rPr>
                <w:rFonts w:asciiTheme="minorBidi" w:eastAsia="Arial" w:hAnsiTheme="minorBidi"/>
                <w:b/>
                <w:bCs/>
                <w:color w:val="000000" w:themeColor="text1"/>
                <w:sz w:val="21"/>
                <w:szCs w:val="21"/>
                <w:lang w:val="lt-LT"/>
              </w:rPr>
              <w:t>uoju</w:t>
            </w:r>
            <w:r w:rsidR="00783F92" w:rsidRPr="006D3D17">
              <w:rPr>
                <w:rFonts w:asciiTheme="minorBidi" w:eastAsia="Arial" w:hAnsiTheme="minorBidi"/>
                <w:b/>
                <w:bCs/>
                <w:color w:val="000000" w:themeColor="text1"/>
                <w:sz w:val="21"/>
                <w:szCs w:val="21"/>
                <w:lang w:val="lt-LT"/>
              </w:rPr>
              <w:t xml:space="preserve"> duomenų architekt</w:t>
            </w:r>
            <w:r w:rsidR="00553AC1" w:rsidRPr="006D3D17">
              <w:rPr>
                <w:rFonts w:asciiTheme="minorBidi" w:eastAsia="Arial" w:hAnsiTheme="minorBidi"/>
                <w:b/>
                <w:bCs/>
                <w:color w:val="000000" w:themeColor="text1"/>
                <w:sz w:val="21"/>
                <w:szCs w:val="21"/>
                <w:lang w:val="lt-LT"/>
              </w:rPr>
              <w:t>u</w:t>
            </w:r>
            <w:r w:rsidRPr="006D3D17">
              <w:rPr>
                <w:rFonts w:asciiTheme="minorBidi" w:eastAsia="Arial" w:hAnsiTheme="minorBidi"/>
                <w:color w:val="000000" w:themeColor="text1"/>
                <w:sz w:val="21"/>
                <w:szCs w:val="21"/>
                <w:lang w:val="lt-LT"/>
              </w:rPr>
              <w:t>, atitinkantį visus šiuos reikalavimus:</w:t>
            </w:r>
          </w:p>
          <w:p w14:paraId="5C8C88CD" w14:textId="77777777" w:rsidR="00BC1CD5" w:rsidRPr="006D3D17" w:rsidRDefault="00BC1CD5" w:rsidP="00BC1CD5">
            <w:pPr>
              <w:jc w:val="both"/>
              <w:rPr>
                <w:rFonts w:asciiTheme="minorBidi" w:eastAsia="Arial" w:hAnsiTheme="minorBidi"/>
                <w:color w:val="000000" w:themeColor="text1"/>
                <w:sz w:val="21"/>
                <w:szCs w:val="21"/>
                <w:lang w:val="lt-LT"/>
              </w:rPr>
            </w:pPr>
          </w:p>
          <w:p w14:paraId="16690268" w14:textId="2159E31C" w:rsidR="00BC1CD5" w:rsidRPr="006D3D17" w:rsidRDefault="00BC1CD5" w:rsidP="00BC1CD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C1656E" w:rsidRPr="006D3D17">
              <w:rPr>
                <w:rFonts w:asciiTheme="minorBidi" w:eastAsia="Arial" w:hAnsiTheme="minorBidi"/>
                <w:color w:val="000000" w:themeColor="text1"/>
                <w:sz w:val="21"/>
                <w:szCs w:val="21"/>
                <w:lang w:val="lt-LT"/>
              </w:rPr>
              <w:t>5</w:t>
            </w:r>
            <w:r w:rsidRPr="006D3D17">
              <w:rPr>
                <w:rFonts w:asciiTheme="minorBidi" w:eastAsia="Arial" w:hAnsiTheme="minorBidi"/>
                <w:color w:val="000000" w:themeColor="text1"/>
                <w:sz w:val="21"/>
                <w:szCs w:val="21"/>
                <w:lang w:val="lt-LT"/>
              </w:rPr>
              <w:t xml:space="preserve"> </w:t>
            </w:r>
            <w:r w:rsidRPr="006D3D17">
              <w:rPr>
                <w:rFonts w:asciiTheme="minorBidi" w:eastAsia="Arial" w:hAnsiTheme="minorBidi"/>
                <w:color w:val="000000" w:themeColor="text1"/>
                <w:sz w:val="21"/>
                <w:szCs w:val="21"/>
                <w:lang w:val="lt-LT"/>
              </w:rPr>
              <w:lastRenderedPageBreak/>
              <w:t>(</w:t>
            </w:r>
            <w:r w:rsidR="00C1656E" w:rsidRPr="006D3D17">
              <w:rPr>
                <w:rFonts w:asciiTheme="minorBidi" w:eastAsia="Arial" w:hAnsiTheme="minorBidi"/>
                <w:color w:val="000000" w:themeColor="text1"/>
                <w:sz w:val="21"/>
                <w:szCs w:val="21"/>
                <w:lang w:val="lt-LT"/>
              </w:rPr>
              <w:t>penkerių</w:t>
            </w:r>
            <w:r w:rsidRPr="006D3D17">
              <w:rPr>
                <w:rFonts w:asciiTheme="minorBidi" w:eastAsia="Arial" w:hAnsiTheme="minorBidi"/>
                <w:color w:val="000000" w:themeColor="text1"/>
                <w:sz w:val="21"/>
                <w:szCs w:val="21"/>
                <w:lang w:val="lt-LT"/>
              </w:rPr>
              <w:t xml:space="preserve">) metų </w:t>
            </w:r>
            <w:r w:rsidR="00711E8F" w:rsidRPr="006D3D17">
              <w:rPr>
                <w:rFonts w:asciiTheme="minorBidi" w:eastAsia="Arial" w:hAnsiTheme="minorBidi"/>
                <w:color w:val="000000" w:themeColor="text1"/>
                <w:sz w:val="21"/>
                <w:szCs w:val="21"/>
                <w:lang w:val="lt-LT"/>
              </w:rPr>
              <w:t>duomenų</w:t>
            </w:r>
            <w:r w:rsidRPr="006D3D17">
              <w:rPr>
                <w:rFonts w:asciiTheme="minorBidi" w:eastAsia="Arial" w:hAnsiTheme="minorBidi"/>
                <w:color w:val="000000" w:themeColor="text1"/>
                <w:sz w:val="21"/>
                <w:szCs w:val="21"/>
                <w:lang w:val="lt-LT"/>
              </w:rPr>
              <w:t xml:space="preserve"> architekto praktinę darbo patirtį.  </w:t>
            </w:r>
          </w:p>
          <w:p w14:paraId="558E12C4" w14:textId="77777777" w:rsidR="00BC1CD5" w:rsidRPr="006D3D17" w:rsidRDefault="00BC1CD5" w:rsidP="00BC1CD5">
            <w:pPr>
              <w:jc w:val="both"/>
              <w:rPr>
                <w:rFonts w:asciiTheme="minorBidi" w:eastAsia="Arial" w:hAnsiTheme="minorBidi"/>
                <w:color w:val="000000" w:themeColor="text1"/>
                <w:sz w:val="21"/>
                <w:szCs w:val="21"/>
                <w:lang w:val="lt-LT"/>
              </w:rPr>
            </w:pPr>
          </w:p>
          <w:p w14:paraId="5734DD3A" w14:textId="11BE23A2" w:rsidR="00056027" w:rsidRPr="006D3D17" w:rsidRDefault="00BC1CD5" w:rsidP="002370E5">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3C8FE62C" w14:textId="543D9CA1" w:rsidR="005F26F4" w:rsidRPr="006D3D17" w:rsidRDefault="00DC1000" w:rsidP="00273F7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6D0AB681" w14:textId="77777777" w:rsidR="00056027" w:rsidRPr="006D3D17" w:rsidRDefault="00056027" w:rsidP="00273F74">
            <w:pPr>
              <w:jc w:val="both"/>
              <w:rPr>
                <w:rFonts w:asciiTheme="minorBidi" w:eastAsia="Arial" w:hAnsiTheme="minorBidi"/>
                <w:color w:val="000000" w:themeColor="text1"/>
                <w:sz w:val="21"/>
                <w:szCs w:val="21"/>
                <w:lang w:val="lt-LT"/>
              </w:rPr>
            </w:pPr>
          </w:p>
          <w:p w14:paraId="4F086401" w14:textId="1AD5C6E0" w:rsidR="00056027" w:rsidRPr="006D3D17" w:rsidRDefault="00056027" w:rsidP="00273F7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41C3F673" w14:textId="77777777" w:rsidR="003942BA" w:rsidRPr="006D3D17" w:rsidRDefault="003942BA" w:rsidP="00273F74">
            <w:pPr>
              <w:jc w:val="both"/>
              <w:rPr>
                <w:rFonts w:asciiTheme="minorBidi" w:eastAsia="Arial" w:hAnsiTheme="minorBidi"/>
                <w:color w:val="000000" w:themeColor="text1"/>
                <w:sz w:val="21"/>
                <w:szCs w:val="21"/>
                <w:lang w:val="lt-LT"/>
              </w:rPr>
            </w:pPr>
          </w:p>
          <w:p w14:paraId="39D60DF1" w14:textId="41D27449" w:rsidR="00056027" w:rsidRPr="006D3D17" w:rsidRDefault="00056027" w:rsidP="00273F7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78341E49" w14:textId="77777777" w:rsidR="00056027" w:rsidRPr="006D3D17" w:rsidRDefault="00056027" w:rsidP="007C1FEB">
            <w:pPr>
              <w:jc w:val="both"/>
              <w:rPr>
                <w:rFonts w:asciiTheme="minorBidi" w:eastAsia="Arial" w:hAnsiTheme="minorBidi"/>
                <w:color w:val="000000" w:themeColor="text1"/>
                <w:sz w:val="21"/>
                <w:szCs w:val="21"/>
                <w:lang w:val="lt-LT"/>
              </w:rPr>
            </w:pPr>
          </w:p>
          <w:p w14:paraId="2217D749" w14:textId="75E44EE0" w:rsidR="00056027" w:rsidRPr="006D3D17" w:rsidRDefault="00056027"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4D9588C8"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Atsižvelgiant į prisiimamus įsipareigojimus sutarčiai vykdyti:</w:t>
            </w:r>
          </w:p>
          <w:p w14:paraId="7CAD4582"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1E5078CD"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07AABD80" w14:textId="10370B98"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2AC485C2" w14:textId="77777777" w:rsidR="00056027" w:rsidRPr="006D3D17" w:rsidRDefault="00056027"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Užpildyti</w:t>
            </w:r>
          </w:p>
          <w:p w14:paraId="3C3490E5" w14:textId="77777777" w:rsidR="00056027" w:rsidRPr="006D3D17" w:rsidRDefault="00056027" w:rsidP="00056027">
            <w:pPr>
              <w:jc w:val="both"/>
              <w:rPr>
                <w:rFonts w:asciiTheme="minorBidi" w:hAnsiTheme="minorBidi"/>
                <w:color w:val="000000" w:themeColor="text1"/>
                <w:sz w:val="21"/>
                <w:szCs w:val="21"/>
                <w:lang w:val="lt-LT"/>
              </w:rPr>
            </w:pPr>
          </w:p>
        </w:tc>
      </w:tr>
      <w:tr w:rsidR="002A22EF" w:rsidRPr="006D3D17" w14:paraId="1FC29041" w14:textId="77777777" w:rsidTr="40401A0C">
        <w:tc>
          <w:tcPr>
            <w:tcW w:w="562" w:type="dxa"/>
            <w:tcMar>
              <w:top w:w="28" w:type="dxa"/>
              <w:bottom w:w="28" w:type="dxa"/>
            </w:tcMar>
          </w:tcPr>
          <w:p w14:paraId="7B978039" w14:textId="77777777" w:rsidR="00056027" w:rsidRPr="006D3D17" w:rsidRDefault="00056027"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7F8C9B3F" w14:textId="0F2715DB" w:rsidR="00711E8F" w:rsidRPr="006D3D17" w:rsidRDefault="00056027" w:rsidP="00711E8F">
            <w:pPr>
              <w:ind w:left="90" w:right="62"/>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w:t>
            </w:r>
            <w:r w:rsidR="00711E8F"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7908E0" w:rsidRPr="006D3D17">
              <w:rPr>
                <w:rFonts w:asciiTheme="minorBidi" w:eastAsia="Arial" w:hAnsiTheme="minorBidi"/>
                <w:b/>
                <w:bCs/>
                <w:color w:val="000000" w:themeColor="text1"/>
                <w:sz w:val="21"/>
                <w:szCs w:val="21"/>
                <w:lang w:val="lt-LT"/>
              </w:rPr>
              <w:t>dirbtinio intelekto architekt</w:t>
            </w:r>
            <w:r w:rsidR="00553AC1" w:rsidRPr="006D3D17">
              <w:rPr>
                <w:rFonts w:asciiTheme="minorBidi" w:eastAsia="Arial" w:hAnsiTheme="minorBidi"/>
                <w:b/>
                <w:bCs/>
                <w:color w:val="000000" w:themeColor="text1"/>
                <w:sz w:val="21"/>
                <w:szCs w:val="21"/>
                <w:lang w:val="lt-LT"/>
              </w:rPr>
              <w:t xml:space="preserve">u, </w:t>
            </w:r>
            <w:r w:rsidR="00711E8F" w:rsidRPr="006D3D17">
              <w:rPr>
                <w:rFonts w:asciiTheme="minorBidi" w:eastAsia="Arial" w:hAnsiTheme="minorBidi"/>
                <w:color w:val="000000" w:themeColor="text1"/>
                <w:sz w:val="21"/>
                <w:szCs w:val="21"/>
                <w:lang w:val="lt-LT"/>
              </w:rPr>
              <w:t>atitinkantį visus šiuos reikalavimus:</w:t>
            </w:r>
          </w:p>
          <w:p w14:paraId="502CACAF" w14:textId="77777777" w:rsidR="00711E8F" w:rsidRPr="006D3D17" w:rsidRDefault="00711E8F" w:rsidP="00711E8F">
            <w:pPr>
              <w:ind w:left="90" w:right="62"/>
              <w:jc w:val="both"/>
              <w:textAlignment w:val="baseline"/>
              <w:rPr>
                <w:rFonts w:asciiTheme="minorBidi" w:eastAsia="Arial" w:hAnsiTheme="minorBidi"/>
                <w:color w:val="000000" w:themeColor="text1"/>
                <w:sz w:val="21"/>
                <w:szCs w:val="21"/>
                <w:lang w:val="lt-LT"/>
              </w:rPr>
            </w:pPr>
          </w:p>
          <w:p w14:paraId="5CE98585" w14:textId="0D1CE336" w:rsidR="00711E8F" w:rsidRPr="006D3D17" w:rsidRDefault="00711E8F" w:rsidP="00711E8F">
            <w:pPr>
              <w:ind w:left="90" w:right="62"/>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264CB2" w:rsidRPr="006D3D17">
              <w:rPr>
                <w:rFonts w:asciiTheme="minorBidi" w:eastAsia="Arial" w:hAnsiTheme="minorBidi"/>
                <w:color w:val="000000" w:themeColor="text1"/>
                <w:sz w:val="21"/>
                <w:szCs w:val="21"/>
                <w:lang w:val="lt-LT"/>
              </w:rPr>
              <w:t>3</w:t>
            </w:r>
            <w:r w:rsidRPr="006D3D17">
              <w:rPr>
                <w:rFonts w:asciiTheme="minorBidi" w:eastAsia="Arial" w:hAnsiTheme="minorBidi"/>
                <w:color w:val="000000" w:themeColor="text1"/>
                <w:sz w:val="21"/>
                <w:szCs w:val="21"/>
                <w:lang w:val="lt-LT"/>
              </w:rPr>
              <w:t xml:space="preserve"> (</w:t>
            </w:r>
            <w:r w:rsidR="00264CB2" w:rsidRPr="006D3D17">
              <w:rPr>
                <w:rFonts w:asciiTheme="minorBidi" w:eastAsia="Arial" w:hAnsiTheme="minorBidi"/>
                <w:color w:val="000000" w:themeColor="text1"/>
                <w:sz w:val="21"/>
                <w:szCs w:val="21"/>
                <w:lang w:val="lt-LT"/>
              </w:rPr>
              <w:t>trejų</w:t>
            </w:r>
            <w:r w:rsidRPr="006D3D17">
              <w:rPr>
                <w:rFonts w:asciiTheme="minorBidi" w:eastAsia="Arial" w:hAnsiTheme="minorBidi"/>
                <w:color w:val="000000" w:themeColor="text1"/>
                <w:sz w:val="21"/>
                <w:szCs w:val="21"/>
                <w:lang w:val="lt-LT"/>
              </w:rPr>
              <w:t xml:space="preserve">) metų </w:t>
            </w:r>
            <w:r w:rsidR="00264CB2" w:rsidRPr="006D3D17">
              <w:rPr>
                <w:rFonts w:asciiTheme="minorBidi" w:eastAsia="Arial" w:hAnsiTheme="minorBidi"/>
                <w:color w:val="000000" w:themeColor="text1"/>
                <w:sz w:val="21"/>
                <w:szCs w:val="21"/>
                <w:lang w:val="lt-LT"/>
              </w:rPr>
              <w:t>dirbtinio intelekto</w:t>
            </w:r>
            <w:r w:rsidRPr="006D3D17">
              <w:rPr>
                <w:rFonts w:asciiTheme="minorBidi" w:eastAsia="Arial" w:hAnsiTheme="minorBidi"/>
                <w:color w:val="000000" w:themeColor="text1"/>
                <w:sz w:val="21"/>
                <w:szCs w:val="21"/>
                <w:lang w:val="lt-LT"/>
              </w:rPr>
              <w:t xml:space="preserve"> architekto praktinę darbo patirtį.  </w:t>
            </w:r>
          </w:p>
          <w:p w14:paraId="05B43841" w14:textId="77777777" w:rsidR="00711E8F" w:rsidRPr="006D3D17" w:rsidRDefault="00711E8F" w:rsidP="00711E8F">
            <w:pPr>
              <w:ind w:left="90" w:right="62"/>
              <w:jc w:val="both"/>
              <w:textAlignment w:val="baseline"/>
              <w:rPr>
                <w:rFonts w:asciiTheme="minorBidi" w:eastAsia="Arial" w:hAnsiTheme="minorBidi"/>
                <w:color w:val="000000" w:themeColor="text1"/>
                <w:sz w:val="21"/>
                <w:szCs w:val="21"/>
                <w:lang w:val="lt-LT"/>
              </w:rPr>
            </w:pPr>
          </w:p>
          <w:p w14:paraId="7E1F164C" w14:textId="4006177F" w:rsidR="00056027" w:rsidRPr="006D3D17" w:rsidRDefault="00711E8F" w:rsidP="002370E5">
            <w:pPr>
              <w:ind w:left="90" w:right="62"/>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46677109" w14:textId="5D52FFC6" w:rsidR="005F26F4" w:rsidRPr="006D3D17" w:rsidRDefault="00DC1000"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3E282F53" w14:textId="77777777" w:rsidR="00C13406" w:rsidRPr="006D3D17" w:rsidRDefault="00C13406" w:rsidP="00C13406">
            <w:pPr>
              <w:jc w:val="both"/>
              <w:rPr>
                <w:rFonts w:asciiTheme="minorBidi" w:eastAsia="Arial" w:hAnsiTheme="minorBidi"/>
                <w:color w:val="000000" w:themeColor="text1"/>
                <w:sz w:val="21"/>
                <w:szCs w:val="21"/>
                <w:lang w:val="lt-LT"/>
              </w:rPr>
            </w:pPr>
          </w:p>
          <w:p w14:paraId="26AC617D" w14:textId="697E2150" w:rsidR="00C13406" w:rsidRPr="006D3D17" w:rsidRDefault="00C13406" w:rsidP="00C13406">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4DC90F64" w14:textId="77777777" w:rsidR="004F3436" w:rsidRPr="006D3D17" w:rsidRDefault="004F3436" w:rsidP="00C13406">
            <w:pPr>
              <w:jc w:val="both"/>
              <w:rPr>
                <w:rFonts w:asciiTheme="minorBidi" w:eastAsia="Arial" w:hAnsiTheme="minorBidi"/>
                <w:color w:val="000000" w:themeColor="text1"/>
                <w:sz w:val="21"/>
                <w:szCs w:val="21"/>
                <w:lang w:val="lt-LT"/>
              </w:rPr>
            </w:pPr>
          </w:p>
          <w:p w14:paraId="23D3E7BF" w14:textId="11855AEA" w:rsidR="00C13406" w:rsidRPr="006D3D17" w:rsidRDefault="00C13406" w:rsidP="00273F7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 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69D4428A" w14:textId="77777777" w:rsidR="00C13406" w:rsidRPr="006D3D17" w:rsidRDefault="00C13406" w:rsidP="007C1FEB">
            <w:pPr>
              <w:jc w:val="both"/>
              <w:rPr>
                <w:rFonts w:asciiTheme="minorBidi" w:eastAsia="Arial" w:hAnsiTheme="minorBidi"/>
                <w:color w:val="000000" w:themeColor="text1"/>
                <w:sz w:val="21"/>
                <w:szCs w:val="21"/>
                <w:lang w:val="lt-LT"/>
              </w:rPr>
            </w:pPr>
          </w:p>
          <w:p w14:paraId="0F098652" w14:textId="68FE4500" w:rsidR="00C13406" w:rsidRPr="006D3D17" w:rsidRDefault="00C13406"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p w14:paraId="09A74ABD" w14:textId="2C276B63" w:rsidR="00056027" w:rsidRPr="006D3D17" w:rsidRDefault="00056027" w:rsidP="00151D71">
            <w:pPr>
              <w:rPr>
                <w:rFonts w:asciiTheme="minorBidi" w:hAnsiTheme="minorBidi"/>
                <w:color w:val="000000" w:themeColor="text1"/>
                <w:sz w:val="21"/>
                <w:szCs w:val="21"/>
                <w:lang w:val="lt-LT"/>
              </w:rPr>
            </w:pPr>
          </w:p>
        </w:tc>
        <w:tc>
          <w:tcPr>
            <w:tcW w:w="2268" w:type="dxa"/>
            <w:tcMar>
              <w:top w:w="28" w:type="dxa"/>
              <w:bottom w:w="28" w:type="dxa"/>
            </w:tcMar>
          </w:tcPr>
          <w:p w14:paraId="72E80629"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4A415485"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47545572"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71EAE224" w14:textId="095EDC2C"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17312ABA" w14:textId="77777777" w:rsidR="00056027" w:rsidRPr="006D3D17" w:rsidRDefault="00056027"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5AF262BB" w14:textId="77777777" w:rsidR="00056027" w:rsidRPr="006D3D17" w:rsidRDefault="00056027" w:rsidP="00056027">
            <w:pPr>
              <w:jc w:val="both"/>
              <w:rPr>
                <w:rFonts w:asciiTheme="minorBidi" w:hAnsiTheme="minorBidi"/>
                <w:color w:val="000000" w:themeColor="text1"/>
                <w:sz w:val="21"/>
                <w:szCs w:val="21"/>
                <w:lang w:val="lt-LT"/>
              </w:rPr>
            </w:pPr>
          </w:p>
        </w:tc>
      </w:tr>
      <w:tr w:rsidR="002A22EF" w:rsidRPr="006D3D17" w14:paraId="051C446A" w14:textId="77777777" w:rsidTr="40401A0C">
        <w:tc>
          <w:tcPr>
            <w:tcW w:w="562" w:type="dxa"/>
            <w:tcMar>
              <w:top w:w="28" w:type="dxa"/>
              <w:bottom w:w="28" w:type="dxa"/>
            </w:tcMar>
          </w:tcPr>
          <w:p w14:paraId="7FA5A00C" w14:textId="77777777" w:rsidR="00056027" w:rsidRPr="006D3D17" w:rsidRDefault="00056027"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7F58042A" w14:textId="7D07503A" w:rsidR="00B021BA" w:rsidRPr="006D3D17" w:rsidRDefault="00B021BA" w:rsidP="00B021BA">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AD1704" w:rsidRPr="006D3D17">
              <w:rPr>
                <w:rFonts w:asciiTheme="minorBidi" w:eastAsia="Arial" w:hAnsiTheme="minorBidi"/>
                <w:b/>
                <w:bCs/>
                <w:color w:val="000000" w:themeColor="text1"/>
                <w:sz w:val="21"/>
                <w:szCs w:val="21"/>
                <w:lang w:val="lt-LT"/>
              </w:rPr>
              <w:t>vidutinio lygio programuotoj</w:t>
            </w:r>
            <w:r w:rsidR="0015458E" w:rsidRPr="006D3D17">
              <w:rPr>
                <w:rFonts w:asciiTheme="minorBidi" w:eastAsia="Arial" w:hAnsiTheme="minorBidi"/>
                <w:b/>
                <w:bCs/>
                <w:color w:val="000000" w:themeColor="text1"/>
                <w:sz w:val="21"/>
                <w:szCs w:val="21"/>
                <w:lang w:val="lt-LT"/>
              </w:rPr>
              <w:t>u</w:t>
            </w:r>
            <w:r w:rsidRPr="006D3D17">
              <w:rPr>
                <w:rFonts w:asciiTheme="minorBidi" w:eastAsia="Arial" w:hAnsiTheme="minorBidi"/>
                <w:color w:val="000000" w:themeColor="text1"/>
                <w:sz w:val="21"/>
                <w:szCs w:val="21"/>
                <w:lang w:val="lt-LT"/>
              </w:rPr>
              <w:t>, atitinkantį visus šiuos reikalavimus:</w:t>
            </w:r>
          </w:p>
          <w:p w14:paraId="6EA4B0C6" w14:textId="77777777" w:rsidR="00B021BA" w:rsidRPr="006D3D17" w:rsidRDefault="00B021BA" w:rsidP="00B021BA">
            <w:pPr>
              <w:jc w:val="both"/>
              <w:textAlignment w:val="baseline"/>
              <w:rPr>
                <w:rFonts w:asciiTheme="minorBidi" w:eastAsia="Arial" w:hAnsiTheme="minorBidi"/>
                <w:color w:val="000000" w:themeColor="text1"/>
                <w:sz w:val="21"/>
                <w:szCs w:val="21"/>
                <w:lang w:val="lt-LT"/>
              </w:rPr>
            </w:pPr>
          </w:p>
          <w:p w14:paraId="3F1E7CF6" w14:textId="1C9DC579" w:rsidR="00B021BA" w:rsidRPr="006D3D17" w:rsidRDefault="00B021BA" w:rsidP="00B021BA">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AC0B77" w:rsidRPr="006D3D17">
              <w:rPr>
                <w:rFonts w:asciiTheme="minorBidi" w:eastAsia="Arial" w:hAnsiTheme="minorBidi"/>
                <w:color w:val="000000" w:themeColor="text1"/>
                <w:sz w:val="21"/>
                <w:szCs w:val="21"/>
                <w:lang w:val="lt-LT"/>
              </w:rPr>
              <w:t>4</w:t>
            </w:r>
            <w:r w:rsidRPr="006D3D17">
              <w:rPr>
                <w:rFonts w:asciiTheme="minorBidi" w:eastAsia="Arial" w:hAnsiTheme="minorBidi"/>
                <w:color w:val="000000" w:themeColor="text1"/>
                <w:sz w:val="21"/>
                <w:szCs w:val="21"/>
                <w:lang w:val="lt-LT"/>
              </w:rPr>
              <w:t xml:space="preserve"> (</w:t>
            </w:r>
            <w:r w:rsidR="00AC0B77" w:rsidRPr="006D3D17">
              <w:rPr>
                <w:rFonts w:asciiTheme="minorBidi" w:eastAsia="Arial" w:hAnsiTheme="minorBidi"/>
                <w:color w:val="000000" w:themeColor="text1"/>
                <w:sz w:val="21"/>
                <w:szCs w:val="21"/>
                <w:lang w:val="lt-LT"/>
              </w:rPr>
              <w:t>ketverių</w:t>
            </w:r>
            <w:r w:rsidRPr="006D3D17">
              <w:rPr>
                <w:rFonts w:asciiTheme="minorBidi" w:eastAsia="Arial" w:hAnsiTheme="minorBidi"/>
                <w:color w:val="000000" w:themeColor="text1"/>
                <w:sz w:val="21"/>
                <w:szCs w:val="21"/>
                <w:lang w:val="lt-LT"/>
              </w:rPr>
              <w:t xml:space="preserve">) </w:t>
            </w:r>
            <w:r w:rsidR="003340DC" w:rsidRPr="006D3D17">
              <w:rPr>
                <w:rFonts w:asciiTheme="minorBidi" w:eastAsia="Arial" w:hAnsiTheme="minorBidi"/>
                <w:color w:val="000000" w:themeColor="text1"/>
                <w:sz w:val="21"/>
                <w:szCs w:val="21"/>
                <w:lang w:val="lt-LT"/>
              </w:rPr>
              <w:t xml:space="preserve">programuotojo </w:t>
            </w:r>
            <w:r w:rsidRPr="006D3D17">
              <w:rPr>
                <w:rFonts w:asciiTheme="minorBidi" w:eastAsia="Arial" w:hAnsiTheme="minorBidi"/>
                <w:color w:val="000000" w:themeColor="text1"/>
                <w:sz w:val="21"/>
                <w:szCs w:val="21"/>
                <w:lang w:val="lt-LT"/>
              </w:rPr>
              <w:t xml:space="preserve">praktinę darbo patirtį.  </w:t>
            </w:r>
          </w:p>
          <w:p w14:paraId="0FACCBE7" w14:textId="77777777" w:rsidR="00B021BA" w:rsidRPr="006D3D17" w:rsidRDefault="00B021BA" w:rsidP="00B021BA">
            <w:pPr>
              <w:jc w:val="both"/>
              <w:textAlignment w:val="baseline"/>
              <w:rPr>
                <w:rFonts w:asciiTheme="minorBidi" w:eastAsia="Arial" w:hAnsiTheme="minorBidi"/>
                <w:color w:val="000000" w:themeColor="text1"/>
                <w:sz w:val="21"/>
                <w:szCs w:val="21"/>
                <w:lang w:val="lt-LT"/>
              </w:rPr>
            </w:pPr>
          </w:p>
          <w:p w14:paraId="0FF9F688" w14:textId="63BBC624" w:rsidR="00056027" w:rsidRPr="006D3D17" w:rsidRDefault="00B021BA" w:rsidP="002370E5">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2A023096" w14:textId="39A30DBD" w:rsidR="005F26F4" w:rsidRPr="006D3D17" w:rsidRDefault="0035012C" w:rsidP="005F26F4">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pt-BR"/>
              </w:rPr>
              <w:t>1</w:t>
            </w:r>
            <w:r w:rsidR="005F26F4"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60D3EF92" w14:textId="77777777" w:rsidR="00020659" w:rsidRPr="006D3D17" w:rsidRDefault="00020659" w:rsidP="00020659">
            <w:pPr>
              <w:jc w:val="both"/>
              <w:rPr>
                <w:rFonts w:asciiTheme="minorBidi" w:eastAsia="Arial" w:hAnsiTheme="minorBidi"/>
                <w:color w:val="000000" w:themeColor="text1"/>
                <w:sz w:val="21"/>
                <w:szCs w:val="21"/>
                <w:lang w:val="lt-LT"/>
              </w:rPr>
            </w:pPr>
          </w:p>
          <w:p w14:paraId="3D9AA1CF" w14:textId="5FEAA75C" w:rsidR="00020659" w:rsidRPr="006D3D17" w:rsidRDefault="00020659" w:rsidP="00020659">
            <w:pPr>
              <w:jc w:val="both"/>
              <w:rPr>
                <w:rFonts w:asciiTheme="minorBidi" w:eastAsia="Arial" w:hAnsiTheme="minorBidi"/>
                <w:b/>
                <w:bCs/>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703E6002" w14:textId="77777777" w:rsidR="00020659" w:rsidRPr="006D3D17" w:rsidRDefault="00020659" w:rsidP="00020659">
            <w:pPr>
              <w:jc w:val="both"/>
              <w:rPr>
                <w:rFonts w:asciiTheme="minorBidi" w:eastAsia="Arial" w:hAnsiTheme="minorBidi"/>
                <w:color w:val="000000" w:themeColor="text1"/>
                <w:sz w:val="21"/>
                <w:szCs w:val="21"/>
                <w:lang w:val="lt-LT"/>
              </w:rPr>
            </w:pPr>
          </w:p>
          <w:p w14:paraId="23F61674" w14:textId="68CCF1A7" w:rsidR="00020659" w:rsidRPr="006D3D17" w:rsidRDefault="00020659" w:rsidP="003340DC">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1E187950" w14:textId="77777777" w:rsidR="00020659" w:rsidRPr="006D3D17" w:rsidRDefault="00020659" w:rsidP="007C1FEB">
            <w:pPr>
              <w:jc w:val="both"/>
              <w:rPr>
                <w:rFonts w:asciiTheme="minorBidi" w:eastAsia="Arial" w:hAnsiTheme="minorBidi"/>
                <w:color w:val="000000" w:themeColor="text1"/>
                <w:sz w:val="21"/>
                <w:szCs w:val="21"/>
                <w:lang w:val="lt-LT"/>
              </w:rPr>
            </w:pPr>
          </w:p>
          <w:p w14:paraId="2BF2AC82" w14:textId="7F711DEE" w:rsidR="00020659" w:rsidRPr="006D3D17" w:rsidRDefault="00020659"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p w14:paraId="17D0C4C8" w14:textId="77777777" w:rsidR="00020659" w:rsidRPr="006D3D17" w:rsidRDefault="00020659" w:rsidP="00020659">
            <w:pPr>
              <w:rPr>
                <w:rFonts w:asciiTheme="minorBidi" w:eastAsia="Arial" w:hAnsiTheme="minorBidi"/>
                <w:color w:val="000000" w:themeColor="text1"/>
                <w:sz w:val="21"/>
                <w:szCs w:val="21"/>
                <w:lang w:val="lt-LT"/>
              </w:rPr>
            </w:pPr>
          </w:p>
          <w:p w14:paraId="037370CA" w14:textId="330C6BE4" w:rsidR="00056027" w:rsidRPr="006D3D17" w:rsidRDefault="00056027" w:rsidP="00151D71">
            <w:pPr>
              <w:rPr>
                <w:rFonts w:asciiTheme="minorBidi" w:hAnsiTheme="minorBidi"/>
                <w:color w:val="000000" w:themeColor="text1"/>
                <w:sz w:val="21"/>
                <w:szCs w:val="21"/>
                <w:lang w:val="lt-LT"/>
              </w:rPr>
            </w:pPr>
          </w:p>
        </w:tc>
        <w:tc>
          <w:tcPr>
            <w:tcW w:w="2268" w:type="dxa"/>
            <w:tcMar>
              <w:top w:w="28" w:type="dxa"/>
              <w:bottom w:w="28" w:type="dxa"/>
            </w:tcMar>
          </w:tcPr>
          <w:p w14:paraId="6FA49C89"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19161EEC"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00ACF903" w14:textId="77777777"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7EBA9D64" w14:textId="06D9A130" w:rsidR="00056027" w:rsidRPr="006D3D17" w:rsidRDefault="00056027" w:rsidP="00056027">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660971A6" w14:textId="77777777" w:rsidR="00056027" w:rsidRPr="006D3D17" w:rsidRDefault="00056027"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p w14:paraId="58350561" w14:textId="77777777" w:rsidR="00056027" w:rsidRPr="006D3D17" w:rsidRDefault="00056027" w:rsidP="00056027">
            <w:pPr>
              <w:jc w:val="both"/>
              <w:rPr>
                <w:rFonts w:asciiTheme="minorBidi" w:hAnsiTheme="minorBidi"/>
                <w:color w:val="000000" w:themeColor="text1"/>
                <w:sz w:val="21"/>
                <w:szCs w:val="21"/>
                <w:lang w:val="lt-LT"/>
              </w:rPr>
            </w:pPr>
          </w:p>
        </w:tc>
      </w:tr>
      <w:tr w:rsidR="002A22EF" w:rsidRPr="006D3D17" w14:paraId="678A31BC" w14:textId="77777777" w:rsidTr="40401A0C">
        <w:tc>
          <w:tcPr>
            <w:tcW w:w="562" w:type="dxa"/>
            <w:tcMar>
              <w:top w:w="28" w:type="dxa"/>
              <w:bottom w:w="28" w:type="dxa"/>
            </w:tcMar>
          </w:tcPr>
          <w:p w14:paraId="636B023B" w14:textId="77777777" w:rsidR="00E569E5" w:rsidRPr="006D3D17" w:rsidRDefault="00E569E5"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694A2F32" w14:textId="6A79B03B" w:rsidR="00DA157F" w:rsidRPr="006D3D17" w:rsidRDefault="00DA157F" w:rsidP="00DA157F">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EB0D7E" w:rsidRPr="006D3D17">
              <w:rPr>
                <w:rFonts w:asciiTheme="minorBidi" w:eastAsia="Arial" w:hAnsiTheme="minorBidi"/>
                <w:b/>
                <w:bCs/>
                <w:color w:val="000000" w:themeColor="text1"/>
                <w:sz w:val="21"/>
                <w:szCs w:val="21"/>
                <w:lang w:val="lt-LT"/>
              </w:rPr>
              <w:t>vyresniojo</w:t>
            </w:r>
            <w:r w:rsidRPr="006D3D17">
              <w:rPr>
                <w:rFonts w:asciiTheme="minorBidi" w:eastAsia="Arial" w:hAnsiTheme="minorBidi"/>
                <w:b/>
                <w:bCs/>
                <w:color w:val="000000" w:themeColor="text1"/>
                <w:sz w:val="21"/>
                <w:szCs w:val="21"/>
                <w:lang w:val="lt-LT"/>
              </w:rPr>
              <w:t xml:space="preserve"> lygio programuotoj</w:t>
            </w:r>
            <w:r w:rsidR="000217C6" w:rsidRPr="006D3D17">
              <w:rPr>
                <w:rFonts w:asciiTheme="minorBidi" w:eastAsia="Arial" w:hAnsiTheme="minorBidi"/>
                <w:b/>
                <w:bCs/>
                <w:color w:val="000000" w:themeColor="text1"/>
                <w:sz w:val="21"/>
                <w:szCs w:val="21"/>
                <w:lang w:val="lt-LT"/>
              </w:rPr>
              <w:t>u</w:t>
            </w:r>
            <w:r w:rsidRPr="006D3D17">
              <w:rPr>
                <w:rFonts w:asciiTheme="minorBidi" w:eastAsia="Arial" w:hAnsiTheme="minorBidi"/>
                <w:color w:val="000000" w:themeColor="text1"/>
                <w:sz w:val="21"/>
                <w:szCs w:val="21"/>
                <w:lang w:val="lt-LT"/>
              </w:rPr>
              <w:t>, atitinkantį visus šiuos reikalavimus:</w:t>
            </w:r>
          </w:p>
          <w:p w14:paraId="5E0189A6" w14:textId="77777777" w:rsidR="00DA157F" w:rsidRPr="006D3D17" w:rsidRDefault="00DA157F" w:rsidP="00DA157F">
            <w:pPr>
              <w:jc w:val="both"/>
              <w:textAlignment w:val="baseline"/>
              <w:rPr>
                <w:rFonts w:asciiTheme="minorBidi" w:eastAsia="Arial" w:hAnsiTheme="minorBidi"/>
                <w:color w:val="000000" w:themeColor="text1"/>
                <w:sz w:val="21"/>
                <w:szCs w:val="21"/>
                <w:lang w:val="lt-LT"/>
              </w:rPr>
            </w:pPr>
          </w:p>
          <w:p w14:paraId="7C0A9086" w14:textId="72A15D76" w:rsidR="00DA157F" w:rsidRPr="006D3D17" w:rsidRDefault="00DA157F" w:rsidP="00DA157F">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C26151" w:rsidRPr="006D3D17">
              <w:rPr>
                <w:rFonts w:asciiTheme="minorBidi" w:eastAsia="Arial" w:hAnsiTheme="minorBidi"/>
                <w:color w:val="000000" w:themeColor="text1"/>
                <w:sz w:val="21"/>
                <w:szCs w:val="21"/>
                <w:lang w:val="lt-LT"/>
              </w:rPr>
              <w:t>7</w:t>
            </w:r>
            <w:r w:rsidRPr="006D3D17">
              <w:rPr>
                <w:rFonts w:asciiTheme="minorBidi" w:eastAsia="Arial" w:hAnsiTheme="minorBidi"/>
                <w:color w:val="000000" w:themeColor="text1"/>
                <w:sz w:val="21"/>
                <w:szCs w:val="21"/>
                <w:lang w:val="lt-LT"/>
              </w:rPr>
              <w:t xml:space="preserve"> (</w:t>
            </w:r>
            <w:r w:rsidR="00C26151" w:rsidRPr="006D3D17">
              <w:rPr>
                <w:rFonts w:asciiTheme="minorBidi" w:eastAsia="Arial" w:hAnsiTheme="minorBidi"/>
                <w:color w:val="000000" w:themeColor="text1"/>
                <w:sz w:val="21"/>
                <w:szCs w:val="21"/>
                <w:lang w:val="lt-LT"/>
              </w:rPr>
              <w:t>septynerių</w:t>
            </w:r>
            <w:r w:rsidRPr="006D3D17">
              <w:rPr>
                <w:rFonts w:asciiTheme="minorBidi" w:eastAsia="Arial" w:hAnsiTheme="minorBidi"/>
                <w:color w:val="000000" w:themeColor="text1"/>
                <w:sz w:val="21"/>
                <w:szCs w:val="21"/>
                <w:lang w:val="lt-LT"/>
              </w:rPr>
              <w:t xml:space="preserve">) metų </w:t>
            </w:r>
            <w:r w:rsidR="00C26151" w:rsidRPr="006D3D17">
              <w:rPr>
                <w:rFonts w:asciiTheme="minorBidi" w:eastAsia="Arial" w:hAnsiTheme="minorBidi"/>
                <w:color w:val="000000" w:themeColor="text1"/>
                <w:sz w:val="21"/>
                <w:szCs w:val="21"/>
                <w:lang w:val="lt-LT"/>
              </w:rPr>
              <w:t>programuotojo</w:t>
            </w:r>
            <w:r w:rsidRPr="006D3D17">
              <w:rPr>
                <w:rFonts w:asciiTheme="minorBidi" w:eastAsia="Arial" w:hAnsiTheme="minorBidi"/>
                <w:color w:val="000000" w:themeColor="text1"/>
                <w:sz w:val="21"/>
                <w:szCs w:val="21"/>
                <w:lang w:val="lt-LT"/>
              </w:rPr>
              <w:t xml:space="preserve"> praktinę darbo patirtį.  </w:t>
            </w:r>
          </w:p>
          <w:p w14:paraId="3C57621C" w14:textId="77777777" w:rsidR="00DA157F" w:rsidRPr="006D3D17" w:rsidRDefault="00DA157F" w:rsidP="00DA157F">
            <w:pPr>
              <w:jc w:val="both"/>
              <w:textAlignment w:val="baseline"/>
              <w:rPr>
                <w:rFonts w:asciiTheme="minorBidi" w:eastAsia="Arial" w:hAnsiTheme="minorBidi"/>
                <w:color w:val="000000" w:themeColor="text1"/>
                <w:sz w:val="21"/>
                <w:szCs w:val="21"/>
                <w:lang w:val="lt-LT"/>
              </w:rPr>
            </w:pPr>
          </w:p>
          <w:p w14:paraId="1B417158" w14:textId="204CF344" w:rsidR="00E569E5" w:rsidRPr="006D3D17" w:rsidRDefault="00DA157F" w:rsidP="002370E5">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 xml:space="preserve">Tuo pačiu laikotarpiu įgyta </w:t>
            </w:r>
            <w:r w:rsidRPr="006D3D17">
              <w:rPr>
                <w:rFonts w:asciiTheme="minorBidi" w:eastAsia="Arial" w:hAnsiTheme="minorBidi"/>
                <w:b/>
                <w:bCs/>
                <w:color w:val="000000" w:themeColor="text1"/>
                <w:sz w:val="21"/>
                <w:szCs w:val="21"/>
                <w:lang w:val="lt-LT"/>
              </w:rPr>
              <w:lastRenderedPageBreak/>
              <w:t>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268976F6" w14:textId="761213B0" w:rsidR="00DA157F" w:rsidRPr="006D3D17" w:rsidRDefault="00652988"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w:t>
            </w:r>
            <w:r w:rsidR="00DA157F" w:rsidRPr="006D3D17">
              <w:rPr>
                <w:rFonts w:asciiTheme="minorBidi" w:eastAsia="Arial" w:hAnsiTheme="minorBidi"/>
                <w:color w:val="000000" w:themeColor="text1"/>
                <w:sz w:val="21"/>
                <w:szCs w:val="21"/>
                <w:lang w:val="lt-LT"/>
              </w:rPr>
              <w:t>. Specialistų sąrašas parengiamas pagal Pirkimo sąlygų Specialiosios dalies IX priede reikalaujamą informaciją.</w:t>
            </w:r>
          </w:p>
          <w:p w14:paraId="02A58E64" w14:textId="77777777" w:rsidR="00DA157F" w:rsidRPr="006D3D17" w:rsidRDefault="00DA157F" w:rsidP="007C1FEB">
            <w:pPr>
              <w:jc w:val="both"/>
              <w:rPr>
                <w:rFonts w:asciiTheme="minorBidi" w:eastAsia="Arial" w:hAnsiTheme="minorBidi"/>
                <w:color w:val="000000" w:themeColor="text1"/>
                <w:sz w:val="21"/>
                <w:szCs w:val="21"/>
                <w:lang w:val="lt-LT"/>
              </w:rPr>
            </w:pPr>
          </w:p>
          <w:p w14:paraId="24544FB2" w14:textId="596AA77E" w:rsidR="00DA157F" w:rsidRPr="006D3D17" w:rsidRDefault="00DA157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51823070" w14:textId="77777777" w:rsidR="00DA157F" w:rsidRPr="006D3D17" w:rsidRDefault="00DA157F" w:rsidP="007C1FEB">
            <w:pPr>
              <w:jc w:val="both"/>
              <w:rPr>
                <w:rFonts w:asciiTheme="minorBidi" w:eastAsia="Arial" w:hAnsiTheme="minorBidi"/>
                <w:color w:val="000000" w:themeColor="text1"/>
                <w:sz w:val="21"/>
                <w:szCs w:val="21"/>
                <w:lang w:val="lt-LT"/>
              </w:rPr>
            </w:pPr>
          </w:p>
          <w:p w14:paraId="49F15BAF" w14:textId="6A6A7C1A" w:rsidR="00DA157F" w:rsidRPr="006D3D17" w:rsidRDefault="00DA157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4B573705" w14:textId="77777777" w:rsidR="00DA157F" w:rsidRPr="006D3D17" w:rsidRDefault="00DA157F" w:rsidP="007C1FEB">
            <w:pPr>
              <w:jc w:val="both"/>
              <w:rPr>
                <w:rFonts w:asciiTheme="minorBidi" w:eastAsia="Arial" w:hAnsiTheme="minorBidi"/>
                <w:color w:val="000000" w:themeColor="text1"/>
                <w:sz w:val="21"/>
                <w:szCs w:val="21"/>
                <w:lang w:val="lt-LT"/>
              </w:rPr>
            </w:pPr>
          </w:p>
          <w:p w14:paraId="38A603A0" w14:textId="6BA8615D" w:rsidR="00E569E5" w:rsidRPr="006D3D17" w:rsidRDefault="00DA157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18EFC2B9" w14:textId="77777777" w:rsidR="00652988" w:rsidRPr="006D3D17" w:rsidRDefault="00652988" w:rsidP="0065298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Atsižvelgiant į prisiimamus įsipareigojimus sutarčiai vykdyti:</w:t>
            </w:r>
          </w:p>
          <w:p w14:paraId="410DF8E4" w14:textId="77777777" w:rsidR="00652988" w:rsidRPr="006D3D17" w:rsidRDefault="00652988" w:rsidP="0065298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501219D2" w14:textId="77777777" w:rsidR="00652988" w:rsidRPr="006D3D17" w:rsidRDefault="00652988" w:rsidP="0065298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53E5F5FA" w14:textId="617562B5" w:rsidR="00E569E5" w:rsidRPr="006D3D17" w:rsidRDefault="00652988" w:rsidP="00652988">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381A6464" w14:textId="2451DB5B" w:rsidR="00E569E5" w:rsidRPr="006D3D17" w:rsidRDefault="00652988"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tc>
      </w:tr>
      <w:tr w:rsidR="002A22EF" w:rsidRPr="006D3D17" w14:paraId="77516E88" w14:textId="77777777" w:rsidTr="40401A0C">
        <w:tc>
          <w:tcPr>
            <w:tcW w:w="562" w:type="dxa"/>
            <w:tcMar>
              <w:top w:w="28" w:type="dxa"/>
              <w:bottom w:w="28" w:type="dxa"/>
            </w:tcMar>
          </w:tcPr>
          <w:p w14:paraId="34614FF0" w14:textId="77777777" w:rsidR="00E569E5" w:rsidRPr="006D3D17" w:rsidRDefault="00E569E5"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591BE728" w14:textId="035DF4E8" w:rsidR="00E3289F" w:rsidRPr="006D3D17" w:rsidRDefault="00E3289F" w:rsidP="00E3289F">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443CEB" w:rsidRPr="006D3D17">
              <w:rPr>
                <w:rFonts w:asciiTheme="minorBidi" w:eastAsia="Arial" w:hAnsiTheme="minorBidi"/>
                <w:b/>
                <w:bCs/>
                <w:color w:val="000000" w:themeColor="text1"/>
                <w:sz w:val="21"/>
                <w:szCs w:val="21"/>
                <w:lang w:val="lt-LT"/>
              </w:rPr>
              <w:t>d</w:t>
            </w:r>
            <w:r w:rsidR="00677660" w:rsidRPr="006D3D17">
              <w:rPr>
                <w:rFonts w:asciiTheme="minorBidi" w:eastAsia="Arial" w:hAnsiTheme="minorBidi"/>
                <w:b/>
                <w:bCs/>
                <w:color w:val="000000" w:themeColor="text1"/>
                <w:sz w:val="21"/>
                <w:szCs w:val="21"/>
                <w:lang w:val="lt-LT"/>
              </w:rPr>
              <w:t>idžiųjų duomenų inžinieri</w:t>
            </w:r>
            <w:r w:rsidR="00A303CE" w:rsidRPr="006D3D17">
              <w:rPr>
                <w:rFonts w:asciiTheme="minorBidi" w:eastAsia="Arial" w:hAnsiTheme="minorBidi"/>
                <w:b/>
                <w:bCs/>
                <w:color w:val="000000" w:themeColor="text1"/>
                <w:sz w:val="21"/>
                <w:szCs w:val="21"/>
                <w:lang w:val="lt-LT"/>
              </w:rPr>
              <w:t xml:space="preserve">umi, </w:t>
            </w:r>
            <w:r w:rsidRPr="006D3D17">
              <w:rPr>
                <w:rFonts w:asciiTheme="minorBidi" w:eastAsia="Arial" w:hAnsiTheme="minorBidi"/>
                <w:color w:val="000000" w:themeColor="text1"/>
                <w:sz w:val="21"/>
                <w:szCs w:val="21"/>
                <w:lang w:val="lt-LT"/>
              </w:rPr>
              <w:t>atitinkantį visus šiuos reikalavimus:</w:t>
            </w:r>
          </w:p>
          <w:p w14:paraId="1E7FCEC3" w14:textId="77777777" w:rsidR="00E3289F" w:rsidRPr="006D3D17" w:rsidRDefault="00E3289F" w:rsidP="00E3289F">
            <w:pPr>
              <w:jc w:val="both"/>
              <w:textAlignment w:val="baseline"/>
              <w:rPr>
                <w:rFonts w:asciiTheme="minorBidi" w:eastAsia="Arial" w:hAnsiTheme="minorBidi"/>
                <w:color w:val="000000" w:themeColor="text1"/>
                <w:sz w:val="21"/>
                <w:szCs w:val="21"/>
                <w:lang w:val="lt-LT"/>
              </w:rPr>
            </w:pPr>
          </w:p>
          <w:p w14:paraId="282BD187" w14:textId="3B554537" w:rsidR="00E3289F" w:rsidRPr="006D3D17" w:rsidRDefault="00E3289F" w:rsidP="00E3289F">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2B4CF1" w:rsidRPr="006D3D17">
              <w:rPr>
                <w:rFonts w:asciiTheme="minorBidi" w:eastAsia="Arial" w:hAnsiTheme="minorBidi"/>
                <w:color w:val="000000" w:themeColor="text1"/>
                <w:sz w:val="21"/>
                <w:szCs w:val="21"/>
                <w:lang w:val="lt-LT"/>
              </w:rPr>
              <w:t>5</w:t>
            </w:r>
            <w:r w:rsidRPr="006D3D17">
              <w:rPr>
                <w:rFonts w:asciiTheme="minorBidi" w:eastAsia="Arial" w:hAnsiTheme="minorBidi"/>
                <w:color w:val="000000" w:themeColor="text1"/>
                <w:sz w:val="21"/>
                <w:szCs w:val="21"/>
                <w:lang w:val="lt-LT"/>
              </w:rPr>
              <w:t xml:space="preserve"> (</w:t>
            </w:r>
            <w:r w:rsidR="002B4CF1" w:rsidRPr="006D3D17">
              <w:rPr>
                <w:rFonts w:asciiTheme="minorBidi" w:eastAsia="Arial" w:hAnsiTheme="minorBidi"/>
                <w:color w:val="000000" w:themeColor="text1"/>
                <w:sz w:val="21"/>
                <w:szCs w:val="21"/>
                <w:lang w:val="lt-LT"/>
              </w:rPr>
              <w:t>penkerių</w:t>
            </w:r>
            <w:r w:rsidRPr="006D3D17">
              <w:rPr>
                <w:rFonts w:asciiTheme="minorBidi" w:eastAsia="Arial" w:hAnsiTheme="minorBidi"/>
                <w:color w:val="000000" w:themeColor="text1"/>
                <w:sz w:val="21"/>
                <w:szCs w:val="21"/>
                <w:lang w:val="lt-LT"/>
              </w:rPr>
              <w:t xml:space="preserve">) metų </w:t>
            </w:r>
            <w:r w:rsidR="001E1B14" w:rsidRPr="006D3D17">
              <w:rPr>
                <w:rFonts w:asciiTheme="minorBidi" w:eastAsia="Arial" w:hAnsiTheme="minorBidi"/>
                <w:color w:val="000000" w:themeColor="text1"/>
                <w:sz w:val="21"/>
                <w:szCs w:val="21"/>
                <w:lang w:val="lt-LT"/>
              </w:rPr>
              <w:t xml:space="preserve">didžiųjų duomenų inžinieriaus </w:t>
            </w:r>
            <w:r w:rsidRPr="006D3D17">
              <w:rPr>
                <w:rFonts w:asciiTheme="minorBidi" w:eastAsia="Arial" w:hAnsiTheme="minorBidi"/>
                <w:color w:val="000000" w:themeColor="text1"/>
                <w:sz w:val="21"/>
                <w:szCs w:val="21"/>
                <w:lang w:val="lt-LT"/>
              </w:rPr>
              <w:t xml:space="preserve">praktinę darbo patirtį.  </w:t>
            </w:r>
          </w:p>
          <w:p w14:paraId="3411F4D8" w14:textId="77777777" w:rsidR="00E3289F" w:rsidRPr="006D3D17" w:rsidRDefault="00E3289F" w:rsidP="00E3289F">
            <w:pPr>
              <w:jc w:val="both"/>
              <w:textAlignment w:val="baseline"/>
              <w:rPr>
                <w:rFonts w:asciiTheme="minorBidi" w:eastAsia="Arial" w:hAnsiTheme="minorBidi"/>
                <w:color w:val="000000" w:themeColor="text1"/>
                <w:sz w:val="21"/>
                <w:szCs w:val="21"/>
                <w:lang w:val="lt-LT"/>
              </w:rPr>
            </w:pPr>
          </w:p>
          <w:p w14:paraId="1444715F" w14:textId="5E547B56" w:rsidR="00E569E5" w:rsidRPr="006D3D17" w:rsidRDefault="00E3289F" w:rsidP="002370E5">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576CF586" w14:textId="77777777" w:rsidR="00E3289F" w:rsidRPr="006D3D17" w:rsidRDefault="00E3289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 Specialistų sąrašas parengiamas pagal Pirkimo sąlygų Specialiosios dalies IX priede reikalaujamą informaciją.</w:t>
            </w:r>
          </w:p>
          <w:p w14:paraId="0A13FBBC" w14:textId="77777777" w:rsidR="00E3289F" w:rsidRPr="006D3D17" w:rsidRDefault="00E3289F" w:rsidP="007C1FEB">
            <w:pPr>
              <w:jc w:val="both"/>
              <w:rPr>
                <w:rFonts w:asciiTheme="minorBidi" w:eastAsia="Arial" w:hAnsiTheme="minorBidi"/>
                <w:color w:val="000000" w:themeColor="text1"/>
                <w:sz w:val="21"/>
                <w:szCs w:val="21"/>
                <w:lang w:val="lt-LT"/>
              </w:rPr>
            </w:pPr>
          </w:p>
          <w:p w14:paraId="3BAD1DE9" w14:textId="468912C4" w:rsidR="00E3289F" w:rsidRPr="006D3D17" w:rsidRDefault="00E3289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7B613979" w14:textId="77777777" w:rsidR="00E3289F" w:rsidRPr="006D3D17" w:rsidRDefault="00E3289F" w:rsidP="007C1FEB">
            <w:pPr>
              <w:jc w:val="both"/>
              <w:rPr>
                <w:rFonts w:asciiTheme="minorBidi" w:eastAsia="Arial" w:hAnsiTheme="minorBidi"/>
                <w:color w:val="000000" w:themeColor="text1"/>
                <w:sz w:val="21"/>
                <w:szCs w:val="21"/>
                <w:lang w:val="lt-LT"/>
              </w:rPr>
            </w:pPr>
          </w:p>
          <w:p w14:paraId="5BE6E23F" w14:textId="77777777" w:rsidR="00E3289F" w:rsidRPr="006D3D17" w:rsidRDefault="00E3289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43827E80" w14:textId="77777777" w:rsidR="00E3289F" w:rsidRPr="006D3D17" w:rsidRDefault="00E3289F" w:rsidP="007C1FEB">
            <w:pPr>
              <w:jc w:val="both"/>
              <w:rPr>
                <w:rFonts w:asciiTheme="minorBidi" w:eastAsia="Arial" w:hAnsiTheme="minorBidi"/>
                <w:color w:val="000000" w:themeColor="text1"/>
                <w:sz w:val="21"/>
                <w:szCs w:val="21"/>
                <w:lang w:val="lt-LT"/>
              </w:rPr>
            </w:pPr>
          </w:p>
          <w:p w14:paraId="20BE126B" w14:textId="13A1C2AC" w:rsidR="00E569E5" w:rsidRPr="006D3D17" w:rsidRDefault="00E3289F"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7B8BB4E5" w14:textId="77777777" w:rsidR="00E3289F" w:rsidRPr="006D3D17" w:rsidRDefault="00E3289F" w:rsidP="00E3289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39A7A4D6" w14:textId="77777777" w:rsidR="00E3289F" w:rsidRPr="006D3D17" w:rsidRDefault="00E3289F" w:rsidP="00E3289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6F6B7217" w14:textId="77777777" w:rsidR="00E3289F" w:rsidRPr="006D3D17" w:rsidRDefault="00E3289F" w:rsidP="00E3289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36D56298" w14:textId="0804E015" w:rsidR="00E569E5" w:rsidRPr="006D3D17" w:rsidRDefault="00E3289F" w:rsidP="00E3289F">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33344540" w14:textId="58B88837" w:rsidR="00E569E5" w:rsidRPr="006D3D17" w:rsidRDefault="00E3289F"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tc>
      </w:tr>
      <w:tr w:rsidR="002A22EF" w:rsidRPr="006D3D17" w14:paraId="47C32E02" w14:textId="77777777" w:rsidTr="40401A0C">
        <w:tc>
          <w:tcPr>
            <w:tcW w:w="562" w:type="dxa"/>
            <w:tcMar>
              <w:top w:w="28" w:type="dxa"/>
              <w:bottom w:w="28" w:type="dxa"/>
            </w:tcMar>
          </w:tcPr>
          <w:p w14:paraId="6F6DA32D" w14:textId="77777777" w:rsidR="00014A35" w:rsidRPr="006D3D17" w:rsidRDefault="00014A35"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6C0021DE" w14:textId="41AABE0F" w:rsidR="0035012C"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w:t>
            </w:r>
            <w:r w:rsidR="00D013DD" w:rsidRPr="006D3D17">
              <w:rPr>
                <w:rFonts w:asciiTheme="minorBidi" w:eastAsia="Arial" w:hAnsiTheme="minorBidi"/>
                <w:b/>
                <w:bCs/>
                <w:color w:val="000000" w:themeColor="text1"/>
                <w:sz w:val="21"/>
                <w:szCs w:val="21"/>
                <w:lang w:val="lt-LT"/>
              </w:rPr>
              <w:t>DevOps</w:t>
            </w:r>
            <w:r w:rsidR="005E3580" w:rsidRPr="006D3D17">
              <w:rPr>
                <w:rFonts w:asciiTheme="minorBidi" w:eastAsia="Arial" w:hAnsiTheme="minorBidi"/>
                <w:b/>
                <w:bCs/>
                <w:color w:val="000000" w:themeColor="text1"/>
                <w:sz w:val="21"/>
                <w:szCs w:val="21"/>
                <w:lang w:val="lt-LT"/>
              </w:rPr>
              <w:t xml:space="preserve"> specialistu</w:t>
            </w:r>
            <w:r w:rsidRPr="006D3D17">
              <w:rPr>
                <w:rFonts w:asciiTheme="minorBidi" w:eastAsia="Arial" w:hAnsiTheme="minorBidi"/>
                <w:color w:val="000000" w:themeColor="text1"/>
                <w:sz w:val="21"/>
                <w:szCs w:val="21"/>
                <w:lang w:val="lt-LT"/>
              </w:rPr>
              <w:t>, atitinkantį visus šiuos reikalavimus:</w:t>
            </w:r>
          </w:p>
          <w:p w14:paraId="5C204599" w14:textId="77777777" w:rsidR="0035012C" w:rsidRPr="006D3D17" w:rsidRDefault="0035012C" w:rsidP="0035012C">
            <w:pPr>
              <w:jc w:val="both"/>
              <w:textAlignment w:val="baseline"/>
              <w:rPr>
                <w:rFonts w:asciiTheme="minorBidi" w:eastAsia="Arial" w:hAnsiTheme="minorBidi"/>
                <w:color w:val="000000" w:themeColor="text1"/>
                <w:sz w:val="21"/>
                <w:szCs w:val="21"/>
                <w:lang w:val="lt-LT"/>
              </w:rPr>
            </w:pPr>
          </w:p>
          <w:p w14:paraId="5D1AD379" w14:textId="0CD3550D" w:rsidR="0035012C"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5 (penkerių) metų </w:t>
            </w:r>
            <w:r w:rsidR="00F855EB" w:rsidRPr="006D3D17">
              <w:rPr>
                <w:rFonts w:asciiTheme="minorBidi" w:eastAsia="Arial" w:hAnsiTheme="minorBidi"/>
                <w:color w:val="000000" w:themeColor="text1"/>
                <w:sz w:val="21"/>
                <w:szCs w:val="21"/>
                <w:lang w:val="lt-LT"/>
              </w:rPr>
              <w:t>DevOps</w:t>
            </w:r>
            <w:r w:rsidRPr="006D3D17">
              <w:rPr>
                <w:rFonts w:asciiTheme="minorBidi" w:eastAsia="Arial" w:hAnsiTheme="minorBidi"/>
                <w:color w:val="000000" w:themeColor="text1"/>
                <w:sz w:val="21"/>
                <w:szCs w:val="21"/>
                <w:lang w:val="lt-LT"/>
              </w:rPr>
              <w:t xml:space="preserve"> </w:t>
            </w:r>
            <w:r w:rsidR="005E3580" w:rsidRPr="006D3D17">
              <w:rPr>
                <w:rFonts w:asciiTheme="minorBidi" w:eastAsia="Arial" w:hAnsiTheme="minorBidi"/>
                <w:color w:val="000000" w:themeColor="text1"/>
                <w:sz w:val="21"/>
                <w:szCs w:val="21"/>
                <w:lang w:val="lt-LT"/>
              </w:rPr>
              <w:t xml:space="preserve">specialisto </w:t>
            </w:r>
            <w:r w:rsidRPr="006D3D17">
              <w:rPr>
                <w:rFonts w:asciiTheme="minorBidi" w:eastAsia="Arial" w:hAnsiTheme="minorBidi"/>
                <w:color w:val="000000" w:themeColor="text1"/>
                <w:sz w:val="21"/>
                <w:szCs w:val="21"/>
                <w:lang w:val="lt-LT"/>
              </w:rPr>
              <w:t xml:space="preserve">praktinę darbo patirtį.  </w:t>
            </w:r>
          </w:p>
          <w:p w14:paraId="692FC171" w14:textId="77777777" w:rsidR="0035012C" w:rsidRPr="006D3D17" w:rsidRDefault="0035012C" w:rsidP="0035012C">
            <w:pPr>
              <w:jc w:val="both"/>
              <w:textAlignment w:val="baseline"/>
              <w:rPr>
                <w:rFonts w:asciiTheme="minorBidi" w:eastAsia="Arial" w:hAnsiTheme="minorBidi"/>
                <w:color w:val="000000" w:themeColor="text1"/>
                <w:sz w:val="21"/>
                <w:szCs w:val="21"/>
                <w:lang w:val="lt-LT"/>
              </w:rPr>
            </w:pPr>
          </w:p>
          <w:p w14:paraId="5C19D987" w14:textId="681CE8E3" w:rsidR="00014A35"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746781C3" w14:textId="77777777"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lastRenderedPageBreak/>
              <w:t>1. Specialistų sąrašas parengiamas pagal Pirkimo sąlygų Specialiosios dalies IX priede reikalaujamą informaciją.</w:t>
            </w:r>
          </w:p>
          <w:p w14:paraId="41E9FED1" w14:textId="77777777" w:rsidR="0035012C" w:rsidRPr="006D3D17" w:rsidRDefault="0035012C" w:rsidP="007C1FEB">
            <w:pPr>
              <w:jc w:val="both"/>
              <w:rPr>
                <w:rFonts w:asciiTheme="minorBidi" w:eastAsia="Arial" w:hAnsiTheme="minorBidi"/>
                <w:color w:val="000000" w:themeColor="text1"/>
                <w:sz w:val="21"/>
                <w:szCs w:val="21"/>
                <w:lang w:val="lt-LT"/>
              </w:rPr>
            </w:pPr>
          </w:p>
          <w:p w14:paraId="48E15DD5" w14:textId="4E4A11CD"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08D9A048" w14:textId="77777777" w:rsidR="0035012C" w:rsidRPr="006D3D17" w:rsidRDefault="0035012C" w:rsidP="007C1FEB">
            <w:pPr>
              <w:jc w:val="both"/>
              <w:rPr>
                <w:rFonts w:asciiTheme="minorBidi" w:eastAsia="Arial" w:hAnsiTheme="minorBidi"/>
                <w:color w:val="000000" w:themeColor="text1"/>
                <w:sz w:val="21"/>
                <w:szCs w:val="21"/>
                <w:lang w:val="lt-LT"/>
              </w:rPr>
            </w:pPr>
          </w:p>
          <w:p w14:paraId="1FE68CDA" w14:textId="77777777"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Jei siūlomas specialistas dirba ne tiekėjo ar ūkio subjekto, kurio pajėgumais tiekėjas remiasi, įmonėje, turi būti pridėtas specialisto – kvazisubtiekėjo sutikimas teikti atitinkamas </w:t>
            </w:r>
            <w:r w:rsidRPr="006D3D17">
              <w:rPr>
                <w:rFonts w:asciiTheme="minorBidi" w:eastAsia="Arial" w:hAnsiTheme="minorBidi"/>
                <w:color w:val="000000" w:themeColor="text1"/>
                <w:sz w:val="21"/>
                <w:szCs w:val="21"/>
                <w:lang w:val="lt-LT"/>
              </w:rPr>
              <w:lastRenderedPageBreak/>
              <w:t>paslaugas,  ir tiekėjo ar ūkio subjekto, kurio pajėgumais tiekėjas remiasi, patvirtinimas, kad laimėjęs konkursą, įdarbins šį kvazisubtiekėją (tuo atveju, jei šis specialistas nesiūlomas kaip ūkio subjektas, kurio pajėgumais tiekėjas remiasi).</w:t>
            </w:r>
          </w:p>
          <w:p w14:paraId="6AB63E7D" w14:textId="77777777" w:rsidR="0035012C" w:rsidRPr="006D3D17" w:rsidRDefault="0035012C" w:rsidP="007C1FEB">
            <w:pPr>
              <w:jc w:val="both"/>
              <w:rPr>
                <w:rFonts w:asciiTheme="minorBidi" w:eastAsia="Arial" w:hAnsiTheme="minorBidi"/>
                <w:color w:val="000000" w:themeColor="text1"/>
                <w:sz w:val="21"/>
                <w:szCs w:val="21"/>
                <w:lang w:val="lt-LT"/>
              </w:rPr>
            </w:pPr>
          </w:p>
          <w:p w14:paraId="66BAE456" w14:textId="0A99C2D6" w:rsidR="00014A35"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6015A8F4"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Atsižvelgiant į prisiimamus įsipareigojimus sutarčiai vykdyti:</w:t>
            </w:r>
          </w:p>
          <w:p w14:paraId="39FF910D"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1C6C7598"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2AD69E58" w14:textId="07E801D8" w:rsidR="00014A35"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ūkio subjektas, kurio pajėgumais remiasi tiekėjas, jeigu tas </w:t>
            </w:r>
            <w:r w:rsidRPr="006D3D17">
              <w:rPr>
                <w:rFonts w:asciiTheme="minorBidi" w:hAnsiTheme="minorBidi"/>
                <w:color w:val="000000" w:themeColor="text1"/>
                <w:sz w:val="21"/>
                <w:szCs w:val="21"/>
                <w:lang w:val="lt-LT"/>
              </w:rPr>
              <w:lastRenderedPageBreak/>
              <w:t>subjektas (jo darbuotojas) pats vykdys tą pirkimo sutarties dalį, kuriai reikia jo turimų pajėgumų.</w:t>
            </w:r>
          </w:p>
        </w:tc>
        <w:tc>
          <w:tcPr>
            <w:tcW w:w="1984" w:type="dxa"/>
            <w:tcMar>
              <w:top w:w="28" w:type="dxa"/>
              <w:bottom w:w="28" w:type="dxa"/>
            </w:tcMar>
          </w:tcPr>
          <w:p w14:paraId="06856D6A" w14:textId="5B095DF7" w:rsidR="00014A35" w:rsidRPr="006D3D17" w:rsidRDefault="0035012C"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Užpildyti</w:t>
            </w:r>
          </w:p>
        </w:tc>
      </w:tr>
      <w:tr w:rsidR="002A22EF" w:rsidRPr="006D3D17" w14:paraId="07A7A8F3" w14:textId="77777777" w:rsidTr="40401A0C">
        <w:tc>
          <w:tcPr>
            <w:tcW w:w="562" w:type="dxa"/>
            <w:tcMar>
              <w:top w:w="28" w:type="dxa"/>
              <w:bottom w:w="28" w:type="dxa"/>
            </w:tcMar>
          </w:tcPr>
          <w:p w14:paraId="3CED9CD9" w14:textId="77777777" w:rsidR="00014A35" w:rsidRPr="006D3D17" w:rsidRDefault="00014A35" w:rsidP="00074102">
            <w:pPr>
              <w:pStyle w:val="ListParagraph"/>
              <w:numPr>
                <w:ilvl w:val="1"/>
                <w:numId w:val="1"/>
              </w:numPr>
              <w:spacing w:before="40" w:after="40"/>
              <w:ind w:left="431" w:hanging="431"/>
              <w:contextualSpacing w:val="0"/>
              <w:rPr>
                <w:rFonts w:asciiTheme="minorBidi" w:hAnsiTheme="minorBidi"/>
                <w:color w:val="000000" w:themeColor="text1"/>
                <w:sz w:val="21"/>
                <w:szCs w:val="21"/>
                <w:lang w:val="lt-LT"/>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bottom w:w="28" w:type="dxa"/>
            </w:tcMar>
          </w:tcPr>
          <w:p w14:paraId="75FF9E2F" w14:textId="47D44BA8" w:rsidR="0035012C"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Tiekėjas turi pasiūlyti bent vieną specialistą, kuris pirkimo laimėjimo atveju bus skiriamas atlikti </w:t>
            </w:r>
            <w:r w:rsidR="00E47D86" w:rsidRPr="006D3D17">
              <w:rPr>
                <w:rFonts w:asciiTheme="minorBidi" w:eastAsia="Arial" w:hAnsiTheme="minorBidi"/>
                <w:b/>
                <w:bCs/>
                <w:color w:val="000000" w:themeColor="text1"/>
                <w:sz w:val="21"/>
                <w:szCs w:val="21"/>
                <w:lang w:val="lt-LT"/>
              </w:rPr>
              <w:t>i</w:t>
            </w:r>
            <w:r w:rsidR="006D0190" w:rsidRPr="006D3D17">
              <w:rPr>
                <w:rFonts w:asciiTheme="minorBidi" w:eastAsia="Arial" w:hAnsiTheme="minorBidi"/>
                <w:b/>
                <w:bCs/>
                <w:color w:val="000000" w:themeColor="text1"/>
                <w:sz w:val="21"/>
                <w:szCs w:val="21"/>
                <w:lang w:val="lt-LT"/>
              </w:rPr>
              <w:t xml:space="preserve">nformacinių sistemų testavimo </w:t>
            </w:r>
            <w:r w:rsidR="005E3580" w:rsidRPr="006D3D17">
              <w:rPr>
                <w:rFonts w:asciiTheme="minorBidi" w:eastAsia="Arial" w:hAnsiTheme="minorBidi"/>
                <w:b/>
                <w:bCs/>
                <w:color w:val="000000" w:themeColor="text1"/>
                <w:sz w:val="21"/>
                <w:szCs w:val="21"/>
                <w:lang w:val="lt-LT"/>
              </w:rPr>
              <w:t>specialistu</w:t>
            </w:r>
            <w:r w:rsidRPr="006D3D17">
              <w:rPr>
                <w:rFonts w:asciiTheme="minorBidi" w:eastAsia="Arial" w:hAnsiTheme="minorBidi"/>
                <w:color w:val="000000" w:themeColor="text1"/>
                <w:sz w:val="21"/>
                <w:szCs w:val="21"/>
                <w:lang w:val="lt-LT"/>
              </w:rPr>
              <w:t>, atitinkantį visus šiuos reikalavimus:</w:t>
            </w:r>
          </w:p>
          <w:p w14:paraId="6A645613" w14:textId="77777777" w:rsidR="0035012C" w:rsidRPr="006D3D17" w:rsidRDefault="0035012C" w:rsidP="0035012C">
            <w:pPr>
              <w:jc w:val="both"/>
              <w:textAlignment w:val="baseline"/>
              <w:rPr>
                <w:rFonts w:asciiTheme="minorBidi" w:eastAsia="Arial" w:hAnsiTheme="minorBidi"/>
                <w:color w:val="000000" w:themeColor="text1"/>
                <w:sz w:val="21"/>
                <w:szCs w:val="21"/>
                <w:lang w:val="lt-LT"/>
              </w:rPr>
            </w:pPr>
          </w:p>
          <w:p w14:paraId="26471169" w14:textId="79EFBEEE" w:rsidR="0035012C"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1. iki paraiškų pateikimo termino pabaigos turi turėti  ne trumpesnę kaip </w:t>
            </w:r>
            <w:r w:rsidR="00F0681C" w:rsidRPr="006D3D17">
              <w:rPr>
                <w:rFonts w:asciiTheme="minorBidi" w:eastAsia="Arial" w:hAnsiTheme="minorBidi"/>
                <w:color w:val="000000" w:themeColor="text1"/>
                <w:sz w:val="21"/>
                <w:szCs w:val="21"/>
                <w:lang w:val="lt-LT"/>
              </w:rPr>
              <w:t>3</w:t>
            </w:r>
            <w:r w:rsidRPr="006D3D17">
              <w:rPr>
                <w:rFonts w:asciiTheme="minorBidi" w:eastAsia="Arial" w:hAnsiTheme="minorBidi"/>
                <w:color w:val="000000" w:themeColor="text1"/>
                <w:sz w:val="21"/>
                <w:szCs w:val="21"/>
                <w:lang w:val="lt-LT"/>
              </w:rPr>
              <w:t xml:space="preserve"> (</w:t>
            </w:r>
            <w:r w:rsidR="00F0681C" w:rsidRPr="006D3D17">
              <w:rPr>
                <w:rFonts w:asciiTheme="minorBidi" w:eastAsia="Arial" w:hAnsiTheme="minorBidi"/>
                <w:color w:val="000000" w:themeColor="text1"/>
                <w:sz w:val="21"/>
                <w:szCs w:val="21"/>
                <w:lang w:val="lt-LT"/>
              </w:rPr>
              <w:t>trejų</w:t>
            </w:r>
            <w:r w:rsidRPr="006D3D17">
              <w:rPr>
                <w:rFonts w:asciiTheme="minorBidi" w:eastAsia="Arial" w:hAnsiTheme="minorBidi"/>
                <w:color w:val="000000" w:themeColor="text1"/>
                <w:sz w:val="21"/>
                <w:szCs w:val="21"/>
                <w:lang w:val="lt-LT"/>
              </w:rPr>
              <w:t xml:space="preserve">) metų </w:t>
            </w:r>
            <w:r w:rsidR="00F0681C" w:rsidRPr="006D3D17">
              <w:rPr>
                <w:rFonts w:asciiTheme="minorBidi" w:eastAsia="Arial" w:hAnsiTheme="minorBidi"/>
                <w:color w:val="000000" w:themeColor="text1"/>
                <w:sz w:val="21"/>
                <w:szCs w:val="21"/>
                <w:lang w:val="lt-LT"/>
              </w:rPr>
              <w:t>i</w:t>
            </w:r>
            <w:r w:rsidR="006D0190" w:rsidRPr="006D3D17">
              <w:rPr>
                <w:rFonts w:asciiTheme="minorBidi" w:eastAsia="Arial" w:hAnsiTheme="minorBidi"/>
                <w:color w:val="000000" w:themeColor="text1"/>
                <w:sz w:val="21"/>
                <w:szCs w:val="21"/>
                <w:lang w:val="lt-LT"/>
              </w:rPr>
              <w:t>nformacinių sistemų testavimo</w:t>
            </w:r>
            <w:r w:rsidRPr="006D3D17">
              <w:rPr>
                <w:rFonts w:asciiTheme="minorBidi" w:eastAsia="Arial" w:hAnsiTheme="minorBidi"/>
                <w:color w:val="000000" w:themeColor="text1"/>
                <w:sz w:val="21"/>
                <w:szCs w:val="21"/>
                <w:lang w:val="lt-LT"/>
              </w:rPr>
              <w:t xml:space="preserve"> praktinę darbo patirtį.  </w:t>
            </w:r>
          </w:p>
          <w:p w14:paraId="0F73C250" w14:textId="77777777" w:rsidR="0035012C" w:rsidRPr="006D3D17" w:rsidRDefault="0035012C" w:rsidP="0035012C">
            <w:pPr>
              <w:jc w:val="both"/>
              <w:textAlignment w:val="baseline"/>
              <w:rPr>
                <w:rFonts w:asciiTheme="minorBidi" w:eastAsia="Arial" w:hAnsiTheme="minorBidi"/>
                <w:color w:val="000000" w:themeColor="text1"/>
                <w:sz w:val="21"/>
                <w:szCs w:val="21"/>
                <w:lang w:val="lt-LT"/>
              </w:rPr>
            </w:pPr>
          </w:p>
          <w:p w14:paraId="02A70415" w14:textId="66F23061" w:rsidR="00014A35" w:rsidRPr="006D3D17" w:rsidRDefault="0035012C" w:rsidP="0035012C">
            <w:pPr>
              <w:jc w:val="both"/>
              <w:textAlignment w:val="baseline"/>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Patirtis skaičiuojama sumuojant laikotarpius - metus, mėnesius (nepilno mėnesio patirtis, jei ji yra didesnė arba lygi 15 dienų, tada ji apvalinama iki 1 mėnesio). </w:t>
            </w:r>
            <w:r w:rsidRPr="006D3D17">
              <w:rPr>
                <w:rFonts w:asciiTheme="minorBidi" w:eastAsia="Arial" w:hAnsiTheme="minorBidi"/>
                <w:b/>
                <w:bCs/>
                <w:color w:val="000000" w:themeColor="text1"/>
                <w:sz w:val="21"/>
                <w:szCs w:val="21"/>
                <w:lang w:val="lt-LT"/>
              </w:rPr>
              <w:t>Tuo pačiu laikotarpiu įgyta specialisto  patirtis nėra sumuojama.</w:t>
            </w:r>
            <w:r w:rsidRPr="006D3D17">
              <w:rPr>
                <w:rFonts w:asciiTheme="minorBidi" w:eastAsia="Arial" w:hAnsiTheme="minorBidi"/>
                <w:color w:val="000000" w:themeColor="text1"/>
                <w:sz w:val="21"/>
                <w:szCs w:val="21"/>
                <w:lang w:val="lt-LT"/>
              </w:rPr>
              <w:t xml:space="preserve"> t. y., jei specialistas vieną projektą vykdė nuo 2019 m. rugsėjo 1 d. iki 2019 m. lapkričio 1 d., o kitą projektą nuo 2019 m. rugsėjo 1 d. iki gruodžio 1 d., laikoma, kad jo patirtis yra 91 diena.</w:t>
            </w:r>
          </w:p>
        </w:tc>
        <w:tc>
          <w:tcPr>
            <w:tcW w:w="6096" w:type="dxa"/>
            <w:tcMar>
              <w:top w:w="28" w:type="dxa"/>
              <w:bottom w:w="28" w:type="dxa"/>
            </w:tcMar>
          </w:tcPr>
          <w:p w14:paraId="3CF00B2B" w14:textId="77777777"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1. Specialistų sąrašas parengiamas pagal Pirkimo sąlygų Specialiosios dalies IX priede reikalaujamą informaciją.</w:t>
            </w:r>
          </w:p>
          <w:p w14:paraId="5FE954CC" w14:textId="77777777" w:rsidR="0035012C" w:rsidRPr="006D3D17" w:rsidRDefault="0035012C" w:rsidP="007C1FEB">
            <w:pPr>
              <w:jc w:val="both"/>
              <w:rPr>
                <w:rFonts w:asciiTheme="minorBidi" w:eastAsia="Arial" w:hAnsiTheme="minorBidi"/>
                <w:color w:val="000000" w:themeColor="text1"/>
                <w:sz w:val="21"/>
                <w:szCs w:val="21"/>
                <w:lang w:val="lt-LT"/>
              </w:rPr>
            </w:pPr>
          </w:p>
          <w:p w14:paraId="156710B2" w14:textId="3667438C"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KC pirkimo procedūrų metu kilus abejonių dėl reikalavimo atitikimo turi teisę kreiptis į nurodytų projektų užsakovus dėl specialistų dalyvavimo projektuose patvirtinimo. </w:t>
            </w:r>
          </w:p>
          <w:p w14:paraId="2DF8366F" w14:textId="77777777" w:rsidR="0035012C" w:rsidRPr="006D3D17" w:rsidRDefault="0035012C" w:rsidP="007C1FEB">
            <w:pPr>
              <w:jc w:val="both"/>
              <w:rPr>
                <w:rFonts w:asciiTheme="minorBidi" w:eastAsia="Arial" w:hAnsiTheme="minorBidi"/>
                <w:color w:val="000000" w:themeColor="text1"/>
                <w:sz w:val="21"/>
                <w:szCs w:val="21"/>
                <w:lang w:val="lt-LT"/>
              </w:rPr>
            </w:pPr>
          </w:p>
          <w:p w14:paraId="264D1BE3" w14:textId="77777777" w:rsidR="0035012C"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Jei siūlomas specialistas dirba ne tiekėjo ar ūkio subjekto, kurio pajėgumais tiekėjas remiasi, įmonėje, turi būti pridėtas specialisto – kvazisubtiekėjo sutikimas teikti atitinkamas paslaugas,  ir tiekėjo ar ūkio subjekto, kurio pajėgumais tiekėjas remiasi, patvirtinimas, kad laimėjęs konkursą, įdarbins šį kvazisubtiekėją (tuo atveju, jei šis specialistas nesiūlomas kaip ūkio subjektas, kurio pajėgumais tiekėjas remiasi).</w:t>
            </w:r>
          </w:p>
          <w:p w14:paraId="7733ABF4" w14:textId="77777777" w:rsidR="0035012C" w:rsidRPr="006D3D17" w:rsidRDefault="0035012C" w:rsidP="007C1FEB">
            <w:pPr>
              <w:jc w:val="both"/>
              <w:rPr>
                <w:rFonts w:asciiTheme="minorBidi" w:eastAsia="Arial" w:hAnsiTheme="minorBidi"/>
                <w:color w:val="000000" w:themeColor="text1"/>
                <w:sz w:val="21"/>
                <w:szCs w:val="21"/>
                <w:lang w:val="lt-LT"/>
              </w:rPr>
            </w:pPr>
          </w:p>
          <w:p w14:paraId="5C544589" w14:textId="329731B2" w:rsidR="00014A35" w:rsidRPr="006D3D17" w:rsidRDefault="0035012C" w:rsidP="007C1FEB">
            <w:pPr>
              <w:jc w:val="both"/>
              <w:rPr>
                <w:rFonts w:asciiTheme="minorBidi" w:eastAsia="Arial" w:hAnsiTheme="minorBidi"/>
                <w:color w:val="000000" w:themeColor="text1"/>
                <w:sz w:val="21"/>
                <w:szCs w:val="21"/>
                <w:lang w:val="lt-LT"/>
              </w:rPr>
            </w:pPr>
            <w:r w:rsidRPr="006D3D17">
              <w:rPr>
                <w:rFonts w:asciiTheme="minorBidi" w:eastAsia="Arial" w:hAnsiTheme="minorBidi"/>
                <w:color w:val="000000" w:themeColor="text1"/>
                <w:sz w:val="21"/>
                <w:szCs w:val="21"/>
                <w:lang w:val="lt-LT"/>
              </w:rPr>
              <w:t xml:space="preserve">PASTABA. </w:t>
            </w:r>
            <w:r w:rsidR="007E3F10" w:rsidRPr="006D3D17">
              <w:rPr>
                <w:rFonts w:asciiTheme="minorBidi" w:eastAsia="Arial" w:hAnsiTheme="minorBidi"/>
                <w:color w:val="000000" w:themeColor="text1"/>
                <w:sz w:val="21"/>
                <w:szCs w:val="21"/>
                <w:lang w:val="lt-LT"/>
              </w:rPr>
              <w:t xml:space="preserve">KC </w:t>
            </w:r>
            <w:r w:rsidRPr="006D3D17">
              <w:rPr>
                <w:rFonts w:asciiTheme="minorBidi" w:eastAsia="Arial" w:hAnsiTheme="minorBidi"/>
                <w:color w:val="000000" w:themeColor="text1"/>
                <w:sz w:val="21"/>
                <w:szCs w:val="21"/>
                <w:lang w:val="lt-LT"/>
              </w:rPr>
              <w:t>pasilieka sau teisę reikalauti reikiamą  tiekėjo   patirtį  įrodyti  užsakovų pažymomis ar kitais įrodančiais dokumentais.</w:t>
            </w:r>
          </w:p>
        </w:tc>
        <w:tc>
          <w:tcPr>
            <w:tcW w:w="2268" w:type="dxa"/>
            <w:tcMar>
              <w:top w:w="28" w:type="dxa"/>
              <w:bottom w:w="28" w:type="dxa"/>
            </w:tcMar>
          </w:tcPr>
          <w:p w14:paraId="01CA8B1B"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Atsižvelgiant į prisiimamus įsipareigojimus sutarčiai vykdyti:</w:t>
            </w:r>
          </w:p>
          <w:p w14:paraId="52474BEC"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tiekėjas, </w:t>
            </w:r>
          </w:p>
          <w:p w14:paraId="143870A9" w14:textId="77777777" w:rsidR="0035012C"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bent vienas tiekėjų grupės narys arba </w:t>
            </w:r>
          </w:p>
          <w:p w14:paraId="27FC838C" w14:textId="5446B84B" w:rsidR="00014A35" w:rsidRPr="006D3D17" w:rsidRDefault="0035012C" w:rsidP="0035012C">
            <w:pPr>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ūkio subjektas, kurio pajėgumais remiasi tiekėjas, jeigu tas subjektas (jo darbuotojas) pats vykdys tą pirkimo sutarties dalį, kuriai reikia jo turimų pajėgumų.</w:t>
            </w:r>
          </w:p>
        </w:tc>
        <w:tc>
          <w:tcPr>
            <w:tcW w:w="1984" w:type="dxa"/>
            <w:tcMar>
              <w:top w:w="28" w:type="dxa"/>
              <w:bottom w:w="28" w:type="dxa"/>
            </w:tcMar>
          </w:tcPr>
          <w:p w14:paraId="1D4F561F" w14:textId="655D3939" w:rsidR="00014A35" w:rsidRPr="006D3D17" w:rsidRDefault="0035012C" w:rsidP="0005602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tc>
      </w:tr>
    </w:tbl>
    <w:p w14:paraId="608B3359" w14:textId="77777777" w:rsidR="00BD26F9" w:rsidRPr="006D3D17" w:rsidRDefault="00BD26F9" w:rsidP="004372E4">
      <w:pPr>
        <w:spacing w:after="0" w:line="240" w:lineRule="auto"/>
        <w:jc w:val="right"/>
        <w:rPr>
          <w:rFonts w:asciiTheme="minorBidi" w:hAnsiTheme="minorBidi"/>
          <w:i/>
          <w:iCs/>
          <w:sz w:val="21"/>
          <w:szCs w:val="21"/>
          <w:lang w:val="lt-LT"/>
        </w:rPr>
      </w:pPr>
    </w:p>
    <w:p w14:paraId="28F29141" w14:textId="77777777" w:rsidR="005B5AF1" w:rsidRPr="006D3D17" w:rsidRDefault="005B5AF1" w:rsidP="002370E5">
      <w:pPr>
        <w:spacing w:after="0" w:line="240" w:lineRule="auto"/>
        <w:rPr>
          <w:rFonts w:asciiTheme="minorBidi" w:hAnsiTheme="minorBidi"/>
          <w:i/>
          <w:iCs/>
          <w:sz w:val="21"/>
          <w:szCs w:val="21"/>
          <w:lang w:val="lt-LT"/>
        </w:rPr>
      </w:pPr>
    </w:p>
    <w:p w14:paraId="08B97F9A" w14:textId="7CBB3730" w:rsidR="004372E4" w:rsidRPr="006D3D17" w:rsidRDefault="004372E4" w:rsidP="004372E4">
      <w:pPr>
        <w:spacing w:after="0" w:line="240" w:lineRule="auto"/>
        <w:jc w:val="right"/>
        <w:rPr>
          <w:rFonts w:asciiTheme="minorBidi" w:hAnsiTheme="minorBidi"/>
          <w:i/>
          <w:iCs/>
          <w:sz w:val="21"/>
          <w:szCs w:val="21"/>
          <w:lang w:val="lt-LT"/>
        </w:rPr>
      </w:pPr>
      <w:r w:rsidRPr="006D3D17">
        <w:rPr>
          <w:rFonts w:asciiTheme="minorBidi" w:hAnsiTheme="minorBidi"/>
          <w:i/>
          <w:iCs/>
          <w:sz w:val="21"/>
          <w:szCs w:val="21"/>
          <w:lang w:val="lt-LT"/>
        </w:rPr>
        <w:t xml:space="preserve">Lentelė Nr. 2 </w:t>
      </w:r>
    </w:p>
    <w:tbl>
      <w:tblPr>
        <w:tblStyle w:val="TableGrid"/>
        <w:tblW w:w="14879" w:type="dxa"/>
        <w:tblLook w:val="04A0" w:firstRow="1" w:lastRow="0" w:firstColumn="1" w:lastColumn="0" w:noHBand="0" w:noVBand="1"/>
      </w:tblPr>
      <w:tblGrid>
        <w:gridCol w:w="562"/>
        <w:gridCol w:w="3686"/>
        <w:gridCol w:w="5953"/>
        <w:gridCol w:w="2694"/>
        <w:gridCol w:w="1984"/>
      </w:tblGrid>
      <w:tr w:rsidR="002A22EF" w:rsidRPr="006D3D17" w14:paraId="3D567DC7" w14:textId="77777777" w:rsidTr="00AA3224">
        <w:trPr>
          <w:trHeight w:val="355"/>
          <w:tblHeader/>
        </w:trPr>
        <w:tc>
          <w:tcPr>
            <w:tcW w:w="14879" w:type="dxa"/>
            <w:gridSpan w:val="5"/>
            <w:tcBorders>
              <w:bottom w:val="nil"/>
            </w:tcBorders>
            <w:shd w:val="clear" w:color="auto" w:fill="F2F2F2" w:themeFill="background1" w:themeFillShade="F2"/>
          </w:tcPr>
          <w:p w14:paraId="44B05FC2" w14:textId="571BDC79" w:rsidR="004372E4" w:rsidRPr="006D3D17" w:rsidRDefault="004372E4" w:rsidP="00E80A2A">
            <w:pPr>
              <w:tabs>
                <w:tab w:val="left" w:pos="1561"/>
              </w:tabs>
              <w:spacing w:before="60" w:after="60"/>
              <w:jc w:val="center"/>
              <w:rPr>
                <w:rFonts w:asciiTheme="minorBidi" w:hAnsiTheme="minorBidi"/>
                <w:b/>
                <w:color w:val="000000" w:themeColor="text1"/>
                <w:sz w:val="21"/>
                <w:szCs w:val="21"/>
                <w:lang w:val="lt-LT"/>
              </w:rPr>
            </w:pPr>
            <w:r w:rsidRPr="006D3D17">
              <w:rPr>
                <w:rFonts w:asciiTheme="minorBidi" w:eastAsia="Times New Roman" w:hAnsiTheme="minorBidi"/>
                <w:b/>
                <w:color w:val="000000" w:themeColor="text1"/>
                <w:sz w:val="21"/>
                <w:szCs w:val="21"/>
                <w:lang w:val="lt-LT"/>
              </w:rPr>
              <w:lastRenderedPageBreak/>
              <w:t xml:space="preserve">KITI REIKALAVIMAI TIEKĖJAMS </w:t>
            </w:r>
          </w:p>
        </w:tc>
      </w:tr>
      <w:tr w:rsidR="002A22EF" w:rsidRPr="002370E5" w14:paraId="6F46EFEF" w14:textId="77777777" w:rsidTr="00AA5E4F">
        <w:trPr>
          <w:tblHeader/>
        </w:trPr>
        <w:tc>
          <w:tcPr>
            <w:tcW w:w="4248" w:type="dxa"/>
            <w:gridSpan w:val="2"/>
            <w:shd w:val="clear" w:color="auto" w:fill="F2F2F2" w:themeFill="background1" w:themeFillShade="F2"/>
            <w:vAlign w:val="center"/>
          </w:tcPr>
          <w:p w14:paraId="3A240F23" w14:textId="77777777" w:rsidR="004372E4" w:rsidRPr="006D3D17" w:rsidRDefault="004372E4" w:rsidP="00E80A2A">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Reikalavimas</w:t>
            </w:r>
          </w:p>
        </w:tc>
        <w:tc>
          <w:tcPr>
            <w:tcW w:w="5953" w:type="dxa"/>
            <w:shd w:val="clear" w:color="auto" w:fill="F2F2F2" w:themeFill="background1" w:themeFillShade="F2"/>
            <w:vAlign w:val="center"/>
          </w:tcPr>
          <w:p w14:paraId="1465955F" w14:textId="77777777" w:rsidR="004372E4" w:rsidRPr="006D3D17" w:rsidRDefault="004372E4" w:rsidP="00E80A2A">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Atitiktį reikalavimui įrodantys dokumentai</w:t>
            </w:r>
          </w:p>
        </w:tc>
        <w:tc>
          <w:tcPr>
            <w:tcW w:w="2694" w:type="dxa"/>
            <w:shd w:val="clear" w:color="auto" w:fill="F2F2F2" w:themeFill="background1" w:themeFillShade="F2"/>
            <w:vAlign w:val="center"/>
          </w:tcPr>
          <w:p w14:paraId="18202752" w14:textId="77777777" w:rsidR="004372E4" w:rsidRPr="006D3D17" w:rsidRDefault="004372E4" w:rsidP="00E80A2A">
            <w:pPr>
              <w:spacing w:before="40" w:after="40"/>
              <w:jc w:val="center"/>
              <w:rPr>
                <w:rFonts w:asciiTheme="minorBidi" w:hAnsiTheme="minorBidi"/>
                <w:color w:val="000000" w:themeColor="text1"/>
                <w:sz w:val="21"/>
                <w:szCs w:val="21"/>
                <w:lang w:val="lt-LT"/>
              </w:rPr>
            </w:pPr>
            <w:r w:rsidRPr="006D3D17">
              <w:rPr>
                <w:rFonts w:asciiTheme="minorBidi" w:hAnsiTheme="minorBidi"/>
                <w:b/>
                <w:color w:val="000000" w:themeColor="text1"/>
                <w:sz w:val="21"/>
                <w:szCs w:val="21"/>
                <w:lang w:val="lt-LT"/>
              </w:rPr>
              <w:t>Subjektas, kuris turi atitikti reikalavimą</w:t>
            </w:r>
          </w:p>
        </w:tc>
        <w:tc>
          <w:tcPr>
            <w:tcW w:w="1984" w:type="dxa"/>
            <w:shd w:val="clear" w:color="auto" w:fill="F2F2F2" w:themeFill="background1" w:themeFillShade="F2"/>
            <w:vAlign w:val="center"/>
          </w:tcPr>
          <w:p w14:paraId="2491250B" w14:textId="77777777" w:rsidR="004372E4" w:rsidRPr="006D3D17" w:rsidRDefault="004372E4" w:rsidP="00E80A2A">
            <w:pPr>
              <w:tabs>
                <w:tab w:val="left" w:pos="1561"/>
              </w:tabs>
              <w:spacing w:before="40" w:after="40"/>
              <w:jc w:val="center"/>
              <w:rPr>
                <w:rFonts w:asciiTheme="minorBidi" w:eastAsia="Times New Roman" w:hAnsiTheme="minorBidi"/>
                <w:bCs/>
                <w:color w:val="000000" w:themeColor="text1"/>
                <w:sz w:val="21"/>
                <w:szCs w:val="21"/>
                <w:lang w:val="lt-LT"/>
              </w:rPr>
            </w:pPr>
            <w:r w:rsidRPr="006D3D17">
              <w:rPr>
                <w:rFonts w:asciiTheme="minorBidi" w:hAnsiTheme="minorBidi"/>
                <w:b/>
                <w:color w:val="000000" w:themeColor="text1"/>
                <w:sz w:val="21"/>
                <w:szCs w:val="21"/>
                <w:lang w:val="lt-LT"/>
              </w:rPr>
              <w:t>Pateikiamo dokumento pavadinimas, data ir numeris (jei turi)</w:t>
            </w:r>
            <w:r w:rsidRPr="006D3D17">
              <w:rPr>
                <w:rStyle w:val="FootnoteReference"/>
                <w:rFonts w:asciiTheme="minorBidi" w:hAnsiTheme="minorBidi"/>
                <w:b/>
                <w:color w:val="000000" w:themeColor="text1"/>
                <w:sz w:val="21"/>
                <w:szCs w:val="21"/>
                <w:lang w:val="lt-LT"/>
              </w:rPr>
              <w:footnoteReference w:id="3"/>
            </w:r>
          </w:p>
        </w:tc>
      </w:tr>
      <w:tr w:rsidR="002A22EF" w:rsidRPr="006D3D17" w14:paraId="1C2463B3" w14:textId="77777777" w:rsidTr="00AA3224">
        <w:tc>
          <w:tcPr>
            <w:tcW w:w="14879" w:type="dxa"/>
            <w:gridSpan w:val="5"/>
            <w:shd w:val="clear" w:color="auto" w:fill="F2CEED" w:themeFill="accent5" w:themeFillTint="33"/>
          </w:tcPr>
          <w:p w14:paraId="1CE51A08" w14:textId="72351B9F" w:rsidR="004372E4" w:rsidRPr="006D3D17" w:rsidRDefault="003B06E5" w:rsidP="007C1FEB">
            <w:pPr>
              <w:pStyle w:val="ListParagraph"/>
              <w:numPr>
                <w:ilvl w:val="0"/>
                <w:numId w:val="1"/>
              </w:numPr>
              <w:spacing w:before="40" w:after="40"/>
              <w:jc w:val="center"/>
              <w:rPr>
                <w:rFonts w:asciiTheme="minorBidi" w:hAnsiTheme="minorBidi"/>
                <w:color w:val="000000" w:themeColor="text1"/>
                <w:sz w:val="21"/>
                <w:szCs w:val="21"/>
                <w:lang w:val="lt-LT"/>
              </w:rPr>
            </w:pPr>
            <w:r w:rsidRPr="006D3D17">
              <w:rPr>
                <w:rFonts w:asciiTheme="minorBidi" w:hAnsiTheme="minorBidi"/>
                <w:b/>
                <w:bCs/>
                <w:color w:val="000000" w:themeColor="text1"/>
                <w:sz w:val="21"/>
                <w:szCs w:val="21"/>
                <w:lang w:val="lt-LT"/>
              </w:rPr>
              <w:t>NACIONALINIS SAUGUMAS</w:t>
            </w:r>
            <w:r w:rsidR="004372E4" w:rsidRPr="006D3D17">
              <w:rPr>
                <w:rFonts w:asciiTheme="minorBidi" w:hAnsiTheme="minorBidi"/>
                <w:b/>
                <w:bCs/>
                <w:color w:val="000000" w:themeColor="text1"/>
                <w:sz w:val="21"/>
                <w:szCs w:val="21"/>
                <w:lang w:val="lt-LT"/>
              </w:rPr>
              <w:t xml:space="preserve"> </w:t>
            </w:r>
          </w:p>
        </w:tc>
      </w:tr>
      <w:tr w:rsidR="002A22EF" w:rsidRPr="006D3D17" w14:paraId="193E2381" w14:textId="77777777" w:rsidTr="002370E5">
        <w:trPr>
          <w:trHeight w:val="3097"/>
        </w:trPr>
        <w:tc>
          <w:tcPr>
            <w:tcW w:w="562" w:type="dxa"/>
            <w:shd w:val="clear" w:color="auto" w:fill="FFFFFF" w:themeFill="background1"/>
          </w:tcPr>
          <w:p w14:paraId="4DA9AF25" w14:textId="77777777" w:rsidR="005B5AF1" w:rsidRPr="006D3D17" w:rsidRDefault="005B5AF1" w:rsidP="007C1FEB">
            <w:pPr>
              <w:pStyle w:val="ListParagraph"/>
              <w:numPr>
                <w:ilvl w:val="1"/>
                <w:numId w:val="1"/>
              </w:numPr>
              <w:spacing w:before="40" w:after="40"/>
              <w:ind w:left="431" w:hanging="431"/>
              <w:jc w:val="center"/>
              <w:rPr>
                <w:rFonts w:asciiTheme="minorBidi" w:hAnsiTheme="minorBidi"/>
                <w:b/>
                <w:bCs/>
                <w:color w:val="000000" w:themeColor="text1"/>
                <w:sz w:val="21"/>
                <w:szCs w:val="21"/>
                <w:lang w:val="lt-LT"/>
              </w:rPr>
            </w:pPr>
          </w:p>
        </w:tc>
        <w:tc>
          <w:tcPr>
            <w:tcW w:w="3686" w:type="dxa"/>
            <w:shd w:val="clear" w:color="auto" w:fill="FFFFFF" w:themeFill="background1"/>
          </w:tcPr>
          <w:p w14:paraId="2CC7A891" w14:textId="14881331" w:rsidR="005B5AF1" w:rsidRPr="006D3D17" w:rsidRDefault="005B5AF1" w:rsidP="004C14C4">
            <w:pPr>
              <w:spacing w:before="40" w:after="40"/>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Tiekėjas negali kelti grėsmės nacionaliniam saugumui.</w:t>
            </w:r>
          </w:p>
          <w:p w14:paraId="01B10E8A" w14:textId="777E8C17" w:rsidR="005B5AF1" w:rsidRPr="006D3D17" w:rsidRDefault="005B5AF1" w:rsidP="004C14C4">
            <w:pPr>
              <w:spacing w:after="60"/>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tc>
        <w:tc>
          <w:tcPr>
            <w:tcW w:w="5953" w:type="dxa"/>
            <w:shd w:val="clear" w:color="auto" w:fill="FFFFFF" w:themeFill="background1"/>
          </w:tcPr>
          <w:p w14:paraId="00876D6C" w14:textId="3F016511" w:rsidR="005B5AF1" w:rsidRPr="006D3D17" w:rsidRDefault="005B5AF1" w:rsidP="00104B7D">
            <w:pPr>
              <w:spacing w:before="40" w:after="40"/>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Pirkimo metu atliekant patikrą dėl atitikties nacionalinio saugumo interesams, Tiekėjas turės pateikti tokiai patikrai atlikti reikalingus dokumentus.</w:t>
            </w:r>
          </w:p>
        </w:tc>
        <w:tc>
          <w:tcPr>
            <w:tcW w:w="2694" w:type="dxa"/>
            <w:shd w:val="clear" w:color="auto" w:fill="FFFFFF" w:themeFill="background1"/>
          </w:tcPr>
          <w:p w14:paraId="667D7EEF" w14:textId="0B86C89B" w:rsidR="005B5AF1" w:rsidRPr="006D3D17" w:rsidRDefault="005B5AF1" w:rsidP="000628B8">
            <w:pPr>
              <w:spacing w:before="40" w:after="40"/>
              <w:rPr>
                <w:rFonts w:asciiTheme="minorBidi" w:hAnsiTheme="minorBidi"/>
                <w:b/>
                <w:bCs/>
                <w:color w:val="000000" w:themeColor="text1"/>
                <w:sz w:val="21"/>
                <w:szCs w:val="21"/>
                <w:lang w:val="lt-LT"/>
              </w:rPr>
            </w:pPr>
            <w:r w:rsidRPr="006D3D17">
              <w:rPr>
                <w:rFonts w:asciiTheme="minorBidi" w:hAnsiTheme="minorBidi"/>
                <w:color w:val="000000" w:themeColor="text1"/>
                <w:sz w:val="21"/>
                <w:szCs w:val="21"/>
                <w:lang w:val="lt-LT"/>
              </w:rPr>
              <w:t>Tiekėjas, kiekvienas jungtinės veiklos partneris</w:t>
            </w:r>
          </w:p>
        </w:tc>
        <w:tc>
          <w:tcPr>
            <w:tcW w:w="1984" w:type="dxa"/>
            <w:shd w:val="clear" w:color="auto" w:fill="FFFFFF" w:themeFill="background1"/>
          </w:tcPr>
          <w:p w14:paraId="0B1AABD1" w14:textId="461FED4B" w:rsidR="005B5AF1" w:rsidRPr="006D3D17" w:rsidRDefault="005B5AF1" w:rsidP="00F82E35">
            <w:pPr>
              <w:spacing w:before="40" w:after="40"/>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Nepildoma</w:t>
            </w:r>
          </w:p>
        </w:tc>
      </w:tr>
      <w:tr w:rsidR="002A22EF" w:rsidRPr="006D3D17" w14:paraId="1741AEA4" w14:textId="77777777" w:rsidTr="00AA5E4F">
        <w:tc>
          <w:tcPr>
            <w:tcW w:w="562" w:type="dxa"/>
            <w:shd w:val="clear" w:color="auto" w:fill="FFFFFF" w:themeFill="background1"/>
          </w:tcPr>
          <w:p w14:paraId="5C8007ED" w14:textId="2A5FD55B" w:rsidR="005B5AF1" w:rsidRPr="006D3D17" w:rsidRDefault="005B5AF1" w:rsidP="007C1FEB">
            <w:pPr>
              <w:pStyle w:val="ListParagraph"/>
              <w:numPr>
                <w:ilvl w:val="1"/>
                <w:numId w:val="1"/>
              </w:numPr>
              <w:spacing w:before="40" w:after="40"/>
              <w:ind w:left="431" w:hanging="431"/>
              <w:rPr>
                <w:rFonts w:asciiTheme="minorBidi" w:hAnsiTheme="minorBidi"/>
                <w:b/>
                <w:bCs/>
                <w:color w:val="000000" w:themeColor="text1"/>
                <w:sz w:val="21"/>
                <w:szCs w:val="21"/>
                <w:lang w:val="lt-LT"/>
              </w:rPr>
            </w:pPr>
          </w:p>
        </w:tc>
        <w:tc>
          <w:tcPr>
            <w:tcW w:w="3686" w:type="dxa"/>
            <w:shd w:val="clear" w:color="auto" w:fill="FFFFFF" w:themeFill="background1"/>
          </w:tcPr>
          <w:p w14:paraId="44E49493" w14:textId="5B1F911C" w:rsidR="005B5AF1" w:rsidRPr="006D3D17" w:rsidRDefault="005B5AF1" w:rsidP="004C14C4">
            <w:pPr>
              <w:spacing w:after="60"/>
              <w:jc w:val="both"/>
              <w:rPr>
                <w:rFonts w:asciiTheme="minorBidi" w:hAnsiTheme="minorBidi"/>
                <w:color w:val="000000" w:themeColor="text1"/>
                <w:sz w:val="21"/>
                <w:szCs w:val="21"/>
                <w:lang w:val="lt-LT"/>
              </w:rPr>
            </w:pPr>
            <w:bookmarkStart w:id="0" w:name="_Hlk98916471"/>
            <w:r w:rsidRPr="006D3D17">
              <w:rPr>
                <w:rFonts w:asciiTheme="minorBidi" w:hAnsiTheme="minorBidi"/>
                <w:color w:val="000000" w:themeColor="text1"/>
                <w:sz w:val="21"/>
                <w:szCs w:val="21"/>
                <w:lang w:val="lt-LT"/>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bookmarkEnd w:id="0"/>
          </w:p>
          <w:p w14:paraId="36BD04F6" w14:textId="77777777" w:rsidR="005B5AF1" w:rsidRPr="006D3D17" w:rsidRDefault="005B5AF1" w:rsidP="00B414F1">
            <w:pPr>
              <w:jc w:val="both"/>
              <w:rPr>
                <w:rFonts w:asciiTheme="minorBidi" w:hAnsiTheme="minorBidi"/>
                <w:color w:val="000000" w:themeColor="text1"/>
                <w:sz w:val="21"/>
                <w:szCs w:val="21"/>
                <w:lang w:val="lt-LT"/>
              </w:rPr>
            </w:pPr>
          </w:p>
        </w:tc>
        <w:tc>
          <w:tcPr>
            <w:tcW w:w="5953" w:type="dxa"/>
            <w:shd w:val="clear" w:color="auto" w:fill="FFFFFF" w:themeFill="background1"/>
          </w:tcPr>
          <w:p w14:paraId="09231A6C" w14:textId="4B9CFB6F" w:rsidR="005B5AF1" w:rsidRPr="006D3D17" w:rsidRDefault="005B5AF1" w:rsidP="00135877">
            <w:pPr>
              <w:spacing w:before="40" w:after="40"/>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 xml:space="preserve">Tiekėjai </w:t>
            </w:r>
            <w:r w:rsidRPr="006D3D17">
              <w:rPr>
                <w:rFonts w:asciiTheme="minorBidi" w:hAnsiTheme="minorBidi"/>
                <w:b/>
                <w:bCs/>
                <w:color w:val="000000" w:themeColor="text1"/>
                <w:sz w:val="21"/>
                <w:szCs w:val="21"/>
                <w:u w:val="single"/>
                <w:lang w:val="lt-LT"/>
              </w:rPr>
              <w:t>su paraiška</w:t>
            </w:r>
            <w:r w:rsidRPr="006D3D17">
              <w:rPr>
                <w:rFonts w:asciiTheme="minorBidi" w:hAnsiTheme="minorBidi"/>
                <w:color w:val="000000" w:themeColor="text1"/>
                <w:sz w:val="21"/>
                <w:szCs w:val="21"/>
                <w:lang w:val="lt-LT"/>
              </w:rPr>
              <w:t xml:space="preserve"> turi pateikti </w:t>
            </w:r>
            <w:r w:rsidRPr="006D3D17">
              <w:rPr>
                <w:rFonts w:asciiTheme="minorBidi" w:hAnsiTheme="minorBidi"/>
                <w:b/>
                <w:bCs/>
                <w:color w:val="000000" w:themeColor="text1"/>
                <w:sz w:val="21"/>
                <w:szCs w:val="21"/>
                <w:lang w:val="lt-LT"/>
              </w:rPr>
              <w:t xml:space="preserve">užpildytą Viešųjų pirkimų tarnybos nustatytos formos atitikties </w:t>
            </w:r>
            <w:r w:rsidRPr="006D3D17">
              <w:rPr>
                <w:rFonts w:asciiTheme="minorBidi" w:hAnsiTheme="minorBidi"/>
                <w:color w:val="000000" w:themeColor="text1"/>
                <w:sz w:val="21"/>
                <w:szCs w:val="21"/>
                <w:lang w:val="lt-LT"/>
              </w:rPr>
              <w:t xml:space="preserve">deklaraciją </w:t>
            </w:r>
            <w:r w:rsidRPr="006D3D17">
              <w:rPr>
                <w:rFonts w:asciiTheme="minorBidi" w:hAnsiTheme="minorBidi"/>
                <w:b/>
                <w:bCs/>
                <w:color w:val="000000" w:themeColor="text1"/>
                <w:sz w:val="21"/>
                <w:szCs w:val="21"/>
                <w:lang w:val="lt-LT"/>
              </w:rPr>
              <w:t>(</w:t>
            </w:r>
            <w:r w:rsidR="00D411FF" w:rsidRPr="006D3D17">
              <w:rPr>
                <w:rFonts w:asciiTheme="minorBidi" w:hAnsiTheme="minorBidi"/>
                <w:b/>
                <w:bCs/>
                <w:color w:val="000000" w:themeColor="text1"/>
                <w:sz w:val="21"/>
                <w:szCs w:val="21"/>
                <w:lang w:val="lt-LT"/>
              </w:rPr>
              <w:t>VI</w:t>
            </w:r>
            <w:r w:rsidRPr="006D3D17">
              <w:rPr>
                <w:rFonts w:asciiTheme="minorBidi" w:hAnsiTheme="minorBidi"/>
                <w:b/>
                <w:bCs/>
                <w:color w:val="000000" w:themeColor="text1"/>
                <w:sz w:val="21"/>
                <w:szCs w:val="21"/>
                <w:lang w:val="lt-LT"/>
              </w:rPr>
              <w:t xml:space="preserve"> priedas)</w:t>
            </w:r>
            <w:r w:rsidRPr="006D3D17">
              <w:rPr>
                <w:rFonts w:asciiTheme="minorBidi" w:hAnsiTheme="minorBidi"/>
                <w:color w:val="000000" w:themeColor="text1"/>
                <w:sz w:val="21"/>
                <w:szCs w:val="21"/>
                <w:lang w:val="lt-LT"/>
              </w:rPr>
              <w:t xml:space="preserve"> bei užpildyti visą paraiškos formą, įskaitant reikalaujamus duomenis apie tiekėją, jo subtiekėją (-jus) ir ūkio subjekto (-us), kurio(-ių) pajėgumais remiamasi bei juos kontroliuojančius asmenis, taip pat nurodyti jų registracijos (jei tai juridinis asmuo) arba pilietybės ir nuolatinės gyvenamosios vietos šalį (jei tai fizinis asmuo). </w:t>
            </w:r>
          </w:p>
          <w:p w14:paraId="22B95131" w14:textId="77777777" w:rsidR="005B5AF1" w:rsidRPr="006D3D17" w:rsidRDefault="005B5AF1" w:rsidP="00B95347">
            <w:pPr>
              <w:suppressAutoHyphens/>
              <w:autoSpaceDN w:val="0"/>
              <w:jc w:val="both"/>
              <w:rPr>
                <w:rFonts w:asciiTheme="minorBidi" w:hAnsiTheme="minorBidi"/>
                <w:color w:val="000000" w:themeColor="text1"/>
                <w:sz w:val="21"/>
                <w:szCs w:val="21"/>
                <w:lang w:val="lt-LT"/>
              </w:rPr>
            </w:pPr>
            <w:r w:rsidRPr="006D3D17">
              <w:rPr>
                <w:rFonts w:asciiTheme="minorBidi" w:hAnsiTheme="minorBidi"/>
                <w:b/>
                <w:bCs/>
                <w:color w:val="000000" w:themeColor="text1"/>
                <w:sz w:val="21"/>
                <w:szCs w:val="21"/>
                <w:u w:val="single"/>
                <w:lang w:val="lt-LT"/>
              </w:rPr>
              <w:t>KC iš ekonomiškai naudingiausią pasiūlymą pateikusio tiekėjo prašo pateikti Juridinių asmenų registro išplėstinį išrašą su istorija</w:t>
            </w:r>
            <w:r w:rsidRPr="006D3D17">
              <w:rPr>
                <w:rFonts w:asciiTheme="minorBidi" w:hAnsiTheme="minorBidi"/>
                <w:color w:val="000000" w:themeColor="text1"/>
                <w:sz w:val="21"/>
                <w:szCs w:val="21"/>
                <w:lang w:val="lt-LT"/>
              </w:rPr>
              <w:t xml:space="preserve"> (jei juridinis asmuo) </w:t>
            </w:r>
            <w:r w:rsidRPr="006D3D17">
              <w:rPr>
                <w:rFonts w:asciiTheme="minorBidi" w:hAnsiTheme="minorBidi"/>
                <w:b/>
                <w:bCs/>
                <w:color w:val="000000" w:themeColor="text1"/>
                <w:sz w:val="21"/>
                <w:szCs w:val="21"/>
                <w:u w:val="single"/>
                <w:lang w:val="lt-LT"/>
              </w:rPr>
              <w:t>arba asmens tapatybę patvirtinančio dokumento (tapatybės kortelės ar paso) kopiją (jei fizinis asmuo).</w:t>
            </w:r>
            <w:r w:rsidRPr="006D3D17">
              <w:rPr>
                <w:rFonts w:asciiTheme="minorBidi" w:eastAsia="Arial" w:hAnsiTheme="minorBidi"/>
                <w:color w:val="000000" w:themeColor="text1"/>
                <w:sz w:val="21"/>
                <w:szCs w:val="21"/>
                <w:lang w:val="lt-LT"/>
              </w:rPr>
              <w:t xml:space="preserve"> </w:t>
            </w:r>
            <w:r w:rsidRPr="006D3D17">
              <w:rPr>
                <w:rFonts w:asciiTheme="minorBidi" w:hAnsiTheme="minorBidi"/>
                <w:color w:val="000000" w:themeColor="text1"/>
                <w:sz w:val="21"/>
                <w:szCs w:val="21"/>
                <w:lang w:val="lt-LT"/>
              </w:rPr>
              <w:t xml:space="preserve">Jeigu asmuo (fizinis ar juridinis) yra registruotas užsienio šalyje, turi būti pateikiamas atitinkamos užsienio šalies kompetentingos institucijos išduotas dokumentas. KC turi teisę prašyti ekonomiškai naudingiausią pasiūlymą pateikusio tiekėjo pateikti ir kitus VPĮ 51 straipsnio 12 dalyje nurodytus (vieną ar kelis) ar kitus KC priimtinus dokumentus, jeigu tai būtina siekiant užtikrinti tinkamą pirkimo procedūros atlikimą (pvz. kilus abejonių dėl tiekėjo deklaruotos informacijos teisingumo). </w:t>
            </w:r>
          </w:p>
          <w:p w14:paraId="3A6C81DE" w14:textId="77777777" w:rsidR="005B5AF1" w:rsidRPr="006D3D17" w:rsidRDefault="005B5AF1" w:rsidP="00B95347">
            <w:pPr>
              <w:suppressAutoHyphens/>
              <w:autoSpaceDN w:val="0"/>
              <w:jc w:val="both"/>
              <w:rPr>
                <w:rFonts w:asciiTheme="minorBidi" w:eastAsia="Calibr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Dokumentai, kuriuose nenurodytas jų galiojimo terminas, turi būti  išduoti ar atspausdinti iš informacinės sistemos ne anksčiau kaip likus 3 (trims) mėnesiams iki tos dienos, kurią KC  prašymu tiekėjas turi pateikti dokumentus.</w:t>
            </w:r>
          </w:p>
          <w:p w14:paraId="6FBEFCE9" w14:textId="77777777" w:rsidR="005B5AF1" w:rsidRPr="006D3D17" w:rsidRDefault="005B5AF1" w:rsidP="00B95347">
            <w:pPr>
              <w:jc w:val="both"/>
              <w:rPr>
                <w:rFonts w:asciiTheme="minorBidi" w:hAnsiTheme="minorBidi"/>
                <w:color w:val="000000" w:themeColor="text1"/>
                <w:sz w:val="21"/>
                <w:szCs w:val="21"/>
                <w:lang w:val="lt-LT"/>
              </w:rPr>
            </w:pPr>
            <w:r w:rsidRPr="006D3D17">
              <w:rPr>
                <w:rFonts w:asciiTheme="minorBidi" w:hAnsiTheme="minorBidi"/>
                <w:color w:val="000000" w:themeColor="text1"/>
                <w:sz w:val="21"/>
                <w:szCs w:val="21"/>
                <w:u w:val="single"/>
                <w:lang w:val="lt-LT"/>
              </w:rPr>
              <w:t>KC gali neprašyti</w:t>
            </w:r>
            <w:r w:rsidRPr="006D3D17">
              <w:rPr>
                <w:rFonts w:asciiTheme="minorBidi" w:hAnsiTheme="minorBidi"/>
                <w:color w:val="000000" w:themeColor="text1"/>
                <w:sz w:val="21"/>
                <w:szCs w:val="21"/>
                <w:lang w:val="lt-LT"/>
              </w:rPr>
              <w:t xml:space="preserve"> šiame reikalavime nurodytų dokumentų, jeigu iš kitų šaltinių, negu nurodyta VPĮ 50 straipsnio 7 dalyje, gali nustatyti atitiktį keliamiems reikalavimams.</w:t>
            </w:r>
          </w:p>
          <w:p w14:paraId="0C74207F" w14:textId="636ECC31" w:rsidR="005B5AF1" w:rsidRPr="006D3D17" w:rsidRDefault="005B5AF1" w:rsidP="00135877">
            <w:pPr>
              <w:spacing w:after="60"/>
              <w:jc w:val="both"/>
              <w:rPr>
                <w:rFonts w:asciiTheme="minorBidi" w:hAnsiTheme="minorBidi"/>
                <w:color w:val="000000" w:themeColor="text1"/>
                <w:sz w:val="21"/>
                <w:szCs w:val="21"/>
                <w:u w:val="single"/>
                <w:lang w:val="lt-LT"/>
              </w:rPr>
            </w:pPr>
            <w:r w:rsidRPr="006D3D17">
              <w:rPr>
                <w:rFonts w:asciiTheme="minorBidi" w:hAnsiTheme="minorBidi"/>
                <w:color w:val="000000" w:themeColor="text1"/>
                <w:sz w:val="21"/>
                <w:szCs w:val="21"/>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6D3D17">
              <w:rPr>
                <w:rFonts w:asciiTheme="minorBidi" w:hAnsiTheme="minorBidi"/>
                <w:color w:val="000000" w:themeColor="text1"/>
                <w:sz w:val="21"/>
                <w:szCs w:val="21"/>
                <w:u w:val="single"/>
                <w:lang w:val="lt-LT"/>
              </w:rPr>
              <w:t xml:space="preserve">šiems subjektams VPĮ 47 </w:t>
            </w:r>
            <w:r w:rsidRPr="006D3D17">
              <w:rPr>
                <w:rFonts w:asciiTheme="minorBidi" w:hAnsiTheme="minorBidi"/>
                <w:color w:val="000000" w:themeColor="text1"/>
                <w:sz w:val="21"/>
                <w:szCs w:val="21"/>
                <w:lang w:val="lt-LT"/>
              </w:rPr>
              <w:t>straipsnio</w:t>
            </w:r>
            <w:r w:rsidRPr="006D3D17">
              <w:rPr>
                <w:rFonts w:asciiTheme="minorBidi" w:hAnsiTheme="minorBidi"/>
                <w:color w:val="000000" w:themeColor="text1"/>
                <w:sz w:val="21"/>
                <w:szCs w:val="21"/>
                <w:u w:val="single"/>
                <w:lang w:val="lt-LT"/>
              </w:rPr>
              <w:t xml:space="preserve"> 9 dalis yra netaikoma.</w:t>
            </w:r>
          </w:p>
        </w:tc>
        <w:tc>
          <w:tcPr>
            <w:tcW w:w="2694" w:type="dxa"/>
            <w:shd w:val="clear" w:color="auto" w:fill="FFFFFF" w:themeFill="background1"/>
          </w:tcPr>
          <w:p w14:paraId="5E0F546B" w14:textId="70F03B72" w:rsidR="005B5AF1" w:rsidRPr="006D3D17" w:rsidRDefault="005B5AF1" w:rsidP="00D70C72">
            <w:pPr>
              <w:spacing w:before="40" w:after="40"/>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lastRenderedPageBreak/>
              <w:t>Tiekėjas, kiekvienas jungtinės veiklos partneris, tiekėjo  pasitelkiamas(-i)  subtiekėjai bei ūkio subjektai, kurio pajėgumais remiamas ar juos kontroliuojantys asmenys.</w:t>
            </w:r>
          </w:p>
        </w:tc>
        <w:tc>
          <w:tcPr>
            <w:tcW w:w="1984" w:type="dxa"/>
            <w:shd w:val="clear" w:color="auto" w:fill="FFFFFF" w:themeFill="background1"/>
          </w:tcPr>
          <w:p w14:paraId="0D267420" w14:textId="05FC100D" w:rsidR="005B5AF1" w:rsidRPr="006D3D17" w:rsidRDefault="005B5AF1" w:rsidP="00F82E35">
            <w:pPr>
              <w:spacing w:before="40" w:after="40"/>
              <w:rPr>
                <w:rFonts w:asciiTheme="minorBidi" w:hAnsiTheme="minorBidi"/>
                <w:color w:val="000000" w:themeColor="text1"/>
                <w:sz w:val="21"/>
                <w:szCs w:val="21"/>
                <w:lang w:val="lt-LT"/>
              </w:rPr>
            </w:pPr>
            <w:r w:rsidRPr="006D3D17">
              <w:rPr>
                <w:rFonts w:asciiTheme="minorBidi" w:hAnsiTheme="minorBidi"/>
                <w:color w:val="000000" w:themeColor="text1"/>
                <w:sz w:val="21"/>
                <w:szCs w:val="21"/>
                <w:lang w:val="lt-LT"/>
              </w:rPr>
              <w:t>Užpildyti</w:t>
            </w:r>
          </w:p>
        </w:tc>
      </w:tr>
    </w:tbl>
    <w:p w14:paraId="0465DF03" w14:textId="77777777" w:rsidR="000D3B48" w:rsidRPr="006D3D17" w:rsidRDefault="000D3B48">
      <w:pPr>
        <w:rPr>
          <w:rFonts w:asciiTheme="minorBidi" w:hAnsiTheme="minorBidi"/>
          <w:sz w:val="21"/>
          <w:szCs w:val="21"/>
          <w:lang w:val="lt-LT"/>
        </w:rPr>
      </w:pPr>
    </w:p>
    <w:sectPr w:rsidR="000D3B48" w:rsidRPr="006D3D17"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F4CE" w14:textId="77777777" w:rsidR="006D0796" w:rsidRDefault="006D0796" w:rsidP="00CC2515">
      <w:pPr>
        <w:spacing w:after="0" w:line="240" w:lineRule="auto"/>
      </w:pPr>
      <w:r>
        <w:separator/>
      </w:r>
    </w:p>
  </w:endnote>
  <w:endnote w:type="continuationSeparator" w:id="0">
    <w:p w14:paraId="11CC69A2" w14:textId="77777777" w:rsidR="006D0796" w:rsidRDefault="006D0796" w:rsidP="00CC2515">
      <w:pPr>
        <w:spacing w:after="0" w:line="240" w:lineRule="auto"/>
      </w:pPr>
      <w:r>
        <w:continuationSeparator/>
      </w:r>
    </w:p>
  </w:endnote>
  <w:endnote w:type="continuationNotice" w:id="1">
    <w:p w14:paraId="31035008" w14:textId="77777777" w:rsidR="006D0796" w:rsidRDefault="006D0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0079" w14:textId="77777777" w:rsidR="006D0796" w:rsidRDefault="006D0796" w:rsidP="00CC2515">
      <w:pPr>
        <w:spacing w:after="0" w:line="240" w:lineRule="auto"/>
      </w:pPr>
      <w:r>
        <w:separator/>
      </w:r>
    </w:p>
  </w:footnote>
  <w:footnote w:type="continuationSeparator" w:id="0">
    <w:p w14:paraId="62145DF5" w14:textId="77777777" w:rsidR="006D0796" w:rsidRDefault="006D0796" w:rsidP="00CC2515">
      <w:pPr>
        <w:spacing w:after="0" w:line="240" w:lineRule="auto"/>
      </w:pPr>
      <w:r>
        <w:continuationSeparator/>
      </w:r>
    </w:p>
  </w:footnote>
  <w:footnote w:type="continuationNotice" w:id="1">
    <w:p w14:paraId="4930F73B" w14:textId="77777777" w:rsidR="006D0796" w:rsidRDefault="006D0796">
      <w:pPr>
        <w:spacing w:after="0" w:line="240" w:lineRule="auto"/>
      </w:pPr>
    </w:p>
  </w:footnote>
  <w:footnote w:id="2">
    <w:p w14:paraId="4FD4817A" w14:textId="61A5647D" w:rsidR="005B5AF1" w:rsidRPr="00633841" w:rsidRDefault="005B5AF1" w:rsidP="00E80A2A">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3">
    <w:p w14:paraId="3B1185BF" w14:textId="77777777" w:rsidR="004372E4" w:rsidRPr="00633841" w:rsidRDefault="004372E4" w:rsidP="004372E4">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719C5"/>
    <w:multiLevelType w:val="multilevel"/>
    <w:tmpl w:val="9C50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D0FC8"/>
    <w:multiLevelType w:val="multilevel"/>
    <w:tmpl w:val="ABAED6B4"/>
    <w:lvl w:ilvl="0">
      <w:start w:val="1"/>
      <w:numFmt w:val="decimal"/>
      <w:lvlText w:val="%1."/>
      <w:lvlJc w:val="left"/>
      <w:pPr>
        <w:ind w:left="754" w:hanging="360"/>
      </w:pPr>
      <w:rPr>
        <w:b/>
        <w:bCs/>
      </w:rPr>
    </w:lvl>
    <w:lvl w:ilvl="1">
      <w:start w:val="1"/>
      <w:numFmt w:val="decimal"/>
      <w:lvlText w:val="%1.%2."/>
      <w:lvlJc w:val="left"/>
      <w:pPr>
        <w:ind w:left="1186" w:hanging="432"/>
      </w:pPr>
      <w:rPr>
        <w:b w:val="0"/>
        <w:bCs w:val="0"/>
      </w:r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4"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9323E"/>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6" w15:restartNumberingAfterBreak="0">
    <w:nsid w:val="779B4884"/>
    <w:multiLevelType w:val="hybridMultilevel"/>
    <w:tmpl w:val="86C82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623437">
    <w:abstractNumId w:val="3"/>
  </w:num>
  <w:num w:numId="2" w16cid:durableId="1071778887">
    <w:abstractNumId w:val="4"/>
  </w:num>
  <w:num w:numId="3" w16cid:durableId="1120804468">
    <w:abstractNumId w:val="0"/>
  </w:num>
  <w:num w:numId="4" w16cid:durableId="1252549227">
    <w:abstractNumId w:val="1"/>
  </w:num>
  <w:num w:numId="5" w16cid:durableId="842861854">
    <w:abstractNumId w:val="2"/>
  </w:num>
  <w:num w:numId="6" w16cid:durableId="760026809">
    <w:abstractNumId w:val="6"/>
  </w:num>
  <w:num w:numId="7" w16cid:durableId="701590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0463"/>
    <w:rsid w:val="00001B74"/>
    <w:rsid w:val="0000532F"/>
    <w:rsid w:val="000059C6"/>
    <w:rsid w:val="00006A25"/>
    <w:rsid w:val="000070B8"/>
    <w:rsid w:val="00014A35"/>
    <w:rsid w:val="00016364"/>
    <w:rsid w:val="00017864"/>
    <w:rsid w:val="00020659"/>
    <w:rsid w:val="000217C6"/>
    <w:rsid w:val="000227BA"/>
    <w:rsid w:val="000230B5"/>
    <w:rsid w:val="00023FB0"/>
    <w:rsid w:val="00027038"/>
    <w:rsid w:val="00033E48"/>
    <w:rsid w:val="0003495D"/>
    <w:rsid w:val="0004752C"/>
    <w:rsid w:val="000479FE"/>
    <w:rsid w:val="00056027"/>
    <w:rsid w:val="00057504"/>
    <w:rsid w:val="000628B8"/>
    <w:rsid w:val="0006352D"/>
    <w:rsid w:val="00071F42"/>
    <w:rsid w:val="00072A1A"/>
    <w:rsid w:val="00074102"/>
    <w:rsid w:val="00075E02"/>
    <w:rsid w:val="00077BF9"/>
    <w:rsid w:val="0008047C"/>
    <w:rsid w:val="00084682"/>
    <w:rsid w:val="00085453"/>
    <w:rsid w:val="00085DFC"/>
    <w:rsid w:val="00085F2C"/>
    <w:rsid w:val="00090B86"/>
    <w:rsid w:val="000942C5"/>
    <w:rsid w:val="00094EF2"/>
    <w:rsid w:val="0009728F"/>
    <w:rsid w:val="000A21AA"/>
    <w:rsid w:val="000A5098"/>
    <w:rsid w:val="000B2129"/>
    <w:rsid w:val="000B4605"/>
    <w:rsid w:val="000B4BCC"/>
    <w:rsid w:val="000B500B"/>
    <w:rsid w:val="000B793E"/>
    <w:rsid w:val="000C0490"/>
    <w:rsid w:val="000C2FBA"/>
    <w:rsid w:val="000C4D04"/>
    <w:rsid w:val="000C539B"/>
    <w:rsid w:val="000C6A59"/>
    <w:rsid w:val="000D3B48"/>
    <w:rsid w:val="000E3A8C"/>
    <w:rsid w:val="000E7D55"/>
    <w:rsid w:val="000F4806"/>
    <w:rsid w:val="00104B7D"/>
    <w:rsid w:val="00107DBB"/>
    <w:rsid w:val="00111F84"/>
    <w:rsid w:val="00114D76"/>
    <w:rsid w:val="00117B0D"/>
    <w:rsid w:val="00120E07"/>
    <w:rsid w:val="00123CA5"/>
    <w:rsid w:val="00127193"/>
    <w:rsid w:val="00127C7C"/>
    <w:rsid w:val="001300DD"/>
    <w:rsid w:val="0013513E"/>
    <w:rsid w:val="00135691"/>
    <w:rsid w:val="00135877"/>
    <w:rsid w:val="001376A7"/>
    <w:rsid w:val="00143EFF"/>
    <w:rsid w:val="00144EA7"/>
    <w:rsid w:val="00146881"/>
    <w:rsid w:val="00150FA5"/>
    <w:rsid w:val="00151D71"/>
    <w:rsid w:val="00154429"/>
    <w:rsid w:val="0015458E"/>
    <w:rsid w:val="0016084D"/>
    <w:rsid w:val="001678EB"/>
    <w:rsid w:val="00171018"/>
    <w:rsid w:val="00172592"/>
    <w:rsid w:val="001758A1"/>
    <w:rsid w:val="0017654D"/>
    <w:rsid w:val="00180815"/>
    <w:rsid w:val="001810E2"/>
    <w:rsid w:val="001811AF"/>
    <w:rsid w:val="00192281"/>
    <w:rsid w:val="001965EB"/>
    <w:rsid w:val="00197E9A"/>
    <w:rsid w:val="001A3324"/>
    <w:rsid w:val="001A3BDD"/>
    <w:rsid w:val="001A4EA6"/>
    <w:rsid w:val="001A6645"/>
    <w:rsid w:val="001B0E42"/>
    <w:rsid w:val="001B1430"/>
    <w:rsid w:val="001B56ED"/>
    <w:rsid w:val="001B79C2"/>
    <w:rsid w:val="001C48A3"/>
    <w:rsid w:val="001C6212"/>
    <w:rsid w:val="001C6C9F"/>
    <w:rsid w:val="001D0C8A"/>
    <w:rsid w:val="001D16EF"/>
    <w:rsid w:val="001D63BA"/>
    <w:rsid w:val="001E0A2A"/>
    <w:rsid w:val="001E1B14"/>
    <w:rsid w:val="001E5171"/>
    <w:rsid w:val="001F286B"/>
    <w:rsid w:val="001F3A2D"/>
    <w:rsid w:val="001F469C"/>
    <w:rsid w:val="00203611"/>
    <w:rsid w:val="0020404E"/>
    <w:rsid w:val="00204533"/>
    <w:rsid w:val="00204FD5"/>
    <w:rsid w:val="00205754"/>
    <w:rsid w:val="00210577"/>
    <w:rsid w:val="002370E5"/>
    <w:rsid w:val="00240ECA"/>
    <w:rsid w:val="00242C63"/>
    <w:rsid w:val="002461BF"/>
    <w:rsid w:val="0025107D"/>
    <w:rsid w:val="00252871"/>
    <w:rsid w:val="002561A0"/>
    <w:rsid w:val="00264CB2"/>
    <w:rsid w:val="00267E68"/>
    <w:rsid w:val="00270493"/>
    <w:rsid w:val="002732AD"/>
    <w:rsid w:val="00273F74"/>
    <w:rsid w:val="0027493F"/>
    <w:rsid w:val="00274AAC"/>
    <w:rsid w:val="00276099"/>
    <w:rsid w:val="00281DB4"/>
    <w:rsid w:val="002827E0"/>
    <w:rsid w:val="00285349"/>
    <w:rsid w:val="002874BB"/>
    <w:rsid w:val="00293000"/>
    <w:rsid w:val="0029342C"/>
    <w:rsid w:val="00293DA9"/>
    <w:rsid w:val="002952D1"/>
    <w:rsid w:val="002A22EF"/>
    <w:rsid w:val="002A2887"/>
    <w:rsid w:val="002A2E0D"/>
    <w:rsid w:val="002A4A66"/>
    <w:rsid w:val="002A7C24"/>
    <w:rsid w:val="002B4CF1"/>
    <w:rsid w:val="002B6256"/>
    <w:rsid w:val="002C0E1F"/>
    <w:rsid w:val="002C7ECF"/>
    <w:rsid w:val="002D500E"/>
    <w:rsid w:val="002E3114"/>
    <w:rsid w:val="002F12A4"/>
    <w:rsid w:val="002F2086"/>
    <w:rsid w:val="002F2D03"/>
    <w:rsid w:val="002F400B"/>
    <w:rsid w:val="002F4F93"/>
    <w:rsid w:val="003006DF"/>
    <w:rsid w:val="00300926"/>
    <w:rsid w:val="0031080D"/>
    <w:rsid w:val="0031368F"/>
    <w:rsid w:val="00313C49"/>
    <w:rsid w:val="00316DF2"/>
    <w:rsid w:val="00323F4C"/>
    <w:rsid w:val="00327DAC"/>
    <w:rsid w:val="003320CE"/>
    <w:rsid w:val="003340DC"/>
    <w:rsid w:val="0035012C"/>
    <w:rsid w:val="003515C1"/>
    <w:rsid w:val="0035226E"/>
    <w:rsid w:val="00363E61"/>
    <w:rsid w:val="00363F98"/>
    <w:rsid w:val="003704BE"/>
    <w:rsid w:val="0037083A"/>
    <w:rsid w:val="00383B9E"/>
    <w:rsid w:val="003918F6"/>
    <w:rsid w:val="00392811"/>
    <w:rsid w:val="00393912"/>
    <w:rsid w:val="00393F11"/>
    <w:rsid w:val="003942BA"/>
    <w:rsid w:val="00394FD0"/>
    <w:rsid w:val="0039765D"/>
    <w:rsid w:val="003A2059"/>
    <w:rsid w:val="003A4B72"/>
    <w:rsid w:val="003B06E5"/>
    <w:rsid w:val="003B15EF"/>
    <w:rsid w:val="003B43D1"/>
    <w:rsid w:val="003B5325"/>
    <w:rsid w:val="003B6588"/>
    <w:rsid w:val="003C5534"/>
    <w:rsid w:val="003D33A8"/>
    <w:rsid w:val="003D7DF4"/>
    <w:rsid w:val="003E00E0"/>
    <w:rsid w:val="003E5BF9"/>
    <w:rsid w:val="003E7954"/>
    <w:rsid w:val="003F0667"/>
    <w:rsid w:val="003F0E9B"/>
    <w:rsid w:val="003F5938"/>
    <w:rsid w:val="003F74B2"/>
    <w:rsid w:val="00410EDE"/>
    <w:rsid w:val="004111D9"/>
    <w:rsid w:val="0041243A"/>
    <w:rsid w:val="00413037"/>
    <w:rsid w:val="00413278"/>
    <w:rsid w:val="00417516"/>
    <w:rsid w:val="004175C2"/>
    <w:rsid w:val="0043155C"/>
    <w:rsid w:val="00436508"/>
    <w:rsid w:val="004372E4"/>
    <w:rsid w:val="00440E7C"/>
    <w:rsid w:val="00442AD4"/>
    <w:rsid w:val="00443CEB"/>
    <w:rsid w:val="0044514B"/>
    <w:rsid w:val="00446BDB"/>
    <w:rsid w:val="00451E8E"/>
    <w:rsid w:val="00452146"/>
    <w:rsid w:val="00463C40"/>
    <w:rsid w:val="00466F3E"/>
    <w:rsid w:val="004715C2"/>
    <w:rsid w:val="00472ACC"/>
    <w:rsid w:val="00476D33"/>
    <w:rsid w:val="0048114F"/>
    <w:rsid w:val="00482E14"/>
    <w:rsid w:val="004839CF"/>
    <w:rsid w:val="004843B7"/>
    <w:rsid w:val="004940F8"/>
    <w:rsid w:val="004A091A"/>
    <w:rsid w:val="004A6194"/>
    <w:rsid w:val="004A764A"/>
    <w:rsid w:val="004B3133"/>
    <w:rsid w:val="004B45AD"/>
    <w:rsid w:val="004B60F1"/>
    <w:rsid w:val="004B6585"/>
    <w:rsid w:val="004C14C4"/>
    <w:rsid w:val="004C6FE3"/>
    <w:rsid w:val="004C74CD"/>
    <w:rsid w:val="004D12B0"/>
    <w:rsid w:val="004D29C5"/>
    <w:rsid w:val="004D330A"/>
    <w:rsid w:val="004F1DC6"/>
    <w:rsid w:val="004F284F"/>
    <w:rsid w:val="004F3436"/>
    <w:rsid w:val="004F41D6"/>
    <w:rsid w:val="004F458D"/>
    <w:rsid w:val="004F523D"/>
    <w:rsid w:val="004F7F9D"/>
    <w:rsid w:val="005017DD"/>
    <w:rsid w:val="00505822"/>
    <w:rsid w:val="00506AF5"/>
    <w:rsid w:val="00512407"/>
    <w:rsid w:val="0051498A"/>
    <w:rsid w:val="00522D1D"/>
    <w:rsid w:val="0052349F"/>
    <w:rsid w:val="00525B80"/>
    <w:rsid w:val="00525C04"/>
    <w:rsid w:val="00527137"/>
    <w:rsid w:val="00530587"/>
    <w:rsid w:val="005310D3"/>
    <w:rsid w:val="0053665C"/>
    <w:rsid w:val="00543183"/>
    <w:rsid w:val="00543503"/>
    <w:rsid w:val="005442FB"/>
    <w:rsid w:val="00545DE2"/>
    <w:rsid w:val="00546BD1"/>
    <w:rsid w:val="005473F3"/>
    <w:rsid w:val="00553AC1"/>
    <w:rsid w:val="00560D50"/>
    <w:rsid w:val="005620CC"/>
    <w:rsid w:val="00564910"/>
    <w:rsid w:val="00565B89"/>
    <w:rsid w:val="00565BDE"/>
    <w:rsid w:val="00573D85"/>
    <w:rsid w:val="005749BB"/>
    <w:rsid w:val="00585C27"/>
    <w:rsid w:val="00587A7E"/>
    <w:rsid w:val="00590252"/>
    <w:rsid w:val="00594EBC"/>
    <w:rsid w:val="0059780B"/>
    <w:rsid w:val="00597DC3"/>
    <w:rsid w:val="005A5B17"/>
    <w:rsid w:val="005A6CF8"/>
    <w:rsid w:val="005B5AF1"/>
    <w:rsid w:val="005B7C4F"/>
    <w:rsid w:val="005C0AD9"/>
    <w:rsid w:val="005C338E"/>
    <w:rsid w:val="005C51EF"/>
    <w:rsid w:val="005C794C"/>
    <w:rsid w:val="005C7E88"/>
    <w:rsid w:val="005D1A7C"/>
    <w:rsid w:val="005D2350"/>
    <w:rsid w:val="005D3C6A"/>
    <w:rsid w:val="005D5186"/>
    <w:rsid w:val="005D74D2"/>
    <w:rsid w:val="005E137E"/>
    <w:rsid w:val="005E2258"/>
    <w:rsid w:val="005E3580"/>
    <w:rsid w:val="005E3C92"/>
    <w:rsid w:val="005F26F4"/>
    <w:rsid w:val="005F3D85"/>
    <w:rsid w:val="005F7811"/>
    <w:rsid w:val="00602B7A"/>
    <w:rsid w:val="0060368D"/>
    <w:rsid w:val="00605121"/>
    <w:rsid w:val="006055E3"/>
    <w:rsid w:val="00612100"/>
    <w:rsid w:val="00615EE8"/>
    <w:rsid w:val="006165BB"/>
    <w:rsid w:val="006172D7"/>
    <w:rsid w:val="006200E6"/>
    <w:rsid w:val="00620C00"/>
    <w:rsid w:val="00622887"/>
    <w:rsid w:val="00625BFB"/>
    <w:rsid w:val="00630141"/>
    <w:rsid w:val="006331DF"/>
    <w:rsid w:val="00633368"/>
    <w:rsid w:val="00634683"/>
    <w:rsid w:val="0063472A"/>
    <w:rsid w:val="006357CF"/>
    <w:rsid w:val="00643A1E"/>
    <w:rsid w:val="00643B23"/>
    <w:rsid w:val="00643BBD"/>
    <w:rsid w:val="006449A3"/>
    <w:rsid w:val="0064681C"/>
    <w:rsid w:val="00646D80"/>
    <w:rsid w:val="00652988"/>
    <w:rsid w:val="00653626"/>
    <w:rsid w:val="00656A0F"/>
    <w:rsid w:val="00663FB1"/>
    <w:rsid w:val="00664020"/>
    <w:rsid w:val="0067473F"/>
    <w:rsid w:val="00676AAA"/>
    <w:rsid w:val="00677660"/>
    <w:rsid w:val="00692A88"/>
    <w:rsid w:val="00695C26"/>
    <w:rsid w:val="00696F82"/>
    <w:rsid w:val="006971D9"/>
    <w:rsid w:val="006A0594"/>
    <w:rsid w:val="006A259A"/>
    <w:rsid w:val="006B5D29"/>
    <w:rsid w:val="006B6007"/>
    <w:rsid w:val="006D0190"/>
    <w:rsid w:val="006D0796"/>
    <w:rsid w:val="006D2AEB"/>
    <w:rsid w:val="006D2B14"/>
    <w:rsid w:val="006D3D17"/>
    <w:rsid w:val="006D5929"/>
    <w:rsid w:val="006E2326"/>
    <w:rsid w:val="006E34D4"/>
    <w:rsid w:val="006E5047"/>
    <w:rsid w:val="006E53A4"/>
    <w:rsid w:val="006E5AAA"/>
    <w:rsid w:val="006F6CC2"/>
    <w:rsid w:val="006F7024"/>
    <w:rsid w:val="007014A5"/>
    <w:rsid w:val="00706251"/>
    <w:rsid w:val="007106FD"/>
    <w:rsid w:val="00711E8F"/>
    <w:rsid w:val="0072056C"/>
    <w:rsid w:val="00721076"/>
    <w:rsid w:val="00724AA9"/>
    <w:rsid w:val="007276CF"/>
    <w:rsid w:val="007377E0"/>
    <w:rsid w:val="007414BA"/>
    <w:rsid w:val="00743C78"/>
    <w:rsid w:val="0074548F"/>
    <w:rsid w:val="007544DE"/>
    <w:rsid w:val="00755DAD"/>
    <w:rsid w:val="007602AA"/>
    <w:rsid w:val="00763910"/>
    <w:rsid w:val="0077304C"/>
    <w:rsid w:val="0078245A"/>
    <w:rsid w:val="007824A0"/>
    <w:rsid w:val="00783F92"/>
    <w:rsid w:val="00786901"/>
    <w:rsid w:val="0079056A"/>
    <w:rsid w:val="007908E0"/>
    <w:rsid w:val="00790E99"/>
    <w:rsid w:val="0079142F"/>
    <w:rsid w:val="00792504"/>
    <w:rsid w:val="0079555F"/>
    <w:rsid w:val="00796958"/>
    <w:rsid w:val="007A41B6"/>
    <w:rsid w:val="007A4E6F"/>
    <w:rsid w:val="007A6072"/>
    <w:rsid w:val="007A7280"/>
    <w:rsid w:val="007B03DC"/>
    <w:rsid w:val="007B3D91"/>
    <w:rsid w:val="007C1FEB"/>
    <w:rsid w:val="007C66F2"/>
    <w:rsid w:val="007D3E93"/>
    <w:rsid w:val="007D55A9"/>
    <w:rsid w:val="007D5714"/>
    <w:rsid w:val="007E349E"/>
    <w:rsid w:val="007E3F10"/>
    <w:rsid w:val="007E73FC"/>
    <w:rsid w:val="007F5853"/>
    <w:rsid w:val="00804492"/>
    <w:rsid w:val="00812151"/>
    <w:rsid w:val="00812D01"/>
    <w:rsid w:val="00814657"/>
    <w:rsid w:val="00814F8A"/>
    <w:rsid w:val="00815FB7"/>
    <w:rsid w:val="00821160"/>
    <w:rsid w:val="0082779A"/>
    <w:rsid w:val="008306D5"/>
    <w:rsid w:val="00832282"/>
    <w:rsid w:val="00834816"/>
    <w:rsid w:val="00837DE0"/>
    <w:rsid w:val="0084031E"/>
    <w:rsid w:val="008452D0"/>
    <w:rsid w:val="00850696"/>
    <w:rsid w:val="00851B42"/>
    <w:rsid w:val="00852E10"/>
    <w:rsid w:val="00856153"/>
    <w:rsid w:val="00856385"/>
    <w:rsid w:val="00857569"/>
    <w:rsid w:val="008651FF"/>
    <w:rsid w:val="008707B6"/>
    <w:rsid w:val="0087491C"/>
    <w:rsid w:val="0087563E"/>
    <w:rsid w:val="00877DB8"/>
    <w:rsid w:val="00881B54"/>
    <w:rsid w:val="00883124"/>
    <w:rsid w:val="00884FF9"/>
    <w:rsid w:val="008861FC"/>
    <w:rsid w:val="00886B25"/>
    <w:rsid w:val="0088732B"/>
    <w:rsid w:val="008931D0"/>
    <w:rsid w:val="008938D4"/>
    <w:rsid w:val="00895CDA"/>
    <w:rsid w:val="008A0101"/>
    <w:rsid w:val="008A06D8"/>
    <w:rsid w:val="008A0B5C"/>
    <w:rsid w:val="008A2E94"/>
    <w:rsid w:val="008A48A9"/>
    <w:rsid w:val="008A5197"/>
    <w:rsid w:val="008A7A9E"/>
    <w:rsid w:val="008A7F9B"/>
    <w:rsid w:val="008B0BDD"/>
    <w:rsid w:val="008C2231"/>
    <w:rsid w:val="008C4EB4"/>
    <w:rsid w:val="008C565B"/>
    <w:rsid w:val="008C61B5"/>
    <w:rsid w:val="008C7E2C"/>
    <w:rsid w:val="008D0B5F"/>
    <w:rsid w:val="008D136C"/>
    <w:rsid w:val="008D19D4"/>
    <w:rsid w:val="008D1A82"/>
    <w:rsid w:val="008E2038"/>
    <w:rsid w:val="008E705C"/>
    <w:rsid w:val="008F0AA6"/>
    <w:rsid w:val="008F4BF9"/>
    <w:rsid w:val="008F4E99"/>
    <w:rsid w:val="008F7ADC"/>
    <w:rsid w:val="0090103E"/>
    <w:rsid w:val="0090171C"/>
    <w:rsid w:val="00901C30"/>
    <w:rsid w:val="00906F8F"/>
    <w:rsid w:val="009202FD"/>
    <w:rsid w:val="009226EA"/>
    <w:rsid w:val="009233EB"/>
    <w:rsid w:val="00925F7A"/>
    <w:rsid w:val="00926AF8"/>
    <w:rsid w:val="009327AD"/>
    <w:rsid w:val="0093412D"/>
    <w:rsid w:val="00934498"/>
    <w:rsid w:val="00936B1E"/>
    <w:rsid w:val="009405D4"/>
    <w:rsid w:val="009420D9"/>
    <w:rsid w:val="0094254B"/>
    <w:rsid w:val="009466D6"/>
    <w:rsid w:val="009500E9"/>
    <w:rsid w:val="00952189"/>
    <w:rsid w:val="00957C1C"/>
    <w:rsid w:val="00957C79"/>
    <w:rsid w:val="00964889"/>
    <w:rsid w:val="00965149"/>
    <w:rsid w:val="0097131B"/>
    <w:rsid w:val="00977E5A"/>
    <w:rsid w:val="00982271"/>
    <w:rsid w:val="009833B3"/>
    <w:rsid w:val="009837A8"/>
    <w:rsid w:val="00993AEA"/>
    <w:rsid w:val="009955A8"/>
    <w:rsid w:val="009A03AD"/>
    <w:rsid w:val="009A32FC"/>
    <w:rsid w:val="009A3A54"/>
    <w:rsid w:val="009A4024"/>
    <w:rsid w:val="009A53E5"/>
    <w:rsid w:val="009A71A5"/>
    <w:rsid w:val="009A7CA1"/>
    <w:rsid w:val="009B2E12"/>
    <w:rsid w:val="009B3A46"/>
    <w:rsid w:val="009C2CB6"/>
    <w:rsid w:val="009C68D4"/>
    <w:rsid w:val="009D3559"/>
    <w:rsid w:val="009D3D21"/>
    <w:rsid w:val="009D7A8A"/>
    <w:rsid w:val="009E3509"/>
    <w:rsid w:val="009E5A15"/>
    <w:rsid w:val="009E6C5F"/>
    <w:rsid w:val="009F070B"/>
    <w:rsid w:val="00A00803"/>
    <w:rsid w:val="00A03B63"/>
    <w:rsid w:val="00A303CE"/>
    <w:rsid w:val="00A31D44"/>
    <w:rsid w:val="00A47863"/>
    <w:rsid w:val="00A52586"/>
    <w:rsid w:val="00A63863"/>
    <w:rsid w:val="00A64166"/>
    <w:rsid w:val="00A66290"/>
    <w:rsid w:val="00A82327"/>
    <w:rsid w:val="00A86669"/>
    <w:rsid w:val="00A86B11"/>
    <w:rsid w:val="00A91824"/>
    <w:rsid w:val="00A92E74"/>
    <w:rsid w:val="00A95CC0"/>
    <w:rsid w:val="00A95E64"/>
    <w:rsid w:val="00AA0F90"/>
    <w:rsid w:val="00AA3224"/>
    <w:rsid w:val="00AA3280"/>
    <w:rsid w:val="00AA5CAE"/>
    <w:rsid w:val="00AA5E4F"/>
    <w:rsid w:val="00AB3D5D"/>
    <w:rsid w:val="00AB5DA3"/>
    <w:rsid w:val="00AB60A1"/>
    <w:rsid w:val="00AC0B77"/>
    <w:rsid w:val="00AC4AC8"/>
    <w:rsid w:val="00AC6E69"/>
    <w:rsid w:val="00AC7A67"/>
    <w:rsid w:val="00AD1704"/>
    <w:rsid w:val="00AD6174"/>
    <w:rsid w:val="00AE21D1"/>
    <w:rsid w:val="00AE2629"/>
    <w:rsid w:val="00AE4739"/>
    <w:rsid w:val="00AF1080"/>
    <w:rsid w:val="00AF7361"/>
    <w:rsid w:val="00AF7FE2"/>
    <w:rsid w:val="00B00DFD"/>
    <w:rsid w:val="00B021BA"/>
    <w:rsid w:val="00B03F96"/>
    <w:rsid w:val="00B06BEF"/>
    <w:rsid w:val="00B07D52"/>
    <w:rsid w:val="00B1075A"/>
    <w:rsid w:val="00B21816"/>
    <w:rsid w:val="00B24F8D"/>
    <w:rsid w:val="00B256C6"/>
    <w:rsid w:val="00B2604C"/>
    <w:rsid w:val="00B31460"/>
    <w:rsid w:val="00B35EF0"/>
    <w:rsid w:val="00B41486"/>
    <w:rsid w:val="00B414F1"/>
    <w:rsid w:val="00B41B18"/>
    <w:rsid w:val="00B447D7"/>
    <w:rsid w:val="00B4775D"/>
    <w:rsid w:val="00B505AC"/>
    <w:rsid w:val="00B6487D"/>
    <w:rsid w:val="00B87A0B"/>
    <w:rsid w:val="00B87BFF"/>
    <w:rsid w:val="00B93923"/>
    <w:rsid w:val="00B95347"/>
    <w:rsid w:val="00B95E2D"/>
    <w:rsid w:val="00BA0238"/>
    <w:rsid w:val="00BA2B7E"/>
    <w:rsid w:val="00BA2FEC"/>
    <w:rsid w:val="00BA301E"/>
    <w:rsid w:val="00BB2A58"/>
    <w:rsid w:val="00BB3CDD"/>
    <w:rsid w:val="00BB4650"/>
    <w:rsid w:val="00BB61DB"/>
    <w:rsid w:val="00BC0B9A"/>
    <w:rsid w:val="00BC1CD5"/>
    <w:rsid w:val="00BC4C18"/>
    <w:rsid w:val="00BC4DD7"/>
    <w:rsid w:val="00BC6178"/>
    <w:rsid w:val="00BC68C7"/>
    <w:rsid w:val="00BC7DD0"/>
    <w:rsid w:val="00BD1715"/>
    <w:rsid w:val="00BD26F9"/>
    <w:rsid w:val="00BD3217"/>
    <w:rsid w:val="00BD53D7"/>
    <w:rsid w:val="00BE17A3"/>
    <w:rsid w:val="00BE2A1C"/>
    <w:rsid w:val="00BF0A85"/>
    <w:rsid w:val="00BF1746"/>
    <w:rsid w:val="00BF2F21"/>
    <w:rsid w:val="00BF3069"/>
    <w:rsid w:val="00BF4753"/>
    <w:rsid w:val="00BF5BF7"/>
    <w:rsid w:val="00C04246"/>
    <w:rsid w:val="00C06251"/>
    <w:rsid w:val="00C13406"/>
    <w:rsid w:val="00C1656E"/>
    <w:rsid w:val="00C17390"/>
    <w:rsid w:val="00C2507F"/>
    <w:rsid w:val="00C25273"/>
    <w:rsid w:val="00C26151"/>
    <w:rsid w:val="00C32A5B"/>
    <w:rsid w:val="00C32BF3"/>
    <w:rsid w:val="00C35BA2"/>
    <w:rsid w:val="00C36E98"/>
    <w:rsid w:val="00C4468C"/>
    <w:rsid w:val="00C44B08"/>
    <w:rsid w:val="00C51170"/>
    <w:rsid w:val="00C5720B"/>
    <w:rsid w:val="00C57C75"/>
    <w:rsid w:val="00C60465"/>
    <w:rsid w:val="00C6073D"/>
    <w:rsid w:val="00C61BA3"/>
    <w:rsid w:val="00C67BD6"/>
    <w:rsid w:val="00C743E7"/>
    <w:rsid w:val="00C76FC8"/>
    <w:rsid w:val="00C8008E"/>
    <w:rsid w:val="00C81751"/>
    <w:rsid w:val="00C81A24"/>
    <w:rsid w:val="00C83549"/>
    <w:rsid w:val="00C928B4"/>
    <w:rsid w:val="00CA1A43"/>
    <w:rsid w:val="00CA1DF2"/>
    <w:rsid w:val="00CA2AE1"/>
    <w:rsid w:val="00CA2EC7"/>
    <w:rsid w:val="00CA5834"/>
    <w:rsid w:val="00CB5458"/>
    <w:rsid w:val="00CB5F31"/>
    <w:rsid w:val="00CC2515"/>
    <w:rsid w:val="00CC2CF6"/>
    <w:rsid w:val="00CC4622"/>
    <w:rsid w:val="00CC5FAA"/>
    <w:rsid w:val="00CD0378"/>
    <w:rsid w:val="00CD28FE"/>
    <w:rsid w:val="00CD3551"/>
    <w:rsid w:val="00CD4761"/>
    <w:rsid w:val="00CD5E50"/>
    <w:rsid w:val="00CE044E"/>
    <w:rsid w:val="00CE2BF2"/>
    <w:rsid w:val="00CF051C"/>
    <w:rsid w:val="00CF245A"/>
    <w:rsid w:val="00CF5E1F"/>
    <w:rsid w:val="00CF7185"/>
    <w:rsid w:val="00CF79B1"/>
    <w:rsid w:val="00D00A1F"/>
    <w:rsid w:val="00D013DD"/>
    <w:rsid w:val="00D018E6"/>
    <w:rsid w:val="00D0389B"/>
    <w:rsid w:val="00D03A09"/>
    <w:rsid w:val="00D14ED1"/>
    <w:rsid w:val="00D16CAF"/>
    <w:rsid w:val="00D177F6"/>
    <w:rsid w:val="00D21B25"/>
    <w:rsid w:val="00D21EA0"/>
    <w:rsid w:val="00D231FB"/>
    <w:rsid w:val="00D23662"/>
    <w:rsid w:val="00D236E2"/>
    <w:rsid w:val="00D24A98"/>
    <w:rsid w:val="00D31427"/>
    <w:rsid w:val="00D31BFD"/>
    <w:rsid w:val="00D33158"/>
    <w:rsid w:val="00D346ED"/>
    <w:rsid w:val="00D37D6C"/>
    <w:rsid w:val="00D411FF"/>
    <w:rsid w:val="00D43987"/>
    <w:rsid w:val="00D43C2A"/>
    <w:rsid w:val="00D43F4A"/>
    <w:rsid w:val="00D443B5"/>
    <w:rsid w:val="00D5342F"/>
    <w:rsid w:val="00D55799"/>
    <w:rsid w:val="00D557A5"/>
    <w:rsid w:val="00D55BA0"/>
    <w:rsid w:val="00D615FD"/>
    <w:rsid w:val="00D67037"/>
    <w:rsid w:val="00D70C72"/>
    <w:rsid w:val="00D71A04"/>
    <w:rsid w:val="00D72111"/>
    <w:rsid w:val="00D76FFE"/>
    <w:rsid w:val="00D820A4"/>
    <w:rsid w:val="00D90C28"/>
    <w:rsid w:val="00D9229E"/>
    <w:rsid w:val="00D940CF"/>
    <w:rsid w:val="00D97983"/>
    <w:rsid w:val="00DA157F"/>
    <w:rsid w:val="00DA206F"/>
    <w:rsid w:val="00DA6DBC"/>
    <w:rsid w:val="00DB1482"/>
    <w:rsid w:val="00DB39D1"/>
    <w:rsid w:val="00DB4B4D"/>
    <w:rsid w:val="00DB5E23"/>
    <w:rsid w:val="00DB791E"/>
    <w:rsid w:val="00DC1000"/>
    <w:rsid w:val="00DC2148"/>
    <w:rsid w:val="00DC351F"/>
    <w:rsid w:val="00DC5E65"/>
    <w:rsid w:val="00DD2C6D"/>
    <w:rsid w:val="00DD2D6E"/>
    <w:rsid w:val="00DD39A9"/>
    <w:rsid w:val="00DE21A4"/>
    <w:rsid w:val="00DE6657"/>
    <w:rsid w:val="00DF1110"/>
    <w:rsid w:val="00DF166A"/>
    <w:rsid w:val="00DF168D"/>
    <w:rsid w:val="00DF7D0B"/>
    <w:rsid w:val="00E00964"/>
    <w:rsid w:val="00E018F1"/>
    <w:rsid w:val="00E042DC"/>
    <w:rsid w:val="00E070AE"/>
    <w:rsid w:val="00E07E26"/>
    <w:rsid w:val="00E10487"/>
    <w:rsid w:val="00E11006"/>
    <w:rsid w:val="00E115D2"/>
    <w:rsid w:val="00E1613A"/>
    <w:rsid w:val="00E279D0"/>
    <w:rsid w:val="00E3289F"/>
    <w:rsid w:val="00E33810"/>
    <w:rsid w:val="00E41FAC"/>
    <w:rsid w:val="00E454B6"/>
    <w:rsid w:val="00E47D86"/>
    <w:rsid w:val="00E533F0"/>
    <w:rsid w:val="00E54CD1"/>
    <w:rsid w:val="00E569E5"/>
    <w:rsid w:val="00E67DEF"/>
    <w:rsid w:val="00E67E0E"/>
    <w:rsid w:val="00E75569"/>
    <w:rsid w:val="00E80A2A"/>
    <w:rsid w:val="00E82BAF"/>
    <w:rsid w:val="00E8432F"/>
    <w:rsid w:val="00E876EE"/>
    <w:rsid w:val="00E96B45"/>
    <w:rsid w:val="00EA00C2"/>
    <w:rsid w:val="00EA780E"/>
    <w:rsid w:val="00EB0D7E"/>
    <w:rsid w:val="00EB2048"/>
    <w:rsid w:val="00EC14DC"/>
    <w:rsid w:val="00EC184A"/>
    <w:rsid w:val="00EC4ED4"/>
    <w:rsid w:val="00ED0D8F"/>
    <w:rsid w:val="00ED2FE3"/>
    <w:rsid w:val="00ED4C2D"/>
    <w:rsid w:val="00ED5D16"/>
    <w:rsid w:val="00ED6C2F"/>
    <w:rsid w:val="00ED71B7"/>
    <w:rsid w:val="00EE5BDA"/>
    <w:rsid w:val="00EE78AC"/>
    <w:rsid w:val="00EF1D23"/>
    <w:rsid w:val="00EF269B"/>
    <w:rsid w:val="00EF5567"/>
    <w:rsid w:val="00EF60B3"/>
    <w:rsid w:val="00F0681C"/>
    <w:rsid w:val="00F1222D"/>
    <w:rsid w:val="00F14FE7"/>
    <w:rsid w:val="00F17DCF"/>
    <w:rsid w:val="00F23E43"/>
    <w:rsid w:val="00F3584B"/>
    <w:rsid w:val="00F459E4"/>
    <w:rsid w:val="00F45EA2"/>
    <w:rsid w:val="00F503E3"/>
    <w:rsid w:val="00F509E6"/>
    <w:rsid w:val="00F50D5D"/>
    <w:rsid w:val="00F55A3D"/>
    <w:rsid w:val="00F56274"/>
    <w:rsid w:val="00F57845"/>
    <w:rsid w:val="00F60B9F"/>
    <w:rsid w:val="00F677B5"/>
    <w:rsid w:val="00F75831"/>
    <w:rsid w:val="00F76741"/>
    <w:rsid w:val="00F76C12"/>
    <w:rsid w:val="00F81C33"/>
    <w:rsid w:val="00F81FCD"/>
    <w:rsid w:val="00F82E35"/>
    <w:rsid w:val="00F855EB"/>
    <w:rsid w:val="00F9393E"/>
    <w:rsid w:val="00F94F2C"/>
    <w:rsid w:val="00FA4EAE"/>
    <w:rsid w:val="00FA6445"/>
    <w:rsid w:val="00FC20E3"/>
    <w:rsid w:val="00FC290D"/>
    <w:rsid w:val="00FC467B"/>
    <w:rsid w:val="00FD0AB2"/>
    <w:rsid w:val="00FD1B5F"/>
    <w:rsid w:val="00FD579B"/>
    <w:rsid w:val="00FE0024"/>
    <w:rsid w:val="00FE3100"/>
    <w:rsid w:val="00FE4FA8"/>
    <w:rsid w:val="00FE575E"/>
    <w:rsid w:val="00FF32E5"/>
    <w:rsid w:val="00FF6710"/>
    <w:rsid w:val="025BEF94"/>
    <w:rsid w:val="03281953"/>
    <w:rsid w:val="034CF793"/>
    <w:rsid w:val="03C0FAA2"/>
    <w:rsid w:val="0481989D"/>
    <w:rsid w:val="04FB1338"/>
    <w:rsid w:val="05005629"/>
    <w:rsid w:val="053EE077"/>
    <w:rsid w:val="05987B45"/>
    <w:rsid w:val="06EA6277"/>
    <w:rsid w:val="0991ADCC"/>
    <w:rsid w:val="0CCFBE1F"/>
    <w:rsid w:val="0E3F6101"/>
    <w:rsid w:val="102E0FCE"/>
    <w:rsid w:val="1284448A"/>
    <w:rsid w:val="143E5628"/>
    <w:rsid w:val="148683D1"/>
    <w:rsid w:val="1867610F"/>
    <w:rsid w:val="190D92E6"/>
    <w:rsid w:val="1C22F21F"/>
    <w:rsid w:val="1CBDF17D"/>
    <w:rsid w:val="1DDDE40E"/>
    <w:rsid w:val="1E8608F3"/>
    <w:rsid w:val="1EDD4CBF"/>
    <w:rsid w:val="1F60E08A"/>
    <w:rsid w:val="21EB14D2"/>
    <w:rsid w:val="24267509"/>
    <w:rsid w:val="24F4AD76"/>
    <w:rsid w:val="25ED9ACF"/>
    <w:rsid w:val="263DD98A"/>
    <w:rsid w:val="2697AEA3"/>
    <w:rsid w:val="27A4EBAC"/>
    <w:rsid w:val="2814D047"/>
    <w:rsid w:val="29482D67"/>
    <w:rsid w:val="2B1763FF"/>
    <w:rsid w:val="2B4091D7"/>
    <w:rsid w:val="2CBB4C76"/>
    <w:rsid w:val="2CD2A9CA"/>
    <w:rsid w:val="2CD66910"/>
    <w:rsid w:val="2D2A47E9"/>
    <w:rsid w:val="2D966343"/>
    <w:rsid w:val="2F4A04B5"/>
    <w:rsid w:val="3015718A"/>
    <w:rsid w:val="3087E0B0"/>
    <w:rsid w:val="30CD358B"/>
    <w:rsid w:val="31179F7A"/>
    <w:rsid w:val="31DDDE72"/>
    <w:rsid w:val="32905975"/>
    <w:rsid w:val="34621650"/>
    <w:rsid w:val="34A02CB2"/>
    <w:rsid w:val="3530B7D3"/>
    <w:rsid w:val="3538442A"/>
    <w:rsid w:val="361B9701"/>
    <w:rsid w:val="3675C4C4"/>
    <w:rsid w:val="37663C07"/>
    <w:rsid w:val="394325D3"/>
    <w:rsid w:val="3992BF6C"/>
    <w:rsid w:val="39F52AD8"/>
    <w:rsid w:val="3A1B4F8F"/>
    <w:rsid w:val="3AA445CA"/>
    <w:rsid w:val="3B8834DA"/>
    <w:rsid w:val="3D81CED2"/>
    <w:rsid w:val="3F582D34"/>
    <w:rsid w:val="40401A0C"/>
    <w:rsid w:val="41C406C7"/>
    <w:rsid w:val="43285357"/>
    <w:rsid w:val="43424D2A"/>
    <w:rsid w:val="434633D5"/>
    <w:rsid w:val="439EE2BA"/>
    <w:rsid w:val="43AD5317"/>
    <w:rsid w:val="475B4DCA"/>
    <w:rsid w:val="48CF42B1"/>
    <w:rsid w:val="4904ACB5"/>
    <w:rsid w:val="4934C22E"/>
    <w:rsid w:val="4A4320A4"/>
    <w:rsid w:val="4EAF3775"/>
    <w:rsid w:val="4EB7F1D3"/>
    <w:rsid w:val="4EB89D1A"/>
    <w:rsid w:val="4EE0D08E"/>
    <w:rsid w:val="50BCEEC5"/>
    <w:rsid w:val="52D4BB16"/>
    <w:rsid w:val="530A0036"/>
    <w:rsid w:val="533B77BC"/>
    <w:rsid w:val="5370AC64"/>
    <w:rsid w:val="5433ED81"/>
    <w:rsid w:val="55E6515D"/>
    <w:rsid w:val="563E2C7E"/>
    <w:rsid w:val="56C87DCD"/>
    <w:rsid w:val="5703588A"/>
    <w:rsid w:val="582770F6"/>
    <w:rsid w:val="59CC977C"/>
    <w:rsid w:val="5A331E4A"/>
    <w:rsid w:val="5BC7A4E4"/>
    <w:rsid w:val="5C6593C6"/>
    <w:rsid w:val="5E4512B5"/>
    <w:rsid w:val="5FBFF934"/>
    <w:rsid w:val="6087D773"/>
    <w:rsid w:val="65BFA1C8"/>
    <w:rsid w:val="667C09DC"/>
    <w:rsid w:val="68581D35"/>
    <w:rsid w:val="687C5FA4"/>
    <w:rsid w:val="6951449D"/>
    <w:rsid w:val="6ABC6256"/>
    <w:rsid w:val="6B37CEDA"/>
    <w:rsid w:val="6B59B7C9"/>
    <w:rsid w:val="6E3C6020"/>
    <w:rsid w:val="6E67E8D1"/>
    <w:rsid w:val="6EC544FB"/>
    <w:rsid w:val="6FAAF6D2"/>
    <w:rsid w:val="71FEE6B5"/>
    <w:rsid w:val="727F3771"/>
    <w:rsid w:val="744D857B"/>
    <w:rsid w:val="76172F5C"/>
    <w:rsid w:val="76831460"/>
    <w:rsid w:val="788EAB97"/>
    <w:rsid w:val="798E2A88"/>
    <w:rsid w:val="79E66E62"/>
    <w:rsid w:val="79EFC4E1"/>
    <w:rsid w:val="7A5DBC49"/>
    <w:rsid w:val="7A6E2ECB"/>
    <w:rsid w:val="7AA4C8A5"/>
    <w:rsid w:val="7B1C6859"/>
    <w:rsid w:val="7B765FC6"/>
    <w:rsid w:val="7B91E95A"/>
    <w:rsid w:val="7CB761B2"/>
    <w:rsid w:val="7DC89761"/>
    <w:rsid w:val="7E66A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62277ED2-F36E-4D92-86C9-8026A264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 w:type="paragraph" w:styleId="Header">
    <w:name w:val="header"/>
    <w:basedOn w:val="Normal"/>
    <w:link w:val="HeaderChar"/>
    <w:uiPriority w:val="99"/>
    <w:semiHidden/>
    <w:unhideWhenUsed/>
    <w:rsid w:val="00D16CA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16CAF"/>
  </w:style>
  <w:style w:type="paragraph" w:styleId="Footer">
    <w:name w:val="footer"/>
    <w:basedOn w:val="Normal"/>
    <w:link w:val="FooterChar"/>
    <w:uiPriority w:val="99"/>
    <w:semiHidden/>
    <w:unhideWhenUsed/>
    <w:rsid w:val="00D16CA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16CAF"/>
  </w:style>
  <w:style w:type="paragraph" w:styleId="Revision">
    <w:name w:val="Revision"/>
    <w:hidden/>
    <w:uiPriority w:val="99"/>
    <w:semiHidden/>
    <w:rsid w:val="000230B5"/>
    <w:pPr>
      <w:spacing w:after="0" w:line="240" w:lineRule="auto"/>
    </w:pPr>
  </w:style>
  <w:style w:type="character" w:customStyle="1" w:styleId="normaltextrun">
    <w:name w:val="normaltextrun"/>
    <w:basedOn w:val="DefaultParagraphFont"/>
    <w:rsid w:val="00565B89"/>
  </w:style>
  <w:style w:type="character" w:customStyle="1" w:styleId="eop">
    <w:name w:val="eop"/>
    <w:basedOn w:val="DefaultParagraphFont"/>
    <w:rsid w:val="00565B89"/>
  </w:style>
  <w:style w:type="character" w:styleId="Mention">
    <w:name w:val="Mention"/>
    <w:basedOn w:val="DefaultParagraphFont"/>
    <w:uiPriority w:val="99"/>
    <w:unhideWhenUsed/>
    <w:rsid w:val="008E70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15359">
      <w:bodyDiv w:val="1"/>
      <w:marLeft w:val="0"/>
      <w:marRight w:val="0"/>
      <w:marTop w:val="0"/>
      <w:marBottom w:val="0"/>
      <w:divBdr>
        <w:top w:val="none" w:sz="0" w:space="0" w:color="auto"/>
        <w:left w:val="none" w:sz="0" w:space="0" w:color="auto"/>
        <w:bottom w:val="none" w:sz="0" w:space="0" w:color="auto"/>
        <w:right w:val="none" w:sz="0" w:space="0" w:color="auto"/>
      </w:divBdr>
      <w:divsChild>
        <w:div w:id="1346784798">
          <w:marLeft w:val="0"/>
          <w:marRight w:val="0"/>
          <w:marTop w:val="0"/>
          <w:marBottom w:val="0"/>
          <w:divBdr>
            <w:top w:val="none" w:sz="0" w:space="0" w:color="auto"/>
            <w:left w:val="none" w:sz="0" w:space="0" w:color="auto"/>
            <w:bottom w:val="none" w:sz="0" w:space="0" w:color="auto"/>
            <w:right w:val="none" w:sz="0" w:space="0" w:color="auto"/>
          </w:divBdr>
        </w:div>
      </w:divsChild>
    </w:div>
    <w:div w:id="1869026231">
      <w:bodyDiv w:val="1"/>
      <w:marLeft w:val="0"/>
      <w:marRight w:val="0"/>
      <w:marTop w:val="0"/>
      <w:marBottom w:val="0"/>
      <w:divBdr>
        <w:top w:val="none" w:sz="0" w:space="0" w:color="auto"/>
        <w:left w:val="none" w:sz="0" w:space="0" w:color="auto"/>
        <w:bottom w:val="none" w:sz="0" w:space="0" w:color="auto"/>
        <w:right w:val="none" w:sz="0" w:space="0" w:color="auto"/>
      </w:divBdr>
      <w:divsChild>
        <w:div w:id="186713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E5F5F8A3848D0AE347745331DC981"/>
        <w:category>
          <w:name w:val="General"/>
          <w:gallery w:val="placeholder"/>
        </w:category>
        <w:types>
          <w:type w:val="bbPlcHdr"/>
        </w:types>
        <w:behaviors>
          <w:behavior w:val="content"/>
        </w:behaviors>
        <w:guid w:val="{D79919A6-1312-4613-AD6E-E04A0E44FE82}"/>
      </w:docPartPr>
      <w:docPartBody>
        <w:p w:rsidR="00F76C12" w:rsidRDefault="00F76C12" w:rsidP="00F76C12">
          <w:pPr>
            <w:pStyle w:val="BECE5F5F8A3848D0AE347745331DC981"/>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C5FB9"/>
    <w:rsid w:val="001678EB"/>
    <w:rsid w:val="00271E6F"/>
    <w:rsid w:val="0027493F"/>
    <w:rsid w:val="0035642F"/>
    <w:rsid w:val="003B5325"/>
    <w:rsid w:val="003F6D35"/>
    <w:rsid w:val="00452146"/>
    <w:rsid w:val="00476D33"/>
    <w:rsid w:val="004D38F4"/>
    <w:rsid w:val="00505822"/>
    <w:rsid w:val="00506AF5"/>
    <w:rsid w:val="0053665C"/>
    <w:rsid w:val="0057002F"/>
    <w:rsid w:val="005749BB"/>
    <w:rsid w:val="005A6CF8"/>
    <w:rsid w:val="005C0AD9"/>
    <w:rsid w:val="005D2350"/>
    <w:rsid w:val="005E2258"/>
    <w:rsid w:val="00630141"/>
    <w:rsid w:val="00767AD0"/>
    <w:rsid w:val="00770C7D"/>
    <w:rsid w:val="00834816"/>
    <w:rsid w:val="00856153"/>
    <w:rsid w:val="0090171C"/>
    <w:rsid w:val="00964889"/>
    <w:rsid w:val="00A85939"/>
    <w:rsid w:val="00AB60A1"/>
    <w:rsid w:val="00AC6DBB"/>
    <w:rsid w:val="00B337D0"/>
    <w:rsid w:val="00B87BFF"/>
    <w:rsid w:val="00BC583C"/>
    <w:rsid w:val="00C04246"/>
    <w:rsid w:val="00C31CBB"/>
    <w:rsid w:val="00C81A24"/>
    <w:rsid w:val="00CD717A"/>
    <w:rsid w:val="00CF7185"/>
    <w:rsid w:val="00D615FD"/>
    <w:rsid w:val="00DF05A9"/>
    <w:rsid w:val="00E82BAF"/>
    <w:rsid w:val="00EA03C4"/>
    <w:rsid w:val="00F35A13"/>
    <w:rsid w:val="00F76C12"/>
    <w:rsid w:val="00FC2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E5F5F8A3848D0AE347745331DC981">
    <w:name w:val="BECE5F5F8A3848D0AE347745331DC981"/>
    <w:rsid w:val="00F7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B5A791B4779E43BCA770C9C25F94D7" ma:contentTypeVersion="3" ma:contentTypeDescription="Kurkite naują dokumentą." ma:contentTypeScope="" ma:versionID="851361107f8dd6b146c532df49939f67">
  <xsd:schema xmlns:xsd="http://www.w3.org/2001/XMLSchema" xmlns:xs="http://www.w3.org/2001/XMLSchema" xmlns:p="http://schemas.microsoft.com/office/2006/metadata/properties" xmlns:ns2="d26d292d-0814-4cb4-bffd-eba5a840928e" targetNamespace="http://schemas.microsoft.com/office/2006/metadata/properties" ma:root="true" ma:fieldsID="8641d2c9b2c4b43c9c3b0b354c420cdc" ns2:_="">
    <xsd:import namespace="d26d292d-0814-4cb4-bffd-eba5a84092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d292d-0814-4cb4-bffd-eba5a8409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B684D-DAE0-4EEF-8D47-7ACDCFB42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BD02B-0C97-4EC7-A683-DE6737260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d292d-0814-4cb4-bffd-eba5a840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163B6-A9D2-46FC-8F75-5FD02A7ED6E6}">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1342</TotalTime>
  <Pages>10</Pages>
  <Words>4259</Words>
  <Characters>24278</Characters>
  <Application>Microsoft Office Word</Application>
  <DocSecurity>0</DocSecurity>
  <Lines>202</Lines>
  <Paragraphs>56</Paragraphs>
  <ScaleCrop>false</ScaleCrop>
  <Company/>
  <LinksUpToDate>false</LinksUpToDate>
  <CharactersWithSpaces>28481</CharactersWithSpaces>
  <SharedDoc>false</SharedDoc>
  <HLinks>
    <vt:vector size="108" baseType="variant">
      <vt:variant>
        <vt:i4>1638519</vt:i4>
      </vt:variant>
      <vt:variant>
        <vt:i4>51</vt:i4>
      </vt:variant>
      <vt:variant>
        <vt:i4>0</vt:i4>
      </vt:variant>
      <vt:variant>
        <vt:i4>5</vt:i4>
      </vt:variant>
      <vt:variant>
        <vt:lpwstr>mailto:edgaras.zukauskas@ltgkc.lt</vt:lpwstr>
      </vt:variant>
      <vt:variant>
        <vt:lpwstr/>
      </vt:variant>
      <vt:variant>
        <vt:i4>1638519</vt:i4>
      </vt:variant>
      <vt:variant>
        <vt:i4>48</vt:i4>
      </vt:variant>
      <vt:variant>
        <vt:i4>0</vt:i4>
      </vt:variant>
      <vt:variant>
        <vt:i4>5</vt:i4>
      </vt:variant>
      <vt:variant>
        <vt:lpwstr>mailto:edgaras.zukauskas@ltgkc.lt</vt:lpwstr>
      </vt:variant>
      <vt:variant>
        <vt:lpwstr/>
      </vt:variant>
      <vt:variant>
        <vt:i4>1638519</vt:i4>
      </vt:variant>
      <vt:variant>
        <vt:i4>45</vt:i4>
      </vt:variant>
      <vt:variant>
        <vt:i4>0</vt:i4>
      </vt:variant>
      <vt:variant>
        <vt:i4>5</vt:i4>
      </vt:variant>
      <vt:variant>
        <vt:lpwstr>mailto:edgaras.zukauskas@ltgkc.lt</vt:lpwstr>
      </vt:variant>
      <vt:variant>
        <vt:lpwstr/>
      </vt:variant>
      <vt:variant>
        <vt:i4>1638519</vt:i4>
      </vt:variant>
      <vt:variant>
        <vt:i4>42</vt:i4>
      </vt:variant>
      <vt:variant>
        <vt:i4>0</vt:i4>
      </vt:variant>
      <vt:variant>
        <vt:i4>5</vt:i4>
      </vt:variant>
      <vt:variant>
        <vt:lpwstr>mailto:edgaras.zukauskas@ltgkc.lt</vt:lpwstr>
      </vt:variant>
      <vt:variant>
        <vt:lpwstr/>
      </vt:variant>
      <vt:variant>
        <vt:i4>1638519</vt:i4>
      </vt:variant>
      <vt:variant>
        <vt:i4>39</vt:i4>
      </vt:variant>
      <vt:variant>
        <vt:i4>0</vt:i4>
      </vt:variant>
      <vt:variant>
        <vt:i4>5</vt:i4>
      </vt:variant>
      <vt:variant>
        <vt:lpwstr>mailto:edgaras.zukauskas@ltgkc.lt</vt:lpwstr>
      </vt:variant>
      <vt:variant>
        <vt:lpwstr/>
      </vt:variant>
      <vt:variant>
        <vt:i4>1638519</vt:i4>
      </vt:variant>
      <vt:variant>
        <vt:i4>36</vt:i4>
      </vt:variant>
      <vt:variant>
        <vt:i4>0</vt:i4>
      </vt:variant>
      <vt:variant>
        <vt:i4>5</vt:i4>
      </vt:variant>
      <vt:variant>
        <vt:lpwstr>mailto:edgaras.zukauskas@ltgkc.lt</vt:lpwstr>
      </vt:variant>
      <vt:variant>
        <vt:lpwstr/>
      </vt:variant>
      <vt:variant>
        <vt:i4>1638519</vt:i4>
      </vt:variant>
      <vt:variant>
        <vt:i4>33</vt:i4>
      </vt:variant>
      <vt:variant>
        <vt:i4>0</vt:i4>
      </vt:variant>
      <vt:variant>
        <vt:i4>5</vt:i4>
      </vt:variant>
      <vt:variant>
        <vt:lpwstr>mailto:edgaras.zukauskas@ltgkc.lt</vt:lpwstr>
      </vt:variant>
      <vt:variant>
        <vt:lpwstr/>
      </vt:variant>
      <vt:variant>
        <vt:i4>1638519</vt:i4>
      </vt:variant>
      <vt:variant>
        <vt:i4>30</vt:i4>
      </vt:variant>
      <vt:variant>
        <vt:i4>0</vt:i4>
      </vt:variant>
      <vt:variant>
        <vt:i4>5</vt:i4>
      </vt:variant>
      <vt:variant>
        <vt:lpwstr>mailto:edgaras.zukauskas@ltgkc.lt</vt:lpwstr>
      </vt:variant>
      <vt:variant>
        <vt:lpwstr/>
      </vt:variant>
      <vt:variant>
        <vt:i4>1638519</vt:i4>
      </vt:variant>
      <vt:variant>
        <vt:i4>27</vt:i4>
      </vt:variant>
      <vt:variant>
        <vt:i4>0</vt:i4>
      </vt:variant>
      <vt:variant>
        <vt:i4>5</vt:i4>
      </vt:variant>
      <vt:variant>
        <vt:lpwstr>mailto:edgaras.zukauskas@ltgkc.lt</vt:lpwstr>
      </vt:variant>
      <vt:variant>
        <vt:lpwstr/>
      </vt:variant>
      <vt:variant>
        <vt:i4>1638519</vt:i4>
      </vt:variant>
      <vt:variant>
        <vt:i4>24</vt:i4>
      </vt:variant>
      <vt:variant>
        <vt:i4>0</vt:i4>
      </vt:variant>
      <vt:variant>
        <vt:i4>5</vt:i4>
      </vt:variant>
      <vt:variant>
        <vt:lpwstr>mailto:edgaras.zukauskas@ltgkc.lt</vt:lpwstr>
      </vt:variant>
      <vt:variant>
        <vt:lpwstr/>
      </vt:variant>
      <vt:variant>
        <vt:i4>1638519</vt:i4>
      </vt:variant>
      <vt:variant>
        <vt:i4>21</vt:i4>
      </vt:variant>
      <vt:variant>
        <vt:i4>0</vt:i4>
      </vt:variant>
      <vt:variant>
        <vt:i4>5</vt:i4>
      </vt:variant>
      <vt:variant>
        <vt:lpwstr>mailto:edgaras.zukauskas@ltgkc.lt</vt:lpwstr>
      </vt:variant>
      <vt:variant>
        <vt:lpwstr/>
      </vt:variant>
      <vt:variant>
        <vt:i4>1638519</vt:i4>
      </vt:variant>
      <vt:variant>
        <vt:i4>18</vt:i4>
      </vt:variant>
      <vt:variant>
        <vt:i4>0</vt:i4>
      </vt:variant>
      <vt:variant>
        <vt:i4>5</vt:i4>
      </vt:variant>
      <vt:variant>
        <vt:lpwstr>mailto:edgaras.zukauskas@ltgkc.lt</vt:lpwstr>
      </vt:variant>
      <vt:variant>
        <vt:lpwstr/>
      </vt:variant>
      <vt:variant>
        <vt:i4>1638519</vt:i4>
      </vt:variant>
      <vt:variant>
        <vt:i4>15</vt:i4>
      </vt:variant>
      <vt:variant>
        <vt:i4>0</vt:i4>
      </vt:variant>
      <vt:variant>
        <vt:i4>5</vt:i4>
      </vt:variant>
      <vt:variant>
        <vt:lpwstr>mailto:edgaras.zukauskas@ltgkc.lt</vt:lpwstr>
      </vt:variant>
      <vt:variant>
        <vt:lpwstr/>
      </vt:variant>
      <vt:variant>
        <vt:i4>1638519</vt:i4>
      </vt:variant>
      <vt:variant>
        <vt:i4>12</vt:i4>
      </vt:variant>
      <vt:variant>
        <vt:i4>0</vt:i4>
      </vt:variant>
      <vt:variant>
        <vt:i4>5</vt:i4>
      </vt:variant>
      <vt:variant>
        <vt:lpwstr>mailto:edgaras.zukauskas@ltgkc.lt</vt:lpwstr>
      </vt:variant>
      <vt:variant>
        <vt:lpwstr/>
      </vt:variant>
      <vt:variant>
        <vt:i4>1638519</vt:i4>
      </vt:variant>
      <vt:variant>
        <vt:i4>9</vt:i4>
      </vt:variant>
      <vt:variant>
        <vt:i4>0</vt:i4>
      </vt:variant>
      <vt:variant>
        <vt:i4>5</vt:i4>
      </vt:variant>
      <vt:variant>
        <vt:lpwstr>mailto:edgaras.zukauskas@ltgkc.lt</vt:lpwstr>
      </vt:variant>
      <vt:variant>
        <vt:lpwstr/>
      </vt:variant>
      <vt:variant>
        <vt:i4>1638519</vt:i4>
      </vt:variant>
      <vt:variant>
        <vt:i4>6</vt:i4>
      </vt:variant>
      <vt:variant>
        <vt:i4>0</vt:i4>
      </vt:variant>
      <vt:variant>
        <vt:i4>5</vt:i4>
      </vt:variant>
      <vt:variant>
        <vt:lpwstr>mailto:edgaras.zukauskas@ltgkc.lt</vt:lpwstr>
      </vt:variant>
      <vt:variant>
        <vt:lpwstr/>
      </vt:variant>
      <vt:variant>
        <vt:i4>1638519</vt:i4>
      </vt:variant>
      <vt:variant>
        <vt:i4>3</vt:i4>
      </vt:variant>
      <vt:variant>
        <vt:i4>0</vt:i4>
      </vt:variant>
      <vt:variant>
        <vt:i4>5</vt:i4>
      </vt:variant>
      <vt:variant>
        <vt:lpwstr>mailto:edgaras.zukauskas@ltgkc.lt</vt:lpwstr>
      </vt:variant>
      <vt:variant>
        <vt:lpwstr/>
      </vt:variant>
      <vt:variant>
        <vt:i4>1638519</vt:i4>
      </vt:variant>
      <vt:variant>
        <vt:i4>0</vt:i4>
      </vt:variant>
      <vt:variant>
        <vt:i4>0</vt:i4>
      </vt:variant>
      <vt:variant>
        <vt:i4>5</vt:i4>
      </vt:variant>
      <vt:variant>
        <vt:lpwstr>mailto:edgaras.zukauskas@ltgkc.lt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2025-09-17T11:30:00Z</dcterms:created>
  <dcterms:modified xsi:type="dcterms:W3CDTF">2025-10-23T10:22:00Z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0x010100B0B5A791B4779E43BCA770C9C25F94D7</vt:lpwstr>
  </property>
  <property fmtid="{D5CDD505-2E9C-101B-9397-08002B2CF9AE}" pid="3" name="MSIP_Label_cfcb905c-755b-4fd4-bd20-0d682d4f1d27_Enabled">
    <vt:lpwstr>true</vt:lpwstr>
  </property>
  <property fmtid="{D5CDD505-2E9C-101B-9397-08002B2CF9AE}" pid="4" name="MSIP_Label_cfcb905c-755b-4fd4-bd20-0d682d4f1d27_SetDate">
    <vt:lpwstr>2025-04-18T06:22:41Z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5a442176-da9a-4c13-92c9-2684b37f3322</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ies>
</file>