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C854" w14:textId="77777777" w:rsidR="00AC3798" w:rsidRPr="008D2111" w:rsidRDefault="00AC3798" w:rsidP="002B6733">
      <w:pPr>
        <w:spacing w:after="160" w:line="259" w:lineRule="auto"/>
        <w:ind w:firstLine="0"/>
        <w:rPr>
          <w:rFonts w:ascii="Times New Roman" w:eastAsiaTheme="minorHAnsi" w:hAnsi="Times New Roman" w:cs="Times New Roman"/>
          <w:sz w:val="22"/>
          <w:szCs w:val="22"/>
          <w:lang w:eastAsia="en-US"/>
        </w:rPr>
      </w:pPr>
    </w:p>
    <w:p w14:paraId="0F7A2911" w14:textId="77777777" w:rsidR="00AC3798" w:rsidRPr="00DB55C4" w:rsidRDefault="00AC3798" w:rsidP="00AC3798">
      <w:pPr>
        <w:spacing w:line="240" w:lineRule="auto"/>
        <w:ind w:left="7314" w:firstLine="0"/>
        <w:outlineLvl w:val="0"/>
        <w:rPr>
          <w:rFonts w:ascii="Times New Roman" w:hAnsi="Times New Roman" w:cs="Times New Roman"/>
        </w:rPr>
      </w:pPr>
      <w:r w:rsidRPr="00DB55C4">
        <w:rPr>
          <w:rFonts w:ascii="Times New Roman" w:hAnsi="Times New Roman" w:cs="Times New Roman"/>
        </w:rPr>
        <w:t xml:space="preserve">Pirkimo sąlygų </w:t>
      </w:r>
      <w:r>
        <w:rPr>
          <w:rFonts w:ascii="Times New Roman" w:hAnsi="Times New Roman" w:cs="Times New Roman"/>
        </w:rPr>
        <w:t>3</w:t>
      </w:r>
      <w:r w:rsidRPr="00DB55C4">
        <w:rPr>
          <w:rFonts w:ascii="Times New Roman" w:hAnsi="Times New Roman" w:cs="Times New Roman"/>
        </w:rPr>
        <w:t xml:space="preserve"> priedas „Pasiūlymo forma“</w:t>
      </w:r>
    </w:p>
    <w:p w14:paraId="5C86300A" w14:textId="77777777" w:rsidR="00AC3798" w:rsidRPr="00DB55C4" w:rsidRDefault="00AC3798" w:rsidP="00AC3798">
      <w:pPr>
        <w:rPr>
          <w:rFonts w:ascii="Times New Roman" w:hAnsi="Times New Roman" w:cs="Times New Roman"/>
          <w:b/>
          <w:bCs/>
          <w:smallCaps/>
          <w:sz w:val="22"/>
          <w:szCs w:val="22"/>
        </w:rPr>
      </w:pPr>
    </w:p>
    <w:p w14:paraId="22EDD8AF" w14:textId="77777777" w:rsidR="00AC3798" w:rsidRPr="003F4507" w:rsidRDefault="00AC3798" w:rsidP="00AC3798">
      <w:pPr>
        <w:tabs>
          <w:tab w:val="left" w:pos="1296"/>
        </w:tabs>
        <w:spacing w:line="240" w:lineRule="auto"/>
        <w:ind w:right="-178"/>
        <w:jc w:val="center"/>
        <w:rPr>
          <w:rFonts w:ascii="Times New Roman" w:hAnsi="Times New Roman" w:cs="Times New Roman"/>
          <w:sz w:val="24"/>
          <w:szCs w:val="24"/>
        </w:rPr>
      </w:pPr>
      <w:bookmarkStart w:id="0" w:name="_Pirkimo_sąlygų_3"/>
      <w:bookmarkEnd w:id="0"/>
      <w:r w:rsidRPr="003F4507">
        <w:rPr>
          <w:rFonts w:ascii="Times New Roman" w:hAnsi="Times New Roman" w:cs="Times New Roman"/>
          <w:sz w:val="24"/>
          <w:szCs w:val="24"/>
        </w:rPr>
        <w:t>Herbas arba prekių ženklas</w:t>
      </w:r>
    </w:p>
    <w:p w14:paraId="199E7E61" w14:textId="77777777" w:rsidR="00AC3798" w:rsidRPr="003F4507" w:rsidRDefault="00AC3798" w:rsidP="00AC3798">
      <w:pPr>
        <w:tabs>
          <w:tab w:val="left" w:pos="1296"/>
        </w:tabs>
        <w:spacing w:line="240" w:lineRule="auto"/>
        <w:ind w:right="-178"/>
        <w:jc w:val="center"/>
        <w:rPr>
          <w:rFonts w:ascii="Times New Roman" w:hAnsi="Times New Roman" w:cs="Times New Roman"/>
          <w:sz w:val="24"/>
          <w:szCs w:val="24"/>
        </w:rPr>
      </w:pPr>
    </w:p>
    <w:p w14:paraId="706309AE" w14:textId="77777777" w:rsidR="00AC3798" w:rsidRPr="003F4507" w:rsidRDefault="00AC3798" w:rsidP="00AC3798">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22774C21" w14:textId="77777777" w:rsidR="00AC3798" w:rsidRPr="003F4507" w:rsidRDefault="00AC3798" w:rsidP="00AC3798">
      <w:pPr>
        <w:tabs>
          <w:tab w:val="left" w:pos="1296"/>
        </w:tabs>
        <w:spacing w:line="240" w:lineRule="auto"/>
        <w:ind w:right="-178"/>
        <w:jc w:val="center"/>
        <w:rPr>
          <w:rFonts w:ascii="Times New Roman" w:hAnsi="Times New Roman" w:cs="Times New Roman"/>
          <w:sz w:val="24"/>
          <w:szCs w:val="24"/>
        </w:rPr>
      </w:pPr>
    </w:p>
    <w:p w14:paraId="55B04177" w14:textId="77777777" w:rsidR="00AC3798" w:rsidRPr="003F4507" w:rsidRDefault="00AC3798" w:rsidP="00AC3798">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CC43E6" w14:textId="77777777" w:rsidR="00AC3798" w:rsidRPr="003F4507" w:rsidRDefault="00AC3798" w:rsidP="00AC3798">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855CE4E" w14:textId="77777777" w:rsidR="00AC3798" w:rsidRPr="001834F4" w:rsidRDefault="00AC3798" w:rsidP="00AC3798">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3ED87AED" w14:textId="77777777" w:rsidR="00AC3798" w:rsidRPr="003F4507" w:rsidRDefault="00AC3798" w:rsidP="00AC3798">
      <w:pPr>
        <w:pStyle w:val="Betarp"/>
        <w:rPr>
          <w:rFonts w:ascii="Times New Roman" w:hAnsi="Times New Roman" w:cs="Times New Roman"/>
          <w:sz w:val="24"/>
          <w:szCs w:val="24"/>
          <w:u w:val="single"/>
        </w:rPr>
      </w:pPr>
    </w:p>
    <w:p w14:paraId="11F0A1DA" w14:textId="77777777" w:rsidR="00AC3798" w:rsidRPr="009C5E63" w:rsidRDefault="00AC3798" w:rsidP="00AC3798">
      <w:pPr>
        <w:spacing w:line="240" w:lineRule="auto"/>
        <w:ind w:right="-1"/>
        <w:jc w:val="center"/>
        <w:rPr>
          <w:rFonts w:ascii="Times New Roman" w:eastAsia="Arial Unicode MS" w:hAnsi="Times New Roman"/>
          <w:b/>
          <w:bCs/>
          <w:strike/>
          <w:sz w:val="24"/>
          <w:szCs w:val="24"/>
          <w:bdr w:val="nil"/>
        </w:rPr>
      </w:pPr>
      <w:r w:rsidRPr="009C5E63">
        <w:rPr>
          <w:rFonts w:ascii="Times New Roman" w:hAnsi="Times New Roman" w:cs="Times New Roman"/>
          <w:b/>
          <w:sz w:val="24"/>
          <w:szCs w:val="24"/>
        </w:rPr>
        <w:t xml:space="preserve">PASIŪLYMAS PIRKIMUI </w:t>
      </w:r>
      <w:r w:rsidRPr="009C5E63">
        <w:rPr>
          <w:rFonts w:ascii="Times New Roman" w:hAnsi="Times New Roman" w:cs="Times New Roman"/>
          <w:b/>
          <w:bCs/>
          <w:sz w:val="24"/>
          <w:szCs w:val="24"/>
        </w:rPr>
        <w:t>„EKSPLOATUOTAS GAISRINIS AUTOMOBILIS “</w:t>
      </w:r>
    </w:p>
    <w:p w14:paraId="577DF42C" w14:textId="77777777" w:rsidR="00AC3798" w:rsidRPr="003F4507" w:rsidRDefault="00AC3798" w:rsidP="00AC3798">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w:t>
      </w:r>
      <w:r w:rsidRPr="00656172">
        <w:rPr>
          <w:rFonts w:ascii="Times New Roman" w:hAnsi="Times New Roman" w:cs="Times New Roman"/>
          <w:sz w:val="24"/>
          <w:szCs w:val="24"/>
          <w:u w:val="single"/>
        </w:rPr>
        <w:t>______</w:t>
      </w:r>
      <w:r w:rsidRPr="003F4507">
        <w:rPr>
          <w:rFonts w:ascii="Times New Roman" w:hAnsi="Times New Roman" w:cs="Times New Roman"/>
          <w:sz w:val="24"/>
          <w:szCs w:val="24"/>
        </w:rPr>
        <w:t>_Nr. ____</w:t>
      </w:r>
    </w:p>
    <w:p w14:paraId="160D1CDF" w14:textId="77777777" w:rsidR="00AC3798" w:rsidRPr="003F4507" w:rsidRDefault="00AC3798" w:rsidP="00AC3798">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1019452C" w14:textId="77777777" w:rsidR="00AC3798" w:rsidRPr="003F4507" w:rsidRDefault="00AC3798" w:rsidP="00AC3798">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347F5844" w14:textId="77777777" w:rsidR="00AC3798" w:rsidRPr="003F4507" w:rsidRDefault="00AC3798" w:rsidP="00AC3798">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1469F3C9" w14:textId="77777777" w:rsidR="00AC3798" w:rsidRPr="003F4507" w:rsidRDefault="00AC3798" w:rsidP="00AC3798">
      <w:pPr>
        <w:spacing w:line="240" w:lineRule="auto"/>
        <w:ind w:firstLine="709"/>
        <w:rPr>
          <w:rFonts w:ascii="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5709"/>
        <w:gridCol w:w="3930"/>
      </w:tblGrid>
      <w:tr w:rsidR="00AC3798" w:rsidRPr="003F4507" w14:paraId="7700937C" w14:textId="77777777" w:rsidTr="002B6733">
        <w:trPr>
          <w:trHeight w:val="623"/>
        </w:trPr>
        <w:tc>
          <w:tcPr>
            <w:tcW w:w="5709" w:type="dxa"/>
            <w:tcBorders>
              <w:top w:val="single" w:sz="4" w:space="0" w:color="auto"/>
              <w:left w:val="single" w:sz="4" w:space="0" w:color="auto"/>
              <w:bottom w:val="single" w:sz="4" w:space="0" w:color="auto"/>
              <w:right w:val="single" w:sz="4" w:space="0" w:color="auto"/>
            </w:tcBorders>
            <w:hideMark/>
          </w:tcPr>
          <w:p w14:paraId="3FBA19A5" w14:textId="77777777" w:rsidR="00AC3798" w:rsidRPr="003F4507" w:rsidRDefault="00AC3798" w:rsidP="00E7467F">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3930" w:type="dxa"/>
            <w:tcBorders>
              <w:top w:val="single" w:sz="4" w:space="0" w:color="auto"/>
              <w:left w:val="single" w:sz="4" w:space="0" w:color="auto"/>
              <w:bottom w:val="single" w:sz="4" w:space="0" w:color="auto"/>
              <w:right w:val="single" w:sz="4" w:space="0" w:color="auto"/>
            </w:tcBorders>
          </w:tcPr>
          <w:p w14:paraId="6176AE8C"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2113285F" w14:textId="77777777" w:rsidR="00AC3798" w:rsidRPr="003F4507" w:rsidRDefault="00AC3798" w:rsidP="00E7467F">
            <w:pPr>
              <w:spacing w:line="240" w:lineRule="auto"/>
              <w:ind w:right="40" w:firstLine="0"/>
              <w:rPr>
                <w:rFonts w:ascii="Times New Roman" w:hAnsi="Times New Roman" w:cs="Times New Roman"/>
                <w:color w:val="000000" w:themeColor="text1"/>
                <w:sz w:val="24"/>
                <w:szCs w:val="24"/>
              </w:rPr>
            </w:pPr>
          </w:p>
        </w:tc>
      </w:tr>
      <w:tr w:rsidR="00AC3798" w:rsidRPr="003F4507" w14:paraId="1B7A0737" w14:textId="77777777" w:rsidTr="002B6733">
        <w:tc>
          <w:tcPr>
            <w:tcW w:w="5709" w:type="dxa"/>
            <w:tcBorders>
              <w:top w:val="single" w:sz="4" w:space="0" w:color="auto"/>
              <w:left w:val="single" w:sz="4" w:space="0" w:color="auto"/>
              <w:bottom w:val="single" w:sz="4" w:space="0" w:color="auto"/>
              <w:right w:val="single" w:sz="4" w:space="0" w:color="auto"/>
            </w:tcBorders>
            <w:hideMark/>
          </w:tcPr>
          <w:p w14:paraId="1CFB196F" w14:textId="77777777" w:rsidR="00AC3798" w:rsidRPr="003F4507" w:rsidRDefault="00AC3798" w:rsidP="00E7467F">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3930" w:type="dxa"/>
            <w:tcBorders>
              <w:top w:val="single" w:sz="4" w:space="0" w:color="auto"/>
              <w:left w:val="single" w:sz="4" w:space="0" w:color="auto"/>
              <w:bottom w:val="single" w:sz="4" w:space="0" w:color="auto"/>
              <w:right w:val="single" w:sz="4" w:space="0" w:color="auto"/>
            </w:tcBorders>
          </w:tcPr>
          <w:p w14:paraId="680B7AFC" w14:textId="77777777" w:rsidR="00AC3798" w:rsidRPr="003F4507" w:rsidRDefault="00AC3798" w:rsidP="00E7467F">
            <w:pPr>
              <w:spacing w:line="240" w:lineRule="auto"/>
              <w:ind w:right="40" w:firstLine="0"/>
              <w:rPr>
                <w:rFonts w:ascii="Times New Roman" w:hAnsi="Times New Roman" w:cs="Times New Roman"/>
                <w:color w:val="000000" w:themeColor="text1"/>
                <w:sz w:val="24"/>
                <w:szCs w:val="24"/>
              </w:rPr>
            </w:pPr>
          </w:p>
        </w:tc>
      </w:tr>
      <w:tr w:rsidR="00AC3798" w:rsidRPr="003F4507" w14:paraId="79208502" w14:textId="77777777" w:rsidTr="002B6733">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33739183"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3930" w:type="dxa"/>
            <w:tcBorders>
              <w:top w:val="single" w:sz="4" w:space="0" w:color="auto"/>
              <w:left w:val="single" w:sz="4" w:space="0" w:color="auto"/>
              <w:bottom w:val="single" w:sz="4" w:space="0" w:color="auto"/>
              <w:right w:val="single" w:sz="4" w:space="0" w:color="auto"/>
            </w:tcBorders>
          </w:tcPr>
          <w:p w14:paraId="73A221D5"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2DF8E104"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3FDD1B03"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206223A6"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6FFE5DCF"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0C61CB7C"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p w14:paraId="1EC7FC23"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rPr>
            </w:pPr>
          </w:p>
        </w:tc>
      </w:tr>
      <w:tr w:rsidR="00AC3798" w:rsidRPr="003F4507" w14:paraId="10EC5CF5" w14:textId="77777777" w:rsidTr="002B6733">
        <w:trPr>
          <w:trHeight w:val="360"/>
        </w:trPr>
        <w:tc>
          <w:tcPr>
            <w:tcW w:w="5709" w:type="dxa"/>
            <w:tcBorders>
              <w:top w:val="single" w:sz="4" w:space="0" w:color="auto"/>
              <w:left w:val="single" w:sz="4" w:space="0" w:color="auto"/>
              <w:bottom w:val="single" w:sz="4" w:space="0" w:color="auto"/>
              <w:right w:val="single" w:sz="4" w:space="0" w:color="auto"/>
            </w:tcBorders>
            <w:hideMark/>
          </w:tcPr>
          <w:p w14:paraId="6F9B83B4"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3930" w:type="dxa"/>
            <w:tcBorders>
              <w:top w:val="single" w:sz="4" w:space="0" w:color="auto"/>
              <w:left w:val="single" w:sz="4" w:space="0" w:color="auto"/>
              <w:bottom w:val="single" w:sz="4" w:space="0" w:color="auto"/>
              <w:right w:val="single" w:sz="4" w:space="0" w:color="auto"/>
            </w:tcBorders>
          </w:tcPr>
          <w:p w14:paraId="3C187279" w14:textId="77777777" w:rsidR="00AC3798" w:rsidRPr="003F4507" w:rsidRDefault="00AC3798" w:rsidP="00E7467F">
            <w:pPr>
              <w:spacing w:line="240" w:lineRule="auto"/>
              <w:ind w:right="40" w:firstLine="0"/>
              <w:rPr>
                <w:rFonts w:ascii="Times New Roman" w:hAnsi="Times New Roman" w:cs="Times New Roman"/>
                <w:color w:val="000000" w:themeColor="text1"/>
                <w:sz w:val="24"/>
                <w:szCs w:val="24"/>
              </w:rPr>
            </w:pPr>
          </w:p>
        </w:tc>
      </w:tr>
      <w:tr w:rsidR="00AC3798" w:rsidRPr="003F4507" w14:paraId="4C49A0A8" w14:textId="77777777" w:rsidTr="002B6733">
        <w:trPr>
          <w:trHeight w:val="293"/>
        </w:trPr>
        <w:tc>
          <w:tcPr>
            <w:tcW w:w="5709" w:type="dxa"/>
            <w:tcBorders>
              <w:top w:val="single" w:sz="4" w:space="0" w:color="auto"/>
              <w:left w:val="single" w:sz="4" w:space="0" w:color="auto"/>
              <w:bottom w:val="single" w:sz="4" w:space="0" w:color="auto"/>
              <w:right w:val="single" w:sz="4" w:space="0" w:color="auto"/>
            </w:tcBorders>
            <w:hideMark/>
          </w:tcPr>
          <w:p w14:paraId="56B6E40A"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3930" w:type="dxa"/>
            <w:tcBorders>
              <w:top w:val="single" w:sz="4" w:space="0" w:color="auto"/>
              <w:left w:val="single" w:sz="4" w:space="0" w:color="auto"/>
              <w:bottom w:val="single" w:sz="4" w:space="0" w:color="auto"/>
              <w:right w:val="single" w:sz="4" w:space="0" w:color="auto"/>
            </w:tcBorders>
          </w:tcPr>
          <w:p w14:paraId="415746F3" w14:textId="77777777" w:rsidR="00AC3798" w:rsidRPr="003F4507" w:rsidRDefault="00AC3798" w:rsidP="00E7467F">
            <w:pPr>
              <w:spacing w:line="240" w:lineRule="auto"/>
              <w:ind w:right="40" w:firstLine="0"/>
              <w:rPr>
                <w:rFonts w:ascii="Times New Roman" w:hAnsi="Times New Roman" w:cs="Times New Roman"/>
                <w:color w:val="000000" w:themeColor="text1"/>
                <w:sz w:val="24"/>
                <w:szCs w:val="24"/>
              </w:rPr>
            </w:pPr>
          </w:p>
        </w:tc>
      </w:tr>
      <w:tr w:rsidR="00AC3798" w:rsidRPr="003F4507" w14:paraId="2984C637" w14:textId="77777777" w:rsidTr="002B6733">
        <w:tc>
          <w:tcPr>
            <w:tcW w:w="5709" w:type="dxa"/>
            <w:tcBorders>
              <w:top w:val="single" w:sz="4" w:space="0" w:color="000000"/>
              <w:left w:val="single" w:sz="4" w:space="0" w:color="000000"/>
              <w:bottom w:val="single" w:sz="4" w:space="0" w:color="000000"/>
              <w:right w:val="nil"/>
            </w:tcBorders>
          </w:tcPr>
          <w:p w14:paraId="3FA538B4"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407D2BE8" w14:textId="77777777" w:rsidR="00AC3798" w:rsidRPr="003F4507" w:rsidRDefault="00AC3798" w:rsidP="00E7467F">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3930" w:type="dxa"/>
            <w:tcBorders>
              <w:top w:val="single" w:sz="4" w:space="0" w:color="000000"/>
              <w:left w:val="single" w:sz="4" w:space="0" w:color="000000"/>
              <w:bottom w:val="single" w:sz="4" w:space="0" w:color="000000"/>
              <w:right w:val="single" w:sz="4" w:space="0" w:color="000000"/>
            </w:tcBorders>
          </w:tcPr>
          <w:p w14:paraId="1D0A26F2"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lang w:eastAsia="zh-CN"/>
              </w:rPr>
            </w:pPr>
          </w:p>
        </w:tc>
      </w:tr>
      <w:tr w:rsidR="00AC3798" w:rsidRPr="003F4507" w14:paraId="65AEA8C8" w14:textId="77777777" w:rsidTr="002B6733">
        <w:tc>
          <w:tcPr>
            <w:tcW w:w="5709" w:type="dxa"/>
            <w:tcBorders>
              <w:top w:val="single" w:sz="4" w:space="0" w:color="000000"/>
              <w:left w:val="single" w:sz="4" w:space="0" w:color="000000"/>
              <w:bottom w:val="single" w:sz="4" w:space="0" w:color="000000"/>
              <w:right w:val="nil"/>
            </w:tcBorders>
            <w:hideMark/>
          </w:tcPr>
          <w:p w14:paraId="65B4FD93"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3930" w:type="dxa"/>
            <w:tcBorders>
              <w:top w:val="single" w:sz="4" w:space="0" w:color="000000"/>
              <w:left w:val="single" w:sz="4" w:space="0" w:color="000000"/>
              <w:bottom w:val="single" w:sz="4" w:space="0" w:color="000000"/>
              <w:right w:val="single" w:sz="4" w:space="0" w:color="000000"/>
            </w:tcBorders>
          </w:tcPr>
          <w:p w14:paraId="6B70E92F"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lang w:eastAsia="zh-CN"/>
              </w:rPr>
            </w:pPr>
          </w:p>
        </w:tc>
      </w:tr>
      <w:tr w:rsidR="00AC3798" w:rsidRPr="003F4507" w14:paraId="0F4A3AC1" w14:textId="77777777" w:rsidTr="002B6733">
        <w:tc>
          <w:tcPr>
            <w:tcW w:w="5709" w:type="dxa"/>
            <w:tcBorders>
              <w:top w:val="single" w:sz="4" w:space="0" w:color="000000"/>
              <w:left w:val="single" w:sz="4" w:space="0" w:color="000000"/>
              <w:bottom w:val="single" w:sz="4" w:space="0" w:color="000000"/>
              <w:right w:val="nil"/>
            </w:tcBorders>
            <w:hideMark/>
          </w:tcPr>
          <w:p w14:paraId="788DF278" w14:textId="77777777" w:rsidR="00AC3798" w:rsidRPr="003F4507" w:rsidRDefault="00AC3798" w:rsidP="00E7467F">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3930" w:type="dxa"/>
            <w:tcBorders>
              <w:top w:val="single" w:sz="4" w:space="0" w:color="000000"/>
              <w:left w:val="single" w:sz="4" w:space="0" w:color="000000"/>
              <w:bottom w:val="single" w:sz="4" w:space="0" w:color="000000"/>
              <w:right w:val="single" w:sz="4" w:space="0" w:color="000000"/>
            </w:tcBorders>
          </w:tcPr>
          <w:p w14:paraId="789BE26C" w14:textId="77777777" w:rsidR="00AC3798" w:rsidRPr="003F4507" w:rsidRDefault="00AC3798" w:rsidP="00E7467F">
            <w:pPr>
              <w:snapToGrid w:val="0"/>
              <w:spacing w:line="240" w:lineRule="auto"/>
              <w:ind w:right="40" w:firstLine="0"/>
              <w:rPr>
                <w:rFonts w:ascii="Times New Roman" w:hAnsi="Times New Roman" w:cs="Times New Roman"/>
                <w:color w:val="000000" w:themeColor="text1"/>
                <w:sz w:val="24"/>
                <w:szCs w:val="24"/>
                <w:lang w:eastAsia="zh-CN"/>
              </w:rPr>
            </w:pPr>
          </w:p>
        </w:tc>
      </w:tr>
    </w:tbl>
    <w:p w14:paraId="2DBCB8C9" w14:textId="77777777" w:rsidR="00AC3798" w:rsidRPr="003F4507" w:rsidRDefault="00AC3798" w:rsidP="00AC3798">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3C09B31D" w14:textId="77777777" w:rsidR="00AC3798" w:rsidRPr="003F4507" w:rsidRDefault="00AC3798" w:rsidP="00AC379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Pr>
          <w:rFonts w:ascii="Times New Roman" w:eastAsia="Calibri" w:hAnsi="Times New Roman" w:cs="Times New Roman"/>
          <w:sz w:val="24"/>
          <w:szCs w:val="24"/>
        </w:rPr>
        <w:t>centrinė</w:t>
      </w:r>
      <w:r w:rsidRPr="003F4507">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B292CEF" w14:textId="77777777" w:rsidR="00AC3798" w:rsidRPr="00FF4A6B" w:rsidRDefault="00AC3798" w:rsidP="00AC3798">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Pr="00FF4A6B">
        <w:rPr>
          <w:rFonts w:ascii="Times New Roman" w:eastAsia="Times New Roman" w:hAnsi="Times New Roman" w:cs="Times New Roman"/>
          <w:b/>
          <w:sz w:val="24"/>
          <w:szCs w:val="24"/>
          <w:lang w:eastAsia="en-US"/>
        </w:rPr>
        <w:t>per</w:t>
      </w:r>
      <w:r w:rsidRPr="00311057">
        <w:rPr>
          <w:rFonts w:ascii="Times New Roman" w:eastAsia="Times New Roman" w:hAnsi="Times New Roman" w:cs="Times New Roman"/>
          <w:b/>
          <w:sz w:val="24"/>
          <w:szCs w:val="24"/>
          <w:lang w:eastAsia="en-US"/>
        </w:rPr>
        <w:t> Sąskaitų administravimo bendrąją informacinę sistemą (SABIS)</w:t>
      </w:r>
      <w:r w:rsidRPr="00FF4A6B">
        <w:rPr>
          <w:rFonts w:ascii="Times New Roman" w:eastAsia="Times New Roman" w:hAnsi="Times New Roman" w:cs="Times New Roman"/>
          <w:b/>
          <w:sz w:val="24"/>
          <w:szCs w:val="24"/>
          <w:lang w:eastAsia="en-US"/>
        </w:rPr>
        <w:t>, išlaidas.</w:t>
      </w:r>
    </w:p>
    <w:p w14:paraId="55ADBF04" w14:textId="77777777" w:rsidR="00AC3798" w:rsidRDefault="00AC3798" w:rsidP="00AC379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0585CF67" w14:textId="77777777" w:rsidR="00AC3798" w:rsidRPr="003F4507" w:rsidRDefault="00AC3798" w:rsidP="00AC3798">
      <w:pPr>
        <w:spacing w:line="240" w:lineRule="auto"/>
        <w:ind w:right="-143" w:firstLine="851"/>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965"/>
        <w:gridCol w:w="1341"/>
        <w:gridCol w:w="1510"/>
        <w:gridCol w:w="2279"/>
      </w:tblGrid>
      <w:tr w:rsidR="00D85681" w:rsidRPr="003F4507" w14:paraId="1044C3B8" w14:textId="77777777" w:rsidTr="002B6733">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797258D0" w14:textId="77777777" w:rsidR="00D85681" w:rsidRPr="003F4507" w:rsidRDefault="00D85681" w:rsidP="00E7467F">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 Nr.</w:t>
            </w:r>
          </w:p>
        </w:tc>
        <w:tc>
          <w:tcPr>
            <w:tcW w:w="2835" w:type="dxa"/>
            <w:tcBorders>
              <w:top w:val="single" w:sz="4" w:space="0" w:color="auto"/>
              <w:left w:val="single" w:sz="4" w:space="0" w:color="auto"/>
              <w:bottom w:val="single" w:sz="4" w:space="0" w:color="auto"/>
              <w:right w:val="single" w:sz="4" w:space="0" w:color="auto"/>
            </w:tcBorders>
            <w:vAlign w:val="center"/>
          </w:tcPr>
          <w:p w14:paraId="32C61ED2" w14:textId="77777777" w:rsidR="00D85681" w:rsidRPr="003F4507" w:rsidRDefault="00D85681" w:rsidP="00E7467F">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965" w:type="dxa"/>
            <w:tcBorders>
              <w:top w:val="single" w:sz="4" w:space="0" w:color="auto"/>
              <w:left w:val="single" w:sz="4" w:space="0" w:color="auto"/>
              <w:bottom w:val="single" w:sz="4" w:space="0" w:color="auto"/>
              <w:right w:val="single" w:sz="4" w:space="0" w:color="auto"/>
            </w:tcBorders>
            <w:vAlign w:val="center"/>
          </w:tcPr>
          <w:p w14:paraId="10E5E8DB" w14:textId="77777777" w:rsidR="00D85681" w:rsidRPr="003F4507" w:rsidRDefault="00D85681" w:rsidP="00E7467F">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5F22CAEF" w14:textId="0FAA7FA2" w:rsidR="00D85681" w:rsidRPr="003F4507" w:rsidRDefault="00D85681" w:rsidP="00E7467F">
            <w:pPr>
              <w:spacing w:line="240" w:lineRule="auto"/>
              <w:ind w:firstLine="28"/>
              <w:jc w:val="center"/>
              <w:rPr>
                <w:rFonts w:ascii="Times New Roman" w:eastAsia="Times New Roman" w:hAnsi="Times New Roman" w:cs="Times New Roman"/>
                <w:sz w:val="24"/>
                <w:szCs w:val="24"/>
              </w:rPr>
            </w:pPr>
            <w:r w:rsidRPr="003F4507">
              <w:rPr>
                <w:rFonts w:ascii="Times New Roman" w:hAnsi="Times New Roman" w:cs="Times New Roman"/>
                <w:sz w:val="24"/>
                <w:szCs w:val="24"/>
              </w:rPr>
              <w:t>Vnt</w:t>
            </w:r>
            <w:r>
              <w:rPr>
                <w:rFonts w:ascii="Times New Roman" w:hAnsi="Times New Roman" w:cs="Times New Roman"/>
                <w:sz w:val="24"/>
                <w:szCs w:val="24"/>
              </w:rPr>
              <w:t>.</w:t>
            </w:r>
          </w:p>
        </w:tc>
        <w:tc>
          <w:tcPr>
            <w:tcW w:w="1341" w:type="dxa"/>
            <w:tcBorders>
              <w:top w:val="single" w:sz="4" w:space="0" w:color="auto"/>
              <w:left w:val="single" w:sz="4" w:space="0" w:color="auto"/>
              <w:bottom w:val="single" w:sz="4" w:space="0" w:color="auto"/>
              <w:right w:val="single" w:sz="4" w:space="0" w:color="auto"/>
            </w:tcBorders>
            <w:vAlign w:val="center"/>
          </w:tcPr>
          <w:p w14:paraId="54D02790" w14:textId="64DA106E" w:rsidR="00D85681" w:rsidRPr="003F4507" w:rsidRDefault="00D85681" w:rsidP="00E7467F">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K</w:t>
            </w:r>
            <w:r w:rsidRPr="003F4507">
              <w:rPr>
                <w:rFonts w:ascii="Times New Roman" w:eastAsia="Times New Roman" w:hAnsi="Times New Roman" w:cs="Times New Roman"/>
                <w:sz w:val="24"/>
                <w:szCs w:val="24"/>
              </w:rPr>
              <w:t>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508A9900" w14:textId="1CB525CD" w:rsidR="00D85681" w:rsidRPr="003F4507" w:rsidRDefault="00D85681" w:rsidP="00E7467F">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PVM</w:t>
            </w:r>
          </w:p>
        </w:tc>
        <w:tc>
          <w:tcPr>
            <w:tcW w:w="2279" w:type="dxa"/>
            <w:tcBorders>
              <w:top w:val="single" w:sz="4" w:space="0" w:color="auto"/>
              <w:left w:val="single" w:sz="4" w:space="0" w:color="auto"/>
              <w:bottom w:val="single" w:sz="4" w:space="0" w:color="auto"/>
              <w:right w:val="single" w:sz="4" w:space="0" w:color="auto"/>
            </w:tcBorders>
            <w:vAlign w:val="center"/>
          </w:tcPr>
          <w:p w14:paraId="701C7F19" w14:textId="77777777" w:rsidR="00D85681" w:rsidRPr="00333916" w:rsidRDefault="00D85681" w:rsidP="00E7467F">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D85681" w:rsidRPr="003F4507" w14:paraId="4850D2FC" w14:textId="77777777" w:rsidTr="002B6733">
        <w:trPr>
          <w:trHeight w:val="279"/>
        </w:trPr>
        <w:tc>
          <w:tcPr>
            <w:tcW w:w="709" w:type="dxa"/>
            <w:tcBorders>
              <w:top w:val="single" w:sz="4" w:space="0" w:color="auto"/>
              <w:left w:val="single" w:sz="4" w:space="0" w:color="auto"/>
              <w:bottom w:val="single" w:sz="4" w:space="0" w:color="auto"/>
              <w:right w:val="single" w:sz="4" w:space="0" w:color="auto"/>
            </w:tcBorders>
          </w:tcPr>
          <w:p w14:paraId="39151108" w14:textId="77777777" w:rsidR="00D85681" w:rsidRPr="003F4507" w:rsidRDefault="00D85681" w:rsidP="00E7467F">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783B39AB" w14:textId="77777777" w:rsidR="00D85681" w:rsidRPr="003F4507" w:rsidRDefault="00D85681" w:rsidP="00E7467F">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965" w:type="dxa"/>
            <w:tcBorders>
              <w:top w:val="single" w:sz="4" w:space="0" w:color="auto"/>
              <w:left w:val="single" w:sz="4" w:space="0" w:color="auto"/>
              <w:bottom w:val="single" w:sz="4" w:space="0" w:color="auto"/>
              <w:right w:val="single" w:sz="4" w:space="0" w:color="auto"/>
            </w:tcBorders>
          </w:tcPr>
          <w:p w14:paraId="58317D06" w14:textId="51EA93D5" w:rsidR="00D85681" w:rsidRPr="003F4507" w:rsidRDefault="00D85681" w:rsidP="00E7467F">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1341" w:type="dxa"/>
            <w:tcBorders>
              <w:top w:val="single" w:sz="4" w:space="0" w:color="auto"/>
              <w:left w:val="single" w:sz="4" w:space="0" w:color="auto"/>
              <w:bottom w:val="single" w:sz="4" w:space="0" w:color="auto"/>
              <w:right w:val="single" w:sz="4" w:space="0" w:color="auto"/>
            </w:tcBorders>
          </w:tcPr>
          <w:p w14:paraId="7D9623FF" w14:textId="77777777" w:rsidR="00D85681" w:rsidRPr="003F4507" w:rsidRDefault="00D85681" w:rsidP="00E7467F">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03EFDF28" w14:textId="4A9085EE" w:rsidR="00D85681" w:rsidRPr="003F4507" w:rsidRDefault="00D85681" w:rsidP="00E7467F">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2279" w:type="dxa"/>
            <w:tcBorders>
              <w:top w:val="single" w:sz="4" w:space="0" w:color="auto"/>
              <w:left w:val="single" w:sz="4" w:space="0" w:color="auto"/>
              <w:bottom w:val="single" w:sz="4" w:space="0" w:color="auto"/>
              <w:right w:val="single" w:sz="4" w:space="0" w:color="auto"/>
            </w:tcBorders>
          </w:tcPr>
          <w:p w14:paraId="2450BC34" w14:textId="2B079978" w:rsidR="00D85681" w:rsidRPr="003F4507" w:rsidRDefault="00D85681" w:rsidP="00E7467F">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D85681" w:rsidRPr="003F4507" w14:paraId="3048FE2F" w14:textId="77777777" w:rsidTr="002B6733">
        <w:trPr>
          <w:trHeight w:val="453"/>
        </w:trPr>
        <w:tc>
          <w:tcPr>
            <w:tcW w:w="709" w:type="dxa"/>
            <w:tcBorders>
              <w:top w:val="single" w:sz="4" w:space="0" w:color="auto"/>
              <w:left w:val="single" w:sz="4" w:space="0" w:color="auto"/>
              <w:bottom w:val="single" w:sz="4" w:space="0" w:color="auto"/>
              <w:right w:val="single" w:sz="4" w:space="0" w:color="auto"/>
            </w:tcBorders>
          </w:tcPr>
          <w:p w14:paraId="5FBADAF2" w14:textId="77777777" w:rsidR="00D85681" w:rsidRPr="003F4507" w:rsidRDefault="00D85681" w:rsidP="00E7467F">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1E6E681B" w14:textId="77777777" w:rsidR="00D85681" w:rsidRPr="003F4507" w:rsidRDefault="00D85681" w:rsidP="00E7467F">
            <w:pPr>
              <w:pBdr>
                <w:top w:val="nil"/>
                <w:left w:val="nil"/>
                <w:bottom w:val="nil"/>
                <w:right w:val="nil"/>
                <w:between w:val="nil"/>
                <w:bar w:val="nil"/>
              </w:pBd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Eksploatuotas gaisrinis automobilis</w:t>
            </w:r>
          </w:p>
        </w:tc>
        <w:tc>
          <w:tcPr>
            <w:tcW w:w="965" w:type="dxa"/>
            <w:tcBorders>
              <w:top w:val="single" w:sz="4" w:space="0" w:color="auto"/>
              <w:left w:val="single" w:sz="4" w:space="0" w:color="auto"/>
              <w:bottom w:val="single" w:sz="4" w:space="0" w:color="auto"/>
              <w:right w:val="single" w:sz="4" w:space="0" w:color="auto"/>
            </w:tcBorders>
          </w:tcPr>
          <w:p w14:paraId="70B616DF" w14:textId="77777777" w:rsidR="00D85681" w:rsidRPr="003F4507" w:rsidRDefault="00D85681" w:rsidP="00E7467F">
            <w:pPr>
              <w:spacing w:line="240" w:lineRule="auto"/>
              <w:ind w:firstLine="28"/>
              <w:jc w:val="center"/>
              <w:rPr>
                <w:rFonts w:ascii="Times New Roman" w:hAnsi="Times New Roman" w:cs="Times New Roman"/>
                <w:b/>
                <w:bCs/>
                <w:iCs/>
                <w:sz w:val="24"/>
                <w:szCs w:val="24"/>
              </w:rPr>
            </w:pPr>
            <w:r>
              <w:rPr>
                <w:rFonts w:ascii="Times New Roman" w:hAnsi="Times New Roman"/>
                <w:b/>
                <w:bCs/>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14986446" w14:textId="77777777" w:rsidR="00D85681" w:rsidRPr="003F4507" w:rsidRDefault="00D85681" w:rsidP="00E7467F">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354B7D44" w14:textId="77777777" w:rsidR="00D85681" w:rsidRPr="003F4507" w:rsidRDefault="00D85681" w:rsidP="00E7467F">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2279" w:type="dxa"/>
            <w:tcBorders>
              <w:top w:val="single" w:sz="4" w:space="0" w:color="auto"/>
              <w:left w:val="single" w:sz="4" w:space="0" w:color="auto"/>
              <w:bottom w:val="single" w:sz="4" w:space="0" w:color="auto"/>
              <w:right w:val="single" w:sz="4" w:space="0" w:color="auto"/>
            </w:tcBorders>
            <w:vAlign w:val="center"/>
          </w:tcPr>
          <w:p w14:paraId="2C115725" w14:textId="77777777" w:rsidR="00D85681" w:rsidRPr="003F4507" w:rsidRDefault="00D85681" w:rsidP="00E7467F">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bl>
    <w:p w14:paraId="2B3DFCF0" w14:textId="63FF1EC2" w:rsidR="00A65D98" w:rsidRPr="007526BF" w:rsidRDefault="00A65D98" w:rsidP="00A65D98">
      <w:pPr>
        <w:spacing w:line="240" w:lineRule="auto"/>
        <w:ind w:firstLine="567"/>
        <w:rPr>
          <w:rFonts w:ascii="Times New Roman" w:eastAsia="Times New Roman" w:hAnsi="Times New Roman" w:cs="Times New Roman"/>
          <w:sz w:val="24"/>
          <w:szCs w:val="24"/>
          <w:lang w:eastAsia="zh-CN"/>
        </w:rPr>
      </w:pPr>
      <w:r w:rsidRPr="00A65D98">
        <w:rPr>
          <w:rFonts w:ascii="Times New Roman" w:eastAsia="Times New Roman" w:hAnsi="Times New Roman" w:cs="Times New Roman"/>
          <w:b/>
          <w:color w:val="FF0000"/>
          <w:sz w:val="24"/>
          <w:szCs w:val="24"/>
          <w:lang w:eastAsia="zh-CN"/>
        </w:rPr>
        <w:t xml:space="preserve">Pasiūlymo kaina Eur su PVM </w:t>
      </w:r>
      <w:r w:rsidRPr="00A65D98">
        <w:rPr>
          <w:rFonts w:ascii="Times New Roman" w:eastAsia="Times New Roman" w:hAnsi="Times New Roman" w:cs="Times New Roman"/>
          <w:bCs/>
          <w:color w:val="FF0000"/>
          <w:sz w:val="24"/>
          <w:szCs w:val="24"/>
          <w:lang w:eastAsia="zh-CN"/>
        </w:rPr>
        <w:t xml:space="preserve">(skaičiais ir žodžiais):___________________________ </w:t>
      </w:r>
      <w:r>
        <w:rPr>
          <w:rFonts w:ascii="Times New Roman" w:eastAsia="Times New Roman" w:hAnsi="Times New Roman" w:cs="Times New Roman"/>
          <w:bCs/>
          <w:sz w:val="24"/>
          <w:szCs w:val="24"/>
          <w:lang w:eastAsia="zh-CN"/>
        </w:rPr>
        <w:t>______________________________________________________________</w:t>
      </w:r>
      <w:r w:rsidRPr="00A65D98">
        <w:rPr>
          <w:rFonts w:ascii="Times New Roman" w:eastAsia="Times New Roman" w:hAnsi="Times New Roman" w:cs="Times New Roman"/>
          <w:bCs/>
          <w:sz w:val="24"/>
          <w:szCs w:val="24"/>
          <w:lang w:eastAsia="zh-CN"/>
        </w:rPr>
        <w:t xml:space="preserve"> </w:t>
      </w:r>
    </w:p>
    <w:p w14:paraId="1E75D305" w14:textId="5A310ADC" w:rsidR="00AC3798" w:rsidRPr="003F4507" w:rsidRDefault="00AC3798" w:rsidP="00AC3798">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292D302C" w14:textId="77777777" w:rsidR="00AC3798" w:rsidRPr="003F4507" w:rsidRDefault="00AC3798" w:rsidP="00AC3798">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459DDB28" w14:textId="77777777" w:rsidR="00AC3798" w:rsidRDefault="00AC3798" w:rsidP="00AC3798">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3ED58D5" w14:textId="77777777" w:rsidR="00AC3798" w:rsidRPr="00D50382" w:rsidRDefault="00AC3798" w:rsidP="00AC3798">
      <w:pPr>
        <w:suppressAutoHyphens/>
        <w:rPr>
          <w:rFonts w:ascii="Times New Roman" w:hAnsi="Times New Roman" w:cs="Times New Roman"/>
          <w:i/>
          <w:iCs/>
          <w:sz w:val="24"/>
          <w:szCs w:val="24"/>
        </w:rPr>
      </w:pPr>
      <w:r w:rsidRPr="00D50382">
        <w:rPr>
          <w:rFonts w:ascii="Times New Roman" w:eastAsia="Calibri" w:hAnsi="Times New Roman" w:cs="Times New Roman"/>
          <w:b/>
          <w:bCs/>
          <w:i/>
          <w:iCs/>
          <w:sz w:val="24"/>
          <w:szCs w:val="20"/>
        </w:rPr>
        <w:t xml:space="preserve">Į pasiūlymo kainą turi būti įskaičiuota </w:t>
      </w:r>
      <w:r w:rsidRPr="00D50382">
        <w:rPr>
          <w:rFonts w:ascii="Times New Roman" w:eastAsiaTheme="minorHAnsi" w:hAnsi="Times New Roman" w:cs="Times New Roman"/>
          <w:i/>
          <w:iCs/>
          <w:sz w:val="24"/>
          <w:szCs w:val="24"/>
          <w:lang w:eastAsia="en-US"/>
        </w:rPr>
        <w:t>transporto priemonės registracijos liudijimo, transporto priemonės techninės apžiūros, privalomojo transporto valdytojų civilinės atsakomybės draudim</w:t>
      </w:r>
      <w:r>
        <w:rPr>
          <w:rFonts w:ascii="Times New Roman" w:eastAsiaTheme="minorHAnsi" w:hAnsi="Times New Roman" w:cs="Times New Roman"/>
          <w:i/>
          <w:iCs/>
          <w:sz w:val="24"/>
          <w:szCs w:val="24"/>
          <w:lang w:eastAsia="en-US"/>
        </w:rPr>
        <w:t>o</w:t>
      </w:r>
      <w:r w:rsidRPr="00D50382">
        <w:rPr>
          <w:rFonts w:ascii="Times New Roman" w:eastAsiaTheme="minorHAnsi" w:hAnsi="Times New Roman" w:cs="Times New Roman"/>
          <w:i/>
          <w:iCs/>
          <w:sz w:val="24"/>
          <w:szCs w:val="24"/>
          <w:lang w:eastAsia="en-US"/>
        </w:rPr>
        <w:t xml:space="preserve"> galiojanči</w:t>
      </w:r>
      <w:r>
        <w:rPr>
          <w:rFonts w:ascii="Times New Roman" w:eastAsiaTheme="minorHAnsi" w:hAnsi="Times New Roman" w:cs="Times New Roman"/>
          <w:i/>
          <w:iCs/>
          <w:sz w:val="24"/>
          <w:szCs w:val="24"/>
          <w:lang w:eastAsia="en-US"/>
        </w:rPr>
        <w:t>o</w:t>
      </w:r>
      <w:r w:rsidRPr="00D50382">
        <w:rPr>
          <w:rFonts w:ascii="Times New Roman" w:eastAsiaTheme="minorHAnsi" w:hAnsi="Times New Roman" w:cs="Times New Roman"/>
          <w:i/>
          <w:iCs/>
          <w:sz w:val="24"/>
          <w:szCs w:val="24"/>
          <w:lang w:eastAsia="en-US"/>
        </w:rPr>
        <w:t xml:space="preserve"> ne trumpiau kaip vieną mėnesį nuo automobilio pristatymo ir perdavimo perkančiajai organizacijai datos imtinai išlaidos.</w:t>
      </w:r>
      <w:r w:rsidRPr="00D50382">
        <w:rPr>
          <w:rFonts w:ascii="Times New Roman" w:eastAsiaTheme="minorHAnsi" w:hAnsi="Times New Roman" w:cs="Times New Roman"/>
          <w:b/>
          <w:bCs/>
          <w:i/>
          <w:iCs/>
          <w:sz w:val="24"/>
          <w:szCs w:val="24"/>
          <w:lang w:eastAsia="en-US"/>
        </w:rPr>
        <w:t xml:space="preserve"> </w:t>
      </w:r>
    </w:p>
    <w:p w14:paraId="58276895" w14:textId="76E38EA7" w:rsidR="002B6733" w:rsidRPr="00B3410D" w:rsidRDefault="00AC3798" w:rsidP="00B3410D">
      <w:pPr>
        <w:pStyle w:val="Sraopastraipa"/>
        <w:tabs>
          <w:tab w:val="left" w:pos="567"/>
        </w:tabs>
        <w:ind w:left="0" w:right="142" w:firstLine="567"/>
        <w:rPr>
          <w:rFonts w:cs="Times New Roman"/>
          <w:b/>
          <w:szCs w:val="24"/>
        </w:rPr>
      </w:pPr>
      <w:r w:rsidRPr="003F4507">
        <w:rPr>
          <w:rFonts w:cs="Times New Roman"/>
          <w:b/>
          <w:szCs w:val="24"/>
        </w:rPr>
        <w:t>5.</w:t>
      </w:r>
      <w:r w:rsidRPr="003F4507">
        <w:rPr>
          <w:rFonts w:cs="Times New Roman"/>
          <w:b/>
          <w:i/>
          <w:szCs w:val="24"/>
        </w:rPr>
        <w:t xml:space="preserve"> </w:t>
      </w:r>
      <w:r w:rsidRPr="003F4507">
        <w:rPr>
          <w:rFonts w:cs="Times New Roman"/>
          <w:b/>
          <w:szCs w:val="24"/>
        </w:rPr>
        <w:t>Siūloma prekė visiškai atitinka pirkimo dokumentuose nurodytus reikalavimus:</w:t>
      </w:r>
    </w:p>
    <w:tbl>
      <w:tblPr>
        <w:tblStyle w:val="Lentelstinklelis"/>
        <w:tblW w:w="9351" w:type="dxa"/>
        <w:tblLook w:val="04A0" w:firstRow="1" w:lastRow="0" w:firstColumn="1" w:lastColumn="0" w:noHBand="0" w:noVBand="1"/>
      </w:tblPr>
      <w:tblGrid>
        <w:gridCol w:w="696"/>
        <w:gridCol w:w="2946"/>
        <w:gridCol w:w="3303"/>
        <w:gridCol w:w="2406"/>
      </w:tblGrid>
      <w:tr w:rsidR="00BF1839" w:rsidRPr="002B6733" w14:paraId="04886576" w14:textId="77777777" w:rsidTr="00BF1839">
        <w:tc>
          <w:tcPr>
            <w:tcW w:w="696" w:type="dxa"/>
            <w:vMerge w:val="restart"/>
          </w:tcPr>
          <w:p w14:paraId="75435857" w14:textId="77777777" w:rsidR="002B6733" w:rsidRPr="002B6733" w:rsidRDefault="002B6733" w:rsidP="002B6733">
            <w:pPr>
              <w:spacing w:line="240" w:lineRule="auto"/>
              <w:ind w:firstLine="0"/>
              <w:jc w:val="left"/>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Eil. Nr.</w:t>
            </w:r>
          </w:p>
        </w:tc>
        <w:tc>
          <w:tcPr>
            <w:tcW w:w="2946" w:type="dxa"/>
            <w:vMerge w:val="restart"/>
          </w:tcPr>
          <w:p w14:paraId="33A1004F" w14:textId="77777777" w:rsidR="002B6733" w:rsidRPr="002B6733" w:rsidRDefault="002B6733" w:rsidP="002B6733">
            <w:pPr>
              <w:spacing w:line="240" w:lineRule="auto"/>
              <w:ind w:firstLine="0"/>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Perkančiosios organizacijos nustatyti reikalavimai</w:t>
            </w:r>
          </w:p>
        </w:tc>
        <w:tc>
          <w:tcPr>
            <w:tcW w:w="5709" w:type="dxa"/>
            <w:gridSpan w:val="2"/>
          </w:tcPr>
          <w:p w14:paraId="4295B688" w14:textId="77777777" w:rsidR="002B6733" w:rsidRPr="002B6733" w:rsidRDefault="002B6733" w:rsidP="002B6733">
            <w:pPr>
              <w:spacing w:line="240" w:lineRule="auto"/>
              <w:ind w:firstLine="0"/>
              <w:jc w:val="center"/>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Tiekėjo siūlomi prekių parametrai</w:t>
            </w:r>
          </w:p>
        </w:tc>
      </w:tr>
      <w:tr w:rsidR="000613E2" w:rsidRPr="002B6733" w14:paraId="55984893" w14:textId="77777777" w:rsidTr="00BF1839">
        <w:tc>
          <w:tcPr>
            <w:tcW w:w="696" w:type="dxa"/>
            <w:vMerge/>
          </w:tcPr>
          <w:p w14:paraId="7FA9227A" w14:textId="77777777" w:rsidR="002B6733" w:rsidRPr="002B6733" w:rsidRDefault="002B6733" w:rsidP="002B6733">
            <w:pPr>
              <w:spacing w:line="240" w:lineRule="auto"/>
              <w:ind w:firstLine="0"/>
              <w:jc w:val="left"/>
              <w:rPr>
                <w:rFonts w:ascii="Times New Roman" w:eastAsiaTheme="minorHAnsi" w:hAnsi="Times New Roman" w:cs="Times New Roman"/>
                <w:b/>
                <w:bCs/>
                <w:sz w:val="22"/>
                <w:szCs w:val="22"/>
                <w:lang w:eastAsia="en-US"/>
              </w:rPr>
            </w:pPr>
          </w:p>
        </w:tc>
        <w:tc>
          <w:tcPr>
            <w:tcW w:w="2946" w:type="dxa"/>
            <w:vMerge/>
          </w:tcPr>
          <w:p w14:paraId="169C8E85" w14:textId="77777777" w:rsidR="002B6733" w:rsidRPr="002B6733" w:rsidRDefault="002B6733" w:rsidP="002B6733">
            <w:pPr>
              <w:spacing w:line="240" w:lineRule="auto"/>
              <w:ind w:firstLine="0"/>
              <w:rPr>
                <w:rFonts w:ascii="Times New Roman" w:eastAsiaTheme="minorHAnsi" w:hAnsi="Times New Roman" w:cs="Times New Roman"/>
                <w:b/>
                <w:bCs/>
                <w:sz w:val="22"/>
                <w:szCs w:val="22"/>
                <w:lang w:eastAsia="en-US"/>
              </w:rPr>
            </w:pPr>
          </w:p>
        </w:tc>
        <w:tc>
          <w:tcPr>
            <w:tcW w:w="3303" w:type="dxa"/>
          </w:tcPr>
          <w:p w14:paraId="0F1442E3" w14:textId="77777777" w:rsidR="002B6733" w:rsidRPr="002B6733" w:rsidRDefault="002B6733" w:rsidP="002B6733">
            <w:pPr>
              <w:spacing w:line="240" w:lineRule="auto"/>
              <w:ind w:firstLine="0"/>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Tiekėjo siūlomos prekės parametrų reikšmės (nurodyti (įrašyti/pasirinkti) tikslius siūlomos prekės rodiklius)</w:t>
            </w:r>
          </w:p>
        </w:tc>
        <w:tc>
          <w:tcPr>
            <w:tcW w:w="2406" w:type="dxa"/>
          </w:tcPr>
          <w:p w14:paraId="1756A548" w14:textId="77777777" w:rsidR="002B6733" w:rsidRPr="002B6733" w:rsidRDefault="002B6733" w:rsidP="002B6733">
            <w:pPr>
              <w:spacing w:line="240" w:lineRule="auto"/>
              <w:ind w:hanging="5"/>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Kartu su pasiūlymu turi būti pateikti atitiktį įrodantys dokumentai (lietuvių k.), kuriuose privalo būti pažymėtos aktualios pirkimui siūlomų parametrų reikšmės</w:t>
            </w:r>
          </w:p>
          <w:p w14:paraId="720F7213" w14:textId="77777777" w:rsidR="002B6733" w:rsidRPr="002B6733" w:rsidRDefault="002B6733" w:rsidP="002B6733">
            <w:pPr>
              <w:spacing w:line="240" w:lineRule="auto"/>
              <w:ind w:firstLine="0"/>
              <w:rPr>
                <w:rFonts w:ascii="Times New Roman" w:eastAsiaTheme="minorHAnsi" w:hAnsi="Times New Roman" w:cs="Times New Roman"/>
                <w:b/>
                <w:bCs/>
                <w:sz w:val="22"/>
                <w:szCs w:val="22"/>
                <w:lang w:eastAsia="en-US"/>
              </w:rPr>
            </w:pPr>
            <w:r w:rsidRPr="002B6733">
              <w:rPr>
                <w:rFonts w:ascii="Times New Roman" w:eastAsiaTheme="minorHAnsi" w:hAnsi="Times New Roman" w:cs="Times New Roman"/>
                <w:b/>
                <w:bCs/>
                <w:sz w:val="22"/>
                <w:szCs w:val="22"/>
                <w:lang w:eastAsia="en-US"/>
              </w:rPr>
              <w:t>ir nurodoma prekės rodiklių vieta dokumente (psl. Nr.)</w:t>
            </w:r>
          </w:p>
        </w:tc>
      </w:tr>
      <w:tr w:rsidR="002B6733" w:rsidRPr="002B6733" w14:paraId="7A9781ED" w14:textId="77777777" w:rsidTr="00BF1839">
        <w:tc>
          <w:tcPr>
            <w:tcW w:w="6945" w:type="dxa"/>
            <w:gridSpan w:val="3"/>
          </w:tcPr>
          <w:p w14:paraId="4E250B0A" w14:textId="77777777" w:rsidR="002B6733" w:rsidRPr="002B6733" w:rsidRDefault="002B6733" w:rsidP="002B6733">
            <w:pPr>
              <w:tabs>
                <w:tab w:val="left" w:pos="1816"/>
              </w:tabs>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ab/>
            </w:r>
            <w:r w:rsidRPr="002B6733">
              <w:rPr>
                <w:rFonts w:ascii="Times New Roman" w:eastAsia="Times New Roman" w:hAnsi="Times New Roman" w:cs="Times New Roman"/>
                <w:b/>
                <w:bCs/>
                <w:sz w:val="24"/>
                <w:szCs w:val="24"/>
                <w:lang w:eastAsia="en-US"/>
              </w:rPr>
              <w:t>Ekslpoatuotas gaisrinis automobilis</w:t>
            </w:r>
          </w:p>
        </w:tc>
        <w:tc>
          <w:tcPr>
            <w:tcW w:w="2406" w:type="dxa"/>
          </w:tcPr>
          <w:p w14:paraId="7E255E1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p>
        </w:tc>
      </w:tr>
      <w:tr w:rsidR="000613E2" w:rsidRPr="002B6733" w14:paraId="15F0D66C" w14:textId="77777777" w:rsidTr="00BF1839">
        <w:tc>
          <w:tcPr>
            <w:tcW w:w="696" w:type="dxa"/>
          </w:tcPr>
          <w:p w14:paraId="21605EC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bCs/>
                <w:sz w:val="24"/>
                <w:szCs w:val="24"/>
                <w:lang w:eastAsia="en-US"/>
              </w:rPr>
              <w:t>1.</w:t>
            </w:r>
          </w:p>
        </w:tc>
        <w:tc>
          <w:tcPr>
            <w:tcW w:w="2946" w:type="dxa"/>
          </w:tcPr>
          <w:p w14:paraId="091FDD1F" w14:textId="77777777" w:rsidR="002B6733" w:rsidRPr="002B6733" w:rsidRDefault="002B6733" w:rsidP="002B6733">
            <w:pPr>
              <w:spacing w:line="240" w:lineRule="auto"/>
              <w:ind w:firstLine="0"/>
              <w:jc w:val="left"/>
              <w:rPr>
                <w:rFonts w:ascii="Times New Roman" w:eastAsiaTheme="minorHAnsi" w:hAnsi="Times New Roman" w:cs="Times New Roman"/>
                <w:bCs/>
                <w:sz w:val="24"/>
                <w:szCs w:val="22"/>
                <w:lang w:eastAsia="en-US"/>
              </w:rPr>
            </w:pPr>
            <w:r w:rsidRPr="002B6733">
              <w:rPr>
                <w:rFonts w:ascii="Times New Roman" w:eastAsiaTheme="minorHAnsi" w:hAnsi="Times New Roman" w:cs="Times New Roman"/>
                <w:bCs/>
                <w:sz w:val="24"/>
                <w:szCs w:val="24"/>
                <w:lang w:eastAsia="en-US"/>
              </w:rPr>
              <w:t>Automobilis</w:t>
            </w:r>
          </w:p>
        </w:tc>
        <w:tc>
          <w:tcPr>
            <w:tcW w:w="3303" w:type="dxa"/>
          </w:tcPr>
          <w:p w14:paraId="26729AEC"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heme="minorHAnsi" w:hAnsi="Times New Roman" w:cs="Times New Roman"/>
                <w:iCs/>
                <w:sz w:val="24"/>
                <w:szCs w:val="24"/>
                <w:lang w:eastAsia="en-US"/>
              </w:rPr>
              <w:t xml:space="preserve">Markė </w:t>
            </w:r>
            <w:r w:rsidRPr="002B6733">
              <w:rPr>
                <w:rFonts w:ascii="Times New Roman" w:eastAsia="Times New Roman" w:hAnsi="Times New Roman" w:cs="Times New Roman"/>
                <w:sz w:val="24"/>
                <w:szCs w:val="24"/>
                <w:shd w:val="clear" w:color="auto" w:fill="D0CECE" w:themeFill="background2" w:themeFillShade="E6"/>
                <w:lang w:eastAsia="en-US"/>
              </w:rPr>
              <w:t>_________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w:t>
            </w:r>
          </w:p>
          <w:p w14:paraId="15AE0D1B"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heme="minorHAnsi" w:hAnsi="Times New Roman" w:cs="Times New Roman"/>
                <w:iCs/>
                <w:sz w:val="24"/>
                <w:szCs w:val="24"/>
                <w:lang w:eastAsia="en-US"/>
              </w:rPr>
              <w:t>Modelis</w:t>
            </w:r>
            <w:r w:rsidRPr="002B6733">
              <w:rPr>
                <w:rFonts w:ascii="Times New Roman" w:eastAsia="Times New Roman" w:hAnsi="Times New Roman" w:cs="Times New Roman"/>
                <w:sz w:val="24"/>
                <w:szCs w:val="24"/>
                <w:u w:val="single"/>
                <w:shd w:val="clear" w:color="auto" w:fill="D0CECE" w:themeFill="background2" w:themeFillShade="E6"/>
                <w:lang w:eastAsia="en-US"/>
              </w:rPr>
              <w:t>_________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w:t>
            </w:r>
          </w:p>
          <w:p w14:paraId="51396F3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p>
        </w:tc>
        <w:tc>
          <w:tcPr>
            <w:tcW w:w="2406" w:type="dxa"/>
            <w:shd w:val="clear" w:color="auto" w:fill="FFFFFF" w:themeFill="background1"/>
          </w:tcPr>
          <w:p w14:paraId="236C89D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iCs/>
                <w:sz w:val="24"/>
                <w:szCs w:val="24"/>
                <w:lang w:eastAsia="en-US"/>
              </w:rPr>
              <w:t>Įrašomas dokumento pavadinimas, psl. Nr.</w:t>
            </w:r>
          </w:p>
        </w:tc>
      </w:tr>
      <w:tr w:rsidR="000613E2" w:rsidRPr="002B6733" w14:paraId="5416B167" w14:textId="77777777" w:rsidTr="00BF1839">
        <w:tc>
          <w:tcPr>
            <w:tcW w:w="696" w:type="dxa"/>
          </w:tcPr>
          <w:p w14:paraId="535EB47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w:t>
            </w:r>
          </w:p>
        </w:tc>
        <w:tc>
          <w:tcPr>
            <w:tcW w:w="2946" w:type="dxa"/>
          </w:tcPr>
          <w:p w14:paraId="733F15A5"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imes New Roman" w:hAnsi="Times New Roman" w:cs="Times New Roman"/>
                <w:sz w:val="24"/>
                <w:szCs w:val="24"/>
                <w:lang w:eastAsia="en-US"/>
              </w:rPr>
              <w:t>Gaisrinio automobilio N2 klasė.</w:t>
            </w:r>
          </w:p>
          <w:p w14:paraId="562E4CE8"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p>
          <w:p w14:paraId="494944C3"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Gaisrinis automobilis eksploatuotas, pagamintas ne anksčiau kaip 199</w:t>
            </w:r>
            <w:r w:rsidRPr="002B6733">
              <w:rPr>
                <w:rFonts w:ascii="Times New Roman" w:eastAsia="Times New Roman" w:hAnsi="Times New Roman" w:cs="Times New Roman"/>
                <w:sz w:val="24"/>
                <w:szCs w:val="24"/>
                <w:lang w:val="fi-FI" w:eastAsia="en-US"/>
              </w:rPr>
              <w:t>8</w:t>
            </w:r>
            <w:r w:rsidRPr="002B6733">
              <w:rPr>
                <w:rFonts w:ascii="Times New Roman" w:eastAsia="Times New Roman" w:hAnsi="Times New Roman" w:cs="Times New Roman"/>
                <w:sz w:val="24"/>
                <w:szCs w:val="24"/>
                <w:lang w:eastAsia="en-US"/>
              </w:rPr>
              <w:t xml:space="preserve"> m.</w:t>
            </w:r>
          </w:p>
        </w:tc>
        <w:tc>
          <w:tcPr>
            <w:tcW w:w="3303" w:type="dxa"/>
          </w:tcPr>
          <w:p w14:paraId="1ADFB692"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imes New Roman" w:hAnsi="Times New Roman" w:cs="Times New Roman"/>
                <w:sz w:val="24"/>
                <w:szCs w:val="24"/>
                <w:lang w:eastAsia="en-US"/>
              </w:rPr>
              <w:t xml:space="preserve">Gaisrinio automobilio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 xml:space="preserve"> klasė</w:t>
            </w:r>
          </w:p>
          <w:p w14:paraId="5A7210A4" w14:textId="77777777" w:rsidR="002B6733" w:rsidRDefault="002B6733" w:rsidP="002B6733">
            <w:pPr>
              <w:spacing w:line="240" w:lineRule="auto"/>
              <w:ind w:firstLine="0"/>
              <w:jc w:val="left"/>
              <w:rPr>
                <w:rFonts w:ascii="Times New Roman" w:eastAsia="Times New Roman" w:hAnsi="Times New Roman" w:cs="Times New Roman"/>
                <w:sz w:val="24"/>
                <w:szCs w:val="24"/>
                <w:lang w:eastAsia="en-US"/>
              </w:rPr>
            </w:pPr>
          </w:p>
          <w:p w14:paraId="136BCEB1" w14:textId="2790008E"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Gaisrinis automobilis eksploatuotas </w:t>
            </w:r>
            <w:r w:rsidRPr="002B6733">
              <w:rPr>
                <w:rFonts w:ascii="Times New Roman" w:eastAsia="Times New Roman" w:hAnsi="Times New Roman" w:cs="Times New Roman"/>
                <w:sz w:val="24"/>
                <w:szCs w:val="24"/>
                <w:u w:val="single"/>
                <w:lang w:eastAsia="en-US"/>
              </w:rPr>
              <w:t>Taip/ne</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(pasirinkti)</w:t>
            </w:r>
            <w:r w:rsidRPr="002B6733">
              <w:rPr>
                <w:rFonts w:ascii="Times New Roman" w:eastAsia="Times New Roman" w:hAnsi="Times New Roman" w:cs="Times New Roman"/>
                <w:sz w:val="24"/>
                <w:szCs w:val="24"/>
                <w:lang w:eastAsia="en-US"/>
              </w:rPr>
              <w:t xml:space="preserve">, pagamintas </w:t>
            </w:r>
            <w:r w:rsidRPr="002B6733">
              <w:rPr>
                <w:rFonts w:ascii="Times New Roman" w:eastAsia="Times New Roman" w:hAnsi="Times New Roman" w:cs="Times New Roman"/>
                <w:sz w:val="24"/>
                <w:szCs w:val="24"/>
                <w:shd w:val="clear" w:color="auto" w:fill="D0CECE" w:themeFill="background2" w:themeFillShade="E6"/>
                <w:lang w:eastAsia="en-US"/>
              </w:rPr>
              <w:t>_______</w:t>
            </w:r>
            <w:r w:rsidRPr="002B6733">
              <w:rPr>
                <w:rFonts w:ascii="Times New Roman" w:eastAsia="Times New Roman" w:hAnsi="Times New Roman" w:cs="Times New Roman"/>
                <w:sz w:val="24"/>
                <w:szCs w:val="24"/>
                <w:lang w:eastAsia="en-US"/>
              </w:rPr>
              <w:t xml:space="preserve"> m.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w:t>
            </w:r>
          </w:p>
        </w:tc>
        <w:tc>
          <w:tcPr>
            <w:tcW w:w="2406" w:type="dxa"/>
          </w:tcPr>
          <w:p w14:paraId="29E51300"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iCs/>
                <w:sz w:val="24"/>
                <w:szCs w:val="24"/>
                <w:lang w:eastAsia="en-US"/>
              </w:rPr>
              <w:t>Įrašomas dokumento pavadinimas, psl. Nr.</w:t>
            </w:r>
          </w:p>
        </w:tc>
      </w:tr>
      <w:tr w:rsidR="000613E2" w:rsidRPr="002B6733" w14:paraId="52E84910" w14:textId="77777777" w:rsidTr="00BF1839">
        <w:tc>
          <w:tcPr>
            <w:tcW w:w="696" w:type="dxa"/>
          </w:tcPr>
          <w:p w14:paraId="05A0A46C"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1.1.1</w:t>
            </w:r>
          </w:p>
        </w:tc>
        <w:tc>
          <w:tcPr>
            <w:tcW w:w="2946" w:type="dxa"/>
          </w:tcPr>
          <w:p w14:paraId="7ED07B34"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Gaisrinio automobilio nuotraukos (ne mažiau 6 vnt.)</w:t>
            </w:r>
          </w:p>
        </w:tc>
        <w:tc>
          <w:tcPr>
            <w:tcW w:w="3303" w:type="dxa"/>
          </w:tcPr>
          <w:p w14:paraId="1F136E0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 xml:space="preserve">Gaisrinio automobilio nuotraukos </w:t>
            </w:r>
            <w:r w:rsidRPr="002B6733">
              <w:rPr>
                <w:rFonts w:ascii="Times New Roman" w:eastAsia="Times New Roman" w:hAnsi="Times New Roman" w:cs="Times New Roman"/>
                <w:sz w:val="24"/>
                <w:szCs w:val="24"/>
                <w:highlight w:val="lightGray"/>
                <w:u w:val="single"/>
                <w:lang w:eastAsia="en-US"/>
              </w:rPr>
              <w:t>_____</w:t>
            </w:r>
            <w:r w:rsidRPr="002B6733">
              <w:rPr>
                <w:rFonts w:ascii="Times New Roman" w:eastAsia="Times New Roman" w:hAnsi="Times New Roman" w:cs="Times New Roman"/>
                <w:sz w:val="24"/>
                <w:szCs w:val="24"/>
                <w:u w:val="single"/>
                <w:lang w:eastAsia="en-US"/>
              </w:rPr>
              <w:t>vnt.</w:t>
            </w:r>
          </w:p>
        </w:tc>
        <w:tc>
          <w:tcPr>
            <w:tcW w:w="2406" w:type="dxa"/>
            <w:shd w:val="clear" w:color="auto" w:fill="FFFFFF" w:themeFill="background1"/>
          </w:tcPr>
          <w:p w14:paraId="4770F15D" w14:textId="1A328C30" w:rsidR="002B6733" w:rsidRPr="00CC087A" w:rsidRDefault="00BF1839" w:rsidP="00BF1839">
            <w:pPr>
              <w:pStyle w:val="Sraopastraipa"/>
              <w:spacing w:line="240" w:lineRule="auto"/>
              <w:ind w:left="0" w:firstLine="0"/>
              <w:jc w:val="left"/>
              <w:rPr>
                <w:rFonts w:cs="Times New Roman"/>
                <w:sz w:val="20"/>
                <w:szCs w:val="20"/>
              </w:rPr>
            </w:pPr>
            <w:r w:rsidRPr="00CC087A">
              <w:rPr>
                <w:rFonts w:cs="Times New Roman"/>
                <w:i/>
                <w:sz w:val="20"/>
                <w:szCs w:val="20"/>
              </w:rPr>
              <w:t>R</w:t>
            </w:r>
            <w:r w:rsidR="000613E2" w:rsidRPr="00CC087A">
              <w:rPr>
                <w:rFonts w:cs="Times New Roman"/>
                <w:i/>
                <w:sz w:val="20"/>
                <w:szCs w:val="20"/>
              </w:rPr>
              <w:t xml:space="preserve">eikalavimas </w:t>
            </w:r>
            <w:r w:rsidRPr="00CC087A">
              <w:rPr>
                <w:rFonts w:cs="Times New Roman"/>
                <w:i/>
                <w:sz w:val="20"/>
                <w:szCs w:val="20"/>
              </w:rPr>
              <w:t>taikomas</w:t>
            </w:r>
            <w:r w:rsidR="00CC087A">
              <w:rPr>
                <w:rFonts w:cs="Times New Roman"/>
                <w:i/>
                <w:sz w:val="20"/>
                <w:szCs w:val="20"/>
              </w:rPr>
              <w:t xml:space="preserve"> vertinant pasiūlymus tik galimai konkursą </w:t>
            </w:r>
            <w:r w:rsidRPr="00CC087A">
              <w:rPr>
                <w:rFonts w:cs="Times New Roman"/>
                <w:i/>
                <w:sz w:val="20"/>
                <w:szCs w:val="20"/>
              </w:rPr>
              <w:t xml:space="preserve">laimėjusiam dalyviui. </w:t>
            </w:r>
          </w:p>
        </w:tc>
      </w:tr>
      <w:tr w:rsidR="000613E2" w:rsidRPr="002B6733" w14:paraId="0E845911" w14:textId="77777777" w:rsidTr="00BF1839">
        <w:tc>
          <w:tcPr>
            <w:tcW w:w="696" w:type="dxa"/>
          </w:tcPr>
          <w:p w14:paraId="3447C135"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w:t>
            </w:r>
          </w:p>
        </w:tc>
        <w:tc>
          <w:tcPr>
            <w:tcW w:w="2946" w:type="dxa"/>
          </w:tcPr>
          <w:p w14:paraId="3FCBD24A"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Automobilis varomas visais ratais, ratų formulė 4 x 4.</w:t>
            </w:r>
          </w:p>
        </w:tc>
        <w:tc>
          <w:tcPr>
            <w:tcW w:w="3303" w:type="dxa"/>
          </w:tcPr>
          <w:p w14:paraId="094F380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Automobilis varomas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 xml:space="preserve">(įrašyti) </w:t>
            </w:r>
            <w:r w:rsidRPr="002B6733">
              <w:rPr>
                <w:rFonts w:ascii="Times New Roman" w:eastAsia="Times New Roman" w:hAnsi="Times New Roman" w:cs="Times New Roman"/>
                <w:sz w:val="24"/>
                <w:szCs w:val="24"/>
                <w:lang w:eastAsia="en-US"/>
              </w:rPr>
              <w:t xml:space="preserve">ratais, ratų formulė </w:t>
            </w:r>
            <w:r w:rsidRPr="002B6733">
              <w:rPr>
                <w:rFonts w:ascii="Times New Roman" w:eastAsia="Times New Roman" w:hAnsi="Times New Roman" w:cs="Times New Roman"/>
                <w:sz w:val="24"/>
                <w:szCs w:val="24"/>
                <w:highlight w:val="lightGray"/>
                <w:u w:val="single"/>
                <w:lang w:eastAsia="en-US"/>
              </w:rPr>
              <w:t>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p>
        </w:tc>
        <w:tc>
          <w:tcPr>
            <w:tcW w:w="2406" w:type="dxa"/>
          </w:tcPr>
          <w:p w14:paraId="3F252189"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7FDAC459" w14:textId="77777777" w:rsidTr="00BF1839">
        <w:tc>
          <w:tcPr>
            <w:tcW w:w="696" w:type="dxa"/>
          </w:tcPr>
          <w:p w14:paraId="0659A1EB"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bCs/>
                <w:sz w:val="24"/>
                <w:szCs w:val="24"/>
                <w:lang w:eastAsia="en-US"/>
              </w:rPr>
              <w:t>1.3.</w:t>
            </w:r>
          </w:p>
        </w:tc>
        <w:tc>
          <w:tcPr>
            <w:tcW w:w="2946" w:type="dxa"/>
          </w:tcPr>
          <w:p w14:paraId="37A56573"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Automobilio ilgis ne daugiau kaip 7500 mm</w:t>
            </w:r>
          </w:p>
        </w:tc>
        <w:tc>
          <w:tcPr>
            <w:tcW w:w="3303" w:type="dxa"/>
          </w:tcPr>
          <w:p w14:paraId="5F31C5A4"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Automobilio ilgis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mm </w:t>
            </w:r>
            <w:r w:rsidRPr="002B6733">
              <w:rPr>
                <w:rFonts w:ascii="Times New Roman" w:eastAsia="Times New Roman" w:hAnsi="Times New Roman" w:cs="Times New Roman"/>
                <w:i/>
                <w:iCs/>
                <w:sz w:val="24"/>
                <w:szCs w:val="24"/>
                <w:lang w:eastAsia="en-US"/>
              </w:rPr>
              <w:t>(įrašyti).</w:t>
            </w:r>
          </w:p>
        </w:tc>
        <w:tc>
          <w:tcPr>
            <w:tcW w:w="2406" w:type="dxa"/>
          </w:tcPr>
          <w:p w14:paraId="13780EC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5D68262" w14:textId="77777777" w:rsidTr="00BF1839">
        <w:tc>
          <w:tcPr>
            <w:tcW w:w="696" w:type="dxa"/>
          </w:tcPr>
          <w:p w14:paraId="06AB7A0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1.4.</w:t>
            </w:r>
          </w:p>
        </w:tc>
        <w:tc>
          <w:tcPr>
            <w:tcW w:w="2946" w:type="dxa"/>
          </w:tcPr>
          <w:p w14:paraId="7B7617F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Automobilio plotis ne daugiau kaip (be veidrodėlių) 2 500 mm</w:t>
            </w:r>
          </w:p>
        </w:tc>
        <w:tc>
          <w:tcPr>
            <w:tcW w:w="3303" w:type="dxa"/>
          </w:tcPr>
          <w:p w14:paraId="7C82575D"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Automobilio plotis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mm </w:t>
            </w:r>
            <w:r w:rsidRPr="002B6733">
              <w:rPr>
                <w:rFonts w:ascii="Times New Roman" w:eastAsia="Times New Roman" w:hAnsi="Times New Roman" w:cs="Times New Roman"/>
                <w:i/>
                <w:iCs/>
                <w:sz w:val="24"/>
                <w:szCs w:val="24"/>
                <w:lang w:eastAsia="en-US"/>
              </w:rPr>
              <w:t>(įrašyti).</w:t>
            </w:r>
          </w:p>
        </w:tc>
        <w:tc>
          <w:tcPr>
            <w:tcW w:w="2406" w:type="dxa"/>
          </w:tcPr>
          <w:p w14:paraId="2F5E75B6"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2BCE41FF" w14:textId="77777777" w:rsidTr="00BF1839">
        <w:tc>
          <w:tcPr>
            <w:tcW w:w="696" w:type="dxa"/>
          </w:tcPr>
          <w:p w14:paraId="2154DD7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lastRenderedPageBreak/>
              <w:t>1.5.</w:t>
            </w:r>
          </w:p>
        </w:tc>
        <w:tc>
          <w:tcPr>
            <w:tcW w:w="2946" w:type="dxa"/>
          </w:tcPr>
          <w:p w14:paraId="4FC00AD9"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Automobilio aukštis ne daugiau kaip 3000 mm</w:t>
            </w:r>
          </w:p>
        </w:tc>
        <w:tc>
          <w:tcPr>
            <w:tcW w:w="3303" w:type="dxa"/>
          </w:tcPr>
          <w:p w14:paraId="156CF5A9"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Automobilio aukštis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mm </w:t>
            </w:r>
            <w:r w:rsidRPr="002B6733">
              <w:rPr>
                <w:rFonts w:ascii="Times New Roman" w:eastAsia="Times New Roman" w:hAnsi="Times New Roman" w:cs="Times New Roman"/>
                <w:i/>
                <w:iCs/>
                <w:sz w:val="24"/>
                <w:szCs w:val="24"/>
                <w:lang w:eastAsia="en-US"/>
              </w:rPr>
              <w:t>(įrašyti)</w:t>
            </w:r>
          </w:p>
        </w:tc>
        <w:tc>
          <w:tcPr>
            <w:tcW w:w="2406" w:type="dxa"/>
          </w:tcPr>
          <w:p w14:paraId="10190B2C"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071603D3" w14:textId="77777777" w:rsidTr="00BF1839">
        <w:tc>
          <w:tcPr>
            <w:tcW w:w="696" w:type="dxa"/>
          </w:tcPr>
          <w:p w14:paraId="22C6912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1.6.</w:t>
            </w:r>
          </w:p>
        </w:tc>
        <w:tc>
          <w:tcPr>
            <w:tcW w:w="2946" w:type="dxa"/>
          </w:tcPr>
          <w:p w14:paraId="36BB63E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 xml:space="preserve">Automobilio ašių skaičius ne daugiau kaip dvi. Ant galinės automobilio ašies – viengubi arba  dvigubi ratai. Padangos padidinto pravažumo. </w:t>
            </w:r>
          </w:p>
        </w:tc>
        <w:tc>
          <w:tcPr>
            <w:tcW w:w="3303" w:type="dxa"/>
          </w:tcPr>
          <w:p w14:paraId="4DF378F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Automobilio ašių </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w:t>
            </w:r>
            <w:r w:rsidRPr="002B6733">
              <w:rPr>
                <w:rFonts w:ascii="Times New Roman" w:eastAsiaTheme="minorHAnsi" w:hAnsi="Times New Roman" w:cs="Times New Roman"/>
                <w:sz w:val="24"/>
                <w:szCs w:val="24"/>
                <w:lang w:eastAsia="en-US"/>
              </w:rPr>
              <w:t xml:space="preserve"> Ant galinės automobilio ašies ratai</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w:t>
            </w:r>
            <w:r w:rsidRPr="002B6733">
              <w:rPr>
                <w:rFonts w:ascii="Times New Roman" w:eastAsiaTheme="minorHAnsi" w:hAnsi="Times New Roman" w:cs="Times New Roman"/>
                <w:sz w:val="24"/>
                <w:szCs w:val="24"/>
                <w:lang w:eastAsia="en-US"/>
              </w:rPr>
              <w:t xml:space="preserve">  </w:t>
            </w:r>
            <w:r w:rsidRPr="002B6733">
              <w:rPr>
                <w:rFonts w:ascii="Times New Roman" w:eastAsia="Times New Roman" w:hAnsi="Times New Roman" w:cs="Times New Roman"/>
                <w:sz w:val="24"/>
                <w:szCs w:val="24"/>
                <w:lang w:eastAsia="en-US"/>
              </w:rPr>
              <w:t>Padangos padidinto pravažumo</w:t>
            </w:r>
            <w:r w:rsidRPr="002B6733">
              <w:rPr>
                <w:rFonts w:ascii="Times New Roman" w:eastAsia="Calibri" w:hAnsi="Times New Roman" w:cs="Times New Roman"/>
                <w:sz w:val="24"/>
                <w:szCs w:val="24"/>
                <w:highlight w:val="lightGray"/>
                <w:lang w:eastAsia="en-US"/>
              </w:rPr>
              <w:t xml:space="preserve"> 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w:t>
            </w:r>
          </w:p>
        </w:tc>
        <w:tc>
          <w:tcPr>
            <w:tcW w:w="2406" w:type="dxa"/>
          </w:tcPr>
          <w:p w14:paraId="1075825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9136D35" w14:textId="77777777" w:rsidTr="00BF1839">
        <w:tc>
          <w:tcPr>
            <w:tcW w:w="696" w:type="dxa"/>
          </w:tcPr>
          <w:p w14:paraId="729D5C50"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imes New Roman" w:hAnsi="Times New Roman" w:cs="Times New Roman"/>
                <w:sz w:val="24"/>
                <w:szCs w:val="24"/>
                <w:lang w:eastAsia="en-US"/>
              </w:rPr>
              <w:t>1.7.</w:t>
            </w:r>
          </w:p>
          <w:p w14:paraId="19EB5EC7" w14:textId="77777777" w:rsidR="002B6733" w:rsidRPr="002B6733" w:rsidRDefault="002B6733" w:rsidP="002B6733">
            <w:pPr>
              <w:spacing w:line="240" w:lineRule="auto"/>
              <w:ind w:firstLine="0"/>
              <w:jc w:val="center"/>
              <w:rPr>
                <w:rFonts w:ascii="Times New Roman" w:eastAsia="Times New Roman" w:hAnsi="Times New Roman" w:cs="Times New Roman"/>
                <w:sz w:val="24"/>
                <w:szCs w:val="24"/>
                <w:lang w:eastAsia="en-US"/>
              </w:rPr>
            </w:pPr>
          </w:p>
          <w:p w14:paraId="759FB98D"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p>
        </w:tc>
        <w:tc>
          <w:tcPr>
            <w:tcW w:w="2946" w:type="dxa"/>
          </w:tcPr>
          <w:p w14:paraId="0B9E5E72"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Pavarų dėžė mechaninė.</w:t>
            </w:r>
          </w:p>
        </w:tc>
        <w:tc>
          <w:tcPr>
            <w:tcW w:w="3303" w:type="dxa"/>
          </w:tcPr>
          <w:p w14:paraId="5599F795"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Pavarų dėžė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p>
        </w:tc>
        <w:tc>
          <w:tcPr>
            <w:tcW w:w="2406" w:type="dxa"/>
            <w:shd w:val="clear" w:color="auto" w:fill="auto"/>
          </w:tcPr>
          <w:p w14:paraId="0EBBE380"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iCs/>
                <w:sz w:val="24"/>
                <w:szCs w:val="24"/>
                <w:lang w:eastAsia="en-US"/>
              </w:rPr>
              <w:t>Įrašomas dokumento pavadinimas, psl. Nr.</w:t>
            </w:r>
          </w:p>
        </w:tc>
      </w:tr>
      <w:tr w:rsidR="000613E2" w:rsidRPr="002B6733" w14:paraId="58C6825D" w14:textId="77777777" w:rsidTr="00BF1839">
        <w:tc>
          <w:tcPr>
            <w:tcW w:w="696" w:type="dxa"/>
          </w:tcPr>
          <w:p w14:paraId="59515D93"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1.8.</w:t>
            </w:r>
          </w:p>
        </w:tc>
        <w:tc>
          <w:tcPr>
            <w:tcW w:w="2946" w:type="dxa"/>
          </w:tcPr>
          <w:p w14:paraId="217FA9A5"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Diferencialų blokavimas</w:t>
            </w:r>
          </w:p>
        </w:tc>
        <w:tc>
          <w:tcPr>
            <w:tcW w:w="3303" w:type="dxa"/>
          </w:tcPr>
          <w:p w14:paraId="399BDF3B" w14:textId="77777777" w:rsidR="002B6733" w:rsidRPr="002B6733" w:rsidRDefault="002B6733" w:rsidP="002B6733">
            <w:pPr>
              <w:spacing w:line="240" w:lineRule="auto"/>
              <w:ind w:firstLine="0"/>
              <w:jc w:val="left"/>
              <w:rPr>
                <w:rFonts w:ascii="Times New Roman" w:eastAsia="Calibri" w:hAnsi="Times New Roman" w:cs="Times New Roman"/>
                <w:sz w:val="24"/>
                <w:szCs w:val="24"/>
                <w:lang w:eastAsia="en-US"/>
              </w:rPr>
            </w:pPr>
            <w:r w:rsidRPr="002B6733">
              <w:rPr>
                <w:rFonts w:ascii="Times New Roman" w:eastAsia="Times New Roman" w:hAnsi="Times New Roman" w:cs="Times New Roman"/>
                <w:sz w:val="24"/>
                <w:szCs w:val="24"/>
                <w:lang w:eastAsia="en-US"/>
              </w:rPr>
              <w:t xml:space="preserve">Yra diferencialų blokavimas </w:t>
            </w:r>
            <w:r w:rsidRPr="002B6733">
              <w:rPr>
                <w:rFonts w:ascii="Times New Roman" w:eastAsia="Calibri" w:hAnsi="Times New Roman" w:cs="Times New Roman"/>
                <w:sz w:val="24"/>
                <w:szCs w:val="24"/>
                <w:highlight w:val="lightGray"/>
                <w:lang w:eastAsia="en-US"/>
              </w:rPr>
              <w:t>Taip/ne</w:t>
            </w:r>
          </w:p>
          <w:p w14:paraId="2BCFAE6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tc>
        <w:tc>
          <w:tcPr>
            <w:tcW w:w="2406" w:type="dxa"/>
          </w:tcPr>
          <w:p w14:paraId="59637D30"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04D4E126" w14:textId="77777777" w:rsidTr="00BF1839">
        <w:tc>
          <w:tcPr>
            <w:tcW w:w="696" w:type="dxa"/>
          </w:tcPr>
          <w:p w14:paraId="5284012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1.9.</w:t>
            </w:r>
          </w:p>
        </w:tc>
        <w:tc>
          <w:tcPr>
            <w:tcW w:w="2946" w:type="dxa"/>
          </w:tcPr>
          <w:p w14:paraId="2D2D071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Pneumatinė ar hidraulinė stabdžių sistema.</w:t>
            </w:r>
            <w:r w:rsidRPr="002B6733">
              <w:rPr>
                <w:rFonts w:ascii="Times New Roman" w:eastAsia="Calibri" w:hAnsi="Times New Roman" w:cs="Times New Roman"/>
                <w:sz w:val="24"/>
                <w:szCs w:val="24"/>
                <w:lang w:eastAsia="en-US"/>
              </w:rPr>
              <w:t xml:space="preserve"> Automobilis, kuriame įrengta pneumatinė stabdžių sistema, užvedus variklį turi užtikrinti normalų stabdžių darbingumą per neilgesnį kaip 60 s laiko tarpą.</w:t>
            </w:r>
          </w:p>
        </w:tc>
        <w:tc>
          <w:tcPr>
            <w:tcW w:w="3303" w:type="dxa"/>
          </w:tcPr>
          <w:p w14:paraId="3374DF1C"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Pneumatinė stabdžių sistema </w:t>
            </w:r>
            <w:r w:rsidRPr="002B6733">
              <w:rPr>
                <w:rFonts w:ascii="Times New Roman" w:eastAsia="Calibri" w:hAnsi="Times New Roman" w:cs="Times New Roman"/>
                <w:sz w:val="24"/>
                <w:szCs w:val="24"/>
                <w:highlight w:val="lightGray"/>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xml:space="preserve">. Automobilis, kuriame įrengta pneumatinė stabdžių sistema, užvedus variklį užtikrina normalų stabdžių darbingumą per neilgesnį kaip 60 s laiko tarpą </w:t>
            </w:r>
            <w:r w:rsidRPr="002B6733">
              <w:rPr>
                <w:rFonts w:ascii="Times New Roman" w:eastAsia="Calibri" w:hAnsi="Times New Roman" w:cs="Times New Roman"/>
                <w:sz w:val="24"/>
                <w:szCs w:val="24"/>
                <w:highlight w:val="lightGray"/>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w:t>
            </w:r>
          </w:p>
        </w:tc>
        <w:tc>
          <w:tcPr>
            <w:tcW w:w="2406" w:type="dxa"/>
          </w:tcPr>
          <w:p w14:paraId="259FF709"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3B45D51E" w14:textId="77777777" w:rsidTr="00BF1839">
        <w:tc>
          <w:tcPr>
            <w:tcW w:w="696" w:type="dxa"/>
          </w:tcPr>
          <w:p w14:paraId="75CE303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1.10.</w:t>
            </w:r>
          </w:p>
        </w:tc>
        <w:tc>
          <w:tcPr>
            <w:tcW w:w="2946" w:type="dxa"/>
          </w:tcPr>
          <w:p w14:paraId="021C9DC7"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Maksimalus greitis ne mažesnis kaip 85 km/h</w:t>
            </w:r>
          </w:p>
        </w:tc>
        <w:tc>
          <w:tcPr>
            <w:tcW w:w="3303" w:type="dxa"/>
          </w:tcPr>
          <w:p w14:paraId="1EDD8F12"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Maksimalus greitis </w:t>
            </w:r>
            <w:r w:rsidRPr="002B6733">
              <w:rPr>
                <w:rFonts w:ascii="Times New Roman" w:eastAsia="Times New Roman" w:hAnsi="Times New Roman" w:cs="Times New Roman"/>
                <w:sz w:val="24"/>
                <w:szCs w:val="24"/>
                <w:highlight w:val="lightGray"/>
                <w:lang w:eastAsia="en-US"/>
              </w:rPr>
              <w:t>________</w:t>
            </w:r>
            <w:r w:rsidRPr="002B6733">
              <w:rPr>
                <w:rFonts w:ascii="Times New Roman" w:eastAsia="Times New Roman" w:hAnsi="Times New Roman" w:cs="Times New Roman"/>
                <w:sz w:val="24"/>
                <w:szCs w:val="24"/>
                <w:lang w:eastAsia="en-US"/>
              </w:rPr>
              <w:t xml:space="preserve"> km/h </w:t>
            </w:r>
            <w:r w:rsidRPr="002B6733">
              <w:rPr>
                <w:rFonts w:ascii="Times New Roman" w:eastAsia="Times New Roman" w:hAnsi="Times New Roman" w:cs="Times New Roman"/>
                <w:i/>
                <w:iCs/>
                <w:sz w:val="24"/>
                <w:szCs w:val="24"/>
                <w:lang w:eastAsia="en-US"/>
              </w:rPr>
              <w:t>(įrašyti).</w:t>
            </w:r>
          </w:p>
        </w:tc>
        <w:tc>
          <w:tcPr>
            <w:tcW w:w="2406" w:type="dxa"/>
          </w:tcPr>
          <w:p w14:paraId="34C66CB9"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iCs/>
                <w:sz w:val="24"/>
                <w:szCs w:val="24"/>
                <w:lang w:eastAsia="en-US"/>
              </w:rPr>
              <w:t>Įrašomas dokumento pavadinimas, psl. Nr.</w:t>
            </w:r>
          </w:p>
        </w:tc>
      </w:tr>
      <w:tr w:rsidR="000613E2" w:rsidRPr="002B6733" w14:paraId="4C103D4E" w14:textId="77777777" w:rsidTr="00BF1839">
        <w:tc>
          <w:tcPr>
            <w:tcW w:w="696" w:type="dxa"/>
          </w:tcPr>
          <w:p w14:paraId="010DA68F"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1.11.</w:t>
            </w:r>
          </w:p>
        </w:tc>
        <w:tc>
          <w:tcPr>
            <w:tcW w:w="2946" w:type="dxa"/>
          </w:tcPr>
          <w:p w14:paraId="03BB7A72" w14:textId="77777777" w:rsidR="002B6733" w:rsidRPr="002B6733" w:rsidRDefault="002B6733" w:rsidP="002B6733">
            <w:pPr>
              <w:spacing w:line="240" w:lineRule="auto"/>
              <w:ind w:firstLine="0"/>
              <w:jc w:val="left"/>
              <w:rPr>
                <w:rFonts w:ascii="Times New Roman" w:eastAsiaTheme="minorHAnsi" w:hAnsi="Times New Roman" w:cs="Times New Roman"/>
                <w:sz w:val="24"/>
                <w:szCs w:val="24"/>
                <w:lang w:eastAsia="en-US"/>
              </w:rPr>
            </w:pPr>
            <w:r w:rsidRPr="002B6733">
              <w:rPr>
                <w:rFonts w:ascii="Times New Roman" w:eastAsiaTheme="minorHAnsi" w:hAnsi="Times New Roman" w:cs="Times New Roman"/>
                <w:sz w:val="24"/>
                <w:szCs w:val="24"/>
                <w:lang w:eastAsia="en-US"/>
              </w:rPr>
              <w:t xml:space="preserve">Vienguba kabina, 3 ugniagesiams, įskaitant vairuotoją arba dviguba kabina. </w:t>
            </w:r>
          </w:p>
          <w:p w14:paraId="4A550742"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Kabinoje įrengtas įtampos keitiklis iš 24 V į 12 V radijo ryšio terminalų maitinimui.</w:t>
            </w:r>
          </w:p>
        </w:tc>
        <w:tc>
          <w:tcPr>
            <w:tcW w:w="3303" w:type="dxa"/>
          </w:tcPr>
          <w:p w14:paraId="3B045BE1" w14:textId="77777777" w:rsidR="002B6733" w:rsidRPr="002B6733" w:rsidRDefault="002B6733" w:rsidP="002B6733">
            <w:pPr>
              <w:spacing w:line="240" w:lineRule="auto"/>
              <w:ind w:firstLine="0"/>
              <w:jc w:val="left"/>
              <w:rPr>
                <w:rFonts w:ascii="Times New Roman" w:eastAsia="Times New Roman" w:hAnsi="Times New Roman" w:cs="Times New Roman"/>
                <w:i/>
                <w:iCs/>
                <w:sz w:val="24"/>
                <w:szCs w:val="24"/>
                <w:lang w:eastAsia="en-US"/>
              </w:rPr>
            </w:pPr>
            <w:r w:rsidRPr="002B6733">
              <w:rPr>
                <w:rFonts w:ascii="Times New Roman" w:eastAsia="Times New Roman" w:hAnsi="Times New Roman" w:cs="Times New Roman"/>
                <w:sz w:val="24"/>
                <w:szCs w:val="24"/>
                <w:lang w:eastAsia="en-US"/>
              </w:rPr>
              <w:t xml:space="preserve">Kabina </w:t>
            </w:r>
            <w:r w:rsidRPr="002B6733">
              <w:rPr>
                <w:rFonts w:ascii="Times New Roman" w:eastAsiaTheme="minorHAnsi" w:hAnsi="Times New Roman" w:cs="Times New Roman"/>
                <w:sz w:val="24"/>
                <w:szCs w:val="24"/>
                <w:lang w:eastAsia="en-US"/>
              </w:rPr>
              <w:t>3 ugniagesiams,</w:t>
            </w:r>
            <w:r w:rsidRPr="002B6733">
              <w:rPr>
                <w:rFonts w:ascii="Times New Roman" w:eastAsia="Times New Roman" w:hAnsi="Times New Roman" w:cs="Times New Roman"/>
                <w:sz w:val="24"/>
                <w:szCs w:val="24"/>
                <w:lang w:eastAsia="en-US"/>
              </w:rPr>
              <w:t xml:space="preserve"> įskaitant vairuotoją</w:t>
            </w:r>
            <w:r w:rsidRPr="002B6733">
              <w:rPr>
                <w:rFonts w:ascii="Times New Roman" w:eastAsia="Times New Roman" w:hAnsi="Times New Roman" w:cs="Times New Roman"/>
                <w:sz w:val="24"/>
                <w:szCs w:val="24"/>
                <w:highlight w:val="lightGray"/>
                <w:lang w:eastAsia="en-US"/>
              </w:rPr>
              <w:t>________</w:t>
            </w:r>
            <w:r w:rsidRPr="002B6733">
              <w:rPr>
                <w:rFonts w:ascii="Times New Roman" w:eastAsia="Times New Roman" w:hAnsi="Times New Roman" w:cs="Times New Roman"/>
                <w:i/>
                <w:iCs/>
                <w:sz w:val="24"/>
                <w:szCs w:val="24"/>
                <w:lang w:eastAsia="en-US"/>
              </w:rPr>
              <w:t>(</w:t>
            </w:r>
            <w:r w:rsidRPr="002B6733">
              <w:rPr>
                <w:rFonts w:ascii="Times New Roman" w:eastAsia="Times New Roman" w:hAnsi="Times New Roman" w:cs="Times New Roman"/>
                <w:i/>
                <w:iCs/>
                <w:sz w:val="24"/>
                <w:szCs w:val="24"/>
                <w:u w:val="single"/>
                <w:lang w:eastAsia="en-US"/>
              </w:rPr>
              <w:t>į</w:t>
            </w:r>
            <w:r w:rsidRPr="002B6733">
              <w:rPr>
                <w:rFonts w:ascii="Times New Roman" w:eastAsia="Times New Roman" w:hAnsi="Times New Roman" w:cs="Times New Roman"/>
                <w:i/>
                <w:iCs/>
                <w:sz w:val="24"/>
                <w:szCs w:val="24"/>
                <w:lang w:eastAsia="en-US"/>
              </w:rPr>
              <w:t>rašyti).</w:t>
            </w:r>
          </w:p>
          <w:p w14:paraId="3145ACB8" w14:textId="77777777" w:rsidR="002B6733" w:rsidRPr="002B6733" w:rsidRDefault="002B6733" w:rsidP="002B6733">
            <w:pPr>
              <w:spacing w:line="240" w:lineRule="auto"/>
              <w:ind w:firstLine="0"/>
              <w:jc w:val="left"/>
              <w:rPr>
                <w:rFonts w:ascii="Times New Roman" w:eastAsia="Times New Roman" w:hAnsi="Times New Roman" w:cs="Times New Roman"/>
                <w:i/>
                <w:iCs/>
                <w:sz w:val="24"/>
                <w:szCs w:val="24"/>
                <w:lang w:eastAsia="en-US"/>
              </w:rPr>
            </w:pPr>
          </w:p>
          <w:p w14:paraId="58FFCA7C" w14:textId="77777777" w:rsidR="002B6733" w:rsidRPr="002B6733" w:rsidRDefault="002B6733" w:rsidP="002B6733">
            <w:pPr>
              <w:spacing w:line="240" w:lineRule="auto"/>
              <w:ind w:firstLine="0"/>
              <w:jc w:val="left"/>
              <w:rPr>
                <w:rFonts w:ascii="Times New Roman" w:eastAsia="Calibri" w:hAnsi="Times New Roman" w:cs="Times New Roman"/>
                <w:sz w:val="24"/>
                <w:szCs w:val="24"/>
                <w:lang w:eastAsia="en-US"/>
              </w:rPr>
            </w:pPr>
          </w:p>
          <w:p w14:paraId="6807E75D"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Kabinoje įrengtas įtampos keitiklis iš/į</w:t>
            </w:r>
            <w:r w:rsidRPr="002B6733">
              <w:rPr>
                <w:rFonts w:ascii="Times New Roman" w:eastAsia="Times New Roman" w:hAnsi="Times New Roman" w:cs="Times New Roman"/>
                <w:sz w:val="24"/>
                <w:szCs w:val="24"/>
                <w:highlight w:val="lightGray"/>
                <w:lang w:eastAsia="en-US"/>
              </w:rPr>
              <w:t>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w:t>
            </w:r>
            <w:r w:rsidRPr="002B6733">
              <w:rPr>
                <w:rFonts w:ascii="Times New Roman" w:eastAsia="Times New Roman" w:hAnsi="Times New Roman" w:cs="Times New Roman"/>
                <w:i/>
                <w:iCs/>
                <w:sz w:val="24"/>
                <w:szCs w:val="24"/>
                <w:u w:val="single"/>
                <w:lang w:eastAsia="en-US"/>
              </w:rPr>
              <w:t>į</w:t>
            </w:r>
            <w:r w:rsidRPr="002B6733">
              <w:rPr>
                <w:rFonts w:ascii="Times New Roman" w:eastAsia="Times New Roman" w:hAnsi="Times New Roman" w:cs="Times New Roman"/>
                <w:i/>
                <w:iCs/>
                <w:sz w:val="24"/>
                <w:szCs w:val="24"/>
                <w:lang w:eastAsia="en-US"/>
              </w:rPr>
              <w:t>rašyti)</w:t>
            </w:r>
            <w:r w:rsidRPr="002B6733">
              <w:rPr>
                <w:rFonts w:ascii="Times New Roman" w:eastAsia="Calibri" w:hAnsi="Times New Roman" w:cs="Times New Roman"/>
                <w:sz w:val="24"/>
                <w:szCs w:val="24"/>
                <w:lang w:eastAsia="en-US"/>
              </w:rPr>
              <w:t>radijo ryšio terminalų maitinimui.</w:t>
            </w:r>
          </w:p>
        </w:tc>
        <w:tc>
          <w:tcPr>
            <w:tcW w:w="2406" w:type="dxa"/>
          </w:tcPr>
          <w:p w14:paraId="1243BF58"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sz w:val="24"/>
                <w:szCs w:val="24"/>
                <w:lang w:eastAsia="en-US"/>
              </w:rPr>
              <w:t>Pildoma tiekėjo deklaracija (pirkimo sąlygų 7 priedas</w:t>
            </w:r>
          </w:p>
        </w:tc>
      </w:tr>
      <w:tr w:rsidR="000613E2" w:rsidRPr="002B6733" w14:paraId="1BFCF68A" w14:textId="77777777" w:rsidTr="00BF1839">
        <w:tc>
          <w:tcPr>
            <w:tcW w:w="696" w:type="dxa"/>
          </w:tcPr>
          <w:p w14:paraId="260CA4D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1.12.</w:t>
            </w:r>
          </w:p>
        </w:tc>
        <w:tc>
          <w:tcPr>
            <w:tcW w:w="2946" w:type="dxa"/>
          </w:tcPr>
          <w:p w14:paraId="4E1D8FB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en-US"/>
              </w:rPr>
              <w:t>Dyzelinis variklis, darbinis variklio tūris ne mažiau 5500 cm³</w:t>
            </w:r>
          </w:p>
        </w:tc>
        <w:tc>
          <w:tcPr>
            <w:tcW w:w="3303" w:type="dxa"/>
          </w:tcPr>
          <w:p w14:paraId="5F1F7316" w14:textId="77777777" w:rsidR="002B6733" w:rsidRPr="002B6733" w:rsidRDefault="002B6733" w:rsidP="002B6733">
            <w:pPr>
              <w:spacing w:line="240" w:lineRule="auto"/>
              <w:ind w:firstLine="0"/>
              <w:jc w:val="left"/>
              <w:rPr>
                <w:rFonts w:ascii="Times New Roman" w:eastAsia="Calibri" w:hAnsi="Times New Roman" w:cs="Times New Roman"/>
                <w:sz w:val="24"/>
                <w:szCs w:val="24"/>
                <w:lang w:eastAsia="en-US"/>
              </w:rPr>
            </w:pPr>
            <w:r w:rsidRPr="002B6733">
              <w:rPr>
                <w:rFonts w:ascii="Times New Roman" w:eastAsia="Times New Roman" w:hAnsi="Times New Roman" w:cs="Times New Roman"/>
                <w:sz w:val="24"/>
                <w:szCs w:val="24"/>
                <w:lang w:eastAsia="en-US"/>
              </w:rPr>
              <w:t xml:space="preserve">Dyzelinis variklis </w:t>
            </w:r>
            <w:r w:rsidRPr="002B6733">
              <w:rPr>
                <w:rFonts w:ascii="Times New Roman" w:eastAsia="Calibri" w:hAnsi="Times New Roman" w:cs="Times New Roman"/>
                <w:sz w:val="24"/>
                <w:szCs w:val="24"/>
                <w:u w:val="single"/>
                <w:lang w:eastAsia="en-US"/>
              </w:rPr>
              <w:t>Taip/ne</w:t>
            </w:r>
          </w:p>
          <w:p w14:paraId="548F0CC0"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xml:space="preserve">, darbinis variklio tūris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cm³ </w:t>
            </w:r>
            <w:r w:rsidRPr="002B6733">
              <w:rPr>
                <w:rFonts w:ascii="Times New Roman" w:eastAsia="Times New Roman" w:hAnsi="Times New Roman" w:cs="Times New Roman"/>
                <w:i/>
                <w:iCs/>
                <w:sz w:val="24"/>
                <w:szCs w:val="24"/>
                <w:lang w:eastAsia="en-US"/>
              </w:rPr>
              <w:t>(įrašyti).</w:t>
            </w:r>
          </w:p>
        </w:tc>
        <w:tc>
          <w:tcPr>
            <w:tcW w:w="2406" w:type="dxa"/>
          </w:tcPr>
          <w:p w14:paraId="0EE901F6"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iCs/>
                <w:sz w:val="24"/>
                <w:szCs w:val="24"/>
                <w:lang w:eastAsia="en-US"/>
              </w:rPr>
              <w:t>Įrašomas dokumento pavadinimas, psl. Nr.</w:t>
            </w:r>
          </w:p>
        </w:tc>
      </w:tr>
      <w:tr w:rsidR="000613E2" w:rsidRPr="002B6733" w14:paraId="5455171F" w14:textId="77777777" w:rsidTr="00BF1839">
        <w:tc>
          <w:tcPr>
            <w:tcW w:w="696" w:type="dxa"/>
          </w:tcPr>
          <w:p w14:paraId="528ABA23"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1.13.</w:t>
            </w:r>
          </w:p>
        </w:tc>
        <w:tc>
          <w:tcPr>
            <w:tcW w:w="2946" w:type="dxa"/>
          </w:tcPr>
          <w:p w14:paraId="2F13BEC9"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Variklio galia ne mažiau 96 KW</w:t>
            </w:r>
          </w:p>
        </w:tc>
        <w:tc>
          <w:tcPr>
            <w:tcW w:w="3303" w:type="dxa"/>
          </w:tcPr>
          <w:p w14:paraId="238AF858"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Variklio galia </w:t>
            </w:r>
            <w:r w:rsidRPr="002B6733">
              <w:rPr>
                <w:rFonts w:ascii="Times New Roman" w:eastAsia="Times New Roman" w:hAnsi="Times New Roman" w:cs="Times New Roman"/>
                <w:sz w:val="24"/>
                <w:szCs w:val="24"/>
                <w:highlight w:val="lightGray"/>
                <w:lang w:eastAsia="en-US"/>
              </w:rPr>
              <w:t>_____</w:t>
            </w:r>
            <w:r w:rsidRPr="002B6733">
              <w:rPr>
                <w:rFonts w:ascii="Times New Roman" w:eastAsia="Times New Roman" w:hAnsi="Times New Roman" w:cs="Times New Roman"/>
                <w:sz w:val="24"/>
                <w:szCs w:val="24"/>
                <w:lang w:eastAsia="en-US"/>
              </w:rPr>
              <w:t xml:space="preserve"> kW</w:t>
            </w:r>
            <w:r w:rsidRPr="002B6733">
              <w:rPr>
                <w:rFonts w:ascii="Times New Roman" w:eastAsia="Times New Roman" w:hAnsi="Times New Roman" w:cs="Times New Roman"/>
                <w:i/>
                <w:iCs/>
                <w:sz w:val="24"/>
                <w:szCs w:val="24"/>
                <w:lang w:eastAsia="en-US"/>
              </w:rPr>
              <w:t xml:space="preserve"> (įrašyti).</w:t>
            </w:r>
          </w:p>
        </w:tc>
        <w:tc>
          <w:tcPr>
            <w:tcW w:w="2406" w:type="dxa"/>
          </w:tcPr>
          <w:p w14:paraId="2565FAD9"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iCs/>
                <w:sz w:val="24"/>
                <w:szCs w:val="24"/>
                <w:lang w:eastAsia="en-US"/>
              </w:rPr>
              <w:t>Įrašomas dokumento pavadinimas, psl. Nr.</w:t>
            </w:r>
          </w:p>
        </w:tc>
      </w:tr>
      <w:tr w:rsidR="000613E2" w:rsidRPr="002B6733" w14:paraId="50A93524" w14:textId="77777777" w:rsidTr="00BF1839">
        <w:tc>
          <w:tcPr>
            <w:tcW w:w="696" w:type="dxa"/>
          </w:tcPr>
          <w:p w14:paraId="5F64D44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1.14.</w:t>
            </w:r>
          </w:p>
        </w:tc>
        <w:tc>
          <w:tcPr>
            <w:tcW w:w="2946" w:type="dxa"/>
          </w:tcPr>
          <w:p w14:paraId="3A2FB335" w14:textId="30ADFC1B"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Kabinos ir antstato konstrukcijų spalva raudona </w:t>
            </w:r>
          </w:p>
        </w:tc>
        <w:tc>
          <w:tcPr>
            <w:tcW w:w="3303" w:type="dxa"/>
          </w:tcPr>
          <w:p w14:paraId="52FAB9D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Kabinos ir antstato konstrukcijų spalva </w:t>
            </w:r>
            <w:r w:rsidRPr="002B6733">
              <w:rPr>
                <w:rFonts w:ascii="Times New Roman" w:eastAsia="Times New Roman" w:hAnsi="Times New Roman" w:cs="Times New Roman"/>
                <w:sz w:val="24"/>
                <w:szCs w:val="24"/>
                <w:highlight w:val="lightGray"/>
                <w:u w:val="single"/>
                <w:lang w:eastAsia="en-US"/>
              </w:rPr>
              <w:t>__________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p>
        </w:tc>
        <w:tc>
          <w:tcPr>
            <w:tcW w:w="2406" w:type="dxa"/>
          </w:tcPr>
          <w:p w14:paraId="77B75E4A"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sz w:val="24"/>
                <w:szCs w:val="24"/>
                <w:lang w:eastAsia="en-US"/>
              </w:rPr>
              <w:t>Pildoma tiekėjo deklaracija (pirkimo sąlygų 7 priedas)</w:t>
            </w:r>
          </w:p>
        </w:tc>
      </w:tr>
      <w:tr w:rsidR="000613E2" w:rsidRPr="002B6733" w14:paraId="7A25AD87" w14:textId="77777777" w:rsidTr="00BF1839">
        <w:tc>
          <w:tcPr>
            <w:tcW w:w="696" w:type="dxa"/>
          </w:tcPr>
          <w:p w14:paraId="06689474"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1.15.</w:t>
            </w:r>
          </w:p>
        </w:tc>
        <w:tc>
          <w:tcPr>
            <w:tcW w:w="2946" w:type="dxa"/>
          </w:tcPr>
          <w:p w14:paraId="7513C89B"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Rida ne daugiau kaip 60000 km</w:t>
            </w:r>
          </w:p>
        </w:tc>
        <w:tc>
          <w:tcPr>
            <w:tcW w:w="3303" w:type="dxa"/>
          </w:tcPr>
          <w:p w14:paraId="1303D16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Rida </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sz w:val="24"/>
                <w:szCs w:val="24"/>
                <w:lang w:eastAsia="en-US"/>
              </w:rPr>
              <w:t xml:space="preserve"> km </w:t>
            </w:r>
            <w:r w:rsidRPr="002B6733">
              <w:rPr>
                <w:rFonts w:ascii="Times New Roman" w:eastAsia="Times New Roman" w:hAnsi="Times New Roman" w:cs="Times New Roman"/>
                <w:i/>
                <w:iCs/>
                <w:sz w:val="24"/>
                <w:szCs w:val="24"/>
                <w:lang w:eastAsia="en-US"/>
              </w:rPr>
              <w:t>(įrašyti).</w:t>
            </w:r>
          </w:p>
        </w:tc>
        <w:tc>
          <w:tcPr>
            <w:tcW w:w="2406" w:type="dxa"/>
          </w:tcPr>
          <w:p w14:paraId="14862AD3"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iCs/>
                <w:sz w:val="24"/>
                <w:szCs w:val="24"/>
                <w:lang w:eastAsia="en-US"/>
              </w:rPr>
              <w:t>Įrašomas dokumento pavadinimas, psl. Nr.</w:t>
            </w:r>
          </w:p>
        </w:tc>
      </w:tr>
      <w:tr w:rsidR="000613E2" w:rsidRPr="002B6733" w14:paraId="66199B32" w14:textId="77777777" w:rsidTr="00BF1839">
        <w:tc>
          <w:tcPr>
            <w:tcW w:w="696" w:type="dxa"/>
          </w:tcPr>
          <w:p w14:paraId="127EFBD2"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1.16.</w:t>
            </w:r>
          </w:p>
        </w:tc>
        <w:tc>
          <w:tcPr>
            <w:tcW w:w="2946" w:type="dxa"/>
          </w:tcPr>
          <w:p w14:paraId="2C8F70CC"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Vairo stiprintuvas</w:t>
            </w:r>
          </w:p>
        </w:tc>
        <w:tc>
          <w:tcPr>
            <w:tcW w:w="3303" w:type="dxa"/>
          </w:tcPr>
          <w:p w14:paraId="15E6FCDB" w14:textId="77777777" w:rsidR="002B6733" w:rsidRPr="002B6733" w:rsidRDefault="002B6733" w:rsidP="002B6733">
            <w:pPr>
              <w:spacing w:line="240" w:lineRule="auto"/>
              <w:ind w:firstLine="0"/>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Vairo stiprintuvas</w:t>
            </w:r>
            <w:r w:rsidRPr="002B6733">
              <w:rPr>
                <w:rFonts w:ascii="Times New Roman" w:eastAsia="Calibri" w:hAnsi="Times New Roman" w:cs="Times New Roman"/>
                <w:sz w:val="24"/>
                <w:szCs w:val="24"/>
                <w:u w:val="single"/>
                <w:lang w:eastAsia="en-US"/>
              </w:rPr>
              <w:t xml:space="preserve"> Taip/ne</w:t>
            </w:r>
          </w:p>
          <w:p w14:paraId="597F209E"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tc>
        <w:tc>
          <w:tcPr>
            <w:tcW w:w="2406" w:type="dxa"/>
          </w:tcPr>
          <w:p w14:paraId="7D133D0A"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sz w:val="24"/>
                <w:szCs w:val="24"/>
                <w:lang w:eastAsia="en-US"/>
              </w:rPr>
              <w:t>Pildoma tiekėjo deklaracija (pirkimo sąlygų 7 priedas)</w:t>
            </w:r>
          </w:p>
        </w:tc>
      </w:tr>
      <w:tr w:rsidR="000613E2" w:rsidRPr="002B6733" w14:paraId="607BB184" w14:textId="77777777" w:rsidTr="00BF1839">
        <w:tc>
          <w:tcPr>
            <w:tcW w:w="696" w:type="dxa"/>
          </w:tcPr>
          <w:p w14:paraId="7F63C306"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1.17.</w:t>
            </w:r>
          </w:p>
        </w:tc>
        <w:tc>
          <w:tcPr>
            <w:tcW w:w="2946" w:type="dxa"/>
          </w:tcPr>
          <w:p w14:paraId="313DB2AB"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Degalų bako talpa ne mažiau 100 l</w:t>
            </w:r>
          </w:p>
        </w:tc>
        <w:tc>
          <w:tcPr>
            <w:tcW w:w="3303" w:type="dxa"/>
          </w:tcPr>
          <w:p w14:paraId="26FC1CC5"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Degalų bako talpa </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sz w:val="24"/>
                <w:szCs w:val="24"/>
                <w:lang w:eastAsia="en-US"/>
              </w:rPr>
              <w:t xml:space="preserve"> l.</w:t>
            </w:r>
            <w:r w:rsidRPr="002B6733">
              <w:rPr>
                <w:rFonts w:ascii="Times New Roman" w:eastAsia="Times New Roman" w:hAnsi="Times New Roman" w:cs="Times New Roman"/>
                <w:i/>
                <w:iCs/>
                <w:sz w:val="24"/>
                <w:szCs w:val="24"/>
                <w:lang w:eastAsia="en-US"/>
              </w:rPr>
              <w:t xml:space="preserve"> (įrašyti).</w:t>
            </w:r>
          </w:p>
        </w:tc>
        <w:tc>
          <w:tcPr>
            <w:tcW w:w="2406" w:type="dxa"/>
          </w:tcPr>
          <w:p w14:paraId="30E87275"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sz w:val="24"/>
                <w:szCs w:val="24"/>
                <w:lang w:eastAsia="en-US"/>
              </w:rPr>
              <w:t>Pildoma tiekėjo deklaracija (pirkimo sąlygų 7 priedas</w:t>
            </w:r>
          </w:p>
        </w:tc>
      </w:tr>
      <w:tr w:rsidR="000613E2" w:rsidRPr="002B6733" w14:paraId="35319953" w14:textId="77777777" w:rsidTr="00BF1839">
        <w:tc>
          <w:tcPr>
            <w:tcW w:w="696" w:type="dxa"/>
          </w:tcPr>
          <w:p w14:paraId="04560BF1"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1.18.</w:t>
            </w:r>
          </w:p>
        </w:tc>
        <w:tc>
          <w:tcPr>
            <w:tcW w:w="2946" w:type="dxa"/>
          </w:tcPr>
          <w:p w14:paraId="7414E11B"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 xml:space="preserve">Automobilyje turi būti įrengti specialūs mėlynos šviesos signalizacijos </w:t>
            </w:r>
            <w:r w:rsidRPr="002B6733">
              <w:rPr>
                <w:rFonts w:ascii="Times New Roman" w:eastAsia="Calibri" w:hAnsi="Times New Roman" w:cs="Times New Roman"/>
                <w:sz w:val="24"/>
                <w:szCs w:val="24"/>
                <w:lang w:eastAsia="en-US"/>
              </w:rPr>
              <w:lastRenderedPageBreak/>
              <w:t>žibintai automobilio gale ir priekyje. Automobilyje turi būti įrengta garsinė ne mažiau kaip trijų skirtingų tonų signalizacija</w:t>
            </w:r>
          </w:p>
        </w:tc>
        <w:tc>
          <w:tcPr>
            <w:tcW w:w="3303" w:type="dxa"/>
          </w:tcPr>
          <w:p w14:paraId="600CD0BA" w14:textId="77777777" w:rsidR="002B6733" w:rsidRPr="002B6733" w:rsidRDefault="002B6733" w:rsidP="002B6733">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imes New Roman" w:hAnsi="Times New Roman" w:cs="Times New Roman"/>
                <w:sz w:val="24"/>
                <w:szCs w:val="24"/>
                <w:lang w:eastAsia="en-US"/>
              </w:rPr>
              <w:lastRenderedPageBreak/>
              <w:t xml:space="preserve">Automobilyje įrengti specialūs mėlynos šviesos signalizacijos </w:t>
            </w:r>
            <w:r w:rsidRPr="002B6733">
              <w:rPr>
                <w:rFonts w:ascii="Times New Roman" w:eastAsia="Times New Roman" w:hAnsi="Times New Roman" w:cs="Times New Roman"/>
                <w:sz w:val="24"/>
                <w:szCs w:val="24"/>
                <w:lang w:eastAsia="en-US"/>
              </w:rPr>
              <w:lastRenderedPageBreak/>
              <w:t xml:space="preserve">žibintai automobilio gale ir priekyje </w:t>
            </w:r>
            <w:r w:rsidRPr="002B6733">
              <w:rPr>
                <w:rFonts w:ascii="Times New Roman" w:eastAsia="Calibri" w:hAnsi="Times New Roman" w:cs="Times New Roman"/>
                <w:sz w:val="24"/>
                <w:szCs w:val="24"/>
                <w:highlight w:val="lightGray"/>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xml:space="preserve">. </w:t>
            </w:r>
          </w:p>
          <w:p w14:paraId="66B05C97" w14:textId="12107F5E"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Automobilyje įrengta garsinė </w:t>
            </w:r>
            <w:r w:rsidRPr="002B6733">
              <w:rPr>
                <w:rFonts w:ascii="Times New Roman" w:eastAsia="Times New Roman" w:hAnsi="Times New Roman" w:cs="Times New Roman"/>
                <w:i/>
                <w:iCs/>
                <w:sz w:val="24"/>
                <w:szCs w:val="24"/>
                <w:highlight w:val="lightGray"/>
                <w:lang w:eastAsia="en-US"/>
              </w:rPr>
              <w:t>______</w:t>
            </w:r>
            <w:r w:rsidRPr="002B6733">
              <w:rPr>
                <w:rFonts w:ascii="Times New Roman" w:eastAsia="Times New Roman" w:hAnsi="Times New Roman" w:cs="Times New Roman"/>
                <w:i/>
                <w:iCs/>
                <w:sz w:val="24"/>
                <w:szCs w:val="24"/>
                <w:lang w:eastAsia="en-US"/>
              </w:rPr>
              <w:t xml:space="preserve"> (įrašyti)</w:t>
            </w:r>
            <w:r w:rsidRPr="002B6733">
              <w:rPr>
                <w:rFonts w:ascii="Times New Roman" w:eastAsia="Times New Roman" w:hAnsi="Times New Roman" w:cs="Times New Roman"/>
                <w:sz w:val="24"/>
                <w:szCs w:val="24"/>
                <w:lang w:eastAsia="en-US"/>
              </w:rPr>
              <w:t xml:space="preserve"> skirtingų tonų signalizacija.</w:t>
            </w:r>
          </w:p>
        </w:tc>
        <w:tc>
          <w:tcPr>
            <w:tcW w:w="2406" w:type="dxa"/>
          </w:tcPr>
          <w:p w14:paraId="16DCF1B6" w14:textId="77777777" w:rsidR="002B6733" w:rsidRPr="00124951" w:rsidRDefault="002B6733" w:rsidP="002B6733">
            <w:pPr>
              <w:spacing w:line="240" w:lineRule="auto"/>
              <w:ind w:firstLine="0"/>
              <w:jc w:val="left"/>
              <w:rPr>
                <w:rFonts w:ascii="Times New Roman" w:eastAsiaTheme="minorHAnsi" w:hAnsi="Times New Roman" w:cs="Times New Roman"/>
                <w:sz w:val="24"/>
                <w:szCs w:val="22"/>
                <w:lang w:eastAsia="en-US"/>
              </w:rPr>
            </w:pPr>
            <w:r w:rsidRPr="00124951">
              <w:rPr>
                <w:rFonts w:ascii="Times New Roman" w:eastAsiaTheme="minorHAnsi" w:hAnsi="Times New Roman" w:cs="Times New Roman"/>
                <w:i/>
                <w:sz w:val="24"/>
                <w:szCs w:val="24"/>
                <w:lang w:eastAsia="en-US"/>
              </w:rPr>
              <w:lastRenderedPageBreak/>
              <w:t>Pildoma tiekėjo deklaracija (pirkimo sąlygų 7 priedas</w:t>
            </w:r>
          </w:p>
        </w:tc>
      </w:tr>
      <w:tr w:rsidR="000613E2" w:rsidRPr="002B6733" w14:paraId="423A8655" w14:textId="77777777" w:rsidTr="00BF1839">
        <w:tc>
          <w:tcPr>
            <w:tcW w:w="696" w:type="dxa"/>
          </w:tcPr>
          <w:p w14:paraId="4AD3E68F"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1.19.</w:t>
            </w:r>
          </w:p>
        </w:tc>
        <w:tc>
          <w:tcPr>
            <w:tcW w:w="2946" w:type="dxa"/>
          </w:tcPr>
          <w:p w14:paraId="3E40DAE2"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Atsarginis ratas arba remonto komplektas, domkratas tinkantis pakeisti pilnai pakrauto automobilio bet kurį ratą, raktas ratų veržlėms atsukti.</w:t>
            </w:r>
          </w:p>
        </w:tc>
        <w:tc>
          <w:tcPr>
            <w:tcW w:w="3303" w:type="dxa"/>
          </w:tcPr>
          <w:p w14:paraId="5919EF42" w14:textId="5C84103D" w:rsidR="002B6733" w:rsidRPr="002B6733" w:rsidRDefault="002B6733" w:rsidP="002B6733">
            <w:pPr>
              <w:spacing w:line="240" w:lineRule="auto"/>
              <w:ind w:firstLine="0"/>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Atsarginis ratas arba remonto komplektas</w:t>
            </w:r>
            <w:r w:rsidRPr="002B6733">
              <w:rPr>
                <w:rFonts w:ascii="Times New Roman" w:eastAsia="Calibri" w:hAnsi="Times New Roman" w:cs="Times New Roman"/>
                <w:i/>
                <w:iCs/>
                <w:sz w:val="24"/>
                <w:szCs w:val="24"/>
                <w:lang w:eastAsia="en-US"/>
              </w:rPr>
              <w:t xml:space="preserve"> </w:t>
            </w:r>
            <w:r w:rsidR="00C63131" w:rsidRPr="002B6733">
              <w:rPr>
                <w:rFonts w:ascii="Times New Roman" w:eastAsia="Times New Roman" w:hAnsi="Times New Roman" w:cs="Times New Roman"/>
                <w:i/>
                <w:iCs/>
                <w:sz w:val="24"/>
                <w:szCs w:val="24"/>
                <w:highlight w:val="lightGray"/>
                <w:lang w:eastAsia="en-US"/>
              </w:rPr>
              <w:t>______</w:t>
            </w:r>
            <w:r w:rsidR="00C63131">
              <w:rPr>
                <w:rFonts w:ascii="Times New Roman" w:eastAsia="Times New Roman" w:hAnsi="Times New Roman" w:cs="Times New Roman"/>
                <w:i/>
                <w:iCs/>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xml:space="preserve">. Domkratas tinkantis pakeisti pilnai pakrauto automobilio bet kurį ratą </w:t>
            </w:r>
            <w:r w:rsidRPr="002B6733">
              <w:rPr>
                <w:rFonts w:ascii="Times New Roman" w:eastAsia="Calibri" w:hAnsi="Times New Roman" w:cs="Times New Roman"/>
                <w:sz w:val="24"/>
                <w:szCs w:val="24"/>
                <w:highlight w:val="lightGray"/>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xml:space="preserve"> R</w:t>
            </w:r>
            <w:r w:rsidRPr="002B6733">
              <w:rPr>
                <w:rFonts w:ascii="Times New Roman" w:eastAsia="Calibri" w:hAnsi="Times New Roman" w:cs="Times New Roman"/>
                <w:sz w:val="24"/>
                <w:szCs w:val="24"/>
                <w:lang w:eastAsia="en-US"/>
              </w:rPr>
              <w:t xml:space="preserve">aktas ratų veržlėms atsukti </w:t>
            </w:r>
            <w:r w:rsidRPr="002B6733">
              <w:rPr>
                <w:rFonts w:ascii="Times New Roman" w:eastAsia="Calibri" w:hAnsi="Times New Roman" w:cs="Times New Roman"/>
                <w:sz w:val="24"/>
                <w:szCs w:val="24"/>
                <w:highlight w:val="lightGray"/>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w:t>
            </w:r>
          </w:p>
        </w:tc>
        <w:tc>
          <w:tcPr>
            <w:tcW w:w="2406" w:type="dxa"/>
          </w:tcPr>
          <w:p w14:paraId="52FCAB0A"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0B1D9297" w14:textId="77777777" w:rsidTr="00BF1839">
        <w:tc>
          <w:tcPr>
            <w:tcW w:w="696" w:type="dxa"/>
          </w:tcPr>
          <w:p w14:paraId="5A4053B4"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1.20.</w:t>
            </w:r>
          </w:p>
        </w:tc>
        <w:tc>
          <w:tcPr>
            <w:tcW w:w="2946" w:type="dxa"/>
          </w:tcPr>
          <w:p w14:paraId="70D7FEA6" w14:textId="516FCA0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Automobilio cisternoje įrengta tvirtinimai suslėgto oro kvėpavimo aparatams (ne mažiau kaip 2 vnt</w:t>
            </w:r>
            <w:r w:rsidR="00C63131">
              <w:rPr>
                <w:rFonts w:ascii="Times New Roman" w:eastAsia="Calibri" w:hAnsi="Times New Roman" w:cs="Times New Roman"/>
                <w:sz w:val="24"/>
                <w:szCs w:val="24"/>
                <w:lang w:eastAsia="en-US"/>
              </w:rPr>
              <w:t>.</w:t>
            </w:r>
            <w:r w:rsidRPr="002B6733">
              <w:rPr>
                <w:rFonts w:ascii="Times New Roman" w:eastAsia="Calibri" w:hAnsi="Times New Roman" w:cs="Times New Roman"/>
                <w:sz w:val="24"/>
                <w:szCs w:val="24"/>
                <w:lang w:eastAsia="en-US"/>
              </w:rPr>
              <w:t xml:space="preserve">) ir jų rezerviniams balionams (2 vnt.). </w:t>
            </w:r>
          </w:p>
        </w:tc>
        <w:tc>
          <w:tcPr>
            <w:tcW w:w="3303" w:type="dxa"/>
          </w:tcPr>
          <w:p w14:paraId="2951137A"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Automobilio cisternoje įrengta tvirtinimai suslėgto oro kvėpavimo aparatams</w:t>
            </w:r>
            <w:r w:rsidRPr="002B6733">
              <w:rPr>
                <w:rFonts w:ascii="Times New Roman" w:eastAsia="Times New Roman" w:hAnsi="Times New Roman" w:cs="Times New Roman"/>
                <w:i/>
                <w:iCs/>
                <w:sz w:val="24"/>
                <w:szCs w:val="24"/>
                <w:highlight w:val="lightGray"/>
                <w:lang w:eastAsia="en-US"/>
              </w:rPr>
              <w:t>______</w:t>
            </w:r>
            <w:r w:rsidRPr="002B6733">
              <w:rPr>
                <w:rFonts w:ascii="Times New Roman" w:eastAsia="Times New Roman" w:hAnsi="Times New Roman" w:cs="Times New Roman"/>
                <w:i/>
                <w:iCs/>
                <w:sz w:val="24"/>
                <w:szCs w:val="24"/>
                <w:lang w:eastAsia="en-US"/>
              </w:rPr>
              <w:t xml:space="preserve"> (įrašyti)</w:t>
            </w:r>
            <w:r w:rsidRPr="002B6733">
              <w:rPr>
                <w:rFonts w:ascii="Times New Roman" w:eastAsia="Calibri" w:hAnsi="Times New Roman" w:cs="Times New Roman"/>
                <w:sz w:val="24"/>
                <w:szCs w:val="24"/>
                <w:lang w:eastAsia="en-US"/>
              </w:rPr>
              <w:t xml:space="preserve"> ir jų rezerviniams balionams</w:t>
            </w:r>
            <w:r w:rsidRPr="002B6733">
              <w:rPr>
                <w:rFonts w:ascii="Times New Roman" w:eastAsia="Times New Roman" w:hAnsi="Times New Roman" w:cs="Times New Roman"/>
                <w:i/>
                <w:iCs/>
                <w:sz w:val="24"/>
                <w:szCs w:val="24"/>
                <w:highlight w:val="lightGray"/>
                <w:lang w:eastAsia="en-US"/>
              </w:rPr>
              <w:t>______</w:t>
            </w:r>
            <w:r w:rsidRPr="002B6733">
              <w:rPr>
                <w:rFonts w:ascii="Times New Roman" w:eastAsia="Times New Roman" w:hAnsi="Times New Roman" w:cs="Times New Roman"/>
                <w:i/>
                <w:iCs/>
                <w:sz w:val="24"/>
                <w:szCs w:val="24"/>
                <w:lang w:eastAsia="en-US"/>
              </w:rPr>
              <w:t xml:space="preserve"> (įrašyti)</w:t>
            </w:r>
          </w:p>
        </w:tc>
        <w:tc>
          <w:tcPr>
            <w:tcW w:w="2406" w:type="dxa"/>
          </w:tcPr>
          <w:p w14:paraId="2664FBD3" w14:textId="77777777" w:rsidR="002B6733" w:rsidRPr="002B6733" w:rsidRDefault="002B6733" w:rsidP="002B6733">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41E99A7" w14:textId="77777777" w:rsidTr="00BF1839">
        <w:tc>
          <w:tcPr>
            <w:tcW w:w="696" w:type="dxa"/>
          </w:tcPr>
          <w:p w14:paraId="165EEF5A" w14:textId="5D0AE080" w:rsidR="00161EC8" w:rsidRPr="002B6733" w:rsidRDefault="00161EC8" w:rsidP="00161EC8">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w:t>
            </w:r>
          </w:p>
        </w:tc>
        <w:tc>
          <w:tcPr>
            <w:tcW w:w="2946" w:type="dxa"/>
          </w:tcPr>
          <w:p w14:paraId="5311086A" w14:textId="058302E9" w:rsidR="00161EC8" w:rsidRPr="002B6733" w:rsidRDefault="00161EC8" w:rsidP="00161EC8">
            <w:pPr>
              <w:spacing w:line="240" w:lineRule="auto"/>
              <w:ind w:firstLine="0"/>
              <w:jc w:val="left"/>
              <w:rPr>
                <w:rFonts w:ascii="Times New Roman" w:eastAsia="Calibri" w:hAnsi="Times New Roman" w:cs="Times New Roman"/>
                <w:sz w:val="24"/>
                <w:szCs w:val="24"/>
                <w:lang w:eastAsia="en-US"/>
              </w:rPr>
            </w:pPr>
            <w:r w:rsidRPr="00BC2E0E">
              <w:rPr>
                <w:rFonts w:ascii="Times New Roman" w:eastAsia="Calibri" w:hAnsi="Times New Roman" w:cs="Times New Roman"/>
                <w:sz w:val="24"/>
                <w:szCs w:val="24"/>
                <w:lang w:eastAsia="en-US"/>
              </w:rPr>
              <w:t xml:space="preserve">Automobilis turi </w:t>
            </w:r>
            <w:r w:rsidRPr="00BC2E0E">
              <w:rPr>
                <w:rFonts w:ascii="Times New Roman" w:hAnsi="Times New Roman" w:cs="Times New Roman"/>
                <w:sz w:val="24"/>
                <w:szCs w:val="24"/>
                <w:lang w:eastAsia="en-US"/>
              </w:rPr>
              <w:t>transporto priemonės registracijos liudijimą</w:t>
            </w:r>
          </w:p>
        </w:tc>
        <w:tc>
          <w:tcPr>
            <w:tcW w:w="3303" w:type="dxa"/>
          </w:tcPr>
          <w:p w14:paraId="0E1357E6" w14:textId="77777777" w:rsidR="00161EC8" w:rsidRPr="002B6733" w:rsidRDefault="00161EC8" w:rsidP="00161EC8">
            <w:pPr>
              <w:spacing w:line="240" w:lineRule="auto"/>
              <w:ind w:firstLine="0"/>
              <w:jc w:val="center"/>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Taip/ne</w:t>
            </w:r>
          </w:p>
          <w:p w14:paraId="171FCF53" w14:textId="77777777" w:rsidR="00161EC8" w:rsidRPr="002B6733" w:rsidRDefault="00161EC8" w:rsidP="00161EC8">
            <w:pPr>
              <w:spacing w:line="240" w:lineRule="auto"/>
              <w:ind w:firstLine="0"/>
              <w:jc w:val="center"/>
              <w:rPr>
                <w:rFonts w:ascii="Times New Roman" w:eastAsia="Calibri" w:hAnsi="Times New Roman" w:cs="Times New Roman"/>
                <w:i/>
                <w:iCs/>
                <w:sz w:val="24"/>
                <w:szCs w:val="24"/>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p w14:paraId="4F7CB79A" w14:textId="77777777" w:rsidR="00161EC8" w:rsidRPr="002B6733" w:rsidRDefault="00161EC8" w:rsidP="00161EC8">
            <w:pPr>
              <w:spacing w:line="240" w:lineRule="auto"/>
              <w:ind w:firstLine="0"/>
              <w:jc w:val="left"/>
              <w:rPr>
                <w:rFonts w:ascii="Times New Roman" w:eastAsia="Calibri" w:hAnsi="Times New Roman" w:cs="Times New Roman"/>
                <w:sz w:val="24"/>
                <w:szCs w:val="24"/>
                <w:lang w:eastAsia="en-US"/>
              </w:rPr>
            </w:pPr>
          </w:p>
        </w:tc>
        <w:tc>
          <w:tcPr>
            <w:tcW w:w="2406" w:type="dxa"/>
          </w:tcPr>
          <w:p w14:paraId="7E9C7AC3" w14:textId="65E45E62"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D01A1C1" w14:textId="77777777" w:rsidTr="00BF1839">
        <w:tc>
          <w:tcPr>
            <w:tcW w:w="696" w:type="dxa"/>
          </w:tcPr>
          <w:p w14:paraId="088D6288" w14:textId="4ABF65F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2</w:t>
            </w:r>
            <w:r w:rsidRPr="002B6733">
              <w:rPr>
                <w:rFonts w:ascii="Times New Roman" w:eastAsia="Times New Roman" w:hAnsi="Times New Roman" w:cs="Times New Roman"/>
                <w:sz w:val="24"/>
                <w:szCs w:val="24"/>
                <w:lang w:eastAsia="en-US"/>
              </w:rPr>
              <w:t>.</w:t>
            </w:r>
          </w:p>
        </w:tc>
        <w:tc>
          <w:tcPr>
            <w:tcW w:w="2946" w:type="dxa"/>
          </w:tcPr>
          <w:p w14:paraId="3309AD4F"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Automobilis privalo turėti Lietuvoje galiojančią techninės ekspertizės pažymą.</w:t>
            </w:r>
          </w:p>
        </w:tc>
        <w:tc>
          <w:tcPr>
            <w:tcW w:w="3303" w:type="dxa"/>
          </w:tcPr>
          <w:p w14:paraId="154A887E"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Automobilis privalo turi Lietuvoje galiojančią techninės ekspertizės pažymą</w:t>
            </w:r>
            <w:r w:rsidRPr="002B6733">
              <w:rPr>
                <w:rFonts w:ascii="Times New Roman" w:eastAsia="Calibri" w:hAnsi="Times New Roman" w:cs="Times New Roman"/>
                <w:sz w:val="24"/>
                <w:szCs w:val="24"/>
                <w:highlight w:val="lightGray"/>
                <w:lang w:eastAsia="en-US"/>
              </w:rPr>
              <w:t xml:space="preserve"> 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sz w:val="24"/>
                <w:szCs w:val="24"/>
                <w:lang w:eastAsia="en-US"/>
              </w:rPr>
              <w:t>. </w:t>
            </w:r>
          </w:p>
        </w:tc>
        <w:tc>
          <w:tcPr>
            <w:tcW w:w="2406" w:type="dxa"/>
          </w:tcPr>
          <w:p w14:paraId="6763069D"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DA396CD" w14:textId="77777777" w:rsidTr="00BF1839">
        <w:tc>
          <w:tcPr>
            <w:tcW w:w="696" w:type="dxa"/>
          </w:tcPr>
          <w:p w14:paraId="22A75875" w14:textId="3B9D6BF2"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3</w:t>
            </w:r>
            <w:r w:rsidRPr="002B6733">
              <w:rPr>
                <w:rFonts w:ascii="Times New Roman" w:eastAsia="Times New Roman" w:hAnsi="Times New Roman" w:cs="Times New Roman"/>
                <w:sz w:val="24"/>
                <w:szCs w:val="24"/>
                <w:lang w:eastAsia="en-US"/>
              </w:rPr>
              <w:t>.</w:t>
            </w:r>
          </w:p>
        </w:tc>
        <w:tc>
          <w:tcPr>
            <w:tcW w:w="2946" w:type="dxa"/>
          </w:tcPr>
          <w:p w14:paraId="08F95733"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highlight w:val="yellow"/>
                <w:lang w:eastAsia="en-US"/>
              </w:rPr>
            </w:pPr>
            <w:r w:rsidRPr="002B6733">
              <w:rPr>
                <w:rFonts w:ascii="Times New Roman" w:eastAsia="Calibri" w:hAnsi="Times New Roman" w:cs="Times New Roman"/>
                <w:sz w:val="24"/>
                <w:szCs w:val="24"/>
                <w:lang w:eastAsia="en-US"/>
              </w:rPr>
              <w:t>Automobilis pateikiamas techniškai tvarkingas, su galiojančia technine apžiūra ir civiliniu transporto priemonių draudimu 1 mėn.</w:t>
            </w:r>
          </w:p>
        </w:tc>
        <w:tc>
          <w:tcPr>
            <w:tcW w:w="3303" w:type="dxa"/>
          </w:tcPr>
          <w:p w14:paraId="6092F912"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sz w:val="24"/>
                <w:szCs w:val="24"/>
                <w:lang w:eastAsia="en-US"/>
              </w:rPr>
              <w:t>Automobilis pateikiamas techniškai tvarkingas, su galiojančia technine apžiūra ir civiliniu transporto priemonių draudimu 1 mėn.</w:t>
            </w:r>
            <w:r w:rsidRPr="002B6733">
              <w:rPr>
                <w:rFonts w:ascii="Times New Roman" w:eastAsia="Calibri" w:hAnsi="Times New Roman" w:cs="Times New Roman"/>
                <w:sz w:val="24"/>
                <w:szCs w:val="24"/>
                <w:highlight w:val="lightGray"/>
                <w:lang w:eastAsia="en-US"/>
              </w:rPr>
              <w:t xml:space="preserve"> 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tc>
        <w:tc>
          <w:tcPr>
            <w:tcW w:w="2406" w:type="dxa"/>
          </w:tcPr>
          <w:p w14:paraId="016A1490"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010D1149" w14:textId="77777777" w:rsidTr="00BF1839">
        <w:tc>
          <w:tcPr>
            <w:tcW w:w="696" w:type="dxa"/>
          </w:tcPr>
          <w:p w14:paraId="67DD230B" w14:textId="20073F63"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4</w:t>
            </w:r>
            <w:r w:rsidRPr="002B6733">
              <w:rPr>
                <w:rFonts w:ascii="Times New Roman" w:eastAsia="Times New Roman" w:hAnsi="Times New Roman" w:cs="Times New Roman"/>
                <w:sz w:val="24"/>
                <w:szCs w:val="24"/>
                <w:lang w:eastAsia="en-US"/>
              </w:rPr>
              <w:t>.</w:t>
            </w:r>
          </w:p>
        </w:tc>
        <w:tc>
          <w:tcPr>
            <w:tcW w:w="2946" w:type="dxa"/>
          </w:tcPr>
          <w:p w14:paraId="299649DE"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ar-SA"/>
              </w:rPr>
              <w:t xml:space="preserve">Automobiliui </w:t>
            </w:r>
            <w:r w:rsidRPr="002B6733">
              <w:rPr>
                <w:rFonts w:ascii="Times New Roman" w:eastAsia="Calibri" w:hAnsi="Times New Roman" w:cs="Times New Roman"/>
                <w:sz w:val="24"/>
                <w:szCs w:val="24"/>
                <w:lang w:eastAsia="en-US"/>
              </w:rPr>
              <w:t xml:space="preserve">ir jame sumontuotai įrangai turi būti suteikiama ne trumpesnė kaip 12 mėnesių garantija, kuri turi būti skaičiuojama nuo </w:t>
            </w:r>
            <w:r w:rsidRPr="002B6733">
              <w:rPr>
                <w:rFonts w:ascii="Times New Roman" w:eastAsiaTheme="minorHAnsi" w:hAnsi="Times New Roman" w:cs="Times New Roman"/>
                <w:sz w:val="24"/>
                <w:szCs w:val="24"/>
                <w:lang w:eastAsia="ar-SA"/>
              </w:rPr>
              <w:t>automobilio</w:t>
            </w:r>
            <w:r w:rsidRPr="002B6733">
              <w:rPr>
                <w:rFonts w:ascii="Times New Roman" w:eastAsia="Calibri" w:hAnsi="Times New Roman" w:cs="Times New Roman"/>
                <w:sz w:val="24"/>
                <w:szCs w:val="24"/>
                <w:lang w:eastAsia="en-US"/>
              </w:rPr>
              <w:t xml:space="preserve"> priėmimo-perdavimo dienos be </w:t>
            </w:r>
            <w:r w:rsidRPr="002B6733">
              <w:rPr>
                <w:rFonts w:ascii="Times New Roman" w:eastAsiaTheme="minorHAnsi" w:hAnsi="Times New Roman" w:cs="Times New Roman"/>
                <w:sz w:val="24"/>
                <w:szCs w:val="24"/>
                <w:lang w:eastAsia="ar-SA"/>
              </w:rPr>
              <w:t xml:space="preserve">automobilio </w:t>
            </w:r>
            <w:r w:rsidRPr="002B6733">
              <w:rPr>
                <w:rFonts w:ascii="Times New Roman" w:eastAsia="Calibri" w:hAnsi="Times New Roman" w:cs="Times New Roman"/>
                <w:sz w:val="24"/>
                <w:szCs w:val="24"/>
                <w:lang w:eastAsia="en-US"/>
              </w:rPr>
              <w:t>ridos ar darbo valandų ribojimo.</w:t>
            </w:r>
          </w:p>
        </w:tc>
        <w:tc>
          <w:tcPr>
            <w:tcW w:w="3303" w:type="dxa"/>
          </w:tcPr>
          <w:p w14:paraId="059CA092"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 xml:space="preserve">Automobiliui ir jame sumontuotai įrangai yra suteikiama </w:t>
            </w:r>
            <w:r w:rsidRPr="002B6733">
              <w:rPr>
                <w:rFonts w:ascii="Times New Roman" w:eastAsia="Times New Roman" w:hAnsi="Times New Roman" w:cs="Times New Roman"/>
                <w:sz w:val="24"/>
                <w:szCs w:val="24"/>
                <w:highlight w:val="lightGray"/>
                <w:lang w:eastAsia="en-US"/>
              </w:rPr>
              <w:t>_________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 xml:space="preserve"> metų garantija, kuri skaičiuojama nuo automobilio priėmimo-perdavimo dienos be automobilio ridos ar darbo valandų ribojimo</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Times New Roman" w:hAnsi="Times New Roman" w:cs="Times New Roman"/>
                <w:sz w:val="24"/>
                <w:szCs w:val="24"/>
                <w:lang w:eastAsia="en-US"/>
              </w:rPr>
              <w:t>.</w:t>
            </w:r>
          </w:p>
        </w:tc>
        <w:tc>
          <w:tcPr>
            <w:tcW w:w="2406" w:type="dxa"/>
          </w:tcPr>
          <w:p w14:paraId="64C8A920"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50B584D2" w14:textId="77777777" w:rsidTr="00BF1839">
        <w:tc>
          <w:tcPr>
            <w:tcW w:w="696" w:type="dxa"/>
          </w:tcPr>
          <w:p w14:paraId="6D5CDD22" w14:textId="0A3DA183"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5</w:t>
            </w:r>
            <w:r w:rsidRPr="002B6733">
              <w:rPr>
                <w:rFonts w:ascii="Times New Roman" w:eastAsia="Times New Roman" w:hAnsi="Times New Roman" w:cs="Times New Roman"/>
                <w:sz w:val="24"/>
                <w:szCs w:val="24"/>
                <w:lang w:eastAsia="en-US"/>
              </w:rPr>
              <w:t>.</w:t>
            </w:r>
          </w:p>
        </w:tc>
        <w:tc>
          <w:tcPr>
            <w:tcW w:w="2946" w:type="dxa"/>
          </w:tcPr>
          <w:p w14:paraId="1E9C435C"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ar-SA"/>
              </w:rPr>
              <w:t>Automobilyje privalo būti gesintuvas, pirmos pagalbos rinkinys, liemenė, avarinis sustojimo ženklas.</w:t>
            </w:r>
          </w:p>
        </w:tc>
        <w:tc>
          <w:tcPr>
            <w:tcW w:w="3303" w:type="dxa"/>
          </w:tcPr>
          <w:p w14:paraId="6BD0F5EA"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4"/>
                <w:lang w:eastAsia="ar-SA"/>
              </w:rPr>
              <w:t>Automobilyje yra  gesintuvas, pirmos pagalbos rinkinys, liemenė, avarinis sustojimo ženklas.</w:t>
            </w:r>
            <w:r w:rsidRPr="002B6733">
              <w:rPr>
                <w:rFonts w:ascii="Times New Roman" w:eastAsia="Times New Roman" w:hAnsi="Times New Roman" w:cs="Times New Roman"/>
                <w:i/>
                <w:iCs/>
                <w:sz w:val="24"/>
                <w:szCs w:val="24"/>
                <w:highlight w:val="lightGray"/>
                <w:lang w:eastAsia="en-US"/>
              </w:rPr>
              <w:t xml:space="preserve"> ______</w:t>
            </w:r>
            <w:r w:rsidRPr="002B6733">
              <w:rPr>
                <w:rFonts w:ascii="Times New Roman" w:eastAsia="Times New Roman" w:hAnsi="Times New Roman" w:cs="Times New Roman"/>
                <w:i/>
                <w:iCs/>
                <w:sz w:val="24"/>
                <w:szCs w:val="24"/>
                <w:lang w:eastAsia="en-US"/>
              </w:rPr>
              <w:t xml:space="preserve"> (įrašyti)</w:t>
            </w:r>
          </w:p>
        </w:tc>
        <w:tc>
          <w:tcPr>
            <w:tcW w:w="2406" w:type="dxa"/>
          </w:tcPr>
          <w:p w14:paraId="4A76F583"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161EC8" w:rsidRPr="002B6733" w14:paraId="5AFBB075" w14:textId="77777777" w:rsidTr="00BF1839">
        <w:tc>
          <w:tcPr>
            <w:tcW w:w="6945" w:type="dxa"/>
            <w:gridSpan w:val="3"/>
          </w:tcPr>
          <w:p w14:paraId="5EB54B26" w14:textId="77777777" w:rsidR="00161EC8" w:rsidRPr="002B6733" w:rsidRDefault="00161EC8" w:rsidP="00161EC8">
            <w:pPr>
              <w:spacing w:line="240" w:lineRule="auto"/>
              <w:ind w:firstLine="0"/>
              <w:jc w:val="left"/>
              <w:rPr>
                <w:rFonts w:ascii="Times New Roman" w:eastAsiaTheme="minorHAnsi" w:hAnsi="Times New Roman" w:cs="Times New Roman"/>
                <w:b/>
                <w:bCs/>
                <w:sz w:val="24"/>
                <w:szCs w:val="22"/>
                <w:lang w:eastAsia="en-US"/>
              </w:rPr>
            </w:pPr>
            <w:r w:rsidRPr="002B6733">
              <w:rPr>
                <w:rFonts w:ascii="Times New Roman" w:eastAsia="Times New Roman" w:hAnsi="Times New Roman" w:cs="Times New Roman"/>
                <w:b/>
                <w:bCs/>
                <w:sz w:val="24"/>
                <w:szCs w:val="24"/>
                <w:lang w:eastAsia="en-US"/>
              </w:rPr>
              <w:t xml:space="preserve">2. </w:t>
            </w:r>
            <w:r w:rsidRPr="002B6733">
              <w:rPr>
                <w:rFonts w:ascii="Times New Roman" w:eastAsia="Calibri" w:hAnsi="Times New Roman" w:cs="Times New Roman"/>
                <w:b/>
                <w:bCs/>
                <w:sz w:val="24"/>
                <w:szCs w:val="24"/>
                <w:lang w:eastAsia="en-US"/>
              </w:rPr>
              <w:t>Antstatas</w:t>
            </w:r>
          </w:p>
        </w:tc>
        <w:tc>
          <w:tcPr>
            <w:tcW w:w="2406" w:type="dxa"/>
          </w:tcPr>
          <w:p w14:paraId="6C10C8FE"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p>
        </w:tc>
      </w:tr>
      <w:tr w:rsidR="000613E2" w:rsidRPr="002B6733" w14:paraId="65F6AEA4" w14:textId="77777777" w:rsidTr="00BF1839">
        <w:tc>
          <w:tcPr>
            <w:tcW w:w="696" w:type="dxa"/>
          </w:tcPr>
          <w:p w14:paraId="04AD5FD5"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2.1.</w:t>
            </w:r>
          </w:p>
        </w:tc>
        <w:tc>
          <w:tcPr>
            <w:tcW w:w="2946" w:type="dxa"/>
          </w:tcPr>
          <w:p w14:paraId="0A42345E" w14:textId="77777777" w:rsidR="00161EC8" w:rsidRPr="002B6733" w:rsidRDefault="00161EC8" w:rsidP="00161EC8">
            <w:pPr>
              <w:spacing w:line="240" w:lineRule="auto"/>
              <w:ind w:firstLine="0"/>
              <w:jc w:val="left"/>
              <w:rPr>
                <w:rFonts w:ascii="Times New Roman" w:eastAsia="Calibri" w:hAnsi="Times New Roman" w:cs="Times New Roman"/>
                <w:b/>
                <w:bCs/>
                <w:i/>
                <w:iCs/>
                <w:sz w:val="24"/>
                <w:szCs w:val="24"/>
                <w:lang w:eastAsia="en-US"/>
              </w:rPr>
            </w:pPr>
            <w:r w:rsidRPr="002B6733">
              <w:rPr>
                <w:rFonts w:ascii="Times New Roman" w:eastAsia="Calibri" w:hAnsi="Times New Roman" w:cs="Times New Roman"/>
                <w:b/>
                <w:bCs/>
                <w:i/>
                <w:iCs/>
                <w:sz w:val="24"/>
                <w:szCs w:val="24"/>
                <w:lang w:eastAsia="en-US"/>
              </w:rPr>
              <w:t>Konstrukciniai reikalavimai:</w:t>
            </w:r>
          </w:p>
          <w:p w14:paraId="28DFA04A"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color w:val="000000"/>
                <w:sz w:val="24"/>
                <w:szCs w:val="24"/>
                <w:lang w:eastAsia="en-US"/>
              </w:rPr>
              <w:t xml:space="preserve">Gaisrinio automobilio antstato konstrukcijos ir skyriai pagaminti iš nerūdijančio metalo lydinių. </w:t>
            </w:r>
            <w:r w:rsidRPr="002B6733">
              <w:rPr>
                <w:rFonts w:ascii="Times New Roman" w:eastAsia="Calibri" w:hAnsi="Times New Roman" w:cs="Times New Roman"/>
                <w:color w:val="000000"/>
                <w:sz w:val="24"/>
                <w:szCs w:val="24"/>
                <w:lang w:eastAsia="en-US"/>
              </w:rPr>
              <w:lastRenderedPageBreak/>
              <w:t xml:space="preserve">Visi sujungimai hermetiški. Skyriai turi būti uždaromi aliumininių žaliuzių tipo durelėmis, kurios turi būti hermetiškos ir neprarasti darbingumo automobilio numatytomis eksploatavimo sąlygomis. Žaliuzės turi turėti spynas, bei patogias rankenas. Durelių rankenų konstrukcija turi būti patogi, naudojantis jomis dėvint pirštines. Pagrindinių įrangos skyrių minimalus gylis turi būti ne mažesnis kaip 50 cm. Skyriuose turi būti įrengti dėklai komplektuojamoms slėginėms žarnoms. Skyriai atidaromi pakeliant žaliuzes į viršų. Kėbulo stogas turi būti tinkamas įrangai tvirtinti bei ugniagesiams juo vaikščioti. </w:t>
            </w:r>
            <w:r w:rsidRPr="002B6733">
              <w:rPr>
                <w:rFonts w:ascii="Times New Roman" w:eastAsia="Calibri" w:hAnsi="Times New Roman" w:cs="Times New Roman"/>
                <w:sz w:val="24"/>
                <w:szCs w:val="24"/>
                <w:lang w:eastAsia="en-US"/>
              </w:rPr>
              <w:t xml:space="preserve">Įrengti tvirtinimai ištraukiamoms kopėčioms, įrengti tvirtinimai įsiurbiamosioms gaisrinėms slėginėms žarnoms.  </w:t>
            </w:r>
            <w:r w:rsidRPr="002B6733">
              <w:rPr>
                <w:rFonts w:ascii="Times New Roman" w:eastAsia="Calibri" w:hAnsi="Times New Roman" w:cs="Times New Roman"/>
                <w:color w:val="000000"/>
                <w:sz w:val="24"/>
                <w:szCs w:val="24"/>
                <w:lang w:eastAsia="en-US"/>
              </w:rPr>
              <w:t>Antstato gale</w:t>
            </w:r>
            <w:r w:rsidRPr="002B6733">
              <w:rPr>
                <w:rFonts w:ascii="Times New Roman" w:eastAsia="Calibri" w:hAnsi="Times New Roman" w:cs="Times New Roman"/>
                <w:sz w:val="24"/>
                <w:szCs w:val="24"/>
                <w:lang w:eastAsia="en-US"/>
              </w:rPr>
              <w:t xml:space="preserve"> turi būti įrengtos kopėčios užlipimui ant stogo.</w:t>
            </w:r>
          </w:p>
        </w:tc>
        <w:tc>
          <w:tcPr>
            <w:tcW w:w="3303" w:type="dxa"/>
          </w:tcPr>
          <w:p w14:paraId="2614FBD2" w14:textId="77777777" w:rsidR="00161EC8" w:rsidRPr="002B6733" w:rsidRDefault="00161EC8" w:rsidP="00161EC8">
            <w:pPr>
              <w:suppressAutoHyphens/>
              <w:autoSpaceDN w:val="0"/>
              <w:spacing w:line="240" w:lineRule="auto"/>
              <w:ind w:right="133" w:firstLine="0"/>
              <w:textAlignment w:val="baseline"/>
              <w:rPr>
                <w:rFonts w:ascii="Times New Roman" w:eastAsia="Times New Roman" w:hAnsi="Times New Roman" w:cs="Times New Roman"/>
                <w:b/>
                <w:bCs/>
                <w:i/>
                <w:iCs/>
                <w:kern w:val="3"/>
                <w:sz w:val="24"/>
                <w:szCs w:val="24"/>
              </w:rPr>
            </w:pPr>
            <w:r w:rsidRPr="002B6733">
              <w:rPr>
                <w:rFonts w:ascii="Times New Roman" w:eastAsia="Times New Roman" w:hAnsi="Times New Roman" w:cs="Times New Roman"/>
                <w:b/>
                <w:bCs/>
                <w:i/>
                <w:iCs/>
                <w:kern w:val="3"/>
                <w:sz w:val="24"/>
                <w:szCs w:val="24"/>
              </w:rPr>
              <w:lastRenderedPageBreak/>
              <w:t>Konstrukciniai reikalavimai:</w:t>
            </w:r>
          </w:p>
          <w:p w14:paraId="35926E74" w14:textId="77777777" w:rsidR="00161EC8"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color w:val="000000"/>
                <w:sz w:val="24"/>
                <w:szCs w:val="24"/>
                <w:lang w:eastAsia="en-US"/>
              </w:rPr>
              <w:t>Gaisrinio automobilio antstato konstrukcijos ir skyriai pagaminti iš nerūdijančio metalo lydinių</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xml:space="preserve">. </w:t>
            </w:r>
          </w:p>
          <w:p w14:paraId="0E0D5EF7" w14:textId="029BFF01"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Calibri" w:hAnsi="Times New Roman" w:cs="Times New Roman"/>
                <w:color w:val="000000"/>
                <w:sz w:val="24"/>
                <w:szCs w:val="24"/>
                <w:lang w:eastAsia="en-US"/>
              </w:rPr>
              <w:lastRenderedPageBreak/>
              <w:t>Visi sujungimai hermetiški</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Skyriai uždaromi aliumininių žaliuzių tipo durelėmis, kurios yra hermetiškos ir neprarandančios darbingumo automobilio numatytomis eksploatavimo sąlygomis</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Žaliuzės turi spynas, bei patogias rankenas</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xml:space="preserve"> Durelių rankenų konstrukcija yra patogi, naudojantis jomis dėvint pirštines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xml:space="preserve">. Pagrindinių įrangos skyrių minimalus gylis </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sz w:val="24"/>
                <w:szCs w:val="24"/>
                <w:lang w:eastAsia="en-US"/>
              </w:rPr>
              <w:t xml:space="preserve"> (įrašyti). </w:t>
            </w:r>
            <w:r w:rsidRPr="002B6733">
              <w:rPr>
                <w:rFonts w:ascii="Times New Roman" w:eastAsia="Calibri" w:hAnsi="Times New Roman" w:cs="Times New Roman"/>
                <w:color w:val="000000"/>
                <w:sz w:val="24"/>
                <w:szCs w:val="24"/>
                <w:lang w:eastAsia="en-US"/>
              </w:rPr>
              <w:t xml:space="preserve">Skyriuose įrengti dėklai komplektuojamoms slėginėms žarnoms.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Skyriai atidaromi pakeliant žaliuzes į viršų.</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 xml:space="preserve">. Kėbulo stogas tinkamas įrangai tvirtinti bei ugniagesiams juo vaikščioti.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w:t>
            </w:r>
            <w:r w:rsidRPr="002B6733">
              <w:rPr>
                <w:rFonts w:ascii="Times New Roman" w:eastAsiaTheme="minorHAnsi" w:hAnsi="Times New Roman" w:cs="Times New Roman"/>
                <w:bCs/>
                <w:sz w:val="24"/>
                <w:szCs w:val="24"/>
                <w:lang w:eastAsia="en-US"/>
              </w:rPr>
              <w:t xml:space="preserve"> </w:t>
            </w:r>
            <w:r w:rsidRPr="002B6733">
              <w:rPr>
                <w:rFonts w:ascii="Times New Roman" w:eastAsia="Calibri" w:hAnsi="Times New Roman" w:cs="Times New Roman"/>
                <w:sz w:val="24"/>
                <w:szCs w:val="24"/>
                <w:lang w:eastAsia="en-US"/>
              </w:rPr>
              <w:t>Įrengti tvirtinimai ištraukiamoms kopėčioms, įrengti tvirtinimai įsiurbiamosioms gaisrinėms slėginėms žarnoms.</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Calibri" w:hAnsi="Times New Roman" w:cs="Times New Roman"/>
                <w:color w:val="000000"/>
                <w:sz w:val="24"/>
                <w:szCs w:val="24"/>
                <w:lang w:eastAsia="en-US"/>
              </w:rPr>
              <w:t>Antstato gale</w:t>
            </w:r>
            <w:r w:rsidRPr="002B6733">
              <w:rPr>
                <w:rFonts w:ascii="Times New Roman" w:eastAsia="Calibri" w:hAnsi="Times New Roman" w:cs="Times New Roman"/>
                <w:sz w:val="24"/>
                <w:szCs w:val="24"/>
                <w:lang w:eastAsia="en-US"/>
              </w:rPr>
              <w:t xml:space="preserve"> įrengtos kopėčios užlipimui ant stogo.</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p>
        </w:tc>
        <w:tc>
          <w:tcPr>
            <w:tcW w:w="2406" w:type="dxa"/>
          </w:tcPr>
          <w:p w14:paraId="3200DBA2" w14:textId="77777777"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i/>
                <w:sz w:val="24"/>
                <w:szCs w:val="24"/>
                <w:lang w:eastAsia="en-US"/>
              </w:rPr>
              <w:lastRenderedPageBreak/>
              <w:t>Pildoma tiekėjo deklaracija (pirkimo sąlygų 7 priedas</w:t>
            </w:r>
          </w:p>
        </w:tc>
      </w:tr>
      <w:tr w:rsidR="000613E2" w:rsidRPr="002B6733" w14:paraId="2149C423" w14:textId="77777777" w:rsidTr="00BF1839">
        <w:tc>
          <w:tcPr>
            <w:tcW w:w="696" w:type="dxa"/>
          </w:tcPr>
          <w:p w14:paraId="54975E89" w14:textId="6D2E8728"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Pr>
                <w:rFonts w:ascii="Times New Roman" w:eastAsiaTheme="minorHAnsi" w:hAnsi="Times New Roman" w:cs="Times New Roman"/>
                <w:sz w:val="24"/>
                <w:szCs w:val="22"/>
                <w:lang w:eastAsia="en-US"/>
              </w:rPr>
              <w:t>2.2.</w:t>
            </w:r>
          </w:p>
        </w:tc>
        <w:tc>
          <w:tcPr>
            <w:tcW w:w="2946" w:type="dxa"/>
          </w:tcPr>
          <w:p w14:paraId="3E1F2099" w14:textId="77777777" w:rsidR="00161EC8" w:rsidRPr="0068450D" w:rsidRDefault="00161EC8" w:rsidP="00161EC8">
            <w:pPr>
              <w:spacing w:line="240" w:lineRule="auto"/>
              <w:ind w:firstLine="0"/>
              <w:rPr>
                <w:rFonts w:ascii="Times New Roman" w:eastAsia="Calibri" w:hAnsi="Times New Roman" w:cs="Times New Roman"/>
                <w:b/>
                <w:bCs/>
                <w:i/>
                <w:iCs/>
                <w:color w:val="000000"/>
                <w:sz w:val="24"/>
                <w:szCs w:val="24"/>
                <w:lang w:eastAsia="en-US"/>
              </w:rPr>
            </w:pPr>
            <w:r w:rsidRPr="0068450D">
              <w:rPr>
                <w:rFonts w:ascii="Times New Roman" w:eastAsia="Calibri" w:hAnsi="Times New Roman" w:cs="Times New Roman"/>
                <w:b/>
                <w:bCs/>
                <w:i/>
                <w:iCs/>
                <w:color w:val="000000"/>
                <w:sz w:val="24"/>
                <w:szCs w:val="24"/>
                <w:lang w:eastAsia="en-US"/>
              </w:rPr>
              <w:t>Vandens talpa:</w:t>
            </w:r>
          </w:p>
          <w:p w14:paraId="4B326ACB" w14:textId="77777777" w:rsidR="00161EC8" w:rsidRPr="0068450D" w:rsidRDefault="00161EC8" w:rsidP="00161EC8">
            <w:pPr>
              <w:snapToGrid w:val="0"/>
              <w:spacing w:line="240" w:lineRule="auto"/>
              <w:ind w:firstLine="175"/>
              <w:rPr>
                <w:rFonts w:ascii="Times New Roman" w:eastAsia="Calibri" w:hAnsi="Times New Roman" w:cs="Times New Roman"/>
                <w:sz w:val="24"/>
                <w:szCs w:val="24"/>
              </w:rPr>
            </w:pPr>
            <w:r w:rsidRPr="0068450D">
              <w:rPr>
                <w:rFonts w:ascii="Times New Roman" w:eastAsia="Calibri" w:hAnsi="Times New Roman" w:cs="Times New Roman"/>
                <w:color w:val="000000"/>
                <w:sz w:val="24"/>
                <w:szCs w:val="24"/>
                <w:lang w:eastAsia="en-US"/>
              </w:rPr>
              <w:t>Vandens cisterna turi būti pagaminta iš korozijai atsparių medžiagų, jos talpa nemažesnė nei 1,6 m</w:t>
            </w:r>
            <w:r w:rsidRPr="0068450D">
              <w:rPr>
                <w:rFonts w:ascii="Times New Roman" w:eastAsia="Calibri" w:hAnsi="Times New Roman" w:cs="Times New Roman"/>
                <w:color w:val="000000"/>
                <w:sz w:val="24"/>
                <w:szCs w:val="24"/>
                <w:vertAlign w:val="superscript"/>
                <w:lang w:eastAsia="en-US"/>
              </w:rPr>
              <w:t>3</w:t>
            </w:r>
            <w:r w:rsidRPr="0068450D">
              <w:rPr>
                <w:rFonts w:ascii="Times New Roman" w:eastAsia="Calibri" w:hAnsi="Times New Roman" w:cs="Times New Roman"/>
                <w:color w:val="000000"/>
                <w:sz w:val="24"/>
                <w:szCs w:val="24"/>
                <w:lang w:eastAsia="en-US"/>
              </w:rPr>
              <w:t xml:space="preserve"> ir nedidesnė nei 2,5 m</w:t>
            </w:r>
            <w:r w:rsidRPr="0068450D">
              <w:rPr>
                <w:rFonts w:ascii="Times New Roman" w:eastAsia="Calibri" w:hAnsi="Times New Roman" w:cs="Times New Roman"/>
                <w:color w:val="000000"/>
                <w:sz w:val="24"/>
                <w:szCs w:val="24"/>
                <w:vertAlign w:val="superscript"/>
                <w:lang w:eastAsia="en-US"/>
              </w:rPr>
              <w:t>3</w:t>
            </w:r>
            <w:r w:rsidRPr="0068450D">
              <w:rPr>
                <w:rFonts w:ascii="Times New Roman" w:eastAsia="Calibri" w:hAnsi="Times New Roman" w:cs="Times New Roman"/>
                <w:color w:val="000000"/>
                <w:sz w:val="24"/>
                <w:szCs w:val="24"/>
                <w:lang w:eastAsia="en-US"/>
              </w:rPr>
              <w:t xml:space="preserve">. Gesinimo medžiaga (vanduo) neturi laistytis iš cisternos automobiliui greitėjant, stabdant ar važiuojant staigiais posūkiais. Cisternoje turi būti įrengta: - perpylimo sistema, kuri perteklinį vandenį nuleidžia iš vandens cisternos saugiai ir nekenkdama jokiems elektriniams ir kt. antstato ar automobilio įrengimams užtikrinantys eismo saugumą, bangolaužiai. </w:t>
            </w:r>
            <w:r w:rsidRPr="0068450D">
              <w:rPr>
                <w:rFonts w:ascii="Times New Roman" w:eastAsia="Calibri" w:hAnsi="Times New Roman" w:cs="Times New Roman"/>
                <w:sz w:val="24"/>
                <w:szCs w:val="24"/>
              </w:rPr>
              <w:t xml:space="preserve"> Prie cisternos turi būti prijungti </w:t>
            </w:r>
            <w:r w:rsidRPr="0068450D">
              <w:rPr>
                <w:rFonts w:ascii="Times New Roman" w:eastAsia="Calibri" w:hAnsi="Times New Roman" w:cs="Times New Roman"/>
                <w:sz w:val="24"/>
                <w:szCs w:val="24"/>
              </w:rPr>
              <w:lastRenderedPageBreak/>
              <w:t>vamzdžiai (vandens komunikacijos):</w:t>
            </w:r>
          </w:p>
          <w:p w14:paraId="6837C616" w14:textId="77777777" w:rsidR="00161EC8" w:rsidRPr="0068450D" w:rsidRDefault="00161EC8" w:rsidP="00161EC8">
            <w:pPr>
              <w:snapToGrid w:val="0"/>
              <w:spacing w:line="240" w:lineRule="auto"/>
              <w:ind w:firstLine="175"/>
              <w:rPr>
                <w:rFonts w:ascii="Times New Roman" w:eastAsia="Calibri" w:hAnsi="Times New Roman" w:cs="Times New Roman"/>
                <w:sz w:val="24"/>
                <w:szCs w:val="24"/>
              </w:rPr>
            </w:pPr>
            <w:r w:rsidRPr="0068450D">
              <w:rPr>
                <w:rFonts w:ascii="Times New Roman" w:eastAsia="Calibri" w:hAnsi="Times New Roman" w:cs="Times New Roman"/>
                <w:sz w:val="24"/>
                <w:szCs w:val="24"/>
              </w:rPr>
              <w:t>- vandens užpildymui, kurių galai (angos) dvi automobilio šonuose arba gale, ne aukščiau kaip 1 m nuo žemės paviršiaus. Vandens užpylimo angos turi turėti mėlynai nudažytas sujungimo movas „STORZ“ DN 75 ir akles ,,STORZ“ DN 75.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w:t>
            </w:r>
          </w:p>
          <w:p w14:paraId="3EB719C0" w14:textId="77777777" w:rsidR="00161EC8" w:rsidRPr="0068450D" w:rsidRDefault="00161EC8" w:rsidP="00077338">
            <w:pPr>
              <w:snapToGrid w:val="0"/>
              <w:spacing w:line="240" w:lineRule="auto"/>
              <w:ind w:firstLine="0"/>
              <w:rPr>
                <w:rFonts w:ascii="Times New Roman" w:eastAsia="Calibri" w:hAnsi="Times New Roman" w:cs="Times New Roman"/>
                <w:sz w:val="24"/>
                <w:szCs w:val="24"/>
              </w:rPr>
            </w:pPr>
            <w:r w:rsidRPr="0068450D">
              <w:rPr>
                <w:rFonts w:ascii="Times New Roman" w:eastAsia="Calibri" w:hAnsi="Times New Roman" w:cs="Times New Roman"/>
                <w:sz w:val="24"/>
                <w:szCs w:val="24"/>
              </w:rPr>
              <w:t xml:space="preserve"> - čiaupą vandeniui išleisti iš cisternos. Atsukus čiaupą, vandens cisternoje turi nelikti.</w:t>
            </w:r>
          </w:p>
          <w:p w14:paraId="4E129A44" w14:textId="77777777" w:rsidR="00161EC8" w:rsidRPr="0068450D" w:rsidRDefault="00161EC8" w:rsidP="00161EC8">
            <w:pPr>
              <w:spacing w:line="240" w:lineRule="auto"/>
              <w:ind w:firstLine="0"/>
              <w:jc w:val="left"/>
              <w:rPr>
                <w:rFonts w:ascii="Times New Roman" w:eastAsia="Calibri" w:hAnsi="Times New Roman" w:cs="Times New Roman"/>
                <w:b/>
                <w:bCs/>
                <w:i/>
                <w:iCs/>
                <w:sz w:val="24"/>
                <w:szCs w:val="24"/>
                <w:lang w:eastAsia="en-US"/>
              </w:rPr>
            </w:pPr>
          </w:p>
        </w:tc>
        <w:tc>
          <w:tcPr>
            <w:tcW w:w="3303" w:type="dxa"/>
          </w:tcPr>
          <w:p w14:paraId="0985A8EA" w14:textId="77777777" w:rsidR="00161EC8" w:rsidRPr="0068450D" w:rsidRDefault="00161EC8" w:rsidP="00161EC8">
            <w:pPr>
              <w:spacing w:line="240" w:lineRule="auto"/>
              <w:ind w:firstLine="0"/>
              <w:rPr>
                <w:rFonts w:ascii="Times New Roman" w:eastAsia="Calibri" w:hAnsi="Times New Roman" w:cs="Times New Roman"/>
                <w:b/>
                <w:bCs/>
                <w:i/>
                <w:iCs/>
                <w:color w:val="000000"/>
                <w:sz w:val="24"/>
                <w:szCs w:val="24"/>
                <w:lang w:eastAsia="en-US"/>
              </w:rPr>
            </w:pPr>
            <w:r w:rsidRPr="0068450D">
              <w:rPr>
                <w:rFonts w:ascii="Times New Roman" w:eastAsia="Calibri" w:hAnsi="Times New Roman" w:cs="Times New Roman"/>
                <w:b/>
                <w:bCs/>
                <w:i/>
                <w:iCs/>
                <w:color w:val="000000"/>
                <w:sz w:val="24"/>
                <w:szCs w:val="24"/>
                <w:lang w:eastAsia="en-US"/>
              </w:rPr>
              <w:lastRenderedPageBreak/>
              <w:t>Vandens talpa:</w:t>
            </w:r>
          </w:p>
          <w:p w14:paraId="7BF6591B" w14:textId="77777777" w:rsidR="00161EC8" w:rsidRPr="0068450D" w:rsidRDefault="00161EC8" w:rsidP="00161EC8">
            <w:pPr>
              <w:snapToGrid w:val="0"/>
              <w:spacing w:line="240" w:lineRule="auto"/>
              <w:ind w:firstLine="175"/>
              <w:rPr>
                <w:rFonts w:ascii="Times New Roman" w:eastAsia="Calibri" w:hAnsi="Times New Roman" w:cs="Times New Roman"/>
                <w:color w:val="000000"/>
                <w:sz w:val="24"/>
                <w:szCs w:val="24"/>
                <w:lang w:eastAsia="en-US"/>
              </w:rPr>
            </w:pPr>
            <w:r w:rsidRPr="0068450D">
              <w:rPr>
                <w:rFonts w:ascii="Times New Roman" w:eastAsia="Calibri" w:hAnsi="Times New Roman" w:cs="Times New Roman"/>
                <w:color w:val="000000"/>
                <w:sz w:val="24"/>
                <w:szCs w:val="24"/>
                <w:lang w:eastAsia="en-US"/>
              </w:rPr>
              <w:t>Vandens cisterna pagaminta iš korozijai atsparių medžiagų</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Calibri" w:hAnsi="Times New Roman" w:cs="Times New Roman"/>
                <w:color w:val="000000"/>
                <w:sz w:val="24"/>
                <w:szCs w:val="24"/>
                <w:lang w:eastAsia="en-US"/>
              </w:rPr>
              <w:t xml:space="preserve">, jos talpa </w:t>
            </w:r>
            <w:r w:rsidRPr="002B6733">
              <w:rPr>
                <w:rFonts w:ascii="Times New Roman" w:eastAsia="Times New Roman" w:hAnsi="Times New Roman" w:cs="Times New Roman"/>
                <w:sz w:val="24"/>
                <w:szCs w:val="24"/>
                <w:highlight w:val="lightGray"/>
                <w:lang w:eastAsia="en-US"/>
              </w:rPr>
              <w:t>______</w:t>
            </w:r>
            <w:r w:rsidRPr="002B6733">
              <w:rPr>
                <w:rFonts w:ascii="Times New Roman" w:eastAsia="Times New Roman" w:hAnsi="Times New Roman" w:cs="Times New Roman"/>
                <w:sz w:val="24"/>
                <w:szCs w:val="24"/>
                <w:lang w:eastAsia="en-US"/>
              </w:rPr>
              <w:t xml:space="preserve"> (įrašyti)</w:t>
            </w:r>
            <w:r w:rsidRPr="0068450D">
              <w:rPr>
                <w:rFonts w:ascii="Times New Roman" w:eastAsia="Calibri" w:hAnsi="Times New Roman" w:cs="Times New Roman"/>
                <w:color w:val="000000"/>
                <w:sz w:val="24"/>
                <w:szCs w:val="24"/>
                <w:lang w:eastAsia="en-US"/>
              </w:rPr>
              <w:t>. Gesinimo medžiaga (vanduo) nesilaisto iš cisternos  automobiliui greitėjant, stabdant ar važiuojant staigiais posūkiais</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color w:val="000000"/>
                <w:sz w:val="24"/>
                <w:szCs w:val="24"/>
                <w:lang w:eastAsia="en-US"/>
              </w:rPr>
              <w:t>. Cisternoje įrengta: - perpylimo sistema, kuri perteklinį vandenį nuleidžia iš vandens cisternos saugiai ir nekenkdama jokiems elektriniams ir kt. antstato ar automobilio įrengimams užtikrinantys eismo saugumą, bangolaužiai</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color w:val="000000"/>
                <w:sz w:val="24"/>
                <w:szCs w:val="24"/>
                <w:lang w:eastAsia="en-US"/>
              </w:rPr>
              <w:t xml:space="preserve">. </w:t>
            </w:r>
          </w:p>
          <w:p w14:paraId="67ADD46D" w14:textId="08BAA91C" w:rsidR="00161EC8" w:rsidRPr="0068450D" w:rsidRDefault="00161EC8" w:rsidP="00161EC8">
            <w:pPr>
              <w:snapToGrid w:val="0"/>
              <w:spacing w:line="240" w:lineRule="auto"/>
              <w:ind w:firstLine="175"/>
              <w:rPr>
                <w:rFonts w:ascii="Times New Roman" w:eastAsia="Calibri" w:hAnsi="Times New Roman" w:cs="Times New Roman"/>
                <w:sz w:val="24"/>
                <w:szCs w:val="24"/>
              </w:rPr>
            </w:pPr>
            <w:r w:rsidRPr="0068450D">
              <w:rPr>
                <w:rFonts w:ascii="Times New Roman" w:eastAsia="Calibri" w:hAnsi="Times New Roman" w:cs="Times New Roman"/>
                <w:sz w:val="24"/>
                <w:szCs w:val="24"/>
              </w:rPr>
              <w:t xml:space="preserve"> Prie cisternos prijungti vamzdžiai (vandens komunikacijos):</w:t>
            </w:r>
          </w:p>
          <w:p w14:paraId="12BB3503" w14:textId="35834A00" w:rsidR="00161EC8" w:rsidRPr="0068450D" w:rsidRDefault="00161EC8" w:rsidP="00161EC8">
            <w:pPr>
              <w:snapToGrid w:val="0"/>
              <w:spacing w:line="240" w:lineRule="auto"/>
              <w:ind w:firstLine="175"/>
              <w:rPr>
                <w:rFonts w:ascii="Times New Roman" w:eastAsia="Calibri" w:hAnsi="Times New Roman" w:cs="Times New Roman"/>
                <w:sz w:val="24"/>
                <w:szCs w:val="24"/>
              </w:rPr>
            </w:pPr>
            <w:r w:rsidRPr="0068450D">
              <w:rPr>
                <w:rFonts w:ascii="Times New Roman" w:eastAsia="Calibri" w:hAnsi="Times New Roman" w:cs="Times New Roman"/>
                <w:sz w:val="24"/>
                <w:szCs w:val="24"/>
              </w:rPr>
              <w:lastRenderedPageBreak/>
              <w:t>- vandens užpildymui, kurių galai (angos) dvi automobilio šonuose arba gale, ne aukščiau kaip 1 m nuo žemės paviršiaus</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sz w:val="24"/>
                <w:szCs w:val="24"/>
              </w:rPr>
              <w:t>. Vandens užpylimo angos turi mėlynai nudažytas sujungimo movas „STORZ“ DN 75 ir akles ,,STORZ“ DN 75</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sz w:val="24"/>
                <w:szCs w:val="24"/>
              </w:rPr>
              <w:t>. Vandens užpylimo angose yra įdėti metaliniai tinkleliai, kurie neleidžia kartu su vandeniu į cisterną patekti didesniems kaip 5 mm skersmens akmenukams ar kitoms pašalinėms šiukšlėms</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sz w:val="24"/>
                <w:szCs w:val="24"/>
              </w:rPr>
              <w:t>. Vandens užpylimo angos su metaliniu tinkleliu sudaro sąlygas pildyti vandens cisterną ne mažesniu kaip 800 l/min našumu per vieną angą</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sz w:val="24"/>
                <w:szCs w:val="24"/>
              </w:rPr>
              <w:t>;</w:t>
            </w:r>
          </w:p>
          <w:p w14:paraId="32ED7EA5" w14:textId="2F94ECBE" w:rsidR="00161EC8" w:rsidRPr="0068450D" w:rsidRDefault="00161EC8" w:rsidP="00161EC8">
            <w:pPr>
              <w:snapToGrid w:val="0"/>
              <w:spacing w:line="240" w:lineRule="auto"/>
              <w:ind w:firstLine="0"/>
              <w:rPr>
                <w:rFonts w:ascii="Times New Roman" w:eastAsia="Calibri" w:hAnsi="Times New Roman" w:cs="Times New Roman"/>
                <w:sz w:val="24"/>
                <w:szCs w:val="24"/>
              </w:rPr>
            </w:pPr>
            <w:r w:rsidRPr="0068450D">
              <w:rPr>
                <w:rFonts w:ascii="Times New Roman" w:eastAsia="Calibri" w:hAnsi="Times New Roman" w:cs="Times New Roman"/>
                <w:sz w:val="24"/>
                <w:szCs w:val="24"/>
              </w:rPr>
              <w:t xml:space="preserve"> - čiaupą vandeniui išleisti iš cisternos. Atsukus čiaupą, vandens cisternoje turi nelikti</w:t>
            </w:r>
            <w:r w:rsidRPr="0068450D">
              <w:rPr>
                <w:rFonts w:ascii="Times New Roman" w:eastAsiaTheme="minorHAnsi" w:hAnsi="Times New Roman" w:cs="Times New Roman"/>
                <w:bCs/>
                <w:sz w:val="24"/>
                <w:szCs w:val="24"/>
                <w:highlight w:val="lightGray"/>
                <w:lang w:eastAsia="en-US"/>
              </w:rPr>
              <w:t xml:space="preserve"> </w:t>
            </w:r>
            <w:r w:rsidRPr="002B6733">
              <w:rPr>
                <w:rFonts w:ascii="Times New Roman" w:eastAsiaTheme="minorHAnsi" w:hAnsi="Times New Roman" w:cs="Times New Roman"/>
                <w:bCs/>
                <w:sz w:val="24"/>
                <w:szCs w:val="24"/>
                <w:highlight w:val="lightGray"/>
                <w:lang w:eastAsia="en-US"/>
              </w:rPr>
              <w:t>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68450D">
              <w:rPr>
                <w:rFonts w:ascii="Times New Roman" w:eastAsiaTheme="minorHAnsi" w:hAnsi="Times New Roman" w:cs="Times New Roman"/>
                <w:bCs/>
                <w:i/>
                <w:iCs/>
                <w:sz w:val="24"/>
                <w:szCs w:val="24"/>
                <w:lang w:eastAsia="en-US"/>
              </w:rPr>
              <w:t>)</w:t>
            </w:r>
            <w:r w:rsidRPr="0068450D">
              <w:rPr>
                <w:rFonts w:ascii="Times New Roman" w:eastAsia="Calibri" w:hAnsi="Times New Roman" w:cs="Times New Roman"/>
                <w:sz w:val="24"/>
                <w:szCs w:val="24"/>
              </w:rPr>
              <w:t>.</w:t>
            </w:r>
          </w:p>
          <w:p w14:paraId="3AB4FD24" w14:textId="77777777" w:rsidR="00161EC8" w:rsidRPr="0068450D" w:rsidRDefault="00161EC8" w:rsidP="00161EC8">
            <w:pPr>
              <w:suppressAutoHyphens/>
              <w:autoSpaceDN w:val="0"/>
              <w:spacing w:line="240" w:lineRule="auto"/>
              <w:ind w:right="133" w:firstLine="0"/>
              <w:textAlignment w:val="baseline"/>
              <w:rPr>
                <w:rFonts w:ascii="Times New Roman" w:eastAsia="Times New Roman" w:hAnsi="Times New Roman" w:cs="Times New Roman"/>
                <w:b/>
                <w:bCs/>
                <w:i/>
                <w:iCs/>
                <w:kern w:val="3"/>
                <w:sz w:val="24"/>
                <w:szCs w:val="24"/>
              </w:rPr>
            </w:pPr>
          </w:p>
        </w:tc>
        <w:tc>
          <w:tcPr>
            <w:tcW w:w="2406" w:type="dxa"/>
          </w:tcPr>
          <w:p w14:paraId="4C603122" w14:textId="02D693BA" w:rsidR="00161EC8" w:rsidRPr="002B6733" w:rsidRDefault="00124951"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lastRenderedPageBreak/>
              <w:t>Pildoma tiekėjo deklaracija (pirkimo sąlygų 7 priedas</w:t>
            </w:r>
          </w:p>
        </w:tc>
      </w:tr>
      <w:tr w:rsidR="000613E2" w:rsidRPr="002B6733" w14:paraId="3AD9DED1" w14:textId="77777777" w:rsidTr="00BF1839">
        <w:tc>
          <w:tcPr>
            <w:tcW w:w="696" w:type="dxa"/>
          </w:tcPr>
          <w:p w14:paraId="4396ACC9" w14:textId="0D6994E5"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3</w:t>
            </w:r>
            <w:r w:rsidRPr="002B6733">
              <w:rPr>
                <w:rFonts w:ascii="Times New Roman" w:eastAsiaTheme="minorHAnsi" w:hAnsi="Times New Roman" w:cs="Times New Roman"/>
                <w:sz w:val="24"/>
                <w:szCs w:val="22"/>
                <w:lang w:eastAsia="en-US"/>
              </w:rPr>
              <w:t>.</w:t>
            </w:r>
          </w:p>
        </w:tc>
        <w:tc>
          <w:tcPr>
            <w:tcW w:w="2946" w:type="dxa"/>
          </w:tcPr>
          <w:p w14:paraId="066F6162" w14:textId="77777777" w:rsidR="00161EC8" w:rsidRPr="002B6733" w:rsidRDefault="00161EC8" w:rsidP="00161EC8">
            <w:pPr>
              <w:spacing w:line="240" w:lineRule="auto"/>
              <w:ind w:firstLine="0"/>
              <w:jc w:val="left"/>
              <w:rPr>
                <w:rFonts w:ascii="Times New Roman" w:eastAsia="Calibri" w:hAnsi="Times New Roman" w:cs="Times New Roman"/>
                <w:b/>
                <w:bCs/>
                <w:i/>
                <w:iCs/>
                <w:color w:val="000000"/>
                <w:sz w:val="24"/>
                <w:szCs w:val="24"/>
                <w:lang w:eastAsia="en-US"/>
              </w:rPr>
            </w:pPr>
            <w:r w:rsidRPr="002B6733">
              <w:rPr>
                <w:rFonts w:ascii="Times New Roman" w:eastAsia="Calibri" w:hAnsi="Times New Roman" w:cs="Times New Roman"/>
                <w:b/>
                <w:bCs/>
                <w:i/>
                <w:iCs/>
                <w:color w:val="000000"/>
                <w:sz w:val="24"/>
                <w:szCs w:val="24"/>
                <w:lang w:eastAsia="en-US"/>
              </w:rPr>
              <w:t>Gaisrinis vandens  siurblys:</w:t>
            </w:r>
          </w:p>
          <w:p w14:paraId="79F78F37" w14:textId="7B373F0E" w:rsidR="00161EC8" w:rsidRPr="002B6733" w:rsidRDefault="00161EC8" w:rsidP="00161EC8">
            <w:pPr>
              <w:snapToGrid w:val="0"/>
              <w:spacing w:line="240" w:lineRule="auto"/>
              <w:ind w:hanging="31"/>
              <w:rPr>
                <w:rFonts w:ascii="Times New Roman" w:eastAsia="Calibri" w:hAnsi="Times New Roman" w:cs="Times New Roman"/>
                <w:sz w:val="24"/>
                <w:szCs w:val="24"/>
                <w:lang w:eastAsia="en-US"/>
              </w:rPr>
            </w:pPr>
            <w:r w:rsidRPr="002B6733">
              <w:rPr>
                <w:rFonts w:ascii="Times New Roman" w:eastAsiaTheme="minorHAnsi" w:hAnsi="Times New Roman" w:cs="Times New Roman"/>
                <w:color w:val="000000"/>
                <w:sz w:val="24"/>
                <w:szCs w:val="24"/>
                <w:lang w:eastAsia="en-US"/>
              </w:rPr>
              <w:t>vandens siurblys – išcentrinis, vienos pakopos arba dviejų pakopų. Vandens siurblys varomas varikliu per papildomą transmisiją. Siurblio našumas ne mažiau 1600 l/min prie 8 bar. Siurblys sumontuotas automobilio gale. Siurblys automobilyje turi būti sumontuojamas taip, kad nereikalautų antstato konstrukcijų ardymo jį nuimant ir uždedant.</w:t>
            </w:r>
            <w:r w:rsidRPr="002B6733">
              <w:rPr>
                <w:rFonts w:ascii="Times New Roman" w:eastAsia="Calibri" w:hAnsi="Times New Roman" w:cs="Times New Roman"/>
                <w:sz w:val="24"/>
                <w:szCs w:val="24"/>
                <w:lang w:eastAsia="en-US"/>
              </w:rPr>
              <w:t xml:space="preserve"> Siurblio vandens įsiurbimo prietaisas turi veikti automatiškai (be rankinio valdymo) ir pasiekti ne mažesnį kaip 80 kPa (be įsiurbiamųjų žarnų) išretinimo slėgį. Siurblio vandens įsiurbimo </w:t>
            </w:r>
            <w:r w:rsidRPr="002B6733">
              <w:rPr>
                <w:rFonts w:ascii="Times New Roman" w:eastAsia="Calibri" w:hAnsi="Times New Roman" w:cs="Times New Roman"/>
                <w:sz w:val="24"/>
                <w:szCs w:val="24"/>
                <w:lang w:eastAsia="en-US"/>
              </w:rPr>
              <w:lastRenderedPageBreak/>
              <w:t xml:space="preserve">atvamzdyje turi būti įmontuotas metalinis sietelis, kuris neleistų kartu su vandeniu į siurblį patekti didesniems nei 5 mm skersmens akmenims ar kitoms pašalinėms šiukšlėms bei nepablogintų siurblio įsiurbimo charakteristikų. Gaisrinio siurblio vandens įsiurbimo atvamzdis turi turėti ne mažesnę sujungimo movą ,,STORZ“ </w:t>
            </w:r>
            <w:r w:rsidRPr="002B6733">
              <w:rPr>
                <w:rFonts w:ascii="Times New Roman" w:eastAsia="Times New Roman" w:hAnsi="Times New Roman" w:cs="Times New Roman"/>
                <w:sz w:val="24"/>
                <w:szCs w:val="24"/>
                <w:lang w:eastAsia="en-US"/>
              </w:rPr>
              <w:t>110</w:t>
            </w:r>
            <w:r w:rsidRPr="002B6733">
              <w:rPr>
                <w:rFonts w:ascii="Times New Roman" w:eastAsia="Calibri" w:hAnsi="Times New Roman" w:cs="Times New Roman"/>
                <w:sz w:val="24"/>
                <w:szCs w:val="24"/>
                <w:lang w:eastAsia="en-US"/>
              </w:rPr>
              <w:t>, pritvirtintą taip, kad atsukus nenukristų ant žemės. Aklė turi būti nudažyta mėlynai.</w:t>
            </w:r>
          </w:p>
          <w:p w14:paraId="293E2E0A" w14:textId="77777777" w:rsidR="00161EC8" w:rsidRPr="002B6733" w:rsidRDefault="00161EC8" w:rsidP="00161EC8">
            <w:pPr>
              <w:spacing w:line="240" w:lineRule="auto"/>
              <w:ind w:firstLine="0"/>
              <w:jc w:val="left"/>
              <w:rPr>
                <w:rFonts w:ascii="Times New Roman" w:eastAsia="Calibri" w:hAnsi="Times New Roman" w:cs="Times New Roman"/>
                <w:b/>
                <w:bCs/>
                <w:sz w:val="24"/>
                <w:szCs w:val="24"/>
                <w:lang w:eastAsia="en-US"/>
              </w:rPr>
            </w:pPr>
            <w:r w:rsidRPr="002B6733">
              <w:rPr>
                <w:rFonts w:ascii="Times New Roman" w:eastAsia="Calibri" w:hAnsi="Times New Roman" w:cs="Times New Roman"/>
                <w:sz w:val="24"/>
                <w:szCs w:val="24"/>
                <w:lang w:eastAsia="en-US"/>
              </w:rPr>
              <w:t xml:space="preserve"> Automobilyje turi būti įrengti ne mažiau kaip 2 vandens išmetimo atvamzdžiai iš siurblio, dviems slėginėms gaisrinėms žarnoms prijungti su slėgio sumažinimo čiaupais po vieną iš abiejų antstato pusių, su raudonai nudažytomis sujungimo movomis ,,STORZ“ 75 ir aklėmis ,,STORZ“ 75.</w:t>
            </w:r>
          </w:p>
        </w:tc>
        <w:tc>
          <w:tcPr>
            <w:tcW w:w="3303" w:type="dxa"/>
          </w:tcPr>
          <w:p w14:paraId="277F5E3E" w14:textId="783F383D" w:rsidR="00161EC8" w:rsidRPr="002B6733" w:rsidRDefault="00161EC8" w:rsidP="00161EC8">
            <w:pPr>
              <w:suppressAutoHyphens/>
              <w:autoSpaceDN w:val="0"/>
              <w:spacing w:line="240" w:lineRule="auto"/>
              <w:ind w:firstLine="0"/>
              <w:textAlignment w:val="baseline"/>
              <w:rPr>
                <w:rFonts w:ascii="Times New Roman" w:eastAsia="Times New Roman" w:hAnsi="Times New Roman" w:cs="Times New Roman"/>
                <w:kern w:val="3"/>
                <w:sz w:val="24"/>
                <w:szCs w:val="24"/>
              </w:rPr>
            </w:pPr>
            <w:r w:rsidRPr="002B6733">
              <w:rPr>
                <w:rFonts w:ascii="Times New Roman" w:eastAsia="Times New Roman" w:hAnsi="Times New Roman" w:cs="Times New Roman"/>
                <w:b/>
                <w:bCs/>
                <w:i/>
                <w:iCs/>
                <w:kern w:val="3"/>
                <w:sz w:val="24"/>
                <w:szCs w:val="24"/>
              </w:rPr>
              <w:lastRenderedPageBreak/>
              <w:t>Gaisrinis vandens siurblys:</w:t>
            </w:r>
            <w:r w:rsidRPr="002B6733">
              <w:rPr>
                <w:rFonts w:ascii="Times New Roman" w:eastAsia="Times New Roman" w:hAnsi="Times New Roman" w:cs="Times New Roman"/>
                <w:kern w:val="3"/>
                <w:sz w:val="24"/>
                <w:szCs w:val="24"/>
              </w:rPr>
              <w:t xml:space="preserve"> </w:t>
            </w:r>
            <w:r w:rsidRPr="002B6733">
              <w:rPr>
                <w:rFonts w:ascii="Times New Roman" w:eastAsia="SimSun" w:hAnsi="Times New Roman" w:cs="Times New Roman"/>
                <w:color w:val="000000"/>
                <w:kern w:val="3"/>
                <w:sz w:val="24"/>
                <w:szCs w:val="24"/>
              </w:rPr>
              <w:t>vandens siurblys</w:t>
            </w:r>
            <w:r w:rsidRPr="002B6733">
              <w:rPr>
                <w:rFonts w:ascii="Times New Roman" w:eastAsia="Times New Roman" w:hAnsi="Times New Roman" w:cs="Times New Roman"/>
                <w:kern w:val="3"/>
                <w:sz w:val="24"/>
                <w:szCs w:val="24"/>
              </w:rPr>
              <w:t xml:space="preserve"> – išcentrinis, </w:t>
            </w:r>
            <w:r w:rsidRPr="002B6733">
              <w:rPr>
                <w:rFonts w:ascii="Times New Roman" w:eastAsia="Times New Roman" w:hAnsi="Times New Roman" w:cs="Times New Roman"/>
                <w:kern w:val="3"/>
                <w:sz w:val="24"/>
                <w:szCs w:val="24"/>
                <w:highlight w:val="lightGray"/>
              </w:rPr>
              <w:t>_________</w:t>
            </w:r>
            <w:r w:rsidRPr="002B6733">
              <w:rPr>
                <w:rFonts w:ascii="Times New Roman" w:eastAsia="Times New Roman" w:hAnsi="Times New Roman" w:cs="Times New Roman"/>
                <w:kern w:val="3"/>
                <w:sz w:val="24"/>
                <w:szCs w:val="24"/>
              </w:rPr>
              <w:t xml:space="preserve"> </w:t>
            </w:r>
            <w:r w:rsidRPr="002B6733">
              <w:rPr>
                <w:rFonts w:ascii="Times New Roman" w:eastAsia="Times New Roman" w:hAnsi="Times New Roman" w:cs="Times New Roman"/>
                <w:i/>
                <w:iCs/>
                <w:kern w:val="3"/>
                <w:sz w:val="24"/>
                <w:szCs w:val="24"/>
              </w:rPr>
              <w:t xml:space="preserve">(įrašyti) </w:t>
            </w:r>
            <w:r w:rsidRPr="002B6733">
              <w:rPr>
                <w:rFonts w:ascii="Times New Roman" w:eastAsia="Times New Roman" w:hAnsi="Times New Roman" w:cs="Times New Roman"/>
                <w:kern w:val="3"/>
                <w:sz w:val="24"/>
                <w:szCs w:val="24"/>
              </w:rPr>
              <w:t xml:space="preserve">pakopų. </w:t>
            </w:r>
            <w:r w:rsidRPr="002B6733">
              <w:rPr>
                <w:rFonts w:ascii="Times New Roman" w:eastAsia="SimSun" w:hAnsi="Times New Roman" w:cs="Times New Roman"/>
                <w:color w:val="000000"/>
                <w:kern w:val="3"/>
                <w:sz w:val="24"/>
                <w:szCs w:val="24"/>
              </w:rPr>
              <w:t xml:space="preserve">Vandens siurblys </w:t>
            </w:r>
            <w:r w:rsidRPr="002B6733">
              <w:rPr>
                <w:rFonts w:ascii="Times New Roman" w:eastAsia="Times New Roman" w:hAnsi="Times New Roman" w:cs="Times New Roman"/>
                <w:kern w:val="3"/>
                <w:sz w:val="24"/>
                <w:szCs w:val="24"/>
              </w:rPr>
              <w:t xml:space="preserve">varomas varikliu per papildomą transmisiją  </w:t>
            </w:r>
            <w:r w:rsidRPr="002B6733">
              <w:rPr>
                <w:rFonts w:ascii="Times New Roman" w:eastAsia="SimSun" w:hAnsi="Times New Roman" w:cs="Times New Roman"/>
                <w:bCs/>
                <w:kern w:val="3"/>
                <w:sz w:val="24"/>
                <w:szCs w:val="24"/>
                <w:highlight w:val="lightGray"/>
              </w:rPr>
              <w:t>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sidRPr="002B6733">
              <w:rPr>
                <w:rFonts w:ascii="Times New Roman" w:eastAsia="Times New Roman" w:hAnsi="Times New Roman" w:cs="Times New Roman"/>
                <w:kern w:val="3"/>
                <w:sz w:val="24"/>
                <w:szCs w:val="24"/>
              </w:rPr>
              <w:t xml:space="preserve"> Siurblio našumas </w:t>
            </w:r>
            <w:r w:rsidRPr="002B6733">
              <w:rPr>
                <w:rFonts w:ascii="Times New Roman" w:eastAsia="Times New Roman" w:hAnsi="Times New Roman" w:cs="Times New Roman"/>
                <w:kern w:val="3"/>
                <w:sz w:val="24"/>
                <w:szCs w:val="24"/>
                <w:highlight w:val="lightGray"/>
              </w:rPr>
              <w:t>____________</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 xml:space="preserve"> l/min, prie 8bar. </w:t>
            </w:r>
            <w:r w:rsidRPr="002B6733">
              <w:rPr>
                <w:rFonts w:ascii="Times New Roman" w:eastAsia="SimSun" w:hAnsi="Times New Roman" w:cs="Times New Roman"/>
                <w:color w:val="000000"/>
                <w:kern w:val="3"/>
                <w:sz w:val="24"/>
                <w:szCs w:val="24"/>
              </w:rPr>
              <w:t>Siurblys sumontuotas automobilio gale</w:t>
            </w:r>
            <w:r w:rsidRPr="002B6733">
              <w:rPr>
                <w:rFonts w:ascii="Times New Roman" w:eastAsia="SimSun" w:hAnsi="Times New Roman" w:cs="Times New Roman"/>
                <w:bCs/>
                <w:kern w:val="3"/>
                <w:sz w:val="24"/>
                <w:szCs w:val="24"/>
                <w:highlight w:val="lightGray"/>
              </w:rPr>
              <w:t xml:space="preserve"> 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Pr>
                <w:rFonts w:ascii="Times New Roman" w:eastAsia="SimSun" w:hAnsi="Times New Roman" w:cs="Times New Roman"/>
                <w:bCs/>
                <w:i/>
                <w:iCs/>
                <w:kern w:val="3"/>
                <w:sz w:val="24"/>
                <w:szCs w:val="24"/>
              </w:rPr>
              <w:t xml:space="preserve"> </w:t>
            </w:r>
            <w:r w:rsidRPr="002B6733">
              <w:rPr>
                <w:rFonts w:ascii="Times New Roman" w:eastAsia="SimSun" w:hAnsi="Times New Roman" w:cs="Times New Roman"/>
                <w:color w:val="000000"/>
                <w:kern w:val="3"/>
                <w:sz w:val="24"/>
                <w:szCs w:val="24"/>
              </w:rPr>
              <w:t>Siurblys</w:t>
            </w:r>
            <w:r>
              <w:rPr>
                <w:rFonts w:ascii="Times New Roman" w:eastAsia="SimSun" w:hAnsi="Times New Roman" w:cs="Times New Roman"/>
                <w:color w:val="000000"/>
                <w:kern w:val="3"/>
                <w:sz w:val="24"/>
                <w:szCs w:val="24"/>
              </w:rPr>
              <w:t xml:space="preserve"> </w:t>
            </w:r>
            <w:r w:rsidRPr="002B6733">
              <w:rPr>
                <w:rFonts w:ascii="Times New Roman" w:eastAsia="SimSun" w:hAnsi="Times New Roman" w:cs="Times New Roman"/>
                <w:color w:val="000000"/>
                <w:kern w:val="3"/>
                <w:sz w:val="24"/>
                <w:szCs w:val="24"/>
              </w:rPr>
              <w:t>automobilyje sumontuojamas taip, kad nereikalautų antstato konstrukcijų ardymo jį nuimant ir uždedant</w:t>
            </w:r>
            <w:r w:rsidRPr="002B6733">
              <w:rPr>
                <w:rFonts w:ascii="Times New Roman" w:eastAsia="SimSun" w:hAnsi="Times New Roman" w:cs="Times New Roman"/>
                <w:bCs/>
                <w:kern w:val="3"/>
                <w:sz w:val="24"/>
                <w:szCs w:val="24"/>
                <w:highlight w:val="lightGray"/>
              </w:rPr>
              <w:t xml:space="preserve"> 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 xml:space="preserve">(pasirinkti). </w:t>
            </w:r>
            <w:r w:rsidRPr="002B6733">
              <w:rPr>
                <w:rFonts w:ascii="Times New Roman" w:eastAsia="Times New Roman" w:hAnsi="Times New Roman" w:cs="Times New Roman"/>
                <w:kern w:val="3"/>
                <w:sz w:val="24"/>
                <w:szCs w:val="24"/>
              </w:rPr>
              <w:t xml:space="preserve">Siurblio vandens įsiurbimo prietaisas veikia automatiškai (be rankinio valdymo) </w:t>
            </w:r>
            <w:r w:rsidRPr="002B6733">
              <w:rPr>
                <w:rFonts w:ascii="Times New Roman" w:eastAsia="SimSun" w:hAnsi="Times New Roman" w:cs="Times New Roman"/>
                <w:bCs/>
                <w:kern w:val="3"/>
                <w:sz w:val="24"/>
                <w:szCs w:val="24"/>
                <w:highlight w:val="lightGray"/>
              </w:rPr>
              <w:t>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 xml:space="preserve">(pasirinkti) </w:t>
            </w:r>
            <w:r w:rsidRPr="002B6733">
              <w:rPr>
                <w:rFonts w:ascii="Times New Roman" w:eastAsia="Times New Roman" w:hAnsi="Times New Roman" w:cs="Times New Roman"/>
                <w:kern w:val="3"/>
                <w:sz w:val="24"/>
                <w:szCs w:val="24"/>
              </w:rPr>
              <w:t xml:space="preserve">ir pasiekia </w:t>
            </w:r>
            <w:r w:rsidRPr="002B6733">
              <w:rPr>
                <w:rFonts w:ascii="Times New Roman" w:eastAsia="Times New Roman" w:hAnsi="Times New Roman" w:cs="Times New Roman"/>
                <w:kern w:val="3"/>
                <w:sz w:val="24"/>
                <w:szCs w:val="24"/>
                <w:highlight w:val="lightGray"/>
              </w:rPr>
              <w:t>_________</w:t>
            </w:r>
            <w:r w:rsidRPr="002B6733">
              <w:rPr>
                <w:rFonts w:ascii="Times New Roman" w:eastAsia="Times New Roman" w:hAnsi="Times New Roman" w:cs="Times New Roman"/>
                <w:kern w:val="3"/>
                <w:sz w:val="24"/>
                <w:szCs w:val="24"/>
              </w:rPr>
              <w:t xml:space="preserve"> </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 xml:space="preserve"> kPa (be įsiurbiamųjų žarnų) išretinimo slėgį. Siurblio vandens įsiurbimo atvamzdyje yra įmontuotas metalinis sietelis, </w:t>
            </w:r>
            <w:r w:rsidRPr="002B6733">
              <w:rPr>
                <w:rFonts w:ascii="Times New Roman" w:eastAsia="Times New Roman" w:hAnsi="Times New Roman" w:cs="Times New Roman"/>
                <w:kern w:val="3"/>
                <w:sz w:val="24"/>
                <w:szCs w:val="24"/>
              </w:rPr>
              <w:lastRenderedPageBreak/>
              <w:t xml:space="preserve">kuris neleistų kartu su vandeniu į siurblį patekti didesniems nei 5 mm skersmens akmenims ar kitoms pašalinėms šiukšlėms bei neblogintų siurblio įsiurbimo charakteristikų </w:t>
            </w:r>
            <w:r w:rsidRPr="002B6733">
              <w:rPr>
                <w:rFonts w:ascii="Times New Roman" w:eastAsia="SimSun" w:hAnsi="Times New Roman" w:cs="Times New Roman"/>
                <w:bCs/>
                <w:kern w:val="3"/>
                <w:sz w:val="24"/>
                <w:szCs w:val="24"/>
                <w:highlight w:val="lightGray"/>
              </w:rPr>
              <w:t>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sidRPr="002B6733">
              <w:rPr>
                <w:rFonts w:ascii="Times New Roman" w:eastAsia="Times New Roman" w:hAnsi="Times New Roman" w:cs="Times New Roman"/>
                <w:kern w:val="3"/>
                <w:sz w:val="24"/>
                <w:szCs w:val="24"/>
              </w:rPr>
              <w:t>. Gaisrinio siurblio vandens įsiurbimo atvamzdis turi sujungimo movą ,,STORZ“110   pritvirtintą taip, kad atsukus nenukristų ant žemės. Aklė nudažyta mėlynai</w:t>
            </w:r>
            <w:r w:rsidRPr="002B6733">
              <w:rPr>
                <w:rFonts w:ascii="Times New Roman" w:eastAsia="SimSun" w:hAnsi="Times New Roman" w:cs="Times New Roman"/>
                <w:bCs/>
                <w:kern w:val="3"/>
                <w:sz w:val="24"/>
                <w:szCs w:val="24"/>
                <w:highlight w:val="lightGray"/>
              </w:rPr>
              <w:t xml:space="preserve"> 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sidRPr="002B6733">
              <w:rPr>
                <w:rFonts w:ascii="Times New Roman" w:eastAsia="Times New Roman" w:hAnsi="Times New Roman" w:cs="Times New Roman"/>
                <w:kern w:val="3"/>
                <w:sz w:val="24"/>
                <w:szCs w:val="24"/>
              </w:rPr>
              <w:t>.</w:t>
            </w:r>
          </w:p>
          <w:p w14:paraId="1933D0A3" w14:textId="77777777" w:rsidR="00161EC8" w:rsidRDefault="00161EC8" w:rsidP="00161EC8">
            <w:pPr>
              <w:spacing w:line="240" w:lineRule="auto"/>
              <w:ind w:firstLine="0"/>
              <w:jc w:val="left"/>
              <w:rPr>
                <w:rFonts w:ascii="Times New Roman" w:eastAsia="Calibri" w:hAnsi="Times New Roman" w:cs="Times New Roman"/>
                <w:sz w:val="24"/>
                <w:szCs w:val="24"/>
                <w:lang w:eastAsia="en-US"/>
              </w:rPr>
            </w:pPr>
          </w:p>
          <w:p w14:paraId="38EF3671" w14:textId="77777777" w:rsidR="00161EC8" w:rsidRDefault="00161EC8" w:rsidP="00161EC8">
            <w:pPr>
              <w:spacing w:line="240" w:lineRule="auto"/>
              <w:ind w:firstLine="0"/>
              <w:jc w:val="left"/>
              <w:rPr>
                <w:rFonts w:ascii="Times New Roman" w:eastAsia="Calibri" w:hAnsi="Times New Roman" w:cs="Times New Roman"/>
                <w:sz w:val="24"/>
                <w:szCs w:val="24"/>
                <w:lang w:eastAsia="en-US"/>
              </w:rPr>
            </w:pPr>
          </w:p>
          <w:p w14:paraId="5C4F2AE4" w14:textId="73D7CD63" w:rsidR="00161EC8" w:rsidRPr="002B6733" w:rsidRDefault="00161EC8" w:rsidP="00161EC8">
            <w:pPr>
              <w:spacing w:line="240" w:lineRule="auto"/>
              <w:ind w:firstLine="0"/>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Automobilyje įrengta</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sz w:val="24"/>
                <w:szCs w:val="24"/>
                <w:highlight w:val="lightGray"/>
                <w:lang w:eastAsia="en-US"/>
              </w:rPr>
              <w:t>________</w:t>
            </w:r>
            <w:r w:rsidRPr="002B6733">
              <w:rPr>
                <w:rFonts w:ascii="Times New Roman" w:eastAsia="Times New Roman" w:hAnsi="Times New Roman" w:cs="Times New Roman"/>
                <w:sz w:val="24"/>
                <w:szCs w:val="24"/>
                <w:lang w:eastAsia="en-US"/>
              </w:rPr>
              <w:t xml:space="preserve">  (</w:t>
            </w:r>
            <w:r w:rsidRPr="002B6733">
              <w:rPr>
                <w:rFonts w:ascii="Times New Roman" w:eastAsia="Times New Roman" w:hAnsi="Times New Roman" w:cs="Times New Roman"/>
                <w:i/>
                <w:iCs/>
                <w:sz w:val="24"/>
                <w:szCs w:val="24"/>
                <w:lang w:eastAsia="en-US"/>
              </w:rPr>
              <w:t>įrašyti</w:t>
            </w:r>
            <w:r w:rsidRPr="002B6733">
              <w:rPr>
                <w:rFonts w:ascii="Times New Roman" w:eastAsia="Times New Roman" w:hAnsi="Times New Roman" w:cs="Times New Roman"/>
                <w:sz w:val="24"/>
                <w:szCs w:val="24"/>
                <w:lang w:eastAsia="en-US"/>
              </w:rPr>
              <w:t xml:space="preserve">) </w:t>
            </w:r>
            <w:r w:rsidRPr="002B6733">
              <w:rPr>
                <w:rFonts w:ascii="Times New Roman" w:eastAsia="Calibri" w:hAnsi="Times New Roman" w:cs="Times New Roman"/>
                <w:sz w:val="24"/>
                <w:szCs w:val="24"/>
                <w:lang w:eastAsia="en-US"/>
              </w:rPr>
              <w:t>išmetimo atvamzdžiai iš siurblio, dviems slėginėms gaisrinėms žarnoms prijungti su slėgio sumažinimo čiaupais po vieną iš abiejų antstato pusių, su raudonai nudažytomis sujungimo movomis ,,STORZ“ 75 ir aklėmis ,,STORZ“ 75.</w:t>
            </w:r>
            <w:r w:rsidRPr="002B6733">
              <w:rPr>
                <w:rFonts w:ascii="Times New Roman" w:eastAsiaTheme="minorHAnsi" w:hAnsi="Times New Roman" w:cs="Times New Roman"/>
                <w:bCs/>
                <w:sz w:val="24"/>
                <w:szCs w:val="24"/>
                <w:highlight w:val="lightGray"/>
                <w:lang w:eastAsia="en-US"/>
              </w:rPr>
              <w:t xml:space="preserve"> Taip/ne</w:t>
            </w:r>
            <w:r w:rsidRPr="002B6733">
              <w:rPr>
                <w:rFonts w:ascii="Times New Roman" w:eastAsiaTheme="minorHAnsi" w:hAnsi="Times New Roman" w:cs="Times New Roman"/>
                <w:bCs/>
                <w:sz w:val="24"/>
                <w:szCs w:val="24"/>
                <w:lang w:eastAsia="en-US"/>
              </w:rPr>
              <w:t xml:space="preserve"> </w:t>
            </w:r>
            <w:r w:rsidRPr="002B6733">
              <w:rPr>
                <w:rFonts w:ascii="Times New Roman" w:eastAsiaTheme="minorHAnsi" w:hAnsi="Times New Roman" w:cs="Times New Roman"/>
                <w:bCs/>
                <w:i/>
                <w:iCs/>
                <w:sz w:val="24"/>
                <w:szCs w:val="24"/>
                <w:lang w:eastAsia="en-US"/>
              </w:rPr>
              <w:t>(pasirinkti)</w:t>
            </w:r>
            <w:r w:rsidRPr="002B6733">
              <w:rPr>
                <w:rFonts w:ascii="Times New Roman" w:eastAsia="Times New Roman" w:hAnsi="Times New Roman" w:cs="Times New Roman"/>
                <w:sz w:val="24"/>
                <w:szCs w:val="24"/>
                <w:lang w:eastAsia="en-US"/>
              </w:rPr>
              <w:t>.</w:t>
            </w:r>
          </w:p>
        </w:tc>
        <w:tc>
          <w:tcPr>
            <w:tcW w:w="2406" w:type="dxa"/>
          </w:tcPr>
          <w:p w14:paraId="642D59C6"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lastRenderedPageBreak/>
              <w:t>Pildoma tiekėjo deklaracija (pirkimo sąlygų 7 priedas</w:t>
            </w:r>
          </w:p>
        </w:tc>
      </w:tr>
      <w:tr w:rsidR="000613E2" w:rsidRPr="002B6733" w14:paraId="0C9E7B60" w14:textId="77777777" w:rsidTr="00BF1839">
        <w:tc>
          <w:tcPr>
            <w:tcW w:w="696" w:type="dxa"/>
          </w:tcPr>
          <w:p w14:paraId="5345C241" w14:textId="5BF37A2E"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4</w:t>
            </w:r>
            <w:r w:rsidRPr="002B6733">
              <w:rPr>
                <w:rFonts w:ascii="Times New Roman" w:eastAsiaTheme="minorHAnsi" w:hAnsi="Times New Roman" w:cs="Times New Roman"/>
                <w:sz w:val="24"/>
                <w:szCs w:val="22"/>
                <w:lang w:eastAsia="en-US"/>
              </w:rPr>
              <w:t>.</w:t>
            </w:r>
          </w:p>
        </w:tc>
        <w:tc>
          <w:tcPr>
            <w:tcW w:w="2946" w:type="dxa"/>
          </w:tcPr>
          <w:p w14:paraId="363A18A5" w14:textId="77777777" w:rsidR="00161EC8" w:rsidRPr="002B6733" w:rsidRDefault="00161EC8" w:rsidP="00161EC8">
            <w:pPr>
              <w:spacing w:line="240" w:lineRule="auto"/>
              <w:ind w:hanging="28"/>
              <w:rPr>
                <w:rFonts w:ascii="Times New Roman" w:eastAsia="Calibri" w:hAnsi="Times New Roman" w:cs="Times New Roman"/>
                <w:b/>
                <w:bCs/>
                <w:i/>
                <w:iCs/>
                <w:sz w:val="24"/>
                <w:szCs w:val="24"/>
                <w:lang w:eastAsia="en-US"/>
              </w:rPr>
            </w:pPr>
            <w:r w:rsidRPr="002B6733">
              <w:rPr>
                <w:rFonts w:ascii="Times New Roman" w:eastAsia="Calibri" w:hAnsi="Times New Roman" w:cs="Times New Roman"/>
                <w:b/>
                <w:bCs/>
                <w:i/>
                <w:iCs/>
                <w:sz w:val="24"/>
                <w:szCs w:val="24"/>
                <w:lang w:eastAsia="en-US"/>
              </w:rPr>
              <w:t>Gaisrinio siurblio darbo užtikrinimui turi būti įrengta:</w:t>
            </w:r>
          </w:p>
          <w:p w14:paraId="6DD05465" w14:textId="77777777" w:rsidR="00161EC8" w:rsidRPr="002B6733" w:rsidRDefault="00161EC8" w:rsidP="00161EC8">
            <w:pPr>
              <w:spacing w:line="240" w:lineRule="auto"/>
              <w:ind w:hanging="28"/>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manometras (rodantis išretinimą ir vandens slėgį gaisrinio siurblio įsiurbimo atvamzdyje);</w:t>
            </w:r>
          </w:p>
          <w:p w14:paraId="6C429A74" w14:textId="77777777" w:rsidR="00161EC8" w:rsidRPr="002B6733" w:rsidRDefault="00161EC8" w:rsidP="00161EC8">
            <w:pPr>
              <w:spacing w:line="240" w:lineRule="auto"/>
              <w:ind w:hanging="28"/>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manometras (rodantis vandens slėgį gaisrinio siurblio normalaus slėgio išmetimo atvamzdyje);</w:t>
            </w:r>
          </w:p>
          <w:p w14:paraId="522C4668" w14:textId="77777777" w:rsidR="00161EC8" w:rsidRPr="002B6733" w:rsidRDefault="00161EC8" w:rsidP="00161EC8">
            <w:pPr>
              <w:spacing w:line="240" w:lineRule="auto"/>
              <w:ind w:hanging="28"/>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vandens kiekio cisternoje rodiklis;</w:t>
            </w:r>
          </w:p>
          <w:p w14:paraId="0795DDC6" w14:textId="77777777" w:rsidR="00161EC8" w:rsidRPr="002B6733" w:rsidRDefault="00161EC8" w:rsidP="00161EC8">
            <w:pPr>
              <w:spacing w:line="240" w:lineRule="auto"/>
              <w:ind w:hanging="28"/>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variklio apsukų valdymo reguliatorius;</w:t>
            </w:r>
          </w:p>
          <w:p w14:paraId="1B69AE2D" w14:textId="77777777" w:rsidR="00161EC8" w:rsidRPr="002B6733"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sz w:val="24"/>
                <w:szCs w:val="24"/>
                <w:lang w:eastAsia="en-US"/>
              </w:rPr>
              <w:t>- gaisrinio siurblio darbo laiko apskaitos skaitiklis, kuris įjungus / išjungus siurblį įsijungia / išsijungia automatiškai ir parodo siurblio darbo laiką</w:t>
            </w:r>
          </w:p>
        </w:tc>
        <w:tc>
          <w:tcPr>
            <w:tcW w:w="3303" w:type="dxa"/>
          </w:tcPr>
          <w:p w14:paraId="404BC57F" w14:textId="77777777" w:rsidR="00161EC8" w:rsidRPr="002B6733" w:rsidRDefault="00161EC8" w:rsidP="00161EC8">
            <w:pPr>
              <w:suppressAutoHyphens/>
              <w:autoSpaceDN w:val="0"/>
              <w:spacing w:line="240" w:lineRule="auto"/>
              <w:ind w:right="133" w:firstLine="0"/>
              <w:textAlignment w:val="baseline"/>
              <w:rPr>
                <w:rFonts w:ascii="Times New Roman" w:eastAsia="Calibri" w:hAnsi="Times New Roman" w:cs="Times New Roman"/>
                <w:b/>
                <w:bCs/>
                <w:i/>
                <w:iCs/>
                <w:sz w:val="24"/>
                <w:szCs w:val="24"/>
                <w:lang w:eastAsia="en-US"/>
              </w:rPr>
            </w:pPr>
            <w:r w:rsidRPr="002B6733">
              <w:rPr>
                <w:rFonts w:ascii="Times New Roman" w:eastAsia="Calibri" w:hAnsi="Times New Roman" w:cs="Times New Roman"/>
                <w:b/>
                <w:bCs/>
                <w:i/>
                <w:iCs/>
                <w:sz w:val="24"/>
                <w:szCs w:val="24"/>
                <w:lang w:eastAsia="en-US"/>
              </w:rPr>
              <w:t>Gaisrinio siurblio darbo užtikrinimui yra įrengta:</w:t>
            </w:r>
          </w:p>
          <w:p w14:paraId="35E4681D" w14:textId="77777777" w:rsidR="00161EC8" w:rsidRPr="002B6733" w:rsidRDefault="00161EC8" w:rsidP="00161EC8">
            <w:pPr>
              <w:shd w:val="clear" w:color="auto" w:fill="D9D9D9" w:themeFill="background1" w:themeFillShade="D9"/>
              <w:spacing w:line="240" w:lineRule="auto"/>
              <w:ind w:hanging="5"/>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manometras (rodantis išretinimą ir vandens slėgį gaisrinio siurblio įsiurbimo atvamzdyje) Taip/ne</w:t>
            </w:r>
          </w:p>
          <w:p w14:paraId="167AE53F" w14:textId="77777777" w:rsidR="00161EC8" w:rsidRPr="002B6733" w:rsidRDefault="00161EC8" w:rsidP="00161EC8">
            <w:pPr>
              <w:suppressAutoHyphens/>
              <w:autoSpaceDN w:val="0"/>
              <w:spacing w:line="240" w:lineRule="auto"/>
              <w:ind w:right="133" w:firstLine="0"/>
              <w:textAlignment w:val="baseline"/>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w:t>
            </w:r>
            <w:r w:rsidRPr="002B6733">
              <w:rPr>
                <w:rFonts w:ascii="Times New Roman" w:eastAsia="Calibri" w:hAnsi="Times New Roman" w:cs="Times New Roman"/>
                <w:i/>
                <w:iCs/>
                <w:sz w:val="24"/>
                <w:szCs w:val="24"/>
                <w:lang w:eastAsia="en-US"/>
              </w:rPr>
              <w:t>pasirinkti</w:t>
            </w:r>
            <w:r w:rsidRPr="002B6733">
              <w:rPr>
                <w:rFonts w:ascii="Times New Roman" w:eastAsia="Calibri" w:hAnsi="Times New Roman" w:cs="Times New Roman"/>
                <w:sz w:val="24"/>
                <w:szCs w:val="24"/>
                <w:lang w:eastAsia="en-US"/>
              </w:rPr>
              <w:t>);</w:t>
            </w:r>
          </w:p>
          <w:p w14:paraId="03B96B05" w14:textId="77777777" w:rsidR="00161EC8" w:rsidRPr="002B6733" w:rsidRDefault="00161EC8" w:rsidP="00161EC8">
            <w:pPr>
              <w:spacing w:line="240" w:lineRule="auto"/>
              <w:ind w:hanging="5"/>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xml:space="preserve">- manometras (rodantis vandens slėgį gaisrinio siurblio normalaus slėgio išmetimo atvamzdyje) </w:t>
            </w:r>
            <w:r w:rsidRPr="002B6733">
              <w:rPr>
                <w:rFonts w:ascii="Times New Roman" w:eastAsia="Calibri" w:hAnsi="Times New Roman" w:cs="Times New Roman"/>
                <w:sz w:val="24"/>
                <w:szCs w:val="24"/>
                <w:shd w:val="clear" w:color="auto" w:fill="D9D9D9" w:themeFill="background1" w:themeFillShade="D9"/>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pasirinkti</w:t>
            </w:r>
            <w:r w:rsidRPr="002B6733">
              <w:rPr>
                <w:rFonts w:ascii="Times New Roman" w:eastAsia="Calibri" w:hAnsi="Times New Roman" w:cs="Times New Roman"/>
                <w:sz w:val="24"/>
                <w:szCs w:val="24"/>
                <w:lang w:eastAsia="en-US"/>
              </w:rPr>
              <w:t>);</w:t>
            </w:r>
          </w:p>
          <w:p w14:paraId="7B4B5D14" w14:textId="77777777" w:rsidR="00161EC8" w:rsidRPr="002B6733" w:rsidRDefault="00161EC8" w:rsidP="00161EC8">
            <w:pPr>
              <w:spacing w:line="240" w:lineRule="auto"/>
              <w:ind w:hanging="5"/>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xml:space="preserve">-  vandens kiekio cisternoje rodiklis </w:t>
            </w:r>
            <w:r w:rsidRPr="002B6733">
              <w:rPr>
                <w:rFonts w:ascii="Times New Roman" w:eastAsia="Calibri" w:hAnsi="Times New Roman" w:cs="Times New Roman"/>
                <w:sz w:val="24"/>
                <w:szCs w:val="24"/>
                <w:shd w:val="clear" w:color="auto" w:fill="D9D9D9" w:themeFill="background1" w:themeFillShade="D9"/>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pasirinkti</w:t>
            </w:r>
            <w:r w:rsidRPr="002B6733">
              <w:rPr>
                <w:rFonts w:ascii="Times New Roman" w:eastAsia="Calibri" w:hAnsi="Times New Roman" w:cs="Times New Roman"/>
                <w:sz w:val="24"/>
                <w:szCs w:val="24"/>
                <w:lang w:eastAsia="en-US"/>
              </w:rPr>
              <w:t>);</w:t>
            </w:r>
          </w:p>
          <w:p w14:paraId="153EC64C" w14:textId="77777777" w:rsidR="00161EC8" w:rsidRPr="002B6733" w:rsidRDefault="00161EC8" w:rsidP="00161EC8">
            <w:pPr>
              <w:spacing w:line="240" w:lineRule="auto"/>
              <w:ind w:hanging="28"/>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xml:space="preserve">- variklio apsukų valdymo reguliatorius </w:t>
            </w:r>
            <w:r w:rsidRPr="002B6733">
              <w:rPr>
                <w:rFonts w:ascii="Times New Roman" w:eastAsia="Calibri" w:hAnsi="Times New Roman" w:cs="Times New Roman"/>
                <w:sz w:val="24"/>
                <w:szCs w:val="24"/>
                <w:shd w:val="clear" w:color="auto" w:fill="D9D9D9" w:themeFill="background1" w:themeFillShade="D9"/>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pasirinkti</w:t>
            </w:r>
            <w:r w:rsidRPr="002B6733">
              <w:rPr>
                <w:rFonts w:ascii="Times New Roman" w:eastAsia="Calibri" w:hAnsi="Times New Roman" w:cs="Times New Roman"/>
                <w:sz w:val="24"/>
                <w:szCs w:val="24"/>
                <w:lang w:eastAsia="en-US"/>
              </w:rPr>
              <w:t>);</w:t>
            </w:r>
          </w:p>
          <w:p w14:paraId="244A192B" w14:textId="77777777" w:rsidR="00161EC8" w:rsidRPr="002B6733" w:rsidRDefault="00161EC8" w:rsidP="00161EC8">
            <w:pPr>
              <w:spacing w:line="240" w:lineRule="auto"/>
              <w:ind w:firstLine="0"/>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xml:space="preserve">- gaisrinio siurblio darbo laiko apskaitos skaitiklis, kuris įjungus / išjungus siurblį įsijungia / išsijungia automatiškai ir parodo siurblio darbo laiką </w:t>
            </w:r>
            <w:r w:rsidRPr="002B6733">
              <w:rPr>
                <w:rFonts w:ascii="Times New Roman" w:eastAsia="Calibri" w:hAnsi="Times New Roman" w:cs="Times New Roman"/>
                <w:sz w:val="24"/>
                <w:szCs w:val="24"/>
                <w:shd w:val="clear" w:color="auto" w:fill="D9D9D9" w:themeFill="background1" w:themeFillShade="D9"/>
                <w:lang w:eastAsia="en-US"/>
              </w:rPr>
              <w:t>Taip/ne</w:t>
            </w:r>
            <w:r w:rsidRPr="002B6733">
              <w:rPr>
                <w:rFonts w:ascii="Times New Roman" w:eastAsia="Calibri" w:hAnsi="Times New Roman" w:cs="Times New Roman"/>
                <w:sz w:val="24"/>
                <w:szCs w:val="24"/>
                <w:lang w:eastAsia="en-US"/>
              </w:rPr>
              <w:t xml:space="preserve"> (</w:t>
            </w:r>
            <w:r w:rsidRPr="002B6733">
              <w:rPr>
                <w:rFonts w:ascii="Times New Roman" w:eastAsia="Calibri" w:hAnsi="Times New Roman" w:cs="Times New Roman"/>
                <w:i/>
                <w:iCs/>
                <w:sz w:val="24"/>
                <w:szCs w:val="24"/>
                <w:lang w:eastAsia="en-US"/>
              </w:rPr>
              <w:t>pasirinkti</w:t>
            </w:r>
            <w:r w:rsidRPr="002B6733">
              <w:rPr>
                <w:rFonts w:ascii="Times New Roman" w:eastAsia="Calibri" w:hAnsi="Times New Roman" w:cs="Times New Roman"/>
                <w:sz w:val="24"/>
                <w:szCs w:val="24"/>
                <w:lang w:eastAsia="en-US"/>
              </w:rPr>
              <w:t>). </w:t>
            </w:r>
          </w:p>
          <w:p w14:paraId="49B44C01" w14:textId="77777777" w:rsidR="00161EC8" w:rsidRPr="002B6733" w:rsidRDefault="00161EC8" w:rsidP="00161EC8">
            <w:pPr>
              <w:suppressAutoHyphens/>
              <w:autoSpaceDN w:val="0"/>
              <w:spacing w:line="240" w:lineRule="auto"/>
              <w:ind w:right="133" w:firstLine="0"/>
              <w:textAlignment w:val="baseline"/>
              <w:rPr>
                <w:rFonts w:ascii="Times New Roman" w:eastAsia="Times New Roman" w:hAnsi="Times New Roman" w:cs="Times New Roman"/>
                <w:kern w:val="3"/>
                <w:sz w:val="24"/>
                <w:szCs w:val="24"/>
              </w:rPr>
            </w:pPr>
          </w:p>
        </w:tc>
        <w:tc>
          <w:tcPr>
            <w:tcW w:w="2406" w:type="dxa"/>
          </w:tcPr>
          <w:p w14:paraId="24D4A3D9"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lastRenderedPageBreak/>
              <w:t>Pildoma tiekėjo deklaracija (pirkimo sąlygų 7 priedas</w:t>
            </w:r>
          </w:p>
        </w:tc>
      </w:tr>
      <w:tr w:rsidR="000613E2" w:rsidRPr="002B6733" w14:paraId="51D3EFD4" w14:textId="77777777" w:rsidTr="00BF1839">
        <w:tc>
          <w:tcPr>
            <w:tcW w:w="696" w:type="dxa"/>
          </w:tcPr>
          <w:p w14:paraId="36EFC68D" w14:textId="5A87CE55"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5</w:t>
            </w:r>
            <w:r w:rsidRPr="002B6733">
              <w:rPr>
                <w:rFonts w:ascii="Times New Roman" w:eastAsiaTheme="minorHAnsi" w:hAnsi="Times New Roman" w:cs="Times New Roman"/>
                <w:sz w:val="24"/>
                <w:szCs w:val="22"/>
                <w:lang w:eastAsia="en-US"/>
              </w:rPr>
              <w:t>.</w:t>
            </w:r>
          </w:p>
        </w:tc>
        <w:tc>
          <w:tcPr>
            <w:tcW w:w="2946" w:type="dxa"/>
          </w:tcPr>
          <w:p w14:paraId="27A0DD4D" w14:textId="77777777" w:rsidR="00161EC8" w:rsidRPr="002B6733" w:rsidRDefault="00161EC8" w:rsidP="00161EC8">
            <w:pPr>
              <w:spacing w:line="240" w:lineRule="auto"/>
              <w:ind w:hanging="31"/>
              <w:jc w:val="left"/>
              <w:rPr>
                <w:rFonts w:ascii="Times New Roman" w:eastAsia="Calibri" w:hAnsi="Times New Roman" w:cs="Times New Roman"/>
                <w:b/>
                <w:bCs/>
                <w:i/>
                <w:iCs/>
                <w:color w:val="000000"/>
                <w:sz w:val="24"/>
                <w:szCs w:val="24"/>
                <w:lang w:eastAsia="en-US"/>
              </w:rPr>
            </w:pPr>
            <w:r w:rsidRPr="002B6733">
              <w:rPr>
                <w:rFonts w:ascii="Times New Roman" w:eastAsia="Calibri" w:hAnsi="Times New Roman" w:cs="Times New Roman"/>
                <w:b/>
                <w:bCs/>
                <w:i/>
                <w:iCs/>
                <w:color w:val="000000"/>
                <w:sz w:val="24"/>
                <w:szCs w:val="24"/>
                <w:lang w:eastAsia="en-US"/>
              </w:rPr>
              <w:t>Greito reagavimo ritė:</w:t>
            </w:r>
          </w:p>
          <w:p w14:paraId="615690C9" w14:textId="77777777" w:rsidR="00161EC8" w:rsidRPr="002B6733"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color w:val="000000"/>
                <w:sz w:val="24"/>
                <w:szCs w:val="24"/>
                <w:lang w:eastAsia="en-US"/>
              </w:rPr>
              <w:t>Antstate turi būti greito reagavimo žarna (ne trumpesnė 50 m. ilgio) su švirkštu, formuojančiu kompaktinę  ir  išpurslintą  vandens čiurkšlę.</w:t>
            </w:r>
          </w:p>
        </w:tc>
        <w:tc>
          <w:tcPr>
            <w:tcW w:w="3303" w:type="dxa"/>
          </w:tcPr>
          <w:p w14:paraId="50FD699A" w14:textId="77777777" w:rsidR="00161EC8" w:rsidRPr="002B6733" w:rsidRDefault="00161EC8" w:rsidP="00161EC8">
            <w:pPr>
              <w:suppressAutoHyphens/>
              <w:autoSpaceDN w:val="0"/>
              <w:spacing w:line="240" w:lineRule="auto"/>
              <w:ind w:right="133" w:firstLine="0"/>
              <w:textAlignment w:val="baseline"/>
              <w:rPr>
                <w:rFonts w:ascii="Times New Roman" w:eastAsia="Times New Roman" w:hAnsi="Times New Roman" w:cs="Times New Roman"/>
                <w:kern w:val="3"/>
                <w:sz w:val="24"/>
                <w:szCs w:val="24"/>
              </w:rPr>
            </w:pPr>
            <w:r w:rsidRPr="002B6733">
              <w:rPr>
                <w:rFonts w:ascii="Times New Roman" w:eastAsia="Times New Roman" w:hAnsi="Times New Roman" w:cs="Times New Roman"/>
                <w:kern w:val="3"/>
                <w:sz w:val="24"/>
                <w:szCs w:val="24"/>
              </w:rPr>
              <w:t xml:space="preserve">Antstate yra greito reagavimo ritė su aukšto slėgio žarna </w:t>
            </w:r>
            <w:r w:rsidRPr="002B6733">
              <w:rPr>
                <w:rFonts w:ascii="Times New Roman" w:eastAsia="SimSun" w:hAnsi="Times New Roman" w:cs="Times New Roman"/>
                <w:bCs/>
                <w:kern w:val="3"/>
                <w:sz w:val="24"/>
                <w:szCs w:val="24"/>
                <w:highlight w:val="lightGray"/>
              </w:rPr>
              <w:t>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 xml:space="preserve">(pasirinkti) </w:t>
            </w:r>
            <w:r w:rsidRPr="002B6733">
              <w:rPr>
                <w:rFonts w:ascii="Times New Roman" w:eastAsia="Times New Roman" w:hAnsi="Times New Roman" w:cs="Times New Roman"/>
                <w:kern w:val="3"/>
                <w:sz w:val="24"/>
                <w:szCs w:val="24"/>
              </w:rPr>
              <w:t>(</w:t>
            </w:r>
            <w:r w:rsidRPr="002B6733">
              <w:rPr>
                <w:rFonts w:ascii="Times New Roman" w:eastAsia="Times New Roman" w:hAnsi="Times New Roman" w:cs="Times New Roman"/>
                <w:kern w:val="3"/>
                <w:sz w:val="24"/>
                <w:szCs w:val="24"/>
                <w:highlight w:val="lightGray"/>
              </w:rPr>
              <w:t>______</w:t>
            </w:r>
            <w:r w:rsidRPr="002B6733">
              <w:rPr>
                <w:rFonts w:ascii="Times New Roman" w:eastAsia="Times New Roman" w:hAnsi="Times New Roman" w:cs="Times New Roman"/>
                <w:kern w:val="3"/>
                <w:sz w:val="24"/>
                <w:szCs w:val="24"/>
              </w:rPr>
              <w:t xml:space="preserve">) m </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 xml:space="preserve"> ilgio) ir su aukšto slėgio švirkštu </w:t>
            </w:r>
            <w:r w:rsidRPr="002B6733">
              <w:rPr>
                <w:rFonts w:ascii="Times New Roman" w:eastAsia="SimSun" w:hAnsi="Times New Roman" w:cs="Times New Roman"/>
                <w:bCs/>
                <w:kern w:val="3"/>
                <w:sz w:val="24"/>
                <w:szCs w:val="24"/>
                <w:highlight w:val="lightGray"/>
              </w:rPr>
              <w:t>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sidRPr="002B6733">
              <w:rPr>
                <w:rFonts w:ascii="Times New Roman" w:eastAsia="Times New Roman" w:hAnsi="Times New Roman" w:cs="Times New Roman"/>
                <w:kern w:val="3"/>
                <w:sz w:val="24"/>
                <w:szCs w:val="24"/>
              </w:rPr>
              <w:t>.</w:t>
            </w:r>
          </w:p>
        </w:tc>
        <w:tc>
          <w:tcPr>
            <w:tcW w:w="2406" w:type="dxa"/>
          </w:tcPr>
          <w:p w14:paraId="24C91915"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73F53AD9" w14:textId="77777777" w:rsidTr="00BF1839">
        <w:tc>
          <w:tcPr>
            <w:tcW w:w="696" w:type="dxa"/>
          </w:tcPr>
          <w:p w14:paraId="4AA47081" w14:textId="48E78698"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6</w:t>
            </w:r>
            <w:r w:rsidRPr="002B6733">
              <w:rPr>
                <w:rFonts w:ascii="Times New Roman" w:eastAsiaTheme="minorHAnsi" w:hAnsi="Times New Roman" w:cs="Times New Roman"/>
                <w:sz w:val="24"/>
                <w:szCs w:val="22"/>
                <w:lang w:eastAsia="en-US"/>
              </w:rPr>
              <w:t>.</w:t>
            </w:r>
          </w:p>
        </w:tc>
        <w:tc>
          <w:tcPr>
            <w:tcW w:w="2946" w:type="dxa"/>
          </w:tcPr>
          <w:p w14:paraId="217CF28F" w14:textId="77777777" w:rsidR="00161EC8" w:rsidRPr="002B6733"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color w:val="000000"/>
                <w:sz w:val="24"/>
                <w:szCs w:val="24"/>
                <w:lang w:eastAsia="en-US"/>
              </w:rPr>
              <w:t>Autonominis šildymo agregatas vandens siurblio skyriui šildyti. Šildymo agregato kuro talpa gali būti nuo automobilio kuro bako arba atskira.</w:t>
            </w:r>
          </w:p>
        </w:tc>
        <w:tc>
          <w:tcPr>
            <w:tcW w:w="3303" w:type="dxa"/>
          </w:tcPr>
          <w:p w14:paraId="51722ECA" w14:textId="77777777" w:rsidR="00161EC8" w:rsidRPr="002B6733" w:rsidRDefault="00161EC8" w:rsidP="00161EC8">
            <w:pPr>
              <w:suppressAutoHyphens/>
              <w:autoSpaceDN w:val="0"/>
              <w:spacing w:line="240" w:lineRule="auto"/>
              <w:ind w:right="133" w:firstLine="0"/>
              <w:textAlignment w:val="baseline"/>
              <w:rPr>
                <w:rFonts w:ascii="Times New Roman" w:eastAsia="Times New Roman" w:hAnsi="Times New Roman" w:cs="Times New Roman"/>
                <w:kern w:val="3"/>
                <w:sz w:val="24"/>
                <w:szCs w:val="24"/>
              </w:rPr>
            </w:pPr>
            <w:r w:rsidRPr="002B6733">
              <w:rPr>
                <w:rFonts w:ascii="Times New Roman" w:eastAsia="Calibri" w:hAnsi="Times New Roman" w:cs="Times New Roman"/>
                <w:color w:val="000000"/>
                <w:kern w:val="3"/>
                <w:sz w:val="24"/>
                <w:szCs w:val="24"/>
                <w:lang w:eastAsia="en-US"/>
              </w:rPr>
              <w:t>Autonominis šildymo agregatas vandens siurblio skyriui šildyti.</w:t>
            </w:r>
            <w:r w:rsidRPr="002B6733">
              <w:rPr>
                <w:rFonts w:ascii="Times New Roman" w:eastAsia="SimSun" w:hAnsi="Times New Roman" w:cs="Times New Roman"/>
                <w:bCs/>
                <w:kern w:val="3"/>
                <w:sz w:val="24"/>
                <w:szCs w:val="24"/>
                <w:highlight w:val="lightGray"/>
              </w:rPr>
              <w:t xml:space="preserve"> Taip/ne</w:t>
            </w:r>
            <w:r w:rsidRPr="002B6733">
              <w:rPr>
                <w:rFonts w:ascii="Times New Roman" w:eastAsia="SimSun" w:hAnsi="Times New Roman" w:cs="Times New Roman"/>
                <w:bCs/>
                <w:kern w:val="3"/>
                <w:sz w:val="24"/>
                <w:szCs w:val="24"/>
              </w:rPr>
              <w:t xml:space="preserve"> </w:t>
            </w:r>
            <w:r w:rsidRPr="002B6733">
              <w:rPr>
                <w:rFonts w:ascii="Times New Roman" w:eastAsia="SimSun" w:hAnsi="Times New Roman" w:cs="Times New Roman"/>
                <w:bCs/>
                <w:i/>
                <w:iCs/>
                <w:kern w:val="3"/>
                <w:sz w:val="24"/>
                <w:szCs w:val="24"/>
              </w:rPr>
              <w:t>(pasirinkti).</w:t>
            </w:r>
            <w:r w:rsidRPr="002B6733">
              <w:rPr>
                <w:rFonts w:ascii="Times New Roman" w:eastAsia="Calibri" w:hAnsi="Times New Roman" w:cs="Times New Roman"/>
                <w:color w:val="000000"/>
                <w:kern w:val="3"/>
                <w:sz w:val="24"/>
                <w:szCs w:val="24"/>
                <w:lang w:eastAsia="en-US"/>
              </w:rPr>
              <w:t xml:space="preserve"> Šildymo agregato kuro talpa </w:t>
            </w:r>
            <w:r w:rsidRPr="002B6733">
              <w:rPr>
                <w:rFonts w:ascii="Times New Roman" w:eastAsia="Times New Roman" w:hAnsi="Times New Roman" w:cs="Times New Roman"/>
                <w:kern w:val="3"/>
                <w:sz w:val="24"/>
                <w:szCs w:val="24"/>
                <w:highlight w:val="lightGray"/>
              </w:rPr>
              <w:t>________</w:t>
            </w:r>
            <w:r w:rsidRPr="002B6733">
              <w:rPr>
                <w:rFonts w:ascii="Times New Roman" w:eastAsia="Times New Roman" w:hAnsi="Times New Roman" w:cs="Times New Roman"/>
                <w:kern w:val="3"/>
                <w:sz w:val="24"/>
                <w:szCs w:val="24"/>
              </w:rPr>
              <w:t xml:space="preserve">  (</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w:t>
            </w:r>
          </w:p>
        </w:tc>
        <w:tc>
          <w:tcPr>
            <w:tcW w:w="2406" w:type="dxa"/>
          </w:tcPr>
          <w:p w14:paraId="2479E93B"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4A389420" w14:textId="77777777" w:rsidTr="00BF1839">
        <w:tc>
          <w:tcPr>
            <w:tcW w:w="696" w:type="dxa"/>
          </w:tcPr>
          <w:p w14:paraId="21DF7C70" w14:textId="66D361A9"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7</w:t>
            </w:r>
            <w:r w:rsidRPr="002B6733">
              <w:rPr>
                <w:rFonts w:ascii="Times New Roman" w:eastAsiaTheme="minorHAnsi" w:hAnsi="Times New Roman" w:cs="Times New Roman"/>
                <w:sz w:val="24"/>
                <w:szCs w:val="22"/>
                <w:lang w:eastAsia="en-US"/>
              </w:rPr>
              <w:t>.</w:t>
            </w:r>
          </w:p>
        </w:tc>
        <w:tc>
          <w:tcPr>
            <w:tcW w:w="2946" w:type="dxa"/>
          </w:tcPr>
          <w:p w14:paraId="15B593DB" w14:textId="77777777" w:rsidR="00161EC8" w:rsidRPr="002B6733"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sz w:val="24"/>
                <w:szCs w:val="24"/>
                <w:lang w:eastAsia="en-US"/>
              </w:rPr>
              <w:t>Pritvirtintas gaisrinio siurblio įžeminimo lynas ne trumpesnis nei 5 m ir ne mažesnio nei 10 mm</w:t>
            </w:r>
            <w:r w:rsidRPr="002B6733">
              <w:rPr>
                <w:rFonts w:ascii="Times New Roman" w:eastAsia="Calibri" w:hAnsi="Times New Roman" w:cs="Times New Roman"/>
                <w:sz w:val="24"/>
                <w:szCs w:val="24"/>
                <w:vertAlign w:val="superscript"/>
                <w:lang w:eastAsia="en-US"/>
              </w:rPr>
              <w:t>2</w:t>
            </w:r>
            <w:r w:rsidRPr="002B6733">
              <w:rPr>
                <w:rFonts w:ascii="Times New Roman" w:eastAsia="Calibri" w:hAnsi="Times New Roman" w:cs="Times New Roman"/>
                <w:sz w:val="24"/>
                <w:szCs w:val="24"/>
                <w:lang w:eastAsia="en-US"/>
              </w:rPr>
              <w:t xml:space="preserve"> skerspjūvio.</w:t>
            </w:r>
          </w:p>
        </w:tc>
        <w:tc>
          <w:tcPr>
            <w:tcW w:w="3303" w:type="dxa"/>
          </w:tcPr>
          <w:p w14:paraId="71F5F0C1" w14:textId="77777777" w:rsidR="00161EC8" w:rsidRPr="002B6733" w:rsidRDefault="00161EC8" w:rsidP="00161EC8">
            <w:pPr>
              <w:suppressAutoHyphens/>
              <w:autoSpaceDN w:val="0"/>
              <w:spacing w:line="240" w:lineRule="auto"/>
              <w:ind w:right="133" w:firstLine="0"/>
              <w:textAlignment w:val="baseline"/>
              <w:rPr>
                <w:rFonts w:ascii="Times New Roman" w:eastAsia="Times New Roman" w:hAnsi="Times New Roman" w:cs="Times New Roman"/>
                <w:kern w:val="3"/>
                <w:sz w:val="24"/>
                <w:szCs w:val="24"/>
              </w:rPr>
            </w:pPr>
            <w:r w:rsidRPr="002B6733">
              <w:rPr>
                <w:rFonts w:ascii="Times New Roman" w:eastAsia="Calibri" w:hAnsi="Times New Roman" w:cs="Times New Roman"/>
                <w:kern w:val="3"/>
                <w:sz w:val="24"/>
                <w:szCs w:val="24"/>
              </w:rPr>
              <w:t>Pritvirtinto gaisrinio siurblio įžeminimo lyno ilgis</w:t>
            </w:r>
            <w:r w:rsidRPr="002B6733">
              <w:rPr>
                <w:rFonts w:ascii="Times New Roman" w:eastAsia="Times New Roman" w:hAnsi="Times New Roman" w:cs="Times New Roman"/>
                <w:kern w:val="3"/>
                <w:sz w:val="24"/>
                <w:szCs w:val="24"/>
                <w:highlight w:val="lightGray"/>
              </w:rPr>
              <w:t>________</w:t>
            </w:r>
            <w:r w:rsidRPr="002B6733">
              <w:rPr>
                <w:rFonts w:ascii="Times New Roman" w:eastAsia="Times New Roman" w:hAnsi="Times New Roman" w:cs="Times New Roman"/>
                <w:kern w:val="3"/>
                <w:sz w:val="24"/>
                <w:szCs w:val="24"/>
              </w:rPr>
              <w:t xml:space="preserve">  (</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 skersjūvis</w:t>
            </w:r>
            <w:r w:rsidRPr="002B6733">
              <w:rPr>
                <w:rFonts w:ascii="Times New Roman" w:eastAsia="Times New Roman" w:hAnsi="Times New Roman" w:cs="Times New Roman"/>
                <w:kern w:val="3"/>
                <w:sz w:val="24"/>
                <w:szCs w:val="24"/>
                <w:highlight w:val="lightGray"/>
              </w:rPr>
              <w:t>________</w:t>
            </w:r>
            <w:r w:rsidRPr="002B6733">
              <w:rPr>
                <w:rFonts w:ascii="Times New Roman" w:eastAsia="Times New Roman" w:hAnsi="Times New Roman" w:cs="Times New Roman"/>
                <w:kern w:val="3"/>
                <w:sz w:val="24"/>
                <w:szCs w:val="24"/>
              </w:rPr>
              <w:t xml:space="preserve">  (</w:t>
            </w:r>
            <w:r w:rsidRPr="002B6733">
              <w:rPr>
                <w:rFonts w:ascii="Times New Roman" w:eastAsia="Times New Roman" w:hAnsi="Times New Roman" w:cs="Times New Roman"/>
                <w:i/>
                <w:iCs/>
                <w:kern w:val="3"/>
                <w:sz w:val="24"/>
                <w:szCs w:val="24"/>
              </w:rPr>
              <w:t>įrašyti</w:t>
            </w:r>
            <w:r w:rsidRPr="002B6733">
              <w:rPr>
                <w:rFonts w:ascii="Times New Roman" w:eastAsia="Times New Roman" w:hAnsi="Times New Roman" w:cs="Times New Roman"/>
                <w:kern w:val="3"/>
                <w:sz w:val="24"/>
                <w:szCs w:val="24"/>
              </w:rPr>
              <w:t>)</w:t>
            </w:r>
          </w:p>
        </w:tc>
        <w:tc>
          <w:tcPr>
            <w:tcW w:w="2406" w:type="dxa"/>
          </w:tcPr>
          <w:p w14:paraId="0321FECC"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1EC6243D" w14:textId="77777777" w:rsidTr="00BF1839">
        <w:tc>
          <w:tcPr>
            <w:tcW w:w="696" w:type="dxa"/>
          </w:tcPr>
          <w:p w14:paraId="77977C6C" w14:textId="51AB529E"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8</w:t>
            </w:r>
            <w:r w:rsidRPr="002B6733">
              <w:rPr>
                <w:rFonts w:ascii="Times New Roman" w:eastAsiaTheme="minorHAnsi" w:hAnsi="Times New Roman" w:cs="Times New Roman"/>
                <w:sz w:val="24"/>
                <w:szCs w:val="22"/>
                <w:lang w:eastAsia="en-US"/>
              </w:rPr>
              <w:t>.</w:t>
            </w:r>
          </w:p>
        </w:tc>
        <w:tc>
          <w:tcPr>
            <w:tcW w:w="2946" w:type="dxa"/>
          </w:tcPr>
          <w:p w14:paraId="098D2231" w14:textId="77777777" w:rsidR="00161EC8" w:rsidRPr="002B6733" w:rsidRDefault="00161EC8" w:rsidP="00161EC8">
            <w:pPr>
              <w:spacing w:line="240" w:lineRule="auto"/>
              <w:ind w:firstLine="0"/>
              <w:jc w:val="left"/>
              <w:rPr>
                <w:rFonts w:ascii="Times New Roman" w:eastAsia="Calibri" w:hAnsi="Times New Roman" w:cs="Times New Roman"/>
                <w:color w:val="000000"/>
                <w:sz w:val="24"/>
                <w:szCs w:val="24"/>
                <w:lang w:eastAsia="en-US"/>
              </w:rPr>
            </w:pPr>
            <w:r w:rsidRPr="002B6733">
              <w:rPr>
                <w:rFonts w:ascii="Times New Roman" w:eastAsia="Calibri" w:hAnsi="Times New Roman" w:cs="Times New Roman"/>
                <w:sz w:val="24"/>
                <w:szCs w:val="24"/>
                <w:lang w:eastAsia="en-US"/>
              </w:rPr>
              <w:t>Ant antstato arba antstato viduje turi būti sumontuoti laikikliai įsiurbimo žarnoms laikyti. Kartu su automobiliu pateikiamos įsiurbimo žarnos (ne mažesnio diametro kaip 100 mm) , bendras ilgis ne mažiau 8 m, įsiurbimo koštuvas ir raktai žarnoms.</w:t>
            </w:r>
          </w:p>
        </w:tc>
        <w:tc>
          <w:tcPr>
            <w:tcW w:w="3303" w:type="dxa"/>
          </w:tcPr>
          <w:p w14:paraId="06655519" w14:textId="77777777" w:rsidR="00161EC8" w:rsidRPr="002B6733" w:rsidRDefault="00161EC8" w:rsidP="00161EC8">
            <w:pPr>
              <w:suppressAutoHyphens/>
              <w:autoSpaceDN w:val="0"/>
              <w:spacing w:line="240" w:lineRule="auto"/>
              <w:ind w:firstLine="0"/>
              <w:textAlignment w:val="baseline"/>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 xml:space="preserve">Ant antstato arba antstato viduje yra sumontuoti laikikliai įsiurbimo žarnoms laikyti. </w:t>
            </w:r>
            <w:r w:rsidRPr="002B6733">
              <w:rPr>
                <w:rFonts w:ascii="Times New Roman" w:eastAsia="Calibri" w:hAnsi="Times New Roman" w:cs="Times New Roman"/>
                <w:sz w:val="24"/>
                <w:szCs w:val="24"/>
                <w:shd w:val="clear" w:color="auto" w:fill="D9D9D9" w:themeFill="background1" w:themeFillShade="D9"/>
                <w:lang w:eastAsia="en-US"/>
              </w:rPr>
              <w:t>Taip/ne (pasirinkti).</w:t>
            </w:r>
            <w:r w:rsidRPr="002B6733">
              <w:rPr>
                <w:rFonts w:ascii="Times New Roman" w:eastAsia="Calibri" w:hAnsi="Times New Roman" w:cs="Times New Roman"/>
                <w:sz w:val="24"/>
                <w:szCs w:val="24"/>
                <w:lang w:eastAsia="en-US"/>
              </w:rPr>
              <w:t>  Kartu su automobiliu pateikiamos įsiurbimo žarnos, kurių bendras ilgis</w:t>
            </w:r>
            <w:r w:rsidRPr="002B6733">
              <w:rPr>
                <w:rFonts w:ascii="Times New Roman" w:eastAsia="Calibri" w:hAnsi="Times New Roman" w:cs="Times New Roman"/>
                <w:sz w:val="24"/>
                <w:szCs w:val="24"/>
                <w:shd w:val="clear" w:color="auto" w:fill="D9D9D9" w:themeFill="background1" w:themeFillShade="D9"/>
                <w:lang w:eastAsia="en-US"/>
              </w:rPr>
              <w:t>________m(įrašyti)</w:t>
            </w:r>
            <w:r w:rsidRPr="002B6733">
              <w:rPr>
                <w:rFonts w:ascii="Times New Roman" w:eastAsia="Calibri" w:hAnsi="Times New Roman" w:cs="Times New Roman"/>
                <w:sz w:val="24"/>
                <w:szCs w:val="24"/>
                <w:lang w:eastAsia="en-US"/>
              </w:rPr>
              <w:t>, diametras</w:t>
            </w:r>
            <w:r w:rsidRPr="002B6733">
              <w:rPr>
                <w:rFonts w:ascii="Times New Roman" w:eastAsia="Calibri" w:hAnsi="Times New Roman" w:cs="Times New Roman"/>
                <w:sz w:val="24"/>
                <w:szCs w:val="24"/>
                <w:shd w:val="clear" w:color="auto" w:fill="D9D9D9" w:themeFill="background1" w:themeFillShade="D9"/>
                <w:lang w:eastAsia="en-US"/>
              </w:rPr>
              <w:t>________mm(įrašyti),</w:t>
            </w:r>
            <w:r w:rsidRPr="002B6733">
              <w:rPr>
                <w:rFonts w:ascii="Times New Roman" w:eastAsia="Calibri" w:hAnsi="Times New Roman" w:cs="Times New Roman"/>
                <w:sz w:val="24"/>
                <w:szCs w:val="24"/>
                <w:lang w:eastAsia="en-US"/>
              </w:rPr>
              <w:t xml:space="preserve"> įsiurbimo koštuvas ir raktai žarnoms </w:t>
            </w:r>
            <w:r w:rsidRPr="002B6733">
              <w:rPr>
                <w:rFonts w:ascii="Times New Roman" w:eastAsia="Calibri" w:hAnsi="Times New Roman" w:cs="Times New Roman"/>
                <w:sz w:val="24"/>
                <w:szCs w:val="24"/>
                <w:shd w:val="clear" w:color="auto" w:fill="D9D9D9" w:themeFill="background1" w:themeFillShade="D9"/>
                <w:lang w:eastAsia="en-US"/>
              </w:rPr>
              <w:t>Taip/ne (pasirinkti).</w:t>
            </w:r>
            <w:r w:rsidRPr="002B6733">
              <w:rPr>
                <w:rFonts w:ascii="Times New Roman" w:eastAsia="Calibri" w:hAnsi="Times New Roman" w:cs="Times New Roman"/>
                <w:sz w:val="24"/>
                <w:szCs w:val="24"/>
                <w:lang w:eastAsia="en-US"/>
              </w:rPr>
              <w:t> </w:t>
            </w:r>
          </w:p>
        </w:tc>
        <w:tc>
          <w:tcPr>
            <w:tcW w:w="2406" w:type="dxa"/>
          </w:tcPr>
          <w:p w14:paraId="787E4265"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300BDCF9" w14:textId="77777777" w:rsidTr="00BF1839">
        <w:tc>
          <w:tcPr>
            <w:tcW w:w="696" w:type="dxa"/>
          </w:tcPr>
          <w:p w14:paraId="32690244" w14:textId="2B307151"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sidRPr="002B6733">
              <w:rPr>
                <w:rFonts w:ascii="Times New Roman" w:eastAsiaTheme="minorHAnsi" w:hAnsi="Times New Roman" w:cs="Times New Roman"/>
                <w:sz w:val="24"/>
                <w:szCs w:val="22"/>
                <w:lang w:eastAsia="en-US"/>
              </w:rPr>
              <w:t>2.</w:t>
            </w:r>
            <w:r>
              <w:rPr>
                <w:rFonts w:ascii="Times New Roman" w:eastAsiaTheme="minorHAnsi" w:hAnsi="Times New Roman" w:cs="Times New Roman"/>
                <w:sz w:val="24"/>
                <w:szCs w:val="22"/>
                <w:lang w:eastAsia="en-US"/>
              </w:rPr>
              <w:t>9</w:t>
            </w:r>
            <w:r w:rsidRPr="002B6733">
              <w:rPr>
                <w:rFonts w:ascii="Times New Roman" w:eastAsiaTheme="minorHAnsi" w:hAnsi="Times New Roman" w:cs="Times New Roman"/>
                <w:sz w:val="24"/>
                <w:szCs w:val="22"/>
                <w:lang w:eastAsia="en-US"/>
              </w:rPr>
              <w:t>.</w:t>
            </w:r>
          </w:p>
        </w:tc>
        <w:tc>
          <w:tcPr>
            <w:tcW w:w="2946" w:type="dxa"/>
          </w:tcPr>
          <w:p w14:paraId="0188B6D6" w14:textId="77777777" w:rsidR="00161EC8" w:rsidRPr="002B6733" w:rsidRDefault="00161EC8" w:rsidP="00161EC8">
            <w:pPr>
              <w:spacing w:line="240" w:lineRule="auto"/>
              <w:ind w:firstLine="0"/>
              <w:jc w:val="left"/>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lang w:eastAsia="en-US"/>
              </w:rPr>
              <w:t>Tiekėjas turės organizuoti Ignalinos rajono priešgaisrinės tarnybos darbuotojų mokymą dirbti su automobiliu ir komplektuojama įranga.</w:t>
            </w:r>
          </w:p>
        </w:tc>
        <w:tc>
          <w:tcPr>
            <w:tcW w:w="3303" w:type="dxa"/>
          </w:tcPr>
          <w:p w14:paraId="74DAD1D5" w14:textId="77777777" w:rsidR="00161EC8" w:rsidRPr="002B6733" w:rsidRDefault="00161EC8" w:rsidP="00161EC8">
            <w:pPr>
              <w:spacing w:line="240" w:lineRule="auto"/>
              <w:ind w:firstLine="0"/>
              <w:jc w:val="center"/>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highlight w:val="lightGray"/>
                <w:lang w:eastAsia="en-US"/>
              </w:rPr>
              <w:t>Taip/ne</w:t>
            </w:r>
          </w:p>
          <w:p w14:paraId="09B0CB06" w14:textId="77777777" w:rsidR="00161EC8" w:rsidRPr="002B6733" w:rsidRDefault="00161EC8" w:rsidP="00161EC8">
            <w:pPr>
              <w:spacing w:line="240" w:lineRule="auto"/>
              <w:ind w:firstLine="0"/>
              <w:jc w:val="center"/>
              <w:rPr>
                <w:rFonts w:ascii="Times New Roman" w:eastAsia="Calibri" w:hAnsi="Times New Roman" w:cs="Times New Roman"/>
                <w:i/>
                <w:iCs/>
                <w:sz w:val="24"/>
                <w:szCs w:val="24"/>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p w14:paraId="5E6960BF" w14:textId="77777777" w:rsidR="00161EC8" w:rsidRPr="002B6733" w:rsidRDefault="00161EC8" w:rsidP="00161EC8">
            <w:pPr>
              <w:suppressAutoHyphens/>
              <w:autoSpaceDN w:val="0"/>
              <w:spacing w:line="240" w:lineRule="auto"/>
              <w:ind w:right="133" w:firstLine="0"/>
              <w:textAlignment w:val="baseline"/>
              <w:rPr>
                <w:rFonts w:ascii="Times New Roman" w:eastAsia="Calibri" w:hAnsi="Times New Roman" w:cs="Times New Roman"/>
                <w:kern w:val="3"/>
                <w:szCs w:val="24"/>
              </w:rPr>
            </w:pPr>
          </w:p>
        </w:tc>
        <w:tc>
          <w:tcPr>
            <w:tcW w:w="2406" w:type="dxa"/>
          </w:tcPr>
          <w:p w14:paraId="0BB168BD" w14:textId="77777777"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r w:rsidR="000613E2" w:rsidRPr="002B6733" w14:paraId="383DDA8F" w14:textId="77777777" w:rsidTr="00BF1839">
        <w:tc>
          <w:tcPr>
            <w:tcW w:w="696" w:type="dxa"/>
          </w:tcPr>
          <w:p w14:paraId="58E99F8E" w14:textId="7657C3EE" w:rsidR="00161EC8" w:rsidRPr="002B6733" w:rsidRDefault="00161EC8" w:rsidP="00161EC8">
            <w:pPr>
              <w:spacing w:line="240" w:lineRule="auto"/>
              <w:ind w:firstLine="0"/>
              <w:jc w:val="left"/>
              <w:rPr>
                <w:rFonts w:ascii="Times New Roman" w:eastAsiaTheme="minorHAnsi" w:hAnsi="Times New Roman" w:cs="Times New Roman"/>
                <w:sz w:val="24"/>
                <w:szCs w:val="22"/>
                <w:lang w:eastAsia="en-US"/>
              </w:rPr>
            </w:pPr>
            <w:r>
              <w:rPr>
                <w:rFonts w:ascii="Times New Roman" w:eastAsiaTheme="minorHAnsi" w:hAnsi="Times New Roman" w:cs="Times New Roman"/>
                <w:sz w:val="24"/>
                <w:szCs w:val="22"/>
                <w:lang w:eastAsia="en-US"/>
              </w:rPr>
              <w:t>2.10.</w:t>
            </w:r>
          </w:p>
        </w:tc>
        <w:tc>
          <w:tcPr>
            <w:tcW w:w="2946" w:type="dxa"/>
          </w:tcPr>
          <w:p w14:paraId="159AEAA6" w14:textId="1034C3D0" w:rsidR="00161EC8" w:rsidRPr="002B6733" w:rsidRDefault="00161EC8" w:rsidP="00161EC8">
            <w:pPr>
              <w:spacing w:line="240" w:lineRule="auto"/>
              <w:ind w:firstLine="0"/>
              <w:jc w:val="left"/>
              <w:rPr>
                <w:rFonts w:ascii="Times New Roman" w:eastAsia="Times New Roman" w:hAnsi="Times New Roman" w:cs="Times New Roman"/>
                <w:sz w:val="24"/>
                <w:szCs w:val="24"/>
                <w:lang w:eastAsia="en-US"/>
              </w:rPr>
            </w:pPr>
            <w:r w:rsidRPr="002B6733">
              <w:rPr>
                <w:rFonts w:ascii="Times New Roman" w:eastAsia="Times New Roman" w:hAnsi="Times New Roman" w:cs="Times New Roman"/>
                <w:sz w:val="24"/>
                <w:szCs w:val="24"/>
                <w:lang w:eastAsia="en-US"/>
              </w:rPr>
              <w:t>Pirkimui taikytini aplinkosaugos reikalavimai / žaliojo pirkimo kriterijai: susirašinėjimas su tiekėjais elektroniniu paštu, transporto priemonės pristatymas ne piko metu   ir trumpiausiais galimais maršrutais.  </w:t>
            </w:r>
          </w:p>
        </w:tc>
        <w:tc>
          <w:tcPr>
            <w:tcW w:w="3303" w:type="dxa"/>
          </w:tcPr>
          <w:p w14:paraId="101AC650" w14:textId="77777777" w:rsidR="00161EC8" w:rsidRPr="002B6733" w:rsidRDefault="00161EC8" w:rsidP="00161EC8">
            <w:pPr>
              <w:spacing w:line="240" w:lineRule="auto"/>
              <w:ind w:firstLine="0"/>
              <w:jc w:val="center"/>
              <w:rPr>
                <w:rFonts w:ascii="Times New Roman" w:eastAsia="Calibri" w:hAnsi="Times New Roman" w:cs="Times New Roman"/>
                <w:sz w:val="24"/>
                <w:szCs w:val="24"/>
                <w:lang w:eastAsia="en-US"/>
              </w:rPr>
            </w:pPr>
            <w:r w:rsidRPr="002B6733">
              <w:rPr>
                <w:rFonts w:ascii="Times New Roman" w:eastAsia="Calibri" w:hAnsi="Times New Roman" w:cs="Times New Roman"/>
                <w:sz w:val="24"/>
                <w:szCs w:val="24"/>
                <w:highlight w:val="lightGray"/>
                <w:lang w:eastAsia="en-US"/>
              </w:rPr>
              <w:t>Taip/ne</w:t>
            </w:r>
          </w:p>
          <w:p w14:paraId="6E36B7A3" w14:textId="77777777" w:rsidR="00161EC8" w:rsidRPr="002B6733" w:rsidRDefault="00161EC8" w:rsidP="00161EC8">
            <w:pPr>
              <w:spacing w:line="240" w:lineRule="auto"/>
              <w:ind w:firstLine="0"/>
              <w:jc w:val="center"/>
              <w:rPr>
                <w:rFonts w:ascii="Times New Roman" w:eastAsia="Calibri" w:hAnsi="Times New Roman" w:cs="Times New Roman"/>
                <w:i/>
                <w:iCs/>
                <w:sz w:val="24"/>
                <w:szCs w:val="24"/>
                <w:lang w:eastAsia="en-US"/>
              </w:rPr>
            </w:pPr>
            <w:r w:rsidRPr="002B6733">
              <w:rPr>
                <w:rFonts w:ascii="Times New Roman" w:eastAsia="Calibri" w:hAnsi="Times New Roman" w:cs="Times New Roman"/>
                <w:i/>
                <w:iCs/>
                <w:sz w:val="24"/>
                <w:szCs w:val="24"/>
                <w:lang w:eastAsia="en-US"/>
              </w:rPr>
              <w:t>(</w:t>
            </w:r>
            <w:r w:rsidRPr="002B6733">
              <w:rPr>
                <w:rFonts w:ascii="Times New Roman" w:eastAsia="Times New Roman" w:hAnsi="Times New Roman" w:cs="Times New Roman"/>
                <w:i/>
                <w:iCs/>
                <w:sz w:val="24"/>
                <w:szCs w:val="24"/>
                <w:lang w:eastAsia="en-US"/>
              </w:rPr>
              <w:t>pasirinkti</w:t>
            </w:r>
            <w:r w:rsidRPr="002B6733">
              <w:rPr>
                <w:rFonts w:ascii="Times New Roman" w:eastAsia="Calibri" w:hAnsi="Times New Roman" w:cs="Times New Roman"/>
                <w:i/>
                <w:iCs/>
                <w:sz w:val="24"/>
                <w:szCs w:val="24"/>
                <w:lang w:eastAsia="en-US"/>
              </w:rPr>
              <w:t>)</w:t>
            </w:r>
          </w:p>
          <w:p w14:paraId="73289088" w14:textId="45ACC552" w:rsidR="00161EC8" w:rsidRPr="002B6733" w:rsidRDefault="00161EC8" w:rsidP="00161EC8">
            <w:pPr>
              <w:spacing w:line="240" w:lineRule="auto"/>
              <w:ind w:firstLine="0"/>
              <w:jc w:val="center"/>
              <w:rPr>
                <w:rFonts w:ascii="Times New Roman" w:eastAsia="Times New Roman" w:hAnsi="Times New Roman" w:cs="Times New Roman"/>
                <w:sz w:val="24"/>
                <w:szCs w:val="24"/>
                <w:lang w:eastAsia="en-US"/>
              </w:rPr>
            </w:pPr>
          </w:p>
        </w:tc>
        <w:tc>
          <w:tcPr>
            <w:tcW w:w="2406" w:type="dxa"/>
          </w:tcPr>
          <w:p w14:paraId="763DB461" w14:textId="2714A009" w:rsidR="00161EC8" w:rsidRPr="002B6733" w:rsidRDefault="00161EC8" w:rsidP="00161EC8">
            <w:pPr>
              <w:spacing w:line="240" w:lineRule="auto"/>
              <w:ind w:firstLine="0"/>
              <w:jc w:val="left"/>
              <w:rPr>
                <w:rFonts w:ascii="Times New Roman" w:eastAsiaTheme="minorHAnsi" w:hAnsi="Times New Roman" w:cs="Times New Roman"/>
                <w:i/>
                <w:sz w:val="24"/>
                <w:szCs w:val="24"/>
                <w:lang w:eastAsia="en-US"/>
              </w:rPr>
            </w:pPr>
            <w:r w:rsidRPr="002B6733">
              <w:rPr>
                <w:rFonts w:ascii="Times New Roman" w:eastAsiaTheme="minorHAnsi" w:hAnsi="Times New Roman" w:cs="Times New Roman"/>
                <w:i/>
                <w:sz w:val="24"/>
                <w:szCs w:val="24"/>
                <w:lang w:eastAsia="en-US"/>
              </w:rPr>
              <w:t>Pildoma tiekėjo deklaracija (pirkimo sąlygų 7 priedas</w:t>
            </w:r>
          </w:p>
        </w:tc>
      </w:tr>
    </w:tbl>
    <w:p w14:paraId="539EBED2" w14:textId="77777777" w:rsidR="002B6733" w:rsidRPr="002B6733" w:rsidRDefault="002B6733" w:rsidP="002B6733">
      <w:pPr>
        <w:tabs>
          <w:tab w:val="left" w:pos="567"/>
        </w:tabs>
        <w:ind w:right="142" w:firstLine="0"/>
        <w:rPr>
          <w:rFonts w:cs="Times New Roman"/>
          <w:b/>
          <w:szCs w:val="24"/>
        </w:rPr>
      </w:pPr>
    </w:p>
    <w:p w14:paraId="08F7A679" w14:textId="77777777" w:rsidR="00AC3798" w:rsidRPr="003F4507" w:rsidRDefault="00AC3798" w:rsidP="00AC3798">
      <w:pPr>
        <w:pStyle w:val="Sraopastraipa"/>
        <w:tabs>
          <w:tab w:val="left" w:pos="567"/>
        </w:tabs>
        <w:ind w:left="0" w:right="142" w:firstLine="567"/>
        <w:rPr>
          <w:rFonts w:cs="Times New Roman"/>
          <w:b/>
          <w:szCs w:val="24"/>
        </w:rPr>
      </w:pPr>
      <w:r>
        <w:rPr>
          <w:rFonts w:cs="Times New Roman"/>
          <w:b/>
          <w:szCs w:val="24"/>
        </w:rPr>
        <w:t>6</w:t>
      </w:r>
      <w:r w:rsidRPr="003F4507">
        <w:rPr>
          <w:rFonts w:cs="Times New Roman"/>
          <w:b/>
          <w:i/>
          <w:szCs w:val="24"/>
        </w:rPr>
        <w:t xml:space="preserve">. </w:t>
      </w:r>
      <w:r w:rsidRPr="003F4507">
        <w:rPr>
          <w:rFonts w:cs="Times New Roman"/>
          <w:b/>
          <w:szCs w:val="24"/>
        </w:rPr>
        <w:t>Siūlomos prekės visiškai atitinka pirkimo dokumentuose nurodytus reikalavimus.</w:t>
      </w:r>
    </w:p>
    <w:p w14:paraId="1FBA2502" w14:textId="0EE55BF1" w:rsidR="00AC3798" w:rsidRPr="009013AC" w:rsidRDefault="00AC3798" w:rsidP="00AF494B">
      <w:pPr>
        <w:tabs>
          <w:tab w:val="left" w:pos="851"/>
        </w:tabs>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7</w:t>
      </w:r>
      <w:r w:rsidRPr="009013AC">
        <w:rPr>
          <w:rFonts w:ascii="Times New Roman" w:eastAsia="Times New Roman" w:hAnsi="Times New Roman" w:cs="Times New Roman"/>
          <w:sz w:val="24"/>
          <w:szCs w:val="24"/>
          <w:lang w:eastAsia="en-US"/>
        </w:rPr>
        <w:t>.</w:t>
      </w:r>
      <w:r w:rsidR="00AF494B">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r w:rsidR="00AF494B">
        <w:rPr>
          <w:rFonts w:ascii="Times New Roman" w:eastAsia="Times New Roman" w:hAnsi="Times New Roman" w:cs="Times New Roman"/>
          <w:b/>
          <w:sz w:val="24"/>
          <w:szCs w:val="24"/>
          <w:lang w:eastAsia="en-US"/>
        </w:rPr>
        <w:t>....................................................................................................</w:t>
      </w:r>
      <w:r w:rsidRPr="009013AC">
        <w:rPr>
          <w:rFonts w:ascii="Times New Roman" w:eastAsia="Times New Roman" w:hAnsi="Times New Roman" w:cs="Times New Roman"/>
          <w:b/>
          <w:sz w:val="24"/>
          <w:szCs w:val="24"/>
          <w:lang w:eastAsia="en-US"/>
        </w:rPr>
        <w:t>………………………</w:t>
      </w:r>
    </w:p>
    <w:p w14:paraId="432A8848" w14:textId="4D565148" w:rsidR="00AC3798" w:rsidRPr="009013AC" w:rsidRDefault="00AC3798" w:rsidP="00AF494B">
      <w:pPr>
        <w:spacing w:line="240" w:lineRule="auto"/>
        <w:ind w:firstLine="0"/>
        <w:rPr>
          <w:rFonts w:ascii="Times New Roman" w:eastAsia="Times New Roman" w:hAnsi="Times New Roman" w:cs="Times New Roman"/>
          <w:b/>
          <w:sz w:val="24"/>
          <w:szCs w:val="24"/>
          <w:lang w:eastAsia="en-US"/>
        </w:rPr>
      </w:pPr>
    </w:p>
    <w:p w14:paraId="51BB01BB" w14:textId="77777777" w:rsidR="00AC3798" w:rsidRPr="009013AC" w:rsidRDefault="00AC3798" w:rsidP="00AC3798">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0E3E3908" w14:textId="77777777" w:rsidR="00AC3798" w:rsidRPr="009013AC" w:rsidRDefault="00AC3798" w:rsidP="00AC3798">
      <w:pPr>
        <w:spacing w:line="240" w:lineRule="auto"/>
        <w:ind w:firstLine="567"/>
        <w:jc w:val="center"/>
        <w:rPr>
          <w:rFonts w:ascii="Times New Roman" w:eastAsia="Times New Roman" w:hAnsi="Times New Roman" w:cs="Times New Roman"/>
          <w:b/>
          <w:sz w:val="22"/>
          <w:szCs w:val="22"/>
          <w:lang w:eastAsia="en-US"/>
        </w:rPr>
      </w:pPr>
    </w:p>
    <w:p w14:paraId="041E9012" w14:textId="77777777" w:rsidR="00AC3798" w:rsidRPr="009013AC" w:rsidRDefault="00AC3798" w:rsidP="00AC3798">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9013AC">
        <w:rPr>
          <w:rFonts w:ascii="Times New Roman" w:eastAsia="Times New Roman" w:hAnsi="Times New Roman" w:cs="Times New Roman"/>
          <w:sz w:val="24"/>
          <w:szCs w:val="24"/>
          <w:lang w:eastAsia="en-US"/>
        </w:rPr>
        <w:t>. Pasiūlymas galioja iki termino, nustatyto pirkimo dokumentuose.</w:t>
      </w:r>
    </w:p>
    <w:p w14:paraId="2389C3CE" w14:textId="77777777" w:rsidR="00AC3798" w:rsidRPr="009013AC" w:rsidRDefault="00AC3798" w:rsidP="00AC3798">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9013AC">
        <w:rPr>
          <w:rFonts w:ascii="Times New Roman" w:eastAsia="Times New Roman" w:hAnsi="Times New Roman" w:cs="Times New Roman"/>
          <w:sz w:val="24"/>
          <w:szCs w:val="24"/>
          <w:lang w:eastAsia="en-US"/>
        </w:rPr>
        <w:t>. Kartu su pasiūlymu pateikiami šie dokumentai:</w:t>
      </w:r>
    </w:p>
    <w:tbl>
      <w:tblPr>
        <w:tblW w:w="9668" w:type="dxa"/>
        <w:tblInd w:w="-34" w:type="dxa"/>
        <w:tblLayout w:type="fixed"/>
        <w:tblLook w:val="04A0" w:firstRow="1" w:lastRow="0" w:firstColumn="1" w:lastColumn="0" w:noHBand="0" w:noVBand="1"/>
      </w:tblPr>
      <w:tblGrid>
        <w:gridCol w:w="951"/>
        <w:gridCol w:w="4263"/>
        <w:gridCol w:w="4454"/>
      </w:tblGrid>
      <w:tr w:rsidR="00AC3798" w:rsidRPr="009013AC" w14:paraId="1802E763" w14:textId="77777777" w:rsidTr="002B6733">
        <w:trPr>
          <w:trHeight w:val="570"/>
        </w:trPr>
        <w:tc>
          <w:tcPr>
            <w:tcW w:w="951" w:type="dxa"/>
            <w:tcBorders>
              <w:top w:val="single" w:sz="4" w:space="0" w:color="000000"/>
              <w:left w:val="single" w:sz="4" w:space="0" w:color="000000"/>
              <w:bottom w:val="single" w:sz="4" w:space="0" w:color="000000"/>
              <w:right w:val="single" w:sz="4" w:space="0" w:color="000000"/>
            </w:tcBorders>
          </w:tcPr>
          <w:p w14:paraId="77297153" w14:textId="77777777" w:rsidR="00AC3798" w:rsidRPr="009013AC" w:rsidRDefault="00AC3798" w:rsidP="00E7467F">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lastRenderedPageBreak/>
              <w:t>Eil.</w:t>
            </w:r>
          </w:p>
          <w:p w14:paraId="0BED85E6" w14:textId="77777777" w:rsidR="00AC3798" w:rsidRPr="009013AC" w:rsidRDefault="00AC3798" w:rsidP="00E7467F">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32368F10" w14:textId="77777777" w:rsidR="00AC3798" w:rsidRPr="009013AC" w:rsidRDefault="00AC3798" w:rsidP="00E7467F">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454" w:type="dxa"/>
            <w:tcBorders>
              <w:top w:val="single" w:sz="4" w:space="0" w:color="000000"/>
              <w:left w:val="single" w:sz="4" w:space="0" w:color="000000"/>
              <w:bottom w:val="single" w:sz="4" w:space="0" w:color="000000"/>
              <w:right w:val="single" w:sz="4" w:space="0" w:color="000000"/>
            </w:tcBorders>
          </w:tcPr>
          <w:p w14:paraId="721B2FBA" w14:textId="77777777" w:rsidR="00AC3798" w:rsidRPr="009013AC" w:rsidRDefault="00AC3798" w:rsidP="00E7467F">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AC3798" w:rsidRPr="009013AC" w14:paraId="49F69C76" w14:textId="77777777" w:rsidTr="002B6733">
        <w:trPr>
          <w:trHeight w:val="300"/>
        </w:trPr>
        <w:tc>
          <w:tcPr>
            <w:tcW w:w="951" w:type="dxa"/>
            <w:tcBorders>
              <w:top w:val="single" w:sz="4" w:space="0" w:color="000000"/>
              <w:left w:val="single" w:sz="4" w:space="0" w:color="000000"/>
              <w:bottom w:val="single" w:sz="4" w:space="0" w:color="000000"/>
              <w:right w:val="single" w:sz="4" w:space="0" w:color="000000"/>
            </w:tcBorders>
          </w:tcPr>
          <w:p w14:paraId="42737B56" w14:textId="77777777" w:rsidR="00AC3798" w:rsidRPr="009013AC" w:rsidRDefault="00AC3798" w:rsidP="00E7467F">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634F58D3" w14:textId="77777777" w:rsidR="00AC3798" w:rsidRPr="009013AC" w:rsidRDefault="00AC3798" w:rsidP="00E7467F">
            <w:pPr>
              <w:widowControl w:val="0"/>
              <w:spacing w:line="240" w:lineRule="auto"/>
              <w:ind w:firstLine="567"/>
              <w:jc w:val="left"/>
              <w:rPr>
                <w:rFonts w:ascii="Times New Roman" w:eastAsia="Times New Roman" w:hAnsi="Times New Roman" w:cs="Times New Roman"/>
                <w:sz w:val="24"/>
                <w:szCs w:val="24"/>
                <w:lang w:eastAsia="en-US"/>
              </w:rPr>
            </w:pPr>
          </w:p>
        </w:tc>
        <w:tc>
          <w:tcPr>
            <w:tcW w:w="4454" w:type="dxa"/>
            <w:tcBorders>
              <w:top w:val="single" w:sz="4" w:space="0" w:color="000000"/>
              <w:left w:val="single" w:sz="4" w:space="0" w:color="000000"/>
              <w:bottom w:val="single" w:sz="4" w:space="0" w:color="000000"/>
              <w:right w:val="single" w:sz="4" w:space="0" w:color="000000"/>
            </w:tcBorders>
          </w:tcPr>
          <w:p w14:paraId="760F7489" w14:textId="77777777" w:rsidR="00AC3798" w:rsidRPr="009013AC" w:rsidRDefault="00AC3798" w:rsidP="00E7467F">
            <w:pPr>
              <w:widowControl w:val="0"/>
              <w:spacing w:line="240" w:lineRule="auto"/>
              <w:ind w:firstLine="567"/>
              <w:jc w:val="left"/>
              <w:rPr>
                <w:rFonts w:ascii="Times New Roman" w:eastAsia="Times New Roman" w:hAnsi="Times New Roman" w:cs="Times New Roman"/>
                <w:sz w:val="24"/>
                <w:szCs w:val="24"/>
                <w:lang w:eastAsia="en-US"/>
              </w:rPr>
            </w:pPr>
          </w:p>
        </w:tc>
      </w:tr>
      <w:tr w:rsidR="00AC3798" w:rsidRPr="009013AC" w14:paraId="3DDF457E" w14:textId="77777777" w:rsidTr="002B6733">
        <w:trPr>
          <w:trHeight w:val="570"/>
        </w:trPr>
        <w:tc>
          <w:tcPr>
            <w:tcW w:w="9668" w:type="dxa"/>
            <w:gridSpan w:val="3"/>
            <w:tcBorders>
              <w:top w:val="single" w:sz="4" w:space="0" w:color="000000"/>
              <w:bottom w:val="single" w:sz="4" w:space="0" w:color="000000"/>
            </w:tcBorders>
          </w:tcPr>
          <w:p w14:paraId="14DD3BE7" w14:textId="77777777" w:rsidR="00AC3798" w:rsidRPr="009013AC" w:rsidRDefault="00AC3798" w:rsidP="00E7467F">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064FC904" w14:textId="77777777" w:rsidR="00AC3798" w:rsidRPr="009013AC" w:rsidRDefault="00AC3798" w:rsidP="00E7467F">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AC3798" w:rsidRPr="009013AC" w14:paraId="50BA33DF" w14:textId="77777777" w:rsidTr="002B6733">
        <w:trPr>
          <w:trHeight w:val="369"/>
        </w:trPr>
        <w:tc>
          <w:tcPr>
            <w:tcW w:w="951" w:type="dxa"/>
            <w:tcBorders>
              <w:top w:val="single" w:sz="4" w:space="0" w:color="000000"/>
              <w:left w:val="single" w:sz="4" w:space="0" w:color="000000"/>
              <w:right w:val="single" w:sz="4" w:space="0" w:color="000000"/>
            </w:tcBorders>
          </w:tcPr>
          <w:p w14:paraId="3979BE9A" w14:textId="77777777" w:rsidR="00AC3798" w:rsidRPr="009013AC" w:rsidRDefault="00AC3798" w:rsidP="00E7467F">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0E91ECE5" w14:textId="77777777" w:rsidR="00AC3798" w:rsidRPr="009013AC" w:rsidRDefault="00AC3798" w:rsidP="00E7467F">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8717" w:type="dxa"/>
            <w:gridSpan w:val="2"/>
            <w:tcBorders>
              <w:top w:val="single" w:sz="4" w:space="0" w:color="000000"/>
              <w:left w:val="single" w:sz="4" w:space="0" w:color="000000"/>
              <w:right w:val="single" w:sz="4" w:space="0" w:color="000000"/>
            </w:tcBorders>
          </w:tcPr>
          <w:p w14:paraId="0F39C398" w14:textId="77777777" w:rsidR="00AC3798" w:rsidRPr="009013AC" w:rsidRDefault="00AC3798" w:rsidP="00E7467F">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36114CC0" w14:textId="77777777" w:rsidR="00AC3798" w:rsidRPr="009013AC" w:rsidRDefault="00AC3798" w:rsidP="00E7467F">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AC3798" w:rsidRPr="009013AC" w14:paraId="461F18AA" w14:textId="77777777" w:rsidTr="002B6733">
        <w:trPr>
          <w:trHeight w:val="369"/>
        </w:trPr>
        <w:tc>
          <w:tcPr>
            <w:tcW w:w="951" w:type="dxa"/>
            <w:tcBorders>
              <w:top w:val="single" w:sz="4" w:space="0" w:color="000000"/>
              <w:left w:val="single" w:sz="4" w:space="0" w:color="000000"/>
              <w:bottom w:val="single" w:sz="4" w:space="0" w:color="000000"/>
              <w:right w:val="single" w:sz="4" w:space="0" w:color="000000"/>
            </w:tcBorders>
          </w:tcPr>
          <w:p w14:paraId="1264CEDA" w14:textId="77777777" w:rsidR="00AC3798" w:rsidRPr="009013AC" w:rsidRDefault="00AC3798" w:rsidP="00E7467F">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8717" w:type="dxa"/>
            <w:gridSpan w:val="2"/>
            <w:tcBorders>
              <w:top w:val="single" w:sz="4" w:space="0" w:color="000000"/>
              <w:left w:val="single" w:sz="4" w:space="0" w:color="000000"/>
              <w:bottom w:val="single" w:sz="4" w:space="0" w:color="000000"/>
              <w:right w:val="single" w:sz="4" w:space="0" w:color="000000"/>
            </w:tcBorders>
          </w:tcPr>
          <w:p w14:paraId="406036B2" w14:textId="77777777" w:rsidR="00AC3798" w:rsidRPr="009013AC" w:rsidRDefault="00AC3798" w:rsidP="00E7467F">
            <w:pPr>
              <w:widowControl w:val="0"/>
              <w:spacing w:line="240" w:lineRule="auto"/>
              <w:ind w:firstLine="567"/>
              <w:jc w:val="left"/>
              <w:rPr>
                <w:rFonts w:ascii="Times New Roman" w:eastAsia="Times New Roman" w:hAnsi="Times New Roman" w:cs="Times New Roman"/>
                <w:sz w:val="24"/>
                <w:szCs w:val="24"/>
                <w:lang w:eastAsia="en-US"/>
              </w:rPr>
            </w:pPr>
          </w:p>
        </w:tc>
      </w:tr>
      <w:tr w:rsidR="00AC3798" w:rsidRPr="009013AC" w14:paraId="22873A16" w14:textId="77777777" w:rsidTr="002B6733">
        <w:trPr>
          <w:trHeight w:val="369"/>
        </w:trPr>
        <w:tc>
          <w:tcPr>
            <w:tcW w:w="951" w:type="dxa"/>
            <w:tcBorders>
              <w:top w:val="single" w:sz="4" w:space="0" w:color="000000"/>
              <w:left w:val="single" w:sz="4" w:space="0" w:color="000000"/>
              <w:bottom w:val="single" w:sz="4" w:space="0" w:color="000000"/>
              <w:right w:val="single" w:sz="4" w:space="0" w:color="000000"/>
            </w:tcBorders>
          </w:tcPr>
          <w:p w14:paraId="32020EF8" w14:textId="77777777" w:rsidR="00AC3798" w:rsidRPr="009013AC" w:rsidRDefault="00AC3798" w:rsidP="00E7467F">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8717" w:type="dxa"/>
            <w:gridSpan w:val="2"/>
            <w:tcBorders>
              <w:top w:val="single" w:sz="4" w:space="0" w:color="000000"/>
              <w:left w:val="single" w:sz="4" w:space="0" w:color="000000"/>
              <w:bottom w:val="single" w:sz="4" w:space="0" w:color="000000"/>
              <w:right w:val="single" w:sz="4" w:space="0" w:color="000000"/>
            </w:tcBorders>
          </w:tcPr>
          <w:p w14:paraId="14051870" w14:textId="77777777" w:rsidR="00AC3798" w:rsidRPr="009013AC" w:rsidRDefault="00AC3798" w:rsidP="00E7467F">
            <w:pPr>
              <w:widowControl w:val="0"/>
              <w:spacing w:line="240" w:lineRule="auto"/>
              <w:ind w:firstLine="567"/>
              <w:jc w:val="left"/>
              <w:rPr>
                <w:rFonts w:ascii="Times New Roman" w:eastAsia="Times New Roman" w:hAnsi="Times New Roman" w:cs="Times New Roman"/>
                <w:sz w:val="24"/>
                <w:szCs w:val="24"/>
                <w:lang w:eastAsia="en-US"/>
              </w:rPr>
            </w:pPr>
          </w:p>
        </w:tc>
      </w:tr>
    </w:tbl>
    <w:p w14:paraId="38CC16B7" w14:textId="77777777" w:rsidR="00AC3798" w:rsidRPr="009013AC" w:rsidRDefault="00AC3798" w:rsidP="00AC3798">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C3798" w:rsidRPr="009013AC" w14:paraId="55229977" w14:textId="77777777" w:rsidTr="00E7467F">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C3798" w:rsidRPr="009013AC" w14:paraId="765AECF0" w14:textId="77777777" w:rsidTr="00E7467F">
              <w:trPr>
                <w:trHeight w:val="186"/>
              </w:trPr>
              <w:tc>
                <w:tcPr>
                  <w:tcW w:w="3284" w:type="dxa"/>
                  <w:tcBorders>
                    <w:top w:val="single" w:sz="4" w:space="0" w:color="auto"/>
                    <w:left w:val="nil"/>
                    <w:bottom w:val="nil"/>
                    <w:right w:val="nil"/>
                  </w:tcBorders>
                  <w:hideMark/>
                </w:tcPr>
                <w:p w14:paraId="08903137" w14:textId="77777777" w:rsidR="00AC3798" w:rsidRPr="009013AC" w:rsidRDefault="00AC3798" w:rsidP="00E7467F">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EBCD071" w14:textId="77777777" w:rsidR="00AC3798" w:rsidRPr="009013AC" w:rsidRDefault="00AC3798" w:rsidP="00E7467F">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4C954123" w14:textId="77777777" w:rsidR="00AC3798" w:rsidRPr="009013AC" w:rsidRDefault="00AC3798" w:rsidP="00E7467F">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14F0BD80" w14:textId="77777777" w:rsidR="00AC3798" w:rsidRPr="009013AC" w:rsidRDefault="00AC3798" w:rsidP="00E7467F">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72A28C8C" w14:textId="77777777" w:rsidR="00AC3798" w:rsidRPr="009013AC" w:rsidRDefault="00AC3798" w:rsidP="00E7467F">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60F6C7C6" w14:textId="77777777" w:rsidR="00AC3798" w:rsidRPr="009013AC" w:rsidRDefault="00AC3798" w:rsidP="00E7467F">
                  <w:pPr>
                    <w:spacing w:line="240" w:lineRule="auto"/>
                    <w:ind w:right="-1" w:firstLine="0"/>
                    <w:jc w:val="center"/>
                    <w:rPr>
                      <w:rFonts w:ascii="Times New Roman" w:eastAsia="Times New Roman" w:hAnsi="Times New Roman" w:cs="Times New Roman"/>
                      <w:sz w:val="24"/>
                      <w:szCs w:val="24"/>
                      <w:lang w:eastAsia="en-US"/>
                    </w:rPr>
                  </w:pPr>
                </w:p>
              </w:tc>
            </w:tr>
          </w:tbl>
          <w:p w14:paraId="1940B69D" w14:textId="77777777" w:rsidR="00AC3798" w:rsidRPr="009013AC" w:rsidRDefault="00AC3798" w:rsidP="00E7467F">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62AA6F96" w14:textId="77777777" w:rsidR="00AC3798" w:rsidRPr="009013AC" w:rsidRDefault="00AC3798" w:rsidP="00E7467F">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3F87C36E" w14:textId="77777777" w:rsidR="00AC3798" w:rsidRPr="009013AC" w:rsidRDefault="00AC3798" w:rsidP="00E7467F">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5661290D" w14:textId="77777777" w:rsidR="00AC3798" w:rsidRPr="009013AC" w:rsidRDefault="00AC3798" w:rsidP="00E7467F">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6870CC9C" w14:textId="77777777" w:rsidR="00AC3798" w:rsidRPr="009013AC" w:rsidRDefault="00AC3798" w:rsidP="00E7467F">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4A66644C" w14:textId="77777777" w:rsidR="00AC3798" w:rsidRPr="009013AC" w:rsidRDefault="00AC3798" w:rsidP="00E7467F">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2B664C9D" w14:textId="77777777" w:rsidR="00AC3798" w:rsidRPr="00DB55C4" w:rsidRDefault="00AC3798" w:rsidP="00AC3798">
      <w:pPr>
        <w:pStyle w:val="Betarp"/>
        <w:spacing w:line="300" w:lineRule="auto"/>
        <w:ind w:firstLine="0"/>
        <w:contextualSpacing/>
        <w:rPr>
          <w:rFonts w:ascii="Times New Roman" w:eastAsiaTheme="minorHAnsi" w:hAnsi="Times New Roman" w:cs="Times New Roman"/>
          <w:bCs/>
          <w:iCs/>
        </w:rPr>
      </w:pPr>
    </w:p>
    <w:p w14:paraId="0E95E979" w14:textId="200472FB" w:rsidR="00AC3798" w:rsidRPr="00DB55C4" w:rsidRDefault="00AC3798" w:rsidP="002B6733">
      <w:pPr>
        <w:ind w:firstLine="0"/>
        <w:rPr>
          <w:rFonts w:ascii="Times New Roman" w:hAnsi="Times New Roman" w:cs="Times New Roman"/>
        </w:rPr>
      </w:pPr>
    </w:p>
    <w:sectPr w:rsidR="00AC3798" w:rsidRPr="00DB55C4" w:rsidSect="002B673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C15D5"/>
    <w:multiLevelType w:val="multilevel"/>
    <w:tmpl w:val="79C88E18"/>
    <w:lvl w:ilvl="0">
      <w:start w:val="1"/>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16cid:durableId="131387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98"/>
    <w:rsid w:val="00056DE7"/>
    <w:rsid w:val="000613E2"/>
    <w:rsid w:val="00077338"/>
    <w:rsid w:val="00090B36"/>
    <w:rsid w:val="00091412"/>
    <w:rsid w:val="00103206"/>
    <w:rsid w:val="00124951"/>
    <w:rsid w:val="00161EC8"/>
    <w:rsid w:val="002B6733"/>
    <w:rsid w:val="00394510"/>
    <w:rsid w:val="00656172"/>
    <w:rsid w:val="0068450D"/>
    <w:rsid w:val="00A65D98"/>
    <w:rsid w:val="00AC3798"/>
    <w:rsid w:val="00AF494B"/>
    <w:rsid w:val="00B3410D"/>
    <w:rsid w:val="00B45949"/>
    <w:rsid w:val="00BC2E0E"/>
    <w:rsid w:val="00BF1839"/>
    <w:rsid w:val="00C63131"/>
    <w:rsid w:val="00CC087A"/>
    <w:rsid w:val="00CF450F"/>
    <w:rsid w:val="00D85681"/>
    <w:rsid w:val="00EE7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854D"/>
  <w15:chartTrackingRefBased/>
  <w15:docId w15:val="{35C1C7B3-FBDA-4958-8B71-4B81C4F1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798"/>
    <w:pPr>
      <w:spacing w:line="300" w:lineRule="auto"/>
      <w:ind w:firstLine="697"/>
      <w:jc w:val="both"/>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37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C3798"/>
    <w:pPr>
      <w:ind w:left="720"/>
      <w:contextualSpacing/>
    </w:pPr>
    <w:rPr>
      <w:rFonts w:ascii="Times New Roman" w:eastAsiaTheme="minorHAnsi" w:hAnsi="Times New Roman"/>
      <w:sz w:val="24"/>
      <w:szCs w:val="22"/>
      <w:lang w:eastAsia="en-US"/>
    </w:rPr>
  </w:style>
  <w:style w:type="paragraph" w:styleId="Betarp">
    <w:name w:val="No Spacing"/>
    <w:link w:val="BetarpDiagrama"/>
    <w:uiPriority w:val="1"/>
    <w:qFormat/>
    <w:rsid w:val="00AC3798"/>
    <w:pPr>
      <w:ind w:firstLine="697"/>
      <w:jc w:val="both"/>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AC3798"/>
    <w:rPr>
      <w:rFonts w:asciiTheme="minorHAnsi" w:eastAsiaTheme="minorEastAsia" w:hAnsiTheme="minorHAnsi"/>
      <w:sz w:val="21"/>
      <w:szCs w:val="21"/>
      <w:lang w:eastAsia="lt-LT"/>
    </w:rPr>
  </w:style>
  <w:style w:type="character" w:customStyle="1" w:styleId="normaltextrun">
    <w:name w:val="normaltextrun"/>
    <w:basedOn w:val="Numatytasispastraiposriftas"/>
    <w:rsid w:val="00AC3798"/>
  </w:style>
  <w:style w:type="paragraph" w:customStyle="1" w:styleId="paragraph">
    <w:name w:val="paragraph"/>
    <w:basedOn w:val="prastasis"/>
    <w:rsid w:val="00AC37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AC3798"/>
  </w:style>
  <w:style w:type="table" w:styleId="Lentelstinklelis">
    <w:name w:val="Table Grid"/>
    <w:basedOn w:val="prastojilentel"/>
    <w:uiPriority w:val="39"/>
    <w:rsid w:val="002B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9</Pages>
  <Words>13468</Words>
  <Characters>7678</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Graznovaitė</dc:creator>
  <cp:keywords/>
  <dc:description/>
  <cp:lastModifiedBy>Aistė Graznovaitė</cp:lastModifiedBy>
  <cp:revision>18</cp:revision>
  <dcterms:created xsi:type="dcterms:W3CDTF">2025-10-22T06:17:00Z</dcterms:created>
  <dcterms:modified xsi:type="dcterms:W3CDTF">2025-10-23T10:09:00Z</dcterms:modified>
</cp:coreProperties>
</file>