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E8" w:rsidRPr="00AD38E8" w:rsidRDefault="00AD38E8" w:rsidP="00107499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 xml:space="preserve">Informuoja, kad </w:t>
      </w:r>
      <w:r w:rsidR="00107499">
        <w:rPr>
          <w:rFonts w:ascii="Times New Roman" w:hAnsi="Times New Roman" w:cs="Times New Roman"/>
        </w:rPr>
        <w:t>BĮ „Lietuvos kultūros taryba</w:t>
      </w:r>
      <w:r w:rsidRPr="00AD38E8">
        <w:rPr>
          <w:rFonts w:ascii="Times New Roman" w:hAnsi="Times New Roman" w:cs="Times New Roman"/>
        </w:rPr>
        <w:t xml:space="preserve"> vykdydama pirkimą </w:t>
      </w:r>
      <w:r w:rsidRPr="00107499">
        <w:rPr>
          <w:rFonts w:ascii="Times New Roman" w:hAnsi="Times New Roman" w:cs="Times New Roman"/>
        </w:rPr>
        <w:t>„</w:t>
      </w:r>
      <w:r w:rsidR="00107499" w:rsidRPr="00107499">
        <w:rPr>
          <w:rStyle w:val="normaltextrun"/>
          <w:rFonts w:ascii="Times New Roman" w:hAnsi="Times New Roman" w:cs="Times New Roman"/>
          <w:shd w:val="clear" w:color="auto" w:fill="FFFFFF"/>
        </w:rPr>
        <w:t>tyrimo „Gyventojų dalyvavimo kultūroje ir pasitenkinimo kultūros paslaugomis“</w:t>
      </w:r>
      <w:r w:rsidRPr="00107499">
        <w:rPr>
          <w:rFonts w:ascii="Times New Roman" w:hAnsi="Times New Roman" w:cs="Times New Roman"/>
          <w:bCs/>
        </w:rPr>
        <w:t xml:space="preserve"> </w:t>
      </w:r>
      <w:r w:rsidRPr="00AD38E8">
        <w:rPr>
          <w:rFonts w:ascii="Times New Roman" w:hAnsi="Times New Roman" w:cs="Times New Roman"/>
          <w:bCs/>
        </w:rPr>
        <w:t>gavo klausimų. Teikiame atsakymus į pateiktus klausimus.</w:t>
      </w:r>
    </w:p>
    <w:p w:rsidR="00107499" w:rsidRPr="00107499" w:rsidRDefault="00107499" w:rsidP="0010749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0749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„</w:t>
      </w:r>
      <w:r w:rsidRPr="00107499">
        <w:rPr>
          <w:rFonts w:ascii="Times New Roman" w:hAnsi="Times New Roman" w:cs="Times New Roman"/>
          <w:color w:val="222222"/>
          <w:shd w:val="clear" w:color="auto" w:fill="FFFFFF"/>
        </w:rPr>
        <w:t>Laba diena, norėtume pasitikslinti, kokia yra numatoma maksimali šio pirkimo kaina? Pirkimo dokumentuose nerandame nieko nurodyta, o pradiniame pirkimo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07499">
        <w:rPr>
          <w:rFonts w:ascii="Times New Roman" w:hAnsi="Times New Roman" w:cs="Times New Roman"/>
          <w:color w:val="222222"/>
          <w:shd w:val="clear" w:color="auto" w:fill="FFFFFF"/>
        </w:rPr>
        <w:t>puslapyje nurodytas skaičius 69999. Ar tai ir yra maksimali vertė?</w:t>
      </w:r>
      <w:r w:rsidR="004C07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Pr="00107499">
        <w:rPr>
          <w:rFonts w:ascii="Times New Roman" w:hAnsi="Times New Roman" w:cs="Times New Roman"/>
          <w:color w:val="222222"/>
          <w:shd w:val="clear" w:color="auto" w:fill="FFFFFF"/>
        </w:rPr>
        <w:t>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07499">
        <w:rPr>
          <w:rFonts w:ascii="Times New Roman" w:hAnsi="Times New Roman" w:cs="Times New Roman"/>
          <w:color w:val="222222"/>
          <w:shd w:val="clear" w:color="auto" w:fill="FFFFFF"/>
        </w:rPr>
        <w:t>čia su PVM/ be PVM?</w:t>
      </w:r>
      <w:r>
        <w:rPr>
          <w:rFonts w:ascii="Times New Roman" w:hAnsi="Times New Roman" w:cs="Times New Roman"/>
          <w:color w:val="222222"/>
          <w:shd w:val="clear" w:color="auto" w:fill="FFFFFF"/>
        </w:rPr>
        <w:t>“</w:t>
      </w:r>
    </w:p>
    <w:p w:rsidR="00107499" w:rsidRDefault="00107499" w:rsidP="00107499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Atsakymas.</w:t>
      </w:r>
    </w:p>
    <w:p w:rsidR="00107499" w:rsidRPr="00850AE0" w:rsidRDefault="00107499" w:rsidP="00107499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 w:rsidRPr="00850AE0">
        <w:rPr>
          <w:rFonts w:ascii="Times New Roman" w:hAnsi="Times New Roman" w:cs="Times New Roman"/>
          <w:b/>
        </w:rPr>
        <w:t>Taip</w:t>
      </w:r>
      <w:r w:rsidR="00850AE0" w:rsidRPr="00850AE0">
        <w:rPr>
          <w:rFonts w:ascii="Times New Roman" w:hAnsi="Times New Roman" w:cs="Times New Roman"/>
          <w:b/>
        </w:rPr>
        <w:t>, skelbime nurodyta vertė yra be PVM, t. y. 69.999,00 Eur be PVM.</w:t>
      </w:r>
    </w:p>
    <w:p w:rsidR="00107499" w:rsidRPr="00850AE0" w:rsidRDefault="00850AE0" w:rsidP="00850AE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50AE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„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Tačiau įsivertinę reikalavimus pirkimui bei dokumentų kiekį,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rei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kalingą pateikti norint atitikti kvalifikacinius reikalavimus,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supratome, kad mums gali nepakakti laiko surinkti visus reikalaujamus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dokumentus. Kadangi yra reikalaujama daug trečiųjų šalių (užsakovų)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pasirašytų dokumentų, kurie patvirtina tiekėjo ir projekto vadovo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kvalifikaciją, yra problemiška per trumpą laiko tarpą pajungti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trečiųjų šalių atstovus (kurie tiesiogiai šiame pirkime nedalyvauja)</w:t>
      </w:r>
      <w:r w:rsidRPr="00850AE0">
        <w:rPr>
          <w:rFonts w:ascii="Times New Roman" w:hAnsi="Times New Roman" w:cs="Times New Roman"/>
          <w:color w:val="222222"/>
        </w:rPr>
        <w:br/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ir per jų organizacijas suorganizuoti reikiamus patvirtinimus su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parašais.</w:t>
      </w:r>
      <w:r w:rsidRPr="00850AE0">
        <w:rPr>
          <w:rFonts w:ascii="Times New Roman" w:hAnsi="Times New Roman" w:cs="Times New Roman"/>
          <w:color w:val="222222"/>
        </w:rPr>
        <w:br/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 xml:space="preserve">Įvertinus šio pirkimo mastą, šiuo metu paskirtas dokumentų </w:t>
      </w:r>
      <w:proofErr w:type="spellStart"/>
      <w:r w:rsidRPr="00850AE0">
        <w:rPr>
          <w:rFonts w:ascii="Times New Roman" w:hAnsi="Times New Roman" w:cs="Times New Roman"/>
          <w:color w:val="222222"/>
          <w:shd w:val="clear" w:color="auto" w:fill="FFFFFF"/>
        </w:rPr>
        <w:t>peteikimo</w:t>
      </w:r>
      <w:proofErr w:type="spellEnd"/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terminas yra neproporcingai per trumpas. Dėl to prašome bent keliomis</w:t>
      </w:r>
      <w:r w:rsidR="002112D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50AE0">
        <w:rPr>
          <w:rFonts w:ascii="Times New Roman" w:hAnsi="Times New Roman" w:cs="Times New Roman"/>
          <w:color w:val="222222"/>
          <w:shd w:val="clear" w:color="auto" w:fill="FFFFFF"/>
        </w:rPr>
        <w:t>dienomis pratęsti pasiūlymų pateikimo terminą.</w:t>
      </w:r>
      <w:r>
        <w:rPr>
          <w:rFonts w:ascii="Times New Roman" w:hAnsi="Times New Roman" w:cs="Times New Roman"/>
          <w:color w:val="222222"/>
          <w:shd w:val="clear" w:color="auto" w:fill="FFFFFF"/>
        </w:rPr>
        <w:t>“</w:t>
      </w:r>
    </w:p>
    <w:p w:rsidR="002112DC" w:rsidRPr="002112DC" w:rsidRDefault="002112DC" w:rsidP="00107499">
      <w:pPr>
        <w:spacing w:after="0" w:line="240" w:lineRule="auto"/>
        <w:ind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Atsakymas.</w:t>
      </w:r>
      <w:r w:rsidR="004C072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Pasiūlymo terminas pratęsiamas iki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2025 m. spalio 31 d 9.00 val.</w:t>
      </w:r>
    </w:p>
    <w:p w:rsidR="00AD38E8" w:rsidRPr="00AD38E8" w:rsidRDefault="00AD38E8" w:rsidP="00107499">
      <w:pPr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Taip pat informuojame, kad </w:t>
      </w:r>
      <w:r w:rsidR="002112DC">
        <w:rPr>
          <w:rFonts w:ascii="Times New Roman" w:hAnsi="Times New Roman" w:cs="Times New Roman"/>
        </w:rPr>
        <w:t>paklausimų terminas nukeliamas iki 2025 m. spalio 29 d. 0.00 val.</w:t>
      </w:r>
    </w:p>
    <w:p w:rsidR="0075379E" w:rsidRPr="00471E60" w:rsidRDefault="0075379E" w:rsidP="00107499">
      <w:pPr>
        <w:pStyle w:val="Sraopastraipa"/>
        <w:spacing w:after="0" w:line="240" w:lineRule="auto"/>
        <w:ind w:left="426" w:firstLine="851"/>
        <w:jc w:val="both"/>
      </w:pPr>
    </w:p>
    <w:p w:rsidR="009C194C" w:rsidRDefault="009C194C"/>
    <w:sectPr w:rsidR="009C194C" w:rsidSect="00107499">
      <w:pgSz w:w="11906" w:h="16838"/>
      <w:pgMar w:top="114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393D"/>
    <w:multiLevelType w:val="hybridMultilevel"/>
    <w:tmpl w:val="4C5AACF4"/>
    <w:lvl w:ilvl="0" w:tplc="71B00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B91C1C"/>
    <w:multiLevelType w:val="hybridMultilevel"/>
    <w:tmpl w:val="41F01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71E60"/>
    <w:rsid w:val="00087492"/>
    <w:rsid w:val="00107499"/>
    <w:rsid w:val="002112DC"/>
    <w:rsid w:val="00345714"/>
    <w:rsid w:val="00471E60"/>
    <w:rsid w:val="004C072A"/>
    <w:rsid w:val="0068031B"/>
    <w:rsid w:val="0075379E"/>
    <w:rsid w:val="00822E03"/>
    <w:rsid w:val="00850AE0"/>
    <w:rsid w:val="00921A4C"/>
    <w:rsid w:val="009C194C"/>
    <w:rsid w:val="00AB1031"/>
    <w:rsid w:val="00AD38E8"/>
    <w:rsid w:val="00BE6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1A4C"/>
  </w:style>
  <w:style w:type="paragraph" w:styleId="Antrat1">
    <w:name w:val="heading 1"/>
    <w:basedOn w:val="prastasis"/>
    <w:next w:val="prastasis"/>
    <w:link w:val="Antrat1Diagrama"/>
    <w:uiPriority w:val="9"/>
    <w:qFormat/>
    <w:rsid w:val="0047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1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1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1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1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1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1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1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1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1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47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47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1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1E60"/>
    <w:pPr>
      <w:ind w:left="720"/>
      <w:contextualSpacing/>
    </w:pPr>
  </w:style>
  <w:style w:type="character" w:styleId="Rykuspabrauktasis">
    <w:name w:val="Intense Emphasis"/>
    <w:basedOn w:val="Numatytasispastraiposriftas"/>
    <w:uiPriority w:val="21"/>
    <w:qFormat/>
    <w:rsid w:val="00471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1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1E60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107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Daunoravčius</dc:creator>
  <cp:lastModifiedBy>Raimondas Daunoravčius</cp:lastModifiedBy>
  <cp:revision>5</cp:revision>
  <dcterms:created xsi:type="dcterms:W3CDTF">2025-10-23T14:45:00Z</dcterms:created>
  <dcterms:modified xsi:type="dcterms:W3CDTF">2025-10-23T15:05:00Z</dcterms:modified>
</cp:coreProperties>
</file>