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15962E6C" w:rsidR="009D76C7" w:rsidRPr="00DB792A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DB792A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DB792A" w:rsidRPr="00DB792A">
        <w:rPr>
          <w:rFonts w:ascii="Arial" w:eastAsia="Times New Roman" w:hAnsi="Arial" w:cs="Arial"/>
          <w:bCs/>
          <w:i/>
          <w:iCs/>
          <w:sz w:val="20"/>
          <w:szCs w:val="20"/>
        </w:rPr>
        <w:t>1</w:t>
      </w:r>
    </w:p>
    <w:p w14:paraId="568205F7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555B2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4"/>
          <w:rFonts w:ascii="Arial" w:hAnsi="Arial" w:cs="Arial"/>
          <w:sz w:val="20"/>
          <w:szCs w:val="20"/>
        </w:rPr>
        <w:id w:val="1027067002"/>
        <w:placeholder>
          <w:docPart w:val="6FB9ED74D8644A189D97C26C5BC217B3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272B3A12" w14:textId="77777777" w:rsidR="000C10C2" w:rsidRDefault="000C10C2" w:rsidP="009D76C7">
          <w:pPr>
            <w:spacing w:after="0" w:line="240" w:lineRule="auto"/>
            <w:jc w:val="center"/>
            <w:rPr>
              <w:rFonts w:ascii="Arial" w:hAnsi="Arial" w:cs="Arial"/>
              <w:b/>
              <w:bCs/>
              <w:caps/>
              <w:sz w:val="20"/>
              <w:szCs w:val="20"/>
            </w:rPr>
          </w:pPr>
          <w:r w:rsidRPr="000C10C2">
            <w:rPr>
              <w:rFonts w:ascii="Arial" w:hAnsi="Arial" w:cs="Arial"/>
              <w:b/>
              <w:bCs/>
              <w:caps/>
              <w:sz w:val="20"/>
              <w:szCs w:val="20"/>
            </w:rPr>
            <w:t xml:space="preserve">Trimetilaliuminio pirmtakas (TMA, TMAl) specializuotame konteineryje, </w:t>
          </w:r>
        </w:p>
        <w:p w14:paraId="1C13C0C0" w14:textId="1ACC3573" w:rsidR="00FF7E2A" w:rsidRPr="001555B2" w:rsidRDefault="000C10C2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0C10C2">
            <w:rPr>
              <w:rFonts w:ascii="Arial" w:hAnsi="Arial" w:cs="Arial"/>
              <w:b/>
              <w:bCs/>
              <w:caps/>
              <w:sz w:val="20"/>
              <w:szCs w:val="20"/>
            </w:rPr>
            <w:t>Nr. 8341/2025/FF</w:t>
          </w:r>
        </w:p>
      </w:sdtContent>
    </w:sdt>
    <w:p w14:paraId="2A13A7C0" w14:textId="77777777" w:rsidR="00200375" w:rsidRPr="001555B2" w:rsidRDefault="00200375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1555B2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555B2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1555B2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555B2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555B2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1555B2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555B2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555B2" w:rsidRDefault="00C00BEC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555B2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1555B2" w:rsidRDefault="00C00BEC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1555B2" w:rsidRDefault="00C00BEC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555B2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555B2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555B2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1555B2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1555B2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1555B2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0D26CD" w:rsidRPr="001555B2" w:rsidRDefault="000D26C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1555B2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1555B2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555B2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1555B2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1555B2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1555B2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A9247C" w:rsidRPr="001555B2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1555B2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9247C" w:rsidRPr="001555B2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47C" w:rsidRPr="001555B2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1555B2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1555B2" w14:paraId="2B0843C0" w14:textId="77777777" w:rsidTr="649F906B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1555B2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1555B2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2CE49C96" w:rsidR="009336D3" w:rsidRPr="001555B2" w:rsidRDefault="00C00BEC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  <w:lang w:val="lt-LT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0C10C2" w:rsidRPr="000C10C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 su PVM ir be PVM nurodoma ne daugiau kaip 2 skaitmenų po kablelio tikslumu. Šią kainą sudarančios kainos sudedamosios dalys ar įkainiai gali būti išreikštos neribojant skaitmenų po kablelio kiekio)</w:t>
                </w:r>
              </w:sdtContent>
            </w:sdt>
          </w:p>
        </w:tc>
      </w:tr>
      <w:tr w:rsidR="009336D3" w:rsidRPr="001555B2" w14:paraId="70F909EC" w14:textId="77777777" w:rsidTr="649F906B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1555B2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1555B2" w14:paraId="4D71523E" w14:textId="77777777" w:rsidTr="649F906B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1555B2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1555B2" w14:paraId="7A86FC20" w14:textId="77777777" w:rsidTr="649F906B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71823388" w:rsidR="00E0744C" w:rsidRPr="002F1582" w:rsidRDefault="00E41E0D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2F1582">
              <w:rPr>
                <w:rFonts w:ascii="Arial" w:hAnsi="Arial" w:cs="Arial"/>
                <w:sz w:val="20"/>
                <w:szCs w:val="20"/>
                <w:lang w:val="lt-LT"/>
              </w:rPr>
              <w:t>Trimetilaliuminio</w:t>
            </w:r>
            <w:proofErr w:type="spellEnd"/>
            <w:r w:rsidRPr="002F1582">
              <w:rPr>
                <w:rFonts w:ascii="Arial" w:hAnsi="Arial" w:cs="Arial"/>
                <w:sz w:val="20"/>
                <w:szCs w:val="20"/>
                <w:lang w:val="lt-LT"/>
              </w:rPr>
              <w:t xml:space="preserve"> pirmtakas (TMA, </w:t>
            </w:r>
            <w:proofErr w:type="spellStart"/>
            <w:r w:rsidRPr="002F1582">
              <w:rPr>
                <w:rFonts w:ascii="Arial" w:hAnsi="Arial" w:cs="Arial"/>
                <w:sz w:val="20"/>
                <w:szCs w:val="20"/>
                <w:lang w:val="lt-LT"/>
              </w:rPr>
              <w:t>TMAl</w:t>
            </w:r>
            <w:proofErr w:type="spellEnd"/>
            <w:r w:rsidRPr="002F1582">
              <w:rPr>
                <w:rFonts w:ascii="Arial" w:hAnsi="Arial" w:cs="Arial"/>
                <w:sz w:val="20"/>
                <w:szCs w:val="20"/>
                <w:lang w:val="lt-LT"/>
              </w:rPr>
              <w:t>) specializuotame konteineryje</w:t>
            </w:r>
          </w:p>
        </w:tc>
        <w:tc>
          <w:tcPr>
            <w:tcW w:w="992" w:type="dxa"/>
            <w:vAlign w:val="center"/>
          </w:tcPr>
          <w:p w14:paraId="4587B0A6" w14:textId="02F05341" w:rsidR="00E0744C" w:rsidRPr="001555B2" w:rsidRDefault="00244F88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vnt. </w:t>
            </w:r>
          </w:p>
        </w:tc>
        <w:tc>
          <w:tcPr>
            <w:tcW w:w="1134" w:type="dxa"/>
            <w:vAlign w:val="center"/>
          </w:tcPr>
          <w:p w14:paraId="0190A221" w14:textId="27CF04E3" w:rsidR="00E0744C" w:rsidRPr="001555B2" w:rsidRDefault="00244F88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1555B2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1555B2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1555B2" w14:paraId="6D4843E2" w14:textId="77777777" w:rsidTr="649F906B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1555B2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1555B2" w14:paraId="68B01320" w14:textId="77777777" w:rsidTr="649F906B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69580F4A" w:rsidR="00E0744C" w:rsidRPr="001555B2" w:rsidRDefault="28E63D17" w:rsidP="649F906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A6CB2C28AE54C58A84A2DB9D9828496"/>
                </w:placeholder>
                <w:showingPlcHdr/>
              </w:sdtPr>
              <w:sdtEndPr/>
              <w:sdtContent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D81A8B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nurodykite</w:t>
                </w:r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taikomą procentą]</w:t>
                </w:r>
              </w:sdtContent>
            </w:sdt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1555B2" w14:paraId="19DEC639" w14:textId="77777777" w:rsidTr="649F906B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1555B2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1555B2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1555B2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555B2" w14:paraId="2D43C952" w14:textId="77777777" w:rsidTr="649F906B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774B2CA0" w:rsidR="009E46F0" w:rsidRPr="001555B2" w:rsidRDefault="067DC18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1555B2" w14:paraId="3B7DF581" w14:textId="77777777" w:rsidTr="649F906B">
        <w:tc>
          <w:tcPr>
            <w:tcW w:w="9493" w:type="dxa"/>
          </w:tcPr>
          <w:p w14:paraId="1C8F2B54" w14:textId="77777777" w:rsidR="009E46F0" w:rsidRPr="001555B2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555B2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1555B2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1555B2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555B2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555B2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7A353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 xml:space="preserve">nėra skliaustuose </w:t>
            </w:r>
            <w:r w:rsidR="00404F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555B2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Informacija, ar dokumente yra </w:t>
            </w: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konfiden</w:t>
            </w:r>
            <w:r w:rsidR="000769EF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555B2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555B2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Paaiškinimas</w:t>
            </w:r>
            <w:r w:rsidR="00ED3003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pagrindimas, kodėl ji yra laikoma konfidencialia</w:t>
            </w:r>
            <w:r w:rsidR="00243589" w:rsidRPr="001555B2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1555B2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1555B2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Užpildyta</w:t>
            </w:r>
            <w:r w:rsidR="00AF47B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555B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25B81971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1555B2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0742DD9D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1555B2" w14:paraId="2499ABDC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1555B2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164750" w:rsidRPr="001555B2">
              <w:rPr>
                <w:rFonts w:ascii="Arial" w:eastAsia="Times New Roman" w:hAnsi="Arial" w:cs="Arial"/>
                <w:sz w:val="20"/>
                <w:szCs w:val="20"/>
              </w:rPr>
              <w:t>ys</w:t>
            </w:r>
            <w:proofErr w:type="spellEnd"/>
            <w:r w:rsidR="00164750" w:rsidRPr="001555B2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1555B2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4AC7B32F" w:rsidR="002D4DD2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1555B2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1555B2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1555B2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555B2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1555B2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1555B2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555B2">
        <w:rPr>
          <w:rFonts w:ascii="Arial" w:eastAsia="Times New Roman" w:hAnsi="Arial" w:cs="Arial"/>
          <w:sz w:val="20"/>
          <w:szCs w:val="20"/>
        </w:rPr>
        <w:t>u</w:t>
      </w:r>
      <w:r w:rsidRPr="001555B2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555B2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555B2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555B2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ir </w:t>
      </w:r>
      <w:r w:rsidRPr="001555B2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1555B2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1555B2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1555B2">
        <w:rPr>
          <w:rFonts w:ascii="Arial" w:eastAsia="Times New Roman" w:hAnsi="Arial" w:cs="Arial"/>
          <w:sz w:val="20"/>
          <w:szCs w:val="20"/>
        </w:rPr>
        <w:t>3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ą pirkimo objektą</w:t>
      </w:r>
      <w:r w:rsidRPr="001555B2">
        <w:rPr>
          <w:rFonts w:ascii="Arial" w:eastAsia="Times New Roman" w:hAnsi="Arial" w:cs="Arial"/>
          <w:sz w:val="20"/>
          <w:szCs w:val="20"/>
        </w:rPr>
        <w:t>,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>, į kuri</w:t>
      </w:r>
      <w:r w:rsidR="003A55E6" w:rsidRPr="001555B2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1555B2">
        <w:rPr>
          <w:rFonts w:ascii="Arial" w:eastAsia="Times New Roman" w:hAnsi="Arial" w:cs="Arial"/>
          <w:sz w:val="20"/>
          <w:szCs w:val="20"/>
        </w:rPr>
        <w:t>i</w:t>
      </w:r>
      <w:r w:rsidR="008B034E" w:rsidRPr="001555B2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1555B2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1555B2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A590A" w:rsidRPr="001555B2">
        <w:rPr>
          <w:rFonts w:ascii="Arial" w:eastAsia="Times New Roman" w:hAnsi="Arial" w:cs="Arial"/>
          <w:sz w:val="20"/>
          <w:szCs w:val="20"/>
          <w:lang w:eastAsia="lt-LT"/>
        </w:rPr>
        <w:t>Deklaruoju ir patvirtinu</w:t>
      </w:r>
      <w:r w:rsidR="0096106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4A590A" w:rsidRPr="001555B2">
        <w:rPr>
          <w:rFonts w:ascii="Arial" w:eastAsia="Times New Roman" w:hAnsi="Arial" w:cs="Arial"/>
          <w:sz w:val="20"/>
          <w:szCs w:val="20"/>
        </w:rPr>
        <w:t>mano atstovaujam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4A590A" w:rsidRPr="001555B2">
        <w:rPr>
          <w:rFonts w:ascii="Arial" w:eastAsia="Times New Roman" w:hAnsi="Arial" w:cs="Arial"/>
          <w:sz w:val="20"/>
          <w:szCs w:val="20"/>
        </w:rPr>
        <w:t>tiekėj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B527E3" w:rsidRPr="001555B2">
        <w:rPr>
          <w:rFonts w:ascii="Arial" w:eastAsia="Times New Roman" w:hAnsi="Arial" w:cs="Arial"/>
          <w:sz w:val="20"/>
          <w:szCs w:val="20"/>
        </w:rPr>
        <w:t xml:space="preserve">atitinka </w:t>
      </w:r>
      <w:r w:rsidR="00A213BF" w:rsidRPr="001555B2">
        <w:rPr>
          <w:rFonts w:ascii="Arial" w:eastAsia="Times New Roman" w:hAnsi="Arial" w:cs="Arial"/>
          <w:sz w:val="20"/>
          <w:szCs w:val="20"/>
        </w:rPr>
        <w:t>pirkimo dokumentuose nustaty</w:t>
      </w:r>
      <w:r w:rsidR="00B527E3" w:rsidRPr="001555B2">
        <w:rPr>
          <w:rFonts w:ascii="Arial" w:eastAsia="Times New Roman" w:hAnsi="Arial" w:cs="Arial"/>
          <w:sz w:val="20"/>
          <w:szCs w:val="20"/>
        </w:rPr>
        <w:t>tus reikalavimus</w:t>
      </w:r>
      <w:r w:rsidR="001A586F" w:rsidRPr="001555B2">
        <w:rPr>
          <w:rFonts w:ascii="Arial" w:eastAsia="Times New Roman" w:hAnsi="Arial" w:cs="Arial"/>
          <w:sz w:val="20"/>
          <w:szCs w:val="20"/>
        </w:rPr>
        <w:t xml:space="preserve"> dėl </w:t>
      </w:r>
      <w:r w:rsidR="00561165" w:rsidRPr="001555B2">
        <w:rPr>
          <w:rFonts w:ascii="Arial" w:eastAsia="Times New Roman" w:hAnsi="Arial" w:cs="Arial"/>
          <w:sz w:val="20"/>
          <w:szCs w:val="20"/>
        </w:rPr>
        <w:t xml:space="preserve">tiekėjų </w:t>
      </w:r>
      <w:r w:rsidR="001A586F" w:rsidRPr="001555B2">
        <w:rPr>
          <w:rFonts w:ascii="Arial" w:eastAsia="Times New Roman" w:hAnsi="Arial" w:cs="Arial"/>
          <w:sz w:val="20"/>
          <w:szCs w:val="20"/>
        </w:rPr>
        <w:t>pašalinimo pagrindų nebuvimo</w:t>
      </w:r>
      <w:r w:rsidR="007000D4" w:rsidRPr="001555B2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714C39DC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555B2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1555B2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555B2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3E42CE74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1555B2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1555B2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43A8131A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E802237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63C98BD3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lastRenderedPageBreak/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C93ADE7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1555B2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1555B2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555B2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7AD4" w14:textId="77777777" w:rsidR="0096182A" w:rsidRDefault="0096182A" w:rsidP="00D1651E">
      <w:pPr>
        <w:spacing w:after="0" w:line="240" w:lineRule="auto"/>
      </w:pPr>
      <w:r>
        <w:separator/>
      </w:r>
    </w:p>
  </w:endnote>
  <w:endnote w:type="continuationSeparator" w:id="0">
    <w:p w14:paraId="44622A5D" w14:textId="77777777" w:rsidR="0096182A" w:rsidRDefault="0096182A" w:rsidP="00D1651E">
      <w:pPr>
        <w:spacing w:after="0" w:line="240" w:lineRule="auto"/>
      </w:pPr>
      <w:r>
        <w:continuationSeparator/>
      </w:r>
    </w:p>
  </w:endnote>
  <w:endnote w:type="continuationNotice" w:id="1">
    <w:p w14:paraId="6E0FC7B1" w14:textId="77777777" w:rsidR="0096182A" w:rsidRDefault="00961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55CE" w14:textId="77777777" w:rsidR="0096182A" w:rsidRDefault="0096182A" w:rsidP="00D1651E">
      <w:pPr>
        <w:spacing w:after="0" w:line="240" w:lineRule="auto"/>
      </w:pPr>
      <w:r>
        <w:separator/>
      </w:r>
    </w:p>
  </w:footnote>
  <w:footnote w:type="continuationSeparator" w:id="0">
    <w:p w14:paraId="2F60A244" w14:textId="77777777" w:rsidR="0096182A" w:rsidRDefault="0096182A" w:rsidP="00D1651E">
      <w:pPr>
        <w:spacing w:after="0" w:line="240" w:lineRule="auto"/>
      </w:pPr>
      <w:r>
        <w:continuationSeparator/>
      </w:r>
    </w:p>
  </w:footnote>
  <w:footnote w:type="continuationNotice" w:id="1">
    <w:p w14:paraId="420EACDD" w14:textId="77777777" w:rsidR="0096182A" w:rsidRDefault="0096182A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B8F"/>
    <w:rsid w:val="00086245"/>
    <w:rsid w:val="000919E7"/>
    <w:rsid w:val="00094335"/>
    <w:rsid w:val="000A5BC3"/>
    <w:rsid w:val="000B7C35"/>
    <w:rsid w:val="000C10C2"/>
    <w:rsid w:val="000D26C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200375"/>
    <w:rsid w:val="00201046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44F88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1582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82C03"/>
    <w:rsid w:val="00491C54"/>
    <w:rsid w:val="00496157"/>
    <w:rsid w:val="004A2AF8"/>
    <w:rsid w:val="004A512F"/>
    <w:rsid w:val="004A590A"/>
    <w:rsid w:val="004A616F"/>
    <w:rsid w:val="004B157D"/>
    <w:rsid w:val="004C00CC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C423F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719"/>
    <w:rsid w:val="006369FA"/>
    <w:rsid w:val="00640E2D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34BC2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1564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329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1712"/>
    <w:rsid w:val="00B527E3"/>
    <w:rsid w:val="00B55924"/>
    <w:rsid w:val="00B5597D"/>
    <w:rsid w:val="00B55B72"/>
    <w:rsid w:val="00B66B1B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BEC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A3627"/>
    <w:rsid w:val="00CA3D5D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5E12"/>
    <w:rsid w:val="00DA3FD2"/>
    <w:rsid w:val="00DA7ED1"/>
    <w:rsid w:val="00DB09CB"/>
    <w:rsid w:val="00DB21E3"/>
    <w:rsid w:val="00DB2A03"/>
    <w:rsid w:val="00DB6783"/>
    <w:rsid w:val="00DB6958"/>
    <w:rsid w:val="00DB792A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DF5837"/>
    <w:rsid w:val="00E03547"/>
    <w:rsid w:val="00E0744C"/>
    <w:rsid w:val="00E07618"/>
    <w:rsid w:val="00E20045"/>
    <w:rsid w:val="00E275FA"/>
    <w:rsid w:val="00E337C5"/>
    <w:rsid w:val="00E37935"/>
    <w:rsid w:val="00E41E0D"/>
    <w:rsid w:val="00E435DE"/>
    <w:rsid w:val="00E4429C"/>
    <w:rsid w:val="00E45A03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B5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4E1E17" w:rsidP="004E1E17">
          <w:pPr>
            <w:pStyle w:val="C06E7E83E28843A8A9DE79B448B7B8D6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4E1E17" w:rsidP="004E1E17">
          <w:pPr>
            <w:pStyle w:val="64B2BED89EDB42DA88C4C5FB8DBD3BC8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4E1E17" w:rsidP="004E1E17">
          <w:pPr>
            <w:pStyle w:val="E78C48CB6AB14DA4976729504EB5BAA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A6CB2C28AE54C58A84A2DB9D982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742-9EC5-4F2E-96E0-DB38A1D95D14}"/>
      </w:docPartPr>
      <w:docPartBody>
        <w:p w:rsidR="002760D5" w:rsidRDefault="004E1E17" w:rsidP="004E1E17">
          <w:pPr>
            <w:pStyle w:val="6A6CB2C28AE54C58A84A2DB9D9828496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6FB9ED74D8644A189D97C26C5BC2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25A69-DCAE-40AC-B732-FC8DDA92E7A8}"/>
      </w:docPartPr>
      <w:docPartBody>
        <w:p w:rsidR="005704C4" w:rsidRDefault="004E1E17" w:rsidP="004E1E17">
          <w:pPr>
            <w:pStyle w:val="6FB9ED74D8644A189D97C26C5BC217B31"/>
          </w:pPr>
          <w:r w:rsidRPr="00200375">
            <w:rPr>
              <w:rFonts w:ascii="Times New Roman" w:eastAsia="Times New Roman" w:hAnsi="Times New Roman" w:cs="Times New Roman"/>
              <w:b/>
              <w:color w:val="FF0000"/>
            </w:rPr>
            <w:t>[PIRKIMO PAVADINIMAS]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8041F8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22458F"/>
    <w:rsid w:val="002760D5"/>
    <w:rsid w:val="002D69C8"/>
    <w:rsid w:val="00423FC1"/>
    <w:rsid w:val="004E1E17"/>
    <w:rsid w:val="004F1D62"/>
    <w:rsid w:val="005704C4"/>
    <w:rsid w:val="00585D82"/>
    <w:rsid w:val="005F6EF0"/>
    <w:rsid w:val="00733016"/>
    <w:rsid w:val="008041F8"/>
    <w:rsid w:val="008368EE"/>
    <w:rsid w:val="00872D38"/>
    <w:rsid w:val="00935DCE"/>
    <w:rsid w:val="009B4A1C"/>
    <w:rsid w:val="00A37F79"/>
    <w:rsid w:val="00BF2339"/>
    <w:rsid w:val="00D20162"/>
    <w:rsid w:val="00E37F3E"/>
    <w:rsid w:val="00EE122B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FB9ED74D8644A189D97C26C5BC217B31">
    <w:name w:val="6FB9ED74D8644A189D97C26C5BC217B31"/>
    <w:rsid w:val="004E1E17"/>
    <w:rPr>
      <w:rFonts w:eastAsiaTheme="minorHAnsi"/>
      <w:lang w:eastAsia="en-US"/>
    </w:rPr>
  </w:style>
  <w:style w:type="paragraph" w:customStyle="1" w:styleId="6A6CB2C28AE54C58A84A2DB9D98284962">
    <w:name w:val="6A6CB2C28AE54C58A84A2DB9D98284962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C06E7E83E28843A8A9DE79B448B7B8D62">
    <w:name w:val="C06E7E83E28843A8A9DE79B448B7B8D62"/>
    <w:rsid w:val="004E1E17"/>
    <w:rPr>
      <w:rFonts w:eastAsiaTheme="minorHAnsi"/>
      <w:lang w:eastAsia="en-US"/>
    </w:rPr>
  </w:style>
  <w:style w:type="paragraph" w:customStyle="1" w:styleId="64B2BED89EDB42DA88C4C5FB8DBD3BC82">
    <w:name w:val="64B2BED89EDB42DA88C4C5FB8DBD3BC82"/>
    <w:rsid w:val="004E1E17"/>
    <w:rPr>
      <w:rFonts w:eastAsiaTheme="minorHAnsi"/>
      <w:lang w:eastAsia="en-US"/>
    </w:rPr>
  </w:style>
  <w:style w:type="paragraph" w:customStyle="1" w:styleId="E78C48CB6AB14DA4976729504EB5BAA92">
    <w:name w:val="E78C48CB6AB14DA4976729504EB5BAA9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1" ma:contentTypeDescription="Create a new document." ma:contentTypeScope="" ma:versionID="5a151863a4bfc5072b9d4fbddf2523ee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97527bfb6455b358f72e12656aee803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infopath/2007/PartnerControls"/>
    <ds:schemaRef ds:uri="http://www.w3.org/XML/1998/namespace"/>
    <ds:schemaRef ds:uri="ee1859fd-5c03-4aad-a8ae-84688b43cbdc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0d82443-09d3-40b0-8c83-26301ffc3ad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009B7C-8615-4B05-8151-D1483A439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683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Alina Leščinskaja</cp:lastModifiedBy>
  <cp:revision>75</cp:revision>
  <dcterms:created xsi:type="dcterms:W3CDTF">2024-07-17T07:50:00Z</dcterms:created>
  <dcterms:modified xsi:type="dcterms:W3CDTF">2025-10-19T20:14:00Z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