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E859B" w14:textId="7418D2D2" w:rsidR="003108B6" w:rsidRPr="00DE2C51" w:rsidRDefault="003108B6" w:rsidP="00546F97">
      <w:pPr>
        <w:contextualSpacing/>
        <w:jc w:val="right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sz w:val="22"/>
          <w:szCs w:val="22"/>
          <w:shd w:val="clear" w:color="auto" w:fill="EBF1DE"/>
        </w:rPr>
        <w:t>202__ _  _</w:t>
      </w:r>
      <w:r w:rsidRPr="00DE2C51">
        <w:rPr>
          <w:rFonts w:ascii="Arial" w:hAnsi="Arial" w:cs="Arial"/>
          <w:sz w:val="22"/>
          <w:szCs w:val="22"/>
        </w:rPr>
        <w:t xml:space="preserve"> Miškininkystės paslaugų</w:t>
      </w:r>
    </w:p>
    <w:p w14:paraId="289884D8" w14:textId="2DB68CA1" w:rsidR="003108B6" w:rsidRPr="00DE2C51" w:rsidRDefault="003108B6" w:rsidP="00546F97">
      <w:pPr>
        <w:contextualSpacing/>
        <w:jc w:val="right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sz w:val="22"/>
          <w:szCs w:val="22"/>
        </w:rPr>
        <w:t>sutartis Nr.</w:t>
      </w:r>
    </w:p>
    <w:p w14:paraId="7E2D1DEB" w14:textId="1BD0AB71" w:rsidR="003108B6" w:rsidRPr="00DE2C51" w:rsidRDefault="00F44F4F" w:rsidP="00546F97">
      <w:pPr>
        <w:contextualSpacing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3108B6" w:rsidRPr="00DE2C51">
        <w:rPr>
          <w:rFonts w:ascii="Arial" w:hAnsi="Arial" w:cs="Arial"/>
          <w:sz w:val="22"/>
          <w:szCs w:val="22"/>
        </w:rPr>
        <w:t xml:space="preserve"> priedas</w:t>
      </w:r>
    </w:p>
    <w:p w14:paraId="2EBBEE09" w14:textId="77777777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7BE5918F" w14:textId="28EBECE4" w:rsidR="002A1E8D" w:rsidRPr="00DE2C51" w:rsidRDefault="00546F97" w:rsidP="002A1E8D">
      <w:pPr>
        <w:contextualSpacing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TIEKĖJO PASIŪLYTI </w:t>
      </w:r>
      <w:r w:rsidR="003108B6" w:rsidRPr="00DE2C51">
        <w:rPr>
          <w:rFonts w:ascii="Arial" w:hAnsi="Arial" w:cs="Arial"/>
          <w:b/>
          <w:bCs/>
          <w:sz w:val="22"/>
          <w:szCs w:val="22"/>
        </w:rPr>
        <w:t xml:space="preserve">PASLAUGŲ BAZINIAI ĮKAINIAI </w:t>
      </w:r>
    </w:p>
    <w:p w14:paraId="04CA8FD3" w14:textId="2F77FC06" w:rsidR="00F95C76" w:rsidRPr="00DE2C51" w:rsidRDefault="00F95C76" w:rsidP="00F95C76">
      <w:pPr>
        <w:pStyle w:val="ATekstas"/>
        <w:spacing w:before="240"/>
        <w:ind w:firstLine="0"/>
        <w:jc w:val="righ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9923" w:type="dxa"/>
        <w:tblInd w:w="-5" w:type="dxa"/>
        <w:tblLook w:val="04A0" w:firstRow="1" w:lastRow="0" w:firstColumn="1" w:lastColumn="0" w:noHBand="0" w:noVBand="1"/>
      </w:tblPr>
      <w:tblGrid>
        <w:gridCol w:w="572"/>
        <w:gridCol w:w="2525"/>
        <w:gridCol w:w="1341"/>
        <w:gridCol w:w="1546"/>
        <w:gridCol w:w="1969"/>
        <w:gridCol w:w="1970"/>
      </w:tblGrid>
      <w:tr w:rsidR="00546F97" w:rsidRPr="00DE2C51" w14:paraId="7E3D8B69" w14:textId="77777777" w:rsidTr="00546F9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C3205" w14:textId="77777777" w:rsidR="00546F97" w:rsidRPr="00DE2C51" w:rsidRDefault="00546F97" w:rsidP="007A2943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7D5A4" w14:textId="77777777" w:rsidR="00546F97" w:rsidRPr="00DE2C51" w:rsidRDefault="00546F97" w:rsidP="007A2943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6B668" w14:textId="641E3B39" w:rsidR="00546F97" w:rsidRPr="00DE2C51" w:rsidRDefault="00546F97" w:rsidP="00546F97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546F97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Regioninis padalinys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BB6AB" w14:textId="4706A8CE" w:rsidR="00546F97" w:rsidRPr="00DE2C51" w:rsidRDefault="00546F97" w:rsidP="007A2943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Mato vnt.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B798A" w14:textId="77777777" w:rsidR="00546F97" w:rsidRPr="00DE2C51" w:rsidRDefault="00546F97" w:rsidP="007A2943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bazinis įkainis už mato vnt., be PVM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27E8B" w14:textId="77777777" w:rsidR="00546F97" w:rsidRPr="00DE2C51" w:rsidRDefault="00546F97" w:rsidP="007A2943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bazinis įkainis už mato vnt., su PVM</w:t>
            </w:r>
          </w:p>
        </w:tc>
      </w:tr>
      <w:tr w:rsidR="00546F97" w:rsidRPr="00DE2C51" w14:paraId="58D83341" w14:textId="77777777" w:rsidTr="00546F9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27500" w14:textId="354FB7D8" w:rsidR="00546F97" w:rsidRPr="00DE2C51" w:rsidRDefault="00546F97" w:rsidP="007A294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F2749" w14:textId="548D14E3" w:rsidR="00546F97" w:rsidRPr="00DE2C51" w:rsidRDefault="00546F97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Miško želdinių ir </w:t>
            </w:r>
            <w:proofErr w:type="spellStart"/>
            <w:r w:rsidRPr="00DE2C51">
              <w:rPr>
                <w:rFonts w:ascii="Arial" w:eastAsia="Calibri" w:hAnsi="Arial" w:cs="Arial"/>
                <w:sz w:val="22"/>
                <w:szCs w:val="22"/>
                <w:lang w:eastAsia="en-US"/>
              </w:rPr>
              <w:t>žėlinių</w:t>
            </w:r>
            <w:proofErr w:type="spellEnd"/>
            <w:r w:rsidRPr="00DE2C5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priežiūra šalinant žabus ir žolinę augmeniją.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E2B0" w14:textId="77777777" w:rsidR="00546F97" w:rsidRPr="00DE2C51" w:rsidRDefault="00546F97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314C3" w14:textId="7C10B03C" w:rsidR="00546F97" w:rsidRPr="00DE2C51" w:rsidRDefault="00546F97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1CE8" w14:textId="77777777" w:rsidR="00546F97" w:rsidRPr="00DE2C51" w:rsidRDefault="00546F97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E698" w14:textId="77777777" w:rsidR="00546F97" w:rsidRPr="00DE2C51" w:rsidRDefault="00546F97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251F4A80" w14:textId="77777777" w:rsidR="00F95C76" w:rsidRPr="00DE2C51" w:rsidRDefault="00F95C76" w:rsidP="00F95C76">
      <w:pPr>
        <w:pStyle w:val="Antrat2"/>
        <w:numPr>
          <w:ilvl w:val="0"/>
          <w:numId w:val="0"/>
        </w:numPr>
        <w:spacing w:before="0"/>
        <w:ind w:firstLine="567"/>
        <w:rPr>
          <w:rFonts w:ascii="Arial" w:hAnsi="Arial" w:cs="Arial"/>
          <w:sz w:val="22"/>
          <w:szCs w:val="22"/>
          <w:lang w:val="lt-LT"/>
        </w:rPr>
      </w:pPr>
    </w:p>
    <w:p w14:paraId="0173CD52" w14:textId="77777777" w:rsidR="003B5DA3" w:rsidRPr="00DE2C51" w:rsidRDefault="003B5DA3">
      <w:pPr>
        <w:rPr>
          <w:rFonts w:ascii="Arial" w:hAnsi="Arial" w:cs="Arial"/>
          <w:sz w:val="22"/>
          <w:szCs w:val="22"/>
        </w:rPr>
      </w:pPr>
    </w:p>
    <w:sectPr w:rsidR="003B5DA3" w:rsidRPr="00DE2C51" w:rsidSect="000C06D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F6B82"/>
    <w:multiLevelType w:val="multilevel"/>
    <w:tmpl w:val="B04AA134"/>
    <w:lvl w:ilvl="0">
      <w:start w:val="1"/>
      <w:numFmt w:val="decimal"/>
      <w:pStyle w:val="Antrat1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11" w:firstLine="720"/>
      </w:pPr>
      <w:rPr>
        <w:rFonts w:hint="default"/>
        <w:b w:val="0"/>
        <w:i w:val="0"/>
        <w:strike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273"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ntrat4"/>
      <w:suff w:val="space"/>
      <w:lvlText w:val="%1.%2.%3.%4."/>
      <w:lvlJc w:val="left"/>
      <w:pPr>
        <w:ind w:left="0" w:firstLine="720"/>
      </w:pPr>
      <w:rPr>
        <w:rFonts w:hint="default"/>
        <w:color w:val="auto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65184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BEC"/>
    <w:rsid w:val="000A343D"/>
    <w:rsid w:val="000C06D9"/>
    <w:rsid w:val="002A1E8D"/>
    <w:rsid w:val="002B4666"/>
    <w:rsid w:val="003039C5"/>
    <w:rsid w:val="003108B6"/>
    <w:rsid w:val="003B5DA3"/>
    <w:rsid w:val="003F5E7F"/>
    <w:rsid w:val="00467FF1"/>
    <w:rsid w:val="00471773"/>
    <w:rsid w:val="00546F97"/>
    <w:rsid w:val="0055645A"/>
    <w:rsid w:val="00626A67"/>
    <w:rsid w:val="006F4231"/>
    <w:rsid w:val="00794FC8"/>
    <w:rsid w:val="007F1273"/>
    <w:rsid w:val="00883C9E"/>
    <w:rsid w:val="008A03BA"/>
    <w:rsid w:val="009378A5"/>
    <w:rsid w:val="00973BEC"/>
    <w:rsid w:val="009E0618"/>
    <w:rsid w:val="00A370E7"/>
    <w:rsid w:val="00AB08C5"/>
    <w:rsid w:val="00BD0A50"/>
    <w:rsid w:val="00C245F4"/>
    <w:rsid w:val="00DE2C51"/>
    <w:rsid w:val="00E8779F"/>
    <w:rsid w:val="00E9125D"/>
    <w:rsid w:val="00F13DC4"/>
    <w:rsid w:val="00F42970"/>
    <w:rsid w:val="00F44F4F"/>
    <w:rsid w:val="00F953C3"/>
    <w:rsid w:val="00F95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396BC"/>
  <w15:chartTrackingRefBased/>
  <w15:docId w15:val="{24177EBB-705D-4688-9F97-0FF118537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5C76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paragraph" w:styleId="Antrat1">
    <w:name w:val="heading 1"/>
    <w:aliases w:val="Appendix,H11,H12,H13,H14,H111,H121,H15,H112,H122,H16,H113,H123,H17,H114,H124,H18,H115,H125,H19,H110,H116,H126,H117,H127,H118,H128,H131,H141,H1111,H1211,H151,H1121,H1221,H161,H1131,H1231,H171,H1141,H1241,H181,H1151,H1251,H191,H1101,H1161"/>
    <w:basedOn w:val="prastasis"/>
    <w:next w:val="prastasis"/>
    <w:link w:val="Antrat1Diagrama"/>
    <w:qFormat/>
    <w:rsid w:val="00F95C76"/>
    <w:pPr>
      <w:keepNext/>
      <w:numPr>
        <w:numId w:val="1"/>
      </w:numPr>
      <w:spacing w:before="240" w:after="120"/>
      <w:jc w:val="center"/>
      <w:outlineLvl w:val="0"/>
    </w:pPr>
    <w:rPr>
      <w:b/>
      <w:caps/>
      <w:lang w:val="x-none" w:eastAsia="x-none"/>
    </w:rPr>
  </w:style>
  <w:style w:type="paragraph" w:styleId="Antrat2">
    <w:name w:val="heading 2"/>
    <w:aliases w:val="Close,Title Header2"/>
    <w:basedOn w:val="prastasis"/>
    <w:link w:val="Antrat2Diagrama"/>
    <w:qFormat/>
    <w:rsid w:val="00F95C76"/>
    <w:pPr>
      <w:numPr>
        <w:ilvl w:val="1"/>
        <w:numId w:val="1"/>
      </w:numPr>
      <w:spacing w:before="120"/>
      <w:ind w:left="-436"/>
      <w:jc w:val="both"/>
      <w:outlineLvl w:val="1"/>
    </w:pPr>
    <w:rPr>
      <w:lang w:val="x-none" w:eastAsia="x-none"/>
    </w:rPr>
  </w:style>
  <w:style w:type="paragraph" w:styleId="Antrat3">
    <w:name w:val="heading 3"/>
    <w:aliases w:val="Simple,Section Header3,Sub-Clause Paragraph"/>
    <w:basedOn w:val="Antrat2"/>
    <w:link w:val="Antrat3Diagrama"/>
    <w:qFormat/>
    <w:rsid w:val="00F95C76"/>
    <w:pPr>
      <w:widowControl w:val="0"/>
      <w:numPr>
        <w:ilvl w:val="2"/>
      </w:numPr>
      <w:spacing w:before="0"/>
      <w:outlineLvl w:val="2"/>
    </w:pPr>
  </w:style>
  <w:style w:type="paragraph" w:styleId="Antrat4">
    <w:name w:val="heading 4"/>
    <w:aliases w:val="Sub-Clause Sub-paragraph, Sub-Clause Sub-paragraph,Heading 4 Char Char Char Char,Heading 4 Char Char Char Char Char"/>
    <w:basedOn w:val="prastasis"/>
    <w:link w:val="Antrat4Diagrama"/>
    <w:qFormat/>
    <w:rsid w:val="00F95C76"/>
    <w:pPr>
      <w:numPr>
        <w:ilvl w:val="3"/>
        <w:numId w:val="1"/>
      </w:numPr>
      <w:jc w:val="both"/>
      <w:outlineLvl w:val="3"/>
    </w:pPr>
    <w:rPr>
      <w:lang w:val="x-none" w:eastAsia="x-none"/>
    </w:rPr>
  </w:style>
  <w:style w:type="paragraph" w:styleId="Antrat5">
    <w:name w:val="heading 5"/>
    <w:basedOn w:val="prastasis"/>
    <w:next w:val="prastasis"/>
    <w:link w:val="Antrat5Diagrama"/>
    <w:qFormat/>
    <w:rsid w:val="00F95C76"/>
    <w:pPr>
      <w:keepNext/>
      <w:numPr>
        <w:ilvl w:val="4"/>
        <w:numId w:val="1"/>
      </w:numPr>
      <w:outlineLvl w:val="4"/>
    </w:pPr>
    <w:rPr>
      <w:b/>
      <w:sz w:val="4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F95C76"/>
    <w:pPr>
      <w:keepNext/>
      <w:numPr>
        <w:ilvl w:val="5"/>
        <w:numId w:val="1"/>
      </w:numPr>
      <w:outlineLvl w:val="5"/>
    </w:pPr>
    <w:rPr>
      <w:b/>
      <w:sz w:val="36"/>
      <w:lang w:val="x-none" w:eastAsia="x-none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F95C76"/>
    <w:pPr>
      <w:keepNext/>
      <w:numPr>
        <w:ilvl w:val="6"/>
        <w:numId w:val="1"/>
      </w:numPr>
      <w:outlineLvl w:val="6"/>
    </w:pPr>
    <w:rPr>
      <w:sz w:val="48"/>
      <w:lang w:val="x-none" w:eastAsia="x-none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F95C76"/>
    <w:pPr>
      <w:keepNext/>
      <w:numPr>
        <w:ilvl w:val="7"/>
        <w:numId w:val="1"/>
      </w:numPr>
      <w:outlineLvl w:val="7"/>
    </w:pPr>
    <w:rPr>
      <w:b/>
      <w:sz w:val="18"/>
      <w:lang w:val="x-none" w:eastAsia="x-none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F95C76"/>
    <w:pPr>
      <w:keepNext/>
      <w:numPr>
        <w:ilvl w:val="8"/>
        <w:numId w:val="1"/>
      </w:numPr>
      <w:outlineLvl w:val="8"/>
    </w:pPr>
    <w:rPr>
      <w:sz w:val="4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,H11 Diagrama,H12 Diagrama,H13 Diagrama,H14 Diagrama,H111 Diagrama,H121 Diagrama,H15 Diagrama,H112 Diagrama,H122 Diagrama,H16 Diagrama,H113 Diagrama,H123 Diagrama,H17 Diagrama,H114 Diagrama,H124 Diagrama,H18 Diagrama"/>
    <w:basedOn w:val="Numatytasispastraiposriftas"/>
    <w:link w:val="Antrat1"/>
    <w:rsid w:val="00F95C76"/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character" w:customStyle="1" w:styleId="Antrat2Diagrama">
    <w:name w:val="Antraštė 2 Diagrama"/>
    <w:aliases w:val="Close Diagrama,Title Header2 Diagrama"/>
    <w:basedOn w:val="Numatytasispastraiposriftas"/>
    <w:link w:val="Antrat2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3Diagrama">
    <w:name w:val="Antraštė 3 Diagrama"/>
    <w:aliases w:val="Simple Diagrama,Section Header3 Diagrama,Sub-Clause Paragraph Diagrama"/>
    <w:basedOn w:val="Numatytasispastraiposriftas"/>
    <w:link w:val="Antrat3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,Heading 4 Char Char Char Char Char Diagrama"/>
    <w:basedOn w:val="Numatytasispastraiposriftas"/>
    <w:link w:val="Antrat4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5Diagrama">
    <w:name w:val="Antraštė 5 Diagrama"/>
    <w:basedOn w:val="Numatytasispastraiposriftas"/>
    <w:link w:val="Antrat5"/>
    <w:rsid w:val="00F95C76"/>
    <w:rPr>
      <w:rFonts w:ascii="Times New Roman" w:eastAsia="Calibri" w:hAnsi="Times New Roman" w:cs="Times New Roman"/>
      <w:b/>
      <w:sz w:val="40"/>
      <w:szCs w:val="20"/>
      <w:lang w:val="x-none" w:eastAsia="x-none"/>
    </w:rPr>
  </w:style>
  <w:style w:type="character" w:customStyle="1" w:styleId="Antrat6Diagrama">
    <w:name w:val="Antraštė 6 Diagrama"/>
    <w:basedOn w:val="Numatytasispastraiposriftas"/>
    <w:link w:val="Antrat6"/>
    <w:rsid w:val="00F95C76"/>
    <w:rPr>
      <w:rFonts w:ascii="Times New Roman" w:eastAsia="Calibri" w:hAnsi="Times New Roman" w:cs="Times New Roman"/>
      <w:b/>
      <w:sz w:val="36"/>
      <w:szCs w:val="20"/>
      <w:lang w:val="x-none" w:eastAsia="x-none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F95C76"/>
    <w:rPr>
      <w:rFonts w:ascii="Times New Roman" w:eastAsia="Calibri" w:hAnsi="Times New Roman" w:cs="Times New Roman"/>
      <w:sz w:val="48"/>
      <w:szCs w:val="20"/>
      <w:lang w:val="x-none" w:eastAsia="x-none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F95C76"/>
    <w:rPr>
      <w:rFonts w:ascii="Times New Roman" w:eastAsia="Calibri" w:hAnsi="Times New Roman" w:cs="Times New Roman"/>
      <w:b/>
      <w:sz w:val="18"/>
      <w:szCs w:val="20"/>
      <w:lang w:val="x-none" w:eastAsia="x-none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F95C76"/>
    <w:rPr>
      <w:rFonts w:ascii="Times New Roman" w:eastAsia="Calibri" w:hAnsi="Times New Roman" w:cs="Times New Roman"/>
      <w:sz w:val="40"/>
      <w:szCs w:val="20"/>
      <w:lang w:val="x-none" w:eastAsia="x-none"/>
    </w:rPr>
  </w:style>
  <w:style w:type="paragraph" w:customStyle="1" w:styleId="ATekstas">
    <w:name w:val="A Tekstas"/>
    <w:basedOn w:val="prastasis"/>
    <w:rsid w:val="00F95C76"/>
    <w:pPr>
      <w:ind w:firstLine="720"/>
      <w:jc w:val="both"/>
    </w:pPr>
    <w:rPr>
      <w:rFonts w:eastAsia="Times New Roman"/>
      <w:szCs w:val="24"/>
      <w:lang w:eastAsia="lt-LT"/>
    </w:rPr>
  </w:style>
  <w:style w:type="table" w:styleId="Lentelstinklelis">
    <w:name w:val="Table Grid"/>
    <w:basedOn w:val="prastojilentel"/>
    <w:uiPriority w:val="39"/>
    <w:rsid w:val="00F95C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F95C7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95C76"/>
    <w:pPr>
      <w:spacing w:after="160"/>
    </w:pPr>
    <w:rPr>
      <w:rFonts w:asciiTheme="minorHAnsi" w:eastAsiaTheme="minorHAnsi" w:hAnsiTheme="minorHAnsi" w:cstheme="minorBidi"/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95C76"/>
    <w:rPr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95C7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95C76"/>
    <w:rPr>
      <w:rFonts w:ascii="Segoe UI" w:eastAsia="Calibri" w:hAnsi="Segoe UI" w:cs="Segoe UI"/>
      <w:sz w:val="18"/>
      <w:szCs w:val="18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F1273"/>
    <w:pPr>
      <w:spacing w:after="0"/>
    </w:pPr>
    <w:rPr>
      <w:rFonts w:ascii="Times New Roman" w:eastAsia="Calibri" w:hAnsi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F1273"/>
    <w:rPr>
      <w:rFonts w:ascii="Times New Roman" w:eastAsia="Calibri" w:hAnsi="Times New Roman" w:cs="Times New Roman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A1E8D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</dc:creator>
  <cp:keywords/>
  <dc:description/>
  <cp:lastModifiedBy>Audra Trojanienė | VMU</cp:lastModifiedBy>
  <cp:revision>2</cp:revision>
  <dcterms:created xsi:type="dcterms:W3CDTF">2025-09-26T09:21:00Z</dcterms:created>
  <dcterms:modified xsi:type="dcterms:W3CDTF">2025-09-26T09:21:00Z</dcterms:modified>
</cp:coreProperties>
</file>