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4D0B" w14:textId="77777777" w:rsidR="006739C0" w:rsidRDefault="006739C0" w:rsidP="006739C0">
      <w:pPr>
        <w:spacing w:after="0" w:line="240" w:lineRule="auto"/>
        <w:jc w:val="center"/>
        <w:rPr>
          <w:rFonts w:ascii="Times New Roman" w:eastAsia="Times New Roman" w:hAnsi="Times New Roman" w:cs="Times New Roman"/>
          <w:b/>
          <w:bCs/>
          <w:sz w:val="24"/>
          <w:szCs w:val="24"/>
          <w:lang w:eastAsia="lt-LT"/>
        </w:rPr>
      </w:pPr>
      <w:r w:rsidRPr="006739C0">
        <w:rPr>
          <w:rFonts w:ascii="Times New Roman" w:eastAsia="Times New Roman" w:hAnsi="Times New Roman" w:cs="Times New Roman"/>
          <w:b/>
          <w:bCs/>
          <w:sz w:val="24"/>
          <w:szCs w:val="24"/>
          <w:lang w:eastAsia="lt-LT"/>
        </w:rPr>
        <w:t>(PU-13572/25) [ITP25] Žoliapjovė</w:t>
      </w:r>
    </w:p>
    <w:p w14:paraId="58CA11D8" w14:textId="77777777" w:rsidR="006739C0" w:rsidRDefault="006739C0" w:rsidP="006739C0">
      <w:pPr>
        <w:spacing w:after="0" w:line="240" w:lineRule="auto"/>
        <w:jc w:val="center"/>
        <w:rPr>
          <w:rFonts w:ascii="Times New Roman" w:eastAsia="Times New Roman" w:hAnsi="Times New Roman" w:cs="Times New Roman"/>
          <w:b/>
          <w:bCs/>
          <w:sz w:val="24"/>
          <w:szCs w:val="24"/>
          <w:lang w:eastAsia="lt-LT"/>
        </w:rPr>
      </w:pPr>
    </w:p>
    <w:p w14:paraId="619C8545" w14:textId="3A0ACAF4" w:rsidR="00823324" w:rsidRDefault="00383E0E" w:rsidP="006739C0">
      <w:pPr>
        <w:spacing w:after="0" w:line="240" w:lineRule="auto"/>
        <w:rPr>
          <w:rFonts w:ascii="Times New Roman" w:hAnsi="Times New Roman" w:cs="Times New Roman"/>
        </w:rPr>
      </w:pPr>
      <w:r w:rsidRPr="00027179">
        <w:rPr>
          <w:rFonts w:ascii="Times New Roman" w:hAnsi="Times New Roman" w:cs="Times New Roman"/>
        </w:rPr>
        <w:t>A</w:t>
      </w:r>
      <w:r w:rsidR="00C5609A" w:rsidRPr="00027179">
        <w:rPr>
          <w:rFonts w:ascii="Times New Roman" w:hAnsi="Times New Roman" w:cs="Times New Roman"/>
        </w:rPr>
        <w:t>tsakym</w:t>
      </w:r>
      <w:r w:rsidRPr="00027179">
        <w:rPr>
          <w:rFonts w:ascii="Times New Roman" w:hAnsi="Times New Roman" w:cs="Times New Roman"/>
        </w:rPr>
        <w:t>a</w:t>
      </w:r>
      <w:r w:rsidR="007C52F7" w:rsidRPr="00027179">
        <w:rPr>
          <w:rFonts w:ascii="Times New Roman" w:hAnsi="Times New Roman" w:cs="Times New Roman"/>
        </w:rPr>
        <w:t>i</w:t>
      </w:r>
      <w:r w:rsidR="00C5609A" w:rsidRPr="00027179">
        <w:rPr>
          <w:rFonts w:ascii="Times New Roman" w:hAnsi="Times New Roman" w:cs="Times New Roman"/>
        </w:rPr>
        <w:t xml:space="preserve"> į tiekėj</w:t>
      </w:r>
      <w:r w:rsidR="005A0377" w:rsidRPr="00027179">
        <w:rPr>
          <w:rFonts w:ascii="Times New Roman" w:hAnsi="Times New Roman" w:cs="Times New Roman"/>
        </w:rPr>
        <w:t>o</w:t>
      </w:r>
      <w:r w:rsidR="00C5609A" w:rsidRPr="00027179">
        <w:rPr>
          <w:rFonts w:ascii="Times New Roman" w:hAnsi="Times New Roman" w:cs="Times New Roman"/>
        </w:rPr>
        <w:t xml:space="preserve"> </w:t>
      </w:r>
      <w:r w:rsidR="005A0377" w:rsidRPr="00027179">
        <w:rPr>
          <w:rFonts w:ascii="Times New Roman" w:hAnsi="Times New Roman" w:cs="Times New Roman"/>
        </w:rPr>
        <w:t>prašym</w:t>
      </w:r>
      <w:r w:rsidR="007C52F7" w:rsidRPr="00027179">
        <w:rPr>
          <w:rFonts w:ascii="Times New Roman" w:hAnsi="Times New Roman" w:cs="Times New Roman"/>
        </w:rPr>
        <w:t>us (pastebėjimus)</w:t>
      </w:r>
      <w:r w:rsidR="00C5609A" w:rsidRPr="00027179">
        <w:rPr>
          <w:rFonts w:ascii="Times New Roman" w:hAnsi="Times New Roman" w:cs="Times New Roman"/>
        </w:rPr>
        <w:t xml:space="preserve"> dėl</w:t>
      </w:r>
      <w:r w:rsidR="00953CA3" w:rsidRPr="00027179">
        <w:rPr>
          <w:rFonts w:ascii="Times New Roman" w:hAnsi="Times New Roman" w:cs="Times New Roman"/>
        </w:rPr>
        <w:t xml:space="preserve"> </w:t>
      </w:r>
      <w:r w:rsidR="005A0377" w:rsidRPr="00027179">
        <w:rPr>
          <w:rFonts w:ascii="Times New Roman" w:hAnsi="Times New Roman" w:cs="Times New Roman"/>
        </w:rPr>
        <w:t>paskelbto</w:t>
      </w:r>
      <w:r w:rsidR="006739C0">
        <w:rPr>
          <w:rFonts w:ascii="Times New Roman" w:hAnsi="Times New Roman" w:cs="Times New Roman"/>
        </w:rPr>
        <w:t>s</w:t>
      </w:r>
      <w:r w:rsidR="005A0377" w:rsidRPr="00027179">
        <w:rPr>
          <w:rFonts w:ascii="Times New Roman" w:hAnsi="Times New Roman" w:cs="Times New Roman"/>
        </w:rPr>
        <w:t xml:space="preserve"> </w:t>
      </w:r>
      <w:r w:rsidR="006739C0">
        <w:rPr>
          <w:rFonts w:ascii="Times New Roman" w:hAnsi="Times New Roman" w:cs="Times New Roman"/>
        </w:rPr>
        <w:t>rinkos konsultacijos.</w:t>
      </w:r>
    </w:p>
    <w:p w14:paraId="10BFC3FD" w14:textId="77777777" w:rsidR="006739C0" w:rsidRPr="006739C0" w:rsidRDefault="006739C0" w:rsidP="006739C0">
      <w:pPr>
        <w:spacing w:after="0" w:line="240" w:lineRule="auto"/>
        <w:rPr>
          <w:rFonts w:ascii="Times New Roman" w:eastAsia="Times New Roman" w:hAnsi="Times New Roman" w:cs="Times New Roman"/>
          <w:b/>
          <w:bCs/>
          <w:sz w:val="24"/>
          <w:szCs w:val="24"/>
          <w:lang w:eastAsia="lt-LT"/>
        </w:rPr>
      </w:pPr>
    </w:p>
    <w:tbl>
      <w:tblPr>
        <w:tblStyle w:val="Lentelstinklelis"/>
        <w:tblW w:w="9639" w:type="dxa"/>
        <w:tblInd w:w="-5" w:type="dxa"/>
        <w:tblLook w:val="04A0" w:firstRow="1" w:lastRow="0" w:firstColumn="1" w:lastColumn="0" w:noHBand="0" w:noVBand="1"/>
      </w:tblPr>
      <w:tblGrid>
        <w:gridCol w:w="986"/>
        <w:gridCol w:w="4463"/>
        <w:gridCol w:w="4190"/>
      </w:tblGrid>
      <w:tr w:rsidR="001963AC" w:rsidRPr="003C769A" w14:paraId="6819C911" w14:textId="77777777" w:rsidTr="005E3287">
        <w:tc>
          <w:tcPr>
            <w:tcW w:w="986" w:type="dxa"/>
          </w:tcPr>
          <w:p w14:paraId="6D2C54AB" w14:textId="064799AF" w:rsidR="001963AC" w:rsidRPr="003C769A" w:rsidRDefault="001963AC" w:rsidP="003C769A">
            <w:pPr>
              <w:jc w:val="center"/>
              <w:rPr>
                <w:rFonts w:ascii="Times New Roman" w:eastAsia="Calibri" w:hAnsi="Times New Roman" w:cs="Times New Roman"/>
                <w:b/>
                <w:bCs/>
                <w:lang w:eastAsia="zh-CN"/>
              </w:rPr>
            </w:pPr>
            <w:r w:rsidRPr="003C769A">
              <w:rPr>
                <w:rFonts w:ascii="Times New Roman" w:eastAsia="Calibri" w:hAnsi="Times New Roman" w:cs="Times New Roman"/>
                <w:b/>
                <w:bCs/>
                <w:lang w:eastAsia="zh-CN"/>
              </w:rPr>
              <w:t>Pirkimo dalies</w:t>
            </w:r>
          </w:p>
          <w:p w14:paraId="6D4CFCA7" w14:textId="1CA1259A" w:rsidR="001963AC" w:rsidRPr="003C769A" w:rsidRDefault="001963AC" w:rsidP="003C769A">
            <w:pPr>
              <w:jc w:val="center"/>
              <w:rPr>
                <w:rFonts w:ascii="Times New Roman" w:eastAsia="Calibri" w:hAnsi="Times New Roman" w:cs="Times New Roman"/>
                <w:b/>
                <w:bCs/>
                <w:lang w:eastAsia="zh-CN"/>
              </w:rPr>
            </w:pPr>
            <w:r w:rsidRPr="003C769A">
              <w:rPr>
                <w:rFonts w:ascii="Times New Roman" w:eastAsia="Calibri" w:hAnsi="Times New Roman" w:cs="Times New Roman"/>
                <w:b/>
                <w:bCs/>
                <w:lang w:eastAsia="zh-CN"/>
              </w:rPr>
              <w:t>Nr.</w:t>
            </w:r>
          </w:p>
        </w:tc>
        <w:tc>
          <w:tcPr>
            <w:tcW w:w="4463" w:type="dxa"/>
          </w:tcPr>
          <w:p w14:paraId="59A0DD9F" w14:textId="5EB1FD3D" w:rsidR="001963AC" w:rsidRPr="003C769A" w:rsidRDefault="001963AC" w:rsidP="0087504E">
            <w:pPr>
              <w:rPr>
                <w:rFonts w:ascii="Times New Roman" w:eastAsia="Calibri" w:hAnsi="Times New Roman" w:cs="Times New Roman"/>
                <w:b/>
                <w:bCs/>
                <w:lang w:eastAsia="zh-CN"/>
              </w:rPr>
            </w:pPr>
            <w:r w:rsidRPr="003C769A">
              <w:rPr>
                <w:rFonts w:ascii="Times New Roman" w:eastAsia="Calibri" w:hAnsi="Times New Roman" w:cs="Times New Roman"/>
                <w:b/>
                <w:bCs/>
                <w:lang w:eastAsia="zh-CN"/>
              </w:rPr>
              <w:t>Tiekėjo pateiktas klausimas/pastaba/siūlymas:</w:t>
            </w:r>
          </w:p>
          <w:p w14:paraId="63850742" w14:textId="2A42788D" w:rsidR="001963AC" w:rsidRPr="003C769A" w:rsidRDefault="001963AC" w:rsidP="0087504E">
            <w:pPr>
              <w:rPr>
                <w:rFonts w:ascii="Times New Roman" w:eastAsia="Calibri" w:hAnsi="Times New Roman" w:cs="Times New Roman"/>
                <w:b/>
                <w:bCs/>
                <w:lang w:eastAsia="zh-CN"/>
              </w:rPr>
            </w:pPr>
            <w:r w:rsidRPr="003C769A">
              <w:rPr>
                <w:rFonts w:ascii="Times New Roman" w:eastAsia="Calibri" w:hAnsi="Times New Roman" w:cs="Times New Roman"/>
                <w:b/>
                <w:bCs/>
                <w:lang w:eastAsia="zh-CN"/>
              </w:rPr>
              <w:t>(stiliaus klaidos netaisytos)</w:t>
            </w:r>
          </w:p>
        </w:tc>
        <w:tc>
          <w:tcPr>
            <w:tcW w:w="4190" w:type="dxa"/>
          </w:tcPr>
          <w:p w14:paraId="01745CD3" w14:textId="75B9A8C6" w:rsidR="001963AC" w:rsidRPr="003C769A" w:rsidRDefault="001963AC" w:rsidP="0087504E">
            <w:pPr>
              <w:rPr>
                <w:rFonts w:ascii="Times New Roman" w:eastAsia="Calibri" w:hAnsi="Times New Roman" w:cs="Times New Roman"/>
                <w:b/>
                <w:bCs/>
                <w:lang w:eastAsia="zh-CN"/>
              </w:rPr>
            </w:pPr>
            <w:r w:rsidRPr="003C769A">
              <w:rPr>
                <w:rFonts w:ascii="Times New Roman" w:eastAsia="Calibri" w:hAnsi="Times New Roman" w:cs="Times New Roman"/>
                <w:b/>
                <w:bCs/>
                <w:lang w:eastAsia="zh-CN"/>
              </w:rPr>
              <w:t>Perkančiosios organizacijos (toliau PO) atsakymas, komentaras, informacija apie priimtus sprendimus:</w:t>
            </w:r>
          </w:p>
        </w:tc>
      </w:tr>
      <w:tr w:rsidR="00A357E4" w:rsidRPr="003C769A" w14:paraId="58AB9ECC" w14:textId="77777777" w:rsidTr="005E3287">
        <w:tc>
          <w:tcPr>
            <w:tcW w:w="986" w:type="dxa"/>
          </w:tcPr>
          <w:p w14:paraId="09AB68B6" w14:textId="2EF4D0C3" w:rsidR="00A357E4" w:rsidRPr="003C769A" w:rsidRDefault="003C769A" w:rsidP="003C769A">
            <w:pPr>
              <w:jc w:val="center"/>
              <w:rPr>
                <w:rFonts w:ascii="Times New Roman" w:hAnsi="Times New Roman" w:cs="Times New Roman"/>
              </w:rPr>
            </w:pPr>
            <w:r>
              <w:rPr>
                <w:rFonts w:ascii="Times New Roman" w:hAnsi="Times New Roman" w:cs="Times New Roman"/>
              </w:rPr>
              <w:t>4</w:t>
            </w:r>
          </w:p>
        </w:tc>
        <w:tc>
          <w:tcPr>
            <w:tcW w:w="4463" w:type="dxa"/>
          </w:tcPr>
          <w:p w14:paraId="6607C69A" w14:textId="77777777" w:rsidR="00030677" w:rsidRDefault="003C769A" w:rsidP="00030677">
            <w:pPr>
              <w:rPr>
                <w:rFonts w:ascii="Times New Roman" w:hAnsi="Times New Roman" w:cs="Times New Roman"/>
              </w:rPr>
            </w:pPr>
            <w:r w:rsidRPr="003C769A">
              <w:rPr>
                <w:rFonts w:ascii="Times New Roman" w:hAnsi="Times New Roman" w:cs="Times New Roman"/>
              </w:rPr>
              <w:t>1.14.</w:t>
            </w:r>
            <w:r>
              <w:rPr>
                <w:rFonts w:ascii="Times New Roman" w:hAnsi="Times New Roman" w:cs="Times New Roman"/>
              </w:rPr>
              <w:t xml:space="preserve"> </w:t>
            </w:r>
            <w:r w:rsidRPr="003C769A">
              <w:rPr>
                <w:rFonts w:ascii="Times New Roman" w:hAnsi="Times New Roman" w:cs="Times New Roman"/>
              </w:rPr>
              <w:t>Žoliapjovės svoris</w:t>
            </w:r>
          </w:p>
          <w:p w14:paraId="696E52B1" w14:textId="77777777" w:rsidR="003C769A" w:rsidRDefault="003C769A" w:rsidP="00030677">
            <w:pPr>
              <w:rPr>
                <w:rFonts w:ascii="Times New Roman" w:eastAsia="Calibri" w:hAnsi="Times New Roman" w:cs="Times New Roman"/>
                <w:kern w:val="2"/>
                <w14:ligatures w14:val="standardContextual"/>
              </w:rPr>
            </w:pPr>
          </w:p>
          <w:p w14:paraId="0FDCC75E" w14:textId="39687374" w:rsidR="003C769A" w:rsidRPr="003C769A" w:rsidRDefault="003C769A" w:rsidP="00030677">
            <w:pPr>
              <w:rPr>
                <w:rFonts w:ascii="Times New Roman" w:eastAsia="Calibri" w:hAnsi="Times New Roman" w:cs="Times New Roman"/>
                <w:i/>
                <w:iCs/>
                <w:kern w:val="2"/>
                <w14:ligatures w14:val="standardContextual"/>
              </w:rPr>
            </w:pPr>
            <w:r w:rsidRPr="003C769A">
              <w:rPr>
                <w:rFonts w:ascii="Times New Roman" w:eastAsia="Calibri" w:hAnsi="Times New Roman" w:cs="Times New Roman"/>
                <w:i/>
                <w:iCs/>
                <w:kern w:val="2"/>
                <w14:ligatures w14:val="standardContextual"/>
              </w:rPr>
              <w:t xml:space="preserve">Iš visos techninės </w:t>
            </w:r>
            <w:proofErr w:type="spellStart"/>
            <w:r w:rsidRPr="003C769A">
              <w:rPr>
                <w:rFonts w:ascii="Times New Roman" w:eastAsia="Calibri" w:hAnsi="Times New Roman" w:cs="Times New Roman"/>
                <w:i/>
                <w:iCs/>
                <w:kern w:val="2"/>
                <w14:ligatures w14:val="standardContextual"/>
              </w:rPr>
              <w:t>specifikcijos</w:t>
            </w:r>
            <w:proofErr w:type="spellEnd"/>
            <w:r w:rsidRPr="003C769A">
              <w:rPr>
                <w:rFonts w:ascii="Times New Roman" w:eastAsia="Calibri" w:hAnsi="Times New Roman" w:cs="Times New Roman"/>
                <w:i/>
                <w:iCs/>
                <w:kern w:val="2"/>
                <w14:ligatures w14:val="standardContextual"/>
              </w:rPr>
              <w:t xml:space="preserve"> visumos suprantame kad planuojate įsigyti profesionalę </w:t>
            </w:r>
            <w:proofErr w:type="spellStart"/>
            <w:r w:rsidRPr="003C769A">
              <w:rPr>
                <w:rFonts w:ascii="Times New Roman" w:eastAsia="Calibri" w:hAnsi="Times New Roman" w:cs="Times New Roman"/>
                <w:i/>
                <w:iCs/>
                <w:kern w:val="2"/>
                <w14:ligatures w14:val="standardContextual"/>
              </w:rPr>
              <w:t>žoliajovę</w:t>
            </w:r>
            <w:proofErr w:type="spellEnd"/>
            <w:r w:rsidRPr="003C769A">
              <w:rPr>
                <w:rFonts w:ascii="Times New Roman" w:eastAsia="Calibri" w:hAnsi="Times New Roman" w:cs="Times New Roman"/>
                <w:i/>
                <w:iCs/>
                <w:kern w:val="2"/>
                <w14:ligatures w14:val="standardContextual"/>
              </w:rPr>
              <w:t>. Siūlome pakoreguoti ir pakeisti reikalavimą į “ne mažiau 800kg”</w:t>
            </w:r>
          </w:p>
        </w:tc>
        <w:tc>
          <w:tcPr>
            <w:tcW w:w="4190" w:type="dxa"/>
          </w:tcPr>
          <w:p w14:paraId="2D3141F0" w14:textId="77777777" w:rsidR="00477168" w:rsidRPr="00477168" w:rsidRDefault="00477168" w:rsidP="00477168">
            <w:pPr>
              <w:rPr>
                <w:rFonts w:ascii="Times New Roman" w:eastAsia="Calibri" w:hAnsi="Times New Roman" w:cs="Times New Roman"/>
                <w:lang w:eastAsia="zh-CN"/>
              </w:rPr>
            </w:pPr>
            <w:r w:rsidRPr="00477168">
              <w:rPr>
                <w:rFonts w:ascii="Times New Roman" w:eastAsia="Calibri" w:hAnsi="Times New Roman" w:cs="Times New Roman"/>
                <w:lang w:eastAsia="zh-CN"/>
              </w:rPr>
              <w:t>Perkančioji organizacija dalinai atsižvelgia į suinteresuotų subjektų pastebėjimus ir koreguoja TS priedo Nr.4 1.14. punkto formuluotę, išdėstant:</w:t>
            </w:r>
          </w:p>
          <w:p w14:paraId="23D90BEF" w14:textId="55BB5C1E" w:rsidR="004458C9" w:rsidRPr="003C769A" w:rsidRDefault="00477168" w:rsidP="00477168">
            <w:pPr>
              <w:rPr>
                <w:rFonts w:ascii="Times New Roman" w:eastAsia="Calibri" w:hAnsi="Times New Roman" w:cs="Times New Roman"/>
                <w:lang w:eastAsia="zh-CN"/>
              </w:rPr>
            </w:pPr>
            <w:r w:rsidRPr="00477168">
              <w:rPr>
                <w:rFonts w:ascii="Times New Roman" w:eastAsia="Calibri" w:hAnsi="Times New Roman" w:cs="Times New Roman"/>
                <w:lang w:eastAsia="zh-CN"/>
              </w:rPr>
              <w:t>„1.14. Žoliapjovės svoris. Įskaitant tvirtinimo/pakabinimo mazgą 700 - 850 kg.“</w:t>
            </w:r>
          </w:p>
        </w:tc>
      </w:tr>
      <w:tr w:rsidR="003C769A" w:rsidRPr="003C769A" w14:paraId="0D2DF388" w14:textId="77777777" w:rsidTr="005E3287">
        <w:tc>
          <w:tcPr>
            <w:tcW w:w="986" w:type="dxa"/>
          </w:tcPr>
          <w:p w14:paraId="03FCF77B" w14:textId="772203BA" w:rsidR="003C769A" w:rsidRPr="003C769A" w:rsidRDefault="003C769A" w:rsidP="003C769A">
            <w:pPr>
              <w:jc w:val="center"/>
              <w:rPr>
                <w:rFonts w:ascii="Times New Roman" w:hAnsi="Times New Roman" w:cs="Times New Roman"/>
              </w:rPr>
            </w:pPr>
            <w:r>
              <w:rPr>
                <w:rFonts w:ascii="Times New Roman" w:hAnsi="Times New Roman" w:cs="Times New Roman"/>
              </w:rPr>
              <w:t>5</w:t>
            </w:r>
          </w:p>
        </w:tc>
        <w:tc>
          <w:tcPr>
            <w:tcW w:w="4463" w:type="dxa"/>
          </w:tcPr>
          <w:p w14:paraId="3B790A95" w14:textId="77777777" w:rsidR="003C769A" w:rsidRDefault="003C769A" w:rsidP="00030677">
            <w:pPr>
              <w:rPr>
                <w:rFonts w:ascii="Times New Roman" w:eastAsia="Times New Roman" w:hAnsi="Times New Roman" w:cs="Times New Roman"/>
              </w:rPr>
            </w:pPr>
            <w:r>
              <w:rPr>
                <w:rFonts w:ascii="Times New Roman" w:eastAsia="Times New Roman" w:hAnsi="Times New Roman" w:cs="Times New Roman"/>
              </w:rPr>
              <w:t xml:space="preserve">2.5. </w:t>
            </w:r>
            <w:r w:rsidRPr="003C769A">
              <w:rPr>
                <w:rFonts w:ascii="Times New Roman" w:eastAsia="Times New Roman" w:hAnsi="Times New Roman" w:cs="Times New Roman"/>
              </w:rPr>
              <w:t>Pjovimo galvos posvyrio kampai</w:t>
            </w:r>
          </w:p>
          <w:p w14:paraId="30F48BCF" w14:textId="77777777" w:rsidR="003C769A" w:rsidRDefault="003C769A" w:rsidP="003C769A">
            <w:pPr>
              <w:rPr>
                <w:rFonts w:ascii="Times New Roman" w:hAnsi="Times New Roman" w:cs="Times New Roman"/>
              </w:rPr>
            </w:pPr>
          </w:p>
          <w:p w14:paraId="73387E83" w14:textId="77777777" w:rsidR="003C769A" w:rsidRPr="003C769A" w:rsidRDefault="003C769A" w:rsidP="003C769A">
            <w:pPr>
              <w:rPr>
                <w:rFonts w:ascii="Times New Roman" w:hAnsi="Times New Roman" w:cs="Times New Roman"/>
                <w:i/>
                <w:iCs/>
              </w:rPr>
            </w:pPr>
            <w:r w:rsidRPr="003C769A">
              <w:rPr>
                <w:rFonts w:ascii="Times New Roman" w:hAnsi="Times New Roman" w:cs="Times New Roman"/>
                <w:i/>
                <w:iCs/>
              </w:rPr>
              <w:t>Siekiant padidinti potencialių tiekėjų skaičių prašome reikalavimą pakoreguoti ir išdėstyti sekančia tvarka:</w:t>
            </w:r>
          </w:p>
          <w:p w14:paraId="595A52E3" w14:textId="77777777" w:rsidR="003C769A" w:rsidRPr="003C769A" w:rsidRDefault="003C769A" w:rsidP="003C769A">
            <w:pPr>
              <w:rPr>
                <w:rFonts w:ascii="Times New Roman" w:hAnsi="Times New Roman" w:cs="Times New Roman"/>
                <w:i/>
                <w:iCs/>
              </w:rPr>
            </w:pPr>
            <w:r w:rsidRPr="003C769A">
              <w:rPr>
                <w:rFonts w:ascii="Times New Roman" w:hAnsi="Times New Roman" w:cs="Times New Roman"/>
                <w:i/>
                <w:iCs/>
              </w:rPr>
              <w:t>“Pjovimo galvos posvyrio į šlaito pusę kampas – ne mažiau 40°</w:t>
            </w:r>
          </w:p>
          <w:p w14:paraId="1AAEEBEC" w14:textId="792AAC7F" w:rsidR="003C769A" w:rsidRPr="003C769A" w:rsidRDefault="003C769A" w:rsidP="003C769A">
            <w:pPr>
              <w:rPr>
                <w:rFonts w:ascii="Times New Roman" w:hAnsi="Times New Roman" w:cs="Times New Roman"/>
              </w:rPr>
            </w:pPr>
            <w:r w:rsidRPr="003C769A">
              <w:rPr>
                <w:rFonts w:ascii="Times New Roman" w:hAnsi="Times New Roman" w:cs="Times New Roman"/>
                <w:i/>
                <w:iCs/>
              </w:rPr>
              <w:t>Pjovimo galvos posvyrio į viršų kampas (transportinė padėtis) – ne mažiau 90°”</w:t>
            </w:r>
          </w:p>
        </w:tc>
        <w:tc>
          <w:tcPr>
            <w:tcW w:w="4190" w:type="dxa"/>
          </w:tcPr>
          <w:p w14:paraId="56E80690" w14:textId="77777777" w:rsidR="00477168" w:rsidRPr="00477168" w:rsidRDefault="00477168" w:rsidP="00477168">
            <w:pPr>
              <w:rPr>
                <w:rFonts w:ascii="Times New Roman" w:eastAsia="Calibri" w:hAnsi="Times New Roman" w:cs="Times New Roman"/>
                <w:lang w:eastAsia="zh-CN"/>
              </w:rPr>
            </w:pPr>
            <w:r w:rsidRPr="00477168">
              <w:rPr>
                <w:rFonts w:ascii="Times New Roman" w:eastAsia="Calibri" w:hAnsi="Times New Roman" w:cs="Times New Roman"/>
                <w:lang w:eastAsia="zh-CN"/>
              </w:rPr>
              <w:t>Perkančioji organizacija nekoreguoja TS priedo Nr. 5  2.5. punkto.</w:t>
            </w:r>
          </w:p>
          <w:p w14:paraId="439D8617" w14:textId="36AE81D8" w:rsidR="003C769A" w:rsidRPr="003C769A" w:rsidRDefault="00477168" w:rsidP="00477168">
            <w:pPr>
              <w:rPr>
                <w:rFonts w:ascii="Times New Roman" w:eastAsia="Calibri" w:hAnsi="Times New Roman" w:cs="Times New Roman"/>
                <w:lang w:eastAsia="zh-CN"/>
              </w:rPr>
            </w:pPr>
            <w:r w:rsidRPr="00477168">
              <w:rPr>
                <w:rFonts w:ascii="Times New Roman" w:eastAsia="Calibri" w:hAnsi="Times New Roman" w:cs="Times New Roman"/>
                <w:lang w:eastAsia="zh-CN"/>
              </w:rPr>
              <w:t xml:space="preserve">Rinkoje yra daug Tiekėjų, galinčių pateikti prekę, atitinkančią šio punkto reikalavimus, todėl </w:t>
            </w:r>
            <w:r w:rsidR="008B5C9F">
              <w:rPr>
                <w:rFonts w:ascii="Times New Roman" w:eastAsia="Calibri" w:hAnsi="Times New Roman" w:cs="Times New Roman"/>
                <w:lang w:eastAsia="zh-CN"/>
              </w:rPr>
              <w:t>priimtas sprendimas netikslinti šio punkto</w:t>
            </w:r>
            <w:r w:rsidRPr="00477168">
              <w:rPr>
                <w:rFonts w:ascii="Times New Roman" w:eastAsia="Calibri" w:hAnsi="Times New Roman" w:cs="Times New Roman"/>
                <w:lang w:eastAsia="zh-CN"/>
              </w:rPr>
              <w:t>.</w:t>
            </w:r>
          </w:p>
        </w:tc>
      </w:tr>
      <w:tr w:rsidR="003C769A" w:rsidRPr="003C769A" w14:paraId="130ABD73" w14:textId="77777777" w:rsidTr="005E3287">
        <w:tc>
          <w:tcPr>
            <w:tcW w:w="986" w:type="dxa"/>
          </w:tcPr>
          <w:p w14:paraId="23DCCFC1" w14:textId="752882C3" w:rsidR="003C769A" w:rsidRPr="003C769A" w:rsidRDefault="003C769A" w:rsidP="003C769A">
            <w:pPr>
              <w:jc w:val="center"/>
              <w:rPr>
                <w:rFonts w:ascii="Times New Roman" w:hAnsi="Times New Roman" w:cs="Times New Roman"/>
              </w:rPr>
            </w:pPr>
            <w:r>
              <w:rPr>
                <w:rFonts w:ascii="Times New Roman" w:hAnsi="Times New Roman" w:cs="Times New Roman"/>
              </w:rPr>
              <w:t>6</w:t>
            </w:r>
          </w:p>
        </w:tc>
        <w:tc>
          <w:tcPr>
            <w:tcW w:w="4463" w:type="dxa"/>
          </w:tcPr>
          <w:p w14:paraId="2B987E16" w14:textId="77777777" w:rsidR="003C769A" w:rsidRDefault="003C769A" w:rsidP="00030677">
            <w:pPr>
              <w:rPr>
                <w:rFonts w:ascii="Times New Roman" w:hAnsi="Times New Roman" w:cs="Times New Roman"/>
              </w:rPr>
            </w:pPr>
            <w:r w:rsidRPr="003C769A">
              <w:rPr>
                <w:rFonts w:ascii="Times New Roman" w:hAnsi="Times New Roman" w:cs="Times New Roman"/>
              </w:rPr>
              <w:t>2.2.</w:t>
            </w:r>
            <w:r>
              <w:rPr>
                <w:rFonts w:ascii="Times New Roman" w:hAnsi="Times New Roman" w:cs="Times New Roman"/>
              </w:rPr>
              <w:t xml:space="preserve"> </w:t>
            </w:r>
            <w:r w:rsidRPr="003C769A">
              <w:rPr>
                <w:rFonts w:ascii="Times New Roman" w:hAnsi="Times New Roman" w:cs="Times New Roman"/>
              </w:rPr>
              <w:t>Pjovimo siekis į dešinę</w:t>
            </w:r>
          </w:p>
          <w:p w14:paraId="3CAC2C72" w14:textId="77777777" w:rsidR="003C769A" w:rsidRDefault="003C769A" w:rsidP="00030677">
            <w:pPr>
              <w:rPr>
                <w:rFonts w:ascii="Times New Roman" w:hAnsi="Times New Roman" w:cs="Times New Roman"/>
              </w:rPr>
            </w:pPr>
          </w:p>
          <w:p w14:paraId="6228B609" w14:textId="77777777" w:rsidR="003C769A" w:rsidRPr="003C769A" w:rsidRDefault="003C769A" w:rsidP="003C769A">
            <w:pPr>
              <w:rPr>
                <w:rFonts w:ascii="Times New Roman" w:hAnsi="Times New Roman" w:cs="Times New Roman"/>
                <w:i/>
                <w:iCs/>
              </w:rPr>
            </w:pPr>
            <w:r w:rsidRPr="003C769A">
              <w:rPr>
                <w:rFonts w:ascii="Times New Roman" w:hAnsi="Times New Roman" w:cs="Times New Roman"/>
                <w:i/>
                <w:iCs/>
              </w:rPr>
              <w:t>Siekiant padidinti potencialių tiekėjų skaičių prašome reikalavimą pakoreguoti ir išdėstyti sekančia tvarka:</w:t>
            </w:r>
          </w:p>
          <w:p w14:paraId="691AEA90" w14:textId="4EDC5F58" w:rsidR="003C769A" w:rsidRPr="003C769A" w:rsidRDefault="003C769A" w:rsidP="003C769A">
            <w:pPr>
              <w:rPr>
                <w:rFonts w:ascii="Times New Roman" w:hAnsi="Times New Roman" w:cs="Times New Roman"/>
              </w:rPr>
            </w:pPr>
            <w:r w:rsidRPr="003C769A">
              <w:rPr>
                <w:rFonts w:ascii="Times New Roman" w:hAnsi="Times New Roman" w:cs="Times New Roman"/>
                <w:i/>
                <w:iCs/>
              </w:rPr>
              <w:t>“Nuo traktoriaus centro iki pjovimo būgno dešiniojo krašto horizontalioje padėtyje – ne mažiau 2000 mm”</w:t>
            </w:r>
          </w:p>
        </w:tc>
        <w:tc>
          <w:tcPr>
            <w:tcW w:w="4190" w:type="dxa"/>
          </w:tcPr>
          <w:p w14:paraId="69EFDD2A"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koreguoja TS priedo Nr.6. 2.2. punkto formuluotę, išdėstant:</w:t>
            </w:r>
          </w:p>
          <w:p w14:paraId="32047BF6"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„2.2. Pjovimo siekis į dešinę. </w:t>
            </w:r>
          </w:p>
          <w:p w14:paraId="48A59325" w14:textId="71144ED3" w:rsidR="003C769A"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Nuo traktoriaus centro iki pjovimo būgno dešiniojo krašto horizontalioje padėtyje – ne mažiau 2000 mm.“</w:t>
            </w:r>
          </w:p>
        </w:tc>
      </w:tr>
      <w:tr w:rsidR="003C769A" w:rsidRPr="003C769A" w14:paraId="5CBD6889" w14:textId="77777777" w:rsidTr="005E3287">
        <w:tc>
          <w:tcPr>
            <w:tcW w:w="986" w:type="dxa"/>
          </w:tcPr>
          <w:p w14:paraId="50EF7A6B" w14:textId="77429845" w:rsidR="003C769A" w:rsidRPr="003C769A" w:rsidRDefault="003C769A" w:rsidP="003C769A">
            <w:pPr>
              <w:jc w:val="center"/>
              <w:rPr>
                <w:rFonts w:ascii="Times New Roman" w:hAnsi="Times New Roman" w:cs="Times New Roman"/>
              </w:rPr>
            </w:pPr>
            <w:r>
              <w:rPr>
                <w:rFonts w:ascii="Times New Roman" w:hAnsi="Times New Roman" w:cs="Times New Roman"/>
              </w:rPr>
              <w:t>1</w:t>
            </w:r>
          </w:p>
        </w:tc>
        <w:tc>
          <w:tcPr>
            <w:tcW w:w="4463" w:type="dxa"/>
          </w:tcPr>
          <w:p w14:paraId="37687108" w14:textId="77777777" w:rsidR="003C769A" w:rsidRDefault="003C769A" w:rsidP="003C769A">
            <w:pPr>
              <w:pStyle w:val="Sraopastraipa"/>
              <w:numPr>
                <w:ilvl w:val="1"/>
                <w:numId w:val="90"/>
              </w:numPr>
              <w:rPr>
                <w:rFonts w:ascii="Times New Roman" w:hAnsi="Times New Roman" w:cs="Times New Roman"/>
              </w:rPr>
            </w:pPr>
            <w:r w:rsidRPr="003C769A">
              <w:rPr>
                <w:rFonts w:ascii="Times New Roman" w:hAnsi="Times New Roman" w:cs="Times New Roman"/>
              </w:rPr>
              <w:t>Paskirtis, modelis</w:t>
            </w:r>
          </w:p>
          <w:p w14:paraId="6884F5D5" w14:textId="77777777" w:rsidR="003C769A" w:rsidRDefault="003C769A" w:rsidP="003C769A">
            <w:pPr>
              <w:rPr>
                <w:rFonts w:ascii="Times New Roman" w:hAnsi="Times New Roman" w:cs="Times New Roman"/>
              </w:rPr>
            </w:pPr>
          </w:p>
          <w:p w14:paraId="0E383430" w14:textId="107E7EEB" w:rsidR="003C769A" w:rsidRPr="003C769A" w:rsidRDefault="003C769A" w:rsidP="003C769A">
            <w:pPr>
              <w:rPr>
                <w:rFonts w:ascii="Times New Roman" w:hAnsi="Times New Roman" w:cs="Times New Roman"/>
              </w:rPr>
            </w:pPr>
            <w:r w:rsidRPr="003C769A">
              <w:rPr>
                <w:rFonts w:ascii="Times New Roman" w:hAnsi="Times New Roman" w:cs="Times New Roman"/>
                <w:i/>
                <w:iCs/>
              </w:rPr>
              <w:t xml:space="preserve">Pagal gamintojo svorių paskaičiavimus </w:t>
            </w:r>
            <w:r>
              <w:rPr>
                <w:rFonts w:ascii="Times New Roman" w:hAnsi="Times New Roman" w:cs="Times New Roman"/>
                <w:i/>
                <w:iCs/>
              </w:rPr>
              <w:t>(</w:t>
            </w:r>
            <w:r w:rsidRPr="003C769A">
              <w:rPr>
                <w:rFonts w:ascii="Times New Roman" w:hAnsi="Times New Roman" w:cs="Times New Roman"/>
                <w:i/>
                <w:iCs/>
              </w:rPr>
              <w:t>prisegu</w:t>
            </w:r>
            <w:r>
              <w:rPr>
                <w:rFonts w:ascii="Times New Roman" w:hAnsi="Times New Roman" w:cs="Times New Roman"/>
                <w:i/>
                <w:iCs/>
              </w:rPr>
              <w:t xml:space="preserve"> </w:t>
            </w:r>
            <w:r w:rsidRPr="003C769A">
              <w:rPr>
                <w:rFonts w:ascii="Times New Roman" w:hAnsi="Times New Roman" w:cs="Times New Roman"/>
                <w:i/>
                <w:iCs/>
              </w:rPr>
              <w:t xml:space="preserve">papildomus dokumentus) šie traktoriai nėra tinkami darbui su tokio ilgio šlaitinėmis žoliapjovėmis. Reikalingi traktoriai, kurių techniniai svoriai būtų ne </w:t>
            </w:r>
            <w:r>
              <w:rPr>
                <w:rFonts w:ascii="Times New Roman" w:hAnsi="Times New Roman" w:cs="Times New Roman"/>
                <w:i/>
                <w:iCs/>
              </w:rPr>
              <w:t>m</w:t>
            </w:r>
            <w:r w:rsidRPr="003C769A">
              <w:rPr>
                <w:rFonts w:ascii="Times New Roman" w:hAnsi="Times New Roman" w:cs="Times New Roman"/>
                <w:i/>
                <w:iCs/>
              </w:rPr>
              <w:t xml:space="preserve">ažesni nei 10000 kg. Kitu atveju montuojant ant šių traktorių ilgesnes </w:t>
            </w:r>
            <w:r>
              <w:rPr>
                <w:rFonts w:ascii="Times New Roman" w:hAnsi="Times New Roman" w:cs="Times New Roman"/>
                <w:i/>
                <w:iCs/>
              </w:rPr>
              <w:t>ž</w:t>
            </w:r>
            <w:r w:rsidRPr="003C769A">
              <w:rPr>
                <w:rFonts w:ascii="Times New Roman" w:hAnsi="Times New Roman" w:cs="Times New Roman"/>
                <w:i/>
                <w:iCs/>
              </w:rPr>
              <w:t xml:space="preserve">oliapjovės nei 7.2m yra didelė rizika, kad </w:t>
            </w:r>
            <w:r>
              <w:rPr>
                <w:rFonts w:ascii="Times New Roman" w:hAnsi="Times New Roman" w:cs="Times New Roman"/>
                <w:i/>
                <w:iCs/>
              </w:rPr>
              <w:t>t</w:t>
            </w:r>
            <w:r w:rsidRPr="003C769A">
              <w:rPr>
                <w:rFonts w:ascii="Times New Roman" w:hAnsi="Times New Roman" w:cs="Times New Roman"/>
                <w:i/>
                <w:iCs/>
              </w:rPr>
              <w:t>raktoriaus rėmas persisuks arba apvirs darbo metu.</w:t>
            </w:r>
          </w:p>
        </w:tc>
        <w:tc>
          <w:tcPr>
            <w:tcW w:w="4190" w:type="dxa"/>
          </w:tcPr>
          <w:p w14:paraId="6F2600A2" w14:textId="5FB804F9"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vertina Tiekėjo pastebėjimus, tačiau nekoreguoja techninės specifikacijos priedo Nr.1 punkto 1.1. PO atkreipia suinteresuotų tiekėjų dėmesį į pareigą teikti prekę pilnai atitinkančią techninių reikalavimų visumą. Ratinių traktorių modeliai  nurodyti, kad Tiekėjai galėtų įvertinti technines galimybes ir būtiną bei reikalingą žoliapjovėms sumontuoti  papildomą įrangą (tvirtinimo rėmus, konstrukcijas ar kitus gamintojo siūlomus techninius sprendimus).</w:t>
            </w:r>
          </w:p>
          <w:p w14:paraId="1D36DCB2" w14:textId="1FF32C4F" w:rsidR="003C769A"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Pakeitimai nurodyti 2.13. punkte.</w:t>
            </w:r>
          </w:p>
        </w:tc>
      </w:tr>
      <w:tr w:rsidR="003C769A" w:rsidRPr="003C769A" w14:paraId="562B8A37" w14:textId="77777777" w:rsidTr="005E3287">
        <w:tc>
          <w:tcPr>
            <w:tcW w:w="986" w:type="dxa"/>
          </w:tcPr>
          <w:p w14:paraId="4720CCF0" w14:textId="5FD7B4F7" w:rsidR="003C769A" w:rsidRPr="003C769A" w:rsidRDefault="003C769A" w:rsidP="003C769A">
            <w:pPr>
              <w:jc w:val="center"/>
              <w:rPr>
                <w:rFonts w:ascii="Times New Roman" w:hAnsi="Times New Roman" w:cs="Times New Roman"/>
              </w:rPr>
            </w:pPr>
            <w:r>
              <w:rPr>
                <w:rFonts w:ascii="Times New Roman" w:hAnsi="Times New Roman" w:cs="Times New Roman"/>
              </w:rPr>
              <w:t>1</w:t>
            </w:r>
          </w:p>
        </w:tc>
        <w:tc>
          <w:tcPr>
            <w:tcW w:w="4463" w:type="dxa"/>
          </w:tcPr>
          <w:p w14:paraId="675A05E9" w14:textId="53466247" w:rsidR="003C769A" w:rsidRPr="003C769A" w:rsidRDefault="003C769A" w:rsidP="003C769A">
            <w:pPr>
              <w:rPr>
                <w:rFonts w:ascii="Times New Roman" w:hAnsi="Times New Roman" w:cs="Times New Roman"/>
              </w:rPr>
            </w:pPr>
            <w:r w:rsidRPr="003C769A">
              <w:rPr>
                <w:rFonts w:ascii="Times New Roman" w:hAnsi="Times New Roman" w:cs="Times New Roman"/>
              </w:rPr>
              <w:t>1.13.</w:t>
            </w:r>
            <w:r>
              <w:rPr>
                <w:rFonts w:ascii="Times New Roman" w:hAnsi="Times New Roman" w:cs="Times New Roman"/>
              </w:rPr>
              <w:t xml:space="preserve"> </w:t>
            </w:r>
            <w:r w:rsidRPr="003C769A">
              <w:rPr>
                <w:rFonts w:ascii="Times New Roman" w:hAnsi="Times New Roman" w:cs="Times New Roman"/>
              </w:rPr>
              <w:t>Žoliapjovės svoris</w:t>
            </w:r>
          </w:p>
          <w:p w14:paraId="67028EA6" w14:textId="77777777" w:rsidR="003C769A" w:rsidRDefault="003C769A" w:rsidP="003C769A">
            <w:pPr>
              <w:rPr>
                <w:rFonts w:ascii="Times New Roman" w:hAnsi="Times New Roman" w:cs="Times New Roman"/>
              </w:rPr>
            </w:pPr>
          </w:p>
          <w:p w14:paraId="16D8C12B" w14:textId="12FC5E1D" w:rsidR="003C769A" w:rsidRPr="003C769A" w:rsidRDefault="003C769A" w:rsidP="003C769A">
            <w:pPr>
              <w:rPr>
                <w:rFonts w:ascii="Times New Roman" w:hAnsi="Times New Roman" w:cs="Times New Roman"/>
                <w:i/>
                <w:iCs/>
              </w:rPr>
            </w:pPr>
            <w:r w:rsidRPr="003C769A">
              <w:rPr>
                <w:rFonts w:ascii="Times New Roman" w:hAnsi="Times New Roman" w:cs="Times New Roman"/>
                <w:i/>
                <w:iCs/>
              </w:rPr>
              <w:t>Prašome koreguoti į ne daugiau kaip 2700 kg.</w:t>
            </w:r>
          </w:p>
          <w:p w14:paraId="5062EFE0" w14:textId="76B3336E" w:rsidR="003C769A" w:rsidRPr="003C769A" w:rsidRDefault="003C769A" w:rsidP="003C769A">
            <w:pPr>
              <w:rPr>
                <w:rFonts w:ascii="Times New Roman" w:hAnsi="Times New Roman" w:cs="Times New Roman"/>
              </w:rPr>
            </w:pPr>
            <w:r w:rsidRPr="003C769A">
              <w:rPr>
                <w:rFonts w:ascii="Times New Roman" w:hAnsi="Times New Roman" w:cs="Times New Roman"/>
                <w:i/>
                <w:iCs/>
              </w:rPr>
              <w:t>Kitu atveju negalėsime pateikti pasiūlymo.</w:t>
            </w:r>
          </w:p>
        </w:tc>
        <w:tc>
          <w:tcPr>
            <w:tcW w:w="4190" w:type="dxa"/>
          </w:tcPr>
          <w:p w14:paraId="722BD493"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PO atsižvelgia į suinteresuotų subjektų pastebėjimus ir koreguoja TS priedo Nr.1  1.13. punkto formuluotę, išdėstant:</w:t>
            </w:r>
          </w:p>
          <w:p w14:paraId="16870DC8"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1.13. Ne daugiau kaip 2700 kg. </w:t>
            </w:r>
          </w:p>
          <w:p w14:paraId="7E99324C" w14:textId="5628673B" w:rsidR="003C769A"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Balastiniai svoriai (jeigu jie naudojami) į žoliapjovės svorį neįskaičiuojami.</w:t>
            </w:r>
          </w:p>
        </w:tc>
      </w:tr>
      <w:tr w:rsidR="003C769A" w:rsidRPr="003C769A" w14:paraId="7C6A534F" w14:textId="77777777" w:rsidTr="005E3287">
        <w:tc>
          <w:tcPr>
            <w:tcW w:w="986" w:type="dxa"/>
          </w:tcPr>
          <w:p w14:paraId="6715B400" w14:textId="2B5C446B" w:rsidR="003C769A" w:rsidRPr="003C769A" w:rsidRDefault="00840B39" w:rsidP="003C769A">
            <w:pPr>
              <w:jc w:val="center"/>
              <w:rPr>
                <w:rFonts w:ascii="Times New Roman" w:hAnsi="Times New Roman" w:cs="Times New Roman"/>
              </w:rPr>
            </w:pPr>
            <w:r>
              <w:rPr>
                <w:rFonts w:ascii="Times New Roman" w:hAnsi="Times New Roman" w:cs="Times New Roman"/>
              </w:rPr>
              <w:t>1</w:t>
            </w:r>
          </w:p>
        </w:tc>
        <w:tc>
          <w:tcPr>
            <w:tcW w:w="4463" w:type="dxa"/>
          </w:tcPr>
          <w:p w14:paraId="5EBB38F2" w14:textId="77777777" w:rsidR="003C769A" w:rsidRDefault="00840B39" w:rsidP="00840B39">
            <w:pPr>
              <w:rPr>
                <w:rFonts w:ascii="Times New Roman" w:hAnsi="Times New Roman" w:cs="Times New Roman"/>
              </w:rPr>
            </w:pPr>
            <w:r w:rsidRPr="00840B39">
              <w:rPr>
                <w:rFonts w:ascii="Times New Roman" w:hAnsi="Times New Roman" w:cs="Times New Roman"/>
              </w:rPr>
              <w:t>2.3.</w:t>
            </w:r>
            <w:r>
              <w:rPr>
                <w:rFonts w:ascii="Times New Roman" w:hAnsi="Times New Roman" w:cs="Times New Roman"/>
              </w:rPr>
              <w:t xml:space="preserve"> </w:t>
            </w:r>
            <w:r w:rsidRPr="00840B39">
              <w:rPr>
                <w:rFonts w:ascii="Times New Roman" w:hAnsi="Times New Roman" w:cs="Times New Roman"/>
              </w:rPr>
              <w:t>Peiliukų ir jų tvirtinimo vietų kiekis</w:t>
            </w:r>
          </w:p>
          <w:p w14:paraId="28E27090" w14:textId="77777777" w:rsidR="00840B39" w:rsidRDefault="00840B39" w:rsidP="00840B39">
            <w:pPr>
              <w:rPr>
                <w:rFonts w:ascii="Times New Roman" w:hAnsi="Times New Roman" w:cs="Times New Roman"/>
              </w:rPr>
            </w:pPr>
          </w:p>
          <w:p w14:paraId="614ECA88" w14:textId="479D2B66" w:rsidR="00840B39" w:rsidRPr="00840B39" w:rsidRDefault="00840B39" w:rsidP="00840B39">
            <w:pPr>
              <w:rPr>
                <w:rFonts w:ascii="Times New Roman" w:hAnsi="Times New Roman" w:cs="Times New Roman"/>
                <w:i/>
                <w:iCs/>
              </w:rPr>
            </w:pPr>
            <w:r w:rsidRPr="00840B39">
              <w:rPr>
                <w:rFonts w:ascii="Times New Roman" w:hAnsi="Times New Roman" w:cs="Times New Roman"/>
                <w:i/>
                <w:iCs/>
              </w:rPr>
              <w:t>Prašome koreguoti į ne mažiau</w:t>
            </w:r>
            <w:r>
              <w:rPr>
                <w:rFonts w:ascii="Times New Roman" w:hAnsi="Times New Roman" w:cs="Times New Roman"/>
                <w:i/>
                <w:iCs/>
              </w:rPr>
              <w:t xml:space="preserve"> </w:t>
            </w:r>
            <w:r w:rsidRPr="00840B39">
              <w:rPr>
                <w:rFonts w:ascii="Times New Roman" w:hAnsi="Times New Roman" w:cs="Times New Roman"/>
                <w:i/>
                <w:iCs/>
              </w:rPr>
              <w:t>kaip 32 tvirtinimo vietos ant veleno.</w:t>
            </w:r>
          </w:p>
          <w:p w14:paraId="46A74A6D" w14:textId="7396D4B3" w:rsidR="00840B39" w:rsidRPr="003C769A" w:rsidRDefault="00840B39" w:rsidP="00840B39">
            <w:pPr>
              <w:rPr>
                <w:rFonts w:ascii="Times New Roman" w:hAnsi="Times New Roman" w:cs="Times New Roman"/>
              </w:rPr>
            </w:pPr>
            <w:r w:rsidRPr="00840B39">
              <w:rPr>
                <w:rFonts w:ascii="Times New Roman" w:hAnsi="Times New Roman" w:cs="Times New Roman"/>
                <w:i/>
                <w:iCs/>
              </w:rPr>
              <w:t>Kitu atveju negalėsime pateikti pasiūlymo.</w:t>
            </w:r>
          </w:p>
        </w:tc>
        <w:tc>
          <w:tcPr>
            <w:tcW w:w="4190" w:type="dxa"/>
          </w:tcPr>
          <w:p w14:paraId="55C0FF5E"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PO atsižvelgia į suinteresuotų subjektų pastebėjimus ir koreguoja TS priedo Nr.1  2.3. punkto formuluotę, išdėstant:</w:t>
            </w:r>
          </w:p>
          <w:p w14:paraId="6811965B"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„2.3. Peiliukų ir jų tvirtinimo vietų kiekis.</w:t>
            </w:r>
          </w:p>
          <w:p w14:paraId="1ADF1D0E" w14:textId="05C21FC4" w:rsidR="003C769A"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Ne mažiau kaip 32 tvirtinimo vietų ant veleno.“</w:t>
            </w:r>
          </w:p>
        </w:tc>
      </w:tr>
      <w:tr w:rsidR="003C769A" w:rsidRPr="003C769A" w14:paraId="6B3A5E86" w14:textId="77777777" w:rsidTr="005E3287">
        <w:tc>
          <w:tcPr>
            <w:tcW w:w="986" w:type="dxa"/>
          </w:tcPr>
          <w:p w14:paraId="2EB7DC31" w14:textId="7C6ABF66" w:rsidR="003C769A" w:rsidRPr="003C769A" w:rsidRDefault="00840B39" w:rsidP="003C769A">
            <w:pPr>
              <w:jc w:val="center"/>
              <w:rPr>
                <w:rFonts w:ascii="Times New Roman" w:hAnsi="Times New Roman" w:cs="Times New Roman"/>
              </w:rPr>
            </w:pPr>
            <w:r>
              <w:rPr>
                <w:rFonts w:ascii="Times New Roman" w:hAnsi="Times New Roman" w:cs="Times New Roman"/>
              </w:rPr>
              <w:lastRenderedPageBreak/>
              <w:t>1</w:t>
            </w:r>
          </w:p>
        </w:tc>
        <w:tc>
          <w:tcPr>
            <w:tcW w:w="4463" w:type="dxa"/>
          </w:tcPr>
          <w:p w14:paraId="1DD17442" w14:textId="77777777" w:rsidR="003C769A" w:rsidRDefault="00840B39" w:rsidP="00840B39">
            <w:pPr>
              <w:rPr>
                <w:rFonts w:ascii="Times New Roman" w:hAnsi="Times New Roman" w:cs="Times New Roman"/>
              </w:rPr>
            </w:pPr>
            <w:r w:rsidRPr="00840B39">
              <w:rPr>
                <w:rFonts w:ascii="Times New Roman" w:hAnsi="Times New Roman" w:cs="Times New Roman"/>
              </w:rPr>
              <w:t>2.13.</w:t>
            </w:r>
            <w:r>
              <w:rPr>
                <w:rFonts w:ascii="Times New Roman" w:hAnsi="Times New Roman" w:cs="Times New Roman"/>
              </w:rPr>
              <w:t xml:space="preserve"> </w:t>
            </w:r>
            <w:r w:rsidRPr="00840B39">
              <w:rPr>
                <w:rFonts w:ascii="Times New Roman" w:hAnsi="Times New Roman" w:cs="Times New Roman"/>
              </w:rPr>
              <w:t>Šoninis siekis dešinėn - pjovimo zona</w:t>
            </w:r>
          </w:p>
          <w:p w14:paraId="69C5E9E8" w14:textId="77777777" w:rsidR="00840B39" w:rsidRDefault="00840B39" w:rsidP="00840B39">
            <w:pPr>
              <w:rPr>
                <w:rFonts w:ascii="Times New Roman" w:hAnsi="Times New Roman" w:cs="Times New Roman"/>
              </w:rPr>
            </w:pPr>
          </w:p>
          <w:p w14:paraId="30E735AC" w14:textId="33AEFBC5" w:rsidR="00840B39" w:rsidRPr="00840B39" w:rsidRDefault="00840B39" w:rsidP="00840B39">
            <w:pPr>
              <w:rPr>
                <w:rFonts w:ascii="Times New Roman" w:hAnsi="Times New Roman" w:cs="Times New Roman"/>
                <w:i/>
                <w:iCs/>
              </w:rPr>
            </w:pPr>
            <w:r w:rsidRPr="00840B39">
              <w:rPr>
                <w:rFonts w:ascii="Times New Roman" w:hAnsi="Times New Roman" w:cs="Times New Roman"/>
                <w:i/>
                <w:iCs/>
              </w:rPr>
              <w:t>Prašome koreguoti siekį į ne mažiau kaip 7200 mm.</w:t>
            </w:r>
          </w:p>
          <w:p w14:paraId="5E87141F" w14:textId="2BB697D6" w:rsidR="00840B39" w:rsidRPr="003C769A" w:rsidRDefault="00840B39" w:rsidP="00840B39">
            <w:pPr>
              <w:rPr>
                <w:rFonts w:ascii="Times New Roman" w:hAnsi="Times New Roman" w:cs="Times New Roman"/>
              </w:rPr>
            </w:pPr>
            <w:r w:rsidRPr="00840B39">
              <w:rPr>
                <w:rFonts w:ascii="Times New Roman" w:hAnsi="Times New Roman" w:cs="Times New Roman"/>
                <w:i/>
                <w:iCs/>
              </w:rPr>
              <w:t>Kitu atveju negalėsime pateikti pasiūlymo.</w:t>
            </w:r>
          </w:p>
        </w:tc>
        <w:tc>
          <w:tcPr>
            <w:tcW w:w="4190" w:type="dxa"/>
          </w:tcPr>
          <w:p w14:paraId="3D65BC5D"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PO atsižvelgia į suinteresuotų subjektų pastebėjimus ir koreguoja TS priedo Nr.1  2.13. punkto formuluotę, išdėstant:</w:t>
            </w:r>
          </w:p>
          <w:p w14:paraId="02F818A0"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2.13. Šoninis pjovimo galvos siekis horizontalioje padėtyje į dešinę nuo traktoriaus simetrijos ašies iki tolimiausio pjovimo galvos pjovimo elemento ne mažiau kaip 7000 mm. Strėlės </w:t>
            </w:r>
            <w:proofErr w:type="spellStart"/>
            <w:r w:rsidRPr="00013C6F">
              <w:rPr>
                <w:rFonts w:ascii="Times New Roman" w:eastAsia="Calibri" w:hAnsi="Times New Roman" w:cs="Times New Roman"/>
                <w:lang w:eastAsia="zh-CN"/>
              </w:rPr>
              <w:t>kinematika</w:t>
            </w:r>
            <w:proofErr w:type="spellEnd"/>
            <w:r w:rsidRPr="00013C6F">
              <w:rPr>
                <w:rFonts w:ascii="Times New Roman" w:eastAsia="Calibri" w:hAnsi="Times New Roman" w:cs="Times New Roman"/>
                <w:lang w:eastAsia="zh-CN"/>
              </w:rPr>
              <w:t xml:space="preserve"> privalo sudaryti galimybę pjauti žolę nuo pat ratinio traktoriaus dešinių ratų vėžės krašto: ne daugiau kaip 1500 mm nuo traktoriaus rato, iki ne mažiau kaip 7000 mm nuo traktoriaus centrinės ašies.</w:t>
            </w:r>
          </w:p>
          <w:p w14:paraId="7F1BDEAC" w14:textId="02D567A1" w:rsidR="003C769A"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Prioritetas teikiamas didesnio šoninio siekio parametrui.</w:t>
            </w:r>
          </w:p>
        </w:tc>
      </w:tr>
      <w:tr w:rsidR="003C769A" w:rsidRPr="003C769A" w14:paraId="09428099" w14:textId="77777777" w:rsidTr="005E3287">
        <w:tc>
          <w:tcPr>
            <w:tcW w:w="986" w:type="dxa"/>
          </w:tcPr>
          <w:p w14:paraId="2AE1E3F1" w14:textId="16EBB1E7" w:rsidR="003C769A" w:rsidRPr="003C769A" w:rsidRDefault="00840B39" w:rsidP="003C769A">
            <w:pPr>
              <w:jc w:val="center"/>
              <w:rPr>
                <w:rFonts w:ascii="Times New Roman" w:hAnsi="Times New Roman" w:cs="Times New Roman"/>
              </w:rPr>
            </w:pPr>
            <w:r>
              <w:rPr>
                <w:rFonts w:ascii="Times New Roman" w:hAnsi="Times New Roman" w:cs="Times New Roman"/>
              </w:rPr>
              <w:t>1</w:t>
            </w:r>
          </w:p>
        </w:tc>
        <w:tc>
          <w:tcPr>
            <w:tcW w:w="4463" w:type="dxa"/>
          </w:tcPr>
          <w:p w14:paraId="5E60705E" w14:textId="77777777" w:rsidR="003C769A" w:rsidRDefault="00840B39" w:rsidP="00840B39">
            <w:pPr>
              <w:rPr>
                <w:rFonts w:ascii="Times New Roman" w:hAnsi="Times New Roman" w:cs="Times New Roman"/>
              </w:rPr>
            </w:pPr>
            <w:r w:rsidRPr="00840B39">
              <w:rPr>
                <w:rFonts w:ascii="Times New Roman" w:hAnsi="Times New Roman" w:cs="Times New Roman"/>
              </w:rPr>
              <w:t>2.14.</w:t>
            </w:r>
            <w:r>
              <w:rPr>
                <w:rFonts w:ascii="Times New Roman" w:hAnsi="Times New Roman" w:cs="Times New Roman"/>
              </w:rPr>
              <w:t xml:space="preserve"> </w:t>
            </w:r>
            <w:r w:rsidRPr="00840B39">
              <w:rPr>
                <w:rFonts w:ascii="Times New Roman" w:hAnsi="Times New Roman" w:cs="Times New Roman"/>
              </w:rPr>
              <w:t>Pjovimo siekis šlaitu</w:t>
            </w:r>
          </w:p>
          <w:p w14:paraId="4FCC3F5B" w14:textId="77777777" w:rsidR="00840B39" w:rsidRDefault="00840B39" w:rsidP="00840B39">
            <w:pPr>
              <w:rPr>
                <w:rFonts w:ascii="Times New Roman" w:hAnsi="Times New Roman" w:cs="Times New Roman"/>
              </w:rPr>
            </w:pPr>
          </w:p>
          <w:p w14:paraId="7FBEC6D2" w14:textId="14AF9B00" w:rsidR="00840B39" w:rsidRPr="00840B39" w:rsidRDefault="00840B39" w:rsidP="00840B39">
            <w:pPr>
              <w:rPr>
                <w:rFonts w:ascii="Times New Roman" w:hAnsi="Times New Roman" w:cs="Times New Roman"/>
                <w:i/>
                <w:iCs/>
              </w:rPr>
            </w:pPr>
            <w:r w:rsidRPr="00840B39">
              <w:rPr>
                <w:rFonts w:ascii="Times New Roman" w:hAnsi="Times New Roman" w:cs="Times New Roman"/>
                <w:i/>
                <w:iCs/>
              </w:rPr>
              <w:t>Prašome koreguoti siekį į ne mažiau kaip 4500 mm.</w:t>
            </w:r>
          </w:p>
          <w:p w14:paraId="36F26D91" w14:textId="2FDA0613" w:rsidR="00840B39" w:rsidRPr="003C769A" w:rsidRDefault="00840B39" w:rsidP="00840B39">
            <w:pPr>
              <w:rPr>
                <w:rFonts w:ascii="Times New Roman" w:hAnsi="Times New Roman" w:cs="Times New Roman"/>
              </w:rPr>
            </w:pPr>
            <w:r w:rsidRPr="00840B39">
              <w:rPr>
                <w:rFonts w:ascii="Times New Roman" w:hAnsi="Times New Roman" w:cs="Times New Roman"/>
                <w:i/>
                <w:iCs/>
              </w:rPr>
              <w:t>Kitu atveju negalėsime pateikti pasiūlymo.</w:t>
            </w:r>
          </w:p>
        </w:tc>
        <w:tc>
          <w:tcPr>
            <w:tcW w:w="4190" w:type="dxa"/>
          </w:tcPr>
          <w:p w14:paraId="19434FF5"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PO atsižvelgia į suinteresuotų subjektų pastebėjimus ir koreguoja TS priedo Nr.1  2.14. punkto formuluotę, išdėstant:</w:t>
            </w:r>
          </w:p>
          <w:p w14:paraId="465F213A"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2.14. Kai pjaunama 45° šlaite, pjovimo siekis - ne mažiau 4500 mm, nuo traktoriaus dešiniojo rato krašto iki tolimiausio pjovimo galvos pjovimo elemento.</w:t>
            </w:r>
          </w:p>
          <w:p w14:paraId="0D62256D" w14:textId="4A8A82E4" w:rsidR="003C769A"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Prioritetas teikiamas didesnio šoninio siekio parametrui.</w:t>
            </w:r>
          </w:p>
        </w:tc>
      </w:tr>
      <w:tr w:rsidR="003C769A" w:rsidRPr="003C769A" w14:paraId="36E3D246" w14:textId="77777777" w:rsidTr="005E3287">
        <w:tc>
          <w:tcPr>
            <w:tcW w:w="986" w:type="dxa"/>
          </w:tcPr>
          <w:p w14:paraId="4340CE50" w14:textId="5A27CDC9" w:rsidR="003C769A" w:rsidRPr="003C769A" w:rsidRDefault="00840B39" w:rsidP="003C769A">
            <w:pPr>
              <w:jc w:val="center"/>
              <w:rPr>
                <w:rFonts w:ascii="Times New Roman" w:hAnsi="Times New Roman" w:cs="Times New Roman"/>
              </w:rPr>
            </w:pPr>
            <w:r>
              <w:rPr>
                <w:rFonts w:ascii="Times New Roman" w:hAnsi="Times New Roman" w:cs="Times New Roman"/>
              </w:rPr>
              <w:t>1</w:t>
            </w:r>
          </w:p>
        </w:tc>
        <w:tc>
          <w:tcPr>
            <w:tcW w:w="4463" w:type="dxa"/>
          </w:tcPr>
          <w:p w14:paraId="4D704BE8" w14:textId="77777777" w:rsidR="003C769A" w:rsidRDefault="00840B39" w:rsidP="00840B39">
            <w:pPr>
              <w:rPr>
                <w:rFonts w:ascii="Times New Roman" w:hAnsi="Times New Roman" w:cs="Times New Roman"/>
              </w:rPr>
            </w:pPr>
            <w:r w:rsidRPr="00840B39">
              <w:rPr>
                <w:rFonts w:ascii="Times New Roman" w:hAnsi="Times New Roman" w:cs="Times New Roman"/>
              </w:rPr>
              <w:t>2.18.</w:t>
            </w:r>
            <w:r>
              <w:rPr>
                <w:rFonts w:ascii="Times New Roman" w:hAnsi="Times New Roman" w:cs="Times New Roman"/>
              </w:rPr>
              <w:t xml:space="preserve"> </w:t>
            </w:r>
            <w:r w:rsidRPr="00840B39">
              <w:rPr>
                <w:rFonts w:ascii="Times New Roman" w:hAnsi="Times New Roman" w:cs="Times New Roman"/>
              </w:rPr>
              <w:t>Apsauga nuo nenumatytų kliūčių</w:t>
            </w:r>
            <w:r w:rsidRPr="00840B39">
              <w:rPr>
                <w:rFonts w:ascii="Times New Roman" w:hAnsi="Times New Roman" w:cs="Times New Roman"/>
              </w:rPr>
              <w:cr/>
            </w:r>
          </w:p>
          <w:p w14:paraId="2837A975" w14:textId="31CF2736" w:rsidR="00840B39" w:rsidRPr="00840B39" w:rsidRDefault="00840B39" w:rsidP="00840B39">
            <w:pPr>
              <w:rPr>
                <w:rFonts w:ascii="Times New Roman" w:hAnsi="Times New Roman" w:cs="Times New Roman"/>
                <w:i/>
                <w:iCs/>
              </w:rPr>
            </w:pPr>
            <w:r w:rsidRPr="00840B39">
              <w:rPr>
                <w:rFonts w:ascii="Times New Roman" w:hAnsi="Times New Roman" w:cs="Times New Roman"/>
                <w:i/>
                <w:iCs/>
              </w:rPr>
              <w:t>Dėl saugumo, mūsų gamintojas su tikslu negamina, kad strėlė grįžtų automatiškai, ji grįžta su vairalazdės pagalba. Prašome koreguoti ir papildyti, kitu atveju negalėsime pateikti pasiūlymo.</w:t>
            </w:r>
          </w:p>
        </w:tc>
        <w:tc>
          <w:tcPr>
            <w:tcW w:w="4190" w:type="dxa"/>
          </w:tcPr>
          <w:p w14:paraId="0AC70D63"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PO atsižvelgia į suinteresuotų subjektų pastebėjimus ir koreguoja TS priedo Nr.1  2.18. punkto formuluotę, išdėstant:</w:t>
            </w:r>
          </w:p>
          <w:p w14:paraId="7A6CB189" w14:textId="1159358E" w:rsidR="003C769A"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2.18. Numatytas ir įrengtas apsaugos nuo susidūrimo su nenumatytomis kliūtimis mechanizmas, sudarantis galimybę strėlei pasisukti atgal. Atsilenkimo kampas, esant nenumatytoms kliūtims – ne mažiau 90°.</w:t>
            </w:r>
          </w:p>
        </w:tc>
      </w:tr>
      <w:tr w:rsidR="003C769A" w:rsidRPr="003C769A" w14:paraId="73B9EBC0" w14:textId="77777777" w:rsidTr="005E3287">
        <w:tc>
          <w:tcPr>
            <w:tcW w:w="986" w:type="dxa"/>
          </w:tcPr>
          <w:p w14:paraId="235363E7" w14:textId="7320000E" w:rsidR="003C769A" w:rsidRPr="003C769A" w:rsidRDefault="00840B39" w:rsidP="003C769A">
            <w:pPr>
              <w:jc w:val="center"/>
              <w:rPr>
                <w:rFonts w:ascii="Times New Roman" w:hAnsi="Times New Roman" w:cs="Times New Roman"/>
              </w:rPr>
            </w:pPr>
            <w:r>
              <w:rPr>
                <w:rFonts w:ascii="Times New Roman" w:hAnsi="Times New Roman" w:cs="Times New Roman"/>
              </w:rPr>
              <w:t>2</w:t>
            </w:r>
          </w:p>
        </w:tc>
        <w:tc>
          <w:tcPr>
            <w:tcW w:w="4463" w:type="dxa"/>
          </w:tcPr>
          <w:p w14:paraId="4F015F40" w14:textId="02AFED59" w:rsidR="003C769A" w:rsidRPr="00840B39" w:rsidRDefault="00840B39" w:rsidP="00840B39">
            <w:pPr>
              <w:pStyle w:val="Sraopastraipa"/>
              <w:numPr>
                <w:ilvl w:val="1"/>
                <w:numId w:val="91"/>
              </w:numPr>
              <w:rPr>
                <w:rFonts w:ascii="Times New Roman" w:hAnsi="Times New Roman" w:cs="Times New Roman"/>
              </w:rPr>
            </w:pPr>
            <w:r w:rsidRPr="00840B39">
              <w:rPr>
                <w:rFonts w:ascii="Times New Roman" w:hAnsi="Times New Roman" w:cs="Times New Roman"/>
              </w:rPr>
              <w:t>Paskirtis, modelis</w:t>
            </w:r>
          </w:p>
          <w:p w14:paraId="7C688587" w14:textId="77777777" w:rsidR="00840B39" w:rsidRDefault="00840B39" w:rsidP="00840B39">
            <w:pPr>
              <w:rPr>
                <w:rFonts w:ascii="Times New Roman" w:hAnsi="Times New Roman" w:cs="Times New Roman"/>
              </w:rPr>
            </w:pPr>
          </w:p>
          <w:p w14:paraId="1FD46446" w14:textId="642AC07F" w:rsidR="00840B39" w:rsidRPr="00840B39" w:rsidRDefault="00840B39" w:rsidP="00840B39">
            <w:pPr>
              <w:rPr>
                <w:rFonts w:ascii="Times New Roman" w:hAnsi="Times New Roman" w:cs="Times New Roman"/>
                <w:i/>
                <w:iCs/>
              </w:rPr>
            </w:pPr>
            <w:r w:rsidRPr="00840B39">
              <w:rPr>
                <w:rFonts w:ascii="Times New Roman" w:hAnsi="Times New Roman" w:cs="Times New Roman"/>
                <w:i/>
                <w:iCs/>
              </w:rPr>
              <w:t xml:space="preserve">Kokių svorių bus pateikiami traktoriai, nes galia pilnai nenusako traktorių tinkamumo šlaitinėms žoliapjovėms ir sunku nusakyti, ar tinkami traktoriai su tokia galia. </w:t>
            </w:r>
          </w:p>
          <w:p w14:paraId="512C6A43" w14:textId="522B5A0F" w:rsidR="00840B39" w:rsidRPr="00840B39" w:rsidRDefault="00840B39" w:rsidP="00840B39">
            <w:pPr>
              <w:rPr>
                <w:rFonts w:ascii="Times New Roman" w:hAnsi="Times New Roman" w:cs="Times New Roman"/>
              </w:rPr>
            </w:pPr>
            <w:r w:rsidRPr="00840B39">
              <w:rPr>
                <w:rFonts w:ascii="Times New Roman" w:hAnsi="Times New Roman" w:cs="Times New Roman"/>
                <w:i/>
                <w:iCs/>
              </w:rPr>
              <w:t>Reikalingas ne mažesnis kaip 10000kg techninis traktoriaus svoris.</w:t>
            </w:r>
          </w:p>
        </w:tc>
        <w:tc>
          <w:tcPr>
            <w:tcW w:w="4190" w:type="dxa"/>
          </w:tcPr>
          <w:p w14:paraId="5EFA3DC2"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koreguoja TS priedo Nr.2  1.1. punkto formuluotę, išdėstant:</w:t>
            </w:r>
          </w:p>
          <w:p w14:paraId="2FF561E9" w14:textId="41202AD2" w:rsidR="003C769A"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1.1.</w:t>
            </w:r>
            <w:r w:rsidRPr="00013C6F">
              <w:rPr>
                <w:rFonts w:ascii="Times New Roman" w:eastAsia="Calibri" w:hAnsi="Times New Roman" w:cs="Times New Roman"/>
                <w:lang w:eastAsia="zh-CN"/>
              </w:rPr>
              <w:tab/>
              <w:t xml:space="preserve">Skirta žolės ir smulkių krūmokšnių (iki 10 mm skersmens) stiebų nupjovimui ir susmulkinimui kelkraštyje ir kelio sankasos šlaite iš dešinės traktoriaus pusės. Bus montuojamas prie traktorių </w:t>
            </w:r>
            <w:proofErr w:type="spellStart"/>
            <w:r w:rsidRPr="00013C6F">
              <w:rPr>
                <w:rFonts w:ascii="Times New Roman" w:eastAsia="Calibri" w:hAnsi="Times New Roman" w:cs="Times New Roman"/>
                <w:lang w:eastAsia="zh-CN"/>
              </w:rPr>
              <w:t>Valtra</w:t>
            </w:r>
            <w:proofErr w:type="spellEnd"/>
            <w:r w:rsidRPr="00013C6F">
              <w:rPr>
                <w:rFonts w:ascii="Times New Roman" w:eastAsia="Calibri" w:hAnsi="Times New Roman" w:cs="Times New Roman"/>
                <w:lang w:eastAsia="zh-CN"/>
              </w:rPr>
              <w:t xml:space="preserve"> T130, </w:t>
            </w:r>
            <w:proofErr w:type="spellStart"/>
            <w:r w:rsidRPr="00013C6F">
              <w:rPr>
                <w:rFonts w:ascii="Times New Roman" w:eastAsia="Calibri" w:hAnsi="Times New Roman" w:cs="Times New Roman"/>
                <w:lang w:eastAsia="zh-CN"/>
              </w:rPr>
              <w:t>Valtra</w:t>
            </w:r>
            <w:proofErr w:type="spellEnd"/>
            <w:r w:rsidRPr="00013C6F">
              <w:rPr>
                <w:rFonts w:ascii="Times New Roman" w:eastAsia="Calibri" w:hAnsi="Times New Roman" w:cs="Times New Roman"/>
                <w:lang w:eastAsia="zh-CN"/>
              </w:rPr>
              <w:t xml:space="preserve"> </w:t>
            </w:r>
            <w:proofErr w:type="spellStart"/>
            <w:r w:rsidRPr="00013C6F">
              <w:rPr>
                <w:rFonts w:ascii="Times New Roman" w:eastAsia="Calibri" w:hAnsi="Times New Roman" w:cs="Times New Roman"/>
                <w:lang w:eastAsia="zh-CN"/>
              </w:rPr>
              <w:t>Valmet</w:t>
            </w:r>
            <w:proofErr w:type="spellEnd"/>
            <w:r w:rsidRPr="00013C6F">
              <w:rPr>
                <w:rFonts w:ascii="Times New Roman" w:eastAsia="Calibri" w:hAnsi="Times New Roman" w:cs="Times New Roman"/>
                <w:lang w:eastAsia="zh-CN"/>
              </w:rPr>
              <w:t xml:space="preserve"> 8550, </w:t>
            </w:r>
            <w:proofErr w:type="spellStart"/>
            <w:r w:rsidRPr="00013C6F">
              <w:rPr>
                <w:rFonts w:ascii="Times New Roman" w:eastAsia="Calibri" w:hAnsi="Times New Roman" w:cs="Times New Roman"/>
                <w:lang w:eastAsia="zh-CN"/>
              </w:rPr>
              <w:t>John</w:t>
            </w:r>
            <w:proofErr w:type="spellEnd"/>
            <w:r w:rsidRPr="00013C6F">
              <w:rPr>
                <w:rFonts w:ascii="Times New Roman" w:eastAsia="Calibri" w:hAnsi="Times New Roman" w:cs="Times New Roman"/>
                <w:lang w:eastAsia="zh-CN"/>
              </w:rPr>
              <w:t xml:space="preserve"> </w:t>
            </w:r>
            <w:proofErr w:type="spellStart"/>
            <w:r w:rsidRPr="00013C6F">
              <w:rPr>
                <w:rFonts w:ascii="Times New Roman" w:eastAsia="Calibri" w:hAnsi="Times New Roman" w:cs="Times New Roman"/>
                <w:lang w:eastAsia="zh-CN"/>
              </w:rPr>
              <w:t>Deere</w:t>
            </w:r>
            <w:proofErr w:type="spellEnd"/>
            <w:r w:rsidRPr="00013C6F">
              <w:rPr>
                <w:rFonts w:ascii="Times New Roman" w:eastAsia="Calibri" w:hAnsi="Times New Roman" w:cs="Times New Roman"/>
                <w:lang w:eastAsia="zh-CN"/>
              </w:rPr>
              <w:t xml:space="preserve"> 6175.</w:t>
            </w:r>
          </w:p>
        </w:tc>
      </w:tr>
      <w:tr w:rsidR="003C769A" w:rsidRPr="003C769A" w14:paraId="50E5ACE1" w14:textId="77777777" w:rsidTr="005E3287">
        <w:tc>
          <w:tcPr>
            <w:tcW w:w="986" w:type="dxa"/>
          </w:tcPr>
          <w:p w14:paraId="7D146FEC" w14:textId="2DAF1731" w:rsidR="003C769A" w:rsidRPr="003C769A" w:rsidRDefault="00840B39" w:rsidP="003C769A">
            <w:pPr>
              <w:jc w:val="center"/>
              <w:rPr>
                <w:rFonts w:ascii="Times New Roman" w:hAnsi="Times New Roman" w:cs="Times New Roman"/>
              </w:rPr>
            </w:pPr>
            <w:r>
              <w:rPr>
                <w:rFonts w:ascii="Times New Roman" w:hAnsi="Times New Roman" w:cs="Times New Roman"/>
              </w:rPr>
              <w:t>2</w:t>
            </w:r>
          </w:p>
        </w:tc>
        <w:tc>
          <w:tcPr>
            <w:tcW w:w="4463" w:type="dxa"/>
          </w:tcPr>
          <w:p w14:paraId="3105128A" w14:textId="77777777" w:rsidR="003C769A" w:rsidRDefault="00840B39" w:rsidP="00840B39">
            <w:pPr>
              <w:rPr>
                <w:rFonts w:ascii="Times New Roman" w:hAnsi="Times New Roman" w:cs="Times New Roman"/>
              </w:rPr>
            </w:pPr>
            <w:r w:rsidRPr="00840B39">
              <w:rPr>
                <w:rFonts w:ascii="Times New Roman" w:hAnsi="Times New Roman" w:cs="Times New Roman"/>
              </w:rPr>
              <w:t>1.13.</w:t>
            </w:r>
            <w:r>
              <w:rPr>
                <w:rFonts w:ascii="Times New Roman" w:hAnsi="Times New Roman" w:cs="Times New Roman"/>
              </w:rPr>
              <w:t xml:space="preserve"> </w:t>
            </w:r>
            <w:r w:rsidRPr="00840B39">
              <w:rPr>
                <w:rFonts w:ascii="Times New Roman" w:hAnsi="Times New Roman" w:cs="Times New Roman"/>
              </w:rPr>
              <w:t>Žoliapjovės svoris</w:t>
            </w:r>
          </w:p>
          <w:p w14:paraId="1A6FE677" w14:textId="77777777" w:rsidR="00840B39" w:rsidRDefault="00840B39" w:rsidP="00840B39">
            <w:pPr>
              <w:rPr>
                <w:rFonts w:ascii="Times New Roman" w:hAnsi="Times New Roman" w:cs="Times New Roman"/>
              </w:rPr>
            </w:pPr>
          </w:p>
          <w:p w14:paraId="6B6D9492" w14:textId="44CB5925" w:rsidR="00840B39" w:rsidRPr="00840B39" w:rsidRDefault="00840B39" w:rsidP="00840B39">
            <w:pPr>
              <w:rPr>
                <w:rFonts w:ascii="Times New Roman" w:hAnsi="Times New Roman" w:cs="Times New Roman"/>
                <w:i/>
                <w:iCs/>
              </w:rPr>
            </w:pPr>
            <w:r w:rsidRPr="00840B39">
              <w:rPr>
                <w:rFonts w:ascii="Times New Roman" w:hAnsi="Times New Roman" w:cs="Times New Roman"/>
                <w:i/>
                <w:iCs/>
              </w:rPr>
              <w:t>Prašome koreguoti į ne daugiau kaip 2400 kg.</w:t>
            </w:r>
          </w:p>
          <w:p w14:paraId="141699F0" w14:textId="4827B5C9" w:rsidR="00840B39" w:rsidRPr="003C769A" w:rsidRDefault="00840B39" w:rsidP="00840B39">
            <w:pPr>
              <w:rPr>
                <w:rFonts w:ascii="Times New Roman" w:hAnsi="Times New Roman" w:cs="Times New Roman"/>
              </w:rPr>
            </w:pPr>
            <w:r w:rsidRPr="00840B39">
              <w:rPr>
                <w:rFonts w:ascii="Times New Roman" w:hAnsi="Times New Roman" w:cs="Times New Roman"/>
                <w:i/>
                <w:iCs/>
              </w:rPr>
              <w:t>Kitu atveju negalėsime pateikti pasiūlymo.</w:t>
            </w:r>
          </w:p>
        </w:tc>
        <w:tc>
          <w:tcPr>
            <w:tcW w:w="4190" w:type="dxa"/>
          </w:tcPr>
          <w:p w14:paraId="5E019FCD"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koreguoja TS priedo Nr.2  1.13. punkto formuluotę, išdėstant:</w:t>
            </w:r>
          </w:p>
          <w:p w14:paraId="7F5C51B6"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1.13. Žoliapjovės svoris.</w:t>
            </w:r>
          </w:p>
          <w:p w14:paraId="421C4090" w14:textId="13B7B5F2" w:rsidR="003C769A"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Ne daugiau kaip 2400 kg.</w:t>
            </w:r>
          </w:p>
        </w:tc>
      </w:tr>
      <w:tr w:rsidR="003C769A" w:rsidRPr="003C769A" w14:paraId="35B44006" w14:textId="77777777" w:rsidTr="005E3287">
        <w:tc>
          <w:tcPr>
            <w:tcW w:w="986" w:type="dxa"/>
          </w:tcPr>
          <w:p w14:paraId="249AE044" w14:textId="31198140" w:rsidR="003C769A" w:rsidRPr="003C769A" w:rsidRDefault="00840B39" w:rsidP="003C769A">
            <w:pPr>
              <w:jc w:val="center"/>
              <w:rPr>
                <w:rFonts w:ascii="Times New Roman" w:hAnsi="Times New Roman" w:cs="Times New Roman"/>
              </w:rPr>
            </w:pPr>
            <w:r>
              <w:rPr>
                <w:rFonts w:ascii="Times New Roman" w:hAnsi="Times New Roman" w:cs="Times New Roman"/>
              </w:rPr>
              <w:t>2</w:t>
            </w:r>
          </w:p>
        </w:tc>
        <w:tc>
          <w:tcPr>
            <w:tcW w:w="4463" w:type="dxa"/>
          </w:tcPr>
          <w:p w14:paraId="0ACB372C" w14:textId="77777777" w:rsidR="003C769A" w:rsidRDefault="00840B39" w:rsidP="00030677">
            <w:pPr>
              <w:rPr>
                <w:rFonts w:ascii="Times New Roman" w:hAnsi="Times New Roman" w:cs="Times New Roman"/>
              </w:rPr>
            </w:pPr>
            <w:r w:rsidRPr="00840B39">
              <w:rPr>
                <w:rFonts w:ascii="Times New Roman" w:hAnsi="Times New Roman" w:cs="Times New Roman"/>
              </w:rPr>
              <w:t>2.2. Darbinis plotis</w:t>
            </w:r>
          </w:p>
          <w:p w14:paraId="56B70232" w14:textId="77777777" w:rsidR="00840B39" w:rsidRDefault="00840B39" w:rsidP="00030677">
            <w:pPr>
              <w:rPr>
                <w:rFonts w:ascii="Times New Roman" w:hAnsi="Times New Roman" w:cs="Times New Roman"/>
              </w:rPr>
            </w:pPr>
          </w:p>
          <w:p w14:paraId="7A05E362" w14:textId="5FB5E999" w:rsidR="00840B39" w:rsidRPr="00840B39" w:rsidRDefault="00840B39" w:rsidP="00840B39">
            <w:pPr>
              <w:rPr>
                <w:rFonts w:ascii="Times New Roman" w:hAnsi="Times New Roman" w:cs="Times New Roman"/>
                <w:i/>
                <w:iCs/>
              </w:rPr>
            </w:pPr>
            <w:r w:rsidRPr="00840B39">
              <w:rPr>
                <w:rFonts w:ascii="Times New Roman" w:hAnsi="Times New Roman" w:cs="Times New Roman"/>
                <w:i/>
                <w:iCs/>
              </w:rPr>
              <w:t>Prašome koreguoti Darbinis pjovimo/</w:t>
            </w:r>
            <w:r>
              <w:rPr>
                <w:rFonts w:ascii="Times New Roman" w:hAnsi="Times New Roman" w:cs="Times New Roman"/>
                <w:i/>
                <w:iCs/>
              </w:rPr>
              <w:t xml:space="preserve"> </w:t>
            </w:r>
            <w:r w:rsidRPr="00840B39">
              <w:rPr>
                <w:rFonts w:ascii="Times New Roman" w:hAnsi="Times New Roman" w:cs="Times New Roman"/>
                <w:i/>
                <w:iCs/>
              </w:rPr>
              <w:t>smulkinimo įrenginio plotis 1400-1600 mm.</w:t>
            </w:r>
          </w:p>
          <w:p w14:paraId="649A61B3" w14:textId="611D67BC" w:rsidR="00840B39" w:rsidRPr="003C769A" w:rsidRDefault="00840B39" w:rsidP="00840B39">
            <w:pPr>
              <w:rPr>
                <w:rFonts w:ascii="Times New Roman" w:hAnsi="Times New Roman" w:cs="Times New Roman"/>
              </w:rPr>
            </w:pPr>
            <w:r w:rsidRPr="00840B39">
              <w:rPr>
                <w:rFonts w:ascii="Times New Roman" w:hAnsi="Times New Roman" w:cs="Times New Roman"/>
                <w:i/>
                <w:iCs/>
              </w:rPr>
              <w:t>Kitu atveju negalėsime pateikti pasiūlymo.</w:t>
            </w:r>
          </w:p>
        </w:tc>
        <w:tc>
          <w:tcPr>
            <w:tcW w:w="4190" w:type="dxa"/>
          </w:tcPr>
          <w:p w14:paraId="7DC62CA6"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koreguoja TS priedo Nr.2  2.2. punkto formuluotę, išdėstant:</w:t>
            </w:r>
          </w:p>
          <w:p w14:paraId="36ABD41E"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2.2. Darbinis plotis.</w:t>
            </w:r>
          </w:p>
          <w:p w14:paraId="11A302EF" w14:textId="78F54774" w:rsidR="003C769A"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Darbinis pjovimo/smulkinimo įrenginio plotis 1400-1600 mm.</w:t>
            </w:r>
          </w:p>
        </w:tc>
      </w:tr>
      <w:tr w:rsidR="003C769A" w:rsidRPr="003C769A" w14:paraId="0C6E500D" w14:textId="77777777" w:rsidTr="005E3287">
        <w:tc>
          <w:tcPr>
            <w:tcW w:w="986" w:type="dxa"/>
          </w:tcPr>
          <w:p w14:paraId="3E1F8020" w14:textId="3A8054E8" w:rsidR="003C769A" w:rsidRPr="003C769A" w:rsidRDefault="00840B39" w:rsidP="003C769A">
            <w:pPr>
              <w:jc w:val="center"/>
              <w:rPr>
                <w:rFonts w:ascii="Times New Roman" w:hAnsi="Times New Roman" w:cs="Times New Roman"/>
              </w:rPr>
            </w:pPr>
            <w:r>
              <w:rPr>
                <w:rFonts w:ascii="Times New Roman" w:hAnsi="Times New Roman" w:cs="Times New Roman"/>
              </w:rPr>
              <w:lastRenderedPageBreak/>
              <w:t>2</w:t>
            </w:r>
          </w:p>
        </w:tc>
        <w:tc>
          <w:tcPr>
            <w:tcW w:w="4463" w:type="dxa"/>
          </w:tcPr>
          <w:p w14:paraId="7771B853" w14:textId="77777777" w:rsidR="003C769A" w:rsidRDefault="00840B39" w:rsidP="00840B39">
            <w:pPr>
              <w:rPr>
                <w:rFonts w:ascii="Times New Roman" w:hAnsi="Times New Roman" w:cs="Times New Roman"/>
              </w:rPr>
            </w:pPr>
            <w:r w:rsidRPr="00840B39">
              <w:rPr>
                <w:rFonts w:ascii="Times New Roman" w:hAnsi="Times New Roman" w:cs="Times New Roman"/>
              </w:rPr>
              <w:t>2.9.</w:t>
            </w:r>
            <w:r>
              <w:rPr>
                <w:rFonts w:ascii="Times New Roman" w:hAnsi="Times New Roman" w:cs="Times New Roman"/>
              </w:rPr>
              <w:t xml:space="preserve"> </w:t>
            </w:r>
            <w:r w:rsidRPr="00840B39">
              <w:rPr>
                <w:rFonts w:ascii="Times New Roman" w:hAnsi="Times New Roman" w:cs="Times New Roman"/>
              </w:rPr>
              <w:t>Manipuliatoriaus (strėlės) apibūdinimas</w:t>
            </w:r>
          </w:p>
          <w:p w14:paraId="404A4F19" w14:textId="77777777" w:rsidR="00840B39" w:rsidRDefault="00840B39" w:rsidP="00840B39">
            <w:pPr>
              <w:rPr>
                <w:rFonts w:ascii="Times New Roman" w:hAnsi="Times New Roman" w:cs="Times New Roman"/>
              </w:rPr>
            </w:pPr>
          </w:p>
          <w:p w14:paraId="41F5C996" w14:textId="55F8D5DD" w:rsidR="00840B39" w:rsidRPr="00840B39" w:rsidRDefault="00840B39" w:rsidP="00840B39">
            <w:pPr>
              <w:rPr>
                <w:rFonts w:ascii="Times New Roman" w:hAnsi="Times New Roman" w:cs="Times New Roman"/>
                <w:i/>
                <w:iCs/>
              </w:rPr>
            </w:pPr>
            <w:r w:rsidRPr="00840B39">
              <w:rPr>
                <w:rFonts w:ascii="Times New Roman" w:hAnsi="Times New Roman" w:cs="Times New Roman"/>
                <w:i/>
                <w:iCs/>
              </w:rPr>
              <w:t>Rekomenduojame nusimatyti, kokiu atstumu turi būti išnešama, nes šis reikalavimas šiuo metu suprantamas dviprasmiškai. Rekomenduojame koreguoti sekančiai:</w:t>
            </w:r>
          </w:p>
          <w:p w14:paraId="1100CB39" w14:textId="6F54655D" w:rsidR="00840B39" w:rsidRPr="00840B39" w:rsidRDefault="00840B39" w:rsidP="00840B39">
            <w:pPr>
              <w:rPr>
                <w:rFonts w:ascii="Times New Roman" w:hAnsi="Times New Roman" w:cs="Times New Roman"/>
                <w:i/>
                <w:iCs/>
              </w:rPr>
            </w:pPr>
            <w:r w:rsidRPr="00840B39">
              <w:rPr>
                <w:rFonts w:ascii="Times New Roman" w:hAnsi="Times New Roman" w:cs="Times New Roman"/>
                <w:i/>
                <w:iCs/>
              </w:rPr>
              <w:t xml:space="preserve">Strėlė privalo turėti išnešimo į priekį funkciją, užtikrinant, žoliapjovės galvos darbines padėtis </w:t>
            </w:r>
          </w:p>
          <w:p w14:paraId="11E774C9" w14:textId="01F44D95" w:rsidR="00840B39" w:rsidRPr="00840B39" w:rsidRDefault="00840B39" w:rsidP="00840B39">
            <w:pPr>
              <w:rPr>
                <w:rFonts w:ascii="Times New Roman" w:hAnsi="Times New Roman" w:cs="Times New Roman"/>
                <w:i/>
                <w:iCs/>
              </w:rPr>
            </w:pPr>
            <w:r w:rsidRPr="00840B39">
              <w:rPr>
                <w:rFonts w:ascii="Times New Roman" w:hAnsi="Times New Roman" w:cs="Times New Roman"/>
                <w:i/>
                <w:iCs/>
              </w:rPr>
              <w:t xml:space="preserve">operatoriaus matomumui komfortabilioje zonoje, </w:t>
            </w:r>
            <w:proofErr w:type="spellStart"/>
            <w:r w:rsidRPr="00840B39">
              <w:rPr>
                <w:rFonts w:ascii="Times New Roman" w:hAnsi="Times New Roman" w:cs="Times New Roman"/>
                <w:i/>
                <w:iCs/>
              </w:rPr>
              <w:t>t.y</w:t>
            </w:r>
            <w:proofErr w:type="spellEnd"/>
            <w:r w:rsidRPr="00840B39">
              <w:rPr>
                <w:rFonts w:ascii="Times New Roman" w:hAnsi="Times New Roman" w:cs="Times New Roman"/>
                <w:i/>
                <w:iCs/>
              </w:rPr>
              <w:t xml:space="preserve">. žoliapjovės galva (darbinėse </w:t>
            </w:r>
          </w:p>
          <w:p w14:paraId="6ED3E974" w14:textId="39F20750" w:rsidR="00840B39" w:rsidRPr="00840B39" w:rsidRDefault="00840B39" w:rsidP="00840B39">
            <w:pPr>
              <w:rPr>
                <w:rFonts w:ascii="Times New Roman" w:hAnsi="Times New Roman" w:cs="Times New Roman"/>
                <w:i/>
                <w:iCs/>
              </w:rPr>
            </w:pPr>
            <w:r w:rsidRPr="00840B39">
              <w:rPr>
                <w:rFonts w:ascii="Times New Roman" w:hAnsi="Times New Roman" w:cs="Times New Roman"/>
                <w:i/>
                <w:iCs/>
              </w:rPr>
              <w:t>padėtyse) turi būti tarp galinės ir priekinės traktoriaus ašių centrų.</w:t>
            </w:r>
            <w:r>
              <w:rPr>
                <w:rFonts w:ascii="Times New Roman" w:hAnsi="Times New Roman" w:cs="Times New Roman"/>
                <w:i/>
                <w:iCs/>
              </w:rPr>
              <w:t xml:space="preserve"> </w:t>
            </w:r>
            <w:r w:rsidRPr="00840B39">
              <w:rPr>
                <w:rFonts w:ascii="Times New Roman" w:hAnsi="Times New Roman" w:cs="Times New Roman"/>
                <w:i/>
                <w:iCs/>
              </w:rPr>
              <w:t xml:space="preserve">Nuo strėlės pirmos sijos, esančios arčiausiai traktoriaus galinės dalies, priekinės vertikalios plokštumos (kai strėlės pagrindinė, nešančioji manipuliatoriaus sija yra darbinėje pozicijoje) iki galvos </w:t>
            </w:r>
            <w:r>
              <w:rPr>
                <w:rFonts w:ascii="Times New Roman" w:hAnsi="Times New Roman" w:cs="Times New Roman"/>
                <w:i/>
                <w:iCs/>
              </w:rPr>
              <w:t>p</w:t>
            </w:r>
            <w:r w:rsidRPr="00840B39">
              <w:rPr>
                <w:rFonts w:ascii="Times New Roman" w:hAnsi="Times New Roman" w:cs="Times New Roman"/>
                <w:i/>
                <w:iCs/>
              </w:rPr>
              <w:t xml:space="preserve">riekinės dalies atstumas turėtų būti ne </w:t>
            </w:r>
            <w:r>
              <w:rPr>
                <w:rFonts w:ascii="Times New Roman" w:hAnsi="Times New Roman" w:cs="Times New Roman"/>
                <w:i/>
                <w:iCs/>
              </w:rPr>
              <w:t>m</w:t>
            </w:r>
            <w:r w:rsidRPr="00840B39">
              <w:rPr>
                <w:rFonts w:ascii="Times New Roman" w:hAnsi="Times New Roman" w:cs="Times New Roman"/>
                <w:i/>
                <w:iCs/>
              </w:rPr>
              <w:t xml:space="preserve">ažesnis kaip 2 200 mm. </w:t>
            </w:r>
          </w:p>
          <w:p w14:paraId="59831115" w14:textId="095CB5E8" w:rsidR="00840B39" w:rsidRPr="003C769A" w:rsidRDefault="00840B39" w:rsidP="00840B39">
            <w:pPr>
              <w:rPr>
                <w:rFonts w:ascii="Times New Roman" w:hAnsi="Times New Roman" w:cs="Times New Roman"/>
              </w:rPr>
            </w:pPr>
            <w:r w:rsidRPr="00840B39">
              <w:rPr>
                <w:rFonts w:ascii="Times New Roman" w:hAnsi="Times New Roman" w:cs="Times New Roman"/>
                <w:i/>
                <w:iCs/>
              </w:rPr>
              <w:t xml:space="preserve">Prioritetas teikiamas didesniam strėlės </w:t>
            </w:r>
            <w:r>
              <w:rPr>
                <w:rFonts w:ascii="Times New Roman" w:hAnsi="Times New Roman" w:cs="Times New Roman"/>
                <w:i/>
                <w:iCs/>
              </w:rPr>
              <w:t>i</w:t>
            </w:r>
            <w:r w:rsidRPr="00840B39">
              <w:rPr>
                <w:rFonts w:ascii="Times New Roman" w:hAnsi="Times New Roman" w:cs="Times New Roman"/>
                <w:i/>
                <w:iCs/>
              </w:rPr>
              <w:t>šnešimo į priekį atstumui.</w:t>
            </w:r>
          </w:p>
        </w:tc>
        <w:tc>
          <w:tcPr>
            <w:tcW w:w="4190" w:type="dxa"/>
          </w:tcPr>
          <w:p w14:paraId="4A4B65D1"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koreguoja TS priedo Nr.2  2.9. punkto formuluotę, išdėstant:</w:t>
            </w:r>
          </w:p>
          <w:p w14:paraId="14333B15" w14:textId="498DF125" w:rsidR="003C769A"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2.9. Strėlė privalo turėti išnešimo į priekį funkciją, užtikrinant, žoliapjovės galvos darbines padėtis operatoriaus matomumui komfortabilioje zonoje, </w:t>
            </w:r>
            <w:proofErr w:type="spellStart"/>
            <w:r w:rsidRPr="00013C6F">
              <w:rPr>
                <w:rFonts w:ascii="Times New Roman" w:eastAsia="Calibri" w:hAnsi="Times New Roman" w:cs="Times New Roman"/>
                <w:lang w:eastAsia="zh-CN"/>
              </w:rPr>
              <w:t>t.y</w:t>
            </w:r>
            <w:proofErr w:type="spellEnd"/>
            <w:r w:rsidRPr="00013C6F">
              <w:rPr>
                <w:rFonts w:ascii="Times New Roman" w:eastAsia="Calibri" w:hAnsi="Times New Roman" w:cs="Times New Roman"/>
                <w:lang w:eastAsia="zh-CN"/>
              </w:rPr>
              <w:t>. žoliapjovės galva (darbinėse padėtyse) turi būti tarp galinės ir priekinės traktoriaus ašių centrų. Nuo strėlės pirmos sijos, esančios arčiausiai traktoriaus galinės dalies, priekinės vertikalios plokštumos (kai strėlės pagrindinė, nešančioji manipuliatoriaus sija yra darbinėje pozicijoje) iki galvos priekinės dalies atstumas turėtų būti ne mažesnis kaip 2 000 mm.</w:t>
            </w:r>
          </w:p>
        </w:tc>
      </w:tr>
      <w:tr w:rsidR="003C769A" w:rsidRPr="003C769A" w14:paraId="662CEDC8" w14:textId="77777777" w:rsidTr="005E3287">
        <w:tc>
          <w:tcPr>
            <w:tcW w:w="986" w:type="dxa"/>
          </w:tcPr>
          <w:p w14:paraId="7CDC16CC" w14:textId="68462E42" w:rsidR="003C769A" w:rsidRPr="003C769A" w:rsidRDefault="00840B39" w:rsidP="003C769A">
            <w:pPr>
              <w:jc w:val="center"/>
              <w:rPr>
                <w:rFonts w:ascii="Times New Roman" w:hAnsi="Times New Roman" w:cs="Times New Roman"/>
              </w:rPr>
            </w:pPr>
            <w:r>
              <w:rPr>
                <w:rFonts w:ascii="Times New Roman" w:hAnsi="Times New Roman" w:cs="Times New Roman"/>
              </w:rPr>
              <w:t>2</w:t>
            </w:r>
          </w:p>
        </w:tc>
        <w:tc>
          <w:tcPr>
            <w:tcW w:w="4463" w:type="dxa"/>
          </w:tcPr>
          <w:p w14:paraId="54DB6DB8" w14:textId="77777777" w:rsidR="003C769A" w:rsidRDefault="00840B39" w:rsidP="00840B39">
            <w:pPr>
              <w:rPr>
                <w:rFonts w:ascii="Times New Roman" w:hAnsi="Times New Roman" w:cs="Times New Roman"/>
              </w:rPr>
            </w:pPr>
            <w:r w:rsidRPr="00840B39">
              <w:rPr>
                <w:rFonts w:ascii="Times New Roman" w:hAnsi="Times New Roman" w:cs="Times New Roman"/>
              </w:rPr>
              <w:t>2.15.</w:t>
            </w:r>
            <w:r>
              <w:rPr>
                <w:rFonts w:ascii="Times New Roman" w:hAnsi="Times New Roman" w:cs="Times New Roman"/>
              </w:rPr>
              <w:t xml:space="preserve"> </w:t>
            </w:r>
            <w:r w:rsidRPr="00840B39">
              <w:rPr>
                <w:rFonts w:ascii="Times New Roman" w:hAnsi="Times New Roman" w:cs="Times New Roman"/>
              </w:rPr>
              <w:t>Apsauga nuo nenumatytų kliūčių</w:t>
            </w:r>
          </w:p>
          <w:p w14:paraId="6F2673A3" w14:textId="77777777" w:rsidR="00840B39" w:rsidRDefault="00840B39" w:rsidP="00840B39">
            <w:pPr>
              <w:rPr>
                <w:rFonts w:ascii="Times New Roman" w:hAnsi="Times New Roman" w:cs="Times New Roman"/>
              </w:rPr>
            </w:pPr>
          </w:p>
          <w:p w14:paraId="23E2517E" w14:textId="1AB4554B" w:rsidR="00840B39" w:rsidRPr="00840B39" w:rsidRDefault="00840B39" w:rsidP="00840B39">
            <w:pPr>
              <w:rPr>
                <w:rFonts w:ascii="Times New Roman" w:hAnsi="Times New Roman" w:cs="Times New Roman"/>
                <w:i/>
                <w:iCs/>
              </w:rPr>
            </w:pPr>
            <w:r w:rsidRPr="00840B39">
              <w:rPr>
                <w:rFonts w:ascii="Times New Roman" w:hAnsi="Times New Roman" w:cs="Times New Roman"/>
                <w:i/>
                <w:iCs/>
              </w:rPr>
              <w:t xml:space="preserve">Dėl saugumo, mūsų gamintojas su tikslu negamina, kad strėlė grįžtų automatiškai, ji grįžta su vairalazdės pagalba. Prašome koreguoti ir papildyti, kitu atveju negalėsime </w:t>
            </w:r>
          </w:p>
          <w:p w14:paraId="226387D9" w14:textId="3C5D09EE" w:rsidR="00840B39" w:rsidRPr="003C769A" w:rsidRDefault="00840B39" w:rsidP="00840B39">
            <w:pPr>
              <w:rPr>
                <w:rFonts w:ascii="Times New Roman" w:hAnsi="Times New Roman" w:cs="Times New Roman"/>
              </w:rPr>
            </w:pPr>
            <w:r w:rsidRPr="00840B39">
              <w:rPr>
                <w:rFonts w:ascii="Times New Roman" w:hAnsi="Times New Roman" w:cs="Times New Roman"/>
                <w:i/>
                <w:iCs/>
              </w:rPr>
              <w:t>pateikti pasiūlymo.</w:t>
            </w:r>
          </w:p>
        </w:tc>
        <w:tc>
          <w:tcPr>
            <w:tcW w:w="4190" w:type="dxa"/>
          </w:tcPr>
          <w:p w14:paraId="4D14400F"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koreguoja TS priedo Nr.2  2.15. punkto formuluotę, išdėstant:</w:t>
            </w:r>
          </w:p>
          <w:p w14:paraId="1CEA4ECD"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2.15. Numatytas ir įrengtas apsaugos nuo susidūrimo su nenumatytomis kliūtimis mechanizmas, sudarantis galimybę strėlei pasisukti atgal. Atsilenkimo kampas, esant nenumatytoms kliūtims – ne mažiau 90°.</w:t>
            </w:r>
          </w:p>
          <w:p w14:paraId="5F5F4D7F" w14:textId="77777777" w:rsidR="003C769A" w:rsidRPr="003C769A" w:rsidRDefault="003C769A" w:rsidP="00D73202">
            <w:pPr>
              <w:rPr>
                <w:rFonts w:ascii="Times New Roman" w:eastAsia="Calibri" w:hAnsi="Times New Roman" w:cs="Times New Roman"/>
                <w:lang w:eastAsia="zh-CN"/>
              </w:rPr>
            </w:pPr>
          </w:p>
        </w:tc>
      </w:tr>
      <w:tr w:rsidR="003C769A" w:rsidRPr="003C769A" w14:paraId="328FD59D" w14:textId="77777777" w:rsidTr="005E3287">
        <w:tc>
          <w:tcPr>
            <w:tcW w:w="986" w:type="dxa"/>
          </w:tcPr>
          <w:p w14:paraId="6300D46A" w14:textId="765D4F36" w:rsidR="003C769A" w:rsidRPr="006969DE" w:rsidRDefault="005E3287" w:rsidP="003C769A">
            <w:pPr>
              <w:jc w:val="center"/>
              <w:rPr>
                <w:rFonts w:ascii="Times New Roman" w:hAnsi="Times New Roman" w:cs="Times New Roman"/>
              </w:rPr>
            </w:pPr>
            <w:bookmarkStart w:id="0" w:name="_Hlk211597452"/>
            <w:r w:rsidRPr="006969DE">
              <w:rPr>
                <w:rFonts w:ascii="Times New Roman" w:hAnsi="Times New Roman" w:cs="Times New Roman"/>
              </w:rPr>
              <w:t>3</w:t>
            </w:r>
          </w:p>
        </w:tc>
        <w:tc>
          <w:tcPr>
            <w:tcW w:w="4463" w:type="dxa"/>
          </w:tcPr>
          <w:p w14:paraId="7354960A" w14:textId="77777777" w:rsidR="003C769A" w:rsidRPr="006969DE" w:rsidRDefault="005E3287" w:rsidP="005E3287">
            <w:pPr>
              <w:rPr>
                <w:rFonts w:ascii="Times New Roman" w:hAnsi="Times New Roman" w:cs="Times New Roman"/>
              </w:rPr>
            </w:pPr>
            <w:r w:rsidRPr="006969DE">
              <w:rPr>
                <w:rFonts w:ascii="Times New Roman" w:hAnsi="Times New Roman" w:cs="Times New Roman"/>
              </w:rPr>
              <w:t>2.5. Apipjovimas apie kliūtis</w:t>
            </w:r>
          </w:p>
          <w:p w14:paraId="7EE05E97" w14:textId="77777777" w:rsidR="005E3287" w:rsidRPr="006969DE" w:rsidRDefault="005E3287" w:rsidP="005E3287">
            <w:pPr>
              <w:rPr>
                <w:rFonts w:ascii="Times New Roman" w:hAnsi="Times New Roman" w:cs="Times New Roman"/>
              </w:rPr>
            </w:pPr>
          </w:p>
          <w:p w14:paraId="640AAD09" w14:textId="26054E0D" w:rsidR="005E3287" w:rsidRPr="006969DE" w:rsidRDefault="005E3287" w:rsidP="005E3287">
            <w:pPr>
              <w:rPr>
                <w:rFonts w:ascii="Times New Roman" w:hAnsi="Times New Roman" w:cs="Times New Roman"/>
                <w:i/>
                <w:iCs/>
              </w:rPr>
            </w:pPr>
            <w:r w:rsidRPr="006969DE">
              <w:rPr>
                <w:rFonts w:ascii="Times New Roman" w:hAnsi="Times New Roman" w:cs="Times New Roman"/>
                <w:i/>
                <w:iCs/>
              </w:rPr>
              <w:t xml:space="preserve">Rekomenduojame įsitraukti, kad </w:t>
            </w:r>
            <w:proofErr w:type="spellStart"/>
            <w:r w:rsidRPr="006969DE">
              <w:rPr>
                <w:rFonts w:ascii="Times New Roman" w:hAnsi="Times New Roman" w:cs="Times New Roman"/>
                <w:i/>
                <w:iCs/>
              </w:rPr>
              <w:t>mulčerio</w:t>
            </w:r>
            <w:proofErr w:type="spellEnd"/>
            <w:r w:rsidRPr="006969DE">
              <w:rPr>
                <w:rFonts w:ascii="Times New Roman" w:hAnsi="Times New Roman" w:cs="Times New Roman"/>
                <w:i/>
                <w:iCs/>
              </w:rPr>
              <w:t xml:space="preserve"> veikimo greitis priklausytų nuo traktoriaus greičio. Su pajungtu greičio signalu. Tai leidžia </w:t>
            </w:r>
            <w:proofErr w:type="spellStart"/>
            <w:r w:rsidRPr="006969DE">
              <w:rPr>
                <w:rFonts w:ascii="Times New Roman" w:hAnsi="Times New Roman" w:cs="Times New Roman"/>
                <w:i/>
                <w:iCs/>
              </w:rPr>
              <w:t>mulčeriui</w:t>
            </w:r>
            <w:proofErr w:type="spellEnd"/>
            <w:r w:rsidRPr="006969DE">
              <w:rPr>
                <w:rFonts w:ascii="Times New Roman" w:hAnsi="Times New Roman" w:cs="Times New Roman"/>
                <w:i/>
                <w:iCs/>
              </w:rPr>
              <w:t xml:space="preserve"> geriau prisitaikyti prie važiuojamo </w:t>
            </w:r>
          </w:p>
          <w:p w14:paraId="31E1DFF8" w14:textId="348FFF6C" w:rsidR="005E3287" w:rsidRPr="006969DE" w:rsidRDefault="005E3287" w:rsidP="005E3287">
            <w:pPr>
              <w:rPr>
                <w:rFonts w:ascii="Times New Roman" w:hAnsi="Times New Roman" w:cs="Times New Roman"/>
              </w:rPr>
            </w:pPr>
            <w:r w:rsidRPr="006969DE">
              <w:rPr>
                <w:rFonts w:ascii="Times New Roman" w:hAnsi="Times New Roman" w:cs="Times New Roman"/>
                <w:i/>
                <w:iCs/>
              </w:rPr>
              <w:t>greičio ir neriboti traktoriaus ir šienavimo greičio</w:t>
            </w:r>
          </w:p>
        </w:tc>
        <w:tc>
          <w:tcPr>
            <w:tcW w:w="4190" w:type="dxa"/>
          </w:tcPr>
          <w:p w14:paraId="38FE5F2E" w14:textId="77777777" w:rsidR="00013C6F" w:rsidRPr="006969DE" w:rsidRDefault="00013C6F" w:rsidP="00013C6F">
            <w:pPr>
              <w:rPr>
                <w:rFonts w:ascii="Times New Roman" w:eastAsia="Calibri" w:hAnsi="Times New Roman" w:cs="Times New Roman"/>
                <w:lang w:eastAsia="zh-CN"/>
              </w:rPr>
            </w:pPr>
            <w:r w:rsidRPr="006969DE">
              <w:rPr>
                <w:rFonts w:ascii="Times New Roman" w:eastAsia="Calibri" w:hAnsi="Times New Roman" w:cs="Times New Roman"/>
                <w:lang w:eastAsia="zh-CN"/>
              </w:rPr>
              <w:t>Siekiant išvengti konkurencijos ribojimo, Perkančioji organizacija dalinai atsižvelgia į suinteresuotų subjektų pastebėjimus ir koreguoja TS priedo Nr.3  2.5. punkto formuluotę, išdėstant:</w:t>
            </w:r>
          </w:p>
          <w:p w14:paraId="11964586" w14:textId="77777777" w:rsidR="00013C6F" w:rsidRPr="006969DE" w:rsidRDefault="00013C6F" w:rsidP="00013C6F">
            <w:pPr>
              <w:rPr>
                <w:rFonts w:ascii="Times New Roman" w:eastAsia="Calibri" w:hAnsi="Times New Roman" w:cs="Times New Roman"/>
                <w:lang w:eastAsia="zh-CN"/>
              </w:rPr>
            </w:pPr>
            <w:r w:rsidRPr="006969DE">
              <w:rPr>
                <w:rFonts w:ascii="Times New Roman" w:eastAsia="Calibri" w:hAnsi="Times New Roman" w:cs="Times New Roman"/>
                <w:lang w:eastAsia="zh-CN"/>
              </w:rPr>
              <w:t>2.5. Apipjovimas apie kliūtis.</w:t>
            </w:r>
          </w:p>
          <w:p w14:paraId="4CF5E90A" w14:textId="77777777" w:rsidR="00013C6F" w:rsidRPr="006969DE" w:rsidRDefault="00013C6F" w:rsidP="00013C6F">
            <w:pPr>
              <w:rPr>
                <w:rFonts w:ascii="Times New Roman" w:eastAsia="Calibri" w:hAnsi="Times New Roman" w:cs="Times New Roman"/>
                <w:lang w:eastAsia="zh-CN"/>
              </w:rPr>
            </w:pPr>
            <w:r w:rsidRPr="006969DE">
              <w:rPr>
                <w:rFonts w:ascii="Times New Roman" w:eastAsia="Calibri" w:hAnsi="Times New Roman" w:cs="Times New Roman"/>
                <w:lang w:eastAsia="zh-CN"/>
              </w:rPr>
              <w:t>Pjovimo galva:</w:t>
            </w:r>
          </w:p>
          <w:p w14:paraId="10FA09CA" w14:textId="77777777" w:rsidR="00013C6F" w:rsidRPr="006969DE" w:rsidRDefault="00013C6F" w:rsidP="00013C6F">
            <w:pPr>
              <w:rPr>
                <w:rFonts w:ascii="Times New Roman" w:eastAsia="Calibri" w:hAnsi="Times New Roman" w:cs="Times New Roman"/>
                <w:lang w:eastAsia="zh-CN"/>
              </w:rPr>
            </w:pPr>
            <w:r w:rsidRPr="006969DE">
              <w:rPr>
                <w:rFonts w:ascii="Times New Roman" w:eastAsia="Calibri" w:hAnsi="Times New Roman" w:cs="Times New Roman"/>
                <w:lang w:eastAsia="zh-CN"/>
              </w:rPr>
              <w:t xml:space="preserve">- su </w:t>
            </w:r>
            <w:proofErr w:type="spellStart"/>
            <w:r w:rsidRPr="006969DE">
              <w:rPr>
                <w:rFonts w:ascii="Times New Roman" w:eastAsia="Calibri" w:hAnsi="Times New Roman" w:cs="Times New Roman"/>
                <w:lang w:eastAsia="zh-CN"/>
              </w:rPr>
              <w:t>elektrohidrauline</w:t>
            </w:r>
            <w:proofErr w:type="spellEnd"/>
            <w:r w:rsidRPr="006969DE">
              <w:rPr>
                <w:rFonts w:ascii="Times New Roman" w:eastAsia="Calibri" w:hAnsi="Times New Roman" w:cs="Times New Roman"/>
                <w:lang w:eastAsia="zh-CN"/>
              </w:rPr>
              <w:t xml:space="preserve"> atsilenkimo atgal sistema prie apipjaunamo stulpelio ar atitvaro atramos ir automatiniu grįžimu į pradinę padėtį.</w:t>
            </w:r>
          </w:p>
          <w:p w14:paraId="63564619" w14:textId="77777777" w:rsidR="00013C6F" w:rsidRPr="006969DE" w:rsidRDefault="00013C6F" w:rsidP="00013C6F">
            <w:pPr>
              <w:rPr>
                <w:rFonts w:ascii="Times New Roman" w:eastAsia="Calibri" w:hAnsi="Times New Roman" w:cs="Times New Roman"/>
                <w:lang w:eastAsia="zh-CN"/>
              </w:rPr>
            </w:pPr>
            <w:r w:rsidRPr="006969DE">
              <w:rPr>
                <w:rFonts w:ascii="Times New Roman" w:eastAsia="Calibri" w:hAnsi="Times New Roman" w:cs="Times New Roman"/>
                <w:lang w:eastAsia="zh-CN"/>
              </w:rPr>
              <w:t>Reikalavimas neprivalomas (Vertinimo kriterijus):</w:t>
            </w:r>
          </w:p>
          <w:p w14:paraId="7FCC245D" w14:textId="7916D0C0" w:rsidR="00013C6F" w:rsidRPr="006969DE" w:rsidRDefault="00013C6F" w:rsidP="00013C6F">
            <w:pPr>
              <w:rPr>
                <w:rFonts w:ascii="Times New Roman" w:eastAsia="Calibri" w:hAnsi="Times New Roman" w:cs="Times New Roman"/>
                <w:lang w:eastAsia="zh-CN"/>
              </w:rPr>
            </w:pPr>
            <w:r w:rsidRPr="006969DE">
              <w:rPr>
                <w:rFonts w:ascii="Times New Roman" w:eastAsia="Calibri" w:hAnsi="Times New Roman" w:cs="Times New Roman"/>
                <w:lang w:eastAsia="zh-CN"/>
              </w:rPr>
              <w:t>-</w:t>
            </w:r>
            <w:r w:rsidR="00BB5966" w:rsidRPr="006969DE">
              <w:rPr>
                <w:rFonts w:ascii="Times New Roman" w:eastAsia="Calibri" w:hAnsi="Times New Roman" w:cs="Times New Roman"/>
                <w:lang w:eastAsia="zh-CN"/>
              </w:rPr>
              <w:t xml:space="preserve"> </w:t>
            </w:r>
            <w:r w:rsidRPr="006969DE">
              <w:rPr>
                <w:rFonts w:ascii="Times New Roman" w:eastAsia="Calibri" w:hAnsi="Times New Roman" w:cs="Times New Roman"/>
                <w:lang w:eastAsia="zh-CN"/>
              </w:rPr>
              <w:t xml:space="preserve">su pajungtu greičio signalu, kai veleno sukimosi greitis priklauso nuo traktoriaus važiavimo greičio ir leidžia geriau prisitaikyti prie greičio ir neriboti traktoriaus ir šienavimo greičio.  </w:t>
            </w:r>
          </w:p>
          <w:p w14:paraId="4159F16E" w14:textId="559C0A95" w:rsidR="003C769A" w:rsidRPr="003C769A" w:rsidRDefault="00013C6F" w:rsidP="00013C6F">
            <w:pPr>
              <w:rPr>
                <w:rFonts w:ascii="Times New Roman" w:eastAsia="Calibri" w:hAnsi="Times New Roman" w:cs="Times New Roman"/>
                <w:lang w:eastAsia="zh-CN"/>
              </w:rPr>
            </w:pPr>
            <w:r w:rsidRPr="006969DE">
              <w:rPr>
                <w:rFonts w:ascii="Times New Roman" w:eastAsia="Calibri" w:hAnsi="Times New Roman" w:cs="Times New Roman"/>
                <w:lang w:eastAsia="zh-CN"/>
              </w:rPr>
              <w:t>(Pateikti įrodančius dokumentus.)</w:t>
            </w:r>
          </w:p>
        </w:tc>
      </w:tr>
      <w:bookmarkEnd w:id="0"/>
      <w:tr w:rsidR="005E3287" w:rsidRPr="003C769A" w14:paraId="78B88627" w14:textId="77777777" w:rsidTr="005E3287">
        <w:tc>
          <w:tcPr>
            <w:tcW w:w="986" w:type="dxa"/>
          </w:tcPr>
          <w:p w14:paraId="7D3DE633" w14:textId="48A3D191" w:rsidR="005E3287" w:rsidRDefault="005E3287" w:rsidP="003C769A">
            <w:pPr>
              <w:jc w:val="center"/>
              <w:rPr>
                <w:rFonts w:ascii="Times New Roman" w:hAnsi="Times New Roman" w:cs="Times New Roman"/>
              </w:rPr>
            </w:pPr>
            <w:r>
              <w:rPr>
                <w:rFonts w:ascii="Times New Roman" w:hAnsi="Times New Roman" w:cs="Times New Roman"/>
              </w:rPr>
              <w:t>1</w:t>
            </w:r>
          </w:p>
        </w:tc>
        <w:tc>
          <w:tcPr>
            <w:tcW w:w="4463" w:type="dxa"/>
          </w:tcPr>
          <w:p w14:paraId="5EA1AC30" w14:textId="560361E7" w:rsidR="005E3287" w:rsidRPr="005E3287" w:rsidRDefault="005E3287" w:rsidP="005E3287">
            <w:pPr>
              <w:rPr>
                <w:rFonts w:ascii="Times New Roman" w:hAnsi="Times New Roman" w:cs="Times New Roman"/>
                <w:i/>
                <w:iCs/>
              </w:rPr>
            </w:pPr>
            <w:r w:rsidRPr="005E3287">
              <w:rPr>
                <w:rFonts w:ascii="Times New Roman" w:hAnsi="Times New Roman" w:cs="Times New Roman"/>
                <w:i/>
                <w:iCs/>
              </w:rPr>
              <w:t xml:space="preserve">Konsultacijos  medžiagoje matome, jog reikalaujate šlaitinės žoliapjovės,  kurios siekis ne mažiau 8 m., bet planuojate montuoti ant ratinių traktorių </w:t>
            </w:r>
            <w:proofErr w:type="spellStart"/>
            <w:r w:rsidRPr="005E3287">
              <w:rPr>
                <w:rFonts w:ascii="Times New Roman" w:hAnsi="Times New Roman" w:cs="Times New Roman"/>
                <w:i/>
                <w:iCs/>
              </w:rPr>
              <w:t>Valtra</w:t>
            </w:r>
            <w:proofErr w:type="spellEnd"/>
            <w:r w:rsidRPr="005E3287">
              <w:rPr>
                <w:rFonts w:ascii="Times New Roman" w:hAnsi="Times New Roman" w:cs="Times New Roman"/>
                <w:i/>
                <w:iCs/>
              </w:rPr>
              <w:t xml:space="preserve"> T130c ir </w:t>
            </w:r>
            <w:proofErr w:type="spellStart"/>
            <w:r w:rsidRPr="005E3287">
              <w:rPr>
                <w:rFonts w:ascii="Times New Roman" w:hAnsi="Times New Roman" w:cs="Times New Roman"/>
                <w:i/>
                <w:iCs/>
              </w:rPr>
              <w:t>Valtra</w:t>
            </w:r>
            <w:proofErr w:type="spellEnd"/>
            <w:r w:rsidRPr="005E3287">
              <w:rPr>
                <w:rFonts w:ascii="Times New Roman" w:hAnsi="Times New Roman" w:cs="Times New Roman"/>
                <w:i/>
                <w:iCs/>
              </w:rPr>
              <w:t xml:space="preserve"> 8150HT. Šių traktorių bazinis svoris yra apie 6500-6800 kg. Tokio svorio traktoriams optimalus šlaitinės žoliapjovės su išnešimu į priekį darbinis siekis būtų apie 7 m, </w:t>
            </w:r>
            <w:r w:rsidRPr="005E3287">
              <w:rPr>
                <w:rFonts w:ascii="Times New Roman" w:hAnsi="Times New Roman" w:cs="Times New Roman"/>
                <w:i/>
                <w:iCs/>
              </w:rPr>
              <w:lastRenderedPageBreak/>
              <w:t>maksimaliai būtų galima pasiekti 7,30 m,  naudojant papildomus balastus ir kitą įrangą. Siūlome sumažinti siekį iki 7,3 m, siekiant užtikrinti tinkamą darbą.</w:t>
            </w:r>
          </w:p>
          <w:p w14:paraId="4AB52132" w14:textId="7B579B0E" w:rsidR="005E3287" w:rsidRPr="005E3287" w:rsidRDefault="005E3287" w:rsidP="005E3287">
            <w:pPr>
              <w:rPr>
                <w:rFonts w:ascii="Times New Roman" w:hAnsi="Times New Roman" w:cs="Times New Roman"/>
              </w:rPr>
            </w:pPr>
            <w:r w:rsidRPr="005E3287">
              <w:rPr>
                <w:rFonts w:ascii="Times New Roman" w:hAnsi="Times New Roman" w:cs="Times New Roman"/>
                <w:i/>
                <w:iCs/>
              </w:rPr>
              <w:t>Jeigu būtų pasirinktas šlaitinės žoliapjovės modelis be išnešimo į priekį -  tada būtų galima pasiekti ir 800 cm, šlaitinės žoliapjovės „strėlė“ dėl išnešimo sistemos yra sunkesnė.</w:t>
            </w:r>
          </w:p>
        </w:tc>
        <w:tc>
          <w:tcPr>
            <w:tcW w:w="4190" w:type="dxa"/>
          </w:tcPr>
          <w:p w14:paraId="6DAB488B"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lastRenderedPageBreak/>
              <w:t>PO atsižvelgia į suinteresuotų subjektų pastebėjimus ir koreguoja TS priedo Nr.1  2.13. punkto formuluotę, išdėstant:</w:t>
            </w:r>
          </w:p>
          <w:p w14:paraId="5F0AFC66"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2.13. Šoninis pjovimo galvos siekis horizontalioje padėtyje į dešinę nuo traktoriaus simetrijos ašies iki tolimiausio pjovimo galvos pjovimo elemento ne mažiau kaip 7000 mm. Strėlės </w:t>
            </w:r>
            <w:proofErr w:type="spellStart"/>
            <w:r w:rsidRPr="00013C6F">
              <w:rPr>
                <w:rFonts w:ascii="Times New Roman" w:eastAsia="Calibri" w:hAnsi="Times New Roman" w:cs="Times New Roman"/>
                <w:lang w:eastAsia="zh-CN"/>
              </w:rPr>
              <w:t>kinematika</w:t>
            </w:r>
            <w:proofErr w:type="spellEnd"/>
            <w:r w:rsidRPr="00013C6F">
              <w:rPr>
                <w:rFonts w:ascii="Times New Roman" w:eastAsia="Calibri" w:hAnsi="Times New Roman" w:cs="Times New Roman"/>
                <w:lang w:eastAsia="zh-CN"/>
              </w:rPr>
              <w:t xml:space="preserve"> privalo </w:t>
            </w:r>
            <w:r w:rsidRPr="00013C6F">
              <w:rPr>
                <w:rFonts w:ascii="Times New Roman" w:eastAsia="Calibri" w:hAnsi="Times New Roman" w:cs="Times New Roman"/>
                <w:lang w:eastAsia="zh-CN"/>
              </w:rPr>
              <w:lastRenderedPageBreak/>
              <w:t>sudaryti galimybę pjauti žolę nuo pat ratinio traktoriaus dešinių ratų vėžės krašto: ne daugiau kaip 1500 mm nuo traktoriaus rato, iki ne mažiau kaip 7000 mm nuo traktoriaus centrinės ašies.</w:t>
            </w:r>
          </w:p>
          <w:p w14:paraId="21C75FF2" w14:textId="4381B14B"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Prioritetas teikiamas didesnio šoninio siekio parametrui.</w:t>
            </w:r>
          </w:p>
        </w:tc>
      </w:tr>
      <w:tr w:rsidR="005E3287" w:rsidRPr="003C769A" w14:paraId="35DA6372" w14:textId="77777777" w:rsidTr="005E3287">
        <w:tc>
          <w:tcPr>
            <w:tcW w:w="986" w:type="dxa"/>
          </w:tcPr>
          <w:p w14:paraId="4598F529" w14:textId="478FC7AE" w:rsidR="005E3287" w:rsidRDefault="005E3287" w:rsidP="003C769A">
            <w:pPr>
              <w:jc w:val="center"/>
              <w:rPr>
                <w:rFonts w:ascii="Times New Roman" w:hAnsi="Times New Roman" w:cs="Times New Roman"/>
              </w:rPr>
            </w:pPr>
            <w:r>
              <w:rPr>
                <w:rFonts w:ascii="Times New Roman" w:hAnsi="Times New Roman" w:cs="Times New Roman"/>
              </w:rPr>
              <w:lastRenderedPageBreak/>
              <w:t>1 ir 2</w:t>
            </w:r>
          </w:p>
        </w:tc>
        <w:tc>
          <w:tcPr>
            <w:tcW w:w="4463" w:type="dxa"/>
          </w:tcPr>
          <w:p w14:paraId="18020C19" w14:textId="231A4582" w:rsidR="005E3287" w:rsidRPr="005E3287" w:rsidRDefault="005E3287" w:rsidP="005E3287">
            <w:pPr>
              <w:rPr>
                <w:rFonts w:ascii="Times New Roman" w:hAnsi="Times New Roman" w:cs="Times New Roman"/>
                <w:i/>
                <w:iCs/>
              </w:rPr>
            </w:pPr>
            <w:r w:rsidRPr="005E3287">
              <w:rPr>
                <w:rFonts w:ascii="Times New Roman" w:hAnsi="Times New Roman" w:cs="Times New Roman"/>
                <w:i/>
                <w:iCs/>
              </w:rPr>
              <w:t>Dalyse aprašote šoninį pjovimo galvos siekį horizontalioje padėtyje  - atitinkamai 8000 mm  (pirmojoje dalyje) ir 6500 mm (antrojoje dalyje). Taip pat nurodote, jog turi būti strėlės „išnešimo į priekį funkcija“, bet nėra aišku, kiek galva turi išsinešti į priekį, arba koks darbinis siektis turi būti užtrukinamas, kai strėlė yra išnešta. Prašome aprašyto detaliau šią funkciją ir atstumus.</w:t>
            </w:r>
          </w:p>
        </w:tc>
        <w:tc>
          <w:tcPr>
            <w:tcW w:w="4190" w:type="dxa"/>
          </w:tcPr>
          <w:p w14:paraId="10D29386"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koreguoja TS priedo Nr.1  2.10. punkto formuluotę, išdėstant:</w:t>
            </w:r>
          </w:p>
          <w:p w14:paraId="7972330C"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2.10. Strėlė privalo turėti išnešimo į priekį funkciją, užtikrinant, žoliapjovės galvos darbines padėtis operatoriaus matomumui komfortabilioje zonoje, </w:t>
            </w:r>
            <w:proofErr w:type="spellStart"/>
            <w:r w:rsidRPr="00013C6F">
              <w:rPr>
                <w:rFonts w:ascii="Times New Roman" w:eastAsia="Calibri" w:hAnsi="Times New Roman" w:cs="Times New Roman"/>
                <w:lang w:eastAsia="zh-CN"/>
              </w:rPr>
              <w:t>t.y</w:t>
            </w:r>
            <w:proofErr w:type="spellEnd"/>
            <w:r w:rsidRPr="00013C6F">
              <w:rPr>
                <w:rFonts w:ascii="Times New Roman" w:eastAsia="Calibri" w:hAnsi="Times New Roman" w:cs="Times New Roman"/>
                <w:lang w:eastAsia="zh-CN"/>
              </w:rPr>
              <w:t>. žoliapjovės galva (darbinėse padėtyse) turi būti tarp galinės ir priekinės traktoriaus ašių centrų. Nuo strėlės pirmos sijos, esančios arčiausiai traktoriaus galinės dalies, priekinės vertikalios plokštumos (kai strėlės pagrindinė, nešančioji manipuliatoriaus sija yra darbinėje pozicijoje) iki galvos priekinės dalies atstumas turėtų būti ne mažesnis kaip 2 200 mm.</w:t>
            </w:r>
          </w:p>
          <w:p w14:paraId="2D1D5C7B"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koreguoja TS priedo Nr.2  2.9. punkto formuluotę, išdėstant:</w:t>
            </w:r>
          </w:p>
          <w:p w14:paraId="2196EBA2" w14:textId="5A719DBE"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2.9. Strėlė privalo turėti išnešimo į priekį funkciją, užtikrinant, žoliapjovės galvos darbines padėtis operatoriaus matomumui komfortabilioje zonoje, </w:t>
            </w:r>
            <w:proofErr w:type="spellStart"/>
            <w:r w:rsidRPr="00013C6F">
              <w:rPr>
                <w:rFonts w:ascii="Times New Roman" w:eastAsia="Calibri" w:hAnsi="Times New Roman" w:cs="Times New Roman"/>
                <w:lang w:eastAsia="zh-CN"/>
              </w:rPr>
              <w:t>t.y</w:t>
            </w:r>
            <w:proofErr w:type="spellEnd"/>
            <w:r w:rsidRPr="00013C6F">
              <w:rPr>
                <w:rFonts w:ascii="Times New Roman" w:eastAsia="Calibri" w:hAnsi="Times New Roman" w:cs="Times New Roman"/>
                <w:lang w:eastAsia="zh-CN"/>
              </w:rPr>
              <w:t>. žoliapjovės galva (darbinėse padėtyse) turi būti tarp galinės ir priekinės traktoriaus ašių centrų. Nuo strėlės pirmos sijos, esančios arčiausiai traktoriaus galinės dalies, priekinės vertikalios plokštumos (kai strėlės pagrindinė, nešančioji manipuliatoriaus sija yra darbinėje pozicijoje) iki galvos priekinės dalies atstumas turėtų būti ne mažesnis kaip 2 000 mm.</w:t>
            </w:r>
          </w:p>
        </w:tc>
      </w:tr>
      <w:tr w:rsidR="005E3287" w:rsidRPr="003C769A" w14:paraId="59AE9DEA" w14:textId="77777777" w:rsidTr="005E3287">
        <w:tc>
          <w:tcPr>
            <w:tcW w:w="986" w:type="dxa"/>
          </w:tcPr>
          <w:p w14:paraId="24D99B18" w14:textId="41E9604C" w:rsidR="005E3287" w:rsidRDefault="005E3287" w:rsidP="003C769A">
            <w:pPr>
              <w:jc w:val="center"/>
              <w:rPr>
                <w:rFonts w:ascii="Times New Roman" w:hAnsi="Times New Roman" w:cs="Times New Roman"/>
              </w:rPr>
            </w:pPr>
            <w:r>
              <w:rPr>
                <w:rFonts w:ascii="Times New Roman" w:hAnsi="Times New Roman" w:cs="Times New Roman"/>
              </w:rPr>
              <w:t>2</w:t>
            </w:r>
          </w:p>
        </w:tc>
        <w:tc>
          <w:tcPr>
            <w:tcW w:w="4463" w:type="dxa"/>
          </w:tcPr>
          <w:p w14:paraId="4B1FA024" w14:textId="61C8D7E1" w:rsidR="005E3287" w:rsidRPr="005E3287" w:rsidRDefault="005E3287" w:rsidP="005E3287">
            <w:pPr>
              <w:rPr>
                <w:rFonts w:ascii="Times New Roman" w:hAnsi="Times New Roman" w:cs="Times New Roman"/>
                <w:i/>
                <w:iCs/>
              </w:rPr>
            </w:pPr>
            <w:r w:rsidRPr="005E3287">
              <w:rPr>
                <w:rFonts w:ascii="Times New Roman" w:hAnsi="Times New Roman" w:cs="Times New Roman"/>
                <w:i/>
                <w:iCs/>
              </w:rPr>
              <w:t>Prašome ir šioje dalyje nurodyti konkrečius traktorių, ant kurių bus montuojamos  šlaitinės žoliapjovės, modelius.</w:t>
            </w:r>
          </w:p>
        </w:tc>
        <w:tc>
          <w:tcPr>
            <w:tcW w:w="4190" w:type="dxa"/>
          </w:tcPr>
          <w:p w14:paraId="05EE1656"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koreguoja TS priedo Nr.2  1.1. punkto formuluotę, išdėstant:</w:t>
            </w:r>
          </w:p>
          <w:p w14:paraId="174F564E" w14:textId="19DB941F"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1.1.</w:t>
            </w:r>
            <w:r w:rsidRPr="00013C6F">
              <w:rPr>
                <w:rFonts w:ascii="Times New Roman" w:eastAsia="Calibri" w:hAnsi="Times New Roman" w:cs="Times New Roman"/>
                <w:lang w:eastAsia="zh-CN"/>
              </w:rPr>
              <w:tab/>
              <w:t xml:space="preserve">Skirta žolės ir smulkių krūmokšnių (iki 10 mm skersmens) stiebų nupjovimui ir susmulkinimui kelkraštyje ir kelio sankasos šlaite iš dešinės traktoriaus pusės. Bus montuojamas prie traktorių </w:t>
            </w:r>
            <w:proofErr w:type="spellStart"/>
            <w:r w:rsidRPr="00013C6F">
              <w:rPr>
                <w:rFonts w:ascii="Times New Roman" w:eastAsia="Calibri" w:hAnsi="Times New Roman" w:cs="Times New Roman"/>
                <w:lang w:eastAsia="zh-CN"/>
              </w:rPr>
              <w:t>Valtra</w:t>
            </w:r>
            <w:proofErr w:type="spellEnd"/>
            <w:r w:rsidRPr="00013C6F">
              <w:rPr>
                <w:rFonts w:ascii="Times New Roman" w:eastAsia="Calibri" w:hAnsi="Times New Roman" w:cs="Times New Roman"/>
                <w:lang w:eastAsia="zh-CN"/>
              </w:rPr>
              <w:t xml:space="preserve"> T130, </w:t>
            </w:r>
            <w:proofErr w:type="spellStart"/>
            <w:r w:rsidRPr="00013C6F">
              <w:rPr>
                <w:rFonts w:ascii="Times New Roman" w:eastAsia="Calibri" w:hAnsi="Times New Roman" w:cs="Times New Roman"/>
                <w:lang w:eastAsia="zh-CN"/>
              </w:rPr>
              <w:t>Valtra</w:t>
            </w:r>
            <w:proofErr w:type="spellEnd"/>
            <w:r w:rsidRPr="00013C6F">
              <w:rPr>
                <w:rFonts w:ascii="Times New Roman" w:eastAsia="Calibri" w:hAnsi="Times New Roman" w:cs="Times New Roman"/>
                <w:lang w:eastAsia="zh-CN"/>
              </w:rPr>
              <w:t xml:space="preserve"> </w:t>
            </w:r>
            <w:proofErr w:type="spellStart"/>
            <w:r w:rsidRPr="00013C6F">
              <w:rPr>
                <w:rFonts w:ascii="Times New Roman" w:eastAsia="Calibri" w:hAnsi="Times New Roman" w:cs="Times New Roman"/>
                <w:lang w:eastAsia="zh-CN"/>
              </w:rPr>
              <w:t>Valmet</w:t>
            </w:r>
            <w:proofErr w:type="spellEnd"/>
            <w:r w:rsidRPr="00013C6F">
              <w:rPr>
                <w:rFonts w:ascii="Times New Roman" w:eastAsia="Calibri" w:hAnsi="Times New Roman" w:cs="Times New Roman"/>
                <w:lang w:eastAsia="zh-CN"/>
              </w:rPr>
              <w:t xml:space="preserve"> 8550, </w:t>
            </w:r>
            <w:proofErr w:type="spellStart"/>
            <w:r w:rsidRPr="00013C6F">
              <w:rPr>
                <w:rFonts w:ascii="Times New Roman" w:eastAsia="Calibri" w:hAnsi="Times New Roman" w:cs="Times New Roman"/>
                <w:lang w:eastAsia="zh-CN"/>
              </w:rPr>
              <w:t>John</w:t>
            </w:r>
            <w:proofErr w:type="spellEnd"/>
            <w:r w:rsidRPr="00013C6F">
              <w:rPr>
                <w:rFonts w:ascii="Times New Roman" w:eastAsia="Calibri" w:hAnsi="Times New Roman" w:cs="Times New Roman"/>
                <w:lang w:eastAsia="zh-CN"/>
              </w:rPr>
              <w:t xml:space="preserve"> </w:t>
            </w:r>
            <w:proofErr w:type="spellStart"/>
            <w:r w:rsidRPr="00013C6F">
              <w:rPr>
                <w:rFonts w:ascii="Times New Roman" w:eastAsia="Calibri" w:hAnsi="Times New Roman" w:cs="Times New Roman"/>
                <w:lang w:eastAsia="zh-CN"/>
              </w:rPr>
              <w:t>Deere</w:t>
            </w:r>
            <w:proofErr w:type="spellEnd"/>
            <w:r w:rsidRPr="00013C6F">
              <w:rPr>
                <w:rFonts w:ascii="Times New Roman" w:eastAsia="Calibri" w:hAnsi="Times New Roman" w:cs="Times New Roman"/>
                <w:lang w:eastAsia="zh-CN"/>
              </w:rPr>
              <w:t xml:space="preserve"> 6175.</w:t>
            </w:r>
          </w:p>
        </w:tc>
      </w:tr>
      <w:tr w:rsidR="005E3287" w:rsidRPr="003C769A" w14:paraId="0049ED5D" w14:textId="77777777" w:rsidTr="005E3287">
        <w:tc>
          <w:tcPr>
            <w:tcW w:w="986" w:type="dxa"/>
          </w:tcPr>
          <w:p w14:paraId="64555A52" w14:textId="415F421E" w:rsidR="005E3287" w:rsidRDefault="005E3287" w:rsidP="003C769A">
            <w:pPr>
              <w:jc w:val="center"/>
              <w:rPr>
                <w:rFonts w:ascii="Times New Roman" w:hAnsi="Times New Roman" w:cs="Times New Roman"/>
              </w:rPr>
            </w:pPr>
            <w:r>
              <w:rPr>
                <w:rFonts w:ascii="Times New Roman" w:hAnsi="Times New Roman" w:cs="Times New Roman"/>
              </w:rPr>
              <w:t>4</w:t>
            </w:r>
            <w:r w:rsidR="00601F47">
              <w:rPr>
                <w:rFonts w:ascii="Times New Roman" w:hAnsi="Times New Roman" w:cs="Times New Roman"/>
              </w:rPr>
              <w:t>, 5 ir 6</w:t>
            </w:r>
          </w:p>
        </w:tc>
        <w:tc>
          <w:tcPr>
            <w:tcW w:w="4463" w:type="dxa"/>
          </w:tcPr>
          <w:p w14:paraId="37F4A72A" w14:textId="77777777" w:rsidR="005E3287" w:rsidRDefault="005E3287" w:rsidP="005E3287">
            <w:pPr>
              <w:rPr>
                <w:rFonts w:ascii="Times New Roman" w:hAnsi="Times New Roman" w:cs="Times New Roman"/>
              </w:rPr>
            </w:pPr>
            <w:r w:rsidRPr="005E3287">
              <w:rPr>
                <w:rFonts w:ascii="Times New Roman" w:hAnsi="Times New Roman" w:cs="Times New Roman"/>
              </w:rPr>
              <w:t>2.5</w:t>
            </w:r>
            <w:r>
              <w:rPr>
                <w:rFonts w:ascii="Times New Roman" w:hAnsi="Times New Roman" w:cs="Times New Roman"/>
              </w:rPr>
              <w:t xml:space="preserve"> </w:t>
            </w:r>
            <w:r w:rsidRPr="005E3287">
              <w:rPr>
                <w:rFonts w:ascii="Times New Roman" w:hAnsi="Times New Roman" w:cs="Times New Roman"/>
              </w:rPr>
              <w:t>Pjovimo galvos posvyrio kampai</w:t>
            </w:r>
          </w:p>
          <w:p w14:paraId="6FAE9A36" w14:textId="77777777" w:rsidR="005E3287" w:rsidRDefault="005E3287" w:rsidP="005E3287">
            <w:pPr>
              <w:rPr>
                <w:rFonts w:ascii="Times New Roman" w:hAnsi="Times New Roman" w:cs="Times New Roman"/>
              </w:rPr>
            </w:pPr>
          </w:p>
          <w:p w14:paraId="3976EB82" w14:textId="5809DC2D" w:rsidR="005E3287" w:rsidRPr="005E3287" w:rsidRDefault="005E3287" w:rsidP="005E3287">
            <w:pPr>
              <w:rPr>
                <w:rFonts w:ascii="Times New Roman" w:hAnsi="Times New Roman" w:cs="Times New Roman"/>
                <w:i/>
                <w:iCs/>
              </w:rPr>
            </w:pPr>
            <w:r w:rsidRPr="005E3287">
              <w:rPr>
                <w:rFonts w:ascii="Times New Roman" w:hAnsi="Times New Roman" w:cs="Times New Roman"/>
                <w:i/>
                <w:iCs/>
              </w:rPr>
              <w:t xml:space="preserve">Prašome šį reikalavimą suvienodinti su 5 ir 6 pirkimo dalimis, nurodant “Pjovimo galvos </w:t>
            </w:r>
            <w:r w:rsidRPr="005E3287">
              <w:rPr>
                <w:rFonts w:ascii="Times New Roman" w:hAnsi="Times New Roman" w:cs="Times New Roman"/>
                <w:i/>
                <w:iCs/>
              </w:rPr>
              <w:lastRenderedPageBreak/>
              <w:t>posvyrio į šlaito pusę kampas – ne mažiau 50°”.</w:t>
            </w:r>
          </w:p>
        </w:tc>
        <w:tc>
          <w:tcPr>
            <w:tcW w:w="4190" w:type="dxa"/>
          </w:tcPr>
          <w:p w14:paraId="29BDC134"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lastRenderedPageBreak/>
              <w:t>Perkančioji organizacija atsižvelgia į suinteresuotų subjektų pastebėjimus ir koreguoja TS priedų Nr. 4, 5 ir 6  2.5. punktų formuluotę, išdėstant:</w:t>
            </w:r>
          </w:p>
          <w:p w14:paraId="6FA9C3D3"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lastRenderedPageBreak/>
              <w:t>„2.5. Pjovimo galvos posvyrio kampai. Pjovimo galvos posvyrio į šlaito pusę kampas – ne mažiau 50°</w:t>
            </w:r>
          </w:p>
          <w:p w14:paraId="2235AD66" w14:textId="5ECA70FC"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Pjovimo galvos posvyrio į viršų kampas (transportinė padėtis) – ne mažiau 90°.</w:t>
            </w:r>
          </w:p>
        </w:tc>
      </w:tr>
      <w:tr w:rsidR="005E3287" w:rsidRPr="003C769A" w14:paraId="594467D8" w14:textId="77777777" w:rsidTr="005E3287">
        <w:tc>
          <w:tcPr>
            <w:tcW w:w="986" w:type="dxa"/>
          </w:tcPr>
          <w:p w14:paraId="0478C93E" w14:textId="2334A412" w:rsidR="005E3287" w:rsidRDefault="005E3287" w:rsidP="003C769A">
            <w:pPr>
              <w:jc w:val="center"/>
              <w:rPr>
                <w:rFonts w:ascii="Times New Roman" w:hAnsi="Times New Roman" w:cs="Times New Roman"/>
              </w:rPr>
            </w:pPr>
            <w:r>
              <w:rPr>
                <w:rFonts w:ascii="Times New Roman" w:hAnsi="Times New Roman" w:cs="Times New Roman"/>
              </w:rPr>
              <w:lastRenderedPageBreak/>
              <w:t>4</w:t>
            </w:r>
          </w:p>
        </w:tc>
        <w:tc>
          <w:tcPr>
            <w:tcW w:w="4463" w:type="dxa"/>
          </w:tcPr>
          <w:p w14:paraId="28CD0B3E" w14:textId="6D2582E8"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 xml:space="preserve">Siūlome papildyti techninės specifikacijos lentelės 1.5. punktą papildomai nurodant, kad būgninės žoliapjovės su šoninio siekio įrenginiu žolei pjauti ir galimybe pjauti žolę iš </w:t>
            </w:r>
            <w:r w:rsidR="009362B7">
              <w:rPr>
                <w:rFonts w:ascii="Times New Roman" w:hAnsi="Times New Roman" w:cs="Times New Roman"/>
                <w:i/>
                <w:iCs/>
              </w:rPr>
              <w:t>t</w:t>
            </w:r>
            <w:r w:rsidRPr="009362B7">
              <w:rPr>
                <w:rFonts w:ascii="Times New Roman" w:hAnsi="Times New Roman" w:cs="Times New Roman"/>
                <w:i/>
                <w:iCs/>
              </w:rPr>
              <w:t xml:space="preserve">raktoriaus galo per vidurį, išilginės traktoriaus ašies atžvilgiu. Tokiu būdu aiškiai apibrėžiant, kad žoliapjovės turi turėti galimybę pjauti žolę už traktoriaus, neviršijant traktoriaus </w:t>
            </w:r>
            <w:proofErr w:type="spellStart"/>
            <w:r w:rsidRPr="009362B7">
              <w:rPr>
                <w:rFonts w:ascii="Times New Roman" w:hAnsi="Times New Roman" w:cs="Times New Roman"/>
                <w:i/>
                <w:iCs/>
              </w:rPr>
              <w:t>gabaritinio</w:t>
            </w:r>
            <w:proofErr w:type="spellEnd"/>
            <w:r w:rsidRPr="009362B7">
              <w:rPr>
                <w:rFonts w:ascii="Times New Roman" w:hAnsi="Times New Roman" w:cs="Times New Roman"/>
                <w:i/>
                <w:iCs/>
              </w:rPr>
              <w:t xml:space="preserve"> pločio.</w:t>
            </w:r>
          </w:p>
        </w:tc>
        <w:tc>
          <w:tcPr>
            <w:tcW w:w="4190" w:type="dxa"/>
          </w:tcPr>
          <w:p w14:paraId="5D351A72" w14:textId="6B547518" w:rsidR="005E3287" w:rsidRPr="003C769A" w:rsidRDefault="00013C6F" w:rsidP="00D73202">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neatsižvelgia į suinteresuotų subjektų pastebėjimus ir nekoreguoja TS priedo Nr.4  1.5. punkto, nes tokia funkcija šienaujant kelkraščius nenaudojama.</w:t>
            </w:r>
          </w:p>
        </w:tc>
      </w:tr>
      <w:tr w:rsidR="005E3287" w:rsidRPr="003C769A" w14:paraId="1D72A7F9" w14:textId="77777777" w:rsidTr="005E3287">
        <w:tc>
          <w:tcPr>
            <w:tcW w:w="986" w:type="dxa"/>
          </w:tcPr>
          <w:p w14:paraId="2C32E43D" w14:textId="788F95C4" w:rsidR="005E3287" w:rsidRDefault="005E3287" w:rsidP="003C769A">
            <w:pPr>
              <w:jc w:val="center"/>
              <w:rPr>
                <w:rFonts w:ascii="Times New Roman" w:hAnsi="Times New Roman" w:cs="Times New Roman"/>
              </w:rPr>
            </w:pPr>
            <w:r>
              <w:rPr>
                <w:rFonts w:ascii="Times New Roman" w:hAnsi="Times New Roman" w:cs="Times New Roman"/>
              </w:rPr>
              <w:t>4</w:t>
            </w:r>
          </w:p>
        </w:tc>
        <w:tc>
          <w:tcPr>
            <w:tcW w:w="4463" w:type="dxa"/>
          </w:tcPr>
          <w:p w14:paraId="376AB9F3" w14:textId="6CA29901"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Techninės specifikacijos lentelės 1.9. punkte siūlome nustatyti ne mažesnį, kaip 24 mėnesių garantinį laikotarpį.</w:t>
            </w:r>
          </w:p>
        </w:tc>
        <w:tc>
          <w:tcPr>
            <w:tcW w:w="4190" w:type="dxa"/>
          </w:tcPr>
          <w:p w14:paraId="146C6530" w14:textId="67AC7F43" w:rsidR="005E3287" w:rsidRPr="003C769A" w:rsidRDefault="00013C6F" w:rsidP="00D73202">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Perkančioji organizacija neatsižvelgia į suinteresuotų subjektų pastebėjimus ir nekoreguoja TS priedo Nr.4  1.9. punkto. Už ilgesnį garantinį terminą skiriami </w:t>
            </w:r>
            <w:r w:rsidR="008E2138">
              <w:rPr>
                <w:rFonts w:ascii="Times New Roman" w:eastAsia="Calibri" w:hAnsi="Times New Roman" w:cs="Times New Roman"/>
                <w:lang w:eastAsia="zh-CN"/>
              </w:rPr>
              <w:t>ekonominio naudingumo (toliau – EN)</w:t>
            </w:r>
            <w:r w:rsidRPr="00013C6F">
              <w:rPr>
                <w:rFonts w:ascii="Times New Roman" w:eastAsia="Calibri" w:hAnsi="Times New Roman" w:cs="Times New Roman"/>
                <w:lang w:eastAsia="zh-CN"/>
              </w:rPr>
              <w:t xml:space="preserve"> balai.</w:t>
            </w:r>
          </w:p>
        </w:tc>
      </w:tr>
      <w:tr w:rsidR="005E3287" w:rsidRPr="003C769A" w14:paraId="395B7A12" w14:textId="77777777" w:rsidTr="005E3287">
        <w:tc>
          <w:tcPr>
            <w:tcW w:w="986" w:type="dxa"/>
          </w:tcPr>
          <w:p w14:paraId="24DC98AB" w14:textId="37717671" w:rsidR="005E3287" w:rsidRDefault="005E3287" w:rsidP="003C769A">
            <w:pPr>
              <w:jc w:val="center"/>
              <w:rPr>
                <w:rFonts w:ascii="Times New Roman" w:hAnsi="Times New Roman" w:cs="Times New Roman"/>
              </w:rPr>
            </w:pPr>
            <w:r>
              <w:rPr>
                <w:rFonts w:ascii="Times New Roman" w:hAnsi="Times New Roman" w:cs="Times New Roman"/>
              </w:rPr>
              <w:t>4</w:t>
            </w:r>
          </w:p>
        </w:tc>
        <w:tc>
          <w:tcPr>
            <w:tcW w:w="4463" w:type="dxa"/>
          </w:tcPr>
          <w:p w14:paraId="3DD99317" w14:textId="02DFB309"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Siūlome įtraukti papildomą reikalavimą, kad reikalinga traktoriaus galia būtų ne daugiau kaip 90 AG.</w:t>
            </w:r>
          </w:p>
        </w:tc>
        <w:tc>
          <w:tcPr>
            <w:tcW w:w="4190" w:type="dxa"/>
          </w:tcPr>
          <w:p w14:paraId="5EECB152" w14:textId="4B19274F" w:rsidR="005E3287" w:rsidRPr="003C769A" w:rsidRDefault="00013C6F" w:rsidP="00D73202">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neatsižvelgia į suinteresuotų subjektų pastebėjimus ir neįtraukia papildomo reikalavimo TS priede Nr.4. Žoliapjoves pagal situaciją naudojame ant skirtingų traktorių, įvykus mažesnės galios traktoriaus gedimui, montuojame ant galingesnio.</w:t>
            </w:r>
          </w:p>
        </w:tc>
      </w:tr>
      <w:tr w:rsidR="005E3287" w:rsidRPr="003C769A" w14:paraId="516935EC" w14:textId="77777777" w:rsidTr="005E3287">
        <w:tc>
          <w:tcPr>
            <w:tcW w:w="986" w:type="dxa"/>
          </w:tcPr>
          <w:p w14:paraId="7E1609A1" w14:textId="16D998CE" w:rsidR="005E3287" w:rsidRDefault="005E3287" w:rsidP="003C769A">
            <w:pPr>
              <w:jc w:val="center"/>
              <w:rPr>
                <w:rFonts w:ascii="Times New Roman" w:hAnsi="Times New Roman" w:cs="Times New Roman"/>
              </w:rPr>
            </w:pPr>
            <w:r>
              <w:rPr>
                <w:rFonts w:ascii="Times New Roman" w:hAnsi="Times New Roman" w:cs="Times New Roman"/>
              </w:rPr>
              <w:t>4</w:t>
            </w:r>
          </w:p>
        </w:tc>
        <w:tc>
          <w:tcPr>
            <w:tcW w:w="4463" w:type="dxa"/>
          </w:tcPr>
          <w:p w14:paraId="2E7C6445" w14:textId="73552671"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Techninės specifikacijos lentelės 1.14. punkte siūlome nustatyti svorio intervalą nuo ne mažiau kaip 650 kg iki ne daugiau kaip 800 kg, nes nustatant neapibrėžtą reikalavimą svoriui ne mažiau kaip 750 kg tokio tipo žoliapjovėms, gali būti viršytas gamintojo rekomenduojamas žoliapjovės su šoniniu siekiu ir traktoriaus svorio santykis saugiam darbui.</w:t>
            </w:r>
          </w:p>
        </w:tc>
        <w:tc>
          <w:tcPr>
            <w:tcW w:w="4190" w:type="dxa"/>
          </w:tcPr>
          <w:p w14:paraId="33992B56"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dalinai atsižvelgia į suinteresuotų subjektų pastebėjimus ir koreguoja TS priedo Nr.4 1.14. punkto formuluotę, išdėstant:</w:t>
            </w:r>
          </w:p>
          <w:p w14:paraId="751F6B6D" w14:textId="162052A5"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„1.14. Žoliapjovės svoris. Įskaitant tvirtinimo/pakabinimo mazgą 700 - 850 kg.“</w:t>
            </w:r>
          </w:p>
        </w:tc>
      </w:tr>
      <w:tr w:rsidR="005E3287" w:rsidRPr="003C769A" w14:paraId="16716761" w14:textId="77777777" w:rsidTr="005E3287">
        <w:tc>
          <w:tcPr>
            <w:tcW w:w="986" w:type="dxa"/>
          </w:tcPr>
          <w:p w14:paraId="0D9C2401" w14:textId="24B0B7EF" w:rsidR="005E3287" w:rsidRDefault="005E3287" w:rsidP="003C769A">
            <w:pPr>
              <w:jc w:val="center"/>
              <w:rPr>
                <w:rFonts w:ascii="Times New Roman" w:hAnsi="Times New Roman" w:cs="Times New Roman"/>
              </w:rPr>
            </w:pPr>
            <w:r>
              <w:rPr>
                <w:rFonts w:ascii="Times New Roman" w:hAnsi="Times New Roman" w:cs="Times New Roman"/>
              </w:rPr>
              <w:t>4</w:t>
            </w:r>
          </w:p>
        </w:tc>
        <w:tc>
          <w:tcPr>
            <w:tcW w:w="4463" w:type="dxa"/>
          </w:tcPr>
          <w:p w14:paraId="3A1DFD20" w14:textId="13122BCE"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Siūlome įtraukti papildomą reikalavimą, kad žoliapjovės pjovimo galvos (mazgo) korpusas turi būti iš dvigubo plieno lakštų, tokiu būdu užtikrinant žoliapjovės eksploatacijos ilgaamžiškumą ir atsparumą nuo darbo metu iš po darbinio veleno (rotoriaus) išlekiančių akmenų ir pan. objektų atsitrenkimą į žoliapjovės korpusą.</w:t>
            </w:r>
          </w:p>
        </w:tc>
        <w:tc>
          <w:tcPr>
            <w:tcW w:w="4190" w:type="dxa"/>
          </w:tcPr>
          <w:p w14:paraId="2B848865" w14:textId="466501AE" w:rsidR="005E3287" w:rsidRPr="003C769A" w:rsidRDefault="00013C6F" w:rsidP="00D73202">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neatsižvelgia į suinteresuotų subjektų pastebėjimus ir neįtraukia papildomo reikalavimo TS priede Nr.4. Toks privalomas reikalavimas ribotų konkurenciją, sumažintų Tiekėjų skaičių. Šios problemos sprendimui yra numatyta vidinė galvos apsauga, už kurią skiriami EN balai.</w:t>
            </w:r>
          </w:p>
        </w:tc>
      </w:tr>
      <w:tr w:rsidR="005E3287" w:rsidRPr="003C769A" w14:paraId="5F970FA3" w14:textId="77777777" w:rsidTr="005E3287">
        <w:tc>
          <w:tcPr>
            <w:tcW w:w="986" w:type="dxa"/>
          </w:tcPr>
          <w:p w14:paraId="233A11C1" w14:textId="2A8D2178" w:rsidR="005E3287" w:rsidRDefault="005E3287" w:rsidP="003C769A">
            <w:pPr>
              <w:jc w:val="center"/>
              <w:rPr>
                <w:rFonts w:ascii="Times New Roman" w:hAnsi="Times New Roman" w:cs="Times New Roman"/>
              </w:rPr>
            </w:pPr>
            <w:r>
              <w:rPr>
                <w:rFonts w:ascii="Times New Roman" w:hAnsi="Times New Roman" w:cs="Times New Roman"/>
              </w:rPr>
              <w:t>4</w:t>
            </w:r>
          </w:p>
        </w:tc>
        <w:tc>
          <w:tcPr>
            <w:tcW w:w="4463" w:type="dxa"/>
          </w:tcPr>
          <w:p w14:paraId="05C7D55C" w14:textId="1155D2CA"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Siūlome įtraukti papildomą reikalavimą bendram žoliapjovės galvos pločiui nustatant, kad bendras plotis turi būti ne didesnis kaip 2300 mm.</w:t>
            </w:r>
          </w:p>
        </w:tc>
        <w:tc>
          <w:tcPr>
            <w:tcW w:w="4190" w:type="dxa"/>
          </w:tcPr>
          <w:p w14:paraId="05CA8417"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dalinai atsižvelgia į suinteresuotų subjektų pastebėjimus ir koreguoja TS priedo Nr.4 2.1. punkto formuluotę, išdėstant:</w:t>
            </w:r>
          </w:p>
          <w:p w14:paraId="5E50DF65" w14:textId="453A2346"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2.1. Būgninis pjovimo smulkinimo įrenginys (galva). Darbinis plotis 1800 - 2000 mm.</w:t>
            </w:r>
          </w:p>
        </w:tc>
      </w:tr>
      <w:tr w:rsidR="005E3287" w:rsidRPr="003C769A" w14:paraId="3CE809AF" w14:textId="77777777" w:rsidTr="005E3287">
        <w:tc>
          <w:tcPr>
            <w:tcW w:w="986" w:type="dxa"/>
          </w:tcPr>
          <w:p w14:paraId="717F850F" w14:textId="0349C3AD" w:rsidR="005E3287" w:rsidRPr="00671A53" w:rsidRDefault="005E3287" w:rsidP="003C769A">
            <w:pPr>
              <w:jc w:val="center"/>
              <w:rPr>
                <w:rFonts w:ascii="Times New Roman" w:hAnsi="Times New Roman" w:cs="Times New Roman"/>
              </w:rPr>
            </w:pPr>
            <w:bookmarkStart w:id="1" w:name="_Hlk211597895"/>
            <w:r w:rsidRPr="00671A53">
              <w:rPr>
                <w:rFonts w:ascii="Times New Roman" w:hAnsi="Times New Roman" w:cs="Times New Roman"/>
              </w:rPr>
              <w:t>4</w:t>
            </w:r>
          </w:p>
        </w:tc>
        <w:tc>
          <w:tcPr>
            <w:tcW w:w="4463" w:type="dxa"/>
          </w:tcPr>
          <w:p w14:paraId="442096F2" w14:textId="290BA6F4" w:rsidR="005E3287" w:rsidRPr="00671A53" w:rsidRDefault="005E3287" w:rsidP="005E3287">
            <w:pPr>
              <w:rPr>
                <w:rFonts w:ascii="Times New Roman" w:hAnsi="Times New Roman" w:cs="Times New Roman"/>
                <w:i/>
                <w:iCs/>
              </w:rPr>
            </w:pPr>
            <w:r w:rsidRPr="00671A53">
              <w:rPr>
                <w:rFonts w:ascii="Times New Roman" w:hAnsi="Times New Roman" w:cs="Times New Roman"/>
                <w:i/>
                <w:iCs/>
              </w:rPr>
              <w:t xml:space="preserve">Techninės specifikacijos lentelės 2.2. punkte siūlome nustatyti pjovimo siekį į dešinę nuo traktoriaus centro iki pjovimo būgno dešiniojo krašto ne mažiau 3000 mm, atsisakant papildomo vertinimo kriterijaus dėl pjovimo galvos hidraulinio pastūmimo, kuris yra specifinis, ribojantis konkurenciją ir prieštaraujantis viešųjų pirkimų bendriesiems lygiateisiškumo, nediskriminavimo, abipusio </w:t>
            </w:r>
            <w:r w:rsidRPr="00671A53">
              <w:rPr>
                <w:rFonts w:ascii="Times New Roman" w:hAnsi="Times New Roman" w:cs="Times New Roman"/>
                <w:i/>
                <w:iCs/>
              </w:rPr>
              <w:lastRenderedPageBreak/>
              <w:t>pripažinimo, proporcingumo, skaidrumo principams.</w:t>
            </w:r>
          </w:p>
        </w:tc>
        <w:tc>
          <w:tcPr>
            <w:tcW w:w="4190" w:type="dxa"/>
          </w:tcPr>
          <w:p w14:paraId="3FBFA536" w14:textId="77777777" w:rsidR="00013C6F" w:rsidRPr="00671A53" w:rsidRDefault="00013C6F" w:rsidP="00013C6F">
            <w:pPr>
              <w:rPr>
                <w:rFonts w:ascii="Times New Roman" w:eastAsia="Calibri" w:hAnsi="Times New Roman" w:cs="Times New Roman"/>
                <w:lang w:eastAsia="zh-CN"/>
              </w:rPr>
            </w:pPr>
            <w:r w:rsidRPr="00671A53">
              <w:rPr>
                <w:rFonts w:ascii="Times New Roman" w:eastAsia="Calibri" w:hAnsi="Times New Roman" w:cs="Times New Roman"/>
                <w:lang w:eastAsia="zh-CN"/>
              </w:rPr>
              <w:lastRenderedPageBreak/>
              <w:t>Perkančioji organizacija dalinai atsižvelgia į suinteresuotų subjektų pastebėjimus ir koreguoja TS priedo Nr.4 2.2. punkto formuluotę, išdėstant:</w:t>
            </w:r>
          </w:p>
          <w:p w14:paraId="3631D6D8" w14:textId="77777777" w:rsidR="00013C6F" w:rsidRPr="00671A53" w:rsidRDefault="00013C6F" w:rsidP="00013C6F">
            <w:pPr>
              <w:rPr>
                <w:rFonts w:ascii="Times New Roman" w:eastAsia="Calibri" w:hAnsi="Times New Roman" w:cs="Times New Roman"/>
                <w:lang w:eastAsia="zh-CN"/>
              </w:rPr>
            </w:pPr>
            <w:r w:rsidRPr="00671A53">
              <w:rPr>
                <w:rFonts w:ascii="Times New Roman" w:eastAsia="Calibri" w:hAnsi="Times New Roman" w:cs="Times New Roman"/>
                <w:lang w:eastAsia="zh-CN"/>
              </w:rPr>
              <w:t>2.2. Pjovimo siekis į dešinę.</w:t>
            </w:r>
          </w:p>
          <w:p w14:paraId="310BE839" w14:textId="77777777" w:rsidR="00013C6F" w:rsidRPr="00671A53" w:rsidRDefault="00013C6F" w:rsidP="00013C6F">
            <w:pPr>
              <w:rPr>
                <w:rFonts w:ascii="Times New Roman" w:eastAsia="Calibri" w:hAnsi="Times New Roman" w:cs="Times New Roman"/>
                <w:lang w:eastAsia="zh-CN"/>
              </w:rPr>
            </w:pPr>
            <w:r w:rsidRPr="00671A53">
              <w:rPr>
                <w:rFonts w:ascii="Times New Roman" w:eastAsia="Calibri" w:hAnsi="Times New Roman" w:cs="Times New Roman"/>
                <w:lang w:eastAsia="zh-CN"/>
              </w:rPr>
              <w:t xml:space="preserve">Nuo traktoriaus centro iki pjovimo būgno dešiniojo krašto ne mažiau 3000 mm. </w:t>
            </w:r>
          </w:p>
          <w:p w14:paraId="314B9D8D" w14:textId="30D89EB0" w:rsidR="005E3287" w:rsidRPr="003C769A" w:rsidRDefault="00013C6F" w:rsidP="00013C6F">
            <w:pPr>
              <w:rPr>
                <w:rFonts w:ascii="Times New Roman" w:eastAsia="Calibri" w:hAnsi="Times New Roman" w:cs="Times New Roman"/>
                <w:lang w:eastAsia="zh-CN"/>
              </w:rPr>
            </w:pPr>
            <w:r w:rsidRPr="00671A53">
              <w:rPr>
                <w:rFonts w:ascii="Times New Roman" w:eastAsia="Calibri" w:hAnsi="Times New Roman" w:cs="Times New Roman"/>
                <w:lang w:eastAsia="zh-CN"/>
              </w:rPr>
              <w:t xml:space="preserve">Pirkėjas turi teisę įsigyti geresnių parametrų prekę, o, kadangi reikalavimas nėra </w:t>
            </w:r>
            <w:r w:rsidRPr="00671A53">
              <w:rPr>
                <w:rFonts w:ascii="Times New Roman" w:eastAsia="Calibri" w:hAnsi="Times New Roman" w:cs="Times New Roman"/>
                <w:lang w:eastAsia="zh-CN"/>
              </w:rPr>
              <w:lastRenderedPageBreak/>
              <w:t>privalomas, už jį skiriami EN balai, viešųjų pirkimų bendriesiems principams neprieštarauja.</w:t>
            </w:r>
          </w:p>
        </w:tc>
      </w:tr>
      <w:bookmarkEnd w:id="1"/>
      <w:tr w:rsidR="005E3287" w:rsidRPr="003C769A" w14:paraId="07D11BF4" w14:textId="77777777" w:rsidTr="005E3287">
        <w:tc>
          <w:tcPr>
            <w:tcW w:w="986" w:type="dxa"/>
          </w:tcPr>
          <w:p w14:paraId="2E812870" w14:textId="3FE47779" w:rsidR="005E3287" w:rsidRDefault="005E3287" w:rsidP="003C769A">
            <w:pPr>
              <w:jc w:val="center"/>
              <w:rPr>
                <w:rFonts w:ascii="Times New Roman" w:hAnsi="Times New Roman" w:cs="Times New Roman"/>
              </w:rPr>
            </w:pPr>
            <w:r>
              <w:rPr>
                <w:rFonts w:ascii="Times New Roman" w:hAnsi="Times New Roman" w:cs="Times New Roman"/>
              </w:rPr>
              <w:lastRenderedPageBreak/>
              <w:t>4</w:t>
            </w:r>
          </w:p>
        </w:tc>
        <w:tc>
          <w:tcPr>
            <w:tcW w:w="4463" w:type="dxa"/>
          </w:tcPr>
          <w:p w14:paraId="2BF911CD" w14:textId="61764C3B"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Siūlome įtraukti papildomą reikalavimą dėl žoliapjovės pakabos su plaukiojančia sistema, padedančia apsaugoti žoliapjovę ir traktoriaus trijų taškų pakabą nuo mechaninių pažeidimų, kad darbo metu traktoriaus galiniai ratai gali įvažiuoti į duobę, tuo pačiu pagerinančia žoliapjovės prisitaikymo prie nelygaus pjaunamo paviršiaus.</w:t>
            </w:r>
          </w:p>
        </w:tc>
        <w:tc>
          <w:tcPr>
            <w:tcW w:w="4190" w:type="dxa"/>
          </w:tcPr>
          <w:p w14:paraId="6D7339C6"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įtraukia papildomą TS priedo Nr.4 punktą išdėstant:</w:t>
            </w:r>
          </w:p>
          <w:p w14:paraId="787C5BF5"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2.11. Žoliapjovės pakaba.</w:t>
            </w:r>
          </w:p>
          <w:p w14:paraId="55E0D019"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Reikalavimas neprivalomas.</w:t>
            </w:r>
          </w:p>
          <w:p w14:paraId="2C9C1FEE"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Vertinimo kriterijus.</w:t>
            </w:r>
          </w:p>
          <w:p w14:paraId="0D2CB965" w14:textId="7C81C6EC"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Žoliapjovės pakabos su plaukiojančia sistema, padedančia apsaugoti žoliapjovę ir traktoriaus trijų taškų pakabą nuo mechaninių pažeidimų,  tuo pačiu pagerinančia žoliapjovės prisitaikymo prie nelygaus pjaunamo paviršiaus.</w:t>
            </w:r>
          </w:p>
        </w:tc>
      </w:tr>
      <w:tr w:rsidR="005E3287" w:rsidRPr="003C769A" w14:paraId="30ACD348" w14:textId="77777777" w:rsidTr="005E3287">
        <w:tc>
          <w:tcPr>
            <w:tcW w:w="986" w:type="dxa"/>
          </w:tcPr>
          <w:p w14:paraId="6D1C0C67" w14:textId="3AC83C92" w:rsidR="005E3287" w:rsidRDefault="005E3287" w:rsidP="003C769A">
            <w:pPr>
              <w:jc w:val="center"/>
              <w:rPr>
                <w:rFonts w:ascii="Times New Roman" w:hAnsi="Times New Roman" w:cs="Times New Roman"/>
              </w:rPr>
            </w:pPr>
            <w:r>
              <w:rPr>
                <w:rFonts w:ascii="Times New Roman" w:hAnsi="Times New Roman" w:cs="Times New Roman"/>
              </w:rPr>
              <w:t>4</w:t>
            </w:r>
          </w:p>
        </w:tc>
        <w:tc>
          <w:tcPr>
            <w:tcW w:w="4463" w:type="dxa"/>
          </w:tcPr>
          <w:p w14:paraId="6814B49D" w14:textId="5BC1072F"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 xml:space="preserve">Siūlome įtraukti papildomą reikalavimą dėl automatinio pavaros diržų </w:t>
            </w:r>
            <w:proofErr w:type="spellStart"/>
            <w:r w:rsidRPr="009362B7">
              <w:rPr>
                <w:rFonts w:ascii="Times New Roman" w:hAnsi="Times New Roman" w:cs="Times New Roman"/>
                <w:i/>
                <w:iCs/>
              </w:rPr>
              <w:t>įtempėjo</w:t>
            </w:r>
            <w:proofErr w:type="spellEnd"/>
            <w:r w:rsidRPr="009362B7">
              <w:rPr>
                <w:rFonts w:ascii="Times New Roman" w:hAnsi="Times New Roman" w:cs="Times New Roman"/>
                <w:i/>
                <w:iCs/>
              </w:rPr>
              <w:t>, kuris padeda sumažinti žoliapjovės gedimo riziką, kai pavaros diržų įtempimas nėra laiku sureguliuojamas dėl žmogiškojo faktoriaus.</w:t>
            </w:r>
          </w:p>
        </w:tc>
        <w:tc>
          <w:tcPr>
            <w:tcW w:w="4190" w:type="dxa"/>
          </w:tcPr>
          <w:p w14:paraId="354EB0E1"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įtraukia papildomą TS priedo Nr.4 punktą išdėstant:</w:t>
            </w:r>
          </w:p>
          <w:p w14:paraId="26E46901"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2.12. Automatinis pavaros diržų </w:t>
            </w:r>
            <w:proofErr w:type="spellStart"/>
            <w:r w:rsidRPr="00013C6F">
              <w:rPr>
                <w:rFonts w:ascii="Times New Roman" w:eastAsia="Calibri" w:hAnsi="Times New Roman" w:cs="Times New Roman"/>
                <w:lang w:eastAsia="zh-CN"/>
              </w:rPr>
              <w:t>įtempėjas</w:t>
            </w:r>
            <w:proofErr w:type="spellEnd"/>
            <w:r w:rsidRPr="00013C6F">
              <w:rPr>
                <w:rFonts w:ascii="Times New Roman" w:eastAsia="Calibri" w:hAnsi="Times New Roman" w:cs="Times New Roman"/>
                <w:lang w:eastAsia="zh-CN"/>
              </w:rPr>
              <w:t xml:space="preserve"> Reikalavimas neprivalomas.</w:t>
            </w:r>
          </w:p>
          <w:p w14:paraId="239D06DC"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Vertinimo kriterijus.</w:t>
            </w:r>
          </w:p>
          <w:p w14:paraId="7D61EC22" w14:textId="5A1CE1F0"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Automatinis pavaros diržų </w:t>
            </w:r>
            <w:proofErr w:type="spellStart"/>
            <w:r w:rsidRPr="00013C6F">
              <w:rPr>
                <w:rFonts w:ascii="Times New Roman" w:eastAsia="Calibri" w:hAnsi="Times New Roman" w:cs="Times New Roman"/>
                <w:lang w:eastAsia="zh-CN"/>
              </w:rPr>
              <w:t>įtempėjas</w:t>
            </w:r>
            <w:proofErr w:type="spellEnd"/>
            <w:r w:rsidRPr="00013C6F">
              <w:rPr>
                <w:rFonts w:ascii="Times New Roman" w:eastAsia="Calibri" w:hAnsi="Times New Roman" w:cs="Times New Roman"/>
                <w:lang w:eastAsia="zh-CN"/>
              </w:rPr>
              <w:t>, kuris padeda sumažinti žoliapjovės gedimo riziką, kai pavaros diržų įtempimas nėra laiku sureguliuojamas.</w:t>
            </w:r>
          </w:p>
        </w:tc>
      </w:tr>
      <w:tr w:rsidR="005E3287" w:rsidRPr="003C769A" w14:paraId="3A162269" w14:textId="77777777" w:rsidTr="005E3287">
        <w:tc>
          <w:tcPr>
            <w:tcW w:w="986" w:type="dxa"/>
          </w:tcPr>
          <w:p w14:paraId="25A30B81" w14:textId="2EC86ED4" w:rsidR="005E3287" w:rsidRDefault="005E3287" w:rsidP="003C769A">
            <w:pPr>
              <w:jc w:val="center"/>
              <w:rPr>
                <w:rFonts w:ascii="Times New Roman" w:hAnsi="Times New Roman" w:cs="Times New Roman"/>
              </w:rPr>
            </w:pPr>
            <w:r>
              <w:rPr>
                <w:rFonts w:ascii="Times New Roman" w:hAnsi="Times New Roman" w:cs="Times New Roman"/>
              </w:rPr>
              <w:t>4</w:t>
            </w:r>
          </w:p>
        </w:tc>
        <w:tc>
          <w:tcPr>
            <w:tcW w:w="4463" w:type="dxa"/>
          </w:tcPr>
          <w:p w14:paraId="7AFD1592" w14:textId="096E3405"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Siūlome įtraukti papildomą reikalavimą dėl reduktoriaus su laisvos eigos mova, kuri apsaugo reduktorių nuo gedimo tuo atveju, kai rotorius užstringa dėl į jį įsipainiojusių objektų ar kitų priežasčių</w:t>
            </w:r>
          </w:p>
        </w:tc>
        <w:tc>
          <w:tcPr>
            <w:tcW w:w="4190" w:type="dxa"/>
          </w:tcPr>
          <w:p w14:paraId="0EE4240B"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įtraukia papildomą TS priedo Nr.4 punktą išdėstant:</w:t>
            </w:r>
          </w:p>
          <w:p w14:paraId="61476D05"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2.13. Reduktorius. </w:t>
            </w:r>
          </w:p>
          <w:p w14:paraId="5A318DB4" w14:textId="0C2E4D69"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Reduktorius su laisvos eigos mova, kuri apsaugo reduktorių nuo gedimo tuo atveju, kai rotorius užstringa dėl į jį įsipainiojusių objektų ar kitų priežasčių.</w:t>
            </w:r>
          </w:p>
        </w:tc>
      </w:tr>
      <w:tr w:rsidR="005E3287" w:rsidRPr="003C769A" w14:paraId="34DB7520" w14:textId="77777777" w:rsidTr="005E3287">
        <w:tc>
          <w:tcPr>
            <w:tcW w:w="986" w:type="dxa"/>
          </w:tcPr>
          <w:p w14:paraId="421BECF6" w14:textId="5A5080EC" w:rsidR="005E3287" w:rsidRDefault="005E3287" w:rsidP="003C769A">
            <w:pPr>
              <w:jc w:val="center"/>
              <w:rPr>
                <w:rFonts w:ascii="Times New Roman" w:hAnsi="Times New Roman" w:cs="Times New Roman"/>
              </w:rPr>
            </w:pPr>
            <w:r>
              <w:rPr>
                <w:rFonts w:ascii="Times New Roman" w:hAnsi="Times New Roman" w:cs="Times New Roman"/>
              </w:rPr>
              <w:t>4</w:t>
            </w:r>
          </w:p>
        </w:tc>
        <w:tc>
          <w:tcPr>
            <w:tcW w:w="4463" w:type="dxa"/>
          </w:tcPr>
          <w:p w14:paraId="445E6D49" w14:textId="5AB240F9"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Techninės specifikacijos lentelės 2.5. punkte siūlome nustatyti žoliapjovės pjovimo galvos posvyrio į šlaito pusę kampą – ne mažiau 65º. Tokį pjovimo galvos posvyrio kampą gali tenkinti daugelis profesionalių būgninių žoliapjovių gamintojų. Tuo pačiu didesnis posvyrio kampas padidina žoliapjovės efektyvumą darbo metu</w:t>
            </w:r>
          </w:p>
        </w:tc>
        <w:tc>
          <w:tcPr>
            <w:tcW w:w="4190" w:type="dxa"/>
          </w:tcPr>
          <w:p w14:paraId="12D348AB"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neatsižvelgia į suinteresuotų subjektų pastebėjimus ir nekoreguoja TS priede Nr.4. 2.5 punkto.</w:t>
            </w:r>
          </w:p>
          <w:p w14:paraId="75937424" w14:textId="4E978FFA"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Pagal prižiūrimų kelių šlaitų posvyrio kampus toks reikalavimas pilnai patenkina PO poreikius. Toks privalomas reikalavimas ribotų konkurenciją, sumažintų Tiekėjų skaičių.</w:t>
            </w:r>
          </w:p>
        </w:tc>
      </w:tr>
      <w:tr w:rsidR="005E3287" w:rsidRPr="003C769A" w14:paraId="76A77340" w14:textId="77777777" w:rsidTr="005E3287">
        <w:tc>
          <w:tcPr>
            <w:tcW w:w="986" w:type="dxa"/>
          </w:tcPr>
          <w:p w14:paraId="23DE90E7" w14:textId="5D6EC9A1" w:rsidR="005E3287" w:rsidRDefault="005E3287" w:rsidP="003C769A">
            <w:pPr>
              <w:jc w:val="center"/>
              <w:rPr>
                <w:rFonts w:ascii="Times New Roman" w:hAnsi="Times New Roman" w:cs="Times New Roman"/>
              </w:rPr>
            </w:pPr>
            <w:r>
              <w:rPr>
                <w:rFonts w:ascii="Times New Roman" w:hAnsi="Times New Roman" w:cs="Times New Roman"/>
              </w:rPr>
              <w:t>4</w:t>
            </w:r>
          </w:p>
        </w:tc>
        <w:tc>
          <w:tcPr>
            <w:tcW w:w="4463" w:type="dxa"/>
          </w:tcPr>
          <w:p w14:paraId="2C69A4C4" w14:textId="1540E5F2"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Techninės specifikacijos lentelės 2.8. punkte nustatyto reikalavimą siūlome panaikinti dėl aukščiau siūlyto įtraukti reikalavimo apie korpusą iš dvigubo plieno lakštų, taip pat plastikinė apsauga jokiais atvejais neapsaugos pjovimo galvos nuo išlekiančių akmenų ir kitų pan. objektų, taip pat reikalavimas dėl plastikinės apsaugos yra specifinis, ribojantis konkurenciją ir prieštaraujantis viešųjų pirkimų bendriesiems lygiateisiškumo, nediskriminavimo, abipusio pripažinimo, proporcingumo, skaidrumo principams</w:t>
            </w:r>
          </w:p>
        </w:tc>
        <w:tc>
          <w:tcPr>
            <w:tcW w:w="4190" w:type="dxa"/>
          </w:tcPr>
          <w:p w14:paraId="7271B6B8"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neatsižvelgia į suinteresuotų subjektų pastebėjimus ir nekoreguoja TS priede Nr.4. 2.8 punkto, tik papildo:</w:t>
            </w:r>
          </w:p>
          <w:p w14:paraId="0F7BB565"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Reikalavimas neprivalomas.</w:t>
            </w:r>
          </w:p>
          <w:p w14:paraId="17EAA39C"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Vertinimo kriterijus.</w:t>
            </w:r>
          </w:p>
          <w:p w14:paraId="6BE2CB8B" w14:textId="1F9348D4"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Už pasiūlytą lengvai keičiamą vidinę galvos plastikinę arba lygiavertės medžiagos apsaugą nuo išlekiančių smulkinimo produktų skiriami papildomi vertinimo balai. Tai turi būti standartinis gamintojo techninis sprendimas.</w:t>
            </w:r>
          </w:p>
        </w:tc>
      </w:tr>
      <w:tr w:rsidR="005E3287" w:rsidRPr="003C769A" w14:paraId="0816397F" w14:textId="77777777" w:rsidTr="005E3287">
        <w:tc>
          <w:tcPr>
            <w:tcW w:w="986" w:type="dxa"/>
          </w:tcPr>
          <w:p w14:paraId="4243AC5B" w14:textId="75C22A7C" w:rsidR="005E3287" w:rsidRDefault="005E3287" w:rsidP="003C769A">
            <w:pPr>
              <w:jc w:val="center"/>
              <w:rPr>
                <w:rFonts w:ascii="Times New Roman" w:hAnsi="Times New Roman" w:cs="Times New Roman"/>
              </w:rPr>
            </w:pPr>
            <w:r>
              <w:rPr>
                <w:rFonts w:ascii="Times New Roman" w:hAnsi="Times New Roman" w:cs="Times New Roman"/>
              </w:rPr>
              <w:lastRenderedPageBreak/>
              <w:t>4</w:t>
            </w:r>
          </w:p>
        </w:tc>
        <w:tc>
          <w:tcPr>
            <w:tcW w:w="4463" w:type="dxa"/>
          </w:tcPr>
          <w:p w14:paraId="3937FA3F" w14:textId="1D2482CB"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Siūlome įtraukti papildomą reikalavimą, kad pjovimo galvos posvyrio kampo reguliavimo cilindras būtų su plaukiojančiu mechanizmu, kas užtikrintų maksimalų pjovimo galvos prisitaikymą prie nelygaus pjaunamo paviršiaus</w:t>
            </w:r>
          </w:p>
        </w:tc>
        <w:tc>
          <w:tcPr>
            <w:tcW w:w="4190" w:type="dxa"/>
          </w:tcPr>
          <w:p w14:paraId="54E3AA85"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įtraukia papildomą TS priedo Nr.4 punktą išdėstant:</w:t>
            </w:r>
          </w:p>
          <w:p w14:paraId="3D11A2F5"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2.14. Pjovimo galvos posvyrio kampo reguliavimo cilindras.</w:t>
            </w:r>
          </w:p>
          <w:p w14:paraId="33881EE6" w14:textId="68A56765"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Pjovimo galvos posvyrio kampo reguliavimo cilindras su plaukiojančiu mechanizmu, kas užtikrintų maksimalų pjovimo galvos prisitaikymą prie nelygaus pjaunamo paviršiaus.</w:t>
            </w:r>
          </w:p>
        </w:tc>
      </w:tr>
      <w:tr w:rsidR="005E3287" w:rsidRPr="003C769A" w14:paraId="74178D47" w14:textId="77777777" w:rsidTr="005E3287">
        <w:tc>
          <w:tcPr>
            <w:tcW w:w="986" w:type="dxa"/>
          </w:tcPr>
          <w:p w14:paraId="7B78B97C" w14:textId="34E4D261" w:rsidR="005E3287" w:rsidRDefault="005E3287" w:rsidP="003C769A">
            <w:pPr>
              <w:jc w:val="center"/>
              <w:rPr>
                <w:rFonts w:ascii="Times New Roman" w:hAnsi="Times New Roman" w:cs="Times New Roman"/>
              </w:rPr>
            </w:pPr>
            <w:r>
              <w:rPr>
                <w:rFonts w:ascii="Times New Roman" w:hAnsi="Times New Roman" w:cs="Times New Roman"/>
              </w:rPr>
              <w:t>4</w:t>
            </w:r>
          </w:p>
        </w:tc>
        <w:tc>
          <w:tcPr>
            <w:tcW w:w="4463" w:type="dxa"/>
          </w:tcPr>
          <w:p w14:paraId="6170BAE3" w14:textId="70633CC8"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Siūlome įtraukti papildomą reikalavimą, kad darbinio veleno (rotoriaus) skersmuo ne mažiau kaip 370 mm. Šis reikalavimas yra svarbus siekiant užtikrinti, kad rotorius bus pakankamai tvirtas profesionaliam darbui.</w:t>
            </w:r>
          </w:p>
        </w:tc>
        <w:tc>
          <w:tcPr>
            <w:tcW w:w="4190" w:type="dxa"/>
          </w:tcPr>
          <w:p w14:paraId="033D34DF"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neatsižvelgia į suinteresuotų subjektų pastebėjimus ir neįtraukia papildomo reikalavimo TS priede Nr.4.</w:t>
            </w:r>
          </w:p>
          <w:p w14:paraId="3CBE8596" w14:textId="5E220F86"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Darbinio veleno (rotoriaus) skersmuo, neįvertinant sienelės storio, negali užtikrinti jo tvirtumo.</w:t>
            </w:r>
          </w:p>
        </w:tc>
      </w:tr>
      <w:tr w:rsidR="005E3287" w:rsidRPr="003C769A" w14:paraId="1D2466F9" w14:textId="77777777" w:rsidTr="005E3287">
        <w:tc>
          <w:tcPr>
            <w:tcW w:w="986" w:type="dxa"/>
          </w:tcPr>
          <w:p w14:paraId="56DFD889" w14:textId="4967AC7A" w:rsidR="005E3287" w:rsidRDefault="005E3287" w:rsidP="003C769A">
            <w:pPr>
              <w:jc w:val="center"/>
              <w:rPr>
                <w:rFonts w:ascii="Times New Roman" w:hAnsi="Times New Roman" w:cs="Times New Roman"/>
              </w:rPr>
            </w:pPr>
            <w:r>
              <w:rPr>
                <w:rFonts w:ascii="Times New Roman" w:hAnsi="Times New Roman" w:cs="Times New Roman"/>
              </w:rPr>
              <w:t>4</w:t>
            </w:r>
          </w:p>
        </w:tc>
        <w:tc>
          <w:tcPr>
            <w:tcW w:w="4463" w:type="dxa"/>
          </w:tcPr>
          <w:p w14:paraId="6482DBEE" w14:textId="6499BA5E" w:rsidR="005E3287" w:rsidRPr="009362B7" w:rsidRDefault="005E3287" w:rsidP="005E3287">
            <w:pPr>
              <w:rPr>
                <w:rFonts w:ascii="Times New Roman" w:hAnsi="Times New Roman" w:cs="Times New Roman"/>
                <w:i/>
                <w:iCs/>
              </w:rPr>
            </w:pPr>
            <w:r w:rsidRPr="009362B7">
              <w:rPr>
                <w:rFonts w:ascii="Times New Roman" w:hAnsi="Times New Roman" w:cs="Times New Roman"/>
                <w:i/>
                <w:iCs/>
              </w:rPr>
              <w:t xml:space="preserve">Siūlome įtraukti papildomą reikalavimą, kad pjovimo galva turėtų papildomus </w:t>
            </w:r>
            <w:proofErr w:type="spellStart"/>
            <w:r w:rsidRPr="009362B7">
              <w:rPr>
                <w:rFonts w:ascii="Times New Roman" w:hAnsi="Times New Roman" w:cs="Times New Roman"/>
                <w:i/>
                <w:iCs/>
              </w:rPr>
              <w:t>priešpeilius</w:t>
            </w:r>
            <w:proofErr w:type="spellEnd"/>
            <w:r w:rsidRPr="009362B7">
              <w:rPr>
                <w:rFonts w:ascii="Times New Roman" w:hAnsi="Times New Roman" w:cs="Times New Roman"/>
                <w:i/>
                <w:iCs/>
              </w:rPr>
              <w:t xml:space="preserve"> (briaunas), ženkliai pagerinančius augmenijos smulkinimo kokybę</w:t>
            </w:r>
          </w:p>
        </w:tc>
        <w:tc>
          <w:tcPr>
            <w:tcW w:w="4190" w:type="dxa"/>
          </w:tcPr>
          <w:p w14:paraId="671BBE44"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įtraukia papildomą TS priedo Nr.4 punktą išdėstant:</w:t>
            </w:r>
          </w:p>
          <w:p w14:paraId="2E5F17A9"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2.10. </w:t>
            </w:r>
            <w:proofErr w:type="spellStart"/>
            <w:r w:rsidRPr="00013C6F">
              <w:rPr>
                <w:rFonts w:ascii="Times New Roman" w:eastAsia="Calibri" w:hAnsi="Times New Roman" w:cs="Times New Roman"/>
                <w:lang w:eastAsia="zh-CN"/>
              </w:rPr>
              <w:t>Priešpeiliai</w:t>
            </w:r>
            <w:proofErr w:type="spellEnd"/>
            <w:r w:rsidRPr="00013C6F">
              <w:rPr>
                <w:rFonts w:ascii="Times New Roman" w:eastAsia="Calibri" w:hAnsi="Times New Roman" w:cs="Times New Roman"/>
                <w:lang w:eastAsia="zh-CN"/>
              </w:rPr>
              <w:t xml:space="preserve">. </w:t>
            </w:r>
          </w:p>
          <w:p w14:paraId="111B89E3"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Reikalavimas neprivalomas.</w:t>
            </w:r>
          </w:p>
          <w:p w14:paraId="6885749F"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Vertinimo kriterijus.</w:t>
            </w:r>
          </w:p>
          <w:p w14:paraId="0B3C2357" w14:textId="62D7E993"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Pjovimo galva turėtų papildomus </w:t>
            </w:r>
            <w:proofErr w:type="spellStart"/>
            <w:r w:rsidRPr="00013C6F">
              <w:rPr>
                <w:rFonts w:ascii="Times New Roman" w:eastAsia="Calibri" w:hAnsi="Times New Roman" w:cs="Times New Roman"/>
                <w:lang w:eastAsia="zh-CN"/>
              </w:rPr>
              <w:t>priešpeilius</w:t>
            </w:r>
            <w:proofErr w:type="spellEnd"/>
            <w:r w:rsidRPr="00013C6F">
              <w:rPr>
                <w:rFonts w:ascii="Times New Roman" w:eastAsia="Calibri" w:hAnsi="Times New Roman" w:cs="Times New Roman"/>
                <w:lang w:eastAsia="zh-CN"/>
              </w:rPr>
              <w:t xml:space="preserve"> (briaunas), ženkliai pagerinančius augmenijos smulkinimo kokybę.</w:t>
            </w:r>
          </w:p>
        </w:tc>
      </w:tr>
      <w:tr w:rsidR="005E3287" w:rsidRPr="003C769A" w14:paraId="1588F897" w14:textId="77777777" w:rsidTr="005E3287">
        <w:tc>
          <w:tcPr>
            <w:tcW w:w="986" w:type="dxa"/>
          </w:tcPr>
          <w:p w14:paraId="12F84D45" w14:textId="576BC81D" w:rsidR="005E328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5AB91BD1" w14:textId="2C5E41EF" w:rsidR="005E3287" w:rsidRPr="009362B7" w:rsidRDefault="009362B7" w:rsidP="005E3287">
            <w:pPr>
              <w:rPr>
                <w:rFonts w:ascii="Times New Roman" w:hAnsi="Times New Roman" w:cs="Times New Roman"/>
                <w:i/>
                <w:iCs/>
              </w:rPr>
            </w:pPr>
            <w:r w:rsidRPr="009362B7">
              <w:rPr>
                <w:rFonts w:ascii="Times New Roman" w:hAnsi="Times New Roman" w:cs="Times New Roman"/>
                <w:i/>
                <w:iCs/>
              </w:rPr>
              <w:t xml:space="preserve">Siūlome papildyti techninės specifikacijos lentelės 1.5. punktą papildomai nurodant, kad būgninės žoliapjovės su šoninio  siekio įrenginiu žolei pjauti ir galimybe pjauti žolę iš traktoriaus galo per vidurį, išilginės traktoriaus ašies atžvilgiu. Tokiu būdu aiškiai apibrėžiant, kad žoliapjovės turi turėti galimybę pjauti žolę už traktoriaus, neviršijant traktoriaus </w:t>
            </w:r>
            <w:proofErr w:type="spellStart"/>
            <w:r w:rsidRPr="009362B7">
              <w:rPr>
                <w:rFonts w:ascii="Times New Roman" w:hAnsi="Times New Roman" w:cs="Times New Roman"/>
                <w:i/>
                <w:iCs/>
              </w:rPr>
              <w:t>gabaritinio</w:t>
            </w:r>
            <w:proofErr w:type="spellEnd"/>
            <w:r w:rsidRPr="009362B7">
              <w:rPr>
                <w:rFonts w:ascii="Times New Roman" w:hAnsi="Times New Roman" w:cs="Times New Roman"/>
                <w:i/>
                <w:iCs/>
              </w:rPr>
              <w:t xml:space="preserve"> pločio.</w:t>
            </w:r>
          </w:p>
        </w:tc>
        <w:tc>
          <w:tcPr>
            <w:tcW w:w="4190" w:type="dxa"/>
          </w:tcPr>
          <w:p w14:paraId="0A6D1345" w14:textId="520316CE" w:rsidR="005E3287" w:rsidRPr="003C769A" w:rsidRDefault="00013C6F" w:rsidP="00D73202">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neatsižvelgia į suinteresuotų subjektų pastebėjimus ir nekoreguoja TS priedo Nr.5  1.5. punkto, nes tokia funkcija šienaujant kelkraščius nenaudojama.</w:t>
            </w:r>
          </w:p>
        </w:tc>
      </w:tr>
      <w:tr w:rsidR="005E3287" w:rsidRPr="003C769A" w14:paraId="78F761A7" w14:textId="77777777" w:rsidTr="005E3287">
        <w:tc>
          <w:tcPr>
            <w:tcW w:w="986" w:type="dxa"/>
          </w:tcPr>
          <w:p w14:paraId="3C3F82DD" w14:textId="5CE8E649" w:rsidR="005E328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6B8C37E4" w14:textId="072B1148" w:rsidR="005E3287" w:rsidRPr="009362B7" w:rsidRDefault="009362B7" w:rsidP="005E3287">
            <w:pPr>
              <w:rPr>
                <w:rFonts w:ascii="Times New Roman" w:hAnsi="Times New Roman" w:cs="Times New Roman"/>
                <w:i/>
                <w:iCs/>
              </w:rPr>
            </w:pPr>
            <w:r w:rsidRPr="009362B7">
              <w:rPr>
                <w:rFonts w:ascii="Times New Roman" w:hAnsi="Times New Roman" w:cs="Times New Roman"/>
                <w:i/>
                <w:iCs/>
              </w:rPr>
              <w:t>Techninės specifikacijos lentelės 1.9. punkte siūlome nustatyti ne mažesnį, kaip 24 mėnesių garantinį laikotarpį.</w:t>
            </w:r>
          </w:p>
        </w:tc>
        <w:tc>
          <w:tcPr>
            <w:tcW w:w="4190" w:type="dxa"/>
          </w:tcPr>
          <w:p w14:paraId="7D491D56" w14:textId="4114B30F" w:rsidR="005E3287" w:rsidRPr="003C769A" w:rsidRDefault="00013C6F" w:rsidP="00D73202">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neatsižvelgia į suinteresuotų subjektų pastebėjimus ir nekoreguoja TS priedo Nr.5  1.9. punkto. Už ilgesnį garantinį terminą skiriami EN balai.</w:t>
            </w:r>
          </w:p>
        </w:tc>
      </w:tr>
      <w:tr w:rsidR="005E3287" w:rsidRPr="003C769A" w14:paraId="265CFEE5" w14:textId="77777777" w:rsidTr="005E3287">
        <w:tc>
          <w:tcPr>
            <w:tcW w:w="986" w:type="dxa"/>
          </w:tcPr>
          <w:p w14:paraId="1D4F4ABB" w14:textId="6DD771FB" w:rsidR="005E328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05F29798" w14:textId="61EB2947" w:rsidR="005E3287" w:rsidRPr="009362B7" w:rsidRDefault="009362B7" w:rsidP="005E3287">
            <w:pPr>
              <w:rPr>
                <w:rFonts w:ascii="Times New Roman" w:hAnsi="Times New Roman" w:cs="Times New Roman"/>
                <w:i/>
                <w:iCs/>
              </w:rPr>
            </w:pPr>
            <w:r w:rsidRPr="009362B7">
              <w:rPr>
                <w:rFonts w:ascii="Times New Roman" w:hAnsi="Times New Roman" w:cs="Times New Roman"/>
                <w:i/>
                <w:iCs/>
              </w:rPr>
              <w:t>Siūlome įtraukti papildomą reikalavimą, kad reikalinga traktoriaus galia būtų ne daugiau kaip 90 AG.</w:t>
            </w:r>
          </w:p>
        </w:tc>
        <w:tc>
          <w:tcPr>
            <w:tcW w:w="4190" w:type="dxa"/>
          </w:tcPr>
          <w:p w14:paraId="46AE4369" w14:textId="6232819E" w:rsidR="005E3287" w:rsidRPr="003C769A" w:rsidRDefault="00013C6F" w:rsidP="00D73202">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neatsižvelgia į suinteresuotų subjektų pastebėjimus ir neįtraukia papildomo reikalavimo TS priede Nr.5. Žoliapjoves pagal situaciją naudojame ant skirtingų traktorių, įvykus mažesnės galios traktoriaus gedimui, montuojame ant galingesnio.</w:t>
            </w:r>
          </w:p>
        </w:tc>
      </w:tr>
      <w:tr w:rsidR="005E3287" w:rsidRPr="003C769A" w14:paraId="1A53D2B4" w14:textId="77777777" w:rsidTr="005E3287">
        <w:tc>
          <w:tcPr>
            <w:tcW w:w="986" w:type="dxa"/>
          </w:tcPr>
          <w:p w14:paraId="43343D9F" w14:textId="7D3CA6DC" w:rsidR="005E328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462CE0F1" w14:textId="4600D48B" w:rsidR="005E3287" w:rsidRPr="009362B7" w:rsidRDefault="009362B7" w:rsidP="005E3287">
            <w:pPr>
              <w:rPr>
                <w:rFonts w:ascii="Times New Roman" w:hAnsi="Times New Roman" w:cs="Times New Roman"/>
                <w:i/>
                <w:iCs/>
              </w:rPr>
            </w:pPr>
            <w:r w:rsidRPr="009362B7">
              <w:rPr>
                <w:rFonts w:ascii="Times New Roman" w:hAnsi="Times New Roman" w:cs="Times New Roman"/>
                <w:i/>
                <w:iCs/>
              </w:rPr>
              <w:t>Techninės specifikacijos lentelės 1.14. punkte siūlome nustatyti svorio intervalą nuo ne mažiau kaip 600 kg iki ne daugiau kaip 750 kg, nes nustatant neapibrėžtą reikalavimą svoriui ne mažiau kaip 630 kg tokio tipo žoliapjovėms, gali būti viršytas gamintojo rekomenduojamas žoliapjovės su šoniniu siekiu ir traktoriaus svorio santykis saugiam darbui.</w:t>
            </w:r>
          </w:p>
        </w:tc>
        <w:tc>
          <w:tcPr>
            <w:tcW w:w="4190" w:type="dxa"/>
          </w:tcPr>
          <w:p w14:paraId="0F2E45CC"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koreguoja TS priedo Nr.5 1.14. punkto formuluotę, išdėstant:</w:t>
            </w:r>
          </w:p>
          <w:p w14:paraId="7D385861"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„1.14. Žoliapjovės svoris. Įskaitant tvirtinimo/pakabinimo mazgą 600 - 750 kg.“</w:t>
            </w:r>
          </w:p>
          <w:p w14:paraId="42BE51C5" w14:textId="77777777" w:rsidR="005E3287" w:rsidRPr="003C769A" w:rsidRDefault="005E3287" w:rsidP="00D73202">
            <w:pPr>
              <w:rPr>
                <w:rFonts w:ascii="Times New Roman" w:eastAsia="Calibri" w:hAnsi="Times New Roman" w:cs="Times New Roman"/>
                <w:lang w:eastAsia="zh-CN"/>
              </w:rPr>
            </w:pPr>
          </w:p>
        </w:tc>
      </w:tr>
      <w:tr w:rsidR="005E3287" w:rsidRPr="003C769A" w14:paraId="5C08C77A" w14:textId="77777777" w:rsidTr="005E3287">
        <w:tc>
          <w:tcPr>
            <w:tcW w:w="986" w:type="dxa"/>
          </w:tcPr>
          <w:p w14:paraId="03C2B29B" w14:textId="1ADA4FB8" w:rsidR="005E3287" w:rsidRDefault="009362B7" w:rsidP="003C769A">
            <w:pPr>
              <w:jc w:val="center"/>
              <w:rPr>
                <w:rFonts w:ascii="Times New Roman" w:hAnsi="Times New Roman" w:cs="Times New Roman"/>
              </w:rPr>
            </w:pPr>
            <w:r>
              <w:rPr>
                <w:rFonts w:ascii="Times New Roman" w:hAnsi="Times New Roman" w:cs="Times New Roman"/>
              </w:rPr>
              <w:lastRenderedPageBreak/>
              <w:t>5</w:t>
            </w:r>
          </w:p>
        </w:tc>
        <w:tc>
          <w:tcPr>
            <w:tcW w:w="4463" w:type="dxa"/>
          </w:tcPr>
          <w:p w14:paraId="5F4A856D" w14:textId="5229E49B" w:rsidR="005E3287" w:rsidRPr="009362B7" w:rsidRDefault="009362B7" w:rsidP="005E3287">
            <w:pPr>
              <w:rPr>
                <w:rFonts w:ascii="Times New Roman" w:hAnsi="Times New Roman" w:cs="Times New Roman"/>
                <w:i/>
                <w:iCs/>
              </w:rPr>
            </w:pPr>
            <w:r w:rsidRPr="009362B7">
              <w:rPr>
                <w:rFonts w:ascii="Times New Roman" w:hAnsi="Times New Roman" w:cs="Times New Roman"/>
                <w:i/>
                <w:iCs/>
              </w:rPr>
              <w:t>Siūlome įtraukti papildomą reikalavimą, kad žoliapjovės pjovimo galvos (mazgo) korpusas turi būti iš dvigubo plieno lakštų, tokiu būdu užtikrinant žoliapjovės eksploatacijos ilgaamžiškumą ir atsparumą nuo darbo metu iš po darbinio veleno (rotoriaus) išlekiančių akmenų ir pan. objektų atsitrenkimą į žoliapjovės korpusą.</w:t>
            </w:r>
          </w:p>
        </w:tc>
        <w:tc>
          <w:tcPr>
            <w:tcW w:w="4190" w:type="dxa"/>
          </w:tcPr>
          <w:p w14:paraId="48ED8B60" w14:textId="545F6F97" w:rsidR="005E3287" w:rsidRPr="003C769A" w:rsidRDefault="00013C6F" w:rsidP="00D73202">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neatsižvelgia į suinteresuotų subjektų pastebėjimus ir neįtraukia papildomo reikalavimo TS priede Nr.5. Toks privalomas reikalavimas ribotų konkurenciją, sumažintų Tiekėjų skaičių. Šios problemos sprendimui yra numatyta vidinė galvos apsauga, už kurią skiriami EN balai.</w:t>
            </w:r>
          </w:p>
        </w:tc>
      </w:tr>
      <w:tr w:rsidR="005E3287" w:rsidRPr="003C769A" w14:paraId="4BB2197F" w14:textId="77777777" w:rsidTr="005E3287">
        <w:tc>
          <w:tcPr>
            <w:tcW w:w="986" w:type="dxa"/>
          </w:tcPr>
          <w:p w14:paraId="52004508" w14:textId="4430FAD1" w:rsidR="005E328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6F6529BB" w14:textId="6859CC1E" w:rsidR="005E3287" w:rsidRPr="009362B7" w:rsidRDefault="009362B7" w:rsidP="005E3287">
            <w:pPr>
              <w:rPr>
                <w:rFonts w:ascii="Times New Roman" w:hAnsi="Times New Roman" w:cs="Times New Roman"/>
                <w:i/>
                <w:iCs/>
              </w:rPr>
            </w:pPr>
            <w:r w:rsidRPr="009362B7">
              <w:rPr>
                <w:rFonts w:ascii="Times New Roman" w:hAnsi="Times New Roman" w:cs="Times New Roman"/>
                <w:i/>
                <w:iCs/>
              </w:rPr>
              <w:t>Siūlome įtraukti papildomą reikalavimą bendram žoliapjovės galvos pločiui nustatant, kad bendras plotis turi būti ne didesnis kaip 2100 mm.</w:t>
            </w:r>
          </w:p>
        </w:tc>
        <w:tc>
          <w:tcPr>
            <w:tcW w:w="4190" w:type="dxa"/>
          </w:tcPr>
          <w:p w14:paraId="699C82E8"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dalinai atsižvelgia į suinteresuotų subjektų pastebėjimus ir koreguoja TS priedo Nr.5 2.1. punkto formuluotę, išdėstant:</w:t>
            </w:r>
          </w:p>
          <w:p w14:paraId="16FEE55F" w14:textId="3456EBD4"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2.1. Būgninis pjovimo smulkinimo įrenginys (galva). Darbinis plotis 1600 - 1800 mm.</w:t>
            </w:r>
          </w:p>
        </w:tc>
      </w:tr>
      <w:tr w:rsidR="005E3287" w:rsidRPr="003C769A" w14:paraId="391B68DA" w14:textId="77777777" w:rsidTr="005E3287">
        <w:tc>
          <w:tcPr>
            <w:tcW w:w="986" w:type="dxa"/>
          </w:tcPr>
          <w:p w14:paraId="5752E759" w14:textId="26130DE0" w:rsidR="005E328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22822896" w14:textId="7C69C158" w:rsidR="005E3287" w:rsidRPr="009362B7" w:rsidRDefault="009362B7" w:rsidP="005E3287">
            <w:pPr>
              <w:rPr>
                <w:rFonts w:ascii="Times New Roman" w:hAnsi="Times New Roman" w:cs="Times New Roman"/>
                <w:i/>
                <w:iCs/>
              </w:rPr>
            </w:pPr>
            <w:r w:rsidRPr="009362B7">
              <w:rPr>
                <w:rFonts w:ascii="Times New Roman" w:hAnsi="Times New Roman" w:cs="Times New Roman"/>
                <w:i/>
                <w:iCs/>
              </w:rPr>
              <w:t>Techninės specifikacijos lentelės 2.2. punkte siūlome nustatyti pjovimo siekį į dešinę nuo traktoriaus centro iki pjovimo būgno dešiniojo krašto ne mažiau 2800 mm, atsisakant papildomo vertinimo kriterijaus dėl pjovimo galvos hidraulinio pastūmimo, kuris yra specifinis, ribojantis konkurenciją ir prieštaraujantis viešųjų pirkimų bendriesiems lygiateisiškumo, nediskriminavimo, abipusio pripažinimo, proporcingumo, skaidrumo principams.</w:t>
            </w:r>
          </w:p>
        </w:tc>
        <w:tc>
          <w:tcPr>
            <w:tcW w:w="4190" w:type="dxa"/>
          </w:tcPr>
          <w:p w14:paraId="10D84D7E"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dalinai atsižvelgia į suinteresuotų subjektų pastebėjimus ir koreguoja TS priedo Nr.5 2.2. punkto formuluotę, išdėstant:</w:t>
            </w:r>
          </w:p>
          <w:p w14:paraId="55219B23"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2.2. Pjovimo siekis į dešinę.</w:t>
            </w:r>
          </w:p>
          <w:p w14:paraId="054968AF"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Nuo traktoriaus centro iki pjovimo būgno dešiniojo krašto ne mažiau 2800 mm. </w:t>
            </w:r>
          </w:p>
          <w:p w14:paraId="765BC181" w14:textId="6C41A251"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Pirkėjas turi teisę įsigyti geresnių parametrų prekę, o, kadangi reikalavimas nėra privalomas, už jį skiriami EN balai, viešųjų pirkimų bendriesiems principams neprieštarauja.</w:t>
            </w:r>
          </w:p>
        </w:tc>
      </w:tr>
      <w:tr w:rsidR="005E3287" w:rsidRPr="003C769A" w14:paraId="3FA040DE" w14:textId="77777777" w:rsidTr="005E3287">
        <w:tc>
          <w:tcPr>
            <w:tcW w:w="986" w:type="dxa"/>
          </w:tcPr>
          <w:p w14:paraId="7DFF8AEE" w14:textId="44081E12" w:rsidR="005E328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4F81B908" w14:textId="3B433218" w:rsidR="005E3287" w:rsidRPr="009362B7" w:rsidRDefault="009362B7" w:rsidP="005E3287">
            <w:pPr>
              <w:rPr>
                <w:rFonts w:ascii="Times New Roman" w:hAnsi="Times New Roman" w:cs="Times New Roman"/>
                <w:i/>
                <w:iCs/>
              </w:rPr>
            </w:pPr>
            <w:r w:rsidRPr="009362B7">
              <w:rPr>
                <w:rFonts w:ascii="Times New Roman" w:hAnsi="Times New Roman" w:cs="Times New Roman"/>
                <w:i/>
                <w:iCs/>
              </w:rPr>
              <w:t>Siūlome įtraukti papildomą reikalavimą dėl žoliapjovės pakabos su plaukiojančia sistema, padedančia apsaugoti žoliapjovę ir traktoriaus trijų taškų pakabą nuo mechaninių pažeidimų, kad darbo metu traktoriaus galiniai ratai gali įvažiuoti į duobę, tuo pačiu pagerinančia žoliapjovės prisitaikymo prie nelygaus pjaunamo paviršiaus.</w:t>
            </w:r>
          </w:p>
        </w:tc>
        <w:tc>
          <w:tcPr>
            <w:tcW w:w="4190" w:type="dxa"/>
          </w:tcPr>
          <w:p w14:paraId="3894AA53"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įtraukia papildomą TS priedo Nr.5 punktą išdėstant:</w:t>
            </w:r>
          </w:p>
          <w:p w14:paraId="3A56F36A" w14:textId="13DE2EBE"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2.9. Žoliapjovės pakaba.</w:t>
            </w:r>
          </w:p>
          <w:p w14:paraId="34C50B5D"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Reikalavimas neprivalomas.</w:t>
            </w:r>
          </w:p>
          <w:p w14:paraId="0651D12B"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Vertinimo kriterijus.</w:t>
            </w:r>
          </w:p>
          <w:p w14:paraId="3EA44963" w14:textId="0BD2250F"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Žoliapjovės pakabos su plaukiojančia sistema, padedančia apsaugoti žoliapjovę ir traktoriaus trijų taškų pakabą nuo mechaninių pažeidimų,  tuo pačiu pagerinančia žoliapjovės prisitaikymo prie nelygaus pjaunamo paviršiaus.</w:t>
            </w:r>
          </w:p>
        </w:tc>
      </w:tr>
      <w:tr w:rsidR="005E3287" w:rsidRPr="003C769A" w14:paraId="7F068410" w14:textId="77777777" w:rsidTr="005E3287">
        <w:tc>
          <w:tcPr>
            <w:tcW w:w="986" w:type="dxa"/>
          </w:tcPr>
          <w:p w14:paraId="0345D64B" w14:textId="06766E43" w:rsidR="005E328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293AAC07" w14:textId="2BC9632F" w:rsidR="005E3287" w:rsidRPr="009362B7" w:rsidRDefault="009362B7" w:rsidP="005E3287">
            <w:pPr>
              <w:rPr>
                <w:rFonts w:ascii="Times New Roman" w:hAnsi="Times New Roman" w:cs="Times New Roman"/>
                <w:i/>
                <w:iCs/>
              </w:rPr>
            </w:pPr>
            <w:r w:rsidRPr="009362B7">
              <w:rPr>
                <w:rFonts w:ascii="Times New Roman" w:hAnsi="Times New Roman" w:cs="Times New Roman"/>
                <w:i/>
                <w:iCs/>
              </w:rPr>
              <w:t xml:space="preserve">Siūlome įtraukti papildomą reikalavimą dėl automatinio pavaros diržų </w:t>
            </w:r>
            <w:proofErr w:type="spellStart"/>
            <w:r w:rsidRPr="009362B7">
              <w:rPr>
                <w:rFonts w:ascii="Times New Roman" w:hAnsi="Times New Roman" w:cs="Times New Roman"/>
                <w:i/>
                <w:iCs/>
              </w:rPr>
              <w:t>įtempėjo</w:t>
            </w:r>
            <w:proofErr w:type="spellEnd"/>
            <w:r w:rsidRPr="009362B7">
              <w:rPr>
                <w:rFonts w:ascii="Times New Roman" w:hAnsi="Times New Roman" w:cs="Times New Roman"/>
                <w:i/>
                <w:iCs/>
              </w:rPr>
              <w:t>, kuris padeda sumažinti žoliapjovės gedimo riziką, kai pavaros diržų įtempimas nėra laiku sureguliuojamas dėl žmogiškojo faktoriaus.</w:t>
            </w:r>
          </w:p>
        </w:tc>
        <w:tc>
          <w:tcPr>
            <w:tcW w:w="4190" w:type="dxa"/>
          </w:tcPr>
          <w:p w14:paraId="303F2E64"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įtraukia papildomą TS priedo Nr.5 punktą išdėstant:</w:t>
            </w:r>
          </w:p>
          <w:p w14:paraId="02E3723F"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2.10. Automatinis pavaros diržų </w:t>
            </w:r>
            <w:proofErr w:type="spellStart"/>
            <w:r w:rsidRPr="00013C6F">
              <w:rPr>
                <w:rFonts w:ascii="Times New Roman" w:eastAsia="Calibri" w:hAnsi="Times New Roman" w:cs="Times New Roman"/>
                <w:lang w:eastAsia="zh-CN"/>
              </w:rPr>
              <w:t>įtempėjas</w:t>
            </w:r>
            <w:proofErr w:type="spellEnd"/>
            <w:r w:rsidRPr="00013C6F">
              <w:rPr>
                <w:rFonts w:ascii="Times New Roman" w:eastAsia="Calibri" w:hAnsi="Times New Roman" w:cs="Times New Roman"/>
                <w:lang w:eastAsia="zh-CN"/>
              </w:rPr>
              <w:t xml:space="preserve"> Reikalavimas neprivalomas.</w:t>
            </w:r>
          </w:p>
          <w:p w14:paraId="6AA28C0A"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Vertinimo kriterijus.</w:t>
            </w:r>
          </w:p>
          <w:p w14:paraId="4AE64589" w14:textId="78E33B77"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Automatinis pavaros diržų </w:t>
            </w:r>
            <w:proofErr w:type="spellStart"/>
            <w:r w:rsidRPr="00013C6F">
              <w:rPr>
                <w:rFonts w:ascii="Times New Roman" w:eastAsia="Calibri" w:hAnsi="Times New Roman" w:cs="Times New Roman"/>
                <w:lang w:eastAsia="zh-CN"/>
              </w:rPr>
              <w:t>įtempėjas</w:t>
            </w:r>
            <w:proofErr w:type="spellEnd"/>
            <w:r w:rsidRPr="00013C6F">
              <w:rPr>
                <w:rFonts w:ascii="Times New Roman" w:eastAsia="Calibri" w:hAnsi="Times New Roman" w:cs="Times New Roman"/>
                <w:lang w:eastAsia="zh-CN"/>
              </w:rPr>
              <w:t>, kuris padeda sumažinti žoliapjovės gedimo riziką, kai pavaros diržų įtempimas nėra laiku sureguliuojamas.</w:t>
            </w:r>
          </w:p>
        </w:tc>
      </w:tr>
      <w:tr w:rsidR="005E3287" w:rsidRPr="003C769A" w14:paraId="26805E32" w14:textId="77777777" w:rsidTr="005E3287">
        <w:tc>
          <w:tcPr>
            <w:tcW w:w="986" w:type="dxa"/>
          </w:tcPr>
          <w:p w14:paraId="24DF12ED" w14:textId="0870AC07" w:rsidR="005E328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1CE5D4D5" w14:textId="06FD59F0" w:rsidR="005E3287" w:rsidRPr="009362B7" w:rsidRDefault="009362B7" w:rsidP="005E3287">
            <w:pPr>
              <w:rPr>
                <w:rFonts w:ascii="Times New Roman" w:hAnsi="Times New Roman" w:cs="Times New Roman"/>
                <w:i/>
                <w:iCs/>
              </w:rPr>
            </w:pPr>
            <w:r w:rsidRPr="009362B7">
              <w:rPr>
                <w:rFonts w:ascii="Times New Roman" w:hAnsi="Times New Roman" w:cs="Times New Roman"/>
                <w:i/>
                <w:iCs/>
              </w:rPr>
              <w:t>Siūlome įtraukti papildomą reikalavimą dėl reduktoriaus su laisvos eigos mova, kuri apsaugo reduktorių nuo gedimo tuo atveju, kai rotorius užstringa dėl į jį įsipainiojusių objektų ar kitų priežasčių.</w:t>
            </w:r>
          </w:p>
        </w:tc>
        <w:tc>
          <w:tcPr>
            <w:tcW w:w="4190" w:type="dxa"/>
          </w:tcPr>
          <w:p w14:paraId="223CC162"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įtraukia papildomą TS priedo Nr.5 punktą išdėstant:</w:t>
            </w:r>
          </w:p>
          <w:p w14:paraId="0FD37FB5"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2.11. Reduktorius. </w:t>
            </w:r>
          </w:p>
          <w:p w14:paraId="3822B4D7" w14:textId="3FD6F196" w:rsidR="005E328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Reduktorius su laisvos eigos mova, kuri apsaugo reduktorių nuo gedimo tuo atveju, </w:t>
            </w:r>
            <w:r w:rsidRPr="00013C6F">
              <w:rPr>
                <w:rFonts w:ascii="Times New Roman" w:eastAsia="Calibri" w:hAnsi="Times New Roman" w:cs="Times New Roman"/>
                <w:lang w:eastAsia="zh-CN"/>
              </w:rPr>
              <w:lastRenderedPageBreak/>
              <w:t>kai rotorius užstringa dėl į jį įsipainiojusių objektų ar kitų priežasčių</w:t>
            </w:r>
          </w:p>
        </w:tc>
      </w:tr>
      <w:tr w:rsidR="009362B7" w:rsidRPr="003C769A" w14:paraId="0DD8CB62" w14:textId="77777777" w:rsidTr="005E3287">
        <w:tc>
          <w:tcPr>
            <w:tcW w:w="986" w:type="dxa"/>
          </w:tcPr>
          <w:p w14:paraId="484BCFDD" w14:textId="6584380C" w:rsidR="009362B7" w:rsidRDefault="009362B7" w:rsidP="003C769A">
            <w:pPr>
              <w:jc w:val="center"/>
              <w:rPr>
                <w:rFonts w:ascii="Times New Roman" w:hAnsi="Times New Roman" w:cs="Times New Roman"/>
              </w:rPr>
            </w:pPr>
            <w:r>
              <w:rPr>
                <w:rFonts w:ascii="Times New Roman" w:hAnsi="Times New Roman" w:cs="Times New Roman"/>
              </w:rPr>
              <w:lastRenderedPageBreak/>
              <w:t>5</w:t>
            </w:r>
          </w:p>
        </w:tc>
        <w:tc>
          <w:tcPr>
            <w:tcW w:w="4463" w:type="dxa"/>
          </w:tcPr>
          <w:p w14:paraId="1F721A6B" w14:textId="549245E8" w:rsidR="009362B7" w:rsidRPr="009362B7" w:rsidRDefault="009362B7" w:rsidP="005E3287">
            <w:pPr>
              <w:rPr>
                <w:rFonts w:ascii="Times New Roman" w:hAnsi="Times New Roman" w:cs="Times New Roman"/>
                <w:i/>
                <w:iCs/>
              </w:rPr>
            </w:pPr>
            <w:r w:rsidRPr="009362B7">
              <w:rPr>
                <w:rFonts w:ascii="Times New Roman" w:hAnsi="Times New Roman" w:cs="Times New Roman"/>
                <w:i/>
                <w:iCs/>
              </w:rPr>
              <w:t>Techninės specifikacijos lentelės 2.3. punkte nustatytą reikalavimą dėl ne mažiau kaip 44 vnt. pjovimo elementų, siūlome pakeisti nustatant ne mažiau kaip 42 vnt. pjovimo elementų, siekiant gauti kuo daugiau visus techninės specifikacijos reikalavimus atitinkančių tiekėjų pasiūlymų ir siekiant neriboti konkurencijos</w:t>
            </w:r>
          </w:p>
        </w:tc>
        <w:tc>
          <w:tcPr>
            <w:tcW w:w="4190" w:type="dxa"/>
          </w:tcPr>
          <w:p w14:paraId="69A35132"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įtraukia papildomą TS priedo Nr.5 punktą išdėstant:</w:t>
            </w:r>
          </w:p>
          <w:p w14:paraId="396EE9B8"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2.3. Pjovimo elementų (peiliukų) tipas ir kiekis.</w:t>
            </w:r>
          </w:p>
          <w:p w14:paraId="6F0909AA"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Pjovimo elementai paslankūs, tvirtinami varžtais arba greito keitimo jungtimi.</w:t>
            </w:r>
          </w:p>
          <w:p w14:paraId="776C3922" w14:textId="48C4A615" w:rsidR="009362B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Prioritetas teikiamas „Y“ tipo, greito keitimo pjovimo elementams (pakeičiami iškabinant/įkabinant, nenaudojant veržliarakčių), ne mažiau 42 vnt.</w:t>
            </w:r>
          </w:p>
        </w:tc>
      </w:tr>
      <w:tr w:rsidR="009362B7" w:rsidRPr="003C769A" w14:paraId="5E8AC597" w14:textId="77777777" w:rsidTr="005E3287">
        <w:tc>
          <w:tcPr>
            <w:tcW w:w="986" w:type="dxa"/>
          </w:tcPr>
          <w:p w14:paraId="38287C55" w14:textId="1C670458" w:rsidR="009362B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0436A3EC" w14:textId="57528324" w:rsidR="009362B7" w:rsidRPr="009362B7" w:rsidRDefault="009362B7" w:rsidP="005E3287">
            <w:pPr>
              <w:rPr>
                <w:rFonts w:ascii="Times New Roman" w:hAnsi="Times New Roman" w:cs="Times New Roman"/>
                <w:i/>
                <w:iCs/>
              </w:rPr>
            </w:pPr>
            <w:r w:rsidRPr="009362B7">
              <w:rPr>
                <w:rFonts w:ascii="Times New Roman" w:hAnsi="Times New Roman" w:cs="Times New Roman"/>
                <w:i/>
                <w:iCs/>
              </w:rPr>
              <w:t>Techninės specifikacijos lentelės 2.5. punkte siūlome nustatyti žoliapjovės pjovimo galvos posvyrio į šlaito pusę kampą – ne mažiau 65º. Tokį pjovimo galvos posvyrio kampą gali tenkinti daugelis profesionalių būgninių žoliapjovių gamintojų. Tuo pačiu didesnis posvyrio kampas padidina žoliapjovės efektyvumą darbo metu.</w:t>
            </w:r>
          </w:p>
        </w:tc>
        <w:tc>
          <w:tcPr>
            <w:tcW w:w="4190" w:type="dxa"/>
          </w:tcPr>
          <w:p w14:paraId="13D5FECE"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neatsižvelgia į suinteresuotų subjektų pastebėjimus ir nekoreguoja TS priede Nr.5. 2.5 punkto.</w:t>
            </w:r>
          </w:p>
          <w:p w14:paraId="3F3B3C72" w14:textId="139CDA6A" w:rsidR="009362B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Pagal prižiūrimų kelių šlaitų posvyrio kampus toks reikalavimas pilnai patenkina PO poreikius. Toks privalomas reikalavimas ribotų konkurenciją, sumažintų Tiekėjų skaičių.</w:t>
            </w:r>
          </w:p>
        </w:tc>
      </w:tr>
      <w:tr w:rsidR="009362B7" w:rsidRPr="003C769A" w14:paraId="6B0DD020" w14:textId="77777777" w:rsidTr="005E3287">
        <w:tc>
          <w:tcPr>
            <w:tcW w:w="986" w:type="dxa"/>
          </w:tcPr>
          <w:p w14:paraId="54426EAF" w14:textId="371E7198" w:rsidR="009362B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139D1D46" w14:textId="5808187B" w:rsidR="009362B7" w:rsidRPr="009362B7" w:rsidRDefault="009362B7" w:rsidP="005E3287">
            <w:pPr>
              <w:rPr>
                <w:rFonts w:ascii="Times New Roman" w:hAnsi="Times New Roman" w:cs="Times New Roman"/>
                <w:i/>
                <w:iCs/>
              </w:rPr>
            </w:pPr>
            <w:r w:rsidRPr="009362B7">
              <w:rPr>
                <w:rFonts w:ascii="Times New Roman" w:hAnsi="Times New Roman" w:cs="Times New Roman"/>
                <w:i/>
                <w:iCs/>
              </w:rPr>
              <w:t>Techninės specifikacijos lentelės 2.8. punkte nustatyto reikalavimą siūlome panaikinti dėl aukščiau siūlyto įtraukti reikalavimo apie korpusą iš dvigubo plieno lakštų, taip pat plastikinė apsauga jokiais atvejais neapsaugos pjovimo galvos nuo išlekiančių akmenų ir kitų pan. objektų, taip pat reikalavimas dėl plastikinės apsaugos yra specifinis, ribojantis konkurenciją ir prieštaraujantis viešųjų pirkimų bendriesiems lygiateisiškumo, nediskriminavimo, abipusio pripažinimo, proporcingumo, skaidrumo principams.</w:t>
            </w:r>
          </w:p>
        </w:tc>
        <w:tc>
          <w:tcPr>
            <w:tcW w:w="4190" w:type="dxa"/>
          </w:tcPr>
          <w:p w14:paraId="58B53148"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neatsižvelgia į suinteresuotų subjektų pastebėjimus ir nekoreguoja TS priede Nr.5. 2.8 punkto, tik papildo:</w:t>
            </w:r>
          </w:p>
          <w:p w14:paraId="3A30732B"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Reikalavimas neprivalomas.</w:t>
            </w:r>
          </w:p>
          <w:p w14:paraId="6FBF148E"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Vertinimo kriterijus.</w:t>
            </w:r>
          </w:p>
          <w:p w14:paraId="0D78B6E9" w14:textId="658B9EE7" w:rsidR="009362B7" w:rsidRPr="003C769A" w:rsidRDefault="00013C6F" w:rsidP="00D73202">
            <w:pPr>
              <w:rPr>
                <w:rFonts w:ascii="Times New Roman" w:eastAsia="Calibri" w:hAnsi="Times New Roman" w:cs="Times New Roman"/>
                <w:lang w:eastAsia="zh-CN"/>
              </w:rPr>
            </w:pPr>
            <w:r w:rsidRPr="00013C6F">
              <w:rPr>
                <w:rFonts w:ascii="Times New Roman" w:eastAsia="Calibri" w:hAnsi="Times New Roman" w:cs="Times New Roman"/>
                <w:lang w:eastAsia="zh-CN"/>
              </w:rPr>
              <w:t>Už pasiūlytą lengvai keičiamą vidinę galvos plastikinę arba lygiavertės medžiagos apsaugą nuo išlekiančių smulkinimo produktų skiriami papildomi vertinimo balai. Tai turi būti standartinis gamintojo techninis sprendimas.</w:t>
            </w:r>
          </w:p>
        </w:tc>
      </w:tr>
      <w:tr w:rsidR="009362B7" w:rsidRPr="003C769A" w14:paraId="1694D89C" w14:textId="77777777" w:rsidTr="005E3287">
        <w:tc>
          <w:tcPr>
            <w:tcW w:w="986" w:type="dxa"/>
          </w:tcPr>
          <w:p w14:paraId="60A2666B" w14:textId="25F8B4F4" w:rsidR="009362B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5140056D" w14:textId="087C187A" w:rsidR="009362B7" w:rsidRPr="009362B7" w:rsidRDefault="009362B7" w:rsidP="005E3287">
            <w:pPr>
              <w:rPr>
                <w:rFonts w:ascii="Times New Roman" w:hAnsi="Times New Roman" w:cs="Times New Roman"/>
                <w:i/>
                <w:iCs/>
              </w:rPr>
            </w:pPr>
            <w:r w:rsidRPr="009362B7">
              <w:rPr>
                <w:rFonts w:ascii="Times New Roman" w:hAnsi="Times New Roman" w:cs="Times New Roman"/>
                <w:i/>
                <w:iCs/>
              </w:rPr>
              <w:t>Siūlome įtraukti papildomą reikalavimą, kad pjovimo galvos posvyrio kampo reguliavimo cilindras būtų su plaukiojančiu mechanizmu, kas užtikrintų maksimalų pjovimo galvos prisitaikymą prie nelygaus pjaunamo paviršiaus.</w:t>
            </w:r>
          </w:p>
        </w:tc>
        <w:tc>
          <w:tcPr>
            <w:tcW w:w="4190" w:type="dxa"/>
          </w:tcPr>
          <w:p w14:paraId="04C71890"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įtraukia papildomą TS priedo Nr.5 punktą išdėstant:</w:t>
            </w:r>
          </w:p>
          <w:p w14:paraId="650604F5"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2.12. Pjovimo galvos posvyrio kampo reguliavimo cilindras.</w:t>
            </w:r>
          </w:p>
          <w:p w14:paraId="201D13FF" w14:textId="385BFC1B" w:rsidR="009362B7" w:rsidRPr="003C769A" w:rsidRDefault="00013C6F" w:rsidP="00D73202">
            <w:pPr>
              <w:rPr>
                <w:rFonts w:ascii="Times New Roman" w:eastAsia="Calibri" w:hAnsi="Times New Roman" w:cs="Times New Roman"/>
                <w:lang w:eastAsia="zh-CN"/>
              </w:rPr>
            </w:pPr>
            <w:r w:rsidRPr="00013C6F">
              <w:rPr>
                <w:rFonts w:ascii="Times New Roman" w:eastAsia="Calibri" w:hAnsi="Times New Roman" w:cs="Times New Roman"/>
                <w:lang w:eastAsia="zh-CN"/>
              </w:rPr>
              <w:t>Pjovimo galvos posvyrio kampo reguliavimo cilindras su plaukiojančiu mechanizmu, kas užtikrintų maksimalų pjovimo galvos prisitaikymą prie nelygaus pjaunamo paviršiaus.</w:t>
            </w:r>
          </w:p>
        </w:tc>
      </w:tr>
      <w:tr w:rsidR="009362B7" w:rsidRPr="003C769A" w14:paraId="265293D7" w14:textId="77777777" w:rsidTr="005E3287">
        <w:tc>
          <w:tcPr>
            <w:tcW w:w="986" w:type="dxa"/>
          </w:tcPr>
          <w:p w14:paraId="70E9D345" w14:textId="5142BB39" w:rsidR="009362B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555AFB7F" w14:textId="75E4E650" w:rsidR="009362B7" w:rsidRPr="009362B7" w:rsidRDefault="009362B7" w:rsidP="005E3287">
            <w:pPr>
              <w:rPr>
                <w:rFonts w:ascii="Times New Roman" w:hAnsi="Times New Roman" w:cs="Times New Roman"/>
                <w:i/>
                <w:iCs/>
              </w:rPr>
            </w:pPr>
            <w:r w:rsidRPr="009362B7">
              <w:rPr>
                <w:rFonts w:ascii="Times New Roman" w:hAnsi="Times New Roman" w:cs="Times New Roman"/>
                <w:i/>
                <w:iCs/>
              </w:rPr>
              <w:t>Siūlome įtraukti papildomą reikalavimą, kad darbinio veleno (rotoriaus) skersmuo ne mažiau kaip 370 mm. Šis reikalavimas yra svarbus siekiant užtikrinti, kad rotorius bus pakankamai tvirtas profesionaliam darbui.</w:t>
            </w:r>
          </w:p>
        </w:tc>
        <w:tc>
          <w:tcPr>
            <w:tcW w:w="4190" w:type="dxa"/>
          </w:tcPr>
          <w:p w14:paraId="373FF927"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neatsižvelgia į suinteresuotų subjektų pastebėjimus ir neįtraukia papildomo reikalavimo TS priede Nr.5.</w:t>
            </w:r>
          </w:p>
          <w:p w14:paraId="1E6F13AD" w14:textId="2C462D9A" w:rsidR="009362B7" w:rsidRPr="003C769A"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Darbinio veleno (rotoriaus) skersmuo, neįvertinant sienelės storio, negali užtikrinti jo tvirtumo.</w:t>
            </w:r>
          </w:p>
        </w:tc>
      </w:tr>
      <w:tr w:rsidR="009362B7" w:rsidRPr="003C769A" w14:paraId="6231B25F" w14:textId="77777777" w:rsidTr="005E3287">
        <w:tc>
          <w:tcPr>
            <w:tcW w:w="986" w:type="dxa"/>
          </w:tcPr>
          <w:p w14:paraId="4CF3AD15" w14:textId="08155799" w:rsidR="009362B7" w:rsidRDefault="009362B7" w:rsidP="003C769A">
            <w:pPr>
              <w:jc w:val="center"/>
              <w:rPr>
                <w:rFonts w:ascii="Times New Roman" w:hAnsi="Times New Roman" w:cs="Times New Roman"/>
              </w:rPr>
            </w:pPr>
            <w:r>
              <w:rPr>
                <w:rFonts w:ascii="Times New Roman" w:hAnsi="Times New Roman" w:cs="Times New Roman"/>
              </w:rPr>
              <w:t>5</w:t>
            </w:r>
          </w:p>
        </w:tc>
        <w:tc>
          <w:tcPr>
            <w:tcW w:w="4463" w:type="dxa"/>
          </w:tcPr>
          <w:p w14:paraId="3B43D638" w14:textId="4D961BE9" w:rsidR="009362B7" w:rsidRPr="009362B7" w:rsidRDefault="009362B7" w:rsidP="005E3287">
            <w:pPr>
              <w:rPr>
                <w:rFonts w:ascii="Times New Roman" w:hAnsi="Times New Roman" w:cs="Times New Roman"/>
                <w:i/>
                <w:iCs/>
              </w:rPr>
            </w:pPr>
            <w:r w:rsidRPr="009362B7">
              <w:rPr>
                <w:rFonts w:ascii="Times New Roman" w:hAnsi="Times New Roman" w:cs="Times New Roman"/>
                <w:i/>
                <w:iCs/>
              </w:rPr>
              <w:t xml:space="preserve">Siūlome įtraukti papildomą reikalavimą, kad pjovimo galva turėtų papildomus </w:t>
            </w:r>
            <w:proofErr w:type="spellStart"/>
            <w:r w:rsidRPr="009362B7">
              <w:rPr>
                <w:rFonts w:ascii="Times New Roman" w:hAnsi="Times New Roman" w:cs="Times New Roman"/>
                <w:i/>
                <w:iCs/>
              </w:rPr>
              <w:t>priešpeilius</w:t>
            </w:r>
            <w:proofErr w:type="spellEnd"/>
            <w:r w:rsidRPr="009362B7">
              <w:rPr>
                <w:rFonts w:ascii="Times New Roman" w:hAnsi="Times New Roman" w:cs="Times New Roman"/>
                <w:i/>
                <w:iCs/>
              </w:rPr>
              <w:t xml:space="preserve"> (briaunas), ženkliai pagerinančius augmenijos smulkinimo kokybę.</w:t>
            </w:r>
          </w:p>
        </w:tc>
        <w:tc>
          <w:tcPr>
            <w:tcW w:w="4190" w:type="dxa"/>
          </w:tcPr>
          <w:p w14:paraId="7CB9069D"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Perkančioji organizacija atsižvelgia į suinteresuotų subjektų pastebėjimus ir įtraukia papildomą TS priedo Nr.5 punktą išdėstant:</w:t>
            </w:r>
          </w:p>
          <w:p w14:paraId="613FB4C9"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2.13. </w:t>
            </w:r>
            <w:proofErr w:type="spellStart"/>
            <w:r w:rsidRPr="00013C6F">
              <w:rPr>
                <w:rFonts w:ascii="Times New Roman" w:eastAsia="Calibri" w:hAnsi="Times New Roman" w:cs="Times New Roman"/>
                <w:lang w:eastAsia="zh-CN"/>
              </w:rPr>
              <w:t>Priešpeiliai</w:t>
            </w:r>
            <w:proofErr w:type="spellEnd"/>
            <w:r w:rsidRPr="00013C6F">
              <w:rPr>
                <w:rFonts w:ascii="Times New Roman" w:eastAsia="Calibri" w:hAnsi="Times New Roman" w:cs="Times New Roman"/>
                <w:lang w:eastAsia="zh-CN"/>
              </w:rPr>
              <w:t xml:space="preserve">. </w:t>
            </w:r>
          </w:p>
          <w:p w14:paraId="640777AE"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lastRenderedPageBreak/>
              <w:t>Reikalavimas neprivalomas.</w:t>
            </w:r>
          </w:p>
          <w:p w14:paraId="0D87474C"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Vertinimo kriterijus.</w:t>
            </w:r>
          </w:p>
          <w:p w14:paraId="19C6F678" w14:textId="77777777" w:rsidR="00013C6F" w:rsidRPr="00013C6F" w:rsidRDefault="00013C6F" w:rsidP="00013C6F">
            <w:pPr>
              <w:rPr>
                <w:rFonts w:ascii="Times New Roman" w:eastAsia="Calibri" w:hAnsi="Times New Roman" w:cs="Times New Roman"/>
                <w:lang w:eastAsia="zh-CN"/>
              </w:rPr>
            </w:pPr>
            <w:r w:rsidRPr="00013C6F">
              <w:rPr>
                <w:rFonts w:ascii="Times New Roman" w:eastAsia="Calibri" w:hAnsi="Times New Roman" w:cs="Times New Roman"/>
                <w:lang w:eastAsia="zh-CN"/>
              </w:rPr>
              <w:t xml:space="preserve">Pjovimo galva turėtų papildomus </w:t>
            </w:r>
            <w:proofErr w:type="spellStart"/>
            <w:r w:rsidRPr="00013C6F">
              <w:rPr>
                <w:rFonts w:ascii="Times New Roman" w:eastAsia="Calibri" w:hAnsi="Times New Roman" w:cs="Times New Roman"/>
                <w:lang w:eastAsia="zh-CN"/>
              </w:rPr>
              <w:t>priešpeilius</w:t>
            </w:r>
            <w:proofErr w:type="spellEnd"/>
            <w:r w:rsidRPr="00013C6F">
              <w:rPr>
                <w:rFonts w:ascii="Times New Roman" w:eastAsia="Calibri" w:hAnsi="Times New Roman" w:cs="Times New Roman"/>
                <w:lang w:eastAsia="zh-CN"/>
              </w:rPr>
              <w:t xml:space="preserve"> (briaunas), ženkliai pagerinančius augmenijos smulkinimo kokybę.</w:t>
            </w:r>
          </w:p>
          <w:p w14:paraId="347E0925" w14:textId="77777777" w:rsidR="009362B7" w:rsidRPr="003C769A" w:rsidRDefault="009362B7" w:rsidP="00D73202">
            <w:pPr>
              <w:rPr>
                <w:rFonts w:ascii="Times New Roman" w:eastAsia="Calibri" w:hAnsi="Times New Roman" w:cs="Times New Roman"/>
                <w:lang w:eastAsia="zh-CN"/>
              </w:rPr>
            </w:pPr>
          </w:p>
        </w:tc>
      </w:tr>
    </w:tbl>
    <w:p w14:paraId="52B818E5" w14:textId="77777777" w:rsidR="0087504E" w:rsidRPr="00027179" w:rsidRDefault="0087504E">
      <w:pPr>
        <w:spacing w:after="0" w:line="240" w:lineRule="auto"/>
        <w:rPr>
          <w:rFonts w:ascii="Times New Roman" w:hAnsi="Times New Roman" w:cs="Times New Roman"/>
        </w:rPr>
      </w:pPr>
    </w:p>
    <w:sectPr w:rsidR="0087504E" w:rsidRPr="00027179" w:rsidSect="003062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0BF"/>
    <w:multiLevelType w:val="hybridMultilevel"/>
    <w:tmpl w:val="BEC89A40"/>
    <w:lvl w:ilvl="0" w:tplc="FC9212CC">
      <w:start w:val="2"/>
      <w:numFmt w:val="decimal"/>
      <w:lvlText w:val="%1"/>
      <w:lvlJc w:val="left"/>
      <w:pPr>
        <w:ind w:left="709" w:hanging="360"/>
      </w:pPr>
      <w:rPr>
        <w:rFonts w:hint="default"/>
        <w:b/>
        <w:bCs/>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 w15:restartNumberingAfterBreak="0">
    <w:nsid w:val="014152E4"/>
    <w:multiLevelType w:val="hybridMultilevel"/>
    <w:tmpl w:val="33B27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8C7A76"/>
    <w:multiLevelType w:val="multilevel"/>
    <w:tmpl w:val="90B29022"/>
    <w:lvl w:ilvl="0">
      <w:start w:val="1"/>
      <w:numFmt w:val="decimal"/>
      <w:lvlText w:val="%1."/>
      <w:lvlJc w:val="left"/>
      <w:pPr>
        <w:ind w:left="720" w:hanging="360"/>
      </w:pPr>
      <w:rPr>
        <w:rFonts w:hint="default"/>
      </w:rPr>
    </w:lvl>
    <w:lvl w:ilvl="1">
      <w:start w:val="6"/>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1E5E2B"/>
    <w:multiLevelType w:val="hybridMultilevel"/>
    <w:tmpl w:val="FBC09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4C487F"/>
    <w:multiLevelType w:val="hybridMultilevel"/>
    <w:tmpl w:val="727A2C6E"/>
    <w:lvl w:ilvl="0" w:tplc="D880260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D26EC8"/>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035B5AD2"/>
    <w:multiLevelType w:val="hybridMultilevel"/>
    <w:tmpl w:val="A0BA9E60"/>
    <w:lvl w:ilvl="0" w:tplc="7B98092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35E54C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 w15:restartNumberingAfterBreak="0">
    <w:nsid w:val="05216322"/>
    <w:multiLevelType w:val="hybridMultilevel"/>
    <w:tmpl w:val="7B3AC8F6"/>
    <w:lvl w:ilvl="0" w:tplc="BFB889B6">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5C44FA2"/>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092F7BF4"/>
    <w:multiLevelType w:val="hybridMultilevel"/>
    <w:tmpl w:val="B29EE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9925E1A"/>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2" w15:restartNumberingAfterBreak="0">
    <w:nsid w:val="0B753A4A"/>
    <w:multiLevelType w:val="hybridMultilevel"/>
    <w:tmpl w:val="DB1C5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785F23"/>
    <w:multiLevelType w:val="hybridMultilevel"/>
    <w:tmpl w:val="AD36949E"/>
    <w:lvl w:ilvl="0" w:tplc="AD8C6AC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225C01"/>
    <w:multiLevelType w:val="hybridMultilevel"/>
    <w:tmpl w:val="B688F6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E7C4C4F"/>
    <w:multiLevelType w:val="hybridMultilevel"/>
    <w:tmpl w:val="8C504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F4A4597"/>
    <w:multiLevelType w:val="multilevel"/>
    <w:tmpl w:val="EDF6BE26"/>
    <w:lvl w:ilvl="0">
      <w:start w:val="1"/>
      <w:numFmt w:val="decimal"/>
      <w:lvlText w:val="%1."/>
      <w:lvlJc w:val="left"/>
      <w:pPr>
        <w:ind w:left="930" w:hanging="930"/>
      </w:pPr>
      <w:rPr>
        <w:rFonts w:hint="default"/>
      </w:rPr>
    </w:lvl>
    <w:lvl w:ilvl="1">
      <w:start w:val="1"/>
      <w:numFmt w:val="decimal"/>
      <w:lvlText w:val="%1.%2."/>
      <w:lvlJc w:val="left"/>
      <w:pPr>
        <w:ind w:left="1290" w:hanging="930"/>
      </w:pPr>
      <w:rPr>
        <w:rFonts w:hint="default"/>
      </w:rPr>
    </w:lvl>
    <w:lvl w:ilvl="2">
      <w:start w:val="1"/>
      <w:numFmt w:val="decimal"/>
      <w:lvlText w:val="%1.%2.%3."/>
      <w:lvlJc w:val="left"/>
      <w:pPr>
        <w:ind w:left="1650" w:hanging="930"/>
      </w:pPr>
      <w:rPr>
        <w:rFonts w:hint="default"/>
      </w:rPr>
    </w:lvl>
    <w:lvl w:ilvl="3">
      <w:start w:val="1"/>
      <w:numFmt w:val="decimal"/>
      <w:lvlText w:val="%1.%2.%3.%4."/>
      <w:lvlJc w:val="left"/>
      <w:pPr>
        <w:ind w:left="2010" w:hanging="93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3294159"/>
    <w:multiLevelType w:val="hybridMultilevel"/>
    <w:tmpl w:val="93C6AC62"/>
    <w:lvl w:ilvl="0" w:tplc="706C6D0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4C574C3"/>
    <w:multiLevelType w:val="hybridMultilevel"/>
    <w:tmpl w:val="DCE6DCDE"/>
    <w:lvl w:ilvl="0" w:tplc="81CCDAE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57F6465"/>
    <w:multiLevelType w:val="multilevel"/>
    <w:tmpl w:val="9ADA138C"/>
    <w:lvl w:ilvl="0">
      <w:start w:val="2"/>
      <w:numFmt w:val="decimal"/>
      <w:lvlText w:val="%1"/>
      <w:lvlJc w:val="left"/>
      <w:pPr>
        <w:ind w:left="528" w:hanging="360"/>
      </w:pPr>
      <w:rPr>
        <w:rFonts w:hint="default"/>
      </w:rPr>
    </w:lvl>
    <w:lvl w:ilvl="1">
      <w:start w:val="15"/>
      <w:numFmt w:val="decimal"/>
      <w:isLgl/>
      <w:lvlText w:val="%1.%2."/>
      <w:lvlJc w:val="left"/>
      <w:pPr>
        <w:ind w:left="588" w:hanging="420"/>
      </w:pPr>
      <w:rPr>
        <w:rFonts w:hint="default"/>
      </w:rPr>
    </w:lvl>
    <w:lvl w:ilvl="2">
      <w:start w:val="1"/>
      <w:numFmt w:val="decimal"/>
      <w:isLgl/>
      <w:lvlText w:val="%1.%2.%3."/>
      <w:lvlJc w:val="left"/>
      <w:pPr>
        <w:ind w:left="888" w:hanging="720"/>
      </w:pPr>
      <w:rPr>
        <w:rFonts w:hint="default"/>
      </w:rPr>
    </w:lvl>
    <w:lvl w:ilvl="3">
      <w:start w:val="1"/>
      <w:numFmt w:val="decimal"/>
      <w:isLgl/>
      <w:lvlText w:val="%1.%2.%3.%4."/>
      <w:lvlJc w:val="left"/>
      <w:pPr>
        <w:ind w:left="888" w:hanging="720"/>
      </w:pPr>
      <w:rPr>
        <w:rFonts w:hint="default"/>
      </w:rPr>
    </w:lvl>
    <w:lvl w:ilvl="4">
      <w:start w:val="1"/>
      <w:numFmt w:val="decimal"/>
      <w:isLgl/>
      <w:lvlText w:val="%1.%2.%3.%4.%5."/>
      <w:lvlJc w:val="left"/>
      <w:pPr>
        <w:ind w:left="1248" w:hanging="1080"/>
      </w:pPr>
      <w:rPr>
        <w:rFonts w:hint="default"/>
      </w:rPr>
    </w:lvl>
    <w:lvl w:ilvl="5">
      <w:start w:val="1"/>
      <w:numFmt w:val="decimal"/>
      <w:isLgl/>
      <w:lvlText w:val="%1.%2.%3.%4.%5.%6."/>
      <w:lvlJc w:val="left"/>
      <w:pPr>
        <w:ind w:left="1248" w:hanging="1080"/>
      </w:pPr>
      <w:rPr>
        <w:rFonts w:hint="default"/>
      </w:rPr>
    </w:lvl>
    <w:lvl w:ilvl="6">
      <w:start w:val="1"/>
      <w:numFmt w:val="decimal"/>
      <w:isLgl/>
      <w:lvlText w:val="%1.%2.%3.%4.%5.%6.%7."/>
      <w:lvlJc w:val="left"/>
      <w:pPr>
        <w:ind w:left="1248" w:hanging="1080"/>
      </w:pPr>
      <w:rPr>
        <w:rFonts w:hint="default"/>
      </w:rPr>
    </w:lvl>
    <w:lvl w:ilvl="7">
      <w:start w:val="1"/>
      <w:numFmt w:val="decimal"/>
      <w:isLgl/>
      <w:lvlText w:val="%1.%2.%3.%4.%5.%6.%7.%8."/>
      <w:lvlJc w:val="left"/>
      <w:pPr>
        <w:ind w:left="1608" w:hanging="1440"/>
      </w:pPr>
      <w:rPr>
        <w:rFonts w:hint="default"/>
      </w:rPr>
    </w:lvl>
    <w:lvl w:ilvl="8">
      <w:start w:val="1"/>
      <w:numFmt w:val="decimal"/>
      <w:isLgl/>
      <w:lvlText w:val="%1.%2.%3.%4.%5.%6.%7.%8.%9."/>
      <w:lvlJc w:val="left"/>
      <w:pPr>
        <w:ind w:left="1608" w:hanging="1440"/>
      </w:pPr>
      <w:rPr>
        <w:rFonts w:hint="default"/>
      </w:rPr>
    </w:lvl>
  </w:abstractNum>
  <w:abstractNum w:abstractNumId="20" w15:restartNumberingAfterBreak="0">
    <w:nsid w:val="1662689B"/>
    <w:multiLevelType w:val="hybridMultilevel"/>
    <w:tmpl w:val="4072B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7820CAA"/>
    <w:multiLevelType w:val="hybridMultilevel"/>
    <w:tmpl w:val="367A68C2"/>
    <w:lvl w:ilvl="0" w:tplc="94D665D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8314487"/>
    <w:multiLevelType w:val="multilevel"/>
    <w:tmpl w:val="1A9E9EE2"/>
    <w:lvl w:ilvl="0">
      <w:start w:val="1"/>
      <w:numFmt w:val="decimal"/>
      <w:lvlText w:val="%1."/>
      <w:lvlJc w:val="left"/>
      <w:pPr>
        <w:ind w:left="720" w:hanging="360"/>
      </w:pPr>
      <w:rPr>
        <w:rFonts w:hint="default"/>
      </w:rPr>
    </w:lvl>
    <w:lvl w:ilvl="1">
      <w:start w:val="15"/>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9AE556C"/>
    <w:multiLevelType w:val="hybridMultilevel"/>
    <w:tmpl w:val="275AF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9FA4A19"/>
    <w:multiLevelType w:val="hybridMultilevel"/>
    <w:tmpl w:val="81CCC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C6057CE"/>
    <w:multiLevelType w:val="hybridMultilevel"/>
    <w:tmpl w:val="E7B48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F035F45"/>
    <w:multiLevelType w:val="hybridMultilevel"/>
    <w:tmpl w:val="F418F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967E40"/>
    <w:multiLevelType w:val="hybridMultilevel"/>
    <w:tmpl w:val="C708F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1265E99"/>
    <w:multiLevelType w:val="hybridMultilevel"/>
    <w:tmpl w:val="34F02EE4"/>
    <w:lvl w:ilvl="0" w:tplc="714A961E">
      <w:start w:val="4"/>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22623C08"/>
    <w:multiLevelType w:val="hybridMultilevel"/>
    <w:tmpl w:val="70DE5B5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 w15:restartNumberingAfterBreak="0">
    <w:nsid w:val="28186CB6"/>
    <w:multiLevelType w:val="hybridMultilevel"/>
    <w:tmpl w:val="F31AC828"/>
    <w:lvl w:ilvl="0" w:tplc="911C7C96">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31" w15:restartNumberingAfterBreak="0">
    <w:nsid w:val="28D06663"/>
    <w:multiLevelType w:val="hybridMultilevel"/>
    <w:tmpl w:val="3E1C483C"/>
    <w:lvl w:ilvl="0" w:tplc="7EB8C1FA">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32"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3" w15:restartNumberingAfterBreak="0">
    <w:nsid w:val="32C202C4"/>
    <w:multiLevelType w:val="hybridMultilevel"/>
    <w:tmpl w:val="F1A29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2E35C3D"/>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5B46ED7"/>
    <w:multiLevelType w:val="hybridMultilevel"/>
    <w:tmpl w:val="EA80B7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7421C2A"/>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7CC4860"/>
    <w:multiLevelType w:val="hybridMultilevel"/>
    <w:tmpl w:val="EF926896"/>
    <w:lvl w:ilvl="0" w:tplc="00B80BB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8" w15:restartNumberingAfterBreak="0">
    <w:nsid w:val="3821152D"/>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9" w15:restartNumberingAfterBreak="0">
    <w:nsid w:val="3B2A7D61"/>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C402C73"/>
    <w:multiLevelType w:val="multilevel"/>
    <w:tmpl w:val="C0F613E8"/>
    <w:lvl w:ilvl="0">
      <w:start w:val="14"/>
      <w:numFmt w:val="decimal"/>
      <w:lvlText w:val="%1."/>
      <w:lvlJc w:val="left"/>
      <w:pPr>
        <w:ind w:left="444" w:hanging="444"/>
      </w:pPr>
      <w:rPr>
        <w:rFonts w:hint="default"/>
      </w:rPr>
    </w:lvl>
    <w:lvl w:ilvl="1">
      <w:start w:val="1"/>
      <w:numFmt w:val="decimal"/>
      <w:lvlText w:val="%1.%2."/>
      <w:lvlJc w:val="left"/>
      <w:pPr>
        <w:ind w:left="504" w:hanging="44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1" w15:restartNumberingAfterBreak="0">
    <w:nsid w:val="3C4307CB"/>
    <w:multiLevelType w:val="hybridMultilevel"/>
    <w:tmpl w:val="E062A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D117371"/>
    <w:multiLevelType w:val="multilevel"/>
    <w:tmpl w:val="EA4ACD0E"/>
    <w:lvl w:ilvl="0">
      <w:start w:val="14"/>
      <w:numFmt w:val="decimal"/>
      <w:lvlText w:val="%1."/>
      <w:lvlJc w:val="left"/>
      <w:pPr>
        <w:ind w:left="835" w:hanging="552"/>
      </w:pPr>
      <w:rPr>
        <w:rFonts w:hint="default"/>
      </w:rPr>
    </w:lvl>
    <w:lvl w:ilvl="1">
      <w:start w:val="17"/>
      <w:numFmt w:val="decimal"/>
      <w:lvlText w:val="%1.%2."/>
      <w:lvlJc w:val="left"/>
      <w:pPr>
        <w:ind w:left="612" w:hanging="552"/>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3" w15:restartNumberingAfterBreak="0">
    <w:nsid w:val="3E32494C"/>
    <w:multiLevelType w:val="hybridMultilevel"/>
    <w:tmpl w:val="136463F0"/>
    <w:lvl w:ilvl="0" w:tplc="7896AA56">
      <w:start w:val="7"/>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3F705AA2"/>
    <w:multiLevelType w:val="hybridMultilevel"/>
    <w:tmpl w:val="17BE2076"/>
    <w:lvl w:ilvl="0" w:tplc="F8EC2C9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1A46618"/>
    <w:multiLevelType w:val="hybridMultilevel"/>
    <w:tmpl w:val="E97E385E"/>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46651E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7" w15:restartNumberingAfterBreak="0">
    <w:nsid w:val="447D3766"/>
    <w:multiLevelType w:val="hybridMultilevel"/>
    <w:tmpl w:val="C708F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6420219"/>
    <w:multiLevelType w:val="multilevel"/>
    <w:tmpl w:val="2C0AFF26"/>
    <w:lvl w:ilvl="0">
      <w:start w:val="2"/>
      <w:numFmt w:val="decimal"/>
      <w:lvlText w:val="%1."/>
      <w:lvlJc w:val="left"/>
      <w:pPr>
        <w:ind w:left="743"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7857777"/>
    <w:multiLevelType w:val="hybridMultilevel"/>
    <w:tmpl w:val="449C9AAE"/>
    <w:lvl w:ilvl="0" w:tplc="3C90E11A">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7A82F4B"/>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1" w15:restartNumberingAfterBreak="0">
    <w:nsid w:val="47BD6D27"/>
    <w:multiLevelType w:val="multilevel"/>
    <w:tmpl w:val="980EC118"/>
    <w:lvl w:ilvl="0">
      <w:start w:val="1"/>
      <w:numFmt w:val="decimal"/>
      <w:lvlText w:val="%1"/>
      <w:lvlJc w:val="left"/>
      <w:pPr>
        <w:ind w:left="384" w:hanging="384"/>
      </w:pPr>
      <w:rPr>
        <w:rFonts w:hint="default"/>
      </w:rPr>
    </w:lvl>
    <w:lvl w:ilvl="1">
      <w:start w:val="11"/>
      <w:numFmt w:val="decimal"/>
      <w:lvlText w:val="%1.%2"/>
      <w:lvlJc w:val="left"/>
      <w:pPr>
        <w:ind w:left="444" w:hanging="38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52" w15:restartNumberingAfterBreak="0">
    <w:nsid w:val="480D516F"/>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3" w15:restartNumberingAfterBreak="0">
    <w:nsid w:val="4A17192B"/>
    <w:multiLevelType w:val="hybridMultilevel"/>
    <w:tmpl w:val="C6181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E857E86"/>
    <w:multiLevelType w:val="multilevel"/>
    <w:tmpl w:val="5A780660"/>
    <w:lvl w:ilvl="0">
      <w:start w:val="14"/>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ED17C55"/>
    <w:multiLevelType w:val="hybridMultilevel"/>
    <w:tmpl w:val="953EE77A"/>
    <w:lvl w:ilvl="0" w:tplc="4AD68A1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56" w15:restartNumberingAfterBreak="0">
    <w:nsid w:val="51282AD9"/>
    <w:multiLevelType w:val="hybridMultilevel"/>
    <w:tmpl w:val="574098F2"/>
    <w:lvl w:ilvl="0" w:tplc="19A40BC8">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2CF0EBA"/>
    <w:multiLevelType w:val="hybridMultilevel"/>
    <w:tmpl w:val="95929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31A4841"/>
    <w:multiLevelType w:val="multilevel"/>
    <w:tmpl w:val="8C8C42EE"/>
    <w:lvl w:ilvl="0">
      <w:start w:val="2"/>
      <w:numFmt w:val="decimal"/>
      <w:lvlText w:val="%1."/>
      <w:lvlJc w:val="left"/>
      <w:pPr>
        <w:ind w:left="720" w:hanging="360"/>
      </w:pPr>
      <w:rPr>
        <w:rFonts w:hint="default"/>
        <w:b/>
        <w:bCs/>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37B513B"/>
    <w:multiLevelType w:val="multilevel"/>
    <w:tmpl w:val="8214AC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4440974"/>
    <w:multiLevelType w:val="multilevel"/>
    <w:tmpl w:val="B53E78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4AB777F"/>
    <w:multiLevelType w:val="hybridMultilevel"/>
    <w:tmpl w:val="E27890AA"/>
    <w:lvl w:ilvl="0" w:tplc="4154991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4C83AA3"/>
    <w:multiLevelType w:val="hybridMultilevel"/>
    <w:tmpl w:val="C510A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8D47C2C"/>
    <w:multiLevelType w:val="hybridMultilevel"/>
    <w:tmpl w:val="BAD06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C0736FC"/>
    <w:multiLevelType w:val="multilevel"/>
    <w:tmpl w:val="441651BE"/>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15:restartNumberingAfterBreak="0">
    <w:nsid w:val="5D3E5B82"/>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DF53906"/>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7" w15:restartNumberingAfterBreak="0">
    <w:nsid w:val="5EB52146"/>
    <w:multiLevelType w:val="hybridMultilevel"/>
    <w:tmpl w:val="1F7AD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0155060"/>
    <w:multiLevelType w:val="hybridMultilevel"/>
    <w:tmpl w:val="876E1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1F30472"/>
    <w:multiLevelType w:val="hybridMultilevel"/>
    <w:tmpl w:val="FADEAB5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2064CA7"/>
    <w:multiLevelType w:val="hybridMultilevel"/>
    <w:tmpl w:val="876E1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31D22FD"/>
    <w:multiLevelType w:val="hybridMultilevel"/>
    <w:tmpl w:val="446E934A"/>
    <w:lvl w:ilvl="0" w:tplc="2ACE8908">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3B4388F"/>
    <w:multiLevelType w:val="hybridMultilevel"/>
    <w:tmpl w:val="163419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45B34C6"/>
    <w:multiLevelType w:val="hybridMultilevel"/>
    <w:tmpl w:val="2532785C"/>
    <w:lvl w:ilvl="0" w:tplc="7AF0B33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4956BB8"/>
    <w:multiLevelType w:val="hybridMultilevel"/>
    <w:tmpl w:val="27EE3C6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5BE6A06"/>
    <w:multiLevelType w:val="hybridMultilevel"/>
    <w:tmpl w:val="C59A1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7D82843"/>
    <w:multiLevelType w:val="hybridMultilevel"/>
    <w:tmpl w:val="275AFB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92E6A4D"/>
    <w:multiLevelType w:val="multilevel"/>
    <w:tmpl w:val="988E1D48"/>
    <w:lvl w:ilvl="0">
      <w:start w:val="1"/>
      <w:numFmt w:val="decimal"/>
      <w:lvlText w:val="%1."/>
      <w:lvlJc w:val="left"/>
      <w:pPr>
        <w:ind w:left="525" w:hanging="360"/>
      </w:pPr>
      <w:rPr>
        <w:rFonts w:hint="default"/>
      </w:rPr>
    </w:lvl>
    <w:lvl w:ilvl="1">
      <w:start w:val="2"/>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78" w15:restartNumberingAfterBreak="0">
    <w:nsid w:val="6D4B1C78"/>
    <w:multiLevelType w:val="multilevel"/>
    <w:tmpl w:val="9C0603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9F3C9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0" w15:restartNumberingAfterBreak="0">
    <w:nsid w:val="6E307B4A"/>
    <w:multiLevelType w:val="hybridMultilevel"/>
    <w:tmpl w:val="DB1C5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10C3292"/>
    <w:multiLevelType w:val="hybridMultilevel"/>
    <w:tmpl w:val="D6DC7198"/>
    <w:lvl w:ilvl="0" w:tplc="4B626C4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1B04482"/>
    <w:multiLevelType w:val="hybridMultilevel"/>
    <w:tmpl w:val="B1D4C1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AE612E8"/>
    <w:multiLevelType w:val="hybridMultilevel"/>
    <w:tmpl w:val="7300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DB5AF9"/>
    <w:multiLevelType w:val="multilevel"/>
    <w:tmpl w:val="98E8A5E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C936964"/>
    <w:multiLevelType w:val="hybridMultilevel"/>
    <w:tmpl w:val="75FE1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D696AA1"/>
    <w:multiLevelType w:val="multilevel"/>
    <w:tmpl w:val="3D70570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E055964"/>
    <w:multiLevelType w:val="hybridMultilevel"/>
    <w:tmpl w:val="F8F20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E611322"/>
    <w:multiLevelType w:val="hybridMultilevel"/>
    <w:tmpl w:val="D8A28096"/>
    <w:lvl w:ilvl="0" w:tplc="EB5E0374">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9" w15:restartNumberingAfterBreak="0">
    <w:nsid w:val="7F12221D"/>
    <w:multiLevelType w:val="hybridMultilevel"/>
    <w:tmpl w:val="BC5C841E"/>
    <w:lvl w:ilvl="0" w:tplc="2160B4AC">
      <w:start w:val="1"/>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90" w15:restartNumberingAfterBreak="0">
    <w:nsid w:val="7F8A18C2"/>
    <w:multiLevelType w:val="hybridMultilevel"/>
    <w:tmpl w:val="8AF44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1485864">
    <w:abstractNumId w:val="83"/>
  </w:num>
  <w:num w:numId="2" w16cid:durableId="25065387">
    <w:abstractNumId w:val="26"/>
  </w:num>
  <w:num w:numId="3" w16cid:durableId="314260479">
    <w:abstractNumId w:val="59"/>
  </w:num>
  <w:num w:numId="4" w16cid:durableId="794953173">
    <w:abstractNumId w:val="58"/>
  </w:num>
  <w:num w:numId="5" w16cid:durableId="328868604">
    <w:abstractNumId w:val="21"/>
  </w:num>
  <w:num w:numId="6" w16cid:durableId="1671981796">
    <w:abstractNumId w:val="28"/>
  </w:num>
  <w:num w:numId="7" w16cid:durableId="1151215975">
    <w:abstractNumId w:val="36"/>
  </w:num>
  <w:num w:numId="8" w16cid:durableId="2054378401">
    <w:abstractNumId w:val="39"/>
  </w:num>
  <w:num w:numId="9" w16cid:durableId="1910341340">
    <w:abstractNumId w:val="43"/>
  </w:num>
  <w:num w:numId="10" w16cid:durableId="2047365360">
    <w:abstractNumId w:val="81"/>
  </w:num>
  <w:num w:numId="11" w16cid:durableId="1593006880">
    <w:abstractNumId w:val="0"/>
  </w:num>
  <w:num w:numId="12" w16cid:durableId="200634217">
    <w:abstractNumId w:val="48"/>
  </w:num>
  <w:num w:numId="13" w16cid:durableId="1046640796">
    <w:abstractNumId w:val="61"/>
  </w:num>
  <w:num w:numId="14" w16cid:durableId="1544125509">
    <w:abstractNumId w:val="64"/>
  </w:num>
  <w:num w:numId="15" w16cid:durableId="737049669">
    <w:abstractNumId w:val="71"/>
  </w:num>
  <w:num w:numId="16" w16cid:durableId="198805243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976292">
    <w:abstractNumId w:val="90"/>
  </w:num>
  <w:num w:numId="18" w16cid:durableId="976109012">
    <w:abstractNumId w:val="73"/>
  </w:num>
  <w:num w:numId="19" w16cid:durableId="1207795572">
    <w:abstractNumId w:val="8"/>
  </w:num>
  <w:num w:numId="20" w16cid:durableId="1848783057">
    <w:abstractNumId w:val="89"/>
  </w:num>
  <w:num w:numId="21" w16cid:durableId="1729107972">
    <w:abstractNumId w:val="88"/>
  </w:num>
  <w:num w:numId="22" w16cid:durableId="940652081">
    <w:abstractNumId w:val="31"/>
  </w:num>
  <w:num w:numId="23" w16cid:durableId="1713922367">
    <w:abstractNumId w:val="41"/>
  </w:num>
  <w:num w:numId="24" w16cid:durableId="1286734266">
    <w:abstractNumId w:val="62"/>
  </w:num>
  <w:num w:numId="25" w16cid:durableId="1370034911">
    <w:abstractNumId w:val="55"/>
  </w:num>
  <w:num w:numId="26" w16cid:durableId="334891680">
    <w:abstractNumId w:val="30"/>
  </w:num>
  <w:num w:numId="27" w16cid:durableId="1367756222">
    <w:abstractNumId w:val="85"/>
  </w:num>
  <w:num w:numId="28" w16cid:durableId="895051085">
    <w:abstractNumId w:val="67"/>
  </w:num>
  <w:num w:numId="29" w16cid:durableId="933438047">
    <w:abstractNumId w:val="77"/>
  </w:num>
  <w:num w:numId="30" w16cid:durableId="1704397664">
    <w:abstractNumId w:val="49"/>
  </w:num>
  <w:num w:numId="31" w16cid:durableId="340593627">
    <w:abstractNumId w:val="16"/>
  </w:num>
  <w:num w:numId="32" w16cid:durableId="684986533">
    <w:abstractNumId w:val="57"/>
  </w:num>
  <w:num w:numId="33" w16cid:durableId="543950173">
    <w:abstractNumId w:val="37"/>
  </w:num>
  <w:num w:numId="34" w16cid:durableId="1517957366">
    <w:abstractNumId w:val="7"/>
  </w:num>
  <w:num w:numId="35" w16cid:durableId="1014840923">
    <w:abstractNumId w:val="29"/>
  </w:num>
  <w:num w:numId="36" w16cid:durableId="369692970">
    <w:abstractNumId w:val="38"/>
  </w:num>
  <w:num w:numId="37" w16cid:durableId="455491627">
    <w:abstractNumId w:val="50"/>
  </w:num>
  <w:num w:numId="38" w16cid:durableId="213002584">
    <w:abstractNumId w:val="46"/>
  </w:num>
  <w:num w:numId="39" w16cid:durableId="1359965726">
    <w:abstractNumId w:val="79"/>
  </w:num>
  <w:num w:numId="40" w16cid:durableId="1865710246">
    <w:abstractNumId w:val="69"/>
  </w:num>
  <w:num w:numId="41" w16cid:durableId="721563723">
    <w:abstractNumId w:val="45"/>
  </w:num>
  <w:num w:numId="42" w16cid:durableId="668757858">
    <w:abstractNumId w:val="51"/>
  </w:num>
  <w:num w:numId="43" w16cid:durableId="524637359">
    <w:abstractNumId w:val="25"/>
  </w:num>
  <w:num w:numId="44" w16cid:durableId="2009407509">
    <w:abstractNumId w:val="40"/>
  </w:num>
  <w:num w:numId="45" w16cid:durableId="1394040859">
    <w:abstractNumId w:val="11"/>
  </w:num>
  <w:num w:numId="46" w16cid:durableId="267810079">
    <w:abstractNumId w:val="42"/>
  </w:num>
  <w:num w:numId="47" w16cid:durableId="1775664458">
    <w:abstractNumId w:val="54"/>
  </w:num>
  <w:num w:numId="48" w16cid:durableId="1033112074">
    <w:abstractNumId w:val="15"/>
  </w:num>
  <w:num w:numId="49" w16cid:durableId="1217930141">
    <w:abstractNumId w:val="35"/>
  </w:num>
  <w:num w:numId="50" w16cid:durableId="26683219">
    <w:abstractNumId w:val="47"/>
  </w:num>
  <w:num w:numId="51" w16cid:durableId="1020618107">
    <w:abstractNumId w:val="27"/>
  </w:num>
  <w:num w:numId="52" w16cid:durableId="979766894">
    <w:abstractNumId w:val="6"/>
  </w:num>
  <w:num w:numId="53" w16cid:durableId="1018968576">
    <w:abstractNumId w:val="13"/>
  </w:num>
  <w:num w:numId="54" w16cid:durableId="1874489808">
    <w:abstractNumId w:val="44"/>
  </w:num>
  <w:num w:numId="55" w16cid:durableId="765493243">
    <w:abstractNumId w:val="20"/>
  </w:num>
  <w:num w:numId="56" w16cid:durableId="1103453889">
    <w:abstractNumId w:val="10"/>
  </w:num>
  <w:num w:numId="57" w16cid:durableId="2111924491">
    <w:abstractNumId w:val="5"/>
  </w:num>
  <w:num w:numId="58" w16cid:durableId="832529917">
    <w:abstractNumId w:val="53"/>
  </w:num>
  <w:num w:numId="59" w16cid:durableId="1018846671">
    <w:abstractNumId w:val="32"/>
  </w:num>
  <w:num w:numId="60" w16cid:durableId="2136673866">
    <w:abstractNumId w:val="2"/>
  </w:num>
  <w:num w:numId="61" w16cid:durableId="1830713413">
    <w:abstractNumId w:val="66"/>
  </w:num>
  <w:num w:numId="62" w16cid:durableId="684481245">
    <w:abstractNumId w:val="75"/>
  </w:num>
  <w:num w:numId="63" w16cid:durableId="182204546">
    <w:abstractNumId w:val="56"/>
  </w:num>
  <w:num w:numId="64" w16cid:durableId="390615847">
    <w:abstractNumId w:val="24"/>
  </w:num>
  <w:num w:numId="65" w16cid:durableId="905725291">
    <w:abstractNumId w:val="80"/>
  </w:num>
  <w:num w:numId="66" w16cid:durableId="1251039398">
    <w:abstractNumId w:val="87"/>
  </w:num>
  <w:num w:numId="67" w16cid:durableId="1886214344">
    <w:abstractNumId w:val="12"/>
  </w:num>
  <w:num w:numId="68" w16cid:durableId="1436708663">
    <w:abstractNumId w:val="52"/>
  </w:num>
  <w:num w:numId="69" w16cid:durableId="1231623250">
    <w:abstractNumId w:val="74"/>
  </w:num>
  <w:num w:numId="70" w16cid:durableId="852035495">
    <w:abstractNumId w:val="9"/>
  </w:num>
  <w:num w:numId="71" w16cid:durableId="140535951">
    <w:abstractNumId w:val="3"/>
  </w:num>
  <w:num w:numId="72" w16cid:durableId="1152284761">
    <w:abstractNumId w:val="65"/>
  </w:num>
  <w:num w:numId="73" w16cid:durableId="1300263546">
    <w:abstractNumId w:val="34"/>
  </w:num>
  <w:num w:numId="74" w16cid:durableId="698043173">
    <w:abstractNumId w:val="22"/>
  </w:num>
  <w:num w:numId="75" w16cid:durableId="1670134547">
    <w:abstractNumId w:val="33"/>
  </w:num>
  <w:num w:numId="76" w16cid:durableId="233668053">
    <w:abstractNumId w:val="78"/>
  </w:num>
  <w:num w:numId="77" w16cid:durableId="1960868837">
    <w:abstractNumId w:val="82"/>
  </w:num>
  <w:num w:numId="78" w16cid:durableId="1527135400">
    <w:abstractNumId w:val="19"/>
  </w:num>
  <w:num w:numId="79" w16cid:durableId="110707179">
    <w:abstractNumId w:val="72"/>
  </w:num>
  <w:num w:numId="80" w16cid:durableId="737898115">
    <w:abstractNumId w:val="63"/>
  </w:num>
  <w:num w:numId="81" w16cid:durableId="134639902">
    <w:abstractNumId w:val="14"/>
  </w:num>
  <w:num w:numId="82" w16cid:durableId="2091805793">
    <w:abstractNumId w:val="1"/>
  </w:num>
  <w:num w:numId="83" w16cid:durableId="108203202">
    <w:abstractNumId w:val="76"/>
  </w:num>
  <w:num w:numId="84" w16cid:durableId="1599023436">
    <w:abstractNumId w:val="23"/>
  </w:num>
  <w:num w:numId="85" w16cid:durableId="1093550706">
    <w:abstractNumId w:val="70"/>
  </w:num>
  <w:num w:numId="86" w16cid:durableId="1150295288">
    <w:abstractNumId w:val="68"/>
  </w:num>
  <w:num w:numId="87" w16cid:durableId="1236361019">
    <w:abstractNumId w:val="17"/>
  </w:num>
  <w:num w:numId="88" w16cid:durableId="1351880012">
    <w:abstractNumId w:val="18"/>
  </w:num>
  <w:num w:numId="89" w16cid:durableId="2044555474">
    <w:abstractNumId w:val="4"/>
  </w:num>
  <w:num w:numId="90" w16cid:durableId="212664866">
    <w:abstractNumId w:val="60"/>
  </w:num>
  <w:num w:numId="91" w16cid:durableId="1010794349">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00DAF"/>
    <w:rsid w:val="00013C6F"/>
    <w:rsid w:val="000141BF"/>
    <w:rsid w:val="00027179"/>
    <w:rsid w:val="00030677"/>
    <w:rsid w:val="00032BD3"/>
    <w:rsid w:val="00033AB8"/>
    <w:rsid w:val="00037E73"/>
    <w:rsid w:val="00044D39"/>
    <w:rsid w:val="00050997"/>
    <w:rsid w:val="00060723"/>
    <w:rsid w:val="00065595"/>
    <w:rsid w:val="00072242"/>
    <w:rsid w:val="00074796"/>
    <w:rsid w:val="00075A16"/>
    <w:rsid w:val="00077966"/>
    <w:rsid w:val="00080B77"/>
    <w:rsid w:val="0008244E"/>
    <w:rsid w:val="0008323E"/>
    <w:rsid w:val="00090D85"/>
    <w:rsid w:val="00095B18"/>
    <w:rsid w:val="00095DAE"/>
    <w:rsid w:val="0009791A"/>
    <w:rsid w:val="000A34A0"/>
    <w:rsid w:val="000A3E3B"/>
    <w:rsid w:val="000A41B9"/>
    <w:rsid w:val="000A5514"/>
    <w:rsid w:val="000C743B"/>
    <w:rsid w:val="000D2958"/>
    <w:rsid w:val="000E6EC0"/>
    <w:rsid w:val="001018E2"/>
    <w:rsid w:val="001043A0"/>
    <w:rsid w:val="00104B50"/>
    <w:rsid w:val="001074E7"/>
    <w:rsid w:val="001077CF"/>
    <w:rsid w:val="00122399"/>
    <w:rsid w:val="00124B94"/>
    <w:rsid w:val="00124C9D"/>
    <w:rsid w:val="00146EE2"/>
    <w:rsid w:val="00146FB2"/>
    <w:rsid w:val="00147632"/>
    <w:rsid w:val="00153045"/>
    <w:rsid w:val="001606B8"/>
    <w:rsid w:val="00165C55"/>
    <w:rsid w:val="00170D48"/>
    <w:rsid w:val="00173028"/>
    <w:rsid w:val="00173D04"/>
    <w:rsid w:val="00176695"/>
    <w:rsid w:val="00181CE0"/>
    <w:rsid w:val="00182224"/>
    <w:rsid w:val="00183BE0"/>
    <w:rsid w:val="00194043"/>
    <w:rsid w:val="00196291"/>
    <w:rsid w:val="001963AC"/>
    <w:rsid w:val="001966EC"/>
    <w:rsid w:val="001A625B"/>
    <w:rsid w:val="001A6685"/>
    <w:rsid w:val="001A67C8"/>
    <w:rsid w:val="001B0371"/>
    <w:rsid w:val="001B3F3E"/>
    <w:rsid w:val="001B5FA3"/>
    <w:rsid w:val="001E2732"/>
    <w:rsid w:val="001F11BD"/>
    <w:rsid w:val="001F4D0C"/>
    <w:rsid w:val="001F68E6"/>
    <w:rsid w:val="00201A65"/>
    <w:rsid w:val="00202681"/>
    <w:rsid w:val="0020327D"/>
    <w:rsid w:val="00221237"/>
    <w:rsid w:val="00243C63"/>
    <w:rsid w:val="00246960"/>
    <w:rsid w:val="00247AFA"/>
    <w:rsid w:val="002503D7"/>
    <w:rsid w:val="002538D2"/>
    <w:rsid w:val="00274A3B"/>
    <w:rsid w:val="00276961"/>
    <w:rsid w:val="00277F46"/>
    <w:rsid w:val="00280F53"/>
    <w:rsid w:val="002875AB"/>
    <w:rsid w:val="00287D76"/>
    <w:rsid w:val="0029575E"/>
    <w:rsid w:val="002A09E1"/>
    <w:rsid w:val="002A1641"/>
    <w:rsid w:val="002A4073"/>
    <w:rsid w:val="002A76AB"/>
    <w:rsid w:val="002B0D29"/>
    <w:rsid w:val="002B102C"/>
    <w:rsid w:val="002B20C9"/>
    <w:rsid w:val="002B6636"/>
    <w:rsid w:val="002C0D74"/>
    <w:rsid w:val="002C1049"/>
    <w:rsid w:val="002C3374"/>
    <w:rsid w:val="002C4BD6"/>
    <w:rsid w:val="002C6969"/>
    <w:rsid w:val="002D73E0"/>
    <w:rsid w:val="002F3743"/>
    <w:rsid w:val="002F502F"/>
    <w:rsid w:val="00301E67"/>
    <w:rsid w:val="00304E3E"/>
    <w:rsid w:val="00306250"/>
    <w:rsid w:val="00306DEE"/>
    <w:rsid w:val="00312600"/>
    <w:rsid w:val="00313A95"/>
    <w:rsid w:val="0031614E"/>
    <w:rsid w:val="003219ED"/>
    <w:rsid w:val="00321B1A"/>
    <w:rsid w:val="003228DF"/>
    <w:rsid w:val="00323A4B"/>
    <w:rsid w:val="00324226"/>
    <w:rsid w:val="003262F0"/>
    <w:rsid w:val="00334F67"/>
    <w:rsid w:val="00336EA0"/>
    <w:rsid w:val="00341494"/>
    <w:rsid w:val="00346BB7"/>
    <w:rsid w:val="00350F4D"/>
    <w:rsid w:val="00362DBE"/>
    <w:rsid w:val="003761BF"/>
    <w:rsid w:val="00381F11"/>
    <w:rsid w:val="00383E0E"/>
    <w:rsid w:val="003859C0"/>
    <w:rsid w:val="00392A42"/>
    <w:rsid w:val="003B324E"/>
    <w:rsid w:val="003C2933"/>
    <w:rsid w:val="003C4554"/>
    <w:rsid w:val="003C769A"/>
    <w:rsid w:val="003D0691"/>
    <w:rsid w:val="003E183B"/>
    <w:rsid w:val="003E46AF"/>
    <w:rsid w:val="003E6EC9"/>
    <w:rsid w:val="003F04F4"/>
    <w:rsid w:val="003F7FB7"/>
    <w:rsid w:val="004032DB"/>
    <w:rsid w:val="00405351"/>
    <w:rsid w:val="00411E89"/>
    <w:rsid w:val="00412557"/>
    <w:rsid w:val="00414130"/>
    <w:rsid w:val="00423B38"/>
    <w:rsid w:val="00423C10"/>
    <w:rsid w:val="00426F7C"/>
    <w:rsid w:val="00433332"/>
    <w:rsid w:val="0043626D"/>
    <w:rsid w:val="004458C9"/>
    <w:rsid w:val="0045104D"/>
    <w:rsid w:val="004640A1"/>
    <w:rsid w:val="004671A6"/>
    <w:rsid w:val="0047147A"/>
    <w:rsid w:val="004722F6"/>
    <w:rsid w:val="0047679B"/>
    <w:rsid w:val="00477168"/>
    <w:rsid w:val="00477426"/>
    <w:rsid w:val="00480625"/>
    <w:rsid w:val="00481AAB"/>
    <w:rsid w:val="004855AE"/>
    <w:rsid w:val="00490AC0"/>
    <w:rsid w:val="004A7630"/>
    <w:rsid w:val="004B205A"/>
    <w:rsid w:val="004B6155"/>
    <w:rsid w:val="004B76C1"/>
    <w:rsid w:val="004C075B"/>
    <w:rsid w:val="004D5A4D"/>
    <w:rsid w:val="004D5C44"/>
    <w:rsid w:val="004D5FEC"/>
    <w:rsid w:val="004D6814"/>
    <w:rsid w:val="004D76B0"/>
    <w:rsid w:val="004E64E0"/>
    <w:rsid w:val="004E6C87"/>
    <w:rsid w:val="004F0790"/>
    <w:rsid w:val="004F3FF5"/>
    <w:rsid w:val="004F7BB4"/>
    <w:rsid w:val="00503CC6"/>
    <w:rsid w:val="00514570"/>
    <w:rsid w:val="005178AF"/>
    <w:rsid w:val="00520D15"/>
    <w:rsid w:val="00531048"/>
    <w:rsid w:val="00541BF3"/>
    <w:rsid w:val="00554DAE"/>
    <w:rsid w:val="0056002E"/>
    <w:rsid w:val="00563C61"/>
    <w:rsid w:val="00572582"/>
    <w:rsid w:val="00587901"/>
    <w:rsid w:val="005A0377"/>
    <w:rsid w:val="005A1592"/>
    <w:rsid w:val="005A29A6"/>
    <w:rsid w:val="005A36EB"/>
    <w:rsid w:val="005C097B"/>
    <w:rsid w:val="005C29E1"/>
    <w:rsid w:val="005C395F"/>
    <w:rsid w:val="005C4311"/>
    <w:rsid w:val="005D2720"/>
    <w:rsid w:val="005D75D1"/>
    <w:rsid w:val="005E3287"/>
    <w:rsid w:val="005F0D56"/>
    <w:rsid w:val="005F4AC7"/>
    <w:rsid w:val="005F579B"/>
    <w:rsid w:val="0060079E"/>
    <w:rsid w:val="006018FE"/>
    <w:rsid w:val="00601F47"/>
    <w:rsid w:val="00611CF4"/>
    <w:rsid w:val="006125AF"/>
    <w:rsid w:val="006145E9"/>
    <w:rsid w:val="0062214D"/>
    <w:rsid w:val="00625B54"/>
    <w:rsid w:val="00627429"/>
    <w:rsid w:val="00630649"/>
    <w:rsid w:val="00633254"/>
    <w:rsid w:val="0064018B"/>
    <w:rsid w:val="0064541B"/>
    <w:rsid w:val="00654C12"/>
    <w:rsid w:val="006556BA"/>
    <w:rsid w:val="0065787B"/>
    <w:rsid w:val="00661BFE"/>
    <w:rsid w:val="006641EA"/>
    <w:rsid w:val="006667D6"/>
    <w:rsid w:val="00666C7F"/>
    <w:rsid w:val="006679A1"/>
    <w:rsid w:val="006714DD"/>
    <w:rsid w:val="00671A53"/>
    <w:rsid w:val="006739C0"/>
    <w:rsid w:val="00691DA5"/>
    <w:rsid w:val="0069475F"/>
    <w:rsid w:val="006969DE"/>
    <w:rsid w:val="00697FD7"/>
    <w:rsid w:val="006A436C"/>
    <w:rsid w:val="006A56B6"/>
    <w:rsid w:val="006B54CC"/>
    <w:rsid w:val="006C6F7C"/>
    <w:rsid w:val="006C7F40"/>
    <w:rsid w:val="006D3AE0"/>
    <w:rsid w:val="006F3055"/>
    <w:rsid w:val="006F53A5"/>
    <w:rsid w:val="006F7ED4"/>
    <w:rsid w:val="00700296"/>
    <w:rsid w:val="007245C2"/>
    <w:rsid w:val="007261B3"/>
    <w:rsid w:val="00733122"/>
    <w:rsid w:val="00742769"/>
    <w:rsid w:val="00750EDF"/>
    <w:rsid w:val="00761982"/>
    <w:rsid w:val="00765287"/>
    <w:rsid w:val="0077134A"/>
    <w:rsid w:val="007746DB"/>
    <w:rsid w:val="00775008"/>
    <w:rsid w:val="0077735C"/>
    <w:rsid w:val="00787897"/>
    <w:rsid w:val="00787F7C"/>
    <w:rsid w:val="007A013B"/>
    <w:rsid w:val="007A03A8"/>
    <w:rsid w:val="007A14A2"/>
    <w:rsid w:val="007A3B0D"/>
    <w:rsid w:val="007A3D2B"/>
    <w:rsid w:val="007A622E"/>
    <w:rsid w:val="007B5E26"/>
    <w:rsid w:val="007C52F7"/>
    <w:rsid w:val="007D535F"/>
    <w:rsid w:val="007E1CDC"/>
    <w:rsid w:val="007E7674"/>
    <w:rsid w:val="007E7C2D"/>
    <w:rsid w:val="007E7C5B"/>
    <w:rsid w:val="007F1DE9"/>
    <w:rsid w:val="00801182"/>
    <w:rsid w:val="00803802"/>
    <w:rsid w:val="00806165"/>
    <w:rsid w:val="00813FA8"/>
    <w:rsid w:val="00816B9F"/>
    <w:rsid w:val="00823324"/>
    <w:rsid w:val="00840B39"/>
    <w:rsid w:val="008451E7"/>
    <w:rsid w:val="0084671E"/>
    <w:rsid w:val="00851379"/>
    <w:rsid w:val="00854862"/>
    <w:rsid w:val="008635B2"/>
    <w:rsid w:val="008637FA"/>
    <w:rsid w:val="00863A29"/>
    <w:rsid w:val="00867B48"/>
    <w:rsid w:val="00871CD3"/>
    <w:rsid w:val="0087504E"/>
    <w:rsid w:val="00881B8E"/>
    <w:rsid w:val="00886959"/>
    <w:rsid w:val="0089290B"/>
    <w:rsid w:val="008929C8"/>
    <w:rsid w:val="0089751E"/>
    <w:rsid w:val="008A010F"/>
    <w:rsid w:val="008B5C9F"/>
    <w:rsid w:val="008B5E4A"/>
    <w:rsid w:val="008B7DA7"/>
    <w:rsid w:val="008C0295"/>
    <w:rsid w:val="008C223F"/>
    <w:rsid w:val="008D4549"/>
    <w:rsid w:val="008D5EF0"/>
    <w:rsid w:val="008E0AD2"/>
    <w:rsid w:val="008E2138"/>
    <w:rsid w:val="008F354E"/>
    <w:rsid w:val="009078A9"/>
    <w:rsid w:val="009104C9"/>
    <w:rsid w:val="009107AA"/>
    <w:rsid w:val="00910EED"/>
    <w:rsid w:val="0091169E"/>
    <w:rsid w:val="00914F22"/>
    <w:rsid w:val="009208A8"/>
    <w:rsid w:val="0092771C"/>
    <w:rsid w:val="00934D74"/>
    <w:rsid w:val="009362B7"/>
    <w:rsid w:val="00944480"/>
    <w:rsid w:val="00944D9C"/>
    <w:rsid w:val="00947156"/>
    <w:rsid w:val="009477FB"/>
    <w:rsid w:val="00951EB6"/>
    <w:rsid w:val="009522A0"/>
    <w:rsid w:val="00953CA3"/>
    <w:rsid w:val="0095591F"/>
    <w:rsid w:val="00956EF3"/>
    <w:rsid w:val="0097284B"/>
    <w:rsid w:val="00977F2F"/>
    <w:rsid w:val="00981D2F"/>
    <w:rsid w:val="00987C55"/>
    <w:rsid w:val="0099650E"/>
    <w:rsid w:val="00997298"/>
    <w:rsid w:val="009B02EA"/>
    <w:rsid w:val="009B33ED"/>
    <w:rsid w:val="009B4227"/>
    <w:rsid w:val="009C5A15"/>
    <w:rsid w:val="009D52F1"/>
    <w:rsid w:val="009E3CC7"/>
    <w:rsid w:val="009E6536"/>
    <w:rsid w:val="009F473E"/>
    <w:rsid w:val="009F7FBF"/>
    <w:rsid w:val="00A0234D"/>
    <w:rsid w:val="00A038B6"/>
    <w:rsid w:val="00A11304"/>
    <w:rsid w:val="00A16623"/>
    <w:rsid w:val="00A17F1F"/>
    <w:rsid w:val="00A23C79"/>
    <w:rsid w:val="00A244D9"/>
    <w:rsid w:val="00A345B4"/>
    <w:rsid w:val="00A357E4"/>
    <w:rsid w:val="00A37C7D"/>
    <w:rsid w:val="00A4012B"/>
    <w:rsid w:val="00A41724"/>
    <w:rsid w:val="00A420B6"/>
    <w:rsid w:val="00A4298E"/>
    <w:rsid w:val="00A42A67"/>
    <w:rsid w:val="00A47E36"/>
    <w:rsid w:val="00A50435"/>
    <w:rsid w:val="00A613F7"/>
    <w:rsid w:val="00A677EC"/>
    <w:rsid w:val="00A81024"/>
    <w:rsid w:val="00A83594"/>
    <w:rsid w:val="00A90AC5"/>
    <w:rsid w:val="00AB64FA"/>
    <w:rsid w:val="00AC558B"/>
    <w:rsid w:val="00AD31C7"/>
    <w:rsid w:val="00AE074C"/>
    <w:rsid w:val="00AE2ED0"/>
    <w:rsid w:val="00AE35DE"/>
    <w:rsid w:val="00AE7B7F"/>
    <w:rsid w:val="00AF27AF"/>
    <w:rsid w:val="00AF4D9C"/>
    <w:rsid w:val="00B03C8F"/>
    <w:rsid w:val="00B05C39"/>
    <w:rsid w:val="00B0631D"/>
    <w:rsid w:val="00B12199"/>
    <w:rsid w:val="00B2079D"/>
    <w:rsid w:val="00B21526"/>
    <w:rsid w:val="00B2200F"/>
    <w:rsid w:val="00B317BC"/>
    <w:rsid w:val="00B31D9A"/>
    <w:rsid w:val="00B40D0E"/>
    <w:rsid w:val="00B43C30"/>
    <w:rsid w:val="00B46B00"/>
    <w:rsid w:val="00B47628"/>
    <w:rsid w:val="00B4795C"/>
    <w:rsid w:val="00B53D45"/>
    <w:rsid w:val="00B60892"/>
    <w:rsid w:val="00B62BAE"/>
    <w:rsid w:val="00B62E7E"/>
    <w:rsid w:val="00B63291"/>
    <w:rsid w:val="00B67E9B"/>
    <w:rsid w:val="00B735AD"/>
    <w:rsid w:val="00B8671D"/>
    <w:rsid w:val="00BA4C1F"/>
    <w:rsid w:val="00BA746D"/>
    <w:rsid w:val="00BB0B18"/>
    <w:rsid w:val="00BB1813"/>
    <w:rsid w:val="00BB559B"/>
    <w:rsid w:val="00BB5966"/>
    <w:rsid w:val="00BB5FB2"/>
    <w:rsid w:val="00BC015D"/>
    <w:rsid w:val="00BC1468"/>
    <w:rsid w:val="00BC2B9E"/>
    <w:rsid w:val="00BC4412"/>
    <w:rsid w:val="00BD2394"/>
    <w:rsid w:val="00BD402D"/>
    <w:rsid w:val="00BE0B80"/>
    <w:rsid w:val="00BE1DBF"/>
    <w:rsid w:val="00BF0F47"/>
    <w:rsid w:val="00C10657"/>
    <w:rsid w:val="00C22EF4"/>
    <w:rsid w:val="00C25C16"/>
    <w:rsid w:val="00C32E69"/>
    <w:rsid w:val="00C33503"/>
    <w:rsid w:val="00C34323"/>
    <w:rsid w:val="00C346F7"/>
    <w:rsid w:val="00C453D6"/>
    <w:rsid w:val="00C45672"/>
    <w:rsid w:val="00C46449"/>
    <w:rsid w:val="00C520C2"/>
    <w:rsid w:val="00C5609A"/>
    <w:rsid w:val="00C62B13"/>
    <w:rsid w:val="00C650DF"/>
    <w:rsid w:val="00C70ACB"/>
    <w:rsid w:val="00C71F24"/>
    <w:rsid w:val="00C9651A"/>
    <w:rsid w:val="00CA33FD"/>
    <w:rsid w:val="00CA3AEA"/>
    <w:rsid w:val="00CA776F"/>
    <w:rsid w:val="00CA7D89"/>
    <w:rsid w:val="00CC6FC5"/>
    <w:rsid w:val="00CD4F30"/>
    <w:rsid w:val="00CD5D98"/>
    <w:rsid w:val="00CE5A0F"/>
    <w:rsid w:val="00D03A40"/>
    <w:rsid w:val="00D06E64"/>
    <w:rsid w:val="00D11383"/>
    <w:rsid w:val="00D14868"/>
    <w:rsid w:val="00D306BC"/>
    <w:rsid w:val="00D426D3"/>
    <w:rsid w:val="00D57D0D"/>
    <w:rsid w:val="00D60C21"/>
    <w:rsid w:val="00D65667"/>
    <w:rsid w:val="00D6644E"/>
    <w:rsid w:val="00D66E4D"/>
    <w:rsid w:val="00D7223E"/>
    <w:rsid w:val="00D73202"/>
    <w:rsid w:val="00D84537"/>
    <w:rsid w:val="00D86FF5"/>
    <w:rsid w:val="00D9114A"/>
    <w:rsid w:val="00D9620D"/>
    <w:rsid w:val="00DA04AA"/>
    <w:rsid w:val="00DA2322"/>
    <w:rsid w:val="00DA3337"/>
    <w:rsid w:val="00DA61D0"/>
    <w:rsid w:val="00DA7703"/>
    <w:rsid w:val="00DB6088"/>
    <w:rsid w:val="00DC36EC"/>
    <w:rsid w:val="00DC48F0"/>
    <w:rsid w:val="00DD3F19"/>
    <w:rsid w:val="00DE3649"/>
    <w:rsid w:val="00DE7A20"/>
    <w:rsid w:val="00DE7BFD"/>
    <w:rsid w:val="00DF0929"/>
    <w:rsid w:val="00DF3373"/>
    <w:rsid w:val="00DF54B2"/>
    <w:rsid w:val="00E03D5C"/>
    <w:rsid w:val="00E04642"/>
    <w:rsid w:val="00E15156"/>
    <w:rsid w:val="00E23A7A"/>
    <w:rsid w:val="00E369A5"/>
    <w:rsid w:val="00E46095"/>
    <w:rsid w:val="00E514E2"/>
    <w:rsid w:val="00E5187C"/>
    <w:rsid w:val="00E55554"/>
    <w:rsid w:val="00E66305"/>
    <w:rsid w:val="00E711CB"/>
    <w:rsid w:val="00E71850"/>
    <w:rsid w:val="00E72187"/>
    <w:rsid w:val="00E7357B"/>
    <w:rsid w:val="00E74EB6"/>
    <w:rsid w:val="00E93ADF"/>
    <w:rsid w:val="00EA288A"/>
    <w:rsid w:val="00EA6CD9"/>
    <w:rsid w:val="00EA7B4C"/>
    <w:rsid w:val="00EB193C"/>
    <w:rsid w:val="00EB530A"/>
    <w:rsid w:val="00EB7EE4"/>
    <w:rsid w:val="00EC3132"/>
    <w:rsid w:val="00EC50A6"/>
    <w:rsid w:val="00EC6B6D"/>
    <w:rsid w:val="00EE0FA5"/>
    <w:rsid w:val="00EE7134"/>
    <w:rsid w:val="00EF3488"/>
    <w:rsid w:val="00EF6C46"/>
    <w:rsid w:val="00F01A2D"/>
    <w:rsid w:val="00F01B6B"/>
    <w:rsid w:val="00F025BF"/>
    <w:rsid w:val="00F02668"/>
    <w:rsid w:val="00F02FE3"/>
    <w:rsid w:val="00F0533C"/>
    <w:rsid w:val="00F1563B"/>
    <w:rsid w:val="00F157C0"/>
    <w:rsid w:val="00F51D85"/>
    <w:rsid w:val="00F523E1"/>
    <w:rsid w:val="00F60733"/>
    <w:rsid w:val="00F64FD1"/>
    <w:rsid w:val="00F65DA5"/>
    <w:rsid w:val="00F67890"/>
    <w:rsid w:val="00F706D7"/>
    <w:rsid w:val="00F71253"/>
    <w:rsid w:val="00F858B8"/>
    <w:rsid w:val="00F925C5"/>
    <w:rsid w:val="00F9294C"/>
    <w:rsid w:val="00F941C8"/>
    <w:rsid w:val="00F953C4"/>
    <w:rsid w:val="00F972A7"/>
    <w:rsid w:val="00F97647"/>
    <w:rsid w:val="00FA2A58"/>
    <w:rsid w:val="00FA4DCB"/>
    <w:rsid w:val="00FA5592"/>
    <w:rsid w:val="00FA5B67"/>
    <w:rsid w:val="00FD00CB"/>
    <w:rsid w:val="00FD4631"/>
    <w:rsid w:val="00FD72A2"/>
    <w:rsid w:val="00FF2B7B"/>
    <w:rsid w:val="00FF6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1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283315903">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18013431">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19854</Words>
  <Characters>11317</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Vaida Trasikienė</cp:lastModifiedBy>
  <cp:revision>13</cp:revision>
  <dcterms:created xsi:type="dcterms:W3CDTF">2025-06-12T11:46:00Z</dcterms:created>
  <dcterms:modified xsi:type="dcterms:W3CDTF">2025-10-23T04:41:00Z</dcterms:modified>
</cp:coreProperties>
</file>