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BAD23" w14:textId="5D81A8DD" w:rsidR="00623FFD" w:rsidRPr="00623FFD" w:rsidRDefault="00623FFD" w:rsidP="00623FFD">
      <w:pPr>
        <w:rPr>
          <w:rFonts w:ascii="Times New Roman" w:hAnsi="Times New Roman" w:cs="Times New Roman"/>
          <w:sz w:val="28"/>
          <w:szCs w:val="28"/>
        </w:rPr>
      </w:pPr>
      <w:r w:rsidRPr="00623FFD">
        <w:rPr>
          <w:rFonts w:ascii="Times New Roman" w:hAnsi="Times New Roman" w:cs="Times New Roman"/>
          <w:sz w:val="28"/>
          <w:szCs w:val="28"/>
        </w:rPr>
        <w:t>TIEKĖJAMS</w:t>
      </w:r>
    </w:p>
    <w:p w14:paraId="5BC895B4" w14:textId="77777777" w:rsidR="00623FFD" w:rsidRDefault="00623FFD" w:rsidP="00623FFD"/>
    <w:p w14:paraId="7A8D753C" w14:textId="3C16A2D7" w:rsidR="00623FFD" w:rsidRPr="00623FFD" w:rsidRDefault="00623FFD" w:rsidP="00623FFD">
      <w:pPr>
        <w:rPr>
          <w:rFonts w:ascii="Times New Roman" w:hAnsi="Times New Roman" w:cs="Times New Roman"/>
          <w:sz w:val="28"/>
          <w:szCs w:val="28"/>
        </w:rPr>
      </w:pPr>
      <w:r w:rsidRPr="00623FFD">
        <w:rPr>
          <w:rFonts w:ascii="Times New Roman" w:hAnsi="Times New Roman" w:cs="Times New Roman"/>
          <w:sz w:val="28"/>
          <w:szCs w:val="28"/>
        </w:rPr>
        <w:t>Perkančioji organizacija informuoja, kad  rengiant XIV-</w:t>
      </w:r>
      <w:proofErr w:type="spellStart"/>
      <w:r w:rsidRPr="00623FFD">
        <w:rPr>
          <w:rFonts w:ascii="Times New Roman" w:hAnsi="Times New Roman" w:cs="Times New Roman"/>
          <w:sz w:val="28"/>
          <w:szCs w:val="28"/>
        </w:rPr>
        <w:t>os</w:t>
      </w:r>
      <w:proofErr w:type="spellEnd"/>
      <w:r w:rsidRPr="00623FFD">
        <w:rPr>
          <w:rFonts w:ascii="Times New Roman" w:hAnsi="Times New Roman" w:cs="Times New Roman"/>
          <w:sz w:val="28"/>
          <w:szCs w:val="28"/>
        </w:rPr>
        <w:t xml:space="preserve"> pirkimo dalies „Pacientų transportavimo vežimėlis“  techninę  specifikaciją,  punkto Nr. 12, t. y. vežimėlio „išoriniai  matmenys, (ilgis x plotis)/ (2100x850 cm)  ± 5 cm“  padaryta techninė klaida ir matmenys nurodyti neteisingai. Jie turėtų būti (2100x850 mm)  ± 50 mm.</w:t>
      </w:r>
    </w:p>
    <w:p w14:paraId="294ACFD6" w14:textId="7AE64385" w:rsidR="00174D3F" w:rsidRPr="00623FFD" w:rsidRDefault="00623FFD" w:rsidP="00623FFD">
      <w:pPr>
        <w:rPr>
          <w:rFonts w:ascii="Times New Roman" w:hAnsi="Times New Roman" w:cs="Times New Roman"/>
          <w:b/>
          <w:bCs/>
          <w:sz w:val="28"/>
          <w:szCs w:val="28"/>
        </w:rPr>
      </w:pPr>
      <w:r w:rsidRPr="00623FFD">
        <w:rPr>
          <w:rFonts w:ascii="Times New Roman" w:hAnsi="Times New Roman" w:cs="Times New Roman"/>
          <w:sz w:val="28"/>
          <w:szCs w:val="28"/>
        </w:rPr>
        <w:t xml:space="preserve"> Perkančioji organizacija informuoja, kad  vadovaujantis Viešųjų pirkimų įstatymo 36 str. 6 dalimi, nustatančia, kad „Perkančioji organizacija savo iniciatyva gali paaiškinti (patikslinti) dokumentus nesibaigus pasiūlymų pateikimo terminui. …  Tarptautinių  pirkimų atveju negali būti daromi tokie esminiai pirkimo sąlygų pakeitimai,  dėl kurių būtų  buvę galima  leisti dalyvauti  kitiems kandidatams, negu iš pradžių atrinktiesiems, arba pirkimo procedūra būtų pritraukusi daugiau dalyvių“, </w:t>
      </w:r>
      <w:r w:rsidRPr="00623FFD">
        <w:rPr>
          <w:rFonts w:ascii="Times New Roman" w:hAnsi="Times New Roman" w:cs="Times New Roman"/>
          <w:b/>
          <w:bCs/>
          <w:sz w:val="28"/>
          <w:szCs w:val="28"/>
        </w:rPr>
        <w:t xml:space="preserve">nutraukia  </w:t>
      </w:r>
      <w:r w:rsidRPr="00623FFD">
        <w:rPr>
          <w:rFonts w:ascii="Times New Roman" w:hAnsi="Times New Roman" w:cs="Times New Roman"/>
          <w:sz w:val="28"/>
          <w:szCs w:val="28"/>
        </w:rPr>
        <w:t>XIV-</w:t>
      </w:r>
      <w:proofErr w:type="spellStart"/>
      <w:r w:rsidRPr="00623FFD">
        <w:rPr>
          <w:rFonts w:ascii="Times New Roman" w:hAnsi="Times New Roman" w:cs="Times New Roman"/>
          <w:sz w:val="28"/>
          <w:szCs w:val="28"/>
        </w:rPr>
        <w:t>os</w:t>
      </w:r>
      <w:proofErr w:type="spellEnd"/>
      <w:r w:rsidRPr="00623FFD">
        <w:rPr>
          <w:rFonts w:ascii="Times New Roman" w:hAnsi="Times New Roman" w:cs="Times New Roman"/>
          <w:sz w:val="28"/>
          <w:szCs w:val="28"/>
        </w:rPr>
        <w:t xml:space="preserve"> pirkimo dalies „Pacientų transportavimo vežimėlis“ procedūras dėl poreikio tikslinti  specifikaciją,  padarius techninę klaidą. </w:t>
      </w:r>
      <w:r w:rsidRPr="00623FFD">
        <w:rPr>
          <w:rFonts w:ascii="Times New Roman" w:hAnsi="Times New Roman" w:cs="Times New Roman"/>
          <w:b/>
          <w:bCs/>
          <w:sz w:val="28"/>
          <w:szCs w:val="28"/>
        </w:rPr>
        <w:t>Prašome tiekėjus šia</w:t>
      </w:r>
      <w:r w:rsidRPr="00623FFD">
        <w:rPr>
          <w:rFonts w:ascii="Times New Roman" w:hAnsi="Times New Roman" w:cs="Times New Roman"/>
          <w:b/>
          <w:bCs/>
          <w:sz w:val="28"/>
          <w:szCs w:val="28"/>
        </w:rPr>
        <w:t>i</w:t>
      </w:r>
      <w:r w:rsidRPr="00623FFD">
        <w:rPr>
          <w:rFonts w:ascii="Times New Roman" w:hAnsi="Times New Roman" w:cs="Times New Roman"/>
          <w:b/>
          <w:bCs/>
          <w:sz w:val="28"/>
          <w:szCs w:val="28"/>
        </w:rPr>
        <w:t xml:space="preserve"> pirkimo daliai pasiūlymų neteikti, o jei jau esate pateikę, prašome pasiūlymu atsiimti.  Pateikti pasiūlymai  nutrauktoje pirkimo dalyje  nebus vertinami ir automatiškai  atmesti.</w:t>
      </w:r>
    </w:p>
    <w:sectPr w:rsidR="00174D3F" w:rsidRPr="00623FF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FFD"/>
    <w:rsid w:val="00174D3F"/>
    <w:rsid w:val="00623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DEEB8"/>
  <w15:chartTrackingRefBased/>
  <w15:docId w15:val="{A518CA7F-58AC-4D76-A42A-A312C5531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752</Words>
  <Characters>430</Characters>
  <Application>Microsoft Office Word</Application>
  <DocSecurity>0</DocSecurity>
  <Lines>3</Lines>
  <Paragraphs>2</Paragraphs>
  <ScaleCrop>false</ScaleCrop>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Zabalevičienė</dc:creator>
  <cp:keywords/>
  <dc:description/>
  <cp:lastModifiedBy>Vita Zabalevičienė</cp:lastModifiedBy>
  <cp:revision>1</cp:revision>
  <dcterms:created xsi:type="dcterms:W3CDTF">2025-10-24T09:06:00Z</dcterms:created>
  <dcterms:modified xsi:type="dcterms:W3CDTF">2025-10-24T09:08:00Z</dcterms:modified>
</cp:coreProperties>
</file>