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27" w:type="dxa"/>
        <w:jc w:val="right"/>
        <w:tblLayout w:type="fixed"/>
        <w:tblLook w:val="01E0" w:firstRow="1" w:lastRow="1" w:firstColumn="1" w:lastColumn="1" w:noHBand="0" w:noVBand="0"/>
      </w:tblPr>
      <w:tblGrid>
        <w:gridCol w:w="3827"/>
      </w:tblGrid>
      <w:tr w:rsidR="0001376F" w:rsidRPr="007B5172" w14:paraId="403E9264" w14:textId="77777777" w:rsidTr="000F125F">
        <w:trPr>
          <w:jc w:val="right"/>
        </w:trPr>
        <w:tc>
          <w:tcPr>
            <w:tcW w:w="3827" w:type="dxa"/>
          </w:tcPr>
          <w:p w14:paraId="7B09C103" w14:textId="400E129B" w:rsidR="0001376F" w:rsidRPr="007B5172" w:rsidRDefault="0001376F" w:rsidP="000F125F">
            <w:pPr>
              <w:widowControl w:val="0"/>
            </w:pPr>
            <w:r w:rsidRPr="007B5172">
              <w:br w:type="page"/>
            </w:r>
            <w:r w:rsidRPr="007B5172">
              <w:br w:type="page"/>
            </w:r>
            <w:r w:rsidRPr="007B5172">
              <w:br w:type="page"/>
            </w:r>
            <w:r w:rsidR="0080128E">
              <w:t xml:space="preserve">Skelbiamos apklausos specialiųjų sąlygų </w:t>
            </w:r>
            <w:r w:rsidR="00302832">
              <w:t>1</w:t>
            </w:r>
            <w:r>
              <w:t> priedas</w:t>
            </w:r>
          </w:p>
        </w:tc>
      </w:tr>
      <w:tr w:rsidR="0001376F" w:rsidRPr="007B5172" w14:paraId="2626AB92" w14:textId="77777777" w:rsidTr="000F125F">
        <w:trPr>
          <w:jc w:val="right"/>
        </w:trPr>
        <w:tc>
          <w:tcPr>
            <w:tcW w:w="3827" w:type="dxa"/>
          </w:tcPr>
          <w:p w14:paraId="3B82DB5F" w14:textId="55292B16" w:rsidR="0001376F" w:rsidRPr="007B5172" w:rsidRDefault="0001376F" w:rsidP="000F125F">
            <w:pPr>
              <w:widowControl w:val="0"/>
            </w:pPr>
          </w:p>
        </w:tc>
      </w:tr>
    </w:tbl>
    <w:p w14:paraId="3490D4A2" w14:textId="77777777" w:rsidR="0001376F" w:rsidRPr="007B5172" w:rsidRDefault="0001376F" w:rsidP="0001376F">
      <w:pPr>
        <w:ind w:right="-178"/>
        <w:jc w:val="both"/>
      </w:pPr>
    </w:p>
    <w:p w14:paraId="7FB013B6" w14:textId="7CA65267" w:rsidR="007B21FE" w:rsidRPr="007B21FE" w:rsidRDefault="007B21FE" w:rsidP="007E7DCC">
      <w:pPr>
        <w:jc w:val="center"/>
        <w:rPr>
          <w:b/>
          <w:bCs/>
        </w:rPr>
      </w:pPr>
      <w:r w:rsidRPr="007B21FE">
        <w:rPr>
          <w:rFonts w:eastAsia="Calibri" w:cstheme="minorHAnsi"/>
          <w:b/>
          <w:bCs/>
        </w:rPr>
        <w:t>MEDICININĖS DUJŲ TIEKIMO SISTEMOS ĮRANG</w:t>
      </w:r>
      <w:r>
        <w:rPr>
          <w:rFonts w:eastAsia="Calibri" w:cstheme="minorHAnsi"/>
          <w:b/>
          <w:bCs/>
        </w:rPr>
        <w:t>OS</w:t>
      </w:r>
      <w:r w:rsidRPr="007B21FE">
        <w:rPr>
          <w:rFonts w:eastAsia="Calibri" w:cstheme="minorHAnsi"/>
          <w:b/>
          <w:bCs/>
        </w:rPr>
        <w:t> SU MONTAVIMO DARBAIS</w:t>
      </w:r>
    </w:p>
    <w:p w14:paraId="6A56873C" w14:textId="7EBBA4D9" w:rsidR="007E7DCC" w:rsidRDefault="007E7DCC" w:rsidP="007E7DCC">
      <w:pPr>
        <w:jc w:val="center"/>
        <w:rPr>
          <w:b/>
          <w:bCs/>
        </w:rPr>
      </w:pPr>
      <w:r w:rsidRPr="00CE548A">
        <w:rPr>
          <w:b/>
          <w:bCs/>
        </w:rPr>
        <w:t>TECHNINĖ SPECIFIKACIJ</w:t>
      </w:r>
      <w:r>
        <w:rPr>
          <w:b/>
          <w:bCs/>
        </w:rPr>
        <w:t>A</w:t>
      </w:r>
    </w:p>
    <w:p w14:paraId="4EB69680" w14:textId="77777777" w:rsidR="009C01AF" w:rsidRDefault="009C01AF" w:rsidP="00BF2B47">
      <w:pPr>
        <w:jc w:val="both"/>
        <w:rPr>
          <w:b/>
          <w:bCs/>
          <w:sz w:val="22"/>
          <w:szCs w:val="22"/>
        </w:rPr>
      </w:pPr>
    </w:p>
    <w:p w14:paraId="5DE31717" w14:textId="784B3A8B" w:rsidR="00412DD4" w:rsidRPr="00A76A4B" w:rsidRDefault="00412DD4" w:rsidP="00A76A4B">
      <w:pPr>
        <w:pStyle w:val="Sraopastraipa"/>
        <w:jc w:val="both"/>
        <w:rPr>
          <w:b/>
          <w:bCs/>
        </w:rPr>
      </w:pPr>
      <w:r w:rsidRPr="00412DD4">
        <w:rPr>
          <w:b/>
          <w:bCs/>
        </w:rPr>
        <w:t>1. PIRKIMO OBJEKTAS:</w:t>
      </w:r>
    </w:p>
    <w:p w14:paraId="658CC3F1" w14:textId="5912B29E" w:rsidR="00412DD4" w:rsidRDefault="00412DD4" w:rsidP="00BB5475">
      <w:pPr>
        <w:pStyle w:val="Sraopastraipa"/>
        <w:numPr>
          <w:ilvl w:val="1"/>
          <w:numId w:val="6"/>
        </w:numPr>
        <w:jc w:val="both"/>
      </w:pPr>
      <w:r w:rsidRPr="00E13EA4">
        <w:t>Medicininės dujų tiekimo sistemos įranga su montavimo darbais</w:t>
      </w:r>
      <w:r w:rsidR="00144FFC">
        <w:t>:</w:t>
      </w:r>
    </w:p>
    <w:p w14:paraId="59A6A3B2" w14:textId="13B40B87" w:rsidR="00BB5475" w:rsidRPr="00E13EA4" w:rsidRDefault="009B21F2" w:rsidP="00F11DAA">
      <w:pPr>
        <w:pStyle w:val="Sraopastraipa"/>
        <w:numPr>
          <w:ilvl w:val="2"/>
          <w:numId w:val="6"/>
        </w:numPr>
        <w:tabs>
          <w:tab w:val="left" w:pos="1418"/>
        </w:tabs>
        <w:ind w:left="0" w:firstLine="709"/>
        <w:jc w:val="both"/>
      </w:pPr>
      <w:r w:rsidRPr="009B21F2">
        <w:t xml:space="preserve">Jūrininkų sveikatos priežiūros centras </w:t>
      </w:r>
      <w:r>
        <w:t xml:space="preserve">(toliau - </w:t>
      </w:r>
      <w:bookmarkStart w:id="0" w:name="_Hlk211843584"/>
      <w:r>
        <w:t>Perkančioji organizacija</w:t>
      </w:r>
      <w:bookmarkEnd w:id="0"/>
      <w:r>
        <w:t>) perka</w:t>
      </w:r>
      <w:r w:rsidR="006A58C5" w:rsidRPr="006A58C5">
        <w:t xml:space="preserve"> medicininės dujų tiekimo sistemos įrang</w:t>
      </w:r>
      <w:r w:rsidR="006D50F7">
        <w:t>ą</w:t>
      </w:r>
      <w:r w:rsidR="006A58C5" w:rsidRPr="006A58C5">
        <w:t xml:space="preserve"> su montavimo darbais </w:t>
      </w:r>
      <w:r w:rsidR="00144FFC">
        <w:t xml:space="preserve">(toliau – Prekės) </w:t>
      </w:r>
      <w:bookmarkStart w:id="1" w:name="_Hlk211844516"/>
      <w:r w:rsidR="006A58C5" w:rsidRPr="006A58C5">
        <w:t>adresu Taikos pr. 46, Klaipėda</w:t>
      </w:r>
      <w:bookmarkEnd w:id="1"/>
      <w:r w:rsidR="006A58C5" w:rsidRPr="006A58C5">
        <w:t xml:space="preserve">. </w:t>
      </w:r>
      <w:r>
        <w:t>Tiekėjas turi pristatyti ir</w:t>
      </w:r>
      <w:r w:rsidRPr="009B21F2">
        <w:t xml:space="preserve"> </w:t>
      </w:r>
      <w:r>
        <w:t>lauke sumontuoti</w:t>
      </w:r>
      <w:r w:rsidR="006A58C5" w:rsidRPr="006A58C5">
        <w:t xml:space="preserve"> </w:t>
      </w:r>
      <w:r w:rsidR="006A58C5" w:rsidRPr="009B21F2">
        <w:rPr>
          <w:b/>
          <w:bCs/>
        </w:rPr>
        <w:t>dvi keturių balionų spintos (viena - O2 dujoms, kita - CO2 dujoms)</w:t>
      </w:r>
      <w:r w:rsidR="006A58C5" w:rsidRPr="006A58C5">
        <w:t xml:space="preserve">. Nuo spintos turi būti išvedžiotas medicininis varinis vamzdis dujų tiekimui į tris </w:t>
      </w:r>
      <w:r>
        <w:t>Perkančiosios organizacijos</w:t>
      </w:r>
      <w:r w:rsidR="006A58C5" w:rsidRPr="006A58C5">
        <w:t xml:space="preserve"> patalpas, esančias pirmame ir antrame įstaigos aukšte, </w:t>
      </w:r>
      <w:r>
        <w:t xml:space="preserve">turi būti </w:t>
      </w:r>
      <w:r w:rsidR="006A58C5" w:rsidRPr="006A58C5">
        <w:t>įrengtos dvi pusiau automatinės medicininių dujų paskirstymo panelės (viena - skirta medicininio deguonies tiekimui, kita – skirta anglies dioksido tiekimui) ir kiti montavimui reikalingi elementai pagal</w:t>
      </w:r>
      <w:r w:rsidR="00445DD6">
        <w:t xml:space="preserve"> 7 p. nurodyt</w:t>
      </w:r>
      <w:r w:rsidR="00DF3FFB">
        <w:t>ą lentelę.</w:t>
      </w:r>
    </w:p>
    <w:p w14:paraId="6AA8E356" w14:textId="3FF1BAD4" w:rsidR="00412DD4" w:rsidRPr="00E13EA4" w:rsidRDefault="00412DD4" w:rsidP="000B3531">
      <w:pPr>
        <w:pStyle w:val="Sraopastraipa"/>
        <w:ind w:left="0" w:firstLine="709"/>
        <w:jc w:val="both"/>
      </w:pPr>
      <w:r w:rsidRPr="00E13EA4">
        <w:t xml:space="preserve">1.2. </w:t>
      </w:r>
      <w:r w:rsidR="00FB13FD" w:rsidRPr="00FB13FD">
        <w:t>Prek</w:t>
      </w:r>
      <w:r w:rsidR="00FB13FD">
        <w:t xml:space="preserve">ių poreikis ir </w:t>
      </w:r>
      <w:r w:rsidRPr="00E13EA4">
        <w:t>apimt</w:t>
      </w:r>
      <w:r w:rsidR="009B21F2">
        <w:t>y</w:t>
      </w:r>
      <w:r w:rsidRPr="00E13EA4">
        <w:t>s nurodyt</w:t>
      </w:r>
      <w:r w:rsidR="009B21F2">
        <w:t>os</w:t>
      </w:r>
      <w:r w:rsidRPr="00E13EA4">
        <w:t xml:space="preserve"> 7 p. „Techniniai reikalavimai pirkimo objektui“</w:t>
      </w:r>
      <w:r w:rsidR="009B21F2">
        <w:t>.</w:t>
      </w:r>
    </w:p>
    <w:p w14:paraId="74BE069F" w14:textId="21DB3F52" w:rsidR="00FF530F" w:rsidRPr="00A74E76" w:rsidRDefault="00412DD4" w:rsidP="000B3531">
      <w:pPr>
        <w:pStyle w:val="Sraopastraipa"/>
        <w:ind w:left="0" w:firstLine="720"/>
        <w:jc w:val="both"/>
      </w:pPr>
      <w:r w:rsidRPr="00A74E76">
        <w:t>1.3. Perkančioji organizacija objekto apžiūros neorganizuos. Tiekėjai savarankiškai patys gali vykti į objekto apžiūrą</w:t>
      </w:r>
      <w:r w:rsidR="008B7192">
        <w:t xml:space="preserve"> skelbiamos apklausos </w:t>
      </w:r>
      <w:r w:rsidR="00B77EE1">
        <w:t>specialiausiųjų sąlygų 9.2. p. nustatyta tvarka.</w:t>
      </w:r>
    </w:p>
    <w:p w14:paraId="77BBAE11" w14:textId="62BFD58F" w:rsidR="00D31827" w:rsidRPr="004E1B3D" w:rsidRDefault="005304D3" w:rsidP="00412DD4">
      <w:pPr>
        <w:pStyle w:val="Sraopastraipa"/>
        <w:jc w:val="both"/>
        <w:rPr>
          <w:b/>
          <w:bCs/>
        </w:rPr>
      </w:pPr>
      <w:r>
        <w:rPr>
          <w:b/>
          <w:bCs/>
        </w:rPr>
        <w:t xml:space="preserve">2. </w:t>
      </w:r>
      <w:r w:rsidRPr="004E1B3D">
        <w:rPr>
          <w:b/>
          <w:bCs/>
        </w:rPr>
        <w:t>BENDRIEJI REIKALAVIMAI:</w:t>
      </w:r>
    </w:p>
    <w:p w14:paraId="47640B3D" w14:textId="6A08973C" w:rsidR="00D31827" w:rsidRPr="00FF08A0" w:rsidRDefault="00D31827" w:rsidP="00F11DAA">
      <w:pPr>
        <w:pStyle w:val="Sraopastraipa"/>
        <w:numPr>
          <w:ilvl w:val="1"/>
          <w:numId w:val="5"/>
        </w:numPr>
        <w:tabs>
          <w:tab w:val="left" w:pos="851"/>
          <w:tab w:val="left" w:pos="1134"/>
        </w:tabs>
        <w:ind w:left="0" w:firstLine="710"/>
        <w:jc w:val="both"/>
      </w:pPr>
      <w:r w:rsidRPr="00FF08A0">
        <w:t xml:space="preserve">Siūlomos </w:t>
      </w:r>
      <w:r w:rsidR="00747A2D">
        <w:t>Prekės</w:t>
      </w:r>
      <w:r w:rsidR="00C43BA3" w:rsidRPr="00FF08A0">
        <w:t xml:space="preserve"> </w:t>
      </w:r>
      <w:r w:rsidRPr="00FF08A0">
        <w:t>bei j</w:t>
      </w:r>
      <w:r w:rsidR="00747A2D">
        <w:t>ų</w:t>
      </w:r>
      <w:r w:rsidRPr="00FF08A0">
        <w:t xml:space="preserve"> </w:t>
      </w:r>
      <w:r w:rsidR="009A16EF" w:rsidRPr="00FF08A0">
        <w:t xml:space="preserve">sudėtiniai </w:t>
      </w:r>
      <w:r w:rsidRPr="00FF08A0">
        <w:t>komponentai turi būti nauji, nenaudoti,</w:t>
      </w:r>
      <w:r w:rsidR="009A16EF" w:rsidRPr="002A6430">
        <w:rPr>
          <w:color w:val="000000"/>
        </w:rPr>
        <w:t xml:space="preserve"> negalima siūlyti naudotos arba naudotos ir atnaujintos (angl. </w:t>
      </w:r>
      <w:r w:rsidR="009A16EF" w:rsidRPr="002A6430">
        <w:rPr>
          <w:i/>
          <w:iCs/>
          <w:color w:val="000000"/>
        </w:rPr>
        <w:t>refurbished</w:t>
      </w:r>
      <w:r w:rsidR="009A16EF" w:rsidRPr="002A6430">
        <w:rPr>
          <w:color w:val="000000"/>
        </w:rPr>
        <w:t>) įrangos.</w:t>
      </w:r>
    </w:p>
    <w:p w14:paraId="1191BA6B" w14:textId="0E855E16" w:rsidR="00D31827" w:rsidRDefault="002640D9" w:rsidP="00F11DAA">
      <w:pPr>
        <w:pStyle w:val="Sraopastraipa"/>
        <w:numPr>
          <w:ilvl w:val="1"/>
          <w:numId w:val="5"/>
        </w:numPr>
        <w:tabs>
          <w:tab w:val="left" w:pos="851"/>
          <w:tab w:val="left" w:pos="1134"/>
        </w:tabs>
        <w:ind w:left="709" w:firstLine="1"/>
        <w:jc w:val="both"/>
      </w:pPr>
      <w:r>
        <w:t xml:space="preserve"> </w:t>
      </w:r>
      <w:r w:rsidR="002B1FFD">
        <w:t xml:space="preserve">Medicininės dujų </w:t>
      </w:r>
      <w:r w:rsidR="002E3A53">
        <w:t>tiekimo sistema</w:t>
      </w:r>
      <w:r w:rsidR="00D31827" w:rsidRPr="009C01AF">
        <w:t xml:space="preserve"> turi būti nereikalaujanti papildomų remonto darbų (tai aktualu veikiančiai ir pacientų turinčiai įstaigai).</w:t>
      </w:r>
    </w:p>
    <w:p w14:paraId="36DA3AD0" w14:textId="51AD8D4D" w:rsidR="007364B2" w:rsidRPr="00747A2D" w:rsidRDefault="002640D9" w:rsidP="00F11DAA">
      <w:pPr>
        <w:pStyle w:val="Sraopastraipa"/>
        <w:numPr>
          <w:ilvl w:val="1"/>
          <w:numId w:val="5"/>
        </w:numPr>
        <w:tabs>
          <w:tab w:val="left" w:pos="851"/>
          <w:tab w:val="left" w:pos="1134"/>
        </w:tabs>
        <w:ind w:left="0" w:firstLine="709"/>
        <w:jc w:val="both"/>
        <w:rPr>
          <w:b/>
          <w:bCs/>
          <w:u w:val="single"/>
        </w:rPr>
      </w:pPr>
      <w:r>
        <w:t xml:space="preserve"> </w:t>
      </w:r>
      <w:r w:rsidR="00D31827" w:rsidRPr="007F29A1">
        <w:rPr>
          <w:b/>
          <w:bCs/>
          <w:u w:val="single"/>
        </w:rPr>
        <w:t>Kartu su pasiūlymu turi būti pateikta pasiūlymo technines savybes pagrindžianti techninė dokumentacija</w:t>
      </w:r>
      <w:r w:rsidR="007F29A1" w:rsidRPr="007F29A1">
        <w:rPr>
          <w:b/>
          <w:bCs/>
          <w:u w:val="single"/>
        </w:rPr>
        <w:t xml:space="preserve">kaip nurodyta skelbiamos apklausos specialiausiųjų sąlygų 5.1.3.  p. </w:t>
      </w:r>
      <w:r w:rsidR="00D31827" w:rsidRPr="007F29A1">
        <w:rPr>
          <w:b/>
          <w:bCs/>
          <w:u w:val="single"/>
        </w:rPr>
        <w:t xml:space="preserve"> (katalogai </w:t>
      </w:r>
      <w:r w:rsidR="00D31827" w:rsidRPr="00747A2D">
        <w:rPr>
          <w:b/>
          <w:bCs/>
          <w:u w:val="single"/>
        </w:rPr>
        <w:t>ir pan.  su pažymėta reikiamų parametrų reikšme pagal siūlomų prekių pozicijos numerį</w:t>
      </w:r>
      <w:r w:rsidR="00A6027F" w:rsidRPr="00747A2D">
        <w:rPr>
          <w:b/>
          <w:bCs/>
          <w:u w:val="single"/>
        </w:rPr>
        <w:t>).</w:t>
      </w:r>
      <w:r w:rsidR="00D31827" w:rsidRPr="00747A2D">
        <w:rPr>
          <w:b/>
          <w:bCs/>
          <w:color w:val="EE0000"/>
          <w:u w:val="single"/>
        </w:rPr>
        <w:t xml:space="preserve"> </w:t>
      </w:r>
    </w:p>
    <w:p w14:paraId="222F2DC1" w14:textId="15175924" w:rsidR="00C44639" w:rsidRPr="00162216" w:rsidRDefault="00C44639" w:rsidP="00AA3CA7">
      <w:pPr>
        <w:pStyle w:val="Sraopastraipa"/>
        <w:numPr>
          <w:ilvl w:val="1"/>
          <w:numId w:val="5"/>
        </w:numPr>
        <w:tabs>
          <w:tab w:val="left" w:pos="1134"/>
        </w:tabs>
        <w:ind w:left="0" w:firstLine="710"/>
        <w:jc w:val="both"/>
        <w:rPr>
          <w:u w:val="single"/>
        </w:rPr>
      </w:pPr>
      <w:r w:rsidRPr="00C44639">
        <w:t xml:space="preserve">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w:t>
      </w:r>
      <w:r w:rsidRPr="00162216">
        <w:rPr>
          <w:b/>
          <w:bCs/>
          <w:u w:val="single"/>
        </w:rPr>
        <w:t>Visi techninėje specifikacijoje reikalaujami sertifikatai, standartai pateikiami kartu su pasiūlymu.</w:t>
      </w:r>
    </w:p>
    <w:p w14:paraId="36F2BC26" w14:textId="77777777" w:rsidR="00162216" w:rsidRDefault="005304D3" w:rsidP="00162216">
      <w:pPr>
        <w:pStyle w:val="Sraopastraipa"/>
        <w:numPr>
          <w:ilvl w:val="0"/>
          <w:numId w:val="5"/>
        </w:numPr>
        <w:tabs>
          <w:tab w:val="left" w:pos="993"/>
        </w:tabs>
        <w:ind w:firstLine="349"/>
        <w:jc w:val="both"/>
        <w:rPr>
          <w:b/>
          <w:bCs/>
        </w:rPr>
      </w:pPr>
      <w:r w:rsidRPr="00162216">
        <w:rPr>
          <w:b/>
          <w:bCs/>
        </w:rPr>
        <w:t>SPECIALIEJI REIKALAVIMAI:</w:t>
      </w:r>
    </w:p>
    <w:p w14:paraId="103369B3" w14:textId="2B1D9971" w:rsidR="004E1B3D" w:rsidRPr="00162216" w:rsidRDefault="00162216" w:rsidP="00162216">
      <w:pPr>
        <w:pStyle w:val="Sraopastraipa"/>
        <w:numPr>
          <w:ilvl w:val="1"/>
          <w:numId w:val="7"/>
        </w:numPr>
        <w:tabs>
          <w:tab w:val="left" w:pos="709"/>
          <w:tab w:val="left" w:pos="1134"/>
        </w:tabs>
        <w:ind w:left="0" w:firstLine="709"/>
        <w:jc w:val="both"/>
        <w:rPr>
          <w:b/>
          <w:bCs/>
        </w:rPr>
      </w:pPr>
      <w:r>
        <w:t>Prekėms</w:t>
      </w:r>
      <w:r w:rsidR="004E1B3D" w:rsidRPr="004E1B3D">
        <w:t xml:space="preserve"> turi būti suteikiama ne trumpesnė nei </w:t>
      </w:r>
      <w:r w:rsidR="00D31EC9">
        <w:t>24</w:t>
      </w:r>
      <w:r w:rsidR="004E1B3D" w:rsidRPr="004E1B3D">
        <w:t xml:space="preserve"> m</w:t>
      </w:r>
      <w:r w:rsidR="009A16EF">
        <w:t>ėn.</w:t>
      </w:r>
      <w:r w:rsidR="004E1B3D" w:rsidRPr="004E1B3D">
        <w:t xml:space="preserve"> garantija. Garantiją patvirtinantys dokumentai pateikiami kartu </w:t>
      </w:r>
      <w:r w:rsidR="003176BB">
        <w:t>Prekių perdavimo priėmimo aktu po Prekių pristatymo ir sumontavimo</w:t>
      </w:r>
      <w:r w:rsidR="004E1B3D" w:rsidRPr="004E1B3D">
        <w:t xml:space="preserve">. </w:t>
      </w:r>
    </w:p>
    <w:p w14:paraId="738E7E96" w14:textId="77777777" w:rsidR="00E7711B" w:rsidRPr="005304D3" w:rsidRDefault="00E7711B" w:rsidP="005304D3">
      <w:pPr>
        <w:suppressAutoHyphens w:val="0"/>
        <w:ind w:firstLine="709"/>
        <w:rPr>
          <w:b/>
          <w:bCs/>
          <w:color w:val="000000"/>
          <w:lang w:eastAsia="lt-LT"/>
        </w:rPr>
      </w:pPr>
      <w:r w:rsidRPr="005304D3">
        <w:rPr>
          <w:b/>
          <w:bCs/>
          <w:color w:val="000000"/>
          <w:lang w:eastAsia="lt-LT"/>
        </w:rPr>
        <w:t>4. MEDICININĖS DUJŲ TIEKIMO SISTEMOS ĮRANGOS MONTAVIMO IR PALEIDIMO DARBAI:</w:t>
      </w:r>
    </w:p>
    <w:p w14:paraId="25AC493A" w14:textId="038083D4" w:rsidR="00E7711B" w:rsidRPr="005304D3" w:rsidRDefault="00E7711B" w:rsidP="005304D3">
      <w:pPr>
        <w:suppressAutoHyphens w:val="0"/>
        <w:ind w:firstLine="709"/>
        <w:rPr>
          <w:color w:val="000000"/>
          <w:lang w:eastAsia="lt-LT"/>
        </w:rPr>
      </w:pPr>
      <w:r w:rsidRPr="005304D3">
        <w:rPr>
          <w:color w:val="000000"/>
          <w:lang w:eastAsia="lt-LT"/>
        </w:rPr>
        <w:t>4.1.</w:t>
      </w:r>
      <w:r w:rsidR="003176BB">
        <w:rPr>
          <w:color w:val="000000"/>
          <w:lang w:eastAsia="lt-LT"/>
        </w:rPr>
        <w:t>Tiekėjas turi sum</w:t>
      </w:r>
      <w:r w:rsidRPr="005304D3">
        <w:rPr>
          <w:color w:val="000000"/>
          <w:lang w:eastAsia="lt-LT"/>
        </w:rPr>
        <w:t>ont</w:t>
      </w:r>
      <w:r w:rsidR="003176BB">
        <w:rPr>
          <w:color w:val="000000"/>
          <w:lang w:eastAsia="lt-LT"/>
        </w:rPr>
        <w:t>uoti</w:t>
      </w:r>
      <w:r w:rsidRPr="005304D3">
        <w:rPr>
          <w:color w:val="000000"/>
          <w:lang w:eastAsia="lt-LT"/>
        </w:rPr>
        <w:t xml:space="preserve"> </w:t>
      </w:r>
      <w:r w:rsidR="003176BB">
        <w:rPr>
          <w:color w:val="000000"/>
          <w:lang w:eastAsia="lt-LT"/>
        </w:rPr>
        <w:t>Prekes</w:t>
      </w:r>
      <w:r w:rsidRPr="005304D3">
        <w:rPr>
          <w:color w:val="000000"/>
          <w:lang w:eastAsia="lt-LT"/>
        </w:rPr>
        <w:t xml:space="preserve"> užtikrinant </w:t>
      </w:r>
      <w:r w:rsidR="003176BB">
        <w:rPr>
          <w:color w:val="000000"/>
          <w:lang w:eastAsia="lt-LT"/>
        </w:rPr>
        <w:t xml:space="preserve">įstaigoje </w:t>
      </w:r>
      <w:r w:rsidRPr="005304D3">
        <w:rPr>
          <w:color w:val="000000"/>
          <w:lang w:eastAsia="lt-LT"/>
        </w:rPr>
        <w:t>saugumą</w:t>
      </w:r>
      <w:r w:rsidR="003176BB">
        <w:rPr>
          <w:color w:val="000000"/>
          <w:lang w:eastAsia="lt-LT"/>
        </w:rPr>
        <w:t xml:space="preserve"> ir laikantis </w:t>
      </w:r>
      <w:r w:rsidR="0026518B">
        <w:t xml:space="preserve">darbo saugos, sanitarijos, gaisrinės saugos </w:t>
      </w:r>
      <w:r w:rsidR="003176BB">
        <w:rPr>
          <w:color w:val="000000"/>
          <w:lang w:eastAsia="lt-LT"/>
        </w:rPr>
        <w:t>reikalavimų</w:t>
      </w:r>
      <w:r w:rsidRPr="005304D3">
        <w:rPr>
          <w:color w:val="000000"/>
          <w:lang w:eastAsia="lt-LT"/>
        </w:rPr>
        <w:t>;</w:t>
      </w:r>
    </w:p>
    <w:p w14:paraId="47A19423" w14:textId="70342038" w:rsidR="004714F5" w:rsidRPr="005304D3" w:rsidRDefault="00E7711B" w:rsidP="005304D3">
      <w:pPr>
        <w:suppressAutoHyphens w:val="0"/>
        <w:ind w:firstLine="709"/>
        <w:rPr>
          <w:color w:val="000000"/>
          <w:lang w:eastAsia="lt-LT"/>
        </w:rPr>
      </w:pPr>
      <w:r w:rsidRPr="005304D3">
        <w:rPr>
          <w:color w:val="000000"/>
          <w:lang w:eastAsia="lt-LT"/>
        </w:rPr>
        <w:t>4.2.</w:t>
      </w:r>
      <w:r w:rsidR="00C73481">
        <w:rPr>
          <w:color w:val="000000"/>
          <w:lang w:eastAsia="lt-LT"/>
        </w:rPr>
        <w:t>Dujų tiekimo sistemos s</w:t>
      </w:r>
      <w:r w:rsidRPr="005304D3">
        <w:rPr>
          <w:color w:val="000000"/>
          <w:lang w:eastAsia="lt-LT"/>
        </w:rPr>
        <w:t xml:space="preserve">lėgio bandymai ir sandarumo patikra </w:t>
      </w:r>
      <w:r w:rsidR="00C73481">
        <w:rPr>
          <w:color w:val="000000"/>
          <w:lang w:eastAsia="lt-LT"/>
        </w:rPr>
        <w:t xml:space="preserve">vykdoma </w:t>
      </w:r>
      <w:r w:rsidRPr="005304D3">
        <w:rPr>
          <w:color w:val="000000"/>
          <w:lang w:eastAsia="lt-LT"/>
        </w:rPr>
        <w:t xml:space="preserve">pagal </w:t>
      </w:r>
      <w:r w:rsidRPr="00C73481">
        <w:rPr>
          <w:lang w:eastAsia="lt-LT"/>
        </w:rPr>
        <w:t xml:space="preserve">EN ISO 7396-1 </w:t>
      </w:r>
      <w:r w:rsidRPr="005304D3">
        <w:rPr>
          <w:color w:val="000000"/>
          <w:lang w:eastAsia="lt-LT"/>
        </w:rPr>
        <w:t>arba lygiavertį standartą;</w:t>
      </w:r>
    </w:p>
    <w:p w14:paraId="3471E841" w14:textId="3B7DAA76" w:rsidR="00E7711B" w:rsidRDefault="00E7711B" w:rsidP="005304D3">
      <w:pPr>
        <w:suppressAutoHyphens w:val="0"/>
        <w:ind w:firstLine="709"/>
        <w:rPr>
          <w:color w:val="000000"/>
          <w:lang w:eastAsia="lt-LT"/>
        </w:rPr>
      </w:pPr>
      <w:r w:rsidRPr="005304D3">
        <w:rPr>
          <w:color w:val="000000"/>
          <w:lang w:eastAsia="lt-LT"/>
        </w:rPr>
        <w:t>4.3.</w:t>
      </w:r>
      <w:r w:rsidR="003176BB">
        <w:rPr>
          <w:color w:val="000000"/>
          <w:lang w:eastAsia="lt-LT"/>
        </w:rPr>
        <w:t>Tiekėjas turi sumontuotas Prekes paleisti</w:t>
      </w:r>
      <w:r w:rsidRPr="005304D3">
        <w:rPr>
          <w:color w:val="000000"/>
          <w:lang w:eastAsia="lt-LT"/>
        </w:rPr>
        <w:t xml:space="preserve">, </w:t>
      </w:r>
      <w:r w:rsidR="003176BB">
        <w:rPr>
          <w:color w:val="000000"/>
          <w:lang w:eastAsia="lt-LT"/>
        </w:rPr>
        <w:t>su</w:t>
      </w:r>
      <w:r w:rsidRPr="005304D3">
        <w:rPr>
          <w:color w:val="000000"/>
          <w:lang w:eastAsia="lt-LT"/>
        </w:rPr>
        <w:t>derin</w:t>
      </w:r>
      <w:r w:rsidR="003176BB">
        <w:rPr>
          <w:color w:val="000000"/>
          <w:lang w:eastAsia="lt-LT"/>
        </w:rPr>
        <w:t>ti, parengti teisės aktų nustatyta tvarka</w:t>
      </w:r>
      <w:r w:rsidRPr="005304D3">
        <w:rPr>
          <w:color w:val="000000"/>
          <w:lang w:eastAsia="lt-LT"/>
        </w:rPr>
        <w:t xml:space="preserve"> dokumentacij</w:t>
      </w:r>
      <w:r w:rsidR="003176BB">
        <w:rPr>
          <w:color w:val="000000"/>
          <w:lang w:eastAsia="lt-LT"/>
        </w:rPr>
        <w:t>ą</w:t>
      </w:r>
      <w:r w:rsidRPr="005304D3">
        <w:rPr>
          <w:color w:val="000000"/>
          <w:lang w:eastAsia="lt-LT"/>
        </w:rPr>
        <w:t xml:space="preserve"> </w:t>
      </w:r>
      <w:r w:rsidR="003176BB">
        <w:rPr>
          <w:color w:val="000000"/>
          <w:lang w:eastAsia="lt-LT"/>
        </w:rPr>
        <w:t xml:space="preserve"> ir kartu su Prekių perdavimo priėmimo aktu pateikti </w:t>
      </w:r>
      <w:r w:rsidRPr="005304D3">
        <w:rPr>
          <w:color w:val="000000"/>
          <w:lang w:eastAsia="lt-LT"/>
        </w:rPr>
        <w:t>bandymų protokol</w:t>
      </w:r>
      <w:r w:rsidR="003176BB">
        <w:rPr>
          <w:color w:val="000000"/>
          <w:lang w:eastAsia="lt-LT"/>
        </w:rPr>
        <w:t>us</w:t>
      </w:r>
      <w:r w:rsidRPr="005304D3">
        <w:rPr>
          <w:color w:val="000000"/>
          <w:lang w:eastAsia="lt-LT"/>
        </w:rPr>
        <w:t>, sertifikat</w:t>
      </w:r>
      <w:r w:rsidR="003176BB">
        <w:rPr>
          <w:color w:val="000000"/>
          <w:lang w:eastAsia="lt-LT"/>
        </w:rPr>
        <w:t>us ir kitus su Prekėmis susijusius dokumentus</w:t>
      </w:r>
      <w:r w:rsidRPr="005304D3">
        <w:rPr>
          <w:color w:val="000000"/>
          <w:lang w:eastAsia="lt-LT"/>
        </w:rPr>
        <w:t>.</w:t>
      </w:r>
    </w:p>
    <w:p w14:paraId="567A2A18" w14:textId="2D96ABD1" w:rsidR="00735900" w:rsidRPr="00BA1590" w:rsidRDefault="00BA1590" w:rsidP="00BA1590">
      <w:pPr>
        <w:suppressAutoHyphens w:val="0"/>
        <w:ind w:firstLine="709"/>
        <w:rPr>
          <w:b/>
          <w:bCs/>
          <w:color w:val="000000"/>
          <w:lang w:eastAsia="lt-LT"/>
        </w:rPr>
      </w:pPr>
      <w:r w:rsidRPr="00BA1590">
        <w:rPr>
          <w:b/>
          <w:bCs/>
          <w:color w:val="000000"/>
          <w:lang w:eastAsia="lt-LT"/>
        </w:rPr>
        <w:t xml:space="preserve">5. </w:t>
      </w:r>
      <w:r w:rsidR="00735900" w:rsidRPr="00BA1590">
        <w:rPr>
          <w:b/>
          <w:bCs/>
          <w:color w:val="000000"/>
          <w:lang w:eastAsia="lt-LT"/>
        </w:rPr>
        <w:t>ĮRANGOS PAKAVIMAS IR TRANSPORTAVIMAS:</w:t>
      </w:r>
    </w:p>
    <w:p w14:paraId="27ADB0AA" w14:textId="2F92FB14" w:rsidR="00735900" w:rsidRPr="00735900" w:rsidRDefault="00BA1590" w:rsidP="00BA1590">
      <w:pPr>
        <w:suppressAutoHyphens w:val="0"/>
        <w:ind w:firstLine="709"/>
        <w:rPr>
          <w:color w:val="000000"/>
          <w:lang w:eastAsia="lt-LT"/>
        </w:rPr>
      </w:pPr>
      <w:r>
        <w:rPr>
          <w:color w:val="000000"/>
          <w:lang w:eastAsia="lt-LT"/>
        </w:rPr>
        <w:t>5</w:t>
      </w:r>
      <w:r w:rsidR="00735900" w:rsidRPr="00735900">
        <w:rPr>
          <w:color w:val="000000"/>
          <w:lang w:eastAsia="lt-LT"/>
        </w:rPr>
        <w:t>.1.</w:t>
      </w:r>
      <w:r w:rsidR="00735900" w:rsidRPr="00735900">
        <w:rPr>
          <w:color w:val="000000"/>
          <w:lang w:eastAsia="lt-LT"/>
        </w:rPr>
        <w:tab/>
      </w:r>
      <w:r w:rsidR="003176BB">
        <w:rPr>
          <w:color w:val="000000"/>
          <w:lang w:eastAsia="lt-LT"/>
        </w:rPr>
        <w:t xml:space="preserve">Prekės turi būti </w:t>
      </w:r>
      <w:r w:rsidR="00735900" w:rsidRPr="00735900">
        <w:rPr>
          <w:color w:val="000000"/>
          <w:lang w:eastAsia="lt-LT"/>
        </w:rPr>
        <w:t>supakuot</w:t>
      </w:r>
      <w:r w:rsidR="003176BB">
        <w:rPr>
          <w:color w:val="000000"/>
          <w:lang w:eastAsia="lt-LT"/>
        </w:rPr>
        <w:t>os</w:t>
      </w:r>
      <w:r w:rsidR="00735900" w:rsidRPr="00735900">
        <w:rPr>
          <w:color w:val="000000"/>
          <w:lang w:eastAsia="lt-LT"/>
        </w:rPr>
        <w:t xml:space="preserve"> taip, kad būtų apsaugot</w:t>
      </w:r>
      <w:r w:rsidR="003176BB">
        <w:rPr>
          <w:color w:val="000000"/>
          <w:lang w:eastAsia="lt-LT"/>
        </w:rPr>
        <w:t>os</w:t>
      </w:r>
      <w:r w:rsidR="00735900" w:rsidRPr="00735900">
        <w:rPr>
          <w:color w:val="000000"/>
          <w:lang w:eastAsia="lt-LT"/>
        </w:rPr>
        <w:t xml:space="preserve"> transportavimo metu;</w:t>
      </w:r>
    </w:p>
    <w:p w14:paraId="4D5F2A58" w14:textId="4526C8A5" w:rsidR="00735900" w:rsidRPr="00735900" w:rsidRDefault="00BA1590" w:rsidP="00C10B1E">
      <w:pPr>
        <w:suppressAutoHyphens w:val="0"/>
        <w:ind w:firstLine="709"/>
        <w:rPr>
          <w:color w:val="000000"/>
          <w:lang w:eastAsia="lt-LT"/>
        </w:rPr>
      </w:pPr>
      <w:r>
        <w:rPr>
          <w:color w:val="000000"/>
          <w:lang w:eastAsia="lt-LT"/>
        </w:rPr>
        <w:t>5</w:t>
      </w:r>
      <w:r w:rsidR="00735900" w:rsidRPr="00735900">
        <w:rPr>
          <w:color w:val="000000"/>
          <w:lang w:eastAsia="lt-LT"/>
        </w:rPr>
        <w:t>.1.1.</w:t>
      </w:r>
      <w:r w:rsidR="00735900" w:rsidRPr="00735900">
        <w:rPr>
          <w:color w:val="000000"/>
          <w:lang w:eastAsia="lt-LT"/>
        </w:rPr>
        <w:tab/>
      </w:r>
      <w:r w:rsidR="003176BB">
        <w:rPr>
          <w:color w:val="000000"/>
          <w:lang w:eastAsia="lt-LT"/>
        </w:rPr>
        <w:t xml:space="preserve">Prekės turi būti pristatytos </w:t>
      </w:r>
      <w:r w:rsidR="00C10B1E" w:rsidRPr="006A58C5">
        <w:t>adresu Taikos pr. 46, Klaipėda</w:t>
      </w:r>
      <w:r w:rsidR="00C10B1E">
        <w:t xml:space="preserve">, </w:t>
      </w:r>
      <w:r w:rsidR="00C10B1E" w:rsidRPr="00735900">
        <w:rPr>
          <w:color w:val="000000"/>
          <w:lang w:eastAsia="lt-LT"/>
        </w:rPr>
        <w:t xml:space="preserve"> </w:t>
      </w:r>
      <w:r w:rsidR="00C10B1E">
        <w:rPr>
          <w:color w:val="000000"/>
          <w:lang w:eastAsia="lt-LT"/>
        </w:rPr>
        <w:t>iš anksto suderinus pristatymo laiką su Perkančiosios organizacijos paskirtu atstovu</w:t>
      </w:r>
      <w:r w:rsidR="00735900" w:rsidRPr="00735900">
        <w:rPr>
          <w:color w:val="000000"/>
          <w:lang w:eastAsia="lt-LT"/>
        </w:rPr>
        <w:t>;</w:t>
      </w:r>
    </w:p>
    <w:p w14:paraId="56E861D6" w14:textId="17451030" w:rsidR="00735900" w:rsidRPr="00735900" w:rsidRDefault="00BA1590" w:rsidP="00BA1590">
      <w:pPr>
        <w:suppressAutoHyphens w:val="0"/>
        <w:ind w:firstLine="709"/>
        <w:rPr>
          <w:color w:val="000000"/>
          <w:lang w:eastAsia="lt-LT"/>
        </w:rPr>
      </w:pPr>
      <w:r>
        <w:rPr>
          <w:color w:val="000000"/>
          <w:lang w:eastAsia="lt-LT"/>
        </w:rPr>
        <w:t>5</w:t>
      </w:r>
      <w:r w:rsidR="00735900" w:rsidRPr="00735900">
        <w:rPr>
          <w:color w:val="000000"/>
          <w:lang w:eastAsia="lt-LT"/>
        </w:rPr>
        <w:t>.1.2.</w:t>
      </w:r>
      <w:r w:rsidR="00735900" w:rsidRPr="00735900">
        <w:rPr>
          <w:color w:val="000000"/>
          <w:lang w:eastAsia="lt-LT"/>
        </w:rPr>
        <w:tab/>
        <w:t xml:space="preserve">Atsakomybė už </w:t>
      </w:r>
      <w:r w:rsidR="00C10B1E">
        <w:rPr>
          <w:color w:val="000000"/>
          <w:lang w:eastAsia="lt-LT"/>
        </w:rPr>
        <w:t xml:space="preserve">tinkamą </w:t>
      </w:r>
      <w:r w:rsidR="0026518B">
        <w:rPr>
          <w:color w:val="000000"/>
          <w:lang w:eastAsia="lt-LT"/>
        </w:rPr>
        <w:t xml:space="preserve">Prekių </w:t>
      </w:r>
      <w:r w:rsidR="00735900" w:rsidRPr="00735900">
        <w:rPr>
          <w:color w:val="000000"/>
          <w:lang w:eastAsia="lt-LT"/>
        </w:rPr>
        <w:t xml:space="preserve">pristatymą </w:t>
      </w:r>
      <w:r w:rsidR="0026518B">
        <w:rPr>
          <w:color w:val="000000"/>
          <w:lang w:eastAsia="lt-LT"/>
        </w:rPr>
        <w:t xml:space="preserve">ir sumontavimą </w:t>
      </w:r>
      <w:r w:rsidR="00735900" w:rsidRPr="00735900">
        <w:rPr>
          <w:color w:val="000000"/>
          <w:lang w:eastAsia="lt-LT"/>
        </w:rPr>
        <w:t>tenka tiekėjui.</w:t>
      </w:r>
    </w:p>
    <w:p w14:paraId="2BFE2FDA" w14:textId="39A9B7C0" w:rsidR="00735900" w:rsidRPr="0003560A" w:rsidRDefault="0003560A" w:rsidP="00735900">
      <w:pPr>
        <w:suppressAutoHyphens w:val="0"/>
        <w:ind w:firstLine="709"/>
        <w:rPr>
          <w:b/>
          <w:bCs/>
          <w:color w:val="000000"/>
          <w:lang w:eastAsia="lt-LT"/>
        </w:rPr>
      </w:pPr>
      <w:r w:rsidRPr="0003560A">
        <w:rPr>
          <w:b/>
          <w:bCs/>
          <w:color w:val="000000"/>
          <w:lang w:eastAsia="lt-LT"/>
        </w:rPr>
        <w:lastRenderedPageBreak/>
        <w:t xml:space="preserve">6. </w:t>
      </w:r>
      <w:r w:rsidR="00735900" w:rsidRPr="0003560A">
        <w:rPr>
          <w:b/>
          <w:bCs/>
          <w:color w:val="000000"/>
          <w:lang w:eastAsia="lt-LT"/>
        </w:rPr>
        <w:t xml:space="preserve">APLINKOS APSAUGOS KRITERIJAI (AAK): </w:t>
      </w:r>
    </w:p>
    <w:p w14:paraId="4465DD32" w14:textId="720ACCC1" w:rsidR="00D25BC8" w:rsidRPr="00D25BC8" w:rsidRDefault="0003560A" w:rsidP="00D25BC8">
      <w:pPr>
        <w:suppressAutoHyphens w:val="0"/>
        <w:ind w:firstLine="709"/>
        <w:jc w:val="both"/>
        <w:rPr>
          <w:color w:val="000000"/>
          <w:lang w:eastAsia="lt-LT"/>
        </w:rPr>
      </w:pPr>
      <w:r>
        <w:rPr>
          <w:color w:val="000000"/>
          <w:lang w:eastAsia="lt-LT"/>
        </w:rPr>
        <w:t>6</w:t>
      </w:r>
      <w:r w:rsidR="00735900" w:rsidRPr="00735900">
        <w:rPr>
          <w:color w:val="000000"/>
          <w:lang w:eastAsia="lt-LT"/>
        </w:rPr>
        <w:t>.1.</w:t>
      </w:r>
      <w:r w:rsidR="00735900" w:rsidRPr="00735900">
        <w:rPr>
          <w:color w:val="000000"/>
          <w:lang w:eastAsia="lt-LT"/>
        </w:rPr>
        <w:tab/>
      </w:r>
      <w:r w:rsidR="00D25BC8" w:rsidRPr="00D25BC8">
        <w:rPr>
          <w:color w:val="000000"/>
          <w:lang w:eastAsia="lt-LT"/>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Tiekėjas turi užtikrinti, kad bus laikomasi šių aplinkosaugos reikalavimų:  </w:t>
      </w:r>
    </w:p>
    <w:p w14:paraId="12E3B024" w14:textId="14A4B2DF" w:rsidR="00D25BC8" w:rsidRPr="00D25BC8" w:rsidRDefault="00D25BC8" w:rsidP="00D25BC8">
      <w:pPr>
        <w:suppressAutoHyphens w:val="0"/>
        <w:ind w:firstLine="709"/>
        <w:jc w:val="both"/>
        <w:rPr>
          <w:b/>
          <w:bCs/>
          <w:color w:val="000000"/>
          <w:u w:val="single"/>
          <w:lang w:eastAsia="lt-LT"/>
        </w:rPr>
      </w:pPr>
      <w:r w:rsidRPr="00D25BC8">
        <w:rPr>
          <w:b/>
          <w:bCs/>
          <w:color w:val="000000"/>
          <w:u w:val="single"/>
          <w:lang w:eastAsia="lt-LT"/>
        </w:rPr>
        <w:t>4.4.4.1. papunkčiu (Tvarkos aprašo 2 priedo  II skyriaus 2 punktu (Pakuotės):</w:t>
      </w:r>
    </w:p>
    <w:p w14:paraId="43E91AE9" w14:textId="77777777" w:rsidR="00D25BC8" w:rsidRPr="00D25BC8" w:rsidRDefault="00D25BC8" w:rsidP="00D25BC8">
      <w:pPr>
        <w:suppressAutoHyphens w:val="0"/>
        <w:ind w:firstLine="709"/>
        <w:jc w:val="both"/>
        <w:rPr>
          <w:color w:val="000000"/>
          <w:lang w:eastAsia="lt-LT"/>
        </w:rPr>
      </w:pPr>
      <w:r w:rsidRPr="00D25BC8">
        <w:rPr>
          <w:color w:val="000000"/>
          <w:lang w:eastAsia="lt-LT"/>
        </w:rPr>
        <w:t xml:space="preserve">Jeigu prekės ar jų priedai supakuojami į antrinę pakuotę, ji turi būti perdirbamoji pakuotė pagal Lietuvos Respublikos mokesčio už aplinkos teršimą įstatymo nuostatas. Tiekėjas patiekdamas prekes Pirkėjui, pateikia prekės antrinės pakuotės tinkamumą perdirbti (perdirbamumą) patvirtinančius dokumentus. </w:t>
      </w:r>
    </w:p>
    <w:p w14:paraId="60BA4192" w14:textId="77777777" w:rsidR="00D25BC8" w:rsidRPr="00D25BC8" w:rsidRDefault="00D25BC8" w:rsidP="00D25BC8">
      <w:pPr>
        <w:suppressAutoHyphens w:val="0"/>
        <w:ind w:firstLine="709"/>
        <w:jc w:val="both"/>
        <w:rPr>
          <w:color w:val="000000"/>
          <w:lang w:eastAsia="lt-LT"/>
        </w:rPr>
      </w:pPr>
      <w:r w:rsidRPr="00D25BC8">
        <w:rPr>
          <w:color w:val="000000"/>
          <w:lang w:eastAsia="lt-LT"/>
        </w:rPr>
        <w:t>Tiekėjas kartu su prekėmis turės pateikti vieną iš dokumentų:</w:t>
      </w:r>
    </w:p>
    <w:p w14:paraId="64727194" w14:textId="77777777" w:rsidR="00D25BC8" w:rsidRPr="00D25BC8" w:rsidRDefault="00D25BC8" w:rsidP="00D25BC8">
      <w:pPr>
        <w:suppressAutoHyphens w:val="0"/>
        <w:ind w:firstLine="709"/>
        <w:jc w:val="both"/>
        <w:rPr>
          <w:color w:val="000000"/>
          <w:lang w:eastAsia="lt-LT"/>
        </w:rPr>
      </w:pPr>
      <w:r w:rsidRPr="00D25BC8">
        <w:rPr>
          <w:color w:val="000000"/>
          <w:lang w:eastAsia="lt-LT"/>
        </w:rPr>
        <w:t>a)Tiekėjo ar gamintojo dokumentai, įrodantys, kad pakuotės yra homogeniškos ir (ar) atitinkamai paženklintos, arba</w:t>
      </w:r>
    </w:p>
    <w:p w14:paraId="157C180E" w14:textId="77777777" w:rsidR="00D25BC8" w:rsidRPr="00D25BC8" w:rsidRDefault="00D25BC8" w:rsidP="00D25BC8">
      <w:pPr>
        <w:suppressAutoHyphens w:val="0"/>
        <w:ind w:firstLine="709"/>
        <w:jc w:val="both"/>
        <w:rPr>
          <w:color w:val="000000"/>
          <w:lang w:eastAsia="lt-LT"/>
        </w:rPr>
      </w:pPr>
      <w:r w:rsidRPr="00D25BC8">
        <w:rPr>
          <w:color w:val="000000"/>
          <w:lang w:eastAsia="lt-LT"/>
        </w:rPr>
        <w:t xml:space="preserve"> b) dokumentai, pagrindžiantys atitiktį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RecyClass8 ar kitas lygiavertis standartas, arba </w:t>
      </w:r>
    </w:p>
    <w:p w14:paraId="54B38A08" w14:textId="77777777" w:rsidR="00D25BC8" w:rsidRPr="00D25BC8" w:rsidRDefault="00D25BC8" w:rsidP="00D25BC8">
      <w:pPr>
        <w:suppressAutoHyphens w:val="0"/>
        <w:ind w:firstLine="709"/>
        <w:jc w:val="both"/>
        <w:rPr>
          <w:color w:val="000000"/>
          <w:lang w:eastAsia="lt-LT"/>
        </w:rPr>
      </w:pPr>
      <w:r w:rsidRPr="00D25BC8">
        <w:rPr>
          <w:color w:val="000000"/>
          <w:lang w:eastAsia="lt-LT"/>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06C3308C" w14:textId="77777777" w:rsidR="00D25BC8" w:rsidRPr="00D25BC8" w:rsidRDefault="00D25BC8" w:rsidP="00D25BC8">
      <w:pPr>
        <w:suppressAutoHyphens w:val="0"/>
        <w:ind w:firstLine="709"/>
        <w:jc w:val="both"/>
        <w:rPr>
          <w:color w:val="000000"/>
          <w:lang w:eastAsia="lt-LT"/>
        </w:rPr>
      </w:pPr>
      <w:r w:rsidRPr="00D25BC8">
        <w:rPr>
          <w:color w:val="000000"/>
          <w:lang w:eastAsia="lt-LT"/>
        </w:rPr>
        <w:t>d) kiti lygiaverčiai įrodymai.</w:t>
      </w:r>
    </w:p>
    <w:p w14:paraId="092A23F5" w14:textId="77777777" w:rsidR="00D25BC8" w:rsidRPr="00D25BC8" w:rsidRDefault="00D25BC8" w:rsidP="00D25BC8">
      <w:pPr>
        <w:suppressAutoHyphens w:val="0"/>
        <w:ind w:firstLine="709"/>
        <w:jc w:val="both"/>
        <w:rPr>
          <w:color w:val="000000"/>
          <w:lang w:eastAsia="lt-LT"/>
        </w:rPr>
      </w:pPr>
    </w:p>
    <w:p w14:paraId="5506E441" w14:textId="77777777" w:rsidR="005304D3" w:rsidRDefault="005304D3" w:rsidP="005304D3">
      <w:pPr>
        <w:suppressAutoHyphens w:val="0"/>
        <w:ind w:firstLine="709"/>
        <w:rPr>
          <w:color w:val="000000"/>
          <w:lang w:eastAsia="lt-LT"/>
        </w:rPr>
      </w:pPr>
    </w:p>
    <w:p w14:paraId="4568258C" w14:textId="77777777" w:rsidR="005304D3" w:rsidRPr="005304D3" w:rsidRDefault="005304D3" w:rsidP="005304D3">
      <w:pPr>
        <w:suppressAutoHyphens w:val="0"/>
        <w:ind w:firstLine="709"/>
        <w:rPr>
          <w:color w:val="000000"/>
          <w:lang w:eastAsia="lt-LT"/>
        </w:rPr>
      </w:pPr>
    </w:p>
    <w:p w14:paraId="11357E84" w14:textId="7201F4BB" w:rsidR="0052220D" w:rsidRPr="0052220D" w:rsidRDefault="00925FC7" w:rsidP="0052220D">
      <w:pPr>
        <w:suppressAutoHyphens w:val="0"/>
        <w:spacing w:line="320" w:lineRule="atLeast"/>
        <w:ind w:firstLine="851"/>
        <w:jc w:val="both"/>
        <w:rPr>
          <w:b/>
          <w:bCs/>
        </w:rPr>
      </w:pPr>
      <w:r>
        <w:rPr>
          <w:b/>
          <w:bCs/>
        </w:rPr>
        <w:br w:type="page"/>
      </w:r>
    </w:p>
    <w:p w14:paraId="0DE05DF4" w14:textId="4C4342C7" w:rsidR="00925FC7" w:rsidRDefault="00925FC7">
      <w:pPr>
        <w:suppressAutoHyphens w:val="0"/>
        <w:spacing w:line="320" w:lineRule="atLeast"/>
        <w:ind w:firstLine="851"/>
        <w:jc w:val="both"/>
        <w:rPr>
          <w:b/>
          <w:bCs/>
        </w:rPr>
      </w:pPr>
    </w:p>
    <w:p w14:paraId="0AC09520" w14:textId="77777777" w:rsidR="00762A0E" w:rsidRPr="00A20EB3" w:rsidRDefault="00762A0E" w:rsidP="00A20EB3">
      <w:pPr>
        <w:jc w:val="both"/>
        <w:rPr>
          <w:b/>
          <w:bCs/>
        </w:rPr>
      </w:pPr>
    </w:p>
    <w:p w14:paraId="6BEE29D7" w14:textId="3F68E234" w:rsidR="007E7DCC" w:rsidRPr="00C616B3" w:rsidRDefault="00C616B3" w:rsidP="00C616B3">
      <w:pPr>
        <w:ind w:firstLine="720"/>
        <w:rPr>
          <w:b/>
          <w:bCs/>
        </w:rPr>
      </w:pPr>
      <w:r w:rsidRPr="00C616B3">
        <w:rPr>
          <w:b/>
          <w:bCs/>
        </w:rPr>
        <w:t>7. TECHNINIAI REIKALAVIMAI PIRKIMO OBJEKTUI</w:t>
      </w:r>
    </w:p>
    <w:p w14:paraId="2FB0143C" w14:textId="12FF5007" w:rsidR="009A16EF" w:rsidRPr="00285A5E" w:rsidRDefault="00285A5E" w:rsidP="00285A5E">
      <w:pPr>
        <w:rPr>
          <w:b/>
          <w:bCs/>
          <w:color w:val="C00000"/>
          <w:sz w:val="22"/>
          <w:szCs w:val="22"/>
          <w:u w:val="single"/>
        </w:rPr>
      </w:pPr>
      <w:r>
        <w:rPr>
          <w:b/>
          <w:bCs/>
          <w:color w:val="C00000"/>
          <w:sz w:val="22"/>
          <w:szCs w:val="22"/>
          <w:u w:val="single"/>
        </w:rPr>
        <w:t xml:space="preserve">                                                                                                                                                 </w:t>
      </w:r>
      <w:r w:rsidRPr="00285A5E">
        <w:rPr>
          <w:b/>
          <w:bCs/>
          <w:color w:val="C00000"/>
          <w:sz w:val="22"/>
          <w:szCs w:val="22"/>
          <w:u w:val="single"/>
        </w:rPr>
        <w:t>Tiekėjas privalo užpildyti lentelės 3 ir 4 stulpelius</w:t>
      </w:r>
    </w:p>
    <w:tbl>
      <w:tblPr>
        <w:tblW w:w="15224" w:type="dxa"/>
        <w:tblInd w:w="-469" w:type="dxa"/>
        <w:tblLayout w:type="fixed"/>
        <w:tblLook w:val="0000" w:firstRow="0" w:lastRow="0" w:firstColumn="0" w:lastColumn="0" w:noHBand="0" w:noVBand="0"/>
      </w:tblPr>
      <w:tblGrid>
        <w:gridCol w:w="2449"/>
        <w:gridCol w:w="4678"/>
        <w:gridCol w:w="4819"/>
        <w:gridCol w:w="3278"/>
      </w:tblGrid>
      <w:tr w:rsidR="007E7DCC" w:rsidRPr="00CE548A" w14:paraId="1E102350" w14:textId="77777777" w:rsidTr="00F0239A">
        <w:tc>
          <w:tcPr>
            <w:tcW w:w="2449" w:type="dxa"/>
            <w:tcBorders>
              <w:top w:val="single" w:sz="4" w:space="0" w:color="000000"/>
              <w:left w:val="single" w:sz="4" w:space="0" w:color="000000"/>
              <w:bottom w:val="single" w:sz="4" w:space="0" w:color="000000"/>
            </w:tcBorders>
          </w:tcPr>
          <w:p w14:paraId="5F3AA6E8" w14:textId="77777777" w:rsidR="001A7021" w:rsidRPr="003262B3" w:rsidRDefault="001A7021" w:rsidP="00E95F8B">
            <w:pPr>
              <w:snapToGrid w:val="0"/>
              <w:jc w:val="center"/>
              <w:rPr>
                <w:sz w:val="20"/>
                <w:szCs w:val="20"/>
              </w:rPr>
            </w:pPr>
          </w:p>
          <w:p w14:paraId="7BCD6C01" w14:textId="77777777" w:rsidR="001A7021" w:rsidRPr="003262B3" w:rsidRDefault="001A7021" w:rsidP="00E95F8B">
            <w:pPr>
              <w:snapToGrid w:val="0"/>
              <w:jc w:val="center"/>
              <w:rPr>
                <w:sz w:val="20"/>
                <w:szCs w:val="20"/>
              </w:rPr>
            </w:pPr>
          </w:p>
          <w:p w14:paraId="51965D63" w14:textId="77777777" w:rsidR="001A7021" w:rsidRPr="003262B3" w:rsidRDefault="001A7021" w:rsidP="00E95F8B">
            <w:pPr>
              <w:snapToGrid w:val="0"/>
              <w:jc w:val="center"/>
              <w:rPr>
                <w:sz w:val="20"/>
                <w:szCs w:val="20"/>
              </w:rPr>
            </w:pPr>
          </w:p>
          <w:p w14:paraId="0705D054" w14:textId="77777777" w:rsidR="001A7021" w:rsidRPr="003262B3" w:rsidRDefault="001A7021" w:rsidP="00E95F8B">
            <w:pPr>
              <w:snapToGrid w:val="0"/>
              <w:jc w:val="center"/>
              <w:rPr>
                <w:sz w:val="20"/>
                <w:szCs w:val="20"/>
              </w:rPr>
            </w:pPr>
          </w:p>
          <w:p w14:paraId="31C61D8B" w14:textId="77777777" w:rsidR="001A7021" w:rsidRPr="003262B3" w:rsidRDefault="001A7021" w:rsidP="00E95F8B">
            <w:pPr>
              <w:snapToGrid w:val="0"/>
              <w:jc w:val="center"/>
              <w:rPr>
                <w:sz w:val="20"/>
                <w:szCs w:val="20"/>
              </w:rPr>
            </w:pPr>
          </w:p>
          <w:p w14:paraId="2AC816F1" w14:textId="0515D62D" w:rsidR="007E7DCC" w:rsidRPr="003262B3" w:rsidRDefault="002B2D1D" w:rsidP="00E95F8B">
            <w:pPr>
              <w:snapToGrid w:val="0"/>
              <w:jc w:val="center"/>
              <w:rPr>
                <w:sz w:val="20"/>
                <w:szCs w:val="20"/>
              </w:rPr>
            </w:pPr>
            <w:r w:rsidRPr="003262B3">
              <w:rPr>
                <w:sz w:val="20"/>
                <w:szCs w:val="20"/>
              </w:rPr>
              <w:t>Prekės pavadinimas</w:t>
            </w:r>
          </w:p>
        </w:tc>
        <w:tc>
          <w:tcPr>
            <w:tcW w:w="4678" w:type="dxa"/>
            <w:tcBorders>
              <w:top w:val="single" w:sz="4" w:space="0" w:color="000000"/>
              <w:left w:val="single" w:sz="4" w:space="0" w:color="000000"/>
              <w:bottom w:val="single" w:sz="4" w:space="0" w:color="000000"/>
            </w:tcBorders>
          </w:tcPr>
          <w:p w14:paraId="6E0EF338" w14:textId="77777777" w:rsidR="001A7021"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p>
          <w:p w14:paraId="5AF1F8EC" w14:textId="77777777" w:rsidR="001A7021"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p>
          <w:p w14:paraId="3BE0FE2A" w14:textId="77777777" w:rsidR="001A7021"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p>
          <w:p w14:paraId="68D8D973" w14:textId="77777777" w:rsidR="001A7021"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p>
          <w:p w14:paraId="43A95BE2" w14:textId="77777777" w:rsidR="001A7021"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p>
          <w:p w14:paraId="5924DC83" w14:textId="621B12B4" w:rsidR="007E7DCC"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r w:rsidRPr="003262B3">
              <w:rPr>
                <w:color w:val="000000" w:themeColor="text1"/>
                <w:sz w:val="20"/>
                <w:szCs w:val="20"/>
              </w:rPr>
              <w:t>Reikalaujami techniniai parametrai</w:t>
            </w:r>
          </w:p>
        </w:tc>
        <w:tc>
          <w:tcPr>
            <w:tcW w:w="4819" w:type="dxa"/>
            <w:tcBorders>
              <w:top w:val="single" w:sz="4" w:space="0" w:color="000000"/>
              <w:left w:val="single" w:sz="4" w:space="0" w:color="000000"/>
              <w:bottom w:val="single" w:sz="4" w:space="0" w:color="000000"/>
              <w:right w:val="single" w:sz="4" w:space="0" w:color="000000"/>
            </w:tcBorders>
          </w:tcPr>
          <w:p w14:paraId="2C74FF8E" w14:textId="77777777" w:rsidR="001A7021" w:rsidRPr="003262B3" w:rsidRDefault="001A7021" w:rsidP="001A7021">
            <w:pPr>
              <w:autoSpaceDN w:val="0"/>
              <w:jc w:val="center"/>
              <w:rPr>
                <w:rFonts w:eastAsia="Calibri"/>
                <w:b/>
                <w:kern w:val="2"/>
                <w:sz w:val="20"/>
                <w:szCs w:val="20"/>
                <w:lang w:eastAsia="en-US"/>
              </w:rPr>
            </w:pPr>
            <w:r w:rsidRPr="003262B3">
              <w:rPr>
                <w:rFonts w:eastAsia="Calibri"/>
                <w:b/>
                <w:kern w:val="2"/>
                <w:sz w:val="20"/>
                <w:szCs w:val="20"/>
                <w:lang w:eastAsia="en-US"/>
              </w:rPr>
              <w:t>Siūlomi parametrai</w:t>
            </w:r>
          </w:p>
          <w:p w14:paraId="1F7CBEBC" w14:textId="77777777" w:rsidR="001A7021" w:rsidRPr="003262B3" w:rsidRDefault="001A7021" w:rsidP="00E41E8B">
            <w:pPr>
              <w:suppressAutoHyphens w:val="0"/>
              <w:jc w:val="both"/>
              <w:rPr>
                <w:rFonts w:eastAsia="Calibri"/>
                <w:i/>
                <w:iCs/>
                <w:sz w:val="20"/>
                <w:szCs w:val="20"/>
                <w:lang w:eastAsia="lt-LT"/>
                <w14:ligatures w14:val="standardContextual"/>
              </w:rPr>
            </w:pPr>
            <w:r w:rsidRPr="003262B3">
              <w:rPr>
                <w:rFonts w:eastAsia="Aptos"/>
                <w:i/>
                <w:iCs/>
                <w:kern w:val="2"/>
                <w:sz w:val="20"/>
                <w:szCs w:val="20"/>
                <w:lang w:eastAsia="lt-LT"/>
                <w14:ligatures w14:val="standardContextual"/>
              </w:rPr>
              <w:t xml:space="preserve">Tiekėjas privalo patvirtinti atitikimą reikalavimui nurodydamas: taip/ne, ir kur to reikalaujama, įrašyti tikslią siūlomos prekės reikšmę. Taip pat </w:t>
            </w:r>
            <w:r w:rsidRPr="00285A5E">
              <w:rPr>
                <w:rFonts w:eastAsia="Aptos"/>
                <w:b/>
                <w:bCs/>
                <w:i/>
                <w:iCs/>
                <w:color w:val="C00000"/>
                <w:kern w:val="2"/>
                <w:sz w:val="20"/>
                <w:szCs w:val="20"/>
                <w:lang w:eastAsia="lt-LT"/>
                <w14:ligatures w14:val="standardContextual"/>
              </w:rPr>
              <w:t>turi pateikti prekės gamintojo techninę dokumentaciją (katalogus, brošiūras) ir/ar prekės gamintojo deklaracijas (jei gamintojo techninėje dokumentacijoje neišsamiai atsispindi siūlomos prekės atitikimas techninės specifikacijos reikalavimams).</w:t>
            </w:r>
          </w:p>
          <w:p w14:paraId="762C79EF" w14:textId="0EFA0F7F" w:rsidR="004E1B3D" w:rsidRPr="003262B3" w:rsidRDefault="004E1B3D" w:rsidP="00E95F8B">
            <w:pPr>
              <w:snapToGrid w:val="0"/>
              <w:jc w:val="center"/>
              <w:rPr>
                <w:sz w:val="20"/>
                <w:szCs w:val="20"/>
              </w:rPr>
            </w:pPr>
            <w:r w:rsidRPr="003262B3">
              <w:rPr>
                <w:rFonts w:eastAsia="Lucida Sans Unicode"/>
                <w:b/>
                <w:color w:val="0070C0"/>
                <w:sz w:val="20"/>
                <w:szCs w:val="20"/>
                <w:u w:val="single"/>
              </w:rPr>
              <w:t>(PILDO TIEKĖJAS)</w:t>
            </w:r>
          </w:p>
        </w:tc>
        <w:tc>
          <w:tcPr>
            <w:tcW w:w="3278" w:type="dxa"/>
            <w:tcBorders>
              <w:top w:val="single" w:sz="4" w:space="0" w:color="000000"/>
              <w:left w:val="single" w:sz="4" w:space="0" w:color="000000"/>
              <w:bottom w:val="single" w:sz="4" w:space="0" w:color="000000"/>
              <w:right w:val="single" w:sz="4" w:space="0" w:color="000000"/>
            </w:tcBorders>
          </w:tcPr>
          <w:p w14:paraId="77901796" w14:textId="77777777" w:rsidR="001A7021" w:rsidRPr="003262B3" w:rsidRDefault="001A7021" w:rsidP="00E41E8B">
            <w:pPr>
              <w:suppressAutoHyphens w:val="0"/>
              <w:jc w:val="both"/>
              <w:rPr>
                <w:rFonts w:eastAsia="Aptos"/>
                <w:b/>
                <w:bCs/>
                <w:color w:val="000000"/>
                <w:spacing w:val="-2"/>
                <w:kern w:val="2"/>
                <w:sz w:val="20"/>
                <w:szCs w:val="20"/>
                <w:lang w:eastAsia="en-US"/>
                <w14:ligatures w14:val="standardContextual"/>
              </w:rPr>
            </w:pPr>
            <w:r w:rsidRPr="003262B3">
              <w:rPr>
                <w:rFonts w:eastAsia="Aptos"/>
                <w:b/>
                <w:bCs/>
                <w:kern w:val="2"/>
                <w:sz w:val="20"/>
                <w:szCs w:val="20"/>
                <w:lang w:eastAsia="lt-LT"/>
                <w14:ligatures w14:val="standardContextual"/>
              </w:rPr>
              <w:t xml:space="preserve">Jeigu siūloma prekė </w:t>
            </w:r>
            <w:r w:rsidRPr="003262B3">
              <w:rPr>
                <w:rFonts w:eastAsia="Aptos"/>
                <w:b/>
                <w:bCs/>
                <w:i/>
                <w:iCs/>
                <w:kern w:val="2"/>
                <w:sz w:val="20"/>
                <w:szCs w:val="20"/>
                <w:lang w:eastAsia="lt-LT"/>
                <w14:ligatures w14:val="standardContextual"/>
              </w:rPr>
              <w:t xml:space="preserve">yra pagaminta (sukurta), </w:t>
            </w:r>
            <w:r w:rsidRPr="003262B3">
              <w:rPr>
                <w:rFonts w:eastAsia="Aptos"/>
                <w:b/>
                <w:bCs/>
                <w:kern w:val="2"/>
                <w:sz w:val="20"/>
                <w:szCs w:val="20"/>
                <w:u w:val="single"/>
                <w:lang w:eastAsia="en-US"/>
                <w14:ligatures w14:val="standardContextual"/>
              </w:rPr>
              <w:t>teikiamo</w:t>
            </w:r>
            <w:r w:rsidRPr="003262B3">
              <w:rPr>
                <w:rFonts w:eastAsia="Aptos"/>
                <w:b/>
                <w:bCs/>
                <w:color w:val="000000"/>
                <w:spacing w:val="-2"/>
                <w:kern w:val="2"/>
                <w:sz w:val="20"/>
                <w:szCs w:val="20"/>
                <w:u w:val="single"/>
                <w:lang w:eastAsia="en-US"/>
                <w14:ligatures w14:val="standardContextual"/>
              </w:rPr>
              <w:t xml:space="preserve"> prekės gamintojo dokumento</w:t>
            </w:r>
            <w:r w:rsidRPr="003262B3">
              <w:rPr>
                <w:rFonts w:eastAsia="Aptos"/>
                <w:b/>
                <w:bCs/>
                <w:color w:val="000000"/>
                <w:spacing w:val="-2"/>
                <w:kern w:val="2"/>
                <w:sz w:val="20"/>
                <w:szCs w:val="20"/>
                <w:lang w:eastAsia="en-US"/>
                <w14:ligatures w14:val="standardContextual"/>
              </w:rPr>
              <w:t xml:space="preserve">, kuriame yra atitinkama techninės specifikacijos reikšmė, pavadinimas. </w:t>
            </w:r>
            <w:r w:rsidRPr="003262B3">
              <w:rPr>
                <w:rFonts w:eastAsia="Aptos"/>
                <w:b/>
                <w:bCs/>
                <w:color w:val="000000"/>
                <w:spacing w:val="-2"/>
                <w:kern w:val="2"/>
                <w:sz w:val="20"/>
                <w:szCs w:val="20"/>
                <w:u w:val="single"/>
                <w:lang w:eastAsia="en-US"/>
                <w14:ligatures w14:val="standardContextual"/>
              </w:rPr>
              <w:t>Nurodomas puslapis, pastraipa, punktas</w:t>
            </w:r>
            <w:r w:rsidRPr="003262B3">
              <w:rPr>
                <w:rFonts w:eastAsia="Aptos"/>
                <w:b/>
                <w:bCs/>
                <w:color w:val="000000"/>
                <w:spacing w:val="-2"/>
                <w:kern w:val="2"/>
                <w:sz w:val="20"/>
                <w:szCs w:val="20"/>
                <w:lang w:eastAsia="en-US"/>
                <w14:ligatures w14:val="standardContextual"/>
              </w:rPr>
              <w:t>, kuriuose yra reikalaujama prekės specifikacijos reikšmė.</w:t>
            </w:r>
          </w:p>
          <w:p w14:paraId="234EB8B1" w14:textId="46C79C59" w:rsidR="007E7DCC" w:rsidRPr="003262B3" w:rsidRDefault="001A7021" w:rsidP="001A7021">
            <w:pPr>
              <w:snapToGrid w:val="0"/>
              <w:jc w:val="center"/>
              <w:rPr>
                <w:sz w:val="20"/>
                <w:szCs w:val="20"/>
              </w:rPr>
            </w:pPr>
            <w:r w:rsidRPr="003262B3">
              <w:rPr>
                <w:rFonts w:eastAsia="Lucida Sans Unicode"/>
                <w:b/>
                <w:color w:val="0070C0"/>
                <w:sz w:val="20"/>
                <w:szCs w:val="20"/>
                <w:u w:val="single"/>
                <w:lang w:eastAsia="en-US"/>
              </w:rPr>
              <w:t>(PILDO TIEKĖJAS)</w:t>
            </w:r>
          </w:p>
        </w:tc>
      </w:tr>
      <w:tr w:rsidR="009C1CB7" w:rsidRPr="00730ADF" w14:paraId="6494DBF2" w14:textId="77777777" w:rsidTr="00F0239A">
        <w:tc>
          <w:tcPr>
            <w:tcW w:w="2449" w:type="dxa"/>
            <w:tcBorders>
              <w:top w:val="single" w:sz="4" w:space="0" w:color="000000"/>
              <w:left w:val="single" w:sz="4" w:space="0" w:color="000000"/>
              <w:bottom w:val="single" w:sz="4" w:space="0" w:color="000000"/>
            </w:tcBorders>
          </w:tcPr>
          <w:p w14:paraId="1FB1CF63" w14:textId="79A747D4" w:rsidR="009C1CB7" w:rsidRPr="00730ADF" w:rsidRDefault="009C1CB7" w:rsidP="00E95F8B">
            <w:pPr>
              <w:snapToGrid w:val="0"/>
              <w:jc w:val="center"/>
              <w:rPr>
                <w:b/>
                <w:bCs/>
                <w:sz w:val="20"/>
                <w:szCs w:val="20"/>
              </w:rPr>
            </w:pPr>
            <w:r w:rsidRPr="00730ADF">
              <w:rPr>
                <w:b/>
                <w:bCs/>
                <w:sz w:val="20"/>
                <w:szCs w:val="20"/>
              </w:rPr>
              <w:t>1</w:t>
            </w:r>
          </w:p>
        </w:tc>
        <w:tc>
          <w:tcPr>
            <w:tcW w:w="4678" w:type="dxa"/>
            <w:tcBorders>
              <w:top w:val="single" w:sz="4" w:space="0" w:color="000000"/>
              <w:left w:val="single" w:sz="4" w:space="0" w:color="000000"/>
              <w:bottom w:val="single" w:sz="4" w:space="0" w:color="000000"/>
            </w:tcBorders>
          </w:tcPr>
          <w:p w14:paraId="036DC031" w14:textId="2768C701" w:rsidR="009C1CB7" w:rsidRPr="00730ADF" w:rsidRDefault="009C1CB7" w:rsidP="00E95F8B">
            <w:pPr>
              <w:pStyle w:val="Antrat3"/>
              <w:keepLines w:val="0"/>
              <w:numPr>
                <w:ilvl w:val="2"/>
                <w:numId w:val="0"/>
              </w:numPr>
              <w:tabs>
                <w:tab w:val="left" w:pos="0"/>
              </w:tabs>
              <w:snapToGrid w:val="0"/>
              <w:spacing w:before="0" w:after="0"/>
              <w:jc w:val="center"/>
              <w:rPr>
                <w:b/>
                <w:bCs/>
                <w:color w:val="000000" w:themeColor="text1"/>
                <w:sz w:val="20"/>
                <w:szCs w:val="20"/>
              </w:rPr>
            </w:pPr>
            <w:r w:rsidRPr="00730ADF">
              <w:rPr>
                <w:b/>
                <w:bCs/>
                <w:color w:val="000000" w:themeColor="text1"/>
                <w:sz w:val="20"/>
                <w:szCs w:val="20"/>
              </w:rPr>
              <w:t>2</w:t>
            </w:r>
          </w:p>
        </w:tc>
        <w:tc>
          <w:tcPr>
            <w:tcW w:w="4819" w:type="dxa"/>
            <w:tcBorders>
              <w:top w:val="single" w:sz="4" w:space="0" w:color="000000"/>
              <w:left w:val="single" w:sz="4" w:space="0" w:color="000000"/>
              <w:bottom w:val="single" w:sz="4" w:space="0" w:color="000000"/>
              <w:right w:val="single" w:sz="4" w:space="0" w:color="000000"/>
            </w:tcBorders>
          </w:tcPr>
          <w:p w14:paraId="2472C642" w14:textId="3DC6AE67" w:rsidR="009C1CB7" w:rsidRPr="00730ADF" w:rsidRDefault="009C1CB7" w:rsidP="001A7021">
            <w:pPr>
              <w:autoSpaceDN w:val="0"/>
              <w:jc w:val="center"/>
              <w:rPr>
                <w:rFonts w:eastAsia="Calibri"/>
                <w:b/>
                <w:bCs/>
                <w:kern w:val="2"/>
                <w:sz w:val="20"/>
                <w:szCs w:val="20"/>
                <w:lang w:eastAsia="en-US"/>
              </w:rPr>
            </w:pPr>
            <w:r w:rsidRPr="00730ADF">
              <w:rPr>
                <w:rFonts w:eastAsia="Calibri"/>
                <w:b/>
                <w:bCs/>
                <w:kern w:val="2"/>
                <w:sz w:val="20"/>
                <w:szCs w:val="20"/>
                <w:lang w:eastAsia="en-US"/>
              </w:rPr>
              <w:t>3</w:t>
            </w:r>
          </w:p>
        </w:tc>
        <w:tc>
          <w:tcPr>
            <w:tcW w:w="3278" w:type="dxa"/>
            <w:tcBorders>
              <w:top w:val="single" w:sz="4" w:space="0" w:color="000000"/>
              <w:left w:val="single" w:sz="4" w:space="0" w:color="000000"/>
              <w:bottom w:val="single" w:sz="4" w:space="0" w:color="000000"/>
              <w:right w:val="single" w:sz="4" w:space="0" w:color="000000"/>
            </w:tcBorders>
          </w:tcPr>
          <w:p w14:paraId="622C9D21" w14:textId="0A1D76F2" w:rsidR="009C1CB7" w:rsidRPr="00730ADF" w:rsidRDefault="009C1CB7" w:rsidP="009C1CB7">
            <w:pPr>
              <w:suppressAutoHyphens w:val="0"/>
              <w:jc w:val="center"/>
              <w:rPr>
                <w:rFonts w:eastAsia="Aptos"/>
                <w:b/>
                <w:bCs/>
                <w:kern w:val="2"/>
                <w:sz w:val="20"/>
                <w:szCs w:val="20"/>
                <w:lang w:eastAsia="lt-LT"/>
                <w14:ligatures w14:val="standardContextual"/>
              </w:rPr>
            </w:pPr>
            <w:r w:rsidRPr="00730ADF">
              <w:rPr>
                <w:rFonts w:eastAsia="Aptos"/>
                <w:b/>
                <w:bCs/>
                <w:kern w:val="2"/>
                <w:sz w:val="20"/>
                <w:szCs w:val="20"/>
                <w:lang w:eastAsia="lt-LT"/>
                <w14:ligatures w14:val="standardContextual"/>
              </w:rPr>
              <w:t>4</w:t>
            </w:r>
          </w:p>
        </w:tc>
      </w:tr>
      <w:tr w:rsidR="001E08EB" w:rsidRPr="00730ADF" w14:paraId="70A14704" w14:textId="77777777" w:rsidTr="00F0239A">
        <w:tc>
          <w:tcPr>
            <w:tcW w:w="2449" w:type="dxa"/>
            <w:tcBorders>
              <w:top w:val="single" w:sz="4" w:space="0" w:color="000000"/>
              <w:left w:val="single" w:sz="4" w:space="0" w:color="000000"/>
              <w:bottom w:val="single" w:sz="4" w:space="0" w:color="000000"/>
            </w:tcBorders>
          </w:tcPr>
          <w:p w14:paraId="4D780291" w14:textId="77777777" w:rsidR="001E08EB" w:rsidRPr="00730ADF" w:rsidRDefault="001E08EB" w:rsidP="00E95F8B">
            <w:pPr>
              <w:snapToGrid w:val="0"/>
              <w:jc w:val="center"/>
              <w:rPr>
                <w:b/>
                <w:bCs/>
                <w:sz w:val="20"/>
                <w:szCs w:val="20"/>
              </w:rPr>
            </w:pPr>
          </w:p>
        </w:tc>
        <w:tc>
          <w:tcPr>
            <w:tcW w:w="4678" w:type="dxa"/>
            <w:tcBorders>
              <w:top w:val="single" w:sz="4" w:space="0" w:color="000000"/>
              <w:left w:val="single" w:sz="4" w:space="0" w:color="000000"/>
              <w:bottom w:val="single" w:sz="4" w:space="0" w:color="000000"/>
            </w:tcBorders>
          </w:tcPr>
          <w:p w14:paraId="10074F91" w14:textId="77777777" w:rsidR="001E08EB" w:rsidRPr="00730ADF" w:rsidRDefault="001E08EB" w:rsidP="00E95F8B">
            <w:pPr>
              <w:pStyle w:val="Antrat3"/>
              <w:keepLines w:val="0"/>
              <w:numPr>
                <w:ilvl w:val="2"/>
                <w:numId w:val="0"/>
              </w:numPr>
              <w:tabs>
                <w:tab w:val="left" w:pos="0"/>
              </w:tabs>
              <w:snapToGrid w:val="0"/>
              <w:spacing w:before="0" w:after="0"/>
              <w:jc w:val="center"/>
              <w:rPr>
                <w:b/>
                <w:bCs/>
                <w:color w:val="000000" w:themeColor="text1"/>
                <w:sz w:val="20"/>
                <w:szCs w:val="20"/>
              </w:rPr>
            </w:pPr>
          </w:p>
        </w:tc>
        <w:tc>
          <w:tcPr>
            <w:tcW w:w="4819" w:type="dxa"/>
            <w:tcBorders>
              <w:top w:val="single" w:sz="4" w:space="0" w:color="000000"/>
              <w:left w:val="single" w:sz="4" w:space="0" w:color="000000"/>
              <w:bottom w:val="single" w:sz="4" w:space="0" w:color="000000"/>
              <w:right w:val="single" w:sz="4" w:space="0" w:color="000000"/>
            </w:tcBorders>
          </w:tcPr>
          <w:p w14:paraId="5891AD8C" w14:textId="3F8F0C8F" w:rsidR="001E08EB" w:rsidRPr="001E08EB" w:rsidRDefault="00AA3CA7" w:rsidP="001E08EB">
            <w:pPr>
              <w:autoSpaceDN w:val="0"/>
              <w:jc w:val="center"/>
              <w:rPr>
                <w:rFonts w:eastAsia="Calibri"/>
                <w:b/>
                <w:bCs/>
                <w:kern w:val="2"/>
                <w:sz w:val="20"/>
                <w:szCs w:val="20"/>
                <w:lang w:eastAsia="en-US"/>
              </w:rPr>
            </w:pPr>
            <w:r>
              <w:rPr>
                <w:rFonts w:eastAsia="Calibri"/>
                <w:b/>
                <w:bCs/>
                <w:kern w:val="2"/>
                <w:sz w:val="20"/>
                <w:szCs w:val="20"/>
                <w:lang w:eastAsia="en-US"/>
              </w:rPr>
              <w:t>Siūlomos prekės g</w:t>
            </w:r>
            <w:r w:rsidR="001E08EB" w:rsidRPr="001E08EB">
              <w:rPr>
                <w:rFonts w:eastAsia="Calibri"/>
                <w:b/>
                <w:bCs/>
                <w:kern w:val="2"/>
                <w:sz w:val="20"/>
                <w:szCs w:val="20"/>
                <w:lang w:eastAsia="en-US"/>
              </w:rPr>
              <w:t>amintojas (nurodyti): .................</w:t>
            </w:r>
          </w:p>
          <w:p w14:paraId="03842DD2" w14:textId="67BBAF1F" w:rsidR="001E08EB" w:rsidRPr="00730ADF" w:rsidRDefault="001E08EB" w:rsidP="001E08EB">
            <w:pPr>
              <w:autoSpaceDN w:val="0"/>
              <w:jc w:val="center"/>
              <w:rPr>
                <w:rFonts w:eastAsia="Calibri"/>
                <w:b/>
                <w:bCs/>
                <w:kern w:val="2"/>
                <w:sz w:val="20"/>
                <w:szCs w:val="20"/>
                <w:lang w:eastAsia="en-US"/>
              </w:rPr>
            </w:pPr>
            <w:r w:rsidRPr="001E08EB">
              <w:rPr>
                <w:rFonts w:eastAsia="Calibri"/>
                <w:b/>
                <w:bCs/>
                <w:kern w:val="2"/>
                <w:sz w:val="20"/>
                <w:szCs w:val="20"/>
                <w:lang w:eastAsia="en-US"/>
              </w:rPr>
              <w:t>Modelis (nurodyti, jeigu yra): ............</w:t>
            </w:r>
          </w:p>
        </w:tc>
        <w:tc>
          <w:tcPr>
            <w:tcW w:w="3278" w:type="dxa"/>
            <w:tcBorders>
              <w:top w:val="single" w:sz="4" w:space="0" w:color="000000"/>
              <w:left w:val="single" w:sz="4" w:space="0" w:color="000000"/>
              <w:bottom w:val="single" w:sz="4" w:space="0" w:color="000000"/>
              <w:right w:val="single" w:sz="4" w:space="0" w:color="000000"/>
            </w:tcBorders>
          </w:tcPr>
          <w:p w14:paraId="00DE70FD" w14:textId="77777777" w:rsidR="001E08EB" w:rsidRPr="00730ADF" w:rsidRDefault="001E08EB" w:rsidP="009C1CB7">
            <w:pPr>
              <w:suppressAutoHyphens w:val="0"/>
              <w:jc w:val="center"/>
              <w:rPr>
                <w:rFonts w:eastAsia="Aptos"/>
                <w:b/>
                <w:bCs/>
                <w:kern w:val="2"/>
                <w:sz w:val="20"/>
                <w:szCs w:val="20"/>
                <w:lang w:eastAsia="lt-LT"/>
                <w14:ligatures w14:val="standardContextual"/>
              </w:rPr>
            </w:pPr>
          </w:p>
        </w:tc>
      </w:tr>
      <w:tr w:rsidR="00B7199B" w:rsidRPr="00CE548A" w14:paraId="414A367D" w14:textId="77777777" w:rsidTr="00F0239A">
        <w:trPr>
          <w:trHeight w:val="2056"/>
        </w:trPr>
        <w:tc>
          <w:tcPr>
            <w:tcW w:w="2449" w:type="dxa"/>
            <w:tcBorders>
              <w:top w:val="single" w:sz="4" w:space="0" w:color="000000"/>
              <w:left w:val="single" w:sz="4" w:space="0" w:color="000000"/>
              <w:bottom w:val="single" w:sz="4" w:space="0" w:color="000000"/>
            </w:tcBorders>
          </w:tcPr>
          <w:p w14:paraId="76019F60" w14:textId="37F22693" w:rsidR="00B7199B" w:rsidRPr="003262B3" w:rsidRDefault="00B7199B" w:rsidP="00B7199B">
            <w:pPr>
              <w:snapToGrid w:val="0"/>
              <w:rPr>
                <w:b/>
                <w:bCs/>
                <w:sz w:val="20"/>
                <w:szCs w:val="20"/>
              </w:rPr>
            </w:pPr>
            <w:r w:rsidRPr="003262B3">
              <w:rPr>
                <w:b/>
                <w:bCs/>
                <w:sz w:val="20"/>
                <w:szCs w:val="20"/>
              </w:rPr>
              <w:t>1. Pusiau automatinė medicininių dujų paskirstymo panelė. (2+2 balionų grupės, skirta medicininio deguonies (O2) tiekimui)</w:t>
            </w:r>
          </w:p>
        </w:tc>
        <w:tc>
          <w:tcPr>
            <w:tcW w:w="4678" w:type="dxa"/>
            <w:tcBorders>
              <w:top w:val="single" w:sz="4" w:space="0" w:color="000000"/>
              <w:left w:val="single" w:sz="4" w:space="0" w:color="000000"/>
              <w:bottom w:val="single" w:sz="4" w:space="0" w:color="000000"/>
            </w:tcBorders>
          </w:tcPr>
          <w:p w14:paraId="6BD2813B" w14:textId="61086659" w:rsidR="00B7199B" w:rsidRPr="003262B3" w:rsidRDefault="00B7199B" w:rsidP="00B7199B">
            <w:pPr>
              <w:snapToGrid w:val="0"/>
              <w:rPr>
                <w:color w:val="000000" w:themeColor="text1"/>
                <w:sz w:val="20"/>
                <w:szCs w:val="20"/>
              </w:rPr>
            </w:pPr>
            <w:r w:rsidRPr="003262B3">
              <w:rPr>
                <w:color w:val="000000" w:themeColor="text1"/>
                <w:sz w:val="20"/>
                <w:szCs w:val="20"/>
              </w:rPr>
              <w:t>1.1. Skirta medicininiam deguoniui;</w:t>
            </w:r>
          </w:p>
          <w:p w14:paraId="05B4A282" w14:textId="5776E34C" w:rsidR="00B7199B" w:rsidRPr="003262B3" w:rsidRDefault="00B7199B" w:rsidP="00B7199B">
            <w:pPr>
              <w:snapToGrid w:val="0"/>
              <w:rPr>
                <w:color w:val="000000" w:themeColor="text1"/>
                <w:sz w:val="20"/>
                <w:szCs w:val="20"/>
              </w:rPr>
            </w:pPr>
            <w:r w:rsidRPr="003262B3">
              <w:rPr>
                <w:color w:val="000000" w:themeColor="text1"/>
                <w:sz w:val="20"/>
                <w:szCs w:val="20"/>
              </w:rPr>
              <w:t>1.2. Įėjimo slėgis: iki 200 bar;</w:t>
            </w:r>
          </w:p>
          <w:p w14:paraId="3A3E29BC" w14:textId="13EF11D7" w:rsidR="00B7199B" w:rsidRPr="003262B3" w:rsidRDefault="00B7199B" w:rsidP="00B7199B">
            <w:pPr>
              <w:snapToGrid w:val="0"/>
              <w:rPr>
                <w:color w:val="000000" w:themeColor="text1"/>
                <w:sz w:val="20"/>
                <w:szCs w:val="20"/>
              </w:rPr>
            </w:pPr>
            <w:r w:rsidRPr="003262B3">
              <w:rPr>
                <w:color w:val="000000" w:themeColor="text1"/>
                <w:sz w:val="20"/>
                <w:szCs w:val="20"/>
              </w:rPr>
              <w:t>1.3. Išėjimo slėgis: 0,5–6 bar (reguliuojamas);</w:t>
            </w:r>
          </w:p>
          <w:p w14:paraId="47B0560C" w14:textId="7CD1BB0A" w:rsidR="00B7199B" w:rsidRPr="003262B3" w:rsidRDefault="00B7199B" w:rsidP="00B7199B">
            <w:pPr>
              <w:snapToGrid w:val="0"/>
              <w:rPr>
                <w:color w:val="000000" w:themeColor="text1"/>
                <w:sz w:val="20"/>
                <w:szCs w:val="20"/>
              </w:rPr>
            </w:pPr>
            <w:r w:rsidRPr="003262B3">
              <w:rPr>
                <w:color w:val="000000" w:themeColor="text1"/>
                <w:sz w:val="20"/>
                <w:szCs w:val="20"/>
              </w:rPr>
              <w:t xml:space="preserve">1.4. </w:t>
            </w:r>
            <w:r>
              <w:rPr>
                <w:color w:val="000000" w:themeColor="text1"/>
                <w:sz w:val="20"/>
                <w:szCs w:val="20"/>
              </w:rPr>
              <w:t>Turi būti a</w:t>
            </w:r>
            <w:r w:rsidRPr="003262B3">
              <w:rPr>
                <w:color w:val="000000" w:themeColor="text1"/>
                <w:sz w:val="20"/>
                <w:szCs w:val="20"/>
              </w:rPr>
              <w:t>utomatinis perjungimas iš darbinės grupės į rezervinę;</w:t>
            </w:r>
          </w:p>
          <w:p w14:paraId="3C653D38" w14:textId="364D100B" w:rsidR="00B7199B" w:rsidRPr="003262B3" w:rsidRDefault="00B7199B" w:rsidP="00B7199B">
            <w:pPr>
              <w:snapToGrid w:val="0"/>
              <w:rPr>
                <w:color w:val="000000" w:themeColor="text1"/>
                <w:sz w:val="20"/>
                <w:szCs w:val="20"/>
              </w:rPr>
            </w:pPr>
            <w:r w:rsidRPr="003262B3">
              <w:rPr>
                <w:color w:val="000000" w:themeColor="text1"/>
                <w:sz w:val="20"/>
                <w:szCs w:val="20"/>
              </w:rPr>
              <w:t xml:space="preserve">1.5. </w:t>
            </w:r>
            <w:r>
              <w:rPr>
                <w:color w:val="000000" w:themeColor="text1"/>
                <w:sz w:val="20"/>
                <w:szCs w:val="20"/>
              </w:rPr>
              <w:t>Turi būti i</w:t>
            </w:r>
            <w:r w:rsidRPr="003262B3">
              <w:rPr>
                <w:color w:val="000000" w:themeColor="text1"/>
                <w:sz w:val="20"/>
                <w:szCs w:val="20"/>
              </w:rPr>
              <w:t>ntegruotas apsauginis vožtuvas nuo viršslėgio;</w:t>
            </w:r>
          </w:p>
          <w:p w14:paraId="0EC05965" w14:textId="3969FECB" w:rsidR="00B7199B" w:rsidRPr="003262B3" w:rsidRDefault="00B7199B" w:rsidP="00B7199B">
            <w:pPr>
              <w:snapToGrid w:val="0"/>
              <w:rPr>
                <w:color w:val="000000" w:themeColor="text1"/>
                <w:sz w:val="20"/>
                <w:szCs w:val="20"/>
              </w:rPr>
            </w:pPr>
          </w:p>
        </w:tc>
        <w:tc>
          <w:tcPr>
            <w:tcW w:w="4819" w:type="dxa"/>
            <w:tcBorders>
              <w:top w:val="single" w:sz="4" w:space="0" w:color="000000"/>
              <w:left w:val="single" w:sz="4" w:space="0" w:color="000000"/>
              <w:bottom w:val="single" w:sz="4" w:space="0" w:color="000000"/>
              <w:right w:val="single" w:sz="4" w:space="0" w:color="000000"/>
            </w:tcBorders>
          </w:tcPr>
          <w:p w14:paraId="50C9554F" w14:textId="47E93B85" w:rsidR="00B7199B" w:rsidRPr="002F35A8" w:rsidRDefault="00B7199B" w:rsidP="00B7199B">
            <w:pPr>
              <w:snapToGrid w:val="0"/>
              <w:ind w:right="255"/>
              <w:rPr>
                <w:color w:val="4472C4" w:themeColor="accent1"/>
                <w:sz w:val="20"/>
                <w:szCs w:val="20"/>
              </w:rPr>
            </w:pPr>
            <w:r w:rsidRPr="003262B3">
              <w:rPr>
                <w:sz w:val="20"/>
                <w:szCs w:val="20"/>
              </w:rPr>
              <w:t>1.1. Skirta medicininiam deguoniui</w:t>
            </w:r>
            <w:r>
              <w:rPr>
                <w:sz w:val="20"/>
                <w:szCs w:val="20"/>
              </w:rPr>
              <w:t xml:space="preserve"> </w:t>
            </w:r>
            <w:r w:rsidRPr="002F35A8">
              <w:rPr>
                <w:color w:val="4472C4" w:themeColor="accent1"/>
                <w:sz w:val="20"/>
                <w:szCs w:val="20"/>
              </w:rPr>
              <w:t>[taip/ne palikti tinkamą];</w:t>
            </w:r>
          </w:p>
          <w:p w14:paraId="56DAA7B7" w14:textId="77777777" w:rsidR="00B7199B" w:rsidRPr="003262B3" w:rsidRDefault="00B7199B" w:rsidP="00B7199B">
            <w:pPr>
              <w:snapToGrid w:val="0"/>
              <w:ind w:right="255"/>
              <w:rPr>
                <w:sz w:val="20"/>
                <w:szCs w:val="20"/>
              </w:rPr>
            </w:pPr>
            <w:r w:rsidRPr="003262B3">
              <w:rPr>
                <w:sz w:val="20"/>
                <w:szCs w:val="20"/>
              </w:rPr>
              <w:t xml:space="preserve">1.2. Įėjimo slėgis: </w:t>
            </w:r>
            <w:r w:rsidRPr="003262B3">
              <w:rPr>
                <w:color w:val="4472C4" w:themeColor="accent1"/>
                <w:sz w:val="20"/>
                <w:szCs w:val="20"/>
              </w:rPr>
              <w:t>[nurodyti       bar]</w:t>
            </w:r>
            <w:r w:rsidRPr="003262B3">
              <w:rPr>
                <w:sz w:val="20"/>
                <w:szCs w:val="20"/>
              </w:rPr>
              <w:t>;</w:t>
            </w:r>
          </w:p>
          <w:p w14:paraId="1D610687" w14:textId="77777777" w:rsidR="00B7199B" w:rsidRPr="003262B3" w:rsidRDefault="00B7199B" w:rsidP="00B7199B">
            <w:pPr>
              <w:snapToGrid w:val="0"/>
              <w:ind w:right="255"/>
              <w:rPr>
                <w:sz w:val="20"/>
                <w:szCs w:val="20"/>
              </w:rPr>
            </w:pPr>
            <w:r w:rsidRPr="003262B3">
              <w:rPr>
                <w:sz w:val="20"/>
                <w:szCs w:val="20"/>
              </w:rPr>
              <w:t xml:space="preserve">1.3. Išėjimo slėgis: </w:t>
            </w:r>
            <w:r w:rsidRPr="003262B3">
              <w:rPr>
                <w:color w:val="4472C4" w:themeColor="accent1"/>
                <w:sz w:val="20"/>
                <w:szCs w:val="20"/>
              </w:rPr>
              <w:t xml:space="preserve">[nurodyti       bar] </w:t>
            </w:r>
            <w:r w:rsidRPr="003262B3">
              <w:rPr>
                <w:sz w:val="20"/>
                <w:szCs w:val="20"/>
              </w:rPr>
              <w:t>(reguliuojamas);</w:t>
            </w:r>
          </w:p>
          <w:p w14:paraId="2E4423DD" w14:textId="77777777" w:rsidR="00B7199B" w:rsidRPr="003262B3" w:rsidRDefault="00B7199B" w:rsidP="00B7199B">
            <w:pPr>
              <w:snapToGrid w:val="0"/>
              <w:ind w:right="255"/>
              <w:rPr>
                <w:sz w:val="20"/>
                <w:szCs w:val="20"/>
              </w:rPr>
            </w:pPr>
            <w:r w:rsidRPr="003262B3">
              <w:rPr>
                <w:sz w:val="20"/>
                <w:szCs w:val="20"/>
              </w:rPr>
              <w:t xml:space="preserve">1.4. Automatinis perjungimas iš darbinės grupės į rezervinę </w:t>
            </w:r>
            <w:r w:rsidRPr="003262B3">
              <w:rPr>
                <w:color w:val="4472C4" w:themeColor="accent1"/>
                <w:sz w:val="20"/>
                <w:szCs w:val="20"/>
              </w:rPr>
              <w:t>[taip/ne palikti tinkamą]</w:t>
            </w:r>
            <w:r w:rsidRPr="003262B3">
              <w:rPr>
                <w:sz w:val="20"/>
                <w:szCs w:val="20"/>
              </w:rPr>
              <w:t>;</w:t>
            </w:r>
          </w:p>
          <w:p w14:paraId="0432204E" w14:textId="7D27A815" w:rsidR="00B7199B" w:rsidRPr="003262B3" w:rsidRDefault="00B7199B" w:rsidP="00B7199B">
            <w:pPr>
              <w:snapToGrid w:val="0"/>
              <w:ind w:right="255"/>
              <w:rPr>
                <w:sz w:val="20"/>
                <w:szCs w:val="20"/>
              </w:rPr>
            </w:pPr>
            <w:r w:rsidRPr="003262B3">
              <w:rPr>
                <w:sz w:val="20"/>
                <w:szCs w:val="20"/>
              </w:rPr>
              <w:t>1.5. Integruotas apsauginis vožtuvas nuo viršslėgio</w:t>
            </w:r>
            <w:r w:rsidRPr="003262B3">
              <w:rPr>
                <w:color w:val="4472C4" w:themeColor="accent1"/>
                <w:sz w:val="20"/>
                <w:szCs w:val="20"/>
              </w:rPr>
              <w:t>[taip/ne palikti tinkamą]</w:t>
            </w:r>
            <w:r>
              <w:rPr>
                <w:color w:val="4472C4" w:themeColor="accent1"/>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120E150C" w14:textId="632E273E"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CE548A" w14:paraId="02FC37DA" w14:textId="77777777" w:rsidTr="00F0239A">
        <w:trPr>
          <w:trHeight w:val="1890"/>
        </w:trPr>
        <w:tc>
          <w:tcPr>
            <w:tcW w:w="2449" w:type="dxa"/>
            <w:tcBorders>
              <w:top w:val="single" w:sz="4" w:space="0" w:color="000000"/>
              <w:left w:val="single" w:sz="4" w:space="0" w:color="000000"/>
              <w:bottom w:val="single" w:sz="4" w:space="0" w:color="000000"/>
            </w:tcBorders>
          </w:tcPr>
          <w:p w14:paraId="70FA4973" w14:textId="17053CAB" w:rsidR="00B7199B" w:rsidRPr="003262B3" w:rsidRDefault="00B7199B" w:rsidP="00B7199B">
            <w:pPr>
              <w:snapToGrid w:val="0"/>
              <w:rPr>
                <w:b/>
                <w:bCs/>
                <w:sz w:val="20"/>
                <w:szCs w:val="20"/>
              </w:rPr>
            </w:pPr>
            <w:r w:rsidRPr="003262B3">
              <w:rPr>
                <w:b/>
                <w:bCs/>
                <w:sz w:val="20"/>
                <w:szCs w:val="20"/>
              </w:rPr>
              <w:t>2. Pusiau automatinė medicininių dujų paskirstymo panelė. (2+2 balionų grupės, skirta anglies dioksido (CO₂) tiekimui.</w:t>
            </w:r>
          </w:p>
        </w:tc>
        <w:tc>
          <w:tcPr>
            <w:tcW w:w="4678" w:type="dxa"/>
            <w:tcBorders>
              <w:top w:val="single" w:sz="4" w:space="0" w:color="000000"/>
              <w:left w:val="single" w:sz="4" w:space="0" w:color="000000"/>
              <w:bottom w:val="single" w:sz="4" w:space="0" w:color="000000"/>
            </w:tcBorders>
          </w:tcPr>
          <w:p w14:paraId="6262160D" w14:textId="269FAFE2" w:rsidR="00B7199B" w:rsidRPr="003262B3" w:rsidRDefault="00B7199B" w:rsidP="00B7199B">
            <w:pPr>
              <w:snapToGrid w:val="0"/>
              <w:rPr>
                <w:color w:val="000000" w:themeColor="text1"/>
                <w:sz w:val="20"/>
                <w:szCs w:val="20"/>
              </w:rPr>
            </w:pPr>
            <w:r w:rsidRPr="003262B3">
              <w:rPr>
                <w:color w:val="000000" w:themeColor="text1"/>
                <w:sz w:val="20"/>
                <w:szCs w:val="20"/>
              </w:rPr>
              <w:t>2.1. Skirta anglies dioksidui;</w:t>
            </w:r>
          </w:p>
          <w:p w14:paraId="0237DF7D" w14:textId="32B3138D" w:rsidR="00B7199B" w:rsidRPr="003262B3" w:rsidRDefault="00B7199B" w:rsidP="00B7199B">
            <w:pPr>
              <w:snapToGrid w:val="0"/>
              <w:rPr>
                <w:color w:val="000000" w:themeColor="text1"/>
                <w:sz w:val="20"/>
                <w:szCs w:val="20"/>
              </w:rPr>
            </w:pPr>
            <w:r w:rsidRPr="003262B3">
              <w:rPr>
                <w:color w:val="000000" w:themeColor="text1"/>
                <w:sz w:val="20"/>
                <w:szCs w:val="20"/>
              </w:rPr>
              <w:t>2.2. Įėjimo slėgis: iki 200 bar;</w:t>
            </w:r>
          </w:p>
          <w:p w14:paraId="58C10D2B" w14:textId="77777777" w:rsidR="00B7199B" w:rsidRPr="003262B3" w:rsidRDefault="00B7199B" w:rsidP="00B7199B">
            <w:pPr>
              <w:snapToGrid w:val="0"/>
              <w:rPr>
                <w:color w:val="000000" w:themeColor="text1"/>
                <w:sz w:val="20"/>
                <w:szCs w:val="20"/>
              </w:rPr>
            </w:pPr>
            <w:r w:rsidRPr="003262B3">
              <w:rPr>
                <w:color w:val="000000" w:themeColor="text1"/>
                <w:sz w:val="20"/>
                <w:szCs w:val="20"/>
              </w:rPr>
              <w:t>2.3. Išėjimo slėgis: 0,5–6 bar (reguliuojamas);</w:t>
            </w:r>
          </w:p>
          <w:p w14:paraId="0FCAE963" w14:textId="45ADAAD0" w:rsidR="00B7199B" w:rsidRPr="003262B3" w:rsidRDefault="00B7199B" w:rsidP="00B7199B">
            <w:pPr>
              <w:snapToGrid w:val="0"/>
              <w:rPr>
                <w:color w:val="000000" w:themeColor="text1"/>
                <w:sz w:val="20"/>
                <w:szCs w:val="20"/>
              </w:rPr>
            </w:pPr>
            <w:r w:rsidRPr="003262B3">
              <w:rPr>
                <w:color w:val="000000" w:themeColor="text1"/>
                <w:sz w:val="20"/>
                <w:szCs w:val="20"/>
              </w:rPr>
              <w:t xml:space="preserve">2.4. </w:t>
            </w:r>
            <w:r>
              <w:rPr>
                <w:color w:val="000000" w:themeColor="text1"/>
                <w:sz w:val="20"/>
                <w:szCs w:val="20"/>
              </w:rPr>
              <w:t>Turi būti a</w:t>
            </w:r>
            <w:r w:rsidRPr="003262B3">
              <w:rPr>
                <w:color w:val="000000" w:themeColor="text1"/>
                <w:sz w:val="20"/>
                <w:szCs w:val="20"/>
              </w:rPr>
              <w:t>utomatinis perjungimas iš darbinės grupės į rezervinę;</w:t>
            </w:r>
          </w:p>
          <w:p w14:paraId="4CE0BD15" w14:textId="1688CF4F" w:rsidR="00B7199B" w:rsidRPr="003262B3" w:rsidRDefault="00B7199B" w:rsidP="00B7199B">
            <w:pPr>
              <w:snapToGrid w:val="0"/>
              <w:rPr>
                <w:color w:val="000000" w:themeColor="text1"/>
                <w:sz w:val="20"/>
                <w:szCs w:val="20"/>
              </w:rPr>
            </w:pPr>
            <w:r w:rsidRPr="003262B3">
              <w:rPr>
                <w:color w:val="000000" w:themeColor="text1"/>
                <w:sz w:val="20"/>
                <w:szCs w:val="20"/>
              </w:rPr>
              <w:t xml:space="preserve">2.5. </w:t>
            </w:r>
            <w:r>
              <w:rPr>
                <w:color w:val="000000" w:themeColor="text1"/>
                <w:sz w:val="20"/>
                <w:szCs w:val="20"/>
              </w:rPr>
              <w:t>Turi būti i</w:t>
            </w:r>
            <w:r w:rsidRPr="003262B3">
              <w:rPr>
                <w:color w:val="000000" w:themeColor="text1"/>
                <w:sz w:val="20"/>
                <w:szCs w:val="20"/>
              </w:rPr>
              <w:t>ntegruotas apsauginis vožtuvas.</w:t>
            </w:r>
          </w:p>
        </w:tc>
        <w:tc>
          <w:tcPr>
            <w:tcW w:w="4819" w:type="dxa"/>
            <w:tcBorders>
              <w:top w:val="single" w:sz="4" w:space="0" w:color="000000"/>
              <w:left w:val="single" w:sz="4" w:space="0" w:color="000000"/>
              <w:bottom w:val="single" w:sz="4" w:space="0" w:color="000000"/>
              <w:right w:val="single" w:sz="4" w:space="0" w:color="000000"/>
            </w:tcBorders>
          </w:tcPr>
          <w:p w14:paraId="4483C311" w14:textId="2BD91A3F" w:rsidR="00B7199B" w:rsidRPr="003262B3" w:rsidRDefault="00B7199B" w:rsidP="00B7199B">
            <w:pPr>
              <w:snapToGrid w:val="0"/>
              <w:ind w:right="255"/>
              <w:rPr>
                <w:sz w:val="20"/>
                <w:szCs w:val="20"/>
              </w:rPr>
            </w:pPr>
            <w:r w:rsidRPr="003262B3">
              <w:rPr>
                <w:sz w:val="20"/>
                <w:szCs w:val="20"/>
              </w:rPr>
              <w:t>2.1. Skirta anglies dioksidui</w:t>
            </w:r>
            <w:r>
              <w:rPr>
                <w:sz w:val="20"/>
                <w:szCs w:val="20"/>
              </w:rPr>
              <w:t xml:space="preserve"> </w:t>
            </w:r>
            <w:r w:rsidRPr="003262B3">
              <w:rPr>
                <w:color w:val="4472C4" w:themeColor="accent1"/>
                <w:sz w:val="20"/>
                <w:szCs w:val="20"/>
              </w:rPr>
              <w:t>[taip/ne palikti tinkamą]</w:t>
            </w:r>
            <w:r w:rsidRPr="003262B3">
              <w:rPr>
                <w:sz w:val="20"/>
                <w:szCs w:val="20"/>
              </w:rPr>
              <w:t>;</w:t>
            </w:r>
          </w:p>
          <w:p w14:paraId="0DDF481C" w14:textId="7FC70688" w:rsidR="00B7199B" w:rsidRPr="003262B3" w:rsidRDefault="00B7199B" w:rsidP="00B7199B">
            <w:pPr>
              <w:snapToGrid w:val="0"/>
              <w:ind w:right="255"/>
              <w:rPr>
                <w:sz w:val="20"/>
                <w:szCs w:val="20"/>
              </w:rPr>
            </w:pPr>
            <w:r w:rsidRPr="003262B3">
              <w:rPr>
                <w:sz w:val="20"/>
                <w:szCs w:val="20"/>
              </w:rPr>
              <w:t xml:space="preserve">2.2. Įėjimo slėgis: </w:t>
            </w:r>
            <w:r w:rsidRPr="003262B3">
              <w:rPr>
                <w:color w:val="4472C4" w:themeColor="accent1"/>
                <w:sz w:val="20"/>
                <w:szCs w:val="20"/>
              </w:rPr>
              <w:t>[nurodyti       bar]</w:t>
            </w:r>
            <w:r w:rsidRPr="003262B3">
              <w:rPr>
                <w:sz w:val="20"/>
                <w:szCs w:val="20"/>
              </w:rPr>
              <w:t>;</w:t>
            </w:r>
          </w:p>
          <w:p w14:paraId="49DE00FC" w14:textId="293428B4" w:rsidR="00B7199B" w:rsidRPr="003262B3" w:rsidRDefault="00B7199B" w:rsidP="00B7199B">
            <w:pPr>
              <w:snapToGrid w:val="0"/>
              <w:ind w:right="255"/>
              <w:rPr>
                <w:sz w:val="20"/>
                <w:szCs w:val="20"/>
              </w:rPr>
            </w:pPr>
            <w:r w:rsidRPr="003262B3">
              <w:rPr>
                <w:sz w:val="20"/>
                <w:szCs w:val="20"/>
              </w:rPr>
              <w:t xml:space="preserve">2.3. Išėjimo slėgis: </w:t>
            </w:r>
            <w:r w:rsidRPr="003262B3">
              <w:rPr>
                <w:color w:val="4472C4" w:themeColor="accent1"/>
                <w:sz w:val="20"/>
                <w:szCs w:val="20"/>
              </w:rPr>
              <w:t>[nurodyti       bar]</w:t>
            </w:r>
            <w:r w:rsidRPr="003262B3">
              <w:rPr>
                <w:sz w:val="20"/>
                <w:szCs w:val="20"/>
              </w:rPr>
              <w:t xml:space="preserve"> (reguliuojamas);</w:t>
            </w:r>
          </w:p>
          <w:p w14:paraId="64D8A0D5" w14:textId="473BDC31" w:rsidR="00B7199B" w:rsidRPr="003262B3" w:rsidRDefault="00B7199B" w:rsidP="00B7199B">
            <w:pPr>
              <w:snapToGrid w:val="0"/>
              <w:ind w:right="255"/>
              <w:rPr>
                <w:sz w:val="20"/>
                <w:szCs w:val="20"/>
              </w:rPr>
            </w:pPr>
            <w:r w:rsidRPr="003262B3">
              <w:rPr>
                <w:sz w:val="20"/>
                <w:szCs w:val="20"/>
              </w:rPr>
              <w:t xml:space="preserve">2.4. Automatinis perjungimas iš darbinės grupės į rezervinę </w:t>
            </w:r>
            <w:r w:rsidRPr="003262B3">
              <w:rPr>
                <w:color w:val="4472C4" w:themeColor="accent1"/>
                <w:sz w:val="20"/>
                <w:szCs w:val="20"/>
              </w:rPr>
              <w:t>[taip/ne palikti tinkamą]</w:t>
            </w:r>
            <w:r w:rsidRPr="003262B3">
              <w:rPr>
                <w:sz w:val="20"/>
                <w:szCs w:val="20"/>
              </w:rPr>
              <w:t>;</w:t>
            </w:r>
          </w:p>
          <w:p w14:paraId="64C2B5A7" w14:textId="15EEDE18" w:rsidR="00B7199B" w:rsidRPr="003262B3" w:rsidRDefault="00B7199B" w:rsidP="00B7199B">
            <w:pPr>
              <w:snapToGrid w:val="0"/>
              <w:ind w:right="255"/>
              <w:rPr>
                <w:sz w:val="20"/>
                <w:szCs w:val="20"/>
              </w:rPr>
            </w:pPr>
            <w:r w:rsidRPr="003262B3">
              <w:rPr>
                <w:sz w:val="20"/>
                <w:szCs w:val="20"/>
              </w:rPr>
              <w:t>2.5. Integruotas apsauginis vožtuvas</w:t>
            </w:r>
            <w:r w:rsidRPr="003262B3">
              <w:rPr>
                <w:color w:val="4472C4" w:themeColor="accent1"/>
                <w:sz w:val="20"/>
                <w:szCs w:val="20"/>
              </w:rPr>
              <w:t>[taip/ne palikti tinkamą]</w:t>
            </w:r>
            <w:r>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1CBFBE82" w14:textId="7CA469CF"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CE548A" w14:paraId="3C9DB13E"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636134F2" w14:textId="1F4832AE" w:rsidR="00B7199B" w:rsidRPr="003262B3" w:rsidRDefault="00B7199B" w:rsidP="00B7199B">
            <w:pPr>
              <w:snapToGrid w:val="0"/>
              <w:rPr>
                <w:b/>
                <w:bCs/>
                <w:sz w:val="20"/>
                <w:szCs w:val="20"/>
              </w:rPr>
            </w:pPr>
            <w:r w:rsidRPr="003262B3">
              <w:rPr>
                <w:b/>
                <w:bCs/>
                <w:sz w:val="20"/>
                <w:szCs w:val="20"/>
              </w:rPr>
              <w:t>3. Lanksti aukšto slėgio žarna medicininio deguonies balionui</w:t>
            </w:r>
          </w:p>
        </w:tc>
        <w:tc>
          <w:tcPr>
            <w:tcW w:w="4678" w:type="dxa"/>
            <w:tcBorders>
              <w:top w:val="single" w:sz="4" w:space="0" w:color="000000"/>
              <w:left w:val="single" w:sz="4" w:space="0" w:color="000000"/>
              <w:bottom w:val="single" w:sz="4" w:space="0" w:color="000000"/>
              <w:right w:val="single" w:sz="4" w:space="0" w:color="000000"/>
            </w:tcBorders>
          </w:tcPr>
          <w:p w14:paraId="003F6862" w14:textId="099081F8" w:rsidR="00B7199B" w:rsidRPr="003262B3" w:rsidRDefault="00B7199B" w:rsidP="00B7199B">
            <w:pPr>
              <w:snapToGrid w:val="0"/>
              <w:rPr>
                <w:sz w:val="20"/>
                <w:szCs w:val="20"/>
              </w:rPr>
            </w:pPr>
            <w:r w:rsidRPr="003262B3">
              <w:rPr>
                <w:sz w:val="20"/>
                <w:szCs w:val="20"/>
              </w:rPr>
              <w:t>3.1. Skirta medicininiam deguoniui;</w:t>
            </w:r>
          </w:p>
          <w:p w14:paraId="1B237406" w14:textId="3D0E24A7" w:rsidR="00B7199B" w:rsidRPr="003262B3" w:rsidRDefault="00B7199B" w:rsidP="00B7199B">
            <w:pPr>
              <w:snapToGrid w:val="0"/>
              <w:rPr>
                <w:sz w:val="20"/>
                <w:szCs w:val="20"/>
              </w:rPr>
            </w:pPr>
            <w:r w:rsidRPr="003262B3">
              <w:rPr>
                <w:sz w:val="20"/>
                <w:szCs w:val="20"/>
              </w:rPr>
              <w:t>3.2. Darbinis slėgis</w:t>
            </w:r>
            <w:r>
              <w:rPr>
                <w:sz w:val="20"/>
                <w:szCs w:val="20"/>
              </w:rPr>
              <w:t xml:space="preserve"> ne mažiau kaip </w:t>
            </w:r>
            <w:r w:rsidRPr="003262B3">
              <w:rPr>
                <w:sz w:val="20"/>
                <w:szCs w:val="20"/>
              </w:rPr>
              <w:t>200 bar;</w:t>
            </w:r>
          </w:p>
          <w:p w14:paraId="7D323196" w14:textId="679F9A39" w:rsidR="00B7199B" w:rsidRPr="003262B3" w:rsidRDefault="00B7199B" w:rsidP="00B7199B">
            <w:pPr>
              <w:snapToGrid w:val="0"/>
              <w:rPr>
                <w:sz w:val="20"/>
                <w:szCs w:val="20"/>
              </w:rPr>
            </w:pPr>
            <w:r w:rsidRPr="003262B3">
              <w:rPr>
                <w:sz w:val="20"/>
                <w:szCs w:val="20"/>
              </w:rPr>
              <w:t>3.3. Jungtys: balioninė + panelės prijungimo;</w:t>
            </w:r>
          </w:p>
          <w:p w14:paraId="5FE0C23B" w14:textId="7207AD69" w:rsidR="00B7199B" w:rsidRPr="003262B3" w:rsidRDefault="00B7199B" w:rsidP="00B7199B">
            <w:pPr>
              <w:snapToGrid w:val="0"/>
              <w:rPr>
                <w:sz w:val="20"/>
                <w:szCs w:val="20"/>
              </w:rPr>
            </w:pPr>
            <w:r w:rsidRPr="003262B3">
              <w:rPr>
                <w:sz w:val="20"/>
                <w:szCs w:val="20"/>
              </w:rPr>
              <w:t xml:space="preserve">3.4. </w:t>
            </w:r>
            <w:r w:rsidR="00BA5FD0">
              <w:rPr>
                <w:sz w:val="20"/>
                <w:szCs w:val="20"/>
              </w:rPr>
              <w:t>Turi būti a</w:t>
            </w:r>
            <w:r w:rsidRPr="003262B3">
              <w:rPr>
                <w:sz w:val="20"/>
                <w:szCs w:val="20"/>
              </w:rPr>
              <w:t>tspari alyvoms, tepalams (oil-free)</w:t>
            </w:r>
            <w:r>
              <w:rPr>
                <w:sz w:val="20"/>
                <w:szCs w:val="20"/>
              </w:rPr>
              <w:t>.</w:t>
            </w:r>
          </w:p>
        </w:tc>
        <w:tc>
          <w:tcPr>
            <w:tcW w:w="4819" w:type="dxa"/>
            <w:tcBorders>
              <w:top w:val="single" w:sz="4" w:space="0" w:color="000000"/>
              <w:left w:val="single" w:sz="4" w:space="0" w:color="000000"/>
              <w:bottom w:val="single" w:sz="4" w:space="0" w:color="000000"/>
              <w:right w:val="single" w:sz="4" w:space="0" w:color="000000"/>
            </w:tcBorders>
          </w:tcPr>
          <w:p w14:paraId="04967926" w14:textId="1A48F5E1" w:rsidR="00B7199B" w:rsidRPr="003262B3" w:rsidRDefault="00B7199B" w:rsidP="00B7199B">
            <w:pPr>
              <w:snapToGrid w:val="0"/>
              <w:rPr>
                <w:sz w:val="20"/>
                <w:szCs w:val="20"/>
              </w:rPr>
            </w:pPr>
            <w:r w:rsidRPr="003262B3">
              <w:rPr>
                <w:sz w:val="20"/>
                <w:szCs w:val="20"/>
              </w:rPr>
              <w:t>3.1. Skirta medicininiam deguoniui</w:t>
            </w:r>
            <w:r>
              <w:rPr>
                <w:sz w:val="20"/>
                <w:szCs w:val="20"/>
              </w:rPr>
              <w:t xml:space="preserve"> </w:t>
            </w:r>
            <w:r w:rsidRPr="003262B3">
              <w:rPr>
                <w:color w:val="4472C4" w:themeColor="accent1"/>
                <w:sz w:val="20"/>
                <w:szCs w:val="20"/>
              </w:rPr>
              <w:t>[taip/ne palikti tinkamą]</w:t>
            </w:r>
            <w:r>
              <w:rPr>
                <w:sz w:val="20"/>
                <w:szCs w:val="20"/>
              </w:rPr>
              <w:t>;</w:t>
            </w:r>
          </w:p>
          <w:p w14:paraId="1BB251AB" w14:textId="0B545F88" w:rsidR="00B7199B" w:rsidRPr="003262B3" w:rsidRDefault="00B7199B" w:rsidP="00B7199B">
            <w:pPr>
              <w:snapToGrid w:val="0"/>
              <w:rPr>
                <w:sz w:val="20"/>
                <w:szCs w:val="20"/>
              </w:rPr>
            </w:pPr>
            <w:r w:rsidRPr="003262B3">
              <w:rPr>
                <w:sz w:val="20"/>
                <w:szCs w:val="20"/>
              </w:rPr>
              <w:t xml:space="preserve">3.2. Darbinis slėgis </w:t>
            </w:r>
            <w:r w:rsidRPr="003262B3">
              <w:rPr>
                <w:color w:val="4472C4" w:themeColor="accent1"/>
                <w:sz w:val="20"/>
                <w:szCs w:val="20"/>
              </w:rPr>
              <w:t>[nurodyti       bar]</w:t>
            </w:r>
            <w:r w:rsidRPr="003262B3">
              <w:rPr>
                <w:sz w:val="20"/>
                <w:szCs w:val="20"/>
              </w:rPr>
              <w:t>;</w:t>
            </w:r>
          </w:p>
          <w:p w14:paraId="22F3BCB4" w14:textId="30D11198" w:rsidR="00B7199B" w:rsidRPr="003262B3" w:rsidRDefault="00B7199B" w:rsidP="00B7199B">
            <w:pPr>
              <w:snapToGrid w:val="0"/>
              <w:rPr>
                <w:sz w:val="20"/>
                <w:szCs w:val="20"/>
              </w:rPr>
            </w:pPr>
            <w:r w:rsidRPr="003262B3">
              <w:rPr>
                <w:sz w:val="20"/>
                <w:szCs w:val="20"/>
              </w:rPr>
              <w:t xml:space="preserve">3.3. Jungtys: balioninė + panelės prijungimo </w:t>
            </w:r>
            <w:r w:rsidRPr="003262B3">
              <w:rPr>
                <w:color w:val="4472C4" w:themeColor="accent1"/>
                <w:sz w:val="20"/>
                <w:szCs w:val="20"/>
              </w:rPr>
              <w:t>[taip/ne palikti tinkamą]</w:t>
            </w:r>
            <w:r w:rsidRPr="003262B3">
              <w:rPr>
                <w:sz w:val="20"/>
                <w:szCs w:val="20"/>
              </w:rPr>
              <w:t>;</w:t>
            </w:r>
          </w:p>
          <w:p w14:paraId="4C884A84" w14:textId="06E661CA" w:rsidR="00B7199B" w:rsidRPr="003262B3" w:rsidRDefault="00B7199B" w:rsidP="00B7199B">
            <w:pPr>
              <w:snapToGrid w:val="0"/>
              <w:rPr>
                <w:sz w:val="20"/>
                <w:szCs w:val="20"/>
              </w:rPr>
            </w:pPr>
            <w:r w:rsidRPr="003262B3">
              <w:rPr>
                <w:sz w:val="20"/>
                <w:szCs w:val="20"/>
              </w:rPr>
              <w:t xml:space="preserve">3.4. Atspari alyvoms, tepalams (oil-free) </w:t>
            </w:r>
            <w:r w:rsidRPr="003262B3">
              <w:rPr>
                <w:color w:val="4472C4" w:themeColor="accent1"/>
                <w:sz w:val="20"/>
                <w:szCs w:val="20"/>
              </w:rPr>
              <w:t>[taip/ne palikti tinkamą]</w:t>
            </w:r>
            <w:r>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239F982D" w14:textId="4A7C26CE"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B113C0" w14:paraId="5617FAB0"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10BA526F" w14:textId="52BA96A9" w:rsidR="00B7199B" w:rsidRPr="003262B3" w:rsidRDefault="00B7199B" w:rsidP="00B7199B">
            <w:pPr>
              <w:pStyle w:val="Antrat5"/>
              <w:snapToGrid w:val="0"/>
              <w:spacing w:before="0" w:after="0"/>
              <w:rPr>
                <w:b/>
                <w:bCs/>
                <w:color w:val="auto"/>
                <w:sz w:val="20"/>
                <w:szCs w:val="20"/>
              </w:rPr>
            </w:pPr>
            <w:r w:rsidRPr="003262B3">
              <w:rPr>
                <w:b/>
                <w:bCs/>
                <w:color w:val="auto"/>
                <w:sz w:val="20"/>
                <w:szCs w:val="20"/>
              </w:rPr>
              <w:lastRenderedPageBreak/>
              <w:t>4. Lanksti aukšto slėgio žarna anglies dioksido balionui</w:t>
            </w:r>
          </w:p>
          <w:p w14:paraId="0CBAC27C" w14:textId="77777777" w:rsidR="00B7199B" w:rsidRPr="003262B3" w:rsidRDefault="00B7199B" w:rsidP="00B7199B">
            <w:pPr>
              <w:snapToGrid w:val="0"/>
              <w:rPr>
                <w:b/>
                <w:b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DCFB08E" w14:textId="0F2EDFBB" w:rsidR="00B7199B" w:rsidRPr="003262B3" w:rsidRDefault="00B7199B" w:rsidP="00B7199B">
            <w:pPr>
              <w:pStyle w:val="Antrat5"/>
              <w:numPr>
                <w:ilvl w:val="4"/>
                <w:numId w:val="0"/>
              </w:numPr>
              <w:tabs>
                <w:tab w:val="num" w:pos="0"/>
              </w:tabs>
              <w:spacing w:before="0" w:after="0"/>
              <w:jc w:val="both"/>
              <w:rPr>
                <w:color w:val="auto"/>
                <w:sz w:val="20"/>
                <w:szCs w:val="20"/>
              </w:rPr>
            </w:pPr>
            <w:r w:rsidRPr="003262B3">
              <w:rPr>
                <w:color w:val="auto"/>
                <w:sz w:val="20"/>
                <w:szCs w:val="20"/>
              </w:rPr>
              <w:t>4.1. Skirta anglies dioksidui;</w:t>
            </w:r>
          </w:p>
          <w:p w14:paraId="1FB02AB8" w14:textId="64C31070" w:rsidR="00B7199B" w:rsidRPr="003262B3" w:rsidRDefault="00B7199B" w:rsidP="00B7199B">
            <w:pPr>
              <w:pStyle w:val="Antrat5"/>
              <w:numPr>
                <w:ilvl w:val="4"/>
                <w:numId w:val="0"/>
              </w:numPr>
              <w:tabs>
                <w:tab w:val="num" w:pos="0"/>
              </w:tabs>
              <w:spacing w:before="0" w:after="0"/>
              <w:jc w:val="both"/>
              <w:rPr>
                <w:color w:val="auto"/>
                <w:sz w:val="20"/>
                <w:szCs w:val="20"/>
              </w:rPr>
            </w:pPr>
            <w:r w:rsidRPr="003262B3">
              <w:rPr>
                <w:color w:val="auto"/>
                <w:sz w:val="20"/>
                <w:szCs w:val="20"/>
              </w:rPr>
              <w:t>4.2. Darbinis slėgis</w:t>
            </w:r>
            <w:r>
              <w:rPr>
                <w:color w:val="auto"/>
                <w:sz w:val="20"/>
                <w:szCs w:val="20"/>
              </w:rPr>
              <w:t xml:space="preserve"> ne mažiau kaip </w:t>
            </w:r>
            <w:r w:rsidRPr="003262B3">
              <w:rPr>
                <w:color w:val="auto"/>
                <w:sz w:val="20"/>
                <w:szCs w:val="20"/>
              </w:rPr>
              <w:t>200 bar;</w:t>
            </w:r>
          </w:p>
          <w:p w14:paraId="3AAAD55D" w14:textId="0CE21CFB" w:rsidR="00B7199B" w:rsidRPr="003262B3" w:rsidRDefault="00B7199B" w:rsidP="00B7199B">
            <w:pPr>
              <w:pStyle w:val="Antrat5"/>
              <w:numPr>
                <w:ilvl w:val="4"/>
                <w:numId w:val="0"/>
              </w:numPr>
              <w:tabs>
                <w:tab w:val="num" w:pos="0"/>
              </w:tabs>
              <w:spacing w:before="0" w:after="0"/>
              <w:jc w:val="both"/>
              <w:rPr>
                <w:color w:val="auto"/>
                <w:sz w:val="20"/>
                <w:szCs w:val="20"/>
              </w:rPr>
            </w:pPr>
            <w:r w:rsidRPr="003262B3">
              <w:rPr>
                <w:color w:val="auto"/>
                <w:sz w:val="20"/>
                <w:szCs w:val="20"/>
              </w:rPr>
              <w:t xml:space="preserve">4.3. </w:t>
            </w:r>
            <w:r>
              <w:rPr>
                <w:color w:val="000000" w:themeColor="text1"/>
                <w:sz w:val="20"/>
                <w:szCs w:val="20"/>
              </w:rPr>
              <w:t xml:space="preserve">Turi būti </w:t>
            </w:r>
            <w:r>
              <w:rPr>
                <w:color w:val="auto"/>
                <w:sz w:val="20"/>
                <w:szCs w:val="20"/>
              </w:rPr>
              <w:t>j</w:t>
            </w:r>
            <w:r w:rsidRPr="003262B3">
              <w:rPr>
                <w:color w:val="auto"/>
                <w:sz w:val="20"/>
                <w:szCs w:val="20"/>
              </w:rPr>
              <w:t>ungtys: balioninė + panelės prijungimo;</w:t>
            </w:r>
          </w:p>
          <w:p w14:paraId="73C3CF42" w14:textId="7C9E058B" w:rsidR="00B7199B" w:rsidRPr="003262B3" w:rsidRDefault="00B7199B" w:rsidP="00B7199B">
            <w:pPr>
              <w:pStyle w:val="Antrat5"/>
              <w:numPr>
                <w:ilvl w:val="4"/>
                <w:numId w:val="0"/>
              </w:numPr>
              <w:tabs>
                <w:tab w:val="num" w:pos="0"/>
              </w:tabs>
              <w:spacing w:before="0" w:after="0"/>
              <w:jc w:val="both"/>
              <w:rPr>
                <w:color w:val="auto"/>
                <w:sz w:val="20"/>
                <w:szCs w:val="20"/>
              </w:rPr>
            </w:pPr>
            <w:r w:rsidRPr="003262B3">
              <w:rPr>
                <w:color w:val="auto"/>
                <w:sz w:val="20"/>
                <w:szCs w:val="20"/>
              </w:rPr>
              <w:t xml:space="preserve">4.4. </w:t>
            </w:r>
            <w:r>
              <w:rPr>
                <w:color w:val="000000" w:themeColor="text1"/>
                <w:sz w:val="20"/>
                <w:szCs w:val="20"/>
              </w:rPr>
              <w:t xml:space="preserve">Turi būti </w:t>
            </w:r>
            <w:r>
              <w:rPr>
                <w:color w:val="auto"/>
                <w:sz w:val="20"/>
                <w:szCs w:val="20"/>
              </w:rPr>
              <w:t>t</w:t>
            </w:r>
            <w:r w:rsidRPr="003262B3">
              <w:rPr>
                <w:color w:val="auto"/>
                <w:sz w:val="20"/>
                <w:szCs w:val="20"/>
              </w:rPr>
              <w:t>inkamos medžiagos CO₂ naudojimui</w:t>
            </w:r>
            <w:r>
              <w:rPr>
                <w:color w:val="auto"/>
                <w:sz w:val="20"/>
                <w:szCs w:val="20"/>
              </w:rPr>
              <w:t>.</w:t>
            </w:r>
          </w:p>
        </w:tc>
        <w:tc>
          <w:tcPr>
            <w:tcW w:w="4819" w:type="dxa"/>
            <w:tcBorders>
              <w:top w:val="single" w:sz="4" w:space="0" w:color="000000"/>
              <w:left w:val="single" w:sz="4" w:space="0" w:color="000000"/>
              <w:bottom w:val="single" w:sz="4" w:space="0" w:color="000000"/>
              <w:right w:val="single" w:sz="4" w:space="0" w:color="000000"/>
            </w:tcBorders>
          </w:tcPr>
          <w:p w14:paraId="0E61D1E2" w14:textId="4982B417" w:rsidR="00B7199B" w:rsidRPr="003262B3" w:rsidRDefault="00B7199B" w:rsidP="00B7199B">
            <w:pPr>
              <w:snapToGrid w:val="0"/>
              <w:rPr>
                <w:sz w:val="20"/>
                <w:szCs w:val="20"/>
              </w:rPr>
            </w:pPr>
            <w:r w:rsidRPr="003262B3">
              <w:rPr>
                <w:sz w:val="20"/>
                <w:szCs w:val="20"/>
              </w:rPr>
              <w:t>4.1. Skirta anglies dioksidui</w:t>
            </w:r>
            <w:r>
              <w:rPr>
                <w:sz w:val="20"/>
                <w:szCs w:val="20"/>
              </w:rPr>
              <w:t xml:space="preserve"> </w:t>
            </w:r>
            <w:r w:rsidRPr="003262B3">
              <w:rPr>
                <w:color w:val="4472C4" w:themeColor="accent1"/>
                <w:sz w:val="20"/>
                <w:szCs w:val="20"/>
              </w:rPr>
              <w:t>[taip/ne palikti tinkamą]</w:t>
            </w:r>
            <w:r w:rsidRPr="003262B3">
              <w:rPr>
                <w:sz w:val="20"/>
                <w:szCs w:val="20"/>
              </w:rPr>
              <w:t>;</w:t>
            </w:r>
          </w:p>
          <w:p w14:paraId="59BD84DF" w14:textId="484B3831" w:rsidR="00B7199B" w:rsidRPr="003262B3" w:rsidRDefault="00B7199B" w:rsidP="00B7199B">
            <w:pPr>
              <w:snapToGrid w:val="0"/>
              <w:rPr>
                <w:sz w:val="20"/>
                <w:szCs w:val="20"/>
              </w:rPr>
            </w:pPr>
            <w:r w:rsidRPr="003262B3">
              <w:rPr>
                <w:sz w:val="20"/>
                <w:szCs w:val="20"/>
              </w:rPr>
              <w:t xml:space="preserve">4.2. Darbinis slėgis </w:t>
            </w:r>
            <w:r w:rsidRPr="003262B3">
              <w:rPr>
                <w:color w:val="4472C4" w:themeColor="accent1"/>
                <w:sz w:val="20"/>
                <w:szCs w:val="20"/>
              </w:rPr>
              <w:t>[nurodyti       bar]</w:t>
            </w:r>
            <w:r w:rsidRPr="003262B3">
              <w:rPr>
                <w:sz w:val="20"/>
                <w:szCs w:val="20"/>
              </w:rPr>
              <w:t>;</w:t>
            </w:r>
          </w:p>
          <w:p w14:paraId="1BD94B45" w14:textId="77777777" w:rsidR="00B7199B" w:rsidRPr="003262B3" w:rsidRDefault="00B7199B" w:rsidP="00B7199B">
            <w:pPr>
              <w:snapToGrid w:val="0"/>
              <w:rPr>
                <w:sz w:val="20"/>
                <w:szCs w:val="20"/>
              </w:rPr>
            </w:pPr>
            <w:r w:rsidRPr="003262B3">
              <w:rPr>
                <w:sz w:val="20"/>
                <w:szCs w:val="20"/>
              </w:rPr>
              <w:t xml:space="preserve">4.3. Jungtys: balioninė + panelės prijungimo </w:t>
            </w:r>
            <w:r w:rsidRPr="003262B3">
              <w:rPr>
                <w:color w:val="4472C4" w:themeColor="accent1"/>
                <w:sz w:val="20"/>
                <w:szCs w:val="20"/>
              </w:rPr>
              <w:t>[taip/ne palikti tinkamą]</w:t>
            </w:r>
            <w:r w:rsidRPr="003262B3">
              <w:rPr>
                <w:sz w:val="20"/>
                <w:szCs w:val="20"/>
              </w:rPr>
              <w:t>;</w:t>
            </w:r>
          </w:p>
          <w:p w14:paraId="39F30A5E" w14:textId="5FE20950" w:rsidR="00B7199B" w:rsidRPr="003262B3" w:rsidRDefault="00B7199B" w:rsidP="00B7199B">
            <w:pPr>
              <w:snapToGrid w:val="0"/>
              <w:rPr>
                <w:sz w:val="20"/>
                <w:szCs w:val="20"/>
              </w:rPr>
            </w:pPr>
            <w:r w:rsidRPr="003262B3">
              <w:rPr>
                <w:sz w:val="20"/>
                <w:szCs w:val="20"/>
              </w:rPr>
              <w:t xml:space="preserve">4.4. Tinkamos medžiagos CO₂ naudojimui </w:t>
            </w:r>
            <w:r w:rsidRPr="003262B3">
              <w:rPr>
                <w:color w:val="4472C4" w:themeColor="accent1"/>
                <w:sz w:val="20"/>
                <w:szCs w:val="20"/>
              </w:rPr>
              <w:t>[taip/ne palikti tinkamą]</w:t>
            </w:r>
            <w:r>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3BE18780" w14:textId="17E98960"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CE548A" w14:paraId="22DEA5E6"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708FC453" w14:textId="735B8EFD" w:rsidR="00B7199B" w:rsidRPr="003262B3" w:rsidRDefault="00B7199B" w:rsidP="00B7199B">
            <w:pPr>
              <w:snapToGrid w:val="0"/>
              <w:rPr>
                <w:b/>
                <w:bCs/>
                <w:sz w:val="20"/>
                <w:szCs w:val="20"/>
              </w:rPr>
            </w:pPr>
            <w:r w:rsidRPr="003262B3">
              <w:rPr>
                <w:b/>
                <w:bCs/>
                <w:color w:val="000000" w:themeColor="text1"/>
                <w:sz w:val="20"/>
                <w:szCs w:val="20"/>
              </w:rPr>
              <w:t>5. Galinis taškas</w:t>
            </w:r>
          </w:p>
        </w:tc>
        <w:tc>
          <w:tcPr>
            <w:tcW w:w="4678" w:type="dxa"/>
            <w:tcBorders>
              <w:top w:val="single" w:sz="4" w:space="0" w:color="000000"/>
              <w:left w:val="single" w:sz="4" w:space="0" w:color="000000"/>
              <w:bottom w:val="single" w:sz="4" w:space="0" w:color="000000"/>
              <w:right w:val="single" w:sz="4" w:space="0" w:color="000000"/>
            </w:tcBorders>
          </w:tcPr>
          <w:p w14:paraId="5EA6DBB9" w14:textId="77777777" w:rsidR="00B7199B" w:rsidRPr="003262B3" w:rsidRDefault="00B7199B" w:rsidP="00B7199B">
            <w:pPr>
              <w:snapToGrid w:val="0"/>
              <w:rPr>
                <w:sz w:val="20"/>
                <w:szCs w:val="20"/>
              </w:rPr>
            </w:pPr>
            <w:r w:rsidRPr="003262B3">
              <w:rPr>
                <w:sz w:val="20"/>
                <w:szCs w:val="20"/>
              </w:rPr>
              <w:t>5.1. Skirtas medicininių dujų tiekimui: deguoniui (O₂) ir anglies dioksidui (CO₂);</w:t>
            </w:r>
          </w:p>
          <w:p w14:paraId="58D49E23" w14:textId="77777777" w:rsidR="00B7199B" w:rsidRPr="003262B3" w:rsidRDefault="00B7199B" w:rsidP="00B7199B">
            <w:pPr>
              <w:snapToGrid w:val="0"/>
              <w:rPr>
                <w:sz w:val="20"/>
                <w:szCs w:val="20"/>
              </w:rPr>
            </w:pPr>
            <w:r w:rsidRPr="003262B3">
              <w:rPr>
                <w:sz w:val="20"/>
                <w:szCs w:val="20"/>
              </w:rPr>
              <w:t>5.2. Darbinis slėgis: reguliuojamas 0,5–6 bar;</w:t>
            </w:r>
          </w:p>
          <w:p w14:paraId="26744F78" w14:textId="078BD9F9" w:rsidR="00B7199B" w:rsidRPr="003262B3" w:rsidRDefault="00B7199B" w:rsidP="00B7199B">
            <w:pPr>
              <w:snapToGrid w:val="0"/>
              <w:rPr>
                <w:sz w:val="20"/>
                <w:szCs w:val="20"/>
              </w:rPr>
            </w:pPr>
            <w:r w:rsidRPr="003262B3">
              <w:rPr>
                <w:sz w:val="20"/>
                <w:szCs w:val="20"/>
              </w:rPr>
              <w:t xml:space="preserve">5.3. </w:t>
            </w:r>
            <w:r w:rsidR="00BA5FD0">
              <w:rPr>
                <w:sz w:val="20"/>
                <w:szCs w:val="20"/>
              </w:rPr>
              <w:t>Turi būti i</w:t>
            </w:r>
            <w:r w:rsidRPr="003262B3">
              <w:rPr>
                <w:sz w:val="20"/>
                <w:szCs w:val="20"/>
              </w:rPr>
              <w:t>ntegruotas manometras (0–10 bar);</w:t>
            </w:r>
          </w:p>
          <w:p w14:paraId="5DAF32B3" w14:textId="5A0B1F02" w:rsidR="00B7199B" w:rsidRPr="003262B3" w:rsidRDefault="00B7199B" w:rsidP="00B7199B">
            <w:pPr>
              <w:snapToGrid w:val="0"/>
              <w:rPr>
                <w:sz w:val="20"/>
                <w:szCs w:val="20"/>
              </w:rPr>
            </w:pPr>
            <w:r w:rsidRPr="003262B3">
              <w:rPr>
                <w:sz w:val="20"/>
                <w:szCs w:val="20"/>
              </w:rPr>
              <w:t xml:space="preserve">5.4. </w:t>
            </w:r>
            <w:r>
              <w:rPr>
                <w:color w:val="000000" w:themeColor="text1"/>
                <w:sz w:val="20"/>
                <w:szCs w:val="20"/>
              </w:rPr>
              <w:t xml:space="preserve">Turi būti </w:t>
            </w:r>
            <w:r>
              <w:rPr>
                <w:sz w:val="20"/>
                <w:szCs w:val="20"/>
              </w:rPr>
              <w:t>a</w:t>
            </w:r>
            <w:r w:rsidRPr="003262B3">
              <w:rPr>
                <w:sz w:val="20"/>
                <w:szCs w:val="20"/>
              </w:rPr>
              <w:t>tbulinis vožtuvas;</w:t>
            </w:r>
          </w:p>
          <w:p w14:paraId="2538F178" w14:textId="301E54ED" w:rsidR="00B7199B" w:rsidRPr="003262B3" w:rsidRDefault="00B7199B" w:rsidP="00B7199B">
            <w:pPr>
              <w:snapToGrid w:val="0"/>
              <w:rPr>
                <w:sz w:val="20"/>
                <w:szCs w:val="20"/>
              </w:rPr>
            </w:pPr>
            <w:r w:rsidRPr="003262B3">
              <w:rPr>
                <w:sz w:val="20"/>
                <w:szCs w:val="20"/>
              </w:rPr>
              <w:t>5.5. Korpusas</w:t>
            </w:r>
            <w:r>
              <w:rPr>
                <w:sz w:val="20"/>
                <w:szCs w:val="20"/>
              </w:rPr>
              <w:t xml:space="preserve"> turi būti</w:t>
            </w:r>
            <w:r w:rsidRPr="003262B3">
              <w:rPr>
                <w:sz w:val="20"/>
                <w:szCs w:val="20"/>
              </w:rPr>
              <w:t>: žalvaris arba nerūdijantis plienas</w:t>
            </w:r>
            <w:r>
              <w:rPr>
                <w:sz w:val="20"/>
                <w:szCs w:val="20"/>
              </w:rPr>
              <w:t>.</w:t>
            </w:r>
          </w:p>
          <w:p w14:paraId="566BA8ED" w14:textId="4BF66D40" w:rsidR="00B7199B" w:rsidRPr="003262B3" w:rsidRDefault="00B7199B" w:rsidP="00B7199B">
            <w:pPr>
              <w:snapToGrid w:val="0"/>
              <w:rPr>
                <w:sz w:val="20"/>
                <w:szCs w:val="20"/>
              </w:rPr>
            </w:pPr>
          </w:p>
        </w:tc>
        <w:tc>
          <w:tcPr>
            <w:tcW w:w="4819" w:type="dxa"/>
            <w:tcBorders>
              <w:top w:val="single" w:sz="4" w:space="0" w:color="000000"/>
              <w:left w:val="single" w:sz="4" w:space="0" w:color="000000"/>
              <w:bottom w:val="single" w:sz="4" w:space="0" w:color="000000"/>
              <w:right w:val="single" w:sz="4" w:space="0" w:color="000000"/>
            </w:tcBorders>
          </w:tcPr>
          <w:p w14:paraId="62E26AB5" w14:textId="23248B08" w:rsidR="00B7199B" w:rsidRDefault="00B7199B" w:rsidP="00B7199B">
            <w:pPr>
              <w:snapToGrid w:val="0"/>
              <w:rPr>
                <w:color w:val="4472C4" w:themeColor="accent1"/>
                <w:sz w:val="20"/>
                <w:szCs w:val="20"/>
              </w:rPr>
            </w:pPr>
            <w:r w:rsidRPr="003262B3">
              <w:rPr>
                <w:sz w:val="20"/>
                <w:szCs w:val="20"/>
              </w:rPr>
              <w:t xml:space="preserve">5.1. Skirtas medicininių dujų tiekimui: </w:t>
            </w:r>
            <w:r w:rsidRPr="003262B3">
              <w:rPr>
                <w:color w:val="4472C4" w:themeColor="accent1"/>
                <w:sz w:val="20"/>
                <w:szCs w:val="20"/>
              </w:rPr>
              <w:t>[nurodyti  tiksliai</w:t>
            </w:r>
            <w:r>
              <w:rPr>
                <w:color w:val="4472C4" w:themeColor="accent1"/>
                <w:sz w:val="20"/>
                <w:szCs w:val="20"/>
              </w:rPr>
              <w:t>];</w:t>
            </w:r>
          </w:p>
          <w:p w14:paraId="339E6652" w14:textId="2F2CC085" w:rsidR="00B7199B" w:rsidRPr="003262B3" w:rsidRDefault="00B7199B" w:rsidP="00B7199B">
            <w:pPr>
              <w:snapToGrid w:val="0"/>
              <w:rPr>
                <w:sz w:val="20"/>
                <w:szCs w:val="20"/>
              </w:rPr>
            </w:pPr>
            <w:r w:rsidRPr="003262B3">
              <w:rPr>
                <w:sz w:val="20"/>
                <w:szCs w:val="20"/>
              </w:rPr>
              <w:t xml:space="preserve">5.2. Darbinis slėgis: reguliuojamas </w:t>
            </w:r>
            <w:r w:rsidRPr="003262B3">
              <w:rPr>
                <w:color w:val="4472C4" w:themeColor="accent1"/>
                <w:sz w:val="20"/>
                <w:szCs w:val="20"/>
              </w:rPr>
              <w:t>[nurodyti       bar]</w:t>
            </w:r>
            <w:r w:rsidRPr="003262B3">
              <w:rPr>
                <w:sz w:val="20"/>
                <w:szCs w:val="20"/>
              </w:rPr>
              <w:t>;</w:t>
            </w:r>
          </w:p>
          <w:p w14:paraId="5EC8312D" w14:textId="6188A0B7" w:rsidR="00B7199B" w:rsidRPr="003262B3" w:rsidRDefault="00B7199B" w:rsidP="00B7199B">
            <w:pPr>
              <w:snapToGrid w:val="0"/>
              <w:rPr>
                <w:sz w:val="20"/>
                <w:szCs w:val="20"/>
              </w:rPr>
            </w:pPr>
            <w:r w:rsidRPr="003262B3">
              <w:rPr>
                <w:sz w:val="20"/>
                <w:szCs w:val="20"/>
              </w:rPr>
              <w:t xml:space="preserve">5.3. Integruotas manometras </w:t>
            </w:r>
            <w:r w:rsidRPr="003262B3">
              <w:rPr>
                <w:color w:val="4472C4" w:themeColor="accent1"/>
                <w:sz w:val="20"/>
                <w:szCs w:val="20"/>
              </w:rPr>
              <w:t>[nurodyti       bar];</w:t>
            </w:r>
          </w:p>
          <w:p w14:paraId="41137FF0" w14:textId="607AAD22" w:rsidR="00B7199B" w:rsidRPr="003262B3" w:rsidRDefault="00B7199B" w:rsidP="00B7199B">
            <w:pPr>
              <w:snapToGrid w:val="0"/>
              <w:rPr>
                <w:sz w:val="20"/>
                <w:szCs w:val="20"/>
              </w:rPr>
            </w:pPr>
            <w:r w:rsidRPr="003262B3">
              <w:rPr>
                <w:sz w:val="20"/>
                <w:szCs w:val="20"/>
              </w:rPr>
              <w:t xml:space="preserve">5.4. Atbulinis vožtuvas </w:t>
            </w:r>
            <w:r w:rsidRPr="003262B3">
              <w:rPr>
                <w:color w:val="4472C4" w:themeColor="accent1"/>
                <w:sz w:val="20"/>
                <w:szCs w:val="20"/>
              </w:rPr>
              <w:t>[taip/ne palikti tinkamą]</w:t>
            </w:r>
            <w:r w:rsidRPr="003262B3">
              <w:rPr>
                <w:sz w:val="20"/>
                <w:szCs w:val="20"/>
              </w:rPr>
              <w:t>;</w:t>
            </w:r>
          </w:p>
          <w:p w14:paraId="7B3C60D7" w14:textId="6ABA8720" w:rsidR="00B7199B" w:rsidRPr="003262B3" w:rsidRDefault="00B7199B" w:rsidP="00B7199B">
            <w:pPr>
              <w:snapToGrid w:val="0"/>
              <w:rPr>
                <w:sz w:val="20"/>
                <w:szCs w:val="20"/>
              </w:rPr>
            </w:pPr>
            <w:r w:rsidRPr="003262B3">
              <w:rPr>
                <w:sz w:val="20"/>
                <w:szCs w:val="20"/>
              </w:rPr>
              <w:t xml:space="preserve">5.5. Korpusas: žalvaris arba nerūdijantis plienas </w:t>
            </w:r>
            <w:r w:rsidRPr="003262B3">
              <w:rPr>
                <w:color w:val="4472C4" w:themeColor="accent1"/>
                <w:sz w:val="20"/>
                <w:szCs w:val="20"/>
              </w:rPr>
              <w:t>[</w:t>
            </w:r>
            <w:r>
              <w:rPr>
                <w:color w:val="4472C4" w:themeColor="accent1"/>
                <w:sz w:val="20"/>
                <w:szCs w:val="20"/>
              </w:rPr>
              <w:t>nurodyti</w:t>
            </w:r>
            <w:r w:rsidRPr="003262B3">
              <w:rPr>
                <w:color w:val="4472C4" w:themeColor="accent1"/>
                <w:sz w:val="20"/>
                <w:szCs w:val="20"/>
              </w:rPr>
              <w:t xml:space="preserve"> </w:t>
            </w:r>
            <w:r>
              <w:rPr>
                <w:color w:val="4472C4" w:themeColor="accent1"/>
                <w:sz w:val="20"/>
                <w:szCs w:val="20"/>
              </w:rPr>
              <w:t>konkrečiai</w:t>
            </w:r>
            <w:r w:rsidRPr="003262B3">
              <w:rPr>
                <w:color w:val="4472C4" w:themeColor="accent1"/>
                <w:sz w:val="20"/>
                <w:szCs w:val="20"/>
              </w:rPr>
              <w:t>]</w:t>
            </w:r>
            <w:r>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565C02A7" w14:textId="7547E7DC"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D260CD" w14:paraId="21FC3123"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528F2B3D" w14:textId="2415D051" w:rsidR="00B7199B" w:rsidRPr="003262B3" w:rsidRDefault="00B7199B" w:rsidP="00B7199B">
            <w:pPr>
              <w:snapToGrid w:val="0"/>
              <w:rPr>
                <w:b/>
                <w:bCs/>
                <w:sz w:val="20"/>
                <w:szCs w:val="20"/>
              </w:rPr>
            </w:pPr>
            <w:r w:rsidRPr="003262B3">
              <w:rPr>
                <w:b/>
                <w:bCs/>
                <w:sz w:val="20"/>
                <w:szCs w:val="20"/>
              </w:rPr>
              <w:t>6. Potinkine rozete su d12 atvamzdžiu O2 dujoms</w:t>
            </w:r>
          </w:p>
        </w:tc>
        <w:tc>
          <w:tcPr>
            <w:tcW w:w="4678" w:type="dxa"/>
            <w:tcBorders>
              <w:top w:val="single" w:sz="4" w:space="0" w:color="000000"/>
              <w:left w:val="single" w:sz="4" w:space="0" w:color="000000"/>
              <w:bottom w:val="single" w:sz="4" w:space="0" w:color="000000"/>
              <w:right w:val="single" w:sz="4" w:space="0" w:color="000000"/>
            </w:tcBorders>
          </w:tcPr>
          <w:p w14:paraId="34FB745A" w14:textId="55DB37E4" w:rsidR="00B7199B" w:rsidRPr="003262B3" w:rsidRDefault="00B7199B" w:rsidP="00B7199B">
            <w:pPr>
              <w:snapToGrid w:val="0"/>
              <w:rPr>
                <w:sz w:val="20"/>
                <w:szCs w:val="20"/>
              </w:rPr>
            </w:pPr>
            <w:r w:rsidRPr="003262B3">
              <w:rPr>
                <w:sz w:val="20"/>
                <w:szCs w:val="20"/>
              </w:rPr>
              <w:t>6.1. Atvamzdis: Ø12 mm;</w:t>
            </w:r>
          </w:p>
          <w:p w14:paraId="2DAB6E06" w14:textId="41693F53" w:rsidR="00B7199B" w:rsidRPr="003262B3" w:rsidRDefault="00B7199B" w:rsidP="00B7199B">
            <w:pPr>
              <w:snapToGrid w:val="0"/>
              <w:rPr>
                <w:sz w:val="20"/>
                <w:szCs w:val="20"/>
              </w:rPr>
            </w:pPr>
            <w:r w:rsidRPr="003262B3">
              <w:rPr>
                <w:sz w:val="20"/>
                <w:szCs w:val="20"/>
              </w:rPr>
              <w:t>6.2. Spalvinis kodavimas: žalia;</w:t>
            </w:r>
          </w:p>
          <w:p w14:paraId="24A8A10A" w14:textId="5527EDC5" w:rsidR="00B7199B" w:rsidRPr="003262B3" w:rsidRDefault="00B7199B" w:rsidP="00B7199B">
            <w:pPr>
              <w:snapToGrid w:val="0"/>
              <w:rPr>
                <w:sz w:val="20"/>
                <w:szCs w:val="20"/>
              </w:rPr>
            </w:pPr>
            <w:r w:rsidRPr="003262B3">
              <w:rPr>
                <w:sz w:val="20"/>
                <w:szCs w:val="20"/>
              </w:rPr>
              <w:t>6.3. Standartinė jungti;</w:t>
            </w:r>
          </w:p>
          <w:p w14:paraId="597AB653" w14:textId="6702F743" w:rsidR="00B7199B" w:rsidRPr="003262B3" w:rsidRDefault="00B7199B" w:rsidP="00B7199B">
            <w:pPr>
              <w:snapToGrid w:val="0"/>
              <w:rPr>
                <w:sz w:val="20"/>
                <w:szCs w:val="20"/>
              </w:rPr>
            </w:pPr>
            <w:r w:rsidRPr="003262B3">
              <w:rPr>
                <w:sz w:val="20"/>
                <w:szCs w:val="20"/>
              </w:rPr>
              <w:t xml:space="preserve">6.4. </w:t>
            </w:r>
            <w:r>
              <w:rPr>
                <w:color w:val="000000" w:themeColor="text1"/>
                <w:sz w:val="20"/>
                <w:szCs w:val="20"/>
              </w:rPr>
              <w:t xml:space="preserve">Turi būti </w:t>
            </w:r>
            <w:r>
              <w:rPr>
                <w:sz w:val="20"/>
                <w:szCs w:val="20"/>
              </w:rPr>
              <w:t>i</w:t>
            </w:r>
            <w:r w:rsidRPr="003262B3">
              <w:rPr>
                <w:sz w:val="20"/>
                <w:szCs w:val="20"/>
              </w:rPr>
              <w:t>švalyta naudoti su deguonimi (be alyvų, tepalų ir organinių priemaišų)</w:t>
            </w:r>
            <w:r>
              <w:rPr>
                <w:sz w:val="20"/>
                <w:szCs w:val="20"/>
              </w:rPr>
              <w:t>.</w:t>
            </w:r>
          </w:p>
        </w:tc>
        <w:tc>
          <w:tcPr>
            <w:tcW w:w="4819" w:type="dxa"/>
            <w:tcBorders>
              <w:top w:val="single" w:sz="4" w:space="0" w:color="000000"/>
              <w:left w:val="single" w:sz="4" w:space="0" w:color="000000"/>
              <w:bottom w:val="single" w:sz="4" w:space="0" w:color="000000"/>
              <w:right w:val="single" w:sz="4" w:space="0" w:color="000000"/>
            </w:tcBorders>
          </w:tcPr>
          <w:p w14:paraId="3E945B18" w14:textId="42B483B1" w:rsidR="00B7199B" w:rsidRPr="003262B3" w:rsidRDefault="00B7199B" w:rsidP="00B7199B">
            <w:pPr>
              <w:snapToGrid w:val="0"/>
              <w:rPr>
                <w:sz w:val="20"/>
                <w:szCs w:val="20"/>
              </w:rPr>
            </w:pPr>
            <w:r w:rsidRPr="003262B3">
              <w:rPr>
                <w:sz w:val="20"/>
                <w:szCs w:val="20"/>
              </w:rPr>
              <w:t xml:space="preserve">6.1. Atvamzdis: Ø12 mm </w:t>
            </w:r>
            <w:r w:rsidRPr="003262B3">
              <w:rPr>
                <w:color w:val="4472C4" w:themeColor="accent1"/>
                <w:sz w:val="20"/>
                <w:szCs w:val="20"/>
              </w:rPr>
              <w:t>[taip/ne palikti tinkamą]</w:t>
            </w:r>
            <w:r w:rsidRPr="003262B3">
              <w:rPr>
                <w:sz w:val="20"/>
                <w:szCs w:val="20"/>
              </w:rPr>
              <w:t>;</w:t>
            </w:r>
          </w:p>
          <w:p w14:paraId="5C778860" w14:textId="360B9F68" w:rsidR="00B7199B" w:rsidRPr="003262B3" w:rsidRDefault="00B7199B" w:rsidP="00B7199B">
            <w:pPr>
              <w:snapToGrid w:val="0"/>
              <w:rPr>
                <w:sz w:val="20"/>
                <w:szCs w:val="20"/>
              </w:rPr>
            </w:pPr>
            <w:r w:rsidRPr="003262B3">
              <w:rPr>
                <w:sz w:val="20"/>
                <w:szCs w:val="20"/>
              </w:rPr>
              <w:t xml:space="preserve">6.2. Spalvinis kodavimas: žalia </w:t>
            </w:r>
            <w:r w:rsidRPr="003262B3">
              <w:rPr>
                <w:color w:val="4472C4" w:themeColor="accent1"/>
                <w:sz w:val="20"/>
                <w:szCs w:val="20"/>
              </w:rPr>
              <w:t>[taip/ne palikti tinkamą]</w:t>
            </w:r>
            <w:r w:rsidRPr="003262B3">
              <w:rPr>
                <w:sz w:val="20"/>
                <w:szCs w:val="20"/>
              </w:rPr>
              <w:t>;</w:t>
            </w:r>
          </w:p>
          <w:p w14:paraId="70B7B0DA" w14:textId="77D97375" w:rsidR="00B7199B" w:rsidRPr="003262B3" w:rsidRDefault="00B7199B" w:rsidP="00B7199B">
            <w:pPr>
              <w:snapToGrid w:val="0"/>
              <w:rPr>
                <w:sz w:val="20"/>
                <w:szCs w:val="20"/>
              </w:rPr>
            </w:pPr>
            <w:r w:rsidRPr="003262B3">
              <w:rPr>
                <w:sz w:val="20"/>
                <w:szCs w:val="20"/>
              </w:rPr>
              <w:t xml:space="preserve">6.3. Standartinė jungtis </w:t>
            </w:r>
            <w:r w:rsidRPr="003262B3">
              <w:rPr>
                <w:color w:val="4472C4" w:themeColor="accent1"/>
                <w:sz w:val="20"/>
                <w:szCs w:val="20"/>
              </w:rPr>
              <w:t>[taip/ne palikti tinkamą]</w:t>
            </w:r>
            <w:r w:rsidRPr="003262B3">
              <w:rPr>
                <w:sz w:val="20"/>
                <w:szCs w:val="20"/>
              </w:rPr>
              <w:t>;</w:t>
            </w:r>
          </w:p>
          <w:p w14:paraId="53B16EF5" w14:textId="13B42110" w:rsidR="00B7199B" w:rsidRPr="003262B3" w:rsidRDefault="00B7199B" w:rsidP="00B7199B">
            <w:pPr>
              <w:snapToGrid w:val="0"/>
              <w:rPr>
                <w:sz w:val="20"/>
                <w:szCs w:val="20"/>
              </w:rPr>
            </w:pPr>
            <w:r w:rsidRPr="003262B3">
              <w:rPr>
                <w:sz w:val="20"/>
                <w:szCs w:val="20"/>
              </w:rPr>
              <w:t xml:space="preserve">6.4. Išvalyta naudoti su deguonimi (be alyvų, tepalų ir organinių priemaišų) </w:t>
            </w:r>
            <w:r w:rsidRPr="003262B3">
              <w:rPr>
                <w:color w:val="4472C4" w:themeColor="accent1"/>
                <w:sz w:val="20"/>
                <w:szCs w:val="20"/>
              </w:rPr>
              <w:t>[taip/ne palikti tinkamą]</w:t>
            </w:r>
            <w:r>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58FAA0EB" w14:textId="6296E7C5"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D260CD" w14:paraId="6B709FB7"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6846E917" w14:textId="428B84FD" w:rsidR="00B7199B" w:rsidRPr="003262B3" w:rsidRDefault="00B7199B" w:rsidP="00B7199B">
            <w:pPr>
              <w:snapToGrid w:val="0"/>
              <w:rPr>
                <w:b/>
                <w:bCs/>
                <w:sz w:val="20"/>
                <w:szCs w:val="20"/>
              </w:rPr>
            </w:pPr>
            <w:r w:rsidRPr="003262B3">
              <w:rPr>
                <w:b/>
                <w:bCs/>
                <w:sz w:val="20"/>
                <w:szCs w:val="20"/>
              </w:rPr>
              <w:t>7. Potinkinė rozetė su d12 atvamzdžiu, oras</w:t>
            </w:r>
          </w:p>
        </w:tc>
        <w:tc>
          <w:tcPr>
            <w:tcW w:w="4678" w:type="dxa"/>
            <w:tcBorders>
              <w:top w:val="single" w:sz="4" w:space="0" w:color="000000"/>
              <w:left w:val="single" w:sz="4" w:space="0" w:color="000000"/>
              <w:bottom w:val="single" w:sz="4" w:space="0" w:color="000000"/>
              <w:right w:val="single" w:sz="4" w:space="0" w:color="000000"/>
            </w:tcBorders>
          </w:tcPr>
          <w:p w14:paraId="63BD7C18" w14:textId="6F365F2A" w:rsidR="00B7199B" w:rsidRPr="003262B3" w:rsidRDefault="00B7199B" w:rsidP="00B7199B">
            <w:pPr>
              <w:pStyle w:val="Antrat5"/>
              <w:numPr>
                <w:ilvl w:val="4"/>
                <w:numId w:val="0"/>
              </w:numPr>
              <w:tabs>
                <w:tab w:val="num" w:pos="0"/>
              </w:tabs>
              <w:spacing w:before="0" w:after="0"/>
              <w:jc w:val="both"/>
              <w:rPr>
                <w:rFonts w:cs="Times New Roman"/>
                <w:color w:val="auto"/>
                <w:sz w:val="20"/>
                <w:szCs w:val="20"/>
              </w:rPr>
            </w:pPr>
            <w:r w:rsidRPr="003262B3">
              <w:rPr>
                <w:rFonts w:cs="Times New Roman"/>
                <w:color w:val="auto"/>
                <w:sz w:val="20"/>
                <w:szCs w:val="20"/>
              </w:rPr>
              <w:t>7.1. Atvamzdis: Ø12 mm.</w:t>
            </w:r>
          </w:p>
          <w:p w14:paraId="0368F65E" w14:textId="4F8256A8" w:rsidR="00B7199B" w:rsidRPr="0049260B" w:rsidRDefault="00B7199B" w:rsidP="00B7199B">
            <w:pPr>
              <w:pStyle w:val="Antrat5"/>
              <w:numPr>
                <w:ilvl w:val="4"/>
                <w:numId w:val="0"/>
              </w:numPr>
              <w:tabs>
                <w:tab w:val="num" w:pos="0"/>
              </w:tabs>
              <w:spacing w:before="0"/>
              <w:jc w:val="both"/>
              <w:rPr>
                <w:rFonts w:cs="Times New Roman"/>
                <w:color w:val="auto"/>
                <w:sz w:val="20"/>
                <w:szCs w:val="20"/>
              </w:rPr>
            </w:pPr>
            <w:r w:rsidRPr="003262B3">
              <w:rPr>
                <w:rFonts w:cs="Times New Roman"/>
                <w:color w:val="auto"/>
                <w:sz w:val="20"/>
                <w:szCs w:val="20"/>
              </w:rPr>
              <w:t>7.2. Spalvinis kodavimas: juoda arba balta (pagal standartą).</w:t>
            </w:r>
          </w:p>
        </w:tc>
        <w:tc>
          <w:tcPr>
            <w:tcW w:w="4819" w:type="dxa"/>
            <w:tcBorders>
              <w:top w:val="single" w:sz="4" w:space="0" w:color="000000"/>
              <w:left w:val="single" w:sz="4" w:space="0" w:color="000000"/>
              <w:bottom w:val="single" w:sz="4" w:space="0" w:color="000000"/>
              <w:right w:val="single" w:sz="4" w:space="0" w:color="000000"/>
            </w:tcBorders>
          </w:tcPr>
          <w:p w14:paraId="2D68DE8E" w14:textId="7ABCE53F" w:rsidR="00B7199B" w:rsidRPr="003262B3" w:rsidRDefault="00B7199B" w:rsidP="00B7199B">
            <w:pPr>
              <w:snapToGrid w:val="0"/>
              <w:rPr>
                <w:sz w:val="20"/>
                <w:szCs w:val="20"/>
              </w:rPr>
            </w:pPr>
            <w:r w:rsidRPr="003262B3">
              <w:rPr>
                <w:sz w:val="20"/>
                <w:szCs w:val="20"/>
              </w:rPr>
              <w:t xml:space="preserve">7.1. Atvamzdis: Ø12 mm </w:t>
            </w:r>
            <w:r w:rsidRPr="003262B3">
              <w:rPr>
                <w:color w:val="4472C4" w:themeColor="accent1"/>
                <w:sz w:val="20"/>
                <w:szCs w:val="20"/>
              </w:rPr>
              <w:t>[taip/ne palikti tinkamą]</w:t>
            </w:r>
            <w:r w:rsidRPr="003262B3">
              <w:rPr>
                <w:sz w:val="20"/>
                <w:szCs w:val="20"/>
              </w:rPr>
              <w:t>;</w:t>
            </w:r>
          </w:p>
          <w:p w14:paraId="6CC033E9" w14:textId="35C2889E" w:rsidR="00B7199B" w:rsidRPr="0049260B" w:rsidRDefault="00B7199B" w:rsidP="00B7199B">
            <w:pPr>
              <w:snapToGrid w:val="0"/>
              <w:rPr>
                <w:color w:val="EE0000"/>
                <w:sz w:val="20"/>
                <w:szCs w:val="20"/>
              </w:rPr>
            </w:pPr>
            <w:r w:rsidRPr="003262B3">
              <w:rPr>
                <w:sz w:val="20"/>
                <w:szCs w:val="20"/>
              </w:rPr>
              <w:t xml:space="preserve">7.2. Spalvinis kodavimas: </w:t>
            </w:r>
            <w:r w:rsidRPr="00A14835">
              <w:rPr>
                <w:color w:val="4472C4" w:themeColor="accent1"/>
                <w:sz w:val="20"/>
                <w:szCs w:val="20"/>
              </w:rPr>
              <w:t xml:space="preserve">[nurodyti  </w:t>
            </w:r>
            <w:r>
              <w:rPr>
                <w:color w:val="4472C4" w:themeColor="accent1"/>
                <w:sz w:val="20"/>
                <w:szCs w:val="20"/>
              </w:rPr>
              <w:t>konkrečiai</w:t>
            </w:r>
            <w:r w:rsidRPr="00A14835">
              <w:rPr>
                <w:color w:val="4472C4" w:themeColor="accent1"/>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24946197" w14:textId="52464C5A"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CE548A" w14:paraId="0F1AE736"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323035EA" w14:textId="2CF23DB4" w:rsidR="00B7199B" w:rsidRPr="003262B3" w:rsidRDefault="00B7199B" w:rsidP="00B7199B">
            <w:pPr>
              <w:snapToGrid w:val="0"/>
              <w:rPr>
                <w:b/>
                <w:bCs/>
                <w:sz w:val="20"/>
                <w:szCs w:val="20"/>
              </w:rPr>
            </w:pPr>
            <w:r w:rsidRPr="003262B3">
              <w:rPr>
                <w:b/>
                <w:bCs/>
                <w:sz w:val="20"/>
                <w:szCs w:val="20"/>
              </w:rPr>
              <w:t>8. Potinkinė rozetė su d12 atvamzdžiu, vakuumas</w:t>
            </w:r>
          </w:p>
        </w:tc>
        <w:tc>
          <w:tcPr>
            <w:tcW w:w="4678" w:type="dxa"/>
            <w:tcBorders>
              <w:top w:val="single" w:sz="4" w:space="0" w:color="000000"/>
              <w:left w:val="single" w:sz="4" w:space="0" w:color="000000"/>
              <w:bottom w:val="single" w:sz="4" w:space="0" w:color="000000"/>
              <w:right w:val="single" w:sz="4" w:space="0" w:color="000000"/>
            </w:tcBorders>
          </w:tcPr>
          <w:p w14:paraId="4F579EA9" w14:textId="3C18CC2D" w:rsidR="00B7199B" w:rsidRPr="003262B3" w:rsidRDefault="00B7199B" w:rsidP="00B7199B">
            <w:pPr>
              <w:snapToGrid w:val="0"/>
              <w:rPr>
                <w:sz w:val="20"/>
                <w:szCs w:val="20"/>
              </w:rPr>
            </w:pPr>
            <w:r w:rsidRPr="003262B3">
              <w:rPr>
                <w:sz w:val="20"/>
                <w:szCs w:val="20"/>
              </w:rPr>
              <w:t>8.1. Atvamzdis: Ø12 mm;</w:t>
            </w:r>
          </w:p>
          <w:p w14:paraId="0351F119" w14:textId="0A273A83" w:rsidR="00B7199B" w:rsidRPr="003262B3" w:rsidRDefault="00B7199B" w:rsidP="00B7199B">
            <w:pPr>
              <w:snapToGrid w:val="0"/>
              <w:rPr>
                <w:sz w:val="20"/>
                <w:szCs w:val="20"/>
              </w:rPr>
            </w:pPr>
            <w:r w:rsidRPr="003262B3">
              <w:rPr>
                <w:sz w:val="20"/>
                <w:szCs w:val="20"/>
              </w:rPr>
              <w:t>8.2. Spalvinis kodavimas: geltona;</w:t>
            </w:r>
          </w:p>
          <w:p w14:paraId="49FA663F" w14:textId="65909101" w:rsidR="00B7199B" w:rsidRPr="003262B3" w:rsidRDefault="00B7199B" w:rsidP="00B7199B">
            <w:pPr>
              <w:snapToGrid w:val="0"/>
              <w:rPr>
                <w:sz w:val="20"/>
                <w:szCs w:val="20"/>
              </w:rPr>
            </w:pPr>
            <w:r w:rsidRPr="003262B3">
              <w:rPr>
                <w:sz w:val="20"/>
                <w:szCs w:val="20"/>
              </w:rPr>
              <w:t>8.3. Darbinis slėgis</w:t>
            </w:r>
            <w:r w:rsidR="00BA5FD0">
              <w:rPr>
                <w:sz w:val="20"/>
                <w:szCs w:val="20"/>
              </w:rPr>
              <w:t xml:space="preserve"> turi būti</w:t>
            </w:r>
            <w:r w:rsidRPr="003262B3">
              <w:rPr>
                <w:sz w:val="20"/>
                <w:szCs w:val="20"/>
              </w:rPr>
              <w:t>: nuo –0,2 bar iki 0,9 bar;</w:t>
            </w:r>
          </w:p>
          <w:p w14:paraId="4BD583E2" w14:textId="31641E02" w:rsidR="00B7199B" w:rsidRPr="003262B3" w:rsidRDefault="00B7199B" w:rsidP="00B7199B">
            <w:pPr>
              <w:snapToGrid w:val="0"/>
              <w:rPr>
                <w:sz w:val="20"/>
                <w:szCs w:val="20"/>
              </w:rPr>
            </w:pPr>
            <w:r w:rsidRPr="003262B3">
              <w:rPr>
                <w:sz w:val="20"/>
                <w:szCs w:val="20"/>
              </w:rPr>
              <w:t xml:space="preserve">8.4. </w:t>
            </w:r>
            <w:r>
              <w:rPr>
                <w:color w:val="000000" w:themeColor="text1"/>
                <w:sz w:val="20"/>
                <w:szCs w:val="20"/>
              </w:rPr>
              <w:t xml:space="preserve">Turi būti </w:t>
            </w:r>
            <w:r>
              <w:rPr>
                <w:sz w:val="20"/>
                <w:szCs w:val="20"/>
              </w:rPr>
              <w:t>i</w:t>
            </w:r>
            <w:r w:rsidRPr="003262B3">
              <w:rPr>
                <w:sz w:val="20"/>
                <w:szCs w:val="20"/>
              </w:rPr>
              <w:t>ntegruotas atbulinis vožtuvas</w:t>
            </w:r>
            <w:r>
              <w:rPr>
                <w:sz w:val="20"/>
                <w:szCs w:val="20"/>
              </w:rPr>
              <w:t>.</w:t>
            </w:r>
          </w:p>
          <w:p w14:paraId="7E912912" w14:textId="4415818F" w:rsidR="00B7199B" w:rsidRPr="003262B3" w:rsidRDefault="00B7199B" w:rsidP="00B7199B">
            <w:pPr>
              <w:snapToGrid w:val="0"/>
              <w:rPr>
                <w:sz w:val="20"/>
                <w:szCs w:val="20"/>
              </w:rPr>
            </w:pPr>
          </w:p>
        </w:tc>
        <w:tc>
          <w:tcPr>
            <w:tcW w:w="4819" w:type="dxa"/>
            <w:tcBorders>
              <w:top w:val="single" w:sz="4" w:space="0" w:color="000000"/>
              <w:left w:val="single" w:sz="4" w:space="0" w:color="000000"/>
              <w:bottom w:val="single" w:sz="4" w:space="0" w:color="000000"/>
              <w:right w:val="single" w:sz="4" w:space="0" w:color="000000"/>
            </w:tcBorders>
          </w:tcPr>
          <w:p w14:paraId="41088F76" w14:textId="79AB724C" w:rsidR="00B7199B" w:rsidRPr="003262B3" w:rsidRDefault="00B7199B" w:rsidP="00B7199B">
            <w:pPr>
              <w:snapToGrid w:val="0"/>
              <w:rPr>
                <w:sz w:val="20"/>
                <w:szCs w:val="20"/>
              </w:rPr>
            </w:pPr>
            <w:r w:rsidRPr="003262B3">
              <w:rPr>
                <w:sz w:val="20"/>
                <w:szCs w:val="20"/>
              </w:rPr>
              <w:t xml:space="preserve">8.1. Atvamzdis: Ø12 mm </w:t>
            </w:r>
            <w:r w:rsidRPr="003262B3">
              <w:rPr>
                <w:color w:val="4472C4" w:themeColor="accent1"/>
                <w:sz w:val="20"/>
                <w:szCs w:val="20"/>
              </w:rPr>
              <w:t>[taip/ne palikti tinkamą]</w:t>
            </w:r>
            <w:r w:rsidRPr="003262B3">
              <w:rPr>
                <w:sz w:val="20"/>
                <w:szCs w:val="20"/>
              </w:rPr>
              <w:t>;</w:t>
            </w:r>
          </w:p>
          <w:p w14:paraId="00747F02" w14:textId="3A105B47" w:rsidR="00B7199B" w:rsidRPr="003262B3" w:rsidRDefault="00B7199B" w:rsidP="00B7199B">
            <w:pPr>
              <w:snapToGrid w:val="0"/>
              <w:rPr>
                <w:sz w:val="20"/>
                <w:szCs w:val="20"/>
              </w:rPr>
            </w:pPr>
            <w:r w:rsidRPr="003262B3">
              <w:rPr>
                <w:sz w:val="20"/>
                <w:szCs w:val="20"/>
              </w:rPr>
              <w:t xml:space="preserve">8.2. Spalvinis kodavimas: geltona </w:t>
            </w:r>
            <w:r w:rsidRPr="003262B3">
              <w:rPr>
                <w:color w:val="4472C4" w:themeColor="accent1"/>
                <w:sz w:val="20"/>
                <w:szCs w:val="20"/>
              </w:rPr>
              <w:t>[taip/ne palikti tinkamą]</w:t>
            </w:r>
            <w:r w:rsidRPr="003262B3">
              <w:rPr>
                <w:sz w:val="20"/>
                <w:szCs w:val="20"/>
              </w:rPr>
              <w:t>;</w:t>
            </w:r>
          </w:p>
          <w:p w14:paraId="10391ABD" w14:textId="04A0572D" w:rsidR="00B7199B" w:rsidRPr="003262B3" w:rsidRDefault="00B7199B" w:rsidP="00B7199B">
            <w:pPr>
              <w:snapToGrid w:val="0"/>
              <w:rPr>
                <w:sz w:val="20"/>
                <w:szCs w:val="20"/>
              </w:rPr>
            </w:pPr>
            <w:r w:rsidRPr="003262B3">
              <w:rPr>
                <w:sz w:val="20"/>
                <w:szCs w:val="20"/>
              </w:rPr>
              <w:t xml:space="preserve">8.3. Darbinis slėgis: </w:t>
            </w:r>
            <w:r w:rsidRPr="003262B3">
              <w:rPr>
                <w:color w:val="4472C4" w:themeColor="accent1"/>
                <w:sz w:val="20"/>
                <w:szCs w:val="20"/>
              </w:rPr>
              <w:t>[nurodyti       bar];</w:t>
            </w:r>
          </w:p>
          <w:p w14:paraId="21E19A4B" w14:textId="1F4B04E8" w:rsidR="00B7199B" w:rsidRPr="003262B3" w:rsidRDefault="00B7199B" w:rsidP="00B7199B">
            <w:pPr>
              <w:snapToGrid w:val="0"/>
              <w:rPr>
                <w:sz w:val="20"/>
                <w:szCs w:val="20"/>
              </w:rPr>
            </w:pPr>
            <w:r w:rsidRPr="003262B3">
              <w:rPr>
                <w:sz w:val="20"/>
                <w:szCs w:val="20"/>
              </w:rPr>
              <w:t xml:space="preserve">8.4. Integruotas atbulinis vožtuvas </w:t>
            </w:r>
            <w:r w:rsidRPr="003262B3">
              <w:rPr>
                <w:color w:val="4472C4" w:themeColor="accent1"/>
                <w:sz w:val="20"/>
                <w:szCs w:val="20"/>
              </w:rPr>
              <w:t>[taip/ne palikti tinkamą]</w:t>
            </w:r>
            <w:r>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66E8E15F" w14:textId="6DEC0617"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CE548A" w14:paraId="7F6EF987"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1624B319" w14:textId="5017E5D4" w:rsidR="00B7199B" w:rsidRPr="003262B3" w:rsidRDefault="00B7199B" w:rsidP="00B7199B">
            <w:pPr>
              <w:snapToGrid w:val="0"/>
              <w:rPr>
                <w:b/>
                <w:bCs/>
                <w:sz w:val="20"/>
                <w:szCs w:val="20"/>
              </w:rPr>
            </w:pPr>
            <w:r w:rsidRPr="003262B3">
              <w:rPr>
                <w:b/>
                <w:bCs/>
                <w:sz w:val="20"/>
                <w:szCs w:val="20"/>
              </w:rPr>
              <w:t>9.</w:t>
            </w:r>
            <w:r w:rsidRPr="003262B3">
              <w:rPr>
                <w:sz w:val="20"/>
                <w:szCs w:val="20"/>
              </w:rPr>
              <w:t xml:space="preserve"> </w:t>
            </w:r>
            <w:r w:rsidRPr="003262B3">
              <w:rPr>
                <w:b/>
                <w:bCs/>
                <w:sz w:val="20"/>
                <w:szCs w:val="20"/>
              </w:rPr>
              <w:t>Potinkinė rozetė su d12 atvamzdžiu medicininėms O2 dujoms (II aukštas)</w:t>
            </w:r>
          </w:p>
        </w:tc>
        <w:tc>
          <w:tcPr>
            <w:tcW w:w="4678" w:type="dxa"/>
            <w:tcBorders>
              <w:top w:val="single" w:sz="4" w:space="0" w:color="000000"/>
              <w:left w:val="single" w:sz="4" w:space="0" w:color="000000"/>
              <w:bottom w:val="single" w:sz="4" w:space="0" w:color="000000"/>
              <w:right w:val="single" w:sz="4" w:space="0" w:color="000000"/>
            </w:tcBorders>
          </w:tcPr>
          <w:p w14:paraId="30D2658A" w14:textId="62811063" w:rsidR="00B7199B" w:rsidRPr="003262B3" w:rsidRDefault="00B7199B" w:rsidP="00B7199B">
            <w:pPr>
              <w:snapToGrid w:val="0"/>
              <w:rPr>
                <w:sz w:val="20"/>
                <w:szCs w:val="20"/>
              </w:rPr>
            </w:pPr>
            <w:r w:rsidRPr="003262B3">
              <w:rPr>
                <w:sz w:val="20"/>
                <w:szCs w:val="20"/>
              </w:rPr>
              <w:t>9.1. Atvamzdis: Ø12 mm;</w:t>
            </w:r>
          </w:p>
          <w:p w14:paraId="128E2E56" w14:textId="2473044E" w:rsidR="00B7199B" w:rsidRPr="003262B3" w:rsidRDefault="00B7199B" w:rsidP="00B7199B">
            <w:pPr>
              <w:snapToGrid w:val="0"/>
              <w:rPr>
                <w:sz w:val="20"/>
                <w:szCs w:val="20"/>
              </w:rPr>
            </w:pPr>
            <w:r w:rsidRPr="003262B3">
              <w:rPr>
                <w:sz w:val="20"/>
                <w:szCs w:val="20"/>
              </w:rPr>
              <w:t>9.2. Spalvinis kodavimas: žalia;</w:t>
            </w:r>
          </w:p>
          <w:p w14:paraId="73944C7E" w14:textId="7CD2B72F" w:rsidR="00B7199B" w:rsidRPr="003262B3" w:rsidRDefault="00B7199B" w:rsidP="00B7199B">
            <w:pPr>
              <w:snapToGrid w:val="0"/>
              <w:rPr>
                <w:sz w:val="20"/>
                <w:szCs w:val="20"/>
              </w:rPr>
            </w:pPr>
            <w:r w:rsidRPr="003262B3">
              <w:rPr>
                <w:sz w:val="20"/>
                <w:szCs w:val="20"/>
              </w:rPr>
              <w:t xml:space="preserve">9.3. </w:t>
            </w:r>
            <w:r w:rsidR="00BA5FD0">
              <w:rPr>
                <w:sz w:val="20"/>
                <w:szCs w:val="20"/>
              </w:rPr>
              <w:t>Turi būti s</w:t>
            </w:r>
            <w:r w:rsidRPr="003262B3">
              <w:rPr>
                <w:sz w:val="20"/>
                <w:szCs w:val="20"/>
              </w:rPr>
              <w:t>tandartinė jungtis;</w:t>
            </w:r>
          </w:p>
          <w:p w14:paraId="18F78D91" w14:textId="60B65413" w:rsidR="00B7199B" w:rsidRPr="003262B3" w:rsidRDefault="00B7199B" w:rsidP="00B7199B">
            <w:pPr>
              <w:snapToGrid w:val="0"/>
              <w:rPr>
                <w:sz w:val="20"/>
                <w:szCs w:val="20"/>
              </w:rPr>
            </w:pPr>
            <w:r w:rsidRPr="003262B3">
              <w:rPr>
                <w:sz w:val="20"/>
                <w:szCs w:val="20"/>
              </w:rPr>
              <w:t xml:space="preserve">9.4. </w:t>
            </w:r>
            <w:r>
              <w:rPr>
                <w:color w:val="000000" w:themeColor="text1"/>
                <w:sz w:val="20"/>
                <w:szCs w:val="20"/>
              </w:rPr>
              <w:t xml:space="preserve">Turi būti </w:t>
            </w:r>
            <w:r>
              <w:rPr>
                <w:sz w:val="20"/>
                <w:szCs w:val="20"/>
              </w:rPr>
              <w:t>i</w:t>
            </w:r>
            <w:r w:rsidRPr="003262B3">
              <w:rPr>
                <w:sz w:val="20"/>
                <w:szCs w:val="20"/>
              </w:rPr>
              <w:t>švalyta naudoti su deguonimi (be alyvų, tepalų ir organinių priemaišų)</w:t>
            </w:r>
            <w:r>
              <w:rPr>
                <w:sz w:val="20"/>
                <w:szCs w:val="20"/>
              </w:rPr>
              <w:t>.</w:t>
            </w:r>
          </w:p>
        </w:tc>
        <w:tc>
          <w:tcPr>
            <w:tcW w:w="4819" w:type="dxa"/>
            <w:tcBorders>
              <w:top w:val="single" w:sz="4" w:space="0" w:color="000000"/>
              <w:left w:val="single" w:sz="4" w:space="0" w:color="000000"/>
              <w:bottom w:val="single" w:sz="4" w:space="0" w:color="000000"/>
              <w:right w:val="single" w:sz="4" w:space="0" w:color="000000"/>
            </w:tcBorders>
          </w:tcPr>
          <w:p w14:paraId="4835E6B9" w14:textId="62B91914" w:rsidR="00B7199B" w:rsidRPr="003262B3" w:rsidRDefault="00B7199B" w:rsidP="00B7199B">
            <w:pPr>
              <w:snapToGrid w:val="0"/>
              <w:rPr>
                <w:sz w:val="20"/>
                <w:szCs w:val="20"/>
              </w:rPr>
            </w:pPr>
            <w:r w:rsidRPr="003262B3">
              <w:rPr>
                <w:sz w:val="20"/>
                <w:szCs w:val="20"/>
              </w:rPr>
              <w:t xml:space="preserve">9.1. Atvamzdis: Ø12 mm </w:t>
            </w:r>
            <w:r w:rsidRPr="003262B3">
              <w:rPr>
                <w:color w:val="4472C4" w:themeColor="accent1"/>
                <w:sz w:val="20"/>
                <w:szCs w:val="20"/>
              </w:rPr>
              <w:t>[taip/ne palikti tinkamą]</w:t>
            </w:r>
            <w:r w:rsidRPr="003262B3">
              <w:rPr>
                <w:sz w:val="20"/>
                <w:szCs w:val="20"/>
              </w:rPr>
              <w:t>;</w:t>
            </w:r>
          </w:p>
          <w:p w14:paraId="56E11787" w14:textId="2A739096" w:rsidR="00B7199B" w:rsidRPr="003262B3" w:rsidRDefault="00B7199B" w:rsidP="00B7199B">
            <w:pPr>
              <w:snapToGrid w:val="0"/>
              <w:rPr>
                <w:sz w:val="20"/>
                <w:szCs w:val="20"/>
              </w:rPr>
            </w:pPr>
            <w:r w:rsidRPr="003262B3">
              <w:rPr>
                <w:sz w:val="20"/>
                <w:szCs w:val="20"/>
              </w:rPr>
              <w:t xml:space="preserve">9.2. Spalvinis kodavimas: žalia </w:t>
            </w:r>
            <w:r w:rsidRPr="003262B3">
              <w:rPr>
                <w:color w:val="4472C4" w:themeColor="accent1"/>
                <w:sz w:val="20"/>
                <w:szCs w:val="20"/>
              </w:rPr>
              <w:t>[taip/ne palikti tinkamą]</w:t>
            </w:r>
            <w:r w:rsidRPr="003262B3">
              <w:rPr>
                <w:sz w:val="20"/>
                <w:szCs w:val="20"/>
              </w:rPr>
              <w:t>;</w:t>
            </w:r>
          </w:p>
          <w:p w14:paraId="3D7A4B45" w14:textId="36C1C10E" w:rsidR="00B7199B" w:rsidRPr="003262B3" w:rsidRDefault="00B7199B" w:rsidP="00B7199B">
            <w:pPr>
              <w:snapToGrid w:val="0"/>
              <w:rPr>
                <w:sz w:val="20"/>
                <w:szCs w:val="20"/>
              </w:rPr>
            </w:pPr>
            <w:r w:rsidRPr="003262B3">
              <w:rPr>
                <w:sz w:val="20"/>
                <w:szCs w:val="20"/>
              </w:rPr>
              <w:t xml:space="preserve">9.3. Standartinė jungtis </w:t>
            </w:r>
            <w:r w:rsidRPr="003262B3">
              <w:rPr>
                <w:color w:val="4472C4" w:themeColor="accent1"/>
                <w:sz w:val="20"/>
                <w:szCs w:val="20"/>
              </w:rPr>
              <w:t>[taip/ne palikti tinkamą]</w:t>
            </w:r>
            <w:r w:rsidRPr="003262B3">
              <w:rPr>
                <w:sz w:val="20"/>
                <w:szCs w:val="20"/>
              </w:rPr>
              <w:t>;</w:t>
            </w:r>
          </w:p>
          <w:p w14:paraId="6BFEB217" w14:textId="767E9507" w:rsidR="00B7199B" w:rsidRPr="003262B3" w:rsidRDefault="00B7199B" w:rsidP="00B7199B">
            <w:pPr>
              <w:snapToGrid w:val="0"/>
              <w:rPr>
                <w:sz w:val="20"/>
                <w:szCs w:val="20"/>
              </w:rPr>
            </w:pPr>
            <w:r w:rsidRPr="003262B3">
              <w:rPr>
                <w:sz w:val="20"/>
                <w:szCs w:val="20"/>
              </w:rPr>
              <w:t xml:space="preserve">9.4. Išvalyta naudoti su deguonimi (be alyvų, tepalų ir organinių priemaišų) </w:t>
            </w:r>
            <w:r w:rsidRPr="003262B3">
              <w:rPr>
                <w:color w:val="4472C4" w:themeColor="accent1"/>
                <w:sz w:val="20"/>
                <w:szCs w:val="20"/>
              </w:rPr>
              <w:t>[taip/ne palikti tinkamą]</w:t>
            </w:r>
            <w:r>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250301F6" w14:textId="12B281B1"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CE548A" w14:paraId="73722BC8"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5F67B4F7" w14:textId="1D8D4330" w:rsidR="00B7199B" w:rsidRPr="003262B3" w:rsidRDefault="00B7199B" w:rsidP="00B7199B">
            <w:pPr>
              <w:snapToGrid w:val="0"/>
              <w:rPr>
                <w:b/>
                <w:bCs/>
                <w:sz w:val="20"/>
                <w:szCs w:val="20"/>
              </w:rPr>
            </w:pPr>
            <w:r w:rsidRPr="003262B3">
              <w:rPr>
                <w:b/>
                <w:bCs/>
                <w:sz w:val="20"/>
                <w:szCs w:val="20"/>
              </w:rPr>
              <w:t>10. 4 balionų dujų spinta O₂ dujoms</w:t>
            </w:r>
          </w:p>
        </w:tc>
        <w:tc>
          <w:tcPr>
            <w:tcW w:w="4678" w:type="dxa"/>
            <w:tcBorders>
              <w:top w:val="single" w:sz="4" w:space="0" w:color="000000"/>
              <w:left w:val="single" w:sz="4" w:space="0" w:color="000000"/>
              <w:bottom w:val="single" w:sz="4" w:space="0" w:color="000000"/>
              <w:right w:val="single" w:sz="4" w:space="0" w:color="000000"/>
            </w:tcBorders>
          </w:tcPr>
          <w:p w14:paraId="4E339134" w14:textId="48259C28" w:rsidR="00B7199B" w:rsidRPr="003262B3" w:rsidRDefault="00B7199B" w:rsidP="00B7199B">
            <w:pPr>
              <w:snapToGrid w:val="0"/>
              <w:rPr>
                <w:sz w:val="20"/>
                <w:szCs w:val="20"/>
              </w:rPr>
            </w:pPr>
            <w:r w:rsidRPr="003262B3">
              <w:rPr>
                <w:sz w:val="20"/>
                <w:szCs w:val="20"/>
              </w:rPr>
              <w:t xml:space="preserve">10.1. </w:t>
            </w:r>
            <w:r w:rsidR="00BA5FD0">
              <w:rPr>
                <w:sz w:val="20"/>
                <w:szCs w:val="20"/>
              </w:rPr>
              <w:t>Turi būti s</w:t>
            </w:r>
            <w:r w:rsidRPr="003262B3">
              <w:rPr>
                <w:sz w:val="20"/>
                <w:szCs w:val="20"/>
              </w:rPr>
              <w:t>kirta 4 balionams po nuo 40 litrų  iki 90 litrų;</w:t>
            </w:r>
          </w:p>
          <w:p w14:paraId="2B564F55" w14:textId="37A84F57" w:rsidR="00B7199B" w:rsidRPr="003262B3" w:rsidRDefault="00B7199B" w:rsidP="00B7199B">
            <w:pPr>
              <w:snapToGrid w:val="0"/>
              <w:rPr>
                <w:sz w:val="20"/>
                <w:szCs w:val="20"/>
              </w:rPr>
            </w:pPr>
            <w:r w:rsidRPr="003262B3">
              <w:rPr>
                <w:sz w:val="20"/>
                <w:szCs w:val="20"/>
              </w:rPr>
              <w:t xml:space="preserve">10.2. </w:t>
            </w:r>
            <w:r w:rsidR="00BA5FD0">
              <w:rPr>
                <w:sz w:val="20"/>
                <w:szCs w:val="20"/>
              </w:rPr>
              <w:t>Turi būti s</w:t>
            </w:r>
            <w:r w:rsidRPr="003262B3">
              <w:rPr>
                <w:sz w:val="20"/>
                <w:szCs w:val="20"/>
              </w:rPr>
              <w:t>u ventiliacijos anga;</w:t>
            </w:r>
          </w:p>
          <w:p w14:paraId="564DE5C3" w14:textId="70798CCF" w:rsidR="00B7199B" w:rsidRPr="003262B3" w:rsidRDefault="00B7199B" w:rsidP="00B7199B">
            <w:pPr>
              <w:snapToGrid w:val="0"/>
              <w:rPr>
                <w:sz w:val="20"/>
                <w:szCs w:val="20"/>
              </w:rPr>
            </w:pPr>
            <w:r w:rsidRPr="003262B3">
              <w:rPr>
                <w:sz w:val="20"/>
                <w:szCs w:val="20"/>
              </w:rPr>
              <w:t xml:space="preserve">10.3. </w:t>
            </w:r>
            <w:r w:rsidR="00BA5FD0">
              <w:rPr>
                <w:sz w:val="20"/>
                <w:szCs w:val="20"/>
              </w:rPr>
              <w:t>Turi būti m</w:t>
            </w:r>
            <w:r w:rsidRPr="003262B3">
              <w:rPr>
                <w:sz w:val="20"/>
                <w:szCs w:val="20"/>
              </w:rPr>
              <w:t>etalinė</w:t>
            </w:r>
            <w:r w:rsidR="00BA5FD0">
              <w:rPr>
                <w:sz w:val="20"/>
                <w:szCs w:val="20"/>
              </w:rPr>
              <w:t xml:space="preserve"> (arba lygiavertė medžiaga)</w:t>
            </w:r>
            <w:r w:rsidRPr="003262B3">
              <w:rPr>
                <w:sz w:val="20"/>
                <w:szCs w:val="20"/>
              </w:rPr>
              <w:t xml:space="preserve"> konstrukcija</w:t>
            </w:r>
            <w:r w:rsidR="00BA5FD0">
              <w:rPr>
                <w:sz w:val="20"/>
                <w:szCs w:val="20"/>
              </w:rPr>
              <w:t xml:space="preserve"> </w:t>
            </w:r>
            <w:r w:rsidRPr="003262B3">
              <w:rPr>
                <w:sz w:val="20"/>
                <w:szCs w:val="20"/>
              </w:rPr>
              <w:t>, atspari korozijai;</w:t>
            </w:r>
          </w:p>
          <w:p w14:paraId="5B9C961E" w14:textId="08E3CA0F" w:rsidR="00B7199B" w:rsidRPr="003262B3" w:rsidRDefault="00B7199B" w:rsidP="00B7199B">
            <w:pPr>
              <w:snapToGrid w:val="0"/>
              <w:rPr>
                <w:sz w:val="20"/>
                <w:szCs w:val="20"/>
              </w:rPr>
            </w:pPr>
            <w:r w:rsidRPr="003262B3">
              <w:rPr>
                <w:sz w:val="20"/>
                <w:szCs w:val="20"/>
              </w:rPr>
              <w:t xml:space="preserve">10.4. </w:t>
            </w:r>
            <w:r w:rsidR="00BA5FD0">
              <w:rPr>
                <w:sz w:val="20"/>
                <w:szCs w:val="20"/>
              </w:rPr>
              <w:t>Turi būti u</w:t>
            </w:r>
            <w:r w:rsidRPr="003262B3">
              <w:rPr>
                <w:sz w:val="20"/>
                <w:szCs w:val="20"/>
              </w:rPr>
              <w:t>žrakinamos durys;</w:t>
            </w:r>
          </w:p>
          <w:p w14:paraId="28964A90" w14:textId="4249D4E4" w:rsidR="00B7199B" w:rsidRPr="003262B3" w:rsidRDefault="00B7199B" w:rsidP="00B7199B">
            <w:pPr>
              <w:snapToGrid w:val="0"/>
              <w:rPr>
                <w:sz w:val="20"/>
                <w:szCs w:val="20"/>
              </w:rPr>
            </w:pPr>
            <w:r w:rsidRPr="003262B3">
              <w:rPr>
                <w:sz w:val="20"/>
                <w:szCs w:val="20"/>
              </w:rPr>
              <w:t xml:space="preserve">10.5. </w:t>
            </w:r>
            <w:r w:rsidR="00BA5FD0">
              <w:rPr>
                <w:sz w:val="20"/>
                <w:szCs w:val="20"/>
              </w:rPr>
              <w:t>Turi būti ž</w:t>
            </w:r>
            <w:r w:rsidRPr="003262B3">
              <w:rPr>
                <w:sz w:val="20"/>
                <w:szCs w:val="20"/>
              </w:rPr>
              <w:t>ymėjimas „O₂“.</w:t>
            </w:r>
          </w:p>
        </w:tc>
        <w:tc>
          <w:tcPr>
            <w:tcW w:w="4819" w:type="dxa"/>
            <w:tcBorders>
              <w:top w:val="single" w:sz="4" w:space="0" w:color="000000"/>
              <w:left w:val="single" w:sz="4" w:space="0" w:color="000000"/>
              <w:bottom w:val="single" w:sz="4" w:space="0" w:color="000000"/>
              <w:right w:val="single" w:sz="4" w:space="0" w:color="000000"/>
            </w:tcBorders>
          </w:tcPr>
          <w:p w14:paraId="43FB8E15" w14:textId="7874723C" w:rsidR="00B7199B" w:rsidRPr="003262B3" w:rsidRDefault="00B7199B" w:rsidP="00B7199B">
            <w:pPr>
              <w:snapToGrid w:val="0"/>
              <w:rPr>
                <w:sz w:val="20"/>
                <w:szCs w:val="20"/>
              </w:rPr>
            </w:pPr>
            <w:r w:rsidRPr="003262B3">
              <w:rPr>
                <w:sz w:val="20"/>
                <w:szCs w:val="20"/>
              </w:rPr>
              <w:t xml:space="preserve">10.1. Skirta 4 balionams po </w:t>
            </w:r>
            <w:r w:rsidRPr="003262B3">
              <w:rPr>
                <w:color w:val="4472C4" w:themeColor="accent1"/>
                <w:sz w:val="20"/>
                <w:szCs w:val="20"/>
              </w:rPr>
              <w:t>[nurodyti       litr</w:t>
            </w:r>
            <w:r w:rsidR="00785157">
              <w:rPr>
                <w:color w:val="4472C4" w:themeColor="accent1"/>
                <w:sz w:val="20"/>
                <w:szCs w:val="20"/>
              </w:rPr>
              <w:t>us</w:t>
            </w:r>
            <w:r w:rsidRPr="003262B3">
              <w:rPr>
                <w:color w:val="4472C4" w:themeColor="accent1"/>
                <w:sz w:val="20"/>
                <w:szCs w:val="20"/>
              </w:rPr>
              <w:t>]</w:t>
            </w:r>
            <w:r w:rsidRPr="003262B3">
              <w:rPr>
                <w:sz w:val="20"/>
                <w:szCs w:val="20"/>
              </w:rPr>
              <w:t>;</w:t>
            </w:r>
          </w:p>
          <w:p w14:paraId="2486A0B6" w14:textId="6D9CA41F" w:rsidR="00B7199B" w:rsidRPr="003262B3" w:rsidRDefault="00B7199B" w:rsidP="00B7199B">
            <w:pPr>
              <w:snapToGrid w:val="0"/>
              <w:rPr>
                <w:sz w:val="20"/>
                <w:szCs w:val="20"/>
              </w:rPr>
            </w:pPr>
            <w:r w:rsidRPr="003262B3">
              <w:rPr>
                <w:sz w:val="20"/>
                <w:szCs w:val="20"/>
              </w:rPr>
              <w:t xml:space="preserve">10.2. Su ventiliacijos anga </w:t>
            </w:r>
            <w:r w:rsidRPr="003262B3">
              <w:rPr>
                <w:color w:val="4472C4" w:themeColor="accent1"/>
                <w:sz w:val="20"/>
                <w:szCs w:val="20"/>
              </w:rPr>
              <w:t>[taip/ne palikti tinkamą]</w:t>
            </w:r>
            <w:r w:rsidRPr="003262B3">
              <w:rPr>
                <w:sz w:val="20"/>
                <w:szCs w:val="20"/>
              </w:rPr>
              <w:t>;</w:t>
            </w:r>
          </w:p>
          <w:p w14:paraId="5BD01ADE" w14:textId="79FABC35" w:rsidR="00B7199B" w:rsidRPr="003262B3" w:rsidRDefault="00B7199B" w:rsidP="00B7199B">
            <w:pPr>
              <w:snapToGrid w:val="0"/>
              <w:rPr>
                <w:sz w:val="20"/>
                <w:szCs w:val="20"/>
              </w:rPr>
            </w:pPr>
            <w:r w:rsidRPr="003262B3">
              <w:rPr>
                <w:sz w:val="20"/>
                <w:szCs w:val="20"/>
              </w:rPr>
              <w:t>10.3. Metalinė konstrukcija</w:t>
            </w:r>
            <w:r w:rsidR="00BA5FD0">
              <w:rPr>
                <w:sz w:val="20"/>
                <w:szCs w:val="20"/>
              </w:rPr>
              <w:t xml:space="preserve"> [</w:t>
            </w:r>
            <w:r w:rsidR="00BA5FD0" w:rsidRPr="00BA5FD0">
              <w:rPr>
                <w:color w:val="4472C4" w:themeColor="accent1"/>
                <w:sz w:val="20"/>
                <w:szCs w:val="20"/>
              </w:rPr>
              <w:t>arba įrašyti lygiavertę medžiagą</w:t>
            </w:r>
            <w:r w:rsidR="00BA5FD0">
              <w:rPr>
                <w:sz w:val="20"/>
                <w:szCs w:val="20"/>
              </w:rPr>
              <w:t>]</w:t>
            </w:r>
            <w:r w:rsidRPr="003262B3">
              <w:rPr>
                <w:sz w:val="20"/>
                <w:szCs w:val="20"/>
              </w:rPr>
              <w:t xml:space="preserve">, atspari korozijai </w:t>
            </w:r>
            <w:r w:rsidRPr="003262B3">
              <w:rPr>
                <w:color w:val="4472C4" w:themeColor="accent1"/>
                <w:sz w:val="20"/>
                <w:szCs w:val="20"/>
              </w:rPr>
              <w:t>[taip/ne palikti tinkamą]</w:t>
            </w:r>
            <w:r w:rsidRPr="003262B3">
              <w:rPr>
                <w:sz w:val="20"/>
                <w:szCs w:val="20"/>
              </w:rPr>
              <w:t>;</w:t>
            </w:r>
          </w:p>
          <w:p w14:paraId="59A38BB1" w14:textId="1C5F7BEF" w:rsidR="00B7199B" w:rsidRPr="003262B3" w:rsidRDefault="00B7199B" w:rsidP="00B7199B">
            <w:pPr>
              <w:snapToGrid w:val="0"/>
              <w:rPr>
                <w:sz w:val="20"/>
                <w:szCs w:val="20"/>
              </w:rPr>
            </w:pPr>
            <w:r w:rsidRPr="003262B3">
              <w:rPr>
                <w:sz w:val="20"/>
                <w:szCs w:val="20"/>
              </w:rPr>
              <w:t xml:space="preserve">10.4. Užrakinamos durys </w:t>
            </w:r>
            <w:r w:rsidRPr="003262B3">
              <w:rPr>
                <w:color w:val="4472C4" w:themeColor="accent1"/>
                <w:sz w:val="20"/>
                <w:szCs w:val="20"/>
              </w:rPr>
              <w:t>[taip/ne palikti tinkamą]</w:t>
            </w:r>
            <w:r w:rsidRPr="003262B3">
              <w:rPr>
                <w:sz w:val="20"/>
                <w:szCs w:val="20"/>
              </w:rPr>
              <w:t>;</w:t>
            </w:r>
          </w:p>
          <w:p w14:paraId="28B74032" w14:textId="16223DDE" w:rsidR="00B7199B" w:rsidRPr="003262B3" w:rsidRDefault="00B7199B" w:rsidP="00B7199B">
            <w:pPr>
              <w:snapToGrid w:val="0"/>
              <w:rPr>
                <w:sz w:val="20"/>
                <w:szCs w:val="20"/>
              </w:rPr>
            </w:pPr>
            <w:r w:rsidRPr="003262B3">
              <w:rPr>
                <w:sz w:val="20"/>
                <w:szCs w:val="20"/>
              </w:rPr>
              <w:t>10.5. Žymėjimas „O₂“</w:t>
            </w:r>
            <w:r w:rsidRPr="003262B3">
              <w:rPr>
                <w:color w:val="4472C4" w:themeColor="accent1"/>
                <w:sz w:val="20"/>
                <w:szCs w:val="20"/>
              </w:rPr>
              <w:t>[taip/ne palikti tinkamą]</w:t>
            </w:r>
            <w:r w:rsidRPr="003262B3">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19267564" w14:textId="652614FA"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CE548A" w14:paraId="12BDA315"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7E06892B" w14:textId="52EF3A96" w:rsidR="00B7199B" w:rsidRPr="003262B3" w:rsidRDefault="00B7199B" w:rsidP="00B7199B">
            <w:pPr>
              <w:snapToGrid w:val="0"/>
              <w:rPr>
                <w:b/>
                <w:bCs/>
                <w:sz w:val="20"/>
                <w:szCs w:val="20"/>
              </w:rPr>
            </w:pPr>
            <w:r w:rsidRPr="003262B3">
              <w:rPr>
                <w:b/>
                <w:bCs/>
                <w:sz w:val="20"/>
                <w:szCs w:val="20"/>
              </w:rPr>
              <w:t>11. 4 balionų dujų spinta CO₂ dujoms</w:t>
            </w:r>
          </w:p>
        </w:tc>
        <w:tc>
          <w:tcPr>
            <w:tcW w:w="4678" w:type="dxa"/>
            <w:tcBorders>
              <w:top w:val="single" w:sz="4" w:space="0" w:color="000000"/>
              <w:left w:val="single" w:sz="4" w:space="0" w:color="000000"/>
              <w:bottom w:val="single" w:sz="4" w:space="0" w:color="000000"/>
              <w:right w:val="single" w:sz="4" w:space="0" w:color="000000"/>
            </w:tcBorders>
          </w:tcPr>
          <w:p w14:paraId="117B8463" w14:textId="4AF10B67" w:rsidR="00B7199B" w:rsidRPr="003262B3" w:rsidRDefault="00B7199B" w:rsidP="00B7199B">
            <w:pPr>
              <w:rPr>
                <w:sz w:val="20"/>
                <w:szCs w:val="20"/>
              </w:rPr>
            </w:pPr>
            <w:r w:rsidRPr="003262B3">
              <w:rPr>
                <w:sz w:val="20"/>
                <w:szCs w:val="20"/>
              </w:rPr>
              <w:t xml:space="preserve">11.1. </w:t>
            </w:r>
            <w:r w:rsidR="00BA5FD0">
              <w:rPr>
                <w:sz w:val="20"/>
                <w:szCs w:val="20"/>
              </w:rPr>
              <w:t>Turi būti s</w:t>
            </w:r>
            <w:r w:rsidRPr="003262B3">
              <w:rPr>
                <w:sz w:val="20"/>
                <w:szCs w:val="20"/>
              </w:rPr>
              <w:t>kirta 4 balionams po nuo 40 litrų  iki 90 litrų;</w:t>
            </w:r>
          </w:p>
          <w:p w14:paraId="4A9296FE" w14:textId="4B095C34" w:rsidR="00B7199B" w:rsidRPr="003262B3" w:rsidRDefault="00B7199B" w:rsidP="00B7199B">
            <w:pPr>
              <w:rPr>
                <w:sz w:val="20"/>
                <w:szCs w:val="20"/>
              </w:rPr>
            </w:pPr>
            <w:r w:rsidRPr="003262B3">
              <w:rPr>
                <w:sz w:val="20"/>
                <w:szCs w:val="20"/>
              </w:rPr>
              <w:t xml:space="preserve">11.2. </w:t>
            </w:r>
            <w:r w:rsidR="00BA5FD0">
              <w:rPr>
                <w:sz w:val="20"/>
                <w:szCs w:val="20"/>
              </w:rPr>
              <w:t>Turi būti s</w:t>
            </w:r>
            <w:r w:rsidRPr="003262B3">
              <w:rPr>
                <w:sz w:val="20"/>
                <w:szCs w:val="20"/>
              </w:rPr>
              <w:t>u ventiliacijos anga;</w:t>
            </w:r>
          </w:p>
          <w:p w14:paraId="74B75D9F" w14:textId="585F38D1" w:rsidR="00B7199B" w:rsidRPr="003262B3" w:rsidRDefault="00B7199B" w:rsidP="00B7199B">
            <w:pPr>
              <w:rPr>
                <w:sz w:val="20"/>
                <w:szCs w:val="20"/>
              </w:rPr>
            </w:pPr>
            <w:r w:rsidRPr="003262B3">
              <w:rPr>
                <w:sz w:val="20"/>
                <w:szCs w:val="20"/>
              </w:rPr>
              <w:t xml:space="preserve">11.3. </w:t>
            </w:r>
            <w:r w:rsidR="00BA5FD0">
              <w:rPr>
                <w:sz w:val="20"/>
                <w:szCs w:val="20"/>
              </w:rPr>
              <w:t>Turi būti m</w:t>
            </w:r>
            <w:r w:rsidRPr="003262B3">
              <w:rPr>
                <w:sz w:val="20"/>
                <w:szCs w:val="20"/>
              </w:rPr>
              <w:t>etalinė konstrukcija, atspari korozijai;</w:t>
            </w:r>
          </w:p>
          <w:p w14:paraId="398F8450" w14:textId="63126B44" w:rsidR="00B7199B" w:rsidRPr="003262B3" w:rsidRDefault="00B7199B" w:rsidP="00B7199B">
            <w:pPr>
              <w:rPr>
                <w:sz w:val="20"/>
                <w:szCs w:val="20"/>
              </w:rPr>
            </w:pPr>
            <w:r w:rsidRPr="003262B3">
              <w:rPr>
                <w:sz w:val="20"/>
                <w:szCs w:val="20"/>
              </w:rPr>
              <w:t xml:space="preserve">11.4. </w:t>
            </w:r>
            <w:r w:rsidR="00BA5FD0">
              <w:rPr>
                <w:sz w:val="20"/>
                <w:szCs w:val="20"/>
              </w:rPr>
              <w:t>Turi būti u</w:t>
            </w:r>
            <w:r w:rsidRPr="003262B3">
              <w:rPr>
                <w:sz w:val="20"/>
                <w:szCs w:val="20"/>
              </w:rPr>
              <w:t>žrakinamos durys;</w:t>
            </w:r>
          </w:p>
          <w:p w14:paraId="5BC93E04" w14:textId="3779C4B1" w:rsidR="00B7199B" w:rsidRPr="003262B3" w:rsidRDefault="00B7199B" w:rsidP="00B7199B">
            <w:pPr>
              <w:rPr>
                <w:sz w:val="20"/>
                <w:szCs w:val="20"/>
              </w:rPr>
            </w:pPr>
            <w:r w:rsidRPr="003262B3">
              <w:rPr>
                <w:sz w:val="20"/>
                <w:szCs w:val="20"/>
              </w:rPr>
              <w:t xml:space="preserve">11.5. </w:t>
            </w:r>
            <w:r w:rsidR="00BA5FD0">
              <w:rPr>
                <w:sz w:val="20"/>
                <w:szCs w:val="20"/>
              </w:rPr>
              <w:t>Turi būti ž</w:t>
            </w:r>
            <w:r w:rsidRPr="003262B3">
              <w:rPr>
                <w:sz w:val="20"/>
                <w:szCs w:val="20"/>
              </w:rPr>
              <w:t>ymėjimas „CO₂“.</w:t>
            </w:r>
          </w:p>
        </w:tc>
        <w:tc>
          <w:tcPr>
            <w:tcW w:w="4819" w:type="dxa"/>
            <w:tcBorders>
              <w:top w:val="single" w:sz="4" w:space="0" w:color="000000"/>
              <w:left w:val="single" w:sz="4" w:space="0" w:color="000000"/>
              <w:bottom w:val="single" w:sz="4" w:space="0" w:color="000000"/>
              <w:right w:val="single" w:sz="4" w:space="0" w:color="000000"/>
            </w:tcBorders>
          </w:tcPr>
          <w:p w14:paraId="3ED268A4" w14:textId="02CE6717" w:rsidR="00B7199B" w:rsidRPr="003262B3" w:rsidRDefault="00B7199B" w:rsidP="00B7199B">
            <w:pPr>
              <w:snapToGrid w:val="0"/>
              <w:rPr>
                <w:sz w:val="20"/>
                <w:szCs w:val="20"/>
              </w:rPr>
            </w:pPr>
            <w:r w:rsidRPr="003262B3">
              <w:rPr>
                <w:sz w:val="20"/>
                <w:szCs w:val="20"/>
              </w:rPr>
              <w:t xml:space="preserve">11.1. Skirta 4 balionams po nuo </w:t>
            </w:r>
            <w:r w:rsidRPr="003262B3">
              <w:rPr>
                <w:color w:val="4472C4" w:themeColor="accent1"/>
                <w:sz w:val="20"/>
                <w:szCs w:val="20"/>
              </w:rPr>
              <w:t>[nurodyti       litr</w:t>
            </w:r>
            <w:r w:rsidR="00785157">
              <w:rPr>
                <w:color w:val="4472C4" w:themeColor="accent1"/>
                <w:sz w:val="20"/>
                <w:szCs w:val="20"/>
              </w:rPr>
              <w:t>us</w:t>
            </w:r>
            <w:r w:rsidRPr="003262B3">
              <w:rPr>
                <w:color w:val="4472C4" w:themeColor="accent1"/>
                <w:sz w:val="20"/>
                <w:szCs w:val="20"/>
              </w:rPr>
              <w:t>]</w:t>
            </w:r>
            <w:r w:rsidRPr="003262B3">
              <w:rPr>
                <w:sz w:val="20"/>
                <w:szCs w:val="20"/>
              </w:rPr>
              <w:t>;</w:t>
            </w:r>
          </w:p>
          <w:p w14:paraId="29052708" w14:textId="3AAC3069" w:rsidR="00B7199B" w:rsidRPr="003262B3" w:rsidRDefault="00B7199B" w:rsidP="00B7199B">
            <w:pPr>
              <w:snapToGrid w:val="0"/>
              <w:rPr>
                <w:sz w:val="20"/>
                <w:szCs w:val="20"/>
              </w:rPr>
            </w:pPr>
            <w:r w:rsidRPr="003262B3">
              <w:rPr>
                <w:sz w:val="20"/>
                <w:szCs w:val="20"/>
              </w:rPr>
              <w:t>11.2. Su ventiliacijos anga</w:t>
            </w:r>
            <w:r w:rsidRPr="003262B3">
              <w:rPr>
                <w:color w:val="4472C4" w:themeColor="accent1"/>
                <w:sz w:val="20"/>
                <w:szCs w:val="20"/>
              </w:rPr>
              <w:t>[taip/ne palikti tinkamą]</w:t>
            </w:r>
            <w:r w:rsidRPr="003262B3">
              <w:rPr>
                <w:sz w:val="20"/>
                <w:szCs w:val="20"/>
              </w:rPr>
              <w:t>;</w:t>
            </w:r>
          </w:p>
          <w:p w14:paraId="45B73460" w14:textId="326B90B2" w:rsidR="00B7199B" w:rsidRPr="003262B3" w:rsidRDefault="00B7199B" w:rsidP="00B7199B">
            <w:pPr>
              <w:snapToGrid w:val="0"/>
              <w:rPr>
                <w:sz w:val="20"/>
                <w:szCs w:val="20"/>
              </w:rPr>
            </w:pPr>
            <w:r w:rsidRPr="003262B3">
              <w:rPr>
                <w:sz w:val="20"/>
                <w:szCs w:val="20"/>
              </w:rPr>
              <w:t xml:space="preserve">11.3. Metalinė konstrukcija, atspari korozijai </w:t>
            </w:r>
            <w:r w:rsidRPr="003262B3">
              <w:rPr>
                <w:color w:val="4472C4" w:themeColor="accent1"/>
                <w:sz w:val="20"/>
                <w:szCs w:val="20"/>
              </w:rPr>
              <w:t>[taip/ne palikti tinkamą]</w:t>
            </w:r>
            <w:r w:rsidRPr="003262B3">
              <w:rPr>
                <w:sz w:val="20"/>
                <w:szCs w:val="20"/>
              </w:rPr>
              <w:t>;</w:t>
            </w:r>
          </w:p>
          <w:p w14:paraId="206111E1" w14:textId="445DB8F8" w:rsidR="00B7199B" w:rsidRPr="003262B3" w:rsidRDefault="00B7199B" w:rsidP="00B7199B">
            <w:pPr>
              <w:snapToGrid w:val="0"/>
              <w:rPr>
                <w:sz w:val="20"/>
                <w:szCs w:val="20"/>
              </w:rPr>
            </w:pPr>
            <w:r w:rsidRPr="003262B3">
              <w:rPr>
                <w:sz w:val="20"/>
                <w:szCs w:val="20"/>
              </w:rPr>
              <w:t xml:space="preserve">11.4. Užrakinamos durys </w:t>
            </w:r>
            <w:r w:rsidRPr="003262B3">
              <w:rPr>
                <w:color w:val="4472C4" w:themeColor="accent1"/>
                <w:sz w:val="20"/>
                <w:szCs w:val="20"/>
              </w:rPr>
              <w:t>[taip/ne palikti tinkamą]</w:t>
            </w:r>
            <w:r w:rsidRPr="003262B3">
              <w:rPr>
                <w:sz w:val="20"/>
                <w:szCs w:val="20"/>
              </w:rPr>
              <w:t>;</w:t>
            </w:r>
          </w:p>
          <w:p w14:paraId="525D01FC" w14:textId="0F01B416" w:rsidR="00B7199B" w:rsidRPr="003262B3" w:rsidRDefault="00B7199B" w:rsidP="00B7199B">
            <w:pPr>
              <w:snapToGrid w:val="0"/>
              <w:rPr>
                <w:sz w:val="20"/>
                <w:szCs w:val="20"/>
              </w:rPr>
            </w:pPr>
            <w:r w:rsidRPr="003262B3">
              <w:rPr>
                <w:sz w:val="20"/>
                <w:szCs w:val="20"/>
              </w:rPr>
              <w:t xml:space="preserve">11.5. Žymėjimas „CO₂“ </w:t>
            </w:r>
            <w:r w:rsidRPr="003262B3">
              <w:rPr>
                <w:color w:val="4472C4" w:themeColor="accent1"/>
                <w:sz w:val="20"/>
                <w:szCs w:val="20"/>
              </w:rPr>
              <w:t>[taip/ne palikti tinkamą]</w:t>
            </w:r>
            <w:r w:rsidRPr="003262B3">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5521F4EA" w14:textId="00FFA513"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CE548A" w14:paraId="348D7698"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7705F523" w14:textId="164A4FC7" w:rsidR="00B7199B" w:rsidRPr="003262B3" w:rsidRDefault="00B7199B" w:rsidP="00B7199B">
            <w:pPr>
              <w:snapToGrid w:val="0"/>
              <w:rPr>
                <w:b/>
                <w:bCs/>
                <w:sz w:val="20"/>
                <w:szCs w:val="20"/>
              </w:rPr>
            </w:pPr>
            <w:r w:rsidRPr="003262B3">
              <w:rPr>
                <w:b/>
                <w:sz w:val="20"/>
                <w:szCs w:val="20"/>
              </w:rPr>
              <w:lastRenderedPageBreak/>
              <w:t>12. Medicininis varinis vamzdis d12x1,5 O₂ ir CO₂ dujoms</w:t>
            </w:r>
          </w:p>
        </w:tc>
        <w:tc>
          <w:tcPr>
            <w:tcW w:w="4678" w:type="dxa"/>
            <w:tcBorders>
              <w:top w:val="single" w:sz="4" w:space="0" w:color="000000"/>
              <w:left w:val="single" w:sz="4" w:space="0" w:color="000000"/>
              <w:bottom w:val="single" w:sz="4" w:space="0" w:color="000000"/>
              <w:right w:val="single" w:sz="4" w:space="0" w:color="000000"/>
            </w:tcBorders>
          </w:tcPr>
          <w:p w14:paraId="3513573C" w14:textId="6D98E6BC" w:rsidR="00B7199B" w:rsidRPr="003262B3" w:rsidRDefault="00B7199B" w:rsidP="00B7199B">
            <w:pPr>
              <w:snapToGrid w:val="0"/>
              <w:rPr>
                <w:sz w:val="20"/>
                <w:szCs w:val="20"/>
              </w:rPr>
            </w:pPr>
            <w:r w:rsidRPr="003262B3">
              <w:rPr>
                <w:sz w:val="20"/>
                <w:szCs w:val="20"/>
              </w:rPr>
              <w:t>12.</w:t>
            </w:r>
            <w:r>
              <w:rPr>
                <w:sz w:val="20"/>
                <w:szCs w:val="20"/>
              </w:rPr>
              <w:t>1</w:t>
            </w:r>
            <w:r w:rsidRPr="003262B3">
              <w:rPr>
                <w:sz w:val="20"/>
                <w:szCs w:val="20"/>
              </w:rPr>
              <w:t xml:space="preserve">. </w:t>
            </w:r>
            <w:r w:rsidR="00BA5FD0">
              <w:rPr>
                <w:sz w:val="20"/>
                <w:szCs w:val="20"/>
              </w:rPr>
              <w:t>Turi būti s</w:t>
            </w:r>
            <w:r w:rsidRPr="003262B3">
              <w:rPr>
                <w:sz w:val="20"/>
                <w:szCs w:val="20"/>
              </w:rPr>
              <w:t>kirtas medicininėms dujoms.</w:t>
            </w:r>
          </w:p>
          <w:p w14:paraId="3A9A3D85" w14:textId="1C6489CA" w:rsidR="00B7199B" w:rsidRPr="003262B3" w:rsidRDefault="00B7199B" w:rsidP="00B7199B">
            <w:pPr>
              <w:snapToGrid w:val="0"/>
              <w:rPr>
                <w:sz w:val="20"/>
                <w:szCs w:val="20"/>
              </w:rPr>
            </w:pPr>
            <w:r w:rsidRPr="003262B3">
              <w:rPr>
                <w:sz w:val="20"/>
                <w:szCs w:val="20"/>
              </w:rPr>
              <w:t>12.</w:t>
            </w:r>
            <w:r>
              <w:rPr>
                <w:sz w:val="20"/>
                <w:szCs w:val="20"/>
              </w:rPr>
              <w:t>2</w:t>
            </w:r>
            <w:r w:rsidRPr="003262B3">
              <w:rPr>
                <w:sz w:val="20"/>
                <w:szCs w:val="20"/>
              </w:rPr>
              <w:t xml:space="preserve">. </w:t>
            </w:r>
            <w:r w:rsidR="00BA5FD0">
              <w:rPr>
                <w:sz w:val="20"/>
                <w:szCs w:val="20"/>
              </w:rPr>
              <w:t>Turi būti i</w:t>
            </w:r>
            <w:r w:rsidRPr="003262B3">
              <w:rPr>
                <w:sz w:val="20"/>
                <w:szCs w:val="20"/>
              </w:rPr>
              <w:t>švalytas nuo alyvos, tepalų, oksidų.</w:t>
            </w:r>
          </w:p>
        </w:tc>
        <w:tc>
          <w:tcPr>
            <w:tcW w:w="4819" w:type="dxa"/>
            <w:tcBorders>
              <w:top w:val="single" w:sz="4" w:space="0" w:color="000000"/>
              <w:left w:val="single" w:sz="4" w:space="0" w:color="000000"/>
              <w:bottom w:val="single" w:sz="4" w:space="0" w:color="000000"/>
              <w:right w:val="single" w:sz="4" w:space="0" w:color="000000"/>
            </w:tcBorders>
          </w:tcPr>
          <w:p w14:paraId="49B78264" w14:textId="2EBAA5C8" w:rsidR="00B7199B" w:rsidRPr="003262B3" w:rsidRDefault="00B7199B" w:rsidP="00B7199B">
            <w:pPr>
              <w:snapToGrid w:val="0"/>
              <w:rPr>
                <w:sz w:val="20"/>
                <w:szCs w:val="20"/>
              </w:rPr>
            </w:pPr>
            <w:r w:rsidRPr="003262B3">
              <w:rPr>
                <w:sz w:val="20"/>
                <w:szCs w:val="20"/>
              </w:rPr>
              <w:t>12.</w:t>
            </w:r>
            <w:r>
              <w:rPr>
                <w:sz w:val="20"/>
                <w:szCs w:val="20"/>
              </w:rPr>
              <w:t>1</w:t>
            </w:r>
            <w:r w:rsidRPr="003262B3">
              <w:rPr>
                <w:sz w:val="20"/>
                <w:szCs w:val="20"/>
              </w:rPr>
              <w:t xml:space="preserve">. Skirtas medicininėms dujoms </w:t>
            </w:r>
            <w:r w:rsidRPr="003262B3">
              <w:rPr>
                <w:color w:val="4472C4" w:themeColor="accent1"/>
                <w:sz w:val="20"/>
                <w:szCs w:val="20"/>
              </w:rPr>
              <w:t>[taip/ne palikti tinkamą]</w:t>
            </w:r>
            <w:r w:rsidRPr="003262B3">
              <w:rPr>
                <w:sz w:val="20"/>
                <w:szCs w:val="20"/>
              </w:rPr>
              <w:t>;</w:t>
            </w:r>
          </w:p>
          <w:p w14:paraId="4A36F042" w14:textId="0CE89FB3" w:rsidR="00B7199B" w:rsidRPr="003262B3" w:rsidRDefault="00B7199B" w:rsidP="00B7199B">
            <w:pPr>
              <w:snapToGrid w:val="0"/>
              <w:rPr>
                <w:sz w:val="20"/>
                <w:szCs w:val="20"/>
              </w:rPr>
            </w:pPr>
            <w:r w:rsidRPr="003262B3">
              <w:rPr>
                <w:sz w:val="20"/>
                <w:szCs w:val="20"/>
              </w:rPr>
              <w:t>12.</w:t>
            </w:r>
            <w:r>
              <w:rPr>
                <w:sz w:val="20"/>
                <w:szCs w:val="20"/>
              </w:rPr>
              <w:t>2</w:t>
            </w:r>
            <w:r w:rsidRPr="003262B3">
              <w:rPr>
                <w:sz w:val="20"/>
                <w:szCs w:val="20"/>
              </w:rPr>
              <w:t xml:space="preserve">. Išvalytas nuo alyvos, tepalų, oksidų </w:t>
            </w:r>
            <w:r w:rsidRPr="003262B3">
              <w:rPr>
                <w:color w:val="4472C4" w:themeColor="accent1"/>
                <w:sz w:val="20"/>
                <w:szCs w:val="20"/>
              </w:rPr>
              <w:t>[taip/ne palikti tinkamą]</w:t>
            </w:r>
            <w:r w:rsidRPr="003262B3">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38ABDEC1" w14:textId="6A6C6CBE"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CE548A" w14:paraId="43B71DEA"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6E107927" w14:textId="397FF370" w:rsidR="00B7199B" w:rsidRPr="003262B3" w:rsidRDefault="00B7199B" w:rsidP="00B7199B">
            <w:pPr>
              <w:snapToGrid w:val="0"/>
              <w:rPr>
                <w:b/>
                <w:bCs/>
                <w:sz w:val="20"/>
                <w:szCs w:val="20"/>
              </w:rPr>
            </w:pPr>
            <w:r w:rsidRPr="003262B3">
              <w:rPr>
                <w:b/>
                <w:sz w:val="20"/>
                <w:szCs w:val="20"/>
              </w:rPr>
              <w:t>13. Tvirtinimo elementai</w:t>
            </w:r>
          </w:p>
        </w:tc>
        <w:tc>
          <w:tcPr>
            <w:tcW w:w="4678" w:type="dxa"/>
            <w:tcBorders>
              <w:top w:val="single" w:sz="4" w:space="0" w:color="000000"/>
              <w:left w:val="single" w:sz="4" w:space="0" w:color="000000"/>
              <w:bottom w:val="single" w:sz="4" w:space="0" w:color="000000"/>
              <w:right w:val="single" w:sz="4" w:space="0" w:color="000000"/>
            </w:tcBorders>
          </w:tcPr>
          <w:p w14:paraId="4D464183" w14:textId="256E7EFC" w:rsidR="00B7199B" w:rsidRPr="003262B3" w:rsidRDefault="00B7199B" w:rsidP="00B7199B">
            <w:pPr>
              <w:snapToGrid w:val="0"/>
              <w:rPr>
                <w:sz w:val="20"/>
                <w:szCs w:val="20"/>
              </w:rPr>
            </w:pPr>
            <w:r w:rsidRPr="003262B3">
              <w:rPr>
                <w:sz w:val="20"/>
                <w:szCs w:val="20"/>
              </w:rPr>
              <w:t xml:space="preserve">13.1. </w:t>
            </w:r>
            <w:r w:rsidR="00BA5FD0">
              <w:rPr>
                <w:sz w:val="20"/>
                <w:szCs w:val="20"/>
              </w:rPr>
              <w:t>Turi būti s</w:t>
            </w:r>
            <w:r w:rsidRPr="003262B3">
              <w:rPr>
                <w:sz w:val="20"/>
                <w:szCs w:val="20"/>
              </w:rPr>
              <w:t>kirti d12 vamzdynui;</w:t>
            </w:r>
          </w:p>
          <w:p w14:paraId="0904CC7A" w14:textId="6694D56B" w:rsidR="00B7199B" w:rsidRPr="003262B3" w:rsidRDefault="00B7199B" w:rsidP="00B7199B">
            <w:pPr>
              <w:snapToGrid w:val="0"/>
              <w:rPr>
                <w:sz w:val="20"/>
                <w:szCs w:val="20"/>
              </w:rPr>
            </w:pPr>
            <w:r w:rsidRPr="003262B3">
              <w:rPr>
                <w:sz w:val="20"/>
                <w:szCs w:val="20"/>
              </w:rPr>
              <w:t xml:space="preserve">13.2. </w:t>
            </w:r>
            <w:r w:rsidR="00BA5FD0">
              <w:rPr>
                <w:sz w:val="20"/>
                <w:szCs w:val="20"/>
              </w:rPr>
              <w:t>Turi būti n</w:t>
            </w:r>
            <w:r w:rsidRPr="003262B3">
              <w:rPr>
                <w:sz w:val="20"/>
                <w:szCs w:val="20"/>
              </w:rPr>
              <w:t>edegūs, atsparūs korozijai.</w:t>
            </w:r>
          </w:p>
        </w:tc>
        <w:tc>
          <w:tcPr>
            <w:tcW w:w="4819" w:type="dxa"/>
            <w:tcBorders>
              <w:top w:val="single" w:sz="4" w:space="0" w:color="000000"/>
              <w:left w:val="single" w:sz="4" w:space="0" w:color="000000"/>
              <w:bottom w:val="single" w:sz="4" w:space="0" w:color="000000"/>
              <w:right w:val="single" w:sz="4" w:space="0" w:color="000000"/>
            </w:tcBorders>
          </w:tcPr>
          <w:p w14:paraId="4216AE92" w14:textId="59185C3D" w:rsidR="00B7199B" w:rsidRPr="003262B3" w:rsidRDefault="00B7199B" w:rsidP="00B7199B">
            <w:pPr>
              <w:snapToGrid w:val="0"/>
              <w:rPr>
                <w:sz w:val="20"/>
                <w:szCs w:val="20"/>
              </w:rPr>
            </w:pPr>
            <w:r w:rsidRPr="003262B3">
              <w:rPr>
                <w:sz w:val="20"/>
                <w:szCs w:val="20"/>
              </w:rPr>
              <w:t xml:space="preserve">13.1. Skirti d12 vamzdynui </w:t>
            </w:r>
            <w:r w:rsidRPr="003262B3">
              <w:rPr>
                <w:color w:val="4472C4" w:themeColor="accent1"/>
                <w:sz w:val="20"/>
                <w:szCs w:val="20"/>
              </w:rPr>
              <w:t>[taip/ne palikti tinkamą]</w:t>
            </w:r>
            <w:r w:rsidRPr="003262B3">
              <w:rPr>
                <w:sz w:val="20"/>
                <w:szCs w:val="20"/>
              </w:rPr>
              <w:t>;</w:t>
            </w:r>
          </w:p>
          <w:p w14:paraId="182508D0" w14:textId="4ABBD446" w:rsidR="00B7199B" w:rsidRPr="003262B3" w:rsidRDefault="00B7199B" w:rsidP="00B7199B">
            <w:pPr>
              <w:snapToGrid w:val="0"/>
              <w:rPr>
                <w:sz w:val="20"/>
                <w:szCs w:val="20"/>
              </w:rPr>
            </w:pPr>
            <w:r w:rsidRPr="003262B3">
              <w:rPr>
                <w:sz w:val="20"/>
                <w:szCs w:val="20"/>
              </w:rPr>
              <w:t xml:space="preserve">13.2. Nedegūs, atsparūs korozijai </w:t>
            </w:r>
            <w:r w:rsidRPr="003262B3">
              <w:rPr>
                <w:color w:val="4472C4" w:themeColor="accent1"/>
                <w:sz w:val="20"/>
                <w:szCs w:val="20"/>
              </w:rPr>
              <w:t>[taip/ne palikti tinkamą]</w:t>
            </w:r>
            <w:r w:rsidRPr="003262B3">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5FCFD8A5" w14:textId="5C94A09F"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CE548A" w14:paraId="3513FC85" w14:textId="77777777" w:rsidTr="00F0239A">
        <w:tc>
          <w:tcPr>
            <w:tcW w:w="2449" w:type="dxa"/>
            <w:tcBorders>
              <w:top w:val="single" w:sz="4" w:space="0" w:color="000000"/>
              <w:left w:val="single" w:sz="4" w:space="0" w:color="000000"/>
              <w:bottom w:val="single" w:sz="4" w:space="0" w:color="000000"/>
              <w:right w:val="single" w:sz="4" w:space="0" w:color="000000"/>
            </w:tcBorders>
          </w:tcPr>
          <w:p w14:paraId="63036A08" w14:textId="12946B0F" w:rsidR="00B7199B" w:rsidRPr="003262B3" w:rsidRDefault="00B7199B" w:rsidP="00B7199B">
            <w:pPr>
              <w:snapToGrid w:val="0"/>
              <w:rPr>
                <w:b/>
                <w:bCs/>
                <w:sz w:val="20"/>
                <w:szCs w:val="20"/>
              </w:rPr>
            </w:pPr>
            <w:r w:rsidRPr="003262B3">
              <w:rPr>
                <w:b/>
                <w:sz w:val="20"/>
                <w:szCs w:val="20"/>
              </w:rPr>
              <w:t>14. Fasoninės detalės / jungtys / trišakiai / perėjimai / fliusas suvirinimui</w:t>
            </w:r>
          </w:p>
        </w:tc>
        <w:tc>
          <w:tcPr>
            <w:tcW w:w="4678" w:type="dxa"/>
            <w:tcBorders>
              <w:top w:val="single" w:sz="4" w:space="0" w:color="000000"/>
              <w:left w:val="single" w:sz="4" w:space="0" w:color="000000"/>
              <w:bottom w:val="single" w:sz="4" w:space="0" w:color="000000"/>
              <w:right w:val="single" w:sz="4" w:space="0" w:color="000000"/>
            </w:tcBorders>
          </w:tcPr>
          <w:p w14:paraId="03490510" w14:textId="4DE6F9CF" w:rsidR="00B7199B" w:rsidRPr="003262B3" w:rsidRDefault="00B7199B" w:rsidP="00B7199B">
            <w:pPr>
              <w:tabs>
                <w:tab w:val="left" w:pos="1213"/>
              </w:tabs>
              <w:snapToGrid w:val="0"/>
              <w:rPr>
                <w:sz w:val="20"/>
                <w:szCs w:val="20"/>
              </w:rPr>
            </w:pPr>
            <w:r w:rsidRPr="003262B3">
              <w:rPr>
                <w:sz w:val="20"/>
                <w:szCs w:val="20"/>
              </w:rPr>
              <w:t>14.1. Fasoninės detalės / jungtys:</w:t>
            </w:r>
          </w:p>
          <w:p w14:paraId="624AAD58" w14:textId="2DFEB7CE" w:rsidR="00B7199B" w:rsidRPr="003262B3" w:rsidRDefault="00B7199B" w:rsidP="00B7199B">
            <w:pPr>
              <w:tabs>
                <w:tab w:val="left" w:pos="1213"/>
              </w:tabs>
              <w:snapToGrid w:val="0"/>
              <w:rPr>
                <w:sz w:val="20"/>
                <w:szCs w:val="20"/>
              </w:rPr>
            </w:pPr>
            <w:r w:rsidRPr="003262B3">
              <w:rPr>
                <w:sz w:val="20"/>
                <w:szCs w:val="20"/>
              </w:rPr>
              <w:t xml:space="preserve">14.1.1. </w:t>
            </w:r>
            <w:r w:rsidR="00BA5FD0">
              <w:rPr>
                <w:sz w:val="20"/>
                <w:szCs w:val="20"/>
              </w:rPr>
              <w:t>Turi būti s</w:t>
            </w:r>
            <w:r w:rsidRPr="003262B3">
              <w:rPr>
                <w:sz w:val="20"/>
                <w:szCs w:val="20"/>
              </w:rPr>
              <w:t>kirtos varinių vamzdžių litavimui;</w:t>
            </w:r>
          </w:p>
          <w:p w14:paraId="60C90949" w14:textId="0C6C49AE" w:rsidR="00B7199B" w:rsidRPr="003262B3" w:rsidRDefault="00B7199B" w:rsidP="00B7199B">
            <w:pPr>
              <w:tabs>
                <w:tab w:val="left" w:pos="1213"/>
              </w:tabs>
              <w:snapToGrid w:val="0"/>
              <w:rPr>
                <w:sz w:val="20"/>
                <w:szCs w:val="20"/>
              </w:rPr>
            </w:pPr>
            <w:r w:rsidRPr="003262B3">
              <w:rPr>
                <w:sz w:val="20"/>
                <w:szCs w:val="20"/>
              </w:rPr>
              <w:t xml:space="preserve">14.1.2. </w:t>
            </w:r>
            <w:r w:rsidR="00BA5FD0">
              <w:rPr>
                <w:sz w:val="20"/>
                <w:szCs w:val="20"/>
              </w:rPr>
              <w:t>Turi būti b</w:t>
            </w:r>
            <w:r w:rsidRPr="003262B3">
              <w:rPr>
                <w:sz w:val="20"/>
                <w:szCs w:val="20"/>
              </w:rPr>
              <w:t>e cinko, chloro junginių;</w:t>
            </w:r>
          </w:p>
          <w:p w14:paraId="594FEEBD" w14:textId="77777777" w:rsidR="00B7199B" w:rsidRPr="003262B3" w:rsidRDefault="00B7199B" w:rsidP="00B7199B">
            <w:pPr>
              <w:tabs>
                <w:tab w:val="left" w:pos="1213"/>
              </w:tabs>
              <w:snapToGrid w:val="0"/>
              <w:rPr>
                <w:sz w:val="20"/>
                <w:szCs w:val="20"/>
              </w:rPr>
            </w:pPr>
            <w:r w:rsidRPr="003262B3">
              <w:rPr>
                <w:sz w:val="20"/>
                <w:szCs w:val="20"/>
              </w:rPr>
              <w:t>14.2. Fliusas:</w:t>
            </w:r>
          </w:p>
          <w:p w14:paraId="7B1A9B28" w14:textId="598C56D1" w:rsidR="00B7199B" w:rsidRPr="003262B3" w:rsidRDefault="00B7199B" w:rsidP="00B7199B">
            <w:pPr>
              <w:tabs>
                <w:tab w:val="left" w:pos="1213"/>
              </w:tabs>
              <w:snapToGrid w:val="0"/>
              <w:rPr>
                <w:sz w:val="20"/>
                <w:szCs w:val="20"/>
              </w:rPr>
            </w:pPr>
            <w:r w:rsidRPr="003262B3">
              <w:rPr>
                <w:sz w:val="20"/>
                <w:szCs w:val="20"/>
              </w:rPr>
              <w:t xml:space="preserve">14.2.1. </w:t>
            </w:r>
            <w:r w:rsidR="00BA5FD0">
              <w:rPr>
                <w:sz w:val="20"/>
                <w:szCs w:val="20"/>
              </w:rPr>
              <w:t>Turi būti s</w:t>
            </w:r>
            <w:r w:rsidRPr="003262B3">
              <w:rPr>
                <w:sz w:val="20"/>
                <w:szCs w:val="20"/>
              </w:rPr>
              <w:t>kirtas medicininių vario vamzdžių litavimui;</w:t>
            </w:r>
          </w:p>
          <w:p w14:paraId="15078E73" w14:textId="4317D7C7" w:rsidR="00B7199B" w:rsidRPr="003262B3" w:rsidRDefault="00B7199B" w:rsidP="00B7199B">
            <w:pPr>
              <w:tabs>
                <w:tab w:val="left" w:pos="1213"/>
              </w:tabs>
              <w:snapToGrid w:val="0"/>
              <w:rPr>
                <w:sz w:val="20"/>
                <w:szCs w:val="20"/>
              </w:rPr>
            </w:pPr>
            <w:r w:rsidRPr="003262B3">
              <w:rPr>
                <w:sz w:val="20"/>
                <w:szCs w:val="20"/>
              </w:rPr>
              <w:t xml:space="preserve">14.2.2. </w:t>
            </w:r>
            <w:r w:rsidR="00B8015C">
              <w:rPr>
                <w:sz w:val="20"/>
                <w:szCs w:val="20"/>
              </w:rPr>
              <w:t>Turi būti b</w:t>
            </w:r>
            <w:r w:rsidRPr="003262B3">
              <w:rPr>
                <w:sz w:val="20"/>
                <w:szCs w:val="20"/>
              </w:rPr>
              <w:t>e chloro, cinko, alyvų ir tepalų.</w:t>
            </w:r>
          </w:p>
        </w:tc>
        <w:tc>
          <w:tcPr>
            <w:tcW w:w="4819" w:type="dxa"/>
            <w:tcBorders>
              <w:top w:val="single" w:sz="4" w:space="0" w:color="000000"/>
              <w:left w:val="single" w:sz="4" w:space="0" w:color="000000"/>
              <w:bottom w:val="single" w:sz="4" w:space="0" w:color="000000"/>
              <w:right w:val="single" w:sz="4" w:space="0" w:color="000000"/>
            </w:tcBorders>
          </w:tcPr>
          <w:p w14:paraId="6DFC3B79" w14:textId="50B03F2B" w:rsidR="00B7199B" w:rsidRPr="003262B3" w:rsidRDefault="00B7199B" w:rsidP="00B7199B">
            <w:pPr>
              <w:snapToGrid w:val="0"/>
              <w:rPr>
                <w:sz w:val="20"/>
                <w:szCs w:val="20"/>
              </w:rPr>
            </w:pPr>
            <w:r w:rsidRPr="003262B3">
              <w:rPr>
                <w:sz w:val="20"/>
                <w:szCs w:val="20"/>
              </w:rPr>
              <w:t>14.1. Fasoninės detalės / jungtys:</w:t>
            </w:r>
          </w:p>
          <w:p w14:paraId="0082857A" w14:textId="316EBBD1" w:rsidR="00B7199B" w:rsidRPr="003262B3" w:rsidRDefault="00B7199B" w:rsidP="00B7199B">
            <w:pPr>
              <w:snapToGrid w:val="0"/>
              <w:rPr>
                <w:sz w:val="20"/>
                <w:szCs w:val="20"/>
              </w:rPr>
            </w:pPr>
            <w:r w:rsidRPr="003262B3">
              <w:rPr>
                <w:sz w:val="20"/>
                <w:szCs w:val="20"/>
              </w:rPr>
              <w:t xml:space="preserve">14.1.1. Skirtos varinių vamzdžių litavimui </w:t>
            </w:r>
            <w:r w:rsidRPr="003262B3">
              <w:rPr>
                <w:color w:val="4472C4" w:themeColor="accent1"/>
                <w:sz w:val="20"/>
                <w:szCs w:val="20"/>
              </w:rPr>
              <w:t>[taip/ne palikti tinkamą]</w:t>
            </w:r>
            <w:r w:rsidRPr="003262B3">
              <w:rPr>
                <w:sz w:val="20"/>
                <w:szCs w:val="20"/>
              </w:rPr>
              <w:t>;</w:t>
            </w:r>
          </w:p>
          <w:p w14:paraId="2A4737D1" w14:textId="22CC81D8" w:rsidR="00B7199B" w:rsidRPr="003262B3" w:rsidRDefault="00B7199B" w:rsidP="00B7199B">
            <w:pPr>
              <w:snapToGrid w:val="0"/>
              <w:rPr>
                <w:sz w:val="20"/>
                <w:szCs w:val="20"/>
              </w:rPr>
            </w:pPr>
            <w:r w:rsidRPr="003262B3">
              <w:rPr>
                <w:sz w:val="20"/>
                <w:szCs w:val="20"/>
              </w:rPr>
              <w:t xml:space="preserve">14.1.2. Be cinko, chloro junginių </w:t>
            </w:r>
            <w:r w:rsidRPr="003262B3">
              <w:rPr>
                <w:color w:val="4472C4" w:themeColor="accent1"/>
                <w:sz w:val="20"/>
                <w:szCs w:val="20"/>
              </w:rPr>
              <w:t>[taip/ne palikti tinkamą]</w:t>
            </w:r>
            <w:r>
              <w:rPr>
                <w:sz w:val="20"/>
                <w:szCs w:val="20"/>
              </w:rPr>
              <w:t>.</w:t>
            </w:r>
          </w:p>
          <w:p w14:paraId="56B2AF29" w14:textId="27891325" w:rsidR="00B7199B" w:rsidRPr="003262B3" w:rsidRDefault="00B7199B" w:rsidP="00B7199B">
            <w:pPr>
              <w:snapToGrid w:val="0"/>
              <w:rPr>
                <w:sz w:val="20"/>
                <w:szCs w:val="20"/>
              </w:rPr>
            </w:pPr>
            <w:r w:rsidRPr="003262B3">
              <w:rPr>
                <w:sz w:val="20"/>
                <w:szCs w:val="20"/>
              </w:rPr>
              <w:t>14.2. Fliusas:</w:t>
            </w:r>
          </w:p>
          <w:p w14:paraId="38A742C9" w14:textId="77777777" w:rsidR="00B7199B" w:rsidRPr="003262B3" w:rsidRDefault="00B7199B" w:rsidP="00B7199B">
            <w:pPr>
              <w:snapToGrid w:val="0"/>
              <w:rPr>
                <w:sz w:val="20"/>
                <w:szCs w:val="20"/>
              </w:rPr>
            </w:pPr>
            <w:r w:rsidRPr="003262B3">
              <w:rPr>
                <w:sz w:val="20"/>
                <w:szCs w:val="20"/>
              </w:rPr>
              <w:t xml:space="preserve">14.2.1. Skirtas medicininių vario vamzdžių litavimui </w:t>
            </w:r>
            <w:r w:rsidRPr="003262B3">
              <w:rPr>
                <w:color w:val="4472C4" w:themeColor="accent1"/>
                <w:sz w:val="20"/>
                <w:szCs w:val="20"/>
              </w:rPr>
              <w:t>[taip/ne palikti tinkamą]</w:t>
            </w:r>
            <w:r w:rsidRPr="003262B3">
              <w:rPr>
                <w:sz w:val="20"/>
                <w:szCs w:val="20"/>
              </w:rPr>
              <w:t>;</w:t>
            </w:r>
          </w:p>
          <w:p w14:paraId="5DF08793" w14:textId="358EF7D1" w:rsidR="00B7199B" w:rsidRPr="003262B3" w:rsidRDefault="00B7199B" w:rsidP="00B7199B">
            <w:pPr>
              <w:snapToGrid w:val="0"/>
              <w:rPr>
                <w:sz w:val="20"/>
                <w:szCs w:val="20"/>
              </w:rPr>
            </w:pPr>
            <w:r w:rsidRPr="003262B3">
              <w:rPr>
                <w:sz w:val="20"/>
                <w:szCs w:val="20"/>
              </w:rPr>
              <w:t xml:space="preserve">14.2.2. Be chloro, cinko, alyvų ir tepalų </w:t>
            </w:r>
            <w:r w:rsidRPr="003262B3">
              <w:rPr>
                <w:color w:val="4472C4" w:themeColor="accent1"/>
                <w:sz w:val="20"/>
                <w:szCs w:val="20"/>
              </w:rPr>
              <w:t>[taip/ne palikti tinkamą]</w:t>
            </w:r>
            <w:r w:rsidRPr="003262B3">
              <w:rPr>
                <w:sz w:val="20"/>
                <w:szCs w:val="20"/>
              </w:rPr>
              <w:t>.</w:t>
            </w:r>
          </w:p>
        </w:tc>
        <w:tc>
          <w:tcPr>
            <w:tcW w:w="3278" w:type="dxa"/>
            <w:tcBorders>
              <w:top w:val="single" w:sz="4" w:space="0" w:color="000000"/>
              <w:left w:val="single" w:sz="4" w:space="0" w:color="000000"/>
              <w:bottom w:val="single" w:sz="4" w:space="0" w:color="000000"/>
              <w:right w:val="single" w:sz="4" w:space="0" w:color="000000"/>
            </w:tcBorders>
          </w:tcPr>
          <w:p w14:paraId="6F8DFC46" w14:textId="4CE2D2C5"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bl>
    <w:p w14:paraId="27AB6E46" w14:textId="47F62A45" w:rsidR="009A16EF" w:rsidRDefault="00674CA2" w:rsidP="00674CA2">
      <w:pPr>
        <w:suppressAutoHyphens w:val="0"/>
        <w:spacing w:line="320" w:lineRule="atLeast"/>
        <w:jc w:val="center"/>
        <w:rPr>
          <w:rFonts w:eastAsiaTheme="minorHAnsi"/>
          <w:kern w:val="2"/>
          <w:lang w:eastAsia="en-US"/>
          <w14:ligatures w14:val="standardContextual"/>
        </w:rPr>
      </w:pPr>
      <w:r>
        <w:rPr>
          <w:rFonts w:eastAsiaTheme="minorHAnsi"/>
          <w:kern w:val="2"/>
          <w:lang w:eastAsia="en-US"/>
          <w14:ligatures w14:val="standardContextual"/>
        </w:rPr>
        <w:t>____________________________________</w:t>
      </w:r>
    </w:p>
    <w:sectPr w:rsidR="009A16EF" w:rsidSect="007E7DCC">
      <w:footnotePr>
        <w:pos w:val="beneathText"/>
      </w:footnotePr>
      <w:pgSz w:w="16837" w:h="11905" w:orient="landscape"/>
      <w:pgMar w:top="539" w:right="1178"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E2827"/>
    <w:multiLevelType w:val="multilevel"/>
    <w:tmpl w:val="1238320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7E531A1"/>
    <w:multiLevelType w:val="multilevel"/>
    <w:tmpl w:val="764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8182B"/>
    <w:multiLevelType w:val="multilevel"/>
    <w:tmpl w:val="EAD2FDEC"/>
    <w:lvl w:ilvl="0">
      <w:start w:val="1"/>
      <w:numFmt w:val="decimal"/>
      <w:lvlText w:val="%1."/>
      <w:lvlJc w:val="left"/>
      <w:pPr>
        <w:tabs>
          <w:tab w:val="num" w:pos="720"/>
        </w:tabs>
        <w:ind w:left="720" w:hanging="720"/>
      </w:p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5" w15:restartNumberingAfterBreak="0">
    <w:nsid w:val="4FFF2DF1"/>
    <w:multiLevelType w:val="multilevel"/>
    <w:tmpl w:val="8740251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CD94A72"/>
    <w:multiLevelType w:val="multilevel"/>
    <w:tmpl w:val="882699E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1296"/>
  <w:hyphenationZone w:val="396"/>
  <w:evenAndOddHeaders/>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CC"/>
    <w:rsid w:val="00001B8B"/>
    <w:rsid w:val="00002AAA"/>
    <w:rsid w:val="0001029A"/>
    <w:rsid w:val="00012565"/>
    <w:rsid w:val="0001376F"/>
    <w:rsid w:val="0003560A"/>
    <w:rsid w:val="00036A16"/>
    <w:rsid w:val="00040073"/>
    <w:rsid w:val="00041834"/>
    <w:rsid w:val="00051E57"/>
    <w:rsid w:val="0006242A"/>
    <w:rsid w:val="00064301"/>
    <w:rsid w:val="0006469D"/>
    <w:rsid w:val="00077F49"/>
    <w:rsid w:val="00081BB2"/>
    <w:rsid w:val="00085E5E"/>
    <w:rsid w:val="00087551"/>
    <w:rsid w:val="00095AE7"/>
    <w:rsid w:val="000A0328"/>
    <w:rsid w:val="000A2BFB"/>
    <w:rsid w:val="000B3531"/>
    <w:rsid w:val="000C365E"/>
    <w:rsid w:val="000C38E1"/>
    <w:rsid w:val="000D19E0"/>
    <w:rsid w:val="000D1D85"/>
    <w:rsid w:val="000D2DF6"/>
    <w:rsid w:val="000D6000"/>
    <w:rsid w:val="000D60FB"/>
    <w:rsid w:val="000E2AC9"/>
    <w:rsid w:val="000F3554"/>
    <w:rsid w:val="00100643"/>
    <w:rsid w:val="0011502B"/>
    <w:rsid w:val="00121F49"/>
    <w:rsid w:val="001251FF"/>
    <w:rsid w:val="00130277"/>
    <w:rsid w:val="00136601"/>
    <w:rsid w:val="00143607"/>
    <w:rsid w:val="00144FFC"/>
    <w:rsid w:val="001465D2"/>
    <w:rsid w:val="0014745A"/>
    <w:rsid w:val="001535B9"/>
    <w:rsid w:val="00162216"/>
    <w:rsid w:val="00162380"/>
    <w:rsid w:val="00162DE8"/>
    <w:rsid w:val="00167ADE"/>
    <w:rsid w:val="00167D86"/>
    <w:rsid w:val="00190808"/>
    <w:rsid w:val="001978AC"/>
    <w:rsid w:val="001A0A5A"/>
    <w:rsid w:val="001A2689"/>
    <w:rsid w:val="001A7021"/>
    <w:rsid w:val="001B3B65"/>
    <w:rsid w:val="001B4F51"/>
    <w:rsid w:val="001B5193"/>
    <w:rsid w:val="001B7406"/>
    <w:rsid w:val="001C4B6A"/>
    <w:rsid w:val="001D5A37"/>
    <w:rsid w:val="001E08EB"/>
    <w:rsid w:val="001E26DB"/>
    <w:rsid w:val="001E276D"/>
    <w:rsid w:val="001E36D3"/>
    <w:rsid w:val="001F6477"/>
    <w:rsid w:val="00205B14"/>
    <w:rsid w:val="00213ADC"/>
    <w:rsid w:val="00226E4E"/>
    <w:rsid w:val="00245BF5"/>
    <w:rsid w:val="00246CD2"/>
    <w:rsid w:val="00254FD3"/>
    <w:rsid w:val="002640D9"/>
    <w:rsid w:val="0026518B"/>
    <w:rsid w:val="002800FB"/>
    <w:rsid w:val="00281E11"/>
    <w:rsid w:val="00285A5E"/>
    <w:rsid w:val="0029343F"/>
    <w:rsid w:val="002A6430"/>
    <w:rsid w:val="002B1FFD"/>
    <w:rsid w:val="002B2D1D"/>
    <w:rsid w:val="002B5A4A"/>
    <w:rsid w:val="002C4FBF"/>
    <w:rsid w:val="002D0C97"/>
    <w:rsid w:val="002D1BDC"/>
    <w:rsid w:val="002E1E3A"/>
    <w:rsid w:val="002E3A53"/>
    <w:rsid w:val="002E3F4D"/>
    <w:rsid w:val="002F119E"/>
    <w:rsid w:val="002F35A8"/>
    <w:rsid w:val="003004F6"/>
    <w:rsid w:val="0030062F"/>
    <w:rsid w:val="00302832"/>
    <w:rsid w:val="003038A9"/>
    <w:rsid w:val="003176BB"/>
    <w:rsid w:val="003262B3"/>
    <w:rsid w:val="003267BD"/>
    <w:rsid w:val="003357C1"/>
    <w:rsid w:val="00347C56"/>
    <w:rsid w:val="003545E8"/>
    <w:rsid w:val="00370DAA"/>
    <w:rsid w:val="00372764"/>
    <w:rsid w:val="00374665"/>
    <w:rsid w:val="00390EB4"/>
    <w:rsid w:val="00397C41"/>
    <w:rsid w:val="003C786F"/>
    <w:rsid w:val="003D0F74"/>
    <w:rsid w:val="003E40C0"/>
    <w:rsid w:val="003F4698"/>
    <w:rsid w:val="0040737D"/>
    <w:rsid w:val="004115B0"/>
    <w:rsid w:val="00412472"/>
    <w:rsid w:val="00412DD4"/>
    <w:rsid w:val="00413267"/>
    <w:rsid w:val="0042780F"/>
    <w:rsid w:val="004367DE"/>
    <w:rsid w:val="00440BD5"/>
    <w:rsid w:val="00441B06"/>
    <w:rsid w:val="00442EBA"/>
    <w:rsid w:val="00445DD6"/>
    <w:rsid w:val="00446D17"/>
    <w:rsid w:val="00450EDB"/>
    <w:rsid w:val="00456FFE"/>
    <w:rsid w:val="00462F0F"/>
    <w:rsid w:val="00463279"/>
    <w:rsid w:val="00463AB8"/>
    <w:rsid w:val="00466EA1"/>
    <w:rsid w:val="004714F5"/>
    <w:rsid w:val="00485CE5"/>
    <w:rsid w:val="00487F6B"/>
    <w:rsid w:val="00492513"/>
    <w:rsid w:val="0049260B"/>
    <w:rsid w:val="004B3863"/>
    <w:rsid w:val="004B76D3"/>
    <w:rsid w:val="004B7A86"/>
    <w:rsid w:val="004D5761"/>
    <w:rsid w:val="004D752F"/>
    <w:rsid w:val="004E1B3D"/>
    <w:rsid w:val="004F3AFE"/>
    <w:rsid w:val="004F4D77"/>
    <w:rsid w:val="0051643B"/>
    <w:rsid w:val="0051716E"/>
    <w:rsid w:val="00517E69"/>
    <w:rsid w:val="005213BE"/>
    <w:rsid w:val="0052220D"/>
    <w:rsid w:val="005304D3"/>
    <w:rsid w:val="005466CF"/>
    <w:rsid w:val="00546B7D"/>
    <w:rsid w:val="00547CA6"/>
    <w:rsid w:val="00566EDD"/>
    <w:rsid w:val="00576EC8"/>
    <w:rsid w:val="005820AA"/>
    <w:rsid w:val="0058246F"/>
    <w:rsid w:val="005A35E7"/>
    <w:rsid w:val="005A623E"/>
    <w:rsid w:val="005B2F4D"/>
    <w:rsid w:val="005C23C2"/>
    <w:rsid w:val="005D5A98"/>
    <w:rsid w:val="005D7B7E"/>
    <w:rsid w:val="005E59F4"/>
    <w:rsid w:val="005E60E8"/>
    <w:rsid w:val="005F39CE"/>
    <w:rsid w:val="00600516"/>
    <w:rsid w:val="00601115"/>
    <w:rsid w:val="006044C3"/>
    <w:rsid w:val="00610989"/>
    <w:rsid w:val="00616071"/>
    <w:rsid w:val="00623EC9"/>
    <w:rsid w:val="00650118"/>
    <w:rsid w:val="00665AE3"/>
    <w:rsid w:val="00674CA2"/>
    <w:rsid w:val="00680EC5"/>
    <w:rsid w:val="006842E0"/>
    <w:rsid w:val="00686333"/>
    <w:rsid w:val="006A50EC"/>
    <w:rsid w:val="006A5349"/>
    <w:rsid w:val="006A58C5"/>
    <w:rsid w:val="006B3929"/>
    <w:rsid w:val="006B6878"/>
    <w:rsid w:val="006B74BB"/>
    <w:rsid w:val="006B7A1B"/>
    <w:rsid w:val="006C1047"/>
    <w:rsid w:val="006C344A"/>
    <w:rsid w:val="006D32D0"/>
    <w:rsid w:val="006D3EC5"/>
    <w:rsid w:val="006D50F7"/>
    <w:rsid w:val="006E67C8"/>
    <w:rsid w:val="006E77BA"/>
    <w:rsid w:val="006F101D"/>
    <w:rsid w:val="006F6D20"/>
    <w:rsid w:val="00706C2D"/>
    <w:rsid w:val="00716B3C"/>
    <w:rsid w:val="00723F6C"/>
    <w:rsid w:val="00725088"/>
    <w:rsid w:val="007306F1"/>
    <w:rsid w:val="00730ADF"/>
    <w:rsid w:val="00735900"/>
    <w:rsid w:val="007364B2"/>
    <w:rsid w:val="007365E2"/>
    <w:rsid w:val="00740D16"/>
    <w:rsid w:val="007436CE"/>
    <w:rsid w:val="00747A2D"/>
    <w:rsid w:val="00751FBF"/>
    <w:rsid w:val="00757370"/>
    <w:rsid w:val="00760959"/>
    <w:rsid w:val="00762A0E"/>
    <w:rsid w:val="00762FA6"/>
    <w:rsid w:val="0076628D"/>
    <w:rsid w:val="0077296D"/>
    <w:rsid w:val="007746F7"/>
    <w:rsid w:val="0078038F"/>
    <w:rsid w:val="007812C7"/>
    <w:rsid w:val="00783B1F"/>
    <w:rsid w:val="0078406B"/>
    <w:rsid w:val="00785157"/>
    <w:rsid w:val="00785BCF"/>
    <w:rsid w:val="007969FC"/>
    <w:rsid w:val="00796D66"/>
    <w:rsid w:val="007A55EF"/>
    <w:rsid w:val="007B21FE"/>
    <w:rsid w:val="007B7E45"/>
    <w:rsid w:val="007C02F5"/>
    <w:rsid w:val="007D11A8"/>
    <w:rsid w:val="007D55A6"/>
    <w:rsid w:val="007D6DA7"/>
    <w:rsid w:val="007E03E3"/>
    <w:rsid w:val="007E3202"/>
    <w:rsid w:val="007E4E11"/>
    <w:rsid w:val="007E72B2"/>
    <w:rsid w:val="007E7DCC"/>
    <w:rsid w:val="007F1D87"/>
    <w:rsid w:val="007F24F7"/>
    <w:rsid w:val="007F29A1"/>
    <w:rsid w:val="007F7380"/>
    <w:rsid w:val="0080128E"/>
    <w:rsid w:val="00811998"/>
    <w:rsid w:val="008147F5"/>
    <w:rsid w:val="00814BA8"/>
    <w:rsid w:val="00832FBB"/>
    <w:rsid w:val="00850AC1"/>
    <w:rsid w:val="008602A3"/>
    <w:rsid w:val="008662B1"/>
    <w:rsid w:val="0086755D"/>
    <w:rsid w:val="00870E41"/>
    <w:rsid w:val="00871DC6"/>
    <w:rsid w:val="008859FE"/>
    <w:rsid w:val="00890120"/>
    <w:rsid w:val="00895467"/>
    <w:rsid w:val="00896B76"/>
    <w:rsid w:val="00896FFE"/>
    <w:rsid w:val="008B1A68"/>
    <w:rsid w:val="008B7192"/>
    <w:rsid w:val="008C4426"/>
    <w:rsid w:val="008C5828"/>
    <w:rsid w:val="008D33F7"/>
    <w:rsid w:val="008E46E4"/>
    <w:rsid w:val="008E5B53"/>
    <w:rsid w:val="008F086F"/>
    <w:rsid w:val="008F1F79"/>
    <w:rsid w:val="009008B7"/>
    <w:rsid w:val="00901E54"/>
    <w:rsid w:val="00912FCC"/>
    <w:rsid w:val="00916A27"/>
    <w:rsid w:val="00925FC7"/>
    <w:rsid w:val="00940DFE"/>
    <w:rsid w:val="00942949"/>
    <w:rsid w:val="00947A98"/>
    <w:rsid w:val="00953C9B"/>
    <w:rsid w:val="00955086"/>
    <w:rsid w:val="00963D6C"/>
    <w:rsid w:val="00970918"/>
    <w:rsid w:val="009743E2"/>
    <w:rsid w:val="00980D4A"/>
    <w:rsid w:val="009979ED"/>
    <w:rsid w:val="009A056C"/>
    <w:rsid w:val="009A16EF"/>
    <w:rsid w:val="009A3227"/>
    <w:rsid w:val="009B21F2"/>
    <w:rsid w:val="009B7720"/>
    <w:rsid w:val="009C01AF"/>
    <w:rsid w:val="009C1CB7"/>
    <w:rsid w:val="009C4EFB"/>
    <w:rsid w:val="009D119B"/>
    <w:rsid w:val="009D4EFC"/>
    <w:rsid w:val="009E0B32"/>
    <w:rsid w:val="009E0E1A"/>
    <w:rsid w:val="009E55C7"/>
    <w:rsid w:val="009F2C4E"/>
    <w:rsid w:val="009F7F66"/>
    <w:rsid w:val="00A0328B"/>
    <w:rsid w:val="00A03A2C"/>
    <w:rsid w:val="00A06EF2"/>
    <w:rsid w:val="00A1464D"/>
    <w:rsid w:val="00A14835"/>
    <w:rsid w:val="00A20EB3"/>
    <w:rsid w:val="00A23012"/>
    <w:rsid w:val="00A37C57"/>
    <w:rsid w:val="00A41BA3"/>
    <w:rsid w:val="00A4495D"/>
    <w:rsid w:val="00A6027F"/>
    <w:rsid w:val="00A617D1"/>
    <w:rsid w:val="00A66FE8"/>
    <w:rsid w:val="00A74E76"/>
    <w:rsid w:val="00A76A4B"/>
    <w:rsid w:val="00A7757F"/>
    <w:rsid w:val="00A82EF0"/>
    <w:rsid w:val="00A90348"/>
    <w:rsid w:val="00A920F0"/>
    <w:rsid w:val="00A92CFB"/>
    <w:rsid w:val="00AA0360"/>
    <w:rsid w:val="00AA1BCB"/>
    <w:rsid w:val="00AA34C5"/>
    <w:rsid w:val="00AA3CA7"/>
    <w:rsid w:val="00AB2D99"/>
    <w:rsid w:val="00AB4DAA"/>
    <w:rsid w:val="00AC126F"/>
    <w:rsid w:val="00AC151B"/>
    <w:rsid w:val="00AD322F"/>
    <w:rsid w:val="00AF4096"/>
    <w:rsid w:val="00B00D6E"/>
    <w:rsid w:val="00B0522B"/>
    <w:rsid w:val="00B11029"/>
    <w:rsid w:val="00B113C0"/>
    <w:rsid w:val="00B14E01"/>
    <w:rsid w:val="00B307C3"/>
    <w:rsid w:val="00B32AAD"/>
    <w:rsid w:val="00B32B39"/>
    <w:rsid w:val="00B438CC"/>
    <w:rsid w:val="00B5654F"/>
    <w:rsid w:val="00B56EE8"/>
    <w:rsid w:val="00B7199B"/>
    <w:rsid w:val="00B725A2"/>
    <w:rsid w:val="00B77EE1"/>
    <w:rsid w:val="00B77F85"/>
    <w:rsid w:val="00B8015C"/>
    <w:rsid w:val="00B87996"/>
    <w:rsid w:val="00B93BF7"/>
    <w:rsid w:val="00B94C19"/>
    <w:rsid w:val="00BA1590"/>
    <w:rsid w:val="00BA5FD0"/>
    <w:rsid w:val="00BB5475"/>
    <w:rsid w:val="00BD1B30"/>
    <w:rsid w:val="00BD6838"/>
    <w:rsid w:val="00BE37E9"/>
    <w:rsid w:val="00BE5B2A"/>
    <w:rsid w:val="00BE6AC6"/>
    <w:rsid w:val="00BF2B47"/>
    <w:rsid w:val="00BF2BEC"/>
    <w:rsid w:val="00C0182D"/>
    <w:rsid w:val="00C01B7D"/>
    <w:rsid w:val="00C10B1E"/>
    <w:rsid w:val="00C149CA"/>
    <w:rsid w:val="00C21AB0"/>
    <w:rsid w:val="00C24D6C"/>
    <w:rsid w:val="00C259EB"/>
    <w:rsid w:val="00C26640"/>
    <w:rsid w:val="00C43BA3"/>
    <w:rsid w:val="00C44639"/>
    <w:rsid w:val="00C51C90"/>
    <w:rsid w:val="00C570DA"/>
    <w:rsid w:val="00C616B3"/>
    <w:rsid w:val="00C62B93"/>
    <w:rsid w:val="00C73481"/>
    <w:rsid w:val="00C758FB"/>
    <w:rsid w:val="00C76560"/>
    <w:rsid w:val="00C947E5"/>
    <w:rsid w:val="00CA49B1"/>
    <w:rsid w:val="00CA5EBF"/>
    <w:rsid w:val="00CB00C7"/>
    <w:rsid w:val="00CB28CD"/>
    <w:rsid w:val="00CC6803"/>
    <w:rsid w:val="00CE734B"/>
    <w:rsid w:val="00D0641E"/>
    <w:rsid w:val="00D10EE3"/>
    <w:rsid w:val="00D10EF3"/>
    <w:rsid w:val="00D141F6"/>
    <w:rsid w:val="00D2033E"/>
    <w:rsid w:val="00D20C6E"/>
    <w:rsid w:val="00D25BC8"/>
    <w:rsid w:val="00D260CD"/>
    <w:rsid w:val="00D31827"/>
    <w:rsid w:val="00D31EC9"/>
    <w:rsid w:val="00D5001A"/>
    <w:rsid w:val="00D54A03"/>
    <w:rsid w:val="00D7152C"/>
    <w:rsid w:val="00D75770"/>
    <w:rsid w:val="00D76936"/>
    <w:rsid w:val="00D80CEE"/>
    <w:rsid w:val="00D868AA"/>
    <w:rsid w:val="00DC5B05"/>
    <w:rsid w:val="00DC62DC"/>
    <w:rsid w:val="00DC7C32"/>
    <w:rsid w:val="00DD3422"/>
    <w:rsid w:val="00DE10FE"/>
    <w:rsid w:val="00DE1F6D"/>
    <w:rsid w:val="00DE7D63"/>
    <w:rsid w:val="00DF0286"/>
    <w:rsid w:val="00DF3FFB"/>
    <w:rsid w:val="00DF6B02"/>
    <w:rsid w:val="00E00DF2"/>
    <w:rsid w:val="00E12949"/>
    <w:rsid w:val="00E13EA4"/>
    <w:rsid w:val="00E219EA"/>
    <w:rsid w:val="00E26321"/>
    <w:rsid w:val="00E31296"/>
    <w:rsid w:val="00E34DF6"/>
    <w:rsid w:val="00E41E8B"/>
    <w:rsid w:val="00E43369"/>
    <w:rsid w:val="00E51AB6"/>
    <w:rsid w:val="00E6065B"/>
    <w:rsid w:val="00E6373D"/>
    <w:rsid w:val="00E667D1"/>
    <w:rsid w:val="00E70E67"/>
    <w:rsid w:val="00E7711B"/>
    <w:rsid w:val="00E856E8"/>
    <w:rsid w:val="00E95F8B"/>
    <w:rsid w:val="00EB26D7"/>
    <w:rsid w:val="00ED1DC3"/>
    <w:rsid w:val="00ED35F2"/>
    <w:rsid w:val="00EE0815"/>
    <w:rsid w:val="00EE6720"/>
    <w:rsid w:val="00EF2ED5"/>
    <w:rsid w:val="00EF5169"/>
    <w:rsid w:val="00EF64AD"/>
    <w:rsid w:val="00F00713"/>
    <w:rsid w:val="00F0239A"/>
    <w:rsid w:val="00F11DAA"/>
    <w:rsid w:val="00F130AC"/>
    <w:rsid w:val="00F2359E"/>
    <w:rsid w:val="00F26DEF"/>
    <w:rsid w:val="00F32A05"/>
    <w:rsid w:val="00F43900"/>
    <w:rsid w:val="00F5407B"/>
    <w:rsid w:val="00F56B48"/>
    <w:rsid w:val="00F63443"/>
    <w:rsid w:val="00F65C82"/>
    <w:rsid w:val="00F70F49"/>
    <w:rsid w:val="00F848C0"/>
    <w:rsid w:val="00F8629B"/>
    <w:rsid w:val="00F932D5"/>
    <w:rsid w:val="00F95F63"/>
    <w:rsid w:val="00F96E05"/>
    <w:rsid w:val="00FA194B"/>
    <w:rsid w:val="00FA5051"/>
    <w:rsid w:val="00FB13FD"/>
    <w:rsid w:val="00FB43C3"/>
    <w:rsid w:val="00FC3AFB"/>
    <w:rsid w:val="00FD1354"/>
    <w:rsid w:val="00FE3CDA"/>
    <w:rsid w:val="00FE4B3D"/>
    <w:rsid w:val="00FE7841"/>
    <w:rsid w:val="00FF08A0"/>
    <w:rsid w:val="00FF4AD5"/>
    <w:rsid w:val="00FF53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F381"/>
  <w15:chartTrackingRefBased/>
  <w15:docId w15:val="{55A6E18C-E6E2-429A-BA5F-40BF4001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20" w:lineRule="atLeast"/>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495D"/>
    <w:pPr>
      <w:suppressAutoHyphens/>
      <w:spacing w:line="240" w:lineRule="auto"/>
      <w:ind w:firstLine="0"/>
      <w:jc w:val="left"/>
    </w:pPr>
    <w:rPr>
      <w:rFonts w:ascii="Times New Roman" w:eastAsia="Times New Roman" w:hAnsi="Times New Roman" w:cs="Times New Roman"/>
      <w:kern w:val="0"/>
      <w:sz w:val="24"/>
      <w:szCs w:val="24"/>
      <w:lang w:eastAsia="ar-SA"/>
      <w14:ligatures w14:val="none"/>
    </w:rPr>
  </w:style>
  <w:style w:type="paragraph" w:styleId="Antrat1">
    <w:name w:val="heading 1"/>
    <w:basedOn w:val="prastasis"/>
    <w:next w:val="prastasis"/>
    <w:link w:val="Antrat1Diagrama"/>
    <w:qFormat/>
    <w:rsid w:val="007E7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7E7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7E7DC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nhideWhenUsed/>
    <w:qFormat/>
    <w:rsid w:val="007E7DC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7E7DC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E7DC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DC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DC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DC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DC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E7DC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7E7DC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rsid w:val="007E7DC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7E7DC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E7D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D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7D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D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7DC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D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DCC"/>
    <w:pPr>
      <w:numPr>
        <w:ilvl w:val="1"/>
      </w:numPr>
      <w:spacing w:after="160"/>
      <w:ind w:firstLine="85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D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DC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E7DCC"/>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7E7DCC"/>
    <w:pPr>
      <w:ind w:left="720"/>
      <w:contextualSpacing/>
    </w:pPr>
  </w:style>
  <w:style w:type="character" w:styleId="Rykuspabraukimas">
    <w:name w:val="Intense Emphasis"/>
    <w:basedOn w:val="Numatytasispastraiposriftas"/>
    <w:uiPriority w:val="21"/>
    <w:qFormat/>
    <w:rsid w:val="007E7DCC"/>
    <w:rPr>
      <w:i/>
      <w:iCs/>
      <w:color w:val="2F5496" w:themeColor="accent1" w:themeShade="BF"/>
    </w:rPr>
  </w:style>
  <w:style w:type="paragraph" w:styleId="Iskirtacitata">
    <w:name w:val="Intense Quote"/>
    <w:basedOn w:val="prastasis"/>
    <w:next w:val="prastasis"/>
    <w:link w:val="IskirtacitataDiagrama"/>
    <w:uiPriority w:val="30"/>
    <w:qFormat/>
    <w:rsid w:val="007E7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E7DCC"/>
    <w:rPr>
      <w:i/>
      <w:iCs/>
      <w:color w:val="2F5496" w:themeColor="accent1" w:themeShade="BF"/>
    </w:rPr>
  </w:style>
  <w:style w:type="character" w:styleId="Rykinuoroda">
    <w:name w:val="Intense Reference"/>
    <w:basedOn w:val="Numatytasispastraiposriftas"/>
    <w:uiPriority w:val="32"/>
    <w:qFormat/>
    <w:rsid w:val="007E7DCC"/>
    <w:rPr>
      <w:b/>
      <w:bCs/>
      <w:smallCaps/>
      <w:color w:val="2F5496" w:themeColor="accent1" w:themeShade="BF"/>
      <w:spacing w:val="5"/>
    </w:rPr>
  </w:style>
  <w:style w:type="paragraph" w:customStyle="1" w:styleId="p1">
    <w:name w:val="p1"/>
    <w:basedOn w:val="prastasis"/>
    <w:rsid w:val="007E7DCC"/>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7E7DCC"/>
  </w:style>
  <w:style w:type="table" w:styleId="Lentelstinklelis">
    <w:name w:val="Table Grid"/>
    <w:basedOn w:val="prastojilentel"/>
    <w:uiPriority w:val="39"/>
    <w:rsid w:val="009A16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D5001A"/>
  </w:style>
  <w:style w:type="character" w:styleId="Grietas">
    <w:name w:val="Strong"/>
    <w:basedOn w:val="Numatytasispastraiposriftas"/>
    <w:uiPriority w:val="22"/>
    <w:qFormat/>
    <w:rsid w:val="00680EC5"/>
    <w:rPr>
      <w:b/>
      <w:bCs/>
    </w:rPr>
  </w:style>
  <w:style w:type="paragraph" w:styleId="HTMLiankstoformatuotas">
    <w:name w:val="HTML Preformatted"/>
    <w:basedOn w:val="prastasis"/>
    <w:link w:val="HTMLiankstoformatuotasDiagrama"/>
    <w:uiPriority w:val="99"/>
    <w:semiHidden/>
    <w:unhideWhenUsed/>
    <w:rsid w:val="0052220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2220D"/>
    <w:rPr>
      <w:rFonts w:ascii="Consolas" w:eastAsia="Times New Roman" w:hAnsi="Consolas"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3623">
      <w:bodyDiv w:val="1"/>
      <w:marLeft w:val="0"/>
      <w:marRight w:val="0"/>
      <w:marTop w:val="0"/>
      <w:marBottom w:val="0"/>
      <w:divBdr>
        <w:top w:val="none" w:sz="0" w:space="0" w:color="auto"/>
        <w:left w:val="none" w:sz="0" w:space="0" w:color="auto"/>
        <w:bottom w:val="none" w:sz="0" w:space="0" w:color="auto"/>
        <w:right w:val="none" w:sz="0" w:space="0" w:color="auto"/>
      </w:divBdr>
    </w:div>
    <w:div w:id="174148537">
      <w:bodyDiv w:val="1"/>
      <w:marLeft w:val="0"/>
      <w:marRight w:val="0"/>
      <w:marTop w:val="0"/>
      <w:marBottom w:val="0"/>
      <w:divBdr>
        <w:top w:val="none" w:sz="0" w:space="0" w:color="auto"/>
        <w:left w:val="none" w:sz="0" w:space="0" w:color="auto"/>
        <w:bottom w:val="none" w:sz="0" w:space="0" w:color="auto"/>
        <w:right w:val="none" w:sz="0" w:space="0" w:color="auto"/>
      </w:divBdr>
    </w:div>
    <w:div w:id="218446505">
      <w:bodyDiv w:val="1"/>
      <w:marLeft w:val="0"/>
      <w:marRight w:val="0"/>
      <w:marTop w:val="0"/>
      <w:marBottom w:val="0"/>
      <w:divBdr>
        <w:top w:val="none" w:sz="0" w:space="0" w:color="auto"/>
        <w:left w:val="none" w:sz="0" w:space="0" w:color="auto"/>
        <w:bottom w:val="none" w:sz="0" w:space="0" w:color="auto"/>
        <w:right w:val="none" w:sz="0" w:space="0" w:color="auto"/>
      </w:divBdr>
    </w:div>
    <w:div w:id="222133416">
      <w:bodyDiv w:val="1"/>
      <w:marLeft w:val="0"/>
      <w:marRight w:val="0"/>
      <w:marTop w:val="0"/>
      <w:marBottom w:val="0"/>
      <w:divBdr>
        <w:top w:val="none" w:sz="0" w:space="0" w:color="auto"/>
        <w:left w:val="none" w:sz="0" w:space="0" w:color="auto"/>
        <w:bottom w:val="none" w:sz="0" w:space="0" w:color="auto"/>
        <w:right w:val="none" w:sz="0" w:space="0" w:color="auto"/>
      </w:divBdr>
    </w:div>
    <w:div w:id="1869368532">
      <w:bodyDiv w:val="1"/>
      <w:marLeft w:val="0"/>
      <w:marRight w:val="0"/>
      <w:marTop w:val="0"/>
      <w:marBottom w:val="0"/>
      <w:divBdr>
        <w:top w:val="none" w:sz="0" w:space="0" w:color="auto"/>
        <w:left w:val="none" w:sz="0" w:space="0" w:color="auto"/>
        <w:bottom w:val="none" w:sz="0" w:space="0" w:color="auto"/>
        <w:right w:val="none" w:sz="0" w:space="0" w:color="auto"/>
      </w:divBdr>
    </w:div>
    <w:div w:id="1925072051">
      <w:bodyDiv w:val="1"/>
      <w:marLeft w:val="0"/>
      <w:marRight w:val="0"/>
      <w:marTop w:val="0"/>
      <w:marBottom w:val="0"/>
      <w:divBdr>
        <w:top w:val="none" w:sz="0" w:space="0" w:color="auto"/>
        <w:left w:val="none" w:sz="0" w:space="0" w:color="auto"/>
        <w:bottom w:val="none" w:sz="0" w:space="0" w:color="auto"/>
        <w:right w:val="none" w:sz="0" w:space="0" w:color="auto"/>
      </w:divBdr>
    </w:div>
    <w:div w:id="20545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5</Pages>
  <Words>8607</Words>
  <Characters>4907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KMS LIG</dc:creator>
  <cp:keywords/>
  <dc:description/>
  <cp:lastModifiedBy>Loreta Urbutė</cp:lastModifiedBy>
  <cp:revision>187</cp:revision>
  <dcterms:created xsi:type="dcterms:W3CDTF">2025-09-25T05:59:00Z</dcterms:created>
  <dcterms:modified xsi:type="dcterms:W3CDTF">2025-10-20T11:16:00Z</dcterms:modified>
</cp:coreProperties>
</file>