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EF2C24B" w14:textId="0FB0ED40" w:rsidR="00B76654" w:rsidRDefault="00B76654">
      <w:pPr>
        <w:spacing w:line="257" w:lineRule="atLeast"/>
        <w:jc w:val="both"/>
        <w:rPr>
          <w:color w:val="000000"/>
          <w:szCs w:val="24"/>
        </w:rPr>
      </w:pPr>
      <w:r w:rsidRPr="00B76654">
        <w:rPr>
          <w:color w:val="000000"/>
          <w:szCs w:val="24"/>
        </w:rPr>
        <w:t xml:space="preserve">17.8. </w:t>
      </w:r>
      <w:r w:rsidRPr="00110C86">
        <w:rPr>
          <w:color w:val="000000"/>
          <w:szCs w:val="24"/>
          <w:highlight w:val="lightGray"/>
        </w:rPr>
        <w:t>Atsižvelgdamos į Šalių teisėtus lūkesčius, kad Sutartis bus tinkamai vykdoma, į Šalių įsipareigojimus tretiesiems asmenims, šių įsipareigojimų galimo nesilaikymo pasekmes, į Sutarties ypatingą svarbą Pirkėjo atliekamoms savivaldybės funkcijoms, jos nuostatų tinkamo vykdymo įtaką normaliai Šalių veiklai bei jų įvaizdžiui ir dalykinei reputacijai, į proporcingumo, sąžiningumo ir teisingumo principus, Sutartyje numatytas netesybas Šalys pripažįsta protingo dydžio ir sutinka, kad tai minimalūs bei neįrodinėtini nukentėjusios Šalies nuostoliai, patirti dėl to, kad Sutartis buvo pažeista ar nutraukta</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lastRenderedPageBreak/>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w:t>
      </w:r>
      <w:r>
        <w:rPr>
          <w:color w:val="000000"/>
          <w:szCs w:val="24"/>
        </w:rPr>
        <w:lastRenderedPageBreak/>
        <w:t>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lastRenderedPageBreak/>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w:t>
      </w:r>
      <w:r>
        <w:rPr>
          <w:color w:val="000000"/>
          <w:szCs w:val="24"/>
        </w:rPr>
        <w:lastRenderedPageBreak/>
        <w:t>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lastRenderedPageBreak/>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10C86"/>
    <w:rsid w:val="00180B47"/>
    <w:rsid w:val="001B2EB7"/>
    <w:rsid w:val="002A03FF"/>
    <w:rsid w:val="004A67D9"/>
    <w:rsid w:val="0060776F"/>
    <w:rsid w:val="006445CE"/>
    <w:rsid w:val="006D59D1"/>
    <w:rsid w:val="00704CA1"/>
    <w:rsid w:val="007D0D83"/>
    <w:rsid w:val="00872E9C"/>
    <w:rsid w:val="00876BBA"/>
    <w:rsid w:val="00960963"/>
    <w:rsid w:val="00962C24"/>
    <w:rsid w:val="00B76654"/>
    <w:rsid w:val="00CF14C6"/>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54091</Words>
  <Characters>30832</Characters>
  <Application>Microsoft Office Word</Application>
  <DocSecurity>0</DocSecurity>
  <Lines>256</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2025-09-30T12:14:00Z</dcterms:created>
  <dcterms:modified xsi:type="dcterms:W3CDTF">2025-09-30T12:14:00Z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