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C3" w:rsidRDefault="003165C3" w:rsidP="003165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</w:pPr>
      <w:r w:rsidRPr="003165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Atsaky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mai</w:t>
      </w:r>
      <w:r w:rsidRPr="003165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į klausimus: </w:t>
      </w:r>
    </w:p>
    <w:p w:rsidR="003165C3" w:rsidRPr="003165C3" w:rsidRDefault="003165C3" w:rsidP="003165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165C3" w:rsidRPr="003165C3" w:rsidRDefault="003165C3" w:rsidP="003165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16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1. Ar parko sąmatoje reikia įsivertinti ir augalo kainą ir jo pasodinimo įkainį?</w:t>
      </w:r>
    </w:p>
    <w:p w:rsidR="003165C3" w:rsidRPr="003165C3" w:rsidRDefault="003165C3" w:rsidP="003165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165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br/>
        <w:t>Taip, reikia įsivertinti tiek augalo kainą, tiek jo pasodinimo įkainį.</w:t>
      </w:r>
    </w:p>
    <w:p w:rsidR="003165C3" w:rsidRPr="003165C3" w:rsidRDefault="003165C3" w:rsidP="003165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165C3" w:rsidRPr="003165C3" w:rsidRDefault="003165C3" w:rsidP="003165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16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2. Šioje sąmatoje II sk. </w:t>
      </w:r>
      <w:proofErr w:type="spellStart"/>
      <w:r w:rsidRPr="00316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Mulčo</w:t>
      </w:r>
      <w:proofErr w:type="spellEnd"/>
      <w:r w:rsidRPr="00316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įrengimo preliminarioji sąmata 3. eil. ''Siūloma šioje centrinėje parko dalyje įrengti lauko skulptūrų ekspoziciją ar kitokių meno kūrinių erdvę''. Ar šios paslaugos taip pat turi būti įskaičiuojamos į bendrą pasiūlymo kainą?</w:t>
      </w:r>
    </w:p>
    <w:p w:rsidR="003165C3" w:rsidRPr="003165C3" w:rsidRDefault="003165C3" w:rsidP="003165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165C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eastAsia="lt-LT"/>
        </w:rPr>
        <w:br/>
      </w:r>
      <w:bookmarkStart w:id="0" w:name="_GoBack"/>
      <w:bookmarkEnd w:id="0"/>
      <w:r w:rsidRPr="003165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Lauko skulptūrų įrengimas ar kitokių ekspozicijų erdvė planuojama įrengti atskiru projektu, ne šiuo. </w:t>
      </w:r>
    </w:p>
    <w:p w:rsidR="003165C3" w:rsidRPr="003165C3" w:rsidRDefault="003165C3" w:rsidP="003165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65C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eastAsia="lt-LT"/>
        </w:rPr>
        <w:br/>
      </w:r>
      <w:r w:rsidRPr="00316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3. Zonų aprašymuose įtraukta ir jau parke esamų augalų persodinimo paslaugos ir kt. Ar šiuose aprašymuose surašyti darbai turės būti atlikti sutarties vykdymo metu?</w:t>
      </w:r>
    </w:p>
    <w:p w:rsidR="003165C3" w:rsidRPr="003165C3" w:rsidRDefault="003165C3" w:rsidP="003165C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:rsidR="003165C3" w:rsidRPr="003165C3" w:rsidRDefault="003165C3" w:rsidP="003165C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3165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t-LT"/>
        </w:rPr>
        <w:t>Sutarties vykdymo metu, kai kurie augalai turėtų būti persodinami, o ar tikrai reikia jų persodinimo aprašytose zonose, prašome įsivertinti. </w:t>
      </w:r>
    </w:p>
    <w:p w:rsidR="001061E5" w:rsidRDefault="001061E5"/>
    <w:sectPr w:rsidR="001061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C3"/>
    <w:rsid w:val="001061E5"/>
    <w:rsid w:val="0031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79155-DBEE-4B52-BA5E-7F384233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V.Valentinavičienė</dc:creator>
  <cp:keywords/>
  <dc:description/>
  <cp:lastModifiedBy>V.Valentinavičienė</cp:lastModifiedBy>
  <cp:revision>1</cp:revision>
  <dcterms:created xsi:type="dcterms:W3CDTF">2025-10-24T11:48:00Z</dcterms:created>
  <dcterms:modified xsi:type="dcterms:W3CDTF">2025-10-24T11:54:00Z</dcterms:modified>
</cp:coreProperties>
</file>