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2F88E" w14:textId="53548B56" w:rsidR="006A17C9" w:rsidRPr="006A17C9" w:rsidRDefault="006E163E" w:rsidP="006A17C9">
      <w:pPr>
        <w:spacing w:after="0" w:line="240" w:lineRule="auto"/>
        <w:jc w:val="right"/>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 xml:space="preserve">Pirkimo sąlygų </w:t>
      </w:r>
      <w:r w:rsidR="00934AB5">
        <w:rPr>
          <w:rFonts w:ascii="Times New Roman" w:hAnsi="Times New Roman" w:cs="Times New Roman"/>
          <w:kern w:val="0"/>
          <w:sz w:val="24"/>
          <w:szCs w:val="24"/>
          <w:lang w:val="lt-LT"/>
          <w14:ligatures w14:val="none"/>
        </w:rPr>
        <w:t xml:space="preserve">priedas Nr. </w:t>
      </w:r>
      <w:r>
        <w:rPr>
          <w:rFonts w:ascii="Times New Roman" w:hAnsi="Times New Roman" w:cs="Times New Roman"/>
          <w:kern w:val="0"/>
          <w:sz w:val="24"/>
          <w:szCs w:val="24"/>
          <w:lang w:val="lt-LT"/>
          <w14:ligatures w14:val="none"/>
        </w:rPr>
        <w:t>6</w:t>
      </w:r>
    </w:p>
    <w:p w14:paraId="4E264C88" w14:textId="77777777" w:rsidR="006A17C9" w:rsidRPr="006A17C9" w:rsidRDefault="006A17C9" w:rsidP="006A17C9">
      <w:pPr>
        <w:spacing w:after="0" w:line="240" w:lineRule="auto"/>
        <w:jc w:val="center"/>
        <w:rPr>
          <w:rFonts w:ascii="Times New Roman" w:hAnsi="Times New Roman" w:cs="Times New Roman"/>
          <w:b/>
          <w:bCs/>
          <w:kern w:val="0"/>
          <w:sz w:val="24"/>
          <w:szCs w:val="24"/>
          <w:lang w:val="lt-LT"/>
          <w14:ligatures w14:val="none"/>
        </w:rPr>
      </w:pPr>
    </w:p>
    <w:p w14:paraId="2E52DB71" w14:textId="77777777" w:rsidR="006A17C9" w:rsidRPr="006A17C9" w:rsidRDefault="006A17C9" w:rsidP="006A17C9">
      <w:pPr>
        <w:spacing w:after="0" w:line="240" w:lineRule="auto"/>
        <w:jc w:val="center"/>
        <w:rPr>
          <w:rFonts w:ascii="Times New Roman" w:hAnsi="Times New Roman" w:cs="Times New Roman"/>
          <w:b/>
          <w:bCs/>
          <w:kern w:val="0"/>
          <w:sz w:val="24"/>
          <w:szCs w:val="24"/>
          <w:lang w:val="lt-LT"/>
          <w14:ligatures w14:val="none"/>
        </w:rPr>
      </w:pPr>
    </w:p>
    <w:p w14:paraId="3BB95651" w14:textId="77777777" w:rsidR="006A17C9" w:rsidRPr="006A17C9" w:rsidRDefault="006A17C9" w:rsidP="006A17C9">
      <w:pPr>
        <w:spacing w:after="0" w:line="240" w:lineRule="auto"/>
        <w:jc w:val="center"/>
        <w:rPr>
          <w:rFonts w:ascii="Times New Roman" w:hAnsi="Times New Roman" w:cs="Times New Roman"/>
          <w:b/>
          <w:bCs/>
          <w:kern w:val="0"/>
          <w:sz w:val="24"/>
          <w:szCs w:val="24"/>
          <w:lang w:val="lt-LT"/>
          <w14:ligatures w14:val="none"/>
        </w:rPr>
      </w:pPr>
      <w:r w:rsidRPr="006A17C9">
        <w:rPr>
          <w:rFonts w:ascii="Times New Roman" w:hAnsi="Times New Roman" w:cs="Times New Roman"/>
          <w:b/>
          <w:bCs/>
          <w:kern w:val="0"/>
          <w:sz w:val="24"/>
          <w:szCs w:val="24"/>
          <w:lang w:val="lt-LT"/>
          <w14:ligatures w14:val="none"/>
        </w:rPr>
        <w:t>HIDRODINAMINIO AUTOMOBILIO TECHNINĖ SPECIFIKACIJA</w:t>
      </w:r>
    </w:p>
    <w:p w14:paraId="50313A37" w14:textId="77777777" w:rsidR="006A17C9" w:rsidRPr="006A17C9" w:rsidRDefault="006A17C9" w:rsidP="006A17C9">
      <w:pPr>
        <w:spacing w:after="0" w:line="240" w:lineRule="auto"/>
        <w:jc w:val="both"/>
        <w:rPr>
          <w:rFonts w:ascii="Times New Roman" w:hAnsi="Times New Roman" w:cs="Times New Roman"/>
          <w:kern w:val="0"/>
          <w:sz w:val="24"/>
          <w:szCs w:val="24"/>
          <w:lang w:val="lt-LT"/>
          <w14:ligatures w14:val="none"/>
        </w:rPr>
      </w:pPr>
    </w:p>
    <w:p w14:paraId="0B933330" w14:textId="77777777" w:rsidR="006A17C9" w:rsidRPr="006E163E" w:rsidRDefault="006A17C9" w:rsidP="006A17C9">
      <w:pPr>
        <w:spacing w:after="0" w:line="276" w:lineRule="auto"/>
        <w:ind w:firstLine="567"/>
        <w:jc w:val="both"/>
        <w:rPr>
          <w:rFonts w:ascii="Times New Roman" w:hAnsi="Times New Roman" w:cs="Times New Roman"/>
          <w:b/>
          <w:bCs/>
          <w:kern w:val="0"/>
          <w:lang w:val="lt-LT" w:eastAsia="lt-LT"/>
          <w14:ligatures w14:val="none"/>
        </w:rPr>
      </w:pPr>
      <w:r w:rsidRPr="006E163E">
        <w:rPr>
          <w:rFonts w:ascii="Times New Roman" w:hAnsi="Times New Roman" w:cs="Times New Roman"/>
          <w:kern w:val="0"/>
          <w:lang w:val="lt-LT" w:eastAsia="lt-LT"/>
          <w14:ligatures w14:val="none"/>
        </w:rPr>
        <w:t>1. P</w:t>
      </w:r>
      <w:r w:rsidRPr="006E163E">
        <w:rPr>
          <w:rFonts w:ascii="Times New Roman" w:hAnsi="Times New Roman" w:cs="Times New Roman"/>
          <w:bCs/>
          <w:kern w:val="0"/>
          <w:lang w:val="lt-LT" w:eastAsia="lt-LT"/>
          <w14:ligatures w14:val="none"/>
        </w:rPr>
        <w:t>irkimo objektas</w:t>
      </w:r>
      <w:r w:rsidRPr="006E163E">
        <w:rPr>
          <w:rFonts w:ascii="Times New Roman" w:hAnsi="Times New Roman" w:cs="Times New Roman"/>
          <w:kern w:val="0"/>
          <w:lang w:val="lt-LT" w:eastAsia="lt-LT"/>
          <w14:ligatures w14:val="none"/>
        </w:rPr>
        <w:t xml:space="preserve"> – hidrodinaminis automobilis (toliau – Prekė) </w:t>
      </w:r>
      <w:r w:rsidRPr="006E163E">
        <w:rPr>
          <w:rFonts w:ascii="Times New Roman" w:hAnsi="Times New Roman" w:cs="Times New Roman"/>
          <w:b/>
          <w:bCs/>
          <w:kern w:val="0"/>
          <w:lang w:val="lt-LT" w:eastAsia="lt-LT"/>
          <w14:ligatures w14:val="none"/>
        </w:rPr>
        <w:t>1 vnt.</w:t>
      </w:r>
    </w:p>
    <w:p w14:paraId="291F7ECC"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 Prekę sudaro:</w:t>
      </w:r>
    </w:p>
    <w:p w14:paraId="38502117"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2.1. transporto priemonė;</w:t>
      </w:r>
    </w:p>
    <w:p w14:paraId="7512460B"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2.2. talpos – kombinuota talpa, vandens kamera ir dumblo kamera yra integruota vienoje talpoje;</w:t>
      </w:r>
    </w:p>
    <w:p w14:paraId="59161A44"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2.3. plovimo įranga;</w:t>
      </w:r>
    </w:p>
    <w:p w14:paraId="3FFA8FB9"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2.4. vakuuminė sistema;</w:t>
      </w:r>
    </w:p>
    <w:p w14:paraId="0A689110"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2.5. vandens regeneravimo sistema;</w:t>
      </w:r>
    </w:p>
    <w:p w14:paraId="6891D905"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2.6. valdymo sistema;</w:t>
      </w:r>
    </w:p>
    <w:p w14:paraId="3E3F7639"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2.7. papildoma įranga.</w:t>
      </w:r>
    </w:p>
    <w:p w14:paraId="23A747A5"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 xml:space="preserve">3. Pirkimo objektui taikomi aplinkos apsaugos reikalavimai nurodyti pagal LR Aplinkos ministro 2022 m. gruodžio 13 d. Įsakymu Nr. D1-401 patvirtinto Aplinkos apsaugos kriterijų taikymo, vykdant žaliuosius pirkimus, tvarkos </w:t>
      </w:r>
      <w:bookmarkStart w:id="0" w:name="_Hlk129694342"/>
      <w:r w:rsidRPr="006E163E">
        <w:rPr>
          <w:rFonts w:ascii="Times New Roman" w:hAnsi="Times New Roman" w:cs="Times New Roman"/>
          <w:kern w:val="0"/>
          <w:lang w:val="lt-LT" w:eastAsia="lt-LT"/>
          <w14:ligatures w14:val="none"/>
        </w:rPr>
        <w:t>aprašo 2 priedo 11.1.2 papunktį</w:t>
      </w:r>
      <w:bookmarkEnd w:id="0"/>
      <w:r w:rsidRPr="006E163E">
        <w:rPr>
          <w:rFonts w:ascii="Times New Roman" w:hAnsi="Times New Roman" w:cs="Times New Roman"/>
          <w:kern w:val="0"/>
          <w:lang w:val="lt-LT" w:eastAsia="lt-LT"/>
          <w14:ligatures w14:val="none"/>
        </w:rPr>
        <w:t xml:space="preserve"> (aktuali redakcija). Reikalavimai pateikiami šios techninės specifikacijos 1 lentelės 1.3 punkte. </w:t>
      </w:r>
      <w:r w:rsidRPr="006E163E">
        <w:rPr>
          <w:rFonts w:ascii="Times New Roman" w:hAnsi="Times New Roman" w:cs="Times New Roman"/>
          <w:kern w:val="0"/>
          <w:u w:val="single"/>
          <w:lang w:val="lt-LT" w:eastAsia="lt-LT"/>
          <w14:ligatures w14:val="none"/>
        </w:rPr>
        <w:t>Tiekėjas kartu su pasiūlymu turi pateikti šių reikalavimų atitiktį įrodančius dokumentus</w:t>
      </w:r>
      <w:r w:rsidRPr="006E163E">
        <w:rPr>
          <w:rFonts w:ascii="Times New Roman" w:hAnsi="Times New Roman" w:cs="Times New Roman"/>
          <w:kern w:val="0"/>
          <w:lang w:val="lt-LT" w:eastAsia="lt-LT"/>
          <w14:ligatures w14:val="none"/>
        </w:rPr>
        <w:t xml:space="preserve">: </w:t>
      </w:r>
      <w:r w:rsidRPr="006E163E">
        <w:rPr>
          <w:rFonts w:ascii="Times New Roman" w:hAnsi="Times New Roman" w:cs="Times New Roman"/>
          <w:bCs/>
          <w:kern w:val="0"/>
          <w:lang w:val="lt-LT" w:eastAsia="lt-LT"/>
          <w14:ligatures w14:val="none"/>
        </w:rPr>
        <w:t>galimi atitiktį žaliojo pirkimo reikalavimams įrodantys dokumentai:</w:t>
      </w:r>
      <w:r w:rsidRPr="006E163E">
        <w:rPr>
          <w:rFonts w:ascii="Times New Roman" w:hAnsi="Times New Roman" w:cs="Times New Roman"/>
          <w:kern w:val="0"/>
          <w:lang w:val="lt-LT"/>
          <w14:ligatures w14:val="none"/>
        </w:rPr>
        <w:t xml:space="preserve">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3743DBC" w14:textId="44A5A818" w:rsidR="006A17C9" w:rsidRPr="006E163E" w:rsidRDefault="006A17C9" w:rsidP="006A17C9">
      <w:pPr>
        <w:spacing w:after="0" w:line="276" w:lineRule="auto"/>
        <w:ind w:firstLine="567"/>
        <w:jc w:val="both"/>
        <w:rPr>
          <w:rFonts w:ascii="Times New Roman" w:hAnsi="Times New Roman" w:cs="Times New Roman"/>
          <w:bCs/>
          <w:kern w:val="0"/>
          <w:lang w:val="lt-LT" w:eastAsia="lt-LT"/>
          <w14:ligatures w14:val="none"/>
        </w:rPr>
      </w:pPr>
      <w:r w:rsidRPr="006E163E">
        <w:rPr>
          <w:rFonts w:ascii="Times New Roman" w:hAnsi="Times New Roman" w:cs="Times New Roman"/>
          <w:kern w:val="0"/>
          <w:lang w:val="lt-LT" w:eastAsia="lt-LT"/>
          <w14:ligatures w14:val="none"/>
        </w:rPr>
        <w:t xml:space="preserve">4. Prekės </w:t>
      </w:r>
      <w:r w:rsidRPr="006E163E">
        <w:rPr>
          <w:rFonts w:ascii="Times New Roman" w:hAnsi="Times New Roman" w:cs="Times New Roman"/>
          <w:bCs/>
          <w:kern w:val="0"/>
          <w:lang w:val="lt-LT" w:eastAsia="lt-LT"/>
          <w14:ligatures w14:val="none"/>
        </w:rPr>
        <w:t xml:space="preserve">pristatymo vieta –  </w:t>
      </w:r>
      <w:r w:rsidR="006E163E" w:rsidRPr="006E163E">
        <w:rPr>
          <w:rFonts w:ascii="Times New Roman" w:hAnsi="Times New Roman" w:cs="Times New Roman"/>
          <w:bCs/>
          <w:kern w:val="0"/>
          <w:lang w:val="lt-LT" w:eastAsia="lt-LT"/>
          <w14:ligatures w14:val="none"/>
        </w:rPr>
        <w:t xml:space="preserve">Topolių g. 5, Giraitės k., Kauno r. sav. </w:t>
      </w:r>
      <w:r w:rsidRPr="006E163E">
        <w:rPr>
          <w:rFonts w:ascii="Times New Roman" w:hAnsi="Times New Roman" w:cs="Times New Roman"/>
          <w:bCs/>
          <w:kern w:val="0"/>
          <w:lang w:val="lt-LT" w:eastAsia="lt-LT"/>
          <w14:ligatures w14:val="none"/>
        </w:rPr>
        <w:t>(tiekėjo sąskaita).</w:t>
      </w:r>
    </w:p>
    <w:p w14:paraId="7D71495B"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bCs/>
          <w:kern w:val="0"/>
          <w:lang w:val="lt-LT" w:eastAsia="lt-LT"/>
          <w14:ligatures w14:val="none"/>
        </w:rPr>
        <w:t xml:space="preserve">5. </w:t>
      </w:r>
      <w:r w:rsidRPr="006E163E">
        <w:rPr>
          <w:rFonts w:ascii="Times New Roman" w:hAnsi="Times New Roman" w:cs="Times New Roman"/>
          <w:kern w:val="0"/>
          <w:lang w:val="lt-LT"/>
          <w14:ligatures w14:val="none"/>
        </w:rPr>
        <w:t>Prekė turi būti registruota VĮ „Regitra“ – Perkančiojo subjekto vardu ir su valstybiniais numeriais (kaip specialus automobilis).</w:t>
      </w:r>
    </w:p>
    <w:p w14:paraId="7E18361F" w14:textId="77777777" w:rsidR="006A17C9" w:rsidRPr="006E163E" w:rsidRDefault="006A17C9" w:rsidP="006A17C9">
      <w:pPr>
        <w:spacing w:after="0" w:line="276" w:lineRule="auto"/>
        <w:ind w:firstLine="567"/>
        <w:jc w:val="both"/>
        <w:rPr>
          <w:rFonts w:ascii="Times New Roman" w:hAnsi="Times New Roman" w:cs="Times New Roman"/>
          <w:kern w:val="0"/>
          <w:lang w:val="lt-LT"/>
          <w14:ligatures w14:val="none"/>
        </w:rPr>
      </w:pPr>
      <w:r w:rsidRPr="006E163E">
        <w:rPr>
          <w:rFonts w:ascii="Times New Roman" w:hAnsi="Times New Roman" w:cs="Times New Roman"/>
          <w:bCs/>
          <w:kern w:val="0"/>
          <w:lang w:val="lt-LT" w:eastAsia="lt-LT"/>
          <w14:ligatures w14:val="none"/>
        </w:rPr>
        <w:t>6. Prekės pristatymo terminas</w:t>
      </w:r>
      <w:r w:rsidRPr="006E163E">
        <w:rPr>
          <w:rFonts w:ascii="Times New Roman" w:hAnsi="Times New Roman" w:cs="Times New Roman"/>
          <w:kern w:val="0"/>
          <w:lang w:val="lt-LT"/>
          <w14:ligatures w14:val="none"/>
        </w:rPr>
        <w:t xml:space="preserve"> – </w:t>
      </w:r>
      <w:r w:rsidRPr="006E163E">
        <w:rPr>
          <w:rFonts w:ascii="Times New Roman" w:hAnsi="Times New Roman" w:cs="Times New Roman"/>
          <w:b/>
          <w:kern w:val="0"/>
          <w:lang w:val="lt-LT"/>
          <w14:ligatures w14:val="none"/>
        </w:rPr>
        <w:t>ne daugiau kaip 10 (dešimt) mėn.</w:t>
      </w:r>
      <w:r w:rsidRPr="006E163E">
        <w:rPr>
          <w:rFonts w:ascii="Times New Roman" w:hAnsi="Times New Roman" w:cs="Times New Roman"/>
          <w:kern w:val="0"/>
          <w:lang w:val="lt-LT"/>
          <w14:ligatures w14:val="none"/>
        </w:rPr>
        <w:t xml:space="preserve"> nuo sutarties įsigaliojimo dienos.</w:t>
      </w:r>
    </w:p>
    <w:p w14:paraId="01E12C17" w14:textId="77777777" w:rsidR="006A17C9" w:rsidRPr="006E163E" w:rsidRDefault="006A17C9" w:rsidP="006A17C9">
      <w:pPr>
        <w:spacing w:after="0" w:line="276" w:lineRule="auto"/>
        <w:ind w:firstLine="567"/>
        <w:jc w:val="both"/>
        <w:rPr>
          <w:rFonts w:ascii="Times New Roman" w:hAnsi="Times New Roman" w:cs="Times New Roman"/>
          <w:kern w:val="0"/>
          <w:lang w:val="lt-LT"/>
          <w14:ligatures w14:val="none"/>
        </w:rPr>
      </w:pPr>
      <w:r w:rsidRPr="006E163E">
        <w:rPr>
          <w:rFonts w:ascii="Times New Roman" w:hAnsi="Times New Roman" w:cs="Times New Roman"/>
          <w:kern w:val="0"/>
          <w:lang w:val="lt-LT"/>
          <w14:ligatures w14:val="none"/>
        </w:rPr>
        <w:t>7. Kartu su Preke turi būti pateikiamas teisės aktais nustatytus reikalavimus atitinkantis gesintuvas, pirmosios pagalbos rinkinys, avarinis sustojimo ženklas ir liemenė su šviesą atspindinčiais elementais.</w:t>
      </w:r>
    </w:p>
    <w:p w14:paraId="36652654" w14:textId="77777777" w:rsidR="006A17C9" w:rsidRPr="006E163E" w:rsidRDefault="006A17C9" w:rsidP="006A17C9">
      <w:pPr>
        <w:spacing w:after="0" w:line="276" w:lineRule="auto"/>
        <w:ind w:firstLine="567"/>
        <w:jc w:val="both"/>
        <w:rPr>
          <w:rFonts w:ascii="Times New Roman" w:hAnsi="Times New Roman" w:cs="Times New Roman"/>
          <w:kern w:val="0"/>
          <w:lang w:val="lt-LT" w:eastAsia="lt-LT"/>
          <w14:ligatures w14:val="none"/>
        </w:rPr>
      </w:pPr>
      <w:r w:rsidRPr="006E163E">
        <w:rPr>
          <w:rFonts w:ascii="Times New Roman" w:hAnsi="Times New Roman" w:cs="Times New Roman"/>
          <w:kern w:val="0"/>
          <w:lang w:val="lt-LT"/>
          <w14:ligatures w14:val="none"/>
        </w:rPr>
        <w:t xml:space="preserve">8. </w:t>
      </w:r>
      <w:r w:rsidRPr="006E163E">
        <w:rPr>
          <w:rFonts w:ascii="Times New Roman" w:hAnsi="Times New Roman" w:cs="Times New Roman"/>
          <w:kern w:val="0"/>
          <w:lang w:val="lt-LT" w:eastAsia="lt-LT"/>
          <w14:ligatures w14:val="none"/>
        </w:rPr>
        <w:t xml:space="preserve">Tiekėjas teoriniu ir praktiniu būdu turi apmokyti ne mažiau kaip </w:t>
      </w:r>
      <w:r w:rsidRPr="006E163E">
        <w:rPr>
          <w:rFonts w:ascii="Times New Roman" w:hAnsi="Times New Roman" w:cs="Times New Roman"/>
          <w:bCs/>
          <w:kern w:val="0"/>
          <w:lang w:val="lt-LT" w:eastAsia="lt-LT"/>
          <w14:ligatures w14:val="none"/>
        </w:rPr>
        <w:t>2 (du)</w:t>
      </w:r>
      <w:r w:rsidRPr="006E163E">
        <w:rPr>
          <w:rFonts w:ascii="Times New Roman" w:hAnsi="Times New Roman" w:cs="Times New Roman"/>
          <w:kern w:val="0"/>
          <w:lang w:val="lt-LT" w:eastAsia="lt-LT"/>
          <w14:ligatures w14:val="none"/>
        </w:rPr>
        <w:t xml:space="preserve"> Perkančiojo subjekto darbuotojus dirbti automobiliu ir įranga. Apmokymo trukmė ne mažiau kaip </w:t>
      </w:r>
      <w:r w:rsidRPr="006E163E">
        <w:rPr>
          <w:rFonts w:ascii="Times New Roman" w:hAnsi="Times New Roman" w:cs="Times New Roman"/>
          <w:bCs/>
          <w:kern w:val="0"/>
          <w:lang w:val="lt-LT" w:eastAsia="lt-LT"/>
          <w14:ligatures w14:val="none"/>
        </w:rPr>
        <w:t>2 (dvi) darbo</w:t>
      </w:r>
      <w:r w:rsidRPr="006E163E">
        <w:rPr>
          <w:rFonts w:ascii="Times New Roman" w:hAnsi="Times New Roman" w:cs="Times New Roman"/>
          <w:kern w:val="0"/>
          <w:lang w:val="lt-LT" w:eastAsia="lt-LT"/>
          <w14:ligatures w14:val="none"/>
        </w:rPr>
        <w:t xml:space="preserve"> dienos Perkančiojo subjekto gamybinėje bazėje.</w:t>
      </w:r>
    </w:p>
    <w:p w14:paraId="617C324B" w14:textId="77777777" w:rsidR="006A17C9" w:rsidRPr="006E163E" w:rsidRDefault="006A17C9" w:rsidP="006A17C9">
      <w:pPr>
        <w:spacing w:after="0" w:line="276" w:lineRule="auto"/>
        <w:ind w:firstLine="567"/>
        <w:jc w:val="both"/>
        <w:rPr>
          <w:rFonts w:ascii="Times New Roman" w:hAnsi="Times New Roman" w:cs="Times New Roman"/>
          <w:bCs/>
          <w:kern w:val="0"/>
          <w:lang w:val="lt-LT" w:eastAsia="lt-LT"/>
          <w14:ligatures w14:val="none"/>
        </w:rPr>
      </w:pPr>
      <w:r w:rsidRPr="006E163E">
        <w:rPr>
          <w:rFonts w:ascii="Times New Roman" w:hAnsi="Times New Roman" w:cs="Times New Roman"/>
          <w:bCs/>
          <w:kern w:val="0"/>
          <w:lang w:val="lt-LT" w:eastAsia="lt-LT"/>
          <w14:ligatures w14:val="none"/>
        </w:rPr>
        <w:t>9. Techniniai reikalavimai Prekei pateikiami 1 lentelėje.</w:t>
      </w:r>
    </w:p>
    <w:p w14:paraId="74A2468D" w14:textId="77777777" w:rsidR="006A17C9" w:rsidRPr="006E163E" w:rsidRDefault="006A17C9" w:rsidP="006A17C9">
      <w:pPr>
        <w:spacing w:after="0" w:line="276" w:lineRule="auto"/>
        <w:ind w:firstLine="567"/>
        <w:jc w:val="both"/>
        <w:rPr>
          <w:rFonts w:ascii="Times New Roman" w:hAnsi="Times New Roman" w:cs="Times New Roman"/>
          <w:bCs/>
          <w:kern w:val="0"/>
          <w:lang w:val="lt-LT" w:eastAsia="lt-LT"/>
          <w14:ligatures w14:val="none"/>
        </w:rPr>
      </w:pPr>
      <w:r w:rsidRPr="006E163E">
        <w:rPr>
          <w:rFonts w:ascii="Times New Roman" w:hAnsi="Times New Roman" w:cs="Times New Roman"/>
          <w:bCs/>
          <w:kern w:val="0"/>
          <w:lang w:val="lt-LT" w:eastAsia="lt-LT"/>
          <w14:ligatures w14:val="none"/>
        </w:rPr>
        <w:t xml:space="preserve">10. Reikalavimai Prekės garantijai, garantiniam remontui ir dokumentacijai pateikimai </w:t>
      </w:r>
      <w:r w:rsidRPr="006E163E">
        <w:rPr>
          <w:rFonts w:ascii="Times New Roman" w:hAnsi="Times New Roman" w:cs="Times New Roman"/>
          <w:kern w:val="0"/>
          <w:lang w:val="lt-LT" w:eastAsia="lt-LT"/>
          <w14:ligatures w14:val="none"/>
        </w:rPr>
        <w:t xml:space="preserve">šios techninės specifikacijos </w:t>
      </w:r>
      <w:r w:rsidRPr="006E163E">
        <w:rPr>
          <w:rFonts w:ascii="Times New Roman" w:hAnsi="Times New Roman" w:cs="Times New Roman"/>
          <w:bCs/>
          <w:kern w:val="0"/>
          <w:lang w:val="lt-LT" w:eastAsia="lt-LT"/>
          <w14:ligatures w14:val="none"/>
        </w:rPr>
        <w:t>2 lentelėje.</w:t>
      </w:r>
    </w:p>
    <w:p w14:paraId="1079913A" w14:textId="77777777" w:rsidR="006A17C9" w:rsidRPr="006E163E" w:rsidRDefault="006A17C9" w:rsidP="006A17C9">
      <w:pPr>
        <w:spacing w:after="0" w:line="276" w:lineRule="auto"/>
        <w:rPr>
          <w:rFonts w:ascii="Times New Roman" w:hAnsi="Times New Roman" w:cs="Times New Roman"/>
          <w:bCs/>
          <w:kern w:val="0"/>
          <w:lang w:val="lt-LT" w:eastAsia="lt-LT"/>
          <w14:ligatures w14:val="none"/>
        </w:rPr>
      </w:pPr>
    </w:p>
    <w:p w14:paraId="22C5173E" w14:textId="77777777" w:rsidR="006A17C9" w:rsidRPr="006E163E" w:rsidRDefault="006A17C9" w:rsidP="006A17C9">
      <w:pPr>
        <w:widowControl w:val="0"/>
        <w:tabs>
          <w:tab w:val="right" w:pos="57"/>
        </w:tabs>
        <w:spacing w:line="240" w:lineRule="auto"/>
        <w:jc w:val="both"/>
        <w:rPr>
          <w:rFonts w:ascii="Times New Roman" w:hAnsi="Times New Roman" w:cs="Times New Roman"/>
          <w:kern w:val="0"/>
          <w:lang w:val="lt-LT" w:eastAsia="lt-LT"/>
          <w14:ligatures w14:val="none"/>
        </w:rPr>
      </w:pPr>
      <w:r w:rsidRPr="006E163E">
        <w:rPr>
          <w:rFonts w:ascii="Times New Roman" w:hAnsi="Times New Roman" w:cs="Times New Roman"/>
          <w:b/>
          <w:bCs/>
          <w:i/>
          <w:iCs/>
          <w:kern w:val="0"/>
          <w:lang w:val="lt-LT" w:eastAsia="lt-LT"/>
          <w14:ligatures w14:val="none"/>
        </w:rPr>
        <w:t>Pastaba:</w:t>
      </w:r>
      <w:r w:rsidRPr="006E163E">
        <w:rPr>
          <w:rFonts w:ascii="Times New Roman" w:hAnsi="Times New Roman" w:cs="Times New Roman"/>
          <w:i/>
          <w:iCs/>
          <w:kern w:val="0"/>
          <w:lang w:val="lt-LT" w:eastAsia="lt-LT"/>
          <w14:ligatures w14:val="none"/>
        </w:rPr>
        <w:t xml:space="preserve"> Tiekėjas kartu su pasiūlymu turi pateikti užpildytas šio priedo 1 ir 2 lenteles</w:t>
      </w:r>
      <w:r w:rsidRPr="006E163E">
        <w:rPr>
          <w:rFonts w:ascii="Times New Roman" w:hAnsi="Times New Roman" w:cs="Times New Roman"/>
          <w:kern w:val="0"/>
          <w:lang w:val="lt-LT" w:eastAsia="lt-LT"/>
          <w14:ligatures w14:val="none"/>
        </w:rPr>
        <w:t>.</w:t>
      </w:r>
    </w:p>
    <w:p w14:paraId="7E196FB3" w14:textId="77777777" w:rsidR="006A17C9" w:rsidRPr="006E163E" w:rsidRDefault="006A17C9" w:rsidP="006A17C9">
      <w:pPr>
        <w:widowControl w:val="0"/>
        <w:tabs>
          <w:tab w:val="right" w:pos="57"/>
        </w:tabs>
        <w:spacing w:after="0" w:line="240" w:lineRule="auto"/>
        <w:ind w:right="333"/>
        <w:jc w:val="right"/>
        <w:rPr>
          <w:rFonts w:ascii="Times New Roman" w:eastAsia="Times New Roman" w:hAnsi="Times New Roman" w:cs="Times New Roman"/>
          <w:bCs/>
          <w:i/>
          <w:color w:val="0070C0"/>
          <w:kern w:val="0"/>
          <w:lang w:val="lt-LT" w:eastAsia="lt-LT"/>
          <w14:ligatures w14:val="none"/>
        </w:rPr>
      </w:pPr>
      <w:bookmarkStart w:id="1" w:name="_Hlk129250316"/>
      <w:r w:rsidRPr="006E163E">
        <w:rPr>
          <w:rFonts w:ascii="Times New Roman" w:eastAsia="Times New Roman" w:hAnsi="Times New Roman" w:cs="Times New Roman"/>
          <w:bCs/>
          <w:kern w:val="0"/>
          <w:lang w:val="lt-LT" w:eastAsia="lt-LT"/>
          <w14:ligatures w14:val="none"/>
        </w:rPr>
        <w:t>1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5248"/>
        <w:gridCol w:w="3690"/>
      </w:tblGrid>
      <w:tr w:rsidR="006A17C9" w:rsidRPr="006E163E" w14:paraId="2C7A4A65" w14:textId="77777777" w:rsidTr="008E074B">
        <w:tc>
          <w:tcPr>
            <w:tcW w:w="87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bookmarkEnd w:id="1"/>
          <w:p w14:paraId="30DF1F7D"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 xml:space="preserve">Eil. Nr. </w:t>
            </w:r>
          </w:p>
        </w:tc>
        <w:tc>
          <w:tcPr>
            <w:tcW w:w="524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C7C2D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Techniniai reikalavimai</w:t>
            </w:r>
          </w:p>
        </w:tc>
        <w:tc>
          <w:tcPr>
            <w:tcW w:w="36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89C5E8" w14:textId="77777777" w:rsidR="006A17C9" w:rsidRPr="006E163E" w:rsidRDefault="006A17C9" w:rsidP="006A17C9">
            <w:pPr>
              <w:widowControl w:val="0"/>
              <w:tabs>
                <w:tab w:val="right" w:pos="-108"/>
              </w:tabs>
              <w:spacing w:after="0" w:line="240" w:lineRule="auto"/>
              <w:ind w:right="-143" w:hanging="108"/>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Pagrindimas *</w:t>
            </w:r>
          </w:p>
        </w:tc>
      </w:tr>
      <w:tr w:rsidR="006A17C9" w:rsidRPr="006E163E" w14:paraId="246F6904" w14:textId="77777777" w:rsidTr="00714D69">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6A84DADB" w14:textId="77777777" w:rsidR="006A17C9" w:rsidRPr="006E163E" w:rsidRDefault="006A17C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1.</w:t>
            </w:r>
          </w:p>
        </w:tc>
        <w:tc>
          <w:tcPr>
            <w:tcW w:w="8938" w:type="dxa"/>
            <w:gridSpan w:val="2"/>
            <w:tcBorders>
              <w:top w:val="single" w:sz="4" w:space="0" w:color="auto"/>
              <w:left w:val="single" w:sz="4" w:space="0" w:color="auto"/>
              <w:bottom w:val="single" w:sz="4" w:space="0" w:color="B4C6E7"/>
              <w:right w:val="single" w:sz="4" w:space="0" w:color="auto"/>
            </w:tcBorders>
            <w:shd w:val="clear" w:color="auto" w:fill="D9D9D9"/>
            <w:hideMark/>
          </w:tcPr>
          <w:p w14:paraId="05CCFF6B" w14:textId="77777777" w:rsidR="006A17C9" w:rsidRPr="006E163E" w:rsidRDefault="006A17C9" w:rsidP="006A17C9">
            <w:pPr>
              <w:widowControl w:val="0"/>
              <w:tabs>
                <w:tab w:val="right" w:pos="57"/>
              </w:tabs>
              <w:spacing w:before="100" w:beforeAutospacing="1"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Bendri reikalavimai</w:t>
            </w:r>
          </w:p>
        </w:tc>
      </w:tr>
      <w:tr w:rsidR="006A17C9" w:rsidRPr="006E163E" w14:paraId="754A7BF5" w14:textId="77777777" w:rsidTr="00714D69">
        <w:tc>
          <w:tcPr>
            <w:tcW w:w="872" w:type="dxa"/>
            <w:tcBorders>
              <w:top w:val="single" w:sz="4" w:space="0" w:color="auto"/>
              <w:left w:val="single" w:sz="4" w:space="0" w:color="auto"/>
              <w:bottom w:val="single" w:sz="4" w:space="0" w:color="auto"/>
              <w:right w:val="single" w:sz="4" w:space="0" w:color="auto"/>
            </w:tcBorders>
          </w:tcPr>
          <w:p w14:paraId="611C7A52" w14:textId="07887505"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1.1</w:t>
            </w:r>
          </w:p>
        </w:tc>
        <w:tc>
          <w:tcPr>
            <w:tcW w:w="5248" w:type="dxa"/>
            <w:tcBorders>
              <w:top w:val="single" w:sz="4" w:space="0" w:color="B4C6E7"/>
              <w:left w:val="single" w:sz="4" w:space="0" w:color="auto"/>
              <w:bottom w:val="single" w:sz="4" w:space="0" w:color="auto"/>
              <w:right w:val="single" w:sz="4" w:space="0" w:color="auto"/>
            </w:tcBorders>
            <w:hideMark/>
          </w:tcPr>
          <w:p w14:paraId="1C8D7AA7" w14:textId="77777777" w:rsidR="006A17C9" w:rsidRPr="006E163E" w:rsidRDefault="006A17C9" w:rsidP="006A17C9">
            <w:pPr>
              <w:widowControl w:val="0"/>
              <w:tabs>
                <w:tab w:val="right" w:pos="57"/>
              </w:tabs>
              <w:spacing w:before="100" w:beforeAutospacing="1"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Calibri" w:hAnsi="Times New Roman" w:cs="Times New Roman"/>
                <w:kern w:val="0"/>
                <w:lang w:val="lt-LT"/>
                <w14:ligatures w14:val="none"/>
              </w:rPr>
              <w:t xml:space="preserve">Automobilis ir antstate sumontuota įranga turi būti nauji, techniškai tvarkingi, </w:t>
            </w:r>
            <w:r w:rsidRPr="006E163E">
              <w:rPr>
                <w:rFonts w:ascii="Times New Roman" w:eastAsia="Times New Roman" w:hAnsi="Times New Roman" w:cs="Times New Roman"/>
                <w:kern w:val="0"/>
                <w:lang w:val="lt-LT" w:eastAsia="lt-LT"/>
                <w14:ligatures w14:val="none"/>
              </w:rPr>
              <w:t xml:space="preserve">neeksploatuoti </w:t>
            </w:r>
            <w:r w:rsidRPr="006E163E">
              <w:rPr>
                <w:rFonts w:ascii="Times New Roman" w:eastAsia="Times New Roman" w:hAnsi="Times New Roman" w:cs="Times New Roman"/>
                <w:bCs/>
                <w:kern w:val="0"/>
                <w:lang w:val="lt-LT"/>
                <w14:ligatures w14:val="none"/>
              </w:rPr>
              <w:t xml:space="preserve">ir pilnai paruošti eksploatavimui Lietuvoje. Prekė turi </w:t>
            </w:r>
            <w:r w:rsidRPr="006E163E">
              <w:rPr>
                <w:rFonts w:ascii="Times New Roman" w:eastAsia="Times New Roman" w:hAnsi="Times New Roman" w:cs="Times New Roman"/>
                <w:kern w:val="0"/>
                <w:lang w:val="lt-LT" w:eastAsia="lt-LT"/>
                <w14:ligatures w14:val="none"/>
              </w:rPr>
              <w:t>atitikti Lietuvoje galiojančius Europos Sąjungos (gamybos ir saugos) reikalavimus.</w:t>
            </w:r>
          </w:p>
        </w:tc>
        <w:tc>
          <w:tcPr>
            <w:tcW w:w="3690" w:type="dxa"/>
            <w:tcBorders>
              <w:top w:val="single" w:sz="4" w:space="0" w:color="B4C6E7"/>
              <w:left w:val="single" w:sz="4" w:space="0" w:color="auto"/>
              <w:bottom w:val="single" w:sz="4" w:space="0" w:color="auto"/>
              <w:right w:val="single" w:sz="4" w:space="0" w:color="auto"/>
            </w:tcBorders>
            <w:vAlign w:val="center"/>
            <w:hideMark/>
          </w:tcPr>
          <w:p w14:paraId="7AA70A7E" w14:textId="77777777" w:rsidR="006A17C9" w:rsidRPr="006E163E" w:rsidRDefault="006A17C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ABE14BE" w14:textId="77777777" w:rsidTr="00F471AF">
        <w:tc>
          <w:tcPr>
            <w:tcW w:w="872" w:type="dxa"/>
            <w:tcBorders>
              <w:top w:val="single" w:sz="4" w:space="0" w:color="auto"/>
              <w:left w:val="single" w:sz="4" w:space="0" w:color="auto"/>
              <w:bottom w:val="single" w:sz="4" w:space="0" w:color="auto"/>
              <w:right w:val="single" w:sz="4" w:space="0" w:color="auto"/>
            </w:tcBorders>
          </w:tcPr>
          <w:p w14:paraId="45824D54" w14:textId="45AFE246"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1.2</w:t>
            </w:r>
          </w:p>
        </w:tc>
        <w:tc>
          <w:tcPr>
            <w:tcW w:w="5248" w:type="dxa"/>
            <w:tcBorders>
              <w:top w:val="single" w:sz="4" w:space="0" w:color="auto"/>
              <w:left w:val="single" w:sz="4" w:space="0" w:color="auto"/>
              <w:bottom w:val="single" w:sz="4" w:space="0" w:color="auto"/>
              <w:right w:val="single" w:sz="4" w:space="0" w:color="auto"/>
            </w:tcBorders>
            <w:hideMark/>
          </w:tcPr>
          <w:p w14:paraId="75E879A8" w14:textId="5CFEC3E8" w:rsidR="006A17C9" w:rsidRPr="006E163E" w:rsidRDefault="006A17C9" w:rsidP="006A17C9">
            <w:pPr>
              <w:widowControl w:val="0"/>
              <w:tabs>
                <w:tab w:val="right" w:pos="57"/>
              </w:tabs>
              <w:spacing w:before="100" w:beforeAutospacing="1"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Prekės pirmoji registracija ne ankstesnė kaip 2024 m.</w:t>
            </w:r>
            <w:r w:rsidR="003F1D03">
              <w:rPr>
                <w:rFonts w:ascii="Times New Roman" w:eastAsia="Times New Roman" w:hAnsi="Times New Roman" w:cs="Times New Roman"/>
                <w:kern w:val="0"/>
                <w:lang w:val="lt-LT" w:eastAsia="lt-LT"/>
                <w14:ligatures w14:val="none"/>
              </w:rPr>
              <w:t xml:space="preserve"> </w:t>
            </w:r>
            <w:r w:rsidRPr="006E163E">
              <w:rPr>
                <w:rFonts w:ascii="Times New Roman" w:eastAsia="Times New Roman" w:hAnsi="Times New Roman" w:cs="Times New Roman"/>
                <w:kern w:val="0"/>
                <w:lang w:val="lt-LT" w:eastAsia="lt-LT"/>
                <w14:ligatures w14:val="none"/>
              </w:rPr>
              <w:lastRenderedPageBreak/>
              <w:t>Važiuoklės gamybos metai ne ankstesni kaip 2024m. Įrangos gamybos metai ne ankstesni kaip 2024m.</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2900934" w14:textId="77777777" w:rsidR="006A17C9" w:rsidRPr="006E163E" w:rsidRDefault="006A17C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i/>
                <w:kern w:val="0"/>
                <w:lang w:val="lt-LT" w:eastAsia="lt-LT"/>
                <w14:ligatures w14:val="none"/>
              </w:rPr>
              <w:lastRenderedPageBreak/>
              <w:t>Nurodyti</w:t>
            </w:r>
          </w:p>
        </w:tc>
      </w:tr>
      <w:tr w:rsidR="006A17C9" w:rsidRPr="006E163E" w14:paraId="5B39935F" w14:textId="77777777" w:rsidTr="00F471AF">
        <w:tc>
          <w:tcPr>
            <w:tcW w:w="872" w:type="dxa"/>
            <w:tcBorders>
              <w:top w:val="single" w:sz="4" w:space="0" w:color="auto"/>
              <w:left w:val="single" w:sz="4" w:space="0" w:color="auto"/>
              <w:bottom w:val="single" w:sz="4" w:space="0" w:color="auto"/>
              <w:right w:val="single" w:sz="4" w:space="0" w:color="auto"/>
            </w:tcBorders>
          </w:tcPr>
          <w:p w14:paraId="092E7273" w14:textId="49EA89A9"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1.3</w:t>
            </w:r>
          </w:p>
        </w:tc>
        <w:tc>
          <w:tcPr>
            <w:tcW w:w="5248" w:type="dxa"/>
            <w:tcBorders>
              <w:top w:val="single" w:sz="4" w:space="0" w:color="auto"/>
              <w:left w:val="single" w:sz="4" w:space="0" w:color="auto"/>
              <w:bottom w:val="single" w:sz="4" w:space="0" w:color="auto"/>
              <w:right w:val="single" w:sz="4" w:space="0" w:color="auto"/>
            </w:tcBorders>
            <w:hideMark/>
          </w:tcPr>
          <w:p w14:paraId="55E96CCF" w14:textId="77777777" w:rsidR="006A17C9" w:rsidRPr="006E163E" w:rsidRDefault="006A17C9" w:rsidP="006A17C9">
            <w:pPr>
              <w:widowControl w:val="0"/>
              <w:tabs>
                <w:tab w:val="right" w:pos="57"/>
              </w:tabs>
              <w:spacing w:before="100" w:beforeAutospacing="1" w:after="0" w:line="240" w:lineRule="auto"/>
              <w:jc w:val="both"/>
              <w:rPr>
                <w:rFonts w:ascii="Times New Roman" w:eastAsia="Times New Roman" w:hAnsi="Times New Roman" w:cs="Times New Roman"/>
                <w:kern w:val="0"/>
                <w:lang w:val="lt-LT" w:eastAsia="lt-LT"/>
                <w14:ligatures w14:val="none"/>
              </w:rPr>
            </w:pPr>
            <w:r w:rsidRPr="006E163E">
              <w:rPr>
                <w:rFonts w:ascii="Times New Roman" w:hAnsi="Times New Roman" w:cs="Times New Roman"/>
                <w:kern w:val="0"/>
                <w:lang w:val="lt-LT" w:eastAsia="lt-LT"/>
                <w14:ligatures w14:val="none"/>
              </w:rPr>
              <w:t>N</w:t>
            </w:r>
            <w:r w:rsidRPr="006E163E">
              <w:rPr>
                <w:rFonts w:ascii="Times New Roman" w:hAnsi="Times New Roman" w:cs="Times New Roman"/>
                <w:kern w:val="0"/>
                <w:vertAlign w:val="subscript"/>
                <w:lang w:val="lt-LT" w:eastAsia="lt-LT"/>
                <w14:ligatures w14:val="none"/>
              </w:rPr>
              <w:t>3</w:t>
            </w:r>
            <w:r w:rsidRPr="006E163E">
              <w:rPr>
                <w:rFonts w:ascii="Times New Roman" w:hAnsi="Times New Roman" w:cs="Times New Roman"/>
                <w:kern w:val="0"/>
                <w:lang w:val="lt-LT" w:eastAsia="lt-LT"/>
                <w14:ligatures w14:val="none"/>
              </w:rPr>
              <w:t xml:space="preserve"> kategorijų transporto priemonė turi atitikti ne mažesnį kaip </w:t>
            </w:r>
            <w:r w:rsidRPr="006E163E">
              <w:rPr>
                <w:rFonts w:ascii="Times New Roman" w:hAnsi="Times New Roman" w:cs="Times New Roman"/>
                <w:b/>
                <w:bCs/>
                <w:kern w:val="0"/>
                <w:lang w:val="lt-LT" w:eastAsia="lt-LT"/>
                <w14:ligatures w14:val="none"/>
              </w:rPr>
              <w:t>„Euro 6e“</w:t>
            </w:r>
            <w:r w:rsidRPr="006E163E">
              <w:rPr>
                <w:rFonts w:ascii="Times New Roman" w:hAnsi="Times New Roman" w:cs="Times New Roman"/>
                <w:kern w:val="0"/>
                <w:lang w:val="lt-LT" w:eastAsia="lt-LT"/>
                <w14:ligatures w14:val="none"/>
              </w:rPr>
              <w:t xml:space="preserve"> teršalų išmetimo standartą.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7002287" w14:textId="77777777" w:rsidR="006A17C9" w:rsidRPr="006E163E" w:rsidRDefault="006A17C9" w:rsidP="006A17C9">
            <w:pPr>
              <w:widowControl w:val="0"/>
              <w:tabs>
                <w:tab w:val="right" w:pos="57"/>
              </w:tabs>
              <w:spacing w:before="100" w:beforeAutospacing="1"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5A71850" w14:textId="77777777" w:rsidTr="00F471AF">
        <w:tc>
          <w:tcPr>
            <w:tcW w:w="872" w:type="dxa"/>
            <w:tcBorders>
              <w:top w:val="single" w:sz="4" w:space="0" w:color="auto"/>
              <w:left w:val="single" w:sz="4" w:space="0" w:color="auto"/>
              <w:bottom w:val="single" w:sz="4" w:space="0" w:color="auto"/>
              <w:right w:val="single" w:sz="4" w:space="0" w:color="auto"/>
            </w:tcBorders>
          </w:tcPr>
          <w:p w14:paraId="4AD786F1" w14:textId="0F79ACE5"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1.4</w:t>
            </w:r>
          </w:p>
        </w:tc>
        <w:tc>
          <w:tcPr>
            <w:tcW w:w="5248" w:type="dxa"/>
            <w:tcBorders>
              <w:top w:val="single" w:sz="4" w:space="0" w:color="auto"/>
              <w:left w:val="single" w:sz="4" w:space="0" w:color="auto"/>
              <w:bottom w:val="single" w:sz="4" w:space="0" w:color="auto"/>
              <w:right w:val="single" w:sz="4" w:space="0" w:color="auto"/>
            </w:tcBorders>
            <w:hideMark/>
          </w:tcPr>
          <w:p w14:paraId="4960A6D0" w14:textId="77777777" w:rsidR="006A17C9" w:rsidRPr="006E163E" w:rsidRDefault="006A17C9" w:rsidP="006A17C9">
            <w:pPr>
              <w:widowControl w:val="0"/>
              <w:tabs>
                <w:tab w:val="right" w:pos="57"/>
              </w:tabs>
              <w:spacing w:before="100" w:beforeAutospacing="1"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Prekės visų prietaisų skalės turi būti metrinėje sistemoje.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BEC5C8C" w14:textId="77777777" w:rsidR="006A17C9" w:rsidRPr="006E163E" w:rsidRDefault="006A17C9" w:rsidP="006A17C9">
            <w:pPr>
              <w:spacing w:before="100" w:beforeAutospacing="1"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C22B1F3" w14:textId="77777777" w:rsidTr="00F471AF">
        <w:tc>
          <w:tcPr>
            <w:tcW w:w="872" w:type="dxa"/>
            <w:tcBorders>
              <w:top w:val="single" w:sz="4" w:space="0" w:color="auto"/>
              <w:left w:val="single" w:sz="4" w:space="0" w:color="auto"/>
              <w:bottom w:val="single" w:sz="4" w:space="0" w:color="auto"/>
              <w:right w:val="single" w:sz="4" w:space="0" w:color="auto"/>
            </w:tcBorders>
          </w:tcPr>
          <w:p w14:paraId="065C8A69" w14:textId="5C0E8664"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1.5</w:t>
            </w:r>
          </w:p>
        </w:tc>
        <w:tc>
          <w:tcPr>
            <w:tcW w:w="5248" w:type="dxa"/>
            <w:tcBorders>
              <w:top w:val="single" w:sz="4" w:space="0" w:color="auto"/>
              <w:left w:val="single" w:sz="4" w:space="0" w:color="auto"/>
              <w:bottom w:val="single" w:sz="4" w:space="0" w:color="auto"/>
              <w:right w:val="single" w:sz="4" w:space="0" w:color="auto"/>
            </w:tcBorders>
            <w:hideMark/>
          </w:tcPr>
          <w:p w14:paraId="27368D5A" w14:textId="77777777" w:rsidR="006A17C9" w:rsidRPr="006E163E" w:rsidRDefault="006A17C9" w:rsidP="006A17C9">
            <w:pPr>
              <w:tabs>
                <w:tab w:val="left" w:pos="1230"/>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Bendra automobilio masė (registruojama) ne daugiau kaip 26.000 kg.</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2D979CD"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4A7A67B6" w14:textId="77777777" w:rsidTr="00F471AF">
        <w:tc>
          <w:tcPr>
            <w:tcW w:w="872" w:type="dxa"/>
            <w:tcBorders>
              <w:top w:val="single" w:sz="4" w:space="0" w:color="auto"/>
              <w:left w:val="single" w:sz="4" w:space="0" w:color="auto"/>
              <w:bottom w:val="single" w:sz="4" w:space="0" w:color="auto"/>
              <w:right w:val="single" w:sz="4" w:space="0" w:color="auto"/>
            </w:tcBorders>
          </w:tcPr>
          <w:p w14:paraId="7A117025" w14:textId="5088434D"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1.6</w:t>
            </w:r>
          </w:p>
        </w:tc>
        <w:tc>
          <w:tcPr>
            <w:tcW w:w="5248" w:type="dxa"/>
            <w:tcBorders>
              <w:top w:val="single" w:sz="4" w:space="0" w:color="auto"/>
              <w:left w:val="single" w:sz="4" w:space="0" w:color="auto"/>
              <w:bottom w:val="single" w:sz="4" w:space="0" w:color="auto"/>
              <w:right w:val="single" w:sz="4" w:space="0" w:color="auto"/>
            </w:tcBorders>
            <w:hideMark/>
          </w:tcPr>
          <w:p w14:paraId="0A08367A" w14:textId="77777777" w:rsidR="006A17C9" w:rsidRPr="006E163E" w:rsidRDefault="006A17C9" w:rsidP="006A17C9">
            <w:pPr>
              <w:tabs>
                <w:tab w:val="left" w:pos="1230"/>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Priekinės ašies techninė keliamoji galia ne mažiau kaip 9.000 kg.</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81EA3A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3A9D46EC" w14:textId="77777777" w:rsidTr="00F471AF">
        <w:tc>
          <w:tcPr>
            <w:tcW w:w="872" w:type="dxa"/>
            <w:tcBorders>
              <w:top w:val="single" w:sz="4" w:space="0" w:color="auto"/>
              <w:left w:val="single" w:sz="4" w:space="0" w:color="auto"/>
              <w:bottom w:val="single" w:sz="4" w:space="0" w:color="auto"/>
              <w:right w:val="single" w:sz="4" w:space="0" w:color="auto"/>
            </w:tcBorders>
          </w:tcPr>
          <w:p w14:paraId="54E983C3" w14:textId="249FCB22"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1.7</w:t>
            </w:r>
          </w:p>
        </w:tc>
        <w:tc>
          <w:tcPr>
            <w:tcW w:w="5248" w:type="dxa"/>
            <w:tcBorders>
              <w:top w:val="single" w:sz="4" w:space="0" w:color="auto"/>
              <w:left w:val="single" w:sz="4" w:space="0" w:color="auto"/>
              <w:bottom w:val="single" w:sz="4" w:space="0" w:color="auto"/>
              <w:right w:val="single" w:sz="4" w:space="0" w:color="auto"/>
            </w:tcBorders>
            <w:hideMark/>
          </w:tcPr>
          <w:p w14:paraId="1D70B718" w14:textId="77777777" w:rsidR="006A17C9" w:rsidRPr="006E163E" w:rsidRDefault="006A17C9" w:rsidP="006A17C9">
            <w:pPr>
              <w:tabs>
                <w:tab w:val="left" w:pos="1230"/>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Automobilis ir antstatas turi būti baltos spalvos.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82CD2B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749955F5" w14:textId="77777777" w:rsidTr="00F471AF">
        <w:tc>
          <w:tcPr>
            <w:tcW w:w="872" w:type="dxa"/>
            <w:tcBorders>
              <w:top w:val="single" w:sz="4" w:space="0" w:color="auto"/>
              <w:left w:val="single" w:sz="4" w:space="0" w:color="auto"/>
              <w:bottom w:val="single" w:sz="4" w:space="0" w:color="auto"/>
              <w:right w:val="single" w:sz="4" w:space="0" w:color="auto"/>
            </w:tcBorders>
          </w:tcPr>
          <w:p w14:paraId="3EB6904B" w14:textId="61E5A76F"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1.8</w:t>
            </w:r>
          </w:p>
        </w:tc>
        <w:tc>
          <w:tcPr>
            <w:tcW w:w="5248" w:type="dxa"/>
            <w:tcBorders>
              <w:top w:val="single" w:sz="4" w:space="0" w:color="auto"/>
              <w:left w:val="single" w:sz="4" w:space="0" w:color="auto"/>
              <w:bottom w:val="single" w:sz="4" w:space="0" w:color="auto"/>
              <w:right w:val="single" w:sz="4" w:space="0" w:color="auto"/>
            </w:tcBorders>
            <w:hideMark/>
          </w:tcPr>
          <w:p w14:paraId="7CCA6ECD"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Hidrodinaminė nuotekų siurbimo įranga turi vienu metu nuotekas siurbti ir vamzdžius plauti naudojant išvalytą susiurbtą vandenį, įranga montuojama ant sunkvežimio važiuoklės.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D099B57"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353DAC4" w14:textId="77777777" w:rsidTr="00F471AF">
        <w:tc>
          <w:tcPr>
            <w:tcW w:w="872" w:type="dxa"/>
            <w:tcBorders>
              <w:top w:val="single" w:sz="4" w:space="0" w:color="auto"/>
              <w:left w:val="single" w:sz="4" w:space="0" w:color="auto"/>
              <w:bottom w:val="single" w:sz="4" w:space="0" w:color="auto"/>
              <w:right w:val="single" w:sz="4" w:space="0" w:color="auto"/>
            </w:tcBorders>
          </w:tcPr>
          <w:p w14:paraId="398393DC" w14:textId="73C1E85C"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1.9</w:t>
            </w:r>
          </w:p>
        </w:tc>
        <w:tc>
          <w:tcPr>
            <w:tcW w:w="5248" w:type="dxa"/>
            <w:tcBorders>
              <w:top w:val="single" w:sz="4" w:space="0" w:color="auto"/>
              <w:left w:val="single" w:sz="4" w:space="0" w:color="auto"/>
              <w:bottom w:val="single" w:sz="4" w:space="0" w:color="auto"/>
              <w:right w:val="single" w:sz="4" w:space="0" w:color="auto"/>
            </w:tcBorders>
            <w:hideMark/>
          </w:tcPr>
          <w:p w14:paraId="07CC4281"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Įranga (antstatas) turi būti serijinės gamybos (ne vienetinis gaminys) pagaminta gamykloje, turinčioje gamybos patirtį projektuojant ir gaminant mašinas su regeneracijos įranga.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22011B3"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3DAAD268" w14:textId="77777777" w:rsidTr="00F471AF">
        <w:tc>
          <w:tcPr>
            <w:tcW w:w="872" w:type="dxa"/>
            <w:tcBorders>
              <w:top w:val="single" w:sz="4" w:space="0" w:color="auto"/>
              <w:left w:val="single" w:sz="4" w:space="0" w:color="auto"/>
              <w:bottom w:val="single" w:sz="4" w:space="0" w:color="auto"/>
              <w:right w:val="single" w:sz="4" w:space="0" w:color="auto"/>
            </w:tcBorders>
          </w:tcPr>
          <w:p w14:paraId="22FC69C5" w14:textId="63531196"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1.10</w:t>
            </w:r>
          </w:p>
        </w:tc>
        <w:tc>
          <w:tcPr>
            <w:tcW w:w="5248" w:type="dxa"/>
            <w:tcBorders>
              <w:top w:val="single" w:sz="4" w:space="0" w:color="auto"/>
              <w:left w:val="single" w:sz="4" w:space="0" w:color="auto"/>
              <w:bottom w:val="single" w:sz="4" w:space="0" w:color="auto"/>
              <w:right w:val="single" w:sz="4" w:space="0" w:color="auto"/>
            </w:tcBorders>
            <w:hideMark/>
          </w:tcPr>
          <w:p w14:paraId="487278DE" w14:textId="77777777" w:rsidR="006A17C9" w:rsidRPr="006E163E" w:rsidRDefault="006A17C9" w:rsidP="006A17C9">
            <w:pPr>
              <w:tabs>
                <w:tab w:val="left" w:pos="1230"/>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Nurodyti hidrodinaminės įrangos gamintoją ir konkretų siūlomą modelį</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A93AF5E"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p w14:paraId="3EBB975E" w14:textId="77777777" w:rsidR="006A17C9" w:rsidRPr="006E163E" w:rsidRDefault="006A17C9" w:rsidP="006A17C9">
            <w:pPr>
              <w:spacing w:after="0" w:line="240" w:lineRule="auto"/>
              <w:jc w:val="center"/>
              <w:rPr>
                <w:rFonts w:ascii="Times New Roman" w:eastAsia="Times New Roman" w:hAnsi="Times New Roman" w:cs="Times New Roman"/>
                <w:b/>
                <w:i/>
                <w:kern w:val="0"/>
                <w:lang w:val="lt-LT"/>
                <w14:ligatures w14:val="none"/>
              </w:rPr>
            </w:pPr>
            <w:r w:rsidRPr="006E163E">
              <w:rPr>
                <w:rFonts w:ascii="Times New Roman" w:eastAsia="Times New Roman" w:hAnsi="Times New Roman" w:cs="Times New Roman"/>
                <w:b/>
                <w:bCs/>
                <w:i/>
                <w:kern w:val="0"/>
                <w:lang w:val="lt-LT" w:eastAsia="lt-LT"/>
                <w14:ligatures w14:val="none"/>
              </w:rPr>
              <w:t>Kartu su pasiūlymu pateikti siūlomo modelio gamintojo brošiūra</w:t>
            </w:r>
          </w:p>
        </w:tc>
      </w:tr>
      <w:tr w:rsidR="006A17C9" w:rsidRPr="003C1D4C" w14:paraId="42E5D8E5" w14:textId="77777777" w:rsidTr="00F471AF">
        <w:tc>
          <w:tcPr>
            <w:tcW w:w="872" w:type="dxa"/>
            <w:tcBorders>
              <w:top w:val="single" w:sz="4" w:space="0" w:color="auto"/>
              <w:left w:val="single" w:sz="4" w:space="0" w:color="auto"/>
              <w:bottom w:val="single" w:sz="4" w:space="0" w:color="auto"/>
              <w:right w:val="single" w:sz="4" w:space="0" w:color="auto"/>
            </w:tcBorders>
          </w:tcPr>
          <w:p w14:paraId="5CA8BD46" w14:textId="7AEF2302" w:rsidR="006A17C9" w:rsidRPr="006E163E" w:rsidRDefault="00122B79" w:rsidP="006A17C9">
            <w:pPr>
              <w:widowControl w:val="0"/>
              <w:tabs>
                <w:tab w:val="right" w:pos="57"/>
              </w:tabs>
              <w:spacing w:before="100" w:beforeAutospacing="1"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1.11</w:t>
            </w:r>
          </w:p>
        </w:tc>
        <w:tc>
          <w:tcPr>
            <w:tcW w:w="5248" w:type="dxa"/>
            <w:tcBorders>
              <w:top w:val="single" w:sz="4" w:space="0" w:color="auto"/>
              <w:left w:val="single" w:sz="4" w:space="0" w:color="auto"/>
              <w:bottom w:val="single" w:sz="4" w:space="0" w:color="auto"/>
              <w:right w:val="single" w:sz="4" w:space="0" w:color="auto"/>
            </w:tcBorders>
            <w:hideMark/>
          </w:tcPr>
          <w:p w14:paraId="50721F4A" w14:textId="77777777" w:rsidR="006A17C9" w:rsidRPr="006E163E" w:rsidRDefault="006A17C9" w:rsidP="006A17C9">
            <w:pPr>
              <w:tabs>
                <w:tab w:val="left" w:pos="1230"/>
              </w:tabs>
              <w:spacing w:after="0" w:line="240" w:lineRule="auto"/>
              <w:jc w:val="both"/>
              <w:rPr>
                <w:rFonts w:ascii="Times New Roman" w:eastAsia="Times New Roman" w:hAnsi="Times New Roman" w:cs="Times New Roman"/>
                <w:color w:val="000000"/>
                <w:kern w:val="0"/>
                <w:lang w:val="lt-LT" w:eastAsia="lt-LT"/>
                <w14:ligatures w14:val="none"/>
              </w:rPr>
            </w:pPr>
            <w:r w:rsidRPr="006E163E">
              <w:rPr>
                <w:rFonts w:ascii="Times New Roman" w:eastAsia="Times New Roman" w:hAnsi="Times New Roman" w:cs="Times New Roman"/>
                <w:kern w:val="0"/>
                <w:lang w:val="lt-LT" w:eastAsia="lt-LT"/>
                <w14:ligatures w14:val="none"/>
              </w:rPr>
              <w:t>Transporto priemonė ir įranga turi būti pritaikyta darbui klimatinėmis sąlygomis esant lauko temperatūrai : -5 C iki +35 C  temperatūros intervalui. Turi būti numatyta apsauga nuo užšalimo – vandens cirkuliacija  vandens sistemose.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527333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0BE3F2CA" w14:textId="77777777" w:rsidR="006A17C9" w:rsidRPr="006E163E" w:rsidRDefault="006A17C9" w:rsidP="006A17C9">
            <w:pPr>
              <w:spacing w:after="0" w:line="240" w:lineRule="auto"/>
              <w:jc w:val="center"/>
              <w:rPr>
                <w:rFonts w:ascii="Times New Roman" w:eastAsia="Times New Roman" w:hAnsi="Times New Roman" w:cs="Times New Roman"/>
                <w:b/>
                <w:i/>
                <w:kern w:val="0"/>
                <w:lang w:val="lt-LT"/>
                <w14:ligatures w14:val="none"/>
              </w:rPr>
            </w:pPr>
            <w:r w:rsidRPr="006E163E">
              <w:rPr>
                <w:rFonts w:ascii="Times New Roman" w:eastAsia="Times New Roman" w:hAnsi="Times New Roman" w:cs="Times New Roman"/>
                <w:b/>
                <w:i/>
                <w:kern w:val="0"/>
                <w:lang w:val="lt-LT" w:eastAsia="lt-LT"/>
                <w14:ligatures w14:val="none"/>
              </w:rPr>
              <w:t>Kartu su pasiūlymu pateikti gamintojo aprašymą darbui neigiamoje temperatūroje.</w:t>
            </w:r>
          </w:p>
        </w:tc>
      </w:tr>
      <w:tr w:rsidR="006A17C9" w:rsidRPr="006E163E" w14:paraId="5294DEEE" w14:textId="77777777" w:rsidTr="00F471AF">
        <w:tc>
          <w:tcPr>
            <w:tcW w:w="872" w:type="dxa"/>
            <w:tcBorders>
              <w:top w:val="single" w:sz="4" w:space="0" w:color="000000"/>
              <w:left w:val="single" w:sz="4" w:space="0" w:color="000000"/>
              <w:bottom w:val="single" w:sz="4" w:space="0" w:color="000000"/>
              <w:right w:val="nil"/>
            </w:tcBorders>
            <w:shd w:val="clear" w:color="auto" w:fill="D9D9D9"/>
            <w:hideMark/>
          </w:tcPr>
          <w:p w14:paraId="06BE94CC" w14:textId="77777777" w:rsidR="006A17C9" w:rsidRPr="006E163E" w:rsidRDefault="006A17C9" w:rsidP="006A17C9">
            <w:pPr>
              <w:spacing w:after="0" w:line="240" w:lineRule="auto"/>
              <w:jc w:val="center"/>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2.</w:t>
            </w:r>
          </w:p>
        </w:tc>
        <w:tc>
          <w:tcPr>
            <w:tcW w:w="893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85F1426" w14:textId="77777777" w:rsidR="006A17C9" w:rsidRPr="006E163E" w:rsidRDefault="006A17C9" w:rsidP="006A17C9">
            <w:pPr>
              <w:spacing w:after="0" w:line="240" w:lineRule="auto"/>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Reikalavimai automobiliui</w:t>
            </w:r>
          </w:p>
        </w:tc>
      </w:tr>
      <w:tr w:rsidR="006A17C9" w:rsidRPr="006E163E" w14:paraId="72A8D6AD" w14:textId="77777777" w:rsidTr="00F471AF">
        <w:tc>
          <w:tcPr>
            <w:tcW w:w="872" w:type="dxa"/>
            <w:tcBorders>
              <w:top w:val="single" w:sz="4" w:space="0" w:color="000000"/>
              <w:left w:val="single" w:sz="4" w:space="0" w:color="000000"/>
              <w:bottom w:val="single" w:sz="4" w:space="0" w:color="000000"/>
              <w:right w:val="nil"/>
            </w:tcBorders>
          </w:tcPr>
          <w:p w14:paraId="3439243B" w14:textId="05CF56E5"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w:t>
            </w:r>
          </w:p>
        </w:tc>
        <w:tc>
          <w:tcPr>
            <w:tcW w:w="5248" w:type="dxa"/>
            <w:tcBorders>
              <w:top w:val="single" w:sz="4" w:space="0" w:color="000000"/>
              <w:left w:val="single" w:sz="4" w:space="0" w:color="000000"/>
              <w:bottom w:val="single" w:sz="4" w:space="0" w:color="000000"/>
              <w:right w:val="single" w:sz="4" w:space="0" w:color="000000"/>
            </w:tcBorders>
            <w:hideMark/>
          </w:tcPr>
          <w:p w14:paraId="0F2FC820"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Times New Roman" w:hAnsi="Times New Roman" w:cs="Times New Roman"/>
                <w:kern w:val="0"/>
                <w:lang w:val="lt-LT" w:eastAsia="lt-LT"/>
                <w14:ligatures w14:val="none"/>
              </w:rPr>
              <w:t>Nurodyti automobilio gamintoją ir modelį.</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371D1B30"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EC585BB" w14:textId="77777777" w:rsidTr="00F471AF">
        <w:tc>
          <w:tcPr>
            <w:tcW w:w="872" w:type="dxa"/>
            <w:tcBorders>
              <w:top w:val="single" w:sz="4" w:space="0" w:color="000000"/>
              <w:left w:val="single" w:sz="4" w:space="0" w:color="000000"/>
              <w:bottom w:val="single" w:sz="4" w:space="0" w:color="000000"/>
              <w:right w:val="nil"/>
            </w:tcBorders>
          </w:tcPr>
          <w:p w14:paraId="5240ADAC" w14:textId="52CDA681"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w:t>
            </w:r>
          </w:p>
        </w:tc>
        <w:tc>
          <w:tcPr>
            <w:tcW w:w="5248" w:type="dxa"/>
            <w:tcBorders>
              <w:top w:val="single" w:sz="4" w:space="0" w:color="000000"/>
              <w:left w:val="single" w:sz="4" w:space="0" w:color="000000"/>
              <w:bottom w:val="single" w:sz="4" w:space="0" w:color="000000"/>
              <w:right w:val="single" w:sz="4" w:space="0" w:color="000000"/>
            </w:tcBorders>
            <w:hideMark/>
          </w:tcPr>
          <w:p w14:paraId="16537F05"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Ratų formulė 6 x 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1C3CACFF"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2D55D17" w14:textId="77777777" w:rsidTr="00F471AF">
        <w:tc>
          <w:tcPr>
            <w:tcW w:w="872" w:type="dxa"/>
            <w:tcBorders>
              <w:top w:val="single" w:sz="4" w:space="0" w:color="000000"/>
              <w:left w:val="single" w:sz="4" w:space="0" w:color="000000"/>
              <w:bottom w:val="single" w:sz="4" w:space="0" w:color="000000"/>
              <w:right w:val="nil"/>
            </w:tcBorders>
          </w:tcPr>
          <w:p w14:paraId="5AA841A1" w14:textId="588E5908"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2.3</w:t>
            </w:r>
          </w:p>
        </w:tc>
        <w:tc>
          <w:tcPr>
            <w:tcW w:w="5248" w:type="dxa"/>
            <w:tcBorders>
              <w:top w:val="single" w:sz="4" w:space="0" w:color="000000"/>
              <w:left w:val="single" w:sz="4" w:space="0" w:color="000000"/>
              <w:bottom w:val="single" w:sz="4" w:space="0" w:color="000000"/>
              <w:right w:val="single" w:sz="4" w:space="0" w:color="000000"/>
            </w:tcBorders>
            <w:hideMark/>
          </w:tcPr>
          <w:p w14:paraId="03EAB082"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Galinių ašių pakaba – pneumatinė, su ašių apkrovos indikacija skydelyje</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D8217B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2904359" w14:textId="77777777" w:rsidTr="00F471AF">
        <w:tc>
          <w:tcPr>
            <w:tcW w:w="872" w:type="dxa"/>
            <w:tcBorders>
              <w:top w:val="single" w:sz="4" w:space="0" w:color="000000"/>
              <w:left w:val="single" w:sz="4" w:space="0" w:color="000000"/>
              <w:bottom w:val="single" w:sz="4" w:space="0" w:color="000000"/>
              <w:right w:val="nil"/>
            </w:tcBorders>
          </w:tcPr>
          <w:p w14:paraId="2E61145F" w14:textId="2D562BEF"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2.4</w:t>
            </w:r>
          </w:p>
        </w:tc>
        <w:tc>
          <w:tcPr>
            <w:tcW w:w="5248" w:type="dxa"/>
            <w:tcBorders>
              <w:top w:val="single" w:sz="4" w:space="0" w:color="000000"/>
              <w:left w:val="single" w:sz="4" w:space="0" w:color="000000"/>
              <w:bottom w:val="single" w:sz="4" w:space="0" w:color="000000"/>
              <w:right w:val="single" w:sz="4" w:space="0" w:color="000000"/>
            </w:tcBorders>
            <w:hideMark/>
          </w:tcPr>
          <w:p w14:paraId="5D575242"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Ne mažiau kaip dvi vairuojamos automobilio ašys.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79FB8E5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6A004076" w14:textId="77777777" w:rsidTr="00F471AF">
        <w:tc>
          <w:tcPr>
            <w:tcW w:w="872" w:type="dxa"/>
            <w:tcBorders>
              <w:top w:val="single" w:sz="4" w:space="0" w:color="000000"/>
              <w:left w:val="single" w:sz="4" w:space="0" w:color="000000"/>
              <w:bottom w:val="single" w:sz="4" w:space="0" w:color="000000"/>
              <w:right w:val="nil"/>
            </w:tcBorders>
          </w:tcPr>
          <w:p w14:paraId="33747989" w14:textId="1AC419C4"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2.5</w:t>
            </w:r>
          </w:p>
        </w:tc>
        <w:tc>
          <w:tcPr>
            <w:tcW w:w="5248" w:type="dxa"/>
            <w:tcBorders>
              <w:top w:val="single" w:sz="4" w:space="0" w:color="000000"/>
              <w:left w:val="single" w:sz="4" w:space="0" w:color="000000"/>
              <w:bottom w:val="single" w:sz="4" w:space="0" w:color="000000"/>
              <w:right w:val="single" w:sz="4" w:space="0" w:color="000000"/>
            </w:tcBorders>
            <w:hideMark/>
          </w:tcPr>
          <w:p w14:paraId="16674C32" w14:textId="77777777" w:rsidR="006A17C9" w:rsidRPr="006E163E" w:rsidRDefault="006A17C9" w:rsidP="006A17C9">
            <w:pPr>
              <w:tabs>
                <w:tab w:val="left" w:pos="1230"/>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Bendras automobilio aukštis negali būti didesnis nei 4000 mm., ilgis nei 11000 mm.</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13E2E253" w14:textId="77777777" w:rsidR="006A17C9" w:rsidRPr="006E163E" w:rsidRDefault="006A17C9" w:rsidP="006A17C9">
            <w:pPr>
              <w:spacing w:after="0" w:line="240" w:lineRule="auto"/>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p w14:paraId="02113A8F" w14:textId="77777777" w:rsidR="006A17C9" w:rsidRPr="006E163E" w:rsidRDefault="006A17C9" w:rsidP="006A17C9">
            <w:pPr>
              <w:spacing w:after="0" w:line="240" w:lineRule="auto"/>
              <w:jc w:val="center"/>
              <w:rPr>
                <w:rFonts w:ascii="Times New Roman" w:eastAsia="Times New Roman" w:hAnsi="Times New Roman" w:cs="Times New Roman"/>
                <w:i/>
                <w:iCs/>
                <w:kern w:val="0"/>
                <w:lang w:val="lt-LT"/>
                <w14:ligatures w14:val="none"/>
              </w:rPr>
            </w:pPr>
            <w:r w:rsidRPr="006E163E">
              <w:rPr>
                <w:rFonts w:ascii="Times New Roman" w:eastAsia="Times New Roman" w:hAnsi="Times New Roman" w:cs="Times New Roman"/>
                <w:b/>
                <w:i/>
                <w:iCs/>
                <w:kern w:val="0"/>
                <w:lang w:val="lt-LT" w:eastAsia="lt-LT"/>
                <w14:ligatures w14:val="none"/>
              </w:rPr>
              <w:t>Kartu su pasiūlymu turi būti pateiktas gamintojo patvirtintas brėžinys su gabaritiniais matmenimis.</w:t>
            </w:r>
          </w:p>
        </w:tc>
      </w:tr>
      <w:tr w:rsidR="006A17C9" w:rsidRPr="006E163E" w14:paraId="5B128453" w14:textId="77777777" w:rsidTr="00F471AF">
        <w:tc>
          <w:tcPr>
            <w:tcW w:w="872" w:type="dxa"/>
            <w:tcBorders>
              <w:top w:val="single" w:sz="4" w:space="0" w:color="000000"/>
              <w:left w:val="single" w:sz="4" w:space="0" w:color="000000"/>
              <w:bottom w:val="single" w:sz="4" w:space="0" w:color="000000"/>
              <w:right w:val="nil"/>
            </w:tcBorders>
          </w:tcPr>
          <w:p w14:paraId="26B5D7C5" w14:textId="3DC16B91"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2.6</w:t>
            </w:r>
          </w:p>
        </w:tc>
        <w:tc>
          <w:tcPr>
            <w:tcW w:w="5248" w:type="dxa"/>
            <w:tcBorders>
              <w:top w:val="single" w:sz="4" w:space="0" w:color="000000"/>
              <w:left w:val="single" w:sz="4" w:space="0" w:color="000000"/>
              <w:bottom w:val="single" w:sz="4" w:space="0" w:color="000000"/>
              <w:right w:val="single" w:sz="4" w:space="0" w:color="000000"/>
            </w:tcBorders>
            <w:hideMark/>
          </w:tcPr>
          <w:p w14:paraId="29237670"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Ratų bazė ne didesnė kaip 4500 mm.</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083604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08073F6" w14:textId="77777777" w:rsidTr="00F471AF">
        <w:tc>
          <w:tcPr>
            <w:tcW w:w="872" w:type="dxa"/>
            <w:tcBorders>
              <w:top w:val="single" w:sz="4" w:space="0" w:color="000000"/>
              <w:left w:val="single" w:sz="4" w:space="0" w:color="000000"/>
              <w:bottom w:val="single" w:sz="4" w:space="0" w:color="000000"/>
              <w:right w:val="nil"/>
            </w:tcBorders>
          </w:tcPr>
          <w:p w14:paraId="706B44E2" w14:textId="65F683C8"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2.7</w:t>
            </w:r>
          </w:p>
        </w:tc>
        <w:tc>
          <w:tcPr>
            <w:tcW w:w="5248" w:type="dxa"/>
            <w:tcBorders>
              <w:top w:val="single" w:sz="4" w:space="0" w:color="000000"/>
              <w:left w:val="single" w:sz="4" w:space="0" w:color="000000"/>
              <w:bottom w:val="single" w:sz="4" w:space="0" w:color="000000"/>
              <w:right w:val="single" w:sz="4" w:space="0" w:color="000000"/>
            </w:tcBorders>
            <w:hideMark/>
          </w:tcPr>
          <w:p w14:paraId="5E3E7F0C"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Times New Roman" w:hAnsi="Times New Roman" w:cs="Times New Roman"/>
                <w:kern w:val="0"/>
                <w:lang w:val="lt-LT" w:eastAsia="lt-LT"/>
                <w14:ligatures w14:val="none"/>
              </w:rPr>
              <w:t>Varančiųjų ratų diferencialo blokavimo galimybė, pravažumui padidinti.</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1E9CCD66"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4041C31" w14:textId="77777777" w:rsidTr="00F471AF">
        <w:tc>
          <w:tcPr>
            <w:tcW w:w="872" w:type="dxa"/>
            <w:tcBorders>
              <w:top w:val="single" w:sz="4" w:space="0" w:color="000000"/>
              <w:left w:val="single" w:sz="4" w:space="0" w:color="000000"/>
              <w:bottom w:val="single" w:sz="4" w:space="0" w:color="000000"/>
              <w:right w:val="nil"/>
            </w:tcBorders>
          </w:tcPr>
          <w:p w14:paraId="5AED56CB" w14:textId="488918E1"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2.8</w:t>
            </w:r>
          </w:p>
        </w:tc>
        <w:tc>
          <w:tcPr>
            <w:tcW w:w="5248" w:type="dxa"/>
            <w:tcBorders>
              <w:top w:val="single" w:sz="4" w:space="0" w:color="000000"/>
              <w:left w:val="single" w:sz="4" w:space="0" w:color="000000"/>
              <w:bottom w:val="single" w:sz="4" w:space="0" w:color="000000"/>
              <w:right w:val="single" w:sz="4" w:space="0" w:color="000000"/>
            </w:tcBorders>
            <w:hideMark/>
          </w:tcPr>
          <w:p w14:paraId="5E278CF3"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Kuro bakas ne mažiau 350 l talpos, rakinamas.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E573E77"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3BC691E3" w14:textId="77777777" w:rsidTr="00F471AF">
        <w:tc>
          <w:tcPr>
            <w:tcW w:w="872" w:type="dxa"/>
            <w:tcBorders>
              <w:top w:val="single" w:sz="4" w:space="0" w:color="000000"/>
              <w:left w:val="single" w:sz="4" w:space="0" w:color="000000"/>
              <w:bottom w:val="single" w:sz="4" w:space="0" w:color="000000"/>
              <w:right w:val="nil"/>
            </w:tcBorders>
          </w:tcPr>
          <w:p w14:paraId="0CBA7027" w14:textId="1A42AE73"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2.9</w:t>
            </w:r>
          </w:p>
        </w:tc>
        <w:tc>
          <w:tcPr>
            <w:tcW w:w="5248" w:type="dxa"/>
            <w:tcBorders>
              <w:top w:val="single" w:sz="4" w:space="0" w:color="000000"/>
              <w:left w:val="single" w:sz="4" w:space="0" w:color="000000"/>
              <w:bottom w:val="single" w:sz="4" w:space="0" w:color="000000"/>
              <w:right w:val="single" w:sz="4" w:space="0" w:color="000000"/>
            </w:tcBorders>
            <w:hideMark/>
          </w:tcPr>
          <w:p w14:paraId="676D2E4E" w14:textId="77777777" w:rsidR="006A17C9" w:rsidRPr="006E163E" w:rsidRDefault="006A17C9" w:rsidP="006A17C9">
            <w:pPr>
              <w:spacing w:after="0" w:line="240" w:lineRule="auto"/>
              <w:jc w:val="both"/>
              <w:rPr>
                <w:rFonts w:ascii="Times New Roman" w:eastAsia="Calibri" w:hAnsi="Times New Roman" w:cs="Times New Roman"/>
                <w:kern w:val="0"/>
                <w:highlight w:val="yellow"/>
                <w:lang w:val="lt-LT"/>
                <w14:ligatures w14:val="none"/>
              </w:rPr>
            </w:pPr>
            <w:r w:rsidRPr="006E163E">
              <w:rPr>
                <w:rFonts w:ascii="Times New Roman" w:eastAsia="Calibri" w:hAnsi="Times New Roman" w:cs="Times New Roman"/>
                <w:kern w:val="0"/>
                <w:lang w:val="lt-LT"/>
                <w14:ligatures w14:val="none"/>
              </w:rPr>
              <w:t>Variklio galia ne mažiau 450 AG.</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29651A2"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A3F4FDD" w14:textId="77777777" w:rsidTr="00F471AF">
        <w:tc>
          <w:tcPr>
            <w:tcW w:w="872" w:type="dxa"/>
            <w:tcBorders>
              <w:top w:val="single" w:sz="4" w:space="0" w:color="000000"/>
              <w:left w:val="single" w:sz="4" w:space="0" w:color="000000"/>
              <w:bottom w:val="single" w:sz="4" w:space="0" w:color="000000"/>
              <w:right w:val="nil"/>
            </w:tcBorders>
          </w:tcPr>
          <w:p w14:paraId="4BD789BB" w14:textId="4829E18E"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2.10</w:t>
            </w:r>
          </w:p>
        </w:tc>
        <w:tc>
          <w:tcPr>
            <w:tcW w:w="5248" w:type="dxa"/>
            <w:tcBorders>
              <w:top w:val="single" w:sz="4" w:space="0" w:color="000000"/>
              <w:left w:val="single" w:sz="4" w:space="0" w:color="000000"/>
              <w:bottom w:val="single" w:sz="4" w:space="0" w:color="000000"/>
              <w:right w:val="single" w:sz="4" w:space="0" w:color="000000"/>
            </w:tcBorders>
            <w:hideMark/>
          </w:tcPr>
          <w:p w14:paraId="26CBA3BA"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Sėdimų vietų kartu su vairuotoju skaičius kabinoje ne mažiau kaip 3 (trys). Visos sėdimos vietos turi tūrėti saugos diržus.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D54D369" w14:textId="77777777" w:rsidR="006A17C9" w:rsidRPr="006E163E" w:rsidRDefault="006A17C9" w:rsidP="006A17C9">
            <w:pPr>
              <w:spacing w:after="0" w:line="240" w:lineRule="auto"/>
              <w:jc w:val="center"/>
              <w:rPr>
                <w:rFonts w:ascii="Times New Roman" w:eastAsia="Calibri" w:hAnsi="Times New Roman" w:cs="Times New Roman"/>
                <w:b/>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169ECDB3" w14:textId="77777777" w:rsidTr="00F471AF">
        <w:tc>
          <w:tcPr>
            <w:tcW w:w="872" w:type="dxa"/>
            <w:tcBorders>
              <w:top w:val="single" w:sz="4" w:space="0" w:color="000000"/>
              <w:left w:val="single" w:sz="4" w:space="0" w:color="000000"/>
              <w:bottom w:val="single" w:sz="4" w:space="0" w:color="000000"/>
              <w:right w:val="nil"/>
            </w:tcBorders>
          </w:tcPr>
          <w:p w14:paraId="19E7C0B5" w14:textId="39402D48"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2.11</w:t>
            </w:r>
          </w:p>
        </w:tc>
        <w:tc>
          <w:tcPr>
            <w:tcW w:w="5248" w:type="dxa"/>
            <w:tcBorders>
              <w:top w:val="single" w:sz="4" w:space="0" w:color="000000"/>
              <w:left w:val="single" w:sz="4" w:space="0" w:color="000000"/>
              <w:bottom w:val="single" w:sz="4" w:space="0" w:color="000000"/>
              <w:right w:val="single" w:sz="4" w:space="0" w:color="000000"/>
            </w:tcBorders>
            <w:hideMark/>
          </w:tcPr>
          <w:p w14:paraId="6AD8970C"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Vairuotojo sėdynė – reguliuojama, pneumatinė, šildoma</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1227A983"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0037842" w14:textId="77777777" w:rsidTr="00F471AF">
        <w:tc>
          <w:tcPr>
            <w:tcW w:w="872" w:type="dxa"/>
            <w:tcBorders>
              <w:top w:val="single" w:sz="4" w:space="0" w:color="000000"/>
              <w:left w:val="single" w:sz="4" w:space="0" w:color="000000"/>
              <w:bottom w:val="single" w:sz="4" w:space="0" w:color="000000"/>
              <w:right w:val="nil"/>
            </w:tcBorders>
          </w:tcPr>
          <w:p w14:paraId="65460DF6" w14:textId="4A5097D3"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2.12</w:t>
            </w:r>
          </w:p>
        </w:tc>
        <w:tc>
          <w:tcPr>
            <w:tcW w:w="5248" w:type="dxa"/>
            <w:tcBorders>
              <w:top w:val="single" w:sz="4" w:space="0" w:color="000000"/>
              <w:left w:val="single" w:sz="4" w:space="0" w:color="000000"/>
              <w:bottom w:val="single" w:sz="4" w:space="0" w:color="000000"/>
              <w:right w:val="single" w:sz="4" w:space="0" w:color="000000"/>
            </w:tcBorders>
          </w:tcPr>
          <w:p w14:paraId="4B929093"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Kabina ant oro pagalvių su smūgių slopinimo sistema</w:t>
            </w:r>
          </w:p>
        </w:tc>
        <w:tc>
          <w:tcPr>
            <w:tcW w:w="3690" w:type="dxa"/>
            <w:tcBorders>
              <w:top w:val="single" w:sz="4" w:space="0" w:color="000000"/>
              <w:left w:val="single" w:sz="4" w:space="0" w:color="000000"/>
              <w:bottom w:val="single" w:sz="4" w:space="0" w:color="000000"/>
              <w:right w:val="single" w:sz="4" w:space="0" w:color="000000"/>
            </w:tcBorders>
            <w:vAlign w:val="center"/>
          </w:tcPr>
          <w:p w14:paraId="50C13B0E"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2D85026" w14:textId="77777777" w:rsidTr="00F471AF">
        <w:tc>
          <w:tcPr>
            <w:tcW w:w="872" w:type="dxa"/>
            <w:tcBorders>
              <w:top w:val="single" w:sz="4" w:space="0" w:color="000000"/>
              <w:left w:val="single" w:sz="4" w:space="0" w:color="000000"/>
              <w:bottom w:val="single" w:sz="4" w:space="0" w:color="000000"/>
              <w:right w:val="nil"/>
            </w:tcBorders>
          </w:tcPr>
          <w:p w14:paraId="40292C3B" w14:textId="4B9F1FF6"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2.13</w:t>
            </w:r>
          </w:p>
        </w:tc>
        <w:tc>
          <w:tcPr>
            <w:tcW w:w="5248" w:type="dxa"/>
            <w:tcBorders>
              <w:top w:val="single" w:sz="4" w:space="0" w:color="000000"/>
              <w:left w:val="single" w:sz="4" w:space="0" w:color="000000"/>
              <w:bottom w:val="single" w:sz="4" w:space="0" w:color="000000"/>
              <w:right w:val="single" w:sz="4" w:space="0" w:color="000000"/>
            </w:tcBorders>
            <w:hideMark/>
          </w:tcPr>
          <w:p w14:paraId="0692AC61"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Ant kabinos stogo įrengtas pailgas LED šviesų plafonas, ilgis ne mažesnis kaip 1600 mm</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43EBA9A7"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556B21A" w14:textId="77777777" w:rsidTr="00F471AF">
        <w:tc>
          <w:tcPr>
            <w:tcW w:w="872" w:type="dxa"/>
            <w:tcBorders>
              <w:top w:val="single" w:sz="4" w:space="0" w:color="000000"/>
              <w:left w:val="single" w:sz="4" w:space="0" w:color="000000"/>
              <w:bottom w:val="single" w:sz="4" w:space="0" w:color="000000"/>
              <w:right w:val="nil"/>
            </w:tcBorders>
          </w:tcPr>
          <w:p w14:paraId="7F878B88" w14:textId="20A7BA8C"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2.14</w:t>
            </w:r>
          </w:p>
        </w:tc>
        <w:tc>
          <w:tcPr>
            <w:tcW w:w="5248" w:type="dxa"/>
            <w:tcBorders>
              <w:top w:val="single" w:sz="4" w:space="0" w:color="000000"/>
              <w:left w:val="single" w:sz="4" w:space="0" w:color="000000"/>
              <w:bottom w:val="single" w:sz="4" w:space="0" w:color="000000"/>
              <w:right w:val="single" w:sz="4" w:space="0" w:color="000000"/>
            </w:tcBorders>
            <w:hideMark/>
          </w:tcPr>
          <w:p w14:paraId="0E00D66C"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Times New Roman" w:hAnsi="Times New Roman" w:cs="Times New Roman"/>
                <w:kern w:val="0"/>
                <w:lang w:val="lt-LT" w:eastAsia="lt-LT"/>
                <w14:ligatures w14:val="none"/>
              </w:rPr>
              <w:t>Automatinė klimato kontrolė</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12EA402"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6D3E562" w14:textId="77777777" w:rsidTr="00F471AF">
        <w:tc>
          <w:tcPr>
            <w:tcW w:w="872" w:type="dxa"/>
            <w:tcBorders>
              <w:top w:val="single" w:sz="4" w:space="0" w:color="000000"/>
              <w:left w:val="single" w:sz="4" w:space="0" w:color="000000"/>
              <w:bottom w:val="single" w:sz="4" w:space="0" w:color="000000"/>
              <w:right w:val="nil"/>
            </w:tcBorders>
          </w:tcPr>
          <w:p w14:paraId="69FB4CF6" w14:textId="2BF4FB12"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2.15</w:t>
            </w:r>
          </w:p>
        </w:tc>
        <w:tc>
          <w:tcPr>
            <w:tcW w:w="5248" w:type="dxa"/>
            <w:tcBorders>
              <w:top w:val="single" w:sz="4" w:space="0" w:color="000000"/>
              <w:left w:val="single" w:sz="4" w:space="0" w:color="000000"/>
              <w:bottom w:val="single" w:sz="4" w:space="0" w:color="000000"/>
              <w:right w:val="single" w:sz="4" w:space="0" w:color="000000"/>
            </w:tcBorders>
          </w:tcPr>
          <w:p w14:paraId="68C45813" w14:textId="77777777" w:rsidR="006A17C9" w:rsidRPr="006E163E" w:rsidRDefault="006A17C9" w:rsidP="006A17C9">
            <w:pPr>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Automatinis įkalnės stabdis</w:t>
            </w:r>
          </w:p>
        </w:tc>
        <w:tc>
          <w:tcPr>
            <w:tcW w:w="3690" w:type="dxa"/>
            <w:tcBorders>
              <w:top w:val="single" w:sz="4" w:space="0" w:color="000000"/>
              <w:left w:val="single" w:sz="4" w:space="0" w:color="000000"/>
              <w:bottom w:val="single" w:sz="4" w:space="0" w:color="000000"/>
              <w:right w:val="single" w:sz="4" w:space="0" w:color="000000"/>
            </w:tcBorders>
            <w:vAlign w:val="center"/>
          </w:tcPr>
          <w:p w14:paraId="4F73C18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1680277" w14:textId="77777777" w:rsidTr="00F471AF">
        <w:tc>
          <w:tcPr>
            <w:tcW w:w="872" w:type="dxa"/>
            <w:tcBorders>
              <w:top w:val="single" w:sz="4" w:space="0" w:color="000000"/>
              <w:left w:val="single" w:sz="4" w:space="0" w:color="000000"/>
              <w:bottom w:val="single" w:sz="4" w:space="0" w:color="000000"/>
              <w:right w:val="nil"/>
            </w:tcBorders>
          </w:tcPr>
          <w:p w14:paraId="2A13A0D1" w14:textId="1215ED3C"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2.16</w:t>
            </w:r>
          </w:p>
        </w:tc>
        <w:tc>
          <w:tcPr>
            <w:tcW w:w="5248" w:type="dxa"/>
            <w:tcBorders>
              <w:top w:val="single" w:sz="4" w:space="0" w:color="000000"/>
              <w:left w:val="single" w:sz="4" w:space="0" w:color="000000"/>
              <w:bottom w:val="single" w:sz="4" w:space="0" w:color="000000"/>
              <w:right w:val="single" w:sz="4" w:space="0" w:color="000000"/>
            </w:tcBorders>
            <w:hideMark/>
          </w:tcPr>
          <w:p w14:paraId="4E0D3EF4"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Gamyklinis radijo imtuvas su telefono laisvų rankų įrangos pajungimu ir garso kolonėlėmis.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D34E5FD"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53EF474" w14:textId="77777777" w:rsidTr="00F471AF">
        <w:tc>
          <w:tcPr>
            <w:tcW w:w="872" w:type="dxa"/>
            <w:tcBorders>
              <w:top w:val="single" w:sz="4" w:space="0" w:color="000000"/>
              <w:left w:val="single" w:sz="4" w:space="0" w:color="000000"/>
              <w:bottom w:val="single" w:sz="4" w:space="0" w:color="000000"/>
              <w:right w:val="nil"/>
            </w:tcBorders>
          </w:tcPr>
          <w:p w14:paraId="2E3343E8" w14:textId="38C7BB5B"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2.17</w:t>
            </w:r>
          </w:p>
        </w:tc>
        <w:tc>
          <w:tcPr>
            <w:tcW w:w="5248" w:type="dxa"/>
            <w:tcBorders>
              <w:top w:val="single" w:sz="4" w:space="0" w:color="000000"/>
              <w:left w:val="single" w:sz="4" w:space="0" w:color="000000"/>
              <w:bottom w:val="single" w:sz="4" w:space="0" w:color="000000"/>
              <w:right w:val="single" w:sz="4" w:space="0" w:color="000000"/>
            </w:tcBorders>
            <w:hideMark/>
          </w:tcPr>
          <w:p w14:paraId="7FC0E95A"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LED dieninės važiavimo šviesos.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6C52C3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4D62765" w14:textId="77777777" w:rsidTr="00F471AF">
        <w:tc>
          <w:tcPr>
            <w:tcW w:w="872" w:type="dxa"/>
            <w:tcBorders>
              <w:top w:val="single" w:sz="4" w:space="0" w:color="000000"/>
              <w:left w:val="single" w:sz="4" w:space="0" w:color="000000"/>
              <w:bottom w:val="single" w:sz="4" w:space="0" w:color="000000"/>
              <w:right w:val="nil"/>
            </w:tcBorders>
          </w:tcPr>
          <w:p w14:paraId="0B34ED3F" w14:textId="6EE8E54D"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2.18</w:t>
            </w:r>
          </w:p>
        </w:tc>
        <w:tc>
          <w:tcPr>
            <w:tcW w:w="5248" w:type="dxa"/>
            <w:tcBorders>
              <w:top w:val="single" w:sz="4" w:space="0" w:color="000000"/>
              <w:left w:val="single" w:sz="4" w:space="0" w:color="000000"/>
              <w:bottom w:val="single" w:sz="4" w:space="0" w:color="000000"/>
              <w:right w:val="single" w:sz="4" w:space="0" w:color="000000"/>
            </w:tcBorders>
            <w:hideMark/>
          </w:tcPr>
          <w:p w14:paraId="087E3AF8"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Ratų pripūtimo žarna ne mažiau 10 m ilgio. Manometras.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DA8EE98"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3007E197" w14:textId="77777777" w:rsidTr="00F471AF">
        <w:tc>
          <w:tcPr>
            <w:tcW w:w="872" w:type="dxa"/>
            <w:tcBorders>
              <w:top w:val="single" w:sz="4" w:space="0" w:color="000000"/>
              <w:left w:val="single" w:sz="4" w:space="0" w:color="000000"/>
              <w:bottom w:val="single" w:sz="4" w:space="0" w:color="000000"/>
              <w:right w:val="nil"/>
            </w:tcBorders>
          </w:tcPr>
          <w:p w14:paraId="26B21001" w14:textId="098578EF"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lastRenderedPageBreak/>
              <w:t>2.19</w:t>
            </w:r>
          </w:p>
        </w:tc>
        <w:tc>
          <w:tcPr>
            <w:tcW w:w="5248" w:type="dxa"/>
            <w:tcBorders>
              <w:top w:val="single" w:sz="4" w:space="0" w:color="000000"/>
              <w:left w:val="single" w:sz="4" w:space="0" w:color="000000"/>
              <w:bottom w:val="single" w:sz="4" w:space="0" w:color="000000"/>
              <w:right w:val="single" w:sz="4" w:space="0" w:color="000000"/>
            </w:tcBorders>
            <w:hideMark/>
          </w:tcPr>
          <w:p w14:paraId="181CC6B0"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Avarinės ratų trinkelės.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2FF1CFD"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B8649B4" w14:textId="77777777" w:rsidTr="00F471AF">
        <w:tc>
          <w:tcPr>
            <w:tcW w:w="872" w:type="dxa"/>
            <w:tcBorders>
              <w:top w:val="single" w:sz="4" w:space="0" w:color="000000"/>
              <w:left w:val="single" w:sz="4" w:space="0" w:color="000000"/>
              <w:bottom w:val="single" w:sz="4" w:space="0" w:color="000000"/>
              <w:right w:val="nil"/>
            </w:tcBorders>
          </w:tcPr>
          <w:p w14:paraId="396622DD" w14:textId="0D50B44C"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2.10</w:t>
            </w:r>
          </w:p>
        </w:tc>
        <w:tc>
          <w:tcPr>
            <w:tcW w:w="5248" w:type="dxa"/>
            <w:tcBorders>
              <w:top w:val="single" w:sz="4" w:space="0" w:color="000000"/>
              <w:left w:val="single" w:sz="4" w:space="0" w:color="000000"/>
              <w:bottom w:val="single" w:sz="4" w:space="0" w:color="000000"/>
              <w:right w:val="single" w:sz="4" w:space="0" w:color="000000"/>
            </w:tcBorders>
            <w:hideMark/>
          </w:tcPr>
          <w:p w14:paraId="1E545D4A"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Automobilinis keltuvas ne mažiau 10.000 kg keliamosios galios.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258BB407"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0C34E46" w14:textId="77777777" w:rsidTr="00F471AF">
        <w:tc>
          <w:tcPr>
            <w:tcW w:w="872" w:type="dxa"/>
            <w:tcBorders>
              <w:top w:val="single" w:sz="4" w:space="0" w:color="000000"/>
              <w:left w:val="single" w:sz="4" w:space="0" w:color="000000"/>
              <w:bottom w:val="single" w:sz="4" w:space="0" w:color="000000"/>
              <w:right w:val="nil"/>
            </w:tcBorders>
          </w:tcPr>
          <w:p w14:paraId="69C6846F" w14:textId="0EE9DA97"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2.21</w:t>
            </w:r>
          </w:p>
        </w:tc>
        <w:tc>
          <w:tcPr>
            <w:tcW w:w="5248" w:type="dxa"/>
            <w:tcBorders>
              <w:top w:val="single" w:sz="4" w:space="0" w:color="000000"/>
              <w:left w:val="single" w:sz="4" w:space="0" w:color="000000"/>
              <w:bottom w:val="single" w:sz="4" w:space="0" w:color="000000"/>
              <w:right w:val="single" w:sz="4" w:space="0" w:color="000000"/>
            </w:tcBorders>
            <w:hideMark/>
          </w:tcPr>
          <w:p w14:paraId="7FD394E0"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 xml:space="preserve">Valdomi išoriniai galinio vaizdo ir šaligatvio veidrodžiai, ne mažiau 6 vnt. </w:t>
            </w:r>
            <w:r w:rsidRPr="006E163E">
              <w:rPr>
                <w:rFonts w:ascii="Times New Roman" w:eastAsia="Times New Roman" w:hAnsi="Times New Roman" w:cs="Times New Roman"/>
                <w:kern w:val="0"/>
                <w:lang w:val="lt-LT" w:eastAsia="lt-LT"/>
                <w14:ligatures w14:val="none"/>
              </w:rPr>
              <w:t>Galinio matymo veidrodėliai turi būti šildomi.</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73034D8F"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971383C" w14:textId="77777777" w:rsidTr="00F471AF">
        <w:tc>
          <w:tcPr>
            <w:tcW w:w="872" w:type="dxa"/>
            <w:tcBorders>
              <w:top w:val="single" w:sz="4" w:space="0" w:color="000000"/>
              <w:left w:val="single" w:sz="4" w:space="0" w:color="000000"/>
              <w:bottom w:val="single" w:sz="4" w:space="0" w:color="000000"/>
              <w:right w:val="nil"/>
            </w:tcBorders>
          </w:tcPr>
          <w:p w14:paraId="3F9EBFDA" w14:textId="618EA145"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2.22</w:t>
            </w:r>
          </w:p>
        </w:tc>
        <w:tc>
          <w:tcPr>
            <w:tcW w:w="5248" w:type="dxa"/>
            <w:tcBorders>
              <w:top w:val="single" w:sz="4" w:space="0" w:color="000000"/>
              <w:left w:val="single" w:sz="4" w:space="0" w:color="000000"/>
              <w:bottom w:val="single" w:sz="4" w:space="0" w:color="000000"/>
              <w:right w:val="single" w:sz="4" w:space="0" w:color="000000"/>
            </w:tcBorders>
          </w:tcPr>
          <w:p w14:paraId="4832E1AA"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Elektra valdomi durų stiklų pakylėjai.</w:t>
            </w:r>
          </w:p>
        </w:tc>
        <w:tc>
          <w:tcPr>
            <w:tcW w:w="3690" w:type="dxa"/>
            <w:tcBorders>
              <w:top w:val="single" w:sz="4" w:space="0" w:color="000000"/>
              <w:left w:val="single" w:sz="4" w:space="0" w:color="000000"/>
              <w:bottom w:val="single" w:sz="4" w:space="0" w:color="000000"/>
              <w:right w:val="single" w:sz="4" w:space="0" w:color="000000"/>
            </w:tcBorders>
            <w:vAlign w:val="center"/>
          </w:tcPr>
          <w:p w14:paraId="63081DE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01C33FE" w14:textId="77777777" w:rsidTr="00F471AF">
        <w:tc>
          <w:tcPr>
            <w:tcW w:w="872" w:type="dxa"/>
            <w:tcBorders>
              <w:top w:val="single" w:sz="4" w:space="0" w:color="000000"/>
              <w:left w:val="single" w:sz="4" w:space="0" w:color="000000"/>
              <w:bottom w:val="single" w:sz="4" w:space="0" w:color="000000"/>
              <w:right w:val="nil"/>
            </w:tcBorders>
          </w:tcPr>
          <w:p w14:paraId="17872A8B" w14:textId="226E6600"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2.23</w:t>
            </w:r>
          </w:p>
        </w:tc>
        <w:tc>
          <w:tcPr>
            <w:tcW w:w="5248" w:type="dxa"/>
            <w:tcBorders>
              <w:top w:val="single" w:sz="4" w:space="0" w:color="000000"/>
              <w:left w:val="single" w:sz="4" w:space="0" w:color="000000"/>
              <w:bottom w:val="single" w:sz="4" w:space="0" w:color="000000"/>
              <w:right w:val="single" w:sz="4" w:space="0" w:color="000000"/>
            </w:tcBorders>
          </w:tcPr>
          <w:p w14:paraId="3777DAAF"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Išorinis stogelis nuo saulės</w:t>
            </w:r>
          </w:p>
        </w:tc>
        <w:tc>
          <w:tcPr>
            <w:tcW w:w="3690" w:type="dxa"/>
            <w:tcBorders>
              <w:top w:val="single" w:sz="4" w:space="0" w:color="000000"/>
              <w:left w:val="single" w:sz="4" w:space="0" w:color="000000"/>
              <w:bottom w:val="single" w:sz="4" w:space="0" w:color="000000"/>
              <w:right w:val="single" w:sz="4" w:space="0" w:color="000000"/>
            </w:tcBorders>
            <w:vAlign w:val="center"/>
          </w:tcPr>
          <w:p w14:paraId="0C0D2A4B"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A56DE0B" w14:textId="77777777" w:rsidTr="00F471AF">
        <w:tc>
          <w:tcPr>
            <w:tcW w:w="872" w:type="dxa"/>
            <w:tcBorders>
              <w:top w:val="single" w:sz="4" w:space="0" w:color="000000"/>
              <w:left w:val="single" w:sz="4" w:space="0" w:color="000000"/>
              <w:bottom w:val="single" w:sz="4" w:space="0" w:color="000000"/>
              <w:right w:val="nil"/>
            </w:tcBorders>
          </w:tcPr>
          <w:p w14:paraId="050392AF" w14:textId="0BF24DE8"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2.24</w:t>
            </w:r>
          </w:p>
        </w:tc>
        <w:tc>
          <w:tcPr>
            <w:tcW w:w="5248" w:type="dxa"/>
            <w:tcBorders>
              <w:top w:val="single" w:sz="4" w:space="0" w:color="000000"/>
              <w:left w:val="single" w:sz="4" w:space="0" w:color="000000"/>
              <w:bottom w:val="single" w:sz="4" w:space="0" w:color="000000"/>
              <w:right w:val="single" w:sz="4" w:space="0" w:color="000000"/>
            </w:tcBorders>
          </w:tcPr>
          <w:p w14:paraId="751EFD57" w14:textId="77777777" w:rsidR="006A17C9" w:rsidRPr="006E163E" w:rsidRDefault="006A17C9" w:rsidP="006A17C9">
            <w:pPr>
              <w:spacing w:after="0" w:line="240" w:lineRule="auto"/>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Automatinis lietaus daviklis</w:t>
            </w:r>
          </w:p>
        </w:tc>
        <w:tc>
          <w:tcPr>
            <w:tcW w:w="3690" w:type="dxa"/>
            <w:tcBorders>
              <w:top w:val="single" w:sz="4" w:space="0" w:color="000000"/>
              <w:left w:val="single" w:sz="4" w:space="0" w:color="000000"/>
              <w:bottom w:val="single" w:sz="4" w:space="0" w:color="000000"/>
              <w:right w:val="single" w:sz="4" w:space="0" w:color="000000"/>
            </w:tcBorders>
            <w:vAlign w:val="center"/>
          </w:tcPr>
          <w:p w14:paraId="40E9F48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A65743A" w14:textId="77777777" w:rsidTr="00F471AF">
        <w:tc>
          <w:tcPr>
            <w:tcW w:w="872" w:type="dxa"/>
            <w:tcBorders>
              <w:top w:val="single" w:sz="4" w:space="0" w:color="000000"/>
              <w:left w:val="single" w:sz="4" w:space="0" w:color="000000"/>
              <w:bottom w:val="single" w:sz="4" w:space="0" w:color="000000"/>
              <w:right w:val="nil"/>
            </w:tcBorders>
          </w:tcPr>
          <w:p w14:paraId="219147A1" w14:textId="7EA14D2C"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2.25</w:t>
            </w:r>
          </w:p>
        </w:tc>
        <w:tc>
          <w:tcPr>
            <w:tcW w:w="5248" w:type="dxa"/>
            <w:tcBorders>
              <w:top w:val="single" w:sz="4" w:space="0" w:color="000000"/>
              <w:left w:val="single" w:sz="4" w:space="0" w:color="000000"/>
              <w:bottom w:val="single" w:sz="4" w:space="0" w:color="000000"/>
              <w:right w:val="single" w:sz="4" w:space="0" w:color="000000"/>
            </w:tcBorders>
            <w:hideMark/>
          </w:tcPr>
          <w:p w14:paraId="5D75BA16"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Guminiai kilimėliai vairuotojui ir keleiviui.</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0870CC97"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322F647" w14:textId="77777777" w:rsidTr="00F471AF">
        <w:tc>
          <w:tcPr>
            <w:tcW w:w="872" w:type="dxa"/>
            <w:tcBorders>
              <w:top w:val="single" w:sz="4" w:space="0" w:color="000000"/>
              <w:left w:val="single" w:sz="4" w:space="0" w:color="000000"/>
              <w:bottom w:val="single" w:sz="4" w:space="0" w:color="000000"/>
              <w:right w:val="nil"/>
            </w:tcBorders>
          </w:tcPr>
          <w:p w14:paraId="5128B7D3" w14:textId="4594A3FB"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2.26</w:t>
            </w:r>
          </w:p>
        </w:tc>
        <w:tc>
          <w:tcPr>
            <w:tcW w:w="5248" w:type="dxa"/>
            <w:tcBorders>
              <w:top w:val="single" w:sz="4" w:space="0" w:color="000000"/>
              <w:left w:val="single" w:sz="4" w:space="0" w:color="000000"/>
              <w:bottom w:val="single" w:sz="4" w:space="0" w:color="000000"/>
              <w:right w:val="single" w:sz="4" w:space="0" w:color="000000"/>
            </w:tcBorders>
            <w:hideMark/>
          </w:tcPr>
          <w:p w14:paraId="222102EE"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Kabinos durų valdymas – nuotolinis centrinis užraktas. Ne mažiau kaip 2vnt. raktų</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77A1FC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3A0CAF3D" w14:textId="77777777" w:rsidTr="00F471AF">
        <w:tc>
          <w:tcPr>
            <w:tcW w:w="872" w:type="dxa"/>
            <w:tcBorders>
              <w:top w:val="single" w:sz="4" w:space="0" w:color="000000"/>
              <w:left w:val="single" w:sz="4" w:space="0" w:color="000000"/>
              <w:bottom w:val="single" w:sz="4" w:space="0" w:color="000000"/>
              <w:right w:val="nil"/>
            </w:tcBorders>
          </w:tcPr>
          <w:p w14:paraId="7F4EF6D4" w14:textId="07429F11"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2.27</w:t>
            </w:r>
          </w:p>
        </w:tc>
        <w:tc>
          <w:tcPr>
            <w:tcW w:w="5248" w:type="dxa"/>
            <w:tcBorders>
              <w:top w:val="single" w:sz="4" w:space="0" w:color="000000"/>
              <w:left w:val="single" w:sz="4" w:space="0" w:color="000000"/>
              <w:bottom w:val="single" w:sz="4" w:space="0" w:color="000000"/>
              <w:right w:val="single" w:sz="4" w:space="0" w:color="000000"/>
            </w:tcBorders>
            <w:hideMark/>
          </w:tcPr>
          <w:p w14:paraId="13601895"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Atbulinės eigos garsinis signalas.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89BBF7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BCFA5B1" w14:textId="77777777" w:rsidTr="00F471AF">
        <w:tc>
          <w:tcPr>
            <w:tcW w:w="872" w:type="dxa"/>
            <w:tcBorders>
              <w:top w:val="single" w:sz="4" w:space="0" w:color="000000"/>
              <w:left w:val="single" w:sz="4" w:space="0" w:color="000000"/>
              <w:bottom w:val="single" w:sz="4" w:space="0" w:color="000000"/>
              <w:right w:val="nil"/>
            </w:tcBorders>
          </w:tcPr>
          <w:p w14:paraId="13AB98CB" w14:textId="4AB95A06" w:rsidR="006A17C9" w:rsidRPr="006E163E" w:rsidRDefault="00122B79" w:rsidP="00122B7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2.28</w:t>
            </w:r>
          </w:p>
        </w:tc>
        <w:tc>
          <w:tcPr>
            <w:tcW w:w="5248" w:type="dxa"/>
            <w:tcBorders>
              <w:top w:val="single" w:sz="4" w:space="0" w:color="000000"/>
              <w:left w:val="single" w:sz="4" w:space="0" w:color="000000"/>
              <w:bottom w:val="single" w:sz="4" w:space="0" w:color="000000"/>
              <w:right w:val="single" w:sz="4" w:space="0" w:color="000000"/>
            </w:tcBorders>
          </w:tcPr>
          <w:p w14:paraId="39117139"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Gamyklinė 360 laipsnių spalvotų vaizdo kamerų sistema (be aklos zonos) su monitoriumi kabinoje</w:t>
            </w:r>
          </w:p>
        </w:tc>
        <w:tc>
          <w:tcPr>
            <w:tcW w:w="3690" w:type="dxa"/>
            <w:tcBorders>
              <w:top w:val="single" w:sz="4" w:space="0" w:color="000000"/>
              <w:left w:val="single" w:sz="4" w:space="0" w:color="000000"/>
              <w:bottom w:val="single" w:sz="4" w:space="0" w:color="000000"/>
              <w:right w:val="single" w:sz="4" w:space="0" w:color="000000"/>
            </w:tcBorders>
            <w:vAlign w:val="center"/>
          </w:tcPr>
          <w:p w14:paraId="6D316A80"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E065066" w14:textId="77777777" w:rsidTr="00F471AF">
        <w:tc>
          <w:tcPr>
            <w:tcW w:w="872" w:type="dxa"/>
            <w:tcBorders>
              <w:top w:val="single" w:sz="4" w:space="0" w:color="000000"/>
              <w:left w:val="single" w:sz="4" w:space="0" w:color="000000"/>
              <w:bottom w:val="single" w:sz="4" w:space="0" w:color="000000"/>
              <w:right w:val="nil"/>
            </w:tcBorders>
          </w:tcPr>
          <w:p w14:paraId="08142E14" w14:textId="6CD10D7E" w:rsidR="006A17C9" w:rsidRPr="006E163E" w:rsidRDefault="00122B79" w:rsidP="006A17C9">
            <w:pPr>
              <w:spacing w:after="0" w:line="240" w:lineRule="auto"/>
              <w:jc w:val="center"/>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2.29</w:t>
            </w:r>
          </w:p>
        </w:tc>
        <w:tc>
          <w:tcPr>
            <w:tcW w:w="5248" w:type="dxa"/>
            <w:tcBorders>
              <w:top w:val="single" w:sz="4" w:space="0" w:color="000000"/>
              <w:left w:val="single" w:sz="4" w:space="0" w:color="000000"/>
              <w:bottom w:val="single" w:sz="4" w:space="0" w:color="000000"/>
              <w:right w:val="single" w:sz="4" w:space="0" w:color="000000"/>
            </w:tcBorders>
            <w:hideMark/>
          </w:tcPr>
          <w:p w14:paraId="09386047"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 xml:space="preserve">Turi būti įrengta plataus kampo (ne mažiau kaip 180 laipsnių) galinio vaizdo spalvota kamera rezervuaro gale ir monitoriumi kabinoje. Ne mažesnis nei 10″ spalvotas monitorius vairuotojo kabinoje. Kamera turi automatiškai įsijungti įjungus atbulinę pavarą. </w:t>
            </w:r>
          </w:p>
          <w:p w14:paraId="52D2414F"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Turi būti galimybė kamerą įjungti taip pat ir neįjungus atbulinės pavaros.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720526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EF812AF" w14:textId="77777777" w:rsidTr="00F471AF">
        <w:tc>
          <w:tcPr>
            <w:tcW w:w="872" w:type="dxa"/>
            <w:tcBorders>
              <w:top w:val="single" w:sz="4" w:space="0" w:color="000000"/>
              <w:left w:val="single" w:sz="4" w:space="0" w:color="000000"/>
              <w:bottom w:val="single" w:sz="4" w:space="0" w:color="000000"/>
              <w:right w:val="nil"/>
            </w:tcBorders>
          </w:tcPr>
          <w:p w14:paraId="3347331F" w14:textId="72D097F7"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2.30</w:t>
            </w:r>
          </w:p>
        </w:tc>
        <w:tc>
          <w:tcPr>
            <w:tcW w:w="5248" w:type="dxa"/>
            <w:tcBorders>
              <w:top w:val="single" w:sz="4" w:space="0" w:color="000000"/>
              <w:left w:val="single" w:sz="4" w:space="0" w:color="000000"/>
              <w:bottom w:val="single" w:sz="4" w:space="0" w:color="000000"/>
              <w:right w:val="single" w:sz="4" w:space="0" w:color="000000"/>
            </w:tcBorders>
            <w:hideMark/>
          </w:tcPr>
          <w:p w14:paraId="4D80EC7A"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hAnsi="Times New Roman" w:cs="Times New Roman"/>
                <w:kern w:val="0"/>
                <w:lang w:val="lt-LT"/>
                <w14:ligatures w14:val="none"/>
              </w:rPr>
              <w:t>Dujų išmetimo vamzdis turi būti išvestas vertikaliai, kad išmetamosios variklio dujos negalėtų patekti į hidrodinaminės įrangos darbo zoną ir netrukdytų personalo darbui</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5FCD15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82DEBD6" w14:textId="77777777" w:rsidTr="00F471AF">
        <w:tc>
          <w:tcPr>
            <w:tcW w:w="872" w:type="dxa"/>
            <w:tcBorders>
              <w:top w:val="single" w:sz="4" w:space="0" w:color="000000"/>
              <w:left w:val="single" w:sz="4" w:space="0" w:color="000000"/>
              <w:bottom w:val="single" w:sz="4" w:space="0" w:color="000000"/>
              <w:right w:val="nil"/>
            </w:tcBorders>
          </w:tcPr>
          <w:p w14:paraId="7DF184C2" w14:textId="206C8454"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2.31</w:t>
            </w:r>
          </w:p>
        </w:tc>
        <w:tc>
          <w:tcPr>
            <w:tcW w:w="5248" w:type="dxa"/>
            <w:tcBorders>
              <w:top w:val="single" w:sz="4" w:space="0" w:color="000000"/>
              <w:left w:val="single" w:sz="4" w:space="0" w:color="000000"/>
              <w:bottom w:val="single" w:sz="4" w:space="0" w:color="000000"/>
              <w:right w:val="single" w:sz="4" w:space="0" w:color="000000"/>
            </w:tcBorders>
            <w:hideMark/>
          </w:tcPr>
          <w:p w14:paraId="357F07BB" w14:textId="77777777" w:rsidR="006A17C9" w:rsidRPr="006E163E" w:rsidRDefault="006A17C9" w:rsidP="006A17C9">
            <w:pPr>
              <w:widowControl w:val="0"/>
              <w:tabs>
                <w:tab w:val="right" w:pos="57"/>
              </w:tabs>
              <w:spacing w:after="0" w:line="240" w:lineRule="auto"/>
              <w:jc w:val="both"/>
              <w:rPr>
                <w:rFonts w:ascii="Times New Roman" w:hAnsi="Times New Roman" w:cs="Times New Roman"/>
                <w:kern w:val="0"/>
                <w:lang w:val="lt-LT"/>
                <w14:ligatures w14:val="none"/>
              </w:rPr>
            </w:pPr>
            <w:r w:rsidRPr="006E163E">
              <w:rPr>
                <w:rFonts w:ascii="Times New Roman" w:hAnsi="Times New Roman" w:cs="Times New Roman"/>
                <w:kern w:val="0"/>
                <w:lang w:val="lt-LT"/>
                <w14:ligatures w14:val="none"/>
              </w:rPr>
              <w:t>Šoninės apsaugos nuo palindimo po transporto priemone.</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558512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3E96D44F" w14:textId="77777777" w:rsidTr="00F471AF">
        <w:tc>
          <w:tcPr>
            <w:tcW w:w="872" w:type="dxa"/>
            <w:tcBorders>
              <w:top w:val="single" w:sz="4" w:space="0" w:color="000000"/>
              <w:left w:val="single" w:sz="4" w:space="0" w:color="000000"/>
              <w:bottom w:val="single" w:sz="4" w:space="0" w:color="000000"/>
              <w:right w:val="nil"/>
            </w:tcBorders>
          </w:tcPr>
          <w:p w14:paraId="64BD19BA" w14:textId="091C5F6D"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2.32</w:t>
            </w:r>
          </w:p>
        </w:tc>
        <w:tc>
          <w:tcPr>
            <w:tcW w:w="5248" w:type="dxa"/>
            <w:tcBorders>
              <w:top w:val="single" w:sz="4" w:space="0" w:color="000000"/>
              <w:left w:val="single" w:sz="4" w:space="0" w:color="000000"/>
              <w:bottom w:val="single" w:sz="4" w:space="0" w:color="000000"/>
              <w:right w:val="single" w:sz="4" w:space="0" w:color="000000"/>
            </w:tcBorders>
            <w:hideMark/>
          </w:tcPr>
          <w:p w14:paraId="4590DC1F" w14:textId="77777777" w:rsidR="006A17C9" w:rsidRPr="006E163E" w:rsidRDefault="006A17C9" w:rsidP="006A17C9">
            <w:pPr>
              <w:widowControl w:val="0"/>
              <w:tabs>
                <w:tab w:val="right" w:pos="57"/>
              </w:tabs>
              <w:spacing w:after="0" w:line="240" w:lineRule="auto"/>
              <w:jc w:val="both"/>
              <w:rPr>
                <w:rFonts w:ascii="Times New Roman" w:hAnsi="Times New Roman" w:cs="Times New Roman"/>
                <w:kern w:val="0"/>
                <w:lang w:val="lt-LT"/>
                <w14:ligatures w14:val="none"/>
              </w:rPr>
            </w:pPr>
            <w:r w:rsidRPr="006E163E">
              <w:rPr>
                <w:rFonts w:ascii="Times New Roman" w:hAnsi="Times New Roman" w:cs="Times New Roman"/>
                <w:kern w:val="0"/>
                <w:lang w:val="lt-LT"/>
                <w14:ligatures w14:val="none"/>
              </w:rPr>
              <w:t>Galinė pneumatinė ištraukiama apsauga nuo palindimo. Indikatorius kabinoje, jeigu apsauga neištrauka transportavimo metu.</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61596C26"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30EDCC5" w14:textId="77777777" w:rsidTr="00F471AF">
        <w:tc>
          <w:tcPr>
            <w:tcW w:w="872" w:type="dxa"/>
            <w:tcBorders>
              <w:top w:val="single" w:sz="4" w:space="0" w:color="000000"/>
              <w:left w:val="single" w:sz="4" w:space="0" w:color="000000"/>
              <w:bottom w:val="single" w:sz="4" w:space="0" w:color="000000"/>
              <w:right w:val="nil"/>
            </w:tcBorders>
          </w:tcPr>
          <w:p w14:paraId="3B5BA0C2" w14:textId="691783D7" w:rsidR="006A17C9" w:rsidRPr="006E163E" w:rsidRDefault="00122B79" w:rsidP="006A17C9">
            <w:pPr>
              <w:spacing w:after="0" w:line="240" w:lineRule="auto"/>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2.33</w:t>
            </w:r>
          </w:p>
        </w:tc>
        <w:tc>
          <w:tcPr>
            <w:tcW w:w="5248" w:type="dxa"/>
            <w:tcBorders>
              <w:top w:val="single" w:sz="4" w:space="0" w:color="000000"/>
              <w:left w:val="single" w:sz="4" w:space="0" w:color="000000"/>
              <w:bottom w:val="single" w:sz="4" w:space="0" w:color="000000"/>
              <w:right w:val="single" w:sz="4" w:space="0" w:color="000000"/>
            </w:tcBorders>
            <w:hideMark/>
          </w:tcPr>
          <w:p w14:paraId="453305F2" w14:textId="77777777" w:rsidR="006A17C9" w:rsidRPr="006E163E" w:rsidRDefault="006A17C9" w:rsidP="006A17C9">
            <w:pPr>
              <w:widowControl w:val="0"/>
              <w:tabs>
                <w:tab w:val="right" w:pos="57"/>
              </w:tabs>
              <w:spacing w:after="0" w:line="240" w:lineRule="auto"/>
              <w:jc w:val="both"/>
              <w:rPr>
                <w:rFonts w:ascii="Times New Roman" w:hAnsi="Times New Roman" w:cs="Times New Roman"/>
                <w:kern w:val="0"/>
                <w:lang w:val="lt-LT"/>
                <w14:ligatures w14:val="none"/>
              </w:rPr>
            </w:pPr>
            <w:r w:rsidRPr="006E163E">
              <w:rPr>
                <w:rFonts w:ascii="Times New Roman" w:hAnsi="Times New Roman" w:cs="Times New Roman"/>
                <w:kern w:val="0"/>
                <w:lang w:val="lt-LT"/>
                <w14:ligatures w14:val="none"/>
              </w:rPr>
              <w:t>Sertifikuotas skaitmeninis tachografas.</w:t>
            </w:r>
          </w:p>
        </w:tc>
        <w:tc>
          <w:tcPr>
            <w:tcW w:w="3690" w:type="dxa"/>
            <w:tcBorders>
              <w:top w:val="single" w:sz="4" w:space="0" w:color="000000"/>
              <w:left w:val="single" w:sz="4" w:space="0" w:color="000000"/>
              <w:bottom w:val="single" w:sz="4" w:space="0" w:color="000000"/>
              <w:right w:val="single" w:sz="4" w:space="0" w:color="000000"/>
            </w:tcBorders>
            <w:vAlign w:val="center"/>
            <w:hideMark/>
          </w:tcPr>
          <w:p w14:paraId="5177FC17"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0C3B806"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6C381FF2"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3.</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02E7177"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b/>
                <w:kern w:val="0"/>
                <w:lang w:val="lt-LT" w:eastAsia="lt-LT"/>
                <w14:ligatures w14:val="none"/>
              </w:rPr>
              <w:t xml:space="preserve">Reikalavimai įrangai </w:t>
            </w:r>
          </w:p>
        </w:tc>
      </w:tr>
      <w:tr w:rsidR="006A17C9" w:rsidRPr="006E163E" w14:paraId="7DAB0D13"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7F77973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3.1.</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9F02AEA"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Reikalavimai talpoms</w:t>
            </w:r>
          </w:p>
        </w:tc>
      </w:tr>
      <w:tr w:rsidR="006A17C9" w:rsidRPr="006E163E" w14:paraId="59E75A55" w14:textId="77777777" w:rsidTr="00F471AF">
        <w:tc>
          <w:tcPr>
            <w:tcW w:w="872" w:type="dxa"/>
            <w:tcBorders>
              <w:top w:val="single" w:sz="4" w:space="0" w:color="auto"/>
              <w:left w:val="single" w:sz="4" w:space="0" w:color="auto"/>
              <w:bottom w:val="single" w:sz="4" w:space="0" w:color="auto"/>
              <w:right w:val="single" w:sz="4" w:space="0" w:color="auto"/>
            </w:tcBorders>
          </w:tcPr>
          <w:p w14:paraId="26218957" w14:textId="6362DC8F"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3.1.1</w:t>
            </w:r>
          </w:p>
        </w:tc>
        <w:tc>
          <w:tcPr>
            <w:tcW w:w="5248" w:type="dxa"/>
            <w:tcBorders>
              <w:top w:val="single" w:sz="4" w:space="0" w:color="auto"/>
              <w:left w:val="single" w:sz="4" w:space="0" w:color="auto"/>
              <w:bottom w:val="single" w:sz="4" w:space="0" w:color="auto"/>
              <w:right w:val="single" w:sz="4" w:space="0" w:color="auto"/>
            </w:tcBorders>
            <w:hideMark/>
          </w:tcPr>
          <w:p w14:paraId="6F9E96C2"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Kombinuota talpa, vandens kamera ir dumblo kamera yra integruota vienoje talpoje.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20A8D9C"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514848CB" w14:textId="77777777" w:rsidTr="00F471AF">
        <w:tc>
          <w:tcPr>
            <w:tcW w:w="872" w:type="dxa"/>
            <w:tcBorders>
              <w:top w:val="single" w:sz="4" w:space="0" w:color="auto"/>
              <w:left w:val="single" w:sz="4" w:space="0" w:color="auto"/>
              <w:bottom w:val="single" w:sz="4" w:space="0" w:color="auto"/>
              <w:right w:val="single" w:sz="4" w:space="0" w:color="auto"/>
            </w:tcBorders>
          </w:tcPr>
          <w:p w14:paraId="1B8165B8" w14:textId="3091E5D3"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3.1.2</w:t>
            </w:r>
          </w:p>
        </w:tc>
        <w:tc>
          <w:tcPr>
            <w:tcW w:w="5248" w:type="dxa"/>
            <w:tcBorders>
              <w:top w:val="single" w:sz="4" w:space="0" w:color="auto"/>
              <w:left w:val="single" w:sz="4" w:space="0" w:color="auto"/>
              <w:bottom w:val="single" w:sz="4" w:space="0" w:color="auto"/>
              <w:right w:val="single" w:sz="4" w:space="0" w:color="auto"/>
            </w:tcBorders>
            <w:hideMark/>
          </w:tcPr>
          <w:p w14:paraId="4E27FA77"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Talpos pagamintos iš nerūdijančio plieno ne plonesnio nei 5 mm sienelių storio. Galinis šlamo talpos dangtis pagamintas iš nerūdijančio plieno.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EC09107"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p w14:paraId="6C88A5A9"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b/>
                <w:bCs/>
                <w:i/>
                <w:kern w:val="0"/>
                <w:lang w:val="lt-LT" w:eastAsia="lt-LT"/>
                <w14:ligatures w14:val="none"/>
              </w:rPr>
              <w:t>Kartu su pasiūlymu pateikti gamintojo patvirtinimą</w:t>
            </w:r>
          </w:p>
        </w:tc>
      </w:tr>
      <w:tr w:rsidR="006A17C9" w:rsidRPr="006E163E" w14:paraId="3E094B7A" w14:textId="77777777" w:rsidTr="00F471AF">
        <w:tc>
          <w:tcPr>
            <w:tcW w:w="872" w:type="dxa"/>
            <w:tcBorders>
              <w:top w:val="single" w:sz="4" w:space="0" w:color="auto"/>
              <w:left w:val="single" w:sz="4" w:space="0" w:color="auto"/>
              <w:bottom w:val="single" w:sz="4" w:space="0" w:color="auto"/>
              <w:right w:val="single" w:sz="4" w:space="0" w:color="auto"/>
            </w:tcBorders>
          </w:tcPr>
          <w:p w14:paraId="5D1D6C16" w14:textId="5A53EA6E"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3.1.3</w:t>
            </w:r>
          </w:p>
        </w:tc>
        <w:tc>
          <w:tcPr>
            <w:tcW w:w="5248" w:type="dxa"/>
            <w:tcBorders>
              <w:top w:val="single" w:sz="4" w:space="0" w:color="auto"/>
              <w:left w:val="single" w:sz="4" w:space="0" w:color="auto"/>
              <w:bottom w:val="single" w:sz="4" w:space="0" w:color="auto"/>
              <w:right w:val="single" w:sz="4" w:space="0" w:color="auto"/>
            </w:tcBorders>
            <w:hideMark/>
          </w:tcPr>
          <w:p w14:paraId="4CC867C0"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Bendras talpų tūris – ne mažiau kaip 10 m³.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F410FD6"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5F1F241" w14:textId="77777777" w:rsidTr="00F471AF">
        <w:tc>
          <w:tcPr>
            <w:tcW w:w="872" w:type="dxa"/>
            <w:tcBorders>
              <w:top w:val="single" w:sz="4" w:space="0" w:color="auto"/>
              <w:left w:val="single" w:sz="4" w:space="0" w:color="auto"/>
              <w:bottom w:val="single" w:sz="4" w:space="0" w:color="auto"/>
              <w:right w:val="single" w:sz="4" w:space="0" w:color="auto"/>
            </w:tcBorders>
          </w:tcPr>
          <w:p w14:paraId="05A14CC8" w14:textId="038DC517"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3.1.4</w:t>
            </w:r>
          </w:p>
        </w:tc>
        <w:tc>
          <w:tcPr>
            <w:tcW w:w="5248" w:type="dxa"/>
            <w:tcBorders>
              <w:top w:val="single" w:sz="4" w:space="0" w:color="auto"/>
              <w:left w:val="single" w:sz="4" w:space="0" w:color="auto"/>
              <w:bottom w:val="single" w:sz="4" w:space="0" w:color="auto"/>
              <w:right w:val="single" w:sz="4" w:space="0" w:color="auto"/>
            </w:tcBorders>
            <w:hideMark/>
          </w:tcPr>
          <w:p w14:paraId="180B56BF"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Dumblo kameros – cisternos tūris ne mažiau 7,5 m³.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60B98CF"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20111B0" w14:textId="77777777" w:rsidTr="00F471AF">
        <w:tc>
          <w:tcPr>
            <w:tcW w:w="872" w:type="dxa"/>
            <w:tcBorders>
              <w:top w:val="single" w:sz="4" w:space="0" w:color="auto"/>
              <w:left w:val="single" w:sz="4" w:space="0" w:color="auto"/>
              <w:bottom w:val="single" w:sz="4" w:space="0" w:color="auto"/>
              <w:right w:val="single" w:sz="4" w:space="0" w:color="auto"/>
            </w:tcBorders>
          </w:tcPr>
          <w:p w14:paraId="2DE74BCE" w14:textId="254297CC"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3.1.5</w:t>
            </w:r>
          </w:p>
        </w:tc>
        <w:tc>
          <w:tcPr>
            <w:tcW w:w="5248" w:type="dxa"/>
            <w:tcBorders>
              <w:top w:val="single" w:sz="4" w:space="0" w:color="auto"/>
              <w:left w:val="single" w:sz="4" w:space="0" w:color="auto"/>
              <w:bottom w:val="single" w:sz="4" w:space="0" w:color="auto"/>
              <w:right w:val="single" w:sz="4" w:space="0" w:color="auto"/>
            </w:tcBorders>
            <w:hideMark/>
          </w:tcPr>
          <w:p w14:paraId="1D53ED6A"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Vandens kameros – cisternos tūris ne mažiau 2,5 m³.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7C7AB3D"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707E4B25" w14:textId="77777777" w:rsidTr="00F471AF">
        <w:tc>
          <w:tcPr>
            <w:tcW w:w="872" w:type="dxa"/>
            <w:tcBorders>
              <w:top w:val="single" w:sz="4" w:space="0" w:color="auto"/>
              <w:left w:val="single" w:sz="4" w:space="0" w:color="auto"/>
              <w:bottom w:val="single" w:sz="4" w:space="0" w:color="auto"/>
              <w:right w:val="single" w:sz="4" w:space="0" w:color="auto"/>
            </w:tcBorders>
          </w:tcPr>
          <w:p w14:paraId="7E104E32" w14:textId="042ED6FE"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3.1.6</w:t>
            </w:r>
          </w:p>
        </w:tc>
        <w:tc>
          <w:tcPr>
            <w:tcW w:w="5248" w:type="dxa"/>
            <w:tcBorders>
              <w:top w:val="single" w:sz="4" w:space="0" w:color="auto"/>
              <w:left w:val="single" w:sz="4" w:space="0" w:color="auto"/>
              <w:bottom w:val="single" w:sz="4" w:space="0" w:color="auto"/>
              <w:right w:val="single" w:sz="4" w:space="0" w:color="auto"/>
            </w:tcBorders>
            <w:hideMark/>
          </w:tcPr>
          <w:p w14:paraId="5294DC63"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Abiejose kamerose įrengti vožtuvai, apsaugantys nuo jų perpildymo.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3D79510"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427F61AA" w14:textId="77777777" w:rsidTr="00F471AF">
        <w:tc>
          <w:tcPr>
            <w:tcW w:w="872" w:type="dxa"/>
            <w:tcBorders>
              <w:top w:val="single" w:sz="4" w:space="0" w:color="auto"/>
              <w:left w:val="single" w:sz="4" w:space="0" w:color="auto"/>
              <w:bottom w:val="single" w:sz="4" w:space="0" w:color="auto"/>
              <w:right w:val="single" w:sz="4" w:space="0" w:color="auto"/>
            </w:tcBorders>
          </w:tcPr>
          <w:p w14:paraId="3815BD75" w14:textId="161813BF"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3.1.7</w:t>
            </w:r>
          </w:p>
        </w:tc>
        <w:tc>
          <w:tcPr>
            <w:tcW w:w="5248" w:type="dxa"/>
            <w:tcBorders>
              <w:top w:val="single" w:sz="4" w:space="0" w:color="auto"/>
              <w:left w:val="single" w:sz="4" w:space="0" w:color="auto"/>
              <w:bottom w:val="single" w:sz="4" w:space="0" w:color="auto"/>
              <w:right w:val="single" w:sz="4" w:space="0" w:color="auto"/>
            </w:tcBorders>
            <w:hideMark/>
          </w:tcPr>
          <w:p w14:paraId="35120473" w14:textId="705B9C6E" w:rsidR="006A17C9" w:rsidRPr="006E163E" w:rsidRDefault="00122B79" w:rsidP="006A17C9">
            <w:pPr>
              <w:tabs>
                <w:tab w:val="left" w:pos="545"/>
              </w:tabs>
              <w:snapToGrid w:val="0"/>
              <w:spacing w:line="240" w:lineRule="auto"/>
              <w:contextualSpacing/>
              <w:jc w:val="both"/>
              <w:rPr>
                <w:rFonts w:ascii="Times New Roman" w:eastAsia="Times New Roman" w:hAnsi="Times New Roman" w:cs="Times New Roman"/>
                <w:kern w:val="0"/>
                <w:lang w:val="lt-LT"/>
                <w14:ligatures w14:val="none"/>
              </w:rPr>
            </w:pPr>
            <w:r w:rsidRPr="00122B79">
              <w:rPr>
                <w:rFonts w:ascii="Times New Roman" w:eastAsia="Times New Roman" w:hAnsi="Times New Roman" w:cs="Times New Roman"/>
                <w:kern w:val="0"/>
                <w:lang w:val="lt-LT"/>
                <w14:ligatures w14:val="none"/>
              </w:rPr>
              <w:t xml:space="preserve">Privalo būti užtikrintas laisvas (saugus) priėjimas kamerų valymui ir priežiūrai.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F418C8B"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60B95F06" w14:textId="77777777" w:rsidR="006A17C9" w:rsidRPr="006E163E" w:rsidRDefault="006A17C9" w:rsidP="006A17C9">
            <w:pPr>
              <w:spacing w:after="0" w:line="240" w:lineRule="auto"/>
              <w:jc w:val="center"/>
              <w:rPr>
                <w:rFonts w:ascii="Times New Roman" w:eastAsia="Times New Roman" w:hAnsi="Times New Roman" w:cs="Times New Roman"/>
                <w:i/>
                <w:iCs/>
                <w:kern w:val="0"/>
                <w:lang w:val="lt-LT"/>
                <w14:ligatures w14:val="none"/>
              </w:rPr>
            </w:pPr>
            <w:r w:rsidRPr="006E163E">
              <w:rPr>
                <w:rFonts w:ascii="Times New Roman" w:eastAsia="Times New Roman" w:hAnsi="Times New Roman" w:cs="Times New Roman"/>
                <w:b/>
                <w:bCs/>
                <w:i/>
                <w:iCs/>
                <w:kern w:val="0"/>
                <w:lang w:val="lt-LT"/>
                <w14:ligatures w14:val="none"/>
              </w:rPr>
              <w:t>Kartu su Pasiūlymu pateikti patvirtinančias nuotraukas.</w:t>
            </w:r>
          </w:p>
        </w:tc>
      </w:tr>
      <w:tr w:rsidR="006A17C9" w:rsidRPr="006E163E" w14:paraId="10491EB4" w14:textId="77777777" w:rsidTr="00F471AF">
        <w:tc>
          <w:tcPr>
            <w:tcW w:w="872" w:type="dxa"/>
            <w:tcBorders>
              <w:top w:val="single" w:sz="4" w:space="0" w:color="auto"/>
              <w:left w:val="single" w:sz="4" w:space="0" w:color="auto"/>
              <w:bottom w:val="single" w:sz="4" w:space="0" w:color="auto"/>
              <w:right w:val="single" w:sz="4" w:space="0" w:color="auto"/>
            </w:tcBorders>
          </w:tcPr>
          <w:p w14:paraId="2BD29398" w14:textId="3C24B1B7"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3.1.8</w:t>
            </w:r>
          </w:p>
        </w:tc>
        <w:tc>
          <w:tcPr>
            <w:tcW w:w="5248" w:type="dxa"/>
            <w:tcBorders>
              <w:top w:val="single" w:sz="4" w:space="0" w:color="auto"/>
              <w:left w:val="single" w:sz="4" w:space="0" w:color="auto"/>
              <w:bottom w:val="single" w:sz="4" w:space="0" w:color="auto"/>
              <w:right w:val="single" w:sz="4" w:space="0" w:color="auto"/>
            </w:tcBorders>
            <w:vAlign w:val="center"/>
            <w:hideMark/>
          </w:tcPr>
          <w:p w14:paraId="48750A15" w14:textId="77777777" w:rsidR="006A17C9" w:rsidRPr="006E163E" w:rsidRDefault="006A17C9" w:rsidP="006A17C9">
            <w:pPr>
              <w:tabs>
                <w:tab w:val="left" w:pos="545"/>
              </w:tabs>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Turi būti galimybė vizualiai kontroliuoti abiejų talpų užsipildymo lygį. Šlamo talpos lygio indikatorius turi būti plūduro tipo.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D1095A1" w14:textId="77777777" w:rsidR="006A17C9" w:rsidRPr="006E163E" w:rsidRDefault="006A17C9" w:rsidP="006A17C9">
            <w:pPr>
              <w:spacing w:after="0" w:line="240" w:lineRule="auto"/>
              <w:jc w:val="center"/>
              <w:rPr>
                <w:rFonts w:ascii="Times New Roman" w:eastAsia="Calibri"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4C845E1" w14:textId="77777777" w:rsidTr="00F471AF">
        <w:tc>
          <w:tcPr>
            <w:tcW w:w="872" w:type="dxa"/>
            <w:tcBorders>
              <w:top w:val="single" w:sz="4" w:space="0" w:color="auto"/>
              <w:left w:val="single" w:sz="4" w:space="0" w:color="auto"/>
              <w:bottom w:val="single" w:sz="4" w:space="0" w:color="auto"/>
              <w:right w:val="single" w:sz="4" w:space="0" w:color="auto"/>
            </w:tcBorders>
          </w:tcPr>
          <w:p w14:paraId="602B915E" w14:textId="69EF866D"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3.1.9</w:t>
            </w:r>
          </w:p>
        </w:tc>
        <w:tc>
          <w:tcPr>
            <w:tcW w:w="5248" w:type="dxa"/>
            <w:tcBorders>
              <w:top w:val="single" w:sz="4" w:space="0" w:color="auto"/>
              <w:left w:val="single" w:sz="4" w:space="0" w:color="auto"/>
              <w:bottom w:val="single" w:sz="4" w:space="0" w:color="auto"/>
              <w:right w:val="single" w:sz="4" w:space="0" w:color="auto"/>
            </w:tcBorders>
            <w:hideMark/>
          </w:tcPr>
          <w:p w14:paraId="0274A2E9"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Kameros fiksuoto dydžio arba jų tūris gali būti keičiamas, t. y. kameros atskirtos judančia pertvara – stūmokliu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F9A7D5D" w14:textId="77777777"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71E732D8" w14:textId="77777777" w:rsidTr="00F471AF">
        <w:tc>
          <w:tcPr>
            <w:tcW w:w="981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22DCB90" w14:textId="22A5C30C"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b/>
                <w:i/>
                <w:kern w:val="0"/>
                <w:lang w:val="lt-LT" w:eastAsia="lt-LT"/>
                <w14:ligatures w14:val="none"/>
              </w:rPr>
            </w:pPr>
            <w:r w:rsidRPr="006E163E">
              <w:rPr>
                <w:rFonts w:ascii="Times New Roman" w:eastAsia="Times New Roman" w:hAnsi="Times New Roman" w:cs="Times New Roman"/>
                <w:b/>
                <w:i/>
                <w:kern w:val="0"/>
                <w:lang w:val="lt-LT" w:eastAsia="lt-LT"/>
                <w14:ligatures w14:val="none"/>
              </w:rPr>
              <w:t>3.1.10 – 3.1.</w:t>
            </w:r>
            <w:r w:rsidR="00122B79">
              <w:rPr>
                <w:rFonts w:ascii="Times New Roman" w:eastAsia="Times New Roman" w:hAnsi="Times New Roman" w:cs="Times New Roman"/>
                <w:b/>
                <w:i/>
                <w:kern w:val="0"/>
                <w:lang w:val="lt-LT" w:eastAsia="lt-LT"/>
                <w14:ligatures w14:val="none"/>
              </w:rPr>
              <w:t>29</w:t>
            </w:r>
            <w:r w:rsidRPr="006E163E">
              <w:rPr>
                <w:rFonts w:ascii="Times New Roman" w:eastAsia="Times New Roman" w:hAnsi="Times New Roman" w:cs="Times New Roman"/>
                <w:b/>
                <w:i/>
                <w:kern w:val="0"/>
                <w:lang w:val="lt-LT" w:eastAsia="lt-LT"/>
                <w14:ligatures w14:val="none"/>
              </w:rPr>
              <w:t xml:space="preserve"> pozicijas pildyti tuo atveju, kai tiekėjas siūlo kombinuotą talpą su judančia pertvara:</w:t>
            </w:r>
          </w:p>
        </w:tc>
      </w:tr>
      <w:tr w:rsidR="006A17C9" w:rsidRPr="006E163E" w14:paraId="55E7A05D"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4D967903"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3.1.10</w:t>
            </w:r>
          </w:p>
        </w:tc>
        <w:tc>
          <w:tcPr>
            <w:tcW w:w="5248" w:type="dxa"/>
            <w:tcBorders>
              <w:top w:val="single" w:sz="4" w:space="0" w:color="auto"/>
              <w:left w:val="single" w:sz="4" w:space="0" w:color="auto"/>
              <w:bottom w:val="single" w:sz="4" w:space="0" w:color="auto"/>
              <w:right w:val="single" w:sz="4" w:space="0" w:color="auto"/>
            </w:tcBorders>
            <w:hideMark/>
          </w:tcPr>
          <w:p w14:paraId="20AD3B56"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Turi</w:t>
            </w:r>
            <w:r w:rsidRPr="006E163E">
              <w:rPr>
                <w:rFonts w:ascii="Times New Roman" w:eastAsia="Times New Roman" w:hAnsi="Times New Roman" w:cs="Times New Roman"/>
                <w:kern w:val="0"/>
                <w:lang w:val="lt-LT"/>
                <w14:ligatures w14:val="none"/>
              </w:rPr>
              <w:t xml:space="preserve"> būti įmanoma naudotis regeneracine sistema, nepaisant vandens ir dumblo kameros proporcijų.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0CA2484" w14:textId="77777777"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3BD3CAE5"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31FFE368" w14:textId="77777777" w:rsidR="006A17C9" w:rsidRPr="006E163E" w:rsidRDefault="006A17C9" w:rsidP="006A17C9">
            <w:pPr>
              <w:tabs>
                <w:tab w:val="left" w:pos="545"/>
              </w:tabs>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lastRenderedPageBreak/>
              <w:t>3.</w:t>
            </w:r>
            <w:r w:rsidRPr="006E163E">
              <w:rPr>
                <w:rFonts w:ascii="Times New Roman" w:eastAsia="Times New Roman" w:hAnsi="Times New Roman" w:cs="Times New Roman"/>
                <w:kern w:val="0"/>
                <w:lang w:val="lt-LT" w:eastAsia="lt-LT"/>
                <w14:ligatures w14:val="none"/>
              </w:rPr>
              <w:t>1.</w:t>
            </w:r>
            <w:r w:rsidRPr="006E163E">
              <w:rPr>
                <w:rFonts w:ascii="Times New Roman" w:eastAsia="Calibri" w:hAnsi="Times New Roman" w:cs="Times New Roman"/>
                <w:kern w:val="0"/>
                <w:lang w:val="lt-LT"/>
                <w14:ligatures w14:val="none"/>
              </w:rPr>
              <w:t>11</w:t>
            </w:r>
          </w:p>
        </w:tc>
        <w:tc>
          <w:tcPr>
            <w:tcW w:w="5248" w:type="dxa"/>
            <w:tcBorders>
              <w:top w:val="single" w:sz="4" w:space="0" w:color="auto"/>
              <w:left w:val="single" w:sz="4" w:space="0" w:color="auto"/>
              <w:bottom w:val="single" w:sz="4" w:space="0" w:color="auto"/>
              <w:right w:val="single" w:sz="4" w:space="0" w:color="auto"/>
            </w:tcBorders>
            <w:hideMark/>
          </w:tcPr>
          <w:p w14:paraId="40C3DB88"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S</w:t>
            </w:r>
            <w:r w:rsidRPr="006E163E">
              <w:rPr>
                <w:rFonts w:ascii="Times New Roman" w:eastAsia="Times New Roman" w:hAnsi="Times New Roman" w:cs="Times New Roman"/>
                <w:kern w:val="0"/>
                <w:lang w:val="lt-LT"/>
                <w14:ligatures w14:val="none"/>
              </w:rPr>
              <w:t>tūmoklis turi judėti pneumatiniu ar lygiaverčiu būdu.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4C9C693" w14:textId="77777777" w:rsidR="006A17C9" w:rsidRPr="006E163E" w:rsidRDefault="006A17C9" w:rsidP="006A17C9">
            <w:pPr>
              <w:widowControl w:val="0"/>
              <w:tabs>
                <w:tab w:val="right" w:pos="57"/>
              </w:tabs>
              <w:spacing w:after="0" w:line="240" w:lineRule="auto"/>
              <w:ind w:right="-103"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6F1A6EB"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471B96B2" w14:textId="77777777" w:rsidR="006A17C9" w:rsidRPr="006E163E" w:rsidRDefault="006A17C9" w:rsidP="006A17C9">
            <w:pPr>
              <w:tabs>
                <w:tab w:val="left" w:pos="545"/>
              </w:tabs>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w:t>
            </w:r>
            <w:r w:rsidRPr="006E163E">
              <w:rPr>
                <w:rFonts w:ascii="Times New Roman" w:eastAsia="Times New Roman" w:hAnsi="Times New Roman" w:cs="Times New Roman"/>
                <w:kern w:val="0"/>
                <w:lang w:val="lt-LT" w:eastAsia="lt-LT"/>
                <w14:ligatures w14:val="none"/>
              </w:rPr>
              <w:t>1.</w:t>
            </w:r>
            <w:r w:rsidRPr="006E163E">
              <w:rPr>
                <w:rFonts w:ascii="Times New Roman" w:eastAsia="Calibri" w:hAnsi="Times New Roman" w:cs="Times New Roman"/>
                <w:kern w:val="0"/>
                <w:lang w:val="lt-LT"/>
                <w14:ligatures w14:val="none"/>
              </w:rPr>
              <w:t>12</w:t>
            </w:r>
          </w:p>
        </w:tc>
        <w:tc>
          <w:tcPr>
            <w:tcW w:w="5248" w:type="dxa"/>
            <w:tcBorders>
              <w:top w:val="single" w:sz="4" w:space="0" w:color="auto"/>
              <w:left w:val="single" w:sz="4" w:space="0" w:color="auto"/>
              <w:bottom w:val="single" w:sz="4" w:space="0" w:color="auto"/>
              <w:right w:val="single" w:sz="4" w:space="0" w:color="auto"/>
            </w:tcBorders>
            <w:hideMark/>
          </w:tcPr>
          <w:p w14:paraId="08710CE6"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14:ligatures w14:val="none"/>
              </w:rPr>
              <w:t>Stūmoklis turi turėti mažiausiai 3 automatinio fiksavimo padėtis.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4088C0C" w14:textId="77777777" w:rsidR="006A17C9" w:rsidRPr="006E163E" w:rsidRDefault="006A17C9" w:rsidP="006A17C9">
            <w:pPr>
              <w:widowControl w:val="0"/>
              <w:tabs>
                <w:tab w:val="right" w:pos="57"/>
              </w:tabs>
              <w:spacing w:after="0" w:line="240" w:lineRule="auto"/>
              <w:ind w:right="-103"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1EAAA58"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7F9D30E7" w14:textId="77777777" w:rsidR="006A17C9" w:rsidRPr="006E163E" w:rsidRDefault="006A17C9" w:rsidP="006A17C9">
            <w:pPr>
              <w:tabs>
                <w:tab w:val="left" w:pos="545"/>
              </w:tabs>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w:t>
            </w:r>
            <w:r w:rsidRPr="006E163E">
              <w:rPr>
                <w:rFonts w:ascii="Times New Roman" w:eastAsia="Times New Roman" w:hAnsi="Times New Roman" w:cs="Times New Roman"/>
                <w:kern w:val="0"/>
                <w:lang w:val="lt-LT" w:eastAsia="lt-LT"/>
                <w14:ligatures w14:val="none"/>
              </w:rPr>
              <w:t>1.</w:t>
            </w:r>
            <w:r w:rsidRPr="006E163E">
              <w:rPr>
                <w:rFonts w:ascii="Times New Roman" w:eastAsia="Calibri" w:hAnsi="Times New Roman" w:cs="Times New Roman"/>
                <w:kern w:val="0"/>
                <w:lang w:val="lt-LT"/>
                <w14:ligatures w14:val="none"/>
              </w:rPr>
              <w:t>13</w:t>
            </w:r>
          </w:p>
        </w:tc>
        <w:tc>
          <w:tcPr>
            <w:tcW w:w="5248" w:type="dxa"/>
            <w:tcBorders>
              <w:top w:val="single" w:sz="4" w:space="0" w:color="auto"/>
              <w:left w:val="single" w:sz="4" w:space="0" w:color="auto"/>
              <w:bottom w:val="single" w:sz="4" w:space="0" w:color="auto"/>
              <w:right w:val="single" w:sz="4" w:space="0" w:color="auto"/>
            </w:tcBorders>
            <w:hideMark/>
          </w:tcPr>
          <w:p w14:paraId="4C69FC36"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14:ligatures w14:val="none"/>
              </w:rPr>
              <w:t>Patikimam vandens ir dumblo kamerų atskyrimui naudoti stūmoklį su ne mažiau kaip 2 sandarinimo žiedais.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8FD8BD8" w14:textId="77777777" w:rsidR="006A17C9" w:rsidRPr="006E163E" w:rsidRDefault="006A17C9" w:rsidP="006A17C9">
            <w:pPr>
              <w:widowControl w:val="0"/>
              <w:tabs>
                <w:tab w:val="right" w:pos="57"/>
              </w:tabs>
              <w:spacing w:after="0" w:line="240" w:lineRule="auto"/>
              <w:ind w:right="-103"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F63345B" w14:textId="77777777" w:rsidTr="00F471AF">
        <w:tc>
          <w:tcPr>
            <w:tcW w:w="872" w:type="dxa"/>
            <w:tcBorders>
              <w:top w:val="single" w:sz="4" w:space="0" w:color="auto"/>
              <w:left w:val="single" w:sz="4" w:space="0" w:color="auto"/>
              <w:bottom w:val="single" w:sz="4" w:space="0" w:color="auto"/>
              <w:right w:val="single" w:sz="4" w:space="0" w:color="auto"/>
            </w:tcBorders>
            <w:vAlign w:val="center"/>
            <w:hideMark/>
          </w:tcPr>
          <w:p w14:paraId="3295D9BF" w14:textId="77777777" w:rsidR="006A17C9" w:rsidRPr="006E163E" w:rsidRDefault="006A17C9" w:rsidP="006A17C9">
            <w:pPr>
              <w:tabs>
                <w:tab w:val="left" w:pos="545"/>
              </w:tabs>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3.1.14</w:t>
            </w:r>
          </w:p>
        </w:tc>
        <w:tc>
          <w:tcPr>
            <w:tcW w:w="5248" w:type="dxa"/>
            <w:tcBorders>
              <w:top w:val="single" w:sz="4" w:space="0" w:color="auto"/>
              <w:left w:val="single" w:sz="4" w:space="0" w:color="auto"/>
              <w:bottom w:val="single" w:sz="4" w:space="0" w:color="auto"/>
              <w:right w:val="single" w:sz="4" w:space="0" w:color="auto"/>
            </w:tcBorders>
            <w:hideMark/>
          </w:tcPr>
          <w:p w14:paraId="39CF3DD1"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Stūmoklio sandarinimo žiedai turi būti pripučiami.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E835510" w14:textId="77777777"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048D3F9"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4BDC7654"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3.1.15</w:t>
            </w:r>
          </w:p>
        </w:tc>
        <w:tc>
          <w:tcPr>
            <w:tcW w:w="5248" w:type="dxa"/>
            <w:tcBorders>
              <w:top w:val="single" w:sz="4" w:space="0" w:color="auto"/>
              <w:left w:val="single" w:sz="4" w:space="0" w:color="auto"/>
              <w:bottom w:val="single" w:sz="4" w:space="0" w:color="auto"/>
              <w:right w:val="single" w:sz="4" w:space="0" w:color="auto"/>
            </w:tcBorders>
            <w:hideMark/>
          </w:tcPr>
          <w:p w14:paraId="63B44450"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14:ligatures w14:val="none"/>
              </w:rPr>
              <w:t>Maksimali dumblo kameros talpa turi būti ne mažesnė kaip 9 m</w:t>
            </w:r>
            <w:r w:rsidRPr="006E163E">
              <w:rPr>
                <w:rFonts w:ascii="Times New Roman" w:eastAsia="Times New Roman" w:hAnsi="Times New Roman" w:cs="Times New Roman"/>
                <w:kern w:val="0"/>
                <w:vertAlign w:val="superscript"/>
                <w:lang w:val="lt-LT"/>
                <w14:ligatures w14:val="none"/>
              </w:rPr>
              <w:t xml:space="preserve">3 </w:t>
            </w:r>
            <w:r w:rsidRPr="006E163E">
              <w:rPr>
                <w:rFonts w:ascii="Times New Roman" w:eastAsia="Times New Roman" w:hAnsi="Times New Roman" w:cs="Times New Roman"/>
                <w:kern w:val="0"/>
                <w:lang w:val="lt-LT"/>
                <w14:ligatures w14:val="none"/>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5AD9C10" w14:textId="77777777" w:rsidR="006A17C9" w:rsidRPr="006E163E" w:rsidRDefault="006A17C9" w:rsidP="006A17C9">
            <w:pPr>
              <w:widowControl w:val="0"/>
              <w:tabs>
                <w:tab w:val="right" w:pos="57"/>
              </w:tabs>
              <w:spacing w:after="0" w:line="240" w:lineRule="auto"/>
              <w:ind w:right="-103"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34830A70"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44F8E035"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3.1.16</w:t>
            </w:r>
          </w:p>
        </w:tc>
        <w:tc>
          <w:tcPr>
            <w:tcW w:w="5248" w:type="dxa"/>
            <w:tcBorders>
              <w:top w:val="single" w:sz="4" w:space="0" w:color="auto"/>
              <w:left w:val="single" w:sz="4" w:space="0" w:color="auto"/>
              <w:bottom w:val="single" w:sz="4" w:space="0" w:color="auto"/>
              <w:right w:val="single" w:sz="4" w:space="0" w:color="auto"/>
            </w:tcBorders>
            <w:hideMark/>
          </w:tcPr>
          <w:p w14:paraId="1ABE288C"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M</w:t>
            </w:r>
            <w:r w:rsidRPr="006E163E">
              <w:rPr>
                <w:rFonts w:ascii="Times New Roman" w:eastAsia="Times New Roman" w:hAnsi="Times New Roman" w:cs="Times New Roman"/>
                <w:kern w:val="0"/>
                <w:lang w:val="lt-LT"/>
                <w14:ligatures w14:val="none"/>
              </w:rPr>
              <w:t>aksimali vandens kameros talpa turi būti ne mažesnė kaip 7 m</w:t>
            </w:r>
            <w:r w:rsidRPr="006E163E">
              <w:rPr>
                <w:rFonts w:ascii="Times New Roman" w:eastAsia="Times New Roman" w:hAnsi="Times New Roman" w:cs="Times New Roman"/>
                <w:kern w:val="0"/>
                <w:vertAlign w:val="superscript"/>
                <w:lang w:val="lt-LT"/>
                <w14:ligatures w14:val="none"/>
              </w:rPr>
              <w:t xml:space="preserve">3 </w:t>
            </w:r>
            <w:r w:rsidRPr="006E163E">
              <w:rPr>
                <w:rFonts w:ascii="Times New Roman" w:eastAsia="Times New Roman" w:hAnsi="Times New Roman" w:cs="Times New Roman"/>
                <w:kern w:val="0"/>
                <w:lang w:val="lt-LT"/>
                <w14:ligatures w14:val="none"/>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C264DCB" w14:textId="77777777" w:rsidR="006A17C9" w:rsidRPr="006E163E" w:rsidRDefault="006A17C9" w:rsidP="006A17C9">
            <w:pPr>
              <w:widowControl w:val="0"/>
              <w:tabs>
                <w:tab w:val="right" w:pos="57"/>
              </w:tabs>
              <w:spacing w:after="0" w:line="240" w:lineRule="auto"/>
              <w:ind w:right="-103" w:hanging="107"/>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761F3856"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22342C2D"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Times New Roman" w:hAnsi="Times New Roman" w:cs="Times New Roman"/>
                <w:kern w:val="0"/>
                <w:lang w:val="lt-LT" w:eastAsia="lt-LT"/>
                <w14:ligatures w14:val="none"/>
              </w:rPr>
              <w:t>3.1.17</w:t>
            </w:r>
          </w:p>
        </w:tc>
        <w:tc>
          <w:tcPr>
            <w:tcW w:w="5248" w:type="dxa"/>
            <w:tcBorders>
              <w:top w:val="single" w:sz="4" w:space="0" w:color="auto"/>
              <w:left w:val="single" w:sz="4" w:space="0" w:color="auto"/>
              <w:bottom w:val="single" w:sz="4" w:space="0" w:color="auto"/>
              <w:right w:val="single" w:sz="4" w:space="0" w:color="auto"/>
            </w:tcBorders>
            <w:hideMark/>
          </w:tcPr>
          <w:p w14:paraId="468F8AB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Dumblo šalinimui įrengtas judantis stūmoklis, kuris išstumia dumblą ir nuvalo rezervuaro sieneles.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BCA976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5B01998A" w14:textId="77777777" w:rsidTr="00F471AF">
        <w:tc>
          <w:tcPr>
            <w:tcW w:w="981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6C126FE" w14:textId="77777777"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b/>
                <w:i/>
                <w:kern w:val="0"/>
                <w:lang w:val="lt-LT" w:eastAsia="lt-LT"/>
                <w14:ligatures w14:val="none"/>
              </w:rPr>
            </w:pPr>
            <w:r w:rsidRPr="006E163E">
              <w:rPr>
                <w:rFonts w:ascii="Times New Roman" w:eastAsia="Times New Roman" w:hAnsi="Times New Roman" w:cs="Times New Roman"/>
                <w:b/>
                <w:i/>
                <w:kern w:val="0"/>
                <w:lang w:val="lt-LT" w:eastAsia="lt-LT"/>
                <w14:ligatures w14:val="none"/>
              </w:rPr>
              <w:t>3.1.18 – 3.1.22 pozicijas pildyti tuo atveju, kai tiekėjas siūlo kombinuotą talpą su fiksuota pertvara:</w:t>
            </w:r>
          </w:p>
        </w:tc>
      </w:tr>
      <w:tr w:rsidR="006A17C9" w:rsidRPr="006E163E" w14:paraId="57980AD2"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676C36F8"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3.1.18</w:t>
            </w:r>
          </w:p>
        </w:tc>
        <w:tc>
          <w:tcPr>
            <w:tcW w:w="5248" w:type="dxa"/>
            <w:tcBorders>
              <w:top w:val="single" w:sz="4" w:space="0" w:color="auto"/>
              <w:left w:val="single" w:sz="4" w:space="0" w:color="auto"/>
              <w:bottom w:val="single" w:sz="4" w:space="0" w:color="auto"/>
              <w:right w:val="single" w:sz="4" w:space="0" w:color="auto"/>
            </w:tcBorders>
            <w:vAlign w:val="center"/>
            <w:hideMark/>
          </w:tcPr>
          <w:p w14:paraId="3D85C141"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Cisterna privalo turėti hidraulinį ar lygiavertį, bet ne rankinį pakėlimo mechanizmą šlamo-dumblo ištuštinimui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F53A970"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4E81A905"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7EE41205"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3.1.19</w:t>
            </w:r>
          </w:p>
        </w:tc>
        <w:tc>
          <w:tcPr>
            <w:tcW w:w="5248" w:type="dxa"/>
            <w:tcBorders>
              <w:top w:val="single" w:sz="4" w:space="0" w:color="auto"/>
              <w:left w:val="single" w:sz="4" w:space="0" w:color="auto"/>
              <w:bottom w:val="single" w:sz="4" w:space="0" w:color="auto"/>
              <w:right w:val="single" w:sz="4" w:space="0" w:color="auto"/>
            </w:tcBorders>
            <w:vAlign w:val="center"/>
            <w:hideMark/>
          </w:tcPr>
          <w:p w14:paraId="0E945410"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Talpa turi būti pakeliama ne mažiau 40º ir turi keltis priekinė cisternos dalis kartu su vandens talpa, paliekant laisvą priėjimą prie važiuoklės rėmo.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B69A23B"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3A4E2A57"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5F3DFAC2"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3.1.20</w:t>
            </w:r>
          </w:p>
        </w:tc>
        <w:tc>
          <w:tcPr>
            <w:tcW w:w="5248" w:type="dxa"/>
            <w:tcBorders>
              <w:top w:val="single" w:sz="4" w:space="0" w:color="auto"/>
              <w:left w:val="single" w:sz="4" w:space="0" w:color="auto"/>
              <w:bottom w:val="single" w:sz="4" w:space="0" w:color="auto"/>
              <w:right w:val="single" w:sz="4" w:space="0" w:color="auto"/>
            </w:tcBorders>
            <w:hideMark/>
          </w:tcPr>
          <w:p w14:paraId="67C9CB6D" w14:textId="77777777" w:rsidR="006A17C9" w:rsidRPr="006E163E" w:rsidRDefault="006A17C9" w:rsidP="006A17C9">
            <w:pPr>
              <w:spacing w:after="0" w:line="240" w:lineRule="auto"/>
              <w:jc w:val="both"/>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kern w:val="0"/>
                <w:lang w:val="lt-LT"/>
                <w14:ligatures w14:val="none"/>
              </w:rPr>
              <w:t>Cisterna turi būti ištuštinama savitaka, hidrauliniu ar lygiaverčiu, bet ne rankiniu būdu atidarius galinį dangtį ir cisterną pakeliant numatytu kampu.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38E0477"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486CC92F"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63BB0EAA"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3.1.21</w:t>
            </w:r>
          </w:p>
        </w:tc>
        <w:tc>
          <w:tcPr>
            <w:tcW w:w="5248" w:type="dxa"/>
            <w:tcBorders>
              <w:top w:val="single" w:sz="4" w:space="0" w:color="auto"/>
              <w:left w:val="single" w:sz="4" w:space="0" w:color="auto"/>
              <w:bottom w:val="single" w:sz="4" w:space="0" w:color="auto"/>
              <w:right w:val="single" w:sz="4" w:space="0" w:color="auto"/>
            </w:tcBorders>
            <w:hideMark/>
          </w:tcPr>
          <w:p w14:paraId="1A2E7F67" w14:textId="77777777" w:rsidR="006A17C9" w:rsidRPr="006E163E" w:rsidRDefault="006A17C9" w:rsidP="006A17C9">
            <w:pPr>
              <w:tabs>
                <w:tab w:val="left" w:pos="545"/>
              </w:tabs>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Calibri" w:hAnsi="Times New Roman" w:cs="Times New Roman"/>
                <w:color w:val="000000"/>
                <w:kern w:val="0"/>
                <w:lang w:val="lt-LT"/>
                <w14:ligatures w14:val="none"/>
              </w:rPr>
              <w:t>Dumblo talpos viduje turi būti įrengta talpos plovimo aukšto slėgio purkštukais sistema.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4DA5EA0"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13B1523" w14:textId="77777777" w:rsidTr="00F471AF">
        <w:tc>
          <w:tcPr>
            <w:tcW w:w="872" w:type="dxa"/>
            <w:tcBorders>
              <w:top w:val="single" w:sz="4" w:space="0" w:color="auto"/>
              <w:left w:val="single" w:sz="4" w:space="0" w:color="auto"/>
              <w:bottom w:val="single" w:sz="4" w:space="0" w:color="auto"/>
              <w:right w:val="single" w:sz="4" w:space="0" w:color="auto"/>
            </w:tcBorders>
          </w:tcPr>
          <w:p w14:paraId="106EFE99"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3.1.22</w:t>
            </w:r>
          </w:p>
        </w:tc>
        <w:tc>
          <w:tcPr>
            <w:tcW w:w="5248" w:type="dxa"/>
            <w:tcBorders>
              <w:top w:val="single" w:sz="4" w:space="0" w:color="auto"/>
              <w:left w:val="single" w:sz="4" w:space="0" w:color="auto"/>
              <w:bottom w:val="single" w:sz="4" w:space="0" w:color="auto"/>
              <w:right w:val="single" w:sz="4" w:space="0" w:color="auto"/>
            </w:tcBorders>
            <w:hideMark/>
          </w:tcPr>
          <w:p w14:paraId="0D29E3FD" w14:textId="77777777" w:rsidR="006A17C9" w:rsidRPr="006E163E" w:rsidRDefault="006A17C9" w:rsidP="006A17C9">
            <w:pPr>
              <w:tabs>
                <w:tab w:val="left" w:pos="545"/>
              </w:tabs>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numatyta g</w:t>
            </w:r>
            <w:r w:rsidRPr="006E163E">
              <w:rPr>
                <w:rFonts w:ascii="Times New Roman" w:eastAsia="Calibri" w:hAnsi="Times New Roman" w:cs="Times New Roman"/>
                <w:kern w:val="0"/>
                <w:lang w:val="lt-LT"/>
                <w14:ligatures w14:val="none"/>
              </w:rPr>
              <w:t>alimybė švaraus vandens užpildymui iš hidrantų.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B1C216D" w14:textId="77777777" w:rsidR="006A17C9" w:rsidRPr="006E163E" w:rsidRDefault="006A17C9" w:rsidP="006A17C9">
            <w:pPr>
              <w:spacing w:after="0" w:line="240" w:lineRule="auto"/>
              <w:jc w:val="center"/>
              <w:rPr>
                <w:rFonts w:ascii="Times New Roman" w:eastAsia="Calibri"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924C232" w14:textId="77777777" w:rsidTr="00F471AF">
        <w:tc>
          <w:tcPr>
            <w:tcW w:w="872" w:type="dxa"/>
            <w:tcBorders>
              <w:top w:val="single" w:sz="4" w:space="0" w:color="auto"/>
              <w:left w:val="single" w:sz="4" w:space="0" w:color="auto"/>
              <w:bottom w:val="single" w:sz="4" w:space="0" w:color="auto"/>
              <w:right w:val="single" w:sz="4" w:space="0" w:color="auto"/>
            </w:tcBorders>
          </w:tcPr>
          <w:p w14:paraId="72A69E94" w14:textId="58DDF6CA"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3.1.23</w:t>
            </w:r>
          </w:p>
        </w:tc>
        <w:tc>
          <w:tcPr>
            <w:tcW w:w="5248" w:type="dxa"/>
            <w:tcBorders>
              <w:top w:val="single" w:sz="4" w:space="0" w:color="auto"/>
              <w:left w:val="single" w:sz="4" w:space="0" w:color="auto"/>
              <w:bottom w:val="single" w:sz="4" w:space="0" w:color="auto"/>
              <w:right w:val="single" w:sz="4" w:space="0" w:color="auto"/>
            </w:tcBorders>
            <w:hideMark/>
          </w:tcPr>
          <w:p w14:paraId="7D1E7CD0"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numatyta galimybė per ant automobilio viršaus esančią įsiurbimo žarną iš dumblo kameros išleisti dalį vandens, neišpilant surinkto dumblo.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5A72AE1"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34268EB" w14:textId="77777777" w:rsidTr="00F471AF">
        <w:tc>
          <w:tcPr>
            <w:tcW w:w="872" w:type="dxa"/>
            <w:tcBorders>
              <w:top w:val="single" w:sz="4" w:space="0" w:color="auto"/>
              <w:left w:val="single" w:sz="4" w:space="0" w:color="auto"/>
              <w:bottom w:val="single" w:sz="4" w:space="0" w:color="auto"/>
              <w:right w:val="single" w:sz="4" w:space="0" w:color="auto"/>
            </w:tcBorders>
          </w:tcPr>
          <w:p w14:paraId="223AC471" w14:textId="76CA957F"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3.1.24</w:t>
            </w:r>
          </w:p>
        </w:tc>
        <w:tc>
          <w:tcPr>
            <w:tcW w:w="5248" w:type="dxa"/>
            <w:tcBorders>
              <w:top w:val="single" w:sz="4" w:space="0" w:color="auto"/>
              <w:left w:val="single" w:sz="4" w:space="0" w:color="auto"/>
              <w:bottom w:val="single" w:sz="4" w:space="0" w:color="auto"/>
              <w:right w:val="single" w:sz="4" w:space="0" w:color="auto"/>
            </w:tcBorders>
            <w:hideMark/>
          </w:tcPr>
          <w:p w14:paraId="438EF971"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numatyta galimybė iš dumblo kameros išleisti vandenį, neišpilant surinkto dumblo – papildoma išleidimo sklendė ant galinio įrangos dangčio.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F044E7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6FC7367" w14:textId="77777777" w:rsidTr="00F471AF">
        <w:tc>
          <w:tcPr>
            <w:tcW w:w="872" w:type="dxa"/>
            <w:tcBorders>
              <w:top w:val="single" w:sz="4" w:space="0" w:color="auto"/>
              <w:left w:val="single" w:sz="4" w:space="0" w:color="auto"/>
              <w:bottom w:val="single" w:sz="4" w:space="0" w:color="auto"/>
              <w:right w:val="single" w:sz="4" w:space="0" w:color="auto"/>
            </w:tcBorders>
          </w:tcPr>
          <w:p w14:paraId="65BFE2B9" w14:textId="76475E50"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3.1.25</w:t>
            </w:r>
          </w:p>
        </w:tc>
        <w:tc>
          <w:tcPr>
            <w:tcW w:w="5248" w:type="dxa"/>
            <w:tcBorders>
              <w:top w:val="single" w:sz="4" w:space="0" w:color="auto"/>
              <w:left w:val="single" w:sz="4" w:space="0" w:color="auto"/>
              <w:bottom w:val="single" w:sz="4" w:space="0" w:color="auto"/>
              <w:right w:val="single" w:sz="4" w:space="0" w:color="auto"/>
            </w:tcBorders>
            <w:vAlign w:val="center"/>
            <w:hideMark/>
          </w:tcPr>
          <w:p w14:paraId="0D69CDDE"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Galinis cisternos dangtis šlamo-dumblo pašalinimo metu turi būti atidaromas ir uždaromas hidrauliniais cilindrais.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F0B7E63"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47E51F0" w14:textId="77777777" w:rsidTr="00F471AF">
        <w:tc>
          <w:tcPr>
            <w:tcW w:w="872" w:type="dxa"/>
            <w:tcBorders>
              <w:top w:val="single" w:sz="4" w:space="0" w:color="auto"/>
              <w:left w:val="single" w:sz="4" w:space="0" w:color="auto"/>
              <w:bottom w:val="single" w:sz="4" w:space="0" w:color="auto"/>
              <w:right w:val="single" w:sz="4" w:space="0" w:color="auto"/>
            </w:tcBorders>
          </w:tcPr>
          <w:p w14:paraId="7DE435A5" w14:textId="6AFB6FD8"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3.1.26</w:t>
            </w:r>
          </w:p>
        </w:tc>
        <w:tc>
          <w:tcPr>
            <w:tcW w:w="5248" w:type="dxa"/>
            <w:tcBorders>
              <w:top w:val="single" w:sz="4" w:space="0" w:color="auto"/>
              <w:left w:val="single" w:sz="4" w:space="0" w:color="auto"/>
              <w:bottom w:val="single" w:sz="4" w:space="0" w:color="auto"/>
              <w:right w:val="single" w:sz="4" w:space="0" w:color="auto"/>
            </w:tcBorders>
            <w:vAlign w:val="center"/>
          </w:tcPr>
          <w:p w14:paraId="36EAE51E"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Galinio cisternos dangčio mechanizmas turi turėti apsaugas nuo galinio dangčio kritimo.</w:t>
            </w:r>
          </w:p>
        </w:tc>
        <w:tc>
          <w:tcPr>
            <w:tcW w:w="3690" w:type="dxa"/>
            <w:tcBorders>
              <w:top w:val="single" w:sz="4" w:space="0" w:color="auto"/>
              <w:left w:val="single" w:sz="4" w:space="0" w:color="auto"/>
              <w:bottom w:val="single" w:sz="4" w:space="0" w:color="auto"/>
              <w:right w:val="single" w:sz="4" w:space="0" w:color="auto"/>
            </w:tcBorders>
            <w:vAlign w:val="center"/>
          </w:tcPr>
          <w:p w14:paraId="6C64723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99E345B" w14:textId="77777777" w:rsidTr="00F471AF">
        <w:trPr>
          <w:trHeight w:val="324"/>
        </w:trPr>
        <w:tc>
          <w:tcPr>
            <w:tcW w:w="872" w:type="dxa"/>
            <w:tcBorders>
              <w:top w:val="single" w:sz="4" w:space="0" w:color="auto"/>
              <w:left w:val="single" w:sz="4" w:space="0" w:color="auto"/>
              <w:bottom w:val="single" w:sz="4" w:space="0" w:color="auto"/>
              <w:right w:val="single" w:sz="4" w:space="0" w:color="auto"/>
            </w:tcBorders>
          </w:tcPr>
          <w:p w14:paraId="5D1A5999" w14:textId="24554EE0"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3.1.27</w:t>
            </w:r>
          </w:p>
        </w:tc>
        <w:tc>
          <w:tcPr>
            <w:tcW w:w="5248" w:type="dxa"/>
            <w:tcBorders>
              <w:top w:val="single" w:sz="4" w:space="0" w:color="auto"/>
              <w:left w:val="single" w:sz="4" w:space="0" w:color="auto"/>
              <w:bottom w:val="single" w:sz="4" w:space="0" w:color="auto"/>
              <w:right w:val="single" w:sz="4" w:space="0" w:color="auto"/>
            </w:tcBorders>
            <w:hideMark/>
          </w:tcPr>
          <w:p w14:paraId="56EC349F" w14:textId="77777777" w:rsidR="006A17C9" w:rsidRPr="006E163E" w:rsidRDefault="006A17C9" w:rsidP="006A17C9">
            <w:pPr>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Galinis cisternos dangtis fiksuojamas</w:t>
            </w:r>
            <w:r w:rsidRPr="006E163E">
              <w:rPr>
                <w:rFonts w:ascii="Times New Roman" w:eastAsia="Times New Roman" w:hAnsi="Times New Roman" w:cs="Times New Roman"/>
                <w:kern w:val="0"/>
                <w:lang w:val="lt-LT"/>
                <w14:ligatures w14:val="none"/>
              </w:rPr>
              <w:t xml:space="preserve"> hidrauliniu ar lygiaverčiu, bet ne rankiniu būdu</w:t>
            </w:r>
            <w:r w:rsidRPr="006E163E">
              <w:rPr>
                <w:rFonts w:ascii="Times New Roman" w:eastAsia="Calibri" w:hAnsi="Times New Roman" w:cs="Times New Roman"/>
                <w:kern w:val="0"/>
                <w:lang w:val="lt-LT"/>
                <w14:ligatures w14:val="none"/>
              </w:rPr>
              <w:t>, valdant iš pulto, užtikrinant šlamo nepratekėjimą.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EABA322" w14:textId="77777777" w:rsidR="006A17C9" w:rsidRPr="006E163E" w:rsidRDefault="006A17C9" w:rsidP="006A17C9">
            <w:pPr>
              <w:spacing w:after="0" w:line="240" w:lineRule="auto"/>
              <w:jc w:val="center"/>
              <w:rPr>
                <w:rFonts w:ascii="Times New Roman" w:eastAsia="Calibri"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1F4400AF" w14:textId="77777777" w:rsidTr="00F471AF">
        <w:trPr>
          <w:trHeight w:val="324"/>
        </w:trPr>
        <w:tc>
          <w:tcPr>
            <w:tcW w:w="872" w:type="dxa"/>
            <w:tcBorders>
              <w:top w:val="single" w:sz="4" w:space="0" w:color="auto"/>
              <w:left w:val="single" w:sz="4" w:space="0" w:color="auto"/>
              <w:bottom w:val="single" w:sz="4" w:space="0" w:color="auto"/>
              <w:right w:val="single" w:sz="4" w:space="0" w:color="auto"/>
            </w:tcBorders>
          </w:tcPr>
          <w:p w14:paraId="254B5B34" w14:textId="105263A3"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3.1.28</w:t>
            </w:r>
          </w:p>
        </w:tc>
        <w:tc>
          <w:tcPr>
            <w:tcW w:w="5248" w:type="dxa"/>
            <w:tcBorders>
              <w:top w:val="single" w:sz="4" w:space="0" w:color="auto"/>
              <w:left w:val="single" w:sz="4" w:space="0" w:color="auto"/>
              <w:bottom w:val="single" w:sz="4" w:space="0" w:color="auto"/>
              <w:right w:val="single" w:sz="4" w:space="0" w:color="auto"/>
            </w:tcBorders>
            <w:hideMark/>
          </w:tcPr>
          <w:p w14:paraId="56F6B30E"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bCs/>
                <w:kern w:val="0"/>
                <w:lang w:val="lt-LT"/>
                <w14:ligatures w14:val="none"/>
              </w:rPr>
              <w:t xml:space="preserve">Dumblui ištuštinti skirtas galinis rezervuaro dangtis turi būti atidaromas per visą cisternos plotį. </w:t>
            </w:r>
            <w:r w:rsidRPr="006E163E">
              <w:rPr>
                <w:rFonts w:ascii="Times New Roman" w:eastAsia="Times New Roman" w:hAnsi="Times New Roman" w:cs="Times New Roman"/>
                <w:kern w:val="0"/>
                <w:lang w:val="lt-LT"/>
                <w14:ligatures w14:val="none"/>
              </w:rPr>
              <w:t>Atidarytas galinis rezervuaro dangtis turi netrukdyti laisvam dumblo ištuštinimui ir talpos išplovimui.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13FFFC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C5EC41F" w14:textId="77777777" w:rsidTr="00F471AF">
        <w:trPr>
          <w:trHeight w:val="50"/>
        </w:trPr>
        <w:tc>
          <w:tcPr>
            <w:tcW w:w="872" w:type="dxa"/>
            <w:tcBorders>
              <w:top w:val="single" w:sz="4" w:space="0" w:color="auto"/>
              <w:left w:val="single" w:sz="4" w:space="0" w:color="auto"/>
              <w:bottom w:val="single" w:sz="4" w:space="0" w:color="auto"/>
              <w:right w:val="single" w:sz="4" w:space="0" w:color="auto"/>
            </w:tcBorders>
          </w:tcPr>
          <w:p w14:paraId="0EDB046E" w14:textId="4360C9A4" w:rsidR="006A17C9" w:rsidRPr="006E163E" w:rsidRDefault="00122B79"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3.1.29</w:t>
            </w:r>
          </w:p>
        </w:tc>
        <w:tc>
          <w:tcPr>
            <w:tcW w:w="5248" w:type="dxa"/>
            <w:tcBorders>
              <w:top w:val="single" w:sz="4" w:space="0" w:color="auto"/>
              <w:left w:val="single" w:sz="4" w:space="0" w:color="auto"/>
              <w:bottom w:val="single" w:sz="4" w:space="0" w:color="auto"/>
              <w:right w:val="single" w:sz="4" w:space="0" w:color="auto"/>
            </w:tcBorders>
            <w:hideMark/>
          </w:tcPr>
          <w:p w14:paraId="0345B50D"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Galinėje cisternos dalyje turi būti ne mažesnio kaip 150 mm diametro </w:t>
            </w:r>
            <w:r w:rsidRPr="006E163E">
              <w:rPr>
                <w:rFonts w:ascii="Times New Roman" w:eastAsia="Times New Roman" w:hAnsi="Times New Roman" w:cs="Times New Roman"/>
                <w:noProof/>
                <w:kern w:val="0"/>
                <w:lang w:val="lt-LT" w:eastAsia="lt-LT"/>
                <w14:ligatures w14:val="none"/>
              </w:rPr>
              <w:t xml:space="preserve">siurbiamo skysčio įsiurbimo / </w:t>
            </w:r>
            <w:r w:rsidRPr="006E163E">
              <w:rPr>
                <w:rFonts w:ascii="Times New Roman" w:eastAsia="Times New Roman" w:hAnsi="Times New Roman" w:cs="Times New Roman"/>
                <w:kern w:val="0"/>
                <w:lang w:val="lt-LT"/>
                <w14:ligatures w14:val="none"/>
              </w:rPr>
              <w:t>susiurbto turinio išleidimo vožtuvas (peilinė sklendė), valdoma ne rankiniu būdu.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43F52F8"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434AEB24"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4A96A37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3.2</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08F926"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Reikalavimai plovimo įrangai</w:t>
            </w:r>
          </w:p>
        </w:tc>
      </w:tr>
      <w:tr w:rsidR="006A17C9" w:rsidRPr="006E163E" w14:paraId="2EA0C581" w14:textId="77777777" w:rsidTr="00F471AF">
        <w:tc>
          <w:tcPr>
            <w:tcW w:w="872" w:type="dxa"/>
            <w:tcBorders>
              <w:top w:val="single" w:sz="4" w:space="0" w:color="auto"/>
              <w:left w:val="single" w:sz="4" w:space="0" w:color="auto"/>
              <w:bottom w:val="single" w:sz="4" w:space="0" w:color="auto"/>
              <w:right w:val="single" w:sz="4" w:space="0" w:color="auto"/>
            </w:tcBorders>
          </w:tcPr>
          <w:p w14:paraId="2C2B90BB" w14:textId="7749D87D"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w:t>
            </w:r>
          </w:p>
        </w:tc>
        <w:tc>
          <w:tcPr>
            <w:tcW w:w="5248" w:type="dxa"/>
            <w:tcBorders>
              <w:top w:val="single" w:sz="4" w:space="0" w:color="auto"/>
              <w:left w:val="single" w:sz="4" w:space="0" w:color="auto"/>
              <w:bottom w:val="single" w:sz="4" w:space="0" w:color="auto"/>
              <w:right w:val="single" w:sz="4" w:space="0" w:color="auto"/>
            </w:tcBorders>
            <w:hideMark/>
          </w:tcPr>
          <w:p w14:paraId="1E5C28C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Nurodyti aukšto slėgio siurblio gamintoją ir modelį.</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0963CA1"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6CF8C437" w14:textId="77777777" w:rsidTr="00F471AF">
        <w:tc>
          <w:tcPr>
            <w:tcW w:w="872" w:type="dxa"/>
            <w:tcBorders>
              <w:top w:val="single" w:sz="4" w:space="0" w:color="auto"/>
              <w:left w:val="single" w:sz="4" w:space="0" w:color="auto"/>
              <w:bottom w:val="single" w:sz="4" w:space="0" w:color="auto"/>
              <w:right w:val="single" w:sz="4" w:space="0" w:color="auto"/>
            </w:tcBorders>
          </w:tcPr>
          <w:p w14:paraId="68C5B79C" w14:textId="736F8152"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3.2.2</w:t>
            </w:r>
          </w:p>
        </w:tc>
        <w:tc>
          <w:tcPr>
            <w:tcW w:w="5248" w:type="dxa"/>
            <w:tcBorders>
              <w:top w:val="single" w:sz="4" w:space="0" w:color="auto"/>
              <w:left w:val="single" w:sz="4" w:space="0" w:color="auto"/>
              <w:bottom w:val="single" w:sz="4" w:space="0" w:color="auto"/>
              <w:right w:val="single" w:sz="4" w:space="0" w:color="auto"/>
            </w:tcBorders>
            <w:hideMark/>
          </w:tcPr>
          <w:p w14:paraId="0421BC09"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Aukšto slėgio siurblio pavara nuo automobilio variklio arba greičių dėžės.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D37490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9FAE95D" w14:textId="77777777" w:rsidTr="00F471AF">
        <w:tc>
          <w:tcPr>
            <w:tcW w:w="872" w:type="dxa"/>
            <w:tcBorders>
              <w:top w:val="single" w:sz="4" w:space="0" w:color="auto"/>
              <w:left w:val="single" w:sz="4" w:space="0" w:color="auto"/>
              <w:bottom w:val="single" w:sz="4" w:space="0" w:color="auto"/>
              <w:right w:val="single" w:sz="4" w:space="0" w:color="auto"/>
            </w:tcBorders>
          </w:tcPr>
          <w:p w14:paraId="1E8C60CD" w14:textId="44AA37D9"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3.2.3</w:t>
            </w:r>
          </w:p>
        </w:tc>
        <w:tc>
          <w:tcPr>
            <w:tcW w:w="5248" w:type="dxa"/>
            <w:tcBorders>
              <w:top w:val="single" w:sz="4" w:space="0" w:color="auto"/>
              <w:left w:val="single" w:sz="4" w:space="0" w:color="auto"/>
              <w:bottom w:val="single" w:sz="4" w:space="0" w:color="auto"/>
              <w:right w:val="single" w:sz="4" w:space="0" w:color="auto"/>
            </w:tcBorders>
            <w:hideMark/>
          </w:tcPr>
          <w:p w14:paraId="0A6A64D4"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Aukšto slėgio siurblio našumas turi būti ne mažesnis kaip 350 l/min.</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EAAD00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46121641" w14:textId="77777777" w:rsidTr="00F471AF">
        <w:tc>
          <w:tcPr>
            <w:tcW w:w="872" w:type="dxa"/>
            <w:tcBorders>
              <w:top w:val="single" w:sz="4" w:space="0" w:color="auto"/>
              <w:left w:val="single" w:sz="4" w:space="0" w:color="auto"/>
              <w:bottom w:val="single" w:sz="4" w:space="0" w:color="auto"/>
              <w:right w:val="single" w:sz="4" w:space="0" w:color="auto"/>
            </w:tcBorders>
          </w:tcPr>
          <w:p w14:paraId="59D792AA" w14:textId="51D04EEC"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lastRenderedPageBreak/>
              <w:t>3.2.4</w:t>
            </w:r>
          </w:p>
        </w:tc>
        <w:tc>
          <w:tcPr>
            <w:tcW w:w="5248" w:type="dxa"/>
            <w:tcBorders>
              <w:top w:val="single" w:sz="4" w:space="0" w:color="auto"/>
              <w:left w:val="single" w:sz="4" w:space="0" w:color="auto"/>
              <w:bottom w:val="single" w:sz="4" w:space="0" w:color="auto"/>
              <w:right w:val="single" w:sz="4" w:space="0" w:color="auto"/>
            </w:tcBorders>
          </w:tcPr>
          <w:p w14:paraId="3E226397"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Aukšto slėgio siurblio slėgis turi būti ne mažiau kaip 200 barų.</w:t>
            </w:r>
          </w:p>
        </w:tc>
        <w:tc>
          <w:tcPr>
            <w:tcW w:w="3690" w:type="dxa"/>
            <w:tcBorders>
              <w:top w:val="single" w:sz="4" w:space="0" w:color="auto"/>
              <w:left w:val="single" w:sz="4" w:space="0" w:color="auto"/>
              <w:bottom w:val="single" w:sz="4" w:space="0" w:color="auto"/>
              <w:right w:val="single" w:sz="4" w:space="0" w:color="auto"/>
            </w:tcBorders>
            <w:vAlign w:val="center"/>
          </w:tcPr>
          <w:p w14:paraId="48537DE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2C33888C" w14:textId="77777777" w:rsidTr="00F471AF">
        <w:tc>
          <w:tcPr>
            <w:tcW w:w="872" w:type="dxa"/>
            <w:tcBorders>
              <w:top w:val="single" w:sz="4" w:space="0" w:color="auto"/>
              <w:left w:val="single" w:sz="4" w:space="0" w:color="auto"/>
              <w:bottom w:val="single" w:sz="4" w:space="0" w:color="auto"/>
              <w:right w:val="single" w:sz="4" w:space="0" w:color="auto"/>
            </w:tcBorders>
          </w:tcPr>
          <w:p w14:paraId="3EECA7CF" w14:textId="657DE4CE"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3.2.5</w:t>
            </w:r>
          </w:p>
        </w:tc>
        <w:tc>
          <w:tcPr>
            <w:tcW w:w="5248" w:type="dxa"/>
            <w:tcBorders>
              <w:top w:val="single" w:sz="4" w:space="0" w:color="auto"/>
              <w:left w:val="single" w:sz="4" w:space="0" w:color="auto"/>
              <w:bottom w:val="single" w:sz="4" w:space="0" w:color="auto"/>
              <w:right w:val="single" w:sz="4" w:space="0" w:color="auto"/>
            </w:tcBorders>
            <w:hideMark/>
          </w:tcPr>
          <w:p w14:paraId="17EE9521"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Siurblys turi būti pritaikytas darbui su regeneracijos sistemoje paruoštu vandeniu.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6DBE02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977BA15" w14:textId="77777777" w:rsidTr="00F471AF">
        <w:tc>
          <w:tcPr>
            <w:tcW w:w="872" w:type="dxa"/>
            <w:tcBorders>
              <w:top w:val="single" w:sz="4" w:space="0" w:color="auto"/>
              <w:left w:val="single" w:sz="4" w:space="0" w:color="auto"/>
              <w:bottom w:val="single" w:sz="4" w:space="0" w:color="auto"/>
              <w:right w:val="single" w:sz="4" w:space="0" w:color="auto"/>
            </w:tcBorders>
          </w:tcPr>
          <w:p w14:paraId="500A1BCE" w14:textId="4CADA725"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3.2.6</w:t>
            </w:r>
          </w:p>
        </w:tc>
        <w:tc>
          <w:tcPr>
            <w:tcW w:w="5248" w:type="dxa"/>
            <w:tcBorders>
              <w:top w:val="single" w:sz="4" w:space="0" w:color="auto"/>
              <w:left w:val="single" w:sz="4" w:space="0" w:color="auto"/>
              <w:bottom w:val="single" w:sz="4" w:space="0" w:color="auto"/>
              <w:right w:val="single" w:sz="4" w:space="0" w:color="auto"/>
            </w:tcBorders>
            <w:hideMark/>
          </w:tcPr>
          <w:p w14:paraId="2ED9897A"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apsauga nuo sausos siurblio eigos arba siurblys turi būti tinkamas darbui sausa eiga.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A7BC66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023BBB7" w14:textId="77777777" w:rsidTr="00F471AF">
        <w:tc>
          <w:tcPr>
            <w:tcW w:w="872" w:type="dxa"/>
            <w:tcBorders>
              <w:top w:val="single" w:sz="4" w:space="0" w:color="auto"/>
              <w:left w:val="single" w:sz="4" w:space="0" w:color="auto"/>
              <w:bottom w:val="single" w:sz="4" w:space="0" w:color="auto"/>
              <w:right w:val="single" w:sz="4" w:space="0" w:color="auto"/>
            </w:tcBorders>
          </w:tcPr>
          <w:p w14:paraId="712A8ED8" w14:textId="3B4FD609" w:rsidR="006A17C9" w:rsidRPr="006E163E" w:rsidRDefault="00122B79" w:rsidP="006A17C9">
            <w:pPr>
              <w:snapToGrid w:val="0"/>
              <w:spacing w:line="240" w:lineRule="auto"/>
              <w:contextualSpacing/>
              <w:jc w:val="center"/>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3.2.7</w:t>
            </w:r>
          </w:p>
        </w:tc>
        <w:tc>
          <w:tcPr>
            <w:tcW w:w="5248" w:type="dxa"/>
            <w:tcBorders>
              <w:top w:val="single" w:sz="4" w:space="0" w:color="auto"/>
              <w:left w:val="single" w:sz="4" w:space="0" w:color="auto"/>
              <w:bottom w:val="single" w:sz="4" w:space="0" w:color="auto"/>
              <w:right w:val="single" w:sz="4" w:space="0" w:color="auto"/>
            </w:tcBorders>
            <w:hideMark/>
          </w:tcPr>
          <w:p w14:paraId="08B6DECC"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bCs/>
                <w:kern w:val="0"/>
                <w:lang w:val="lt-LT"/>
                <w14:ligatures w14:val="none"/>
              </w:rPr>
              <w:t>Turi būti numatytas aukšto slėgio sistemos (siurblio, žarnų ričių su žarnomis, aukšto slėgio sistemos vamzdynų) prapūtimas suspaustu oru skysčių pašalinimui iš sistemos.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A8DE1FE"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Nurodyti būdą</w:t>
            </w:r>
          </w:p>
        </w:tc>
      </w:tr>
      <w:tr w:rsidR="006A17C9" w:rsidRPr="006E163E" w14:paraId="3E93C2D9" w14:textId="77777777" w:rsidTr="00F471AF">
        <w:tc>
          <w:tcPr>
            <w:tcW w:w="872" w:type="dxa"/>
            <w:tcBorders>
              <w:top w:val="single" w:sz="4" w:space="0" w:color="auto"/>
              <w:left w:val="single" w:sz="4" w:space="0" w:color="auto"/>
              <w:bottom w:val="single" w:sz="4" w:space="0" w:color="auto"/>
              <w:right w:val="single" w:sz="4" w:space="0" w:color="auto"/>
            </w:tcBorders>
          </w:tcPr>
          <w:p w14:paraId="55E551A4" w14:textId="0DDCD76D"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3.2.8</w:t>
            </w:r>
          </w:p>
        </w:tc>
        <w:tc>
          <w:tcPr>
            <w:tcW w:w="5248" w:type="dxa"/>
            <w:tcBorders>
              <w:top w:val="single" w:sz="4" w:space="0" w:color="auto"/>
              <w:left w:val="single" w:sz="4" w:space="0" w:color="auto"/>
              <w:bottom w:val="single" w:sz="4" w:space="0" w:color="auto"/>
              <w:right w:val="single" w:sz="4" w:space="0" w:color="auto"/>
            </w:tcBorders>
            <w:hideMark/>
          </w:tcPr>
          <w:p w14:paraId="5979EB93"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noProof/>
                <w:kern w:val="0"/>
                <w:lang w:val="lt-LT" w:eastAsia="lt-LT"/>
                <w14:ligatures w14:val="none"/>
              </w:rPr>
              <w:t>Turi būti k</w:t>
            </w:r>
            <w:r w:rsidRPr="006E163E">
              <w:rPr>
                <w:rFonts w:ascii="Times New Roman" w:eastAsia="Times New Roman" w:hAnsi="Times New Roman" w:cs="Times New Roman"/>
                <w:kern w:val="0"/>
                <w:lang w:val="lt-LT" w:eastAsia="lt-LT"/>
                <w14:ligatures w14:val="none"/>
              </w:rPr>
              <w:t>ombinuotas veikimas kartu su vakuuminiu siurbliu.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54F4EEE"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7681020" w14:textId="77777777" w:rsidTr="00F471AF">
        <w:tc>
          <w:tcPr>
            <w:tcW w:w="872" w:type="dxa"/>
            <w:tcBorders>
              <w:top w:val="single" w:sz="4" w:space="0" w:color="auto"/>
              <w:left w:val="single" w:sz="4" w:space="0" w:color="auto"/>
              <w:bottom w:val="single" w:sz="4" w:space="0" w:color="auto"/>
              <w:right w:val="single" w:sz="4" w:space="0" w:color="auto"/>
            </w:tcBorders>
          </w:tcPr>
          <w:p w14:paraId="48DBCC93" w14:textId="5698FAA1"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3.2.9</w:t>
            </w:r>
          </w:p>
        </w:tc>
        <w:tc>
          <w:tcPr>
            <w:tcW w:w="5248" w:type="dxa"/>
            <w:tcBorders>
              <w:top w:val="single" w:sz="4" w:space="0" w:color="auto"/>
              <w:left w:val="single" w:sz="4" w:space="0" w:color="auto"/>
              <w:bottom w:val="single" w:sz="4" w:space="0" w:color="auto"/>
              <w:right w:val="single" w:sz="4" w:space="0" w:color="auto"/>
            </w:tcBorders>
            <w:hideMark/>
          </w:tcPr>
          <w:p w14:paraId="3343F96C"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sumontuotas apsauginis vožtuvas, kad aukšto slėgio siurblys būtų apsaugotas nuo perkrovos.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1C46BC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41D5C83" w14:textId="77777777" w:rsidTr="00F471AF">
        <w:tc>
          <w:tcPr>
            <w:tcW w:w="872" w:type="dxa"/>
            <w:tcBorders>
              <w:top w:val="single" w:sz="4" w:space="0" w:color="auto"/>
              <w:left w:val="single" w:sz="4" w:space="0" w:color="auto"/>
              <w:bottom w:val="single" w:sz="4" w:space="0" w:color="auto"/>
              <w:right w:val="single" w:sz="4" w:space="0" w:color="auto"/>
            </w:tcBorders>
          </w:tcPr>
          <w:p w14:paraId="6E3FA378" w14:textId="6A7D76BC"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3.2.10</w:t>
            </w:r>
          </w:p>
        </w:tc>
        <w:tc>
          <w:tcPr>
            <w:tcW w:w="5248" w:type="dxa"/>
            <w:tcBorders>
              <w:top w:val="single" w:sz="4" w:space="0" w:color="auto"/>
              <w:left w:val="single" w:sz="4" w:space="0" w:color="auto"/>
              <w:bottom w:val="single" w:sz="4" w:space="0" w:color="auto"/>
              <w:right w:val="single" w:sz="4" w:space="0" w:color="auto"/>
            </w:tcBorders>
            <w:hideMark/>
          </w:tcPr>
          <w:p w14:paraId="1A6F1893"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Aukšto slėgio žarna turi būti užvyniojama ant ritės (būgno) hidrauliniu ar lygiaverčiu (bet ne rankiniu) būdu. </w:t>
            </w:r>
          </w:p>
          <w:p w14:paraId="330E7B1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Reguliuojamas būgno žarnos apsisukimo greitis išvyniojant ir suvyniojant žarną.</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D96252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362A135" w14:textId="77777777" w:rsidTr="00F471AF">
        <w:tc>
          <w:tcPr>
            <w:tcW w:w="872" w:type="dxa"/>
            <w:tcBorders>
              <w:top w:val="single" w:sz="4" w:space="0" w:color="auto"/>
              <w:left w:val="single" w:sz="4" w:space="0" w:color="auto"/>
              <w:bottom w:val="single" w:sz="4" w:space="0" w:color="auto"/>
              <w:right w:val="single" w:sz="4" w:space="0" w:color="auto"/>
            </w:tcBorders>
          </w:tcPr>
          <w:p w14:paraId="4572B84D" w14:textId="5B2E6E54"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3.2.11</w:t>
            </w:r>
          </w:p>
        </w:tc>
        <w:tc>
          <w:tcPr>
            <w:tcW w:w="5248" w:type="dxa"/>
            <w:tcBorders>
              <w:top w:val="single" w:sz="4" w:space="0" w:color="auto"/>
              <w:left w:val="single" w:sz="4" w:space="0" w:color="auto"/>
              <w:bottom w:val="single" w:sz="4" w:space="0" w:color="auto"/>
              <w:right w:val="single" w:sz="4" w:space="0" w:color="auto"/>
            </w:tcBorders>
            <w:hideMark/>
          </w:tcPr>
          <w:p w14:paraId="5D1529FA"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Būgnas turi būti pasukamas ne mažiau 180</w:t>
            </w:r>
            <w:r w:rsidRPr="006E163E">
              <w:rPr>
                <w:rFonts w:ascii="Times New Roman" w:eastAsia="Times New Roman" w:hAnsi="Times New Roman" w:cs="Times New Roman"/>
                <w:kern w:val="0"/>
                <w:lang w:val="lt-LT"/>
                <w14:ligatures w14:val="none"/>
              </w:rPr>
              <w:sym w:font="Symbol" w:char="F0B0"/>
            </w:r>
            <w:r w:rsidRPr="006E163E">
              <w:rPr>
                <w:rFonts w:ascii="Times New Roman" w:eastAsia="Times New Roman" w:hAnsi="Times New Roman" w:cs="Times New Roman"/>
                <w:kern w:val="0"/>
                <w:lang w:val="lt-LT"/>
                <w14:ligatures w14:val="none"/>
              </w:rPr>
              <w:t xml:space="preserve"> kampu hidrauliniu arba lygiaverčiu (bet ne rankiniu) būdu.</w:t>
            </w:r>
          </w:p>
        </w:tc>
        <w:tc>
          <w:tcPr>
            <w:tcW w:w="3690" w:type="dxa"/>
            <w:tcBorders>
              <w:top w:val="single" w:sz="4" w:space="0" w:color="auto"/>
              <w:left w:val="single" w:sz="4" w:space="0" w:color="auto"/>
              <w:bottom w:val="single" w:sz="4" w:space="0" w:color="auto"/>
              <w:right w:val="single" w:sz="4" w:space="0" w:color="auto"/>
            </w:tcBorders>
            <w:vAlign w:val="center"/>
          </w:tcPr>
          <w:p w14:paraId="0FF84B0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9443ACC" w14:textId="77777777" w:rsidTr="00F471AF">
        <w:tc>
          <w:tcPr>
            <w:tcW w:w="872" w:type="dxa"/>
            <w:tcBorders>
              <w:top w:val="single" w:sz="4" w:space="0" w:color="auto"/>
              <w:left w:val="single" w:sz="4" w:space="0" w:color="auto"/>
              <w:bottom w:val="single" w:sz="4" w:space="0" w:color="auto"/>
              <w:right w:val="single" w:sz="4" w:space="0" w:color="auto"/>
            </w:tcBorders>
          </w:tcPr>
          <w:p w14:paraId="39CF5668" w14:textId="2B20FD0B"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3.2.12</w:t>
            </w:r>
          </w:p>
        </w:tc>
        <w:tc>
          <w:tcPr>
            <w:tcW w:w="5248" w:type="dxa"/>
            <w:tcBorders>
              <w:top w:val="single" w:sz="4" w:space="0" w:color="auto"/>
              <w:left w:val="single" w:sz="4" w:space="0" w:color="auto"/>
              <w:bottom w:val="single" w:sz="4" w:space="0" w:color="auto"/>
              <w:right w:val="single" w:sz="4" w:space="0" w:color="auto"/>
            </w:tcBorders>
            <w:hideMark/>
          </w:tcPr>
          <w:p w14:paraId="623299B0"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automatinė žarnos kreipiančioji tolygiam aukšto slėgio žarnos vyniojimui (sudėjimui ritėje).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A3EE0D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73E5638E" w14:textId="77777777" w:rsidTr="00F471AF">
        <w:tc>
          <w:tcPr>
            <w:tcW w:w="872" w:type="dxa"/>
            <w:tcBorders>
              <w:top w:val="single" w:sz="4" w:space="0" w:color="auto"/>
              <w:left w:val="single" w:sz="4" w:space="0" w:color="auto"/>
              <w:bottom w:val="single" w:sz="4" w:space="0" w:color="auto"/>
              <w:right w:val="single" w:sz="4" w:space="0" w:color="auto"/>
            </w:tcBorders>
          </w:tcPr>
          <w:p w14:paraId="799081C4" w14:textId="0CBC1C4D"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3.2.13</w:t>
            </w:r>
          </w:p>
        </w:tc>
        <w:tc>
          <w:tcPr>
            <w:tcW w:w="5248" w:type="dxa"/>
            <w:tcBorders>
              <w:top w:val="single" w:sz="4" w:space="0" w:color="auto"/>
              <w:left w:val="single" w:sz="4" w:space="0" w:color="auto"/>
              <w:bottom w:val="single" w:sz="4" w:space="0" w:color="auto"/>
              <w:right w:val="single" w:sz="4" w:space="0" w:color="auto"/>
            </w:tcBorders>
            <w:hideMark/>
          </w:tcPr>
          <w:p w14:paraId="37CF3E5B"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Pagrindinės aukšto slėgio žarnos diametras turi būti ne mažesnis kaip DN25, žarnos ilgis ne trumpesnis kaip 120 m. </w:t>
            </w:r>
            <w:r w:rsidRPr="006E163E">
              <w:rPr>
                <w:rFonts w:ascii="Times New Roman" w:eastAsia="Times New Roman" w:hAnsi="Times New Roman" w:cs="Times New Roman"/>
                <w:bCs/>
                <w:kern w:val="0"/>
                <w:lang w:val="lt-LT"/>
                <w14:ligatures w14:val="none"/>
              </w:rPr>
              <w:t>Žarnos darbinis slėgis ne mažiau 250 bar.</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497F02B"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bCs/>
                <w:i/>
                <w:kern w:val="0"/>
                <w:lang w:val="lt-LT"/>
                <w14:ligatures w14:val="none"/>
              </w:rPr>
              <w:t>Nurodyti pagrindinės aukšto slėgio žarnos gamintoją ir modelį, parametrus</w:t>
            </w:r>
          </w:p>
        </w:tc>
      </w:tr>
      <w:tr w:rsidR="006A17C9" w:rsidRPr="006E163E" w14:paraId="78F49F36" w14:textId="77777777" w:rsidTr="00F471AF">
        <w:tc>
          <w:tcPr>
            <w:tcW w:w="872" w:type="dxa"/>
            <w:tcBorders>
              <w:top w:val="single" w:sz="4" w:space="0" w:color="auto"/>
              <w:left w:val="single" w:sz="4" w:space="0" w:color="auto"/>
              <w:bottom w:val="single" w:sz="4" w:space="0" w:color="auto"/>
              <w:right w:val="single" w:sz="4" w:space="0" w:color="auto"/>
            </w:tcBorders>
          </w:tcPr>
          <w:p w14:paraId="422938CB" w14:textId="53C20B22"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3.2.14</w:t>
            </w:r>
          </w:p>
        </w:tc>
        <w:tc>
          <w:tcPr>
            <w:tcW w:w="5248" w:type="dxa"/>
            <w:tcBorders>
              <w:top w:val="single" w:sz="4" w:space="0" w:color="auto"/>
              <w:left w:val="single" w:sz="4" w:space="0" w:color="auto"/>
              <w:bottom w:val="single" w:sz="4" w:space="0" w:color="auto"/>
              <w:right w:val="single" w:sz="4" w:space="0" w:color="auto"/>
            </w:tcBorders>
            <w:hideMark/>
          </w:tcPr>
          <w:p w14:paraId="4274A77A"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Pagrindinė aukšto slėgio žarna patiekiama ištisinė, be papildomų sujungimų.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049C419"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6E16048" w14:textId="77777777" w:rsidTr="00F471AF">
        <w:tc>
          <w:tcPr>
            <w:tcW w:w="872" w:type="dxa"/>
            <w:tcBorders>
              <w:top w:val="single" w:sz="4" w:space="0" w:color="auto"/>
              <w:left w:val="single" w:sz="4" w:space="0" w:color="auto"/>
              <w:bottom w:val="single" w:sz="4" w:space="0" w:color="auto"/>
              <w:right w:val="single" w:sz="4" w:space="0" w:color="auto"/>
            </w:tcBorders>
          </w:tcPr>
          <w:p w14:paraId="5B8CDA4B" w14:textId="56E7607C"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3.2.15</w:t>
            </w:r>
          </w:p>
        </w:tc>
        <w:tc>
          <w:tcPr>
            <w:tcW w:w="5248" w:type="dxa"/>
            <w:tcBorders>
              <w:top w:val="single" w:sz="4" w:space="0" w:color="auto"/>
              <w:left w:val="single" w:sz="4" w:space="0" w:color="auto"/>
              <w:bottom w:val="single" w:sz="4" w:space="0" w:color="auto"/>
              <w:right w:val="single" w:sz="4" w:space="0" w:color="auto"/>
            </w:tcBorders>
            <w:hideMark/>
          </w:tcPr>
          <w:p w14:paraId="459F5CDE"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Turi būti elektroninis išvyniojamos žarnos ilgio matuoklis su valdymo pulto ekrane rodomu žarnos ilgiu ir galimybe atskaitos tašką pasirinkti nepriklausomai nuo esamo ant ritės suvynioto žarnos kiekio.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DBA8087"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197342C" w14:textId="77777777" w:rsidTr="00F471AF">
        <w:tc>
          <w:tcPr>
            <w:tcW w:w="872" w:type="dxa"/>
            <w:tcBorders>
              <w:top w:val="single" w:sz="4" w:space="0" w:color="auto"/>
              <w:left w:val="single" w:sz="4" w:space="0" w:color="auto"/>
              <w:bottom w:val="single" w:sz="4" w:space="0" w:color="auto"/>
              <w:right w:val="single" w:sz="4" w:space="0" w:color="auto"/>
            </w:tcBorders>
          </w:tcPr>
          <w:p w14:paraId="4F378E8F" w14:textId="51A57C07"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3.2.16</w:t>
            </w:r>
          </w:p>
        </w:tc>
        <w:tc>
          <w:tcPr>
            <w:tcW w:w="5248" w:type="dxa"/>
            <w:tcBorders>
              <w:top w:val="single" w:sz="4" w:space="0" w:color="auto"/>
              <w:left w:val="single" w:sz="4" w:space="0" w:color="auto"/>
              <w:bottom w:val="single" w:sz="4" w:space="0" w:color="auto"/>
              <w:right w:val="single" w:sz="4" w:space="0" w:color="auto"/>
            </w:tcBorders>
            <w:hideMark/>
          </w:tcPr>
          <w:p w14:paraId="2164ED13" w14:textId="77777777" w:rsidR="006A17C9" w:rsidRPr="006E163E" w:rsidRDefault="006A17C9" w:rsidP="006A17C9">
            <w:pPr>
              <w:snapToGrid w:val="0"/>
              <w:spacing w:line="240" w:lineRule="auto"/>
              <w:contextualSpacing/>
              <w:jc w:val="both"/>
              <w:rPr>
                <w:rFonts w:ascii="Times New Roman" w:eastAsia="Calibri" w:hAnsi="Times New Roman" w:cs="Times New Roman"/>
                <w:strike/>
                <w:kern w:val="0"/>
                <w:lang w:val="lt-LT"/>
                <w14:ligatures w14:val="none"/>
              </w:rPr>
            </w:pPr>
            <w:r w:rsidRPr="006E163E">
              <w:rPr>
                <w:rFonts w:ascii="Times New Roman" w:eastAsia="Calibri" w:hAnsi="Times New Roman" w:cs="Times New Roman"/>
                <w:kern w:val="0"/>
                <w:lang w:val="lt-LT"/>
                <w14:ligatures w14:val="none"/>
              </w:rPr>
              <w:t>Aukšto slėgio žarna į darbo zoną paduodama kartu su siurbimo žarna per strėlę.</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7E7C5AC" w14:textId="77777777" w:rsidR="006A17C9" w:rsidRPr="006E163E" w:rsidRDefault="006A17C9" w:rsidP="006A17C9">
            <w:pPr>
              <w:spacing w:after="0" w:line="240" w:lineRule="auto"/>
              <w:jc w:val="center"/>
              <w:rPr>
                <w:rFonts w:ascii="Times New Roman" w:eastAsia="Calibri"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4DDCF39" w14:textId="77777777" w:rsidTr="00F471AF">
        <w:tc>
          <w:tcPr>
            <w:tcW w:w="872" w:type="dxa"/>
            <w:tcBorders>
              <w:top w:val="single" w:sz="4" w:space="0" w:color="auto"/>
              <w:left w:val="single" w:sz="4" w:space="0" w:color="auto"/>
              <w:bottom w:val="single" w:sz="4" w:space="0" w:color="auto"/>
              <w:right w:val="single" w:sz="4" w:space="0" w:color="auto"/>
            </w:tcBorders>
          </w:tcPr>
          <w:p w14:paraId="30B949E9" w14:textId="4AEEA976"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3.2.17</w:t>
            </w:r>
          </w:p>
        </w:tc>
        <w:tc>
          <w:tcPr>
            <w:tcW w:w="5248" w:type="dxa"/>
            <w:tcBorders>
              <w:top w:val="single" w:sz="4" w:space="0" w:color="auto"/>
              <w:left w:val="single" w:sz="4" w:space="0" w:color="auto"/>
              <w:bottom w:val="single" w:sz="4" w:space="0" w:color="auto"/>
              <w:right w:val="single" w:sz="4" w:space="0" w:color="auto"/>
            </w:tcBorders>
            <w:hideMark/>
          </w:tcPr>
          <w:p w14:paraId="4F5545E3"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Turi būti apsauga aukšto slėgio žarnoms nuo sugadinimo į šulinių briaunas (1 vnt.). </w:t>
            </w:r>
          </w:p>
          <w:p w14:paraId="1566F1EE"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apsauga aukšto slėgio žarnoms nuo sugadinimo į vamzdžių briaunas (1 vnt.).</w:t>
            </w:r>
          </w:p>
          <w:p w14:paraId="295BF07C"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Apsauga turi turėti įrengtą patogų jos įleidimą/ištraukimą į/iš šulinio, palaikymą vamzdynų plovimo metu – ištraukiama ir automatiškai suvyniojama ne trumpesnė kaip 10m. virvė arba analogiškas sprendimas.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725814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75F851D" w14:textId="77777777" w:rsidTr="00F471AF">
        <w:tc>
          <w:tcPr>
            <w:tcW w:w="872" w:type="dxa"/>
            <w:tcBorders>
              <w:top w:val="single" w:sz="4" w:space="0" w:color="auto"/>
              <w:left w:val="single" w:sz="4" w:space="0" w:color="auto"/>
              <w:bottom w:val="single" w:sz="4" w:space="0" w:color="auto"/>
              <w:right w:val="single" w:sz="4" w:space="0" w:color="auto"/>
            </w:tcBorders>
          </w:tcPr>
          <w:p w14:paraId="4C63814B" w14:textId="1F5FEA5B"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3.2.18</w:t>
            </w:r>
          </w:p>
        </w:tc>
        <w:tc>
          <w:tcPr>
            <w:tcW w:w="5248" w:type="dxa"/>
            <w:tcBorders>
              <w:top w:val="single" w:sz="4" w:space="0" w:color="auto"/>
              <w:left w:val="single" w:sz="4" w:space="0" w:color="auto"/>
              <w:bottom w:val="single" w:sz="4" w:space="0" w:color="auto"/>
              <w:right w:val="single" w:sz="4" w:space="0" w:color="auto"/>
            </w:tcBorders>
            <w:hideMark/>
          </w:tcPr>
          <w:p w14:paraId="2063EDF1"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Plovimo slėgis turi būti reguliuojamas, sistema turi automatiškai palaikyti norimą (užduotą) plovimo slėgį ir kiekį.</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4AC0C4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6B031BA" w14:textId="77777777" w:rsidTr="00F471AF">
        <w:tc>
          <w:tcPr>
            <w:tcW w:w="872" w:type="dxa"/>
            <w:tcBorders>
              <w:top w:val="single" w:sz="4" w:space="0" w:color="auto"/>
              <w:left w:val="single" w:sz="4" w:space="0" w:color="auto"/>
              <w:bottom w:val="single" w:sz="4" w:space="0" w:color="auto"/>
              <w:right w:val="single" w:sz="4" w:space="0" w:color="auto"/>
            </w:tcBorders>
          </w:tcPr>
          <w:p w14:paraId="36827F67" w14:textId="6FBAC25E"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3.2.19</w:t>
            </w:r>
          </w:p>
        </w:tc>
        <w:tc>
          <w:tcPr>
            <w:tcW w:w="5248" w:type="dxa"/>
            <w:tcBorders>
              <w:top w:val="single" w:sz="4" w:space="0" w:color="auto"/>
              <w:left w:val="single" w:sz="4" w:space="0" w:color="auto"/>
              <w:bottom w:val="single" w:sz="4" w:space="0" w:color="auto"/>
              <w:right w:val="single" w:sz="4" w:space="0" w:color="auto"/>
            </w:tcBorders>
            <w:hideMark/>
          </w:tcPr>
          <w:p w14:paraId="475E7267"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papildoma aukšto slėgio plovimo žarna, kurios diametras ne mažesnis kaip DN13, ilgis – ne mažesnis kaip 60 m su plovimo pistoletu ir su jo laikikliu, pritvirtintu patogioje vietoje.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D57A70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7B7D9B22" w14:textId="77777777" w:rsidTr="00F471AF">
        <w:tc>
          <w:tcPr>
            <w:tcW w:w="872" w:type="dxa"/>
            <w:tcBorders>
              <w:top w:val="single" w:sz="4" w:space="0" w:color="auto"/>
              <w:left w:val="single" w:sz="4" w:space="0" w:color="auto"/>
              <w:bottom w:val="single" w:sz="4" w:space="0" w:color="auto"/>
              <w:right w:val="single" w:sz="4" w:space="0" w:color="auto"/>
            </w:tcBorders>
          </w:tcPr>
          <w:p w14:paraId="60709984" w14:textId="4E010D42"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3.2.20</w:t>
            </w:r>
          </w:p>
        </w:tc>
        <w:tc>
          <w:tcPr>
            <w:tcW w:w="5248" w:type="dxa"/>
            <w:tcBorders>
              <w:top w:val="single" w:sz="4" w:space="0" w:color="auto"/>
              <w:left w:val="single" w:sz="4" w:space="0" w:color="auto"/>
              <w:bottom w:val="single" w:sz="4" w:space="0" w:color="auto"/>
              <w:right w:val="single" w:sz="4" w:space="0" w:color="auto"/>
            </w:tcBorders>
            <w:hideMark/>
          </w:tcPr>
          <w:p w14:paraId="5ABE3AFD"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Calibri" w:hAnsi="Times New Roman" w:cs="Times New Roman"/>
                <w:kern w:val="0"/>
                <w:lang w:val="lt-LT"/>
                <w14:ligatures w14:val="none"/>
              </w:rPr>
              <w:t xml:space="preserve">Aukšto slėgio žarna DN 13 suvyniojama ant atskiro būgno galinėje automobilio dalyje. </w:t>
            </w:r>
            <w:r w:rsidRPr="006E163E">
              <w:rPr>
                <w:rFonts w:ascii="Times New Roman" w:eastAsia="Times New Roman" w:hAnsi="Times New Roman" w:cs="Times New Roman"/>
                <w:kern w:val="0"/>
                <w:lang w:val="lt-LT"/>
                <w14:ligatures w14:val="none"/>
              </w:rPr>
              <w:t>Žarna turi būti užvyniojama ant ritės (būgno) hidrauliniu ar lygiaverčiu (bet ne rankiniu) būdu.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EE9D42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3CEC5ADF" w14:textId="77777777" w:rsidTr="00F471AF">
        <w:tc>
          <w:tcPr>
            <w:tcW w:w="872" w:type="dxa"/>
            <w:tcBorders>
              <w:top w:val="single" w:sz="4" w:space="0" w:color="auto"/>
              <w:left w:val="single" w:sz="4" w:space="0" w:color="auto"/>
              <w:bottom w:val="single" w:sz="4" w:space="0" w:color="auto"/>
              <w:right w:val="single" w:sz="4" w:space="0" w:color="auto"/>
            </w:tcBorders>
          </w:tcPr>
          <w:p w14:paraId="1CB570EC" w14:textId="0B3C5DDA"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lastRenderedPageBreak/>
              <w:t>3.2.21</w:t>
            </w:r>
          </w:p>
        </w:tc>
        <w:tc>
          <w:tcPr>
            <w:tcW w:w="5248" w:type="dxa"/>
            <w:tcBorders>
              <w:top w:val="single" w:sz="4" w:space="0" w:color="auto"/>
              <w:left w:val="single" w:sz="4" w:space="0" w:color="auto"/>
              <w:bottom w:val="single" w:sz="4" w:space="0" w:color="auto"/>
              <w:right w:val="single" w:sz="4" w:space="0" w:color="auto"/>
            </w:tcBorders>
          </w:tcPr>
          <w:p w14:paraId="77B9D417" w14:textId="77777777" w:rsidR="006A17C9" w:rsidRPr="006E163E" w:rsidRDefault="006A17C9" w:rsidP="006A17C9">
            <w:pPr>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Galinėje automobilio dalyje turi būti papildoma žemo slėgio žarna ir plovimo pistoletas skirtas apiplauti darbo vietą. Žarnos ilgis ne mažesnis kaip 10 m.</w:t>
            </w:r>
          </w:p>
        </w:tc>
        <w:tc>
          <w:tcPr>
            <w:tcW w:w="3690" w:type="dxa"/>
            <w:tcBorders>
              <w:top w:val="single" w:sz="4" w:space="0" w:color="auto"/>
              <w:left w:val="single" w:sz="4" w:space="0" w:color="auto"/>
              <w:bottom w:val="single" w:sz="4" w:space="0" w:color="auto"/>
              <w:right w:val="single" w:sz="4" w:space="0" w:color="auto"/>
            </w:tcBorders>
            <w:vAlign w:val="center"/>
          </w:tcPr>
          <w:p w14:paraId="2F0A65B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6DB8554" w14:textId="77777777" w:rsidTr="00F471AF">
        <w:tc>
          <w:tcPr>
            <w:tcW w:w="872" w:type="dxa"/>
            <w:tcBorders>
              <w:top w:val="single" w:sz="4" w:space="0" w:color="auto"/>
              <w:left w:val="single" w:sz="4" w:space="0" w:color="auto"/>
              <w:bottom w:val="single" w:sz="4" w:space="0" w:color="auto"/>
              <w:right w:val="single" w:sz="4" w:space="0" w:color="auto"/>
            </w:tcBorders>
          </w:tcPr>
          <w:p w14:paraId="5266E47E" w14:textId="7BE8EB8F"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3.2.22</w:t>
            </w:r>
          </w:p>
        </w:tc>
        <w:tc>
          <w:tcPr>
            <w:tcW w:w="5248" w:type="dxa"/>
            <w:tcBorders>
              <w:top w:val="single" w:sz="4" w:space="0" w:color="auto"/>
              <w:left w:val="single" w:sz="4" w:space="0" w:color="auto"/>
              <w:bottom w:val="single" w:sz="4" w:space="0" w:color="auto"/>
              <w:right w:val="single" w:sz="4" w:space="0" w:color="auto"/>
            </w:tcBorders>
            <w:hideMark/>
          </w:tcPr>
          <w:p w14:paraId="50589A8D"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Plovimo galvučių komplektas, kurį turi sudaryti ne mažiau kaip:</w:t>
            </w:r>
          </w:p>
          <w:p w14:paraId="722DF8D3" w14:textId="77777777" w:rsidR="006A17C9" w:rsidRPr="006E163E" w:rsidRDefault="006A17C9" w:rsidP="006A17C9">
            <w:pPr>
              <w:numPr>
                <w:ilvl w:val="0"/>
                <w:numId w:val="3"/>
              </w:numPr>
              <w:spacing w:after="0" w:line="240" w:lineRule="auto"/>
              <w:ind w:left="438"/>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Universali plovimo galvutė didžiajai žarnai (1 vnt.);</w:t>
            </w:r>
          </w:p>
          <w:p w14:paraId="68AF9C2E" w14:textId="77777777" w:rsidR="006A17C9" w:rsidRPr="006E163E" w:rsidRDefault="006A17C9" w:rsidP="006A17C9">
            <w:pPr>
              <w:numPr>
                <w:ilvl w:val="0"/>
                <w:numId w:val="3"/>
              </w:numPr>
              <w:spacing w:after="0" w:line="240" w:lineRule="auto"/>
              <w:ind w:left="438"/>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Pramušimo galvutė didžiajai žarnai (1 vnt.);</w:t>
            </w:r>
          </w:p>
          <w:p w14:paraId="34076F59" w14:textId="77777777" w:rsidR="006A17C9" w:rsidRPr="006E163E" w:rsidRDefault="006A17C9" w:rsidP="006A17C9">
            <w:pPr>
              <w:numPr>
                <w:ilvl w:val="0"/>
                <w:numId w:val="3"/>
              </w:numPr>
              <w:spacing w:after="0" w:line="240" w:lineRule="auto"/>
              <w:ind w:left="438"/>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„Bombos“ tipo galvutė didžiajai žarnai (1 vnt.).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C476C9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7B1EC79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p>
        </w:tc>
      </w:tr>
      <w:tr w:rsidR="006A17C9" w:rsidRPr="006E163E" w14:paraId="4CDFDF8D" w14:textId="77777777" w:rsidTr="00F471AF">
        <w:tc>
          <w:tcPr>
            <w:tcW w:w="981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E96DE6E" w14:textId="271D04C8" w:rsidR="006A17C9" w:rsidRPr="006E163E" w:rsidRDefault="006A17C9" w:rsidP="006A17C9">
            <w:pPr>
              <w:widowControl w:val="0"/>
              <w:tabs>
                <w:tab w:val="right" w:pos="57"/>
              </w:tabs>
              <w:spacing w:after="0" w:line="240" w:lineRule="auto"/>
              <w:ind w:hanging="107"/>
              <w:jc w:val="center"/>
              <w:rPr>
                <w:rFonts w:ascii="Times New Roman" w:eastAsia="Times New Roman" w:hAnsi="Times New Roman" w:cs="Times New Roman"/>
                <w:b/>
                <w:i/>
                <w:kern w:val="0"/>
                <w:lang w:val="lt-LT" w:eastAsia="lt-LT"/>
                <w14:ligatures w14:val="none"/>
              </w:rPr>
            </w:pPr>
            <w:r w:rsidRPr="006E163E">
              <w:rPr>
                <w:rFonts w:ascii="Times New Roman" w:eastAsia="Times New Roman" w:hAnsi="Times New Roman" w:cs="Times New Roman"/>
                <w:b/>
                <w:i/>
                <w:kern w:val="0"/>
                <w:lang w:val="lt-LT" w:eastAsia="lt-LT"/>
                <w14:ligatures w14:val="none"/>
              </w:rPr>
              <w:t>3.2.2</w:t>
            </w:r>
            <w:r w:rsidR="00122B79">
              <w:rPr>
                <w:rFonts w:ascii="Times New Roman" w:eastAsia="Times New Roman" w:hAnsi="Times New Roman" w:cs="Times New Roman"/>
                <w:b/>
                <w:i/>
                <w:kern w:val="0"/>
                <w:lang w:val="lt-LT" w:eastAsia="lt-LT"/>
                <w14:ligatures w14:val="none"/>
              </w:rPr>
              <w:t>3</w:t>
            </w:r>
            <w:r w:rsidRPr="006E163E">
              <w:rPr>
                <w:rFonts w:ascii="Times New Roman" w:eastAsia="Times New Roman" w:hAnsi="Times New Roman" w:cs="Times New Roman"/>
                <w:b/>
                <w:i/>
                <w:kern w:val="0"/>
                <w:lang w:val="lt-LT" w:eastAsia="lt-LT"/>
                <w14:ligatures w14:val="none"/>
              </w:rPr>
              <w:t xml:space="preserve"> poziciją pildyti tuo atveju, kai tiekėjas siūlo plunžerinės konstrukcijos siurblį:</w:t>
            </w:r>
          </w:p>
        </w:tc>
      </w:tr>
      <w:tr w:rsidR="006A17C9" w:rsidRPr="006E163E" w14:paraId="56C331F3" w14:textId="77777777" w:rsidTr="00F471AF">
        <w:tc>
          <w:tcPr>
            <w:tcW w:w="872" w:type="dxa"/>
            <w:tcBorders>
              <w:top w:val="single" w:sz="4" w:space="0" w:color="auto"/>
              <w:left w:val="single" w:sz="4" w:space="0" w:color="auto"/>
              <w:bottom w:val="single" w:sz="4" w:space="0" w:color="auto"/>
              <w:right w:val="single" w:sz="4" w:space="0" w:color="auto"/>
            </w:tcBorders>
            <w:hideMark/>
          </w:tcPr>
          <w:p w14:paraId="439009E7" w14:textId="70490251"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3.2.2</w:t>
            </w:r>
            <w:r w:rsidR="00122B79">
              <w:rPr>
                <w:rFonts w:ascii="Times New Roman" w:eastAsia="Calibri" w:hAnsi="Times New Roman" w:cs="Times New Roman"/>
                <w:kern w:val="0"/>
                <w:lang w:val="lt-LT"/>
                <w14:ligatures w14:val="none"/>
              </w:rPr>
              <w:t>3</w:t>
            </w:r>
          </w:p>
        </w:tc>
        <w:tc>
          <w:tcPr>
            <w:tcW w:w="5248" w:type="dxa"/>
            <w:tcBorders>
              <w:top w:val="single" w:sz="4" w:space="0" w:color="auto"/>
              <w:left w:val="single" w:sz="4" w:space="0" w:color="auto"/>
              <w:bottom w:val="single" w:sz="4" w:space="0" w:color="auto"/>
              <w:right w:val="single" w:sz="4" w:space="0" w:color="auto"/>
            </w:tcBorders>
            <w:hideMark/>
          </w:tcPr>
          <w:p w14:paraId="07D8A90E" w14:textId="77777777" w:rsidR="006A17C9" w:rsidRPr="006E163E" w:rsidRDefault="006A17C9" w:rsidP="006A17C9">
            <w:pPr>
              <w:tabs>
                <w:tab w:val="left" w:pos="545"/>
              </w:tabs>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Siurblio plunžeriai keramikiniai.</w:t>
            </w:r>
          </w:p>
        </w:tc>
        <w:tc>
          <w:tcPr>
            <w:tcW w:w="3690" w:type="dxa"/>
            <w:tcBorders>
              <w:top w:val="single" w:sz="4" w:space="0" w:color="auto"/>
              <w:left w:val="single" w:sz="4" w:space="0" w:color="auto"/>
              <w:bottom w:val="single" w:sz="4" w:space="0" w:color="auto"/>
              <w:right w:val="single" w:sz="4" w:space="0" w:color="auto"/>
            </w:tcBorders>
            <w:hideMark/>
          </w:tcPr>
          <w:p w14:paraId="1DDA322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86E7036"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19601610"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3.3.</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3B350A"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kern w:val="0"/>
                <w:lang w:val="lt-LT" w:eastAsia="lt-LT"/>
                <w14:ligatures w14:val="none"/>
              </w:rPr>
              <w:t>Reikalavimai vakuuminei siurbimo sistemai</w:t>
            </w:r>
          </w:p>
        </w:tc>
      </w:tr>
      <w:tr w:rsidR="006A17C9" w:rsidRPr="006E163E" w14:paraId="18997227" w14:textId="77777777" w:rsidTr="00F471AF">
        <w:tc>
          <w:tcPr>
            <w:tcW w:w="872" w:type="dxa"/>
            <w:tcBorders>
              <w:top w:val="single" w:sz="4" w:space="0" w:color="auto"/>
              <w:left w:val="single" w:sz="4" w:space="0" w:color="auto"/>
              <w:bottom w:val="single" w:sz="4" w:space="0" w:color="auto"/>
              <w:right w:val="single" w:sz="4" w:space="0" w:color="auto"/>
            </w:tcBorders>
          </w:tcPr>
          <w:p w14:paraId="3FD3AE92" w14:textId="48033B0F"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w:t>
            </w:r>
          </w:p>
        </w:tc>
        <w:tc>
          <w:tcPr>
            <w:tcW w:w="5248" w:type="dxa"/>
            <w:tcBorders>
              <w:top w:val="single" w:sz="4" w:space="0" w:color="auto"/>
              <w:left w:val="single" w:sz="4" w:space="0" w:color="auto"/>
              <w:bottom w:val="single" w:sz="4" w:space="0" w:color="auto"/>
              <w:right w:val="single" w:sz="4" w:space="0" w:color="auto"/>
            </w:tcBorders>
            <w:hideMark/>
          </w:tcPr>
          <w:p w14:paraId="36DCE0B2"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Nurodyti vakuuminio siurblio gamintoją ir modelį.</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2A4D55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22803CDC" w14:textId="77777777" w:rsidTr="00F471AF">
        <w:tc>
          <w:tcPr>
            <w:tcW w:w="872" w:type="dxa"/>
            <w:tcBorders>
              <w:top w:val="single" w:sz="4" w:space="0" w:color="auto"/>
              <w:left w:val="single" w:sz="4" w:space="0" w:color="auto"/>
              <w:bottom w:val="single" w:sz="4" w:space="0" w:color="auto"/>
              <w:right w:val="single" w:sz="4" w:space="0" w:color="auto"/>
            </w:tcBorders>
          </w:tcPr>
          <w:p w14:paraId="51BD0C32" w14:textId="76C06592"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3.3.2</w:t>
            </w:r>
          </w:p>
        </w:tc>
        <w:tc>
          <w:tcPr>
            <w:tcW w:w="5248" w:type="dxa"/>
            <w:tcBorders>
              <w:top w:val="single" w:sz="4" w:space="0" w:color="auto"/>
              <w:left w:val="single" w:sz="4" w:space="0" w:color="auto"/>
              <w:bottom w:val="single" w:sz="4" w:space="0" w:color="auto"/>
              <w:right w:val="single" w:sz="4" w:space="0" w:color="auto"/>
            </w:tcBorders>
            <w:hideMark/>
          </w:tcPr>
          <w:p w14:paraId="5C89C5A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Vakuuminio siurblio pavara nuo automobilio variklio arba greičių dėžės.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C71BD8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F2C90CB" w14:textId="77777777" w:rsidTr="00F471AF">
        <w:tc>
          <w:tcPr>
            <w:tcW w:w="872" w:type="dxa"/>
            <w:tcBorders>
              <w:top w:val="single" w:sz="4" w:space="0" w:color="auto"/>
              <w:left w:val="single" w:sz="4" w:space="0" w:color="auto"/>
              <w:bottom w:val="single" w:sz="4" w:space="0" w:color="auto"/>
              <w:right w:val="single" w:sz="4" w:space="0" w:color="auto"/>
            </w:tcBorders>
          </w:tcPr>
          <w:p w14:paraId="2CAB7779" w14:textId="330E3DE4"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3.3.3</w:t>
            </w:r>
          </w:p>
        </w:tc>
        <w:tc>
          <w:tcPr>
            <w:tcW w:w="5248" w:type="dxa"/>
            <w:tcBorders>
              <w:top w:val="single" w:sz="4" w:space="0" w:color="auto"/>
              <w:left w:val="single" w:sz="4" w:space="0" w:color="auto"/>
              <w:bottom w:val="single" w:sz="4" w:space="0" w:color="auto"/>
              <w:right w:val="single" w:sz="4" w:space="0" w:color="auto"/>
            </w:tcBorders>
            <w:hideMark/>
          </w:tcPr>
          <w:p w14:paraId="49133599" w14:textId="4AD3A623" w:rsidR="006A17C9" w:rsidRPr="006E163E" w:rsidRDefault="006A17C9" w:rsidP="006A17C9">
            <w:pPr>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Vakuuminio siurblio tipas – vandens žiedinis</w:t>
            </w:r>
            <w:r w:rsidR="00122B79">
              <w:rPr>
                <w:rFonts w:ascii="Times New Roman" w:eastAsia="Calibri" w:hAnsi="Times New Roman" w:cs="Times New Roman"/>
                <w:kern w:val="0"/>
                <w:lang w:val="lt-LT"/>
                <w14:ligatures w14:val="none"/>
              </w:rPr>
              <w:t xml:space="preserve"> arba lygiavertis (nurodyti tipą)</w:t>
            </w:r>
            <w:r w:rsidR="00861922">
              <w:rPr>
                <w:rFonts w:ascii="Times New Roman" w:eastAsia="Calibri" w:hAnsi="Times New Roman" w:cs="Times New Roman"/>
                <w:kern w:val="0"/>
                <w:lang w:val="lt-LT"/>
                <w14:ligatures w14:val="none"/>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0FC03DB"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9FE690B" w14:textId="77777777" w:rsidTr="00F471AF">
        <w:tc>
          <w:tcPr>
            <w:tcW w:w="872" w:type="dxa"/>
            <w:tcBorders>
              <w:top w:val="single" w:sz="4" w:space="0" w:color="auto"/>
              <w:left w:val="single" w:sz="4" w:space="0" w:color="auto"/>
              <w:bottom w:val="single" w:sz="4" w:space="0" w:color="auto"/>
              <w:right w:val="single" w:sz="4" w:space="0" w:color="auto"/>
            </w:tcBorders>
          </w:tcPr>
          <w:p w14:paraId="4BBBAA57" w14:textId="7A242EF6" w:rsidR="006A17C9" w:rsidRPr="006E163E" w:rsidRDefault="00122B79"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3.3.4</w:t>
            </w:r>
          </w:p>
        </w:tc>
        <w:tc>
          <w:tcPr>
            <w:tcW w:w="5248" w:type="dxa"/>
            <w:tcBorders>
              <w:top w:val="single" w:sz="4" w:space="0" w:color="auto"/>
              <w:left w:val="single" w:sz="4" w:space="0" w:color="auto"/>
              <w:bottom w:val="single" w:sz="4" w:space="0" w:color="auto"/>
              <w:right w:val="single" w:sz="4" w:space="0" w:color="auto"/>
            </w:tcBorders>
            <w:hideMark/>
          </w:tcPr>
          <w:p w14:paraId="7982B4CD"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Vakuuminis siurblys gali būti įjungiamas nepriklausomai nuo esamų automobilio variklio sūkių arba įjungiant siurblį variklio apsukos sumažinamos automatiškai.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65F1D93"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01A9A9E7" w14:textId="77777777" w:rsidTr="00F471AF">
        <w:tc>
          <w:tcPr>
            <w:tcW w:w="872" w:type="dxa"/>
            <w:tcBorders>
              <w:top w:val="single" w:sz="4" w:space="0" w:color="auto"/>
              <w:left w:val="single" w:sz="4" w:space="0" w:color="auto"/>
              <w:bottom w:val="single" w:sz="4" w:space="0" w:color="auto"/>
              <w:right w:val="single" w:sz="4" w:space="0" w:color="auto"/>
            </w:tcBorders>
          </w:tcPr>
          <w:p w14:paraId="2010A044" w14:textId="7C02D718" w:rsidR="006A17C9" w:rsidRPr="006E163E" w:rsidRDefault="00122B79" w:rsidP="006A17C9">
            <w:pPr>
              <w:snapToGrid w:val="0"/>
              <w:spacing w:line="240" w:lineRule="auto"/>
              <w:contextualSpacing/>
              <w:jc w:val="center"/>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3.3.5</w:t>
            </w:r>
          </w:p>
        </w:tc>
        <w:tc>
          <w:tcPr>
            <w:tcW w:w="5248" w:type="dxa"/>
            <w:tcBorders>
              <w:top w:val="single" w:sz="4" w:space="0" w:color="auto"/>
              <w:left w:val="single" w:sz="4" w:space="0" w:color="auto"/>
              <w:bottom w:val="single" w:sz="4" w:space="0" w:color="auto"/>
              <w:right w:val="single" w:sz="4" w:space="0" w:color="auto"/>
            </w:tcBorders>
            <w:hideMark/>
          </w:tcPr>
          <w:p w14:paraId="38E11F4E" w14:textId="1D474DA6" w:rsidR="006A17C9" w:rsidRPr="006E163E" w:rsidRDefault="00861922"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861922">
              <w:rPr>
                <w:rFonts w:ascii="Times New Roman" w:eastAsia="Times New Roman" w:hAnsi="Times New Roman" w:cs="Times New Roman"/>
                <w:kern w:val="0"/>
                <w:lang w:val="lt-LT" w:eastAsia="lt-LT"/>
                <w14:ligatures w14:val="none"/>
              </w:rPr>
              <w:t>Vakuuminio siurblio našumas ne mažesnis kaip 2500 m3/val. Galimybė reguliuoti vakuuminio siurblio našumą jo darbo metu. Kartu su pasiūlymu pateikti siurblio galios diagramą ar analogišką techninių duomenų patvirtinimą</w:t>
            </w:r>
            <w:r>
              <w:rPr>
                <w:rFonts w:ascii="Times New Roman" w:eastAsia="Times New Roman" w:hAnsi="Times New Roman" w:cs="Times New Roman"/>
                <w:kern w:val="0"/>
                <w:lang w:val="lt-LT" w:eastAsia="lt-LT"/>
                <w14:ligatures w14:val="none"/>
              </w:rPr>
              <w:t xml:space="preserve">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F7ABB91"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 xml:space="preserve">Nurodyti </w:t>
            </w:r>
            <w:r w:rsidRPr="006E163E">
              <w:rPr>
                <w:rFonts w:ascii="Times New Roman" w:eastAsia="Times New Roman" w:hAnsi="Times New Roman" w:cs="Times New Roman"/>
                <w:i/>
                <w:kern w:val="0"/>
                <w:lang w:val="lt-LT" w:eastAsia="lt-LT"/>
                <w14:ligatures w14:val="none"/>
              </w:rPr>
              <w:t>vakuuminio siurblio našumą ir slėgį.</w:t>
            </w:r>
          </w:p>
          <w:p w14:paraId="127A876A" w14:textId="77777777" w:rsidR="006A17C9" w:rsidRPr="006E163E" w:rsidRDefault="006A17C9" w:rsidP="006A17C9">
            <w:pPr>
              <w:spacing w:after="0" w:line="240" w:lineRule="auto"/>
              <w:jc w:val="center"/>
              <w:rPr>
                <w:rFonts w:ascii="Times New Roman" w:eastAsia="Times New Roman" w:hAnsi="Times New Roman" w:cs="Times New Roman"/>
                <w:i/>
                <w:iCs/>
                <w:kern w:val="0"/>
                <w:lang w:val="lt-LT"/>
                <w14:ligatures w14:val="none"/>
              </w:rPr>
            </w:pPr>
            <w:r w:rsidRPr="006E163E">
              <w:rPr>
                <w:rFonts w:ascii="Times New Roman" w:eastAsia="Times New Roman" w:hAnsi="Times New Roman" w:cs="Times New Roman"/>
                <w:b/>
                <w:bCs/>
                <w:i/>
                <w:iCs/>
                <w:kern w:val="0"/>
                <w:lang w:val="lt-LT" w:eastAsia="lt-LT"/>
                <w14:ligatures w14:val="none"/>
              </w:rPr>
              <w:t>Kartu su pasiūlymu pateikti siurblio galios diagramą.</w:t>
            </w:r>
          </w:p>
        </w:tc>
      </w:tr>
      <w:tr w:rsidR="006A17C9" w:rsidRPr="006E163E" w14:paraId="0F92098F" w14:textId="77777777" w:rsidTr="00F471AF">
        <w:tc>
          <w:tcPr>
            <w:tcW w:w="872" w:type="dxa"/>
            <w:tcBorders>
              <w:top w:val="single" w:sz="4" w:space="0" w:color="auto"/>
              <w:left w:val="single" w:sz="4" w:space="0" w:color="auto"/>
              <w:bottom w:val="single" w:sz="4" w:space="0" w:color="auto"/>
              <w:right w:val="single" w:sz="4" w:space="0" w:color="auto"/>
            </w:tcBorders>
          </w:tcPr>
          <w:p w14:paraId="64E7C5D4" w14:textId="6C497740"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3.3.6</w:t>
            </w:r>
          </w:p>
        </w:tc>
        <w:tc>
          <w:tcPr>
            <w:tcW w:w="5248" w:type="dxa"/>
            <w:tcBorders>
              <w:top w:val="single" w:sz="4" w:space="0" w:color="auto"/>
              <w:left w:val="single" w:sz="4" w:space="0" w:color="auto"/>
              <w:bottom w:val="single" w:sz="4" w:space="0" w:color="auto"/>
              <w:right w:val="single" w:sz="4" w:space="0" w:color="auto"/>
            </w:tcBorders>
            <w:hideMark/>
          </w:tcPr>
          <w:p w14:paraId="2A9D37BA" w14:textId="77777777" w:rsidR="006A17C9" w:rsidRPr="006E163E" w:rsidRDefault="006A17C9" w:rsidP="006A17C9">
            <w:pPr>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Vakuuminis siurblys aušinamas skysčiu.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C6F941D"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30C8817B" w14:textId="77777777" w:rsidTr="00F471AF">
        <w:tc>
          <w:tcPr>
            <w:tcW w:w="872" w:type="dxa"/>
            <w:tcBorders>
              <w:top w:val="single" w:sz="4" w:space="0" w:color="auto"/>
              <w:left w:val="single" w:sz="4" w:space="0" w:color="auto"/>
              <w:bottom w:val="single" w:sz="4" w:space="0" w:color="auto"/>
              <w:right w:val="single" w:sz="4" w:space="0" w:color="auto"/>
            </w:tcBorders>
          </w:tcPr>
          <w:p w14:paraId="70857183" w14:textId="3450F7D0"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3.3.7</w:t>
            </w:r>
          </w:p>
        </w:tc>
        <w:tc>
          <w:tcPr>
            <w:tcW w:w="5248" w:type="dxa"/>
            <w:tcBorders>
              <w:top w:val="single" w:sz="4" w:space="0" w:color="auto"/>
              <w:left w:val="single" w:sz="4" w:space="0" w:color="auto"/>
              <w:bottom w:val="single" w:sz="4" w:space="0" w:color="auto"/>
              <w:right w:val="single" w:sz="4" w:space="0" w:color="auto"/>
            </w:tcBorders>
            <w:hideMark/>
          </w:tcPr>
          <w:p w14:paraId="4A60A221" w14:textId="77777777" w:rsidR="006A17C9" w:rsidRPr="006E163E" w:rsidRDefault="006A17C9" w:rsidP="006A17C9">
            <w:pPr>
              <w:snapToGrid w:val="0"/>
              <w:spacing w:line="240" w:lineRule="auto"/>
              <w:contextualSpacing/>
              <w:jc w:val="both"/>
              <w:rPr>
                <w:rFonts w:ascii="Times New Roman" w:eastAsia="Calibri" w:hAnsi="Times New Roman" w:cs="Times New Roman"/>
                <w:kern w:val="0"/>
                <w:lang w:val="lt-LT"/>
                <w14:ligatures w14:val="none"/>
              </w:rPr>
            </w:pPr>
            <w:r w:rsidRPr="006E163E">
              <w:rPr>
                <w:rFonts w:ascii="Times New Roman" w:eastAsia="Calibri" w:hAnsi="Times New Roman" w:cs="Times New Roman"/>
                <w:kern w:val="0"/>
                <w:lang w:val="lt-LT"/>
                <w14:ligatures w14:val="none"/>
              </w:rPr>
              <w:t>Vakuuminio siurblio aušinimas skysčiu turi būti pritaikytas darbui ir prie neigiamos oro temperatūros iki -15</w:t>
            </w:r>
            <w:r w:rsidRPr="006E163E">
              <w:rPr>
                <w:rFonts w:ascii="Times New Roman" w:eastAsia="Calibri" w:hAnsi="Times New Roman" w:cs="Times New Roman"/>
                <w:kern w:val="0"/>
                <w:vertAlign w:val="superscript"/>
                <w:lang w:val="lt-LT"/>
                <w14:ligatures w14:val="none"/>
              </w:rPr>
              <w:t>0</w:t>
            </w:r>
            <w:r w:rsidRPr="006E163E">
              <w:rPr>
                <w:rFonts w:ascii="Times New Roman" w:eastAsia="Calibri" w:hAnsi="Times New Roman" w:cs="Times New Roman"/>
                <w:kern w:val="0"/>
                <w:lang w:val="lt-LT"/>
                <w14:ligatures w14:val="none"/>
              </w:rPr>
              <w:t xml:space="preserve"> C.</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838A96C"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772562F" w14:textId="77777777" w:rsidTr="00F471AF">
        <w:tc>
          <w:tcPr>
            <w:tcW w:w="872" w:type="dxa"/>
            <w:tcBorders>
              <w:top w:val="single" w:sz="4" w:space="0" w:color="auto"/>
              <w:left w:val="single" w:sz="4" w:space="0" w:color="auto"/>
              <w:bottom w:val="single" w:sz="4" w:space="0" w:color="auto"/>
              <w:right w:val="single" w:sz="4" w:space="0" w:color="auto"/>
            </w:tcBorders>
          </w:tcPr>
          <w:p w14:paraId="171C1F3B" w14:textId="1F1DFC78"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3.3.8</w:t>
            </w:r>
          </w:p>
        </w:tc>
        <w:tc>
          <w:tcPr>
            <w:tcW w:w="5248" w:type="dxa"/>
            <w:tcBorders>
              <w:top w:val="single" w:sz="4" w:space="0" w:color="auto"/>
              <w:left w:val="single" w:sz="4" w:space="0" w:color="auto"/>
              <w:bottom w:val="single" w:sz="4" w:space="0" w:color="auto"/>
              <w:right w:val="single" w:sz="4" w:space="0" w:color="auto"/>
            </w:tcBorders>
            <w:hideMark/>
          </w:tcPr>
          <w:p w14:paraId="2CE6E237"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Vakuuminis siurblys turi būti pritaikytas ilgalaikėms apkrovoms.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0813245"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6AEDDDC" w14:textId="77777777" w:rsidTr="00F471AF">
        <w:tc>
          <w:tcPr>
            <w:tcW w:w="872" w:type="dxa"/>
            <w:tcBorders>
              <w:top w:val="single" w:sz="4" w:space="0" w:color="auto"/>
              <w:left w:val="single" w:sz="4" w:space="0" w:color="auto"/>
              <w:bottom w:val="single" w:sz="4" w:space="0" w:color="auto"/>
              <w:right w:val="single" w:sz="4" w:space="0" w:color="auto"/>
            </w:tcBorders>
          </w:tcPr>
          <w:p w14:paraId="2861301A" w14:textId="0B6C440F"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3.3.9</w:t>
            </w:r>
          </w:p>
        </w:tc>
        <w:tc>
          <w:tcPr>
            <w:tcW w:w="5248" w:type="dxa"/>
            <w:tcBorders>
              <w:top w:val="single" w:sz="4" w:space="0" w:color="auto"/>
              <w:left w:val="single" w:sz="4" w:space="0" w:color="auto"/>
              <w:bottom w:val="single" w:sz="4" w:space="0" w:color="auto"/>
              <w:right w:val="single" w:sz="4" w:space="0" w:color="auto"/>
            </w:tcBorders>
            <w:hideMark/>
          </w:tcPr>
          <w:p w14:paraId="337F25EB"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Turi būti siurblio perkrovimo apsauga.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FDE855C" w14:textId="77777777" w:rsidR="006A17C9" w:rsidRPr="006E163E" w:rsidRDefault="006A17C9" w:rsidP="006A17C9">
            <w:pPr>
              <w:spacing w:after="0" w:line="240" w:lineRule="auto"/>
              <w:jc w:val="center"/>
              <w:rPr>
                <w:rFonts w:ascii="Times New Roman" w:eastAsia="Calibri"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2D7AE2D0" w14:textId="77777777" w:rsidTr="00F471AF">
        <w:tc>
          <w:tcPr>
            <w:tcW w:w="872" w:type="dxa"/>
            <w:tcBorders>
              <w:top w:val="single" w:sz="4" w:space="0" w:color="auto"/>
              <w:left w:val="single" w:sz="4" w:space="0" w:color="auto"/>
              <w:bottom w:val="single" w:sz="4" w:space="0" w:color="auto"/>
              <w:right w:val="single" w:sz="4" w:space="0" w:color="auto"/>
            </w:tcBorders>
          </w:tcPr>
          <w:p w14:paraId="7D8206AD" w14:textId="0C4F2F0F"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3.3.10</w:t>
            </w:r>
          </w:p>
        </w:tc>
        <w:tc>
          <w:tcPr>
            <w:tcW w:w="5248" w:type="dxa"/>
            <w:tcBorders>
              <w:top w:val="single" w:sz="4" w:space="0" w:color="auto"/>
              <w:left w:val="single" w:sz="4" w:space="0" w:color="auto"/>
              <w:bottom w:val="single" w:sz="4" w:space="0" w:color="auto"/>
              <w:right w:val="single" w:sz="4" w:space="0" w:color="auto"/>
            </w:tcBorders>
            <w:hideMark/>
          </w:tcPr>
          <w:p w14:paraId="00471F2D"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sistema, apsauganti vakuuminį siurblį nuo purvo patekimo į siurblį iš dumblo kameros.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383AC6E" w14:textId="77777777" w:rsidR="006A17C9" w:rsidRPr="006E163E" w:rsidRDefault="006A17C9" w:rsidP="006A17C9">
            <w:pPr>
              <w:spacing w:after="0" w:line="240" w:lineRule="auto"/>
              <w:jc w:val="center"/>
              <w:rPr>
                <w:rFonts w:ascii="Times New Roman" w:eastAsia="Times New Roman" w:hAnsi="Times New Roman" w:cs="Times New Roman"/>
                <w:i/>
                <w:strike/>
                <w:kern w:val="0"/>
                <w:lang w:val="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DFE31C1" w14:textId="77777777" w:rsidTr="00F471AF">
        <w:tc>
          <w:tcPr>
            <w:tcW w:w="872" w:type="dxa"/>
            <w:tcBorders>
              <w:top w:val="single" w:sz="4" w:space="0" w:color="auto"/>
              <w:left w:val="single" w:sz="4" w:space="0" w:color="auto"/>
              <w:bottom w:val="single" w:sz="4" w:space="0" w:color="auto"/>
              <w:right w:val="single" w:sz="4" w:space="0" w:color="auto"/>
            </w:tcBorders>
          </w:tcPr>
          <w:p w14:paraId="5E5C082C" w14:textId="5E08608A"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3.3.11</w:t>
            </w:r>
          </w:p>
        </w:tc>
        <w:tc>
          <w:tcPr>
            <w:tcW w:w="5248" w:type="dxa"/>
            <w:tcBorders>
              <w:top w:val="single" w:sz="4" w:space="0" w:color="auto"/>
              <w:left w:val="single" w:sz="4" w:space="0" w:color="auto"/>
              <w:bottom w:val="single" w:sz="4" w:space="0" w:color="auto"/>
              <w:right w:val="single" w:sz="4" w:space="0" w:color="auto"/>
            </w:tcBorders>
            <w:hideMark/>
          </w:tcPr>
          <w:p w14:paraId="0BB26C2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sumontuotas apsauginis vožtuvas, apsaugantis rezervuarą nuo perteklinio vakuumo.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6ED05A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2B423B1" w14:textId="77777777" w:rsidTr="00F471AF">
        <w:tc>
          <w:tcPr>
            <w:tcW w:w="872" w:type="dxa"/>
            <w:tcBorders>
              <w:top w:val="single" w:sz="4" w:space="0" w:color="auto"/>
              <w:left w:val="single" w:sz="4" w:space="0" w:color="auto"/>
              <w:bottom w:val="single" w:sz="4" w:space="0" w:color="auto"/>
              <w:right w:val="single" w:sz="4" w:space="0" w:color="auto"/>
            </w:tcBorders>
          </w:tcPr>
          <w:p w14:paraId="7BC79665" w14:textId="57C18B0F" w:rsidR="006A17C9" w:rsidRPr="006E163E" w:rsidRDefault="00861922" w:rsidP="006A17C9">
            <w:pPr>
              <w:snapToGrid w:val="0"/>
              <w:spacing w:line="240" w:lineRule="auto"/>
              <w:contextualSpacing/>
              <w:jc w:val="center"/>
              <w:rPr>
                <w:rFonts w:ascii="Times New Roman" w:eastAsia="Calibri" w:hAnsi="Times New Roman" w:cs="Times New Roman"/>
                <w:bCs/>
                <w:kern w:val="0"/>
                <w:lang w:val="lt-LT"/>
                <w14:ligatures w14:val="none"/>
              </w:rPr>
            </w:pPr>
            <w:r>
              <w:rPr>
                <w:rFonts w:ascii="Times New Roman" w:eastAsia="Calibri" w:hAnsi="Times New Roman" w:cs="Times New Roman"/>
                <w:bCs/>
                <w:kern w:val="0"/>
                <w:lang w:val="lt-LT"/>
                <w14:ligatures w14:val="none"/>
              </w:rPr>
              <w:t>3.3.12</w:t>
            </w:r>
          </w:p>
        </w:tc>
        <w:tc>
          <w:tcPr>
            <w:tcW w:w="5248" w:type="dxa"/>
            <w:tcBorders>
              <w:top w:val="single" w:sz="4" w:space="0" w:color="auto"/>
              <w:left w:val="single" w:sz="4" w:space="0" w:color="auto"/>
              <w:bottom w:val="single" w:sz="4" w:space="0" w:color="auto"/>
              <w:right w:val="single" w:sz="4" w:space="0" w:color="auto"/>
            </w:tcBorders>
            <w:hideMark/>
          </w:tcPr>
          <w:p w14:paraId="32E1A65D" w14:textId="77777777" w:rsidR="006A17C9" w:rsidRPr="006E163E" w:rsidRDefault="006A17C9" w:rsidP="006A17C9">
            <w:pPr>
              <w:widowControl w:val="0"/>
              <w:spacing w:after="0" w:line="240" w:lineRule="auto"/>
              <w:jc w:val="both"/>
              <w:rPr>
                <w:rFonts w:ascii="Times New Roman" w:eastAsia="Calibri" w:hAnsi="Times New Roman" w:cs="Times New Roman"/>
                <w:noProof/>
                <w:kern w:val="0"/>
                <w:lang w:val="lt-LT" w:eastAsia="lt-LT"/>
                <w14:ligatures w14:val="none"/>
              </w:rPr>
            </w:pPr>
            <w:r w:rsidRPr="006E163E">
              <w:rPr>
                <w:rFonts w:ascii="Times New Roman" w:eastAsia="Times New Roman" w:hAnsi="Times New Roman" w:cs="Times New Roman"/>
                <w:noProof/>
                <w:kern w:val="0"/>
                <w:lang w:val="lt-LT" w:eastAsia="lt-LT"/>
                <w14:ligatures w14:val="none"/>
              </w:rPr>
              <w:t>Įsiurbimo žarnos ritė kurios diametras ne mažesnis kaip DN150 arba U formos kasetė skirta guminei žarnai su spyruokliniu metaliniu kordu.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5B8196D" w14:textId="77777777" w:rsidR="006A17C9" w:rsidRPr="006E163E" w:rsidRDefault="006A17C9" w:rsidP="006A17C9">
            <w:pPr>
              <w:spacing w:after="0" w:line="240" w:lineRule="auto"/>
              <w:jc w:val="center"/>
              <w:rPr>
                <w:rFonts w:ascii="Times New Roman" w:eastAsia="Calibri" w:hAnsi="Times New Roman" w:cs="Times New Roman"/>
                <w:i/>
                <w:iCs/>
                <w:kern w:val="0"/>
                <w:lang w:val="lt-LT"/>
                <w14:ligatures w14:val="none"/>
              </w:rPr>
            </w:pPr>
            <w:r w:rsidRPr="006E163E">
              <w:rPr>
                <w:rFonts w:ascii="Times New Roman" w:eastAsia="Calibri" w:hAnsi="Times New Roman" w:cs="Times New Roman"/>
                <w:i/>
                <w:iCs/>
                <w:kern w:val="0"/>
                <w:lang w:val="lt-LT"/>
                <w14:ligatures w14:val="none"/>
              </w:rPr>
              <w:t>Nurodyti</w:t>
            </w:r>
          </w:p>
        </w:tc>
      </w:tr>
      <w:tr w:rsidR="006A17C9" w:rsidRPr="006E163E" w14:paraId="227999E3" w14:textId="77777777" w:rsidTr="00F471AF">
        <w:tc>
          <w:tcPr>
            <w:tcW w:w="872" w:type="dxa"/>
            <w:tcBorders>
              <w:top w:val="single" w:sz="4" w:space="0" w:color="auto"/>
              <w:left w:val="single" w:sz="4" w:space="0" w:color="auto"/>
              <w:bottom w:val="single" w:sz="4" w:space="0" w:color="auto"/>
              <w:right w:val="single" w:sz="4" w:space="0" w:color="auto"/>
            </w:tcBorders>
          </w:tcPr>
          <w:p w14:paraId="63CA26DF" w14:textId="25BC14B1"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3.3.13</w:t>
            </w:r>
          </w:p>
        </w:tc>
        <w:tc>
          <w:tcPr>
            <w:tcW w:w="5248" w:type="dxa"/>
            <w:tcBorders>
              <w:top w:val="single" w:sz="4" w:space="0" w:color="auto"/>
              <w:left w:val="single" w:sz="4" w:space="0" w:color="auto"/>
              <w:bottom w:val="single" w:sz="4" w:space="0" w:color="auto"/>
              <w:right w:val="single" w:sz="4" w:space="0" w:color="auto"/>
            </w:tcBorders>
          </w:tcPr>
          <w:p w14:paraId="5D423697" w14:textId="77777777" w:rsidR="006A17C9" w:rsidRPr="006E163E" w:rsidRDefault="006A17C9" w:rsidP="006A17C9">
            <w:pPr>
              <w:widowControl w:val="0"/>
              <w:spacing w:after="0" w:line="240" w:lineRule="auto"/>
              <w:jc w:val="both"/>
              <w:rPr>
                <w:rFonts w:ascii="Times New Roman" w:eastAsia="Times New Roman" w:hAnsi="Times New Roman" w:cs="Times New Roman"/>
                <w:bCs/>
                <w:noProof/>
                <w:kern w:val="0"/>
                <w:lang w:val="lt-LT" w:eastAsia="lt-LT"/>
                <w14:ligatures w14:val="none"/>
              </w:rPr>
            </w:pPr>
            <w:r w:rsidRPr="006E163E">
              <w:rPr>
                <w:rFonts w:ascii="Times New Roman" w:eastAsia="Times New Roman" w:hAnsi="Times New Roman" w:cs="Times New Roman"/>
                <w:bCs/>
                <w:noProof/>
                <w:kern w:val="0"/>
                <w:lang w:val="lt-LT" w:eastAsia="lt-LT"/>
                <w14:ligatures w14:val="none"/>
              </w:rPr>
              <w:t>Lengvos konstrukcijos siurbimo žarnos antgalis, ne trumpesnis kaip 2 m, ne mažesnio diametro kaip DN125  su pajungimu prie DN150 siurbimo žarnos.</w:t>
            </w:r>
          </w:p>
        </w:tc>
        <w:tc>
          <w:tcPr>
            <w:tcW w:w="3690" w:type="dxa"/>
            <w:tcBorders>
              <w:top w:val="single" w:sz="4" w:space="0" w:color="auto"/>
              <w:left w:val="single" w:sz="4" w:space="0" w:color="auto"/>
              <w:bottom w:val="single" w:sz="4" w:space="0" w:color="auto"/>
              <w:right w:val="single" w:sz="4" w:space="0" w:color="auto"/>
            </w:tcBorders>
            <w:vAlign w:val="center"/>
          </w:tcPr>
          <w:p w14:paraId="5035292E" w14:textId="77777777" w:rsidR="006A17C9" w:rsidRPr="006E163E" w:rsidRDefault="006A17C9" w:rsidP="006A17C9">
            <w:pPr>
              <w:spacing w:after="0" w:line="240" w:lineRule="auto"/>
              <w:jc w:val="center"/>
              <w:rPr>
                <w:rFonts w:ascii="Times New Roman" w:eastAsia="Calibri" w:hAnsi="Times New Roman" w:cs="Times New Roman"/>
                <w:b/>
                <w:bCs/>
                <w:i/>
                <w:iCs/>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F840949" w14:textId="77777777" w:rsidTr="00F471AF">
        <w:tc>
          <w:tcPr>
            <w:tcW w:w="872" w:type="dxa"/>
            <w:tcBorders>
              <w:top w:val="single" w:sz="4" w:space="0" w:color="auto"/>
              <w:left w:val="single" w:sz="4" w:space="0" w:color="auto"/>
              <w:bottom w:val="single" w:sz="4" w:space="0" w:color="auto"/>
              <w:right w:val="single" w:sz="4" w:space="0" w:color="auto"/>
            </w:tcBorders>
          </w:tcPr>
          <w:p w14:paraId="2E115A94" w14:textId="15B71E4B"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3.3.14</w:t>
            </w:r>
          </w:p>
        </w:tc>
        <w:tc>
          <w:tcPr>
            <w:tcW w:w="5248" w:type="dxa"/>
            <w:tcBorders>
              <w:top w:val="single" w:sz="4" w:space="0" w:color="auto"/>
              <w:left w:val="single" w:sz="4" w:space="0" w:color="auto"/>
              <w:bottom w:val="single" w:sz="4" w:space="0" w:color="auto"/>
              <w:right w:val="single" w:sz="4" w:space="0" w:color="auto"/>
            </w:tcBorders>
            <w:hideMark/>
          </w:tcPr>
          <w:p w14:paraId="6ACCB3AF"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Žarnos nuleidimo reguliavimas turi būti atliekamas hidrauline ar lygiaverte pavara (ne rankiniu būdu).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A162B32"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D5FA38C" w14:textId="77777777" w:rsidTr="00F471AF">
        <w:tc>
          <w:tcPr>
            <w:tcW w:w="872" w:type="dxa"/>
            <w:tcBorders>
              <w:top w:val="single" w:sz="4" w:space="0" w:color="auto"/>
              <w:left w:val="single" w:sz="4" w:space="0" w:color="auto"/>
              <w:bottom w:val="single" w:sz="4" w:space="0" w:color="auto"/>
              <w:right w:val="single" w:sz="4" w:space="0" w:color="auto"/>
            </w:tcBorders>
          </w:tcPr>
          <w:p w14:paraId="1765137B" w14:textId="1E21C03C"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3.3.15</w:t>
            </w:r>
          </w:p>
        </w:tc>
        <w:tc>
          <w:tcPr>
            <w:tcW w:w="5248" w:type="dxa"/>
            <w:tcBorders>
              <w:top w:val="single" w:sz="4" w:space="0" w:color="auto"/>
              <w:left w:val="single" w:sz="4" w:space="0" w:color="auto"/>
              <w:bottom w:val="single" w:sz="4" w:space="0" w:color="auto"/>
              <w:right w:val="single" w:sz="4" w:space="0" w:color="auto"/>
            </w:tcBorders>
            <w:hideMark/>
          </w:tcPr>
          <w:p w14:paraId="1BA926FC"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Vakuuminės žarnos pozicionavimas turi būti valdomas žarnos kreipiančiąja strėle, strėlė turi būti pasukama ne mažiau kaip 180</w:t>
            </w:r>
            <w:r w:rsidRPr="006E163E">
              <w:rPr>
                <w:rFonts w:ascii="Times New Roman" w:eastAsia="Times New Roman" w:hAnsi="Times New Roman" w:cs="Times New Roman"/>
                <w:kern w:val="0"/>
                <w:vertAlign w:val="superscript"/>
                <w:lang w:val="lt-LT"/>
                <w14:ligatures w14:val="none"/>
              </w:rPr>
              <w:t>0</w:t>
            </w:r>
            <w:r w:rsidRPr="006E163E">
              <w:rPr>
                <w:rFonts w:ascii="Times New Roman" w:eastAsia="Times New Roman" w:hAnsi="Times New Roman" w:cs="Times New Roman"/>
                <w:kern w:val="0"/>
                <w:lang w:val="lt-LT"/>
                <w14:ligatures w14:val="none"/>
              </w:rPr>
              <w:t xml:space="preserve"> kampu, prailginama ne mažiau kaip 1000 mm ir pakeliama ne mažiau kaip 10</w:t>
            </w:r>
            <w:r w:rsidRPr="006E163E">
              <w:rPr>
                <w:rFonts w:ascii="Times New Roman" w:eastAsia="Times New Roman" w:hAnsi="Times New Roman" w:cs="Times New Roman"/>
                <w:kern w:val="0"/>
                <w:vertAlign w:val="superscript"/>
                <w:lang w:val="lt-LT"/>
                <w14:ligatures w14:val="none"/>
              </w:rPr>
              <w:t>0</w:t>
            </w:r>
            <w:r w:rsidRPr="006E163E">
              <w:rPr>
                <w:rFonts w:ascii="Times New Roman" w:eastAsia="Times New Roman" w:hAnsi="Times New Roman" w:cs="Times New Roman"/>
                <w:kern w:val="0"/>
                <w:lang w:val="lt-LT"/>
                <w14:ligatures w14:val="none"/>
              </w:rPr>
              <w:t xml:space="preserve"> kampu bei nuleidžiama hidrauliniu ar lygiaverčiu, bet ne rankiniu būdu.</w:t>
            </w:r>
          </w:p>
        </w:tc>
        <w:tc>
          <w:tcPr>
            <w:tcW w:w="3690" w:type="dxa"/>
            <w:tcBorders>
              <w:top w:val="single" w:sz="4" w:space="0" w:color="auto"/>
              <w:left w:val="single" w:sz="4" w:space="0" w:color="auto"/>
              <w:bottom w:val="single" w:sz="4" w:space="0" w:color="auto"/>
              <w:right w:val="single" w:sz="4" w:space="0" w:color="auto"/>
            </w:tcBorders>
            <w:vAlign w:val="center"/>
          </w:tcPr>
          <w:p w14:paraId="4349481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5BE2CE81" w14:textId="77777777" w:rsidTr="00F471AF">
        <w:tc>
          <w:tcPr>
            <w:tcW w:w="872" w:type="dxa"/>
            <w:tcBorders>
              <w:top w:val="single" w:sz="4" w:space="0" w:color="auto"/>
              <w:left w:val="single" w:sz="4" w:space="0" w:color="auto"/>
              <w:bottom w:val="single" w:sz="4" w:space="0" w:color="auto"/>
              <w:right w:val="single" w:sz="4" w:space="0" w:color="auto"/>
            </w:tcBorders>
          </w:tcPr>
          <w:p w14:paraId="0912221B" w14:textId="030DBD7E"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3.3.16</w:t>
            </w:r>
          </w:p>
        </w:tc>
        <w:tc>
          <w:tcPr>
            <w:tcW w:w="5248" w:type="dxa"/>
            <w:tcBorders>
              <w:top w:val="single" w:sz="4" w:space="0" w:color="auto"/>
              <w:left w:val="single" w:sz="4" w:space="0" w:color="auto"/>
              <w:bottom w:val="single" w:sz="4" w:space="0" w:color="auto"/>
              <w:right w:val="single" w:sz="4" w:space="0" w:color="auto"/>
            </w:tcBorders>
            <w:hideMark/>
          </w:tcPr>
          <w:p w14:paraId="17B31D2F" w14:textId="77777777" w:rsidR="006A17C9" w:rsidRPr="006E163E" w:rsidRDefault="006A17C9" w:rsidP="006A17C9">
            <w:pPr>
              <w:snapToGrid w:val="0"/>
              <w:spacing w:line="240" w:lineRule="auto"/>
              <w:contextualSpacing/>
              <w:jc w:val="both"/>
              <w:rPr>
                <w:rFonts w:ascii="Times New Roman" w:eastAsia="Times New Roman" w:hAnsi="Times New Roman" w:cs="Times New Roman"/>
                <w:strike/>
                <w:kern w:val="0"/>
                <w:lang w:val="lt-LT"/>
                <w14:ligatures w14:val="none"/>
              </w:rPr>
            </w:pPr>
            <w:r w:rsidRPr="006E163E">
              <w:rPr>
                <w:rFonts w:ascii="Times New Roman" w:eastAsia="Times New Roman" w:hAnsi="Times New Roman" w:cs="Times New Roman"/>
                <w:kern w:val="0"/>
                <w:lang w:val="lt-LT"/>
                <w14:ligatures w14:val="none"/>
              </w:rPr>
              <w:t>Įsiurbimo žarnos strėlės darbinis ilgis iš vienos automobilio pusės turi būti ne mažesnis kaip 3500 mm ir iš kitos pusės turi būti ne mažesnis kaip 1800 mm, matuojant nuo transporto priemonės išilginės ašies.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D735077"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4FFFD868" w14:textId="77777777" w:rsidTr="00F471AF">
        <w:tc>
          <w:tcPr>
            <w:tcW w:w="872" w:type="dxa"/>
            <w:tcBorders>
              <w:top w:val="single" w:sz="4" w:space="0" w:color="auto"/>
              <w:left w:val="single" w:sz="4" w:space="0" w:color="auto"/>
              <w:bottom w:val="single" w:sz="4" w:space="0" w:color="auto"/>
              <w:right w:val="single" w:sz="4" w:space="0" w:color="auto"/>
            </w:tcBorders>
          </w:tcPr>
          <w:p w14:paraId="27190C92" w14:textId="6E9FADB7"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3.3.17</w:t>
            </w:r>
          </w:p>
        </w:tc>
        <w:tc>
          <w:tcPr>
            <w:tcW w:w="5248" w:type="dxa"/>
            <w:tcBorders>
              <w:top w:val="single" w:sz="4" w:space="0" w:color="auto"/>
              <w:left w:val="single" w:sz="4" w:space="0" w:color="auto"/>
              <w:bottom w:val="single" w:sz="4" w:space="0" w:color="auto"/>
              <w:right w:val="single" w:sz="4" w:space="0" w:color="auto"/>
            </w:tcBorders>
            <w:hideMark/>
          </w:tcPr>
          <w:p w14:paraId="0704117D"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Darbinis vientisos vakuuminės žarnos ilgis turi būti toks, kad naudojant maksimalų strėlės ilgį būtų galima siurbti </w:t>
            </w:r>
            <w:r w:rsidRPr="006E163E">
              <w:rPr>
                <w:rFonts w:ascii="Times New Roman" w:eastAsia="Times New Roman" w:hAnsi="Times New Roman" w:cs="Times New Roman"/>
                <w:kern w:val="0"/>
                <w:lang w:val="lt-LT"/>
                <w14:ligatures w14:val="none"/>
              </w:rPr>
              <w:lastRenderedPageBreak/>
              <w:t>iš ne mažesnio kaip 10 m gylio nuo žemės paviršiaus (be kitų papildomų žarnų). Visas žarnos ilgis (be sujungimų) ne mažesnis kaip 15 m.</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21F90B9" w14:textId="77777777" w:rsidR="006A17C9" w:rsidRPr="006E163E" w:rsidRDefault="006A17C9" w:rsidP="006A17C9">
            <w:pPr>
              <w:spacing w:line="256" w:lineRule="auto"/>
              <w:jc w:val="center"/>
              <w:rPr>
                <w:rFonts w:ascii="Times New Roman" w:eastAsia="Times New Roman" w:hAnsi="Times New Roman" w:cs="Times New Roman"/>
                <w:i/>
                <w:iCs/>
                <w:kern w:val="0"/>
                <w:lang w:val="lt-LT"/>
                <w14:ligatures w14:val="none"/>
              </w:rPr>
            </w:pPr>
            <w:r w:rsidRPr="006E163E">
              <w:rPr>
                <w:rFonts w:ascii="Times New Roman" w:eastAsia="Times New Roman" w:hAnsi="Times New Roman" w:cs="Times New Roman"/>
                <w:i/>
                <w:iCs/>
                <w:kern w:val="0"/>
                <w:lang w:val="lt-LT"/>
                <w14:ligatures w14:val="none"/>
              </w:rPr>
              <w:lastRenderedPageBreak/>
              <w:t>Nurodyti</w:t>
            </w:r>
          </w:p>
        </w:tc>
      </w:tr>
      <w:tr w:rsidR="006A17C9" w:rsidRPr="006E163E" w14:paraId="3EDF0919"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251DE766" w14:textId="77777777" w:rsidR="006A17C9" w:rsidRPr="006E163E" w:rsidRDefault="006A17C9" w:rsidP="006A17C9">
            <w:pPr>
              <w:spacing w:after="0" w:line="240" w:lineRule="auto"/>
              <w:jc w:val="center"/>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3.4</w:t>
            </w:r>
          </w:p>
        </w:tc>
        <w:tc>
          <w:tcPr>
            <w:tcW w:w="5248" w:type="dxa"/>
            <w:tcBorders>
              <w:top w:val="single" w:sz="4" w:space="0" w:color="auto"/>
              <w:left w:val="single" w:sz="4" w:space="0" w:color="auto"/>
              <w:bottom w:val="single" w:sz="4" w:space="0" w:color="auto"/>
              <w:right w:val="single" w:sz="4" w:space="0" w:color="auto"/>
            </w:tcBorders>
            <w:shd w:val="clear" w:color="auto" w:fill="D9D9D9"/>
            <w:hideMark/>
          </w:tcPr>
          <w:p w14:paraId="0742F0D3" w14:textId="77777777" w:rsidR="006A17C9" w:rsidRPr="006E163E" w:rsidRDefault="006A17C9" w:rsidP="006A17C9">
            <w:pPr>
              <w:spacing w:after="0" w:line="240" w:lineRule="auto"/>
              <w:rPr>
                <w:rFonts w:ascii="Times New Roman" w:eastAsia="Times New Roman" w:hAnsi="Times New Roman" w:cs="Times New Roman"/>
                <w:b/>
                <w:kern w:val="0"/>
                <w:lang w:val="lt-LT"/>
                <w14:ligatures w14:val="none"/>
              </w:rPr>
            </w:pPr>
            <w:r w:rsidRPr="006E163E">
              <w:rPr>
                <w:rFonts w:ascii="Times New Roman" w:eastAsia="Times New Roman" w:hAnsi="Times New Roman" w:cs="Times New Roman"/>
                <w:b/>
                <w:kern w:val="0"/>
                <w:lang w:val="lt-LT"/>
                <w14:ligatures w14:val="none"/>
              </w:rPr>
              <w:t>Reikalavimai vandens regeneracinei sistemai</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2E1D8E0B" w14:textId="77777777" w:rsidR="006A17C9" w:rsidRPr="006E163E" w:rsidRDefault="006A17C9" w:rsidP="006A17C9">
            <w:pPr>
              <w:spacing w:after="0" w:line="240" w:lineRule="auto"/>
              <w:rPr>
                <w:rFonts w:ascii="Times New Roman" w:eastAsia="Times New Roman" w:hAnsi="Times New Roman" w:cs="Times New Roman"/>
                <w:kern w:val="0"/>
                <w:lang w:val="lt-LT"/>
                <w14:ligatures w14:val="none"/>
              </w:rPr>
            </w:pPr>
          </w:p>
        </w:tc>
      </w:tr>
      <w:tr w:rsidR="006A17C9" w:rsidRPr="003C1D4C" w14:paraId="7F77E606" w14:textId="77777777" w:rsidTr="00F471AF">
        <w:tc>
          <w:tcPr>
            <w:tcW w:w="872" w:type="dxa"/>
            <w:tcBorders>
              <w:top w:val="single" w:sz="4" w:space="0" w:color="auto"/>
              <w:left w:val="single" w:sz="4" w:space="0" w:color="auto"/>
              <w:bottom w:val="single" w:sz="4" w:space="0" w:color="auto"/>
              <w:right w:val="single" w:sz="4" w:space="0" w:color="auto"/>
            </w:tcBorders>
          </w:tcPr>
          <w:p w14:paraId="0D6CDA67" w14:textId="523C97C8"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3.4.1</w:t>
            </w:r>
          </w:p>
        </w:tc>
        <w:tc>
          <w:tcPr>
            <w:tcW w:w="5248" w:type="dxa"/>
            <w:tcBorders>
              <w:top w:val="single" w:sz="4" w:space="0" w:color="auto"/>
              <w:left w:val="single" w:sz="4" w:space="0" w:color="auto"/>
              <w:bottom w:val="single" w:sz="4" w:space="0" w:color="auto"/>
              <w:right w:val="single" w:sz="4" w:space="0" w:color="auto"/>
            </w:tcBorders>
            <w:hideMark/>
          </w:tcPr>
          <w:p w14:paraId="24035E7D"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Įranga turi turėti į dumblo kamerą susiurbto purvino vandens regeneracinę sistemą. </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04C9650"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052F37AF" w14:textId="77777777" w:rsidR="006A17C9" w:rsidRPr="006E163E" w:rsidRDefault="006A17C9" w:rsidP="006A17C9">
            <w:pPr>
              <w:spacing w:after="0" w:line="240" w:lineRule="auto"/>
              <w:jc w:val="center"/>
              <w:rPr>
                <w:rFonts w:ascii="Times New Roman" w:eastAsia="Calibri" w:hAnsi="Times New Roman" w:cs="Times New Roman"/>
                <w:i/>
                <w:iCs/>
                <w:kern w:val="0"/>
                <w:lang w:val="lt-LT"/>
                <w14:ligatures w14:val="none"/>
              </w:rPr>
            </w:pPr>
            <w:r w:rsidRPr="006E163E">
              <w:rPr>
                <w:rFonts w:ascii="Times New Roman" w:eastAsia="Times New Roman" w:hAnsi="Times New Roman" w:cs="Times New Roman"/>
                <w:b/>
                <w:bCs/>
                <w:i/>
                <w:iCs/>
                <w:kern w:val="0"/>
                <w:lang w:val="lt-LT"/>
                <w14:ligatures w14:val="none"/>
              </w:rPr>
              <w:t>Kartu su pasiūlymu pateikti susiurbto vandens regeneravimo schema.</w:t>
            </w:r>
          </w:p>
        </w:tc>
      </w:tr>
      <w:tr w:rsidR="006A17C9" w:rsidRPr="006E163E" w14:paraId="6B05AF3D" w14:textId="77777777" w:rsidTr="00F471AF">
        <w:tc>
          <w:tcPr>
            <w:tcW w:w="872" w:type="dxa"/>
            <w:tcBorders>
              <w:top w:val="single" w:sz="4" w:space="0" w:color="auto"/>
              <w:left w:val="single" w:sz="4" w:space="0" w:color="auto"/>
              <w:bottom w:val="single" w:sz="4" w:space="0" w:color="auto"/>
              <w:right w:val="single" w:sz="4" w:space="0" w:color="auto"/>
            </w:tcBorders>
          </w:tcPr>
          <w:p w14:paraId="35C06FE3" w14:textId="22DC53BF"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3.4.2.</w:t>
            </w:r>
          </w:p>
        </w:tc>
        <w:tc>
          <w:tcPr>
            <w:tcW w:w="5248" w:type="dxa"/>
            <w:tcBorders>
              <w:top w:val="single" w:sz="4" w:space="0" w:color="auto"/>
              <w:left w:val="single" w:sz="4" w:space="0" w:color="auto"/>
              <w:bottom w:val="single" w:sz="4" w:space="0" w:color="auto"/>
              <w:right w:val="single" w:sz="4" w:space="0" w:color="auto"/>
            </w:tcBorders>
            <w:hideMark/>
          </w:tcPr>
          <w:p w14:paraId="32912D1C"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Susiurbtas purvinas vanduo turi būti regeneruojamas ir naudojamas tolimesniam vamzdžių plovimui.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67C5641"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6D0C3036" w14:textId="77777777" w:rsidTr="00F471AF">
        <w:tc>
          <w:tcPr>
            <w:tcW w:w="872" w:type="dxa"/>
            <w:tcBorders>
              <w:top w:val="single" w:sz="4" w:space="0" w:color="auto"/>
              <w:left w:val="single" w:sz="4" w:space="0" w:color="auto"/>
              <w:bottom w:val="single" w:sz="4" w:space="0" w:color="auto"/>
              <w:right w:val="single" w:sz="4" w:space="0" w:color="auto"/>
            </w:tcBorders>
          </w:tcPr>
          <w:p w14:paraId="542096C5" w14:textId="44EC8BF0"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3.4.3</w:t>
            </w:r>
          </w:p>
        </w:tc>
        <w:tc>
          <w:tcPr>
            <w:tcW w:w="5248" w:type="dxa"/>
            <w:tcBorders>
              <w:top w:val="single" w:sz="4" w:space="0" w:color="auto"/>
              <w:left w:val="single" w:sz="4" w:space="0" w:color="auto"/>
              <w:bottom w:val="single" w:sz="4" w:space="0" w:color="auto"/>
              <w:right w:val="single" w:sz="4" w:space="0" w:color="auto"/>
            </w:tcBorders>
            <w:hideMark/>
          </w:tcPr>
          <w:p w14:paraId="0144D4B8"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Siurbimo, regeneravimo ir plovimo regeneruotu vandeniu procesas turi būti nepertraukiamas.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8A13F7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7F46E66" w14:textId="77777777" w:rsidTr="00F471AF">
        <w:tc>
          <w:tcPr>
            <w:tcW w:w="872" w:type="dxa"/>
            <w:tcBorders>
              <w:top w:val="single" w:sz="4" w:space="0" w:color="auto"/>
              <w:left w:val="single" w:sz="4" w:space="0" w:color="auto"/>
              <w:bottom w:val="single" w:sz="4" w:space="0" w:color="auto"/>
              <w:right w:val="single" w:sz="4" w:space="0" w:color="auto"/>
            </w:tcBorders>
          </w:tcPr>
          <w:p w14:paraId="07A28294" w14:textId="73A02862"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3.4.4</w:t>
            </w:r>
          </w:p>
        </w:tc>
        <w:tc>
          <w:tcPr>
            <w:tcW w:w="5248" w:type="dxa"/>
            <w:tcBorders>
              <w:top w:val="single" w:sz="4" w:space="0" w:color="auto"/>
              <w:left w:val="single" w:sz="4" w:space="0" w:color="auto"/>
              <w:bottom w:val="single" w:sz="4" w:space="0" w:color="auto"/>
              <w:right w:val="single" w:sz="4" w:space="0" w:color="auto"/>
            </w:tcBorders>
            <w:hideMark/>
          </w:tcPr>
          <w:p w14:paraId="00781E18"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Regeneruoto vandens kokybė turi būti tokia, kad tinkamai veiktų aukšto slėgio siurblys ir atitiktų aukšto slėgio siurblių gamintojo reikalavimus.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B272649"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2519795A" w14:textId="77777777" w:rsidTr="00F471AF">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073C2705" w14:textId="77777777" w:rsidR="006A17C9" w:rsidRPr="006E163E" w:rsidRDefault="006A17C9" w:rsidP="006A17C9">
            <w:pPr>
              <w:snapToGrid w:val="0"/>
              <w:spacing w:line="240" w:lineRule="auto"/>
              <w:contextualSpacing/>
              <w:jc w:val="center"/>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3.5</w:t>
            </w:r>
          </w:p>
        </w:tc>
        <w:tc>
          <w:tcPr>
            <w:tcW w:w="5248" w:type="dxa"/>
            <w:tcBorders>
              <w:top w:val="single" w:sz="4" w:space="0" w:color="auto"/>
              <w:left w:val="single" w:sz="4" w:space="0" w:color="auto"/>
              <w:bottom w:val="single" w:sz="4" w:space="0" w:color="auto"/>
              <w:right w:val="single" w:sz="4" w:space="0" w:color="auto"/>
            </w:tcBorders>
            <w:shd w:val="clear" w:color="auto" w:fill="D9D9D9"/>
            <w:hideMark/>
          </w:tcPr>
          <w:p w14:paraId="29B1B273" w14:textId="77777777" w:rsidR="006A17C9" w:rsidRPr="006E163E" w:rsidRDefault="006A17C9" w:rsidP="006A17C9">
            <w:pPr>
              <w:snapToGrid w:val="0"/>
              <w:spacing w:line="240" w:lineRule="auto"/>
              <w:contextualSpacing/>
              <w:jc w:val="both"/>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Reikalavimai valdymo sistemai ir valdymo pultams</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2117B222"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p>
        </w:tc>
      </w:tr>
      <w:tr w:rsidR="006A17C9" w:rsidRPr="006E163E" w14:paraId="648D571E" w14:textId="77777777" w:rsidTr="00F471AF">
        <w:tc>
          <w:tcPr>
            <w:tcW w:w="872" w:type="dxa"/>
            <w:tcBorders>
              <w:top w:val="single" w:sz="4" w:space="0" w:color="auto"/>
              <w:left w:val="single" w:sz="4" w:space="0" w:color="auto"/>
              <w:bottom w:val="single" w:sz="4" w:space="0" w:color="auto"/>
              <w:right w:val="single" w:sz="4" w:space="0" w:color="auto"/>
            </w:tcBorders>
          </w:tcPr>
          <w:p w14:paraId="5D51319C" w14:textId="07124DF7"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3.5.1</w:t>
            </w:r>
          </w:p>
        </w:tc>
        <w:tc>
          <w:tcPr>
            <w:tcW w:w="5248" w:type="dxa"/>
            <w:tcBorders>
              <w:top w:val="single" w:sz="4" w:space="0" w:color="auto"/>
              <w:left w:val="single" w:sz="4" w:space="0" w:color="auto"/>
              <w:bottom w:val="single" w:sz="4" w:space="0" w:color="auto"/>
              <w:right w:val="single" w:sz="4" w:space="0" w:color="auto"/>
            </w:tcBorders>
            <w:hideMark/>
          </w:tcPr>
          <w:p w14:paraId="0EE90531"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Įranga turi būti komplektuojama su sistemos valdymo pultu, kurio dėka operatoriui reikėtų pasirinkti tik norimą atlikti funkciją, o sistema atidarytų reikiamas sklendes ir paleistų reikiamus agregatus.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C78E246"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A3AEF40" w14:textId="77777777" w:rsidTr="00F471AF">
        <w:tc>
          <w:tcPr>
            <w:tcW w:w="872" w:type="dxa"/>
            <w:tcBorders>
              <w:top w:val="single" w:sz="4" w:space="0" w:color="auto"/>
              <w:left w:val="single" w:sz="4" w:space="0" w:color="auto"/>
              <w:bottom w:val="single" w:sz="4" w:space="0" w:color="auto"/>
              <w:right w:val="single" w:sz="4" w:space="0" w:color="auto"/>
            </w:tcBorders>
          </w:tcPr>
          <w:p w14:paraId="1D5402E0" w14:textId="12EFE865"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3.5.2</w:t>
            </w:r>
          </w:p>
        </w:tc>
        <w:tc>
          <w:tcPr>
            <w:tcW w:w="5248" w:type="dxa"/>
            <w:tcBorders>
              <w:top w:val="single" w:sz="4" w:space="0" w:color="auto"/>
              <w:left w:val="single" w:sz="4" w:space="0" w:color="auto"/>
              <w:bottom w:val="single" w:sz="4" w:space="0" w:color="auto"/>
              <w:right w:val="single" w:sz="4" w:space="0" w:color="auto"/>
            </w:tcBorders>
            <w:hideMark/>
          </w:tcPr>
          <w:p w14:paraId="3AFF1135"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Ne mažiau kaip vienas valdymo pultas, montuojamas darbo vietoje automobilio galinėje dalyje.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644032E"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7E8F175" w14:textId="77777777" w:rsidTr="00F471AF">
        <w:tc>
          <w:tcPr>
            <w:tcW w:w="872" w:type="dxa"/>
            <w:tcBorders>
              <w:top w:val="single" w:sz="4" w:space="0" w:color="auto"/>
              <w:left w:val="single" w:sz="4" w:space="0" w:color="auto"/>
              <w:bottom w:val="single" w:sz="4" w:space="0" w:color="auto"/>
              <w:right w:val="single" w:sz="4" w:space="0" w:color="auto"/>
            </w:tcBorders>
          </w:tcPr>
          <w:p w14:paraId="21F9478A" w14:textId="1C409AC6"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3.5.3</w:t>
            </w:r>
          </w:p>
        </w:tc>
        <w:tc>
          <w:tcPr>
            <w:tcW w:w="5248" w:type="dxa"/>
            <w:tcBorders>
              <w:top w:val="single" w:sz="4" w:space="0" w:color="auto"/>
              <w:left w:val="single" w:sz="4" w:space="0" w:color="auto"/>
              <w:bottom w:val="single" w:sz="4" w:space="0" w:color="auto"/>
              <w:right w:val="single" w:sz="4" w:space="0" w:color="auto"/>
            </w:tcBorders>
            <w:hideMark/>
          </w:tcPr>
          <w:p w14:paraId="733A3213" w14:textId="77777777" w:rsidR="006A17C9" w:rsidRPr="006E163E" w:rsidRDefault="006A17C9" w:rsidP="006A17C9">
            <w:pPr>
              <w:snapToGrid w:val="0"/>
              <w:spacing w:line="240" w:lineRule="auto"/>
              <w:contextualSpacing/>
              <w:jc w:val="both"/>
              <w:rPr>
                <w:rFonts w:ascii="Times New Roman" w:eastAsia="Times New Roman" w:hAnsi="Times New Roman" w:cs="Times New Roman"/>
                <w:strike/>
                <w:kern w:val="0"/>
                <w:lang w:val="lt-LT"/>
                <w14:ligatures w14:val="none"/>
              </w:rPr>
            </w:pPr>
            <w:r w:rsidRPr="006E163E">
              <w:rPr>
                <w:rFonts w:ascii="Times New Roman" w:eastAsia="Times New Roman" w:hAnsi="Times New Roman" w:cs="Times New Roman"/>
                <w:kern w:val="0"/>
                <w:lang w:val="lt-LT"/>
                <w14:ligatures w14:val="none"/>
              </w:rPr>
              <w:t>Ne mažiau kaip 2 (du) radijo bangomis veikiantys nuotolinio įrangos valdymo pultai su ekranu.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AA004E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4D57C620" w14:textId="77777777" w:rsidTr="00F471AF">
        <w:tc>
          <w:tcPr>
            <w:tcW w:w="872" w:type="dxa"/>
            <w:tcBorders>
              <w:top w:val="single" w:sz="4" w:space="0" w:color="auto"/>
              <w:left w:val="single" w:sz="4" w:space="0" w:color="auto"/>
              <w:bottom w:val="single" w:sz="4" w:space="0" w:color="auto"/>
              <w:right w:val="single" w:sz="4" w:space="0" w:color="auto"/>
            </w:tcBorders>
          </w:tcPr>
          <w:p w14:paraId="0E83B953" w14:textId="3A7AD75E"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3.5.4</w:t>
            </w:r>
          </w:p>
        </w:tc>
        <w:tc>
          <w:tcPr>
            <w:tcW w:w="5248" w:type="dxa"/>
            <w:tcBorders>
              <w:top w:val="single" w:sz="4" w:space="0" w:color="auto"/>
              <w:left w:val="single" w:sz="4" w:space="0" w:color="auto"/>
              <w:bottom w:val="single" w:sz="4" w:space="0" w:color="auto"/>
              <w:right w:val="single" w:sz="4" w:space="0" w:color="auto"/>
            </w:tcBorders>
            <w:hideMark/>
          </w:tcPr>
          <w:p w14:paraId="6E6951E2"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Nešiojamas valdymo pultas turi būti su apšviečiamu ekranu bei turėti apsaugą nuo drėgmės ir purvo ne mažesnę kaip IP65.</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97735C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14:ligatures w14:val="none"/>
              </w:rPr>
              <w:t>Nurodyti</w:t>
            </w:r>
          </w:p>
        </w:tc>
      </w:tr>
      <w:tr w:rsidR="006A17C9" w:rsidRPr="006E163E" w14:paraId="1E78F212" w14:textId="77777777" w:rsidTr="00F471AF">
        <w:tc>
          <w:tcPr>
            <w:tcW w:w="872" w:type="dxa"/>
            <w:tcBorders>
              <w:top w:val="single" w:sz="4" w:space="0" w:color="auto"/>
              <w:left w:val="single" w:sz="4" w:space="0" w:color="auto"/>
              <w:bottom w:val="single" w:sz="4" w:space="0" w:color="auto"/>
              <w:right w:val="single" w:sz="4" w:space="0" w:color="auto"/>
            </w:tcBorders>
          </w:tcPr>
          <w:p w14:paraId="3B588C7F" w14:textId="76B193A0"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3.5.5</w:t>
            </w:r>
          </w:p>
        </w:tc>
        <w:tc>
          <w:tcPr>
            <w:tcW w:w="5248" w:type="dxa"/>
            <w:tcBorders>
              <w:top w:val="single" w:sz="4" w:space="0" w:color="auto"/>
              <w:left w:val="single" w:sz="4" w:space="0" w:color="auto"/>
              <w:bottom w:val="single" w:sz="4" w:space="0" w:color="auto"/>
              <w:right w:val="single" w:sz="4" w:space="0" w:color="auto"/>
            </w:tcBorders>
            <w:hideMark/>
          </w:tcPr>
          <w:p w14:paraId="4F12B9EE"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Darbo metu operatorius nešiojamame valdymo pulte turi būti įspėjamas apie nukrypimus nuo ribinių parametrų ir gedimus.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C73B87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45C0151C" w14:textId="77777777" w:rsidTr="00F471AF">
        <w:trPr>
          <w:trHeight w:val="556"/>
        </w:trPr>
        <w:tc>
          <w:tcPr>
            <w:tcW w:w="872" w:type="dxa"/>
            <w:tcBorders>
              <w:top w:val="single" w:sz="4" w:space="0" w:color="auto"/>
              <w:left w:val="single" w:sz="4" w:space="0" w:color="auto"/>
              <w:bottom w:val="single" w:sz="4" w:space="0" w:color="auto"/>
              <w:right w:val="single" w:sz="4" w:space="0" w:color="auto"/>
            </w:tcBorders>
          </w:tcPr>
          <w:p w14:paraId="20EB5689" w14:textId="68C3D705" w:rsidR="006A17C9" w:rsidRPr="006E163E" w:rsidRDefault="00861922" w:rsidP="006A17C9">
            <w:pPr>
              <w:snapToGrid w:val="0"/>
              <w:spacing w:line="240" w:lineRule="auto"/>
              <w:contextualSpacing/>
              <w:jc w:val="center"/>
              <w:rPr>
                <w:rFonts w:ascii="Times New Roman" w:eastAsia="Calibri" w:hAnsi="Times New Roman" w:cs="Times New Roman"/>
                <w:color w:val="FF0000"/>
                <w:kern w:val="0"/>
                <w:lang w:val="lt-LT"/>
                <w14:ligatures w14:val="none"/>
              </w:rPr>
            </w:pPr>
            <w:r w:rsidRPr="00861922">
              <w:rPr>
                <w:rFonts w:ascii="Times New Roman" w:eastAsia="Calibri" w:hAnsi="Times New Roman" w:cs="Times New Roman"/>
                <w:color w:val="000000" w:themeColor="text1"/>
                <w:kern w:val="0"/>
                <w:lang w:val="lt-LT"/>
                <w14:ligatures w14:val="none"/>
              </w:rPr>
              <w:t>3.5.6</w:t>
            </w:r>
          </w:p>
        </w:tc>
        <w:tc>
          <w:tcPr>
            <w:tcW w:w="5248" w:type="dxa"/>
            <w:tcBorders>
              <w:top w:val="single" w:sz="4" w:space="0" w:color="auto"/>
              <w:left w:val="single" w:sz="4" w:space="0" w:color="auto"/>
              <w:bottom w:val="single" w:sz="4" w:space="0" w:color="auto"/>
              <w:right w:val="single" w:sz="4" w:space="0" w:color="auto"/>
            </w:tcBorders>
            <w:hideMark/>
          </w:tcPr>
          <w:p w14:paraId="7F638FDF" w14:textId="77777777" w:rsidR="006A17C9" w:rsidRPr="006E163E" w:rsidRDefault="006A17C9" w:rsidP="006A17C9">
            <w:p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Minimalūs veiksmai kuriuos operatorius turi atlikti </w:t>
            </w:r>
            <w:r w:rsidRPr="006E163E">
              <w:rPr>
                <w:rFonts w:ascii="Times New Roman" w:eastAsia="Times New Roman" w:hAnsi="Times New Roman" w:cs="Times New Roman"/>
                <w:b/>
                <w:bCs/>
                <w:kern w:val="0"/>
                <w:lang w:val="lt-LT"/>
                <w14:ligatures w14:val="none"/>
              </w:rPr>
              <w:t>nešiojamo</w:t>
            </w:r>
            <w:r w:rsidRPr="006E163E">
              <w:rPr>
                <w:rFonts w:ascii="Times New Roman" w:eastAsia="Times New Roman" w:hAnsi="Times New Roman" w:cs="Times New Roman"/>
                <w:kern w:val="0"/>
                <w:lang w:val="lt-LT"/>
                <w14:ligatures w14:val="none"/>
              </w:rPr>
              <w:t xml:space="preserve"> valdymo pulto pagalba: </w:t>
            </w:r>
          </w:p>
          <w:p w14:paraId="29935081"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plovimo žarnos vyniojimas;</w:t>
            </w:r>
          </w:p>
          <w:p w14:paraId="13842D52"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plovimo žarnos vyniojimo greičio reguliavimas;</w:t>
            </w:r>
          </w:p>
          <w:p w14:paraId="50CB6F11"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Plovimo žarnos būgno valdymas;</w:t>
            </w:r>
          </w:p>
          <w:p w14:paraId="2770B592"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Aukšto slėgio siurblio įjungimas/išjungimas, darbo našumo reguliavimas;</w:t>
            </w:r>
          </w:p>
          <w:p w14:paraId="29F26613"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Vakuuminio siurblio įjungimas/išjungimas, darbo našumo reguliavimas;</w:t>
            </w:r>
          </w:p>
          <w:p w14:paraId="5342BE0B"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Siurbimo žarnos strėlės pilnas valdymas (pasukimas, pakėlimas, ištraukimas ir kt.);</w:t>
            </w:r>
          </w:p>
          <w:p w14:paraId="42818F5A"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Automobilio variklio užvedimas/išjungimas;</w:t>
            </w:r>
          </w:p>
          <w:p w14:paraId="7F6543FC"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Variklio apsisukimų didinimas/mažinimas;</w:t>
            </w:r>
          </w:p>
          <w:p w14:paraId="6AEE2802" w14:textId="77777777" w:rsidR="006A17C9" w:rsidRPr="006E163E" w:rsidRDefault="006A17C9" w:rsidP="006A17C9">
            <w:pPr>
              <w:numPr>
                <w:ilvl w:val="0"/>
                <w:numId w:val="1"/>
              </w:numPr>
              <w:snapToGrid w:val="0"/>
              <w:spacing w:after="0" w:line="240" w:lineRule="auto"/>
              <w:contextualSpacing/>
              <w:jc w:val="both"/>
              <w:rPr>
                <w:rFonts w:ascii="Times New Roman" w:eastAsia="Times New Roman" w:hAnsi="Times New Roman" w:cs="Times New Roman"/>
                <w:b/>
                <w:bCs/>
                <w:kern w:val="0"/>
                <w:lang w:val="lt-LT"/>
                <w14:ligatures w14:val="none"/>
              </w:rPr>
            </w:pPr>
            <w:r w:rsidRPr="006E163E">
              <w:rPr>
                <w:rFonts w:ascii="Times New Roman" w:eastAsia="Times New Roman" w:hAnsi="Times New Roman" w:cs="Times New Roman"/>
                <w:kern w:val="0"/>
                <w:lang w:val="lt-LT"/>
                <w14:ligatures w14:val="none"/>
              </w:rPr>
              <w:t>Avarinis įrangos išjungimas.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D81D288"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0876845A"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color w:val="FF0000"/>
                <w:kern w:val="0"/>
                <w:lang w:val="lt-LT" w:eastAsia="lt-LT"/>
                <w14:ligatures w14:val="none"/>
              </w:rPr>
            </w:pPr>
            <w:r w:rsidRPr="006E163E">
              <w:rPr>
                <w:rFonts w:ascii="Times New Roman" w:eastAsia="Times New Roman" w:hAnsi="Times New Roman" w:cs="Times New Roman"/>
                <w:b/>
                <w:bCs/>
                <w:i/>
                <w:iCs/>
                <w:kern w:val="0"/>
                <w:lang w:val="lt-LT"/>
                <w14:ligatures w14:val="none"/>
              </w:rPr>
              <w:t>Kartu su pasiūlymu pateikti aprašymą lietuvių kalba iš vartotojo instrukcijos</w:t>
            </w:r>
            <w:r w:rsidRPr="006E163E">
              <w:rPr>
                <w:rFonts w:ascii="Times New Roman" w:eastAsia="Times New Roman" w:hAnsi="Times New Roman" w:cs="Times New Roman"/>
                <w:b/>
                <w:bCs/>
                <w:kern w:val="0"/>
                <w:lang w:val="lt-LT"/>
                <w14:ligatures w14:val="none"/>
              </w:rPr>
              <w:t>.</w:t>
            </w:r>
          </w:p>
        </w:tc>
      </w:tr>
      <w:tr w:rsidR="006A17C9" w:rsidRPr="003C1D4C" w14:paraId="25BA929B" w14:textId="77777777" w:rsidTr="00F471AF">
        <w:tc>
          <w:tcPr>
            <w:tcW w:w="872" w:type="dxa"/>
            <w:tcBorders>
              <w:top w:val="single" w:sz="4" w:space="0" w:color="auto"/>
              <w:left w:val="single" w:sz="4" w:space="0" w:color="auto"/>
              <w:bottom w:val="single" w:sz="4" w:space="0" w:color="auto"/>
              <w:right w:val="single" w:sz="4" w:space="0" w:color="auto"/>
            </w:tcBorders>
          </w:tcPr>
          <w:p w14:paraId="74F6B7A6" w14:textId="747E4E49" w:rsidR="006A17C9" w:rsidRPr="006E163E" w:rsidRDefault="006A17C9" w:rsidP="006A17C9">
            <w:pPr>
              <w:snapToGrid w:val="0"/>
              <w:spacing w:line="240" w:lineRule="auto"/>
              <w:contextualSpacing/>
              <w:jc w:val="center"/>
              <w:rPr>
                <w:rFonts w:ascii="Times New Roman" w:eastAsia="Calibri" w:hAnsi="Times New Roman" w:cs="Times New Roman"/>
                <w:bCs/>
                <w:kern w:val="0"/>
                <w:lang w:val="lt-LT"/>
                <w14:ligatures w14:val="none"/>
              </w:rPr>
            </w:pPr>
            <w:r w:rsidRPr="006E163E">
              <w:rPr>
                <w:rFonts w:ascii="Times New Roman" w:eastAsia="Calibri" w:hAnsi="Times New Roman" w:cs="Times New Roman"/>
                <w:bCs/>
                <w:kern w:val="0"/>
                <w:lang w:val="lt-LT"/>
                <w14:ligatures w14:val="none"/>
              </w:rPr>
              <w:t>3.5.</w:t>
            </w:r>
            <w:r w:rsidR="00861922">
              <w:rPr>
                <w:rFonts w:ascii="Times New Roman" w:eastAsia="Calibri" w:hAnsi="Times New Roman" w:cs="Times New Roman"/>
                <w:bCs/>
                <w:kern w:val="0"/>
                <w:lang w:val="lt-LT"/>
                <w14:ligatures w14:val="none"/>
              </w:rPr>
              <w:t>7</w:t>
            </w:r>
          </w:p>
        </w:tc>
        <w:tc>
          <w:tcPr>
            <w:tcW w:w="5248" w:type="dxa"/>
            <w:tcBorders>
              <w:top w:val="single" w:sz="4" w:space="0" w:color="auto"/>
              <w:left w:val="single" w:sz="4" w:space="0" w:color="auto"/>
              <w:bottom w:val="single" w:sz="4" w:space="0" w:color="auto"/>
              <w:right w:val="single" w:sz="4" w:space="0" w:color="auto"/>
            </w:tcBorders>
            <w:hideMark/>
          </w:tcPr>
          <w:p w14:paraId="37F04B66" w14:textId="77777777" w:rsidR="006A17C9" w:rsidRPr="006E163E" w:rsidRDefault="006A17C9" w:rsidP="006A17C9">
            <w:p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Minimalūs įrangos darbo parametrų parodymai kuriuos operatorius turi matyti </w:t>
            </w:r>
            <w:r w:rsidRPr="006E163E">
              <w:rPr>
                <w:rFonts w:ascii="Times New Roman" w:eastAsia="Times New Roman" w:hAnsi="Times New Roman" w:cs="Times New Roman"/>
                <w:b/>
                <w:bCs/>
                <w:kern w:val="0"/>
                <w:lang w:val="lt-LT"/>
                <w14:ligatures w14:val="none"/>
              </w:rPr>
              <w:t>nešiojamo</w:t>
            </w:r>
            <w:r w:rsidRPr="006E163E">
              <w:rPr>
                <w:rFonts w:ascii="Times New Roman" w:eastAsia="Times New Roman" w:hAnsi="Times New Roman" w:cs="Times New Roman"/>
                <w:kern w:val="0"/>
                <w:lang w:val="lt-LT"/>
                <w14:ligatures w14:val="none"/>
              </w:rPr>
              <w:t xml:space="preserve"> valdymo pulto ekrane:</w:t>
            </w:r>
          </w:p>
          <w:p w14:paraId="188957B5" w14:textId="77777777" w:rsidR="006A17C9" w:rsidRPr="006E163E" w:rsidRDefault="006A17C9" w:rsidP="006A17C9">
            <w:pPr>
              <w:numPr>
                <w:ilvl w:val="0"/>
                <w:numId w:val="2"/>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momentinis apsisukimų skaičius; </w:t>
            </w:r>
          </w:p>
          <w:p w14:paraId="67F67173" w14:textId="77777777" w:rsidR="006A17C9" w:rsidRPr="006E163E" w:rsidRDefault="006A17C9" w:rsidP="006A17C9">
            <w:pPr>
              <w:numPr>
                <w:ilvl w:val="0"/>
                <w:numId w:val="2"/>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darbinis aukšto slėgio siurblio slėgis; </w:t>
            </w:r>
          </w:p>
          <w:p w14:paraId="746B398B" w14:textId="77777777" w:rsidR="006A17C9" w:rsidRPr="006E163E" w:rsidRDefault="006A17C9" w:rsidP="006A17C9">
            <w:pPr>
              <w:numPr>
                <w:ilvl w:val="0"/>
                <w:numId w:val="2"/>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aukšto slėgio siurblio paduodamas vandens kiekis; </w:t>
            </w:r>
          </w:p>
          <w:p w14:paraId="508B717F" w14:textId="77777777" w:rsidR="006A17C9" w:rsidRPr="006E163E" w:rsidRDefault="006A17C9" w:rsidP="006A17C9">
            <w:pPr>
              <w:numPr>
                <w:ilvl w:val="0"/>
                <w:numId w:val="2"/>
              </w:numPr>
              <w:snapToGrid w:val="0"/>
              <w:spacing w:after="0"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darbinis vakuuminio siurblio slėgis.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08DF37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30C236B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b/>
                <w:bCs/>
                <w:i/>
                <w:iCs/>
                <w:kern w:val="0"/>
                <w:lang w:val="lt-LT"/>
                <w14:ligatures w14:val="none"/>
              </w:rPr>
              <w:t>Kartu su pasiūlymu pateikti aprašymą lietuvių kalba iš vartotojo instrukcijos</w:t>
            </w:r>
            <w:r w:rsidRPr="006E163E">
              <w:rPr>
                <w:rFonts w:ascii="Times New Roman" w:eastAsia="Times New Roman" w:hAnsi="Times New Roman" w:cs="Times New Roman"/>
                <w:b/>
                <w:bCs/>
                <w:kern w:val="0"/>
                <w:lang w:val="lt-LT"/>
                <w14:ligatures w14:val="none"/>
              </w:rPr>
              <w:t>.</w:t>
            </w:r>
          </w:p>
        </w:tc>
      </w:tr>
      <w:tr w:rsidR="006A17C9" w:rsidRPr="006E163E" w14:paraId="4C2578D6" w14:textId="77777777" w:rsidTr="00F471AF">
        <w:trPr>
          <w:trHeight w:val="349"/>
        </w:trPr>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019702A7" w14:textId="77777777" w:rsidR="006A17C9" w:rsidRPr="006E163E" w:rsidRDefault="006A17C9" w:rsidP="006A17C9">
            <w:pPr>
              <w:snapToGrid w:val="0"/>
              <w:spacing w:line="240" w:lineRule="auto"/>
              <w:contextualSpacing/>
              <w:jc w:val="center"/>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3.6.</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4D78F1" w14:textId="77777777" w:rsidR="006A17C9" w:rsidRPr="006E163E" w:rsidRDefault="006A17C9" w:rsidP="006A17C9">
            <w:pPr>
              <w:spacing w:after="0" w:line="240" w:lineRule="auto"/>
              <w:rPr>
                <w:rFonts w:ascii="Times New Roman" w:eastAsia="Times New Roman" w:hAnsi="Times New Roman" w:cs="Times New Roman"/>
                <w:i/>
                <w:kern w:val="0"/>
                <w:lang w:val="lt-LT" w:eastAsia="lt-LT"/>
                <w14:ligatures w14:val="none"/>
              </w:rPr>
            </w:pPr>
            <w:r w:rsidRPr="006E163E">
              <w:rPr>
                <w:rFonts w:ascii="Times New Roman" w:eastAsia="Calibri" w:hAnsi="Times New Roman" w:cs="Times New Roman"/>
                <w:b/>
                <w:kern w:val="0"/>
                <w:lang w:val="lt-LT"/>
                <w14:ligatures w14:val="none"/>
              </w:rPr>
              <w:t>Reikalavimai papildomai įrangai</w:t>
            </w:r>
          </w:p>
        </w:tc>
      </w:tr>
      <w:tr w:rsidR="006A17C9" w:rsidRPr="006E163E" w14:paraId="0C77AD58" w14:textId="77777777" w:rsidTr="00F471AF">
        <w:trPr>
          <w:trHeight w:val="411"/>
        </w:trPr>
        <w:tc>
          <w:tcPr>
            <w:tcW w:w="872" w:type="dxa"/>
            <w:tcBorders>
              <w:top w:val="single" w:sz="4" w:space="0" w:color="auto"/>
              <w:left w:val="single" w:sz="4" w:space="0" w:color="auto"/>
              <w:bottom w:val="single" w:sz="4" w:space="0" w:color="auto"/>
              <w:right w:val="single" w:sz="4" w:space="0" w:color="auto"/>
            </w:tcBorders>
          </w:tcPr>
          <w:p w14:paraId="5499936D" w14:textId="6FF38FC7"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3.6.1</w:t>
            </w:r>
          </w:p>
        </w:tc>
        <w:tc>
          <w:tcPr>
            <w:tcW w:w="5248" w:type="dxa"/>
            <w:tcBorders>
              <w:top w:val="single" w:sz="4" w:space="0" w:color="auto"/>
              <w:left w:val="single" w:sz="4" w:space="0" w:color="auto"/>
              <w:bottom w:val="single" w:sz="4" w:space="0" w:color="auto"/>
              <w:right w:val="single" w:sz="4" w:space="0" w:color="auto"/>
            </w:tcBorders>
            <w:hideMark/>
          </w:tcPr>
          <w:p w14:paraId="22B9B17D"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noProof/>
                <w:kern w:val="0"/>
                <w:lang w:val="lt-LT" w:eastAsia="lt-LT"/>
                <w14:ligatures w14:val="none"/>
              </w:rPr>
              <w:t xml:space="preserve">Rakinama, su vidiniu apšvietimu, uždara talpa su loviais virš dėžių automobilio dešinėje ir kairėje pusėje, išilgai cisternos, skirta papildomoms siurbimo žarnoms ir </w:t>
            </w:r>
            <w:r w:rsidRPr="006E163E">
              <w:rPr>
                <w:rFonts w:ascii="Times New Roman" w:eastAsia="Times New Roman" w:hAnsi="Times New Roman" w:cs="Times New Roman"/>
                <w:noProof/>
                <w:kern w:val="0"/>
                <w:lang w:val="lt-LT" w:eastAsia="lt-LT"/>
                <w14:ligatures w14:val="none"/>
              </w:rPr>
              <w:lastRenderedPageBreak/>
              <w:t>daiktams susidėti, pagaminta iš nerūdijančio plieno.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8DAC9AC"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lastRenderedPageBreak/>
              <w:t>Atitinka / neatitinka</w:t>
            </w:r>
          </w:p>
        </w:tc>
      </w:tr>
      <w:tr w:rsidR="006A17C9" w:rsidRPr="003C1D4C" w14:paraId="79B0EDD5" w14:textId="77777777" w:rsidTr="00F471AF">
        <w:trPr>
          <w:trHeight w:val="411"/>
        </w:trPr>
        <w:tc>
          <w:tcPr>
            <w:tcW w:w="872" w:type="dxa"/>
            <w:tcBorders>
              <w:top w:val="single" w:sz="4" w:space="0" w:color="auto"/>
              <w:left w:val="single" w:sz="4" w:space="0" w:color="auto"/>
              <w:bottom w:val="single" w:sz="4" w:space="0" w:color="auto"/>
              <w:right w:val="single" w:sz="4" w:space="0" w:color="auto"/>
            </w:tcBorders>
          </w:tcPr>
          <w:p w14:paraId="6641C4FC" w14:textId="33CF9B60"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3.6.2</w:t>
            </w:r>
          </w:p>
        </w:tc>
        <w:tc>
          <w:tcPr>
            <w:tcW w:w="5248" w:type="dxa"/>
            <w:tcBorders>
              <w:top w:val="single" w:sz="4" w:space="0" w:color="auto"/>
              <w:left w:val="single" w:sz="4" w:space="0" w:color="auto"/>
              <w:bottom w:val="single" w:sz="4" w:space="0" w:color="auto"/>
              <w:right w:val="single" w:sz="4" w:space="0" w:color="auto"/>
            </w:tcBorders>
            <w:hideMark/>
          </w:tcPr>
          <w:p w14:paraId="042EE459" w14:textId="34C5CB3D" w:rsidR="006A17C9" w:rsidRPr="006E163E" w:rsidRDefault="00861922" w:rsidP="00861922">
            <w:pPr>
              <w:widowControl w:val="0"/>
              <w:spacing w:after="0" w:line="240" w:lineRule="auto"/>
              <w:jc w:val="both"/>
              <w:rPr>
                <w:rFonts w:ascii="Times New Roman" w:eastAsia="Times New Roman" w:hAnsi="Times New Roman" w:cs="Times New Roman"/>
                <w:noProof/>
                <w:kern w:val="0"/>
                <w:lang w:val="lt-LT" w:eastAsia="lt-LT"/>
                <w14:ligatures w14:val="none"/>
              </w:rPr>
            </w:pPr>
            <w:r w:rsidRPr="00861922">
              <w:rPr>
                <w:rFonts w:ascii="Times New Roman" w:eastAsia="Times New Roman" w:hAnsi="Times New Roman" w:cs="Times New Roman"/>
                <w:noProof/>
                <w:kern w:val="0"/>
                <w:lang w:val="lt-LT" w:eastAsia="lt-LT"/>
                <w14:ligatures w14:val="none"/>
              </w:rPr>
              <w:t>Papildomi siurbimo žarnų laikikliai išilgai dumblo talpos, virš uždarų talpų, ne mažiau kaip 3-ims</w:t>
            </w:r>
            <w:r>
              <w:rPr>
                <w:rFonts w:ascii="Times New Roman" w:eastAsia="Times New Roman" w:hAnsi="Times New Roman" w:cs="Times New Roman"/>
                <w:noProof/>
                <w:kern w:val="0"/>
                <w:lang w:val="lt-LT" w:eastAsia="lt-LT"/>
                <w14:ligatures w14:val="none"/>
              </w:rPr>
              <w:t xml:space="preserve"> </w:t>
            </w:r>
            <w:r w:rsidRPr="00861922">
              <w:rPr>
                <w:rFonts w:ascii="Times New Roman" w:eastAsia="Times New Roman" w:hAnsi="Times New Roman" w:cs="Times New Roman"/>
                <w:noProof/>
                <w:kern w:val="0"/>
                <w:lang w:val="lt-LT" w:eastAsia="lt-LT"/>
                <w14:ligatures w14:val="none"/>
              </w:rPr>
              <w:t>papildomoms, ne mažesnėms kaip DN125 žarnoms, ne trumpesnėms kaip 3 m fiksuoti. Žarnų</w:t>
            </w:r>
            <w:r>
              <w:rPr>
                <w:rFonts w:ascii="Times New Roman" w:eastAsia="Times New Roman" w:hAnsi="Times New Roman" w:cs="Times New Roman"/>
                <w:noProof/>
                <w:kern w:val="0"/>
                <w:lang w:val="lt-LT" w:eastAsia="lt-LT"/>
                <w14:ligatures w14:val="none"/>
              </w:rPr>
              <w:t xml:space="preserve"> </w:t>
            </w:r>
            <w:r w:rsidRPr="00861922">
              <w:rPr>
                <w:rFonts w:ascii="Times New Roman" w:eastAsia="Times New Roman" w:hAnsi="Times New Roman" w:cs="Times New Roman"/>
                <w:noProof/>
                <w:kern w:val="0"/>
                <w:lang w:val="lt-LT" w:eastAsia="lt-LT"/>
                <w14:ligatures w14:val="none"/>
              </w:rPr>
              <w:t>uždėjimas ir nuėmimas galimas nuo žemės paviršiaus, nenaudojant kopėčių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5FAD3E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52A0B0F1"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b/>
                <w:bCs/>
                <w:i/>
                <w:iCs/>
                <w:kern w:val="0"/>
                <w:lang w:val="lt-LT"/>
                <w14:ligatures w14:val="none"/>
              </w:rPr>
              <w:t xml:space="preserve">Kartu su pasiūlymu pateikti </w:t>
            </w:r>
            <w:r w:rsidRPr="006E163E">
              <w:rPr>
                <w:rFonts w:ascii="Times New Roman" w:eastAsia="Times New Roman" w:hAnsi="Times New Roman" w:cs="Times New Roman"/>
                <w:b/>
                <w:bCs/>
                <w:i/>
                <w:iCs/>
                <w:noProof/>
                <w:kern w:val="0"/>
                <w:lang w:val="lt-LT" w:eastAsia="lt-LT"/>
                <w14:ligatures w14:val="none"/>
              </w:rPr>
              <w:t>nuotrauką</w:t>
            </w:r>
            <w:r w:rsidRPr="006E163E">
              <w:rPr>
                <w:rFonts w:ascii="Times New Roman" w:eastAsia="Times New Roman" w:hAnsi="Times New Roman" w:cs="Times New Roman"/>
                <w:b/>
                <w:bCs/>
                <w:noProof/>
                <w:kern w:val="0"/>
                <w:lang w:val="lt-LT" w:eastAsia="lt-LT"/>
                <w14:ligatures w14:val="none"/>
              </w:rPr>
              <w:t>.</w:t>
            </w:r>
          </w:p>
        </w:tc>
      </w:tr>
      <w:tr w:rsidR="006A17C9" w:rsidRPr="006E163E" w14:paraId="5F62CD12" w14:textId="77777777" w:rsidTr="00F471AF">
        <w:trPr>
          <w:trHeight w:val="263"/>
        </w:trPr>
        <w:tc>
          <w:tcPr>
            <w:tcW w:w="872" w:type="dxa"/>
            <w:tcBorders>
              <w:top w:val="single" w:sz="4" w:space="0" w:color="auto"/>
              <w:left w:val="single" w:sz="4" w:space="0" w:color="auto"/>
              <w:bottom w:val="single" w:sz="4" w:space="0" w:color="auto"/>
              <w:right w:val="single" w:sz="4" w:space="0" w:color="auto"/>
            </w:tcBorders>
          </w:tcPr>
          <w:p w14:paraId="13A0EDE2" w14:textId="1EE1E274" w:rsidR="006A17C9" w:rsidRPr="006E163E" w:rsidRDefault="00861922" w:rsidP="006A17C9">
            <w:pPr>
              <w:snapToGrid w:val="0"/>
              <w:spacing w:line="240" w:lineRule="auto"/>
              <w:contextualSpacing/>
              <w:jc w:val="center"/>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3.6.3</w:t>
            </w:r>
          </w:p>
        </w:tc>
        <w:tc>
          <w:tcPr>
            <w:tcW w:w="5248" w:type="dxa"/>
            <w:tcBorders>
              <w:top w:val="single" w:sz="4" w:space="0" w:color="auto"/>
              <w:left w:val="single" w:sz="4" w:space="0" w:color="auto"/>
              <w:bottom w:val="single" w:sz="4" w:space="0" w:color="auto"/>
              <w:right w:val="single" w:sz="4" w:space="0" w:color="auto"/>
            </w:tcBorders>
            <w:hideMark/>
          </w:tcPr>
          <w:p w14:paraId="1FD2A0FD"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noProof/>
                <w:kern w:val="0"/>
                <w:lang w:val="lt-LT" w:eastAsia="lt-LT"/>
                <w14:ligatures w14:val="none"/>
              </w:rPr>
              <w:t>Galinėje automobilio dalyje turi būti įrengtas spaustuvas lengvai prieinamoje vietoje patogiam aukšto spaudimo žarnų galvučių pakeitimui.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E76D1FD"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9CE2D21" w14:textId="77777777" w:rsidTr="00F471AF">
        <w:trPr>
          <w:trHeight w:val="538"/>
        </w:trPr>
        <w:tc>
          <w:tcPr>
            <w:tcW w:w="872" w:type="dxa"/>
            <w:tcBorders>
              <w:top w:val="single" w:sz="4" w:space="0" w:color="auto"/>
              <w:left w:val="single" w:sz="4" w:space="0" w:color="auto"/>
              <w:bottom w:val="single" w:sz="4" w:space="0" w:color="auto"/>
              <w:right w:val="single" w:sz="4" w:space="0" w:color="auto"/>
            </w:tcBorders>
          </w:tcPr>
          <w:p w14:paraId="6C62169C" w14:textId="060D34F7" w:rsidR="006A17C9" w:rsidRPr="006E163E" w:rsidRDefault="00861922" w:rsidP="006A17C9">
            <w:pPr>
              <w:widowControl w:val="0"/>
              <w:tabs>
                <w:tab w:val="right" w:pos="57"/>
              </w:tabs>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3.6.4</w:t>
            </w:r>
          </w:p>
        </w:tc>
        <w:tc>
          <w:tcPr>
            <w:tcW w:w="5248" w:type="dxa"/>
            <w:tcBorders>
              <w:top w:val="single" w:sz="4" w:space="0" w:color="auto"/>
              <w:left w:val="single" w:sz="4" w:space="0" w:color="auto"/>
              <w:bottom w:val="single" w:sz="4" w:space="0" w:color="auto"/>
              <w:right w:val="single" w:sz="4" w:space="0" w:color="auto"/>
            </w:tcBorders>
            <w:hideMark/>
          </w:tcPr>
          <w:p w14:paraId="0A0A4E2B"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įrengtas nešiojamas LED prožektorius darbo vietos apšvietimui su kabeliu, ne mažiau 15 m ilgio, pajungimas galinėje automobilio dalyje.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86585E3"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5823371" w14:textId="77777777" w:rsidTr="00F471AF">
        <w:trPr>
          <w:trHeight w:val="566"/>
        </w:trPr>
        <w:tc>
          <w:tcPr>
            <w:tcW w:w="872" w:type="dxa"/>
            <w:tcBorders>
              <w:top w:val="single" w:sz="4" w:space="0" w:color="auto"/>
              <w:left w:val="single" w:sz="4" w:space="0" w:color="auto"/>
              <w:bottom w:val="single" w:sz="4" w:space="0" w:color="auto"/>
              <w:right w:val="single" w:sz="4" w:space="0" w:color="auto"/>
            </w:tcBorders>
          </w:tcPr>
          <w:p w14:paraId="75A638C1" w14:textId="1C63F92A" w:rsidR="006A17C9" w:rsidRPr="006E163E" w:rsidRDefault="00861922" w:rsidP="006A17C9">
            <w:pPr>
              <w:spacing w:after="0" w:line="240" w:lineRule="auto"/>
              <w:jc w:val="center"/>
              <w:rPr>
                <w:rFonts w:ascii="Times New Roman" w:eastAsia="Times New Roman" w:hAnsi="Times New Roman" w:cs="Times New Roman"/>
                <w:kern w:val="0"/>
                <w:highlight w:val="yellow"/>
                <w:lang w:val="lt-LT" w:eastAsia="lt-LT"/>
                <w14:ligatures w14:val="none"/>
              </w:rPr>
            </w:pPr>
            <w:r w:rsidRPr="00861922">
              <w:rPr>
                <w:rFonts w:ascii="Times New Roman" w:eastAsia="Times New Roman" w:hAnsi="Times New Roman" w:cs="Times New Roman"/>
                <w:kern w:val="0"/>
                <w:lang w:val="lt-LT" w:eastAsia="lt-LT"/>
                <w14:ligatures w14:val="none"/>
              </w:rPr>
              <w:t>3.6.5</w:t>
            </w:r>
          </w:p>
        </w:tc>
        <w:tc>
          <w:tcPr>
            <w:tcW w:w="5248" w:type="dxa"/>
            <w:tcBorders>
              <w:top w:val="single" w:sz="4" w:space="0" w:color="auto"/>
              <w:left w:val="single" w:sz="4" w:space="0" w:color="auto"/>
              <w:bottom w:val="single" w:sz="4" w:space="0" w:color="auto"/>
              <w:right w:val="single" w:sz="4" w:space="0" w:color="auto"/>
            </w:tcBorders>
            <w:hideMark/>
          </w:tcPr>
          <w:p w14:paraId="04DC485E"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įrengta plieninio lyno gervė montuojama automobilio gale, skirta ne mažesniam kaip 200 kg svorio iškėlimui. Valdymas iš valdymo pulto.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11D0E23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65B34F7A" w14:textId="77777777" w:rsidTr="00F471AF">
        <w:trPr>
          <w:trHeight w:val="566"/>
        </w:trPr>
        <w:tc>
          <w:tcPr>
            <w:tcW w:w="872" w:type="dxa"/>
            <w:tcBorders>
              <w:top w:val="single" w:sz="4" w:space="0" w:color="auto"/>
              <w:left w:val="single" w:sz="4" w:space="0" w:color="auto"/>
              <w:bottom w:val="single" w:sz="4" w:space="0" w:color="auto"/>
              <w:right w:val="single" w:sz="4" w:space="0" w:color="auto"/>
            </w:tcBorders>
          </w:tcPr>
          <w:p w14:paraId="3EFC2E06" w14:textId="65B83319" w:rsidR="006A17C9" w:rsidRPr="006E163E" w:rsidRDefault="00861922" w:rsidP="006A17C9">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3.6.6</w:t>
            </w:r>
          </w:p>
        </w:tc>
        <w:tc>
          <w:tcPr>
            <w:tcW w:w="5248" w:type="dxa"/>
            <w:tcBorders>
              <w:top w:val="single" w:sz="4" w:space="0" w:color="auto"/>
              <w:left w:val="single" w:sz="4" w:space="0" w:color="auto"/>
              <w:bottom w:val="single" w:sz="4" w:space="0" w:color="auto"/>
              <w:right w:val="single" w:sz="4" w:space="0" w:color="auto"/>
            </w:tcBorders>
            <w:hideMark/>
          </w:tcPr>
          <w:p w14:paraId="6B7E69F4"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įrengta nerūdijančio plieno stambių atliekų dėžė, ne mažiau kaip 30 l, sumontuota automobilio gale keleivio pusėje.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6BB3A44F"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989ED70" w14:textId="77777777" w:rsidTr="00F471AF">
        <w:trPr>
          <w:trHeight w:val="566"/>
        </w:trPr>
        <w:tc>
          <w:tcPr>
            <w:tcW w:w="872" w:type="dxa"/>
            <w:tcBorders>
              <w:top w:val="single" w:sz="4" w:space="0" w:color="auto"/>
              <w:left w:val="single" w:sz="4" w:space="0" w:color="auto"/>
              <w:bottom w:val="single" w:sz="4" w:space="0" w:color="auto"/>
              <w:right w:val="single" w:sz="4" w:space="0" w:color="auto"/>
            </w:tcBorders>
          </w:tcPr>
          <w:p w14:paraId="2AFCE100" w14:textId="03AFC905" w:rsidR="006A17C9" w:rsidRPr="006E163E" w:rsidRDefault="00861922" w:rsidP="006A17C9">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3.6.7</w:t>
            </w:r>
          </w:p>
        </w:tc>
        <w:tc>
          <w:tcPr>
            <w:tcW w:w="5248" w:type="dxa"/>
            <w:tcBorders>
              <w:top w:val="single" w:sz="4" w:space="0" w:color="auto"/>
              <w:left w:val="single" w:sz="4" w:space="0" w:color="auto"/>
              <w:bottom w:val="single" w:sz="4" w:space="0" w:color="auto"/>
              <w:right w:val="single" w:sz="4" w:space="0" w:color="auto"/>
            </w:tcBorders>
            <w:hideMark/>
          </w:tcPr>
          <w:p w14:paraId="42508322" w14:textId="77777777" w:rsidR="006A17C9" w:rsidRPr="006E163E" w:rsidRDefault="006A17C9" w:rsidP="006A17C9">
            <w:pPr>
              <w:widowControl w:val="0"/>
              <w:spacing w:after="0" w:line="240" w:lineRule="auto"/>
              <w:ind w:firstLine="34"/>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ne mažiau kaip 3m ilgio kopėčios ir joms įrengta tvirtinimo vieta saugiam transportavimui.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5C389CB"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3C1D4C" w14:paraId="144DF4D0" w14:textId="77777777" w:rsidTr="00F471AF">
        <w:trPr>
          <w:trHeight w:val="566"/>
        </w:trPr>
        <w:tc>
          <w:tcPr>
            <w:tcW w:w="872" w:type="dxa"/>
            <w:tcBorders>
              <w:top w:val="single" w:sz="4" w:space="0" w:color="auto"/>
              <w:left w:val="single" w:sz="4" w:space="0" w:color="auto"/>
              <w:bottom w:val="single" w:sz="4" w:space="0" w:color="auto"/>
              <w:right w:val="single" w:sz="4" w:space="0" w:color="auto"/>
            </w:tcBorders>
          </w:tcPr>
          <w:p w14:paraId="1B66C079" w14:textId="1F21C85F" w:rsidR="006A17C9" w:rsidRPr="006E163E" w:rsidRDefault="00861922" w:rsidP="006A17C9">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3.6.8</w:t>
            </w:r>
          </w:p>
        </w:tc>
        <w:tc>
          <w:tcPr>
            <w:tcW w:w="5248" w:type="dxa"/>
            <w:tcBorders>
              <w:top w:val="single" w:sz="4" w:space="0" w:color="auto"/>
              <w:left w:val="single" w:sz="4" w:space="0" w:color="auto"/>
              <w:bottom w:val="single" w:sz="4" w:space="0" w:color="auto"/>
              <w:right w:val="single" w:sz="4" w:space="0" w:color="auto"/>
            </w:tcBorders>
            <w:hideMark/>
          </w:tcPr>
          <w:p w14:paraId="0D5A3399" w14:textId="77777777" w:rsidR="00D13B1E" w:rsidRPr="00D13B1E" w:rsidRDefault="00D13B1E" w:rsidP="00D13B1E">
            <w:pPr>
              <w:widowControl w:val="0"/>
              <w:spacing w:after="0" w:line="240" w:lineRule="auto"/>
              <w:jc w:val="both"/>
              <w:rPr>
                <w:rFonts w:ascii="Times New Roman" w:eastAsia="Times New Roman" w:hAnsi="Times New Roman" w:cs="Times New Roman"/>
                <w:kern w:val="0"/>
                <w:lang w:val="lt-LT"/>
                <w14:ligatures w14:val="none"/>
              </w:rPr>
            </w:pPr>
            <w:r w:rsidRPr="00D13B1E">
              <w:rPr>
                <w:rFonts w:ascii="Times New Roman" w:eastAsia="Times New Roman" w:hAnsi="Times New Roman" w:cs="Times New Roman"/>
                <w:kern w:val="0"/>
                <w:lang w:val="lt-LT"/>
                <w14:ligatures w14:val="none"/>
              </w:rPr>
              <w:t>Apsauginiai gaubtai pagaminti iš korozijai atsparios medžiagos, sumontuoti iš abiejų įrangos pusių, uždengiantys talpą ir skyrių tarp kabinos ir talpos.</w:t>
            </w:r>
          </w:p>
          <w:p w14:paraId="2CD0C1A8" w14:textId="46FC521A" w:rsidR="006A17C9" w:rsidRPr="006E163E" w:rsidRDefault="00D13B1E" w:rsidP="006A17C9">
            <w:pPr>
              <w:widowControl w:val="0"/>
              <w:spacing w:after="0" w:line="240" w:lineRule="auto"/>
              <w:jc w:val="both"/>
              <w:rPr>
                <w:rFonts w:ascii="Times New Roman" w:eastAsia="Times New Roman" w:hAnsi="Times New Roman" w:cs="Times New Roman"/>
                <w:kern w:val="0"/>
                <w:lang w:val="lt-LT"/>
                <w14:ligatures w14:val="none"/>
              </w:rPr>
            </w:pPr>
            <w:r w:rsidRPr="00D13B1E">
              <w:rPr>
                <w:rFonts w:ascii="Times New Roman" w:eastAsia="Times New Roman" w:hAnsi="Times New Roman" w:cs="Times New Roman"/>
                <w:kern w:val="0"/>
                <w:lang w:val="lt-LT"/>
                <w14:ligatures w14:val="none"/>
              </w:rPr>
              <w:t>Gaubtų paskirtis: apsaugoti  talpą, siurblius ir kitus  komponentus nuo galimų išorinių pažeidimų, sumažinti komponentų skleidžiamą triukšmą į aplinką, apsaugoti nuo galimų trečių asmenų įrangos apgadinimų bei padidinant komponentų ir žmonių saugumą dirbant miesto sąlygomis. Visi gaubtai turi būti lengvai atidaromi ir uždaromi, be papildomų įrankių, suteikiant priėjimą prie siurblių ar komponentų apžiūrai, remontui, tose vietose kur toks poreikis yra</w:t>
            </w:r>
            <w:r>
              <w:rPr>
                <w:rFonts w:ascii="Times New Roman" w:eastAsia="Times New Roman" w:hAnsi="Times New Roman" w:cs="Times New Roman"/>
                <w:kern w:val="0"/>
                <w:lang w:val="lt-LT"/>
                <w14:ligatures w14:val="none"/>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FA20A9E"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p w14:paraId="667E3F44"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b/>
                <w:bCs/>
                <w:i/>
                <w:iCs/>
                <w:kern w:val="0"/>
                <w:lang w:val="lt-LT"/>
                <w14:ligatures w14:val="none"/>
              </w:rPr>
              <w:t xml:space="preserve">Kartu su pasiūlymu pateikti </w:t>
            </w:r>
            <w:r w:rsidRPr="006E163E">
              <w:rPr>
                <w:rFonts w:ascii="Times New Roman" w:eastAsia="Times New Roman" w:hAnsi="Times New Roman" w:cs="Times New Roman"/>
                <w:b/>
                <w:bCs/>
                <w:i/>
                <w:iCs/>
                <w:noProof/>
                <w:kern w:val="0"/>
                <w:lang w:val="lt-LT" w:eastAsia="lt-LT"/>
                <w14:ligatures w14:val="none"/>
              </w:rPr>
              <w:t>nuotrauką</w:t>
            </w:r>
            <w:r w:rsidRPr="006E163E">
              <w:rPr>
                <w:rFonts w:ascii="Times New Roman" w:eastAsia="Times New Roman" w:hAnsi="Times New Roman" w:cs="Times New Roman"/>
                <w:b/>
                <w:bCs/>
                <w:i/>
                <w:noProof/>
                <w:kern w:val="0"/>
                <w:lang w:val="lt-LT" w:eastAsia="lt-LT"/>
                <w14:ligatures w14:val="none"/>
              </w:rPr>
              <w:t xml:space="preserve"> įrodančia šio reikalavimo išpildymą</w:t>
            </w:r>
          </w:p>
        </w:tc>
      </w:tr>
      <w:tr w:rsidR="006A17C9" w:rsidRPr="006E163E" w14:paraId="1057C4F9" w14:textId="77777777" w:rsidTr="00F471AF">
        <w:trPr>
          <w:trHeight w:val="566"/>
        </w:trPr>
        <w:tc>
          <w:tcPr>
            <w:tcW w:w="872" w:type="dxa"/>
            <w:tcBorders>
              <w:top w:val="single" w:sz="4" w:space="0" w:color="auto"/>
              <w:left w:val="single" w:sz="4" w:space="0" w:color="auto"/>
              <w:bottom w:val="single" w:sz="4" w:space="0" w:color="auto"/>
              <w:right w:val="single" w:sz="4" w:space="0" w:color="auto"/>
            </w:tcBorders>
          </w:tcPr>
          <w:p w14:paraId="0DB592A0" w14:textId="239EB26B"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3.6.9</w:t>
            </w:r>
          </w:p>
        </w:tc>
        <w:tc>
          <w:tcPr>
            <w:tcW w:w="5248" w:type="dxa"/>
            <w:tcBorders>
              <w:top w:val="single" w:sz="4" w:space="0" w:color="auto"/>
              <w:left w:val="single" w:sz="4" w:space="0" w:color="auto"/>
              <w:bottom w:val="single" w:sz="4" w:space="0" w:color="auto"/>
              <w:right w:val="single" w:sz="4" w:space="0" w:color="auto"/>
            </w:tcBorders>
            <w:hideMark/>
          </w:tcPr>
          <w:p w14:paraId="09C6CD69" w14:textId="77777777" w:rsidR="006A17C9" w:rsidRPr="006E163E" w:rsidRDefault="006A17C9" w:rsidP="006A17C9">
            <w:pPr>
              <w:widowControl w:val="0"/>
              <w:tabs>
                <w:tab w:val="right" w:pos="57"/>
              </w:tabs>
              <w:spacing w:after="0" w:line="240" w:lineRule="auto"/>
              <w:ind w:firstLine="34"/>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Turi būti švaraus vandens užpildymo iš hidrantų žarna DN50, kurios ilgis ne mažiau kaip 10 m.</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AC2DAFC"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 xml:space="preserve">Nurodyti </w:t>
            </w:r>
          </w:p>
        </w:tc>
      </w:tr>
      <w:tr w:rsidR="006A17C9" w:rsidRPr="006E163E" w14:paraId="1900833C" w14:textId="77777777" w:rsidTr="00F471AF">
        <w:trPr>
          <w:trHeight w:val="654"/>
        </w:trPr>
        <w:tc>
          <w:tcPr>
            <w:tcW w:w="872" w:type="dxa"/>
            <w:tcBorders>
              <w:top w:val="single" w:sz="4" w:space="0" w:color="auto"/>
              <w:left w:val="single" w:sz="4" w:space="0" w:color="auto"/>
              <w:bottom w:val="single" w:sz="4" w:space="0" w:color="auto"/>
              <w:right w:val="single" w:sz="4" w:space="0" w:color="auto"/>
            </w:tcBorders>
          </w:tcPr>
          <w:p w14:paraId="122C4C9E" w14:textId="529EEB15"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3.6.10</w:t>
            </w:r>
          </w:p>
        </w:tc>
        <w:tc>
          <w:tcPr>
            <w:tcW w:w="5248" w:type="dxa"/>
            <w:tcBorders>
              <w:top w:val="single" w:sz="4" w:space="0" w:color="auto"/>
              <w:left w:val="single" w:sz="4" w:space="0" w:color="auto"/>
              <w:bottom w:val="single" w:sz="4" w:space="0" w:color="auto"/>
              <w:right w:val="single" w:sz="4" w:space="0" w:color="auto"/>
            </w:tcBorders>
            <w:hideMark/>
          </w:tcPr>
          <w:p w14:paraId="4883F9CD"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Automobilio gale turi būti įrengtas latakas, pagamintas iš nerūdijančio plieno, skirtas apsaugoti automobilio galinę dalį nuo dumblo ištuštinimo iš talpos metu.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A13145A" w14:textId="77777777" w:rsidR="006A17C9" w:rsidRPr="006E163E" w:rsidRDefault="006A17C9" w:rsidP="006A17C9">
            <w:pPr>
              <w:spacing w:after="0" w:line="240" w:lineRule="auto"/>
              <w:jc w:val="center"/>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1F6E5EC4" w14:textId="77777777" w:rsidTr="00F471AF">
        <w:trPr>
          <w:trHeight w:val="654"/>
        </w:trPr>
        <w:tc>
          <w:tcPr>
            <w:tcW w:w="872" w:type="dxa"/>
            <w:tcBorders>
              <w:top w:val="single" w:sz="4" w:space="0" w:color="auto"/>
              <w:left w:val="single" w:sz="4" w:space="0" w:color="auto"/>
              <w:bottom w:val="single" w:sz="4" w:space="0" w:color="auto"/>
              <w:right w:val="single" w:sz="4" w:space="0" w:color="auto"/>
            </w:tcBorders>
          </w:tcPr>
          <w:p w14:paraId="43B753A9" w14:textId="51BA8403"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3.6.11</w:t>
            </w:r>
          </w:p>
        </w:tc>
        <w:tc>
          <w:tcPr>
            <w:tcW w:w="5248" w:type="dxa"/>
            <w:tcBorders>
              <w:top w:val="single" w:sz="4" w:space="0" w:color="auto"/>
              <w:left w:val="single" w:sz="4" w:space="0" w:color="auto"/>
              <w:bottom w:val="single" w:sz="4" w:space="0" w:color="auto"/>
              <w:right w:val="single" w:sz="4" w:space="0" w:color="auto"/>
            </w:tcBorders>
            <w:hideMark/>
          </w:tcPr>
          <w:p w14:paraId="6B116371"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Darbinis apšvietimas:</w:t>
            </w:r>
          </w:p>
          <w:p w14:paraId="1520D938" w14:textId="77777777" w:rsidR="006A17C9" w:rsidRPr="006E163E" w:rsidRDefault="006A17C9" w:rsidP="006A17C9">
            <w:pPr>
              <w:widowControl w:val="0"/>
              <w:numPr>
                <w:ilvl w:val="0"/>
                <w:numId w:val="4"/>
              </w:numPr>
              <w:spacing w:after="0" w:line="240" w:lineRule="auto"/>
              <w:ind w:left="438"/>
              <w:contextualSpacing/>
              <w:jc w:val="both"/>
              <w:rPr>
                <w:rFonts w:ascii="Times New Roman" w:eastAsia="Times New Roman" w:hAnsi="Times New Roman" w:cs="Times New Roman"/>
                <w:bCs/>
                <w:kern w:val="0"/>
                <w:lang w:val="lt-LT" w:eastAsia="lt-LT"/>
                <w14:ligatures w14:val="none"/>
              </w:rPr>
            </w:pPr>
            <w:r w:rsidRPr="006E163E">
              <w:rPr>
                <w:rFonts w:ascii="Times New Roman" w:eastAsia="Times New Roman" w:hAnsi="Times New Roman" w:cs="Times New Roman"/>
                <w:kern w:val="0"/>
                <w:lang w:val="lt-LT" w:eastAsia="lt-LT"/>
                <w14:ligatures w14:val="none"/>
              </w:rPr>
              <w:t xml:space="preserve">Ne mažiau kaip 1 vnt. LED prožektorius ant strėlės galo </w:t>
            </w:r>
            <w:r w:rsidRPr="006E163E">
              <w:rPr>
                <w:rFonts w:ascii="Times New Roman" w:eastAsia="Times New Roman" w:hAnsi="Times New Roman" w:cs="Times New Roman"/>
                <w:bCs/>
                <w:kern w:val="0"/>
                <w:lang w:val="lt-LT" w:eastAsia="lt-LT"/>
                <w14:ligatures w14:val="none"/>
              </w:rPr>
              <w:t>skirtas apšviesti darbo zoną;</w:t>
            </w:r>
          </w:p>
          <w:p w14:paraId="2839F3DD" w14:textId="77777777" w:rsidR="006A17C9" w:rsidRPr="006E163E" w:rsidRDefault="006A17C9" w:rsidP="006A17C9">
            <w:pPr>
              <w:widowControl w:val="0"/>
              <w:numPr>
                <w:ilvl w:val="0"/>
                <w:numId w:val="4"/>
              </w:numPr>
              <w:spacing w:after="0" w:line="240" w:lineRule="auto"/>
              <w:ind w:left="438"/>
              <w:contextualSpacing/>
              <w:jc w:val="both"/>
              <w:rPr>
                <w:rFonts w:ascii="Times New Roman" w:eastAsia="Times New Roman" w:hAnsi="Times New Roman" w:cs="Times New Roman"/>
                <w:bCs/>
                <w:kern w:val="0"/>
                <w:lang w:val="lt-LT" w:eastAsia="lt-LT"/>
                <w14:ligatures w14:val="none"/>
              </w:rPr>
            </w:pPr>
            <w:r w:rsidRPr="006E163E">
              <w:rPr>
                <w:rFonts w:ascii="Times New Roman" w:eastAsia="Times New Roman" w:hAnsi="Times New Roman" w:cs="Times New Roman"/>
                <w:kern w:val="0"/>
                <w:lang w:val="lt-LT" w:eastAsia="lt-LT"/>
                <w14:ligatures w14:val="none"/>
              </w:rPr>
              <w:t xml:space="preserve">Ne mažiau kaip 2 vnt. (po vieną iš kiekvienos pusės) LED prožektorių abiejose automobilio pusėse </w:t>
            </w:r>
            <w:r w:rsidRPr="006E163E">
              <w:rPr>
                <w:rFonts w:ascii="Times New Roman" w:eastAsia="Times New Roman" w:hAnsi="Times New Roman" w:cs="Times New Roman"/>
                <w:bCs/>
                <w:kern w:val="0"/>
                <w:lang w:val="lt-LT" w:eastAsia="lt-LT"/>
                <w14:ligatures w14:val="none"/>
              </w:rPr>
              <w:t>įrankių dėžėms ir darbo vietai apšviesti</w:t>
            </w:r>
            <w:r w:rsidRPr="006E163E">
              <w:rPr>
                <w:rFonts w:ascii="Times New Roman" w:eastAsia="Times New Roman" w:hAnsi="Times New Roman" w:cs="Times New Roman"/>
                <w:b/>
                <w:bCs/>
                <w:kern w:val="0"/>
                <w:lang w:val="lt-LT" w:eastAsia="lt-LT"/>
                <w14:ligatures w14:val="none"/>
              </w:rPr>
              <w:t>;</w:t>
            </w:r>
          </w:p>
          <w:p w14:paraId="524D39CE" w14:textId="77777777" w:rsidR="006A17C9" w:rsidRPr="006E163E" w:rsidRDefault="006A17C9" w:rsidP="006A17C9">
            <w:pPr>
              <w:widowControl w:val="0"/>
              <w:numPr>
                <w:ilvl w:val="0"/>
                <w:numId w:val="4"/>
              </w:numPr>
              <w:spacing w:after="0" w:line="240" w:lineRule="auto"/>
              <w:ind w:left="438"/>
              <w:contextualSpacing/>
              <w:jc w:val="both"/>
              <w:rPr>
                <w:rFonts w:ascii="Times New Roman" w:eastAsia="Times New Roman" w:hAnsi="Times New Roman" w:cs="Times New Roman"/>
                <w:bCs/>
                <w:kern w:val="0"/>
                <w:lang w:val="lt-LT" w:eastAsia="lt-LT"/>
                <w14:ligatures w14:val="none"/>
              </w:rPr>
            </w:pPr>
            <w:r w:rsidRPr="006E163E">
              <w:rPr>
                <w:rFonts w:ascii="Times New Roman" w:eastAsia="Times New Roman" w:hAnsi="Times New Roman" w:cs="Times New Roman"/>
                <w:kern w:val="0"/>
                <w:lang w:val="lt-LT" w:eastAsia="lt-LT"/>
                <w14:ligatures w14:val="none"/>
              </w:rPr>
              <w:t xml:space="preserve">Ne mažiau kaip 2 vnt. LED </w:t>
            </w:r>
            <w:r w:rsidRPr="006E163E">
              <w:rPr>
                <w:rFonts w:ascii="Times New Roman" w:eastAsia="Times New Roman" w:hAnsi="Times New Roman" w:cs="Times New Roman"/>
                <w:bCs/>
                <w:kern w:val="0"/>
                <w:lang w:val="lt-LT" w:eastAsia="lt-LT"/>
                <w14:ligatures w14:val="none"/>
              </w:rPr>
              <w:t>darbo</w:t>
            </w:r>
            <w:r w:rsidRPr="006E163E">
              <w:rPr>
                <w:rFonts w:ascii="Times New Roman" w:eastAsia="Times New Roman" w:hAnsi="Times New Roman" w:cs="Times New Roman"/>
                <w:kern w:val="0"/>
                <w:lang w:val="lt-LT" w:eastAsia="lt-LT"/>
                <w14:ligatures w14:val="none"/>
              </w:rPr>
              <w:t xml:space="preserve"> prožektorių galinėje automobilio dalyje.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7AF697A"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2C55EE4A" w14:textId="77777777" w:rsidTr="00F471AF">
        <w:trPr>
          <w:trHeight w:val="654"/>
        </w:trPr>
        <w:tc>
          <w:tcPr>
            <w:tcW w:w="872" w:type="dxa"/>
            <w:tcBorders>
              <w:top w:val="single" w:sz="4" w:space="0" w:color="auto"/>
              <w:left w:val="single" w:sz="4" w:space="0" w:color="auto"/>
              <w:bottom w:val="single" w:sz="4" w:space="0" w:color="auto"/>
              <w:right w:val="single" w:sz="4" w:space="0" w:color="auto"/>
            </w:tcBorders>
          </w:tcPr>
          <w:p w14:paraId="683638FA" w14:textId="6FF9BE4B"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3.6.12</w:t>
            </w:r>
          </w:p>
        </w:tc>
        <w:tc>
          <w:tcPr>
            <w:tcW w:w="5248" w:type="dxa"/>
            <w:tcBorders>
              <w:top w:val="single" w:sz="4" w:space="0" w:color="auto"/>
              <w:left w:val="single" w:sz="4" w:space="0" w:color="auto"/>
              <w:bottom w:val="single" w:sz="4" w:space="0" w:color="auto"/>
              <w:right w:val="single" w:sz="4" w:space="0" w:color="auto"/>
            </w:tcBorders>
            <w:hideMark/>
          </w:tcPr>
          <w:p w14:paraId="0334BC5F"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Įspėjamasis saugumo apšvietimas:</w:t>
            </w:r>
          </w:p>
          <w:p w14:paraId="192B2B0E" w14:textId="77777777" w:rsidR="006A17C9" w:rsidRPr="006E163E" w:rsidRDefault="006A17C9" w:rsidP="006A17C9">
            <w:pPr>
              <w:widowControl w:val="0"/>
              <w:numPr>
                <w:ilvl w:val="0"/>
                <w:numId w:val="5"/>
              </w:numPr>
              <w:spacing w:after="0" w:line="240" w:lineRule="auto"/>
              <w:ind w:left="438"/>
              <w:contextualSpacing/>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Ne mažiau kaip 1vnt. LED oranžinis švyturėlis  ant teleskopinės strėlės galo;</w:t>
            </w:r>
          </w:p>
          <w:p w14:paraId="281F87D0" w14:textId="77777777" w:rsidR="006A17C9" w:rsidRPr="006E163E" w:rsidRDefault="006A17C9" w:rsidP="006A17C9">
            <w:pPr>
              <w:widowControl w:val="0"/>
              <w:numPr>
                <w:ilvl w:val="0"/>
                <w:numId w:val="5"/>
              </w:numPr>
              <w:spacing w:after="0" w:line="240" w:lineRule="auto"/>
              <w:ind w:left="438"/>
              <w:contextualSpacing/>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Ne mažiau kaip 1vnt. LED oranžinis švyturėlis  galinėje įrangos dalyje (šalia dangčio) dešinėje įrangos pusėje;</w:t>
            </w:r>
          </w:p>
          <w:p w14:paraId="5CAA0B3B" w14:textId="77777777" w:rsidR="006A17C9" w:rsidRPr="006E163E" w:rsidRDefault="006A17C9" w:rsidP="006A17C9">
            <w:pPr>
              <w:widowControl w:val="0"/>
              <w:numPr>
                <w:ilvl w:val="0"/>
                <w:numId w:val="5"/>
              </w:numPr>
              <w:spacing w:after="0" w:line="240" w:lineRule="auto"/>
              <w:ind w:left="438"/>
              <w:contextualSpacing/>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 xml:space="preserve">Ne mažiau kaip 1vnt. LED oranžinis švyturėlis galinėje įrangos dalyje (šalia dangčio) kairėje </w:t>
            </w:r>
            <w:r w:rsidRPr="006E163E">
              <w:rPr>
                <w:rFonts w:ascii="Times New Roman" w:eastAsia="Times New Roman" w:hAnsi="Times New Roman" w:cs="Times New Roman"/>
                <w:kern w:val="0"/>
                <w:lang w:val="lt-LT" w:eastAsia="lt-LT"/>
                <w14:ligatures w14:val="none"/>
              </w:rPr>
              <w:lastRenderedPageBreak/>
              <w:t>įrangos pusėje.</w:t>
            </w:r>
          </w:p>
        </w:tc>
        <w:tc>
          <w:tcPr>
            <w:tcW w:w="3690" w:type="dxa"/>
            <w:tcBorders>
              <w:top w:val="single" w:sz="4" w:space="0" w:color="auto"/>
              <w:left w:val="single" w:sz="4" w:space="0" w:color="auto"/>
              <w:bottom w:val="single" w:sz="4" w:space="0" w:color="auto"/>
              <w:right w:val="single" w:sz="4" w:space="0" w:color="auto"/>
            </w:tcBorders>
            <w:vAlign w:val="center"/>
          </w:tcPr>
          <w:p w14:paraId="027DBA04"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lastRenderedPageBreak/>
              <w:t>Nurodyti</w:t>
            </w:r>
          </w:p>
        </w:tc>
      </w:tr>
      <w:tr w:rsidR="006A17C9" w:rsidRPr="006E163E" w14:paraId="112163F4" w14:textId="77777777" w:rsidTr="00F471AF">
        <w:trPr>
          <w:trHeight w:val="293"/>
        </w:trPr>
        <w:tc>
          <w:tcPr>
            <w:tcW w:w="872" w:type="dxa"/>
            <w:tcBorders>
              <w:top w:val="single" w:sz="4" w:space="0" w:color="auto"/>
              <w:left w:val="single" w:sz="4" w:space="0" w:color="auto"/>
              <w:bottom w:val="single" w:sz="4" w:space="0" w:color="auto"/>
              <w:right w:val="single" w:sz="4" w:space="0" w:color="auto"/>
            </w:tcBorders>
          </w:tcPr>
          <w:p w14:paraId="77A3679F" w14:textId="5BE831F4" w:rsidR="006A17C9" w:rsidRPr="006E163E" w:rsidRDefault="00861922" w:rsidP="006A17C9">
            <w:pPr>
              <w:spacing w:after="0" w:line="240" w:lineRule="auto"/>
              <w:jc w:val="center"/>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3.6.13</w:t>
            </w:r>
          </w:p>
        </w:tc>
        <w:tc>
          <w:tcPr>
            <w:tcW w:w="5248" w:type="dxa"/>
            <w:tcBorders>
              <w:top w:val="single" w:sz="4" w:space="0" w:color="auto"/>
              <w:left w:val="single" w:sz="4" w:space="0" w:color="auto"/>
              <w:bottom w:val="single" w:sz="4" w:space="0" w:color="auto"/>
              <w:right w:val="single" w:sz="4" w:space="0" w:color="auto"/>
            </w:tcBorders>
            <w:hideMark/>
          </w:tcPr>
          <w:p w14:paraId="52CB2E54" w14:textId="31963B8D" w:rsidR="006A17C9" w:rsidRPr="006E163E" w:rsidRDefault="00D13B1E"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D13B1E">
              <w:rPr>
                <w:rFonts w:ascii="Times New Roman" w:eastAsia="Times New Roman" w:hAnsi="Times New Roman" w:cs="Times New Roman"/>
                <w:kern w:val="0"/>
                <w:lang w:val="lt-LT"/>
                <w14:ligatures w14:val="none"/>
              </w:rPr>
              <w:t>Turi būti įrengtas rankų nusiplovimo įrenginys su vandens pašildymu</w:t>
            </w:r>
            <w:r w:rsidR="006A17C9" w:rsidRPr="006E163E">
              <w:rPr>
                <w:rFonts w:ascii="Times New Roman" w:eastAsia="Times New Roman" w:hAnsi="Times New Roman" w:cs="Times New Roman"/>
                <w:kern w:val="0"/>
                <w:lang w:val="lt-LT"/>
                <w14:ligatures w14:val="none"/>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7BD3830"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7B8F7EFB" w14:textId="77777777" w:rsidTr="00F471AF">
        <w:trPr>
          <w:trHeight w:val="270"/>
        </w:trPr>
        <w:tc>
          <w:tcPr>
            <w:tcW w:w="872" w:type="dxa"/>
            <w:tcBorders>
              <w:top w:val="single" w:sz="4" w:space="0" w:color="auto"/>
              <w:left w:val="single" w:sz="4" w:space="0" w:color="auto"/>
              <w:bottom w:val="single" w:sz="4" w:space="0" w:color="auto"/>
              <w:right w:val="single" w:sz="4" w:space="0" w:color="auto"/>
            </w:tcBorders>
          </w:tcPr>
          <w:p w14:paraId="49044B4D" w14:textId="1BA9595E"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3.6.14</w:t>
            </w:r>
          </w:p>
        </w:tc>
        <w:tc>
          <w:tcPr>
            <w:tcW w:w="5248" w:type="dxa"/>
            <w:tcBorders>
              <w:top w:val="single" w:sz="4" w:space="0" w:color="auto"/>
              <w:left w:val="single" w:sz="4" w:space="0" w:color="auto"/>
              <w:bottom w:val="single" w:sz="4" w:space="0" w:color="auto"/>
              <w:right w:val="single" w:sz="4" w:space="0" w:color="auto"/>
            </w:tcBorders>
            <w:hideMark/>
          </w:tcPr>
          <w:p w14:paraId="44C9A3A3"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highlight w:val="yellow"/>
                <w:lang w:val="lt-LT"/>
                <w14:ligatures w14:val="none"/>
              </w:rPr>
            </w:pPr>
            <w:r w:rsidRPr="006E163E">
              <w:rPr>
                <w:rFonts w:ascii="Times New Roman" w:eastAsia="Times New Roman" w:hAnsi="Times New Roman" w:cs="Times New Roman"/>
                <w:kern w:val="0"/>
                <w:lang w:val="lt-LT"/>
                <w14:ligatures w14:val="none"/>
              </w:rPr>
              <w:t>Laikikliai aptvėrimo kūgiams transportuoti ir 3vnt. kūgių</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69775D1"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46079A4C" w14:textId="77777777" w:rsidTr="00F471AF">
        <w:trPr>
          <w:trHeight w:val="270"/>
        </w:trPr>
        <w:tc>
          <w:tcPr>
            <w:tcW w:w="872" w:type="dxa"/>
            <w:tcBorders>
              <w:top w:val="single" w:sz="4" w:space="0" w:color="auto"/>
              <w:left w:val="single" w:sz="4" w:space="0" w:color="auto"/>
              <w:bottom w:val="single" w:sz="4" w:space="0" w:color="auto"/>
              <w:right w:val="single" w:sz="4" w:space="0" w:color="auto"/>
            </w:tcBorders>
          </w:tcPr>
          <w:p w14:paraId="4B075BE5" w14:textId="2A4A315E"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3.6.15</w:t>
            </w:r>
          </w:p>
        </w:tc>
        <w:tc>
          <w:tcPr>
            <w:tcW w:w="5248" w:type="dxa"/>
            <w:tcBorders>
              <w:top w:val="single" w:sz="4" w:space="0" w:color="auto"/>
              <w:left w:val="single" w:sz="4" w:space="0" w:color="auto"/>
              <w:bottom w:val="single" w:sz="4" w:space="0" w:color="auto"/>
              <w:right w:val="single" w:sz="4" w:space="0" w:color="auto"/>
            </w:tcBorders>
            <w:hideMark/>
          </w:tcPr>
          <w:p w14:paraId="745D2BA4"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Centrinė hidrodinaminės įrangos tepimo sistema, prie kurios prijungti visi hidrodinaminės įrangos tepimo taškai.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35602F69"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0BEDC41D" w14:textId="77777777" w:rsidTr="00F471AF">
        <w:trPr>
          <w:trHeight w:val="270"/>
        </w:trPr>
        <w:tc>
          <w:tcPr>
            <w:tcW w:w="872" w:type="dxa"/>
            <w:tcBorders>
              <w:top w:val="single" w:sz="4" w:space="0" w:color="auto"/>
              <w:left w:val="single" w:sz="4" w:space="0" w:color="auto"/>
              <w:bottom w:val="single" w:sz="4" w:space="0" w:color="auto"/>
              <w:right w:val="single" w:sz="4" w:space="0" w:color="auto"/>
            </w:tcBorders>
          </w:tcPr>
          <w:p w14:paraId="2CB73691" w14:textId="7F5B64D4" w:rsidR="006A17C9" w:rsidRPr="006E163E" w:rsidRDefault="00861922"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3.6.16</w:t>
            </w:r>
          </w:p>
        </w:tc>
        <w:tc>
          <w:tcPr>
            <w:tcW w:w="5248" w:type="dxa"/>
            <w:tcBorders>
              <w:top w:val="single" w:sz="4" w:space="0" w:color="auto"/>
              <w:left w:val="single" w:sz="4" w:space="0" w:color="auto"/>
              <w:bottom w:val="single" w:sz="4" w:space="0" w:color="auto"/>
              <w:right w:val="single" w:sz="4" w:space="0" w:color="auto"/>
            </w:tcBorders>
            <w:hideMark/>
          </w:tcPr>
          <w:p w14:paraId="0BB5342B"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eastAsia="lt-LT"/>
                <w14:ligatures w14:val="none"/>
              </w:rPr>
              <w:t>Turi būti galimybė stebėti hidraulinio tepalo temperatūrą ir jo lygį sistemoje. Esant neatitikimams operatorius informuojamas.</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19F00C8"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6E163E" w14:paraId="57B66926" w14:textId="77777777" w:rsidTr="00F471AF">
        <w:trPr>
          <w:trHeight w:val="192"/>
        </w:trPr>
        <w:tc>
          <w:tcPr>
            <w:tcW w:w="872" w:type="dxa"/>
            <w:tcBorders>
              <w:top w:val="single" w:sz="4" w:space="0" w:color="auto"/>
              <w:left w:val="single" w:sz="4" w:space="0" w:color="auto"/>
              <w:bottom w:val="single" w:sz="4" w:space="0" w:color="auto"/>
              <w:right w:val="single" w:sz="4" w:space="0" w:color="auto"/>
            </w:tcBorders>
            <w:shd w:val="clear" w:color="auto" w:fill="D9D9D9"/>
            <w:hideMark/>
          </w:tcPr>
          <w:p w14:paraId="3B893CA4" w14:textId="77777777" w:rsidR="006A17C9" w:rsidRPr="006E163E" w:rsidRDefault="006A17C9" w:rsidP="006A17C9">
            <w:pPr>
              <w:snapToGrid w:val="0"/>
              <w:spacing w:line="240" w:lineRule="auto"/>
              <w:contextualSpacing/>
              <w:jc w:val="center"/>
              <w:rPr>
                <w:rFonts w:ascii="Times New Roman" w:eastAsia="Calibri" w:hAnsi="Times New Roman" w:cs="Times New Roman"/>
                <w:b/>
                <w:kern w:val="0"/>
                <w:lang w:val="lt-LT"/>
                <w14:ligatures w14:val="none"/>
              </w:rPr>
            </w:pPr>
            <w:r w:rsidRPr="006E163E">
              <w:rPr>
                <w:rFonts w:ascii="Times New Roman" w:eastAsia="Calibri" w:hAnsi="Times New Roman" w:cs="Times New Roman"/>
                <w:b/>
                <w:kern w:val="0"/>
                <w:lang w:val="lt-LT"/>
                <w14:ligatures w14:val="none"/>
              </w:rPr>
              <w:t>3.7</w:t>
            </w:r>
          </w:p>
        </w:tc>
        <w:tc>
          <w:tcPr>
            <w:tcW w:w="893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AE82A95" w14:textId="77777777" w:rsidR="006A17C9" w:rsidRPr="006E163E" w:rsidRDefault="006A17C9" w:rsidP="006A17C9">
            <w:pPr>
              <w:spacing w:after="0" w:line="240" w:lineRule="auto"/>
              <w:rPr>
                <w:rFonts w:ascii="Times New Roman" w:eastAsia="Calibri" w:hAnsi="Times New Roman" w:cs="Times New Roman"/>
                <w:kern w:val="0"/>
                <w:lang w:val="lt-LT"/>
                <w14:ligatures w14:val="none"/>
              </w:rPr>
            </w:pPr>
            <w:r w:rsidRPr="006E163E">
              <w:rPr>
                <w:rFonts w:ascii="Times New Roman" w:eastAsia="Times New Roman" w:hAnsi="Times New Roman" w:cs="Times New Roman"/>
                <w:b/>
                <w:kern w:val="0"/>
                <w:lang w:val="lt-LT" w:eastAsia="lt-LT"/>
                <w14:ligatures w14:val="none"/>
              </w:rPr>
              <w:t>Kiti reikalavimai</w:t>
            </w:r>
          </w:p>
        </w:tc>
      </w:tr>
      <w:tr w:rsidR="006A17C9" w:rsidRPr="006E163E" w14:paraId="0325F198" w14:textId="77777777" w:rsidTr="00F471AF">
        <w:tc>
          <w:tcPr>
            <w:tcW w:w="872" w:type="dxa"/>
            <w:tcBorders>
              <w:top w:val="single" w:sz="4" w:space="0" w:color="auto"/>
              <w:left w:val="single" w:sz="4" w:space="0" w:color="auto"/>
              <w:bottom w:val="single" w:sz="4" w:space="0" w:color="auto"/>
              <w:right w:val="single" w:sz="4" w:space="0" w:color="auto"/>
            </w:tcBorders>
          </w:tcPr>
          <w:p w14:paraId="0BECBA8A" w14:textId="572DD229" w:rsidR="006A17C9" w:rsidRPr="006E163E" w:rsidRDefault="00D13B1E"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3.7.1</w:t>
            </w:r>
          </w:p>
        </w:tc>
        <w:tc>
          <w:tcPr>
            <w:tcW w:w="5248" w:type="dxa"/>
            <w:tcBorders>
              <w:top w:val="single" w:sz="4" w:space="0" w:color="auto"/>
              <w:left w:val="single" w:sz="4" w:space="0" w:color="auto"/>
              <w:bottom w:val="single" w:sz="4" w:space="0" w:color="auto"/>
              <w:right w:val="single" w:sz="4" w:space="0" w:color="auto"/>
            </w:tcBorders>
            <w:hideMark/>
          </w:tcPr>
          <w:p w14:paraId="13BCEA8C"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Važiuoklės techninis aptarnavimas vykdomas ne dažniau kaip kas 20000 km. arba kartą per metus (kas pirma sueina). Aptarnavimo intensyvumas tiesiogiai priklauso nuo siurblių darbo laiko.</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17EA8FE"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55E53817" w14:textId="77777777" w:rsidTr="00F471AF">
        <w:tc>
          <w:tcPr>
            <w:tcW w:w="872" w:type="dxa"/>
            <w:tcBorders>
              <w:top w:val="single" w:sz="4" w:space="0" w:color="auto"/>
              <w:left w:val="single" w:sz="4" w:space="0" w:color="auto"/>
              <w:bottom w:val="single" w:sz="4" w:space="0" w:color="auto"/>
              <w:right w:val="single" w:sz="4" w:space="0" w:color="auto"/>
            </w:tcBorders>
          </w:tcPr>
          <w:p w14:paraId="61B1F51C" w14:textId="31A72053" w:rsidR="006A17C9" w:rsidRPr="006E163E" w:rsidRDefault="00D13B1E"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3.7.2</w:t>
            </w:r>
          </w:p>
        </w:tc>
        <w:tc>
          <w:tcPr>
            <w:tcW w:w="5248" w:type="dxa"/>
            <w:tcBorders>
              <w:top w:val="single" w:sz="4" w:space="0" w:color="auto"/>
              <w:left w:val="single" w:sz="4" w:space="0" w:color="auto"/>
              <w:bottom w:val="single" w:sz="4" w:space="0" w:color="auto"/>
              <w:right w:val="single" w:sz="4" w:space="0" w:color="auto"/>
            </w:tcBorders>
          </w:tcPr>
          <w:p w14:paraId="0315296A" w14:textId="77777777" w:rsidR="006A17C9" w:rsidRPr="006E163E" w:rsidRDefault="006A17C9" w:rsidP="006A17C9">
            <w:pPr>
              <w:widowControl w:val="0"/>
              <w:spacing w:after="0" w:line="240" w:lineRule="auto"/>
              <w:jc w:val="both"/>
              <w:rPr>
                <w:rFonts w:ascii="Times New Roman" w:eastAsia="Times New Roman" w:hAnsi="Times New Roman" w:cs="Times New Roman"/>
                <w:bCs/>
                <w:color w:val="00B050"/>
                <w:kern w:val="0"/>
                <w:lang w:val="lt-LT" w:eastAsia="lt-LT"/>
                <w14:ligatures w14:val="none"/>
              </w:rPr>
            </w:pPr>
            <w:r w:rsidRPr="006E163E">
              <w:rPr>
                <w:rFonts w:ascii="Times New Roman" w:eastAsia="Times New Roman" w:hAnsi="Times New Roman" w:cs="Times New Roman"/>
                <w:bCs/>
                <w:kern w:val="0"/>
                <w:lang w:val="lt-LT" w:eastAsia="lt-LT"/>
                <w14:ligatures w14:val="none"/>
              </w:rPr>
              <w:t>Automobilio informacinė sistema turi informuoti apie techninio aptarnavimo poreikį.</w:t>
            </w:r>
          </w:p>
        </w:tc>
        <w:tc>
          <w:tcPr>
            <w:tcW w:w="3690" w:type="dxa"/>
            <w:tcBorders>
              <w:top w:val="single" w:sz="4" w:space="0" w:color="auto"/>
              <w:left w:val="single" w:sz="4" w:space="0" w:color="auto"/>
              <w:bottom w:val="single" w:sz="4" w:space="0" w:color="auto"/>
              <w:right w:val="single" w:sz="4" w:space="0" w:color="auto"/>
            </w:tcBorders>
            <w:vAlign w:val="center"/>
          </w:tcPr>
          <w:p w14:paraId="5DE283C0"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bCs/>
                <w:i/>
                <w:color w:val="00B050"/>
                <w:kern w:val="0"/>
                <w:lang w:val="lt-LT" w:eastAsia="lt-LT"/>
                <w14:ligatures w14:val="none"/>
              </w:rPr>
            </w:pPr>
            <w:r w:rsidRPr="006E163E">
              <w:rPr>
                <w:rFonts w:ascii="Times New Roman" w:eastAsia="Times New Roman" w:hAnsi="Times New Roman" w:cs="Times New Roman"/>
                <w:i/>
                <w:kern w:val="0"/>
                <w:lang w:val="lt-LT" w:eastAsia="lt-LT"/>
                <w14:ligatures w14:val="none"/>
              </w:rPr>
              <w:t>Atitinka / neatitinka</w:t>
            </w:r>
          </w:p>
        </w:tc>
      </w:tr>
      <w:tr w:rsidR="006A17C9" w:rsidRPr="003C1D4C" w14:paraId="4327E335" w14:textId="77777777" w:rsidTr="00F471AF">
        <w:tc>
          <w:tcPr>
            <w:tcW w:w="872" w:type="dxa"/>
            <w:tcBorders>
              <w:top w:val="single" w:sz="4" w:space="0" w:color="auto"/>
              <w:left w:val="single" w:sz="4" w:space="0" w:color="auto"/>
              <w:bottom w:val="single" w:sz="4" w:space="0" w:color="auto"/>
              <w:right w:val="single" w:sz="4" w:space="0" w:color="auto"/>
            </w:tcBorders>
          </w:tcPr>
          <w:p w14:paraId="55A5A4F1" w14:textId="11EEA1C6" w:rsidR="006A17C9" w:rsidRPr="006E163E" w:rsidRDefault="00D13B1E"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3.7.3</w:t>
            </w:r>
          </w:p>
        </w:tc>
        <w:tc>
          <w:tcPr>
            <w:tcW w:w="5248" w:type="dxa"/>
            <w:tcBorders>
              <w:top w:val="single" w:sz="4" w:space="0" w:color="auto"/>
              <w:left w:val="single" w:sz="4" w:space="0" w:color="auto"/>
              <w:bottom w:val="single" w:sz="4" w:space="0" w:color="auto"/>
              <w:right w:val="single" w:sz="4" w:space="0" w:color="auto"/>
            </w:tcBorders>
            <w:hideMark/>
          </w:tcPr>
          <w:p w14:paraId="4EB5A28B"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Įrangos planinis techninis aptarnavimas vykdomas ne dažniau kaip kas 1000 darbo valandų arba kartą per metus (kas pirma sueina).</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929850A"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p w14:paraId="38E1A29B"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iCs/>
                <w:kern w:val="0"/>
                <w:lang w:val="lt-LT" w:eastAsia="lt-LT"/>
                <w14:ligatures w14:val="none"/>
              </w:rPr>
            </w:pPr>
            <w:r w:rsidRPr="006E163E">
              <w:rPr>
                <w:rFonts w:ascii="Times New Roman" w:eastAsia="Times New Roman" w:hAnsi="Times New Roman" w:cs="Times New Roman"/>
                <w:b/>
                <w:bCs/>
                <w:i/>
                <w:iCs/>
                <w:kern w:val="0"/>
                <w:lang w:val="lt-LT" w:eastAsia="lt-LT"/>
                <w14:ligatures w14:val="none"/>
              </w:rPr>
              <w:t>Kartu su pasiūlymu pateikti aprašymą iš vartotojo instrukcijos.</w:t>
            </w:r>
          </w:p>
        </w:tc>
      </w:tr>
      <w:tr w:rsidR="006A17C9" w:rsidRPr="003C1D4C" w14:paraId="03FF97BD" w14:textId="77777777" w:rsidTr="00F471AF">
        <w:tc>
          <w:tcPr>
            <w:tcW w:w="872" w:type="dxa"/>
            <w:tcBorders>
              <w:top w:val="single" w:sz="4" w:space="0" w:color="auto"/>
              <w:left w:val="single" w:sz="4" w:space="0" w:color="auto"/>
              <w:bottom w:val="single" w:sz="4" w:space="0" w:color="auto"/>
              <w:right w:val="single" w:sz="4" w:space="0" w:color="auto"/>
            </w:tcBorders>
          </w:tcPr>
          <w:p w14:paraId="6C444C5B" w14:textId="2DCBF733" w:rsidR="006A17C9" w:rsidRPr="006E163E" w:rsidRDefault="00D13B1E" w:rsidP="006A17C9">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3.7.4</w:t>
            </w:r>
          </w:p>
        </w:tc>
        <w:tc>
          <w:tcPr>
            <w:tcW w:w="5248" w:type="dxa"/>
            <w:tcBorders>
              <w:top w:val="single" w:sz="4" w:space="0" w:color="auto"/>
              <w:left w:val="single" w:sz="4" w:space="0" w:color="auto"/>
              <w:bottom w:val="single" w:sz="4" w:space="0" w:color="auto"/>
              <w:right w:val="single" w:sz="4" w:space="0" w:color="auto"/>
            </w:tcBorders>
            <w:hideMark/>
          </w:tcPr>
          <w:p w14:paraId="133232AD" w14:textId="77777777" w:rsidR="006A17C9" w:rsidRPr="006E163E" w:rsidRDefault="006A17C9" w:rsidP="006A17C9">
            <w:pPr>
              <w:widowControl w:val="0"/>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Tiekėjas yra gamintojo atstovas, įgaliotas gamintojo prekiauti siūloma įranga ir automobiliu arba turi susitarimą su gamintojo oficialiu atstovu Lietuvoje.</w:t>
            </w:r>
          </w:p>
        </w:tc>
        <w:tc>
          <w:tcPr>
            <w:tcW w:w="3690" w:type="dxa"/>
            <w:tcBorders>
              <w:top w:val="single" w:sz="4" w:space="0" w:color="auto"/>
              <w:left w:val="single" w:sz="4" w:space="0" w:color="auto"/>
              <w:bottom w:val="single" w:sz="4" w:space="0" w:color="auto"/>
              <w:right w:val="single" w:sz="4" w:space="0" w:color="auto"/>
            </w:tcBorders>
            <w:vAlign w:val="center"/>
            <w:hideMark/>
          </w:tcPr>
          <w:p w14:paraId="07CED4D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p w14:paraId="24C711B8"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bCs/>
                <w:i/>
                <w:iCs/>
                <w:kern w:val="0"/>
                <w:lang w:val="lt-LT" w:eastAsia="lt-LT"/>
                <w14:ligatures w14:val="none"/>
              </w:rPr>
            </w:pPr>
            <w:r w:rsidRPr="006E163E">
              <w:rPr>
                <w:rFonts w:ascii="Times New Roman" w:eastAsia="Times New Roman" w:hAnsi="Times New Roman" w:cs="Times New Roman"/>
                <w:b/>
                <w:bCs/>
                <w:i/>
                <w:iCs/>
                <w:kern w:val="0"/>
                <w:lang w:val="lt-LT" w:eastAsia="lt-LT"/>
                <w14:ligatures w14:val="none"/>
              </w:rPr>
              <w:t>Kartu su pasiūlymu pateikti įgaliojimą.</w:t>
            </w:r>
          </w:p>
        </w:tc>
      </w:tr>
    </w:tbl>
    <w:p w14:paraId="7F6CE39B" w14:textId="77777777" w:rsidR="006A17C9" w:rsidRPr="006E163E" w:rsidRDefault="006A17C9" w:rsidP="006A17C9">
      <w:pPr>
        <w:tabs>
          <w:tab w:val="center" w:pos="5179"/>
          <w:tab w:val="left" w:pos="7650"/>
        </w:tabs>
        <w:spacing w:after="0" w:line="240" w:lineRule="auto"/>
        <w:jc w:val="center"/>
        <w:rPr>
          <w:rFonts w:ascii="Times New Roman" w:eastAsia="Calibri" w:hAnsi="Times New Roman" w:cs="Times New Roman"/>
          <w:b/>
          <w:kern w:val="0"/>
          <w:lang w:val="lt-LT"/>
          <w14:ligatures w14:val="none"/>
        </w:rPr>
      </w:pPr>
    </w:p>
    <w:p w14:paraId="0F64A91F" w14:textId="77777777" w:rsidR="006A17C9" w:rsidRPr="006E163E" w:rsidRDefault="006A17C9" w:rsidP="006A17C9">
      <w:pPr>
        <w:tabs>
          <w:tab w:val="center" w:pos="5179"/>
          <w:tab w:val="left" w:pos="7650"/>
        </w:tabs>
        <w:spacing w:after="0" w:line="240" w:lineRule="auto"/>
        <w:ind w:firstLine="284"/>
        <w:rPr>
          <w:rFonts w:ascii="Times New Roman" w:eastAsia="Times New Roman" w:hAnsi="Times New Roman" w:cs="Times New Roman"/>
          <w:bCs/>
          <w:i/>
          <w:iCs/>
          <w:kern w:val="0"/>
          <w:lang w:val="lt-LT" w:eastAsia="lt-LT"/>
          <w14:ligatures w14:val="none"/>
        </w:rPr>
      </w:pPr>
      <w:r w:rsidRPr="006E163E">
        <w:rPr>
          <w:rFonts w:ascii="Times New Roman" w:eastAsia="Calibri" w:hAnsi="Times New Roman" w:cs="Times New Roman"/>
          <w:b/>
          <w:i/>
          <w:iCs/>
          <w:kern w:val="0"/>
          <w:lang w:val="lt-LT"/>
          <w14:ligatures w14:val="none"/>
        </w:rPr>
        <w:t>Pastaba:</w:t>
      </w:r>
      <w:r w:rsidRPr="006E163E">
        <w:rPr>
          <w:rFonts w:ascii="Times New Roman" w:eastAsia="Times New Roman" w:hAnsi="Times New Roman" w:cs="Times New Roman"/>
          <w:bCs/>
          <w:i/>
          <w:iCs/>
          <w:kern w:val="0"/>
          <w:lang w:val="lt-LT" w:eastAsia="lt-LT"/>
          <w14:ligatures w14:val="none"/>
        </w:rPr>
        <w:t xml:space="preserve"> kur reikalaujama nurodyti „Atitinka/ Neatitinka“, įrašyti „Atitinka“ arba „Neatitinka“ o kur reikalaujama „Nurodyti“, nurodyti konkrečius duomenis, arba kitą aktualią informaciją.</w:t>
      </w:r>
    </w:p>
    <w:p w14:paraId="23B8CED3" w14:textId="77777777" w:rsidR="006A17C9" w:rsidRPr="006E163E" w:rsidRDefault="006A17C9" w:rsidP="006A17C9">
      <w:pPr>
        <w:tabs>
          <w:tab w:val="center" w:pos="5179"/>
          <w:tab w:val="left" w:pos="7650"/>
        </w:tabs>
        <w:spacing w:after="0" w:line="240" w:lineRule="auto"/>
        <w:ind w:firstLine="284"/>
        <w:rPr>
          <w:rFonts w:ascii="Times New Roman" w:eastAsia="Calibri" w:hAnsi="Times New Roman" w:cs="Times New Roman"/>
          <w:b/>
          <w:i/>
          <w:iCs/>
          <w:kern w:val="0"/>
          <w:lang w:val="lt-LT"/>
          <w14:ligatures w14:val="none"/>
        </w:rPr>
      </w:pPr>
    </w:p>
    <w:p w14:paraId="03E32FDA" w14:textId="77777777" w:rsidR="006A17C9" w:rsidRPr="006E163E" w:rsidRDefault="006A17C9" w:rsidP="006A17C9">
      <w:pPr>
        <w:widowControl w:val="0"/>
        <w:tabs>
          <w:tab w:val="right" w:pos="57"/>
          <w:tab w:val="left" w:pos="5670"/>
        </w:tabs>
        <w:spacing w:after="0" w:line="240" w:lineRule="auto"/>
        <w:ind w:right="333" w:hanging="426"/>
        <w:jc w:val="right"/>
        <w:rPr>
          <w:rFonts w:ascii="Times New Roman" w:eastAsia="Times New Roman" w:hAnsi="Times New Roman" w:cs="Times New Roman"/>
          <w:bCs/>
          <w:kern w:val="0"/>
          <w:lang w:val="lt-LT" w:eastAsia="lt-LT"/>
          <w14:ligatures w14:val="none"/>
        </w:rPr>
      </w:pPr>
      <w:r w:rsidRPr="006E163E">
        <w:rPr>
          <w:rFonts w:ascii="Times New Roman" w:eastAsia="Times New Roman" w:hAnsi="Times New Roman" w:cs="Times New Roman"/>
          <w:bCs/>
          <w:kern w:val="0"/>
          <w:lang w:val="lt-LT" w:eastAsia="lt-LT"/>
          <w14:ligatures w14:val="none"/>
        </w:rPr>
        <w:t>2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6338"/>
        <w:gridCol w:w="2631"/>
      </w:tblGrid>
      <w:tr w:rsidR="006A17C9" w:rsidRPr="006E163E" w14:paraId="10B342EC" w14:textId="77777777" w:rsidTr="00F471AF">
        <w:tc>
          <w:tcPr>
            <w:tcW w:w="8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F5E57"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highlight w:val="yellow"/>
                <w:lang w:val="lt-LT" w:eastAsia="lt-LT"/>
                <w14:ligatures w14:val="none"/>
              </w:rPr>
            </w:pPr>
            <w:r w:rsidRPr="006E163E">
              <w:rPr>
                <w:rFonts w:ascii="Times New Roman" w:eastAsia="Times New Roman" w:hAnsi="Times New Roman" w:cs="Times New Roman"/>
                <w:b/>
                <w:kern w:val="0"/>
                <w:lang w:val="lt-LT" w:eastAsia="lt-LT"/>
                <w14:ligatures w14:val="none"/>
              </w:rPr>
              <w:t xml:space="preserve">Eil. Nr. </w:t>
            </w:r>
          </w:p>
        </w:tc>
        <w:tc>
          <w:tcPr>
            <w:tcW w:w="63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C30687"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kern w:val="0"/>
                <w:highlight w:val="yellow"/>
                <w:lang w:val="lt-LT" w:eastAsia="lt-LT"/>
                <w14:ligatures w14:val="none"/>
              </w:rPr>
            </w:pPr>
            <w:r w:rsidRPr="006E163E">
              <w:rPr>
                <w:rFonts w:ascii="Times New Roman" w:eastAsia="Times New Roman" w:hAnsi="Times New Roman" w:cs="Times New Roman"/>
                <w:b/>
                <w:kern w:val="0"/>
                <w:lang w:val="lt-LT" w:eastAsia="lt-LT"/>
                <w14:ligatures w14:val="none"/>
              </w:rPr>
              <w:t>KITI REIKALAVIMAI</w:t>
            </w:r>
          </w:p>
        </w:tc>
        <w:tc>
          <w:tcPr>
            <w:tcW w:w="26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DE1121" w14:textId="77777777" w:rsidR="006A17C9" w:rsidRPr="006E163E" w:rsidRDefault="006A17C9" w:rsidP="006A17C9">
            <w:pPr>
              <w:widowControl w:val="0"/>
              <w:tabs>
                <w:tab w:val="right" w:pos="-108"/>
              </w:tabs>
              <w:spacing w:after="0" w:line="240" w:lineRule="auto"/>
              <w:ind w:right="-143" w:hanging="108"/>
              <w:jc w:val="center"/>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 xml:space="preserve">PAGRINDIMAS </w:t>
            </w:r>
          </w:p>
          <w:p w14:paraId="0943FFA6" w14:textId="77777777" w:rsidR="006A17C9" w:rsidRPr="006E163E" w:rsidRDefault="006A17C9" w:rsidP="006A17C9">
            <w:pPr>
              <w:widowControl w:val="0"/>
              <w:tabs>
                <w:tab w:val="right" w:pos="-108"/>
              </w:tabs>
              <w:spacing w:after="0" w:line="240" w:lineRule="auto"/>
              <w:ind w:right="-143" w:hanging="108"/>
              <w:jc w:val="center"/>
              <w:rPr>
                <w:rFonts w:ascii="Times New Roman" w:eastAsia="Times New Roman" w:hAnsi="Times New Roman" w:cs="Times New Roman"/>
                <w:bCs/>
                <w:i/>
                <w:iCs/>
                <w:kern w:val="0"/>
                <w:highlight w:val="yellow"/>
                <w:lang w:val="lt-LT" w:eastAsia="lt-LT"/>
                <w14:ligatures w14:val="none"/>
              </w:rPr>
            </w:pPr>
            <w:r w:rsidRPr="006E163E">
              <w:rPr>
                <w:rFonts w:ascii="Times New Roman" w:eastAsia="Times New Roman" w:hAnsi="Times New Roman" w:cs="Times New Roman"/>
                <w:bCs/>
                <w:i/>
                <w:iCs/>
                <w:kern w:val="0"/>
                <w:lang w:val="lt-LT" w:eastAsia="lt-LT"/>
                <w14:ligatures w14:val="none"/>
              </w:rPr>
              <w:t>(nurodyti konkrečius duomenis)</w:t>
            </w:r>
          </w:p>
        </w:tc>
      </w:tr>
      <w:tr w:rsidR="006A17C9" w:rsidRPr="006E163E" w14:paraId="499C4E5B" w14:textId="77777777" w:rsidTr="00F471AF">
        <w:tc>
          <w:tcPr>
            <w:tcW w:w="841" w:type="dxa"/>
            <w:tcBorders>
              <w:top w:val="single" w:sz="4" w:space="0" w:color="auto"/>
              <w:left w:val="single" w:sz="4" w:space="0" w:color="auto"/>
              <w:bottom w:val="single" w:sz="4" w:space="0" w:color="auto"/>
              <w:right w:val="single" w:sz="4" w:space="0" w:color="auto"/>
            </w:tcBorders>
            <w:shd w:val="clear" w:color="auto" w:fill="D9D9D9"/>
          </w:tcPr>
          <w:p w14:paraId="481B1361"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shd w:val="clear" w:color="auto" w:fill="D9D9D9"/>
          </w:tcPr>
          <w:p w14:paraId="51C33A31"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b/>
                <w:kern w:val="0"/>
                <w:lang w:val="lt-LT" w:eastAsia="lt-LT"/>
                <w14:ligatures w14:val="none"/>
              </w:rPr>
            </w:pPr>
            <w:r w:rsidRPr="006E163E">
              <w:rPr>
                <w:rFonts w:ascii="Times New Roman" w:eastAsia="Times New Roman" w:hAnsi="Times New Roman" w:cs="Times New Roman"/>
                <w:b/>
                <w:kern w:val="0"/>
                <w:lang w:val="lt-LT" w:eastAsia="lt-LT"/>
                <w14:ligatures w14:val="none"/>
              </w:rPr>
              <w:t>Garantija</w:t>
            </w:r>
          </w:p>
        </w:tc>
      </w:tr>
      <w:tr w:rsidR="006A17C9" w:rsidRPr="006E163E" w14:paraId="7276D15A" w14:textId="77777777" w:rsidTr="00F471AF">
        <w:tc>
          <w:tcPr>
            <w:tcW w:w="841" w:type="dxa"/>
            <w:tcBorders>
              <w:top w:val="single" w:sz="4" w:space="0" w:color="auto"/>
              <w:left w:val="single" w:sz="4" w:space="0" w:color="auto"/>
              <w:bottom w:val="single" w:sz="4" w:space="0" w:color="auto"/>
              <w:right w:val="single" w:sz="4" w:space="0" w:color="auto"/>
            </w:tcBorders>
          </w:tcPr>
          <w:p w14:paraId="0C76C9C3"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4426E301"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Hidrodinaminei įrangai suteikiama ne mažesnė kaip 12 mėn. arba 1500 val. (kas sueina pirma) garantija nuo Prekės pristatymo ir priėmimo – perdavimo akto pasirašymo dienos.</w:t>
            </w:r>
          </w:p>
        </w:tc>
        <w:tc>
          <w:tcPr>
            <w:tcW w:w="2631" w:type="dxa"/>
            <w:tcBorders>
              <w:top w:val="single" w:sz="4" w:space="0" w:color="auto"/>
              <w:left w:val="single" w:sz="4" w:space="0" w:color="auto"/>
              <w:bottom w:val="single" w:sz="4" w:space="0" w:color="auto"/>
              <w:right w:val="single" w:sz="4" w:space="0" w:color="auto"/>
            </w:tcBorders>
            <w:vAlign w:val="center"/>
          </w:tcPr>
          <w:p w14:paraId="22DF7AC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7C92758B" w14:textId="77777777" w:rsidTr="00F471AF">
        <w:tc>
          <w:tcPr>
            <w:tcW w:w="841" w:type="dxa"/>
            <w:tcBorders>
              <w:top w:val="single" w:sz="4" w:space="0" w:color="auto"/>
              <w:left w:val="single" w:sz="4" w:space="0" w:color="auto"/>
              <w:bottom w:val="single" w:sz="4" w:space="0" w:color="auto"/>
              <w:right w:val="single" w:sz="4" w:space="0" w:color="auto"/>
            </w:tcBorders>
          </w:tcPr>
          <w:p w14:paraId="534A6374"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67D6396C"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Įrangos garantinis remontas turi būti atliekamas neatlygintinai</w:t>
            </w:r>
            <w:r w:rsidRPr="006E163E">
              <w:rPr>
                <w:rFonts w:ascii="Times New Roman" w:eastAsia="Times New Roman" w:hAnsi="Times New Roman" w:cs="Times New Roman"/>
                <w:kern w:val="0"/>
                <w:lang w:val="lt-LT" w:eastAsia="lt-LT"/>
                <w14:ligatures w14:val="none"/>
              </w:rPr>
              <w:t xml:space="preserve"> Pirkėjo</w:t>
            </w:r>
            <w:r w:rsidRPr="006E163E">
              <w:rPr>
                <w:rFonts w:ascii="Times New Roman" w:eastAsia="Times New Roman" w:hAnsi="Times New Roman" w:cs="Times New Roman"/>
                <w:kern w:val="0"/>
                <w:lang w:val="lt-LT"/>
                <w14:ligatures w14:val="none"/>
              </w:rPr>
              <w:t xml:space="preserve"> patalpose. Garantinis remonto darbų atlikimas – ne vėliau kaip per 5 darbo dienas nuo tada, kai informuojamas prekės atstovas.</w:t>
            </w:r>
          </w:p>
        </w:tc>
        <w:tc>
          <w:tcPr>
            <w:tcW w:w="2631" w:type="dxa"/>
            <w:tcBorders>
              <w:top w:val="single" w:sz="4" w:space="0" w:color="auto"/>
              <w:left w:val="single" w:sz="4" w:space="0" w:color="auto"/>
              <w:bottom w:val="single" w:sz="4" w:space="0" w:color="auto"/>
              <w:right w:val="single" w:sz="4" w:space="0" w:color="auto"/>
            </w:tcBorders>
            <w:vAlign w:val="center"/>
          </w:tcPr>
          <w:p w14:paraId="2065CDBC"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0F1653D3" w14:textId="77777777" w:rsidTr="00F471AF">
        <w:tc>
          <w:tcPr>
            <w:tcW w:w="841" w:type="dxa"/>
            <w:tcBorders>
              <w:top w:val="single" w:sz="4" w:space="0" w:color="auto"/>
              <w:left w:val="single" w:sz="4" w:space="0" w:color="auto"/>
              <w:bottom w:val="single" w:sz="4" w:space="0" w:color="auto"/>
              <w:right w:val="single" w:sz="4" w:space="0" w:color="auto"/>
            </w:tcBorders>
          </w:tcPr>
          <w:p w14:paraId="19B443F1"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339F4480"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Įrangos garantinis ir (arba) negarantinis remontas kuris negalimas Pirkėjo patalpose, turi būti atliekamas įrangos gamintojo autorizuotame servise, arba jo padalinyje, ar kitame įgaliotame servise nutolusiame ne toliau kaip 150 km nuo Pirkėjo adreso. </w:t>
            </w:r>
          </w:p>
        </w:tc>
        <w:tc>
          <w:tcPr>
            <w:tcW w:w="2631" w:type="dxa"/>
            <w:tcBorders>
              <w:top w:val="single" w:sz="4" w:space="0" w:color="auto"/>
              <w:left w:val="single" w:sz="4" w:space="0" w:color="auto"/>
              <w:bottom w:val="single" w:sz="4" w:space="0" w:color="auto"/>
              <w:right w:val="single" w:sz="4" w:space="0" w:color="auto"/>
            </w:tcBorders>
            <w:vAlign w:val="center"/>
          </w:tcPr>
          <w:p w14:paraId="0013B51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 serviso pavadinimą, adresą</w:t>
            </w:r>
          </w:p>
        </w:tc>
      </w:tr>
      <w:tr w:rsidR="006A17C9" w:rsidRPr="006E163E" w14:paraId="1AF4063B" w14:textId="77777777" w:rsidTr="00F471AF">
        <w:tc>
          <w:tcPr>
            <w:tcW w:w="841" w:type="dxa"/>
            <w:tcBorders>
              <w:top w:val="single" w:sz="4" w:space="0" w:color="auto"/>
              <w:left w:val="single" w:sz="4" w:space="0" w:color="auto"/>
              <w:bottom w:val="single" w:sz="4" w:space="0" w:color="auto"/>
              <w:right w:val="single" w:sz="4" w:space="0" w:color="auto"/>
            </w:tcBorders>
          </w:tcPr>
          <w:p w14:paraId="669A88CA"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517E8B49" w14:textId="77777777" w:rsidR="006A17C9" w:rsidRPr="006E163E" w:rsidRDefault="006A17C9" w:rsidP="006A17C9">
            <w:pPr>
              <w:snapToGrid w:val="0"/>
              <w:spacing w:line="240" w:lineRule="auto"/>
              <w:contextualSpacing/>
              <w:jc w:val="both"/>
              <w:rPr>
                <w:rFonts w:ascii="Times New Roman" w:eastAsia="Times New Roman" w:hAnsi="Times New Roman" w:cs="Times New Roman"/>
                <w:bCs/>
                <w:kern w:val="0"/>
                <w:lang w:val="lt-LT"/>
                <w14:ligatures w14:val="none"/>
              </w:rPr>
            </w:pPr>
            <w:r w:rsidRPr="006E163E">
              <w:rPr>
                <w:rFonts w:ascii="Times New Roman" w:eastAsia="Times New Roman" w:hAnsi="Times New Roman" w:cs="Times New Roman"/>
                <w:bCs/>
                <w:kern w:val="0"/>
                <w:lang w:val="lt-LT"/>
                <w14:ligatures w14:val="none"/>
              </w:rPr>
              <w:t>Įrangos gamintojo autorizuotas servisas -tai įrengtos stacionarios remonto dirbtuvės, serviso komanda.</w:t>
            </w:r>
          </w:p>
        </w:tc>
        <w:tc>
          <w:tcPr>
            <w:tcW w:w="2631" w:type="dxa"/>
            <w:tcBorders>
              <w:top w:val="single" w:sz="4" w:space="0" w:color="auto"/>
              <w:left w:val="single" w:sz="4" w:space="0" w:color="auto"/>
              <w:bottom w:val="single" w:sz="4" w:space="0" w:color="auto"/>
              <w:right w:val="single" w:sz="4" w:space="0" w:color="auto"/>
            </w:tcBorders>
            <w:vAlign w:val="center"/>
          </w:tcPr>
          <w:p w14:paraId="7EB25857" w14:textId="77777777" w:rsidR="006A17C9" w:rsidRPr="006E163E" w:rsidRDefault="006A17C9" w:rsidP="006A17C9">
            <w:pPr>
              <w:spacing w:after="0" w:line="240" w:lineRule="auto"/>
              <w:jc w:val="center"/>
              <w:rPr>
                <w:rFonts w:ascii="Times New Roman" w:eastAsia="Times New Roman" w:hAnsi="Times New Roman" w:cs="Times New Roman"/>
                <w:bCs/>
                <w:i/>
                <w:kern w:val="0"/>
                <w:lang w:val="lt-LT" w:eastAsia="lt-LT"/>
                <w14:ligatures w14:val="none"/>
              </w:rPr>
            </w:pPr>
            <w:r w:rsidRPr="006E163E">
              <w:rPr>
                <w:rFonts w:ascii="Times New Roman" w:eastAsia="Times New Roman" w:hAnsi="Times New Roman" w:cs="Times New Roman"/>
                <w:bCs/>
                <w:i/>
                <w:kern w:val="0"/>
                <w:lang w:val="lt-LT" w:eastAsia="lt-LT"/>
                <w14:ligatures w14:val="none"/>
              </w:rPr>
              <w:t>Atitinka/ neatitinka</w:t>
            </w:r>
          </w:p>
        </w:tc>
      </w:tr>
      <w:tr w:rsidR="006A17C9" w:rsidRPr="006E163E" w14:paraId="654E54F1" w14:textId="77777777" w:rsidTr="00F471AF">
        <w:tc>
          <w:tcPr>
            <w:tcW w:w="841" w:type="dxa"/>
            <w:tcBorders>
              <w:top w:val="single" w:sz="4" w:space="0" w:color="auto"/>
              <w:left w:val="single" w:sz="4" w:space="0" w:color="auto"/>
              <w:bottom w:val="single" w:sz="4" w:space="0" w:color="auto"/>
              <w:right w:val="single" w:sz="4" w:space="0" w:color="auto"/>
            </w:tcBorders>
          </w:tcPr>
          <w:p w14:paraId="1E9FCC65"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7370F2B0"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bCs/>
                <w:kern w:val="0"/>
                <w:lang w:val="lt-LT"/>
                <w14:ligatures w14:val="none"/>
              </w:rPr>
              <w:t>Visam automobiliui suteikiama ne trumpesnė kaip 12 (dvylikos) mėn. garantija ir ne trumpesnė kaip 24 (dvidešimt keturių) mėn. garantija varikliui, pavarų dėžei ir varančiajai ašiai.</w:t>
            </w:r>
          </w:p>
        </w:tc>
        <w:tc>
          <w:tcPr>
            <w:tcW w:w="2631" w:type="dxa"/>
            <w:tcBorders>
              <w:top w:val="single" w:sz="4" w:space="0" w:color="auto"/>
              <w:left w:val="single" w:sz="4" w:space="0" w:color="auto"/>
              <w:bottom w:val="single" w:sz="4" w:space="0" w:color="auto"/>
              <w:right w:val="single" w:sz="4" w:space="0" w:color="auto"/>
            </w:tcBorders>
            <w:vAlign w:val="center"/>
          </w:tcPr>
          <w:p w14:paraId="4F1B4C63"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2F26B6E5" w14:textId="77777777" w:rsidTr="00F471AF">
        <w:tc>
          <w:tcPr>
            <w:tcW w:w="841" w:type="dxa"/>
            <w:tcBorders>
              <w:top w:val="single" w:sz="4" w:space="0" w:color="auto"/>
              <w:left w:val="single" w:sz="4" w:space="0" w:color="auto"/>
              <w:bottom w:val="single" w:sz="4" w:space="0" w:color="auto"/>
              <w:right w:val="single" w:sz="4" w:space="0" w:color="auto"/>
            </w:tcBorders>
          </w:tcPr>
          <w:p w14:paraId="091D9FBC"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50859E47" w14:textId="77777777" w:rsidR="006A17C9" w:rsidRPr="006E163E" w:rsidRDefault="006A17C9" w:rsidP="006A17C9">
            <w:pPr>
              <w:snapToGrid w:val="0"/>
              <w:spacing w:line="240" w:lineRule="auto"/>
              <w:contextualSpacing/>
              <w:jc w:val="both"/>
              <w:rPr>
                <w:rFonts w:ascii="Times New Roman" w:eastAsia="Times New Roman" w:hAnsi="Times New Roman" w:cs="Times New Roman"/>
                <w:bCs/>
                <w:kern w:val="0"/>
                <w:lang w:val="lt-LT"/>
                <w14:ligatures w14:val="none"/>
              </w:rPr>
            </w:pPr>
            <w:r w:rsidRPr="006E163E">
              <w:rPr>
                <w:rFonts w:ascii="Times New Roman" w:eastAsia="Times New Roman" w:hAnsi="Times New Roman" w:cs="Times New Roman"/>
                <w:bCs/>
                <w:kern w:val="0"/>
                <w:lang w:val="lt-LT"/>
                <w14:ligatures w14:val="none"/>
              </w:rPr>
              <w:t>Garantinis remonto darbų atlikimas – ne vėliau kaip 5 darbo dienas nuo tada, kai raštu (el. paštu) informuojamas tiekėjas.</w:t>
            </w:r>
          </w:p>
        </w:tc>
        <w:tc>
          <w:tcPr>
            <w:tcW w:w="2631" w:type="dxa"/>
            <w:tcBorders>
              <w:top w:val="single" w:sz="4" w:space="0" w:color="auto"/>
              <w:left w:val="single" w:sz="4" w:space="0" w:color="auto"/>
              <w:bottom w:val="single" w:sz="4" w:space="0" w:color="auto"/>
              <w:right w:val="single" w:sz="4" w:space="0" w:color="auto"/>
            </w:tcBorders>
            <w:vAlign w:val="center"/>
          </w:tcPr>
          <w:p w14:paraId="3115DF5D"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t>Nurodyti</w:t>
            </w:r>
          </w:p>
        </w:tc>
      </w:tr>
      <w:tr w:rsidR="006A17C9" w:rsidRPr="006E163E" w14:paraId="1D24A430" w14:textId="77777777" w:rsidTr="00F471AF">
        <w:tc>
          <w:tcPr>
            <w:tcW w:w="841" w:type="dxa"/>
            <w:tcBorders>
              <w:top w:val="single" w:sz="4" w:space="0" w:color="auto"/>
              <w:left w:val="single" w:sz="4" w:space="0" w:color="auto"/>
              <w:bottom w:val="single" w:sz="4" w:space="0" w:color="auto"/>
              <w:right w:val="single" w:sz="4" w:space="0" w:color="auto"/>
            </w:tcBorders>
          </w:tcPr>
          <w:p w14:paraId="7B434D4C"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hideMark/>
          </w:tcPr>
          <w:p w14:paraId="5FF96234" w14:textId="77777777" w:rsidR="006A17C9" w:rsidRPr="006E163E" w:rsidRDefault="006A17C9" w:rsidP="006A17C9">
            <w:pPr>
              <w:snapToGrid w:val="0"/>
              <w:spacing w:line="240" w:lineRule="auto"/>
              <w:contextualSpacing/>
              <w:jc w:val="both"/>
              <w:rPr>
                <w:rFonts w:ascii="Times New Roman" w:eastAsia="Times New Roman" w:hAnsi="Times New Roman" w:cs="Times New Roman"/>
                <w:kern w:val="0"/>
                <w:lang w:val="lt-LT"/>
                <w14:ligatures w14:val="none"/>
              </w:rPr>
            </w:pPr>
            <w:r w:rsidRPr="006E163E">
              <w:rPr>
                <w:rFonts w:ascii="Times New Roman" w:eastAsia="Times New Roman" w:hAnsi="Times New Roman" w:cs="Times New Roman"/>
                <w:kern w:val="0"/>
                <w:lang w:val="lt-LT"/>
                <w14:ligatures w14:val="none"/>
              </w:rPr>
              <w:t xml:space="preserve">Automobilio (važiuoklės) garantinis ir (arba) negarantinis remontas turi būti atliekamas automobilio gamintojo autorizuotame servise, </w:t>
            </w:r>
            <w:r w:rsidRPr="006E163E">
              <w:rPr>
                <w:rFonts w:ascii="Times New Roman" w:eastAsia="Times New Roman" w:hAnsi="Times New Roman" w:cs="Times New Roman"/>
                <w:kern w:val="0"/>
                <w:lang w:val="lt-LT"/>
                <w14:ligatures w14:val="none"/>
              </w:rPr>
              <w:lastRenderedPageBreak/>
              <w:t>arba jo padalinyje, ar kitame įgaliotame servise nutolusiame ne toliau kaip 150 km nuo Pirkėjo adreso.</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D395FFF" w14:textId="77777777" w:rsidR="006A17C9" w:rsidRPr="006E163E" w:rsidRDefault="006A17C9" w:rsidP="006A17C9">
            <w:pPr>
              <w:spacing w:after="0" w:line="240" w:lineRule="auto"/>
              <w:jc w:val="center"/>
              <w:rPr>
                <w:rFonts w:ascii="Times New Roman" w:eastAsia="Times New Roman" w:hAnsi="Times New Roman" w:cs="Times New Roman"/>
                <w:i/>
                <w:kern w:val="0"/>
                <w:lang w:val="lt-LT" w:eastAsia="lt-LT"/>
                <w14:ligatures w14:val="none"/>
              </w:rPr>
            </w:pPr>
            <w:r w:rsidRPr="006E163E">
              <w:rPr>
                <w:rFonts w:ascii="Times New Roman" w:eastAsia="Times New Roman" w:hAnsi="Times New Roman" w:cs="Times New Roman"/>
                <w:i/>
                <w:kern w:val="0"/>
                <w:lang w:val="lt-LT" w:eastAsia="lt-LT"/>
                <w14:ligatures w14:val="none"/>
              </w:rPr>
              <w:lastRenderedPageBreak/>
              <w:t>Nurodyti serviso pavadinimą, adresą</w:t>
            </w:r>
          </w:p>
        </w:tc>
      </w:tr>
      <w:tr w:rsidR="006A17C9" w:rsidRPr="006E163E" w14:paraId="0B7B06FF" w14:textId="77777777" w:rsidTr="00F471AF">
        <w:tc>
          <w:tcPr>
            <w:tcW w:w="841" w:type="dxa"/>
            <w:tcBorders>
              <w:top w:val="single" w:sz="4" w:space="0" w:color="auto"/>
              <w:left w:val="single" w:sz="4" w:space="0" w:color="auto"/>
              <w:bottom w:val="single" w:sz="4" w:space="0" w:color="auto"/>
              <w:right w:val="single" w:sz="4" w:space="0" w:color="auto"/>
            </w:tcBorders>
          </w:tcPr>
          <w:p w14:paraId="21BB844E" w14:textId="77777777" w:rsidR="006A17C9" w:rsidRPr="006E163E" w:rsidRDefault="006A17C9" w:rsidP="006A17C9">
            <w:pPr>
              <w:snapToGrid w:val="0"/>
              <w:spacing w:line="240" w:lineRule="auto"/>
              <w:contextualSpacing/>
              <w:jc w:val="center"/>
              <w:rPr>
                <w:rFonts w:ascii="Times New Roman" w:eastAsia="Calibri" w:hAnsi="Times New Roman" w:cs="Times New Roman"/>
                <w:kern w:val="0"/>
                <w:lang w:val="lt-LT"/>
                <w14:ligatures w14:val="none"/>
              </w:rPr>
            </w:pPr>
          </w:p>
        </w:tc>
        <w:tc>
          <w:tcPr>
            <w:tcW w:w="6338" w:type="dxa"/>
            <w:tcBorders>
              <w:top w:val="single" w:sz="4" w:space="0" w:color="auto"/>
              <w:left w:val="single" w:sz="4" w:space="0" w:color="auto"/>
              <w:bottom w:val="single" w:sz="4" w:space="0" w:color="auto"/>
              <w:right w:val="single" w:sz="4" w:space="0" w:color="auto"/>
            </w:tcBorders>
          </w:tcPr>
          <w:p w14:paraId="31CF6706" w14:textId="77777777" w:rsidR="006A17C9" w:rsidRPr="006E163E" w:rsidRDefault="006A17C9" w:rsidP="006A17C9">
            <w:pPr>
              <w:snapToGrid w:val="0"/>
              <w:spacing w:line="240" w:lineRule="auto"/>
              <w:contextualSpacing/>
              <w:jc w:val="both"/>
              <w:rPr>
                <w:rFonts w:ascii="Times New Roman" w:eastAsia="Times New Roman" w:hAnsi="Times New Roman" w:cs="Times New Roman"/>
                <w:bCs/>
                <w:color w:val="00B050"/>
                <w:kern w:val="0"/>
                <w:lang w:val="lt-LT"/>
                <w14:ligatures w14:val="none"/>
              </w:rPr>
            </w:pPr>
            <w:r w:rsidRPr="006E163E">
              <w:rPr>
                <w:rFonts w:ascii="Times New Roman" w:eastAsia="Times New Roman" w:hAnsi="Times New Roman" w:cs="Times New Roman"/>
                <w:bCs/>
                <w:kern w:val="0"/>
                <w:lang w:val="lt-LT"/>
                <w14:ligatures w14:val="none"/>
              </w:rPr>
              <w:t xml:space="preserve">Autorizuotas automobilio servisas – tai įrengtos stacionarios remonto dirbtuvės, dalių sandėlis, serviso komanda. </w:t>
            </w:r>
          </w:p>
        </w:tc>
        <w:tc>
          <w:tcPr>
            <w:tcW w:w="2631" w:type="dxa"/>
            <w:tcBorders>
              <w:top w:val="single" w:sz="4" w:space="0" w:color="auto"/>
              <w:left w:val="single" w:sz="4" w:space="0" w:color="auto"/>
              <w:bottom w:val="single" w:sz="4" w:space="0" w:color="auto"/>
              <w:right w:val="single" w:sz="4" w:space="0" w:color="auto"/>
            </w:tcBorders>
            <w:vAlign w:val="center"/>
          </w:tcPr>
          <w:p w14:paraId="7CB01DFA" w14:textId="77777777" w:rsidR="006A17C9" w:rsidRPr="006E163E" w:rsidRDefault="006A17C9" w:rsidP="006A17C9">
            <w:pPr>
              <w:spacing w:after="0" w:line="240" w:lineRule="auto"/>
              <w:jc w:val="center"/>
              <w:rPr>
                <w:rFonts w:ascii="Times New Roman" w:eastAsia="Times New Roman" w:hAnsi="Times New Roman" w:cs="Times New Roman"/>
                <w:i/>
                <w:color w:val="00B050"/>
                <w:kern w:val="0"/>
                <w:lang w:val="lt-LT" w:eastAsia="lt-LT"/>
                <w14:ligatures w14:val="none"/>
              </w:rPr>
            </w:pPr>
            <w:r w:rsidRPr="006E163E">
              <w:rPr>
                <w:rFonts w:ascii="Times New Roman" w:eastAsia="Times New Roman" w:hAnsi="Times New Roman" w:cs="Times New Roman"/>
                <w:bCs/>
                <w:i/>
                <w:kern w:val="0"/>
                <w:lang w:val="lt-LT" w:eastAsia="lt-LT"/>
                <w14:ligatures w14:val="none"/>
              </w:rPr>
              <w:t>Atitinka/ neatitinka</w:t>
            </w:r>
          </w:p>
        </w:tc>
      </w:tr>
      <w:tr w:rsidR="006A17C9" w:rsidRPr="003C1D4C" w14:paraId="27440E94" w14:textId="77777777" w:rsidTr="00F471AF">
        <w:tc>
          <w:tcPr>
            <w:tcW w:w="841" w:type="dxa"/>
            <w:tcBorders>
              <w:top w:val="single" w:sz="4" w:space="0" w:color="auto"/>
              <w:left w:val="single" w:sz="4" w:space="0" w:color="auto"/>
              <w:bottom w:val="single" w:sz="4" w:space="0" w:color="auto"/>
              <w:right w:val="single" w:sz="4" w:space="0" w:color="auto"/>
            </w:tcBorders>
            <w:shd w:val="clear" w:color="auto" w:fill="D9D9D9"/>
            <w:hideMark/>
          </w:tcPr>
          <w:p w14:paraId="09C80BD4"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7A776A"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color w:val="000000"/>
                <w:kern w:val="0"/>
                <w:lang w:val="lt-LT" w:eastAsia="lt-LT"/>
                <w14:ligatures w14:val="none"/>
              </w:rPr>
              <w:t>Dokumentai, pateikiami kartu su pasiūlymu</w:t>
            </w:r>
          </w:p>
        </w:tc>
      </w:tr>
      <w:tr w:rsidR="006A17C9" w:rsidRPr="003C1D4C" w14:paraId="3C82B745" w14:textId="77777777" w:rsidTr="00F471AF">
        <w:tc>
          <w:tcPr>
            <w:tcW w:w="841" w:type="dxa"/>
            <w:tcBorders>
              <w:top w:val="single" w:sz="4" w:space="0" w:color="auto"/>
              <w:left w:val="single" w:sz="4" w:space="0" w:color="auto"/>
              <w:bottom w:val="single" w:sz="4" w:space="0" w:color="auto"/>
              <w:right w:val="single" w:sz="4" w:space="0" w:color="auto"/>
            </w:tcBorders>
            <w:shd w:val="clear" w:color="auto" w:fill="auto"/>
          </w:tcPr>
          <w:p w14:paraId="78EFFAE9"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Cs/>
                <w:kern w:val="0"/>
                <w:lang w:val="lt-LT" w:eastAsia="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shd w:val="clear" w:color="auto" w:fill="auto"/>
          </w:tcPr>
          <w:p w14:paraId="2979B0DC" w14:textId="06E7A5AA" w:rsidR="006A17C9" w:rsidRPr="006E163E" w:rsidRDefault="006A17C9" w:rsidP="006A17C9">
            <w:pPr>
              <w:spacing w:after="0" w:line="240" w:lineRule="auto"/>
              <w:jc w:val="both"/>
              <w:rPr>
                <w:rFonts w:ascii="Times New Roman" w:eastAsia="Calibri" w:hAnsi="Times New Roman" w:cs="Times New Roman"/>
                <w:bCs/>
                <w:kern w:val="0"/>
                <w:lang w:val="lt-LT"/>
                <w14:ligatures w14:val="none"/>
              </w:rPr>
            </w:pPr>
            <w:r w:rsidRPr="006E163E">
              <w:rPr>
                <w:rFonts w:ascii="Times New Roman" w:eastAsia="Calibri" w:hAnsi="Times New Roman" w:cs="Times New Roman"/>
                <w:bCs/>
                <w:kern w:val="0"/>
                <w:lang w:val="lt-LT"/>
                <w14:ligatures w14:val="none"/>
              </w:rPr>
              <w:t>Automobilio važiuoklės gamintojo ir įrangos gamintojo arba oficialių atstovų patvirtinimai (deklaracijos), kad siūlomos prekės techniniai parametrai atitiks techninės specifikacijos reikalavimus.</w:t>
            </w:r>
          </w:p>
        </w:tc>
      </w:tr>
      <w:tr w:rsidR="006A17C9" w:rsidRPr="006E163E" w14:paraId="36188019" w14:textId="77777777" w:rsidTr="00F471AF">
        <w:tc>
          <w:tcPr>
            <w:tcW w:w="841" w:type="dxa"/>
            <w:tcBorders>
              <w:top w:val="single" w:sz="4" w:space="0" w:color="auto"/>
              <w:left w:val="single" w:sz="4" w:space="0" w:color="auto"/>
              <w:bottom w:val="single" w:sz="4" w:space="0" w:color="auto"/>
              <w:right w:val="single" w:sz="4" w:space="0" w:color="auto"/>
            </w:tcBorders>
          </w:tcPr>
          <w:p w14:paraId="7DBDB99D" w14:textId="77777777" w:rsidR="006A17C9" w:rsidRPr="006E163E" w:rsidRDefault="006A17C9" w:rsidP="006A17C9">
            <w:pPr>
              <w:snapToGrid w:val="0"/>
              <w:spacing w:after="0" w:line="240" w:lineRule="auto"/>
              <w:ind w:left="545" w:hanging="540"/>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7286BD49" w14:textId="77777777" w:rsidR="006A17C9" w:rsidRPr="006E163E" w:rsidRDefault="006A17C9" w:rsidP="006A17C9">
            <w:pPr>
              <w:spacing w:after="0" w:line="240" w:lineRule="auto"/>
              <w:jc w:val="both"/>
              <w:rPr>
                <w:rFonts w:ascii="Times New Roman" w:eastAsia="Times New Roman" w:hAnsi="Times New Roman" w:cs="Times New Roman"/>
                <w:i/>
                <w:strike/>
                <w:kern w:val="0"/>
                <w:lang w:val="lt-LT"/>
                <w14:ligatures w14:val="none"/>
              </w:rPr>
            </w:pPr>
            <w:r w:rsidRPr="006E163E">
              <w:rPr>
                <w:rFonts w:ascii="Times New Roman" w:eastAsia="Times New Roman" w:hAnsi="Times New Roman" w:cs="Times New Roman"/>
                <w:kern w:val="0"/>
                <w:lang w:val="lt-LT"/>
                <w14:ligatures w14:val="none"/>
              </w:rPr>
              <w:t>Šios techninės specifikacijos 3 p. nurodyti dokumentai.</w:t>
            </w:r>
          </w:p>
        </w:tc>
      </w:tr>
      <w:tr w:rsidR="006A17C9" w:rsidRPr="003C1D4C" w14:paraId="028F08C3" w14:textId="77777777" w:rsidTr="00F471AF">
        <w:tc>
          <w:tcPr>
            <w:tcW w:w="841" w:type="dxa"/>
            <w:tcBorders>
              <w:top w:val="single" w:sz="4" w:space="0" w:color="auto"/>
              <w:left w:val="single" w:sz="4" w:space="0" w:color="auto"/>
              <w:bottom w:val="single" w:sz="4" w:space="0" w:color="auto"/>
              <w:right w:val="single" w:sz="4" w:space="0" w:color="auto"/>
            </w:tcBorders>
          </w:tcPr>
          <w:p w14:paraId="64F70C2E" w14:textId="77777777" w:rsidR="006A17C9" w:rsidRPr="006E163E" w:rsidRDefault="006A17C9" w:rsidP="006A17C9">
            <w:pPr>
              <w:snapToGrid w:val="0"/>
              <w:spacing w:after="0" w:line="240" w:lineRule="auto"/>
              <w:ind w:left="545" w:hanging="540"/>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tcPr>
          <w:p w14:paraId="749B3D64" w14:textId="77777777" w:rsidR="006A17C9" w:rsidRPr="006E163E" w:rsidRDefault="006A17C9" w:rsidP="006A17C9">
            <w:pPr>
              <w:spacing w:after="0" w:line="240" w:lineRule="auto"/>
              <w:jc w:val="both"/>
              <w:rPr>
                <w:rFonts w:ascii="Times New Roman" w:eastAsia="Times New Roman" w:hAnsi="Times New Roman" w:cs="Times New Roman"/>
                <w:kern w:val="0"/>
                <w:lang w:val="lt-LT"/>
                <w14:ligatures w14:val="none"/>
              </w:rPr>
            </w:pPr>
            <w:r w:rsidRPr="006E163E">
              <w:rPr>
                <w:rFonts w:ascii="Times New Roman" w:eastAsia="Calibri" w:hAnsi="Times New Roman" w:cs="Times New Roman"/>
                <w:bCs/>
                <w:kern w:val="0"/>
                <w:lang w:val="lt-LT"/>
                <w14:ligatures w14:val="none"/>
              </w:rPr>
              <w:t xml:space="preserve">Automobilio gamintojo arba jo oficialaus atstovo </w:t>
            </w:r>
            <w:r w:rsidRPr="006E163E">
              <w:rPr>
                <w:rFonts w:ascii="Times New Roman" w:hAnsi="Times New Roman" w:cs="Times New Roman"/>
                <w:kern w:val="0"/>
                <w:lang w:val="lt-LT"/>
                <w14:ligatures w14:val="none"/>
              </w:rPr>
              <w:t>EMAS arba ISO 14001 sertifikatas, taip pat lygiaverčiai sertifikatai, išduoti kitose valstybėse narėse įsteigtų nepriklausomų įstaigų, arba lygiaverčiai įrodymai (pavyzdžiui, tiekėjo parengtų taikomų aplinkos apsaugos priemonių aprašymas).</w:t>
            </w:r>
          </w:p>
        </w:tc>
      </w:tr>
      <w:tr w:rsidR="006A17C9" w:rsidRPr="003C1D4C" w14:paraId="03316A4B" w14:textId="77777777" w:rsidTr="00F471AF">
        <w:tc>
          <w:tcPr>
            <w:tcW w:w="841" w:type="dxa"/>
            <w:tcBorders>
              <w:top w:val="single" w:sz="4" w:space="0" w:color="auto"/>
              <w:left w:val="single" w:sz="4" w:space="0" w:color="auto"/>
              <w:bottom w:val="single" w:sz="4" w:space="0" w:color="auto"/>
              <w:right w:val="single" w:sz="4" w:space="0" w:color="auto"/>
            </w:tcBorders>
          </w:tcPr>
          <w:p w14:paraId="444FD5D0" w14:textId="77777777" w:rsidR="006A17C9" w:rsidRPr="006E163E" w:rsidRDefault="006A17C9" w:rsidP="006A17C9">
            <w:pPr>
              <w:snapToGrid w:val="0"/>
              <w:spacing w:after="0" w:line="240" w:lineRule="auto"/>
              <w:ind w:left="545" w:hanging="540"/>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tcPr>
          <w:p w14:paraId="45CA7683" w14:textId="77777777" w:rsidR="006A17C9" w:rsidRPr="006E163E" w:rsidRDefault="006A17C9" w:rsidP="006A17C9">
            <w:pPr>
              <w:spacing w:after="0" w:line="240" w:lineRule="auto"/>
              <w:jc w:val="both"/>
              <w:rPr>
                <w:rFonts w:ascii="Times New Roman" w:eastAsia="Calibri" w:hAnsi="Times New Roman" w:cs="Times New Roman"/>
                <w:bCs/>
                <w:kern w:val="0"/>
                <w:lang w:val="lt-LT"/>
                <w14:ligatures w14:val="none"/>
              </w:rPr>
            </w:pPr>
            <w:r w:rsidRPr="006E163E">
              <w:rPr>
                <w:rFonts w:ascii="Times New Roman" w:eastAsia="Calibri" w:hAnsi="Times New Roman" w:cs="Times New Roman"/>
                <w:bCs/>
                <w:kern w:val="0"/>
                <w:lang w:val="lt-LT"/>
                <w14:ligatures w14:val="none"/>
              </w:rPr>
              <w:t xml:space="preserve">Hidrodinaminės įrangos gamintojo arba jo oficialaus atstovo </w:t>
            </w:r>
            <w:r w:rsidRPr="006E163E">
              <w:rPr>
                <w:rFonts w:ascii="Times New Roman" w:hAnsi="Times New Roman" w:cs="Times New Roman"/>
                <w:kern w:val="0"/>
                <w:lang w:val="lt-LT"/>
                <w14:ligatures w14:val="none"/>
              </w:rPr>
              <w:t>EMAS arba ISO 14001 sertifikatas, taip pat lygiaverčiai sertifikatai, išduoti kitose valstybėse narėse įsteigtų nepriklausomų įstaigų, arba lygiaverčiai įrodymai (pavyzdžiui, tiekėjo parengtų taikomų aplinkos apsaugos priemonių aprašymas).</w:t>
            </w:r>
          </w:p>
        </w:tc>
      </w:tr>
      <w:tr w:rsidR="006A17C9" w:rsidRPr="003C1D4C" w14:paraId="37BE7F60" w14:textId="77777777" w:rsidTr="00F471AF">
        <w:tc>
          <w:tcPr>
            <w:tcW w:w="841" w:type="dxa"/>
            <w:tcBorders>
              <w:top w:val="single" w:sz="4" w:space="0" w:color="auto"/>
              <w:left w:val="single" w:sz="4" w:space="0" w:color="auto"/>
              <w:bottom w:val="single" w:sz="4" w:space="0" w:color="auto"/>
              <w:right w:val="single" w:sz="4" w:space="0" w:color="auto"/>
            </w:tcBorders>
            <w:shd w:val="clear" w:color="auto" w:fill="D9D9D9"/>
          </w:tcPr>
          <w:p w14:paraId="19C7658A" w14:textId="77777777" w:rsidR="006A17C9" w:rsidRPr="006E163E" w:rsidRDefault="006A17C9" w:rsidP="006A17C9">
            <w:pPr>
              <w:widowControl w:val="0"/>
              <w:tabs>
                <w:tab w:val="right" w:pos="57"/>
              </w:tabs>
              <w:spacing w:after="0" w:line="240" w:lineRule="auto"/>
              <w:jc w:val="center"/>
              <w:rPr>
                <w:rFonts w:ascii="Times New Roman" w:eastAsia="Times New Roman" w:hAnsi="Times New Roman" w:cs="Times New Roman"/>
                <w:b/>
                <w:kern w:val="0"/>
                <w:lang w:val="lt-LT" w:eastAsia="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8F0BA5" w14:textId="77777777" w:rsidR="006A17C9" w:rsidRPr="006E163E" w:rsidRDefault="006A17C9" w:rsidP="006A17C9">
            <w:pPr>
              <w:widowControl w:val="0"/>
              <w:tabs>
                <w:tab w:val="right" w:pos="57"/>
              </w:tabs>
              <w:spacing w:after="0" w:line="240" w:lineRule="auto"/>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b/>
                <w:color w:val="000000"/>
                <w:kern w:val="0"/>
                <w:lang w:val="lt-LT" w:eastAsia="lt-LT"/>
                <w14:ligatures w14:val="none"/>
              </w:rPr>
              <w:t>Dokumentai, pateikiami kartu su Preke, po 1 egz. lietuvių kalba</w:t>
            </w:r>
          </w:p>
        </w:tc>
      </w:tr>
      <w:tr w:rsidR="006A17C9" w:rsidRPr="003C1D4C" w14:paraId="543534FD" w14:textId="77777777" w:rsidTr="00F471AF">
        <w:tc>
          <w:tcPr>
            <w:tcW w:w="841" w:type="dxa"/>
            <w:tcBorders>
              <w:top w:val="single" w:sz="4" w:space="0" w:color="auto"/>
              <w:left w:val="single" w:sz="4" w:space="0" w:color="auto"/>
              <w:bottom w:val="single" w:sz="4" w:space="0" w:color="auto"/>
              <w:right w:val="single" w:sz="4" w:space="0" w:color="auto"/>
            </w:tcBorders>
          </w:tcPr>
          <w:p w14:paraId="222955D3" w14:textId="77777777" w:rsidR="006A17C9" w:rsidRPr="006E163E" w:rsidRDefault="006A17C9" w:rsidP="006A17C9">
            <w:pPr>
              <w:tabs>
                <w:tab w:val="left" w:pos="426"/>
              </w:tabs>
              <w:snapToGrid w:val="0"/>
              <w:spacing w:line="240" w:lineRule="auto"/>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26CE523A"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i/>
                <w:strike/>
                <w:kern w:val="0"/>
                <w:lang w:val="lt-LT" w:eastAsia="lt-LT"/>
                <w14:ligatures w14:val="none"/>
              </w:rPr>
            </w:pPr>
            <w:r w:rsidRPr="006E163E">
              <w:rPr>
                <w:rFonts w:ascii="Times New Roman" w:eastAsia="Times New Roman" w:hAnsi="Times New Roman" w:cs="Times New Roman"/>
                <w:kern w:val="0"/>
                <w:lang w:val="lt-LT"/>
                <w14:ligatures w14:val="none"/>
              </w:rPr>
              <w:t>Eksploatavimo, aptarnavimo bei priežiūros instrukcijos su saugos darbe reikalavimų dalimi.</w:t>
            </w:r>
          </w:p>
        </w:tc>
      </w:tr>
      <w:tr w:rsidR="006A17C9" w:rsidRPr="003C1D4C" w14:paraId="109B75C7" w14:textId="77777777" w:rsidTr="00F471AF">
        <w:tc>
          <w:tcPr>
            <w:tcW w:w="841" w:type="dxa"/>
            <w:tcBorders>
              <w:top w:val="single" w:sz="4" w:space="0" w:color="auto"/>
              <w:left w:val="single" w:sz="4" w:space="0" w:color="auto"/>
              <w:bottom w:val="single" w:sz="4" w:space="0" w:color="auto"/>
              <w:right w:val="single" w:sz="4" w:space="0" w:color="auto"/>
            </w:tcBorders>
          </w:tcPr>
          <w:p w14:paraId="183EB769" w14:textId="77777777" w:rsidR="006A17C9" w:rsidRPr="006E163E" w:rsidRDefault="006A17C9" w:rsidP="006A17C9">
            <w:pPr>
              <w:tabs>
                <w:tab w:val="left" w:pos="426"/>
              </w:tabs>
              <w:snapToGrid w:val="0"/>
              <w:spacing w:line="240" w:lineRule="auto"/>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390F0765"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i/>
                <w:strike/>
                <w:kern w:val="0"/>
                <w:lang w:val="lt-LT" w:eastAsia="lt-LT"/>
                <w14:ligatures w14:val="none"/>
              </w:rPr>
            </w:pPr>
            <w:r w:rsidRPr="006E163E">
              <w:rPr>
                <w:rFonts w:ascii="Times New Roman" w:eastAsia="Times New Roman" w:hAnsi="Times New Roman" w:cs="Times New Roman"/>
                <w:color w:val="000000"/>
                <w:kern w:val="0"/>
                <w:lang w:val="lt-LT"/>
                <w14:ligatures w14:val="none"/>
              </w:rPr>
              <w:t>Dokumentas Triukšmo ir teršalų emisijos apskaitai LR teisės aktais nustatyta tvarka.</w:t>
            </w:r>
          </w:p>
        </w:tc>
      </w:tr>
      <w:tr w:rsidR="006A17C9" w:rsidRPr="006E163E" w14:paraId="328AE134" w14:textId="77777777" w:rsidTr="00F471AF">
        <w:tc>
          <w:tcPr>
            <w:tcW w:w="841" w:type="dxa"/>
            <w:tcBorders>
              <w:top w:val="single" w:sz="4" w:space="0" w:color="auto"/>
              <w:left w:val="single" w:sz="4" w:space="0" w:color="auto"/>
              <w:bottom w:val="single" w:sz="4" w:space="0" w:color="auto"/>
              <w:right w:val="single" w:sz="4" w:space="0" w:color="auto"/>
            </w:tcBorders>
          </w:tcPr>
          <w:p w14:paraId="3701FCBB" w14:textId="77777777" w:rsidR="006A17C9" w:rsidRPr="006E163E" w:rsidRDefault="006A17C9" w:rsidP="006A17C9">
            <w:pPr>
              <w:tabs>
                <w:tab w:val="left" w:pos="426"/>
              </w:tabs>
              <w:snapToGrid w:val="0"/>
              <w:spacing w:line="240" w:lineRule="auto"/>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62495691"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i/>
                <w:strike/>
                <w:kern w:val="0"/>
                <w:lang w:val="lt-LT" w:eastAsia="lt-LT"/>
                <w14:ligatures w14:val="none"/>
              </w:rPr>
            </w:pPr>
            <w:r w:rsidRPr="006E163E">
              <w:rPr>
                <w:rFonts w:ascii="Times New Roman" w:eastAsia="Times New Roman" w:hAnsi="Times New Roman" w:cs="Times New Roman"/>
                <w:kern w:val="0"/>
                <w:lang w:val="lt-LT" w:eastAsia="lt-LT"/>
                <w14:ligatures w14:val="none"/>
              </w:rPr>
              <w:t>Techninė transporto priemonės originali dokumentacija su vertimu į lietuvių kalbą.</w:t>
            </w:r>
          </w:p>
        </w:tc>
      </w:tr>
      <w:tr w:rsidR="006A17C9" w:rsidRPr="006E163E" w14:paraId="0093DFED" w14:textId="77777777" w:rsidTr="00F471AF">
        <w:tc>
          <w:tcPr>
            <w:tcW w:w="841" w:type="dxa"/>
            <w:tcBorders>
              <w:top w:val="single" w:sz="4" w:space="0" w:color="auto"/>
              <w:left w:val="single" w:sz="4" w:space="0" w:color="auto"/>
              <w:bottom w:val="single" w:sz="4" w:space="0" w:color="auto"/>
              <w:right w:val="single" w:sz="4" w:space="0" w:color="auto"/>
            </w:tcBorders>
          </w:tcPr>
          <w:p w14:paraId="14EE4A48" w14:textId="77777777" w:rsidR="006A17C9" w:rsidRPr="006E163E" w:rsidRDefault="006A17C9" w:rsidP="006A17C9">
            <w:pPr>
              <w:tabs>
                <w:tab w:val="left" w:pos="426"/>
              </w:tabs>
              <w:snapToGrid w:val="0"/>
              <w:spacing w:line="240" w:lineRule="auto"/>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14A45D16"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Euro 6 sertifikatas.</w:t>
            </w:r>
          </w:p>
        </w:tc>
      </w:tr>
      <w:tr w:rsidR="006A17C9" w:rsidRPr="006E163E" w14:paraId="30E400E0" w14:textId="77777777" w:rsidTr="00F471AF">
        <w:tc>
          <w:tcPr>
            <w:tcW w:w="841" w:type="dxa"/>
            <w:tcBorders>
              <w:top w:val="single" w:sz="4" w:space="0" w:color="auto"/>
              <w:left w:val="single" w:sz="4" w:space="0" w:color="auto"/>
              <w:bottom w:val="single" w:sz="4" w:space="0" w:color="auto"/>
              <w:right w:val="single" w:sz="4" w:space="0" w:color="auto"/>
            </w:tcBorders>
          </w:tcPr>
          <w:p w14:paraId="44022CC9" w14:textId="77777777" w:rsidR="006A17C9" w:rsidRPr="006E163E" w:rsidRDefault="006A17C9" w:rsidP="006A17C9">
            <w:pPr>
              <w:tabs>
                <w:tab w:val="left" w:pos="426"/>
              </w:tabs>
              <w:snapToGrid w:val="0"/>
              <w:spacing w:line="240" w:lineRule="auto"/>
              <w:contextualSpacing/>
              <w:jc w:val="center"/>
              <w:rPr>
                <w:rFonts w:ascii="Times New Roman" w:eastAsia="Calibri" w:hAnsi="Times New Roman" w:cs="Times New Roman"/>
                <w:color w:val="000000"/>
                <w:kern w:val="0"/>
                <w:lang w:val="lt-LT"/>
                <w14:ligatures w14:val="none"/>
              </w:rPr>
            </w:pPr>
          </w:p>
        </w:tc>
        <w:tc>
          <w:tcPr>
            <w:tcW w:w="8969" w:type="dxa"/>
            <w:gridSpan w:val="2"/>
            <w:tcBorders>
              <w:top w:val="single" w:sz="4" w:space="0" w:color="auto"/>
              <w:left w:val="single" w:sz="4" w:space="0" w:color="auto"/>
              <w:bottom w:val="single" w:sz="4" w:space="0" w:color="auto"/>
              <w:right w:val="single" w:sz="4" w:space="0" w:color="auto"/>
            </w:tcBorders>
            <w:hideMark/>
          </w:tcPr>
          <w:p w14:paraId="227D02E0" w14:textId="77777777" w:rsidR="006A17C9" w:rsidRPr="006E163E" w:rsidRDefault="006A17C9" w:rsidP="006A17C9">
            <w:pPr>
              <w:widowControl w:val="0"/>
              <w:tabs>
                <w:tab w:val="right" w:pos="57"/>
              </w:tabs>
              <w:spacing w:after="0" w:line="240" w:lineRule="auto"/>
              <w:jc w:val="both"/>
              <w:rPr>
                <w:rFonts w:ascii="Times New Roman" w:eastAsia="Times New Roman" w:hAnsi="Times New Roman" w:cs="Times New Roman"/>
                <w:kern w:val="0"/>
                <w:lang w:val="lt-LT" w:eastAsia="lt-LT"/>
                <w14:ligatures w14:val="none"/>
              </w:rPr>
            </w:pPr>
            <w:r w:rsidRPr="006E163E">
              <w:rPr>
                <w:rFonts w:ascii="Times New Roman" w:eastAsia="Times New Roman" w:hAnsi="Times New Roman" w:cs="Times New Roman"/>
                <w:kern w:val="0"/>
                <w:lang w:val="lt-LT" w:eastAsia="lt-LT"/>
                <w14:ligatures w14:val="none"/>
              </w:rPr>
              <w:t>Tachografo patikros dokumentai.</w:t>
            </w:r>
          </w:p>
        </w:tc>
      </w:tr>
    </w:tbl>
    <w:p w14:paraId="36025F60" w14:textId="77777777" w:rsidR="006A17C9" w:rsidRPr="006E163E" w:rsidRDefault="006A17C9" w:rsidP="006A17C9">
      <w:pPr>
        <w:pBdr>
          <w:bottom w:val="single" w:sz="12" w:space="1" w:color="auto"/>
        </w:pBdr>
        <w:tabs>
          <w:tab w:val="center" w:pos="5179"/>
          <w:tab w:val="left" w:pos="7650"/>
        </w:tabs>
        <w:spacing w:after="0" w:line="240" w:lineRule="auto"/>
        <w:rPr>
          <w:rFonts w:ascii="Times New Roman" w:eastAsia="Calibri" w:hAnsi="Times New Roman" w:cs="Times New Roman"/>
          <w:b/>
          <w:color w:val="0070C0"/>
          <w:kern w:val="0"/>
          <w:lang w:val="lt-LT"/>
          <w14:ligatures w14:val="none"/>
        </w:rPr>
      </w:pPr>
    </w:p>
    <w:p w14:paraId="1411C317" w14:textId="77777777" w:rsidR="006A17C9" w:rsidRPr="006E163E" w:rsidRDefault="006A17C9" w:rsidP="006A17C9">
      <w:pPr>
        <w:spacing w:line="256" w:lineRule="auto"/>
        <w:jc w:val="center"/>
        <w:rPr>
          <w:rFonts w:ascii="Times New Roman" w:hAnsi="Times New Roman" w:cs="Times New Roman"/>
          <w:kern w:val="0"/>
          <w:lang w:val="lt-LT"/>
          <w14:ligatures w14:val="none"/>
        </w:rPr>
      </w:pPr>
    </w:p>
    <w:p w14:paraId="0875FB56" w14:textId="77777777" w:rsidR="006A17C9" w:rsidRPr="006E163E" w:rsidRDefault="006A17C9" w:rsidP="006A17C9">
      <w:pPr>
        <w:spacing w:line="256" w:lineRule="auto"/>
        <w:rPr>
          <w:rFonts w:ascii="Times New Roman" w:hAnsi="Times New Roman" w:cs="Times New Roman"/>
          <w:kern w:val="0"/>
          <w:lang w:val="lt-LT"/>
          <w14:ligatures w14:val="none"/>
        </w:rPr>
      </w:pPr>
    </w:p>
    <w:p w14:paraId="0B822BA9" w14:textId="77777777" w:rsidR="005F0E03" w:rsidRPr="006E163E" w:rsidRDefault="005F0E03"/>
    <w:sectPr w:rsidR="005F0E03" w:rsidRPr="006E163E" w:rsidSect="006E163E">
      <w:footerReference w:type="default" r:id="rId8"/>
      <w:pgSz w:w="12240" w:h="15840"/>
      <w:pgMar w:top="567"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972E2" w14:textId="77777777" w:rsidR="00081E47" w:rsidRDefault="00081E47">
      <w:pPr>
        <w:spacing w:after="0" w:line="240" w:lineRule="auto"/>
      </w:pPr>
      <w:r>
        <w:separator/>
      </w:r>
    </w:p>
  </w:endnote>
  <w:endnote w:type="continuationSeparator" w:id="0">
    <w:p w14:paraId="5AF5679F" w14:textId="77777777" w:rsidR="00081E47" w:rsidRDefault="0008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CBA3" w14:textId="77777777" w:rsidR="006A17C9" w:rsidRDefault="006A17C9">
    <w:pPr>
      <w:pStyle w:val="Footer"/>
      <w:jc w:val="center"/>
    </w:pPr>
  </w:p>
  <w:p w14:paraId="448C0B4D" w14:textId="77777777" w:rsidR="006A17C9" w:rsidRDefault="006A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D435" w14:textId="77777777" w:rsidR="00081E47" w:rsidRDefault="00081E47">
      <w:pPr>
        <w:spacing w:after="0" w:line="240" w:lineRule="auto"/>
      </w:pPr>
      <w:r>
        <w:separator/>
      </w:r>
    </w:p>
  </w:footnote>
  <w:footnote w:type="continuationSeparator" w:id="0">
    <w:p w14:paraId="6472973D" w14:textId="77777777" w:rsidR="00081E47" w:rsidRDefault="00081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24E"/>
    <w:multiLevelType w:val="hybridMultilevel"/>
    <w:tmpl w:val="AD2AA0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A6045"/>
    <w:multiLevelType w:val="hybridMultilevel"/>
    <w:tmpl w:val="DA94156A"/>
    <w:lvl w:ilvl="0" w:tplc="E49CF49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83559"/>
    <w:multiLevelType w:val="hybridMultilevel"/>
    <w:tmpl w:val="93A0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E67874"/>
    <w:multiLevelType w:val="hybridMultilevel"/>
    <w:tmpl w:val="79183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1D77A9"/>
    <w:multiLevelType w:val="hybridMultilevel"/>
    <w:tmpl w:val="A2AE9410"/>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82220F"/>
    <w:multiLevelType w:val="hybridMultilevel"/>
    <w:tmpl w:val="C65A01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9" w15:restartNumberingAfterBreak="0">
    <w:nsid w:val="588817DC"/>
    <w:multiLevelType w:val="hybridMultilevel"/>
    <w:tmpl w:val="C396C6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0" w15:restartNumberingAfterBreak="0">
    <w:nsid w:val="594873C0"/>
    <w:multiLevelType w:val="hybridMultilevel"/>
    <w:tmpl w:val="504CDAD6"/>
    <w:lvl w:ilvl="0" w:tplc="E5F47DC8">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3209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707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815136">
    <w:abstractNumId w:val="10"/>
  </w:num>
  <w:num w:numId="4" w16cid:durableId="542251219">
    <w:abstractNumId w:val="6"/>
  </w:num>
  <w:num w:numId="5" w16cid:durableId="1210923766">
    <w:abstractNumId w:val="0"/>
  </w:num>
  <w:num w:numId="6" w16cid:durableId="980575758">
    <w:abstractNumId w:val="9"/>
  </w:num>
  <w:num w:numId="7" w16cid:durableId="1697930124">
    <w:abstractNumId w:val="3"/>
  </w:num>
  <w:num w:numId="8" w16cid:durableId="531839876">
    <w:abstractNumId w:val="2"/>
  </w:num>
  <w:num w:numId="9" w16cid:durableId="760107098">
    <w:abstractNumId w:val="8"/>
  </w:num>
  <w:num w:numId="10" w16cid:durableId="1475373997">
    <w:abstractNumId w:val="5"/>
  </w:num>
  <w:num w:numId="11" w16cid:durableId="1980381534">
    <w:abstractNumId w:val="1"/>
  </w:num>
  <w:num w:numId="12" w16cid:durableId="165899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E0"/>
    <w:rsid w:val="00056F8E"/>
    <w:rsid w:val="00081E47"/>
    <w:rsid w:val="000D693A"/>
    <w:rsid w:val="00122B79"/>
    <w:rsid w:val="00152D67"/>
    <w:rsid w:val="001A6B08"/>
    <w:rsid w:val="002B0C06"/>
    <w:rsid w:val="003C1D4C"/>
    <w:rsid w:val="003F1D03"/>
    <w:rsid w:val="00471EF3"/>
    <w:rsid w:val="005434C6"/>
    <w:rsid w:val="00592764"/>
    <w:rsid w:val="005F0E03"/>
    <w:rsid w:val="006100D4"/>
    <w:rsid w:val="006A17C9"/>
    <w:rsid w:val="006E163E"/>
    <w:rsid w:val="00714D69"/>
    <w:rsid w:val="007E6FF6"/>
    <w:rsid w:val="00861922"/>
    <w:rsid w:val="008715AA"/>
    <w:rsid w:val="008A00A6"/>
    <w:rsid w:val="008E074B"/>
    <w:rsid w:val="008F4D75"/>
    <w:rsid w:val="00934AB5"/>
    <w:rsid w:val="00A044A8"/>
    <w:rsid w:val="00AD0ABE"/>
    <w:rsid w:val="00AF5F90"/>
    <w:rsid w:val="00C8127F"/>
    <w:rsid w:val="00D13B1E"/>
    <w:rsid w:val="00D149C2"/>
    <w:rsid w:val="00D152E0"/>
    <w:rsid w:val="00D54766"/>
    <w:rsid w:val="00DD455C"/>
    <w:rsid w:val="00EA78EF"/>
    <w:rsid w:val="00FF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08D"/>
  <w15:chartTrackingRefBased/>
  <w15:docId w15:val="{29AC61FE-3D8A-4C90-AA09-16D3FE0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1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152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Heading 4 Char Char Char Char Char"/>
    <w:basedOn w:val="Normal"/>
    <w:next w:val="Normal"/>
    <w:link w:val="Heading4Char"/>
    <w:unhideWhenUsed/>
    <w:qFormat/>
    <w:rsid w:val="00D152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152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15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15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15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15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1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152E0"/>
    <w:rPr>
      <w:rFonts w:eastAsiaTheme="majorEastAsia" w:cstheme="majorBidi"/>
      <w:color w:val="2F5496" w:themeColor="accent1" w:themeShade="BF"/>
      <w:sz w:val="28"/>
      <w:szCs w:val="28"/>
    </w:rPr>
  </w:style>
  <w:style w:type="character" w:customStyle="1" w:styleId="Heading4Char">
    <w:name w:val="Heading 4 Char"/>
    <w:aliases w:val="Heading 4 Char Char Char Char Char1,Heading 4 Char Char Char Char Char Char"/>
    <w:basedOn w:val="DefaultParagraphFont"/>
    <w:link w:val="Heading4"/>
    <w:rsid w:val="00D152E0"/>
    <w:rPr>
      <w:rFonts w:eastAsiaTheme="majorEastAsia" w:cstheme="majorBidi"/>
      <w:i/>
      <w:iCs/>
      <w:color w:val="2F5496" w:themeColor="accent1" w:themeShade="BF"/>
    </w:rPr>
  </w:style>
  <w:style w:type="character" w:customStyle="1" w:styleId="Heading5Char">
    <w:name w:val="Heading 5 Char"/>
    <w:basedOn w:val="DefaultParagraphFont"/>
    <w:link w:val="Heading5"/>
    <w:rsid w:val="00D152E0"/>
    <w:rPr>
      <w:rFonts w:eastAsiaTheme="majorEastAsia" w:cstheme="majorBidi"/>
      <w:color w:val="2F5496" w:themeColor="accent1" w:themeShade="BF"/>
    </w:rPr>
  </w:style>
  <w:style w:type="character" w:customStyle="1" w:styleId="Heading6Char">
    <w:name w:val="Heading 6 Char"/>
    <w:basedOn w:val="DefaultParagraphFont"/>
    <w:link w:val="Heading6"/>
    <w:rsid w:val="00D152E0"/>
    <w:rPr>
      <w:rFonts w:eastAsiaTheme="majorEastAsia" w:cstheme="majorBidi"/>
      <w:i/>
      <w:iCs/>
      <w:color w:val="595959" w:themeColor="text1" w:themeTint="A6"/>
    </w:rPr>
  </w:style>
  <w:style w:type="character" w:customStyle="1" w:styleId="Heading7Char">
    <w:name w:val="Heading 7 Char"/>
    <w:basedOn w:val="DefaultParagraphFont"/>
    <w:link w:val="Heading7"/>
    <w:rsid w:val="00D152E0"/>
    <w:rPr>
      <w:rFonts w:eastAsiaTheme="majorEastAsia" w:cstheme="majorBidi"/>
      <w:color w:val="595959" w:themeColor="text1" w:themeTint="A6"/>
    </w:rPr>
  </w:style>
  <w:style w:type="character" w:customStyle="1" w:styleId="Heading8Char">
    <w:name w:val="Heading 8 Char"/>
    <w:basedOn w:val="DefaultParagraphFont"/>
    <w:link w:val="Heading8"/>
    <w:rsid w:val="00D152E0"/>
    <w:rPr>
      <w:rFonts w:eastAsiaTheme="majorEastAsia" w:cstheme="majorBidi"/>
      <w:i/>
      <w:iCs/>
      <w:color w:val="272727" w:themeColor="text1" w:themeTint="D8"/>
    </w:rPr>
  </w:style>
  <w:style w:type="character" w:customStyle="1" w:styleId="Heading9Char">
    <w:name w:val="Heading 9 Char"/>
    <w:basedOn w:val="DefaultParagraphFont"/>
    <w:link w:val="Heading9"/>
    <w:rsid w:val="00D152E0"/>
    <w:rPr>
      <w:rFonts w:eastAsiaTheme="majorEastAsia" w:cstheme="majorBidi"/>
      <w:color w:val="272727" w:themeColor="text1" w:themeTint="D8"/>
    </w:rPr>
  </w:style>
  <w:style w:type="paragraph" w:styleId="Title">
    <w:name w:val="Title"/>
    <w:basedOn w:val="Normal"/>
    <w:next w:val="Normal"/>
    <w:link w:val="TitleChar"/>
    <w:uiPriority w:val="10"/>
    <w:qFormat/>
    <w:rsid w:val="00D15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2E0"/>
    <w:pPr>
      <w:spacing w:before="160"/>
      <w:jc w:val="center"/>
    </w:pPr>
    <w:rPr>
      <w:i/>
      <w:iCs/>
      <w:color w:val="404040" w:themeColor="text1" w:themeTint="BF"/>
    </w:rPr>
  </w:style>
  <w:style w:type="character" w:customStyle="1" w:styleId="QuoteChar">
    <w:name w:val="Quote Char"/>
    <w:basedOn w:val="DefaultParagraphFont"/>
    <w:link w:val="Quote"/>
    <w:uiPriority w:val="29"/>
    <w:rsid w:val="00D152E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152E0"/>
    <w:pPr>
      <w:ind w:left="720"/>
      <w:contextualSpacing/>
    </w:pPr>
  </w:style>
  <w:style w:type="character" w:styleId="IntenseEmphasis">
    <w:name w:val="Intense Emphasis"/>
    <w:basedOn w:val="DefaultParagraphFont"/>
    <w:uiPriority w:val="21"/>
    <w:qFormat/>
    <w:rsid w:val="00D152E0"/>
    <w:rPr>
      <w:i/>
      <w:iCs/>
      <w:color w:val="2F5496" w:themeColor="accent1" w:themeShade="BF"/>
    </w:rPr>
  </w:style>
  <w:style w:type="paragraph" w:styleId="IntenseQuote">
    <w:name w:val="Intense Quote"/>
    <w:basedOn w:val="Normal"/>
    <w:next w:val="Normal"/>
    <w:link w:val="IntenseQuoteChar"/>
    <w:uiPriority w:val="30"/>
    <w:qFormat/>
    <w:rsid w:val="00D1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2E0"/>
    <w:rPr>
      <w:i/>
      <w:iCs/>
      <w:color w:val="2F5496" w:themeColor="accent1" w:themeShade="BF"/>
    </w:rPr>
  </w:style>
  <w:style w:type="character" w:styleId="IntenseReference">
    <w:name w:val="Intense Reference"/>
    <w:basedOn w:val="DefaultParagraphFont"/>
    <w:uiPriority w:val="32"/>
    <w:qFormat/>
    <w:rsid w:val="00D152E0"/>
    <w:rPr>
      <w:b/>
      <w:bCs/>
      <w:smallCaps/>
      <w:color w:val="2F5496" w:themeColor="accent1" w:themeShade="BF"/>
      <w:spacing w:val="5"/>
    </w:rPr>
  </w:style>
  <w:style w:type="numbering" w:customStyle="1" w:styleId="NoList1">
    <w:name w:val="No List1"/>
    <w:next w:val="NoList"/>
    <w:uiPriority w:val="99"/>
    <w:semiHidden/>
    <w:unhideWhenUsed/>
    <w:rsid w:val="006A17C9"/>
  </w:style>
  <w:style w:type="paragraph" w:styleId="Header">
    <w:name w:val="header"/>
    <w:basedOn w:val="Normal"/>
    <w:link w:val="HeaderChar"/>
    <w:uiPriority w:val="99"/>
    <w:unhideWhenUsed/>
    <w:rsid w:val="006A17C9"/>
    <w:pPr>
      <w:tabs>
        <w:tab w:val="center" w:pos="4819"/>
        <w:tab w:val="right" w:pos="9638"/>
      </w:tabs>
      <w:spacing w:after="0" w:line="240" w:lineRule="auto"/>
    </w:pPr>
    <w:rPr>
      <w:kern w:val="0"/>
      <w:lang w:val="lt-LT"/>
      <w14:ligatures w14:val="none"/>
    </w:rPr>
  </w:style>
  <w:style w:type="character" w:customStyle="1" w:styleId="HeaderChar">
    <w:name w:val="Header Char"/>
    <w:basedOn w:val="DefaultParagraphFont"/>
    <w:link w:val="Header"/>
    <w:uiPriority w:val="99"/>
    <w:rsid w:val="006A17C9"/>
    <w:rPr>
      <w:kern w:val="0"/>
      <w:lang w:val="lt-LT"/>
      <w14:ligatures w14:val="none"/>
    </w:rPr>
  </w:style>
  <w:style w:type="paragraph" w:styleId="Footer">
    <w:name w:val="footer"/>
    <w:basedOn w:val="Normal"/>
    <w:link w:val="FooterChar"/>
    <w:uiPriority w:val="99"/>
    <w:unhideWhenUsed/>
    <w:rsid w:val="006A17C9"/>
    <w:pPr>
      <w:tabs>
        <w:tab w:val="center" w:pos="4819"/>
        <w:tab w:val="right" w:pos="9638"/>
      </w:tabs>
      <w:spacing w:after="0" w:line="240" w:lineRule="auto"/>
    </w:pPr>
    <w:rPr>
      <w:kern w:val="0"/>
      <w:lang w:val="lt-LT"/>
      <w14:ligatures w14:val="none"/>
    </w:rPr>
  </w:style>
  <w:style w:type="character" w:customStyle="1" w:styleId="FooterChar">
    <w:name w:val="Footer Char"/>
    <w:basedOn w:val="DefaultParagraphFont"/>
    <w:link w:val="Footer"/>
    <w:uiPriority w:val="99"/>
    <w:rsid w:val="006A17C9"/>
    <w:rPr>
      <w:kern w:val="0"/>
      <w:lang w:val="lt-LT"/>
      <w14:ligatures w14:val="none"/>
    </w:rPr>
  </w:style>
  <w:style w:type="paragraph" w:styleId="NoSpacing">
    <w:name w:val="No Spacing"/>
    <w:uiPriority w:val="1"/>
    <w:qFormat/>
    <w:rsid w:val="006A17C9"/>
    <w:pPr>
      <w:spacing w:after="0" w:line="240" w:lineRule="auto"/>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A17C9"/>
  </w:style>
  <w:style w:type="paragraph" w:styleId="BodyTextIndent">
    <w:name w:val="Body Text Indent"/>
    <w:basedOn w:val="Normal"/>
    <w:link w:val="BodyTextIndentChar"/>
    <w:rsid w:val="006A17C9"/>
    <w:pPr>
      <w:spacing w:after="120" w:line="276" w:lineRule="auto"/>
      <w:ind w:left="283"/>
    </w:pPr>
    <w:rPr>
      <w:rFonts w:ascii="Times New Roman" w:eastAsia="Calibri" w:hAnsi="Times New Roman" w:cs="Times New Roman"/>
      <w:kern w:val="0"/>
      <w:sz w:val="24"/>
      <w:lang w:val="lt-LT"/>
      <w14:ligatures w14:val="none"/>
    </w:rPr>
  </w:style>
  <w:style w:type="character" w:customStyle="1" w:styleId="BodyTextIndentChar">
    <w:name w:val="Body Text Indent Char"/>
    <w:basedOn w:val="DefaultParagraphFont"/>
    <w:link w:val="BodyTextIndent"/>
    <w:rsid w:val="006A17C9"/>
    <w:rPr>
      <w:rFonts w:ascii="Times New Roman" w:eastAsia="Calibri" w:hAnsi="Times New Roman" w:cs="Times New Roman"/>
      <w:kern w:val="0"/>
      <w:sz w:val="24"/>
      <w:lang w:val="lt-LT"/>
      <w14:ligatures w14:val="none"/>
    </w:rPr>
  </w:style>
  <w:style w:type="paragraph" w:customStyle="1" w:styleId="Body">
    <w:name w:val="Body"/>
    <w:rsid w:val="006A17C9"/>
    <w:pPr>
      <w:snapToGrid w:val="0"/>
      <w:spacing w:after="0" w:line="240" w:lineRule="auto"/>
      <w:ind w:firstLine="312"/>
      <w:jc w:val="both"/>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29E5-2635-1B4E-8006-0673E2CC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4171</Words>
  <Characters>23777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Giedre Subaciute</cp:lastModifiedBy>
  <cp:revision>2</cp:revision>
  <dcterms:created xsi:type="dcterms:W3CDTF">2024-12-01T09:35:00Z</dcterms:created>
  <dcterms:modified xsi:type="dcterms:W3CDTF">2024-12-01T09:35:00Z</dcterms:modified>
</cp:coreProperties>
</file>