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C516" w14:textId="77777777" w:rsidR="004A613E" w:rsidRPr="00925DCD" w:rsidRDefault="004A613E" w:rsidP="004A613E">
      <w:pPr>
        <w:pStyle w:val="Heading2"/>
        <w:spacing w:before="0" w:after="0" w:line="240" w:lineRule="auto"/>
        <w:ind w:left="4820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bookmarkStart w:id="0" w:name="_Hlk87430198"/>
      <w:bookmarkStart w:id="1" w:name="_Ref38540913"/>
      <w:bookmarkStart w:id="2" w:name="_Ref38898051"/>
      <w:bookmarkStart w:id="3" w:name="_Ref38901392"/>
      <w:bookmarkStart w:id="4" w:name="_Toc166166024"/>
      <w:r w:rsidRPr="00925DCD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Pirkimo sąlygų 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>2</w:t>
      </w:r>
      <w:r w:rsidRPr="00925DCD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>Techninė specifikacija</w:t>
      </w:r>
      <w:r w:rsidRPr="00925DCD">
        <w:rPr>
          <w:rFonts w:ascii="Times New Roman" w:eastAsia="Calibri" w:hAnsi="Times New Roman" w:cs="Times New Roman"/>
          <w:color w:val="0070C0"/>
          <w:sz w:val="24"/>
          <w:szCs w:val="24"/>
        </w:rPr>
        <w:t>“</w:t>
      </w:r>
      <w:bookmarkEnd w:id="1"/>
      <w:bookmarkEnd w:id="2"/>
      <w:bookmarkEnd w:id="3"/>
      <w:bookmarkEnd w:id="4"/>
    </w:p>
    <w:p w14:paraId="70F0DE51" w14:textId="77777777" w:rsidR="004A613E" w:rsidRDefault="004A613E" w:rsidP="004A613E">
      <w:pPr>
        <w:tabs>
          <w:tab w:val="left" w:pos="8137"/>
        </w:tabs>
        <w:spacing w:after="0" w:line="288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lt-LT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A613E" w:rsidRPr="0060777C" w14:paraId="4EB4174F" w14:textId="77777777" w:rsidTr="0038200D">
        <w:trPr>
          <w:trHeight w:val="443"/>
        </w:trPr>
        <w:tc>
          <w:tcPr>
            <w:tcW w:w="96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8DB70B" w14:textId="77777777" w:rsidR="004A613E" w:rsidRPr="0060777C" w:rsidRDefault="004A613E" w:rsidP="003820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TECHNINĖ SPECIFIKACIJA</w:t>
            </w:r>
          </w:p>
        </w:tc>
      </w:tr>
    </w:tbl>
    <w:p w14:paraId="6DEF0445" w14:textId="77777777" w:rsidR="004A613E" w:rsidRDefault="004A613E" w:rsidP="004A613E">
      <w:pPr>
        <w:tabs>
          <w:tab w:val="left" w:pos="8137"/>
        </w:tabs>
        <w:spacing w:after="0" w:line="288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lt-LT"/>
        </w:rPr>
      </w:pPr>
      <w:r w:rsidRPr="0060777C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lt-LT"/>
        </w:rPr>
        <w:t>TRAUKOS SPINT</w:t>
      </w:r>
      <w:r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lt-LT"/>
        </w:rPr>
        <w:t>A</w:t>
      </w:r>
    </w:p>
    <w:p w14:paraId="0583AB5A" w14:textId="77777777" w:rsidR="004A613E" w:rsidRPr="00B70844" w:rsidRDefault="004A613E" w:rsidP="004A613E">
      <w:pPr>
        <w:tabs>
          <w:tab w:val="left" w:pos="8137"/>
        </w:tabs>
        <w:spacing w:after="0" w:line="288" w:lineRule="auto"/>
        <w:jc w:val="center"/>
        <w:rPr>
          <w:rFonts w:ascii="Times New Roman" w:hAnsi="Times New Roman"/>
          <w:b/>
          <w:bCs/>
          <w:lang w:val="es-ES_tradnl"/>
        </w:rPr>
      </w:pPr>
    </w:p>
    <w:p w14:paraId="27515EE8" w14:textId="77777777" w:rsidR="004A613E" w:rsidRPr="00430DE5" w:rsidRDefault="004A613E" w:rsidP="004A613E">
      <w:pPr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after="0" w:line="288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Hlk166067674"/>
      <w:r w:rsidRPr="00430DE5">
        <w:rPr>
          <w:rFonts w:ascii="Times New Roman" w:eastAsia="Calibri" w:hAnsi="Times New Roman" w:cs="Times New Roman"/>
          <w:b/>
          <w:sz w:val="24"/>
          <w:szCs w:val="24"/>
        </w:rPr>
        <w:t>SĄVOKOS IR SUTRUMPINIMAI</w:t>
      </w:r>
    </w:p>
    <w:bookmarkEnd w:id="5"/>
    <w:p w14:paraId="77B2C17F" w14:textId="77777777" w:rsidR="004A613E" w:rsidRPr="00430DE5" w:rsidRDefault="004A613E" w:rsidP="004A613E">
      <w:pPr>
        <w:numPr>
          <w:ilvl w:val="1"/>
          <w:numId w:val="11"/>
        </w:numPr>
        <w:tabs>
          <w:tab w:val="left" w:pos="567"/>
          <w:tab w:val="left" w:pos="993"/>
          <w:tab w:val="left" w:pos="1276"/>
        </w:tabs>
        <w:spacing w:after="0" w:line="288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sz w:val="24"/>
          <w:szCs w:val="24"/>
        </w:rPr>
        <w:t>Pirkėjas</w:t>
      </w:r>
      <w:r w:rsidRPr="00430D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30DE5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30DE5">
        <w:rPr>
          <w:rFonts w:ascii="Times New Roman" w:hAnsi="Times New Roman" w:cs="Times New Roman"/>
          <w:sz w:val="24"/>
          <w:szCs w:val="24"/>
        </w:rPr>
        <w:t>Vytauto Didžiojo universitetas.</w:t>
      </w:r>
    </w:p>
    <w:p w14:paraId="1FB60F76" w14:textId="77777777" w:rsidR="004A613E" w:rsidRPr="00430DE5" w:rsidRDefault="004A613E" w:rsidP="004A613E">
      <w:pPr>
        <w:numPr>
          <w:ilvl w:val="1"/>
          <w:numId w:val="11"/>
        </w:numPr>
        <w:tabs>
          <w:tab w:val="left" w:pos="567"/>
          <w:tab w:val="left" w:pos="993"/>
          <w:tab w:val="left" w:pos="1276"/>
        </w:tabs>
        <w:spacing w:after="0" w:line="288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sz w:val="24"/>
          <w:szCs w:val="24"/>
        </w:rPr>
        <w:t xml:space="preserve">Tiekėjas </w:t>
      </w:r>
      <w:r w:rsidRPr="00430DE5">
        <w:rPr>
          <w:rFonts w:ascii="Times New Roman" w:eastAsia="Calibri" w:hAnsi="Times New Roman" w:cs="Times New Roman"/>
          <w:sz w:val="24"/>
          <w:szCs w:val="24"/>
        </w:rPr>
        <w:t>–</w:t>
      </w:r>
      <w:r w:rsidRPr="00430DE5">
        <w:rPr>
          <w:rFonts w:ascii="Times New Roman" w:eastAsia="Calibri" w:hAnsi="Times New Roman" w:cs="Times New Roman"/>
          <w:bCs/>
          <w:sz w:val="24"/>
          <w:szCs w:val="24"/>
        </w:rPr>
        <w:t xml:space="preserve"> ūkio subjektas – fizinis asmuo, privatusis juridinis asmuo, viešasis juridinis asmuo, kitos organizacijos ir jų padaliniai ar tokių asmenų</w:t>
      </w:r>
      <w:r w:rsidRPr="00430DE5">
        <w:rPr>
          <w:rFonts w:ascii="Times New Roman" w:eastAsia="Calibri" w:hAnsi="Times New Roman" w:cs="Times New Roman"/>
          <w:sz w:val="24"/>
          <w:szCs w:val="24"/>
        </w:rPr>
        <w:t xml:space="preserve"> grupė, su kuriuo Pirkėjas sudaro Sutartį.</w:t>
      </w:r>
    </w:p>
    <w:p w14:paraId="267BF21E" w14:textId="77777777" w:rsidR="004A613E" w:rsidRPr="00430DE5" w:rsidRDefault="004A613E" w:rsidP="004A613E">
      <w:pPr>
        <w:numPr>
          <w:ilvl w:val="1"/>
          <w:numId w:val="11"/>
        </w:numPr>
        <w:tabs>
          <w:tab w:val="left" w:pos="567"/>
          <w:tab w:val="left" w:pos="993"/>
          <w:tab w:val="left" w:pos="1276"/>
        </w:tabs>
        <w:spacing w:after="0" w:line="288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30DE5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Sutartis</w:t>
      </w:r>
      <w:r w:rsidRPr="00430DE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– Sutartis, sudaroma tarp</w:t>
      </w:r>
      <w:r w:rsidRPr="00430DE5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 Tiekėjo</w:t>
      </w:r>
      <w:r w:rsidRPr="00430DE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ir </w:t>
      </w:r>
      <w:r w:rsidRPr="00430DE5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Pirkėjo</w:t>
      </w:r>
      <w:r w:rsidRPr="00430DE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t-BR"/>
        </w:rPr>
        <w:t xml:space="preserve"> </w:t>
      </w:r>
      <w:r w:rsidRPr="00430DE5">
        <w:rPr>
          <w:rFonts w:ascii="Times New Roman" w:eastAsia="Calibri" w:hAnsi="Times New Roman" w:cs="Times New Roman"/>
          <w:sz w:val="24"/>
          <w:szCs w:val="24"/>
          <w:lang w:val="pt-BR"/>
        </w:rPr>
        <w:t>dėl Pirkimo objekto.</w:t>
      </w:r>
    </w:p>
    <w:p w14:paraId="7C0430FA" w14:textId="77777777" w:rsidR="004A613E" w:rsidRPr="00430DE5" w:rsidRDefault="004A613E" w:rsidP="004A613E">
      <w:pPr>
        <w:numPr>
          <w:ilvl w:val="1"/>
          <w:numId w:val="11"/>
        </w:numPr>
        <w:tabs>
          <w:tab w:val="left" w:pos="567"/>
          <w:tab w:val="left" w:pos="993"/>
          <w:tab w:val="left" w:pos="1276"/>
        </w:tabs>
        <w:spacing w:after="0" w:line="288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Pirkimo objektas </w:t>
      </w:r>
      <w:r w:rsidRPr="00430DE5">
        <w:rPr>
          <w:rFonts w:ascii="Times New Roman" w:eastAsia="Calibri" w:hAnsi="Times New Roman" w:cs="Times New Roman"/>
          <w:sz w:val="24"/>
          <w:szCs w:val="24"/>
        </w:rPr>
        <w:t>– Prekė.</w:t>
      </w:r>
    </w:p>
    <w:p w14:paraId="47D7DCFB" w14:textId="77777777" w:rsidR="004A613E" w:rsidRPr="00430DE5" w:rsidRDefault="004A613E" w:rsidP="004A613E">
      <w:pPr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after="0" w:line="288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sz w:val="24"/>
          <w:szCs w:val="24"/>
        </w:rPr>
        <w:t xml:space="preserve">PIRKIMO OBJEKTAS </w:t>
      </w:r>
      <w:r w:rsidRPr="00430DE5">
        <w:rPr>
          <w:rFonts w:ascii="Times New Roman" w:hAnsi="Times New Roman" w:cs="Times New Roman"/>
          <w:b/>
          <w:sz w:val="24"/>
          <w:szCs w:val="24"/>
        </w:rPr>
        <w:t>IR OBJEKTO APIMTYS</w:t>
      </w:r>
    </w:p>
    <w:p w14:paraId="3F457442" w14:textId="77777777" w:rsidR="004A613E" w:rsidRPr="00430DE5" w:rsidRDefault="004A613E" w:rsidP="004A613E">
      <w:pPr>
        <w:numPr>
          <w:ilvl w:val="1"/>
          <w:numId w:val="9"/>
        </w:numPr>
        <w:tabs>
          <w:tab w:val="left" w:pos="567"/>
          <w:tab w:val="left" w:pos="993"/>
          <w:tab w:val="left" w:pos="1276"/>
        </w:tabs>
        <w:spacing w:after="0" w:line="288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bCs/>
          <w:sz w:val="24"/>
          <w:szCs w:val="24"/>
        </w:rPr>
        <w:t>Pirkimo objektas</w:t>
      </w:r>
      <w:r w:rsidRPr="00430DE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689D11B" w14:textId="77777777" w:rsidR="004A613E" w:rsidRDefault="004A613E" w:rsidP="004A613E">
      <w:pPr>
        <w:tabs>
          <w:tab w:val="left" w:pos="993"/>
          <w:tab w:val="left" w:pos="1134"/>
        </w:tabs>
        <w:spacing w:after="0" w:line="288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 </w:t>
      </w:r>
      <w:r w:rsidRPr="00430DE5">
        <w:rPr>
          <w:rFonts w:ascii="Times New Roman" w:eastAsia="Calibri" w:hAnsi="Times New Roman" w:cs="Times New Roman"/>
          <w:sz w:val="24"/>
          <w:szCs w:val="24"/>
        </w:rPr>
        <w:t xml:space="preserve">– traukos </w:t>
      </w:r>
      <w:r w:rsidRPr="001114CC">
        <w:rPr>
          <w:rFonts w:ascii="Times New Roman" w:eastAsia="Calibri" w:hAnsi="Times New Roman" w:cs="Times New Roman"/>
          <w:sz w:val="24"/>
          <w:szCs w:val="24"/>
        </w:rPr>
        <w:t>spinta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kurios </w:t>
      </w:r>
      <w:r w:rsidRPr="001114CC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 </w:t>
      </w:r>
      <w:r w:rsidRPr="001114CC">
        <w:rPr>
          <w:rFonts w:ascii="Times New Roman" w:eastAsia="Calibri" w:hAnsi="Times New Roman" w:cs="Times New Roman"/>
          <w:sz w:val="24"/>
          <w:szCs w:val="24"/>
        </w:rPr>
        <w:t>paskirtis apsaugoti darbuotoją nuo kenksmingų garų ar dujų kurios susidaro reakcijos metu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027DD70" w14:textId="77777777" w:rsidR="004A613E" w:rsidRPr="00430DE5" w:rsidRDefault="004A613E" w:rsidP="004A613E">
      <w:pPr>
        <w:tabs>
          <w:tab w:val="left" w:pos="993"/>
          <w:tab w:val="left" w:pos="1134"/>
        </w:tabs>
        <w:spacing w:after="0" w:line="288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bCs/>
          <w:sz w:val="24"/>
          <w:szCs w:val="24"/>
        </w:rPr>
        <w:t>Pirkimo objekto apimtys:</w:t>
      </w:r>
    </w:p>
    <w:p w14:paraId="2466E95B" w14:textId="77777777" w:rsidR="004A613E" w:rsidRPr="00430DE5" w:rsidRDefault="004A613E" w:rsidP="004A613E">
      <w:pPr>
        <w:tabs>
          <w:tab w:val="left" w:pos="567"/>
        </w:tabs>
        <w:spacing w:after="0" w:line="288" w:lineRule="auto"/>
        <w:contextualSpacing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30DE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Lentelė Nr.1 </w:t>
      </w:r>
    </w:p>
    <w:tbl>
      <w:tblPr>
        <w:tblStyle w:val="Lentelstinklelis1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4961"/>
        <w:gridCol w:w="1843"/>
        <w:gridCol w:w="1842"/>
      </w:tblGrid>
      <w:tr w:rsidR="004A613E" w:rsidRPr="00430DE5" w14:paraId="4EC790B3" w14:textId="77777777" w:rsidTr="0038200D">
        <w:trPr>
          <w:trHeight w:val="5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0F78" w14:textId="77777777" w:rsidR="004A613E" w:rsidRPr="00430DE5" w:rsidRDefault="004A613E" w:rsidP="003820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DE5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260A" w14:textId="77777777" w:rsidR="004A613E" w:rsidRPr="00430DE5" w:rsidRDefault="004A613E" w:rsidP="003820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D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Prekės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30DE5"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375C" w14:textId="77777777" w:rsidR="004A613E" w:rsidRPr="00430DE5" w:rsidRDefault="004A613E" w:rsidP="003820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DE5">
              <w:rPr>
                <w:rFonts w:ascii="Times New Roman" w:hAnsi="Times New Roman"/>
                <w:b/>
                <w:bCs/>
                <w:sz w:val="24"/>
                <w:szCs w:val="24"/>
              </w:rPr>
              <w:t>Matas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8336" w14:textId="77777777" w:rsidR="004A613E" w:rsidRPr="00430DE5" w:rsidRDefault="004A613E" w:rsidP="003820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alias w:val="PASIRINKTi"/>
                <w:tag w:val="PASIRINKTi"/>
                <w:id w:val="-171564900"/>
                <w:placeholder>
                  <w:docPart w:val="2ABC02FA4F3A4B52A302963861B79CBB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Pr="00430DE5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Kiekis</w:t>
                </w:r>
              </w:sdtContent>
            </w:sdt>
          </w:p>
        </w:tc>
      </w:tr>
      <w:tr w:rsidR="004A613E" w:rsidRPr="00430DE5" w14:paraId="64C7B4C5" w14:textId="77777777" w:rsidTr="0038200D">
        <w:trPr>
          <w:trHeight w:val="5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F3F3" w14:textId="77777777" w:rsidR="004A613E" w:rsidRPr="00430DE5" w:rsidRDefault="004A613E" w:rsidP="003820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6" w:name="_Hlk104248550" w:displacedByCustomXml="next"/>
          <w:sdt>
            <w:sdtPr>
              <w:rPr>
                <w:rFonts w:ascii="Times New Roman" w:hAnsi="Times New Roman"/>
                <w:bCs/>
                <w:sz w:val="24"/>
                <w:szCs w:val="24"/>
              </w:rPr>
              <w:alias w:val="Pirkimo pavadinimas"/>
              <w:tag w:val="Pirkimo pavadinimas"/>
              <w:id w:val="1615867054"/>
              <w:placeholder>
                <w:docPart w:val="D1D61EB677994665879309A9C263341D"/>
              </w:placeholder>
            </w:sdtPr>
            <w:sdtContent>
              <w:p w14:paraId="7AC991B5" w14:textId="77777777" w:rsidR="004A613E" w:rsidRPr="00430DE5" w:rsidRDefault="004A613E" w:rsidP="0038200D">
                <w:pPr>
                  <w:tabs>
                    <w:tab w:val="left" w:pos="8137"/>
                  </w:tabs>
                  <w:jc w:val="center"/>
                  <w:rPr>
                    <w:rFonts w:ascii="Times New Roman" w:hAnsi="Times New Roman"/>
                    <w:b/>
                    <w:sz w:val="24"/>
                    <w:szCs w:val="24"/>
                    <w:lang w:val="pt-BR"/>
                  </w:rPr>
                </w:pPr>
                <w:r w:rsidRPr="00430DE5">
                  <w:rPr>
                    <w:rFonts w:ascii="Times New Roman" w:hAnsi="Times New Roman"/>
                    <w:bCs/>
                    <w:sz w:val="24"/>
                    <w:szCs w:val="24"/>
                  </w:rPr>
                  <w:t>Traukos spinta</w:t>
                </w:r>
              </w:p>
            </w:sdtContent>
          </w:sdt>
          <w:bookmarkEnd w:id="6" w:displacedByCustomXml="prev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431" w14:textId="77777777" w:rsidR="004A613E" w:rsidRPr="00430DE5" w:rsidRDefault="004A613E" w:rsidP="003820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E5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53F5" w14:textId="77777777" w:rsidR="004A613E" w:rsidRPr="00430DE5" w:rsidRDefault="004A613E" w:rsidP="003820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C6ED071" w14:textId="77777777" w:rsidR="004A613E" w:rsidRPr="00430DE5" w:rsidRDefault="004A613E" w:rsidP="004A613E">
      <w:pPr>
        <w:tabs>
          <w:tab w:val="left" w:pos="567"/>
        </w:tabs>
        <w:spacing w:after="0" w:line="288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3F67F4" w14:textId="77777777" w:rsidR="004A613E" w:rsidRPr="00430DE5" w:rsidRDefault="004A613E" w:rsidP="004A613E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88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30DE5">
        <w:rPr>
          <w:rFonts w:ascii="Times New Roman" w:hAnsi="Times New Roman" w:cs="Times New Roman"/>
          <w:b/>
          <w:sz w:val="24"/>
          <w:szCs w:val="24"/>
        </w:rPr>
        <w:t>REIKALAVIMAI PIRKIMO OBJEKTUI</w:t>
      </w:r>
    </w:p>
    <w:p w14:paraId="7583BA81" w14:textId="77777777" w:rsidR="004A613E" w:rsidRPr="00430DE5" w:rsidRDefault="004A613E" w:rsidP="004A613E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5996CFE9" w14:textId="77777777" w:rsidR="004A613E" w:rsidRPr="00430DE5" w:rsidRDefault="004A613E" w:rsidP="004A613E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09B310F6" w14:textId="77777777" w:rsidR="004A613E" w:rsidRPr="00430DE5" w:rsidRDefault="004A613E" w:rsidP="004A613E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359E75C0" w14:textId="77777777" w:rsidR="004A613E" w:rsidRPr="00430DE5" w:rsidRDefault="004A613E" w:rsidP="004A613E">
      <w:pPr>
        <w:numPr>
          <w:ilvl w:val="1"/>
          <w:numId w:val="12"/>
        </w:numPr>
        <w:tabs>
          <w:tab w:val="left" w:pos="0"/>
          <w:tab w:val="left" w:pos="426"/>
        </w:tabs>
        <w:spacing w:after="0" w:line="288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DE5">
        <w:rPr>
          <w:rFonts w:ascii="Times New Roman" w:hAnsi="Times New Roman" w:cs="Times New Roman"/>
          <w:sz w:val="24"/>
          <w:szCs w:val="24"/>
        </w:rPr>
        <w:t>Traukos spinta</w:t>
      </w:r>
      <w:r w:rsidRPr="00430DE5">
        <w:rPr>
          <w:rFonts w:ascii="Times New Roman" w:eastAsia="Calibri" w:hAnsi="Times New Roman" w:cs="Times New Roman"/>
          <w:sz w:val="24"/>
          <w:szCs w:val="24"/>
        </w:rPr>
        <w:t xml:space="preserve"> turi atitikti Techninės specifikacijos 1 priede nustatytus techninius reikalavimus.</w:t>
      </w:r>
    </w:p>
    <w:p w14:paraId="1B180C10" w14:textId="77777777" w:rsidR="004A613E" w:rsidRPr="00430DE5" w:rsidRDefault="004A613E" w:rsidP="004A613E">
      <w:pPr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284"/>
        </w:tabs>
        <w:spacing w:after="0" w:line="288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30DE5">
        <w:rPr>
          <w:rFonts w:ascii="Times New Roman" w:eastAsia="Calibri" w:hAnsi="Times New Roman" w:cs="Times New Roman"/>
          <w:b/>
          <w:sz w:val="24"/>
          <w:szCs w:val="24"/>
        </w:rPr>
        <w:t>REIKALAVIMAI ŽALIĄJAM PIRKIMUI</w:t>
      </w:r>
    </w:p>
    <w:p w14:paraId="049375F7" w14:textId="77777777" w:rsidR="004A613E" w:rsidRPr="00430DE5" w:rsidRDefault="004A613E" w:rsidP="004A613E">
      <w:pPr>
        <w:tabs>
          <w:tab w:val="left" w:pos="1134"/>
        </w:tabs>
        <w:spacing w:after="0" w:line="288" w:lineRule="auto"/>
        <w:ind w:firstLine="851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430DE5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Perkančioji organizacija vykdo “Žaliąjį pirkimą”:</w:t>
      </w:r>
    </w:p>
    <w:p w14:paraId="28214864" w14:textId="77777777" w:rsidR="004A613E" w:rsidRPr="0000371A" w:rsidRDefault="004A613E" w:rsidP="004A613E">
      <w:pPr>
        <w:pStyle w:val="BodyText"/>
        <w:numPr>
          <w:ilvl w:val="1"/>
          <w:numId w:val="9"/>
        </w:numPr>
        <w:tabs>
          <w:tab w:val="left" w:pos="1134"/>
        </w:tabs>
        <w:suppressAutoHyphens/>
        <w:spacing w:line="288" w:lineRule="auto"/>
        <w:ind w:left="0" w:firstLine="851"/>
        <w:contextualSpacing/>
        <w:rPr>
          <w:szCs w:val="24"/>
        </w:rPr>
      </w:pPr>
      <w:r w:rsidRPr="00430DE5">
        <w:rPr>
          <w:szCs w:val="24"/>
        </w:rPr>
        <w:t xml:space="preserve">vadovaudamasi Aplinkos apsaugos kriterijų taikymo, vykdant žaliuosius pirkimus, tvarkos aprašo, patvirtinto Lietuvos Respublikos aplinkos ministro 2011 m. birželio 28 d. įsakymu Nr. D1-508 „Dėl Aplinkos apsaugos kriterijų taikymo, vykdant žaliuosius pirkimus, tvarkos aprašo patvirtinimo“ (toliau – Tvarkos aprašas) </w:t>
      </w:r>
      <w:r w:rsidRPr="00ED3AB0">
        <w:rPr>
          <w:rFonts w:eastAsia="SimSun"/>
          <w:color w:val="000000"/>
          <w:bdr w:val="none" w:sz="0" w:space="0" w:color="auto" w:frame="1"/>
        </w:rPr>
        <w:t xml:space="preserve">4.4.4. punktu </w:t>
      </w:r>
      <w:r w:rsidRPr="00EB31C6">
        <w:rPr>
          <w:b/>
          <w:bCs/>
          <w:szCs w:val="24"/>
        </w:rPr>
        <w:t>4.4.4.1</w:t>
      </w:r>
      <w:r w:rsidRPr="00EB31C6">
        <w:rPr>
          <w:b/>
          <w:bCs/>
          <w:szCs w:val="24"/>
          <w:shd w:val="clear" w:color="auto" w:fill="FFFFFF"/>
          <w:lang w:eastAsia="ar-SA"/>
        </w:rPr>
        <w:t>. papunkčiu</w:t>
      </w:r>
      <w:r>
        <w:rPr>
          <w:szCs w:val="24"/>
          <w:shd w:val="clear" w:color="auto" w:fill="FFFFFF"/>
          <w:lang w:eastAsia="ar-SA"/>
        </w:rPr>
        <w:t xml:space="preserve"> (</w:t>
      </w:r>
      <w:r w:rsidRPr="00DF46D9">
        <w:rPr>
          <w:i/>
          <w:iCs/>
          <w:color w:val="000000"/>
        </w:rPr>
        <w:t>prekei pagaminti ir (ar) tiekti, paslaugai teikti ar darbams atlikti sunaudojama mažiau gamtos išteklių ir (ar) sudėtyje yra pakartotinai panaudotų ir (ar) perdirbtų medžiagų</w:t>
      </w:r>
      <w:r>
        <w:rPr>
          <w:color w:val="000000"/>
        </w:rPr>
        <w:t>)</w:t>
      </w:r>
      <w:r w:rsidRPr="00BE080C">
        <w:rPr>
          <w:szCs w:val="24"/>
          <w:shd w:val="clear" w:color="auto" w:fill="FFFFFF"/>
          <w:lang w:eastAsia="ar-SA"/>
        </w:rPr>
        <w:t>,</w:t>
      </w:r>
      <w:r w:rsidRPr="00430DE5">
        <w:rPr>
          <w:szCs w:val="24"/>
          <w:shd w:val="clear" w:color="auto" w:fill="FFFFFF"/>
          <w:lang w:eastAsia="ar-SA"/>
        </w:rPr>
        <w:t xml:space="preserve">, </w:t>
      </w:r>
      <w:r w:rsidRPr="00430DE5">
        <w:rPr>
          <w:b/>
          <w:bCs/>
          <w:szCs w:val="24"/>
          <w:shd w:val="clear" w:color="auto" w:fill="FFFFFF"/>
          <w:lang w:eastAsia="ar-SA"/>
        </w:rPr>
        <w:t>vykdant pirkimo sutartį tiekėjas turi laikytis šių aplinkosaugos reikalavimų:</w:t>
      </w:r>
      <w:r w:rsidRPr="00430DE5">
        <w:rPr>
          <w:szCs w:val="24"/>
          <w:shd w:val="clear" w:color="auto" w:fill="FFFFFF"/>
          <w:lang w:eastAsia="ar-SA"/>
        </w:rPr>
        <w:t xml:space="preserve"> 1) </w:t>
      </w:r>
      <w:r w:rsidRPr="00430DE5">
        <w:rPr>
          <w:szCs w:val="24"/>
        </w:rPr>
        <w:t xml:space="preserve">siekti mažinti popieriaus sunaudojimą, atsisakyti nebūtino dokumentų kopijavimo ir spausdinimo, rengiama dokumentacija, kiek tai įmanoma, Užsakovui turi būti pateikta elektroniniu formatu, o dokumentacija, kuri turi būti pasirašoma, pasirašoma elektroniniu parašu. Esant būtinybei spausdinti, naudojamas perdirbtas popierius, kuris atitinka žaliojo pirkimo reikalavimus, patvirtintus </w:t>
      </w:r>
      <w:r w:rsidRPr="00430DE5">
        <w:rPr>
          <w:szCs w:val="24"/>
          <w:shd w:val="clear" w:color="auto" w:fill="FFFFFF"/>
          <w:lang w:eastAsia="ar-SA"/>
        </w:rPr>
        <w:t>Tvarkos aprašo 2 priedo 1 skyriuje „Popierius ir jo gaminiai“ išdėstytus minimalius aplinkos apsaugos kriterijus</w:t>
      </w:r>
      <w:r w:rsidRPr="00430DE5">
        <w:rPr>
          <w:szCs w:val="24"/>
        </w:rPr>
        <w:t xml:space="preserve">. 2) </w:t>
      </w:r>
      <w:r w:rsidRPr="00430DE5">
        <w:rPr>
          <w:rFonts w:eastAsia="Calibri"/>
          <w:szCs w:val="24"/>
        </w:rPr>
        <w:t xml:space="preserve">Siekti, kad tiekiant Prekes būtų sunaudojama mažiau gamtos išteklių, t. y. </w:t>
      </w:r>
      <w:r w:rsidRPr="00430DE5">
        <w:rPr>
          <w:rFonts w:eastAsiaTheme="minorHAnsi"/>
          <w:szCs w:val="24"/>
        </w:rPr>
        <w:t xml:space="preserve">Tiekėjas privalo Prekę atvežti Pirkėjui ne kelių eismo piko valandomis, pirmadieniais − ketvirtadieniais nuo 10:00 iki 16:00 val., penktadieniais ir švenčių dienų išvakarėse nuo 10:00 iki 14:00 val. ir trumpiausiais galimais maršrutais. Už Prekės priėmimą atsakingas Pirkėjo atstovas, nurodytas Sutarties Specialiųjų sąlygų 2.1 punkte  </w:t>
      </w:r>
      <w:r w:rsidRPr="0036214E">
        <w:rPr>
          <w:rFonts w:eastAsiaTheme="minorHAnsi"/>
          <w:b/>
          <w:bCs/>
          <w:szCs w:val="24"/>
        </w:rPr>
        <w:t xml:space="preserve">priimdamas Prekę </w:t>
      </w:r>
      <w:r w:rsidRPr="0036214E">
        <w:rPr>
          <w:rFonts w:eastAsiaTheme="minorHAnsi"/>
          <w:b/>
          <w:bCs/>
          <w:szCs w:val="24"/>
        </w:rPr>
        <w:lastRenderedPageBreak/>
        <w:t>fiziškai įsitikina, ar Tiekėjas Prekę pristatė ne kelių eismo piko valandomis.</w:t>
      </w:r>
      <w:r w:rsidRPr="00430DE5">
        <w:rPr>
          <w:rFonts w:eastAsiaTheme="minorHAnsi"/>
          <w:szCs w:val="24"/>
        </w:rPr>
        <w:t xml:space="preserve"> </w:t>
      </w:r>
      <w:r w:rsidRPr="00470F2E">
        <w:rPr>
          <w:rFonts w:eastAsiaTheme="minorHAnsi"/>
          <w:b/>
          <w:bCs/>
          <w:szCs w:val="24"/>
        </w:rPr>
        <w:t>Pirkėjas turi teisę Sutarties vykdymo metu pareikalauti trumpiausio galimo maršruto pasirinkimą įrodančių dokumentų.</w:t>
      </w:r>
    </w:p>
    <w:p w14:paraId="1FE2FEFE" w14:textId="77777777" w:rsidR="004A613E" w:rsidRPr="00926CDF" w:rsidRDefault="004A613E" w:rsidP="004A613E">
      <w:pPr>
        <w:pStyle w:val="BodyText"/>
        <w:numPr>
          <w:ilvl w:val="1"/>
          <w:numId w:val="9"/>
        </w:numPr>
        <w:tabs>
          <w:tab w:val="left" w:pos="1134"/>
        </w:tabs>
        <w:suppressAutoHyphens/>
        <w:spacing w:line="288" w:lineRule="auto"/>
        <w:ind w:left="0" w:firstLine="851"/>
        <w:contextualSpacing/>
        <w:rPr>
          <w:color w:val="000000"/>
          <w:szCs w:val="24"/>
        </w:rPr>
      </w:pPr>
      <w:r w:rsidRPr="00926CDF">
        <w:rPr>
          <w:color w:val="000000"/>
          <w:szCs w:val="24"/>
        </w:rPr>
        <w:t xml:space="preserve">Perkančioji organizacija savarankiškai nustato aplinkosauginius reikalavimus pagal Tvarkos aprašo </w:t>
      </w:r>
      <w:r w:rsidRPr="00926CDF">
        <w:rPr>
          <w:b/>
          <w:bCs/>
          <w:color w:val="000000"/>
          <w:szCs w:val="24"/>
        </w:rPr>
        <w:t>4.4.4.4</w:t>
      </w:r>
      <w:r w:rsidRPr="00926CDF">
        <w:rPr>
          <w:color w:val="000000"/>
          <w:szCs w:val="24"/>
        </w:rPr>
        <w:t xml:space="preserve"> papunktyje </w:t>
      </w:r>
      <w:r w:rsidRPr="00926CDF">
        <w:rPr>
          <w:i/>
          <w:iCs/>
          <w:color w:val="000000"/>
          <w:szCs w:val="24"/>
        </w:rPr>
        <w:t>(</w:t>
      </w:r>
      <w:r w:rsidRPr="00926CDF">
        <w:rPr>
          <w:i/>
          <w:iCs/>
          <w:color w:val="000000"/>
        </w:rPr>
        <w:t>prekė yra tvirta, ilgaamžė, funkcionali, ji ar jos sudedamosios dalys tinka naudoti daug kartų ir (ar) lengvai pataisomos, ir (ar) pakeičiamos)</w:t>
      </w:r>
      <w:r w:rsidRPr="00926CDF">
        <w:rPr>
          <w:szCs w:val="24"/>
        </w:rPr>
        <w:t xml:space="preserve"> nurodytu aplinkosauginiu  principu, nes perkama įranga yra ilgaamžė t. y. tvarus įrenginys, tinkamas naudoti daug kartų, o jo sudedamosios dalys lengvai pataisomos ir pakeičiamos. </w:t>
      </w:r>
    </w:p>
    <w:p w14:paraId="625D27DE" w14:textId="77777777" w:rsidR="004A613E" w:rsidRPr="00926CDF" w:rsidRDefault="004A613E" w:rsidP="004A613E">
      <w:pPr>
        <w:pStyle w:val="BodyText"/>
        <w:numPr>
          <w:ilvl w:val="1"/>
          <w:numId w:val="9"/>
        </w:numPr>
        <w:tabs>
          <w:tab w:val="left" w:pos="1134"/>
        </w:tabs>
        <w:suppressAutoHyphens/>
        <w:spacing w:line="288" w:lineRule="auto"/>
        <w:ind w:left="0" w:firstLine="851"/>
        <w:contextualSpacing/>
        <w:rPr>
          <w:color w:val="000000"/>
          <w:szCs w:val="24"/>
        </w:rPr>
      </w:pPr>
      <w:r w:rsidRPr="00926CDF">
        <w:rPr>
          <w:color w:val="000000"/>
          <w:szCs w:val="24"/>
        </w:rPr>
        <w:t xml:space="preserve">Perkančioji organizacija savarankiškai nustato aplinkosauginius reikalavimus pagal Tvarkos aprašo </w:t>
      </w:r>
      <w:r w:rsidRPr="00926CDF">
        <w:rPr>
          <w:b/>
          <w:bCs/>
          <w:color w:val="000000"/>
          <w:szCs w:val="24"/>
        </w:rPr>
        <w:t>4.4.4.5</w:t>
      </w:r>
      <w:r w:rsidRPr="00926CDF">
        <w:rPr>
          <w:color w:val="000000"/>
          <w:szCs w:val="24"/>
        </w:rPr>
        <w:t xml:space="preserve"> papunktyje </w:t>
      </w:r>
      <w:r w:rsidRPr="00926CDF">
        <w:rPr>
          <w:i/>
          <w:iCs/>
          <w:color w:val="000000"/>
          <w:szCs w:val="24"/>
        </w:rPr>
        <w:t xml:space="preserve">(prekė, virtusi atliekomis, tinka paruošti pakartotinai naudoti ar perdirbti) </w:t>
      </w:r>
      <w:r w:rsidRPr="00926CDF">
        <w:rPr>
          <w:color w:val="000000"/>
          <w:szCs w:val="24"/>
        </w:rPr>
        <w:t>nustatytus aplinkosauginius principus:</w:t>
      </w:r>
    </w:p>
    <w:p w14:paraId="2ACF686F" w14:textId="77777777" w:rsidR="004A613E" w:rsidRPr="00430DE5" w:rsidRDefault="004A613E" w:rsidP="004A613E">
      <w:pPr>
        <w:pStyle w:val="ListParagraph"/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0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0DE5">
        <w:rPr>
          <w:rFonts w:ascii="Times New Roman" w:hAnsi="Times New Roman" w:cs="Times New Roman"/>
          <w:b/>
          <w:bCs/>
          <w:sz w:val="24"/>
          <w:szCs w:val="24"/>
          <w:u w:val="single"/>
        </w:rPr>
        <w:t>Aplinkosauginiai kriterijai Pakuotėms:</w:t>
      </w:r>
    </w:p>
    <w:p w14:paraId="71E63CAB" w14:textId="77777777" w:rsidR="004A613E" w:rsidRPr="00430DE5" w:rsidRDefault="004A613E" w:rsidP="004A613E">
      <w:pPr>
        <w:tabs>
          <w:tab w:val="left" w:pos="1134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DE5">
        <w:rPr>
          <w:rFonts w:ascii="Times New Roman" w:hAnsi="Times New Roman" w:cs="Times New Roman"/>
          <w:sz w:val="24"/>
          <w:szCs w:val="24"/>
        </w:rPr>
        <w:t>Jeigu įsigyjama Prekė, tiekiama ar perduodama antrinėje pakuotėje, ji turi atitikti pakuotėms nustatytus minimalius aplinkos apsaugos kriterijus (Tvarkos aprašo 2 priedo II skyrius „Pakuotės“).</w:t>
      </w:r>
    </w:p>
    <w:p w14:paraId="28B25DDD" w14:textId="77777777" w:rsidR="004A613E" w:rsidRPr="00430DE5" w:rsidRDefault="004A613E" w:rsidP="004A613E">
      <w:pPr>
        <w:tabs>
          <w:tab w:val="left" w:pos="993"/>
          <w:tab w:val="left" w:pos="1134"/>
        </w:tabs>
        <w:spacing w:after="0" w:line="288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D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Atitiktį reikalavimams įrodantys  dokumentai: </w:t>
      </w:r>
      <w:r w:rsidRPr="00430D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Tiekėjas kartu su Preke pateikia </w:t>
      </w:r>
      <w:r w:rsidRPr="00430D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Prekės</w:t>
      </w:r>
      <w:r w:rsidRPr="00430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D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antrinių pakuočių tinkamumą perdirbti (perdirbamumą) ir (ar) homogeniškumą patvirtinančius dokumentus:</w:t>
      </w:r>
    </w:p>
    <w:p w14:paraId="5DC7B6EF" w14:textId="77777777" w:rsidR="004A613E" w:rsidRPr="00430DE5" w:rsidRDefault="004A613E" w:rsidP="004A613E">
      <w:pPr>
        <w:pStyle w:val="ListParagraph"/>
        <w:numPr>
          <w:ilvl w:val="0"/>
          <w:numId w:val="10"/>
        </w:numPr>
        <w:tabs>
          <w:tab w:val="left" w:pos="338"/>
          <w:tab w:val="left" w:pos="993"/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0DE5">
        <w:rPr>
          <w:rFonts w:ascii="Times New Roman" w:hAnsi="Times New Roman" w:cs="Times New Roman"/>
          <w:sz w:val="24"/>
          <w:szCs w:val="24"/>
        </w:rPr>
        <w:t xml:space="preserve">Tiekėjo ar gamintojo dokumentus, įrodančius, kad pakuotės yra homogeniškos ir (ar) atitinkamai paženklintos, arba </w:t>
      </w:r>
    </w:p>
    <w:p w14:paraId="51C1CBE2" w14:textId="77777777" w:rsidR="004A613E" w:rsidRPr="00430DE5" w:rsidRDefault="004A613E" w:rsidP="004A613E">
      <w:pPr>
        <w:pStyle w:val="ListParagraph"/>
        <w:numPr>
          <w:ilvl w:val="0"/>
          <w:numId w:val="10"/>
        </w:numPr>
        <w:tabs>
          <w:tab w:val="left" w:pos="338"/>
          <w:tab w:val="left" w:pos="993"/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DE5">
        <w:rPr>
          <w:rFonts w:ascii="Times New Roman" w:hAnsi="Times New Roman" w:cs="Times New Roman"/>
          <w:sz w:val="24"/>
          <w:szCs w:val="24"/>
        </w:rPr>
        <w:t xml:space="preserve">dokumentus, pagrindžiančius atitiktį standartams (pavyzdžiui, sertifikatas, akredituotos laboratorijos tyrimų išduota, tinkamumą perdirbti patvirtinanti ataskaita / pažyma), pagal kuriuos įrodoma, kad pakuočių medžiagos perdirbamos pvz., standartas LST EN 13432 „Pakuotė. Naudotų pakuočių, numatomų kompostuoti ir biologiškai skaidyti, </w:t>
      </w:r>
      <w:r w:rsidRPr="00430DE5">
        <w:rPr>
          <w:rFonts w:ascii="Times New Roman" w:hAnsi="Times New Roman" w:cs="Times New Roman"/>
          <w:noProof/>
          <w:sz w:val="24"/>
          <w:szCs w:val="24"/>
        </w:rPr>
        <w:t>reikalavimai.“,</w:t>
      </w:r>
      <w:r w:rsidRPr="00430DE5">
        <w:rPr>
          <w:rFonts w:ascii="Times New Roman" w:hAnsi="Times New Roman" w:cs="Times New Roman"/>
          <w:sz w:val="24"/>
          <w:szCs w:val="24"/>
        </w:rPr>
        <w:t xml:space="preserve"> </w:t>
      </w:r>
      <w:r w:rsidRPr="00430DE5">
        <w:rPr>
          <w:rFonts w:ascii="Times New Roman" w:hAnsi="Times New Roman" w:cs="Times New Roman"/>
          <w:noProof/>
          <w:sz w:val="24"/>
          <w:szCs w:val="24"/>
        </w:rPr>
        <w:t>standartas</w:t>
      </w:r>
      <w:r w:rsidRPr="00430DE5">
        <w:rPr>
          <w:rFonts w:ascii="Times New Roman" w:hAnsi="Times New Roman" w:cs="Times New Roman"/>
          <w:sz w:val="24"/>
          <w:szCs w:val="24"/>
        </w:rPr>
        <w:t xml:space="preserve"> Voluntary Standard for Repulping and Recycling Corrugated Fiberboard Treated to Improve Its Performance in the Presence of Water and Water Vapor, standartas </w:t>
      </w:r>
      <w:r w:rsidRPr="00430DE5">
        <w:rPr>
          <w:rFonts w:ascii="Times New Roman" w:hAnsi="Times New Roman" w:cs="Times New Roman"/>
          <w:noProof/>
          <w:sz w:val="24"/>
          <w:szCs w:val="24"/>
        </w:rPr>
        <w:t>RecyClass</w:t>
      </w:r>
      <w:r w:rsidRPr="00430DE5">
        <w:rPr>
          <w:rFonts w:ascii="Times New Roman" w:hAnsi="Times New Roman" w:cs="Times New Roman"/>
          <w:sz w:val="24"/>
          <w:szCs w:val="24"/>
        </w:rPr>
        <w:t xml:space="preserve">   (</w:t>
      </w:r>
      <w:hyperlink r:id="rId10" w:history="1">
        <w:r w:rsidRPr="00430DE5">
          <w:rPr>
            <w:rStyle w:val="Hyperlink"/>
            <w:rFonts w:ascii="Times New Roman" w:hAnsi="Times New Roman" w:cs="Times New Roman"/>
            <w:sz w:val="24"/>
            <w:szCs w:val="24"/>
          </w:rPr>
          <w:t>https://recyclass.eu/</w:t>
        </w:r>
      </w:hyperlink>
      <w:r w:rsidRPr="00430DE5">
        <w:rPr>
          <w:rFonts w:ascii="Times New Roman" w:hAnsi="Times New Roman" w:cs="Times New Roman"/>
          <w:sz w:val="24"/>
          <w:szCs w:val="24"/>
        </w:rPr>
        <w:t xml:space="preserve">) ar kitas lygiavertis standartas, arba </w:t>
      </w:r>
    </w:p>
    <w:p w14:paraId="12B78DDF" w14:textId="77777777" w:rsidR="004A613E" w:rsidRPr="00430DE5" w:rsidRDefault="004A613E" w:rsidP="004A613E">
      <w:pPr>
        <w:pStyle w:val="ListParagraph"/>
        <w:numPr>
          <w:ilvl w:val="0"/>
          <w:numId w:val="10"/>
        </w:numPr>
        <w:tabs>
          <w:tab w:val="left" w:pos="338"/>
          <w:tab w:val="left" w:pos="993"/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DE5">
        <w:rPr>
          <w:rFonts w:ascii="Times New Roman" w:hAnsi="Times New Roman" w:cs="Times New Roman"/>
          <w:sz w:val="24"/>
          <w:szCs w:val="24"/>
        </w:rPr>
        <w:t>Aplinkos apsaugos agentūros interneto svetainėje (</w:t>
      </w:r>
      <w:hyperlink r:id="rId11" w:history="1">
        <w:r w:rsidRPr="00430DE5">
          <w:rPr>
            <w:rStyle w:val="Hyperlink"/>
            <w:rFonts w:ascii="Times New Roman" w:hAnsi="Times New Roman" w:cs="Times New Roman"/>
            <w:sz w:val="24"/>
            <w:szCs w:val="24"/>
          </w:rPr>
          <w:t>https://aaa.lrv.lt/</w:t>
        </w:r>
      </w:hyperlink>
      <w:r w:rsidRPr="00430DE5">
        <w:rPr>
          <w:rFonts w:ascii="Times New Roman" w:hAnsi="Times New Roman" w:cs="Times New Roman"/>
          <w:sz w:val="24"/>
          <w:szCs w:val="24"/>
        </w:rPr>
        <w:t>) skelbiamame atliekų tvarkytojų, turinčių teisę išrašyti gaminių ir (ar) pakuočių atliekų sutvarkymą įrodančius dokumentus, sąraše (</w:t>
      </w:r>
      <w:hyperlink r:id="rId12" w:history="1">
        <w:r w:rsidRPr="00430DE5">
          <w:rPr>
            <w:rFonts w:ascii="Times New Roman" w:hAnsi="Times New Roman" w:cs="Times New Roman"/>
            <w:sz w:val="24"/>
            <w:szCs w:val="24"/>
            <w:u w:val="single"/>
          </w:rPr>
          <w:t>Atliekų tvarkytojai, turintys teisę išrašyti gaminių ir (ar) pakuočių atliekų sutvarkymą įrodančius dokumentus - Aplinkos apsaugos agentūra</w:t>
        </w:r>
      </w:hyperlink>
      <w:r w:rsidRPr="00430DE5">
        <w:rPr>
          <w:rFonts w:ascii="Times New Roman" w:hAnsi="Times New Roman" w:cs="Times New Roman"/>
          <w:sz w:val="24"/>
          <w:szCs w:val="24"/>
        </w:rPr>
        <w:t xml:space="preserve">) nurodytų atliekų perdirbėjų ar eksportuotojų dokumentai, pagrindžiantys, kad tokios pakuotės, tapusios atliekomis, gali būti perdirbamos, arba </w:t>
      </w:r>
    </w:p>
    <w:p w14:paraId="26CA65A7" w14:textId="77777777" w:rsidR="004A613E" w:rsidRPr="00430DE5" w:rsidRDefault="004A613E" w:rsidP="004A613E">
      <w:pPr>
        <w:pStyle w:val="ListParagraph"/>
        <w:numPr>
          <w:ilvl w:val="0"/>
          <w:numId w:val="10"/>
        </w:numPr>
        <w:tabs>
          <w:tab w:val="left" w:pos="338"/>
          <w:tab w:val="left" w:pos="993"/>
          <w:tab w:val="left" w:pos="1134"/>
        </w:tabs>
        <w:spacing w:after="0" w:line="288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30DE5">
        <w:rPr>
          <w:rFonts w:ascii="Times New Roman" w:hAnsi="Times New Roman" w:cs="Times New Roman"/>
          <w:sz w:val="24"/>
          <w:szCs w:val="24"/>
        </w:rPr>
        <w:t>kitus lygiaverčius įrodymus.</w:t>
      </w:r>
    </w:p>
    <w:p w14:paraId="3DAA6FA4" w14:textId="77777777" w:rsidR="004A613E" w:rsidRPr="00430DE5" w:rsidRDefault="004A613E" w:rsidP="004A613E">
      <w:pPr>
        <w:tabs>
          <w:tab w:val="left" w:pos="1134"/>
        </w:tabs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0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Kartu su pasiūlymu pateikiama tik Tiekėjo laisvos formos deklaracija apie atitiktį šiam reikalavimui.</w:t>
      </w:r>
    </w:p>
    <w:p w14:paraId="4E89B45A" w14:textId="77777777" w:rsidR="004A613E" w:rsidRPr="00430DE5" w:rsidRDefault="004A613E" w:rsidP="004A613E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D8CF5E" w14:textId="77777777" w:rsidR="004A613E" w:rsidRPr="00430DE5" w:rsidRDefault="004A613E" w:rsidP="004A613E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DE5">
        <w:rPr>
          <w:rFonts w:ascii="Times New Roman" w:hAnsi="Times New Roman" w:cs="Times New Roman"/>
          <w:b/>
          <w:sz w:val="24"/>
          <w:szCs w:val="24"/>
        </w:rPr>
        <w:t>SUTARTINIŲ ĮSIPAREIGOJIMŲ VYKDYMO TVARKA IR TERMINAI</w:t>
      </w:r>
    </w:p>
    <w:p w14:paraId="7F98077C" w14:textId="77777777" w:rsidR="004A613E" w:rsidRPr="001A1ADC" w:rsidRDefault="004A613E" w:rsidP="004A613E">
      <w:pPr>
        <w:pStyle w:val="ListParagraph"/>
        <w:numPr>
          <w:ilvl w:val="1"/>
          <w:numId w:val="9"/>
        </w:numPr>
        <w:tabs>
          <w:tab w:val="left" w:pos="426"/>
          <w:tab w:val="left" w:pos="1134"/>
          <w:tab w:val="left" w:pos="1276"/>
          <w:tab w:val="left" w:pos="1418"/>
        </w:tabs>
        <w:spacing w:after="0" w:line="288" w:lineRule="auto"/>
        <w:ind w:left="0" w:firstLine="851"/>
        <w:jc w:val="both"/>
        <w:rPr>
          <w:rFonts w:ascii="Times New Roman" w:eastAsia="Calibri" w:hAnsi="Times New Roman" w:cs="Times New Roman"/>
          <w:iCs/>
          <w:color w:val="EE0000"/>
          <w:sz w:val="24"/>
          <w:szCs w:val="24"/>
        </w:rPr>
      </w:pPr>
      <w:r w:rsidRPr="001A1ADC">
        <w:rPr>
          <w:rFonts w:ascii="Times New Roman" w:eastAsia="Calibri" w:hAnsi="Times New Roman" w:cs="Times New Roman"/>
          <w:iCs/>
          <w:sz w:val="24"/>
          <w:szCs w:val="24"/>
        </w:rPr>
        <w:t xml:space="preserve">Pirkėjas Prekes perka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Pristatymo sąlygos"/>
          <w:tag w:val="Pasirinkti"/>
          <w:id w:val="-1752122225"/>
          <w:placeholder>
            <w:docPart w:val="EB765CE91F4D4136A0D64B1D26258686"/>
          </w:placeholder>
          <w:comboBox>
            <w:listItem w:value="Pasirinkite elementą."/>
            <w:listItem w:displayText="su pristatymu. Tiekėjas įsipareigoja Prekes/Įrangą pristatyti savo transportu nemokamai užsakyme nurodytu adresu." w:value="su pristatymu. Tiekėjas įsipareigoja Prekes/Įrangą/Įrangą pristatyti savo transportu nemokamai užsakyme nurodytu adresu."/>
            <w:listItem w:displayText="be pristatymo, Tiekėjo nurodytoje Prekių/Įrangos atsiėmimo vietoje." w:value="be pristatymo, Tiekėjo nurodytoje Prekių/Įrangos atsiėmimo vietoje."/>
            <w:listItem w:displayText=" su pristatymu. Tiekėjas įsipareigoja Prekes/Įrangą pristatyti savo transportu nemokamai užsakyme nurodytu adresu. Taip pat Pirkėjas pasilieka teisę Prekes/Įrangą atsiimti pats iš Tiekėjo nurodytos Prekių/Įrangos atsiėmimo vietos." w:value=" su pristatymu. Tiekėjas įsipareigoja Prekes/Įrangą pristatyti savo transportu nemokamai užsakyme nurodytu adresu. Taip pat Pirkėjas pasilieka teisę Prekes/Įrangą atsiimti pats iš Tiekėjo nurodytos Prekių/Įrangos atsiėmimo vietos."/>
          </w:comboBox>
        </w:sdtPr>
        <w:sdtContent>
          <w:r w:rsidRPr="00923923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su pristatymu. Tiekėjas įsipareigoja Prekę pristatyti savo transportu nemokamai adresu: Universiteto  g. 10 Akademija, Kauno r.</w:t>
          </w:r>
        </w:sdtContent>
      </w:sdt>
    </w:p>
    <w:p w14:paraId="0664250C" w14:textId="77777777" w:rsidR="004A613E" w:rsidRPr="001A1ADC" w:rsidRDefault="004A613E" w:rsidP="004A613E">
      <w:pPr>
        <w:pStyle w:val="ListParagraph"/>
        <w:numPr>
          <w:ilvl w:val="1"/>
          <w:numId w:val="9"/>
        </w:numPr>
        <w:tabs>
          <w:tab w:val="left" w:pos="426"/>
          <w:tab w:val="left" w:pos="1134"/>
          <w:tab w:val="left" w:pos="1276"/>
          <w:tab w:val="left" w:pos="1418"/>
        </w:tabs>
        <w:spacing w:after="0" w:line="288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ADC">
        <w:rPr>
          <w:rFonts w:ascii="Times New Roman" w:eastAsia="Calibri" w:hAnsi="Times New Roman" w:cs="Times New Roman"/>
          <w:sz w:val="24"/>
          <w:szCs w:val="24"/>
        </w:rPr>
        <w:t xml:space="preserve">Prekė turi būti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Pasirinkti"/>
          <w:tag w:val="Pasirinkti"/>
          <w:id w:val="1203210045"/>
          <w:placeholder>
            <w:docPart w:val="5647DAB5C4BA43F58A8074EB89867D2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Content>
          <w:r w:rsidRPr="001A1ADC">
            <w:rPr>
              <w:rFonts w:ascii="Times New Roman" w:eastAsia="Calibri" w:hAnsi="Times New Roman" w:cs="Times New Roman"/>
              <w:sz w:val="24"/>
              <w:szCs w:val="24"/>
            </w:rPr>
            <w:t>pristatyta</w:t>
          </w:r>
        </w:sdtContent>
      </w:sdt>
      <w:r w:rsidRPr="001A1A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3923">
        <w:rPr>
          <w:rFonts w:ascii="Times New Roman" w:eastAsia="Calibri" w:hAnsi="Times New Roman" w:cs="Times New Roman"/>
          <w:sz w:val="24"/>
          <w:szCs w:val="24"/>
        </w:rPr>
        <w:t xml:space="preserve">ne vėliau kaip per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urodyti terminą"/>
          <w:tag w:val="nurodyti terminą"/>
          <w:id w:val="1856998716"/>
          <w:placeholder>
            <w:docPart w:val="E822784A64E14B3AAF7CB4D60B8654A4"/>
          </w:placeholder>
        </w:sdtPr>
        <w:sdtContent>
          <w:r w:rsidRPr="00923923">
            <w:rPr>
              <w:rFonts w:ascii="Times New Roman" w:eastAsia="Calibri" w:hAnsi="Times New Roman" w:cs="Times New Roman"/>
              <w:sz w:val="24"/>
              <w:szCs w:val="24"/>
            </w:rPr>
            <w:t>60</w:t>
          </w:r>
        </w:sdtContent>
      </w:sdt>
      <w:r w:rsidRPr="00923923">
        <w:rPr>
          <w:rFonts w:ascii="Times New Roman" w:eastAsia="Calibri" w:hAnsi="Times New Roman" w:cs="Times New Roman"/>
          <w:sz w:val="24"/>
          <w:szCs w:val="24"/>
        </w:rPr>
        <w:t xml:space="preserve"> kalendorinių dienų</w:t>
      </w:r>
      <w:r w:rsidRPr="001A1ADC">
        <w:rPr>
          <w:rFonts w:ascii="Times New Roman" w:eastAsia="Calibri" w:hAnsi="Times New Roman" w:cs="Times New Roman"/>
          <w:sz w:val="24"/>
          <w:szCs w:val="24"/>
        </w:rPr>
        <w:t xml:space="preserve"> nuo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Pasirinkti"/>
          <w:tag w:val="Pasirinkti"/>
          <w:id w:val="-441924174"/>
          <w:placeholder>
            <w:docPart w:val="11FAD2040A5647058C8982C52C863CAE"/>
          </w:placeholder>
          <w:comboBox>
            <w:listItem w:value="Pasirinkite elementą."/>
            <w:listItem w:displayText="Sutarties įsigaliojimo dienos." w:value="Sutarties įsigaliojimo dienos."/>
            <w:listItem w:displayText="užsakymo pateikimo dienos siųsto Tiekėjui elektroniniu paštu ar telefonu, nurodytu Sutartyje." w:value="užsakymo pateikimo dienos siųsto Tiekėjui elektroniniu paštu ar telefonu, nurodytu Sutartyje."/>
          </w:comboBox>
        </w:sdtPr>
        <w:sdtContent>
          <w:r w:rsidRPr="001A1ADC">
            <w:rPr>
              <w:rFonts w:ascii="Times New Roman" w:eastAsia="Calibri" w:hAnsi="Times New Roman" w:cs="Times New Roman"/>
              <w:sz w:val="24"/>
              <w:szCs w:val="24"/>
            </w:rPr>
            <w:t>Sutarties pasirašymo dienos.</w:t>
          </w:r>
        </w:sdtContent>
      </w:sdt>
      <w:r w:rsidRPr="001A1AD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AEE00B8" w14:textId="77777777" w:rsidR="004A613E" w:rsidRPr="001A1ADC" w:rsidRDefault="004A613E" w:rsidP="004A613E">
      <w:pPr>
        <w:pStyle w:val="ListParagraph"/>
        <w:numPr>
          <w:ilvl w:val="1"/>
          <w:numId w:val="9"/>
        </w:numPr>
        <w:tabs>
          <w:tab w:val="left" w:pos="426"/>
          <w:tab w:val="left" w:pos="1276"/>
          <w:tab w:val="left" w:pos="1418"/>
        </w:tabs>
        <w:spacing w:after="0" w:line="288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ADC">
        <w:rPr>
          <w:rFonts w:ascii="Times New Roman" w:eastAsia="Calibri" w:hAnsi="Times New Roman" w:cs="Times New Roman"/>
          <w:sz w:val="24"/>
          <w:szCs w:val="24"/>
        </w:rPr>
        <w:t>Su Preke pateikiamas Prekės perdavimo – priėmimo aktas/krovinio pristatymo važtaraštis arba kitas Prekės perdavimo-priėmimo faktą patvirtinantis dokumentas, kuriame būtų nurodyta Prekė ir jos kiekiai.</w:t>
      </w:r>
    </w:p>
    <w:p w14:paraId="279E7800" w14:textId="77777777" w:rsidR="004A613E" w:rsidRPr="00430DE5" w:rsidRDefault="004A613E" w:rsidP="004A613E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after="0" w:line="288" w:lineRule="auto"/>
        <w:jc w:val="both"/>
        <w:rPr>
          <w:rStyle w:val="Laukeliai"/>
          <w:rFonts w:ascii="Times New Roman" w:eastAsia="Lucida Sans Unicode" w:hAnsi="Times New Roman" w:cs="Times New Roman"/>
          <w:b/>
          <w:noProof/>
          <w:sz w:val="24"/>
          <w:szCs w:val="24"/>
        </w:rPr>
      </w:pPr>
      <w:r w:rsidRPr="00430DE5">
        <w:rPr>
          <w:rStyle w:val="Laukeliai"/>
          <w:rFonts w:ascii="Times New Roman" w:eastAsia="Lucida Sans Unicode" w:hAnsi="Times New Roman" w:cs="Times New Roman"/>
          <w:b/>
          <w:noProof/>
          <w:sz w:val="24"/>
          <w:szCs w:val="24"/>
        </w:rPr>
        <w:lastRenderedPageBreak/>
        <w:t>PRIEDAI</w:t>
      </w:r>
    </w:p>
    <w:p w14:paraId="056E53B9" w14:textId="77777777" w:rsidR="004A613E" w:rsidRPr="00430DE5" w:rsidRDefault="004A613E" w:rsidP="004A613E">
      <w:pPr>
        <w:spacing w:after="0" w:line="288" w:lineRule="auto"/>
        <w:ind w:right="-8" w:firstLine="709"/>
        <w:rPr>
          <w:rFonts w:ascii="Times New Roman" w:eastAsia="Calibri" w:hAnsi="Times New Roman" w:cs="Times New Roman"/>
          <w:noProof/>
          <w:sz w:val="24"/>
          <w:szCs w:val="24"/>
        </w:rPr>
      </w:pPr>
      <w:r w:rsidRPr="00430DE5">
        <w:rPr>
          <w:rFonts w:ascii="Times New Roman" w:eastAsia="Calibri" w:hAnsi="Times New Roman" w:cs="Times New Roman"/>
          <w:noProof/>
          <w:sz w:val="24"/>
          <w:szCs w:val="24"/>
        </w:rPr>
        <w:t>Techninės specifikacijos priedas Nr. 1. (Techniniai parametrai).</w:t>
      </w:r>
    </w:p>
    <w:p w14:paraId="748E8AC3" w14:textId="77777777" w:rsidR="004A613E" w:rsidRPr="00430DE5" w:rsidRDefault="004A613E" w:rsidP="004A613E">
      <w:pPr>
        <w:spacing w:after="0"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DE5">
        <w:rPr>
          <w:rFonts w:ascii="Times New Roman" w:hAnsi="Times New Roman" w:cs="Times New Roman"/>
          <w:i/>
          <w:sz w:val="24"/>
          <w:szCs w:val="24"/>
        </w:rPr>
        <w:t>__________</w:t>
      </w:r>
    </w:p>
    <w:p w14:paraId="1B6E61A3" w14:textId="77777777" w:rsidR="004A613E" w:rsidRPr="00430DE5" w:rsidRDefault="004A613E" w:rsidP="004A61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0D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Pastaba: Visos pirkimo dokumente esančios nuorodos į standartą, techninį liudijimą ar bendrąsias technines specifikacijas reiškia, kad pirkėjas priima ir kitus dalyvių lygiaverčių prekių įrodymus.</w:t>
      </w:r>
      <w:r w:rsidRPr="00430DE5">
        <w:rPr>
          <w:rFonts w:ascii="Times New Roman" w:hAnsi="Times New Roman" w:cs="Times New Roman"/>
          <w:i/>
          <w:iCs/>
          <w:sz w:val="24"/>
          <w:szCs w:val="24"/>
        </w:rPr>
        <w:t xml:space="preserve"> Lygiavertiškumo įrodymas yra tiekėjo pareiga.</w:t>
      </w:r>
    </w:p>
    <w:p w14:paraId="421A1801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0443B0A8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3BE9BDDC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67140ECD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24232EE7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3117839E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03E30641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6AF87806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7242A6A4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5179DC56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58BF9CBE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27640EA5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45B11B8F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2993A729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0324A12A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616BCF1D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03F1490B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4241A0DF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31C0909C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01192445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2322F0A4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7517DF58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47938B3F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152AE7F6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7FD6A774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695B7C86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24AB455F" w14:textId="77777777" w:rsidR="004A613E" w:rsidRDefault="004A613E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</w:rPr>
      </w:pPr>
    </w:p>
    <w:p w14:paraId="7B46771B" w14:textId="284A3683" w:rsidR="001557FF" w:rsidRPr="004A613E" w:rsidRDefault="001557FF" w:rsidP="0E4C9F3D">
      <w:pPr>
        <w:tabs>
          <w:tab w:val="right" w:leader="underscore" w:pos="8640"/>
        </w:tabs>
        <w:spacing w:line="288" w:lineRule="auto"/>
        <w:jc w:val="right"/>
        <w:rPr>
          <w:rFonts w:ascii="Times New Roman" w:hAnsi="Times New Roman"/>
          <w:sz w:val="24"/>
          <w:szCs w:val="24"/>
        </w:rPr>
      </w:pPr>
      <w:r w:rsidRPr="004A613E">
        <w:rPr>
          <w:rFonts w:ascii="Times New Roman" w:hAnsi="Times New Roman"/>
          <w:sz w:val="24"/>
          <w:szCs w:val="24"/>
        </w:rPr>
        <w:lastRenderedPageBreak/>
        <w:t>Techninės specifikacijos priedas Nr. 1</w:t>
      </w:r>
    </w:p>
    <w:p w14:paraId="5954431D" w14:textId="77777777" w:rsidR="001557FF" w:rsidRPr="004A613E" w:rsidRDefault="001557FF" w:rsidP="0E4C9F3D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613E">
        <w:rPr>
          <w:rFonts w:ascii="Times New Roman" w:hAnsi="Times New Roman"/>
          <w:b/>
          <w:bCs/>
          <w:sz w:val="28"/>
          <w:szCs w:val="28"/>
        </w:rPr>
        <w:t>Reikalavimai techninėms charakteristikoms:</w:t>
      </w:r>
    </w:p>
    <w:p w14:paraId="109F9691" w14:textId="77777777" w:rsidR="001557FF" w:rsidRPr="004A613E" w:rsidRDefault="001557FF" w:rsidP="0E4C9F3D">
      <w:pPr>
        <w:spacing w:after="120"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4A613E">
        <w:rPr>
          <w:rFonts w:ascii="Times New Roman" w:hAnsi="Times New Roman"/>
          <w:i/>
          <w:iCs/>
          <w:sz w:val="24"/>
          <w:szCs w:val="24"/>
        </w:rPr>
        <w:t>1 lentelė</w:t>
      </w:r>
    </w:p>
    <w:p w14:paraId="02B567D8" w14:textId="614F88A0" w:rsidR="007E7015" w:rsidRPr="004A613E" w:rsidRDefault="0092513C" w:rsidP="0E4C9F3D">
      <w:pPr>
        <w:tabs>
          <w:tab w:val="left" w:pos="8137"/>
        </w:tabs>
        <w:spacing w:after="0" w:line="288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eastAsia="lt-LT"/>
        </w:rPr>
      </w:pPr>
      <w:r w:rsidRPr="004A613E">
        <w:rPr>
          <w:rFonts w:ascii="Times New Roman" w:hAnsi="Times New Roman" w:cs="Times New Roman"/>
          <w:b/>
          <w:bCs/>
          <w:sz w:val="24"/>
          <w:szCs w:val="24"/>
        </w:rPr>
        <w:t>Traukos spintos</w:t>
      </w:r>
      <w:r w:rsidR="001557FF" w:rsidRPr="004A613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613E">
        <w:rPr>
          <w:rFonts w:ascii="Times New Roman" w:hAnsi="Times New Roman"/>
          <w:b/>
          <w:bCs/>
          <w:sz w:val="24"/>
          <w:szCs w:val="24"/>
        </w:rPr>
        <w:t>4 vnt.</w:t>
      </w:r>
      <w:bookmarkEnd w:id="0"/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835"/>
        <w:gridCol w:w="4110"/>
      </w:tblGrid>
      <w:tr w:rsidR="004A613E" w:rsidRPr="004A613E" w14:paraId="79E97251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05E2" w14:textId="48343F28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bidi="hi-IN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66F" w14:textId="55B41565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0D7D" w14:textId="20AFF133" w:rsidR="004A613E" w:rsidRPr="004A613E" w:rsidRDefault="004A613E" w:rsidP="0E4C9F3D">
            <w:pPr>
              <w:jc w:val="center"/>
              <w:rPr>
                <w:rFonts w:ascii="Times New Roman" w:eastAsia="SimSun, 宋体" w:hAnsi="Times New Roman" w:cs="Times New Roman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 reikalaujamos charakteristikos</w:t>
            </w:r>
          </w:p>
          <w:p w14:paraId="1C62C02A" w14:textId="77777777" w:rsidR="004A613E" w:rsidRPr="004A613E" w:rsidRDefault="004A613E" w:rsidP="0E4C9F3D">
            <w:pPr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  <w:p w14:paraId="76249899" w14:textId="0A7D4929" w:rsidR="004A613E" w:rsidRPr="004A613E" w:rsidRDefault="004A613E" w:rsidP="0E4C9F3D">
            <w:pPr>
              <w:rPr>
                <w:rFonts w:ascii="Times New Roman" w:eastAsia="SimSun, 宋体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01DE72B" w14:textId="6FFAD2BE" w:rsidR="004A613E" w:rsidRPr="004A613E" w:rsidRDefault="004A613E" w:rsidP="0E4C9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siūlomos Prekės </w:t>
            </w:r>
            <w:r w:rsidRPr="004A613E"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  <w:t>charakteristikos,</w:t>
            </w:r>
            <w:r w:rsidRPr="004A6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jų reikšmės</w:t>
            </w:r>
          </w:p>
          <w:p w14:paraId="499A2282" w14:textId="77777777" w:rsidR="004A613E" w:rsidRPr="004A613E" w:rsidRDefault="004A613E" w:rsidP="0E4C9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61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4A613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tiekėjas turi iš stulpelio Nr. 3 perkelti visą informaciją ir nurodyti tikslius dydžius, medžiagas, išmatavimus ir pan. </w:t>
            </w:r>
            <w:r w:rsidRPr="004A61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 t. y. nepaliekant žodžių „ne mažiau“, ne daugiau“, „ne siauresnis“, „ne platesnis“ arba lygiavertis“ ,,+/-„, “turi būti”, keičiant į “bus” ar pan.)</w:t>
            </w:r>
          </w:p>
          <w:p w14:paraId="1EA3802E" w14:textId="392ABE68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t-LT"/>
              </w:rPr>
              <w:t>(Pildo tiekėjas)</w:t>
            </w:r>
          </w:p>
          <w:p w14:paraId="74FF1C31" w14:textId="1A0904B1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b/>
                <w:bCs/>
                <w:snapToGrid w:val="0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13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eastAsia="zh-CN" w:bidi="hi-IN"/>
              </w:rPr>
              <w:t>(</w:t>
            </w:r>
            <w:r w:rsidRPr="004A613E">
              <w:rPr>
                <w:rFonts w:ascii="Times New Roman" w:eastAsia="SimSun, 宋体" w:hAnsi="Times New Roman" w:cs="Times New Roman"/>
                <w:i/>
                <w:iCs/>
                <w:snapToGrid w:val="0"/>
                <w:kern w:val="3"/>
                <w:sz w:val="24"/>
                <w:szCs w:val="24"/>
                <w:lang w:eastAsia="zh-CN" w:bidi="hi-IN"/>
              </w:rPr>
              <w:t>neužpildžius</w:t>
            </w:r>
            <w:r w:rsidR="00FC7A4C">
              <w:rPr>
                <w:rFonts w:ascii="Times New Roman" w:eastAsia="SimSun, 宋体" w:hAnsi="Times New Roman" w:cs="Times New Roman"/>
                <w:i/>
                <w:iCs/>
                <w:snapToGrid w:val="0"/>
                <w:kern w:val="3"/>
                <w:sz w:val="24"/>
                <w:szCs w:val="24"/>
                <w:lang w:eastAsia="zh-CN" w:bidi="hi-IN"/>
              </w:rPr>
              <w:t xml:space="preserve"> ar</w:t>
            </w:r>
            <w:r>
              <w:rPr>
                <w:rFonts w:ascii="Times New Roman" w:eastAsia="SimSun, 宋体" w:hAnsi="Times New Roman" w:cs="Times New Roman"/>
                <w:i/>
                <w:iCs/>
                <w:snapToGrid w:val="0"/>
                <w:kern w:val="3"/>
                <w:sz w:val="24"/>
                <w:szCs w:val="24"/>
                <w:lang w:eastAsia="zh-CN" w:bidi="hi-IN"/>
              </w:rPr>
              <w:t xml:space="preserve"> nepateikus prašomų pateikti dokumentų,</w:t>
            </w:r>
            <w:r w:rsidRPr="004A613E">
              <w:rPr>
                <w:rFonts w:ascii="Times New Roman" w:eastAsia="SimSun, 宋体" w:hAnsi="Times New Roman" w:cs="Times New Roman"/>
                <w:i/>
                <w:iCs/>
                <w:snapToGrid w:val="0"/>
                <w:kern w:val="3"/>
                <w:sz w:val="24"/>
                <w:szCs w:val="24"/>
                <w:lang w:eastAsia="zh-CN" w:bidi="hi-IN"/>
              </w:rPr>
              <w:t xml:space="preserve"> pasiūlymas bus atmestas</w:t>
            </w:r>
            <w:r w:rsidRPr="004A613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</w:tr>
      <w:tr w:rsidR="004A613E" w:rsidRPr="004A613E" w14:paraId="77915F81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C223" w14:textId="1767AF89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8FB" w14:textId="630772BD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77BA" w14:textId="648573D3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D3F118E" w14:textId="560A3C52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4A613E" w:rsidRPr="004A613E" w14:paraId="5ACC4A25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9C19" w14:textId="77777777" w:rsidR="004A613E" w:rsidRPr="004A613E" w:rsidRDefault="004A613E" w:rsidP="0E4C9F3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12C" w14:textId="4A281949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Siūlomos įrangos pavadinimas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9DF" w14:textId="1AE24DBB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  <w:t>Būtina nurodyti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C7D37A4" w14:textId="4363339E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eastAsia="zh-CN" w:bidi="hi-IN"/>
              </w:rPr>
              <w:t>Siūlomos įrangos pavadinimas: __________________.</w:t>
            </w:r>
          </w:p>
        </w:tc>
      </w:tr>
      <w:tr w:rsidR="004A613E" w:rsidRPr="004A613E" w14:paraId="6DF2F6DD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3C98" w14:textId="77777777" w:rsidR="004A613E" w:rsidRPr="004A613E" w:rsidRDefault="004A613E" w:rsidP="0E4C9F3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C0D" w14:textId="5795428F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Gamintojo pavadinimas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277B" w14:textId="522BC277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  <w:t>Būtina nurodyti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4E55B79" w14:textId="5E63EC56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eastAsia="zh-CN" w:bidi="hi-IN"/>
              </w:rPr>
              <w:t>Gamintojas: __________________.</w:t>
            </w:r>
          </w:p>
        </w:tc>
      </w:tr>
      <w:tr w:rsidR="004A613E" w:rsidRPr="004A613E" w14:paraId="5F89EC40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2C9A" w14:textId="77777777" w:rsidR="004A613E" w:rsidRPr="004A613E" w:rsidRDefault="004A613E" w:rsidP="0E4C9F3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DB45C" w14:textId="3C9A2083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Modelis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11E8" w14:textId="2647B09A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  <w:t>Būtina nurodyti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4ABA7" w14:textId="0F223833" w:rsidR="004A613E" w:rsidRPr="004A613E" w:rsidRDefault="004A613E" w:rsidP="0E4C9F3D">
            <w:pPr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Modelis______________.</w:t>
            </w:r>
          </w:p>
        </w:tc>
      </w:tr>
      <w:tr w:rsidR="004A613E" w:rsidRPr="004A613E" w14:paraId="0A01A987" w14:textId="77777777" w:rsidTr="004A613E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8AA2" w14:textId="01E8A4FC" w:rsidR="004A613E" w:rsidRPr="004A613E" w:rsidRDefault="004A613E" w:rsidP="0E4C9F3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8A45C8" w14:textId="08A40D86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Matmenys: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61F3" w14:textId="31502AD0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Plotis </w:t>
            </w:r>
            <w:r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–</w:t>
            </w:r>
            <w:r w:rsidRPr="004A613E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1270 mm +/- 80 mm;</w:t>
            </w:r>
          </w:p>
          <w:p w14:paraId="4388DCEA" w14:textId="2A1A00D9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Gylis </w:t>
            </w:r>
            <w:r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–</w:t>
            </w:r>
            <w:r w:rsidRPr="004A613E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930</w:t>
            </w:r>
            <w:r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13E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mm +/-50 mm;</w:t>
            </w:r>
          </w:p>
          <w:p w14:paraId="4D7A3068" w14:textId="401008FC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Aukštis </w:t>
            </w:r>
            <w:r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–</w:t>
            </w:r>
            <w:r w:rsidRPr="004A613E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2450 mm +/- 50 mm.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3BD1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154B6DA9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7C75D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4A613E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4A613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72981093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639FF187" w14:textId="35994AF5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013318E1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5F94" w14:textId="550E179C" w:rsidR="004A613E" w:rsidRPr="004A613E" w:rsidRDefault="004A613E" w:rsidP="0E4C9F3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64630" w14:textId="18A78D72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Konstrukcija: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C713" w14:textId="4A114231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Traukos spintos metalinis rėmas, pagamintas iš aukštos kokybės plieno arba lygiavertės medžiagos, uždaro kvadrato profilių ne </w:t>
            </w: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mažesniu kaip (30x30x2mm), padengtų epoksidiniais milteliniais dažais arba lygiaverčiu būdu. </w:t>
            </w:r>
          </w:p>
          <w:p w14:paraId="3EE9D057" w14:textId="0DC765CE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Karkaso kojų forma „H“, aukštis reguliuojamas ne mažiau kaip iki 40 mm</w:t>
            </w:r>
            <w: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2CF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Siūlomas parametras –__________________ .</w:t>
            </w:r>
          </w:p>
          <w:p w14:paraId="2FA572B6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E7CD7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</w:t>
            </w: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pavadinimas _______ ir psl. Nr. _____   </w:t>
            </w:r>
            <w:r w:rsidRPr="004A613E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4A613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07784450" w14:textId="77777777" w:rsidR="004A613E" w:rsidRPr="004A613E" w:rsidRDefault="004A613E" w:rsidP="004A6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2AEA7FBC" w14:textId="2BE15C73" w:rsidR="004A613E" w:rsidRPr="004A613E" w:rsidRDefault="004A613E" w:rsidP="004A613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7DF8446B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45EA" w14:textId="18ACA121" w:rsidR="004A613E" w:rsidRPr="004A613E" w:rsidRDefault="004A613E" w:rsidP="0E4C9F3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73A78E" w14:textId="6EEA17FE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Darbastalis: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DFE6" w14:textId="1B810F6D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Vientisa lieta keramika, su priekine aerodinamine stalkraščio briauna, neleidžiančia nutekėti skysčiams.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8DF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67DAA5B2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90D4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4A613E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4A613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6BA7F5D2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693A55BE" w14:textId="258E6D34" w:rsidR="004A613E" w:rsidRPr="004A613E" w:rsidRDefault="004A613E" w:rsidP="004A613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626242CF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1790" w14:textId="31AE3738" w:rsidR="004A613E" w:rsidRPr="004A613E" w:rsidRDefault="004A613E" w:rsidP="0E4C9F3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E20F09" w14:textId="25A7535A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Kriauklė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63BF" w14:textId="77777777" w:rsid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Darbastalyje instaliuota kriauklė, pagaminta iš keramikos arba lygiavertės medžiagos, kurios matmenys: </w:t>
            </w:r>
          </w:p>
          <w:p w14:paraId="3D0B9FA9" w14:textId="77777777" w:rsid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(280 +/- 30 mm - ilgis; </w:t>
            </w:r>
          </w:p>
          <w:p w14:paraId="43987CD3" w14:textId="77777777" w:rsid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80 +/- 30 mm  - plotis), </w:t>
            </w:r>
          </w:p>
          <w:p w14:paraId="692E87FD" w14:textId="01F8DF3B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virš jos - 2 atsparūs cheminėms medžiagoms vandens kraneliai. </w:t>
            </w:r>
          </w:p>
          <w:p w14:paraId="1785D1D9" w14:textId="6061369D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722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40DE5985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D18D0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4A613E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4A613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504DA0B4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03D01FD8" w14:textId="4D1AFB9F" w:rsidR="004A613E" w:rsidRPr="004A613E" w:rsidRDefault="004A613E" w:rsidP="004A613E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11E8A677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3174" w14:textId="03893D15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63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E2B6A5" w14:textId="1F3562B6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Šoninės, vidinės darbinės kameros sienos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082E" w14:textId="1F0790E4" w:rsidR="004A613E" w:rsidRPr="004A613E" w:rsidRDefault="004A613E" w:rsidP="006D33E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Pagamintos iš sutankintos struktūros laminato arba lygiavertės medžiagos, su ne mažiau kaip 2 mm storio PCV paklijavimu arba</w:t>
            </w:r>
          </w:p>
          <w:p w14:paraId="10440130" w14:textId="02908DD2" w:rsidR="004A613E" w:rsidRPr="004A613E" w:rsidRDefault="004A613E" w:rsidP="006D33EA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su </w:t>
            </w:r>
            <w:r w:rsidRPr="004A613E"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PP/PVC vidiniu išklojimu</w:t>
            </w: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  <w:br/>
            </w: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arba lygiaverčiu</w:t>
            </w:r>
            <w:r w:rsidR="00FC7A4C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72CBEE14" w14:textId="09CEDCDA" w:rsidR="004A613E" w:rsidRPr="004A613E" w:rsidRDefault="004A613E" w:rsidP="0E4C9F3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4B7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Siūlomas parametras –__________________ .</w:t>
            </w:r>
          </w:p>
          <w:p w14:paraId="008038D3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</w:t>
            </w: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5210B571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147970CA" w14:textId="660D9222" w:rsidR="004A613E" w:rsidRPr="004A613E" w:rsidRDefault="004A613E" w:rsidP="00FC7A4C">
            <w:pPr>
              <w:widowControl w:val="0"/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309BC280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D5BC" w14:textId="42F90B05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4E66" w14:textId="7F9D8F6F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Oro srauto monitoringas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511C" w14:textId="6EB5A37A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Traukos spintoje instaliuotas oro srauto greičio kontrolės daviklis </w:t>
            </w:r>
            <w:r w:rsidRPr="004A613E">
              <w:rPr>
                <w:rFonts w:ascii="Times New Roman" w:eastAsia="SimSun, 宋体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“Q-Flow Advanced</w:t>
            </w: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“ arba lygiavertis su vizualine ir garsine pavojų signalizacija, pagal normos ES DIN EN 14 175 reikalavimus arba lygiaverčius reikalavimus.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3261F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61BA612E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F0D75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162422FD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076E616A" w14:textId="035F0374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4CB5DD41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7BAB" w14:textId="6728A817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38F" w14:textId="6BB992C9" w:rsidR="004A613E" w:rsidRPr="004A613E" w:rsidRDefault="004A613E" w:rsidP="0E4C9F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lizdai, vandens reguliatoriai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AE35" w14:textId="50B02694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Traukos spintos panelėje po darbastaliu, įmontuoti 2 vandens srauto reguliatoriai bei ne mažiau kaip 2 el. lizdai (2x16A~230V atitinkantys </w:t>
            </w:r>
          </w:p>
          <w:p w14:paraId="515C62CF" w14:textId="66AAB7DF" w:rsidR="004A613E" w:rsidRPr="004A613E" w:rsidRDefault="004A613E" w:rsidP="0E4C9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paaukštintos saugos normą: </w:t>
            </w: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ne mažiau kaip</w:t>
            </w:r>
            <w:r w:rsidRPr="004A61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IP 44)</w:t>
            </w:r>
          </w:p>
          <w:p w14:paraId="1C7240CA" w14:textId="00ED70E6" w:rsidR="004A613E" w:rsidRPr="004A613E" w:rsidRDefault="004A613E" w:rsidP="0E4C9F3D">
            <w:pPr>
              <w:rPr>
                <w:rFonts w:ascii="Times New Roman" w:eastAsia="SimSun, 宋体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B8FFB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5C5F61B4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42835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35F74FB9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662C4DE9" w14:textId="6BBA3735" w:rsidR="004A613E" w:rsidRPr="004A613E" w:rsidRDefault="004A613E" w:rsidP="00FC7A4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67D87941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D8E2" w14:textId="1DC55C10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8BC" w14:textId="037E8EB1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Vandens kraneliai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CC63" w14:textId="19E805BE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Vandens kraneliai, padengti chemikalams atspariu poliamidu arba lygiaverte medžiaga ne žemesnių savybių kaip:</w:t>
            </w:r>
          </w:p>
          <w:p w14:paraId="08294F88" w14:textId="77777777" w:rsidR="004A613E" w:rsidRPr="004A613E" w:rsidRDefault="004A613E" w:rsidP="0E4C9F3D">
            <w:pPr>
              <w:pStyle w:val="ListParagraph"/>
              <w:numPr>
                <w:ilvl w:val="2"/>
                <w:numId w:val="8"/>
              </w:numPr>
              <w:tabs>
                <w:tab w:val="left" w:pos="123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vidutinis dangos storis: </w:t>
            </w:r>
          </w:p>
          <w:p w14:paraId="52741601" w14:textId="24F20A2C" w:rsidR="004A613E" w:rsidRPr="004A613E" w:rsidRDefault="004A613E" w:rsidP="0E4C9F3D">
            <w:pPr>
              <w:pStyle w:val="ListParagraph"/>
              <w:tabs>
                <w:tab w:val="left" w:pos="123"/>
              </w:tabs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 xml:space="preserve">ne mažiau kaip 250 mikronų; </w:t>
            </w:r>
          </w:p>
          <w:p w14:paraId="73FE2338" w14:textId="77777777" w:rsidR="004A613E" w:rsidRPr="004A613E" w:rsidRDefault="004A613E" w:rsidP="0E4C9F3D">
            <w:pPr>
              <w:pStyle w:val="ListParagraph"/>
              <w:numPr>
                <w:ilvl w:val="0"/>
                <w:numId w:val="8"/>
              </w:numPr>
              <w:tabs>
                <w:tab w:val="left" w:pos="123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 xml:space="preserve">lydymosi temperatūra: </w:t>
            </w:r>
          </w:p>
          <w:p w14:paraId="4A7D0745" w14:textId="753100F1" w:rsidR="004A613E" w:rsidRPr="004A613E" w:rsidRDefault="004A613E" w:rsidP="0E4C9F3D">
            <w:pPr>
              <w:pStyle w:val="ListParagraph"/>
              <w:tabs>
                <w:tab w:val="left" w:pos="123"/>
              </w:tabs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 xml:space="preserve">ne mažiau kaip 184 ˚C; </w:t>
            </w:r>
          </w:p>
          <w:p w14:paraId="398CB2EA" w14:textId="0D39F273" w:rsidR="004A613E" w:rsidRPr="004A613E" w:rsidRDefault="004A613E" w:rsidP="0E4C9F3D">
            <w:pPr>
              <w:pStyle w:val="ListParagraph"/>
              <w:numPr>
                <w:ilvl w:val="0"/>
                <w:numId w:val="8"/>
              </w:numPr>
              <w:tabs>
                <w:tab w:val="left" w:pos="123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 xml:space="preserve">degumas: savaime gesina ugnį; </w:t>
            </w:r>
          </w:p>
          <w:p w14:paraId="2D8E40E0" w14:textId="0AD25F42" w:rsidR="004A613E" w:rsidRPr="004A613E" w:rsidRDefault="004A613E" w:rsidP="0E4C9F3D">
            <w:pPr>
              <w:pStyle w:val="ListParagraph"/>
              <w:numPr>
                <w:ilvl w:val="0"/>
                <w:numId w:val="8"/>
              </w:numPr>
              <w:tabs>
                <w:tab w:val="left" w:pos="123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>kietumas pagal Shore'a D skalę iki 20 ˚C – 75.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CFD51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Siūlomas parametras –__________________ .</w:t>
            </w:r>
          </w:p>
          <w:p w14:paraId="50AF0F1A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29E4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33CAFAAD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455BA512" w14:textId="0CFF9970" w:rsidR="004A613E" w:rsidRPr="004A613E" w:rsidRDefault="004A613E" w:rsidP="00FC7A4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0A9C2C6A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AB05" w14:textId="3769A642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1F9" w14:textId="2934BC99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Apšvietimas: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AAE9" w14:textId="77777777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LED, atitinka normą ES EN 14175 arba lygiaverčius reikalavimus. </w:t>
            </w:r>
            <w:r w:rsidRPr="00FC7A4C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Apšvietimo šaltinis (LED) sumontuotas už darbinės kameros ribų (ne tiesiogiai darbo erdvėje, bet atskiroje, nuo darbinės zonos sandariai atskirtoje nišoje), užtikrinant apsaugą nuo cheminių medžiagų poveikio ir atitiktį EN 14175.</w:t>
            </w:r>
          </w:p>
          <w:p w14:paraId="729DDB0B" w14:textId="77ABE70D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Apšvietimo valdymas, įmontuotas oro srauto daviklio pultelyje.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DD60C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0519670D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30549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4A61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arba</w:t>
            </w: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3E97C3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2CE93B7E" w14:textId="3D50F04D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45369DAD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3A0F" w14:textId="6B1C00A6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1B5" w14:textId="6733F812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Apšvietimo instaliacija: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59F7" w14:textId="5865E6B9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Atitinka paaukštintos saugos normos ne mažiau kaip IP44 normos reikalavimus arba lygiaverčius.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9B8CA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56432A19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2DFB7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4A61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arba</w:t>
            </w: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3D5922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29D75723" w14:textId="6291252C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182C74BB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979B" w14:textId="2C51D5DE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B5A4" w14:textId="4FC0B71C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Pakeliamas langas: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73BB" w14:textId="7693E386" w:rsidR="004A613E" w:rsidRPr="004A613E" w:rsidRDefault="004A613E" w:rsidP="00FC6F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Pakeliamas 2x dalių (arba vientisas) darbinės kameros langas instaliuotas </w:t>
            </w:r>
            <w:r w:rsidRPr="004A61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MDF rėme, su apsaugos, nuo nekontroliuojamo lango </w:t>
            </w:r>
          </w:p>
          <w:p w14:paraId="28BF83EF" w14:textId="77777777" w:rsidR="004A613E" w:rsidRPr="004A613E" w:rsidRDefault="004A613E" w:rsidP="00FC6F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kritimo APF sistema.</w:t>
            </w:r>
          </w:p>
          <w:p w14:paraId="28A4D885" w14:textId="576CFD72" w:rsidR="004A613E" w:rsidRPr="004A613E" w:rsidRDefault="004A613E" w:rsidP="00FC6FC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Langas iš grūdinto stiklo arba lygiavertės medžiagos pakeliamas/nuleidžiamas atsvarų bei plieninių lynelių pagalba.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68F1F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Siūlomas parametras –__________________ .</w:t>
            </w:r>
          </w:p>
          <w:p w14:paraId="73CC560C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010E12E2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57133D88" w14:textId="13F719C8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445DFEFA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CF33" w14:textId="5A867F56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FB0" w14:textId="727F80A1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Apatinė spintelė (po stalviršiu):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F0C9" w14:textId="179457AD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Su stumdomomis durelėmis ventiliuojama, laminuota, visas vidus išklotas „Anwidur“- chemiškai atsparia medžiaga arba lygiaverte medžiaga. </w:t>
            </w:r>
          </w:p>
          <w:p w14:paraId="3C66B497" w14:textId="14285502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Spintelė skirta, trumpalaikiam cheminių substancijų, reagentų laikymui.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332AD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441BFC13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4DF5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6D955671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4B2ACF42" w14:textId="15220DDD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26BAFB36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D65C" w14:textId="74CFF056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085" w14:textId="6793A2B3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Ventiliacinis kanalas: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39B4" w14:textId="69E2A32B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>Ventiliacinis kanalas, sukuriantis dvigubą galinę sienelę, visas pagamintas iš chemikalams atsparaus fenolinių dervų mišinio „Max Resistance” arba „Trespa Virtuon“ arba lygiavertės medžiagos. Ventiliacinio kanalo išvado diametras ne mažesnis negu – Ø160 mm.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14FF3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42E51696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05553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46F65361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534F5D4B" w14:textId="72E97E3C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328BB56A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E12F" w14:textId="68441B3C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D92" w14:textId="25D58C30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Apsauginis atvartas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A36A" w14:textId="413430CF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Spintos lubose instaliuotas atvartas, skirtas galinčio atsirasti viršslėgio </w:t>
            </w: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sumažinimui, pagal normą EN 14175 arba lygiavertę.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7721B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Siūlomas parametras –__________________ .</w:t>
            </w:r>
          </w:p>
          <w:p w14:paraId="41B924A9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76C04CFF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1001DD19" w14:textId="4A56B82A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6FDAE2D1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0C1A" w14:textId="17D5C0B7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B3C" w14:textId="0C6FDB24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Nuotekų išvadas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2314" w14:textId="5FB0B2D0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Ne mažiau kaip Ø 50 mm, iš prolipropileno arba lygiavertės medžiagos.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F413D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7E169860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8533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1762C5C7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145083BF" w14:textId="4D61986B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atitikimas:________.</w:t>
            </w:r>
          </w:p>
        </w:tc>
      </w:tr>
      <w:tr w:rsidR="004A613E" w:rsidRPr="004A613E" w14:paraId="382FD9F1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13F6" w14:textId="7E4EDFE1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5052" w14:textId="3A36B56B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Santechniniai komponentai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827C" w14:textId="78AE63B6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>Pagaminti iš vario arba lygiaverčio metalo.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AA738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2FBDD75A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B6087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66B2E3CC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7F5698C6" w14:textId="77D9F142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77ED7F8C" w14:textId="77777777" w:rsidTr="004A613E">
        <w:trPr>
          <w:trHeight w:val="672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EDA0" w14:textId="32EFABCE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9F3" w14:textId="5FDA8C55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Elektros lizdai ir jungikliai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09E2" w14:textId="69D4FDB1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Hermetiški.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B156936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041F9759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4AFDE029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2A5E1F8F" w14:textId="088D72E5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69B917D6" w14:textId="77777777" w:rsidTr="004A613E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5B22" w14:textId="2F9EDB6C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64B" w14:textId="5E467723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Vandens vožtuvų sandarumas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DCD9" w14:textId="14EBDE33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  <w:t>Atitinka DIN 12 898 reikalavimus arba lygiavertį reikalavimą.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F40F1" w14:textId="77777777" w:rsidR="004A613E" w:rsidRPr="004A613E" w:rsidRDefault="004A613E" w:rsidP="0E4C9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–__________________ .</w:t>
            </w:r>
          </w:p>
          <w:p w14:paraId="48DB488C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0B63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 xml:space="preserve">Dokumento patvirtinančio parametro atitikimą nustatytam reikalavimui pavadinimas _______ ir psl. Nr. _____   </w:t>
            </w:r>
            <w:r w:rsidRPr="00FC7A4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arba</w:t>
            </w:r>
            <w:r w:rsidRPr="00FC7A4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4E70975A" w14:textId="77777777" w:rsidR="004A613E" w:rsidRPr="004A613E" w:rsidRDefault="004A613E" w:rsidP="0E4C9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el. nuoroda į gamintojo techninės dokumentacijos puslapį, įrodančią nustatyto reikalavimo atitikimą: ______________.</w:t>
            </w:r>
          </w:p>
          <w:p w14:paraId="016A6533" w14:textId="506B2EFC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Dokumento puslapis ________ ar nurodyti konkrečią vietą dokumente, kurioje aprašyta reikalaujamos charakteristikos atitikimas:________</w:t>
            </w:r>
          </w:p>
        </w:tc>
      </w:tr>
      <w:tr w:rsidR="004A613E" w:rsidRPr="004A613E" w14:paraId="0F0F05DF" w14:textId="77777777" w:rsidTr="004A613E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EB40" w14:textId="7C54930D" w:rsidR="004A613E" w:rsidRPr="004A613E" w:rsidRDefault="004A613E" w:rsidP="0E4C9F3D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2F7D" w14:textId="505566E2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CD64" w14:textId="22DD3AA0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Ne mažiau kaip 24 mėnesiai nuo prekių priėmimo-perdavimo akto pasirašymo dienos.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858AF" w14:textId="6A391E1C" w:rsidR="004A613E" w:rsidRPr="004A613E" w:rsidRDefault="004A613E" w:rsidP="0E4C9F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4A613E">
              <w:rPr>
                <w:rFonts w:ascii="Times New Roman" w:hAnsi="Times New Roman" w:cs="Times New Roman"/>
                <w:sz w:val="24"/>
                <w:szCs w:val="24"/>
              </w:rPr>
              <w:t>Siūlomas parametras – ______ mėn. nuo prekių priėmimo-perdavimo akto pasirašymo dienos.</w:t>
            </w:r>
          </w:p>
        </w:tc>
      </w:tr>
    </w:tbl>
    <w:p w14:paraId="33D9EC84" w14:textId="77777777" w:rsidR="0060777C" w:rsidRPr="0060777C" w:rsidRDefault="0060777C" w:rsidP="0E4C9F3D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</w:rPr>
      </w:pPr>
    </w:p>
    <w:p w14:paraId="73A8E5D4" w14:textId="58952DD6" w:rsidR="008C1132" w:rsidRPr="0060777C" w:rsidRDefault="00066048" w:rsidP="0E4C9F3D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E4C9F3D">
        <w:rPr>
          <w:rFonts w:ascii="Times New Roman" w:hAnsi="Times New Roman" w:cs="Times New Roman"/>
        </w:rPr>
        <w:t>________________</w:t>
      </w:r>
    </w:p>
    <w:sectPr w:rsidR="008C1132" w:rsidRPr="0060777C" w:rsidSect="003F0BA3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5F3E" w14:textId="77777777" w:rsidR="00E118A6" w:rsidRDefault="00E118A6" w:rsidP="00961B9A">
      <w:pPr>
        <w:spacing w:after="0" w:line="240" w:lineRule="auto"/>
      </w:pPr>
      <w:r>
        <w:separator/>
      </w:r>
    </w:p>
  </w:endnote>
  <w:endnote w:type="continuationSeparator" w:id="0">
    <w:p w14:paraId="409392BD" w14:textId="77777777" w:rsidR="00E118A6" w:rsidRDefault="00E118A6" w:rsidP="0096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, 宋体">
    <w:altName w:val="SimSu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ED81" w14:textId="77777777" w:rsidR="00E118A6" w:rsidRDefault="00E118A6" w:rsidP="00961B9A">
      <w:pPr>
        <w:spacing w:after="0" w:line="240" w:lineRule="auto"/>
      </w:pPr>
      <w:r>
        <w:separator/>
      </w:r>
    </w:p>
  </w:footnote>
  <w:footnote w:type="continuationSeparator" w:id="0">
    <w:p w14:paraId="50672C4E" w14:textId="77777777" w:rsidR="00E118A6" w:rsidRDefault="00E118A6" w:rsidP="0096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7696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58EB57" w14:textId="4188067E" w:rsidR="00961B9A" w:rsidRPr="00961B9A" w:rsidRDefault="00961B9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1B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1B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1B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1B9A">
          <w:rPr>
            <w:rFonts w:ascii="Times New Roman" w:hAnsi="Times New Roman" w:cs="Times New Roman"/>
            <w:sz w:val="24"/>
            <w:szCs w:val="24"/>
          </w:rPr>
          <w:t>2</w:t>
        </w:r>
        <w:r w:rsidRPr="00961B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F9B22B" w14:textId="77777777" w:rsidR="00961B9A" w:rsidRDefault="00961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5BF"/>
    <w:multiLevelType w:val="hybridMultilevel"/>
    <w:tmpl w:val="E886180C"/>
    <w:lvl w:ilvl="0" w:tplc="AA8411A2">
      <w:start w:val="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7D3"/>
    <w:multiLevelType w:val="hybridMultilevel"/>
    <w:tmpl w:val="1AC66D06"/>
    <w:lvl w:ilvl="0" w:tplc="0EDC7E9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C4E2F"/>
    <w:multiLevelType w:val="hybridMultilevel"/>
    <w:tmpl w:val="45508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5D0E"/>
    <w:multiLevelType w:val="hybridMultilevel"/>
    <w:tmpl w:val="DC10C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F5D69"/>
    <w:multiLevelType w:val="hybridMultilevel"/>
    <w:tmpl w:val="90405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3937"/>
    <w:multiLevelType w:val="multilevel"/>
    <w:tmpl w:val="8006D6C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40A74DE"/>
    <w:multiLevelType w:val="multilevel"/>
    <w:tmpl w:val="77BA9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54FE4E73"/>
    <w:multiLevelType w:val="hybridMultilevel"/>
    <w:tmpl w:val="B5DC36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520B"/>
    <w:multiLevelType w:val="hybridMultilevel"/>
    <w:tmpl w:val="B8DAF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0F7"/>
    <w:multiLevelType w:val="hybridMultilevel"/>
    <w:tmpl w:val="4508C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77471"/>
    <w:multiLevelType w:val="multilevel"/>
    <w:tmpl w:val="F90A8280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A"/>
        <w:spacing w:val="0"/>
        <w:w w:val="100"/>
        <w:kern w:val="3"/>
        <w:position w:val="0"/>
        <w:sz w:val="24"/>
        <w:u w:val="none"/>
        <w:shd w:val="clear" w:color="auto" w:fill="auto"/>
        <w:vertAlign w:val="baseline"/>
        <w:em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7885491F"/>
    <w:multiLevelType w:val="multilevel"/>
    <w:tmpl w:val="F6A00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696AA1"/>
    <w:multiLevelType w:val="multilevel"/>
    <w:tmpl w:val="A0D4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1680308">
    <w:abstractNumId w:val="0"/>
  </w:num>
  <w:num w:numId="2" w16cid:durableId="859464704">
    <w:abstractNumId w:val="10"/>
    <w:lvlOverride w:ilvl="0">
      <w:lvl w:ilvl="0">
        <w:start w:val="1"/>
        <w:numFmt w:val="decimal"/>
        <w:lvlText w:val="%1."/>
        <w:lvlJc w:val="left"/>
        <w:rPr>
          <w:rFonts w:asciiTheme="minorHAnsi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A"/>
          <w:spacing w:val="0"/>
          <w:w w:val="100"/>
          <w:kern w:val="3"/>
          <w:position w:val="0"/>
          <w:sz w:val="16"/>
          <w:szCs w:val="16"/>
          <w:u w:val="none"/>
          <w:shd w:val="clear" w:color="auto" w:fill="auto"/>
          <w:vertAlign w:val="baseline"/>
          <w:em w:val="none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  <w:b w:val="0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9."/>
        <w:lvlJc w:val="left"/>
        <w:rPr>
          <w:rFonts w:cs="Times New Roman"/>
        </w:rPr>
      </w:lvl>
    </w:lvlOverride>
  </w:num>
  <w:num w:numId="3" w16cid:durableId="1718819875">
    <w:abstractNumId w:val="10"/>
  </w:num>
  <w:num w:numId="4" w16cid:durableId="1687901077">
    <w:abstractNumId w:val="6"/>
  </w:num>
  <w:num w:numId="5" w16cid:durableId="1058672978">
    <w:abstractNumId w:val="3"/>
  </w:num>
  <w:num w:numId="6" w16cid:durableId="1873834287">
    <w:abstractNumId w:val="9"/>
  </w:num>
  <w:num w:numId="7" w16cid:durableId="1879277404">
    <w:abstractNumId w:val="4"/>
  </w:num>
  <w:num w:numId="8" w16cid:durableId="986667546">
    <w:abstractNumId w:val="8"/>
  </w:num>
  <w:num w:numId="9" w16cid:durableId="2112846728">
    <w:abstractNumId w:val="12"/>
  </w:num>
  <w:num w:numId="10" w16cid:durableId="692613402">
    <w:abstractNumId w:val="1"/>
  </w:num>
  <w:num w:numId="11" w16cid:durableId="1702512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1199257">
    <w:abstractNumId w:val="11"/>
  </w:num>
  <w:num w:numId="13" w16cid:durableId="785851649">
    <w:abstractNumId w:val="7"/>
  </w:num>
  <w:num w:numId="14" w16cid:durableId="629939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B3"/>
    <w:rsid w:val="0002208F"/>
    <w:rsid w:val="00026D14"/>
    <w:rsid w:val="00037560"/>
    <w:rsid w:val="000406CE"/>
    <w:rsid w:val="0006428E"/>
    <w:rsid w:val="000648B7"/>
    <w:rsid w:val="00066048"/>
    <w:rsid w:val="00082D55"/>
    <w:rsid w:val="000A61D3"/>
    <w:rsid w:val="000B43F3"/>
    <w:rsid w:val="000B4F02"/>
    <w:rsid w:val="000C4DF5"/>
    <w:rsid w:val="000C5BF0"/>
    <w:rsid w:val="000C7392"/>
    <w:rsid w:val="000D28F1"/>
    <w:rsid w:val="000E0273"/>
    <w:rsid w:val="000F405F"/>
    <w:rsid w:val="001114CC"/>
    <w:rsid w:val="0013769A"/>
    <w:rsid w:val="001557FF"/>
    <w:rsid w:val="001A1ADC"/>
    <w:rsid w:val="001A4E31"/>
    <w:rsid w:val="001A6255"/>
    <w:rsid w:val="001B3B59"/>
    <w:rsid w:val="001B4CBC"/>
    <w:rsid w:val="001B698C"/>
    <w:rsid w:val="001C40EE"/>
    <w:rsid w:val="001F0D57"/>
    <w:rsid w:val="00200494"/>
    <w:rsid w:val="00203E73"/>
    <w:rsid w:val="002222D9"/>
    <w:rsid w:val="002245B5"/>
    <w:rsid w:val="00227BDE"/>
    <w:rsid w:val="00236484"/>
    <w:rsid w:val="002408B6"/>
    <w:rsid w:val="0024298F"/>
    <w:rsid w:val="00250EA1"/>
    <w:rsid w:val="00251946"/>
    <w:rsid w:val="00253D56"/>
    <w:rsid w:val="0026065F"/>
    <w:rsid w:val="002F2967"/>
    <w:rsid w:val="002F70FD"/>
    <w:rsid w:val="003104B0"/>
    <w:rsid w:val="003456CD"/>
    <w:rsid w:val="00346C48"/>
    <w:rsid w:val="0036018F"/>
    <w:rsid w:val="00396007"/>
    <w:rsid w:val="00396A63"/>
    <w:rsid w:val="003A4D54"/>
    <w:rsid w:val="003C21B3"/>
    <w:rsid w:val="003C2E84"/>
    <w:rsid w:val="003D1A73"/>
    <w:rsid w:val="003D3F33"/>
    <w:rsid w:val="003E1CFB"/>
    <w:rsid w:val="003E5E1D"/>
    <w:rsid w:val="003F0BA3"/>
    <w:rsid w:val="00402600"/>
    <w:rsid w:val="00402869"/>
    <w:rsid w:val="00413A04"/>
    <w:rsid w:val="00417D84"/>
    <w:rsid w:val="00421B18"/>
    <w:rsid w:val="00430DE5"/>
    <w:rsid w:val="0043321A"/>
    <w:rsid w:val="00434EB6"/>
    <w:rsid w:val="00440AEB"/>
    <w:rsid w:val="004724C9"/>
    <w:rsid w:val="00477B87"/>
    <w:rsid w:val="00487631"/>
    <w:rsid w:val="004A613E"/>
    <w:rsid w:val="004C1AF4"/>
    <w:rsid w:val="004C2E66"/>
    <w:rsid w:val="004D0013"/>
    <w:rsid w:val="004D1078"/>
    <w:rsid w:val="004D5E7A"/>
    <w:rsid w:val="004D6755"/>
    <w:rsid w:val="004D75D0"/>
    <w:rsid w:val="004F5889"/>
    <w:rsid w:val="0050183B"/>
    <w:rsid w:val="00502266"/>
    <w:rsid w:val="0051779B"/>
    <w:rsid w:val="005201F6"/>
    <w:rsid w:val="0054286D"/>
    <w:rsid w:val="00566202"/>
    <w:rsid w:val="00574C14"/>
    <w:rsid w:val="00575D63"/>
    <w:rsid w:val="00593513"/>
    <w:rsid w:val="005A0444"/>
    <w:rsid w:val="005C2709"/>
    <w:rsid w:val="005F5CBC"/>
    <w:rsid w:val="005F6669"/>
    <w:rsid w:val="0060777C"/>
    <w:rsid w:val="00614A89"/>
    <w:rsid w:val="0063534B"/>
    <w:rsid w:val="00683C7F"/>
    <w:rsid w:val="00690F34"/>
    <w:rsid w:val="00691C9C"/>
    <w:rsid w:val="006A2C30"/>
    <w:rsid w:val="006B5C78"/>
    <w:rsid w:val="006D1559"/>
    <w:rsid w:val="006D333D"/>
    <w:rsid w:val="006D33EA"/>
    <w:rsid w:val="006D4636"/>
    <w:rsid w:val="007158ED"/>
    <w:rsid w:val="00731EB6"/>
    <w:rsid w:val="00737B84"/>
    <w:rsid w:val="007427DF"/>
    <w:rsid w:val="007524BD"/>
    <w:rsid w:val="00755400"/>
    <w:rsid w:val="0076763A"/>
    <w:rsid w:val="00767E70"/>
    <w:rsid w:val="00770FF6"/>
    <w:rsid w:val="00791F85"/>
    <w:rsid w:val="007929D8"/>
    <w:rsid w:val="007B6434"/>
    <w:rsid w:val="007E7015"/>
    <w:rsid w:val="00814AE6"/>
    <w:rsid w:val="008239B7"/>
    <w:rsid w:val="008316AA"/>
    <w:rsid w:val="008320FE"/>
    <w:rsid w:val="008344A0"/>
    <w:rsid w:val="00871168"/>
    <w:rsid w:val="00873292"/>
    <w:rsid w:val="00880332"/>
    <w:rsid w:val="00886E0B"/>
    <w:rsid w:val="008A6534"/>
    <w:rsid w:val="008A65E3"/>
    <w:rsid w:val="008B4D66"/>
    <w:rsid w:val="008C1132"/>
    <w:rsid w:val="008E4B96"/>
    <w:rsid w:val="008F4D88"/>
    <w:rsid w:val="00911451"/>
    <w:rsid w:val="0091235E"/>
    <w:rsid w:val="00912F13"/>
    <w:rsid w:val="00922575"/>
    <w:rsid w:val="00923923"/>
    <w:rsid w:val="0092513C"/>
    <w:rsid w:val="0094441A"/>
    <w:rsid w:val="009506D7"/>
    <w:rsid w:val="00951CBE"/>
    <w:rsid w:val="00961B9A"/>
    <w:rsid w:val="00962153"/>
    <w:rsid w:val="00963545"/>
    <w:rsid w:val="0096451C"/>
    <w:rsid w:val="00975AD2"/>
    <w:rsid w:val="00975CBE"/>
    <w:rsid w:val="00977A66"/>
    <w:rsid w:val="00977E45"/>
    <w:rsid w:val="009A040F"/>
    <w:rsid w:val="009A7EFD"/>
    <w:rsid w:val="009B284E"/>
    <w:rsid w:val="009C67B9"/>
    <w:rsid w:val="009D1CF6"/>
    <w:rsid w:val="009D6B57"/>
    <w:rsid w:val="009E7FF4"/>
    <w:rsid w:val="00A025A8"/>
    <w:rsid w:val="00A44A20"/>
    <w:rsid w:val="00A50C56"/>
    <w:rsid w:val="00A52664"/>
    <w:rsid w:val="00A55C6B"/>
    <w:rsid w:val="00A569FC"/>
    <w:rsid w:val="00A71415"/>
    <w:rsid w:val="00A850EC"/>
    <w:rsid w:val="00A90448"/>
    <w:rsid w:val="00AC3D36"/>
    <w:rsid w:val="00AC4122"/>
    <w:rsid w:val="00B12043"/>
    <w:rsid w:val="00B26D70"/>
    <w:rsid w:val="00B34026"/>
    <w:rsid w:val="00B46619"/>
    <w:rsid w:val="00B54D2A"/>
    <w:rsid w:val="00B762D7"/>
    <w:rsid w:val="00B81251"/>
    <w:rsid w:val="00B828A0"/>
    <w:rsid w:val="00B901D8"/>
    <w:rsid w:val="00BA1199"/>
    <w:rsid w:val="00BD0761"/>
    <w:rsid w:val="00BD2CEC"/>
    <w:rsid w:val="00BD78A9"/>
    <w:rsid w:val="00BD7A73"/>
    <w:rsid w:val="00BE7C8B"/>
    <w:rsid w:val="00BF061F"/>
    <w:rsid w:val="00C01C33"/>
    <w:rsid w:val="00C021F0"/>
    <w:rsid w:val="00C070F0"/>
    <w:rsid w:val="00C07E5E"/>
    <w:rsid w:val="00C167A8"/>
    <w:rsid w:val="00C7587B"/>
    <w:rsid w:val="00C77210"/>
    <w:rsid w:val="00CA4363"/>
    <w:rsid w:val="00CB0094"/>
    <w:rsid w:val="00CB3959"/>
    <w:rsid w:val="00CB50BB"/>
    <w:rsid w:val="00CC69B0"/>
    <w:rsid w:val="00CE430B"/>
    <w:rsid w:val="00D06C33"/>
    <w:rsid w:val="00D076A8"/>
    <w:rsid w:val="00D325EC"/>
    <w:rsid w:val="00D475B7"/>
    <w:rsid w:val="00D75246"/>
    <w:rsid w:val="00D755C0"/>
    <w:rsid w:val="00D85C99"/>
    <w:rsid w:val="00DA2884"/>
    <w:rsid w:val="00DA4589"/>
    <w:rsid w:val="00DB5B17"/>
    <w:rsid w:val="00DC25E8"/>
    <w:rsid w:val="00DD221B"/>
    <w:rsid w:val="00DD608E"/>
    <w:rsid w:val="00DE207C"/>
    <w:rsid w:val="00DF157C"/>
    <w:rsid w:val="00E118A6"/>
    <w:rsid w:val="00E5191E"/>
    <w:rsid w:val="00E56E25"/>
    <w:rsid w:val="00E60AAB"/>
    <w:rsid w:val="00E61AD5"/>
    <w:rsid w:val="00E779BD"/>
    <w:rsid w:val="00EB4956"/>
    <w:rsid w:val="00EC255C"/>
    <w:rsid w:val="00EC70AE"/>
    <w:rsid w:val="00ED139D"/>
    <w:rsid w:val="00ED2639"/>
    <w:rsid w:val="00ED325F"/>
    <w:rsid w:val="00F036D6"/>
    <w:rsid w:val="00F06A23"/>
    <w:rsid w:val="00F172B3"/>
    <w:rsid w:val="00F22AD1"/>
    <w:rsid w:val="00F30965"/>
    <w:rsid w:val="00F3555A"/>
    <w:rsid w:val="00F55370"/>
    <w:rsid w:val="00F81377"/>
    <w:rsid w:val="00FA7222"/>
    <w:rsid w:val="00FB56F8"/>
    <w:rsid w:val="00FC6FC8"/>
    <w:rsid w:val="00FC7A4C"/>
    <w:rsid w:val="0481EBC4"/>
    <w:rsid w:val="089AC25C"/>
    <w:rsid w:val="0C468650"/>
    <w:rsid w:val="0E4C9F3D"/>
    <w:rsid w:val="106B6382"/>
    <w:rsid w:val="13B88BEA"/>
    <w:rsid w:val="14490BA2"/>
    <w:rsid w:val="157A66B0"/>
    <w:rsid w:val="15E78D28"/>
    <w:rsid w:val="21530EB7"/>
    <w:rsid w:val="21C08BBC"/>
    <w:rsid w:val="21FE2672"/>
    <w:rsid w:val="2229B436"/>
    <w:rsid w:val="2354FD42"/>
    <w:rsid w:val="24C4DD84"/>
    <w:rsid w:val="286D9EB3"/>
    <w:rsid w:val="2B8219F0"/>
    <w:rsid w:val="2EAE679B"/>
    <w:rsid w:val="3036ECD2"/>
    <w:rsid w:val="31A2E906"/>
    <w:rsid w:val="32ACF310"/>
    <w:rsid w:val="32F39558"/>
    <w:rsid w:val="33F948B4"/>
    <w:rsid w:val="375363B0"/>
    <w:rsid w:val="3A5C3FA5"/>
    <w:rsid w:val="3B5385CC"/>
    <w:rsid w:val="3C64ED20"/>
    <w:rsid w:val="3E2C59B8"/>
    <w:rsid w:val="3E6E2C63"/>
    <w:rsid w:val="3F7E95AD"/>
    <w:rsid w:val="40CABB7E"/>
    <w:rsid w:val="41BF85BF"/>
    <w:rsid w:val="42559EF6"/>
    <w:rsid w:val="453F6E45"/>
    <w:rsid w:val="47624CF9"/>
    <w:rsid w:val="49A8F0D1"/>
    <w:rsid w:val="49C948E1"/>
    <w:rsid w:val="49E87F01"/>
    <w:rsid w:val="56491ED7"/>
    <w:rsid w:val="61C9D812"/>
    <w:rsid w:val="6498EA53"/>
    <w:rsid w:val="6A168FB7"/>
    <w:rsid w:val="6AD297AF"/>
    <w:rsid w:val="6D1B11B6"/>
    <w:rsid w:val="6D318188"/>
    <w:rsid w:val="6DC9AAA9"/>
    <w:rsid w:val="700DDCF7"/>
    <w:rsid w:val="7213214E"/>
    <w:rsid w:val="75C305CB"/>
    <w:rsid w:val="792F9F45"/>
    <w:rsid w:val="7FB2A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E18A"/>
  <w15:chartTrackingRefBased/>
  <w15:docId w15:val="{E4FE00D8-C716-4ED6-BEE5-5B911F80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7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1132"/>
    <w:rPr>
      <w:b/>
      <w:bCs/>
    </w:rPr>
  </w:style>
  <w:style w:type="numbering" w:customStyle="1" w:styleId="WW8Num1">
    <w:name w:val="WW8Num1"/>
    <w:basedOn w:val="NoList"/>
    <w:rsid w:val="00ED2639"/>
    <w:pPr>
      <w:numPr>
        <w:numId w:val="3"/>
      </w:numPr>
    </w:p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A569FC"/>
    <w:pPr>
      <w:ind w:left="720"/>
      <w:contextualSpacing/>
    </w:pPr>
  </w:style>
  <w:style w:type="character" w:customStyle="1" w:styleId="markedcontent">
    <w:name w:val="markedcontent"/>
    <w:basedOn w:val="DefaultParagraphFont"/>
    <w:rsid w:val="00B26D70"/>
  </w:style>
  <w:style w:type="character" w:customStyle="1" w:styleId="Heading2Char">
    <w:name w:val="Heading 2 Char"/>
    <w:basedOn w:val="DefaultParagraphFont"/>
    <w:link w:val="Heading2"/>
    <w:uiPriority w:val="9"/>
    <w:semiHidden/>
    <w:rsid w:val="001557F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1557FF"/>
  </w:style>
  <w:style w:type="character" w:styleId="Hyperlink">
    <w:name w:val="Hyperlink"/>
    <w:basedOn w:val="DefaultParagraphFont"/>
    <w:uiPriority w:val="99"/>
    <w:unhideWhenUsed/>
    <w:rsid w:val="001557FF"/>
    <w:rPr>
      <w:color w:val="0000FF"/>
      <w:u w:val="single"/>
    </w:rPr>
  </w:style>
  <w:style w:type="table" w:customStyle="1" w:styleId="Lentelstinklelis1">
    <w:name w:val="Lentelės tinklelis1"/>
    <w:basedOn w:val="TableNormal"/>
    <w:next w:val="TableGrid"/>
    <w:uiPriority w:val="39"/>
    <w:rsid w:val="001557F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ukeliai">
    <w:name w:val="Laukeliai"/>
    <w:basedOn w:val="DefaultParagraphFont"/>
    <w:uiPriority w:val="1"/>
    <w:rsid w:val="001557FF"/>
    <w:rPr>
      <w:rFonts w:ascii="Arial" w:hAnsi="Arial"/>
      <w:sz w:val="20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Normal"/>
    <w:link w:val="BodyTextChar"/>
    <w:qFormat/>
    <w:rsid w:val="001557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rsid w:val="001557F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5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1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B9A"/>
  </w:style>
  <w:style w:type="paragraph" w:styleId="Footer">
    <w:name w:val="footer"/>
    <w:basedOn w:val="Normal"/>
    <w:link w:val="FooterChar"/>
    <w:uiPriority w:val="99"/>
    <w:unhideWhenUsed/>
    <w:rsid w:val="00961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B9A"/>
  </w:style>
  <w:style w:type="character" w:styleId="UnresolvedMention">
    <w:name w:val="Unresolved Mention"/>
    <w:basedOn w:val="DefaultParagraphFont"/>
    <w:uiPriority w:val="99"/>
    <w:semiHidden/>
    <w:unhideWhenUsed/>
    <w:rsid w:val="00834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aa.lrv.lt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cyclass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BC02FA4F3A4B52A302963861B7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DEDF-6F4B-480B-BE0E-1FA0911154F0}"/>
      </w:docPartPr>
      <w:docPartBody>
        <w:p w:rsidR="00000000" w:rsidRDefault="004D07C5" w:rsidP="004D07C5">
          <w:pPr>
            <w:pStyle w:val="2ABC02FA4F3A4B52A302963861B79CBB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D1D61EB677994665879309A9C263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9F45-0511-482A-9165-FA54F03CABEC}"/>
      </w:docPartPr>
      <w:docPartBody>
        <w:p w:rsidR="00000000" w:rsidRDefault="004D07C5" w:rsidP="004D07C5">
          <w:pPr>
            <w:pStyle w:val="D1D61EB677994665879309A9C263341D"/>
          </w:pPr>
          <w:r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EB765CE91F4D4136A0D64B1D2625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93E7-2F09-4EC9-8F1B-D9AC343E2D1C}"/>
      </w:docPartPr>
      <w:docPartBody>
        <w:p w:rsidR="00000000" w:rsidRDefault="004D07C5" w:rsidP="004D07C5">
          <w:pPr>
            <w:pStyle w:val="EB765CE91F4D4136A0D64B1D26258686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5647DAB5C4BA43F58A8074EB8986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9DBF1-FCE7-41C5-8770-7C2F84E64AB2}"/>
      </w:docPartPr>
      <w:docPartBody>
        <w:p w:rsidR="00000000" w:rsidRDefault="004D07C5" w:rsidP="004D07C5">
          <w:pPr>
            <w:pStyle w:val="5647DAB5C4BA43F58A8074EB89867D22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E822784A64E14B3AAF7CB4D60B86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7CD3-884A-41EA-A039-8618ADA82A8C}"/>
      </w:docPartPr>
      <w:docPartBody>
        <w:p w:rsidR="00000000" w:rsidRDefault="004D07C5" w:rsidP="004D07C5">
          <w:pPr>
            <w:pStyle w:val="E822784A64E14B3AAF7CB4D60B8654A4"/>
          </w:pPr>
          <w:r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11FAD2040A5647058C8982C52C863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36FF-451E-43F6-A65B-19FBC8AAE210}"/>
      </w:docPartPr>
      <w:docPartBody>
        <w:p w:rsidR="00000000" w:rsidRDefault="004D07C5" w:rsidP="004D07C5">
          <w:pPr>
            <w:pStyle w:val="11FAD2040A5647058C8982C52C863CAE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, 宋体">
    <w:altName w:val="SimSu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C5"/>
    <w:rsid w:val="004D07C5"/>
    <w:rsid w:val="00AC3892"/>
    <w:rsid w:val="00B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7C5"/>
  </w:style>
  <w:style w:type="paragraph" w:customStyle="1" w:styleId="2ABC02FA4F3A4B52A302963861B79CBB">
    <w:name w:val="2ABC02FA4F3A4B52A302963861B79CBB"/>
    <w:rsid w:val="004D07C5"/>
  </w:style>
  <w:style w:type="paragraph" w:customStyle="1" w:styleId="D1D61EB677994665879309A9C263341D">
    <w:name w:val="D1D61EB677994665879309A9C263341D"/>
    <w:rsid w:val="004D07C5"/>
  </w:style>
  <w:style w:type="paragraph" w:customStyle="1" w:styleId="EB765CE91F4D4136A0D64B1D26258686">
    <w:name w:val="EB765CE91F4D4136A0D64B1D26258686"/>
    <w:rsid w:val="004D07C5"/>
  </w:style>
  <w:style w:type="paragraph" w:customStyle="1" w:styleId="5647DAB5C4BA43F58A8074EB89867D22">
    <w:name w:val="5647DAB5C4BA43F58A8074EB89867D22"/>
    <w:rsid w:val="004D07C5"/>
  </w:style>
  <w:style w:type="paragraph" w:customStyle="1" w:styleId="E822784A64E14B3AAF7CB4D60B8654A4">
    <w:name w:val="E822784A64E14B3AAF7CB4D60B8654A4"/>
    <w:rsid w:val="004D07C5"/>
  </w:style>
  <w:style w:type="paragraph" w:customStyle="1" w:styleId="11FAD2040A5647058C8982C52C863CAE">
    <w:name w:val="11FAD2040A5647058C8982C52C863CAE"/>
    <w:rsid w:val="004D0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C74BE25A6C1441A93D9D12B18DAEA8" ma:contentTypeVersion="19" ma:contentTypeDescription="Kurkite naują dokumentą." ma:contentTypeScope="" ma:versionID="ac4c12e3447921229ea73b8ca1525ee1">
  <xsd:schema xmlns:xsd="http://www.w3.org/2001/XMLSchema" xmlns:xs="http://www.w3.org/2001/XMLSchema" xmlns:p="http://schemas.microsoft.com/office/2006/metadata/properties" xmlns:ns2="b81cd034-2bb5-417a-b6a9-37e9315305c1" xmlns:ns3="a177a1ce-ac23-4445-8157-a8b1328b9c86" targetNamespace="http://schemas.microsoft.com/office/2006/metadata/properties" ma:root="true" ma:fieldsID="41f2b10710a471c5310b65504e90eb02" ns2:_="" ns3:_="">
    <xsd:import namespace="b81cd034-2bb5-417a-b6a9-37e9315305c1"/>
    <xsd:import namespace="a177a1ce-ac23-4445-8157-a8b1328b9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d034-2bb5-417a-b6a9-37e93153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71497ecd-808b-4289-a90d-ad65f37d5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7a1ce-ac23-4445-8157-a8b1328b9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6cb31-af75-4a18-9616-a3af0b893018}" ma:internalName="TaxCatchAll" ma:showField="CatchAllData" ma:web="a177a1ce-ac23-4445-8157-a8b1328b9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cd034-2bb5-417a-b6a9-37e9315305c1">
      <Terms xmlns="http://schemas.microsoft.com/office/infopath/2007/PartnerControls"/>
    </lcf76f155ced4ddcb4097134ff3c332f>
    <TaxCatchAll xmlns="a177a1ce-ac23-4445-8157-a8b1328b9c86" xsi:nil="true"/>
    <_Flow_SignoffStatus xmlns="b81cd034-2bb5-417a-b6a9-37e9315305c1" xsi:nil="true"/>
  </documentManagement>
</p:properties>
</file>

<file path=customXml/itemProps1.xml><?xml version="1.0" encoding="utf-8"?>
<ds:datastoreItem xmlns:ds="http://schemas.openxmlformats.org/officeDocument/2006/customXml" ds:itemID="{B75C248C-97C8-4738-BCE4-F27DDE115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d034-2bb5-417a-b6a9-37e9315305c1"/>
    <ds:schemaRef ds:uri="a177a1ce-ac23-4445-8157-a8b1328b9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34DF-E374-4119-9AD4-78D977247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31582-3232-4772-8E97-9147F913C0B3}">
  <ds:schemaRefs>
    <ds:schemaRef ds:uri="http://schemas.microsoft.com/office/2006/metadata/properties"/>
    <ds:schemaRef ds:uri="http://schemas.microsoft.com/office/infopath/2007/PartnerControls"/>
    <ds:schemaRef ds:uri="b81cd034-2bb5-417a-b6a9-37e9315305c1"/>
    <ds:schemaRef ds:uri="a177a1ce-ac23-4445-8157-a8b1328b9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11566</Words>
  <Characters>6593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Brazaitis</dc:creator>
  <cp:keywords/>
  <dc:description/>
  <cp:lastModifiedBy>Greta Stirbytė</cp:lastModifiedBy>
  <cp:revision>2</cp:revision>
  <dcterms:created xsi:type="dcterms:W3CDTF">2025-10-24T11:44:00Z</dcterms:created>
  <dcterms:modified xsi:type="dcterms:W3CDTF">2025-10-24T11:44:00Z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0x01010023C74BE25A6C1441A93D9D12B18DAEA8</vt:lpwstr>
  </property>
  <property fmtid="{D5CDD505-2E9C-101B-9397-08002B2CF9AE}" pid="3" name="MediaServiceImageTags">
    <vt:lpwstr/>
  </property>
</Properties>
</file>