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3C5AAC0" w:rsidR="00E7057E" w:rsidRPr="00E7057E" w:rsidRDefault="00AB172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AB172F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DEFIBRILIATORI</w:t>
      </w:r>
      <w:r w:rsidR="00260800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B17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B172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B172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B172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B17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B172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B172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B172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B172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B172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B172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B172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B172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B172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B172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2BE008E" w:rsidR="00557AC3" w:rsidRPr="00AB172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B172F"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lapkričio 3 </w:t>
            </w:r>
            <w:r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B17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60800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B172F"/>
    <w:rsid w:val="00AD6A5F"/>
    <w:rsid w:val="00B81FDE"/>
    <w:rsid w:val="00C2170F"/>
    <w:rsid w:val="00C42A02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2025-10-24T12:27:00Z</dcterms:modified>
</cp:coreProperties>
</file>