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76CAF9A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740380E" w:rsidR="6CCEE622">
        <w:rPr>
          <w:rFonts w:ascii="Arial" w:hAnsi="Arial" w:eastAsia="Arial" w:cs="Arial"/>
          <w:b w:val="1"/>
          <w:bCs w:val="1"/>
          <w:caps w:val="1"/>
          <w:noProof w:val="0"/>
          <w:color w:val="000000" w:themeColor="text1" w:themeTint="FF" w:themeShade="FF"/>
          <w:sz w:val="18"/>
          <w:szCs w:val="18"/>
          <w:lang w:val="lt-LT"/>
        </w:rPr>
        <w:t>PREKIŲ PIRKIMO</w:t>
      </w:r>
      <w:r w:rsidRPr="4740380E" w:rsidR="6CCEE622">
        <w:rPr>
          <w:rFonts w:ascii="Arial" w:hAnsi="Arial" w:eastAsia="Arial" w:cs="Arial"/>
          <w:noProof w:val="0"/>
          <w:color w:val="000000" w:themeColor="text1" w:themeTint="FF" w:themeShade="FF"/>
          <w:sz w:val="18"/>
          <w:szCs w:val="18"/>
          <w:lang w:val="lt-LT"/>
        </w:rPr>
        <w:t>–</w:t>
      </w:r>
      <w:r w:rsidRPr="4740380E"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83F7E-4928-436F-881E-C13A80E70EB6}"/>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Giedrė Urbaitienė</cp:lastModifiedBy>
  <cp:revision>30</cp:revision>
  <dcterms:created xsi:type="dcterms:W3CDTF">2024-03-26T17:54:00Z</dcterms:created>
  <dcterms:modified xsi:type="dcterms:W3CDTF">2025-06-10T11:23:54Z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0x01010039C273C2BE8A9344AE952D9C11A07AD9</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