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68B82" w14:textId="5B7B843B" w:rsidR="00D85A2B" w:rsidRPr="00300351" w:rsidRDefault="009D3A72" w:rsidP="00675218">
      <w:pPr>
        <w:pStyle w:val="Antrat1"/>
        <w:spacing w:before="120" w:after="120"/>
      </w:pPr>
      <w:r w:rsidRPr="00300351">
        <w:t>SUVESTINIS SĄNAUDŲ KIEKIŲ ŽINIARAŠTIS</w:t>
      </w:r>
      <w:r w:rsidR="00F53C48" w:rsidRPr="00300351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6"/>
        <w:gridCol w:w="5724"/>
        <w:gridCol w:w="751"/>
        <w:gridCol w:w="826"/>
        <w:gridCol w:w="924"/>
        <w:gridCol w:w="1054"/>
      </w:tblGrid>
      <w:tr w:rsidR="00300351" w:rsidRPr="00300351" w14:paraId="1AC53BDD" w14:textId="77777777" w:rsidTr="00250DC1">
        <w:trPr>
          <w:trHeight w:val="20"/>
          <w:tblHeader/>
          <w:jc w:val="center"/>
        </w:trPr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AF3A2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proofErr w:type="spellStart"/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Poz</w:t>
            </w:r>
            <w:proofErr w:type="spellEnd"/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., eil. Nr.</w:t>
            </w:r>
          </w:p>
        </w:tc>
        <w:tc>
          <w:tcPr>
            <w:tcW w:w="2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15FB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Pavadinimas ir techninės charakteristikos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310A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Žymuo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3CB70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Mato vnt.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0548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Kiekis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90016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i/>
                <w:sz w:val="18"/>
                <w:szCs w:val="18"/>
              </w:rPr>
              <w:t>Pastabos</w:t>
            </w:r>
          </w:p>
        </w:tc>
      </w:tr>
      <w:tr w:rsidR="00300351" w:rsidRPr="00300351" w14:paraId="1CAAAAA1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96481B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58FDD6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ind w:left="332" w:hanging="332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Paruošiamieji ir ardymo darbai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EE64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A48B5C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82F4ED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B2440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732F7BA3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0B43C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F4228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Kelio ašinės linijos ir kelio juostos nužymėjimas trasoje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C2A2" w14:textId="5F7254E4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B357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km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8FF6D" w14:textId="3217C759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0,</w:t>
            </w:r>
            <w:r w:rsidR="00A75902" w:rsidRPr="00300351">
              <w:rPr>
                <w:rFonts w:eastAsia="Calibri" w:cs="Arial"/>
                <w:sz w:val="18"/>
                <w:szCs w:val="18"/>
              </w:rPr>
              <w:t>110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BC4F3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75378A37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B38757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</w:tcPr>
          <w:p w14:paraId="365BFAF5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proofErr w:type="spellStart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>Asfalto</w:t>
            </w:r>
            <w:proofErr w:type="spellEnd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>dangos</w:t>
            </w:r>
            <w:proofErr w:type="spellEnd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>frezavimas</w:t>
            </w:r>
            <w:proofErr w:type="spellEnd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>su</w:t>
            </w:r>
            <w:proofErr w:type="spellEnd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Times New Roman"/>
                <w:sz w:val="18"/>
                <w:szCs w:val="18"/>
                <w:lang w:val="en-US" w:eastAsia="ru-RU"/>
              </w:rPr>
              <w:t>pakrovimu</w:t>
            </w:r>
            <w:proofErr w:type="spellEnd"/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7677E" w14:textId="42EB9424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740A021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300351">
              <w:rPr>
                <w:rFonts w:eastAsia="Times New Roman" w:cs="Times New Roman"/>
                <w:sz w:val="18"/>
                <w:szCs w:val="18"/>
                <w:lang w:eastAsia="ru-RU"/>
              </w:rPr>
              <w:t>m</w:t>
            </w:r>
            <w:r w:rsidRPr="00300351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00351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Pr="00300351">
              <w:rPr>
                <w:rFonts w:eastAsia="Times New Roman" w:cs="Times New Roman"/>
                <w:sz w:val="18"/>
                <w:szCs w:val="18"/>
                <w:lang w:val="ru-RU" w:eastAsia="ru-RU"/>
              </w:rPr>
              <w:t>m</w:t>
            </w:r>
            <w:r w:rsidRPr="00300351">
              <w:rPr>
                <w:rFonts w:eastAsia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3F0045B1" w14:textId="591184DE" w:rsidR="00675218" w:rsidRPr="00300351" w:rsidRDefault="00A75902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300351">
              <w:rPr>
                <w:rFonts w:eastAsia="Times New Roman" w:cs="Times New Roman"/>
                <w:sz w:val="18"/>
                <w:szCs w:val="18"/>
                <w:lang w:eastAsia="ru-RU"/>
              </w:rPr>
              <w:t>62</w:t>
            </w:r>
            <w:r w:rsidR="00675218" w:rsidRPr="00300351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Pr="00300351">
              <w:rPr>
                <w:rFonts w:eastAsia="Times New Roman" w:cs="Times New Roman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7E6D66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52FFFC3B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22068B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1E95F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Betoninių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kelio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bortų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ant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betoninio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pagrindo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išardymas</w:t>
            </w:r>
            <w:proofErr w:type="spellEnd"/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2CA69" w14:textId="629EF9ED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C0360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300351">
              <w:rPr>
                <w:rFonts w:eastAsia="Times New Roman" w:cs="Arial"/>
                <w:sz w:val="18"/>
                <w:szCs w:val="18"/>
                <w:lang w:val="ru-RU" w:eastAsia="ru-RU"/>
              </w:rPr>
              <w:t>m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A3CA3" w14:textId="4C4A58F6" w:rsidR="00675218" w:rsidRPr="00300351" w:rsidRDefault="00CA2225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300351">
              <w:rPr>
                <w:rFonts w:eastAsia="Times New Roman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F50CFD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0EAE289F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19B85F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</w:tcPr>
          <w:p w14:paraId="0EC31864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Betoninių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plytelių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ir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trinkelių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dangos</w:t>
            </w:r>
            <w:proofErr w:type="spellEnd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00351">
              <w:rPr>
                <w:rFonts w:eastAsia="Times New Roman" w:cs="Arial"/>
                <w:sz w:val="18"/>
                <w:szCs w:val="18"/>
                <w:lang w:val="en-US" w:eastAsia="ru-RU"/>
              </w:rPr>
              <w:t>išardymas</w:t>
            </w:r>
            <w:proofErr w:type="spellEnd"/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B5BD0" w14:textId="07E6D291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164E303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300351">
              <w:rPr>
                <w:rFonts w:eastAsia="Times New Roman" w:cs="Times New Roman"/>
                <w:sz w:val="18"/>
                <w:szCs w:val="18"/>
                <w:lang w:val="ru-RU" w:eastAsia="ru-RU"/>
              </w:rPr>
              <w:t>m</w:t>
            </w:r>
            <w:r w:rsidRPr="00300351">
              <w:rPr>
                <w:rFonts w:eastAsia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509BF542" w14:textId="56B2EADA" w:rsidR="00675218" w:rsidRPr="00300351" w:rsidRDefault="00545D61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300351">
              <w:rPr>
                <w:rFonts w:eastAsia="Times New Roman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1CD1ED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7551044F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592617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9172163" w14:textId="32271235" w:rsidR="00675218" w:rsidRPr="00361A3C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</w:pPr>
            <w:r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>Statybinio laužo (kelio bortų,</w:t>
            </w:r>
            <w:r w:rsidR="00545D61"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>plytelių, trinkelių, asfalto dangos</w:t>
            </w:r>
            <w:r w:rsidR="00545D61"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>ir kt.) pakrovimas ir išvežimas iki 10 km atstumu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768B56B" w14:textId="3D28B382" w:rsidR="00675218" w:rsidRPr="00361A3C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704BDA3" w14:textId="77777777" w:rsidR="00675218" w:rsidRPr="00361A3C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ru-RU" w:eastAsia="ru-RU"/>
              </w:rPr>
            </w:pPr>
            <w:r w:rsidRPr="00361A3C">
              <w:rPr>
                <w:rFonts w:eastAsia="Times New Roman" w:cs="Arial"/>
                <w:sz w:val="18"/>
                <w:szCs w:val="18"/>
                <w:highlight w:val="yellow"/>
                <w:lang w:val="ru-RU" w:eastAsia="ru-RU"/>
              </w:rPr>
              <w:t>t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BEBE20B" w14:textId="36000C5C" w:rsidR="00675218" w:rsidRPr="00300351" w:rsidRDefault="00545D61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>1</w:t>
            </w:r>
            <w:r w:rsidR="009D5978" w:rsidRPr="00361A3C">
              <w:rPr>
                <w:rFonts w:eastAsia="Times New Roman" w:cs="Arial"/>
                <w:sz w:val="18"/>
                <w:szCs w:val="18"/>
                <w:highlight w:val="yellow"/>
                <w:lang w:eastAsia="ru-RU"/>
              </w:rPr>
              <w:t>56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4B92F1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6CCC184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1F45F5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0ACB9A34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Dirvožemio </w:t>
            </w:r>
            <w:proofErr w:type="spellStart"/>
            <w:r w:rsidRPr="00300351">
              <w:rPr>
                <w:rFonts w:eastAsia="Calibri" w:cs="Arial"/>
                <w:sz w:val="18"/>
                <w:szCs w:val="18"/>
              </w:rPr>
              <w:t>vid</w:t>
            </w:r>
            <w:proofErr w:type="spellEnd"/>
            <w:r w:rsidRPr="00300351">
              <w:rPr>
                <w:rFonts w:eastAsia="Calibri" w:cs="Arial"/>
                <w:sz w:val="18"/>
                <w:szCs w:val="18"/>
              </w:rPr>
              <w:t>. 10 cm pašalinimas, pakrovimas ir vežimas iki 1 km atstumu (sandėliavimui)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FE77A55" w14:textId="5D7B49DB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E4CE69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7383023" w14:textId="58488FF8" w:rsidR="00675218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12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9B8868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46B7B885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28C695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F5735F8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Dirvožemio </w:t>
            </w:r>
            <w:proofErr w:type="spellStart"/>
            <w:r w:rsidRPr="00300351">
              <w:rPr>
                <w:rFonts w:eastAsia="Calibri" w:cs="Arial"/>
                <w:sz w:val="18"/>
                <w:szCs w:val="18"/>
              </w:rPr>
              <w:t>vid</w:t>
            </w:r>
            <w:proofErr w:type="spellEnd"/>
            <w:r w:rsidRPr="00300351">
              <w:rPr>
                <w:rFonts w:eastAsia="Calibri" w:cs="Arial"/>
                <w:sz w:val="18"/>
                <w:szCs w:val="18"/>
              </w:rPr>
              <w:t xml:space="preserve">. 10 cm pašalinimas, pakrovimas ir išvežimas iki 10 km atstumu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FBE3DE4" w14:textId="5DCD4946" w:rsidR="00675218" w:rsidRPr="00300351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05922A8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6933DCD" w14:textId="45F312C8" w:rsidR="00675218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280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B6D937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9A73611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EA03C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44C5D013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Žemės sankasos įrengimo darbai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3CC3E2B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D79EC95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975FECC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CBCE3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5851C4E1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20FB4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14AF3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Grunto kasimas ekskavatoriais iškasose, pakrovimas į </w:t>
            </w:r>
            <w:proofErr w:type="spellStart"/>
            <w:r w:rsidRPr="00300351">
              <w:rPr>
                <w:rFonts w:eastAsia="Calibri" w:cs="Arial"/>
                <w:sz w:val="18"/>
                <w:szCs w:val="18"/>
              </w:rPr>
              <w:t>autosavivarčius</w:t>
            </w:r>
            <w:proofErr w:type="spellEnd"/>
            <w:r w:rsidRPr="00300351">
              <w:rPr>
                <w:rFonts w:eastAsia="Calibri" w:cs="Arial"/>
                <w:sz w:val="18"/>
                <w:szCs w:val="18"/>
              </w:rPr>
              <w:t xml:space="preserve"> ir išvežimas iki 10 km atstumu 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52EF6" w14:textId="2780DFCB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74F4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A6F86" w14:textId="75F269C7" w:rsidR="00675218" w:rsidRPr="00300351" w:rsidRDefault="008B28DB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705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5621D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49804F9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ADD7B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872E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Žemės sankasos viršaus </w:t>
            </w:r>
            <w:proofErr w:type="spellStart"/>
            <w:r w:rsidRPr="00300351">
              <w:rPr>
                <w:rFonts w:eastAsia="Calibri" w:cs="Arial"/>
                <w:sz w:val="18"/>
                <w:szCs w:val="18"/>
              </w:rPr>
              <w:t>planiravimas</w:t>
            </w:r>
            <w:proofErr w:type="spellEnd"/>
            <w:r w:rsidRPr="00300351">
              <w:rPr>
                <w:rFonts w:eastAsia="Calibri" w:cs="Arial"/>
                <w:sz w:val="18"/>
                <w:szCs w:val="18"/>
              </w:rPr>
              <w:t xml:space="preserve"> mechanizuotu būdu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1E533" w14:textId="6C08E0E9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A82C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A873D" w14:textId="7224761C" w:rsidR="00675218" w:rsidRPr="00300351" w:rsidRDefault="008B28DB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1164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2EE2C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E4211CE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38905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C4002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Žemės sankasos viršaus tankinimas mechanizuotu būdu</w:t>
            </w:r>
            <w:bookmarkStart w:id="0" w:name="_GoBack"/>
            <w:bookmarkEnd w:id="0"/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7998" w14:textId="2BA92A7B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5B980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A31F4" w14:textId="435C0391" w:rsidR="00675218" w:rsidRPr="00300351" w:rsidRDefault="008B28DB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350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B17F0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40587E6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7B1C77B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nil"/>
            </w:tcBorders>
            <w:shd w:val="clear" w:color="auto" w:fill="auto"/>
            <w:vAlign w:val="center"/>
          </w:tcPr>
          <w:p w14:paraId="3A3E83A3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Plotų </w:t>
            </w:r>
            <w:proofErr w:type="spellStart"/>
            <w:r w:rsidRPr="00300351">
              <w:rPr>
                <w:rFonts w:eastAsia="Calibri" w:cs="Arial"/>
                <w:sz w:val="18"/>
                <w:szCs w:val="18"/>
              </w:rPr>
              <w:t>planiravimas</w:t>
            </w:r>
            <w:proofErr w:type="spellEnd"/>
          </w:p>
        </w:tc>
        <w:tc>
          <w:tcPr>
            <w:tcW w:w="369" w:type="pct"/>
            <w:tcBorders>
              <w:bottom w:val="nil"/>
            </w:tcBorders>
            <w:shd w:val="clear" w:color="auto" w:fill="auto"/>
            <w:vAlign w:val="center"/>
          </w:tcPr>
          <w:p w14:paraId="0B4CE8C6" w14:textId="13CF7073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auto"/>
            <w:vAlign w:val="center"/>
          </w:tcPr>
          <w:p w14:paraId="208A9E4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nil"/>
            </w:tcBorders>
            <w:shd w:val="clear" w:color="auto" w:fill="auto"/>
            <w:vAlign w:val="center"/>
          </w:tcPr>
          <w:p w14:paraId="00E6623C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534EDF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5F040F1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33B3B17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6A9DA" w14:textId="77777777" w:rsidR="00675218" w:rsidRPr="00300351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mechanizuoti būdu</w:t>
            </w:r>
          </w:p>
        </w:tc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ECCC6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2AF73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1839B" w14:textId="196D22E2" w:rsidR="00675218" w:rsidRPr="00300351" w:rsidRDefault="008B28DB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112</w:t>
            </w:r>
          </w:p>
        </w:tc>
        <w:tc>
          <w:tcPr>
            <w:tcW w:w="518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B286F6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3C0E6F9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CF83285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top w:val="nil"/>
            </w:tcBorders>
            <w:shd w:val="clear" w:color="auto" w:fill="auto"/>
            <w:vAlign w:val="center"/>
          </w:tcPr>
          <w:p w14:paraId="38B6F168" w14:textId="77777777" w:rsidR="00675218" w:rsidRPr="00300351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rankiniu būdu</w:t>
            </w:r>
          </w:p>
        </w:tc>
        <w:tc>
          <w:tcPr>
            <w:tcW w:w="369" w:type="pct"/>
            <w:tcBorders>
              <w:top w:val="nil"/>
            </w:tcBorders>
            <w:shd w:val="clear" w:color="auto" w:fill="auto"/>
            <w:vAlign w:val="center"/>
          </w:tcPr>
          <w:p w14:paraId="5D57FB7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</w:tcBorders>
            <w:shd w:val="clear" w:color="auto" w:fill="auto"/>
            <w:vAlign w:val="center"/>
          </w:tcPr>
          <w:p w14:paraId="13581360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</w:tcPr>
          <w:p w14:paraId="34EC145B" w14:textId="02E51308" w:rsidR="00675218" w:rsidRPr="00300351" w:rsidRDefault="0050158C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84</w:t>
            </w:r>
          </w:p>
        </w:tc>
        <w:tc>
          <w:tcPr>
            <w:tcW w:w="518" w:type="pc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FD5AFAA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4D597FD4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C6E117D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15A1C0E7" w14:textId="56680545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Drenažo įrengimo darbai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972253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B0BDF18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17A6348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3F602D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714B66DF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C818F70" w14:textId="77777777" w:rsidR="00675218" w:rsidRPr="00300351" w:rsidRDefault="00675218" w:rsidP="00B0140E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1689CF2" w14:textId="0FC6AAF3" w:rsidR="00675218" w:rsidRPr="00300351" w:rsidRDefault="00675218" w:rsidP="00C92746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 xml:space="preserve">Naujos drenažinės linijos iš PVC Ø113/126 mm drenažo vamzdžių su geotekstilės filtru klojimas, įrengiant drenažo prizmę iš </w:t>
            </w:r>
            <w:r w:rsidR="000B024E" w:rsidRPr="00300351">
              <w:rPr>
                <w:rFonts w:cs="Arial"/>
                <w:sz w:val="18"/>
                <w:szCs w:val="18"/>
              </w:rPr>
              <w:t>apsauginio šalčiui atsparaus sluoksnio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3559C0EA" w14:textId="2D4F4C23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E811D33" w14:textId="77777777" w:rsidR="00675218" w:rsidRPr="00300351" w:rsidRDefault="00675218" w:rsidP="00675218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>m</w:t>
            </w:r>
          </w:p>
          <w:p w14:paraId="1A4A06FF" w14:textId="77777777" w:rsidR="00675218" w:rsidRPr="00300351" w:rsidRDefault="00675218" w:rsidP="00675218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</w:p>
          <w:p w14:paraId="4F4A920C" w14:textId="24FB1378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>m</w:t>
            </w:r>
            <w:r w:rsidRPr="00300351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4F26AA39" w14:textId="121DA8BE" w:rsidR="00675218" w:rsidRPr="00300351" w:rsidRDefault="0094567C" w:rsidP="00675218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>228</w:t>
            </w:r>
          </w:p>
          <w:p w14:paraId="195D3F6D" w14:textId="77777777" w:rsidR="00675218" w:rsidRPr="00300351" w:rsidRDefault="00675218" w:rsidP="00675218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</w:p>
          <w:p w14:paraId="7AD1A34F" w14:textId="55C0F6B0" w:rsidR="00675218" w:rsidRPr="00300351" w:rsidRDefault="004E42D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cs="Arial"/>
                <w:bCs/>
                <w:sz w:val="18"/>
                <w:szCs w:val="18"/>
              </w:rPr>
              <w:t>39</w:t>
            </w:r>
          </w:p>
        </w:tc>
        <w:tc>
          <w:tcPr>
            <w:tcW w:w="518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72FC71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DC180B2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DA832C1" w14:textId="77777777" w:rsidR="00675218" w:rsidRPr="00300351" w:rsidRDefault="00675218" w:rsidP="00B0140E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8AFD9D8" w14:textId="0AE2BF33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>Tranšėjos užpylimas apsauginiu šalčiui atspariu gruntu ir sutankinimas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D453B78" w14:textId="6E9B8BAF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40711C8" w14:textId="6D4C2759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>m</w:t>
            </w:r>
            <w:r w:rsidRPr="00300351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0E41FF6C" w14:textId="2FB0F72F" w:rsidR="00675218" w:rsidRPr="00300351" w:rsidRDefault="0094567C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cs="Arial"/>
                <w:sz w:val="18"/>
                <w:szCs w:val="18"/>
              </w:rPr>
              <w:t>157</w:t>
            </w:r>
          </w:p>
        </w:tc>
        <w:tc>
          <w:tcPr>
            <w:tcW w:w="518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09CF1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4562DEC7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9AC9C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030FA176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Bortų įrengimo darbai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9B1D59B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65C5576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F47322D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5CBA47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3DE43167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95FD7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EBC5B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  <w:vertAlign w:val="superscript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Betoninių kelio bortų 100.15.30 ant C20/25 betono pagrindo įrengimas  (1 m – 0,12 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300351">
              <w:rPr>
                <w:rFonts w:eastAsia="Calibri" w:cs="Arial"/>
                <w:sz w:val="18"/>
                <w:szCs w:val="18"/>
              </w:rPr>
              <w:t>)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CD5A3" w14:textId="604AA79E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C9B51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48BF" w14:textId="6FA7B83D" w:rsidR="00675218" w:rsidRPr="00300351" w:rsidRDefault="00ED5EE9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184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6847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B23477C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81F65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47E963DF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Betoninių nužemintų kelio bortų 100.15.22 ant C20/25 betono pagrindo įrengimas (1 m – 0,11 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300351">
              <w:rPr>
                <w:rFonts w:eastAsia="Calibri" w:cs="Arial"/>
                <w:sz w:val="18"/>
                <w:szCs w:val="18"/>
              </w:rPr>
              <w:t>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FA9375A" w14:textId="2B0D39BB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9BD73A0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409AB98" w14:textId="20BA6D44" w:rsidR="00675218" w:rsidRPr="00300351" w:rsidRDefault="00ED5EE9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89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8EAC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E4F2BF2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A1133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6CF2B15C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Betoninių nužemintų pereinamųjų kelio bortų 100.15.22/30 ant C20/25 betono pagrindo įrengimas (1 m – 0,12 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300351">
              <w:rPr>
                <w:rFonts w:eastAsia="Calibri" w:cs="Arial"/>
                <w:sz w:val="18"/>
                <w:szCs w:val="18"/>
              </w:rPr>
              <w:t>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58AFC7A" w14:textId="356C92E6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0049715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B24D466" w14:textId="292BDB74" w:rsidR="00675218" w:rsidRPr="00300351" w:rsidRDefault="00ED5EE9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529BF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5FC404B4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55DF84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6F6CCDDA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Betoninių vejos bortų 100.8.20 ant C12/15 betono pagrindo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220A9F" w14:textId="214C64D6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0FE5B4B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9010471" w14:textId="7E06D28D" w:rsidR="00675218" w:rsidRPr="00300351" w:rsidRDefault="00353BD0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226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445BB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EAE7559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F54B46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4655AD1F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Sandarinimo juostos tarp asfalto dangos ir borto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FDF5F4B" w14:textId="0AC53312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757A2B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09A0CB" w14:textId="447C2412" w:rsidR="00675218" w:rsidRPr="00300351" w:rsidRDefault="006251F2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309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6A5793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C1C8AC9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D8B418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581D19D" w14:textId="2A7CD57F" w:rsidR="00675218" w:rsidRPr="00300351" w:rsidRDefault="009D3572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V</w:t>
            </w:r>
            <w:r w:rsidR="00675218" w:rsidRPr="00300351">
              <w:rPr>
                <w:rFonts w:eastAsia="Calibri" w:cs="Arial"/>
                <w:b/>
                <w:sz w:val="18"/>
                <w:szCs w:val="18"/>
              </w:rPr>
              <w:t>ažiuojamosios dalies pagrindų ir dangos įrengimo darbai I dangos konstrukcijos variantas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0534629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5B7495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3867703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908A7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79233686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34C0F0" w14:textId="77777777" w:rsidR="006867FD" w:rsidRPr="00300351" w:rsidRDefault="006867FD" w:rsidP="006867FD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A94FF" w14:textId="6E359808" w:rsidR="006867FD" w:rsidRPr="00300351" w:rsidRDefault="00C92746" w:rsidP="006867FD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32</w:t>
            </w:r>
            <w:r w:rsidR="006867FD" w:rsidRPr="00300351">
              <w:rPr>
                <w:rFonts w:eastAsia="Calibri" w:cs="Arial"/>
                <w:sz w:val="18"/>
                <w:szCs w:val="18"/>
              </w:rPr>
              <w:t xml:space="preserve"> cm storio apsauginio šalčiui atsparaus sluoksnio įrengimas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2E45C" w14:textId="79504A94" w:rsidR="006867FD" w:rsidRPr="00300351" w:rsidRDefault="006867FD" w:rsidP="006867F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F8294" w14:textId="3C5E55EA" w:rsidR="006867FD" w:rsidRPr="00300351" w:rsidRDefault="006867FD" w:rsidP="006867F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1237B" w14:textId="52BA6FF9" w:rsidR="006867FD" w:rsidRPr="00300351" w:rsidRDefault="00B376CD" w:rsidP="006867F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319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CB1CF8" w14:textId="77777777" w:rsidR="006867FD" w:rsidRPr="00300351" w:rsidRDefault="006867FD" w:rsidP="006867FD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5AE9E4E8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718962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FB05CD3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20 cm skaldos pagrindo sluoksnio iš nesurištojo mineralinių medžiagų mišinio 0/45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BE60C48" w14:textId="1849FE96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371E2ED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31B5D7D" w14:textId="625A2CB7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854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DE5183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0AF97132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FF7BB6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3939D061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 cm storio asfalto dangos - pagrindo sluoksnis iš mišinio AC 16 PD</w:t>
            </w:r>
            <w:r w:rsidRPr="00300351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300351">
              <w:rPr>
                <w:rFonts w:eastAsia="Calibri" w:cs="Arial"/>
                <w:sz w:val="18"/>
                <w:szCs w:val="18"/>
              </w:rPr>
              <w:t>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9FBFC37" w14:textId="69B88CD8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307C829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C96A23C" w14:textId="63DD4500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854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AD3BA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85CCBCB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850DA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08C26BD4" w14:textId="5ED4E00A" w:rsidR="00675218" w:rsidRPr="00300351" w:rsidRDefault="009D3572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V</w:t>
            </w:r>
            <w:r w:rsidR="00675218" w:rsidRPr="00300351">
              <w:rPr>
                <w:rFonts w:eastAsia="Calibri" w:cs="Arial"/>
                <w:b/>
                <w:sz w:val="18"/>
                <w:szCs w:val="18"/>
              </w:rPr>
              <w:t>ažiuojamosios dalies pagrindų ir dangos įrengimo darbai II dangos konstrukcijos variantas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5AF5313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212B613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2DFDD41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37E519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226474D8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03112C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6AA70" w14:textId="00EABC5A" w:rsidR="00675218" w:rsidRPr="00300351" w:rsidRDefault="00C92746" w:rsidP="00675218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</w:t>
            </w:r>
            <w:r w:rsidR="009B4C64" w:rsidRPr="00300351">
              <w:rPr>
                <w:rFonts w:eastAsia="Calibri" w:cs="Arial"/>
                <w:sz w:val="18"/>
                <w:szCs w:val="18"/>
              </w:rPr>
              <w:t>7</w:t>
            </w:r>
            <w:r w:rsidR="00675218" w:rsidRPr="00300351">
              <w:rPr>
                <w:rFonts w:eastAsia="Calibri" w:cs="Arial"/>
                <w:sz w:val="18"/>
                <w:szCs w:val="18"/>
              </w:rPr>
              <w:t xml:space="preserve"> cm storio apsauginio šalčiui atsparaus sluoksnio įrengimas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56248" w14:textId="69BA99AA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82499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0BD26" w14:textId="0C5DF883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271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954428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7D4B1697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E352CC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65EC04CB" w14:textId="77777777" w:rsidR="00675218" w:rsidRPr="00300351" w:rsidRDefault="00675218" w:rsidP="00675218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25 cm skaldos pagrindo sluoksnio iš nesurištojo mineralinių medžiagų mišinio 0/45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A80D1CA" w14:textId="36A5F0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AFD0E65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91E14A1" w14:textId="149EE281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854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A3976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29491ECD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AE9DEF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9EDB60F" w14:textId="77777777" w:rsidR="00675218" w:rsidRPr="00300351" w:rsidRDefault="00675218" w:rsidP="00675218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 cm storio asfalto dangos - pagrindo sluoksnis iš mišinio AC 16 PD</w:t>
            </w:r>
            <w:r w:rsidRPr="00300351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300351">
              <w:rPr>
                <w:rFonts w:eastAsia="Calibri" w:cs="Arial"/>
                <w:sz w:val="18"/>
                <w:szCs w:val="18"/>
              </w:rPr>
              <w:t>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6E4E4B" w14:textId="09E8B81F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5BE5C01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2DC5426" w14:textId="050C18D3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854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952214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4BE05433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F6786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36A383B4" w14:textId="7581C8F7" w:rsidR="00675218" w:rsidRPr="00300351" w:rsidRDefault="00C92746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Plytelių</w:t>
            </w:r>
            <w:r w:rsidR="00675218" w:rsidRPr="00300351">
              <w:rPr>
                <w:rFonts w:eastAsia="Calibri" w:cs="Arial"/>
                <w:b/>
                <w:sz w:val="18"/>
                <w:szCs w:val="18"/>
              </w:rPr>
              <w:t> dangos konstrukcijos įrengimo darbai (</w:t>
            </w:r>
            <w:r w:rsidR="00F04737" w:rsidRPr="00300351">
              <w:rPr>
                <w:rFonts w:eastAsia="Calibri" w:cs="Arial"/>
                <w:b/>
                <w:sz w:val="18"/>
                <w:szCs w:val="18"/>
              </w:rPr>
              <w:t>šaligatviai, skiriamoji salelė</w:t>
            </w:r>
            <w:r w:rsidR="00675218" w:rsidRPr="00300351">
              <w:rPr>
                <w:rFonts w:eastAsia="Calibri" w:cs="Arial"/>
                <w:b/>
                <w:sz w:val="18"/>
                <w:szCs w:val="18"/>
              </w:rPr>
              <w:t>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A006C5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D48A77C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74E1923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272C6D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4EEE1D83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AF314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C3C34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Apsauginio šalčiui atsparaus sluoksnio įrengimas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E6D21" w14:textId="3FEC3DED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D8DD1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64418" w14:textId="2D396670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90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F3D43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9E1B56B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F1331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31C00828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15 cm skaldos pagrindo sluoksnio iš nesurištoji mineralinių medžiagų mišinio 0/45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05B9B4" w14:textId="65107D92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9B1F9B2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BC4EA33" w14:textId="3A0A85A5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345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595369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F9738D8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F98E48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4AD433C7" w14:textId="6CE88D92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3 cm storio pasluoksnio iš </w:t>
            </w:r>
            <w:r w:rsidR="00F04737" w:rsidRPr="00300351">
              <w:rPr>
                <w:rFonts w:eastAsia="Calibri" w:cs="Arial"/>
                <w:sz w:val="18"/>
                <w:szCs w:val="18"/>
              </w:rPr>
              <w:t>dolomito</w:t>
            </w:r>
            <w:r w:rsidRPr="00300351">
              <w:rPr>
                <w:rFonts w:eastAsia="Calibri" w:cs="Arial"/>
                <w:sz w:val="18"/>
                <w:szCs w:val="18"/>
              </w:rPr>
              <w:t> smulkiosios mineralinės medžiagos mišinio 0/5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9D3280B" w14:textId="44AE2706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4B4042A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91094C0" w14:textId="1F154C4D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345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276D42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0E269A50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6C9554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BA98FB4" w14:textId="796849DC" w:rsidR="00675218" w:rsidRPr="00300351" w:rsidRDefault="00C92746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7</w:t>
            </w:r>
            <w:r w:rsidR="00675218" w:rsidRPr="00300351">
              <w:rPr>
                <w:rFonts w:eastAsia="Calibri" w:cs="Arial"/>
                <w:sz w:val="18"/>
                <w:szCs w:val="18"/>
              </w:rPr>
              <w:t> cm storio betoninių </w:t>
            </w:r>
            <w:r w:rsidRPr="00300351">
              <w:rPr>
                <w:rFonts w:eastAsia="Calibri" w:cs="Arial"/>
                <w:sz w:val="18"/>
                <w:szCs w:val="18"/>
              </w:rPr>
              <w:t>plytelių (50x50 cm)</w:t>
            </w:r>
            <w:r w:rsidR="00675218" w:rsidRPr="00300351">
              <w:rPr>
                <w:rFonts w:eastAsia="Calibri" w:cs="Arial"/>
                <w:sz w:val="18"/>
                <w:szCs w:val="18"/>
              </w:rPr>
              <w:t xml:space="preserve"> dangos įrengimas, siūles užpildant </w:t>
            </w:r>
            <w:r w:rsidR="009D3572" w:rsidRPr="00300351">
              <w:rPr>
                <w:rFonts w:eastAsia="Calibri" w:cs="Arial"/>
                <w:sz w:val="18"/>
                <w:szCs w:val="18"/>
              </w:rPr>
              <w:t>dolomito</w:t>
            </w:r>
            <w:r w:rsidR="00675218" w:rsidRPr="00300351">
              <w:rPr>
                <w:rFonts w:eastAsia="Calibri" w:cs="Arial"/>
                <w:sz w:val="18"/>
                <w:szCs w:val="18"/>
              </w:rPr>
              <w:t xml:space="preserve"> smulkiosios mineralinės medžiagos mišiniu 0/5 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2FAE494" w14:textId="681BFAFA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E1FC2BA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37E45EC" w14:textId="27178F00" w:rsidR="00675218" w:rsidRPr="00300351" w:rsidRDefault="00B376C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334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D14E0" w14:textId="6BB90D8A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CDABF1D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FAA6BB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1FDB5291" w14:textId="4684567D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8 cm storio reljefinių betoninių trinkelių dangos įrengimas, neregių vedimo sistemai, siūles užpildant </w:t>
            </w:r>
            <w:r w:rsidR="009D3572" w:rsidRPr="00300351">
              <w:rPr>
                <w:rFonts w:eastAsia="Calibri" w:cs="Arial"/>
                <w:sz w:val="18"/>
                <w:szCs w:val="18"/>
              </w:rPr>
              <w:t>dolomito</w:t>
            </w:r>
            <w:r w:rsidRPr="00300351">
              <w:rPr>
                <w:rFonts w:eastAsia="Calibri" w:cs="Arial"/>
                <w:sz w:val="18"/>
                <w:szCs w:val="18"/>
              </w:rPr>
              <w:t xml:space="preserve"> smulkiosios mineralinės medžiagos mišiniu 0/5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BFB3741" w14:textId="147834F2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F838365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35477CE" w14:textId="2A4E714E" w:rsidR="00675218" w:rsidRPr="00300351" w:rsidRDefault="00353BD0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11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8509EE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572D962E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E2723C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0453234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Trinkelių dangos konstrukcijos įrengimo darbai (nuovažos)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9A3B688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89E3761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8BF520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A2BC2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340B8BE7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74159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2B69E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Apsauginio šalčiui atsparaus sluoksnio įrengimas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4A996" w14:textId="6293DF82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A9F56" w14:textId="77777777" w:rsidR="00675218" w:rsidRPr="00300351" w:rsidRDefault="00675218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F506D" w14:textId="52BC2CFB" w:rsidR="00675218" w:rsidRPr="00300351" w:rsidRDefault="00F04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9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D498D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7135892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02E30D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1BCD442A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15 cm skaldos pagrindo sluoksnio iš nesurištoji mineralinių medžiagų mišinio 0/45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CBCBBF4" w14:textId="5DF275E3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F83380F" w14:textId="77777777" w:rsidR="00675218" w:rsidRPr="00300351" w:rsidRDefault="00675218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80A8F09" w14:textId="4FF5EC2A" w:rsidR="00675218" w:rsidRPr="00300351" w:rsidRDefault="00F04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38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1E2236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7A05AE8B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9A28B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A1D8F9B" w14:textId="0B40FE2A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3 cm storio pasluoksnio iš </w:t>
            </w:r>
            <w:r w:rsidR="00F04737" w:rsidRPr="00300351">
              <w:rPr>
                <w:rFonts w:eastAsia="Calibri" w:cs="Arial"/>
                <w:sz w:val="18"/>
                <w:szCs w:val="18"/>
              </w:rPr>
              <w:t>dolomito</w:t>
            </w:r>
            <w:r w:rsidRPr="00300351">
              <w:rPr>
                <w:rFonts w:eastAsia="Calibri" w:cs="Arial"/>
                <w:sz w:val="18"/>
                <w:szCs w:val="18"/>
              </w:rPr>
              <w:t xml:space="preserve"> smulkiosios mineralinės medžiagos mišinio 0/5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B1AF05E" w14:textId="39A16260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38435CA" w14:textId="77777777" w:rsidR="00675218" w:rsidRPr="00300351" w:rsidRDefault="00675218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21078F2" w14:textId="65505AAA" w:rsidR="00675218" w:rsidRPr="00300351" w:rsidRDefault="00F04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38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FCD1B4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1944349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0607A0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4D5F6C27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8 cm storio betoninių trinkelių dangos įrengimas, siūles užpildant granito smulkiosios mineralinės medžiagos mišiniu 0/5 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0C4E4A4" w14:textId="7F47DFB4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C844490" w14:textId="77777777" w:rsidR="00675218" w:rsidRPr="00300351" w:rsidRDefault="00675218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947321C" w14:textId="22E484F3" w:rsidR="00675218" w:rsidRPr="00300351" w:rsidRDefault="00F04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38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A484B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AA9BE2E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949F5" w14:textId="77777777" w:rsidR="00F04737" w:rsidRPr="00300351" w:rsidRDefault="00F04737" w:rsidP="00F04737">
            <w:pPr>
              <w:spacing w:line="240" w:lineRule="exact"/>
              <w:ind w:left="710" w:right="323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11873850" w14:textId="4D2C3FAC" w:rsidR="00F04737" w:rsidRPr="00300351" w:rsidRDefault="00F04737" w:rsidP="00F04737">
            <w:pPr>
              <w:pStyle w:val="Sraopastraipa"/>
              <w:numPr>
                <w:ilvl w:val="0"/>
                <w:numId w:val="1"/>
              </w:num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Apsisukimo aikštelės salelės įrengimo darbai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B8815BB" w14:textId="77777777" w:rsidR="00F04737" w:rsidRPr="00300351" w:rsidRDefault="00F04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EB6510A" w14:textId="77777777" w:rsidR="00F04737" w:rsidRPr="00300351" w:rsidRDefault="00F04737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34FEFFC" w14:textId="77777777" w:rsidR="00F04737" w:rsidRPr="00300351" w:rsidRDefault="00F04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B65A0F" w14:textId="77777777" w:rsidR="00F04737" w:rsidRPr="00300351" w:rsidRDefault="00F04737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C2429AC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F19E2F" w14:textId="77777777" w:rsidR="006251F2" w:rsidRPr="00300351" w:rsidRDefault="006251F2" w:rsidP="006251F2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C4E691C" w14:textId="70A82378" w:rsidR="006251F2" w:rsidRPr="00300351" w:rsidRDefault="006251F2" w:rsidP="006251F2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Apsauginio šalčiui atsparaus sluoksnio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72330B6" w14:textId="77777777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C109248" w14:textId="6D0B7D1E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2C897AB" w14:textId="629BB4BF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10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6F47D9" w14:textId="77777777" w:rsidR="006251F2" w:rsidRPr="00300351" w:rsidRDefault="006251F2" w:rsidP="006251F2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7847DAC3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F7D29" w14:textId="77777777" w:rsidR="006251F2" w:rsidRPr="00300351" w:rsidRDefault="006251F2" w:rsidP="006251F2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45140EC" w14:textId="428A1A4C" w:rsidR="006251F2" w:rsidRPr="00300351" w:rsidRDefault="006251F2" w:rsidP="006251F2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20 cm skaldos pagrindo sluoksnio iš nesurištoji mineralinių medžiagų mišinio 0/45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C346BF6" w14:textId="77777777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21E9F1F" w14:textId="4BF9DA05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BCB5189" w14:textId="41292523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3D67A" w14:textId="77777777" w:rsidR="006251F2" w:rsidRPr="00300351" w:rsidRDefault="006251F2" w:rsidP="006251F2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0686F27E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A05FE0" w14:textId="77777777" w:rsidR="006251F2" w:rsidRPr="00300351" w:rsidRDefault="006251F2" w:rsidP="006251F2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E8B0A16" w14:textId="1668CF4B" w:rsidR="006251F2" w:rsidRPr="00300351" w:rsidRDefault="006251F2" w:rsidP="006251F2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Granitinių gatvės bortų 1000x150x</w:t>
            </w:r>
            <w:r w:rsidR="00BD0B1F" w:rsidRPr="00300351">
              <w:rPr>
                <w:rFonts w:eastAsia="Calibri" w:cs="Arial"/>
                <w:sz w:val="18"/>
                <w:szCs w:val="18"/>
              </w:rPr>
              <w:t>2</w:t>
            </w:r>
            <w:r w:rsidRPr="00300351">
              <w:rPr>
                <w:rFonts w:eastAsia="Calibri" w:cs="Arial"/>
                <w:sz w:val="18"/>
                <w:szCs w:val="18"/>
              </w:rPr>
              <w:t xml:space="preserve">00 įrengimas ant betono pagrindo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70ED59F" w14:textId="77777777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F25F042" w14:textId="08BD2B61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D7ECFFE" w14:textId="353A9D8F" w:rsidR="006251F2" w:rsidRPr="00300351" w:rsidRDefault="00B376CD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17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E3011" w14:textId="77777777" w:rsidR="006251F2" w:rsidRPr="00300351" w:rsidRDefault="006251F2" w:rsidP="006251F2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082024F8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1177FC" w14:textId="77777777" w:rsidR="006251F2" w:rsidRPr="00300351" w:rsidRDefault="006251F2" w:rsidP="006251F2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334B877" w14:textId="5C1B5E50" w:rsidR="006251F2" w:rsidRPr="00300351" w:rsidRDefault="006251F2" w:rsidP="006251F2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20 cm storio C30/37 betono pagrindo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89596BB" w14:textId="77777777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DC46B43" w14:textId="4163C51A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353AF52" w14:textId="49DD8B72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79CFA8" w14:textId="77777777" w:rsidR="006251F2" w:rsidRPr="00300351" w:rsidRDefault="006251F2" w:rsidP="006251F2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5842CE45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44ADC" w14:textId="77777777" w:rsidR="006251F2" w:rsidRPr="00300351" w:rsidRDefault="006251F2" w:rsidP="006251F2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4B08C272" w14:textId="20FE163B" w:rsidR="006251F2" w:rsidRPr="00300351" w:rsidRDefault="006251F2" w:rsidP="006251F2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Granitinių trinkelių dangos 10 cm storio įrengimas surišant skiediniu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A18782A" w14:textId="77777777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7C6BA8E" w14:textId="30BCE791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DEF7E26" w14:textId="34E85439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76A39" w14:textId="77777777" w:rsidR="006251F2" w:rsidRPr="00300351" w:rsidRDefault="006251F2" w:rsidP="006251F2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4526F836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D10B88" w14:textId="77777777" w:rsidR="006251F2" w:rsidRPr="00300351" w:rsidRDefault="006251F2" w:rsidP="006251F2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10B40A4B" w14:textId="65B1F994" w:rsidR="006251F2" w:rsidRPr="00300351" w:rsidRDefault="006251F2" w:rsidP="006251F2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Sandarinimo juostos tarp asfalto dangos ir </w:t>
            </w:r>
            <w:r w:rsidR="00BE52B3" w:rsidRPr="00300351">
              <w:rPr>
                <w:rFonts w:eastAsia="Calibri" w:cs="Arial"/>
                <w:sz w:val="18"/>
                <w:szCs w:val="18"/>
              </w:rPr>
              <w:t xml:space="preserve">granitinio </w:t>
            </w:r>
            <w:r w:rsidRPr="00300351">
              <w:rPr>
                <w:rFonts w:eastAsia="Calibri" w:cs="Arial"/>
                <w:sz w:val="18"/>
                <w:szCs w:val="18"/>
              </w:rPr>
              <w:t>borto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5FBA753" w14:textId="77777777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24F1151" w14:textId="45945942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E581510" w14:textId="02F852EB" w:rsidR="006251F2" w:rsidRPr="00300351" w:rsidRDefault="006251F2" w:rsidP="006251F2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19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2CC8FB" w14:textId="77777777" w:rsidR="006251F2" w:rsidRPr="00300351" w:rsidRDefault="006251F2" w:rsidP="006251F2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BFA4C3C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B67CC9" w14:textId="77777777" w:rsidR="00B376CD" w:rsidRPr="00300351" w:rsidRDefault="00B376CD" w:rsidP="00B376CD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DDE2B72" w14:textId="66465861" w:rsidR="00B376CD" w:rsidRPr="00300351" w:rsidRDefault="00300351" w:rsidP="00B376CD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Deformacinių</w:t>
            </w:r>
            <w:r w:rsidR="00B376CD" w:rsidRPr="00300351">
              <w:rPr>
                <w:rFonts w:eastAsia="Calibri" w:cs="Arial"/>
                <w:sz w:val="18"/>
                <w:szCs w:val="18"/>
              </w:rPr>
              <w:t xml:space="preserve"> siūlių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359B24" w14:textId="77777777" w:rsidR="00B376CD" w:rsidRPr="00300351" w:rsidRDefault="00B376CD" w:rsidP="00B376C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68D8F0B" w14:textId="6ECD2A18" w:rsidR="00B376CD" w:rsidRPr="00300351" w:rsidRDefault="00B376CD" w:rsidP="00B376C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FB5601A" w14:textId="46057903" w:rsidR="00B376CD" w:rsidRPr="00300351" w:rsidRDefault="00B376CD" w:rsidP="00B376C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8,6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34ADBF" w14:textId="77777777" w:rsidR="00B376CD" w:rsidRPr="00300351" w:rsidRDefault="00B376CD" w:rsidP="00B376CD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85A2440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E37EDF" w14:textId="77777777" w:rsidR="00BE52B3" w:rsidRPr="00300351" w:rsidRDefault="00BE52B3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B870980" w14:textId="4D16B700" w:rsidR="00BE52B3" w:rsidRPr="00300351" w:rsidRDefault="00BE52B3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Esamos dangos atstatymas (prie šaligatvio bortų)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6846131" w14:textId="77777777" w:rsidR="00BE52B3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F919201" w14:textId="77777777" w:rsidR="00BE52B3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E9B1E36" w14:textId="77777777" w:rsidR="00BE52B3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E2BC2E" w14:textId="77777777" w:rsidR="00BE52B3" w:rsidRPr="00300351" w:rsidRDefault="00BE52B3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10798125" w14:textId="77777777" w:rsidTr="00A135C0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408CC3" w14:textId="77777777" w:rsidR="0072651E" w:rsidRPr="00300351" w:rsidRDefault="0072651E" w:rsidP="0072651E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4B4D6" w14:textId="3577B0E0" w:rsidR="0072651E" w:rsidRPr="00300351" w:rsidRDefault="0072651E" w:rsidP="0072651E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Apsauginio šalčiui atsparaus sluoksnio įrengimas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A3EB8" w14:textId="77777777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52449" w14:textId="030B6934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DDFB6" w14:textId="31E529EE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4BFEC4" w14:textId="77777777" w:rsidR="0072651E" w:rsidRPr="00300351" w:rsidRDefault="0072651E" w:rsidP="0072651E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286015AD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482410" w14:textId="77777777" w:rsidR="0072651E" w:rsidRPr="00300351" w:rsidRDefault="0072651E" w:rsidP="0072651E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639C536D" w14:textId="727306C7" w:rsidR="0072651E" w:rsidRPr="00300351" w:rsidRDefault="0072651E" w:rsidP="0072651E">
            <w:pPr>
              <w:spacing w:line="240" w:lineRule="exact"/>
              <w:contextualSpacing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20 cm skaldos pagrindo sluoksnio iš nesurištoji mineralinių medžiagų mišinio 0/45 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F395FB9" w14:textId="77777777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71A4852" w14:textId="5C43C4C0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6556568" w14:textId="44B4E70B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2004AC" w14:textId="77777777" w:rsidR="0072651E" w:rsidRPr="00300351" w:rsidRDefault="0072651E" w:rsidP="0072651E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6AB5A936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242AE6" w14:textId="77777777" w:rsidR="0072651E" w:rsidRPr="00300351" w:rsidRDefault="0072651E" w:rsidP="0072651E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E8EA60D" w14:textId="4ED49531" w:rsidR="0072651E" w:rsidRPr="00300351" w:rsidRDefault="0072651E" w:rsidP="0072651E">
            <w:pPr>
              <w:spacing w:line="240" w:lineRule="exact"/>
              <w:contextualSpacing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 cm storio asfalto dangos - pagrindo sluoksnis iš mišinio AC 16 PD</w:t>
            </w:r>
            <w:r w:rsidRPr="00300351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300351">
              <w:rPr>
                <w:rFonts w:eastAsia="Calibri" w:cs="Arial"/>
                <w:sz w:val="18"/>
                <w:szCs w:val="18"/>
              </w:rPr>
              <w:t>įrengimas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1851B2A" w14:textId="77777777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A6FD6F3" w14:textId="765A04D4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F960711" w14:textId="2B9CE383" w:rsidR="0072651E" w:rsidRPr="00300351" w:rsidRDefault="0072651E" w:rsidP="0072651E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99C20A" w14:textId="77777777" w:rsidR="0072651E" w:rsidRPr="00300351" w:rsidRDefault="0072651E" w:rsidP="0072651E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0D9FCF47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E5F96B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349E7D07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 xml:space="preserve">Tvirtinimo darbai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F2F3276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0AFA632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D879106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D36A40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27EC9045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38E57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86F42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Dirvožemio atvežimas iš sandėliavimo vietos iki 1 km atstumu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0EDAD" w14:textId="52AE75F6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AD040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40F40" w14:textId="3354229A" w:rsidR="00675218" w:rsidRPr="00300351" w:rsidRDefault="006251F2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12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9E896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73E5AA1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9676F5F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nil"/>
            </w:tcBorders>
            <w:shd w:val="clear" w:color="auto" w:fill="auto"/>
            <w:vAlign w:val="center"/>
          </w:tcPr>
          <w:p w14:paraId="50287437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Plotų sutvirtinimas. užpilant 6 cm storio (esamo) dirvožemio sluoksniu, užsėjant daugiamečių žolių mišiniu</w:t>
            </w:r>
          </w:p>
        </w:tc>
        <w:tc>
          <w:tcPr>
            <w:tcW w:w="369" w:type="pct"/>
            <w:tcBorders>
              <w:bottom w:val="nil"/>
            </w:tcBorders>
            <w:shd w:val="clear" w:color="auto" w:fill="auto"/>
            <w:vAlign w:val="center"/>
          </w:tcPr>
          <w:p w14:paraId="3AFF409E" w14:textId="09F0453F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auto"/>
            <w:vAlign w:val="center"/>
          </w:tcPr>
          <w:p w14:paraId="6D5EB0AE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bottom w:val="nil"/>
            </w:tcBorders>
            <w:shd w:val="clear" w:color="auto" w:fill="auto"/>
            <w:vAlign w:val="center"/>
          </w:tcPr>
          <w:p w14:paraId="64AD07C2" w14:textId="381778B4" w:rsidR="00675218" w:rsidRPr="00300351" w:rsidRDefault="006251F2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196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0F83C1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51BB76A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27B252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03F0D9D8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 xml:space="preserve">Horizontalaus kelio ženklinimo įrengimo darbai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9E1F63B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CB00933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85DEC95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9B7C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6C06BCFF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35D9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6A597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Dangos ženklinimas 1.1 balta siaura ištisine 0,12 m pločio linija 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B70F1" w14:textId="619D446C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89448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D79FA" w14:textId="75435B99" w:rsidR="00675218" w:rsidRPr="00300351" w:rsidRDefault="006251F2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56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D544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1FBA15F3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D6BFC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21748B60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Dangos ženklinimas 1.7 balta siaura brūkšnine 0,12 m pločio linija, kai brūkšnio ir tarpo santykis 1:1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F1399C6" w14:textId="6956C876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DFF07BC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BD8AA16" w14:textId="538954BF" w:rsidR="00675218" w:rsidRPr="00300351" w:rsidRDefault="00BD0B1F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52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01F253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5656315B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E8BCCF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3BA01E27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Dangos ženklinimas 1.12 iš baltų trikampių sudaryta linija (polimerinėmis medžiagomis)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8B1868D" w14:textId="41553FEB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D839489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BE5FFEB" w14:textId="22B99136" w:rsidR="00675218" w:rsidRPr="00300351" w:rsidRDefault="00BD0B1F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97C466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45896D19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CE7BA" w14:textId="77777777" w:rsidR="00BD0B1F" w:rsidRPr="00300351" w:rsidRDefault="00BD0B1F" w:rsidP="00BD0B1F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C02B0A8" w14:textId="0DAF010A" w:rsidR="00BD0B1F" w:rsidRPr="00300351" w:rsidRDefault="00BD0B1F" w:rsidP="00BD0B1F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Dangos ženklinimas 1.15.1 (polimerinėmis medžiagomis)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E401CB6" w14:textId="77777777" w:rsidR="00BD0B1F" w:rsidRPr="00300351" w:rsidRDefault="00BD0B1F" w:rsidP="00BD0B1F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C9A3960" w14:textId="62DF261F" w:rsidR="00BD0B1F" w:rsidRPr="00300351" w:rsidRDefault="00BD0B1F" w:rsidP="00BD0B1F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397E7BF" w14:textId="14BE200E" w:rsidR="00BD0B1F" w:rsidRPr="00300351" w:rsidRDefault="00BD0B1F" w:rsidP="00BD0B1F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A27C5B" w14:textId="77777777" w:rsidR="00BD0B1F" w:rsidRPr="00300351" w:rsidRDefault="00BD0B1F" w:rsidP="00BD0B1F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6378ECAE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DA804" w14:textId="77777777" w:rsidR="00BD0B1F" w:rsidRPr="00300351" w:rsidRDefault="00BD0B1F" w:rsidP="00BD0B1F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7EA390B8" w14:textId="17377341" w:rsidR="00BD0B1F" w:rsidRPr="00300351" w:rsidRDefault="00BD0B1F" w:rsidP="00BD0B1F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Dangos ženklinimas 1.13.1 (polimerinėmis medžiagomis)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3F3D8EE" w14:textId="77777777" w:rsidR="00BD0B1F" w:rsidRPr="00300351" w:rsidRDefault="00BD0B1F" w:rsidP="00BD0B1F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CD6067E" w14:textId="61582C6A" w:rsidR="00BD0B1F" w:rsidRPr="00300351" w:rsidRDefault="00BD0B1F" w:rsidP="00BD0B1F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9C3D60E" w14:textId="4E9898AA" w:rsidR="00BD0B1F" w:rsidRPr="00300351" w:rsidRDefault="00BD0B1F" w:rsidP="00BD0B1F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F7BF76" w14:textId="77777777" w:rsidR="00BD0B1F" w:rsidRPr="00300351" w:rsidRDefault="00BD0B1F" w:rsidP="00BD0B1F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148C42E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77E9BC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514EA750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 xml:space="preserve">Vertikalaus kelio ženklinimo įrengimo darbai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17595FB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707A9E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C0EF0F1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3E337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300351" w:rsidRPr="00300351" w14:paraId="3A942F82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9AE6C9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bottom w:val="nil"/>
            </w:tcBorders>
            <w:shd w:val="clear" w:color="auto" w:fill="auto"/>
            <w:vAlign w:val="center"/>
          </w:tcPr>
          <w:p w14:paraId="04949134" w14:textId="68514829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Kelio ženklų </w:t>
            </w:r>
            <w:proofErr w:type="spellStart"/>
            <w:r w:rsidRPr="00300351">
              <w:rPr>
                <w:rFonts w:eastAsia="Calibri" w:cs="Arial"/>
                <w:sz w:val="18"/>
                <w:szCs w:val="18"/>
              </w:rPr>
              <w:t>vienastiebių</w:t>
            </w:r>
            <w:proofErr w:type="spellEnd"/>
            <w:r w:rsidRPr="00300351">
              <w:rPr>
                <w:rFonts w:eastAsia="Calibri" w:cs="Arial"/>
                <w:sz w:val="18"/>
                <w:szCs w:val="18"/>
              </w:rPr>
              <w:t> metalinių atramų (Ø76,1 mm) ant monolitinių betoninių pamatų įrengimas</w:t>
            </w:r>
            <w:r w:rsidR="0007737B" w:rsidRPr="00300351">
              <w:rPr>
                <w:rFonts w:eastAsia="Calibri" w:cs="Arial"/>
                <w:sz w:val="18"/>
                <w:szCs w:val="18"/>
              </w:rPr>
              <w:t>*</w:t>
            </w:r>
          </w:p>
        </w:tc>
        <w:tc>
          <w:tcPr>
            <w:tcW w:w="369" w:type="pct"/>
            <w:tcBorders>
              <w:bottom w:val="nil"/>
            </w:tcBorders>
            <w:shd w:val="clear" w:color="auto" w:fill="auto"/>
            <w:vAlign w:val="center"/>
          </w:tcPr>
          <w:p w14:paraId="529325BF" w14:textId="7E81E72B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bottom w:val="nil"/>
            </w:tcBorders>
            <w:shd w:val="clear" w:color="auto" w:fill="auto"/>
            <w:vAlign w:val="center"/>
          </w:tcPr>
          <w:p w14:paraId="721BF08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vnt.</w:t>
            </w:r>
          </w:p>
        </w:tc>
        <w:tc>
          <w:tcPr>
            <w:tcW w:w="454" w:type="pct"/>
            <w:tcBorders>
              <w:bottom w:val="nil"/>
            </w:tcBorders>
            <w:shd w:val="clear" w:color="auto" w:fill="auto"/>
            <w:vAlign w:val="center"/>
          </w:tcPr>
          <w:p w14:paraId="34E6F9E1" w14:textId="63279CBF" w:rsidR="00675218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518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0562" w14:textId="0E264266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F714A9C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1EF5CD3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8F93F" w14:textId="77777777" w:rsidR="00675218" w:rsidRPr="00300351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 xml:space="preserve">atramų </w:t>
            </w:r>
          </w:p>
        </w:tc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EC39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38D8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8EA3B" w14:textId="572D903D" w:rsidR="00675218" w:rsidRPr="00300351" w:rsidRDefault="00BD0B1F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518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0E94D9" w14:textId="77777777" w:rsidR="00675218" w:rsidRPr="00300351" w:rsidRDefault="00675218" w:rsidP="00675218">
            <w:pPr>
              <w:spacing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20628A5D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8480D39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tcBorders>
              <w:top w:val="nil"/>
            </w:tcBorders>
            <w:shd w:val="clear" w:color="auto" w:fill="auto"/>
            <w:vAlign w:val="center"/>
          </w:tcPr>
          <w:p w14:paraId="7F3039A4" w14:textId="77777777" w:rsidR="00675218" w:rsidRPr="00300351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ženklų</w:t>
            </w:r>
          </w:p>
        </w:tc>
        <w:tc>
          <w:tcPr>
            <w:tcW w:w="369" w:type="pct"/>
            <w:tcBorders>
              <w:top w:val="nil"/>
            </w:tcBorders>
            <w:shd w:val="clear" w:color="auto" w:fill="auto"/>
            <w:vAlign w:val="center"/>
          </w:tcPr>
          <w:p w14:paraId="7820452E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</w:tcBorders>
            <w:shd w:val="clear" w:color="auto" w:fill="auto"/>
            <w:vAlign w:val="center"/>
          </w:tcPr>
          <w:p w14:paraId="090AF89D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</w:tcPr>
          <w:p w14:paraId="04F05F1A" w14:textId="0B87B07A" w:rsidR="00675218" w:rsidRPr="00300351" w:rsidRDefault="000721EE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1,05</w:t>
            </w:r>
          </w:p>
        </w:tc>
        <w:tc>
          <w:tcPr>
            <w:tcW w:w="518" w:type="pc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147D278A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34106E1A" w14:textId="77777777" w:rsidTr="00250DC1">
        <w:trPr>
          <w:trHeight w:val="20"/>
          <w:jc w:val="center"/>
        </w:trPr>
        <w:tc>
          <w:tcPr>
            <w:tcW w:w="440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054CFCC" w14:textId="15AA30B4" w:rsidR="000721EE" w:rsidRPr="00300351" w:rsidRDefault="000721EE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12.2.</w:t>
            </w:r>
          </w:p>
        </w:tc>
        <w:tc>
          <w:tcPr>
            <w:tcW w:w="2813" w:type="pct"/>
            <w:tcBorders>
              <w:top w:val="nil"/>
            </w:tcBorders>
            <w:shd w:val="clear" w:color="auto" w:fill="auto"/>
            <w:vAlign w:val="center"/>
          </w:tcPr>
          <w:p w14:paraId="40B483AD" w14:textId="536A2E45" w:rsidR="000721EE" w:rsidRPr="00300351" w:rsidRDefault="000721EE" w:rsidP="000721EE">
            <w:pPr>
              <w:spacing w:line="240" w:lineRule="exact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Kelio ženklų įrengimas ant apšvietimo atramų</w:t>
            </w:r>
          </w:p>
        </w:tc>
        <w:tc>
          <w:tcPr>
            <w:tcW w:w="369" w:type="pct"/>
            <w:tcBorders>
              <w:top w:val="nil"/>
            </w:tcBorders>
            <w:shd w:val="clear" w:color="auto" w:fill="auto"/>
            <w:vAlign w:val="center"/>
          </w:tcPr>
          <w:p w14:paraId="682C5106" w14:textId="77777777" w:rsidR="000721EE" w:rsidRPr="00300351" w:rsidRDefault="000721EE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</w:tcBorders>
            <w:shd w:val="clear" w:color="auto" w:fill="auto"/>
            <w:vAlign w:val="center"/>
          </w:tcPr>
          <w:p w14:paraId="072D3078" w14:textId="09566DB7" w:rsidR="000721EE" w:rsidRPr="00300351" w:rsidRDefault="000721EE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vnt./m</w:t>
            </w:r>
            <w:r w:rsidRPr="00300351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</w:tcPr>
          <w:p w14:paraId="6BA92489" w14:textId="0AFE8078" w:rsidR="000721EE" w:rsidRPr="00300351" w:rsidRDefault="00BE52B3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8</w:t>
            </w:r>
            <w:r w:rsidR="000721EE" w:rsidRPr="00300351">
              <w:rPr>
                <w:rFonts w:eastAsia="Calibri" w:cs="Arial"/>
                <w:sz w:val="18"/>
                <w:szCs w:val="18"/>
              </w:rPr>
              <w:t>/2,91</w:t>
            </w:r>
          </w:p>
        </w:tc>
        <w:tc>
          <w:tcPr>
            <w:tcW w:w="518" w:type="pc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2EB9DC5" w14:textId="77777777" w:rsidR="000721EE" w:rsidRPr="00300351" w:rsidRDefault="000721EE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300351" w:rsidRPr="00300351" w14:paraId="70374DBF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62D238" w14:textId="77777777" w:rsidR="00675218" w:rsidRPr="00300351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0D27B6A4" w14:textId="77777777" w:rsidR="00675218" w:rsidRPr="00300351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300351">
              <w:rPr>
                <w:rFonts w:eastAsia="Calibri" w:cs="Arial"/>
                <w:b/>
                <w:sz w:val="18"/>
                <w:szCs w:val="18"/>
              </w:rPr>
              <w:t>Kiti darbai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79674A4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20580DB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582D441F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B4F1F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50DC1" w:rsidRPr="00300351" w14:paraId="36323CF6" w14:textId="77777777" w:rsidTr="00250DC1">
        <w:trPr>
          <w:trHeight w:val="20"/>
          <w:jc w:val="center"/>
        </w:trPr>
        <w:tc>
          <w:tcPr>
            <w:tcW w:w="44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E9166" w14:textId="77777777" w:rsidR="00675218" w:rsidRPr="00300351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3" w:type="pct"/>
            <w:shd w:val="clear" w:color="auto" w:fill="auto"/>
            <w:vAlign w:val="center"/>
          </w:tcPr>
          <w:p w14:paraId="080CB705" w14:textId="77777777" w:rsidR="00675218" w:rsidRPr="00300351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Geodezinės nuotraukos atlikimas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AD600CC" w14:textId="588E63CA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EE984FA" w14:textId="77777777" w:rsidR="00675218" w:rsidRPr="00300351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ha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F9F2FD4" w14:textId="10D5FB2F" w:rsidR="00675218" w:rsidRPr="00300351" w:rsidRDefault="000721EE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300351">
              <w:rPr>
                <w:rFonts w:eastAsia="Calibri" w:cs="Arial"/>
                <w:sz w:val="18"/>
                <w:szCs w:val="18"/>
              </w:rPr>
              <w:t>0,16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FABD05" w14:textId="77777777" w:rsidR="00675218" w:rsidRPr="00300351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70C49E9F" w14:textId="77777777" w:rsidR="00D85A2B" w:rsidRPr="00300351" w:rsidRDefault="00D85A2B" w:rsidP="00494DD5"/>
    <w:p w14:paraId="14B6BA5F" w14:textId="4F6D31BA" w:rsidR="00D85A2B" w:rsidRPr="00300351" w:rsidRDefault="0007737B" w:rsidP="00494DD5">
      <w:r w:rsidRPr="00300351">
        <w:t>*Pastaba: Kelio ženklų atramos ir kelio ženklų nugarinės pusės turi būti RAL 9005 spalvos</w:t>
      </w:r>
    </w:p>
    <w:p w14:paraId="1ABA2AE0" w14:textId="7E8C7D34" w:rsidR="00136EC3" w:rsidRPr="00300351" w:rsidRDefault="00136EC3" w:rsidP="00BB6959">
      <w:pPr>
        <w:tabs>
          <w:tab w:val="left" w:pos="3315"/>
        </w:tabs>
      </w:pPr>
    </w:p>
    <w:sectPr w:rsidR="00136EC3" w:rsidRPr="00300351" w:rsidSect="00097D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7B7" w14:textId="77777777" w:rsidR="007B3976" w:rsidRDefault="007B3976">
      <w:pPr>
        <w:spacing w:line="240" w:lineRule="auto"/>
      </w:pPr>
      <w:r>
        <w:separator/>
      </w:r>
    </w:p>
  </w:endnote>
  <w:endnote w:type="continuationSeparator" w:id="0">
    <w:p w14:paraId="7ED57068" w14:textId="77777777" w:rsidR="007B3976" w:rsidRDefault="007B3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75308" w14:textId="77777777" w:rsidR="00C66AFB" w:rsidRPr="00B451D7" w:rsidRDefault="00C66AFB" w:rsidP="00BD725A">
    <w:pPr>
      <w:spacing w:line="240" w:lineRule="auto"/>
      <w:rPr>
        <w:rFonts w:cs="Arial"/>
        <w:i/>
        <w:sz w:val="18"/>
        <w:szCs w:val="18"/>
      </w:rPr>
    </w:pPr>
  </w:p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341712E7" w14:textId="77777777" w:rsidTr="00BD725A">
      <w:sdt>
        <w:sdtPr>
          <w:rPr>
            <w:rFonts w:cs="Arial"/>
            <w:sz w:val="18"/>
            <w:szCs w:val="18"/>
          </w:rPr>
          <w:alias w:val="Projekto pavadinimas ir etapas, statinio kategorija, data"/>
          <w:tag w:val="Projekto pavadinimas ir etapas, statinio kategorija, data"/>
          <w:id w:val="3251744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0206" w:type="dxa"/>
              <w:gridSpan w:val="2"/>
              <w:tcBorders>
                <w:top w:val="single" w:sz="4" w:space="0" w:color="auto"/>
              </w:tcBorders>
            </w:tcPr>
            <w:p w14:paraId="1FA911A8" w14:textId="69BFF3BC" w:rsidR="00C66AFB" w:rsidRPr="00FE0392" w:rsidRDefault="00A75902" w:rsidP="00BD725A">
              <w:pPr>
                <w:pStyle w:val="Porat"/>
                <w:rPr>
                  <w:rFonts w:cs="Arial"/>
                  <w:i/>
                  <w:sz w:val="18"/>
                  <w:szCs w:val="18"/>
                </w:rPr>
              </w:pPr>
              <w:r>
                <w:rPr>
                  <w:rFonts w:cs="Arial"/>
                  <w:sz w:val="18"/>
                  <w:szCs w:val="18"/>
                </w:rPr>
                <w:t xml:space="preserve">Įvažiavimo kelio kapitalinis remontas, sklype, kurio </w:t>
              </w:r>
              <w:proofErr w:type="spellStart"/>
              <w:r>
                <w:rPr>
                  <w:rFonts w:cs="Arial"/>
                  <w:sz w:val="18"/>
                  <w:szCs w:val="18"/>
                </w:rPr>
                <w:t>unik</w:t>
              </w:r>
              <w:proofErr w:type="spellEnd"/>
              <w:r>
                <w:rPr>
                  <w:rFonts w:cs="Arial"/>
                  <w:sz w:val="18"/>
                  <w:szCs w:val="18"/>
                </w:rPr>
                <w:t xml:space="preserve">. </w:t>
              </w:r>
              <w:proofErr w:type="spellStart"/>
              <w:r>
                <w:rPr>
                  <w:rFonts w:cs="Arial"/>
                  <w:sz w:val="18"/>
                  <w:szCs w:val="18"/>
                </w:rPr>
                <w:t>nr.</w:t>
              </w:r>
              <w:proofErr w:type="spellEnd"/>
              <w:r>
                <w:rPr>
                  <w:rFonts w:cs="Arial"/>
                  <w:sz w:val="18"/>
                  <w:szCs w:val="18"/>
                </w:rPr>
                <w:t xml:space="preserve"> 4400-5834-7874, Alytuje, įrengiant apsisukimo aikštelę bei šaligatvį.</w:t>
              </w:r>
            </w:p>
          </w:tc>
        </w:sdtContent>
      </w:sdt>
    </w:tr>
    <w:tr w:rsidR="00C66AFB" w:rsidRPr="00B451D7" w14:paraId="04CA9DD1" w14:textId="77777777" w:rsidTr="00BD725A">
      <w:tc>
        <w:tcPr>
          <w:tcW w:w="5102" w:type="dxa"/>
        </w:tcPr>
        <w:p w14:paraId="743CFC96" w14:textId="3AC2F313" w:rsidR="00C66AFB" w:rsidRPr="00BB5E1A" w:rsidRDefault="00C66AFB" w:rsidP="00D85A2B">
          <w:pPr>
            <w:pStyle w:val="Porat"/>
            <w:spacing w:before="120"/>
            <w:rPr>
              <w:rFonts w:cs="Arial"/>
              <w:sz w:val="18"/>
              <w:szCs w:val="18"/>
            </w:rPr>
          </w:pPr>
          <w:r w:rsidRPr="00BB5E1A">
            <w:rPr>
              <w:rFonts w:cs="Arial"/>
              <w:sz w:val="18"/>
              <w:szCs w:val="18"/>
            </w:rPr>
            <w:t xml:space="preserve">Dokumento žymuo: </w:t>
          </w:r>
          <w:r w:rsidR="00A75902" w:rsidRPr="00A75902">
            <w:rPr>
              <w:rFonts w:cs="Arial"/>
              <w:sz w:val="18"/>
              <w:szCs w:val="18"/>
            </w:rPr>
            <w:t xml:space="preserve">7874-00-TDP </w:t>
          </w:r>
          <w:sdt>
            <w:sdtPr>
              <w:rPr>
                <w:rFonts w:cs="Arial"/>
                <w:sz w:val="18"/>
                <w:szCs w:val="18"/>
              </w:rPr>
              <w:alias w:val="Dokumentas"/>
              <w:tag w:val="Dokumentas"/>
              <w:id w:val="-1286739826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A75902">
                <w:rPr>
                  <w:rFonts w:cs="Arial"/>
                  <w:sz w:val="18"/>
                  <w:szCs w:val="18"/>
                </w:rPr>
                <w:t>-S_SSŽ</w:t>
              </w:r>
            </w:sdtContent>
          </w:sdt>
        </w:p>
      </w:tc>
      <w:tc>
        <w:tcPr>
          <w:tcW w:w="5104" w:type="dxa"/>
        </w:tcPr>
        <w:p w14:paraId="62B2EA12" w14:textId="0592DB23" w:rsidR="00C66AFB" w:rsidRPr="00BB5E1A" w:rsidRDefault="00C66AFB" w:rsidP="00BD725A">
          <w:pPr>
            <w:pStyle w:val="Porat"/>
            <w:spacing w:before="120"/>
            <w:jc w:val="right"/>
            <w:rPr>
              <w:rFonts w:cs="Arial"/>
              <w:sz w:val="18"/>
              <w:szCs w:val="18"/>
            </w:rPr>
          </w:pPr>
          <w:r w:rsidRPr="00BB5E1A">
            <w:rPr>
              <w:rFonts w:cs="Arial"/>
              <w:sz w:val="18"/>
              <w:szCs w:val="18"/>
            </w:rPr>
            <w:t xml:space="preserve">Dokumento puslapis </w:t>
          </w:r>
          <w:r w:rsidRPr="00BB5E1A">
            <w:rPr>
              <w:rFonts w:cs="Arial"/>
              <w:sz w:val="18"/>
              <w:szCs w:val="18"/>
            </w:rPr>
            <w:fldChar w:fldCharType="begin"/>
          </w:r>
          <w:r w:rsidRPr="00BB5E1A">
            <w:rPr>
              <w:rFonts w:cs="Arial"/>
              <w:smallCaps/>
              <w:sz w:val="18"/>
              <w:szCs w:val="18"/>
            </w:rPr>
            <w:instrText xml:space="preserve"> PAGE  \* Arabic </w:instrText>
          </w:r>
          <w:r w:rsidRPr="00BB5E1A">
            <w:rPr>
              <w:rFonts w:cs="Arial"/>
              <w:sz w:val="18"/>
              <w:szCs w:val="18"/>
            </w:rPr>
            <w:fldChar w:fldCharType="separate"/>
          </w:r>
          <w:r w:rsidR="00361A3C">
            <w:rPr>
              <w:rFonts w:cs="Arial"/>
              <w:smallCaps/>
              <w:noProof/>
              <w:sz w:val="18"/>
              <w:szCs w:val="18"/>
            </w:rPr>
            <w:t>2</w:t>
          </w:r>
          <w:r w:rsidRPr="00BB5E1A">
            <w:rPr>
              <w:rFonts w:cs="Arial"/>
              <w:sz w:val="18"/>
              <w:szCs w:val="18"/>
            </w:rPr>
            <w:fldChar w:fldCharType="end"/>
          </w:r>
          <w:r w:rsidRPr="00BB5E1A">
            <w:rPr>
              <w:rFonts w:cs="Arial"/>
              <w:sz w:val="18"/>
              <w:szCs w:val="18"/>
            </w:rPr>
            <w:t xml:space="preserve"> iš </w:t>
          </w:r>
          <w:r w:rsidRPr="00BB5E1A">
            <w:rPr>
              <w:rFonts w:cs="Arial"/>
              <w:bCs/>
              <w:sz w:val="18"/>
              <w:szCs w:val="18"/>
            </w:rPr>
            <w:fldChar w:fldCharType="begin"/>
          </w:r>
          <w:r w:rsidRPr="00BB5E1A">
            <w:rPr>
              <w:rFonts w:cs="Arial"/>
              <w:bCs/>
              <w:sz w:val="18"/>
              <w:szCs w:val="18"/>
            </w:rPr>
            <w:instrText xml:space="preserve"> SECTIONPAGES  </w:instrText>
          </w:r>
          <w:r w:rsidRPr="00BB5E1A">
            <w:rPr>
              <w:rFonts w:cs="Arial"/>
              <w:bCs/>
              <w:sz w:val="18"/>
              <w:szCs w:val="18"/>
            </w:rPr>
            <w:fldChar w:fldCharType="separate"/>
          </w:r>
          <w:r w:rsidR="00361A3C">
            <w:rPr>
              <w:rFonts w:cs="Arial"/>
              <w:bCs/>
              <w:noProof/>
              <w:sz w:val="18"/>
              <w:szCs w:val="18"/>
            </w:rPr>
            <w:t>2</w:t>
          </w:r>
          <w:r w:rsidRPr="00BB5E1A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6C151644" w14:textId="77777777" w:rsidR="00C66AFB" w:rsidRDefault="00C66AF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C1FE" w14:textId="77777777" w:rsidR="00C66AFB" w:rsidRPr="00B451D7" w:rsidRDefault="00C66AFB">
    <w:pPr>
      <w:pStyle w:val="Porat"/>
      <w:rPr>
        <w:rFonts w:cs="Arial"/>
        <w:i/>
        <w:sz w:val="18"/>
        <w:szCs w:val="18"/>
      </w:rPr>
    </w:pPr>
  </w:p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425CA161" w14:textId="77777777" w:rsidTr="00BD725A">
      <w:sdt>
        <w:sdtPr>
          <w:rPr>
            <w:rFonts w:cs="Arial"/>
            <w:sz w:val="18"/>
            <w:szCs w:val="18"/>
          </w:rPr>
          <w:alias w:val="Projekto pavadinimas ir etapas, statinio kategorija, data"/>
          <w:tag w:val="Projekto pavadinimas ir etapas, statinio kategorija, data"/>
          <w:id w:val="-212328861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0206" w:type="dxa"/>
              <w:gridSpan w:val="2"/>
              <w:tcBorders>
                <w:top w:val="single" w:sz="4" w:space="0" w:color="auto"/>
              </w:tcBorders>
            </w:tcPr>
            <w:p w14:paraId="5A8BDAFA" w14:textId="60766282" w:rsidR="00C66AFB" w:rsidRPr="00745E88" w:rsidRDefault="00A75902" w:rsidP="00BD725A">
              <w:pPr>
                <w:pStyle w:val="Porat"/>
                <w:rPr>
                  <w:rFonts w:cs="Arial"/>
                  <w:sz w:val="18"/>
                  <w:szCs w:val="18"/>
                </w:rPr>
              </w:pPr>
              <w:r w:rsidRPr="00A75902">
                <w:rPr>
                  <w:rFonts w:cs="Arial"/>
                  <w:sz w:val="18"/>
                  <w:szCs w:val="18"/>
                </w:rPr>
                <w:t xml:space="preserve">Įvažiavimo kelio kapitalinis remontas, sklype, kurio </w:t>
              </w:r>
              <w:proofErr w:type="spellStart"/>
              <w:r w:rsidRPr="00A75902">
                <w:rPr>
                  <w:rFonts w:cs="Arial"/>
                  <w:sz w:val="18"/>
                  <w:szCs w:val="18"/>
                </w:rPr>
                <w:t>unik</w:t>
              </w:r>
              <w:proofErr w:type="spellEnd"/>
              <w:r w:rsidRPr="00A75902">
                <w:rPr>
                  <w:rFonts w:cs="Arial"/>
                  <w:sz w:val="18"/>
                  <w:szCs w:val="18"/>
                </w:rPr>
                <w:t xml:space="preserve">. </w:t>
              </w:r>
              <w:proofErr w:type="spellStart"/>
              <w:r w:rsidRPr="00A75902">
                <w:rPr>
                  <w:rFonts w:cs="Arial"/>
                  <w:sz w:val="18"/>
                  <w:szCs w:val="18"/>
                </w:rPr>
                <w:t>nr.</w:t>
              </w:r>
              <w:proofErr w:type="spellEnd"/>
              <w:r w:rsidRPr="00A75902">
                <w:rPr>
                  <w:rFonts w:cs="Arial"/>
                  <w:sz w:val="18"/>
                  <w:szCs w:val="18"/>
                </w:rPr>
                <w:t xml:space="preserve"> 4400-5834-7874, Alytuje, įrengiant apsisukimo aikštelę bei šaligatvį.</w:t>
              </w:r>
            </w:p>
          </w:tc>
        </w:sdtContent>
      </w:sdt>
    </w:tr>
    <w:tr w:rsidR="00C66AFB" w:rsidRPr="00B451D7" w14:paraId="4D93441C" w14:textId="77777777" w:rsidTr="00BD725A">
      <w:tc>
        <w:tcPr>
          <w:tcW w:w="5102" w:type="dxa"/>
        </w:tcPr>
        <w:p w14:paraId="76A7EA0A" w14:textId="746CAAEB" w:rsidR="00C66AFB" w:rsidRPr="00745E88" w:rsidRDefault="00C66AFB" w:rsidP="00D85A2B">
          <w:pPr>
            <w:pStyle w:val="Porat"/>
            <w:spacing w:before="120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 xml:space="preserve">Dokumento žymuo: </w:t>
          </w:r>
          <w:r w:rsidR="00A75902" w:rsidRPr="00A75902">
            <w:rPr>
              <w:rFonts w:cs="Arial"/>
              <w:sz w:val="18"/>
              <w:szCs w:val="18"/>
            </w:rPr>
            <w:t>7874-00-TDP</w:t>
          </w:r>
          <w:sdt>
            <w:sdtPr>
              <w:rPr>
                <w:rFonts w:cs="Arial"/>
                <w:sz w:val="18"/>
                <w:szCs w:val="18"/>
              </w:rPr>
              <w:alias w:val="Dokumentas"/>
              <w:tag w:val="Dokumentas"/>
              <w:id w:val="-1700933345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A75902">
                <w:rPr>
                  <w:rFonts w:cs="Arial"/>
                  <w:sz w:val="18"/>
                  <w:szCs w:val="18"/>
                </w:rPr>
                <w:t>-S_SSŽ</w:t>
              </w:r>
            </w:sdtContent>
          </w:sdt>
        </w:p>
      </w:tc>
      <w:tc>
        <w:tcPr>
          <w:tcW w:w="5104" w:type="dxa"/>
        </w:tcPr>
        <w:p w14:paraId="22CA7FBD" w14:textId="0EC4F4BE" w:rsidR="00C66AFB" w:rsidRPr="00745E88" w:rsidRDefault="00C66AFB" w:rsidP="00BD725A">
          <w:pPr>
            <w:pStyle w:val="Porat"/>
            <w:spacing w:before="120"/>
            <w:jc w:val="right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 xml:space="preserve">Dokumento puslapis </w:t>
          </w:r>
          <w:r w:rsidRPr="00745E88">
            <w:rPr>
              <w:rFonts w:cs="Arial"/>
              <w:sz w:val="18"/>
              <w:szCs w:val="18"/>
            </w:rPr>
            <w:fldChar w:fldCharType="begin"/>
          </w:r>
          <w:r w:rsidRPr="00745E88">
            <w:rPr>
              <w:rFonts w:cs="Arial"/>
              <w:smallCaps/>
              <w:sz w:val="18"/>
              <w:szCs w:val="18"/>
            </w:rPr>
            <w:instrText xml:space="preserve"> PAGE  \* Arabic </w:instrText>
          </w:r>
          <w:r w:rsidRPr="00745E88">
            <w:rPr>
              <w:rFonts w:cs="Arial"/>
              <w:sz w:val="18"/>
              <w:szCs w:val="18"/>
            </w:rPr>
            <w:fldChar w:fldCharType="separate"/>
          </w:r>
          <w:r w:rsidR="00361A3C">
            <w:rPr>
              <w:rFonts w:cs="Arial"/>
              <w:smallCaps/>
              <w:noProof/>
              <w:sz w:val="18"/>
              <w:szCs w:val="18"/>
            </w:rPr>
            <w:t>1</w:t>
          </w:r>
          <w:r w:rsidRPr="00745E88">
            <w:rPr>
              <w:rFonts w:cs="Arial"/>
              <w:sz w:val="18"/>
              <w:szCs w:val="18"/>
            </w:rPr>
            <w:fldChar w:fldCharType="end"/>
          </w:r>
          <w:r w:rsidRPr="00745E88">
            <w:rPr>
              <w:rFonts w:cs="Arial"/>
              <w:sz w:val="18"/>
              <w:szCs w:val="18"/>
            </w:rPr>
            <w:t xml:space="preserve"> iš </w:t>
          </w:r>
          <w:r w:rsidRPr="00745E88">
            <w:rPr>
              <w:rFonts w:cs="Arial"/>
              <w:bCs/>
              <w:sz w:val="18"/>
              <w:szCs w:val="18"/>
            </w:rPr>
            <w:fldChar w:fldCharType="begin"/>
          </w:r>
          <w:r w:rsidRPr="00745E88">
            <w:rPr>
              <w:rFonts w:cs="Arial"/>
              <w:bCs/>
              <w:sz w:val="18"/>
              <w:szCs w:val="18"/>
            </w:rPr>
            <w:instrText xml:space="preserve"> SECTIONPAGES  </w:instrText>
          </w:r>
          <w:r w:rsidRPr="00745E88">
            <w:rPr>
              <w:rFonts w:cs="Arial"/>
              <w:bCs/>
              <w:sz w:val="18"/>
              <w:szCs w:val="18"/>
            </w:rPr>
            <w:fldChar w:fldCharType="separate"/>
          </w:r>
          <w:r w:rsidR="00361A3C">
            <w:rPr>
              <w:rFonts w:cs="Arial"/>
              <w:bCs/>
              <w:noProof/>
              <w:sz w:val="18"/>
              <w:szCs w:val="18"/>
            </w:rPr>
            <w:t>2</w:t>
          </w:r>
          <w:r w:rsidRPr="00745E88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5A8C6D5" w14:textId="77777777" w:rsidR="00C66AFB" w:rsidRDefault="00C66A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8106D" w14:textId="77777777" w:rsidR="007B3976" w:rsidRDefault="007B3976">
      <w:pPr>
        <w:spacing w:line="240" w:lineRule="auto"/>
      </w:pPr>
      <w:r>
        <w:separator/>
      </w:r>
    </w:p>
  </w:footnote>
  <w:footnote w:type="continuationSeparator" w:id="0">
    <w:p w14:paraId="107E9CA9" w14:textId="77777777" w:rsidR="007B3976" w:rsidRDefault="007B3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0034B9CC" w14:textId="77777777" w:rsidTr="00BD725A">
      <w:tc>
        <w:tcPr>
          <w:tcW w:w="5102" w:type="dxa"/>
          <w:tcBorders>
            <w:bottom w:val="single" w:sz="4" w:space="0" w:color="auto"/>
          </w:tcBorders>
        </w:tcPr>
        <w:p w14:paraId="061F6C8A" w14:textId="0683079A" w:rsidR="00C66AFB" w:rsidRPr="00FE066F" w:rsidRDefault="00C66AFB" w:rsidP="00BD725A">
          <w:pPr>
            <w:pStyle w:val="Antrats"/>
            <w:spacing w:before="120"/>
            <w:jc w:val="left"/>
            <w:rPr>
              <w:rFonts w:cs="Arial"/>
              <w:sz w:val="18"/>
              <w:szCs w:val="18"/>
            </w:rPr>
          </w:pPr>
          <w:r w:rsidRPr="00FE066F">
            <w:rPr>
              <w:rFonts w:cs="Arial"/>
              <w:sz w:val="18"/>
              <w:szCs w:val="18"/>
            </w:rPr>
            <w:t>SUSISIEKIMO DALIS</w:t>
          </w:r>
        </w:p>
      </w:tc>
      <w:sdt>
        <w:sdtPr>
          <w:rPr>
            <w:rFonts w:cs="Arial"/>
            <w:sz w:val="18"/>
            <w:szCs w:val="18"/>
          </w:rPr>
          <w:alias w:val="Tekstinis dokumentas"/>
          <w:tag w:val="Tekstinis dokumentas"/>
          <w:id w:val="1888676694"/>
          <w:dropDownList>
            <w:listItem w:displayText="STATINIO PROJEKTO SUDĖTIES ŽINIARAŠTIS" w:value="STATINIO PROJEKTO SUDĖTIES ŽINIARAŠTIS"/>
            <w:listItem w:displayText="TEKSTINIŲ DOKUMENTŲ SUDĖTIES ŽINIARAŠTIS" w:value="TEKSTINIŲ DOKUMENTŲ SUDĖTIES ŽINIARAŠTIS"/>
            <w:listItem w:displayText="BENDRIEJI STATINIO RODIKLIAI" w:value="BENDRIEJI STATINIO RODIKLIAI"/>
            <w:listItem w:displayText="STATINIO RODIKLIAI" w:value="STATINIO RODIKLIAI"/>
            <w:listItem w:displayText="BENDRASIS AIŠKINAMASIS RAŠTAS" w:value="BENDRASIS AIŠKINAMASIS RAŠTAS"/>
            <w:listItem w:displayText="AIŠKINAMASIS RAŠTAS" w:value="AIŠKINAMASIS RAŠTAS"/>
            <w:listItem w:displayText="INŽINERINIAI SKAIČIAVIMAI" w:value="INŽINERINIAI SKAIČIAVIMAI"/>
            <w:listItem w:displayText="BENDROJI TECHNINĖ SPECIFIKACIJA" w:value="BENDROJI TECHNINĖ SPECIFIKACIJA"/>
            <w:listItem w:displayText="TECHNINĖS SPECIFIKACIJOS" w:value="TECHNINĖS SPECIFIKACIJOS"/>
            <w:listItem w:displayText="SUVESTINIS SĄNAUDŲ KIEKIŲ ŽINIARAŠTIS" w:value="SUVESTINIS SĄNAUDŲ KIEKIŲ ŽINIARAŠTIS"/>
            <w:listItem w:displayText="BRĖŽINIŲ SUDĖTIES ŽINIARAŠTIS" w:value="BRĖŽINIŲ SUDĖTIES ŽINIARAŠTIS"/>
            <w:listItem w:displayText="PRIDEDAMŲ DOKUMENTŲ SUDĖTIES ŽINIARAŠTIS" w:value="PRIDEDAMŲ DOKUMENTŲ SUDĖTIES ŽINIARAŠTIS"/>
          </w:dropDownList>
        </w:sdtPr>
        <w:sdtEndPr/>
        <w:sdtContent>
          <w:tc>
            <w:tcPr>
              <w:tcW w:w="5104" w:type="dxa"/>
              <w:tcBorders>
                <w:bottom w:val="single" w:sz="4" w:space="0" w:color="auto"/>
              </w:tcBorders>
            </w:tcPr>
            <w:p w14:paraId="7E939E81" w14:textId="77777777" w:rsidR="00C66AFB" w:rsidRPr="00FE066F" w:rsidRDefault="00C66AFB" w:rsidP="00BD725A">
              <w:pPr>
                <w:pStyle w:val="Antrats"/>
                <w:spacing w:before="120"/>
                <w:jc w:val="right"/>
                <w:rPr>
                  <w:rFonts w:cs="Arial"/>
                  <w:sz w:val="18"/>
                  <w:szCs w:val="18"/>
                </w:rPr>
              </w:pPr>
              <w:r w:rsidRPr="00FE066F">
                <w:rPr>
                  <w:rFonts w:cs="Arial"/>
                  <w:sz w:val="18"/>
                  <w:szCs w:val="18"/>
                </w:rPr>
                <w:t>SUVESTINIS SĄNAUDŲ KIEKIŲ ŽINIARAŠTIS</w:t>
              </w:r>
            </w:p>
          </w:tc>
        </w:sdtContent>
      </w:sdt>
    </w:tr>
  </w:tbl>
  <w:p w14:paraId="01C86F33" w14:textId="77777777" w:rsidR="00C66AFB" w:rsidRPr="00B451D7" w:rsidRDefault="00C66AFB">
    <w:pPr>
      <w:pStyle w:val="Antrats"/>
      <w:rPr>
        <w:rFonts w:cs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24EF4F49" w14:textId="77777777" w:rsidTr="00BD725A">
      <w:tc>
        <w:tcPr>
          <w:tcW w:w="5097" w:type="dxa"/>
        </w:tcPr>
        <w:p w14:paraId="3AB95557" w14:textId="1F67A96C" w:rsidR="00C66AFB" w:rsidRPr="00F67F85" w:rsidRDefault="00C66AFB" w:rsidP="00FE066F">
          <w:pPr>
            <w:pStyle w:val="Antrats"/>
            <w:tabs>
              <w:tab w:val="clear" w:pos="4513"/>
              <w:tab w:val="clear" w:pos="9026"/>
              <w:tab w:val="left" w:pos="2916"/>
            </w:tabs>
            <w:rPr>
              <w:rFonts w:cs="Arial"/>
              <w:i/>
              <w:sz w:val="18"/>
              <w:szCs w:val="18"/>
            </w:rPr>
          </w:pPr>
          <w:bookmarkStart w:id="1" w:name="_Hlk96505"/>
          <w:r>
            <w:rPr>
              <w:rFonts w:cs="Arial"/>
              <w:i/>
              <w:sz w:val="18"/>
              <w:szCs w:val="18"/>
            </w:rPr>
            <w:tab/>
          </w:r>
        </w:p>
      </w:tc>
      <w:tc>
        <w:tcPr>
          <w:tcW w:w="5098" w:type="dxa"/>
        </w:tcPr>
        <w:p w14:paraId="730BC0C6" w14:textId="77777777" w:rsidR="00C66AFB" w:rsidRPr="00F67F85" w:rsidRDefault="00C66AFB" w:rsidP="00BD725A">
          <w:pPr>
            <w:pStyle w:val="Antrats"/>
            <w:jc w:val="right"/>
            <w:rPr>
              <w:rFonts w:cs="Arial"/>
              <w:i/>
              <w:sz w:val="18"/>
              <w:szCs w:val="18"/>
            </w:rPr>
          </w:pPr>
        </w:p>
      </w:tc>
    </w:tr>
    <w:tr w:rsidR="00C66AFB" w:rsidRPr="00745E88" w14:paraId="3A231DFB" w14:textId="77777777" w:rsidTr="00BD725A">
      <w:tc>
        <w:tcPr>
          <w:tcW w:w="5097" w:type="dxa"/>
          <w:tcBorders>
            <w:bottom w:val="single" w:sz="4" w:space="0" w:color="auto"/>
          </w:tcBorders>
        </w:tcPr>
        <w:p w14:paraId="0BC177F8" w14:textId="54022074" w:rsidR="00C66AFB" w:rsidRPr="00745E88" w:rsidRDefault="00C66AFB" w:rsidP="00855B18">
          <w:pPr>
            <w:pStyle w:val="Antrats"/>
            <w:tabs>
              <w:tab w:val="clear" w:pos="4513"/>
              <w:tab w:val="clear" w:pos="9026"/>
              <w:tab w:val="center" w:pos="2443"/>
            </w:tabs>
            <w:spacing w:before="120"/>
            <w:jc w:val="left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>SUSISIEKIMO</w:t>
          </w:r>
          <w:r>
            <w:rPr>
              <w:rFonts w:cs="Arial"/>
              <w:sz w:val="18"/>
              <w:szCs w:val="18"/>
            </w:rPr>
            <w:t xml:space="preserve"> </w:t>
          </w:r>
          <w:r w:rsidRPr="00745E88">
            <w:rPr>
              <w:rFonts w:cs="Arial"/>
              <w:sz w:val="18"/>
              <w:szCs w:val="18"/>
            </w:rPr>
            <w:t>DALIS</w:t>
          </w:r>
        </w:p>
      </w:tc>
      <w:sdt>
        <w:sdtPr>
          <w:rPr>
            <w:rFonts w:cs="Arial"/>
            <w:sz w:val="18"/>
            <w:szCs w:val="18"/>
          </w:rPr>
          <w:alias w:val="Tekstinis dokumentas"/>
          <w:tag w:val="Tekstinis dokumentas"/>
          <w:id w:val="841049437"/>
          <w:dropDownList>
            <w:listItem w:displayText="STATINIO PROJEKTO SUDĖTIES ŽINIARAŠTIS" w:value="STATINIO PROJEKTO SUDĖTIES ŽINIARAŠTIS"/>
            <w:listItem w:displayText="TEKSTINIŲ DOKUMENTŲ SUDĖTIES ŽINIARAŠTIS" w:value="TEKSTINIŲ DOKUMENTŲ SUDĖTIES ŽINIARAŠTIS"/>
            <w:listItem w:displayText="STATINIO RODIKLIAI" w:value="STATINIO RODIKLIAI"/>
            <w:listItem w:displayText="AIŠKINAMASIS RAŠTAS" w:value="AIŠKINAMASIS RAŠTAS"/>
            <w:listItem w:displayText="TECHNINĖS SPECIFIKACIJOS" w:value="TECHNINĖS SPECIFIKACIJOS"/>
            <w:listItem w:displayText="KREIVIŲ ELEMENTŲ ŽINIARAŠTIS" w:value="KREIVIŲ ELEMENTŲ ŽINIARAŠTIS"/>
            <w:listItem w:displayText="TRASOS KOORDINAČIŲ ŽINIARAŠTIS" w:value="TRASOS KOORDINAČIŲ ŽINIARAŠTIS"/>
            <w:listItem w:displayText="SUVESTINIS SĄNAUDŲ KIEKIŲ ŽINIARAŠTIS" w:value="SUVESTINIS SĄNAUDŲ KIEKIŲ ŽINIARAŠTIS"/>
            <w:listItem w:displayText="BRĖŽINIŲ SUDĖTIES ŽINIARAŠTIS" w:value="BRĖŽINIŲ SUDĖTIES ŽINIARAŠTIS"/>
            <w:listItem w:displayText="PRIDEDAMŲ DOKUMENTŲ SUDĖTIES ŽINIARAŠTIS" w:value="PRIDEDAMŲ DOKUMENTŲ SUDĖTIES ŽINIARAŠTIS"/>
          </w:dropDownList>
        </w:sdtPr>
        <w:sdtEndPr/>
        <w:sdtContent>
          <w:tc>
            <w:tcPr>
              <w:tcW w:w="5098" w:type="dxa"/>
              <w:tcBorders>
                <w:bottom w:val="single" w:sz="4" w:space="0" w:color="auto"/>
              </w:tcBorders>
            </w:tcPr>
            <w:p w14:paraId="18240D68" w14:textId="77777777" w:rsidR="00C66AFB" w:rsidRPr="00745E88" w:rsidRDefault="00C66AFB" w:rsidP="00BD725A">
              <w:pPr>
                <w:pStyle w:val="Antrats"/>
                <w:spacing w:before="120"/>
                <w:jc w:val="right"/>
                <w:rPr>
                  <w:rFonts w:cs="Arial"/>
                  <w:sz w:val="18"/>
                  <w:szCs w:val="18"/>
                </w:rPr>
              </w:pPr>
              <w:r w:rsidRPr="00745E88">
                <w:rPr>
                  <w:rFonts w:cs="Arial"/>
                  <w:sz w:val="18"/>
                  <w:szCs w:val="18"/>
                </w:rPr>
                <w:t>SUVESTINIS SĄNAUDŲ KIEKIŲ ŽINIARAŠTIS</w:t>
              </w:r>
            </w:p>
          </w:tc>
        </w:sdtContent>
      </w:sdt>
    </w:tr>
    <w:bookmarkEnd w:id="1"/>
  </w:tbl>
  <w:p w14:paraId="7041FFCC" w14:textId="77777777" w:rsidR="00C66AFB" w:rsidRPr="00B451D7" w:rsidRDefault="00C66AFB">
    <w:pPr>
      <w:pStyle w:val="Antrats"/>
      <w:rPr>
        <w:rFonts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DDC"/>
    <w:multiLevelType w:val="hybridMultilevel"/>
    <w:tmpl w:val="F1D285DE"/>
    <w:lvl w:ilvl="0" w:tplc="0C3A8EFC">
      <w:start w:val="4"/>
      <w:numFmt w:val="bullet"/>
      <w:lvlText w:val="-"/>
      <w:lvlJc w:val="left"/>
      <w:pPr>
        <w:ind w:left="421" w:hanging="360"/>
      </w:pPr>
      <w:rPr>
        <w:rFonts w:ascii="Arial" w:eastAsiaTheme="minorHAnsi" w:hAnsi="Arial" w:cs="Aria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0F27A3C"/>
    <w:multiLevelType w:val="hybridMultilevel"/>
    <w:tmpl w:val="A64EA500"/>
    <w:lvl w:ilvl="0" w:tplc="7D22F20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AC5"/>
    <w:multiLevelType w:val="hybridMultilevel"/>
    <w:tmpl w:val="55122322"/>
    <w:lvl w:ilvl="0" w:tplc="42A64A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507A"/>
    <w:multiLevelType w:val="hybridMultilevel"/>
    <w:tmpl w:val="1D50FD9E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15A3"/>
    <w:multiLevelType w:val="hybridMultilevel"/>
    <w:tmpl w:val="9FE47220"/>
    <w:lvl w:ilvl="0" w:tplc="E8AA63A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7171"/>
    <w:multiLevelType w:val="hybridMultilevel"/>
    <w:tmpl w:val="4F584326"/>
    <w:lvl w:ilvl="0" w:tplc="610461F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74A1"/>
    <w:multiLevelType w:val="hybridMultilevel"/>
    <w:tmpl w:val="1BA4B108"/>
    <w:lvl w:ilvl="0" w:tplc="8B722C90">
      <w:start w:val="1"/>
      <w:numFmt w:val="decimal"/>
      <w:lvlText w:val="3.%1"/>
      <w:lvlJc w:val="center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07C284F"/>
    <w:multiLevelType w:val="hybridMultilevel"/>
    <w:tmpl w:val="37262B6C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34752"/>
    <w:multiLevelType w:val="hybridMultilevel"/>
    <w:tmpl w:val="B61E33FA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2067C97"/>
    <w:multiLevelType w:val="hybridMultilevel"/>
    <w:tmpl w:val="FE6AF0DE"/>
    <w:lvl w:ilvl="0" w:tplc="8B722C90">
      <w:start w:val="1"/>
      <w:numFmt w:val="decimal"/>
      <w:lvlText w:val="3.%1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1614B1"/>
    <w:multiLevelType w:val="hybridMultilevel"/>
    <w:tmpl w:val="23FA99BC"/>
    <w:lvl w:ilvl="0" w:tplc="778CD202">
      <w:start w:val="2019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6033F"/>
    <w:multiLevelType w:val="hybridMultilevel"/>
    <w:tmpl w:val="7ED4F9FE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675DE3"/>
    <w:multiLevelType w:val="hybridMultilevel"/>
    <w:tmpl w:val="231AF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CCD"/>
    <w:multiLevelType w:val="hybridMultilevel"/>
    <w:tmpl w:val="FCF4B462"/>
    <w:lvl w:ilvl="0" w:tplc="3E48CE92">
      <w:start w:val="1"/>
      <w:numFmt w:val="decimal"/>
      <w:lvlText w:val="3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314F67FD"/>
    <w:multiLevelType w:val="hybridMultilevel"/>
    <w:tmpl w:val="69683B80"/>
    <w:lvl w:ilvl="0" w:tplc="19D690BE">
      <w:start w:val="1"/>
      <w:numFmt w:val="decimal"/>
      <w:lvlText w:val="4.%1"/>
      <w:lvlJc w:val="center"/>
      <w:pPr>
        <w:ind w:left="644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3B1D6E"/>
    <w:multiLevelType w:val="hybridMultilevel"/>
    <w:tmpl w:val="1538501C"/>
    <w:lvl w:ilvl="0" w:tplc="64185C94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ADA6E96"/>
    <w:multiLevelType w:val="hybridMultilevel"/>
    <w:tmpl w:val="8B0A9704"/>
    <w:lvl w:ilvl="0" w:tplc="73C24D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010CD"/>
    <w:multiLevelType w:val="hybridMultilevel"/>
    <w:tmpl w:val="04A21DD2"/>
    <w:lvl w:ilvl="0" w:tplc="0D3E7EE2">
      <w:start w:val="1"/>
      <w:numFmt w:val="decimal"/>
      <w:lvlText w:val="20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C344DFE"/>
    <w:multiLevelType w:val="hybridMultilevel"/>
    <w:tmpl w:val="9A2632AC"/>
    <w:lvl w:ilvl="0" w:tplc="F0C44D80">
      <w:start w:val="1"/>
      <w:numFmt w:val="decimal"/>
      <w:lvlText w:val="5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3D33174F"/>
    <w:multiLevelType w:val="hybridMultilevel"/>
    <w:tmpl w:val="49C0CF92"/>
    <w:lvl w:ilvl="0" w:tplc="BB82F18C">
      <w:start w:val="1"/>
      <w:numFmt w:val="decimal"/>
      <w:lvlText w:val="4.%1"/>
      <w:lvlJc w:val="center"/>
      <w:pPr>
        <w:ind w:left="50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23D72C0"/>
    <w:multiLevelType w:val="hybridMultilevel"/>
    <w:tmpl w:val="545E2D4A"/>
    <w:lvl w:ilvl="0" w:tplc="CD34EC20">
      <w:start w:val="10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eastAsiaTheme="minorHAnsi" w:hAnsi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66FFC"/>
    <w:multiLevelType w:val="hybridMultilevel"/>
    <w:tmpl w:val="CBDC5ABC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D2004"/>
    <w:multiLevelType w:val="hybridMultilevel"/>
    <w:tmpl w:val="AF0CEEAA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5219E"/>
    <w:multiLevelType w:val="hybridMultilevel"/>
    <w:tmpl w:val="BCBC22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9A3AC4"/>
    <w:multiLevelType w:val="hybridMultilevel"/>
    <w:tmpl w:val="6E6EFEEA"/>
    <w:lvl w:ilvl="0" w:tplc="70BC77E6">
      <w:start w:val="1"/>
      <w:numFmt w:val="decimal"/>
      <w:lvlText w:val="15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86C60B8"/>
    <w:multiLevelType w:val="hybridMultilevel"/>
    <w:tmpl w:val="5DE20ECC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FE406E9"/>
    <w:multiLevelType w:val="multilevel"/>
    <w:tmpl w:val="0748AE0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FE7994"/>
    <w:multiLevelType w:val="hybridMultilevel"/>
    <w:tmpl w:val="04A0B428"/>
    <w:lvl w:ilvl="0" w:tplc="B3C2BC52">
      <w:start w:val="1"/>
      <w:numFmt w:val="decimal"/>
      <w:lvlText w:val="4.%1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6451F88"/>
    <w:multiLevelType w:val="hybridMultilevel"/>
    <w:tmpl w:val="125CD6CC"/>
    <w:lvl w:ilvl="0" w:tplc="1804D3A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8A552C4"/>
    <w:multiLevelType w:val="hybridMultilevel"/>
    <w:tmpl w:val="2326B338"/>
    <w:lvl w:ilvl="0" w:tplc="35BE360E">
      <w:start w:val="1"/>
      <w:numFmt w:val="decimal"/>
      <w:lvlText w:val="22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69C2016A"/>
    <w:multiLevelType w:val="hybridMultilevel"/>
    <w:tmpl w:val="97AC3106"/>
    <w:lvl w:ilvl="0" w:tplc="4524FA9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D0C3B6D"/>
    <w:multiLevelType w:val="hybridMultilevel"/>
    <w:tmpl w:val="71D2EA72"/>
    <w:lvl w:ilvl="0" w:tplc="B2281C52">
      <w:start w:val="1"/>
      <w:numFmt w:val="decimal"/>
      <w:lvlText w:val="%1."/>
      <w:lvlJc w:val="left"/>
      <w:pPr>
        <w:ind w:left="777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6EA62BB5"/>
    <w:multiLevelType w:val="hybridMultilevel"/>
    <w:tmpl w:val="EACAF69E"/>
    <w:lvl w:ilvl="0" w:tplc="E4727012">
      <w:start w:val="1"/>
      <w:numFmt w:val="decimal"/>
      <w:lvlText w:val="7.%1"/>
      <w:lvlJc w:val="center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3043219"/>
    <w:multiLevelType w:val="hybridMultilevel"/>
    <w:tmpl w:val="4BC05E14"/>
    <w:lvl w:ilvl="0" w:tplc="E4727012">
      <w:start w:val="1"/>
      <w:numFmt w:val="decimal"/>
      <w:lvlText w:val="7.%1"/>
      <w:lvlJc w:val="center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4861A3E"/>
    <w:multiLevelType w:val="hybridMultilevel"/>
    <w:tmpl w:val="DE0C07BC"/>
    <w:lvl w:ilvl="0" w:tplc="E4727012">
      <w:start w:val="1"/>
      <w:numFmt w:val="decimal"/>
      <w:lvlText w:val="7.%1"/>
      <w:lvlJc w:val="center"/>
      <w:pPr>
        <w:ind w:left="7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75B446BA"/>
    <w:multiLevelType w:val="hybridMultilevel"/>
    <w:tmpl w:val="1FE4B886"/>
    <w:lvl w:ilvl="0" w:tplc="7C10F7DA">
      <w:start w:val="10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eastAsiaTheme="minorHAns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A5C1D"/>
    <w:multiLevelType w:val="hybridMultilevel"/>
    <w:tmpl w:val="F86CCF98"/>
    <w:lvl w:ilvl="0" w:tplc="E4727012">
      <w:start w:val="1"/>
      <w:numFmt w:val="decimal"/>
      <w:lvlText w:val="7.%1"/>
      <w:lvlJc w:val="center"/>
      <w:pPr>
        <w:ind w:left="7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6"/>
  </w:num>
  <w:num w:numId="2">
    <w:abstractNumId w:val="35"/>
  </w:num>
  <w:num w:numId="3">
    <w:abstractNumId w:val="20"/>
  </w:num>
  <w:num w:numId="4">
    <w:abstractNumId w:val="4"/>
  </w:num>
  <w:num w:numId="5">
    <w:abstractNumId w:val="1"/>
  </w:num>
  <w:num w:numId="6">
    <w:abstractNumId w:val="12"/>
  </w:num>
  <w:num w:numId="7">
    <w:abstractNumId w:val="23"/>
  </w:num>
  <w:num w:numId="8">
    <w:abstractNumId w:val="2"/>
  </w:num>
  <w:num w:numId="9">
    <w:abstractNumId w:val="10"/>
  </w:num>
  <w:num w:numId="10">
    <w:abstractNumId w:val="8"/>
  </w:num>
  <w:num w:numId="11">
    <w:abstractNumId w:val="25"/>
  </w:num>
  <w:num w:numId="12">
    <w:abstractNumId w:val="31"/>
  </w:num>
  <w:num w:numId="13">
    <w:abstractNumId w:val="11"/>
  </w:num>
  <w:num w:numId="14">
    <w:abstractNumId w:val="24"/>
  </w:num>
  <w:num w:numId="15">
    <w:abstractNumId w:val="18"/>
  </w:num>
  <w:num w:numId="16">
    <w:abstractNumId w:val="22"/>
  </w:num>
  <w:num w:numId="17">
    <w:abstractNumId w:val="3"/>
  </w:num>
  <w:num w:numId="18">
    <w:abstractNumId w:val="21"/>
  </w:num>
  <w:num w:numId="19">
    <w:abstractNumId w:val="7"/>
  </w:num>
  <w:num w:numId="20">
    <w:abstractNumId w:val="0"/>
  </w:num>
  <w:num w:numId="21">
    <w:abstractNumId w:val="13"/>
  </w:num>
  <w:num w:numId="22">
    <w:abstractNumId w:val="17"/>
  </w:num>
  <w:num w:numId="23">
    <w:abstractNumId w:val="14"/>
  </w:num>
  <w:num w:numId="24">
    <w:abstractNumId w:val="29"/>
  </w:num>
  <w:num w:numId="25">
    <w:abstractNumId w:val="15"/>
  </w:num>
  <w:num w:numId="26">
    <w:abstractNumId w:val="30"/>
  </w:num>
  <w:num w:numId="27">
    <w:abstractNumId w:val="27"/>
  </w:num>
  <w:num w:numId="28">
    <w:abstractNumId w:val="33"/>
  </w:num>
  <w:num w:numId="29">
    <w:abstractNumId w:val="28"/>
  </w:num>
  <w:num w:numId="30">
    <w:abstractNumId w:val="9"/>
  </w:num>
  <w:num w:numId="31">
    <w:abstractNumId w:val="19"/>
  </w:num>
  <w:num w:numId="32">
    <w:abstractNumId w:val="6"/>
  </w:num>
  <w:num w:numId="33">
    <w:abstractNumId w:val="5"/>
  </w:num>
  <w:num w:numId="34">
    <w:abstractNumId w:val="16"/>
  </w:num>
  <w:num w:numId="35">
    <w:abstractNumId w:val="32"/>
  </w:num>
  <w:num w:numId="36">
    <w:abstractNumId w:val="3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2E"/>
    <w:rsid w:val="000016A3"/>
    <w:rsid w:val="000036D6"/>
    <w:rsid w:val="000078D9"/>
    <w:rsid w:val="00014AE2"/>
    <w:rsid w:val="00016221"/>
    <w:rsid w:val="00016950"/>
    <w:rsid w:val="00017379"/>
    <w:rsid w:val="000177E5"/>
    <w:rsid w:val="0002085B"/>
    <w:rsid w:val="000251D4"/>
    <w:rsid w:val="00025F13"/>
    <w:rsid w:val="000260C9"/>
    <w:rsid w:val="000274C3"/>
    <w:rsid w:val="00031D41"/>
    <w:rsid w:val="000327D0"/>
    <w:rsid w:val="00032CC6"/>
    <w:rsid w:val="00033BD3"/>
    <w:rsid w:val="00035288"/>
    <w:rsid w:val="00036F06"/>
    <w:rsid w:val="00037F35"/>
    <w:rsid w:val="00040A47"/>
    <w:rsid w:val="000463EA"/>
    <w:rsid w:val="00047E20"/>
    <w:rsid w:val="000506A0"/>
    <w:rsid w:val="0005179D"/>
    <w:rsid w:val="00051A4D"/>
    <w:rsid w:val="00051A8C"/>
    <w:rsid w:val="000521AE"/>
    <w:rsid w:val="000551CE"/>
    <w:rsid w:val="000611E3"/>
    <w:rsid w:val="00064442"/>
    <w:rsid w:val="0006673A"/>
    <w:rsid w:val="00067659"/>
    <w:rsid w:val="000721EE"/>
    <w:rsid w:val="0007737B"/>
    <w:rsid w:val="000835AA"/>
    <w:rsid w:val="000863CF"/>
    <w:rsid w:val="0009039D"/>
    <w:rsid w:val="00091036"/>
    <w:rsid w:val="00092377"/>
    <w:rsid w:val="0009333E"/>
    <w:rsid w:val="00095734"/>
    <w:rsid w:val="00096702"/>
    <w:rsid w:val="00097D57"/>
    <w:rsid w:val="000A07D9"/>
    <w:rsid w:val="000A19E3"/>
    <w:rsid w:val="000A71B3"/>
    <w:rsid w:val="000B024E"/>
    <w:rsid w:val="000B2B5B"/>
    <w:rsid w:val="000B3CA5"/>
    <w:rsid w:val="000B5054"/>
    <w:rsid w:val="000B6261"/>
    <w:rsid w:val="000B639E"/>
    <w:rsid w:val="000B7E48"/>
    <w:rsid w:val="000C3A21"/>
    <w:rsid w:val="000C4C0C"/>
    <w:rsid w:val="000C770F"/>
    <w:rsid w:val="000D1B54"/>
    <w:rsid w:val="000D522A"/>
    <w:rsid w:val="000D66BF"/>
    <w:rsid w:val="000E130C"/>
    <w:rsid w:val="000E1351"/>
    <w:rsid w:val="000E2F3B"/>
    <w:rsid w:val="000E43A8"/>
    <w:rsid w:val="000E613A"/>
    <w:rsid w:val="000E70E0"/>
    <w:rsid w:val="000F02E6"/>
    <w:rsid w:val="000F0EC8"/>
    <w:rsid w:val="000F1B95"/>
    <w:rsid w:val="000F2F74"/>
    <w:rsid w:val="000F33A7"/>
    <w:rsid w:val="000F42A7"/>
    <w:rsid w:val="000F79DA"/>
    <w:rsid w:val="001012F5"/>
    <w:rsid w:val="00102119"/>
    <w:rsid w:val="00103E5E"/>
    <w:rsid w:val="00106220"/>
    <w:rsid w:val="001063A7"/>
    <w:rsid w:val="00110412"/>
    <w:rsid w:val="001104AB"/>
    <w:rsid w:val="001109A7"/>
    <w:rsid w:val="00121BD6"/>
    <w:rsid w:val="0012434C"/>
    <w:rsid w:val="0012575B"/>
    <w:rsid w:val="00125A38"/>
    <w:rsid w:val="0013347F"/>
    <w:rsid w:val="00136B92"/>
    <w:rsid w:val="00136EC3"/>
    <w:rsid w:val="00144FE0"/>
    <w:rsid w:val="00146DD8"/>
    <w:rsid w:val="0014728D"/>
    <w:rsid w:val="00151254"/>
    <w:rsid w:val="00151468"/>
    <w:rsid w:val="0015245E"/>
    <w:rsid w:val="001524FC"/>
    <w:rsid w:val="001545CD"/>
    <w:rsid w:val="001566CE"/>
    <w:rsid w:val="001630D9"/>
    <w:rsid w:val="00163A1F"/>
    <w:rsid w:val="00164B44"/>
    <w:rsid w:val="00165025"/>
    <w:rsid w:val="001651BB"/>
    <w:rsid w:val="001678C2"/>
    <w:rsid w:val="00167C98"/>
    <w:rsid w:val="00170DA3"/>
    <w:rsid w:val="00175598"/>
    <w:rsid w:val="001772FC"/>
    <w:rsid w:val="001826DA"/>
    <w:rsid w:val="001848AD"/>
    <w:rsid w:val="00192C78"/>
    <w:rsid w:val="00193683"/>
    <w:rsid w:val="00195711"/>
    <w:rsid w:val="0019623B"/>
    <w:rsid w:val="00196ADB"/>
    <w:rsid w:val="001A09A7"/>
    <w:rsid w:val="001A620E"/>
    <w:rsid w:val="001B23ED"/>
    <w:rsid w:val="001B391B"/>
    <w:rsid w:val="001B7FD4"/>
    <w:rsid w:val="001C283E"/>
    <w:rsid w:val="001C42FE"/>
    <w:rsid w:val="001C5E20"/>
    <w:rsid w:val="001C7AFC"/>
    <w:rsid w:val="001D0407"/>
    <w:rsid w:val="001D25D8"/>
    <w:rsid w:val="001D2C45"/>
    <w:rsid w:val="001D6264"/>
    <w:rsid w:val="001D66FD"/>
    <w:rsid w:val="001E1AC4"/>
    <w:rsid w:val="001F059B"/>
    <w:rsid w:val="001F0C7B"/>
    <w:rsid w:val="001F1B94"/>
    <w:rsid w:val="001F1CA3"/>
    <w:rsid w:val="001F26A4"/>
    <w:rsid w:val="00200655"/>
    <w:rsid w:val="002053B4"/>
    <w:rsid w:val="0020575D"/>
    <w:rsid w:val="00205C7A"/>
    <w:rsid w:val="00206454"/>
    <w:rsid w:val="002112F6"/>
    <w:rsid w:val="00212C9D"/>
    <w:rsid w:val="002160B8"/>
    <w:rsid w:val="002172F0"/>
    <w:rsid w:val="00217C52"/>
    <w:rsid w:val="002225A1"/>
    <w:rsid w:val="002237D3"/>
    <w:rsid w:val="00230ABC"/>
    <w:rsid w:val="0023181A"/>
    <w:rsid w:val="00234E77"/>
    <w:rsid w:val="0023556C"/>
    <w:rsid w:val="002361D4"/>
    <w:rsid w:val="00236B37"/>
    <w:rsid w:val="0024133B"/>
    <w:rsid w:val="00250DC1"/>
    <w:rsid w:val="00251E15"/>
    <w:rsid w:val="002527F5"/>
    <w:rsid w:val="00261DF8"/>
    <w:rsid w:val="002626EB"/>
    <w:rsid w:val="00262761"/>
    <w:rsid w:val="00264C4B"/>
    <w:rsid w:val="002652D5"/>
    <w:rsid w:val="002662E3"/>
    <w:rsid w:val="00270045"/>
    <w:rsid w:val="002703B1"/>
    <w:rsid w:val="0027077C"/>
    <w:rsid w:val="00274304"/>
    <w:rsid w:val="00274C8D"/>
    <w:rsid w:val="0027594B"/>
    <w:rsid w:val="00277538"/>
    <w:rsid w:val="00283BB9"/>
    <w:rsid w:val="00283F1E"/>
    <w:rsid w:val="0028767A"/>
    <w:rsid w:val="0029087D"/>
    <w:rsid w:val="002920EE"/>
    <w:rsid w:val="00293507"/>
    <w:rsid w:val="0029471D"/>
    <w:rsid w:val="002968E9"/>
    <w:rsid w:val="0029743F"/>
    <w:rsid w:val="002A1014"/>
    <w:rsid w:val="002A35EC"/>
    <w:rsid w:val="002A449A"/>
    <w:rsid w:val="002A5273"/>
    <w:rsid w:val="002A655D"/>
    <w:rsid w:val="002B1856"/>
    <w:rsid w:val="002B25B1"/>
    <w:rsid w:val="002B43F5"/>
    <w:rsid w:val="002B6B9B"/>
    <w:rsid w:val="002C1124"/>
    <w:rsid w:val="002C13A0"/>
    <w:rsid w:val="002C36D7"/>
    <w:rsid w:val="002C48BD"/>
    <w:rsid w:val="002D3C8D"/>
    <w:rsid w:val="002E0B91"/>
    <w:rsid w:val="002E1B9B"/>
    <w:rsid w:val="002E1C19"/>
    <w:rsid w:val="002E2FF8"/>
    <w:rsid w:val="002E300B"/>
    <w:rsid w:val="002E4D45"/>
    <w:rsid w:val="002E55A5"/>
    <w:rsid w:val="002E60A1"/>
    <w:rsid w:val="002E7221"/>
    <w:rsid w:val="002E760E"/>
    <w:rsid w:val="002F491D"/>
    <w:rsid w:val="00300351"/>
    <w:rsid w:val="003012DA"/>
    <w:rsid w:val="003015E3"/>
    <w:rsid w:val="0030293F"/>
    <w:rsid w:val="00304B34"/>
    <w:rsid w:val="00315E53"/>
    <w:rsid w:val="00317884"/>
    <w:rsid w:val="003179D4"/>
    <w:rsid w:val="00324633"/>
    <w:rsid w:val="00330AE8"/>
    <w:rsid w:val="00330C68"/>
    <w:rsid w:val="0033344A"/>
    <w:rsid w:val="00336C82"/>
    <w:rsid w:val="00340D1F"/>
    <w:rsid w:val="00342346"/>
    <w:rsid w:val="00346872"/>
    <w:rsid w:val="003476EE"/>
    <w:rsid w:val="00347D26"/>
    <w:rsid w:val="00347D66"/>
    <w:rsid w:val="00350E64"/>
    <w:rsid w:val="0035380E"/>
    <w:rsid w:val="00353BD0"/>
    <w:rsid w:val="0035736A"/>
    <w:rsid w:val="00357731"/>
    <w:rsid w:val="00361A3C"/>
    <w:rsid w:val="00364474"/>
    <w:rsid w:val="00370434"/>
    <w:rsid w:val="00371A82"/>
    <w:rsid w:val="00372281"/>
    <w:rsid w:val="00372AD0"/>
    <w:rsid w:val="003771F6"/>
    <w:rsid w:val="0037754B"/>
    <w:rsid w:val="00383B53"/>
    <w:rsid w:val="00387FBE"/>
    <w:rsid w:val="00390E51"/>
    <w:rsid w:val="00392ADB"/>
    <w:rsid w:val="00392DCF"/>
    <w:rsid w:val="00393E4E"/>
    <w:rsid w:val="003B0D01"/>
    <w:rsid w:val="003B30FC"/>
    <w:rsid w:val="003B450B"/>
    <w:rsid w:val="003C571E"/>
    <w:rsid w:val="003D0152"/>
    <w:rsid w:val="003D1DD6"/>
    <w:rsid w:val="003D526F"/>
    <w:rsid w:val="003E2454"/>
    <w:rsid w:val="003E305A"/>
    <w:rsid w:val="003E4305"/>
    <w:rsid w:val="003E54E6"/>
    <w:rsid w:val="003E7EF8"/>
    <w:rsid w:val="003F165D"/>
    <w:rsid w:val="003F19BD"/>
    <w:rsid w:val="003F5109"/>
    <w:rsid w:val="003F6C49"/>
    <w:rsid w:val="00402271"/>
    <w:rsid w:val="00403C12"/>
    <w:rsid w:val="00405366"/>
    <w:rsid w:val="004057E8"/>
    <w:rsid w:val="004065A8"/>
    <w:rsid w:val="0041185F"/>
    <w:rsid w:val="0041395F"/>
    <w:rsid w:val="004145CD"/>
    <w:rsid w:val="004230E6"/>
    <w:rsid w:val="00426051"/>
    <w:rsid w:val="00426D52"/>
    <w:rsid w:val="00441B45"/>
    <w:rsid w:val="0044207D"/>
    <w:rsid w:val="00444242"/>
    <w:rsid w:val="004456D8"/>
    <w:rsid w:val="00446163"/>
    <w:rsid w:val="00446491"/>
    <w:rsid w:val="00450581"/>
    <w:rsid w:val="00450AEC"/>
    <w:rsid w:val="00450B60"/>
    <w:rsid w:val="00455591"/>
    <w:rsid w:val="004613BE"/>
    <w:rsid w:val="00462491"/>
    <w:rsid w:val="00463B17"/>
    <w:rsid w:val="00463F2E"/>
    <w:rsid w:val="0046754F"/>
    <w:rsid w:val="004676E7"/>
    <w:rsid w:val="0046795C"/>
    <w:rsid w:val="00471FB9"/>
    <w:rsid w:val="00472B7A"/>
    <w:rsid w:val="00474340"/>
    <w:rsid w:val="004764D0"/>
    <w:rsid w:val="0047658A"/>
    <w:rsid w:val="004772F0"/>
    <w:rsid w:val="00480292"/>
    <w:rsid w:val="004813FC"/>
    <w:rsid w:val="00481F9B"/>
    <w:rsid w:val="00484A39"/>
    <w:rsid w:val="00494DD5"/>
    <w:rsid w:val="004950D2"/>
    <w:rsid w:val="00496959"/>
    <w:rsid w:val="00497D16"/>
    <w:rsid w:val="004A1421"/>
    <w:rsid w:val="004A62CD"/>
    <w:rsid w:val="004A7509"/>
    <w:rsid w:val="004B37EF"/>
    <w:rsid w:val="004B3B99"/>
    <w:rsid w:val="004B7523"/>
    <w:rsid w:val="004D0E3A"/>
    <w:rsid w:val="004D2354"/>
    <w:rsid w:val="004D2671"/>
    <w:rsid w:val="004D3EA7"/>
    <w:rsid w:val="004D615E"/>
    <w:rsid w:val="004D6624"/>
    <w:rsid w:val="004E19AD"/>
    <w:rsid w:val="004E42D8"/>
    <w:rsid w:val="004E5D06"/>
    <w:rsid w:val="004E6ED1"/>
    <w:rsid w:val="004E7745"/>
    <w:rsid w:val="004E7C8F"/>
    <w:rsid w:val="004F01C0"/>
    <w:rsid w:val="004F3435"/>
    <w:rsid w:val="004F3AE9"/>
    <w:rsid w:val="004F4AFD"/>
    <w:rsid w:val="004F618E"/>
    <w:rsid w:val="004F66C4"/>
    <w:rsid w:val="004F7A93"/>
    <w:rsid w:val="0050081B"/>
    <w:rsid w:val="0050158C"/>
    <w:rsid w:val="005025ED"/>
    <w:rsid w:val="00503436"/>
    <w:rsid w:val="005046F8"/>
    <w:rsid w:val="005060C9"/>
    <w:rsid w:val="00510892"/>
    <w:rsid w:val="00511467"/>
    <w:rsid w:val="00517FC4"/>
    <w:rsid w:val="005212F6"/>
    <w:rsid w:val="0052600F"/>
    <w:rsid w:val="00527430"/>
    <w:rsid w:val="005330D3"/>
    <w:rsid w:val="005333D3"/>
    <w:rsid w:val="00536FFF"/>
    <w:rsid w:val="00537414"/>
    <w:rsid w:val="0054104F"/>
    <w:rsid w:val="00541EF3"/>
    <w:rsid w:val="00545D61"/>
    <w:rsid w:val="00546175"/>
    <w:rsid w:val="00557347"/>
    <w:rsid w:val="0056041B"/>
    <w:rsid w:val="00560C2D"/>
    <w:rsid w:val="00564B16"/>
    <w:rsid w:val="00567D7C"/>
    <w:rsid w:val="00571674"/>
    <w:rsid w:val="00577E75"/>
    <w:rsid w:val="0058095E"/>
    <w:rsid w:val="0058155A"/>
    <w:rsid w:val="005815D4"/>
    <w:rsid w:val="00581743"/>
    <w:rsid w:val="00583ED3"/>
    <w:rsid w:val="00584451"/>
    <w:rsid w:val="0059145D"/>
    <w:rsid w:val="005917C7"/>
    <w:rsid w:val="00591F57"/>
    <w:rsid w:val="0059246E"/>
    <w:rsid w:val="00592F31"/>
    <w:rsid w:val="00596333"/>
    <w:rsid w:val="005A1046"/>
    <w:rsid w:val="005A3049"/>
    <w:rsid w:val="005A3E56"/>
    <w:rsid w:val="005A4415"/>
    <w:rsid w:val="005A7E80"/>
    <w:rsid w:val="005B15E0"/>
    <w:rsid w:val="005B3CFB"/>
    <w:rsid w:val="005B509F"/>
    <w:rsid w:val="005B5C01"/>
    <w:rsid w:val="005B6D9A"/>
    <w:rsid w:val="005C22BD"/>
    <w:rsid w:val="005C2810"/>
    <w:rsid w:val="005C378F"/>
    <w:rsid w:val="005D0211"/>
    <w:rsid w:val="005D0362"/>
    <w:rsid w:val="005D3976"/>
    <w:rsid w:val="005D4D4C"/>
    <w:rsid w:val="005D7CC4"/>
    <w:rsid w:val="005E7FD1"/>
    <w:rsid w:val="005F05CF"/>
    <w:rsid w:val="005F1B96"/>
    <w:rsid w:val="005F31B0"/>
    <w:rsid w:val="005F3E55"/>
    <w:rsid w:val="005F4336"/>
    <w:rsid w:val="005F498F"/>
    <w:rsid w:val="005F68D1"/>
    <w:rsid w:val="0060300A"/>
    <w:rsid w:val="00611350"/>
    <w:rsid w:val="006137A4"/>
    <w:rsid w:val="00613E63"/>
    <w:rsid w:val="006251F2"/>
    <w:rsid w:val="00627079"/>
    <w:rsid w:val="006271D2"/>
    <w:rsid w:val="0063014C"/>
    <w:rsid w:val="00633404"/>
    <w:rsid w:val="0063360C"/>
    <w:rsid w:val="0063637F"/>
    <w:rsid w:val="00640BA4"/>
    <w:rsid w:val="00642148"/>
    <w:rsid w:val="006455C2"/>
    <w:rsid w:val="0064784F"/>
    <w:rsid w:val="00650AAA"/>
    <w:rsid w:val="0065222C"/>
    <w:rsid w:val="00653745"/>
    <w:rsid w:val="00654ADF"/>
    <w:rsid w:val="006567FF"/>
    <w:rsid w:val="006602A1"/>
    <w:rsid w:val="00662D2F"/>
    <w:rsid w:val="00665F5F"/>
    <w:rsid w:val="00667310"/>
    <w:rsid w:val="0067352D"/>
    <w:rsid w:val="00675218"/>
    <w:rsid w:val="006753F9"/>
    <w:rsid w:val="00681979"/>
    <w:rsid w:val="006820D7"/>
    <w:rsid w:val="00684A8D"/>
    <w:rsid w:val="006867FD"/>
    <w:rsid w:val="00687974"/>
    <w:rsid w:val="006902F5"/>
    <w:rsid w:val="006919A0"/>
    <w:rsid w:val="00691C80"/>
    <w:rsid w:val="0069302E"/>
    <w:rsid w:val="0069427D"/>
    <w:rsid w:val="00694283"/>
    <w:rsid w:val="00695E8E"/>
    <w:rsid w:val="00695F6D"/>
    <w:rsid w:val="006A0897"/>
    <w:rsid w:val="006A0D17"/>
    <w:rsid w:val="006A5BFE"/>
    <w:rsid w:val="006A64D2"/>
    <w:rsid w:val="006B3D57"/>
    <w:rsid w:val="006B4BA4"/>
    <w:rsid w:val="006B61E8"/>
    <w:rsid w:val="006C0E18"/>
    <w:rsid w:val="006C1FA2"/>
    <w:rsid w:val="006C35D2"/>
    <w:rsid w:val="006D1D57"/>
    <w:rsid w:val="006D1E29"/>
    <w:rsid w:val="006D22EC"/>
    <w:rsid w:val="006D5A84"/>
    <w:rsid w:val="006E0F92"/>
    <w:rsid w:val="006E1162"/>
    <w:rsid w:val="006E2197"/>
    <w:rsid w:val="006E341A"/>
    <w:rsid w:val="006E6AD6"/>
    <w:rsid w:val="006E785F"/>
    <w:rsid w:val="006F1635"/>
    <w:rsid w:val="006F28B5"/>
    <w:rsid w:val="006F2B14"/>
    <w:rsid w:val="006F53FF"/>
    <w:rsid w:val="006F5A3D"/>
    <w:rsid w:val="006F63D1"/>
    <w:rsid w:val="00705F92"/>
    <w:rsid w:val="0071255D"/>
    <w:rsid w:val="007136A3"/>
    <w:rsid w:val="00722F00"/>
    <w:rsid w:val="00723281"/>
    <w:rsid w:val="00724609"/>
    <w:rsid w:val="00724D84"/>
    <w:rsid w:val="007250B2"/>
    <w:rsid w:val="0072651E"/>
    <w:rsid w:val="0073239D"/>
    <w:rsid w:val="00734D75"/>
    <w:rsid w:val="007408EE"/>
    <w:rsid w:val="00745E88"/>
    <w:rsid w:val="0074714C"/>
    <w:rsid w:val="00752A9B"/>
    <w:rsid w:val="007543A4"/>
    <w:rsid w:val="0075443B"/>
    <w:rsid w:val="00762610"/>
    <w:rsid w:val="00763FEB"/>
    <w:rsid w:val="0076756D"/>
    <w:rsid w:val="00773BA8"/>
    <w:rsid w:val="0077576C"/>
    <w:rsid w:val="00775B71"/>
    <w:rsid w:val="00781198"/>
    <w:rsid w:val="00781AA2"/>
    <w:rsid w:val="00784567"/>
    <w:rsid w:val="00785962"/>
    <w:rsid w:val="00790E2C"/>
    <w:rsid w:val="0079176A"/>
    <w:rsid w:val="007A1069"/>
    <w:rsid w:val="007A2C7C"/>
    <w:rsid w:val="007A7AB9"/>
    <w:rsid w:val="007B17BA"/>
    <w:rsid w:val="007B252B"/>
    <w:rsid w:val="007B3976"/>
    <w:rsid w:val="007B42C3"/>
    <w:rsid w:val="007B4ADF"/>
    <w:rsid w:val="007B6CBC"/>
    <w:rsid w:val="007C29E9"/>
    <w:rsid w:val="007C2F8E"/>
    <w:rsid w:val="007C7FAC"/>
    <w:rsid w:val="007D07D7"/>
    <w:rsid w:val="007D3C91"/>
    <w:rsid w:val="007D51C1"/>
    <w:rsid w:val="007D57E6"/>
    <w:rsid w:val="007D6511"/>
    <w:rsid w:val="007D7B99"/>
    <w:rsid w:val="007E443E"/>
    <w:rsid w:val="007E4796"/>
    <w:rsid w:val="007E4F06"/>
    <w:rsid w:val="007E7E5C"/>
    <w:rsid w:val="007F1D37"/>
    <w:rsid w:val="007F3B55"/>
    <w:rsid w:val="007F3D36"/>
    <w:rsid w:val="007F475D"/>
    <w:rsid w:val="0080012F"/>
    <w:rsid w:val="00800836"/>
    <w:rsid w:val="00801F62"/>
    <w:rsid w:val="008028D9"/>
    <w:rsid w:val="00805E9D"/>
    <w:rsid w:val="008064E8"/>
    <w:rsid w:val="00806F0C"/>
    <w:rsid w:val="00813D5F"/>
    <w:rsid w:val="008177B5"/>
    <w:rsid w:val="00820225"/>
    <w:rsid w:val="008208AB"/>
    <w:rsid w:val="00822437"/>
    <w:rsid w:val="008246B0"/>
    <w:rsid w:val="00830AD3"/>
    <w:rsid w:val="00832A88"/>
    <w:rsid w:val="008336F9"/>
    <w:rsid w:val="00834939"/>
    <w:rsid w:val="0083644C"/>
    <w:rsid w:val="008371B7"/>
    <w:rsid w:val="008429F0"/>
    <w:rsid w:val="008429FE"/>
    <w:rsid w:val="008443A6"/>
    <w:rsid w:val="00847B00"/>
    <w:rsid w:val="00851F20"/>
    <w:rsid w:val="008531B7"/>
    <w:rsid w:val="008553AF"/>
    <w:rsid w:val="00855B18"/>
    <w:rsid w:val="0085730F"/>
    <w:rsid w:val="00864647"/>
    <w:rsid w:val="008713EA"/>
    <w:rsid w:val="00873AE2"/>
    <w:rsid w:val="008750B1"/>
    <w:rsid w:val="0087609F"/>
    <w:rsid w:val="00876D1B"/>
    <w:rsid w:val="00886E39"/>
    <w:rsid w:val="00891DB6"/>
    <w:rsid w:val="008934F7"/>
    <w:rsid w:val="008951DD"/>
    <w:rsid w:val="0089668E"/>
    <w:rsid w:val="00897AA4"/>
    <w:rsid w:val="008A068B"/>
    <w:rsid w:val="008A169A"/>
    <w:rsid w:val="008A3390"/>
    <w:rsid w:val="008A64E7"/>
    <w:rsid w:val="008A70D8"/>
    <w:rsid w:val="008B0297"/>
    <w:rsid w:val="008B11BC"/>
    <w:rsid w:val="008B28DB"/>
    <w:rsid w:val="008C05E2"/>
    <w:rsid w:val="008C408C"/>
    <w:rsid w:val="008C49D5"/>
    <w:rsid w:val="008D0484"/>
    <w:rsid w:val="008D0CEA"/>
    <w:rsid w:val="008D3808"/>
    <w:rsid w:val="008D4103"/>
    <w:rsid w:val="008D4749"/>
    <w:rsid w:val="008E1A3A"/>
    <w:rsid w:val="008E44F5"/>
    <w:rsid w:val="008E5FD7"/>
    <w:rsid w:val="008E6193"/>
    <w:rsid w:val="008F4313"/>
    <w:rsid w:val="008F6CC6"/>
    <w:rsid w:val="008F76D9"/>
    <w:rsid w:val="0090137B"/>
    <w:rsid w:val="009039B1"/>
    <w:rsid w:val="009040D0"/>
    <w:rsid w:val="009053EC"/>
    <w:rsid w:val="009063E5"/>
    <w:rsid w:val="009161C1"/>
    <w:rsid w:val="00921D95"/>
    <w:rsid w:val="00923CFA"/>
    <w:rsid w:val="00925F9B"/>
    <w:rsid w:val="00927120"/>
    <w:rsid w:val="00927421"/>
    <w:rsid w:val="009305B1"/>
    <w:rsid w:val="00931C08"/>
    <w:rsid w:val="0093208D"/>
    <w:rsid w:val="0093325C"/>
    <w:rsid w:val="00934B58"/>
    <w:rsid w:val="00934E8C"/>
    <w:rsid w:val="0093528C"/>
    <w:rsid w:val="0093662E"/>
    <w:rsid w:val="009369BF"/>
    <w:rsid w:val="00940269"/>
    <w:rsid w:val="009410CC"/>
    <w:rsid w:val="00941C59"/>
    <w:rsid w:val="0094253A"/>
    <w:rsid w:val="009435D5"/>
    <w:rsid w:val="0094567C"/>
    <w:rsid w:val="00945B1C"/>
    <w:rsid w:val="00946916"/>
    <w:rsid w:val="00950944"/>
    <w:rsid w:val="0095350C"/>
    <w:rsid w:val="00955332"/>
    <w:rsid w:val="009614BD"/>
    <w:rsid w:val="009630DD"/>
    <w:rsid w:val="00966455"/>
    <w:rsid w:val="009770A2"/>
    <w:rsid w:val="00980F99"/>
    <w:rsid w:val="0098256C"/>
    <w:rsid w:val="009855CA"/>
    <w:rsid w:val="009930F0"/>
    <w:rsid w:val="009930F3"/>
    <w:rsid w:val="009932CB"/>
    <w:rsid w:val="00994EE6"/>
    <w:rsid w:val="009958A9"/>
    <w:rsid w:val="00995942"/>
    <w:rsid w:val="009962BA"/>
    <w:rsid w:val="009A0422"/>
    <w:rsid w:val="009A0D4A"/>
    <w:rsid w:val="009A1410"/>
    <w:rsid w:val="009B0D63"/>
    <w:rsid w:val="009B0F25"/>
    <w:rsid w:val="009B4C64"/>
    <w:rsid w:val="009B4C84"/>
    <w:rsid w:val="009B60CC"/>
    <w:rsid w:val="009B63C4"/>
    <w:rsid w:val="009B78DE"/>
    <w:rsid w:val="009C2367"/>
    <w:rsid w:val="009C3136"/>
    <w:rsid w:val="009C3B03"/>
    <w:rsid w:val="009C505C"/>
    <w:rsid w:val="009C5111"/>
    <w:rsid w:val="009C5386"/>
    <w:rsid w:val="009C58EC"/>
    <w:rsid w:val="009C6FB6"/>
    <w:rsid w:val="009D3572"/>
    <w:rsid w:val="009D3A72"/>
    <w:rsid w:val="009D3EF0"/>
    <w:rsid w:val="009D48DE"/>
    <w:rsid w:val="009D5978"/>
    <w:rsid w:val="009D6D20"/>
    <w:rsid w:val="009E1D10"/>
    <w:rsid w:val="009E2E93"/>
    <w:rsid w:val="009E42E3"/>
    <w:rsid w:val="009E4D50"/>
    <w:rsid w:val="009E6386"/>
    <w:rsid w:val="009F056D"/>
    <w:rsid w:val="009F375A"/>
    <w:rsid w:val="009F4537"/>
    <w:rsid w:val="009F4E18"/>
    <w:rsid w:val="009F60ED"/>
    <w:rsid w:val="009F72DE"/>
    <w:rsid w:val="009F7C0D"/>
    <w:rsid w:val="00A0488A"/>
    <w:rsid w:val="00A051C5"/>
    <w:rsid w:val="00A056B7"/>
    <w:rsid w:val="00A11A6C"/>
    <w:rsid w:val="00A11AFF"/>
    <w:rsid w:val="00A1290D"/>
    <w:rsid w:val="00A13398"/>
    <w:rsid w:val="00A149E9"/>
    <w:rsid w:val="00A16190"/>
    <w:rsid w:val="00A17F25"/>
    <w:rsid w:val="00A21D2E"/>
    <w:rsid w:val="00A21E2F"/>
    <w:rsid w:val="00A2303F"/>
    <w:rsid w:val="00A25355"/>
    <w:rsid w:val="00A25A67"/>
    <w:rsid w:val="00A301BA"/>
    <w:rsid w:val="00A3115F"/>
    <w:rsid w:val="00A339C3"/>
    <w:rsid w:val="00A36FBE"/>
    <w:rsid w:val="00A41F83"/>
    <w:rsid w:val="00A420A2"/>
    <w:rsid w:val="00A4491F"/>
    <w:rsid w:val="00A4498F"/>
    <w:rsid w:val="00A46A68"/>
    <w:rsid w:val="00A51245"/>
    <w:rsid w:val="00A51707"/>
    <w:rsid w:val="00A52548"/>
    <w:rsid w:val="00A54D82"/>
    <w:rsid w:val="00A55606"/>
    <w:rsid w:val="00A569C4"/>
    <w:rsid w:val="00A5737F"/>
    <w:rsid w:val="00A625C5"/>
    <w:rsid w:val="00A6309A"/>
    <w:rsid w:val="00A63773"/>
    <w:rsid w:val="00A6403F"/>
    <w:rsid w:val="00A64AF2"/>
    <w:rsid w:val="00A64F11"/>
    <w:rsid w:val="00A7133C"/>
    <w:rsid w:val="00A723AA"/>
    <w:rsid w:val="00A729A0"/>
    <w:rsid w:val="00A746F7"/>
    <w:rsid w:val="00A75902"/>
    <w:rsid w:val="00A773C4"/>
    <w:rsid w:val="00A81625"/>
    <w:rsid w:val="00A81DD3"/>
    <w:rsid w:val="00A81F5C"/>
    <w:rsid w:val="00A821C0"/>
    <w:rsid w:val="00A82D1A"/>
    <w:rsid w:val="00A869E4"/>
    <w:rsid w:val="00A90988"/>
    <w:rsid w:val="00A92231"/>
    <w:rsid w:val="00A94AE4"/>
    <w:rsid w:val="00A96E5B"/>
    <w:rsid w:val="00AA1648"/>
    <w:rsid w:val="00AA1971"/>
    <w:rsid w:val="00AA43F5"/>
    <w:rsid w:val="00AA4623"/>
    <w:rsid w:val="00AA52AC"/>
    <w:rsid w:val="00AA753A"/>
    <w:rsid w:val="00AB0ECE"/>
    <w:rsid w:val="00AB0F10"/>
    <w:rsid w:val="00AB0FCE"/>
    <w:rsid w:val="00AB4899"/>
    <w:rsid w:val="00AB7F5C"/>
    <w:rsid w:val="00AC15C6"/>
    <w:rsid w:val="00AC650B"/>
    <w:rsid w:val="00AC6C19"/>
    <w:rsid w:val="00AC7797"/>
    <w:rsid w:val="00AD03B9"/>
    <w:rsid w:val="00AD4DD3"/>
    <w:rsid w:val="00AD50F4"/>
    <w:rsid w:val="00AD523C"/>
    <w:rsid w:val="00AD71B0"/>
    <w:rsid w:val="00AE1D8B"/>
    <w:rsid w:val="00AE4063"/>
    <w:rsid w:val="00AE4379"/>
    <w:rsid w:val="00AE4792"/>
    <w:rsid w:val="00AE5342"/>
    <w:rsid w:val="00AE57B9"/>
    <w:rsid w:val="00AF006E"/>
    <w:rsid w:val="00AF3059"/>
    <w:rsid w:val="00B00DB9"/>
    <w:rsid w:val="00B00F54"/>
    <w:rsid w:val="00B0140E"/>
    <w:rsid w:val="00B01A4B"/>
    <w:rsid w:val="00B033A2"/>
    <w:rsid w:val="00B045EE"/>
    <w:rsid w:val="00B05391"/>
    <w:rsid w:val="00B053DC"/>
    <w:rsid w:val="00B0686E"/>
    <w:rsid w:val="00B11BB9"/>
    <w:rsid w:val="00B13D61"/>
    <w:rsid w:val="00B15D4D"/>
    <w:rsid w:val="00B20EAD"/>
    <w:rsid w:val="00B21C84"/>
    <w:rsid w:val="00B21E3F"/>
    <w:rsid w:val="00B24B52"/>
    <w:rsid w:val="00B25366"/>
    <w:rsid w:val="00B2654F"/>
    <w:rsid w:val="00B279E7"/>
    <w:rsid w:val="00B3106D"/>
    <w:rsid w:val="00B32098"/>
    <w:rsid w:val="00B3252E"/>
    <w:rsid w:val="00B36509"/>
    <w:rsid w:val="00B36FAD"/>
    <w:rsid w:val="00B376CD"/>
    <w:rsid w:val="00B40B3E"/>
    <w:rsid w:val="00B42116"/>
    <w:rsid w:val="00B427AF"/>
    <w:rsid w:val="00B4375C"/>
    <w:rsid w:val="00B4527A"/>
    <w:rsid w:val="00B476E2"/>
    <w:rsid w:val="00B47A18"/>
    <w:rsid w:val="00B47D05"/>
    <w:rsid w:val="00B51905"/>
    <w:rsid w:val="00B52755"/>
    <w:rsid w:val="00B540F4"/>
    <w:rsid w:val="00B554BF"/>
    <w:rsid w:val="00B61E4C"/>
    <w:rsid w:val="00B63AAB"/>
    <w:rsid w:val="00B64E8F"/>
    <w:rsid w:val="00B67324"/>
    <w:rsid w:val="00B70E5F"/>
    <w:rsid w:val="00B71BB7"/>
    <w:rsid w:val="00B85F16"/>
    <w:rsid w:val="00B87262"/>
    <w:rsid w:val="00B92576"/>
    <w:rsid w:val="00B931F9"/>
    <w:rsid w:val="00B9357E"/>
    <w:rsid w:val="00B93B2E"/>
    <w:rsid w:val="00B93C36"/>
    <w:rsid w:val="00B966B5"/>
    <w:rsid w:val="00B9718D"/>
    <w:rsid w:val="00BA00CA"/>
    <w:rsid w:val="00BA046E"/>
    <w:rsid w:val="00BA09F5"/>
    <w:rsid w:val="00BA4DE4"/>
    <w:rsid w:val="00BB587D"/>
    <w:rsid w:val="00BB5E1A"/>
    <w:rsid w:val="00BB6959"/>
    <w:rsid w:val="00BB7E34"/>
    <w:rsid w:val="00BC0599"/>
    <w:rsid w:val="00BC083D"/>
    <w:rsid w:val="00BC24F8"/>
    <w:rsid w:val="00BC5BE1"/>
    <w:rsid w:val="00BC5EEC"/>
    <w:rsid w:val="00BC6E92"/>
    <w:rsid w:val="00BC775C"/>
    <w:rsid w:val="00BC7901"/>
    <w:rsid w:val="00BD0B1F"/>
    <w:rsid w:val="00BD4363"/>
    <w:rsid w:val="00BD4489"/>
    <w:rsid w:val="00BD51F5"/>
    <w:rsid w:val="00BD5C1B"/>
    <w:rsid w:val="00BD68E3"/>
    <w:rsid w:val="00BD725A"/>
    <w:rsid w:val="00BE1681"/>
    <w:rsid w:val="00BE1B8B"/>
    <w:rsid w:val="00BE33FB"/>
    <w:rsid w:val="00BE4474"/>
    <w:rsid w:val="00BE52B3"/>
    <w:rsid w:val="00BF3355"/>
    <w:rsid w:val="00BF6712"/>
    <w:rsid w:val="00C0265C"/>
    <w:rsid w:val="00C0352B"/>
    <w:rsid w:val="00C03CD4"/>
    <w:rsid w:val="00C04636"/>
    <w:rsid w:val="00C047F3"/>
    <w:rsid w:val="00C06289"/>
    <w:rsid w:val="00C1066A"/>
    <w:rsid w:val="00C124DF"/>
    <w:rsid w:val="00C12A4E"/>
    <w:rsid w:val="00C16AF5"/>
    <w:rsid w:val="00C20535"/>
    <w:rsid w:val="00C20680"/>
    <w:rsid w:val="00C207AF"/>
    <w:rsid w:val="00C24D95"/>
    <w:rsid w:val="00C33AEF"/>
    <w:rsid w:val="00C3568F"/>
    <w:rsid w:val="00C35799"/>
    <w:rsid w:val="00C429C6"/>
    <w:rsid w:val="00C50423"/>
    <w:rsid w:val="00C50CA7"/>
    <w:rsid w:val="00C516C3"/>
    <w:rsid w:val="00C60D0C"/>
    <w:rsid w:val="00C61659"/>
    <w:rsid w:val="00C61969"/>
    <w:rsid w:val="00C62E37"/>
    <w:rsid w:val="00C633BF"/>
    <w:rsid w:val="00C65B8C"/>
    <w:rsid w:val="00C66AFB"/>
    <w:rsid w:val="00C72139"/>
    <w:rsid w:val="00C73B4A"/>
    <w:rsid w:val="00C7687F"/>
    <w:rsid w:val="00C84902"/>
    <w:rsid w:val="00C84E26"/>
    <w:rsid w:val="00C85F96"/>
    <w:rsid w:val="00C86D3C"/>
    <w:rsid w:val="00C92746"/>
    <w:rsid w:val="00C9337B"/>
    <w:rsid w:val="00C933E0"/>
    <w:rsid w:val="00C962A3"/>
    <w:rsid w:val="00C96ADC"/>
    <w:rsid w:val="00C96E71"/>
    <w:rsid w:val="00C97889"/>
    <w:rsid w:val="00CA1680"/>
    <w:rsid w:val="00CA2225"/>
    <w:rsid w:val="00CA2357"/>
    <w:rsid w:val="00CA3695"/>
    <w:rsid w:val="00CA3884"/>
    <w:rsid w:val="00CA57BF"/>
    <w:rsid w:val="00CA60E4"/>
    <w:rsid w:val="00CB633F"/>
    <w:rsid w:val="00CB6443"/>
    <w:rsid w:val="00CC18C1"/>
    <w:rsid w:val="00CC1960"/>
    <w:rsid w:val="00CC26C8"/>
    <w:rsid w:val="00CC52FC"/>
    <w:rsid w:val="00CD1449"/>
    <w:rsid w:val="00CD16AD"/>
    <w:rsid w:val="00CD25E4"/>
    <w:rsid w:val="00CD7E8B"/>
    <w:rsid w:val="00CE340C"/>
    <w:rsid w:val="00CE3F43"/>
    <w:rsid w:val="00CE4136"/>
    <w:rsid w:val="00CE4308"/>
    <w:rsid w:val="00CE4813"/>
    <w:rsid w:val="00CE4B60"/>
    <w:rsid w:val="00CE5B07"/>
    <w:rsid w:val="00CE7E15"/>
    <w:rsid w:val="00D017E3"/>
    <w:rsid w:val="00D032F1"/>
    <w:rsid w:val="00D05AC0"/>
    <w:rsid w:val="00D10862"/>
    <w:rsid w:val="00D11548"/>
    <w:rsid w:val="00D25086"/>
    <w:rsid w:val="00D25FD8"/>
    <w:rsid w:val="00D32731"/>
    <w:rsid w:val="00D34400"/>
    <w:rsid w:val="00D4480A"/>
    <w:rsid w:val="00D473AA"/>
    <w:rsid w:val="00D476D0"/>
    <w:rsid w:val="00D52C6C"/>
    <w:rsid w:val="00D56D1A"/>
    <w:rsid w:val="00D577B6"/>
    <w:rsid w:val="00D62235"/>
    <w:rsid w:val="00D66613"/>
    <w:rsid w:val="00D73809"/>
    <w:rsid w:val="00D75F2F"/>
    <w:rsid w:val="00D81613"/>
    <w:rsid w:val="00D85905"/>
    <w:rsid w:val="00D85A2B"/>
    <w:rsid w:val="00D86F96"/>
    <w:rsid w:val="00D917B7"/>
    <w:rsid w:val="00D943C0"/>
    <w:rsid w:val="00D952FF"/>
    <w:rsid w:val="00DA2E41"/>
    <w:rsid w:val="00DA6327"/>
    <w:rsid w:val="00DB0C0E"/>
    <w:rsid w:val="00DB7033"/>
    <w:rsid w:val="00DB7D36"/>
    <w:rsid w:val="00DC21B1"/>
    <w:rsid w:val="00DC3B0F"/>
    <w:rsid w:val="00DC652B"/>
    <w:rsid w:val="00DC70CB"/>
    <w:rsid w:val="00DC79F9"/>
    <w:rsid w:val="00DD0B82"/>
    <w:rsid w:val="00DD4461"/>
    <w:rsid w:val="00DD4FB6"/>
    <w:rsid w:val="00DD6C1D"/>
    <w:rsid w:val="00DE07DB"/>
    <w:rsid w:val="00DE17DD"/>
    <w:rsid w:val="00DE2DF4"/>
    <w:rsid w:val="00DE486B"/>
    <w:rsid w:val="00DF12E3"/>
    <w:rsid w:val="00DF493A"/>
    <w:rsid w:val="00DF64EB"/>
    <w:rsid w:val="00E028CC"/>
    <w:rsid w:val="00E04A6F"/>
    <w:rsid w:val="00E05367"/>
    <w:rsid w:val="00E0723C"/>
    <w:rsid w:val="00E12308"/>
    <w:rsid w:val="00E14C44"/>
    <w:rsid w:val="00E156FD"/>
    <w:rsid w:val="00E216CB"/>
    <w:rsid w:val="00E24123"/>
    <w:rsid w:val="00E25895"/>
    <w:rsid w:val="00E25DA0"/>
    <w:rsid w:val="00E26A58"/>
    <w:rsid w:val="00E278C9"/>
    <w:rsid w:val="00E30CFD"/>
    <w:rsid w:val="00E31AEF"/>
    <w:rsid w:val="00E362BB"/>
    <w:rsid w:val="00E375D8"/>
    <w:rsid w:val="00E41EE0"/>
    <w:rsid w:val="00E42078"/>
    <w:rsid w:val="00E42395"/>
    <w:rsid w:val="00E431FC"/>
    <w:rsid w:val="00E479B7"/>
    <w:rsid w:val="00E5036C"/>
    <w:rsid w:val="00E516D8"/>
    <w:rsid w:val="00E540F5"/>
    <w:rsid w:val="00E54782"/>
    <w:rsid w:val="00E565FF"/>
    <w:rsid w:val="00E602CE"/>
    <w:rsid w:val="00E6329B"/>
    <w:rsid w:val="00E65F5E"/>
    <w:rsid w:val="00E72A62"/>
    <w:rsid w:val="00E75236"/>
    <w:rsid w:val="00E80762"/>
    <w:rsid w:val="00E82083"/>
    <w:rsid w:val="00E836B6"/>
    <w:rsid w:val="00E8499F"/>
    <w:rsid w:val="00E90932"/>
    <w:rsid w:val="00E92D41"/>
    <w:rsid w:val="00E9304C"/>
    <w:rsid w:val="00E937D0"/>
    <w:rsid w:val="00EA0EE8"/>
    <w:rsid w:val="00EA571C"/>
    <w:rsid w:val="00EB28D1"/>
    <w:rsid w:val="00EC2C2E"/>
    <w:rsid w:val="00EC36A9"/>
    <w:rsid w:val="00EC3E79"/>
    <w:rsid w:val="00EC62E3"/>
    <w:rsid w:val="00EC72CD"/>
    <w:rsid w:val="00EC7AD6"/>
    <w:rsid w:val="00ED0191"/>
    <w:rsid w:val="00ED0225"/>
    <w:rsid w:val="00ED3682"/>
    <w:rsid w:val="00ED5EE9"/>
    <w:rsid w:val="00EE039F"/>
    <w:rsid w:val="00EE34CD"/>
    <w:rsid w:val="00EE518A"/>
    <w:rsid w:val="00EE755B"/>
    <w:rsid w:val="00EF3023"/>
    <w:rsid w:val="00EF405C"/>
    <w:rsid w:val="00EF515D"/>
    <w:rsid w:val="00F02377"/>
    <w:rsid w:val="00F04737"/>
    <w:rsid w:val="00F04AA8"/>
    <w:rsid w:val="00F05E67"/>
    <w:rsid w:val="00F13BC9"/>
    <w:rsid w:val="00F17562"/>
    <w:rsid w:val="00F17B13"/>
    <w:rsid w:val="00F216DB"/>
    <w:rsid w:val="00F24A07"/>
    <w:rsid w:val="00F259A4"/>
    <w:rsid w:val="00F27225"/>
    <w:rsid w:val="00F2731F"/>
    <w:rsid w:val="00F311C6"/>
    <w:rsid w:val="00F31D26"/>
    <w:rsid w:val="00F358AE"/>
    <w:rsid w:val="00F37920"/>
    <w:rsid w:val="00F43369"/>
    <w:rsid w:val="00F453B4"/>
    <w:rsid w:val="00F46C63"/>
    <w:rsid w:val="00F52DB8"/>
    <w:rsid w:val="00F53C48"/>
    <w:rsid w:val="00F56047"/>
    <w:rsid w:val="00F63D25"/>
    <w:rsid w:val="00F6573D"/>
    <w:rsid w:val="00F66279"/>
    <w:rsid w:val="00F6683B"/>
    <w:rsid w:val="00F66DF3"/>
    <w:rsid w:val="00F72756"/>
    <w:rsid w:val="00F73021"/>
    <w:rsid w:val="00F736AE"/>
    <w:rsid w:val="00F739E8"/>
    <w:rsid w:val="00F75883"/>
    <w:rsid w:val="00F809D7"/>
    <w:rsid w:val="00F870D9"/>
    <w:rsid w:val="00F9014C"/>
    <w:rsid w:val="00F92BC8"/>
    <w:rsid w:val="00F9384D"/>
    <w:rsid w:val="00F942ED"/>
    <w:rsid w:val="00F95B6B"/>
    <w:rsid w:val="00F9652F"/>
    <w:rsid w:val="00F96CFC"/>
    <w:rsid w:val="00F9736B"/>
    <w:rsid w:val="00FA0A8F"/>
    <w:rsid w:val="00FA21E8"/>
    <w:rsid w:val="00FA5ED2"/>
    <w:rsid w:val="00FB33A3"/>
    <w:rsid w:val="00FB33B8"/>
    <w:rsid w:val="00FB672D"/>
    <w:rsid w:val="00FB6AB3"/>
    <w:rsid w:val="00FC135A"/>
    <w:rsid w:val="00FC366B"/>
    <w:rsid w:val="00FC5D5D"/>
    <w:rsid w:val="00FD1E50"/>
    <w:rsid w:val="00FD2982"/>
    <w:rsid w:val="00FD39C0"/>
    <w:rsid w:val="00FD4182"/>
    <w:rsid w:val="00FD516F"/>
    <w:rsid w:val="00FD556E"/>
    <w:rsid w:val="00FD70DD"/>
    <w:rsid w:val="00FE066F"/>
    <w:rsid w:val="00FE0B32"/>
    <w:rsid w:val="00FE1111"/>
    <w:rsid w:val="00FE2230"/>
    <w:rsid w:val="00FE2C3F"/>
    <w:rsid w:val="00FE3C37"/>
    <w:rsid w:val="00FE4668"/>
    <w:rsid w:val="00FF288A"/>
    <w:rsid w:val="00FF3ABB"/>
    <w:rsid w:val="00FF477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A32AD"/>
  <w15:chartTrackingRefBased/>
  <w15:docId w15:val="{675371FF-F6B7-4EA9-BCB8-BBA3B272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3A72"/>
    <w:pPr>
      <w:spacing w:after="0" w:line="276" w:lineRule="auto"/>
      <w:jc w:val="both"/>
    </w:pPr>
    <w:rPr>
      <w:rFonts w:ascii="Arial" w:hAnsi="Arial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3A72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3A72"/>
    <w:rPr>
      <w:rFonts w:ascii="Arial" w:eastAsiaTheme="majorEastAsia" w:hAnsi="Arial" w:cstheme="majorBidi"/>
      <w:b/>
      <w:sz w:val="20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9D3A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3A7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9D3A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A72"/>
    <w:rPr>
      <w:rFonts w:ascii="Arial" w:hAnsi="Arial"/>
      <w:sz w:val="20"/>
    </w:rPr>
  </w:style>
  <w:style w:type="table" w:styleId="Lentelstinklelis">
    <w:name w:val="Table Grid"/>
    <w:basedOn w:val="prastojilentel"/>
    <w:uiPriority w:val="39"/>
    <w:rsid w:val="009D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9D3A72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3A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9D3A72"/>
    <w:pPr>
      <w:ind w:left="720"/>
      <w:contextualSpacing/>
    </w:pPr>
  </w:style>
  <w:style w:type="paragraph" w:customStyle="1" w:styleId="PAV">
    <w:name w:val="PAV"/>
    <w:basedOn w:val="prastasis"/>
    <w:link w:val="PAVChar"/>
    <w:qFormat/>
    <w:rsid w:val="009D3A72"/>
    <w:pPr>
      <w:spacing w:line="240" w:lineRule="auto"/>
      <w:jc w:val="center"/>
    </w:pPr>
    <w:rPr>
      <w:rFonts w:ascii="Times New Roman" w:hAnsi="Times New Roman" w:cs="Times New Roman"/>
      <w:iCs/>
      <w:smallCaps/>
      <w:sz w:val="24"/>
      <w:szCs w:val="24"/>
    </w:rPr>
  </w:style>
  <w:style w:type="character" w:customStyle="1" w:styleId="PAVChar">
    <w:name w:val="PAV Char"/>
    <w:basedOn w:val="Numatytasispastraiposriftas"/>
    <w:link w:val="PAV"/>
    <w:rsid w:val="009D3A72"/>
    <w:rPr>
      <w:rFonts w:ascii="Times New Roman" w:hAnsi="Times New Roman" w:cs="Times New Roman"/>
      <w:iCs/>
      <w:smallCap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A7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unhideWhenUsed/>
    <w:rsid w:val="00DD0B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0B82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0B8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0B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0B82"/>
    <w:rPr>
      <w:rFonts w:ascii="Arial" w:hAnsi="Arial"/>
      <w:b/>
      <w:bCs/>
      <w:sz w:val="20"/>
      <w:szCs w:val="20"/>
    </w:rPr>
  </w:style>
  <w:style w:type="table" w:customStyle="1" w:styleId="KPlentel1">
    <w:name w:val="KP lentelė1"/>
    <w:basedOn w:val="prastojilentel"/>
    <w:next w:val="Lentelstinklelis"/>
    <w:uiPriority w:val="39"/>
    <w:rsid w:val="000F4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Įvažiavimo kelio kapitalinis remontas, sklype, kurio unik. nr. 4400-5834-7874, Alytuje, įrengiant apsisukimo aikštelę bei šaligatvį.</vt:lpstr>
      <vt:lpstr>Įvažiavimo kelio kapitalinis remontas, sklype, kurio unik. nr. 4400-5834-7874, Alytuje, įrengiant apsisukimo aikštelę bei šaligatvį.</vt:lpstr>
    </vt:vector>
  </TitlesOfParts>
  <Company>UAB TEC Infrastructure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Įvažiavimo kelio kapitalinis remontas, sklype, kurio unik. nr. 4400-5834-7874, Alytuje, įrengiant apsisukimo aikštelę bei šaligatvį.</dc:title>
  <dc:subject>1906-00-TDP-S</dc:subject>
  <dc:creator>Tomas Matulevicius</dc:creator>
  <cp:keywords/>
  <dc:description/>
  <cp:lastModifiedBy>Sonata Vokietaitienė</cp:lastModifiedBy>
  <cp:revision>2</cp:revision>
  <cp:lastPrinted>2024-09-14T09:12:00Z</cp:lastPrinted>
  <dcterms:created xsi:type="dcterms:W3CDTF">2024-12-16T13:38:00Z</dcterms:created>
  <dcterms:modified xsi:type="dcterms:W3CDTF">2024-12-16T13:38:00Z</dcterms:modified>
  <cp:category>-S_SSŽ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2022-07-14T18:45:04Z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559ed267-fb00-4540-a64d-23ae6eacc32d</vt:lpwstr>
  </property>
  <property fmtid="{D5CDD505-2E9C-101B-9397-08002B2CF9AE}" pid="8" name="MSIP_Label_43f08ec5-d6d9-4227-8387-ccbfcb3632c4_ContentBits">
    <vt:lpwstr>0</vt:lpwstr>
  </property>
</Properties>
</file>