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0A80" w14:textId="77777777" w:rsidR="005A5832" w:rsidRDefault="005A5832">
      <w:pPr>
        <w:tabs>
          <w:tab w:val="center" w:pos="4680"/>
          <w:tab w:val="right" w:pos="9360"/>
        </w:tabs>
        <w:spacing w:line="259" w:lineRule="auto"/>
        <w:jc w:val="both"/>
        <w:rPr>
          <w:rFonts w:ascii="Arial" w:eastAsia="Arial" w:hAnsi="Arial" w:cs="Arial"/>
          <w:kern w:val="2"/>
          <w:sz w:val="18"/>
          <w:szCs w:val="18"/>
        </w:rPr>
      </w:pPr>
    </w:p>
    <w:p w14:paraId="31DA6BA0" w14:textId="132C1DB2" w:rsidR="004A6676" w:rsidRPr="00D17A81" w:rsidRDefault="004A6676">
      <w:pPr>
        <w:tabs>
          <w:tab w:val="center" w:pos="4680"/>
          <w:tab w:val="right" w:pos="9360"/>
        </w:tabs>
        <w:spacing w:line="259" w:lineRule="auto"/>
        <w:jc w:val="both"/>
        <w:rPr>
          <w:rFonts w:ascii="Arial" w:eastAsia="Arial" w:hAnsi="Arial" w:cs="Arial"/>
          <w:kern w:val="2"/>
          <w:sz w:val="18"/>
          <w:szCs w:val="18"/>
        </w:rPr>
      </w:pPr>
      <w:r>
        <w:rPr>
          <w:noProof/>
        </w:rPr>
        <w:drawing>
          <wp:inline distT="0" distB="0" distL="0" distR="0" wp14:anchorId="1E7BFF8C" wp14:editId="38383CA6">
            <wp:extent cx="6332220" cy="1910080"/>
            <wp:effectExtent l="0" t="0" r="0" b="0"/>
            <wp:docPr id="906891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91450" name=""/>
                    <pic:cNvPicPr/>
                  </pic:nvPicPr>
                  <pic:blipFill>
                    <a:blip r:embed="rId11"/>
                    <a:stretch>
                      <a:fillRect/>
                    </a:stretch>
                  </pic:blipFill>
                  <pic:spPr>
                    <a:xfrm>
                      <a:off x="0" y="0"/>
                      <a:ext cx="6332220" cy="1910080"/>
                    </a:xfrm>
                    <a:prstGeom prst="rect">
                      <a:avLst/>
                    </a:prstGeom>
                  </pic:spPr>
                </pic:pic>
              </a:graphicData>
            </a:graphic>
          </wp:inline>
        </w:drawing>
      </w:r>
    </w:p>
    <w:p w14:paraId="782CAE28" w14:textId="77777777" w:rsidR="005A5832" w:rsidRDefault="005A5832">
      <w:pPr>
        <w:rPr>
          <w:sz w:val="14"/>
          <w:szCs w:val="14"/>
        </w:rPr>
      </w:pPr>
    </w:p>
    <w:p w14:paraId="652236AE" w14:textId="77777777" w:rsidR="005A5832" w:rsidRPr="00A10867" w:rsidRDefault="00A10867">
      <w:pPr>
        <w:ind w:left="6375"/>
        <w:textAlignment w:val="baseline"/>
        <w:rPr>
          <w:sz w:val="18"/>
          <w:szCs w:val="18"/>
        </w:rPr>
      </w:pPr>
      <w:r w:rsidRPr="00A10867">
        <w:rPr>
          <w:szCs w:val="24"/>
        </w:rPr>
        <w:t>PATVIRTINTA </w:t>
      </w:r>
    </w:p>
    <w:p w14:paraId="6C989EAE"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0C618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405B27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9B2FF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8B0D4FC" w14:textId="77777777">
        <w:tc>
          <w:tcPr>
            <w:tcW w:w="2448" w:type="dxa"/>
          </w:tcPr>
          <w:p w14:paraId="118C79FE" w14:textId="77777777" w:rsidR="005A5832" w:rsidRDefault="00A10867">
            <w:pPr>
              <w:jc w:val="both"/>
              <w:rPr>
                <w:b/>
                <w:bCs/>
                <w:kern w:val="2"/>
                <w:szCs w:val="24"/>
              </w:rPr>
            </w:pPr>
            <w:r>
              <w:rPr>
                <w:b/>
                <w:bCs/>
                <w:kern w:val="2"/>
                <w:szCs w:val="24"/>
              </w:rPr>
              <w:t>Sutarties pavadinimas</w:t>
            </w:r>
          </w:p>
        </w:tc>
        <w:tc>
          <w:tcPr>
            <w:tcW w:w="7110" w:type="dxa"/>
            <w:gridSpan w:val="3"/>
          </w:tcPr>
          <w:p w14:paraId="5530B587" w14:textId="0561A0E9" w:rsidR="005A5832" w:rsidRPr="00F4343E" w:rsidRDefault="00EA6B8A">
            <w:pPr>
              <w:jc w:val="both"/>
              <w:rPr>
                <w:kern w:val="2"/>
                <w:szCs w:val="24"/>
              </w:rPr>
            </w:pPr>
            <w:r>
              <w:rPr>
                <w:kern w:val="2"/>
                <w:szCs w:val="24"/>
              </w:rPr>
              <w:t>TRAKTORIAUS ŽOLEI PJAUTI (PROJEKTAS INVAGO) PIRKIMAS</w:t>
            </w:r>
          </w:p>
        </w:tc>
      </w:tr>
      <w:tr w:rsidR="005A5832" w14:paraId="62F4CC5A" w14:textId="77777777">
        <w:tc>
          <w:tcPr>
            <w:tcW w:w="2448" w:type="dxa"/>
          </w:tcPr>
          <w:p w14:paraId="42E79253" w14:textId="77777777" w:rsidR="005A5832" w:rsidRDefault="00A10867">
            <w:pPr>
              <w:jc w:val="both"/>
              <w:rPr>
                <w:b/>
                <w:bCs/>
                <w:kern w:val="2"/>
                <w:szCs w:val="24"/>
              </w:rPr>
            </w:pPr>
            <w:r>
              <w:rPr>
                <w:b/>
                <w:bCs/>
                <w:kern w:val="2"/>
                <w:szCs w:val="24"/>
              </w:rPr>
              <w:t>Sutarties data</w:t>
            </w:r>
          </w:p>
        </w:tc>
        <w:tc>
          <w:tcPr>
            <w:tcW w:w="2177" w:type="dxa"/>
          </w:tcPr>
          <w:p w14:paraId="48E55EA2" w14:textId="77777777" w:rsidR="005A5832" w:rsidRDefault="005A5832">
            <w:pPr>
              <w:jc w:val="both"/>
              <w:rPr>
                <w:kern w:val="2"/>
                <w:szCs w:val="24"/>
              </w:rPr>
            </w:pPr>
          </w:p>
        </w:tc>
        <w:tc>
          <w:tcPr>
            <w:tcW w:w="2362" w:type="dxa"/>
          </w:tcPr>
          <w:p w14:paraId="226C3695" w14:textId="77777777" w:rsidR="005A5832" w:rsidRDefault="00A10867">
            <w:pPr>
              <w:jc w:val="both"/>
              <w:rPr>
                <w:b/>
                <w:bCs/>
                <w:kern w:val="2"/>
                <w:szCs w:val="24"/>
              </w:rPr>
            </w:pPr>
            <w:r>
              <w:rPr>
                <w:b/>
                <w:bCs/>
                <w:kern w:val="2"/>
                <w:szCs w:val="24"/>
              </w:rPr>
              <w:t>Sutarties numeris</w:t>
            </w:r>
          </w:p>
        </w:tc>
        <w:tc>
          <w:tcPr>
            <w:tcW w:w="2571" w:type="dxa"/>
          </w:tcPr>
          <w:p w14:paraId="2C76C1C7" w14:textId="77777777" w:rsidR="005A5832" w:rsidRDefault="005A5832">
            <w:pPr>
              <w:jc w:val="both"/>
              <w:rPr>
                <w:kern w:val="2"/>
                <w:szCs w:val="24"/>
              </w:rPr>
            </w:pPr>
          </w:p>
        </w:tc>
      </w:tr>
    </w:tbl>
    <w:p w14:paraId="645089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EEF31FB" w14:textId="77777777">
        <w:tc>
          <w:tcPr>
            <w:tcW w:w="9558" w:type="dxa"/>
            <w:gridSpan w:val="3"/>
          </w:tcPr>
          <w:p w14:paraId="00B65BDF" w14:textId="77777777" w:rsidR="005A5832" w:rsidRDefault="00A10867">
            <w:pPr>
              <w:jc w:val="center"/>
              <w:rPr>
                <w:b/>
                <w:bCs/>
                <w:kern w:val="2"/>
                <w:szCs w:val="24"/>
              </w:rPr>
            </w:pPr>
            <w:r>
              <w:rPr>
                <w:b/>
                <w:bCs/>
                <w:kern w:val="2"/>
                <w:szCs w:val="24"/>
              </w:rPr>
              <w:t>1. SUTARTIES ŠALYS</w:t>
            </w:r>
          </w:p>
        </w:tc>
      </w:tr>
      <w:tr w:rsidR="005A5832" w14:paraId="262105CA" w14:textId="77777777">
        <w:tc>
          <w:tcPr>
            <w:tcW w:w="2808" w:type="dxa"/>
            <w:vMerge w:val="restart"/>
          </w:tcPr>
          <w:p w14:paraId="695D5E52" w14:textId="77777777" w:rsidR="005A5832" w:rsidRDefault="005A5832">
            <w:pPr>
              <w:jc w:val="center"/>
              <w:rPr>
                <w:b/>
                <w:bCs/>
                <w:kern w:val="2"/>
                <w:szCs w:val="24"/>
              </w:rPr>
            </w:pPr>
          </w:p>
          <w:p w14:paraId="3DF869FF" w14:textId="77777777" w:rsidR="005A5832" w:rsidRDefault="005A5832">
            <w:pPr>
              <w:jc w:val="center"/>
              <w:rPr>
                <w:b/>
                <w:bCs/>
                <w:kern w:val="2"/>
                <w:szCs w:val="24"/>
              </w:rPr>
            </w:pPr>
          </w:p>
          <w:p w14:paraId="7E073F4A" w14:textId="77777777" w:rsidR="005A5832" w:rsidRDefault="005A5832">
            <w:pPr>
              <w:jc w:val="center"/>
              <w:rPr>
                <w:b/>
                <w:bCs/>
                <w:kern w:val="2"/>
                <w:szCs w:val="24"/>
              </w:rPr>
            </w:pPr>
          </w:p>
          <w:p w14:paraId="7713EA0C" w14:textId="77777777" w:rsidR="005A5832" w:rsidRDefault="005A5832">
            <w:pPr>
              <w:rPr>
                <w:b/>
                <w:bCs/>
                <w:kern w:val="2"/>
                <w:szCs w:val="24"/>
              </w:rPr>
            </w:pPr>
          </w:p>
          <w:p w14:paraId="5206CB6A" w14:textId="77777777" w:rsidR="005A5832" w:rsidRDefault="00A10867">
            <w:pPr>
              <w:rPr>
                <w:b/>
                <w:bCs/>
                <w:kern w:val="2"/>
                <w:szCs w:val="24"/>
              </w:rPr>
            </w:pPr>
            <w:r>
              <w:rPr>
                <w:b/>
                <w:bCs/>
                <w:kern w:val="2"/>
                <w:szCs w:val="24"/>
              </w:rPr>
              <w:t>1.1. Pirkėjas</w:t>
            </w:r>
          </w:p>
        </w:tc>
        <w:tc>
          <w:tcPr>
            <w:tcW w:w="3240" w:type="dxa"/>
          </w:tcPr>
          <w:p w14:paraId="69B6817D" w14:textId="77777777" w:rsidR="005A5832" w:rsidRPr="00F4343E" w:rsidRDefault="00A10867">
            <w:pPr>
              <w:rPr>
                <w:kern w:val="2"/>
                <w:szCs w:val="24"/>
              </w:rPr>
            </w:pPr>
            <w:r w:rsidRPr="00F4343E">
              <w:rPr>
                <w:kern w:val="2"/>
                <w:szCs w:val="24"/>
              </w:rPr>
              <w:t>1.1.1. Pavadinimas</w:t>
            </w:r>
          </w:p>
        </w:tc>
        <w:tc>
          <w:tcPr>
            <w:tcW w:w="3510" w:type="dxa"/>
          </w:tcPr>
          <w:p w14:paraId="19928C67" w14:textId="77777777" w:rsidR="00122D94" w:rsidRDefault="005C3295">
            <w:r>
              <w:t>Biržų rajono savivaldybės administracija</w:t>
            </w:r>
          </w:p>
        </w:tc>
      </w:tr>
      <w:tr w:rsidR="005A5832" w14:paraId="30BFF09B" w14:textId="77777777">
        <w:tc>
          <w:tcPr>
            <w:tcW w:w="2808" w:type="dxa"/>
            <w:vMerge/>
          </w:tcPr>
          <w:p w14:paraId="5BE7DCF7" w14:textId="77777777" w:rsidR="005A5832" w:rsidRDefault="005A5832">
            <w:pPr>
              <w:rPr>
                <w:kern w:val="2"/>
                <w:szCs w:val="24"/>
              </w:rPr>
            </w:pPr>
          </w:p>
        </w:tc>
        <w:tc>
          <w:tcPr>
            <w:tcW w:w="3240" w:type="dxa"/>
          </w:tcPr>
          <w:p w14:paraId="6914CD9D" w14:textId="77777777" w:rsidR="005A5832" w:rsidRPr="00F4343E" w:rsidRDefault="00A10867">
            <w:pPr>
              <w:rPr>
                <w:kern w:val="2"/>
                <w:szCs w:val="24"/>
              </w:rPr>
            </w:pPr>
            <w:r w:rsidRPr="00F4343E">
              <w:rPr>
                <w:kern w:val="2"/>
                <w:szCs w:val="24"/>
              </w:rPr>
              <w:t>1.1.2. Juridinio asmens kodas</w:t>
            </w:r>
          </w:p>
        </w:tc>
        <w:tc>
          <w:tcPr>
            <w:tcW w:w="3510" w:type="dxa"/>
          </w:tcPr>
          <w:p w14:paraId="5E20F0BA" w14:textId="77777777" w:rsidR="00122D94" w:rsidRDefault="005C3295">
            <w:r>
              <w:t>188642660</w:t>
            </w:r>
          </w:p>
        </w:tc>
      </w:tr>
      <w:tr w:rsidR="005A5832" w14:paraId="59DBDFD8" w14:textId="77777777">
        <w:tc>
          <w:tcPr>
            <w:tcW w:w="2808" w:type="dxa"/>
            <w:vMerge/>
          </w:tcPr>
          <w:p w14:paraId="4E7E2667" w14:textId="77777777" w:rsidR="005A5832" w:rsidRDefault="005A5832">
            <w:pPr>
              <w:rPr>
                <w:kern w:val="2"/>
                <w:szCs w:val="24"/>
              </w:rPr>
            </w:pPr>
          </w:p>
        </w:tc>
        <w:tc>
          <w:tcPr>
            <w:tcW w:w="3240" w:type="dxa"/>
          </w:tcPr>
          <w:p w14:paraId="58940AD1" w14:textId="77777777" w:rsidR="005A5832" w:rsidRPr="00F4343E" w:rsidRDefault="00A10867">
            <w:pPr>
              <w:rPr>
                <w:kern w:val="2"/>
                <w:szCs w:val="24"/>
              </w:rPr>
            </w:pPr>
            <w:r w:rsidRPr="00F4343E">
              <w:rPr>
                <w:kern w:val="2"/>
                <w:szCs w:val="24"/>
              </w:rPr>
              <w:t>1.1.3. Adresas</w:t>
            </w:r>
          </w:p>
        </w:tc>
        <w:tc>
          <w:tcPr>
            <w:tcW w:w="3510" w:type="dxa"/>
          </w:tcPr>
          <w:p w14:paraId="426FE61E" w14:textId="77777777" w:rsidR="00122D94" w:rsidRDefault="005C3295">
            <w:r>
              <w:t>Vytauto g. 38</w:t>
            </w:r>
          </w:p>
        </w:tc>
      </w:tr>
      <w:tr w:rsidR="005A5832" w14:paraId="0304540E" w14:textId="77777777">
        <w:tc>
          <w:tcPr>
            <w:tcW w:w="2808" w:type="dxa"/>
            <w:vMerge/>
          </w:tcPr>
          <w:p w14:paraId="63273E3A" w14:textId="77777777" w:rsidR="005A5832" w:rsidRDefault="005A5832">
            <w:pPr>
              <w:rPr>
                <w:kern w:val="2"/>
                <w:szCs w:val="24"/>
              </w:rPr>
            </w:pPr>
          </w:p>
        </w:tc>
        <w:tc>
          <w:tcPr>
            <w:tcW w:w="3240" w:type="dxa"/>
          </w:tcPr>
          <w:p w14:paraId="738B3253" w14:textId="77777777" w:rsidR="005A5832" w:rsidRPr="00F4343E" w:rsidRDefault="00A10867">
            <w:pPr>
              <w:rPr>
                <w:kern w:val="2"/>
                <w:szCs w:val="24"/>
              </w:rPr>
            </w:pPr>
            <w:r w:rsidRPr="00F4343E">
              <w:rPr>
                <w:kern w:val="2"/>
                <w:szCs w:val="24"/>
              </w:rPr>
              <w:t>1.1.4. PVM mokėtojo kodas</w:t>
            </w:r>
          </w:p>
        </w:tc>
        <w:tc>
          <w:tcPr>
            <w:tcW w:w="3510" w:type="dxa"/>
          </w:tcPr>
          <w:p w14:paraId="3E1692A3" w14:textId="10DF574C" w:rsidR="00122D94" w:rsidRDefault="00EA6B8A">
            <w:r>
              <w:t>Ne PVM mokėtoja</w:t>
            </w:r>
          </w:p>
        </w:tc>
      </w:tr>
      <w:tr w:rsidR="005A5832" w14:paraId="58CB3C2F" w14:textId="77777777">
        <w:tc>
          <w:tcPr>
            <w:tcW w:w="2808" w:type="dxa"/>
            <w:vMerge/>
          </w:tcPr>
          <w:p w14:paraId="58195295" w14:textId="77777777" w:rsidR="005A5832" w:rsidRDefault="005A5832">
            <w:pPr>
              <w:rPr>
                <w:kern w:val="2"/>
                <w:szCs w:val="24"/>
              </w:rPr>
            </w:pPr>
          </w:p>
        </w:tc>
        <w:tc>
          <w:tcPr>
            <w:tcW w:w="3240" w:type="dxa"/>
          </w:tcPr>
          <w:p w14:paraId="5E82127E" w14:textId="77777777" w:rsidR="005A5832" w:rsidRPr="00F4343E" w:rsidRDefault="00A10867">
            <w:pPr>
              <w:rPr>
                <w:kern w:val="2"/>
                <w:szCs w:val="24"/>
              </w:rPr>
            </w:pPr>
            <w:r w:rsidRPr="00F4343E">
              <w:rPr>
                <w:kern w:val="2"/>
                <w:szCs w:val="24"/>
              </w:rPr>
              <w:t>1.1.5. Atsiskaitomoji sąskaita</w:t>
            </w:r>
          </w:p>
        </w:tc>
        <w:tc>
          <w:tcPr>
            <w:tcW w:w="3510" w:type="dxa"/>
          </w:tcPr>
          <w:p w14:paraId="3F0C5FFD" w14:textId="4028B3DE" w:rsidR="00122D94" w:rsidRDefault="00315EA7">
            <w:r>
              <w:t>LT72401004</w:t>
            </w:r>
            <w:r w:rsidR="00CD0FF1">
              <w:t>31</w:t>
            </w:r>
            <w:r>
              <w:t>00020052</w:t>
            </w:r>
          </w:p>
        </w:tc>
      </w:tr>
      <w:tr w:rsidR="005A5832" w14:paraId="7929B27E" w14:textId="77777777">
        <w:tc>
          <w:tcPr>
            <w:tcW w:w="2808" w:type="dxa"/>
            <w:vMerge/>
          </w:tcPr>
          <w:p w14:paraId="07D0B7A9" w14:textId="77777777" w:rsidR="005A5832" w:rsidRDefault="005A5832">
            <w:pPr>
              <w:rPr>
                <w:kern w:val="2"/>
                <w:szCs w:val="24"/>
              </w:rPr>
            </w:pPr>
          </w:p>
        </w:tc>
        <w:tc>
          <w:tcPr>
            <w:tcW w:w="3240" w:type="dxa"/>
          </w:tcPr>
          <w:p w14:paraId="6D22870A" w14:textId="77777777" w:rsidR="005A5832" w:rsidRPr="00F4343E" w:rsidRDefault="00A10867">
            <w:pPr>
              <w:rPr>
                <w:kern w:val="2"/>
                <w:szCs w:val="24"/>
              </w:rPr>
            </w:pPr>
            <w:r w:rsidRPr="00F4343E">
              <w:rPr>
                <w:kern w:val="2"/>
                <w:szCs w:val="24"/>
              </w:rPr>
              <w:t>1.1.6. Bankas, banko kodas</w:t>
            </w:r>
          </w:p>
        </w:tc>
        <w:tc>
          <w:tcPr>
            <w:tcW w:w="3510" w:type="dxa"/>
          </w:tcPr>
          <w:p w14:paraId="60A370C2" w14:textId="234F2596" w:rsidR="00122D94" w:rsidRDefault="00315EA7">
            <w:r>
              <w:t xml:space="preserve">AB </w:t>
            </w:r>
            <w:proofErr w:type="spellStart"/>
            <w:r>
              <w:t>Luminor</w:t>
            </w:r>
            <w:proofErr w:type="spellEnd"/>
            <w:r>
              <w:t xml:space="preserve"> bank, 40100</w:t>
            </w:r>
          </w:p>
        </w:tc>
      </w:tr>
      <w:tr w:rsidR="005A5832" w14:paraId="1A575CD5" w14:textId="77777777">
        <w:tc>
          <w:tcPr>
            <w:tcW w:w="2808" w:type="dxa"/>
            <w:vMerge/>
          </w:tcPr>
          <w:p w14:paraId="4FB17AD1" w14:textId="77777777" w:rsidR="005A5832" w:rsidRDefault="005A5832">
            <w:pPr>
              <w:rPr>
                <w:kern w:val="2"/>
                <w:szCs w:val="24"/>
              </w:rPr>
            </w:pPr>
          </w:p>
        </w:tc>
        <w:tc>
          <w:tcPr>
            <w:tcW w:w="3240" w:type="dxa"/>
          </w:tcPr>
          <w:p w14:paraId="66C18541" w14:textId="77777777" w:rsidR="005A5832" w:rsidRPr="00F4343E" w:rsidRDefault="00A10867">
            <w:pPr>
              <w:rPr>
                <w:kern w:val="2"/>
                <w:szCs w:val="24"/>
              </w:rPr>
            </w:pPr>
            <w:r w:rsidRPr="00F4343E">
              <w:rPr>
                <w:kern w:val="2"/>
                <w:szCs w:val="24"/>
              </w:rPr>
              <w:t>1.1.7. Telefonas</w:t>
            </w:r>
          </w:p>
        </w:tc>
        <w:tc>
          <w:tcPr>
            <w:tcW w:w="3510" w:type="dxa"/>
          </w:tcPr>
          <w:p w14:paraId="29220CF2" w14:textId="48646ACC" w:rsidR="00122D94" w:rsidRDefault="005C3295">
            <w:r>
              <w:t>+3706</w:t>
            </w:r>
            <w:r w:rsidR="00315EA7">
              <w:t>7263713</w:t>
            </w:r>
          </w:p>
        </w:tc>
      </w:tr>
      <w:tr w:rsidR="005A5832" w14:paraId="05D69FFC" w14:textId="77777777">
        <w:tc>
          <w:tcPr>
            <w:tcW w:w="2808" w:type="dxa"/>
            <w:vMerge/>
          </w:tcPr>
          <w:p w14:paraId="249124B5" w14:textId="77777777" w:rsidR="005A5832" w:rsidRDefault="005A5832">
            <w:pPr>
              <w:rPr>
                <w:kern w:val="2"/>
                <w:szCs w:val="24"/>
              </w:rPr>
            </w:pPr>
          </w:p>
        </w:tc>
        <w:tc>
          <w:tcPr>
            <w:tcW w:w="3240" w:type="dxa"/>
          </w:tcPr>
          <w:p w14:paraId="6F39F89C" w14:textId="77777777" w:rsidR="005A5832" w:rsidRPr="00F4343E" w:rsidRDefault="00A10867">
            <w:pPr>
              <w:rPr>
                <w:kern w:val="2"/>
                <w:szCs w:val="24"/>
              </w:rPr>
            </w:pPr>
            <w:r w:rsidRPr="00F4343E">
              <w:rPr>
                <w:kern w:val="2"/>
                <w:szCs w:val="24"/>
              </w:rPr>
              <w:t>1.1.8. El. paštas</w:t>
            </w:r>
          </w:p>
        </w:tc>
        <w:tc>
          <w:tcPr>
            <w:tcW w:w="3510" w:type="dxa"/>
          </w:tcPr>
          <w:p w14:paraId="1E03761B" w14:textId="77777777" w:rsidR="00122D94" w:rsidRDefault="005C3295">
            <w:r>
              <w:t>savivaldybe@birzai.lt</w:t>
            </w:r>
          </w:p>
        </w:tc>
      </w:tr>
      <w:tr w:rsidR="005A5832" w14:paraId="52115F94" w14:textId="77777777">
        <w:tc>
          <w:tcPr>
            <w:tcW w:w="2808" w:type="dxa"/>
            <w:vMerge/>
          </w:tcPr>
          <w:p w14:paraId="15C4468A" w14:textId="77777777" w:rsidR="005A5832" w:rsidRDefault="005A5832">
            <w:pPr>
              <w:rPr>
                <w:kern w:val="2"/>
                <w:szCs w:val="24"/>
              </w:rPr>
            </w:pPr>
          </w:p>
        </w:tc>
        <w:tc>
          <w:tcPr>
            <w:tcW w:w="3240" w:type="dxa"/>
          </w:tcPr>
          <w:p w14:paraId="25D2D442" w14:textId="77777777" w:rsidR="005A5832" w:rsidRPr="00F4343E" w:rsidRDefault="00A10867">
            <w:pPr>
              <w:rPr>
                <w:kern w:val="2"/>
                <w:szCs w:val="24"/>
              </w:rPr>
            </w:pPr>
            <w:r w:rsidRPr="00F4343E">
              <w:rPr>
                <w:kern w:val="2"/>
                <w:szCs w:val="24"/>
              </w:rPr>
              <w:t>1.1.9. Šalies atstovas</w:t>
            </w:r>
          </w:p>
        </w:tc>
        <w:tc>
          <w:tcPr>
            <w:tcW w:w="3510" w:type="dxa"/>
          </w:tcPr>
          <w:p w14:paraId="24259D54" w14:textId="77777777" w:rsidR="00122D94" w:rsidRDefault="00122D94"/>
        </w:tc>
      </w:tr>
      <w:tr w:rsidR="005A5832" w14:paraId="212D77EE" w14:textId="77777777">
        <w:tc>
          <w:tcPr>
            <w:tcW w:w="2808" w:type="dxa"/>
            <w:vMerge/>
          </w:tcPr>
          <w:p w14:paraId="7F8C9637" w14:textId="77777777" w:rsidR="005A5832" w:rsidRDefault="005A5832">
            <w:pPr>
              <w:rPr>
                <w:kern w:val="2"/>
                <w:szCs w:val="24"/>
              </w:rPr>
            </w:pPr>
          </w:p>
        </w:tc>
        <w:tc>
          <w:tcPr>
            <w:tcW w:w="3240" w:type="dxa"/>
          </w:tcPr>
          <w:p w14:paraId="4F6BB9EF" w14:textId="77777777" w:rsidR="005A5832" w:rsidRPr="00F4343E" w:rsidRDefault="00A10867">
            <w:pPr>
              <w:rPr>
                <w:kern w:val="2"/>
                <w:szCs w:val="24"/>
              </w:rPr>
            </w:pPr>
            <w:r w:rsidRPr="00F4343E">
              <w:rPr>
                <w:kern w:val="2"/>
                <w:szCs w:val="24"/>
              </w:rPr>
              <w:t>1.1.10. Atstovavimo pagrindas</w:t>
            </w:r>
          </w:p>
        </w:tc>
        <w:tc>
          <w:tcPr>
            <w:tcW w:w="3510" w:type="dxa"/>
          </w:tcPr>
          <w:p w14:paraId="72C8ECB3" w14:textId="77777777" w:rsidR="00122D94" w:rsidRDefault="00122D94"/>
        </w:tc>
      </w:tr>
      <w:tr w:rsidR="005A5832" w14:paraId="14337568" w14:textId="77777777">
        <w:tc>
          <w:tcPr>
            <w:tcW w:w="2808" w:type="dxa"/>
            <w:vMerge w:val="restart"/>
          </w:tcPr>
          <w:p w14:paraId="685EA453" w14:textId="77777777" w:rsidR="005A5832" w:rsidRDefault="005A5832">
            <w:pPr>
              <w:rPr>
                <w:b/>
                <w:bCs/>
                <w:kern w:val="2"/>
                <w:szCs w:val="24"/>
              </w:rPr>
            </w:pPr>
          </w:p>
          <w:p w14:paraId="11D2ED34" w14:textId="77777777" w:rsidR="005A5832" w:rsidRDefault="005A5832">
            <w:pPr>
              <w:rPr>
                <w:b/>
                <w:bCs/>
                <w:kern w:val="2"/>
                <w:szCs w:val="24"/>
              </w:rPr>
            </w:pPr>
          </w:p>
          <w:p w14:paraId="63E2B0B1" w14:textId="77777777" w:rsidR="005A5832" w:rsidRDefault="005A5832">
            <w:pPr>
              <w:rPr>
                <w:b/>
                <w:bCs/>
                <w:kern w:val="2"/>
                <w:szCs w:val="24"/>
              </w:rPr>
            </w:pPr>
          </w:p>
          <w:p w14:paraId="0AA1571D" w14:textId="77777777" w:rsidR="005A5832" w:rsidRDefault="00A10867">
            <w:pPr>
              <w:rPr>
                <w:b/>
                <w:bCs/>
                <w:kern w:val="2"/>
                <w:szCs w:val="24"/>
              </w:rPr>
            </w:pPr>
            <w:r>
              <w:rPr>
                <w:b/>
                <w:bCs/>
                <w:kern w:val="2"/>
                <w:szCs w:val="24"/>
              </w:rPr>
              <w:t>1.2. Tiekėjas</w:t>
            </w:r>
          </w:p>
          <w:p w14:paraId="6A979AB8" w14:textId="77777777" w:rsidR="005A5832" w:rsidRDefault="005A5832" w:rsidP="00D17A81">
            <w:pPr>
              <w:rPr>
                <w:b/>
                <w:bCs/>
                <w:kern w:val="2"/>
                <w:szCs w:val="24"/>
              </w:rPr>
            </w:pPr>
          </w:p>
        </w:tc>
        <w:tc>
          <w:tcPr>
            <w:tcW w:w="3240" w:type="dxa"/>
          </w:tcPr>
          <w:p w14:paraId="551784F8" w14:textId="77777777" w:rsidR="005A5832" w:rsidRPr="00F4343E" w:rsidRDefault="00A10867">
            <w:pPr>
              <w:rPr>
                <w:kern w:val="2"/>
                <w:szCs w:val="24"/>
              </w:rPr>
            </w:pPr>
            <w:r w:rsidRPr="00F4343E">
              <w:rPr>
                <w:kern w:val="2"/>
                <w:szCs w:val="24"/>
              </w:rPr>
              <w:t>1.2.1. Pavadinimas</w:t>
            </w:r>
          </w:p>
        </w:tc>
        <w:tc>
          <w:tcPr>
            <w:tcW w:w="3510" w:type="dxa"/>
          </w:tcPr>
          <w:p w14:paraId="02550F2A" w14:textId="77777777" w:rsidR="005A5832" w:rsidRDefault="005A5832">
            <w:pPr>
              <w:jc w:val="center"/>
              <w:rPr>
                <w:kern w:val="2"/>
                <w:szCs w:val="24"/>
              </w:rPr>
            </w:pPr>
          </w:p>
        </w:tc>
      </w:tr>
      <w:tr w:rsidR="005A5832" w14:paraId="09D102B3" w14:textId="77777777">
        <w:tc>
          <w:tcPr>
            <w:tcW w:w="2808" w:type="dxa"/>
            <w:vMerge/>
          </w:tcPr>
          <w:p w14:paraId="152BE4A3" w14:textId="77777777" w:rsidR="005A5832" w:rsidRDefault="005A5832">
            <w:pPr>
              <w:rPr>
                <w:b/>
                <w:bCs/>
                <w:kern w:val="2"/>
                <w:szCs w:val="24"/>
              </w:rPr>
            </w:pPr>
          </w:p>
        </w:tc>
        <w:tc>
          <w:tcPr>
            <w:tcW w:w="3240" w:type="dxa"/>
          </w:tcPr>
          <w:p w14:paraId="4FEF0121" w14:textId="77777777" w:rsidR="005A5832" w:rsidRDefault="00A10867">
            <w:pPr>
              <w:rPr>
                <w:kern w:val="2"/>
                <w:szCs w:val="24"/>
              </w:rPr>
            </w:pPr>
            <w:r>
              <w:rPr>
                <w:kern w:val="2"/>
                <w:szCs w:val="24"/>
              </w:rPr>
              <w:t>1.2.2. Juridinio asmens kodas</w:t>
            </w:r>
          </w:p>
        </w:tc>
        <w:tc>
          <w:tcPr>
            <w:tcW w:w="3510" w:type="dxa"/>
          </w:tcPr>
          <w:p w14:paraId="1F0B2682" w14:textId="77777777" w:rsidR="005A5832" w:rsidRDefault="005A5832">
            <w:pPr>
              <w:jc w:val="center"/>
              <w:rPr>
                <w:kern w:val="2"/>
                <w:szCs w:val="24"/>
              </w:rPr>
            </w:pPr>
          </w:p>
        </w:tc>
      </w:tr>
      <w:tr w:rsidR="005A5832" w14:paraId="1C62572C" w14:textId="77777777">
        <w:tc>
          <w:tcPr>
            <w:tcW w:w="2808" w:type="dxa"/>
            <w:vMerge/>
          </w:tcPr>
          <w:p w14:paraId="32614CB8" w14:textId="77777777" w:rsidR="005A5832" w:rsidRDefault="005A5832">
            <w:pPr>
              <w:rPr>
                <w:b/>
                <w:bCs/>
                <w:kern w:val="2"/>
                <w:szCs w:val="24"/>
              </w:rPr>
            </w:pPr>
          </w:p>
        </w:tc>
        <w:tc>
          <w:tcPr>
            <w:tcW w:w="3240" w:type="dxa"/>
          </w:tcPr>
          <w:p w14:paraId="59C8F174" w14:textId="77777777" w:rsidR="005A5832" w:rsidRDefault="00A10867">
            <w:pPr>
              <w:rPr>
                <w:kern w:val="2"/>
                <w:szCs w:val="24"/>
              </w:rPr>
            </w:pPr>
            <w:r>
              <w:rPr>
                <w:kern w:val="2"/>
                <w:szCs w:val="24"/>
              </w:rPr>
              <w:t>1.2.3. Adresas</w:t>
            </w:r>
          </w:p>
        </w:tc>
        <w:tc>
          <w:tcPr>
            <w:tcW w:w="3510" w:type="dxa"/>
          </w:tcPr>
          <w:p w14:paraId="0CE3DB57" w14:textId="77777777" w:rsidR="005A5832" w:rsidRDefault="005A5832">
            <w:pPr>
              <w:jc w:val="center"/>
              <w:rPr>
                <w:kern w:val="2"/>
                <w:szCs w:val="24"/>
              </w:rPr>
            </w:pPr>
          </w:p>
        </w:tc>
      </w:tr>
      <w:tr w:rsidR="005A5832" w14:paraId="334D6174" w14:textId="77777777">
        <w:tc>
          <w:tcPr>
            <w:tcW w:w="2808" w:type="dxa"/>
            <w:vMerge/>
          </w:tcPr>
          <w:p w14:paraId="03B7002A" w14:textId="77777777" w:rsidR="005A5832" w:rsidRDefault="005A5832">
            <w:pPr>
              <w:rPr>
                <w:b/>
                <w:bCs/>
                <w:kern w:val="2"/>
                <w:szCs w:val="24"/>
              </w:rPr>
            </w:pPr>
          </w:p>
        </w:tc>
        <w:tc>
          <w:tcPr>
            <w:tcW w:w="3240" w:type="dxa"/>
          </w:tcPr>
          <w:p w14:paraId="1E8E022F" w14:textId="77777777" w:rsidR="005A5832" w:rsidRDefault="00A10867">
            <w:pPr>
              <w:rPr>
                <w:kern w:val="2"/>
                <w:szCs w:val="24"/>
              </w:rPr>
            </w:pPr>
            <w:r>
              <w:rPr>
                <w:kern w:val="2"/>
                <w:szCs w:val="24"/>
              </w:rPr>
              <w:t>1.2.4. PVM mokėtojo kodas</w:t>
            </w:r>
          </w:p>
        </w:tc>
        <w:tc>
          <w:tcPr>
            <w:tcW w:w="3510" w:type="dxa"/>
          </w:tcPr>
          <w:p w14:paraId="48F67E05" w14:textId="77777777" w:rsidR="005A5832" w:rsidRDefault="005A5832">
            <w:pPr>
              <w:jc w:val="center"/>
              <w:rPr>
                <w:kern w:val="2"/>
                <w:szCs w:val="24"/>
              </w:rPr>
            </w:pPr>
          </w:p>
        </w:tc>
      </w:tr>
      <w:tr w:rsidR="005A5832" w14:paraId="4C102FB6" w14:textId="77777777">
        <w:tc>
          <w:tcPr>
            <w:tcW w:w="2808" w:type="dxa"/>
            <w:vMerge/>
          </w:tcPr>
          <w:p w14:paraId="3AA07E9A" w14:textId="77777777" w:rsidR="005A5832" w:rsidRDefault="005A5832">
            <w:pPr>
              <w:rPr>
                <w:b/>
                <w:bCs/>
                <w:kern w:val="2"/>
                <w:szCs w:val="24"/>
              </w:rPr>
            </w:pPr>
          </w:p>
        </w:tc>
        <w:tc>
          <w:tcPr>
            <w:tcW w:w="3240" w:type="dxa"/>
          </w:tcPr>
          <w:p w14:paraId="3A259D28" w14:textId="77777777" w:rsidR="005A5832" w:rsidRDefault="00A10867">
            <w:pPr>
              <w:rPr>
                <w:kern w:val="2"/>
                <w:szCs w:val="24"/>
              </w:rPr>
            </w:pPr>
            <w:r>
              <w:rPr>
                <w:kern w:val="2"/>
                <w:szCs w:val="24"/>
              </w:rPr>
              <w:t>1.2.5. Atsiskaitomoji sąskaita</w:t>
            </w:r>
          </w:p>
        </w:tc>
        <w:tc>
          <w:tcPr>
            <w:tcW w:w="3510" w:type="dxa"/>
          </w:tcPr>
          <w:p w14:paraId="500ADEBF" w14:textId="77777777" w:rsidR="005A5832" w:rsidRDefault="005A5832">
            <w:pPr>
              <w:jc w:val="center"/>
              <w:rPr>
                <w:kern w:val="2"/>
                <w:szCs w:val="24"/>
              </w:rPr>
            </w:pPr>
          </w:p>
        </w:tc>
      </w:tr>
      <w:tr w:rsidR="005A5832" w14:paraId="5C87383A" w14:textId="77777777">
        <w:tc>
          <w:tcPr>
            <w:tcW w:w="2808" w:type="dxa"/>
            <w:vMerge/>
          </w:tcPr>
          <w:p w14:paraId="2403294B" w14:textId="77777777" w:rsidR="005A5832" w:rsidRDefault="005A5832">
            <w:pPr>
              <w:rPr>
                <w:b/>
                <w:bCs/>
                <w:kern w:val="2"/>
                <w:szCs w:val="24"/>
              </w:rPr>
            </w:pPr>
          </w:p>
        </w:tc>
        <w:tc>
          <w:tcPr>
            <w:tcW w:w="3240" w:type="dxa"/>
          </w:tcPr>
          <w:p w14:paraId="2853E35C" w14:textId="77777777" w:rsidR="005A5832" w:rsidRDefault="00A10867">
            <w:pPr>
              <w:rPr>
                <w:kern w:val="2"/>
                <w:szCs w:val="24"/>
              </w:rPr>
            </w:pPr>
            <w:r>
              <w:rPr>
                <w:kern w:val="2"/>
                <w:szCs w:val="24"/>
              </w:rPr>
              <w:t>1.2.6. Bankas, banko kodas</w:t>
            </w:r>
          </w:p>
        </w:tc>
        <w:tc>
          <w:tcPr>
            <w:tcW w:w="3510" w:type="dxa"/>
          </w:tcPr>
          <w:p w14:paraId="35461458" w14:textId="77777777" w:rsidR="005A5832" w:rsidRDefault="005A5832">
            <w:pPr>
              <w:jc w:val="center"/>
              <w:rPr>
                <w:kern w:val="2"/>
                <w:szCs w:val="24"/>
              </w:rPr>
            </w:pPr>
          </w:p>
        </w:tc>
      </w:tr>
      <w:tr w:rsidR="005A5832" w14:paraId="2F86D36D" w14:textId="77777777">
        <w:tc>
          <w:tcPr>
            <w:tcW w:w="2808" w:type="dxa"/>
            <w:vMerge/>
          </w:tcPr>
          <w:p w14:paraId="4A84F51E" w14:textId="77777777" w:rsidR="005A5832" w:rsidRDefault="005A5832">
            <w:pPr>
              <w:rPr>
                <w:b/>
                <w:bCs/>
                <w:kern w:val="2"/>
                <w:szCs w:val="24"/>
              </w:rPr>
            </w:pPr>
          </w:p>
        </w:tc>
        <w:tc>
          <w:tcPr>
            <w:tcW w:w="3240" w:type="dxa"/>
          </w:tcPr>
          <w:p w14:paraId="69BC56E3" w14:textId="77777777" w:rsidR="005A5832" w:rsidRDefault="00A10867">
            <w:pPr>
              <w:rPr>
                <w:kern w:val="2"/>
                <w:szCs w:val="24"/>
              </w:rPr>
            </w:pPr>
            <w:r>
              <w:rPr>
                <w:kern w:val="2"/>
                <w:szCs w:val="24"/>
              </w:rPr>
              <w:t>1.2.7. Telefonas</w:t>
            </w:r>
          </w:p>
        </w:tc>
        <w:tc>
          <w:tcPr>
            <w:tcW w:w="3510" w:type="dxa"/>
          </w:tcPr>
          <w:p w14:paraId="795E3E3E" w14:textId="77777777" w:rsidR="005A5832" w:rsidRDefault="005A5832">
            <w:pPr>
              <w:jc w:val="center"/>
              <w:rPr>
                <w:kern w:val="2"/>
                <w:szCs w:val="24"/>
              </w:rPr>
            </w:pPr>
          </w:p>
        </w:tc>
      </w:tr>
      <w:tr w:rsidR="005A5832" w14:paraId="018A260A" w14:textId="77777777">
        <w:tc>
          <w:tcPr>
            <w:tcW w:w="2808" w:type="dxa"/>
            <w:vMerge/>
          </w:tcPr>
          <w:p w14:paraId="6269BCA9" w14:textId="77777777" w:rsidR="005A5832" w:rsidRDefault="005A5832">
            <w:pPr>
              <w:rPr>
                <w:b/>
                <w:bCs/>
                <w:kern w:val="2"/>
                <w:szCs w:val="24"/>
              </w:rPr>
            </w:pPr>
          </w:p>
        </w:tc>
        <w:tc>
          <w:tcPr>
            <w:tcW w:w="3240" w:type="dxa"/>
          </w:tcPr>
          <w:p w14:paraId="0D7784DA" w14:textId="77777777" w:rsidR="005A5832" w:rsidRDefault="00A10867">
            <w:pPr>
              <w:rPr>
                <w:kern w:val="2"/>
                <w:szCs w:val="24"/>
              </w:rPr>
            </w:pPr>
            <w:r>
              <w:rPr>
                <w:kern w:val="2"/>
                <w:szCs w:val="24"/>
              </w:rPr>
              <w:t>1.2.8. El. paštas</w:t>
            </w:r>
          </w:p>
        </w:tc>
        <w:tc>
          <w:tcPr>
            <w:tcW w:w="3510" w:type="dxa"/>
          </w:tcPr>
          <w:p w14:paraId="3D30506C" w14:textId="77777777" w:rsidR="005A5832" w:rsidRDefault="005A5832">
            <w:pPr>
              <w:jc w:val="center"/>
              <w:rPr>
                <w:kern w:val="2"/>
                <w:szCs w:val="24"/>
              </w:rPr>
            </w:pPr>
          </w:p>
        </w:tc>
      </w:tr>
      <w:tr w:rsidR="005A5832" w14:paraId="62743331" w14:textId="77777777">
        <w:tc>
          <w:tcPr>
            <w:tcW w:w="2808" w:type="dxa"/>
            <w:vMerge/>
          </w:tcPr>
          <w:p w14:paraId="2BE20934" w14:textId="77777777" w:rsidR="005A5832" w:rsidRDefault="005A5832">
            <w:pPr>
              <w:rPr>
                <w:b/>
                <w:bCs/>
                <w:kern w:val="2"/>
                <w:szCs w:val="24"/>
              </w:rPr>
            </w:pPr>
          </w:p>
        </w:tc>
        <w:tc>
          <w:tcPr>
            <w:tcW w:w="3240" w:type="dxa"/>
          </w:tcPr>
          <w:p w14:paraId="1987D2E1" w14:textId="77777777" w:rsidR="005A5832" w:rsidRDefault="00A10867">
            <w:pPr>
              <w:rPr>
                <w:kern w:val="2"/>
                <w:szCs w:val="24"/>
              </w:rPr>
            </w:pPr>
            <w:r>
              <w:rPr>
                <w:kern w:val="2"/>
                <w:szCs w:val="24"/>
              </w:rPr>
              <w:t>1.2.9. Šalies atstovas</w:t>
            </w:r>
          </w:p>
        </w:tc>
        <w:tc>
          <w:tcPr>
            <w:tcW w:w="3510" w:type="dxa"/>
          </w:tcPr>
          <w:p w14:paraId="0AB1CF8E" w14:textId="77777777" w:rsidR="005A5832" w:rsidRDefault="005A5832">
            <w:pPr>
              <w:jc w:val="center"/>
              <w:rPr>
                <w:kern w:val="2"/>
                <w:szCs w:val="24"/>
              </w:rPr>
            </w:pPr>
          </w:p>
        </w:tc>
      </w:tr>
      <w:tr w:rsidR="005A5832" w14:paraId="06E32F7C" w14:textId="77777777">
        <w:tc>
          <w:tcPr>
            <w:tcW w:w="2808" w:type="dxa"/>
            <w:vMerge/>
          </w:tcPr>
          <w:p w14:paraId="1EDCD4A1" w14:textId="77777777" w:rsidR="005A5832" w:rsidRDefault="005A5832">
            <w:pPr>
              <w:rPr>
                <w:b/>
                <w:bCs/>
                <w:kern w:val="2"/>
                <w:szCs w:val="24"/>
              </w:rPr>
            </w:pPr>
          </w:p>
        </w:tc>
        <w:tc>
          <w:tcPr>
            <w:tcW w:w="3240" w:type="dxa"/>
          </w:tcPr>
          <w:p w14:paraId="18D5DCFD" w14:textId="77777777" w:rsidR="005A5832" w:rsidRDefault="00A10867">
            <w:pPr>
              <w:rPr>
                <w:kern w:val="2"/>
                <w:szCs w:val="24"/>
              </w:rPr>
            </w:pPr>
            <w:r>
              <w:rPr>
                <w:kern w:val="2"/>
                <w:szCs w:val="24"/>
              </w:rPr>
              <w:t>1.2.10. Atstovavimo pagrindas</w:t>
            </w:r>
          </w:p>
        </w:tc>
        <w:tc>
          <w:tcPr>
            <w:tcW w:w="3510" w:type="dxa"/>
          </w:tcPr>
          <w:p w14:paraId="5F8B87BC" w14:textId="77777777" w:rsidR="005A5832" w:rsidRDefault="005A5832">
            <w:pPr>
              <w:jc w:val="center"/>
              <w:rPr>
                <w:kern w:val="2"/>
                <w:szCs w:val="24"/>
              </w:rPr>
            </w:pPr>
          </w:p>
        </w:tc>
      </w:tr>
    </w:tbl>
    <w:p w14:paraId="54A1690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993CB67" w14:textId="77777777">
        <w:trPr>
          <w:trHeight w:val="300"/>
        </w:trPr>
        <w:tc>
          <w:tcPr>
            <w:tcW w:w="9535" w:type="dxa"/>
            <w:gridSpan w:val="2"/>
          </w:tcPr>
          <w:p w14:paraId="4F465E12" w14:textId="77777777" w:rsidR="005A5832" w:rsidRDefault="00A10867">
            <w:pPr>
              <w:jc w:val="center"/>
              <w:rPr>
                <w:b/>
                <w:bCs/>
                <w:kern w:val="2"/>
                <w:szCs w:val="24"/>
              </w:rPr>
            </w:pPr>
            <w:r>
              <w:rPr>
                <w:b/>
                <w:bCs/>
                <w:kern w:val="2"/>
                <w:szCs w:val="24"/>
              </w:rPr>
              <w:lastRenderedPageBreak/>
              <w:t>2. ATSAKINGI ASMENYS</w:t>
            </w:r>
          </w:p>
        </w:tc>
      </w:tr>
      <w:tr w:rsidR="005A5832" w14:paraId="58EF2338" w14:textId="77777777">
        <w:trPr>
          <w:trHeight w:val="300"/>
        </w:trPr>
        <w:tc>
          <w:tcPr>
            <w:tcW w:w="2704" w:type="dxa"/>
          </w:tcPr>
          <w:p w14:paraId="15EF19B8"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49BA234F" w14:textId="77777777" w:rsidR="00EA6B8A" w:rsidRDefault="00EA6B8A">
            <w:r>
              <w:t xml:space="preserve">Biržų rajono savivaldybės administracijos </w:t>
            </w:r>
          </w:p>
          <w:p w14:paraId="08D70F13" w14:textId="77777777" w:rsidR="00EA6B8A" w:rsidRDefault="00EA6B8A">
            <w:r>
              <w:t xml:space="preserve">Biržų miesto seniūnijos seniūnė </w:t>
            </w:r>
            <w:r w:rsidR="005A5832">
              <w:t>Kristina Undzėnienė</w:t>
            </w:r>
            <w:r>
              <w:t xml:space="preserve">, </w:t>
            </w:r>
          </w:p>
          <w:p w14:paraId="10BA5F85" w14:textId="04E96512" w:rsidR="005A5832" w:rsidRPr="00EA6B8A" w:rsidRDefault="00EA6B8A">
            <w:pPr>
              <w:rPr>
                <w:color w:val="4472C4"/>
                <w:kern w:val="2"/>
                <w:szCs w:val="24"/>
                <w:lang w:val="en-US"/>
              </w:rPr>
            </w:pPr>
            <w:r>
              <w:t>tel. +37067136825, el. p. kristina.unzeniene@birzai.lt</w:t>
            </w:r>
          </w:p>
        </w:tc>
      </w:tr>
      <w:tr w:rsidR="00122D94" w14:paraId="79A5F74E" w14:textId="77777777">
        <w:tc>
          <w:tcPr>
            <w:tcW w:w="2704" w:type="dxa"/>
          </w:tcPr>
          <w:p w14:paraId="6926F422" w14:textId="77777777" w:rsidR="00122D94" w:rsidRDefault="005C3295">
            <w:r>
              <w:rPr>
                <w:b/>
              </w:rPr>
              <w:t>2.2. Tiekėjo kontaktiniai asmenys, atsakingi už Sutarties vykdymą</w:t>
            </w:r>
          </w:p>
        </w:tc>
        <w:tc>
          <w:tcPr>
            <w:tcW w:w="6831" w:type="dxa"/>
          </w:tcPr>
          <w:p w14:paraId="16709F8F" w14:textId="77777777" w:rsidR="00122D94" w:rsidRDefault="005C3295">
            <w:r>
              <w:t>(nurodyti padalinį / skyrių, pareigas, vardą, pavardę, tel., el. paštą)</w:t>
            </w:r>
          </w:p>
        </w:tc>
      </w:tr>
    </w:tbl>
    <w:p w14:paraId="6F0D5AAD"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1DB8CA4" w14:textId="77777777" w:rsidTr="00043A32">
        <w:trPr>
          <w:trHeight w:val="300"/>
        </w:trPr>
        <w:tc>
          <w:tcPr>
            <w:tcW w:w="9535" w:type="dxa"/>
            <w:gridSpan w:val="2"/>
          </w:tcPr>
          <w:p w14:paraId="6E5C9C0D" w14:textId="77777777" w:rsidR="00275CF9" w:rsidRDefault="00275CF9" w:rsidP="00043A32">
            <w:pPr>
              <w:jc w:val="center"/>
              <w:rPr>
                <w:b/>
                <w:bCs/>
                <w:kern w:val="2"/>
                <w:szCs w:val="24"/>
              </w:rPr>
            </w:pPr>
            <w:r>
              <w:rPr>
                <w:b/>
                <w:bCs/>
                <w:kern w:val="2"/>
                <w:szCs w:val="24"/>
              </w:rPr>
              <w:t>3. SUTARTIES DALYKAS</w:t>
            </w:r>
          </w:p>
        </w:tc>
      </w:tr>
      <w:tr w:rsidR="00275CF9" w14:paraId="06845685" w14:textId="77777777" w:rsidTr="00043A32">
        <w:trPr>
          <w:trHeight w:val="300"/>
        </w:trPr>
        <w:tc>
          <w:tcPr>
            <w:tcW w:w="2704" w:type="dxa"/>
          </w:tcPr>
          <w:p w14:paraId="0EAF5B67" w14:textId="77777777" w:rsidR="00275CF9" w:rsidRDefault="00275CF9" w:rsidP="00043A32">
            <w:pPr>
              <w:rPr>
                <w:b/>
                <w:bCs/>
                <w:kern w:val="2"/>
                <w:szCs w:val="24"/>
              </w:rPr>
            </w:pPr>
            <w:r>
              <w:rPr>
                <w:b/>
              </w:rPr>
              <w:t>3.1. Sutarties dalykas</w:t>
            </w:r>
          </w:p>
        </w:tc>
        <w:tc>
          <w:tcPr>
            <w:tcW w:w="6831" w:type="dxa"/>
          </w:tcPr>
          <w:p w14:paraId="78524094" w14:textId="18CC2611"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w:t>
            </w:r>
            <w:r w:rsidR="00E570B6">
              <w:t xml:space="preserve"> 2</w:t>
            </w:r>
            <w:r>
              <w:t xml:space="preserve"> „Techninė specifikacija“ (toliau – Techninė specifikacija) ir Sutarties priede Nr. </w:t>
            </w:r>
            <w:r w:rsidR="0014105E">
              <w:t>6</w:t>
            </w:r>
            <w:r>
              <w:t xml:space="preserve"> „Pasiūlymas“.</w:t>
            </w:r>
          </w:p>
        </w:tc>
      </w:tr>
      <w:tr w:rsidR="00122D94" w14:paraId="0453E5C3" w14:textId="77777777">
        <w:tc>
          <w:tcPr>
            <w:tcW w:w="2704" w:type="dxa"/>
          </w:tcPr>
          <w:p w14:paraId="1DF7DD66" w14:textId="77777777" w:rsidR="00122D94" w:rsidRDefault="005C3295">
            <w:r>
              <w:rPr>
                <w:b/>
              </w:rPr>
              <w:t>3.2. Pirkimo numeris</w:t>
            </w:r>
          </w:p>
        </w:tc>
        <w:tc>
          <w:tcPr>
            <w:tcW w:w="6831" w:type="dxa"/>
          </w:tcPr>
          <w:p w14:paraId="48F5448E" w14:textId="0794CDE3" w:rsidR="00122D94" w:rsidRDefault="00E570B6">
            <w:r>
              <w:t xml:space="preserve">CVPIS Nr. </w:t>
            </w:r>
            <w:r w:rsidR="0009620F">
              <w:t>5134859</w:t>
            </w:r>
          </w:p>
        </w:tc>
      </w:tr>
      <w:tr w:rsidR="00122D94" w14:paraId="3E60DAEF" w14:textId="77777777">
        <w:tc>
          <w:tcPr>
            <w:tcW w:w="2704" w:type="dxa"/>
          </w:tcPr>
          <w:p w14:paraId="21A22C14" w14:textId="77777777" w:rsidR="00122D94" w:rsidRDefault="005C3295">
            <w:r>
              <w:rPr>
                <w:b/>
              </w:rPr>
              <w:t>3.3. Informacija apie Europos Sąjungos lėšomis finansuojamą projektą arba kitą projektą</w:t>
            </w:r>
          </w:p>
        </w:tc>
        <w:tc>
          <w:tcPr>
            <w:tcW w:w="6831" w:type="dxa"/>
          </w:tcPr>
          <w:p w14:paraId="6581C49E" w14:textId="7F7ADE73" w:rsidR="00122D94" w:rsidRDefault="00E570B6">
            <w:r>
              <w:t xml:space="preserve">2021 – 2027 m. </w:t>
            </w:r>
            <w:proofErr w:type="spellStart"/>
            <w:r>
              <w:t>Interreg</w:t>
            </w:r>
            <w:proofErr w:type="spellEnd"/>
            <w:r>
              <w:t xml:space="preserve"> VI-A Latvijos ir Lietuvos programos projektas Nr. LL-00262 „Biologinės įvairovės apsauga nuo invazinių rūšių“, INVAGO</w:t>
            </w:r>
          </w:p>
        </w:tc>
      </w:tr>
    </w:tbl>
    <w:p w14:paraId="24BBCE2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2B81190" w14:textId="77777777" w:rsidTr="00043A32">
        <w:trPr>
          <w:trHeight w:val="300"/>
        </w:trPr>
        <w:tc>
          <w:tcPr>
            <w:tcW w:w="9535" w:type="dxa"/>
            <w:gridSpan w:val="2"/>
          </w:tcPr>
          <w:p w14:paraId="53DF9085"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1D61628A" w14:textId="77777777" w:rsidTr="00043A32">
        <w:trPr>
          <w:trHeight w:val="300"/>
        </w:trPr>
        <w:tc>
          <w:tcPr>
            <w:tcW w:w="2704" w:type="dxa"/>
          </w:tcPr>
          <w:p w14:paraId="2A869396" w14:textId="712D69F1" w:rsidR="00275CF9" w:rsidRDefault="00275CF9" w:rsidP="00043A32">
            <w:pPr>
              <w:rPr>
                <w:b/>
                <w:bCs/>
                <w:kern w:val="2"/>
                <w:szCs w:val="24"/>
              </w:rPr>
            </w:pPr>
            <w:r>
              <w:rPr>
                <w:b/>
              </w:rPr>
              <w:t>4.1. Prekių pristatymo terminas</w:t>
            </w:r>
            <w:r w:rsidR="00E54EAB">
              <w:rPr>
                <w:b/>
                <w:bCs/>
                <w:kern w:val="2"/>
                <w:szCs w:val="24"/>
              </w:rPr>
              <w:t>, kai Prekės pristatomos vienu kartu</w:t>
            </w:r>
          </w:p>
        </w:tc>
        <w:tc>
          <w:tcPr>
            <w:tcW w:w="6831" w:type="dxa"/>
          </w:tcPr>
          <w:p w14:paraId="302274A8" w14:textId="0BF852A1" w:rsidR="00E54EAB" w:rsidRPr="00F626C4" w:rsidRDefault="00E54EAB" w:rsidP="00E54EAB">
            <w:pPr>
              <w:rPr>
                <w:kern w:val="2"/>
                <w:szCs w:val="24"/>
              </w:rPr>
            </w:pPr>
            <w:r w:rsidRPr="00F626C4">
              <w:rPr>
                <w:kern w:val="2"/>
                <w:szCs w:val="24"/>
              </w:rPr>
              <w:t xml:space="preserve">Tiekėjas Prekę (visą Prekių kiekį) įsipareigoja patiekti </w:t>
            </w:r>
            <w:r w:rsidRPr="00F626C4">
              <w:rPr>
                <w:b/>
                <w:bCs/>
                <w:kern w:val="2"/>
                <w:szCs w:val="24"/>
              </w:rPr>
              <w:t xml:space="preserve">ne vėliau kaip </w:t>
            </w:r>
            <w:r w:rsidRPr="0009620F">
              <w:rPr>
                <w:b/>
                <w:bCs/>
                <w:kern w:val="2"/>
                <w:szCs w:val="24"/>
              </w:rPr>
              <w:t xml:space="preserve">per </w:t>
            </w:r>
            <w:r w:rsidR="0009620F" w:rsidRPr="0009620F">
              <w:rPr>
                <w:b/>
                <w:bCs/>
                <w:kern w:val="2"/>
                <w:szCs w:val="24"/>
              </w:rPr>
              <w:t>3</w:t>
            </w:r>
            <w:r w:rsidRPr="0009620F">
              <w:rPr>
                <w:b/>
                <w:bCs/>
                <w:kern w:val="2"/>
                <w:szCs w:val="24"/>
              </w:rPr>
              <w:t xml:space="preserve"> (</w:t>
            </w:r>
            <w:r w:rsidR="0009620F" w:rsidRPr="0009620F">
              <w:rPr>
                <w:b/>
                <w:bCs/>
                <w:kern w:val="2"/>
                <w:szCs w:val="24"/>
              </w:rPr>
              <w:t>tris</w:t>
            </w:r>
            <w:r w:rsidRPr="0009620F">
              <w:rPr>
                <w:b/>
                <w:bCs/>
                <w:kern w:val="2"/>
                <w:szCs w:val="24"/>
              </w:rPr>
              <w:t xml:space="preserve">) </w:t>
            </w:r>
            <w:r w:rsidR="0009620F" w:rsidRPr="0009620F">
              <w:rPr>
                <w:b/>
                <w:bCs/>
                <w:kern w:val="2"/>
                <w:szCs w:val="24"/>
              </w:rPr>
              <w:t>mėnesius</w:t>
            </w:r>
            <w:r w:rsidRPr="00F626C4">
              <w:rPr>
                <w:kern w:val="2"/>
                <w:szCs w:val="24"/>
              </w:rPr>
              <w:t xml:space="preserve"> nuo Sutarties įsigaliojimo dienos.</w:t>
            </w:r>
          </w:p>
          <w:p w14:paraId="07D8A5E8" w14:textId="26E2DC1C" w:rsidR="00E34E55" w:rsidRPr="008928A0" w:rsidRDefault="00E34E55" w:rsidP="00E54EAB">
            <w:pPr>
              <w:rPr>
                <w:kern w:val="2"/>
                <w:szCs w:val="24"/>
              </w:rPr>
            </w:pPr>
            <w:r w:rsidRPr="008928A0">
              <w:rPr>
                <w:szCs w:val="24"/>
              </w:rPr>
              <w:t xml:space="preserve">Tiekėjas Prekę </w:t>
            </w:r>
            <w:r w:rsidRPr="008928A0">
              <w:rPr>
                <w:kern w:val="2"/>
                <w:szCs w:val="24"/>
              </w:rPr>
              <w:t>(visą Prekių kiekį) savo lėšomis pristato adresu:</w:t>
            </w:r>
            <w:r>
              <w:rPr>
                <w:kern w:val="2"/>
                <w:szCs w:val="24"/>
              </w:rPr>
              <w:t xml:space="preserve"> </w:t>
            </w:r>
            <w:r w:rsidR="008928A0" w:rsidRPr="00F63FC6">
              <w:t>Rotušės g. 24B-13, Biržai</w:t>
            </w:r>
          </w:p>
        </w:tc>
      </w:tr>
      <w:tr w:rsidR="00122D94" w14:paraId="6113D68F" w14:textId="77777777">
        <w:tc>
          <w:tcPr>
            <w:tcW w:w="2704" w:type="dxa"/>
          </w:tcPr>
          <w:p w14:paraId="3C0E16E2" w14:textId="77777777" w:rsidR="00122D94" w:rsidRDefault="005C3295">
            <w:r>
              <w:rPr>
                <w:b/>
              </w:rPr>
              <w:t>4.2. Prekių (ar jų dalies) pristatymo termino pratęsimas</w:t>
            </w:r>
          </w:p>
        </w:tc>
        <w:tc>
          <w:tcPr>
            <w:tcW w:w="6831" w:type="dxa"/>
          </w:tcPr>
          <w:p w14:paraId="0390B246" w14:textId="065B75D1" w:rsidR="00122D94" w:rsidRDefault="00E34E55">
            <w:r>
              <w:t>Netaikoma</w:t>
            </w:r>
          </w:p>
        </w:tc>
      </w:tr>
      <w:tr w:rsidR="00122D94" w14:paraId="4C83965F" w14:textId="77777777">
        <w:tc>
          <w:tcPr>
            <w:tcW w:w="2704" w:type="dxa"/>
          </w:tcPr>
          <w:p w14:paraId="511B0F74" w14:textId="77777777" w:rsidR="00122D94" w:rsidRDefault="005C3295">
            <w:r>
              <w:rPr>
                <w:b/>
              </w:rPr>
              <w:t>4.3. Užsakymų teikimo tvarka</w:t>
            </w:r>
          </w:p>
        </w:tc>
        <w:tc>
          <w:tcPr>
            <w:tcW w:w="6831" w:type="dxa"/>
          </w:tcPr>
          <w:p w14:paraId="162CB760" w14:textId="386C1EE5" w:rsidR="00122D94" w:rsidRDefault="00E34E55">
            <w:r>
              <w:t>Netaikoma</w:t>
            </w:r>
          </w:p>
        </w:tc>
      </w:tr>
      <w:tr w:rsidR="00122D94" w14:paraId="00745FF3" w14:textId="77777777">
        <w:tc>
          <w:tcPr>
            <w:tcW w:w="2704" w:type="dxa"/>
          </w:tcPr>
          <w:p w14:paraId="6F2C92B3" w14:textId="77777777" w:rsidR="00122D94" w:rsidRDefault="005C3295">
            <w:r>
              <w:rPr>
                <w:b/>
              </w:rPr>
              <w:t>4.4. Dėl prekių pristatymo dalimis vertės / apimties</w:t>
            </w:r>
          </w:p>
        </w:tc>
        <w:tc>
          <w:tcPr>
            <w:tcW w:w="6831" w:type="dxa"/>
          </w:tcPr>
          <w:p w14:paraId="1C04D537" w14:textId="26EA135B" w:rsidR="00122D94" w:rsidRDefault="00E34E55">
            <w:r>
              <w:t>Netaikoma</w:t>
            </w:r>
          </w:p>
        </w:tc>
      </w:tr>
      <w:tr w:rsidR="00122D94" w14:paraId="7CF5AFE2" w14:textId="77777777">
        <w:tc>
          <w:tcPr>
            <w:tcW w:w="2704" w:type="dxa"/>
          </w:tcPr>
          <w:p w14:paraId="0B918CE7" w14:textId="77777777" w:rsidR="00122D94" w:rsidRDefault="005C3295">
            <w:r>
              <w:rPr>
                <w:b/>
              </w:rPr>
              <w:t>4.5. Kartu su prekėmis pateikiami dokumentai</w:t>
            </w:r>
          </w:p>
        </w:tc>
        <w:tc>
          <w:tcPr>
            <w:tcW w:w="6831" w:type="dxa"/>
          </w:tcPr>
          <w:p w14:paraId="44C082AB" w14:textId="79F70EFB" w:rsidR="00E34E55" w:rsidRDefault="00E34E55" w:rsidP="00E34E55">
            <w:pPr>
              <w:rPr>
                <w:color w:val="4472C4"/>
                <w:kern w:val="2"/>
                <w:szCs w:val="24"/>
              </w:rPr>
            </w:pPr>
            <w:r w:rsidRPr="00D751A9">
              <w:rPr>
                <w:kern w:val="2"/>
                <w:szCs w:val="24"/>
              </w:rPr>
              <w:t>Kartu su Prekėmis pateikiami šie dokumentai: Prekių perdavimo-priėmimo aktas ir Sąskaita</w:t>
            </w:r>
            <w:r w:rsidR="00F63FC6">
              <w:rPr>
                <w:kern w:val="2"/>
                <w:szCs w:val="24"/>
              </w:rPr>
              <w:t>,</w:t>
            </w:r>
            <w:r w:rsidRPr="00D751A9">
              <w:rPr>
                <w:kern w:val="2"/>
                <w:szCs w:val="24"/>
              </w:rPr>
              <w:t xml:space="preserve"> </w:t>
            </w:r>
            <w:r w:rsidR="00F63FC6">
              <w:rPr>
                <w:kern w:val="2"/>
                <w:szCs w:val="24"/>
              </w:rPr>
              <w:t>Prekės</w:t>
            </w:r>
            <w:r w:rsidRPr="00D751A9">
              <w:rPr>
                <w:kern w:val="2"/>
                <w:szCs w:val="24"/>
              </w:rPr>
              <w:t xml:space="preserve"> technines charakteristikas įrodantys dokumentai.</w:t>
            </w:r>
          </w:p>
          <w:p w14:paraId="69D7200E" w14:textId="2861B383" w:rsidR="00122D94" w:rsidRDefault="00E34E55" w:rsidP="00E34E55">
            <w:r>
              <w:rPr>
                <w:kern w:val="2"/>
                <w:szCs w:val="24"/>
              </w:rPr>
              <w:t>Tiekėjui nepateikus nurodytų dokumentų, laikoma, kad Prekės neatitinka Sutartyje nustatytų reikalavimų.</w:t>
            </w:r>
          </w:p>
        </w:tc>
      </w:tr>
    </w:tbl>
    <w:p w14:paraId="78695DB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B2E378" w14:textId="77777777" w:rsidTr="00043A32">
        <w:trPr>
          <w:trHeight w:val="300"/>
        </w:trPr>
        <w:tc>
          <w:tcPr>
            <w:tcW w:w="9535" w:type="dxa"/>
            <w:gridSpan w:val="2"/>
          </w:tcPr>
          <w:p w14:paraId="7D3E50E9" w14:textId="77777777" w:rsidR="00275CF9" w:rsidRDefault="00275CF9" w:rsidP="00043A32">
            <w:pPr>
              <w:jc w:val="center"/>
              <w:rPr>
                <w:b/>
                <w:bCs/>
                <w:kern w:val="2"/>
                <w:szCs w:val="24"/>
              </w:rPr>
            </w:pPr>
            <w:r>
              <w:rPr>
                <w:b/>
                <w:bCs/>
                <w:kern w:val="2"/>
                <w:szCs w:val="24"/>
              </w:rPr>
              <w:t>5. SUTARTIES KAINA IR ATSISKAITYMO TVARKA</w:t>
            </w:r>
          </w:p>
        </w:tc>
      </w:tr>
      <w:tr w:rsidR="00275CF9" w14:paraId="45C55477" w14:textId="77777777" w:rsidTr="00043A32">
        <w:trPr>
          <w:trHeight w:val="300"/>
        </w:trPr>
        <w:tc>
          <w:tcPr>
            <w:tcW w:w="2704" w:type="dxa"/>
          </w:tcPr>
          <w:p w14:paraId="1BCD50EE" w14:textId="77777777" w:rsidR="00275CF9" w:rsidRDefault="00275CF9" w:rsidP="00043A32">
            <w:pPr>
              <w:rPr>
                <w:b/>
                <w:bCs/>
                <w:kern w:val="2"/>
                <w:szCs w:val="24"/>
              </w:rPr>
            </w:pPr>
            <w:r>
              <w:rPr>
                <w:b/>
              </w:rPr>
              <w:t>5.1. Sutarčiai taikoma kainodara</w:t>
            </w:r>
          </w:p>
        </w:tc>
        <w:tc>
          <w:tcPr>
            <w:tcW w:w="6831" w:type="dxa"/>
          </w:tcPr>
          <w:p w14:paraId="5658309A" w14:textId="77777777" w:rsidR="00E34E55" w:rsidRDefault="00E34E55" w:rsidP="00E34E55">
            <w:pPr>
              <w:rPr>
                <w:kern w:val="2"/>
                <w:szCs w:val="24"/>
              </w:rPr>
            </w:pPr>
            <w:r>
              <w:rPr>
                <w:kern w:val="2"/>
                <w:szCs w:val="24"/>
              </w:rPr>
              <w:t>V</w:t>
            </w:r>
            <w:r w:rsidRPr="007213E6">
              <w:rPr>
                <w:kern w:val="2"/>
                <w:szCs w:val="24"/>
              </w:rPr>
              <w:t>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pasirenkamas </w:t>
            </w:r>
            <w:r w:rsidRPr="007213E6">
              <w:rPr>
                <w:kern w:val="2"/>
                <w:szCs w:val="24"/>
              </w:rPr>
              <w:t>Sutarties kainos apskaičiavimo būdas:</w:t>
            </w:r>
          </w:p>
          <w:p w14:paraId="2EA6883D" w14:textId="104D79D0" w:rsidR="00275CF9" w:rsidRDefault="00E34E55" w:rsidP="00E34E55">
            <w:pPr>
              <w:rPr>
                <w:color w:val="4472C4"/>
                <w:kern w:val="2"/>
                <w:szCs w:val="24"/>
              </w:rPr>
            </w:pPr>
            <w:r w:rsidRPr="007213E6">
              <w:rPr>
                <w:kern w:val="2"/>
                <w:szCs w:val="24"/>
              </w:rPr>
              <w:t>Fiksuotos kainos kainodara</w:t>
            </w:r>
          </w:p>
        </w:tc>
      </w:tr>
      <w:tr w:rsidR="00122D94" w14:paraId="78F6EA26" w14:textId="77777777">
        <w:tc>
          <w:tcPr>
            <w:tcW w:w="2704" w:type="dxa"/>
          </w:tcPr>
          <w:p w14:paraId="3E463DEF" w14:textId="77777777" w:rsidR="00122D94" w:rsidRDefault="005C3295">
            <w:r>
              <w:rPr>
                <w:b/>
              </w:rPr>
              <w:t>5.2. Pradinės Sutarties vertė ir Sutarties kaina</w:t>
            </w:r>
          </w:p>
        </w:tc>
        <w:tc>
          <w:tcPr>
            <w:tcW w:w="6831" w:type="dxa"/>
          </w:tcPr>
          <w:p w14:paraId="5F9AEE5B" w14:textId="77777777" w:rsidR="00E34E55" w:rsidRDefault="00E34E55" w:rsidP="00E34E5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5B6F67E" w14:textId="77777777" w:rsidR="00E34E55" w:rsidRDefault="00E34E55" w:rsidP="00E34E5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1B2D04" w14:textId="77777777" w:rsidR="00E34E55" w:rsidRDefault="00E34E55" w:rsidP="00E34E5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C2D876" w14:textId="189AEC37" w:rsidR="00122D94" w:rsidRDefault="00E34E55" w:rsidP="00E34E55">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22D94" w14:paraId="5C0539F9" w14:textId="77777777">
        <w:tc>
          <w:tcPr>
            <w:tcW w:w="2704" w:type="dxa"/>
          </w:tcPr>
          <w:p w14:paraId="3381B85B" w14:textId="77777777" w:rsidR="00122D94" w:rsidRDefault="005C3295">
            <w:r>
              <w:rPr>
                <w:b/>
              </w:rPr>
              <w:t>5.3. Sutarties kainos / įkainių perskaičiavimas taikant peržiūros taisykles</w:t>
            </w:r>
          </w:p>
        </w:tc>
        <w:tc>
          <w:tcPr>
            <w:tcW w:w="6831" w:type="dxa"/>
          </w:tcPr>
          <w:p w14:paraId="128A3AFA" w14:textId="77777777" w:rsidR="00122D94" w:rsidRDefault="005C3295">
            <w:r>
              <w:t>Sutarties kaina bus perskaičiuojami:</w:t>
            </w:r>
            <w:r>
              <w:br/>
              <w:t>5.3.1. dėl PVM tarifo pasikeitimo</w:t>
            </w:r>
          </w:p>
        </w:tc>
      </w:tr>
      <w:tr w:rsidR="00122D94" w14:paraId="15C912CD" w14:textId="77777777">
        <w:tc>
          <w:tcPr>
            <w:tcW w:w="2704" w:type="dxa"/>
          </w:tcPr>
          <w:p w14:paraId="4F8DE54A" w14:textId="77777777" w:rsidR="00122D94" w:rsidRDefault="005C3295">
            <w:r>
              <w:rPr>
                <w:b/>
              </w:rPr>
              <w:t>5.3.1. Sutarties kainos / įkainių peržiūra dėl PVM tarifo pasikeitimo</w:t>
            </w:r>
          </w:p>
        </w:tc>
        <w:tc>
          <w:tcPr>
            <w:tcW w:w="6831" w:type="dxa"/>
          </w:tcPr>
          <w:p w14:paraId="38CA8F37" w14:textId="77777777" w:rsidR="00E34E55" w:rsidRDefault="00E34E55" w:rsidP="00E34E5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A22DF0" w14:textId="4DE4FA56" w:rsidR="00122D94" w:rsidRDefault="00E34E55" w:rsidP="00E34E55">
            <w:r>
              <w:rPr>
                <w:kern w:val="2"/>
                <w:szCs w:val="24"/>
              </w:rPr>
              <w:t>Perskaičiuota Sutarties kaina / Prekių įkainiai įforminami Susitarimu ir turi būti taikomi nuo naujo PVM įvedimo datos (nepriklausomai nuo to, kada pasirašytas Susitarimas).</w:t>
            </w:r>
          </w:p>
        </w:tc>
      </w:tr>
      <w:tr w:rsidR="00122D94" w14:paraId="654C66E1" w14:textId="77777777">
        <w:tc>
          <w:tcPr>
            <w:tcW w:w="2704" w:type="dxa"/>
          </w:tcPr>
          <w:p w14:paraId="5DE3084E" w14:textId="77777777" w:rsidR="00122D94" w:rsidRDefault="005C3295">
            <w:r>
              <w:rPr>
                <w:b/>
              </w:rPr>
              <w:t>5.4. Sutarties kainos / įkainių apskaičiavimas taikant kiekio (apimties) keitimo taisykles</w:t>
            </w:r>
          </w:p>
        </w:tc>
        <w:tc>
          <w:tcPr>
            <w:tcW w:w="6831" w:type="dxa"/>
          </w:tcPr>
          <w:p w14:paraId="69C27D43" w14:textId="77777777" w:rsidR="00122D94" w:rsidRDefault="005C3295">
            <w:r>
              <w:t>Netaikoma</w:t>
            </w:r>
          </w:p>
        </w:tc>
      </w:tr>
      <w:tr w:rsidR="00122D94" w14:paraId="1D20230D" w14:textId="77777777">
        <w:tc>
          <w:tcPr>
            <w:tcW w:w="2704" w:type="dxa"/>
          </w:tcPr>
          <w:p w14:paraId="3F13A306" w14:textId="77777777" w:rsidR="00122D94" w:rsidRDefault="005C3295">
            <w:r>
              <w:rPr>
                <w:b/>
              </w:rPr>
              <w:t>5.5. Atsiskaitymo su Tiekėju terminas ir tvarka</w:t>
            </w:r>
          </w:p>
        </w:tc>
        <w:tc>
          <w:tcPr>
            <w:tcW w:w="6831" w:type="dxa"/>
          </w:tcPr>
          <w:p w14:paraId="075F737D" w14:textId="1A0AEEB2" w:rsidR="00E34E55" w:rsidRDefault="00E34E55" w:rsidP="00E34E55">
            <w:pPr>
              <w:rPr>
                <w:kern w:val="2"/>
                <w:szCs w:val="24"/>
              </w:rPr>
            </w:pPr>
            <w:r>
              <w:rPr>
                <w:kern w:val="2"/>
                <w:szCs w:val="24"/>
              </w:rPr>
              <w:t xml:space="preserve">Pirkėjas atsiskaito su Tiekėju ne vėliau kaip per </w:t>
            </w:r>
            <w:r w:rsidR="0009620F" w:rsidRPr="00A02973">
              <w:rPr>
                <w:b/>
                <w:bCs/>
                <w:kern w:val="2"/>
                <w:szCs w:val="24"/>
              </w:rPr>
              <w:t>3</w:t>
            </w:r>
            <w:r w:rsidRPr="00A02973">
              <w:rPr>
                <w:b/>
                <w:bCs/>
                <w:kern w:val="2"/>
                <w:szCs w:val="24"/>
              </w:rPr>
              <w:t>0 (</w:t>
            </w:r>
            <w:r w:rsidR="0009620F" w:rsidRPr="00A02973">
              <w:rPr>
                <w:b/>
                <w:bCs/>
                <w:kern w:val="2"/>
                <w:szCs w:val="24"/>
              </w:rPr>
              <w:t>trisdešimt</w:t>
            </w:r>
            <w:r w:rsidRPr="00A02973">
              <w:rPr>
                <w:b/>
                <w:bCs/>
                <w:kern w:val="2"/>
                <w:szCs w:val="24"/>
              </w:rPr>
              <w:t>)</w:t>
            </w:r>
            <w:r>
              <w:rPr>
                <w:kern w:val="2"/>
                <w:szCs w:val="24"/>
              </w:rPr>
              <w:t xml:space="preserve"> kalendorinių dienų nuo Sąskaitos gavimo dienos.</w:t>
            </w:r>
          </w:p>
          <w:p w14:paraId="73DE42D8" w14:textId="77777777" w:rsidR="00E34E55" w:rsidRDefault="00E34E55" w:rsidP="00E34E55">
            <w:pPr>
              <w:rPr>
                <w:kern w:val="2"/>
                <w:szCs w:val="24"/>
              </w:rPr>
            </w:pPr>
          </w:p>
          <w:p w14:paraId="6F61FC7C" w14:textId="30B760C4" w:rsidR="00122D94" w:rsidRDefault="00E34E55" w:rsidP="00E34E55">
            <w:r w:rsidRPr="00143E49">
              <w:rPr>
                <w:kern w:val="2"/>
                <w:szCs w:val="24"/>
                <w:shd w:val="clear" w:color="auto" w:fill="FFFFFF"/>
              </w:rPr>
              <w:t>Apmokėjimo sąlygos: įvykdžius visus sutartinius įsipareigojimus, sumokama visa Sutarties kaina</w:t>
            </w:r>
            <w:r>
              <w:rPr>
                <w:kern w:val="2"/>
                <w:szCs w:val="24"/>
                <w:shd w:val="clear" w:color="auto" w:fill="FFFFFF"/>
              </w:rPr>
              <w:t>.</w:t>
            </w:r>
          </w:p>
        </w:tc>
      </w:tr>
      <w:tr w:rsidR="00122D94" w14:paraId="26F5D0C2" w14:textId="77777777">
        <w:tc>
          <w:tcPr>
            <w:tcW w:w="2704" w:type="dxa"/>
          </w:tcPr>
          <w:p w14:paraId="74ED62E4" w14:textId="77777777" w:rsidR="00122D94" w:rsidRDefault="005C3295">
            <w:r>
              <w:rPr>
                <w:b/>
              </w:rPr>
              <w:t>5.6. Avansas</w:t>
            </w:r>
          </w:p>
        </w:tc>
        <w:tc>
          <w:tcPr>
            <w:tcW w:w="6831" w:type="dxa"/>
          </w:tcPr>
          <w:p w14:paraId="51F7B55F" w14:textId="3E1A9455" w:rsidR="00122D94" w:rsidRDefault="00E34E55">
            <w:r>
              <w:t>Netaikoma</w:t>
            </w:r>
          </w:p>
        </w:tc>
      </w:tr>
      <w:tr w:rsidR="00122D94" w14:paraId="3E2B2E84" w14:textId="77777777">
        <w:tc>
          <w:tcPr>
            <w:tcW w:w="2704" w:type="dxa"/>
          </w:tcPr>
          <w:p w14:paraId="3F5674C0" w14:textId="77777777" w:rsidR="00122D94" w:rsidRDefault="005C3295">
            <w:r>
              <w:rPr>
                <w:b/>
              </w:rPr>
              <w:t>5.7. Avanso užtikrinimas</w:t>
            </w:r>
          </w:p>
        </w:tc>
        <w:tc>
          <w:tcPr>
            <w:tcW w:w="6831" w:type="dxa"/>
          </w:tcPr>
          <w:p w14:paraId="72C9AE28" w14:textId="7B7198BC" w:rsidR="00122D94" w:rsidRDefault="00E34E55">
            <w:r>
              <w:t>Netaikoma</w:t>
            </w:r>
          </w:p>
        </w:tc>
      </w:tr>
    </w:tbl>
    <w:p w14:paraId="19A44CB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6E2272" w14:textId="77777777" w:rsidTr="00043A32">
        <w:trPr>
          <w:trHeight w:val="300"/>
        </w:trPr>
        <w:tc>
          <w:tcPr>
            <w:tcW w:w="9535" w:type="dxa"/>
            <w:gridSpan w:val="2"/>
          </w:tcPr>
          <w:p w14:paraId="4F1F6B8F"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26D5A1C9" w14:textId="77777777" w:rsidTr="00043A32">
        <w:trPr>
          <w:trHeight w:val="300"/>
        </w:trPr>
        <w:tc>
          <w:tcPr>
            <w:tcW w:w="2704" w:type="dxa"/>
          </w:tcPr>
          <w:p w14:paraId="332C2C8F" w14:textId="77777777" w:rsidR="00275CF9" w:rsidRDefault="00275CF9" w:rsidP="00043A32">
            <w:pPr>
              <w:rPr>
                <w:b/>
                <w:bCs/>
                <w:kern w:val="2"/>
                <w:szCs w:val="24"/>
              </w:rPr>
            </w:pPr>
            <w:r>
              <w:rPr>
                <w:b/>
              </w:rPr>
              <w:lastRenderedPageBreak/>
              <w:t>6.1. Garantinis terminas</w:t>
            </w:r>
          </w:p>
        </w:tc>
        <w:tc>
          <w:tcPr>
            <w:tcW w:w="6831" w:type="dxa"/>
          </w:tcPr>
          <w:p w14:paraId="4374178D" w14:textId="02E5F290" w:rsidR="00E34E55" w:rsidRDefault="00E34E55" w:rsidP="00E34E55">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E34E55">
              <w:rPr>
                <w:b/>
                <w:bCs/>
                <w:kern w:val="2"/>
                <w:szCs w:val="24"/>
              </w:rPr>
              <w:t xml:space="preserve">kaip 24 (dvidešimt keturi) mėnesiai. </w:t>
            </w:r>
          </w:p>
          <w:p w14:paraId="40B625D1" w14:textId="5620B19B" w:rsidR="00275CF9" w:rsidRDefault="00E34E55" w:rsidP="00E34E55">
            <w:pPr>
              <w:rPr>
                <w:color w:val="4472C4"/>
                <w:kern w:val="2"/>
                <w:szCs w:val="24"/>
              </w:rPr>
            </w:pPr>
            <w:r>
              <w:rPr>
                <w:kern w:val="2"/>
                <w:szCs w:val="24"/>
              </w:rPr>
              <w:t>Garantinis terminas, skaičiuojamas nuo Prekių perdavimo–priėmimo akto ar Sąskaitos (kai Prekių perdavimo–priėmimo aktas nėra pasirašomas) pasirašymo dienos.</w:t>
            </w:r>
          </w:p>
        </w:tc>
      </w:tr>
      <w:tr w:rsidR="00122D94" w14:paraId="3D576904" w14:textId="77777777">
        <w:tc>
          <w:tcPr>
            <w:tcW w:w="2704" w:type="dxa"/>
          </w:tcPr>
          <w:p w14:paraId="6CAC7435" w14:textId="688A1519" w:rsidR="00122D94" w:rsidRDefault="00E34E55">
            <w:r>
              <w:rPr>
                <w:b/>
                <w:bCs/>
                <w:kern w:val="2"/>
                <w:szCs w:val="24"/>
              </w:rPr>
              <w:t>6.2. Garantinė priežiūra</w:t>
            </w:r>
          </w:p>
        </w:tc>
        <w:tc>
          <w:tcPr>
            <w:tcW w:w="6831" w:type="dxa"/>
          </w:tcPr>
          <w:p w14:paraId="632CF784" w14:textId="0E5CE63E" w:rsidR="00750B79" w:rsidRDefault="0033437F">
            <w:pPr>
              <w:rPr>
                <w:kern w:val="2"/>
                <w:szCs w:val="24"/>
              </w:rPr>
            </w:pPr>
            <w:r>
              <w:t>Garantinis aptarnavimas atliekamas ne vėliau kaip per 5 darbo dienas nuo gedimo registravimo. Garantinis aptarnavimas atliekamas pristatymo adresu, o jei reikia</w:t>
            </w:r>
            <w:r w:rsidR="005C3295">
              <w:t xml:space="preserve"> </w:t>
            </w:r>
            <w:r>
              <w:t>transportavimo, tai atliekama Tiekėjo lėšomis.</w:t>
            </w:r>
          </w:p>
          <w:p w14:paraId="2EF30D71" w14:textId="30EBDA93" w:rsidR="00122D94" w:rsidRDefault="00750B79">
            <w:r>
              <w:rPr>
                <w:kern w:val="2"/>
                <w:szCs w:val="24"/>
              </w:rPr>
              <w:t>Prekių trūkumų nustatymo bei šalinimo tvarka nustatyta Bendrųjų sąlygų 7 skyriuje.</w:t>
            </w:r>
          </w:p>
        </w:tc>
      </w:tr>
    </w:tbl>
    <w:p w14:paraId="5D64846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E50E1BC" w14:textId="77777777" w:rsidTr="00043A32">
        <w:trPr>
          <w:trHeight w:val="300"/>
        </w:trPr>
        <w:tc>
          <w:tcPr>
            <w:tcW w:w="9535" w:type="dxa"/>
            <w:gridSpan w:val="2"/>
          </w:tcPr>
          <w:p w14:paraId="74398930" w14:textId="77777777" w:rsidR="00275CF9" w:rsidRDefault="00275CF9" w:rsidP="00043A32">
            <w:pPr>
              <w:jc w:val="center"/>
              <w:rPr>
                <w:b/>
                <w:bCs/>
                <w:kern w:val="2"/>
                <w:szCs w:val="24"/>
              </w:rPr>
            </w:pPr>
            <w:r>
              <w:rPr>
                <w:b/>
                <w:bCs/>
                <w:kern w:val="2"/>
                <w:szCs w:val="24"/>
              </w:rPr>
              <w:t>7. SUTARTIES VYKDYMUI PASITELKIAMI SUBTIEKĖJAI</w:t>
            </w:r>
          </w:p>
        </w:tc>
      </w:tr>
      <w:tr w:rsidR="00275CF9" w14:paraId="4F72C43B" w14:textId="77777777" w:rsidTr="00043A32">
        <w:trPr>
          <w:trHeight w:val="300"/>
        </w:trPr>
        <w:tc>
          <w:tcPr>
            <w:tcW w:w="2704" w:type="dxa"/>
          </w:tcPr>
          <w:p w14:paraId="5FF0C755" w14:textId="77777777" w:rsidR="00275CF9" w:rsidRDefault="00275CF9" w:rsidP="00043A32">
            <w:pPr>
              <w:rPr>
                <w:b/>
                <w:bCs/>
                <w:kern w:val="2"/>
                <w:szCs w:val="24"/>
              </w:rPr>
            </w:pPr>
            <w:r>
              <w:rPr>
                <w:b/>
              </w:rPr>
              <w:t>Sutarties vykdymui pasitelkiami subtiekėjai ir (ar) specialistai</w:t>
            </w:r>
          </w:p>
        </w:tc>
        <w:tc>
          <w:tcPr>
            <w:tcW w:w="6831" w:type="dxa"/>
          </w:tcPr>
          <w:p w14:paraId="331BE025" w14:textId="77777777" w:rsidR="00275CF9" w:rsidRDefault="00275CF9" w:rsidP="00043A32">
            <w:pPr>
              <w:rPr>
                <w:color w:val="4472C4"/>
                <w:kern w:val="2"/>
                <w:szCs w:val="24"/>
              </w:rPr>
            </w:pPr>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14:paraId="00DEEEA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9B6F32B" w14:textId="77777777" w:rsidTr="00043A32">
        <w:trPr>
          <w:trHeight w:val="300"/>
        </w:trPr>
        <w:tc>
          <w:tcPr>
            <w:tcW w:w="9535" w:type="dxa"/>
            <w:gridSpan w:val="2"/>
          </w:tcPr>
          <w:p w14:paraId="0375CFF1"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69ED47AC" w14:textId="77777777" w:rsidTr="00043A32">
        <w:trPr>
          <w:trHeight w:val="300"/>
        </w:trPr>
        <w:tc>
          <w:tcPr>
            <w:tcW w:w="2704" w:type="dxa"/>
          </w:tcPr>
          <w:p w14:paraId="5A9B9ACF" w14:textId="77777777" w:rsidR="00275CF9" w:rsidRDefault="00275CF9" w:rsidP="00043A32">
            <w:pPr>
              <w:rPr>
                <w:b/>
                <w:bCs/>
                <w:kern w:val="2"/>
                <w:szCs w:val="24"/>
              </w:rPr>
            </w:pPr>
            <w:r>
              <w:rPr>
                <w:b/>
              </w:rPr>
              <w:t>8.1. Prievolių pagal Sutartį įvykdymo užtikrinimas</w:t>
            </w:r>
          </w:p>
        </w:tc>
        <w:tc>
          <w:tcPr>
            <w:tcW w:w="6831" w:type="dxa"/>
          </w:tcPr>
          <w:p w14:paraId="427276C6" w14:textId="77777777" w:rsidR="0033437F" w:rsidRDefault="0033437F" w:rsidP="0033437F">
            <w:pPr>
              <w:rPr>
                <w:kern w:val="2"/>
                <w:szCs w:val="24"/>
              </w:rPr>
            </w:pPr>
            <w:r>
              <w:rPr>
                <w:kern w:val="2"/>
                <w:szCs w:val="24"/>
              </w:rPr>
              <w:t>Prievolių pagal Sutartį įvykdymas užtikrinamas:</w:t>
            </w:r>
          </w:p>
          <w:p w14:paraId="1E8EDE27" w14:textId="4BF1A1E3" w:rsidR="00275CF9" w:rsidRDefault="0033437F" w:rsidP="0033437F">
            <w:pPr>
              <w:rPr>
                <w:color w:val="4472C4"/>
                <w:kern w:val="2"/>
                <w:szCs w:val="24"/>
              </w:rPr>
            </w:pPr>
            <w:r>
              <w:rPr>
                <w:kern w:val="2"/>
                <w:szCs w:val="24"/>
              </w:rPr>
              <w:t>Netesybomis (delspinigiais, bauda)</w:t>
            </w:r>
          </w:p>
        </w:tc>
      </w:tr>
      <w:tr w:rsidR="00122D94" w14:paraId="273B3770" w14:textId="77777777">
        <w:tc>
          <w:tcPr>
            <w:tcW w:w="2704" w:type="dxa"/>
          </w:tcPr>
          <w:p w14:paraId="4EE37297" w14:textId="77777777" w:rsidR="00122D94" w:rsidRDefault="005C3295">
            <w:r>
              <w:rPr>
                <w:b/>
              </w:rPr>
              <w:t>8.2. Sutarties įvykdymo užtikrinimo galiojimo terminas</w:t>
            </w:r>
          </w:p>
        </w:tc>
        <w:tc>
          <w:tcPr>
            <w:tcW w:w="6831" w:type="dxa"/>
          </w:tcPr>
          <w:p w14:paraId="06AFF449" w14:textId="36F549D4" w:rsidR="00122D94" w:rsidRDefault="0033437F">
            <w:r>
              <w:t>Netaikoma</w:t>
            </w:r>
          </w:p>
        </w:tc>
      </w:tr>
      <w:tr w:rsidR="00122D94" w14:paraId="5CE09EC5" w14:textId="77777777">
        <w:tc>
          <w:tcPr>
            <w:tcW w:w="2704" w:type="dxa"/>
          </w:tcPr>
          <w:p w14:paraId="25CA8FE4" w14:textId="77777777" w:rsidR="00122D94" w:rsidRDefault="005C3295">
            <w:r>
              <w:rPr>
                <w:b/>
              </w:rPr>
              <w:t xml:space="preserve">8.3. Sutarties įvykdymo užtikrinimo pateikimas </w:t>
            </w:r>
          </w:p>
        </w:tc>
        <w:tc>
          <w:tcPr>
            <w:tcW w:w="6831" w:type="dxa"/>
          </w:tcPr>
          <w:p w14:paraId="66FEED40" w14:textId="4CF3C269" w:rsidR="00122D94" w:rsidRDefault="0033437F">
            <w:r>
              <w:t>Netaikoma</w:t>
            </w:r>
          </w:p>
        </w:tc>
      </w:tr>
    </w:tbl>
    <w:p w14:paraId="3037C25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5AD5E04" w14:textId="77777777" w:rsidTr="00043A32">
        <w:trPr>
          <w:trHeight w:val="300"/>
        </w:trPr>
        <w:tc>
          <w:tcPr>
            <w:tcW w:w="9535" w:type="dxa"/>
            <w:gridSpan w:val="2"/>
          </w:tcPr>
          <w:p w14:paraId="66271DC1" w14:textId="77777777" w:rsidR="00275CF9" w:rsidRDefault="00275CF9" w:rsidP="00043A32">
            <w:pPr>
              <w:jc w:val="center"/>
              <w:rPr>
                <w:b/>
                <w:bCs/>
                <w:kern w:val="2"/>
                <w:szCs w:val="24"/>
              </w:rPr>
            </w:pPr>
            <w:r>
              <w:rPr>
                <w:b/>
                <w:bCs/>
                <w:kern w:val="2"/>
                <w:szCs w:val="24"/>
              </w:rPr>
              <w:t>9. ŠALIŲ ATSAKOMYBĖ</w:t>
            </w:r>
          </w:p>
        </w:tc>
      </w:tr>
      <w:tr w:rsidR="00275CF9" w14:paraId="72455F1E" w14:textId="77777777" w:rsidTr="00043A32">
        <w:trPr>
          <w:trHeight w:val="300"/>
        </w:trPr>
        <w:tc>
          <w:tcPr>
            <w:tcW w:w="2704" w:type="dxa"/>
          </w:tcPr>
          <w:p w14:paraId="66FC7E51" w14:textId="77777777" w:rsidR="00275CF9" w:rsidRDefault="00275CF9" w:rsidP="00043A32">
            <w:pPr>
              <w:rPr>
                <w:b/>
                <w:bCs/>
                <w:kern w:val="2"/>
                <w:szCs w:val="24"/>
              </w:rPr>
            </w:pPr>
            <w:r>
              <w:rPr>
                <w:b/>
              </w:rPr>
              <w:t>9.1. Pirkėjui taikomos netesybos už mokėjimų pagal Sutartį vėlavimą</w:t>
            </w:r>
          </w:p>
        </w:tc>
        <w:tc>
          <w:tcPr>
            <w:tcW w:w="6831" w:type="dxa"/>
          </w:tcPr>
          <w:p w14:paraId="7F86D279"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22D94" w14:paraId="103E26E2" w14:textId="77777777">
        <w:tc>
          <w:tcPr>
            <w:tcW w:w="2704" w:type="dxa"/>
          </w:tcPr>
          <w:p w14:paraId="6A5F0924" w14:textId="77777777" w:rsidR="00122D94" w:rsidRDefault="005C3295">
            <w:r>
              <w:rPr>
                <w:b/>
              </w:rPr>
              <w:t>9.2. Tiekėjui taikomos netesybos</w:t>
            </w:r>
          </w:p>
        </w:tc>
        <w:tc>
          <w:tcPr>
            <w:tcW w:w="6831" w:type="dxa"/>
          </w:tcPr>
          <w:p w14:paraId="5AEEA509" w14:textId="4FE41D7B" w:rsidR="00122D94" w:rsidRDefault="005D6DF0">
            <w:r>
              <w:rPr>
                <w:color w:val="000000"/>
                <w:kern w:val="2"/>
                <w:szCs w:val="24"/>
              </w:rPr>
              <w:t xml:space="preserve">Jeigu Tiekėjas vėluoja vykdyti užsakymą, tiekti Prekes ar ištaisyti jų trūkumus arba nevykdo kitų sutartinių įsipareigojimų, </w:t>
            </w:r>
            <w:r w:rsidRPr="006C7C36">
              <w:rPr>
                <w:kern w:val="2"/>
                <w:szCs w:val="24"/>
              </w:rPr>
              <w:t>Pirkėjas nuo kitos nei nustatytas terminas dienos Tiekėjui skaičiuoja 0,02 (dvi šimtosios) procento dydžio delspinigius už kiekvieną uždelstą dieną nuo laiku neperduotų Prekių ar Prekių, turinčių trūkumų, kainos be PVM. </w:t>
            </w:r>
          </w:p>
        </w:tc>
      </w:tr>
      <w:tr w:rsidR="00122D94" w14:paraId="40B567A6" w14:textId="77777777">
        <w:tc>
          <w:tcPr>
            <w:tcW w:w="2704" w:type="dxa"/>
          </w:tcPr>
          <w:p w14:paraId="3B66730F" w14:textId="77777777" w:rsidR="00122D94" w:rsidRDefault="005C3295">
            <w:r>
              <w:rPr>
                <w:b/>
              </w:rPr>
              <w:lastRenderedPageBreak/>
              <w:t>9.3. Tiekėjui / Pirkėjui taikoma bauda nutraukus Sutartį dėl esminio Sutarties pažeidimo</w:t>
            </w:r>
          </w:p>
        </w:tc>
        <w:tc>
          <w:tcPr>
            <w:tcW w:w="6831" w:type="dxa"/>
          </w:tcPr>
          <w:p w14:paraId="6458E0D0" w14:textId="489D1BBE" w:rsidR="00122D94" w:rsidRDefault="005D6DF0">
            <w:r>
              <w:rPr>
                <w:kern w:val="2"/>
                <w:szCs w:val="24"/>
              </w:rPr>
              <w:t>Nutraukus Sutartį dėl esminio Sutarties pažeidimo, mokama 1125 (vieno tūkstančio vieno šimto dvidešimt penkių) Eur dydžio bauda.</w:t>
            </w:r>
          </w:p>
        </w:tc>
      </w:tr>
      <w:tr w:rsidR="00122D94" w14:paraId="1BC714B3" w14:textId="77777777">
        <w:tc>
          <w:tcPr>
            <w:tcW w:w="2704" w:type="dxa"/>
          </w:tcPr>
          <w:p w14:paraId="0A562E37" w14:textId="77777777" w:rsidR="00122D94" w:rsidRDefault="005C3295">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27379E77" w14:textId="77777777" w:rsidR="00122D94" w:rsidRDefault="005C3295">
            <w:r>
              <w:t>Netaikoma</w:t>
            </w:r>
          </w:p>
        </w:tc>
      </w:tr>
      <w:tr w:rsidR="00122D94" w14:paraId="0EDF23F1" w14:textId="77777777">
        <w:tc>
          <w:tcPr>
            <w:tcW w:w="2704" w:type="dxa"/>
          </w:tcPr>
          <w:p w14:paraId="3F71C5DC" w14:textId="77777777" w:rsidR="00122D94" w:rsidRDefault="005C3295">
            <w:r>
              <w:rPr>
                <w:b/>
              </w:rPr>
              <w:t>9.5. Tiekėjui taikomos baudos dėl aplinkosauginių ir (arba) socialinių kriterijų nesilaikymo</w:t>
            </w:r>
          </w:p>
        </w:tc>
        <w:tc>
          <w:tcPr>
            <w:tcW w:w="6831" w:type="dxa"/>
          </w:tcPr>
          <w:p w14:paraId="0AC0508F" w14:textId="77777777" w:rsidR="00122D94" w:rsidRDefault="005C3295">
            <w:r>
              <w:t>Netaikoma</w:t>
            </w:r>
          </w:p>
        </w:tc>
      </w:tr>
      <w:tr w:rsidR="00122D94" w14:paraId="0654F63C" w14:textId="77777777">
        <w:tc>
          <w:tcPr>
            <w:tcW w:w="2704" w:type="dxa"/>
          </w:tcPr>
          <w:p w14:paraId="21728B8D" w14:textId="77777777" w:rsidR="00122D94" w:rsidRDefault="005C3295">
            <w:r>
              <w:rPr>
                <w:b/>
              </w:rPr>
              <w:t>9.6. Tiekėjui / Pirkėjui taikoma bauda dėl konfidencialumo reikalavimų nesilaikymo</w:t>
            </w:r>
          </w:p>
        </w:tc>
        <w:tc>
          <w:tcPr>
            <w:tcW w:w="6831" w:type="dxa"/>
          </w:tcPr>
          <w:p w14:paraId="42606023" w14:textId="77777777" w:rsidR="00122D94" w:rsidRDefault="005C3295">
            <w:r>
              <w:t>Netaikoma</w:t>
            </w:r>
          </w:p>
        </w:tc>
      </w:tr>
      <w:tr w:rsidR="00122D94" w14:paraId="76D15016" w14:textId="77777777">
        <w:tc>
          <w:tcPr>
            <w:tcW w:w="2704" w:type="dxa"/>
          </w:tcPr>
          <w:p w14:paraId="04771545" w14:textId="77777777" w:rsidR="00122D94" w:rsidRDefault="005C3295">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6777B7C1" w14:textId="77777777" w:rsidR="00122D94" w:rsidRDefault="005C3295">
            <w:r>
              <w:t>Netaikoma</w:t>
            </w:r>
          </w:p>
        </w:tc>
      </w:tr>
      <w:tr w:rsidR="00122D94" w14:paraId="36556953" w14:textId="77777777">
        <w:tc>
          <w:tcPr>
            <w:tcW w:w="2704" w:type="dxa"/>
          </w:tcPr>
          <w:p w14:paraId="56FA4830" w14:textId="77777777" w:rsidR="00122D94" w:rsidRDefault="005C3295">
            <w:r>
              <w:rPr>
                <w:b/>
              </w:rPr>
              <w:t>9.8. Tiekėjui taikomos netesybos dėl Sutarties įvykdymo užtikrinimo nepratęsimo</w:t>
            </w:r>
          </w:p>
        </w:tc>
        <w:tc>
          <w:tcPr>
            <w:tcW w:w="6831" w:type="dxa"/>
          </w:tcPr>
          <w:p w14:paraId="5AB03E5D" w14:textId="77777777" w:rsidR="00122D94" w:rsidRDefault="005C3295">
            <w:r>
              <w:t>Netaikoma</w:t>
            </w:r>
          </w:p>
        </w:tc>
      </w:tr>
      <w:tr w:rsidR="00122D94" w14:paraId="182C3F47" w14:textId="77777777">
        <w:tc>
          <w:tcPr>
            <w:tcW w:w="2704" w:type="dxa"/>
          </w:tcPr>
          <w:p w14:paraId="05B67271" w14:textId="77777777" w:rsidR="00122D94" w:rsidRDefault="005C3295">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435111FF" w14:textId="77777777" w:rsidR="00122D94" w:rsidRDefault="005C3295">
            <w:r>
              <w:t>Netaikoma</w:t>
            </w:r>
          </w:p>
        </w:tc>
      </w:tr>
      <w:tr w:rsidR="00122D94" w14:paraId="11C743ED" w14:textId="77777777">
        <w:tc>
          <w:tcPr>
            <w:tcW w:w="2704" w:type="dxa"/>
          </w:tcPr>
          <w:p w14:paraId="74843FE3" w14:textId="77777777" w:rsidR="00122D94" w:rsidRDefault="005C3295">
            <w:r>
              <w:rPr>
                <w:b/>
              </w:rPr>
              <w:lastRenderedPageBreak/>
              <w:t>9.10. Kitos netesybos</w:t>
            </w:r>
          </w:p>
        </w:tc>
        <w:tc>
          <w:tcPr>
            <w:tcW w:w="6831" w:type="dxa"/>
          </w:tcPr>
          <w:p w14:paraId="1093D10B" w14:textId="2EF137C0" w:rsidR="00122D94" w:rsidRDefault="00FA7EBF">
            <w:r>
              <w:t>Netaikoma</w:t>
            </w:r>
          </w:p>
        </w:tc>
      </w:tr>
    </w:tbl>
    <w:p w14:paraId="2485A60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2FB87D12" w14:textId="77777777" w:rsidTr="00797CF4">
        <w:trPr>
          <w:trHeight w:val="300"/>
        </w:trPr>
        <w:tc>
          <w:tcPr>
            <w:tcW w:w="9535" w:type="dxa"/>
            <w:gridSpan w:val="2"/>
          </w:tcPr>
          <w:p w14:paraId="363F2699" w14:textId="77777777" w:rsidR="00EA5CC5" w:rsidRDefault="00EA5CC5" w:rsidP="00797CF4">
            <w:pPr>
              <w:jc w:val="center"/>
              <w:rPr>
                <w:b/>
                <w:bCs/>
                <w:kern w:val="2"/>
                <w:szCs w:val="24"/>
              </w:rPr>
            </w:pPr>
            <w:r>
              <w:rPr>
                <w:b/>
                <w:bCs/>
                <w:kern w:val="2"/>
                <w:szCs w:val="24"/>
              </w:rPr>
              <w:t>10. ESMINĖS SUTARTIES SĄLYGOS</w:t>
            </w:r>
          </w:p>
        </w:tc>
      </w:tr>
      <w:tr w:rsidR="00EA5CC5" w14:paraId="01A6B4D1" w14:textId="77777777" w:rsidTr="00797CF4">
        <w:trPr>
          <w:trHeight w:val="300"/>
        </w:trPr>
        <w:tc>
          <w:tcPr>
            <w:tcW w:w="2704" w:type="dxa"/>
          </w:tcPr>
          <w:p w14:paraId="53A2EBF0" w14:textId="77777777" w:rsidR="00EA5CC5" w:rsidRDefault="00EA5CC5" w:rsidP="00797CF4">
            <w:pPr>
              <w:rPr>
                <w:b/>
                <w:bCs/>
                <w:kern w:val="2"/>
                <w:szCs w:val="24"/>
              </w:rPr>
            </w:pPr>
            <w:r>
              <w:rPr>
                <w:b/>
              </w:rPr>
              <w:t>10.1. Esminės Sutarties sąlygos</w:t>
            </w:r>
          </w:p>
        </w:tc>
        <w:tc>
          <w:tcPr>
            <w:tcW w:w="6831" w:type="dxa"/>
          </w:tcPr>
          <w:p w14:paraId="2C422C35" w14:textId="77777777" w:rsidR="00EA5CC5" w:rsidRDefault="00EA5CC5" w:rsidP="00797CF4">
            <w:pPr>
              <w:rPr>
                <w:color w:val="4472C4"/>
                <w:kern w:val="2"/>
                <w:szCs w:val="24"/>
              </w:rPr>
            </w:pPr>
            <w:r>
              <w:t>Netaikoma</w:t>
            </w:r>
          </w:p>
        </w:tc>
      </w:tr>
      <w:tr w:rsidR="00122D94" w14:paraId="3E057935" w14:textId="77777777">
        <w:tc>
          <w:tcPr>
            <w:tcW w:w="2704" w:type="dxa"/>
          </w:tcPr>
          <w:p w14:paraId="737354F1" w14:textId="77777777" w:rsidR="00122D94" w:rsidRDefault="005C3295">
            <w:r>
              <w:rPr>
                <w:b/>
              </w:rPr>
              <w:t>10.2. Dideli arba nuolatiniai esminės Sutarties sąlygos vykdymo trūkumai</w:t>
            </w:r>
          </w:p>
        </w:tc>
        <w:tc>
          <w:tcPr>
            <w:tcW w:w="6831" w:type="dxa"/>
          </w:tcPr>
          <w:p w14:paraId="2A8EA966" w14:textId="77777777" w:rsidR="00122D94" w:rsidRDefault="005C3295">
            <w:r>
              <w:t>Netaikoma</w:t>
            </w:r>
          </w:p>
        </w:tc>
      </w:tr>
    </w:tbl>
    <w:p w14:paraId="7307C735"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5C56369" w14:textId="77777777" w:rsidTr="00043A32">
        <w:trPr>
          <w:trHeight w:val="300"/>
        </w:trPr>
        <w:tc>
          <w:tcPr>
            <w:tcW w:w="9535" w:type="dxa"/>
            <w:gridSpan w:val="2"/>
          </w:tcPr>
          <w:p w14:paraId="0C723E1C"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16298F8A" w14:textId="77777777" w:rsidTr="00043A32">
        <w:trPr>
          <w:trHeight w:val="300"/>
        </w:trPr>
        <w:tc>
          <w:tcPr>
            <w:tcW w:w="2704" w:type="dxa"/>
          </w:tcPr>
          <w:p w14:paraId="50835F34" w14:textId="77777777" w:rsidR="00275CF9" w:rsidRDefault="00275CF9" w:rsidP="00043A32">
            <w:pPr>
              <w:rPr>
                <w:b/>
                <w:bCs/>
                <w:kern w:val="2"/>
                <w:szCs w:val="24"/>
              </w:rPr>
            </w:pPr>
            <w:r>
              <w:rPr>
                <w:b/>
              </w:rPr>
              <w:t>11.1. Sutarties sudarymas ir įsigaliojimas</w:t>
            </w:r>
          </w:p>
        </w:tc>
        <w:tc>
          <w:tcPr>
            <w:tcW w:w="6831" w:type="dxa"/>
          </w:tcPr>
          <w:p w14:paraId="1031D1A3" w14:textId="77777777" w:rsidR="00FF42B0" w:rsidRDefault="00FF42B0" w:rsidP="00FF42B0">
            <w:pPr>
              <w:rPr>
                <w:kern w:val="2"/>
                <w:szCs w:val="24"/>
              </w:rPr>
            </w:pPr>
            <w:r>
              <w:rPr>
                <w:kern w:val="2"/>
                <w:szCs w:val="24"/>
              </w:rPr>
              <w:t>Ši Sutartis laikoma sudaryta ir įsigalioja nuo Sutarties pasirašymo dienos (antrosios Šalies pasirašymo dieną).</w:t>
            </w:r>
          </w:p>
          <w:p w14:paraId="5AE8203C" w14:textId="1340F7D8" w:rsidR="00275CF9" w:rsidRDefault="00FF42B0" w:rsidP="00FF42B0">
            <w:pPr>
              <w:rPr>
                <w:color w:val="4472C4"/>
                <w:kern w:val="2"/>
                <w:szCs w:val="24"/>
              </w:rPr>
            </w:pPr>
            <w:r>
              <w:rPr>
                <w:color w:val="000000"/>
                <w:kern w:val="2"/>
                <w:szCs w:val="24"/>
              </w:rPr>
              <w:t>Sutartis galioja iki visiško prievolių įvykdymo (kol bus išnaudota Pradinės Sutarties vertė, bet jos terminas negali būti ilgesnis kaip 3 (trys) mėnesiai.</w:t>
            </w:r>
          </w:p>
        </w:tc>
      </w:tr>
      <w:tr w:rsidR="00122D94" w14:paraId="05E4DA78" w14:textId="77777777">
        <w:tc>
          <w:tcPr>
            <w:tcW w:w="2704" w:type="dxa"/>
          </w:tcPr>
          <w:p w14:paraId="537470A2" w14:textId="77777777" w:rsidR="00122D94" w:rsidRDefault="005C3295">
            <w:r>
              <w:rPr>
                <w:b/>
              </w:rPr>
              <w:t>11.2. Sutarties galiojimo termino pratęsimas</w:t>
            </w:r>
          </w:p>
        </w:tc>
        <w:tc>
          <w:tcPr>
            <w:tcW w:w="6831" w:type="dxa"/>
          </w:tcPr>
          <w:p w14:paraId="3511C5FA" w14:textId="171B4875" w:rsidR="00122D94" w:rsidRDefault="00FF42B0">
            <w:r>
              <w:t>Netaikoma</w:t>
            </w:r>
          </w:p>
        </w:tc>
      </w:tr>
    </w:tbl>
    <w:p w14:paraId="379DEE7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19E986F" w14:textId="77777777" w:rsidTr="00043A32">
        <w:trPr>
          <w:trHeight w:val="300"/>
        </w:trPr>
        <w:tc>
          <w:tcPr>
            <w:tcW w:w="9535" w:type="dxa"/>
            <w:gridSpan w:val="2"/>
          </w:tcPr>
          <w:p w14:paraId="40D2CA10"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778E32DD" w14:textId="77777777" w:rsidTr="00043A32">
        <w:trPr>
          <w:trHeight w:val="300"/>
        </w:trPr>
        <w:tc>
          <w:tcPr>
            <w:tcW w:w="2704" w:type="dxa"/>
          </w:tcPr>
          <w:p w14:paraId="6C4AC53F" w14:textId="77777777" w:rsidR="00275CF9" w:rsidRDefault="00275CF9" w:rsidP="00043A32">
            <w:pPr>
              <w:rPr>
                <w:b/>
                <w:bCs/>
                <w:kern w:val="2"/>
                <w:szCs w:val="24"/>
              </w:rPr>
            </w:pPr>
            <w:r>
              <w:rPr>
                <w:b/>
              </w:rPr>
              <w:t>12.1. Sutarties nutraukimo pagrindai</w:t>
            </w:r>
          </w:p>
        </w:tc>
        <w:tc>
          <w:tcPr>
            <w:tcW w:w="6831" w:type="dxa"/>
          </w:tcPr>
          <w:p w14:paraId="0B7DE386" w14:textId="694EB6D1" w:rsidR="00275CF9" w:rsidRDefault="00501007" w:rsidP="00043A32">
            <w:pPr>
              <w:rPr>
                <w:color w:val="4472C4"/>
                <w:kern w:val="2"/>
                <w:szCs w:val="24"/>
              </w:rPr>
            </w:pPr>
            <w:r>
              <w:rPr>
                <w:kern w:val="2"/>
                <w:szCs w:val="24"/>
              </w:rPr>
              <w:t>Sutartis gali būti nutraukiama rašytiniu Šalių susitarimu arba vienašališkai, Bendrosiose sąlygose nustatyta tvarka.</w:t>
            </w:r>
          </w:p>
        </w:tc>
      </w:tr>
      <w:tr w:rsidR="00122D94" w14:paraId="1E6615DF" w14:textId="77777777">
        <w:tc>
          <w:tcPr>
            <w:tcW w:w="2704" w:type="dxa"/>
          </w:tcPr>
          <w:p w14:paraId="2542486A" w14:textId="77777777" w:rsidR="00122D94" w:rsidRDefault="005C3295">
            <w:r>
              <w:rPr>
                <w:b/>
              </w:rPr>
              <w:t>12.2. Esminiai sutarties pažeidimai</w:t>
            </w:r>
          </w:p>
        </w:tc>
        <w:tc>
          <w:tcPr>
            <w:tcW w:w="6831" w:type="dxa"/>
          </w:tcPr>
          <w:p w14:paraId="7AE0D55C" w14:textId="60124FD9" w:rsidR="00122D94" w:rsidRDefault="00501007">
            <w:r>
              <w:rPr>
                <w:kern w:val="2"/>
                <w:szCs w:val="24"/>
              </w:rPr>
              <w:t>J</w:t>
            </w:r>
            <w:r w:rsidRPr="00E55CB6">
              <w:rPr>
                <w:kern w:val="2"/>
                <w:szCs w:val="24"/>
              </w:rPr>
              <w:t>eigu Tiekėjas nevykdo prisiimtų įsipareigojimų už Sutartyje nustatytą Sutarties kainą / įkainius</w:t>
            </w:r>
          </w:p>
        </w:tc>
      </w:tr>
    </w:tbl>
    <w:p w14:paraId="4D61D1C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531C57" w14:textId="77777777" w:rsidTr="00043A32">
        <w:trPr>
          <w:trHeight w:val="300"/>
        </w:trPr>
        <w:tc>
          <w:tcPr>
            <w:tcW w:w="9535" w:type="dxa"/>
            <w:gridSpan w:val="2"/>
          </w:tcPr>
          <w:p w14:paraId="3CB95087"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2EE7CCE6" w14:textId="77777777" w:rsidTr="00043A32">
        <w:trPr>
          <w:trHeight w:val="300"/>
        </w:trPr>
        <w:tc>
          <w:tcPr>
            <w:tcW w:w="2704" w:type="dxa"/>
          </w:tcPr>
          <w:p w14:paraId="0B731285" w14:textId="77777777" w:rsidR="00275CF9" w:rsidRDefault="00275CF9" w:rsidP="00275CF9">
            <w:pPr>
              <w:rPr>
                <w:b/>
                <w:bCs/>
                <w:kern w:val="2"/>
                <w:szCs w:val="24"/>
              </w:rPr>
            </w:pPr>
            <w:r>
              <w:rPr>
                <w:b/>
              </w:rPr>
              <w:t>13.1. Aplinkosauginių kriterijų nustatymo teisinis pagrindas</w:t>
            </w:r>
          </w:p>
        </w:tc>
        <w:tc>
          <w:tcPr>
            <w:tcW w:w="6831" w:type="dxa"/>
          </w:tcPr>
          <w:p w14:paraId="589A34C8" w14:textId="01CFD5E1" w:rsidR="00275CF9" w:rsidRPr="00F63FC6" w:rsidRDefault="00275CF9" w:rsidP="003173C1">
            <w:pPr>
              <w:spacing w:after="160" w:line="259" w:lineRule="auto"/>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r w:rsidR="00F63FC6">
              <w:t xml:space="preserve">: </w:t>
            </w:r>
            <w:r w:rsidR="00F63FC6" w:rsidRPr="00A36A03">
              <w:t>įsigyjama transporto priemonė patenka į Lietuvos Respublikos alternatyviųjų degalų įstatymo 15 str. 7 d. 1 p. nurodytas išimtis</w:t>
            </w:r>
            <w:r w:rsidR="00F63FC6">
              <w:t xml:space="preserve"> (</w:t>
            </w:r>
            <w:r w:rsidR="00F63FC6" w:rsidRPr="004E7421">
              <w:t>transporto priemonė viešajai tvarkai užtikrinti</w:t>
            </w:r>
            <w:r w:rsidR="00F63FC6">
              <w:t>).</w:t>
            </w:r>
          </w:p>
        </w:tc>
      </w:tr>
      <w:tr w:rsidR="00122D94" w14:paraId="70EFCFEC" w14:textId="77777777">
        <w:tc>
          <w:tcPr>
            <w:tcW w:w="2704" w:type="dxa"/>
          </w:tcPr>
          <w:p w14:paraId="2FA1C3EC" w14:textId="77777777" w:rsidR="00122D94" w:rsidRDefault="005C3295">
            <w:r>
              <w:rPr>
                <w:b/>
              </w:rPr>
              <w:t>13.2. Su perkamomis Prekėmis susiję socialiniai kriterijai</w:t>
            </w:r>
          </w:p>
        </w:tc>
        <w:tc>
          <w:tcPr>
            <w:tcW w:w="6831" w:type="dxa"/>
          </w:tcPr>
          <w:p w14:paraId="6BE5FB8A" w14:textId="77777777" w:rsidR="00122D94" w:rsidRDefault="005C3295">
            <w:r>
              <w:t>Netaikoma</w:t>
            </w:r>
          </w:p>
        </w:tc>
      </w:tr>
    </w:tbl>
    <w:p w14:paraId="3B08751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7C56EC1" w14:textId="77777777" w:rsidTr="00043A32">
        <w:trPr>
          <w:trHeight w:val="300"/>
        </w:trPr>
        <w:tc>
          <w:tcPr>
            <w:tcW w:w="9535" w:type="dxa"/>
            <w:gridSpan w:val="2"/>
          </w:tcPr>
          <w:p w14:paraId="4E7FC90B"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175089DC"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605B3921" w14:textId="77777777" w:rsidTr="00043A32">
        <w:trPr>
          <w:trHeight w:val="300"/>
        </w:trPr>
        <w:tc>
          <w:tcPr>
            <w:tcW w:w="2704" w:type="dxa"/>
          </w:tcPr>
          <w:p w14:paraId="3C368D92" w14:textId="0B150482" w:rsidR="00275CF9" w:rsidRDefault="00FA7C9B" w:rsidP="00043A32">
            <w:pPr>
              <w:rPr>
                <w:b/>
                <w:bCs/>
                <w:kern w:val="2"/>
                <w:szCs w:val="24"/>
              </w:rPr>
            </w:pPr>
            <w:r>
              <w:rPr>
                <w:b/>
                <w:bCs/>
                <w:kern w:val="2"/>
                <w:szCs w:val="24"/>
              </w:rPr>
              <w:t>14.1.</w:t>
            </w:r>
          </w:p>
        </w:tc>
        <w:tc>
          <w:tcPr>
            <w:tcW w:w="6831" w:type="dxa"/>
          </w:tcPr>
          <w:p w14:paraId="4D332EC9" w14:textId="77777777" w:rsidR="00FA7C9B" w:rsidRDefault="00FA7C9B" w:rsidP="00FA7C9B">
            <w:pPr>
              <w:rPr>
                <w:color w:val="4472C4"/>
                <w:kern w:val="2"/>
                <w:szCs w:val="24"/>
              </w:rPr>
            </w:pPr>
            <w:r>
              <w:rPr>
                <w:color w:val="4472C4"/>
                <w:kern w:val="2"/>
                <w:szCs w:val="24"/>
              </w:rPr>
              <w:t>(pildyti jei keičiamas Sutarties Bendrųjų sąlygų punktas, jį išdėstant nauja redakcija):</w:t>
            </w:r>
          </w:p>
          <w:p w14:paraId="13E2015E" w14:textId="3F96A92A" w:rsidR="00275CF9" w:rsidRDefault="00FA7C9B" w:rsidP="00FA7C9B">
            <w:pPr>
              <w:rPr>
                <w:color w:val="4472C4"/>
                <w:kern w:val="2"/>
                <w:szCs w:val="24"/>
              </w:rPr>
            </w:pPr>
            <w:r>
              <w:rPr>
                <w:kern w:val="2"/>
                <w:szCs w:val="24"/>
              </w:rPr>
              <w:t>Šalys susitaria pakeisti nurodytą Sutarties Bendrųjų sąlygų punktą ir išdėstyti jį nauja redakcija: ____.</w:t>
            </w:r>
          </w:p>
        </w:tc>
      </w:tr>
    </w:tbl>
    <w:p w14:paraId="26AB99D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0790378" w14:textId="77777777" w:rsidTr="00043A32">
        <w:trPr>
          <w:trHeight w:val="300"/>
        </w:trPr>
        <w:tc>
          <w:tcPr>
            <w:tcW w:w="9535" w:type="dxa"/>
            <w:gridSpan w:val="2"/>
          </w:tcPr>
          <w:p w14:paraId="203A2B7F"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72A35ECE" w14:textId="77777777" w:rsidR="00275CF9" w:rsidRDefault="00275CF9" w:rsidP="00043A32">
            <w:pPr>
              <w:jc w:val="center"/>
              <w:rPr>
                <w:b/>
                <w:bCs/>
                <w:kern w:val="2"/>
                <w:szCs w:val="24"/>
              </w:rPr>
            </w:pPr>
          </w:p>
        </w:tc>
      </w:tr>
      <w:tr w:rsidR="00275CF9" w14:paraId="1B026FC9" w14:textId="77777777" w:rsidTr="00043A32">
        <w:trPr>
          <w:trHeight w:val="300"/>
        </w:trPr>
        <w:tc>
          <w:tcPr>
            <w:tcW w:w="2704" w:type="dxa"/>
          </w:tcPr>
          <w:p w14:paraId="3D86C52C" w14:textId="4C5D2027" w:rsidR="00275CF9" w:rsidRDefault="00FA7C9B" w:rsidP="00043A32">
            <w:pPr>
              <w:rPr>
                <w:b/>
                <w:bCs/>
                <w:kern w:val="2"/>
                <w:szCs w:val="24"/>
              </w:rPr>
            </w:pPr>
            <w:r>
              <w:rPr>
                <w:b/>
                <w:bCs/>
                <w:kern w:val="2"/>
                <w:szCs w:val="24"/>
              </w:rPr>
              <w:t>15.1. Priedas Nr. 1</w:t>
            </w:r>
          </w:p>
        </w:tc>
        <w:tc>
          <w:tcPr>
            <w:tcW w:w="6831" w:type="dxa"/>
          </w:tcPr>
          <w:p w14:paraId="7646F3C3" w14:textId="3509BFE8" w:rsidR="00275CF9" w:rsidRDefault="00FA7C9B" w:rsidP="00043A32">
            <w:pPr>
              <w:rPr>
                <w:color w:val="4472C4"/>
                <w:kern w:val="2"/>
                <w:szCs w:val="24"/>
              </w:rPr>
            </w:pPr>
            <w:r>
              <w:rPr>
                <w:b/>
                <w:bCs/>
                <w:kern w:val="2"/>
                <w:szCs w:val="24"/>
              </w:rPr>
              <w:t>Tiekėjo pasiūlymas</w:t>
            </w:r>
          </w:p>
        </w:tc>
      </w:tr>
      <w:tr w:rsidR="00FA7C9B" w14:paraId="6E1CA16C" w14:textId="77777777" w:rsidTr="00043A32">
        <w:trPr>
          <w:trHeight w:val="300"/>
        </w:trPr>
        <w:tc>
          <w:tcPr>
            <w:tcW w:w="2704" w:type="dxa"/>
          </w:tcPr>
          <w:p w14:paraId="7B551C17" w14:textId="6EE30D3F" w:rsidR="00FA7C9B" w:rsidRDefault="00FA7C9B" w:rsidP="00043A32">
            <w:pPr>
              <w:rPr>
                <w:b/>
                <w:bCs/>
                <w:kern w:val="2"/>
                <w:szCs w:val="24"/>
              </w:rPr>
            </w:pPr>
            <w:r>
              <w:rPr>
                <w:b/>
                <w:bCs/>
                <w:kern w:val="2"/>
                <w:szCs w:val="24"/>
              </w:rPr>
              <w:t>15.2. Priedas Nr. 2</w:t>
            </w:r>
          </w:p>
        </w:tc>
        <w:tc>
          <w:tcPr>
            <w:tcW w:w="6831" w:type="dxa"/>
          </w:tcPr>
          <w:p w14:paraId="0B238E74" w14:textId="409637AE" w:rsidR="00FA7C9B" w:rsidRDefault="00FA7C9B" w:rsidP="00043A32">
            <w:pPr>
              <w:rPr>
                <w:color w:val="4472C4"/>
                <w:kern w:val="2"/>
                <w:szCs w:val="24"/>
              </w:rPr>
            </w:pPr>
            <w:r>
              <w:rPr>
                <w:b/>
                <w:bCs/>
                <w:kern w:val="2"/>
                <w:szCs w:val="24"/>
              </w:rPr>
              <w:t>Techninė specifikacija</w:t>
            </w:r>
          </w:p>
        </w:tc>
      </w:tr>
    </w:tbl>
    <w:p w14:paraId="478733E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6F302B98" w14:textId="77777777" w:rsidTr="00043A32">
        <w:trPr>
          <w:trHeight w:val="300"/>
        </w:trPr>
        <w:tc>
          <w:tcPr>
            <w:tcW w:w="9535" w:type="dxa"/>
            <w:gridSpan w:val="2"/>
          </w:tcPr>
          <w:p w14:paraId="28DE31FB"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5D071D9D" w14:textId="77777777" w:rsidTr="00275CF9">
        <w:trPr>
          <w:trHeight w:val="300"/>
        </w:trPr>
        <w:tc>
          <w:tcPr>
            <w:tcW w:w="4815" w:type="dxa"/>
          </w:tcPr>
          <w:p w14:paraId="26055603" w14:textId="77777777" w:rsidR="00275CF9" w:rsidRDefault="00275CF9" w:rsidP="00275CF9">
            <w:pPr>
              <w:jc w:val="center"/>
              <w:rPr>
                <w:b/>
                <w:bCs/>
                <w:kern w:val="2"/>
                <w:szCs w:val="24"/>
              </w:rPr>
            </w:pPr>
            <w:r>
              <w:rPr>
                <w:b/>
                <w:bCs/>
                <w:kern w:val="2"/>
                <w:szCs w:val="24"/>
              </w:rPr>
              <w:t>PIRKĖJAS</w:t>
            </w:r>
          </w:p>
        </w:tc>
        <w:tc>
          <w:tcPr>
            <w:tcW w:w="4720" w:type="dxa"/>
          </w:tcPr>
          <w:p w14:paraId="35C18B3B" w14:textId="77777777" w:rsidR="00275CF9" w:rsidRDefault="00275CF9" w:rsidP="00275CF9">
            <w:pPr>
              <w:jc w:val="center"/>
              <w:rPr>
                <w:color w:val="4472C4"/>
                <w:kern w:val="2"/>
                <w:szCs w:val="24"/>
              </w:rPr>
            </w:pPr>
            <w:r>
              <w:rPr>
                <w:b/>
                <w:bCs/>
                <w:kern w:val="2"/>
                <w:szCs w:val="24"/>
              </w:rPr>
              <w:t>TIEKĖJAS</w:t>
            </w:r>
          </w:p>
        </w:tc>
      </w:tr>
      <w:tr w:rsidR="00275CF9" w14:paraId="217FDA7B" w14:textId="77777777" w:rsidTr="00275CF9">
        <w:trPr>
          <w:trHeight w:val="300"/>
        </w:trPr>
        <w:tc>
          <w:tcPr>
            <w:tcW w:w="4815" w:type="dxa"/>
          </w:tcPr>
          <w:p w14:paraId="7507FF4D"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EDA230F" w14:textId="77777777" w:rsidR="00275CF9" w:rsidRDefault="00275CF9" w:rsidP="00275CF9">
            <w:pPr>
              <w:rPr>
                <w:color w:val="4472C4"/>
                <w:kern w:val="2"/>
                <w:szCs w:val="24"/>
              </w:rPr>
            </w:pPr>
            <w:r>
              <w:rPr>
                <w:color w:val="4472C4"/>
                <w:kern w:val="2"/>
                <w:szCs w:val="24"/>
              </w:rPr>
              <w:t>(nurodomos atstovo pareigos, vardas, pavardė)</w:t>
            </w:r>
          </w:p>
        </w:tc>
      </w:tr>
      <w:tr w:rsidR="00275CF9" w14:paraId="6A06F704" w14:textId="77777777" w:rsidTr="00275CF9">
        <w:trPr>
          <w:trHeight w:val="300"/>
        </w:trPr>
        <w:tc>
          <w:tcPr>
            <w:tcW w:w="4815" w:type="dxa"/>
          </w:tcPr>
          <w:p w14:paraId="40ED66F7" w14:textId="77777777" w:rsidR="00275CF9" w:rsidRDefault="00275CF9" w:rsidP="00275CF9">
            <w:pPr>
              <w:jc w:val="center"/>
              <w:rPr>
                <w:b/>
                <w:bCs/>
                <w:color w:val="4472C4"/>
                <w:kern w:val="2"/>
                <w:szCs w:val="24"/>
              </w:rPr>
            </w:pPr>
          </w:p>
          <w:p w14:paraId="6E93FA1A" w14:textId="77777777" w:rsidR="00275CF9" w:rsidRDefault="00275CF9" w:rsidP="00275CF9">
            <w:pPr>
              <w:jc w:val="center"/>
              <w:rPr>
                <w:b/>
                <w:bCs/>
                <w:color w:val="4472C4"/>
                <w:kern w:val="2"/>
                <w:szCs w:val="24"/>
              </w:rPr>
            </w:pPr>
            <w:r>
              <w:rPr>
                <w:b/>
                <w:bCs/>
                <w:color w:val="4472C4"/>
                <w:kern w:val="2"/>
                <w:szCs w:val="24"/>
              </w:rPr>
              <w:t>(parašas)</w:t>
            </w:r>
          </w:p>
          <w:p w14:paraId="3DEEB89F" w14:textId="77777777" w:rsidR="00275CF9" w:rsidRDefault="00275CF9" w:rsidP="00275CF9">
            <w:pPr>
              <w:jc w:val="center"/>
              <w:rPr>
                <w:b/>
                <w:bCs/>
                <w:color w:val="4472C4"/>
                <w:kern w:val="2"/>
                <w:szCs w:val="24"/>
              </w:rPr>
            </w:pPr>
          </w:p>
          <w:p w14:paraId="0A2D8B4D" w14:textId="77777777" w:rsidR="00275CF9" w:rsidRDefault="00275CF9" w:rsidP="00275CF9">
            <w:pPr>
              <w:rPr>
                <w:b/>
                <w:bCs/>
                <w:kern w:val="2"/>
                <w:szCs w:val="24"/>
              </w:rPr>
            </w:pPr>
          </w:p>
        </w:tc>
        <w:tc>
          <w:tcPr>
            <w:tcW w:w="4720" w:type="dxa"/>
          </w:tcPr>
          <w:p w14:paraId="1045ACCB" w14:textId="77777777" w:rsidR="00275CF9" w:rsidRDefault="00275CF9" w:rsidP="00275CF9">
            <w:pPr>
              <w:jc w:val="center"/>
              <w:rPr>
                <w:b/>
                <w:bCs/>
                <w:color w:val="4472C4"/>
                <w:kern w:val="2"/>
                <w:szCs w:val="24"/>
              </w:rPr>
            </w:pPr>
          </w:p>
          <w:p w14:paraId="5C02947A" w14:textId="77777777" w:rsidR="00275CF9" w:rsidRDefault="00275CF9" w:rsidP="00275CF9">
            <w:pPr>
              <w:rPr>
                <w:color w:val="4472C4"/>
                <w:kern w:val="2"/>
                <w:szCs w:val="24"/>
              </w:rPr>
            </w:pPr>
            <w:r>
              <w:rPr>
                <w:b/>
                <w:bCs/>
                <w:color w:val="4472C4"/>
                <w:kern w:val="2"/>
                <w:szCs w:val="24"/>
              </w:rPr>
              <w:t>(parašas)</w:t>
            </w:r>
          </w:p>
        </w:tc>
      </w:tr>
    </w:tbl>
    <w:p w14:paraId="283F4778"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F463" w14:textId="77777777" w:rsidR="003B2FF8" w:rsidRDefault="003B2FF8">
      <w:pPr>
        <w:rPr>
          <w:kern w:val="2"/>
          <w:sz w:val="22"/>
          <w:szCs w:val="22"/>
          <w:lang w:val="en-US"/>
        </w:rPr>
      </w:pPr>
      <w:r>
        <w:rPr>
          <w:kern w:val="2"/>
          <w:sz w:val="22"/>
          <w:szCs w:val="22"/>
          <w:lang w:val="en-US"/>
        </w:rPr>
        <w:separator/>
      </w:r>
    </w:p>
  </w:endnote>
  <w:endnote w:type="continuationSeparator" w:id="0">
    <w:p w14:paraId="5CC1D018" w14:textId="77777777" w:rsidR="003B2FF8" w:rsidRDefault="003B2FF8">
      <w:pPr>
        <w:rPr>
          <w:kern w:val="2"/>
          <w:sz w:val="22"/>
          <w:szCs w:val="22"/>
          <w:lang w:val="en-US"/>
        </w:rPr>
      </w:pPr>
      <w:r>
        <w:rPr>
          <w:kern w:val="2"/>
          <w:sz w:val="22"/>
          <w:szCs w:val="22"/>
          <w:lang w:val="en-US"/>
        </w:rPr>
        <w:continuationSeparator/>
      </w:r>
    </w:p>
  </w:endnote>
  <w:endnote w:type="continuationNotice" w:id="1">
    <w:p w14:paraId="7F0E33BA" w14:textId="77777777" w:rsidR="003B2FF8" w:rsidRDefault="003B2F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36B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697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1B2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EDAE" w14:textId="77777777" w:rsidR="003B2FF8" w:rsidRDefault="003B2FF8">
      <w:pPr>
        <w:rPr>
          <w:kern w:val="2"/>
          <w:sz w:val="22"/>
          <w:szCs w:val="22"/>
          <w:lang w:val="en-US"/>
        </w:rPr>
      </w:pPr>
      <w:r>
        <w:rPr>
          <w:kern w:val="2"/>
          <w:sz w:val="22"/>
          <w:szCs w:val="22"/>
          <w:lang w:val="en-US"/>
        </w:rPr>
        <w:separator/>
      </w:r>
    </w:p>
  </w:footnote>
  <w:footnote w:type="continuationSeparator" w:id="0">
    <w:p w14:paraId="041E2967" w14:textId="77777777" w:rsidR="003B2FF8" w:rsidRDefault="003B2FF8">
      <w:pPr>
        <w:rPr>
          <w:kern w:val="2"/>
          <w:sz w:val="22"/>
          <w:szCs w:val="22"/>
          <w:lang w:val="en-US"/>
        </w:rPr>
      </w:pPr>
      <w:r>
        <w:rPr>
          <w:kern w:val="2"/>
          <w:sz w:val="22"/>
          <w:szCs w:val="22"/>
          <w:lang w:val="en-US"/>
        </w:rPr>
        <w:continuationSeparator/>
      </w:r>
    </w:p>
  </w:footnote>
  <w:footnote w:type="continuationNotice" w:id="1">
    <w:p w14:paraId="3807D222" w14:textId="77777777" w:rsidR="003B2FF8" w:rsidRDefault="003B2F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10F" w14:textId="77777777" w:rsidR="005A5832" w:rsidRDefault="005A5832">
    <w:pPr>
      <w:tabs>
        <w:tab w:val="center" w:pos="4680"/>
        <w:tab w:val="right" w:pos="9360"/>
      </w:tabs>
      <w:spacing w:after="160" w:line="259" w:lineRule="auto"/>
      <w:rPr>
        <w:kern w:val="2"/>
        <w:sz w:val="22"/>
        <w:szCs w:val="22"/>
        <w:lang w:val="en-US"/>
      </w:rPr>
    </w:pPr>
  </w:p>
  <w:p w14:paraId="79EB283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00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9FD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648DC"/>
    <w:rsid w:val="00075987"/>
    <w:rsid w:val="0009620F"/>
    <w:rsid w:val="00122D94"/>
    <w:rsid w:val="0014105E"/>
    <w:rsid w:val="00205EBF"/>
    <w:rsid w:val="002458FB"/>
    <w:rsid w:val="00275CF9"/>
    <w:rsid w:val="00315EA7"/>
    <w:rsid w:val="003173C1"/>
    <w:rsid w:val="0033437F"/>
    <w:rsid w:val="003A1606"/>
    <w:rsid w:val="003B2FF8"/>
    <w:rsid w:val="003E067C"/>
    <w:rsid w:val="00476EFB"/>
    <w:rsid w:val="00496DEC"/>
    <w:rsid w:val="004A6676"/>
    <w:rsid w:val="00501007"/>
    <w:rsid w:val="005445CF"/>
    <w:rsid w:val="00586C34"/>
    <w:rsid w:val="005A5832"/>
    <w:rsid w:val="005B7A1D"/>
    <w:rsid w:val="005C3295"/>
    <w:rsid w:val="005D6DF0"/>
    <w:rsid w:val="005E2E8A"/>
    <w:rsid w:val="005F5B23"/>
    <w:rsid w:val="00604426"/>
    <w:rsid w:val="00663A3A"/>
    <w:rsid w:val="006B11C5"/>
    <w:rsid w:val="007000B2"/>
    <w:rsid w:val="00750B79"/>
    <w:rsid w:val="008928A0"/>
    <w:rsid w:val="008B19F4"/>
    <w:rsid w:val="008D59FC"/>
    <w:rsid w:val="008F4CA9"/>
    <w:rsid w:val="009177E8"/>
    <w:rsid w:val="00952079"/>
    <w:rsid w:val="009A1D37"/>
    <w:rsid w:val="009B6429"/>
    <w:rsid w:val="009C4C98"/>
    <w:rsid w:val="00A02973"/>
    <w:rsid w:val="00A10867"/>
    <w:rsid w:val="00A32549"/>
    <w:rsid w:val="00A35759"/>
    <w:rsid w:val="00AD3D07"/>
    <w:rsid w:val="00B50DBC"/>
    <w:rsid w:val="00CD0FF1"/>
    <w:rsid w:val="00D07368"/>
    <w:rsid w:val="00D17A81"/>
    <w:rsid w:val="00D45772"/>
    <w:rsid w:val="00DE4507"/>
    <w:rsid w:val="00E1626B"/>
    <w:rsid w:val="00E34E55"/>
    <w:rsid w:val="00E4134F"/>
    <w:rsid w:val="00E54EAB"/>
    <w:rsid w:val="00E570B6"/>
    <w:rsid w:val="00EA5CC5"/>
    <w:rsid w:val="00EA6B8A"/>
    <w:rsid w:val="00F3381B"/>
    <w:rsid w:val="00F4343E"/>
    <w:rsid w:val="00F63FC6"/>
    <w:rsid w:val="00F775A8"/>
    <w:rsid w:val="00FA7C9B"/>
    <w:rsid w:val="00FA7EB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96A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1561</Words>
  <Characters>8898</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Austra Vaisiunaite</cp:lastModifiedBy>
  <cp:revision>4</cp:revision>
  <cp:lastPrinted>2025-10-08T10:12:00Z</cp:lastPrinted>
  <dcterms:created xsi:type="dcterms:W3CDTF">2025-10-09T06:24:00Z</dcterms:created>
  <dcterms:modified xsi:type="dcterms:W3CDTF">2025-10-27T08:31:00Z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