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5A6C3" w14:textId="4ABA54AF" w:rsidR="00C15180" w:rsidRPr="00934073" w:rsidRDefault="00934073" w:rsidP="00934073">
      <w:pPr>
        <w:widowControl w:val="0"/>
        <w:tabs>
          <w:tab w:val="left" w:pos="720"/>
        </w:tabs>
        <w:spacing w:after="0" w:line="240" w:lineRule="auto"/>
        <w:jc w:val="right"/>
        <w:rPr>
          <w:rFonts w:eastAsia="Calibri" w:cs="Times New Roman"/>
          <w:szCs w:val="24"/>
        </w:rPr>
      </w:pPr>
      <w:bookmarkStart w:id="0" w:name="_Hlk72322896"/>
      <w:r>
        <w:rPr>
          <w:rFonts w:cs="Times New Roman Bold"/>
          <w:szCs w:val="24"/>
        </w:rPr>
        <w:t>Pirkimo</w:t>
      </w:r>
      <w:r w:rsidR="00C15180" w:rsidRPr="00C15180">
        <w:rPr>
          <w:rFonts w:cs="Times New Roman Bold"/>
          <w:szCs w:val="24"/>
        </w:rPr>
        <w:t xml:space="preserve"> sąlygų</w:t>
      </w:r>
      <w:r>
        <w:rPr>
          <w:rFonts w:cs="Times New Roman Bold"/>
          <w:szCs w:val="24"/>
        </w:rPr>
        <w:t xml:space="preserve"> </w:t>
      </w:r>
      <w:r w:rsidR="00C15180">
        <w:rPr>
          <w:rFonts w:cs="Times New Roman Bold"/>
          <w:szCs w:val="24"/>
        </w:rPr>
        <w:t>7</w:t>
      </w:r>
      <w:r w:rsidR="00C15180" w:rsidRPr="00C15180">
        <w:rPr>
          <w:rFonts w:cs="Times New Roman Bold"/>
          <w:szCs w:val="24"/>
        </w:rPr>
        <w:t xml:space="preserve"> priedas</w:t>
      </w:r>
    </w:p>
    <w:p w14:paraId="699A84C7" w14:textId="77777777" w:rsidR="00934073" w:rsidRDefault="00934073" w:rsidP="00C15180">
      <w:pPr>
        <w:widowControl w:val="0"/>
        <w:autoSpaceDN w:val="0"/>
        <w:spacing w:after="0" w:line="240" w:lineRule="auto"/>
        <w:ind w:right="-178"/>
        <w:jc w:val="center"/>
        <w:textAlignment w:val="baseline"/>
        <w:rPr>
          <w:rFonts w:eastAsia="Calibri" w:cs="Times New Roman Bold"/>
          <w:szCs w:val="24"/>
          <w:lang w:eastAsia="en-US"/>
        </w:rPr>
      </w:pPr>
    </w:p>
    <w:p w14:paraId="68B3FF6E" w14:textId="29F9A779" w:rsidR="00C15180" w:rsidRPr="00C15180" w:rsidRDefault="00C15180" w:rsidP="00C15180">
      <w:pPr>
        <w:widowControl w:val="0"/>
        <w:autoSpaceDN w:val="0"/>
        <w:spacing w:after="0" w:line="240" w:lineRule="auto"/>
        <w:ind w:right="-178"/>
        <w:jc w:val="center"/>
        <w:textAlignment w:val="baseline"/>
        <w:rPr>
          <w:rFonts w:eastAsia="Calibri" w:cs="Times New Roman Bold"/>
          <w:szCs w:val="24"/>
          <w:lang w:eastAsia="en-US"/>
        </w:rPr>
      </w:pPr>
      <w:r w:rsidRPr="00C15180">
        <w:rPr>
          <w:rFonts w:eastAsia="Calibri" w:cs="Times New Roman Bold"/>
          <w:szCs w:val="24"/>
          <w:lang w:eastAsia="en-US"/>
        </w:rPr>
        <w:t>Herbas arba prekių ženklas</w:t>
      </w:r>
    </w:p>
    <w:p w14:paraId="5C5B1499" w14:textId="77777777" w:rsidR="00C15180" w:rsidRPr="00C15180" w:rsidRDefault="00C15180" w:rsidP="00C15180">
      <w:pPr>
        <w:widowControl w:val="0"/>
        <w:autoSpaceDN w:val="0"/>
        <w:spacing w:after="0" w:line="240" w:lineRule="auto"/>
        <w:ind w:right="-178"/>
        <w:jc w:val="center"/>
        <w:textAlignment w:val="baseline"/>
        <w:rPr>
          <w:rFonts w:eastAsia="Calibri" w:cs="Times New Roman Bold"/>
          <w:szCs w:val="24"/>
          <w:lang w:eastAsia="en-US"/>
        </w:rPr>
      </w:pPr>
      <w:r w:rsidRPr="00C15180">
        <w:rPr>
          <w:rFonts w:eastAsia="Calibri" w:cs="Times New Roman Bold"/>
          <w:szCs w:val="24"/>
          <w:lang w:eastAsia="en-US"/>
        </w:rPr>
        <w:t>(Teikėjo pavadinimas)</w:t>
      </w:r>
    </w:p>
    <w:p w14:paraId="2D32122B" w14:textId="77777777" w:rsidR="00C15180" w:rsidRPr="00C15180" w:rsidRDefault="00C15180" w:rsidP="00C15180">
      <w:pPr>
        <w:widowControl w:val="0"/>
        <w:autoSpaceDN w:val="0"/>
        <w:spacing w:after="0" w:line="240" w:lineRule="auto"/>
        <w:ind w:right="-178"/>
        <w:jc w:val="center"/>
        <w:textAlignment w:val="baseline"/>
        <w:rPr>
          <w:rFonts w:eastAsia="Calibri" w:cs="Times New Roman Bold"/>
          <w:szCs w:val="24"/>
          <w:lang w:eastAsia="en-US"/>
        </w:rPr>
      </w:pPr>
    </w:p>
    <w:p w14:paraId="74EFB444" w14:textId="77777777" w:rsidR="00C15180" w:rsidRPr="00C15180" w:rsidRDefault="00C15180" w:rsidP="00C15180">
      <w:pPr>
        <w:widowControl w:val="0"/>
        <w:autoSpaceDN w:val="0"/>
        <w:spacing w:after="0" w:line="240" w:lineRule="auto"/>
        <w:ind w:right="-178"/>
        <w:jc w:val="center"/>
        <w:textAlignment w:val="baseline"/>
        <w:rPr>
          <w:rFonts w:eastAsia="Calibri" w:cs="Times New Roman Bold"/>
          <w:szCs w:val="24"/>
          <w:lang w:eastAsia="en-US"/>
        </w:rPr>
      </w:pPr>
      <w:r w:rsidRPr="00C15180">
        <w:rPr>
          <w:rFonts w:eastAsia="Calibri" w:cs="Times New Roman Bold"/>
          <w:szCs w:val="24"/>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F55DCA5" w14:textId="77777777" w:rsidR="00C15180" w:rsidRPr="00C15180" w:rsidRDefault="00C15180" w:rsidP="00C15180">
      <w:pPr>
        <w:suppressAutoHyphens w:val="0"/>
        <w:spacing w:after="0" w:line="240" w:lineRule="auto"/>
        <w:jc w:val="center"/>
        <w:rPr>
          <w:b/>
          <w:color w:val="000000"/>
          <w:szCs w:val="24"/>
          <w:shd w:val="clear" w:color="auto" w:fill="FFFFFF"/>
        </w:rPr>
      </w:pPr>
    </w:p>
    <w:p w14:paraId="113EC1F4" w14:textId="77777777" w:rsidR="00C15180" w:rsidRPr="00C15180" w:rsidRDefault="00C15180" w:rsidP="00C15180">
      <w:pPr>
        <w:suppressAutoHyphens w:val="0"/>
        <w:spacing w:after="0" w:line="240" w:lineRule="auto"/>
        <w:jc w:val="center"/>
        <w:rPr>
          <w:b/>
          <w:color w:val="000000"/>
          <w:szCs w:val="24"/>
          <w:shd w:val="clear" w:color="auto" w:fill="FFFFFF"/>
        </w:rPr>
      </w:pPr>
    </w:p>
    <w:p w14:paraId="6B370069" w14:textId="1BFE98F5" w:rsidR="00C15180" w:rsidRPr="00C15180" w:rsidRDefault="00C15180" w:rsidP="00C15180">
      <w:pPr>
        <w:suppressAutoHyphens w:val="0"/>
        <w:spacing w:after="0" w:line="240" w:lineRule="auto"/>
        <w:jc w:val="center"/>
        <w:rPr>
          <w:b/>
          <w:color w:val="000000"/>
          <w:szCs w:val="24"/>
          <w:shd w:val="clear" w:color="auto" w:fill="FFFFFF"/>
        </w:rPr>
      </w:pPr>
      <w:r w:rsidRPr="00C15180">
        <w:rPr>
          <w:b/>
          <w:color w:val="000000"/>
          <w:szCs w:val="24"/>
          <w:shd w:val="clear" w:color="auto" w:fill="FFFFFF"/>
        </w:rPr>
        <w:t>PAGRINDINIŲ PER PASKUTINIUS 3 METUS PATIEKTŲ PREKIŲ SĄRAŠAS</w:t>
      </w:r>
    </w:p>
    <w:p w14:paraId="351AE373" w14:textId="77777777" w:rsidR="00C15180" w:rsidRPr="00C15180" w:rsidRDefault="00C15180" w:rsidP="00C15180">
      <w:pPr>
        <w:widowControl w:val="0"/>
        <w:spacing w:after="0" w:line="240" w:lineRule="auto"/>
        <w:jc w:val="center"/>
        <w:rPr>
          <w:rFonts w:eastAsia="Calibri" w:cs="Times New Roman Bold"/>
          <w:bCs/>
          <w:szCs w:val="24"/>
          <w:lang w:eastAsia="en-US"/>
        </w:rPr>
      </w:pPr>
    </w:p>
    <w:p w14:paraId="63949502" w14:textId="77777777" w:rsidR="00C15180" w:rsidRPr="00C15180" w:rsidRDefault="00C15180" w:rsidP="00C15180">
      <w:pPr>
        <w:widowControl w:val="0"/>
        <w:spacing w:after="0" w:line="240" w:lineRule="auto"/>
        <w:jc w:val="center"/>
        <w:rPr>
          <w:rFonts w:eastAsia="Calibri" w:cs="Times New Roman Bold"/>
          <w:bCs/>
          <w:sz w:val="20"/>
          <w:szCs w:val="20"/>
          <w:lang w:eastAsia="en-US"/>
        </w:rPr>
      </w:pPr>
      <w:r w:rsidRPr="00C15180">
        <w:rPr>
          <w:rFonts w:eastAsia="Calibri" w:cs="Times New Roman Bold"/>
          <w:bCs/>
          <w:sz w:val="20"/>
          <w:szCs w:val="20"/>
          <w:lang w:eastAsia="en-US"/>
        </w:rPr>
        <w:t>_______________</w:t>
      </w:r>
    </w:p>
    <w:p w14:paraId="56254C96" w14:textId="77777777" w:rsidR="00C15180" w:rsidRPr="00C15180" w:rsidRDefault="00C15180" w:rsidP="00C15180">
      <w:pPr>
        <w:widowControl w:val="0"/>
        <w:shd w:val="clear" w:color="auto" w:fill="FFFFFF"/>
        <w:autoSpaceDN w:val="0"/>
        <w:spacing w:after="0" w:line="240" w:lineRule="auto"/>
        <w:jc w:val="center"/>
        <w:textAlignment w:val="baseline"/>
        <w:rPr>
          <w:rFonts w:eastAsia="Calibri" w:cs="Times New Roman Bold"/>
          <w:bCs/>
          <w:sz w:val="20"/>
          <w:szCs w:val="20"/>
          <w:lang w:eastAsia="en-US"/>
        </w:rPr>
      </w:pPr>
      <w:r w:rsidRPr="00C15180">
        <w:rPr>
          <w:rFonts w:eastAsia="Calibri" w:cs="Times New Roman Bold"/>
          <w:bCs/>
          <w:sz w:val="20"/>
          <w:szCs w:val="20"/>
          <w:lang w:eastAsia="en-US"/>
        </w:rPr>
        <w:t>(Data)</w:t>
      </w:r>
    </w:p>
    <w:p w14:paraId="6FF7EEAE" w14:textId="77777777" w:rsidR="00C15180" w:rsidRPr="00C15180" w:rsidRDefault="00C15180" w:rsidP="00C15180">
      <w:pPr>
        <w:widowControl w:val="0"/>
        <w:shd w:val="clear" w:color="auto" w:fill="FFFFFF"/>
        <w:autoSpaceDN w:val="0"/>
        <w:spacing w:after="0" w:line="240" w:lineRule="auto"/>
        <w:jc w:val="center"/>
        <w:textAlignment w:val="baseline"/>
        <w:rPr>
          <w:rFonts w:eastAsia="Calibri" w:cs="Times New Roman Bold"/>
          <w:bCs/>
          <w:sz w:val="20"/>
          <w:szCs w:val="20"/>
          <w:lang w:eastAsia="en-US"/>
        </w:rPr>
      </w:pPr>
      <w:r w:rsidRPr="00C15180">
        <w:rPr>
          <w:rFonts w:eastAsia="Calibri" w:cs="Times New Roman Bold"/>
          <w:bCs/>
          <w:sz w:val="20"/>
          <w:szCs w:val="20"/>
          <w:lang w:eastAsia="en-US"/>
        </w:rPr>
        <w:t>_____________</w:t>
      </w:r>
    </w:p>
    <w:p w14:paraId="158C8166" w14:textId="77777777" w:rsidR="00C15180" w:rsidRPr="00C15180" w:rsidRDefault="00C15180" w:rsidP="00C15180">
      <w:pPr>
        <w:widowControl w:val="0"/>
        <w:shd w:val="clear" w:color="auto" w:fill="FFFFFF"/>
        <w:autoSpaceDN w:val="0"/>
        <w:spacing w:after="0" w:line="240" w:lineRule="auto"/>
        <w:jc w:val="center"/>
        <w:textAlignment w:val="baseline"/>
        <w:rPr>
          <w:rFonts w:eastAsia="Calibri" w:cs="Times New Roman Bold"/>
          <w:bCs/>
          <w:sz w:val="20"/>
          <w:szCs w:val="20"/>
          <w:lang w:eastAsia="en-US"/>
        </w:rPr>
      </w:pPr>
      <w:r w:rsidRPr="00C15180">
        <w:rPr>
          <w:rFonts w:eastAsia="Calibri" w:cs="Times New Roman Bold"/>
          <w:bCs/>
          <w:sz w:val="20"/>
          <w:szCs w:val="20"/>
          <w:lang w:eastAsia="en-US"/>
        </w:rPr>
        <w:t>(Sudarymo vieta)</w:t>
      </w:r>
    </w:p>
    <w:p w14:paraId="3817A4AC" w14:textId="77777777" w:rsidR="00C15180" w:rsidRDefault="00C15180" w:rsidP="00C15180">
      <w:pPr>
        <w:suppressAutoHyphens w:val="0"/>
        <w:spacing w:after="0" w:line="240" w:lineRule="auto"/>
        <w:jc w:val="center"/>
        <w:rPr>
          <w:b/>
          <w:color w:val="000000"/>
          <w:szCs w:val="24"/>
          <w:shd w:val="clear" w:color="auto" w:fill="FFFFFF"/>
        </w:rPr>
      </w:pPr>
    </w:p>
    <w:p w14:paraId="7E151CF1" w14:textId="77777777" w:rsidR="00C15180" w:rsidRDefault="00C15180" w:rsidP="00C15180">
      <w:pPr>
        <w:spacing w:after="0" w:line="240" w:lineRule="auto"/>
        <w:jc w:val="center"/>
        <w:rPr>
          <w:rFonts w:cs="Times New Roman"/>
          <w:szCs w:val="20"/>
        </w:rPr>
      </w:pPr>
    </w:p>
    <w:tbl>
      <w:tblPr>
        <w:tblpPr w:leftFromText="180" w:rightFromText="180" w:vertAnchor="text" w:horzAnchor="margin" w:tblpXSpec="center" w:tblpY="112"/>
        <w:tblW w:w="5000" w:type="pct"/>
        <w:jc w:val="center"/>
        <w:tblLayout w:type="fixed"/>
        <w:tblCellMar>
          <w:left w:w="105" w:type="dxa"/>
          <w:right w:w="105" w:type="dxa"/>
        </w:tblCellMar>
        <w:tblLook w:val="04A0" w:firstRow="1" w:lastRow="0" w:firstColumn="1" w:lastColumn="0" w:noHBand="0" w:noVBand="1"/>
      </w:tblPr>
      <w:tblGrid>
        <w:gridCol w:w="699"/>
        <w:gridCol w:w="2268"/>
        <w:gridCol w:w="2853"/>
        <w:gridCol w:w="1901"/>
        <w:gridCol w:w="1902"/>
      </w:tblGrid>
      <w:tr w:rsidR="00C15180" w14:paraId="16CB6F71" w14:textId="77777777" w:rsidTr="002A0B0F">
        <w:trPr>
          <w:cantSplit/>
          <w:trHeight w:val="57"/>
          <w:jc w:val="center"/>
        </w:trPr>
        <w:tc>
          <w:tcPr>
            <w:tcW w:w="699" w:type="dxa"/>
            <w:tcBorders>
              <w:top w:val="single" w:sz="4" w:space="0" w:color="000000"/>
              <w:left w:val="single" w:sz="8" w:space="0" w:color="000000"/>
              <w:bottom w:val="nil"/>
              <w:right w:val="nil"/>
            </w:tcBorders>
            <w:shd w:val="clear" w:color="auto" w:fill="F2F2F2" w:themeFill="background1" w:themeFillShade="F2"/>
            <w:vAlign w:val="center"/>
            <w:hideMark/>
          </w:tcPr>
          <w:bookmarkEnd w:id="0"/>
          <w:p w14:paraId="0B044E2D" w14:textId="14F33698" w:rsidR="00C15180" w:rsidRDefault="00C15180" w:rsidP="00C15180">
            <w:pPr>
              <w:keepNext/>
              <w:keepLines/>
              <w:widowControl w:val="0"/>
              <w:snapToGrid w:val="0"/>
              <w:spacing w:after="0" w:line="240" w:lineRule="auto"/>
              <w:jc w:val="center"/>
              <w:rPr>
                <w:rFonts w:cs="Times New Roman"/>
                <w:b/>
                <w:szCs w:val="24"/>
              </w:rPr>
            </w:pPr>
            <w:r>
              <w:rPr>
                <w:rFonts w:cs="Times New Roman"/>
                <w:b/>
                <w:szCs w:val="24"/>
              </w:rPr>
              <w:t>Eil. Nr.</w:t>
            </w:r>
          </w:p>
        </w:tc>
        <w:tc>
          <w:tcPr>
            <w:tcW w:w="2268" w:type="dxa"/>
            <w:tcBorders>
              <w:top w:val="single" w:sz="4" w:space="0" w:color="000000"/>
              <w:left w:val="single" w:sz="4" w:space="0" w:color="000000"/>
              <w:bottom w:val="nil"/>
              <w:right w:val="single" w:sz="4" w:space="0" w:color="000000"/>
            </w:tcBorders>
            <w:shd w:val="clear" w:color="auto" w:fill="F2F2F2" w:themeFill="background1" w:themeFillShade="F2"/>
            <w:vAlign w:val="center"/>
          </w:tcPr>
          <w:p w14:paraId="640ABB5E" w14:textId="07977F06" w:rsidR="00C15180" w:rsidRDefault="00C15180" w:rsidP="00C15180">
            <w:pPr>
              <w:keepNext/>
              <w:keepLines/>
              <w:widowControl w:val="0"/>
              <w:snapToGrid w:val="0"/>
              <w:spacing w:after="0" w:line="240" w:lineRule="auto"/>
              <w:jc w:val="center"/>
              <w:rPr>
                <w:rFonts w:cs="Times New Roman"/>
                <w:b/>
                <w:szCs w:val="24"/>
              </w:rPr>
            </w:pPr>
            <w:r>
              <w:rPr>
                <w:rFonts w:cs="Times New Roman"/>
                <w:b/>
                <w:szCs w:val="24"/>
              </w:rPr>
              <w:t>Sutarties</w:t>
            </w:r>
            <w:r w:rsidR="005916B2">
              <w:rPr>
                <w:rFonts w:cs="Times New Roman"/>
                <w:b/>
                <w:szCs w:val="24"/>
              </w:rPr>
              <w:t xml:space="preserve"> data, sutarties</w:t>
            </w:r>
            <w:r>
              <w:rPr>
                <w:rFonts w:cs="Times New Roman"/>
                <w:b/>
                <w:szCs w:val="24"/>
              </w:rPr>
              <w:t xml:space="preserve"> pavadinimas ir </w:t>
            </w:r>
            <w:r w:rsidR="005916B2">
              <w:rPr>
                <w:rFonts w:cs="Times New Roman"/>
                <w:b/>
                <w:szCs w:val="24"/>
              </w:rPr>
              <w:t xml:space="preserve">prekių </w:t>
            </w:r>
            <w:r>
              <w:rPr>
                <w:rFonts w:cs="Times New Roman"/>
                <w:b/>
                <w:szCs w:val="24"/>
              </w:rPr>
              <w:t>aprašymas</w:t>
            </w:r>
          </w:p>
        </w:tc>
        <w:tc>
          <w:tcPr>
            <w:tcW w:w="2853" w:type="dxa"/>
            <w:tcBorders>
              <w:top w:val="single" w:sz="4" w:space="0" w:color="000000"/>
              <w:left w:val="single" w:sz="4" w:space="0" w:color="000000"/>
              <w:bottom w:val="nil"/>
              <w:right w:val="nil"/>
            </w:tcBorders>
            <w:shd w:val="clear" w:color="auto" w:fill="F2F2F2" w:themeFill="background1" w:themeFillShade="F2"/>
            <w:vAlign w:val="center"/>
          </w:tcPr>
          <w:p w14:paraId="3F37DB4E" w14:textId="067B2488" w:rsidR="00C15180" w:rsidRDefault="005916B2" w:rsidP="00C15180">
            <w:pPr>
              <w:keepNext/>
              <w:keepLines/>
              <w:widowControl w:val="0"/>
              <w:snapToGrid w:val="0"/>
              <w:spacing w:after="0" w:line="240" w:lineRule="auto"/>
              <w:jc w:val="center"/>
              <w:rPr>
                <w:rFonts w:cs="Times New Roman"/>
                <w:b/>
                <w:szCs w:val="24"/>
              </w:rPr>
            </w:pPr>
            <w:r>
              <w:rPr>
                <w:rFonts w:cs="Times New Roman"/>
                <w:b/>
                <w:szCs w:val="24"/>
              </w:rPr>
              <w:t>Prekių gavėjas (užsakovas) ir jo atstovo  pareigos, vardas, pavardė, tel. Nr. ir el. pašto adresas</w:t>
            </w:r>
          </w:p>
        </w:tc>
        <w:tc>
          <w:tcPr>
            <w:tcW w:w="19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E519B3" w14:textId="1DBA7465" w:rsidR="00C15180" w:rsidRDefault="002A0B0F" w:rsidP="00C15180">
            <w:pPr>
              <w:keepNext/>
              <w:keepLines/>
              <w:widowControl w:val="0"/>
              <w:snapToGrid w:val="0"/>
              <w:spacing w:after="0" w:line="240" w:lineRule="auto"/>
              <w:jc w:val="center"/>
              <w:rPr>
                <w:rFonts w:cs="Times New Roman"/>
                <w:b/>
                <w:szCs w:val="24"/>
              </w:rPr>
            </w:pPr>
            <w:r>
              <w:rPr>
                <w:rFonts w:cs="Times New Roman"/>
                <w:b/>
                <w:szCs w:val="24"/>
              </w:rPr>
              <w:t>P</w:t>
            </w:r>
            <w:r w:rsidR="005916B2">
              <w:rPr>
                <w:rFonts w:cs="Times New Roman"/>
                <w:b/>
                <w:szCs w:val="24"/>
              </w:rPr>
              <w:t>rekių kaina be PVM</w:t>
            </w:r>
            <w:r>
              <w:rPr>
                <w:rFonts w:cs="Times New Roman"/>
                <w:b/>
                <w:szCs w:val="24"/>
              </w:rPr>
              <w:t>, Eur</w:t>
            </w:r>
          </w:p>
        </w:tc>
        <w:tc>
          <w:tcPr>
            <w:tcW w:w="1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17C41D" w14:textId="76163EA5" w:rsidR="00C15180" w:rsidRDefault="005916B2" w:rsidP="00C15180">
            <w:pPr>
              <w:keepNext/>
              <w:keepLines/>
              <w:widowControl w:val="0"/>
              <w:snapToGrid w:val="0"/>
              <w:spacing w:after="0" w:line="240" w:lineRule="auto"/>
              <w:jc w:val="center"/>
              <w:rPr>
                <w:rFonts w:cs="Times New Roman"/>
                <w:b/>
                <w:szCs w:val="24"/>
              </w:rPr>
            </w:pPr>
            <w:r>
              <w:rPr>
                <w:rFonts w:cs="Times New Roman"/>
                <w:b/>
                <w:szCs w:val="24"/>
              </w:rPr>
              <w:t xml:space="preserve">Prekių pristatymo </w:t>
            </w:r>
            <w:r w:rsidR="002A0B0F">
              <w:rPr>
                <w:rFonts w:cs="Times New Roman"/>
                <w:b/>
                <w:szCs w:val="24"/>
              </w:rPr>
              <w:t>laikas (nuo metai-mėnuo iki metai-mėnuo)</w:t>
            </w:r>
            <w:r>
              <w:rPr>
                <w:rFonts w:cs="Times New Roman"/>
                <w:b/>
                <w:szCs w:val="24"/>
              </w:rPr>
              <w:t xml:space="preserve"> ir vieta</w:t>
            </w:r>
            <w:r w:rsidR="002A0B0F">
              <w:rPr>
                <w:rFonts w:cs="Times New Roman"/>
                <w:b/>
                <w:szCs w:val="24"/>
              </w:rPr>
              <w:t xml:space="preserve"> (adresas)</w:t>
            </w:r>
          </w:p>
        </w:tc>
      </w:tr>
      <w:tr w:rsidR="00C15180" w14:paraId="046DDB90" w14:textId="77777777" w:rsidTr="002A0B0F">
        <w:trPr>
          <w:cantSplit/>
          <w:trHeight w:val="57"/>
          <w:jc w:val="center"/>
        </w:trPr>
        <w:tc>
          <w:tcPr>
            <w:tcW w:w="699" w:type="dxa"/>
            <w:tcBorders>
              <w:top w:val="single" w:sz="4" w:space="0" w:color="000000"/>
              <w:left w:val="single" w:sz="8" w:space="0" w:color="000000"/>
              <w:bottom w:val="nil"/>
              <w:right w:val="nil"/>
            </w:tcBorders>
            <w:vAlign w:val="center"/>
          </w:tcPr>
          <w:p w14:paraId="157F12E7" w14:textId="77777777" w:rsidR="00C15180" w:rsidRDefault="00C15180" w:rsidP="00C15180">
            <w:pPr>
              <w:keepNext/>
              <w:keepLines/>
              <w:widowControl w:val="0"/>
              <w:snapToGrid w:val="0"/>
              <w:spacing w:after="0" w:line="240" w:lineRule="auto"/>
              <w:jc w:val="center"/>
              <w:rPr>
                <w:rFonts w:cs="Times New Roman"/>
                <w:szCs w:val="24"/>
              </w:rPr>
            </w:pPr>
          </w:p>
        </w:tc>
        <w:tc>
          <w:tcPr>
            <w:tcW w:w="2268" w:type="dxa"/>
            <w:tcBorders>
              <w:top w:val="single" w:sz="4" w:space="0" w:color="000000"/>
              <w:left w:val="single" w:sz="4" w:space="0" w:color="000000"/>
              <w:bottom w:val="nil"/>
              <w:right w:val="single" w:sz="4" w:space="0" w:color="000000"/>
            </w:tcBorders>
            <w:vAlign w:val="center"/>
          </w:tcPr>
          <w:p w14:paraId="70E8C1F8" w14:textId="77777777" w:rsidR="00C15180" w:rsidRDefault="00C15180" w:rsidP="00C15180">
            <w:pPr>
              <w:keepNext/>
              <w:keepLines/>
              <w:widowControl w:val="0"/>
              <w:snapToGrid w:val="0"/>
              <w:spacing w:after="0" w:line="240" w:lineRule="auto"/>
              <w:jc w:val="center"/>
              <w:rPr>
                <w:rFonts w:cs="Times New Roman"/>
                <w:szCs w:val="24"/>
              </w:rPr>
            </w:pPr>
          </w:p>
        </w:tc>
        <w:tc>
          <w:tcPr>
            <w:tcW w:w="2853" w:type="dxa"/>
            <w:tcBorders>
              <w:top w:val="single" w:sz="4" w:space="0" w:color="000000"/>
              <w:left w:val="single" w:sz="4" w:space="0" w:color="000000"/>
              <w:bottom w:val="nil"/>
              <w:right w:val="nil"/>
            </w:tcBorders>
            <w:vAlign w:val="center"/>
          </w:tcPr>
          <w:p w14:paraId="4704DB05" w14:textId="0AC2DEC4" w:rsidR="00C15180" w:rsidRDefault="00C15180" w:rsidP="00C15180">
            <w:pPr>
              <w:keepNext/>
              <w:keepLines/>
              <w:widowControl w:val="0"/>
              <w:snapToGrid w:val="0"/>
              <w:spacing w:after="0" w:line="240" w:lineRule="auto"/>
              <w:jc w:val="center"/>
              <w:rPr>
                <w:rFonts w:cs="Times New Roman"/>
                <w:szCs w:val="24"/>
              </w:rPr>
            </w:pPr>
          </w:p>
        </w:tc>
        <w:tc>
          <w:tcPr>
            <w:tcW w:w="1901" w:type="dxa"/>
            <w:tcBorders>
              <w:top w:val="single" w:sz="4" w:space="0" w:color="auto"/>
              <w:left w:val="single" w:sz="4" w:space="0" w:color="auto"/>
              <w:bottom w:val="single" w:sz="4" w:space="0" w:color="auto"/>
              <w:right w:val="single" w:sz="4" w:space="0" w:color="auto"/>
            </w:tcBorders>
            <w:vAlign w:val="center"/>
          </w:tcPr>
          <w:p w14:paraId="20532403" w14:textId="77777777" w:rsidR="00C15180" w:rsidRDefault="00C15180" w:rsidP="00C15180">
            <w:pPr>
              <w:keepNext/>
              <w:keepLines/>
              <w:widowControl w:val="0"/>
              <w:snapToGrid w:val="0"/>
              <w:spacing w:after="0" w:line="240" w:lineRule="auto"/>
              <w:jc w:val="center"/>
              <w:rPr>
                <w:rFonts w:cs="Times New Roman"/>
                <w:szCs w:val="24"/>
              </w:rPr>
            </w:pPr>
          </w:p>
        </w:tc>
        <w:tc>
          <w:tcPr>
            <w:tcW w:w="1902" w:type="dxa"/>
            <w:tcBorders>
              <w:top w:val="single" w:sz="4" w:space="0" w:color="auto"/>
              <w:left w:val="single" w:sz="4" w:space="0" w:color="auto"/>
              <w:bottom w:val="single" w:sz="4" w:space="0" w:color="auto"/>
              <w:right w:val="single" w:sz="4" w:space="0" w:color="auto"/>
            </w:tcBorders>
            <w:vAlign w:val="center"/>
          </w:tcPr>
          <w:p w14:paraId="30994EB9" w14:textId="77777777" w:rsidR="00C15180" w:rsidRDefault="00C15180" w:rsidP="00C15180">
            <w:pPr>
              <w:keepNext/>
              <w:keepLines/>
              <w:widowControl w:val="0"/>
              <w:snapToGrid w:val="0"/>
              <w:spacing w:after="0" w:line="240" w:lineRule="auto"/>
              <w:jc w:val="center"/>
              <w:rPr>
                <w:rFonts w:cs="Times New Roman"/>
                <w:szCs w:val="24"/>
              </w:rPr>
            </w:pPr>
          </w:p>
        </w:tc>
      </w:tr>
      <w:tr w:rsidR="005916B2" w14:paraId="388279F5" w14:textId="77777777" w:rsidTr="002A0B0F">
        <w:trPr>
          <w:cantSplit/>
          <w:trHeight w:val="57"/>
          <w:jc w:val="center"/>
        </w:trPr>
        <w:tc>
          <w:tcPr>
            <w:tcW w:w="699" w:type="dxa"/>
            <w:tcBorders>
              <w:top w:val="single" w:sz="4" w:space="0" w:color="000000"/>
              <w:left w:val="single" w:sz="8" w:space="0" w:color="000000"/>
              <w:bottom w:val="single" w:sz="4" w:space="0" w:color="auto"/>
              <w:right w:val="nil"/>
            </w:tcBorders>
            <w:vAlign w:val="center"/>
          </w:tcPr>
          <w:p w14:paraId="058CDA50" w14:textId="77777777" w:rsidR="005916B2" w:rsidRDefault="005916B2" w:rsidP="005916B2">
            <w:pPr>
              <w:keepNext/>
              <w:keepLines/>
              <w:widowControl w:val="0"/>
              <w:snapToGrid w:val="0"/>
              <w:spacing w:after="0" w:line="240" w:lineRule="auto"/>
              <w:jc w:val="center"/>
              <w:rPr>
                <w:rFonts w:cs="Times New Roman"/>
                <w:szCs w:val="24"/>
              </w:rPr>
            </w:pPr>
          </w:p>
        </w:tc>
        <w:tc>
          <w:tcPr>
            <w:tcW w:w="2268" w:type="dxa"/>
            <w:tcBorders>
              <w:top w:val="single" w:sz="4" w:space="0" w:color="000000"/>
              <w:left w:val="single" w:sz="4" w:space="0" w:color="000000"/>
              <w:bottom w:val="single" w:sz="4" w:space="0" w:color="auto"/>
              <w:right w:val="single" w:sz="4" w:space="0" w:color="000000"/>
            </w:tcBorders>
            <w:vAlign w:val="center"/>
          </w:tcPr>
          <w:p w14:paraId="66D34E15" w14:textId="77777777" w:rsidR="005916B2" w:rsidRDefault="005916B2" w:rsidP="005916B2">
            <w:pPr>
              <w:keepNext/>
              <w:keepLines/>
              <w:widowControl w:val="0"/>
              <w:snapToGrid w:val="0"/>
              <w:spacing w:after="0" w:line="240" w:lineRule="auto"/>
              <w:jc w:val="center"/>
              <w:rPr>
                <w:rFonts w:cs="Times New Roman"/>
                <w:szCs w:val="24"/>
              </w:rPr>
            </w:pPr>
          </w:p>
        </w:tc>
        <w:tc>
          <w:tcPr>
            <w:tcW w:w="2853" w:type="dxa"/>
            <w:tcBorders>
              <w:top w:val="single" w:sz="4" w:space="0" w:color="000000"/>
              <w:left w:val="single" w:sz="4" w:space="0" w:color="000000"/>
              <w:bottom w:val="single" w:sz="4" w:space="0" w:color="auto"/>
              <w:right w:val="nil"/>
            </w:tcBorders>
            <w:vAlign w:val="center"/>
          </w:tcPr>
          <w:p w14:paraId="079FEEFB" w14:textId="2C662CD9" w:rsidR="005916B2" w:rsidRDefault="005916B2" w:rsidP="005916B2">
            <w:pPr>
              <w:keepNext/>
              <w:keepLines/>
              <w:widowControl w:val="0"/>
              <w:snapToGrid w:val="0"/>
              <w:spacing w:after="0" w:line="240" w:lineRule="auto"/>
              <w:jc w:val="center"/>
              <w:rPr>
                <w:rFonts w:cs="Times New Roman"/>
                <w:szCs w:val="24"/>
              </w:rPr>
            </w:pPr>
          </w:p>
        </w:tc>
        <w:tc>
          <w:tcPr>
            <w:tcW w:w="1901" w:type="dxa"/>
            <w:tcBorders>
              <w:top w:val="single" w:sz="4" w:space="0" w:color="auto"/>
              <w:left w:val="single" w:sz="4" w:space="0" w:color="auto"/>
              <w:bottom w:val="single" w:sz="4" w:space="0" w:color="auto"/>
              <w:right w:val="single" w:sz="4" w:space="0" w:color="auto"/>
            </w:tcBorders>
            <w:vAlign w:val="center"/>
          </w:tcPr>
          <w:p w14:paraId="1D9FC457" w14:textId="2106547D" w:rsidR="005916B2" w:rsidRDefault="005916B2" w:rsidP="005916B2">
            <w:pPr>
              <w:keepNext/>
              <w:keepLines/>
              <w:widowControl w:val="0"/>
              <w:snapToGrid w:val="0"/>
              <w:spacing w:after="0" w:line="240" w:lineRule="auto"/>
              <w:jc w:val="center"/>
              <w:rPr>
                <w:rFonts w:cs="Times New Roman"/>
                <w:szCs w:val="24"/>
              </w:rPr>
            </w:pPr>
          </w:p>
        </w:tc>
        <w:tc>
          <w:tcPr>
            <w:tcW w:w="1902" w:type="dxa"/>
            <w:tcBorders>
              <w:top w:val="single" w:sz="4" w:space="0" w:color="auto"/>
              <w:left w:val="single" w:sz="4" w:space="0" w:color="auto"/>
              <w:bottom w:val="single" w:sz="4" w:space="0" w:color="auto"/>
              <w:right w:val="single" w:sz="4" w:space="0" w:color="auto"/>
            </w:tcBorders>
            <w:vAlign w:val="center"/>
          </w:tcPr>
          <w:p w14:paraId="153BF714" w14:textId="690AD719" w:rsidR="005916B2" w:rsidRDefault="005916B2" w:rsidP="005916B2">
            <w:pPr>
              <w:keepNext/>
              <w:keepLines/>
              <w:widowControl w:val="0"/>
              <w:snapToGrid w:val="0"/>
              <w:spacing w:after="0" w:line="240" w:lineRule="auto"/>
              <w:jc w:val="center"/>
              <w:rPr>
                <w:rFonts w:cs="Times New Roman"/>
                <w:szCs w:val="24"/>
              </w:rPr>
            </w:pPr>
          </w:p>
        </w:tc>
      </w:tr>
    </w:tbl>
    <w:p w14:paraId="2ABF6546" w14:textId="0DA49486" w:rsidR="00A25A12" w:rsidRDefault="00A25A12"/>
    <w:tbl>
      <w:tblPr>
        <w:tblW w:w="5000" w:type="pct"/>
        <w:jc w:val="center"/>
        <w:tblLayout w:type="fixed"/>
        <w:tblLook w:val="04A0" w:firstRow="1" w:lastRow="0" w:firstColumn="1" w:lastColumn="0" w:noHBand="0" w:noVBand="1"/>
      </w:tblPr>
      <w:tblGrid>
        <w:gridCol w:w="3448"/>
        <w:gridCol w:w="634"/>
        <w:gridCol w:w="2079"/>
        <w:gridCol w:w="736"/>
        <w:gridCol w:w="2741"/>
      </w:tblGrid>
      <w:tr w:rsidR="00705BEB" w:rsidRPr="00705BEB" w14:paraId="12F3209D" w14:textId="77777777" w:rsidTr="0071756F">
        <w:trPr>
          <w:trHeight w:val="285"/>
          <w:jc w:val="center"/>
        </w:trPr>
        <w:tc>
          <w:tcPr>
            <w:tcW w:w="3284" w:type="dxa"/>
            <w:tcBorders>
              <w:top w:val="nil"/>
              <w:left w:val="nil"/>
              <w:bottom w:val="single" w:sz="4" w:space="0" w:color="000000"/>
              <w:right w:val="nil"/>
            </w:tcBorders>
          </w:tcPr>
          <w:p w14:paraId="28EEFA79" w14:textId="77777777" w:rsidR="00705BEB" w:rsidRPr="00705BEB" w:rsidRDefault="00705BEB" w:rsidP="00705BEB">
            <w:pPr>
              <w:widowControl w:val="0"/>
              <w:snapToGrid w:val="0"/>
              <w:spacing w:after="0"/>
              <w:ind w:right="-1"/>
              <w:rPr>
                <w:rFonts w:eastAsia="Calibri" w:cs="Times New Roman"/>
                <w:szCs w:val="24"/>
              </w:rPr>
            </w:pPr>
          </w:p>
        </w:tc>
        <w:tc>
          <w:tcPr>
            <w:tcW w:w="604" w:type="dxa"/>
          </w:tcPr>
          <w:p w14:paraId="730BBA03" w14:textId="77777777" w:rsidR="00705BEB" w:rsidRPr="00705BEB" w:rsidRDefault="00705BEB" w:rsidP="00705BEB">
            <w:pPr>
              <w:widowControl w:val="0"/>
              <w:snapToGrid w:val="0"/>
              <w:spacing w:after="0"/>
              <w:ind w:right="-1"/>
              <w:jc w:val="center"/>
              <w:rPr>
                <w:rFonts w:eastAsia="Calibri" w:cs="Times New Roman"/>
                <w:szCs w:val="24"/>
              </w:rPr>
            </w:pPr>
          </w:p>
        </w:tc>
        <w:tc>
          <w:tcPr>
            <w:tcW w:w="1980" w:type="dxa"/>
            <w:tcBorders>
              <w:top w:val="nil"/>
              <w:left w:val="nil"/>
              <w:bottom w:val="single" w:sz="4" w:space="0" w:color="000000"/>
              <w:right w:val="nil"/>
            </w:tcBorders>
          </w:tcPr>
          <w:p w14:paraId="23EBFEED" w14:textId="77777777" w:rsidR="00705BEB" w:rsidRPr="00705BEB" w:rsidRDefault="00705BEB" w:rsidP="00705BEB">
            <w:pPr>
              <w:widowControl w:val="0"/>
              <w:snapToGrid w:val="0"/>
              <w:spacing w:after="0"/>
              <w:ind w:right="-1"/>
              <w:jc w:val="center"/>
              <w:rPr>
                <w:rFonts w:eastAsia="Calibri" w:cs="Times New Roman"/>
                <w:szCs w:val="24"/>
              </w:rPr>
            </w:pPr>
          </w:p>
        </w:tc>
        <w:tc>
          <w:tcPr>
            <w:tcW w:w="701" w:type="dxa"/>
          </w:tcPr>
          <w:p w14:paraId="2F9F8B10" w14:textId="77777777" w:rsidR="00705BEB" w:rsidRPr="00705BEB" w:rsidRDefault="00705BEB" w:rsidP="00705BEB">
            <w:pPr>
              <w:widowControl w:val="0"/>
              <w:snapToGrid w:val="0"/>
              <w:spacing w:after="0"/>
              <w:ind w:right="-1"/>
              <w:jc w:val="center"/>
              <w:rPr>
                <w:rFonts w:eastAsia="Calibri" w:cs="Times New Roman"/>
                <w:szCs w:val="24"/>
              </w:rPr>
            </w:pPr>
          </w:p>
        </w:tc>
        <w:tc>
          <w:tcPr>
            <w:tcW w:w="2611" w:type="dxa"/>
            <w:tcBorders>
              <w:top w:val="nil"/>
              <w:left w:val="nil"/>
              <w:bottom w:val="single" w:sz="4" w:space="0" w:color="000000"/>
              <w:right w:val="nil"/>
            </w:tcBorders>
          </w:tcPr>
          <w:p w14:paraId="16A6AACC" w14:textId="77777777" w:rsidR="00705BEB" w:rsidRPr="00705BEB" w:rsidRDefault="00705BEB" w:rsidP="00705BEB">
            <w:pPr>
              <w:widowControl w:val="0"/>
              <w:snapToGrid w:val="0"/>
              <w:spacing w:after="0"/>
              <w:ind w:right="-1"/>
              <w:jc w:val="right"/>
              <w:rPr>
                <w:rFonts w:eastAsia="Calibri" w:cs="Times New Roman"/>
                <w:szCs w:val="24"/>
              </w:rPr>
            </w:pPr>
          </w:p>
        </w:tc>
      </w:tr>
      <w:tr w:rsidR="00705BEB" w:rsidRPr="00705BEB" w14:paraId="09B9597C" w14:textId="77777777" w:rsidTr="0071756F">
        <w:trPr>
          <w:trHeight w:val="186"/>
          <w:jc w:val="center"/>
        </w:trPr>
        <w:tc>
          <w:tcPr>
            <w:tcW w:w="3284" w:type="dxa"/>
            <w:tcBorders>
              <w:top w:val="single" w:sz="4" w:space="0" w:color="000000"/>
              <w:left w:val="nil"/>
              <w:bottom w:val="nil"/>
              <w:right w:val="nil"/>
            </w:tcBorders>
            <w:hideMark/>
          </w:tcPr>
          <w:p w14:paraId="1436EBF9" w14:textId="77777777" w:rsidR="00705BEB" w:rsidRPr="00705BEB" w:rsidRDefault="00705BEB" w:rsidP="00705BEB">
            <w:pPr>
              <w:widowControl w:val="0"/>
              <w:autoSpaceDE w:val="0"/>
              <w:snapToGrid w:val="0"/>
              <w:spacing w:after="0" w:line="240" w:lineRule="auto"/>
              <w:rPr>
                <w:rFonts w:cs="Times New Roman"/>
                <w:position w:val="6"/>
                <w:szCs w:val="24"/>
              </w:rPr>
            </w:pPr>
            <w:r w:rsidRPr="00705BEB">
              <w:rPr>
                <w:rFonts w:cs="Times New Roman"/>
                <w:position w:val="6"/>
                <w:szCs w:val="24"/>
              </w:rPr>
              <w:t>(Tiekėjo arba jo įgalioto asmens pareigų pavadinimas)</w:t>
            </w:r>
          </w:p>
        </w:tc>
        <w:tc>
          <w:tcPr>
            <w:tcW w:w="604" w:type="dxa"/>
          </w:tcPr>
          <w:p w14:paraId="1A076722" w14:textId="77777777" w:rsidR="00705BEB" w:rsidRPr="00705BEB" w:rsidRDefault="00705BEB" w:rsidP="00705BEB">
            <w:pPr>
              <w:widowControl w:val="0"/>
              <w:snapToGrid w:val="0"/>
              <w:spacing w:after="0"/>
              <w:ind w:right="-1"/>
              <w:jc w:val="center"/>
              <w:rPr>
                <w:rFonts w:eastAsia="Calibri" w:cs="Times New Roman"/>
                <w:szCs w:val="24"/>
              </w:rPr>
            </w:pPr>
          </w:p>
        </w:tc>
        <w:tc>
          <w:tcPr>
            <w:tcW w:w="1980" w:type="dxa"/>
            <w:tcBorders>
              <w:top w:val="single" w:sz="4" w:space="0" w:color="000000"/>
              <w:left w:val="nil"/>
              <w:bottom w:val="nil"/>
              <w:right w:val="nil"/>
            </w:tcBorders>
            <w:hideMark/>
          </w:tcPr>
          <w:p w14:paraId="290C3541" w14:textId="77777777" w:rsidR="00705BEB" w:rsidRPr="00705BEB" w:rsidRDefault="00705BEB" w:rsidP="00705BEB">
            <w:pPr>
              <w:widowControl w:val="0"/>
              <w:snapToGrid w:val="0"/>
              <w:spacing w:after="0"/>
              <w:ind w:right="-1"/>
              <w:jc w:val="center"/>
              <w:rPr>
                <w:rFonts w:eastAsia="Calibri" w:cs="Times New Roman"/>
                <w:i/>
                <w:szCs w:val="24"/>
              </w:rPr>
            </w:pPr>
            <w:r w:rsidRPr="00705BEB">
              <w:rPr>
                <w:rFonts w:eastAsia="Calibri" w:cs="Times New Roman"/>
                <w:position w:val="6"/>
                <w:szCs w:val="24"/>
              </w:rPr>
              <w:t>(Parašas)</w:t>
            </w:r>
            <w:r w:rsidRPr="00705BEB">
              <w:rPr>
                <w:rFonts w:eastAsia="Calibri" w:cs="Times New Roman"/>
                <w:i/>
                <w:szCs w:val="24"/>
              </w:rPr>
              <w:t xml:space="preserve"> </w:t>
            </w:r>
          </w:p>
        </w:tc>
        <w:tc>
          <w:tcPr>
            <w:tcW w:w="701" w:type="dxa"/>
          </w:tcPr>
          <w:p w14:paraId="5463D767" w14:textId="77777777" w:rsidR="00705BEB" w:rsidRPr="00705BEB" w:rsidRDefault="00705BEB" w:rsidP="00705BEB">
            <w:pPr>
              <w:widowControl w:val="0"/>
              <w:snapToGrid w:val="0"/>
              <w:spacing w:after="0"/>
              <w:ind w:right="-1"/>
              <w:jc w:val="center"/>
              <w:rPr>
                <w:rFonts w:eastAsia="Calibri" w:cs="Times New Roman"/>
                <w:szCs w:val="24"/>
              </w:rPr>
            </w:pPr>
          </w:p>
        </w:tc>
        <w:tc>
          <w:tcPr>
            <w:tcW w:w="2611" w:type="dxa"/>
            <w:tcBorders>
              <w:top w:val="single" w:sz="4" w:space="0" w:color="000000"/>
              <w:left w:val="nil"/>
              <w:bottom w:val="nil"/>
              <w:right w:val="nil"/>
            </w:tcBorders>
            <w:hideMark/>
          </w:tcPr>
          <w:p w14:paraId="154B6DA0" w14:textId="77777777" w:rsidR="00705BEB" w:rsidRPr="00705BEB" w:rsidRDefault="00705BEB" w:rsidP="00705BEB">
            <w:pPr>
              <w:widowControl w:val="0"/>
              <w:snapToGrid w:val="0"/>
              <w:spacing w:after="0"/>
              <w:ind w:right="-1"/>
              <w:jc w:val="center"/>
              <w:rPr>
                <w:rFonts w:eastAsia="Calibri" w:cs="Times New Roman"/>
                <w:iCs/>
                <w:szCs w:val="24"/>
              </w:rPr>
            </w:pPr>
            <w:r w:rsidRPr="00705BEB">
              <w:rPr>
                <w:rFonts w:eastAsia="Calibri" w:cs="Times New Roman"/>
                <w:position w:val="6"/>
                <w:szCs w:val="24"/>
              </w:rPr>
              <w:t>(Vardas ir pavardė)</w:t>
            </w:r>
          </w:p>
        </w:tc>
      </w:tr>
    </w:tbl>
    <w:p w14:paraId="14FE7C4F" w14:textId="69923458" w:rsidR="00705BEB" w:rsidRDefault="00705BEB" w:rsidP="00705BEB"/>
    <w:sectPr w:rsidR="00705BEB" w:rsidSect="005A0E09">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90093" w14:textId="77777777" w:rsidR="00176823" w:rsidRDefault="00176823" w:rsidP="00F45061">
      <w:pPr>
        <w:spacing w:after="0" w:line="240" w:lineRule="auto"/>
      </w:pPr>
      <w:r>
        <w:separator/>
      </w:r>
    </w:p>
  </w:endnote>
  <w:endnote w:type="continuationSeparator" w:id="0">
    <w:p w14:paraId="6B5492EA" w14:textId="77777777" w:rsidR="00176823" w:rsidRDefault="00176823" w:rsidP="00F45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B3ED" w14:textId="77777777" w:rsidR="00F45061" w:rsidRDefault="00F45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47304" w14:textId="77777777" w:rsidR="00F45061" w:rsidRPr="00F45061" w:rsidRDefault="00F45061" w:rsidP="00F45061">
    <w:pPr>
      <w:pBdr>
        <w:bottom w:val="single" w:sz="6" w:space="1" w:color="auto"/>
      </w:pBdr>
      <w:tabs>
        <w:tab w:val="center" w:pos="4513"/>
        <w:tab w:val="right" w:pos="9026"/>
      </w:tabs>
      <w:spacing w:after="0" w:line="240" w:lineRule="auto"/>
      <w:rPr>
        <w:rFonts w:eastAsia="Calibri" w:cs="Times New Roman"/>
        <w:sz w:val="20"/>
        <w:szCs w:val="20"/>
      </w:rPr>
    </w:pPr>
  </w:p>
  <w:p w14:paraId="7D0D556A" w14:textId="77777777" w:rsidR="00F45061" w:rsidRPr="00F45061" w:rsidRDefault="00F45061" w:rsidP="00F45061">
    <w:pPr>
      <w:tabs>
        <w:tab w:val="center" w:pos="4513"/>
        <w:tab w:val="right" w:pos="9026"/>
      </w:tabs>
      <w:spacing w:after="0" w:line="240" w:lineRule="auto"/>
      <w:jc w:val="right"/>
      <w:rPr>
        <w:rFonts w:eastAsia="Calibri" w:cs="Times New Roman"/>
        <w:sz w:val="20"/>
        <w:szCs w:val="20"/>
      </w:rPr>
    </w:pPr>
    <w:r w:rsidRPr="00F45061">
      <w:rPr>
        <w:rFonts w:eastAsia="Calibri" w:cs="Times New Roman"/>
        <w:b/>
        <w:bCs/>
        <w:sz w:val="20"/>
        <w:szCs w:val="20"/>
      </w:rPr>
      <w:fldChar w:fldCharType="begin"/>
    </w:r>
    <w:r w:rsidRPr="00F45061">
      <w:rPr>
        <w:rFonts w:eastAsia="Calibri" w:cs="Times New Roman"/>
        <w:b/>
        <w:bCs/>
        <w:sz w:val="20"/>
        <w:szCs w:val="20"/>
      </w:rPr>
      <w:instrText xml:space="preserve"> PAGE   \* MERGEFORMAT </w:instrText>
    </w:r>
    <w:r w:rsidRPr="00F45061">
      <w:rPr>
        <w:rFonts w:eastAsia="Calibri" w:cs="Times New Roman"/>
        <w:b/>
        <w:bCs/>
        <w:sz w:val="20"/>
        <w:szCs w:val="20"/>
      </w:rPr>
      <w:fldChar w:fldCharType="separate"/>
    </w:r>
    <w:r w:rsidRPr="00F45061">
      <w:rPr>
        <w:rFonts w:eastAsia="Calibri" w:cs="Times New Roman"/>
        <w:b/>
        <w:bCs/>
        <w:sz w:val="20"/>
        <w:szCs w:val="20"/>
      </w:rPr>
      <w:t>1</w:t>
    </w:r>
    <w:r w:rsidRPr="00F45061">
      <w:rPr>
        <w:rFonts w:eastAsia="Calibri" w:cs="Times New Roman"/>
        <w:b/>
        <w:bCs/>
        <w:sz w:val="20"/>
        <w:szCs w:val="20"/>
      </w:rPr>
      <w:fldChar w:fldCharType="end"/>
    </w:r>
    <w:r w:rsidRPr="00F45061">
      <w:rPr>
        <w:rFonts w:eastAsia="Calibri" w:cs="Times New Roman"/>
        <w:sz w:val="20"/>
        <w:szCs w:val="20"/>
      </w:rPr>
      <w:t xml:space="preserve"> | </w:t>
    </w:r>
    <w:r w:rsidRPr="00F45061">
      <w:rPr>
        <w:rFonts w:eastAsia="Calibri" w:cs="Times New Roman"/>
        <w:b/>
        <w:bCs/>
        <w:sz w:val="20"/>
        <w:szCs w:val="20"/>
      </w:rPr>
      <w:fldChar w:fldCharType="begin"/>
    </w:r>
    <w:r w:rsidRPr="00F45061">
      <w:rPr>
        <w:rFonts w:eastAsia="Calibri" w:cs="Times New Roman"/>
        <w:b/>
        <w:bCs/>
        <w:sz w:val="20"/>
        <w:szCs w:val="20"/>
      </w:rPr>
      <w:instrText xml:space="preserve"> NUMPAGES   \* MERGEFORMAT </w:instrText>
    </w:r>
    <w:r w:rsidRPr="00F45061">
      <w:rPr>
        <w:rFonts w:eastAsia="Calibri" w:cs="Times New Roman"/>
        <w:b/>
        <w:bCs/>
        <w:sz w:val="20"/>
        <w:szCs w:val="20"/>
      </w:rPr>
      <w:fldChar w:fldCharType="separate"/>
    </w:r>
    <w:r w:rsidRPr="00F45061">
      <w:rPr>
        <w:rFonts w:eastAsia="Calibri" w:cs="Times New Roman"/>
        <w:b/>
        <w:bCs/>
        <w:sz w:val="20"/>
        <w:szCs w:val="20"/>
      </w:rPr>
      <w:t>1</w:t>
    </w:r>
    <w:r w:rsidRPr="00F45061">
      <w:rPr>
        <w:rFonts w:eastAsia="Calibri" w:cs="Times New Roman"/>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F81C" w14:textId="77777777" w:rsidR="00F45061" w:rsidRDefault="00F45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F24FA" w14:textId="77777777" w:rsidR="00176823" w:rsidRDefault="00176823" w:rsidP="00F45061">
      <w:pPr>
        <w:spacing w:after="0" w:line="240" w:lineRule="auto"/>
      </w:pPr>
      <w:r>
        <w:separator/>
      </w:r>
    </w:p>
  </w:footnote>
  <w:footnote w:type="continuationSeparator" w:id="0">
    <w:p w14:paraId="4F74F572" w14:textId="77777777" w:rsidR="00176823" w:rsidRDefault="00176823" w:rsidP="00F45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BF4A" w14:textId="77777777" w:rsidR="00F45061" w:rsidRDefault="00F45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3303C" w14:textId="77777777" w:rsidR="00F45061" w:rsidRPr="00F45061" w:rsidRDefault="00F45061" w:rsidP="00F45061">
    <w:pPr>
      <w:pBdr>
        <w:bottom w:val="single" w:sz="6" w:space="1" w:color="auto"/>
      </w:pBdr>
      <w:tabs>
        <w:tab w:val="center" w:pos="4513"/>
        <w:tab w:val="right" w:pos="9026"/>
      </w:tabs>
      <w:spacing w:after="0" w:line="240" w:lineRule="auto"/>
      <w:rPr>
        <w:rFonts w:eastAsia="Calibri" w:cs="Times New Roman Bold"/>
        <w:i/>
        <w:iCs/>
        <w:sz w:val="20"/>
        <w:szCs w:val="20"/>
      </w:rPr>
    </w:pPr>
  </w:p>
  <w:p w14:paraId="147E45C4" w14:textId="77777777" w:rsidR="00F45061" w:rsidRPr="00F45061" w:rsidRDefault="00F45061" w:rsidP="00F45061">
    <w:pPr>
      <w:tabs>
        <w:tab w:val="center" w:pos="4513"/>
        <w:tab w:val="right" w:pos="9026"/>
      </w:tabs>
      <w:spacing w:after="0" w:line="240" w:lineRule="auto"/>
      <w:rPr>
        <w:rFonts w:eastAsia="Calibri" w:cs="Times New Roman Bold"/>
        <w:i/>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9DA7" w14:textId="77777777" w:rsidR="00F45061" w:rsidRDefault="00F45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80"/>
    <w:rsid w:val="00000790"/>
    <w:rsid w:val="000B1032"/>
    <w:rsid w:val="0010427B"/>
    <w:rsid w:val="00176823"/>
    <w:rsid w:val="00196D50"/>
    <w:rsid w:val="00284F22"/>
    <w:rsid w:val="002A0B0F"/>
    <w:rsid w:val="0044352E"/>
    <w:rsid w:val="005916B2"/>
    <w:rsid w:val="005A0E09"/>
    <w:rsid w:val="00705BEB"/>
    <w:rsid w:val="007D10F4"/>
    <w:rsid w:val="00913284"/>
    <w:rsid w:val="00934073"/>
    <w:rsid w:val="00984509"/>
    <w:rsid w:val="00990ADD"/>
    <w:rsid w:val="00A25A12"/>
    <w:rsid w:val="00A30BE0"/>
    <w:rsid w:val="00AA7961"/>
    <w:rsid w:val="00B1543E"/>
    <w:rsid w:val="00B37113"/>
    <w:rsid w:val="00C15180"/>
    <w:rsid w:val="00DA256D"/>
    <w:rsid w:val="00F450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F639F"/>
  <w15:chartTrackingRefBased/>
  <w15:docId w15:val="{AAC182C1-7AC3-41BE-899A-7BE34441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180"/>
    <w:pPr>
      <w:suppressAutoHyphens/>
      <w:spacing w:after="200" w:line="276" w:lineRule="auto"/>
    </w:pPr>
    <w:rPr>
      <w:rFonts w:ascii="Times New Roman" w:eastAsia="Times New Roman" w:hAnsi="Times New Roman" w:cs="Calibri"/>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D10F4"/>
    <w:pPr>
      <w:spacing w:after="0" w:line="240" w:lineRule="auto"/>
    </w:pPr>
    <w:rPr>
      <w:rFonts w:ascii="Times New Roman" w:eastAsia="Calibri" w:hAnsi="Times New Roman" w:cs="Times New Roman"/>
      <w:sz w:val="20"/>
      <w:szCs w:val="20"/>
      <w:lang w:eastAsia="lt-LT"/>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jc w:val="center"/>
      </w:pPr>
      <w:rPr>
        <w:rFonts w:ascii="Times New Roman" w:hAnsi="Times New Roman"/>
        <w:b/>
        <w:i w:val="0"/>
        <w:caps w:val="0"/>
        <w:small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paragraph" w:styleId="Header">
    <w:name w:val="header"/>
    <w:basedOn w:val="Normal"/>
    <w:link w:val="HeaderChar"/>
    <w:uiPriority w:val="99"/>
    <w:unhideWhenUsed/>
    <w:rsid w:val="00F450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061"/>
    <w:rPr>
      <w:rFonts w:ascii="Times New Roman" w:eastAsia="Times New Roman" w:hAnsi="Times New Roman" w:cs="Calibri"/>
      <w:sz w:val="24"/>
      <w:lang w:eastAsia="ar-SA"/>
    </w:rPr>
  </w:style>
  <w:style w:type="paragraph" w:styleId="Footer">
    <w:name w:val="footer"/>
    <w:basedOn w:val="Normal"/>
    <w:link w:val="FooterChar"/>
    <w:uiPriority w:val="99"/>
    <w:unhideWhenUsed/>
    <w:rsid w:val="00F45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061"/>
    <w:rPr>
      <w:rFonts w:ascii="Times New Roman" w:eastAsia="Times New Roman" w:hAnsi="Times New Roman" w:cs="Calibr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4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Mantvydas Stabingis</dc:creator>
  <cp:keywords/>
  <dc:description/>
  <cp:lastModifiedBy>Agnė Ralytė</cp:lastModifiedBy>
  <cp:revision>2</cp:revision>
  <dcterms:created xsi:type="dcterms:W3CDTF">2025-06-06T04:41:00Z</dcterms:created>
  <dcterms:modified xsi:type="dcterms:W3CDTF">2025-06-06T04:41:00Z</dcterms:modified>
</cp:coreProperties>
</file>