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581DF22" w:rsidR="00B767F3" w:rsidRPr="00E50790" w:rsidRDefault="00E50790">
            <w:pPr>
              <w:jc w:val="both"/>
              <w:rPr>
                <w:b/>
                <w:bCs/>
                <w:kern w:val="2"/>
                <w:szCs w:val="24"/>
              </w:rPr>
            </w:pPr>
            <w:r w:rsidRPr="00E50790">
              <w:rPr>
                <w:b/>
                <w:bCs/>
                <w:kern w:val="2"/>
                <w:szCs w:val="24"/>
              </w:rPr>
              <w:t>Lengvojo elektromobilio (M1 klasės)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A7D1934" w:rsidR="00B767F3" w:rsidRPr="008356F9" w:rsidRDefault="00E50790">
            <w:pPr>
              <w:jc w:val="center"/>
              <w:rPr>
                <w:b/>
                <w:bCs/>
                <w:kern w:val="2"/>
                <w:szCs w:val="24"/>
              </w:rPr>
            </w:pPr>
            <w:r w:rsidRPr="008356F9">
              <w:rPr>
                <w:b/>
                <w:bCs/>
                <w:kern w:val="2"/>
                <w:szCs w:val="24"/>
              </w:rPr>
              <w:t>Kauno valstybinis muzikinis teatras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FF619F4" w:rsidR="00B767F3" w:rsidRDefault="00E50790">
            <w:pPr>
              <w:jc w:val="center"/>
              <w:rPr>
                <w:kern w:val="2"/>
                <w:szCs w:val="24"/>
              </w:rPr>
            </w:pPr>
            <w:r>
              <w:rPr>
                <w:kern w:val="2"/>
                <w:szCs w:val="24"/>
              </w:rPr>
              <w:t>190754798</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0EC1E79" w:rsidR="00B767F3" w:rsidRDefault="00E50790">
            <w:pPr>
              <w:jc w:val="center"/>
              <w:rPr>
                <w:kern w:val="2"/>
                <w:szCs w:val="24"/>
              </w:rPr>
            </w:pPr>
            <w:r>
              <w:rPr>
                <w:kern w:val="2"/>
                <w:szCs w:val="24"/>
              </w:rPr>
              <w:t>Laisvės al. 91, LT-44297 Kaunas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226CEF0" w:rsidR="00B767F3" w:rsidRDefault="00E50790">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4A3BFDE" w:rsidR="00B767F3" w:rsidRDefault="00E50790">
            <w:pPr>
              <w:jc w:val="center"/>
              <w:rPr>
                <w:kern w:val="2"/>
                <w:szCs w:val="24"/>
              </w:rPr>
            </w:pPr>
            <w:r>
              <w:rPr>
                <w:kern w:val="2"/>
                <w:szCs w:val="24"/>
              </w:rPr>
              <w:t>LT06 4010 0425 0132 2590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19D2C88C" w:rsidR="00B767F3" w:rsidRDefault="00E50790">
            <w:pPr>
              <w:jc w:val="center"/>
              <w:rPr>
                <w:kern w:val="2"/>
                <w:szCs w:val="24"/>
              </w:rPr>
            </w:pPr>
            <w:r>
              <w:rPr>
                <w:kern w:val="2"/>
                <w:szCs w:val="24"/>
              </w:rPr>
              <w:t>Luminor Bank, AB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18D17FBB" w:rsidR="00B767F3" w:rsidRDefault="00E50790">
            <w:pPr>
              <w:jc w:val="center"/>
              <w:rPr>
                <w:kern w:val="2"/>
                <w:szCs w:val="24"/>
              </w:rPr>
            </w:pPr>
            <w:r>
              <w:rPr>
                <w:kern w:val="2"/>
                <w:szCs w:val="24"/>
              </w:rPr>
              <w:t>37 200 633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C6C97F0" w:rsidR="00B767F3" w:rsidRDefault="00E50790">
            <w:pPr>
              <w:jc w:val="center"/>
              <w:rPr>
                <w:kern w:val="2"/>
                <w:szCs w:val="24"/>
              </w:rPr>
            </w:pPr>
            <w:r>
              <w:rPr>
                <w:kern w:val="2"/>
                <w:szCs w:val="24"/>
              </w:rPr>
              <w:t>ofisas@muzikinisteatras.lt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315B9DA" w:rsidR="00B767F3" w:rsidRDefault="00E50790">
            <w:pPr>
              <w:jc w:val="center"/>
              <w:rPr>
                <w:kern w:val="2"/>
                <w:szCs w:val="24"/>
              </w:rPr>
            </w:pPr>
            <w:r>
              <w:rPr>
                <w:kern w:val="2"/>
                <w:szCs w:val="24"/>
              </w:rPr>
              <w:t>Vadovas Benjaminas Želvys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6425CF4" w:rsidR="00B767F3" w:rsidRDefault="00E50790">
            <w:pPr>
              <w:jc w:val="center"/>
              <w:rPr>
                <w:kern w:val="2"/>
                <w:szCs w:val="24"/>
              </w:rPr>
            </w:pPr>
            <w:r>
              <w:rPr>
                <w:kern w:val="2"/>
                <w:szCs w:val="24"/>
              </w:rPr>
              <w:t>Pagal pareigas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DE07DD7" w14:textId="6AB91FA9" w:rsidR="00B767F3" w:rsidRDefault="00B767F3">
            <w:pPr>
              <w:rPr>
                <w:color w:val="4472C4"/>
                <w:kern w:val="2"/>
                <w:szCs w:val="24"/>
              </w:rPr>
            </w:pPr>
          </w:p>
          <w:p w14:paraId="61F9B250" w14:textId="37E169D2" w:rsidR="00E50790" w:rsidRDefault="00E50790">
            <w:pPr>
              <w:rPr>
                <w:color w:val="4472C4"/>
                <w:kern w:val="2"/>
                <w:szCs w:val="24"/>
              </w:rPr>
            </w:pPr>
            <w:r>
              <w:rPr>
                <w:color w:val="4472C4"/>
                <w:kern w:val="2"/>
                <w:szCs w:val="24"/>
              </w:rPr>
              <w:t>Inžinierius Stasys Kriščiūnas, 0 698 88212, krisciunas.stasys@gmail.com</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564F494" w:rsidR="00B767F3" w:rsidRDefault="00DD7479">
            <w:pPr>
              <w:rPr>
                <w:color w:val="000000"/>
                <w:kern w:val="2"/>
                <w:szCs w:val="24"/>
              </w:rPr>
            </w:pPr>
            <w:r>
              <w:rPr>
                <w:kern w:val="2"/>
                <w:szCs w:val="24"/>
              </w:rPr>
              <w:t>Tiekėjas įsipareigoja Sutartyje numatytomis sąlygomis perduoti Pirkėjui</w:t>
            </w:r>
            <w:r>
              <w:rPr>
                <w:color w:val="FF0000"/>
                <w:kern w:val="2"/>
                <w:szCs w:val="24"/>
              </w:rPr>
              <w:t xml:space="preserve"> </w:t>
            </w:r>
            <w:r w:rsidR="00EF093D">
              <w:rPr>
                <w:color w:val="FF0000"/>
                <w:kern w:val="2"/>
                <w:szCs w:val="24"/>
              </w:rPr>
              <w:t>lengvąjį elektromobilį M1 klasės, 1 vnt.</w:t>
            </w:r>
            <w:r>
              <w:rPr>
                <w:color w:val="000000"/>
                <w:kern w:val="2"/>
                <w:szCs w:val="24"/>
              </w:rPr>
              <w:t xml:space="preserve"> (toliau – Prekės).</w:t>
            </w:r>
          </w:p>
          <w:p w14:paraId="74009C55" w14:textId="7E85D8F3" w:rsidR="00B767F3" w:rsidRDefault="00DD7479">
            <w:pPr>
              <w:rPr>
                <w:color w:val="000000"/>
                <w:kern w:val="2"/>
                <w:szCs w:val="24"/>
              </w:rPr>
            </w:pPr>
            <w:r>
              <w:rPr>
                <w:color w:val="000000"/>
                <w:kern w:val="2"/>
                <w:szCs w:val="24"/>
              </w:rPr>
              <w:t xml:space="preserve">Išsamus Prekių aprašymas ir kiti reikalavimai tiekiamoms Prekėms nustatyti </w:t>
            </w:r>
            <w:bookmarkStart w:id="0" w:name="_Hlk211508725"/>
            <w:r>
              <w:rPr>
                <w:color w:val="000000"/>
                <w:kern w:val="2"/>
                <w:szCs w:val="24"/>
              </w:rPr>
              <w:t xml:space="preserve">Sutarties </w:t>
            </w:r>
            <w:r w:rsidR="00EF093D">
              <w:rPr>
                <w:color w:val="000000"/>
                <w:kern w:val="2"/>
                <w:szCs w:val="24"/>
              </w:rPr>
              <w:t xml:space="preserve">1 </w:t>
            </w:r>
            <w:r>
              <w:rPr>
                <w:color w:val="000000"/>
                <w:kern w:val="2"/>
                <w:szCs w:val="24"/>
              </w:rPr>
              <w:t xml:space="preserve">priede „Techninė specifikacija“ (toliau – Techninė specifikacija) ir Sutarties </w:t>
            </w:r>
            <w:r w:rsidR="00EF093D">
              <w:rPr>
                <w:color w:val="000000"/>
                <w:kern w:val="2"/>
                <w:szCs w:val="24"/>
              </w:rPr>
              <w:t xml:space="preserve">2 </w:t>
            </w:r>
            <w:r>
              <w:rPr>
                <w:color w:val="000000"/>
                <w:kern w:val="2"/>
                <w:szCs w:val="24"/>
              </w:rPr>
              <w:t>priede „Pasiūlymas“.</w:t>
            </w:r>
            <w:bookmarkEnd w:id="0"/>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8C85073" w:rsidR="00B767F3" w:rsidRDefault="00935546">
            <w:pPr>
              <w:rPr>
                <w:kern w:val="2"/>
                <w:szCs w:val="24"/>
              </w:rPr>
            </w:pPr>
            <w:r>
              <w:rPr>
                <w:kern w:val="2"/>
                <w:szCs w:val="24"/>
              </w:rPr>
              <w:t>Lengvojo elektromobilio (M1 klasės) pirkimas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7C30EE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35546" w:rsidRDefault="00DD7479">
            <w:pPr>
              <w:rPr>
                <w:b/>
                <w:bCs/>
                <w:color w:val="EE0000"/>
                <w:kern w:val="2"/>
                <w:szCs w:val="24"/>
              </w:rPr>
            </w:pPr>
            <w:r w:rsidRPr="00935546">
              <w:rPr>
                <w:b/>
                <w:bCs/>
                <w:color w:val="EE0000"/>
                <w:kern w:val="2"/>
                <w:szCs w:val="24"/>
              </w:rPr>
              <w:t>4.1. Prekių pristatymo terminas, kai Prekės pristatomos vienu kartu</w:t>
            </w:r>
          </w:p>
          <w:p w14:paraId="0574A78E" w14:textId="77777777" w:rsidR="00B767F3" w:rsidRPr="00935546" w:rsidRDefault="00B767F3">
            <w:pPr>
              <w:rPr>
                <w:b/>
                <w:bCs/>
                <w:color w:val="EE0000"/>
                <w:kern w:val="2"/>
                <w:szCs w:val="24"/>
              </w:rPr>
            </w:pPr>
          </w:p>
          <w:p w14:paraId="674CB379" w14:textId="77777777" w:rsidR="00B767F3" w:rsidRPr="00935546" w:rsidRDefault="00B767F3">
            <w:pPr>
              <w:rPr>
                <w:b/>
                <w:bCs/>
                <w:color w:val="EE0000"/>
                <w:kern w:val="2"/>
                <w:szCs w:val="24"/>
              </w:rPr>
            </w:pPr>
          </w:p>
          <w:p w14:paraId="048E0E57" w14:textId="77777777" w:rsidR="00B767F3" w:rsidRPr="00935546" w:rsidRDefault="00B767F3">
            <w:pPr>
              <w:rPr>
                <w:b/>
                <w:bCs/>
                <w:color w:val="EE0000"/>
                <w:kern w:val="2"/>
                <w:szCs w:val="24"/>
              </w:rPr>
            </w:pPr>
          </w:p>
          <w:p w14:paraId="58C8C9DD" w14:textId="77777777" w:rsidR="00B767F3" w:rsidRPr="00935546" w:rsidRDefault="00B767F3">
            <w:pPr>
              <w:rPr>
                <w:b/>
                <w:bCs/>
                <w:color w:val="EE0000"/>
                <w:kern w:val="2"/>
                <w:szCs w:val="24"/>
              </w:rPr>
            </w:pPr>
          </w:p>
          <w:p w14:paraId="29F50E36" w14:textId="77777777" w:rsidR="00B767F3" w:rsidRPr="00935546" w:rsidRDefault="00B767F3">
            <w:pPr>
              <w:rPr>
                <w:b/>
                <w:bCs/>
                <w:color w:val="EE0000"/>
                <w:kern w:val="2"/>
                <w:szCs w:val="24"/>
              </w:rPr>
            </w:pPr>
          </w:p>
          <w:p w14:paraId="392EE8D0" w14:textId="77777777" w:rsidR="00B767F3" w:rsidRPr="00935546" w:rsidRDefault="00B767F3">
            <w:pPr>
              <w:rPr>
                <w:b/>
                <w:bCs/>
                <w:color w:val="EE0000"/>
                <w:kern w:val="2"/>
                <w:szCs w:val="24"/>
              </w:rPr>
            </w:pPr>
          </w:p>
          <w:p w14:paraId="57A63A12" w14:textId="11696276" w:rsidR="00B767F3" w:rsidRPr="00935546" w:rsidRDefault="00B767F3">
            <w:pPr>
              <w:rPr>
                <w:b/>
                <w:bCs/>
                <w:color w:val="EE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63C3DC0" w:rsidR="00B767F3" w:rsidRPr="00935546" w:rsidRDefault="00DD7479" w:rsidP="00935546">
            <w:pPr>
              <w:rPr>
                <w:kern w:val="2"/>
                <w:szCs w:val="24"/>
              </w:rPr>
            </w:pPr>
            <w:r>
              <w:rPr>
                <w:kern w:val="2"/>
                <w:szCs w:val="24"/>
              </w:rPr>
              <w:t xml:space="preserve">Tiekėjas Prekes įsipareigoja pristatyti </w:t>
            </w:r>
            <w:r>
              <w:rPr>
                <w:b/>
                <w:bCs/>
                <w:kern w:val="2"/>
                <w:szCs w:val="24"/>
              </w:rPr>
              <w:t>ne vėliau kaip per</w:t>
            </w:r>
            <w:r>
              <w:rPr>
                <w:kern w:val="2"/>
                <w:szCs w:val="24"/>
              </w:rPr>
              <w:t xml:space="preserve"> </w:t>
            </w:r>
            <w:r w:rsidR="00935546" w:rsidRPr="00935546">
              <w:rPr>
                <w:b/>
                <w:bCs/>
                <w:kern w:val="2"/>
                <w:szCs w:val="24"/>
              </w:rPr>
              <w:t>3 mėn.</w:t>
            </w:r>
            <w:r>
              <w:rPr>
                <w:color w:val="000000"/>
                <w:kern w:val="2"/>
                <w:szCs w:val="24"/>
              </w:rPr>
              <w:t xml:space="preserve"> nuo Sutarties įsigaliojimo dienos šiuo adresu: </w:t>
            </w:r>
            <w:r w:rsidR="00935546">
              <w:rPr>
                <w:color w:val="000000"/>
                <w:kern w:val="2"/>
                <w:szCs w:val="24"/>
              </w:rPr>
              <w:t>Laisvės al. 91, Kaunas</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755BF15"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35546">
              <w:rPr>
                <w:kern w:val="2"/>
                <w:szCs w:val="24"/>
              </w:rPr>
              <w:t>1 mėn.</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35546">
              <w:rPr>
                <w:kern w:val="2"/>
                <w:szCs w:val="24"/>
              </w:rPr>
              <w:t>1 mėn.</w:t>
            </w:r>
            <w:r>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3F90682A"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1F8DD70"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A70D041" w14:textId="502C00A9" w:rsidR="00935546" w:rsidRDefault="00DD7479">
            <w:pPr>
              <w:rPr>
                <w:kern w:val="2"/>
                <w:szCs w:val="24"/>
              </w:rPr>
            </w:pPr>
            <w:r>
              <w:rPr>
                <w:kern w:val="2"/>
                <w:szCs w:val="24"/>
              </w:rPr>
              <w:t>Kartu su Prekėmis pateikiami šie dokumentai:</w:t>
            </w:r>
            <w:r w:rsidR="00935546">
              <w:rPr>
                <w:kern w:val="2"/>
                <w:szCs w:val="24"/>
              </w:rPr>
              <w:t xml:space="preserve"> </w:t>
            </w:r>
            <w:r w:rsidR="00CD2317">
              <w:rPr>
                <w:kern w:val="2"/>
                <w:szCs w:val="24"/>
              </w:rPr>
              <w:t>techninė - eksploatacinė</w:t>
            </w:r>
            <w:r>
              <w:rPr>
                <w:kern w:val="2"/>
                <w:szCs w:val="24"/>
              </w:rPr>
              <w:t xml:space="preserve"> </w:t>
            </w:r>
            <w:r w:rsidR="00CD2317">
              <w:rPr>
                <w:kern w:val="2"/>
                <w:szCs w:val="24"/>
              </w:rPr>
              <w:t>dokumentacija, prekės atitiktį reikalavimams įrodan</w:t>
            </w:r>
            <w:r w:rsidR="00000133">
              <w:rPr>
                <w:kern w:val="2"/>
                <w:szCs w:val="24"/>
              </w:rPr>
              <w:t>ty</w:t>
            </w:r>
            <w:r w:rsidR="00CD2317">
              <w:rPr>
                <w:kern w:val="2"/>
                <w:szCs w:val="24"/>
              </w:rPr>
              <w:t xml:space="preserve">s gamintojo arba jo įgalioto atstovo </w:t>
            </w:r>
            <w:r w:rsidR="00000133">
              <w:rPr>
                <w:kern w:val="2"/>
                <w:szCs w:val="24"/>
              </w:rPr>
              <w:t>dokumentai (sertifikatas, techninės specifikacijos, katalogas, brošiūros) lietuvių arba anglų kalba, prekių perdavimo – priėmimo aktas.</w:t>
            </w:r>
          </w:p>
          <w:p w14:paraId="73FFA04B" w14:textId="3FE50635"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61D987E5" w:rsidR="00B767F3" w:rsidRPr="00000133" w:rsidRDefault="00B767F3">
            <w:pPr>
              <w:rPr>
                <w:color w:val="FF0000"/>
                <w:kern w:val="2"/>
                <w:szCs w:val="24"/>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5079706E"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2D1CC4F" w:rsidR="00B767F3" w:rsidRPr="000F4648"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F2303D8" w14:textId="77777777" w:rsidR="00B767F3" w:rsidRDefault="00DD7479">
            <w:pPr>
              <w:rPr>
                <w:color w:val="FF0000"/>
                <w:kern w:val="2"/>
                <w:szCs w:val="24"/>
              </w:rPr>
            </w:pPr>
            <w:r>
              <w:rPr>
                <w:kern w:val="2"/>
                <w:szCs w:val="24"/>
              </w:rPr>
              <w:t>5.3.1. dėl PVM tarifo pasikeitimo;</w:t>
            </w:r>
          </w:p>
          <w:p w14:paraId="7CE73E9A" w14:textId="4D374328"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D75F0B" w14:textId="043341FD" w:rsidR="00B767F3" w:rsidRDefault="00DD7479">
            <w:pPr>
              <w:rPr>
                <w:kern w:val="2"/>
              </w:rPr>
            </w:pPr>
            <w:r>
              <w:rPr>
                <w:kern w:val="2"/>
              </w:rPr>
              <w:t xml:space="preserve"> </w:t>
            </w:r>
          </w:p>
          <w:p w14:paraId="7D65FBF0" w14:textId="77777777" w:rsidR="00B767F3" w:rsidRDefault="00B767F3">
            <w:pPr>
              <w:rPr>
                <w:kern w:val="2"/>
              </w:rPr>
            </w:pPr>
          </w:p>
          <w:p w14:paraId="4C7F2950" w14:textId="3D77402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A94F7C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6CA9D67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FF387C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4CABE2D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86B993A" w:rsidR="00B767F3" w:rsidRDefault="00DD7479">
            <w:pPr>
              <w:rPr>
                <w:kern w:val="2"/>
                <w:szCs w:val="24"/>
              </w:rPr>
            </w:pPr>
            <w:r>
              <w:rPr>
                <w:kern w:val="2"/>
                <w:szCs w:val="24"/>
              </w:rPr>
              <w:t xml:space="preserve">Pirkėjas atsiskaito su Tiekėju ne vėliau kaip per </w:t>
            </w:r>
            <w:r w:rsidR="000F4648">
              <w:rPr>
                <w:kern w:val="2"/>
                <w:szCs w:val="24"/>
              </w:rPr>
              <w:t>30 kalendorinių dienų</w:t>
            </w:r>
            <w:r>
              <w:rPr>
                <w:kern w:val="2"/>
                <w:szCs w:val="24"/>
              </w:rPr>
              <w:t xml:space="preserve"> nuo Sąskaitos gavimo dienos.</w:t>
            </w:r>
          </w:p>
          <w:p w14:paraId="2D8ED721" w14:textId="77777777" w:rsidR="00B767F3" w:rsidRDefault="00B767F3">
            <w:pPr>
              <w:rPr>
                <w:kern w:val="2"/>
                <w:szCs w:val="24"/>
              </w:rPr>
            </w:pPr>
          </w:p>
          <w:p w14:paraId="5BDFE28E" w14:textId="5D60ED76"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727B719A" w14:textId="6A82AE38" w:rsidR="00B767F3" w:rsidRPr="000137F2" w:rsidRDefault="00DD7479">
            <w:pPr>
              <w:rPr>
                <w:color w:val="FF0000"/>
                <w:kern w:val="2"/>
                <w:szCs w:val="24"/>
                <w:shd w:val="clear" w:color="auto" w:fill="FFFFFF"/>
              </w:rPr>
            </w:pPr>
            <w:r>
              <w:rPr>
                <w:color w:val="FF0000"/>
                <w:kern w:val="2"/>
                <w:szCs w:val="24"/>
                <w:shd w:val="clear" w:color="auto" w:fill="FFFFFF"/>
              </w:rPr>
              <w:t xml:space="preserve">1) įvykdžius visus sutartinius įsipareigojimus, sumokama visa Sutarties kaina; </w:t>
            </w:r>
          </w:p>
          <w:p w14:paraId="04C22127" w14:textId="6E0DC87C"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326278D4"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06C238B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FAA4B7C" w:rsidR="00B767F3" w:rsidRDefault="00DD7479">
            <w:pPr>
              <w:rPr>
                <w:kern w:val="2"/>
                <w:szCs w:val="24"/>
              </w:rPr>
            </w:pPr>
            <w:r>
              <w:rPr>
                <w:kern w:val="2"/>
                <w:szCs w:val="24"/>
              </w:rPr>
              <w:t xml:space="preserve">Prekėms nustatomas </w:t>
            </w:r>
            <w:r>
              <w:rPr>
                <w:color w:val="FF0000"/>
                <w:kern w:val="2"/>
                <w:szCs w:val="24"/>
              </w:rPr>
              <w:t>Tiekėjo pasiūlytas</w:t>
            </w:r>
            <w:r>
              <w:rPr>
                <w:color w:val="0070C0"/>
                <w:szCs w:val="24"/>
              </w:rPr>
              <w:t xml:space="preserve"> </w:t>
            </w:r>
            <w:r>
              <w:rPr>
                <w:kern w:val="2"/>
                <w:szCs w:val="24"/>
              </w:rPr>
              <w:t xml:space="preserve">garantinis terminas, kuris yra </w:t>
            </w:r>
            <w:r>
              <w:rPr>
                <w:color w:val="4472C4"/>
                <w:kern w:val="2"/>
                <w:szCs w:val="24"/>
              </w:rPr>
              <w:t>(įrašyti terminą metais)</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4DDCCC59" w:rsidR="00B767F3" w:rsidRDefault="00DD7479">
            <w:r>
              <w:t xml:space="preserve">Garantinio termino laikotarpiu nustačius Prekių trūkumų, Tiekėjas turi </w:t>
            </w:r>
            <w:r>
              <w:rPr>
                <w:b/>
                <w:bCs/>
              </w:rPr>
              <w:t>ne vėliau kaip</w:t>
            </w:r>
            <w:r>
              <w:t xml:space="preserve"> per </w:t>
            </w:r>
            <w:r w:rsidR="005E498D">
              <w:t>3 darbo dienas</w:t>
            </w:r>
            <w:r>
              <w:t xml:space="preserve"> nuo rašytinės pretenzijos gavimo dienos pašalinti Prekių trūkumus.</w:t>
            </w:r>
          </w:p>
          <w:p w14:paraId="19A8D037" w14:textId="2A984A99"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9AA8434" w:rsidR="005E498D" w:rsidRDefault="00DD7479" w:rsidP="005E498D">
            <w:pPr>
              <w:rPr>
                <w:kern w:val="2"/>
                <w:szCs w:val="24"/>
              </w:rPr>
            </w:pPr>
            <w:r>
              <w:rPr>
                <w:kern w:val="2"/>
                <w:szCs w:val="24"/>
              </w:rPr>
              <w:t xml:space="preserve">Netaikoma </w:t>
            </w:r>
          </w:p>
          <w:p w14:paraId="4D580A95" w14:textId="2F72A86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20BBE2DB" w:rsidR="00B767F3" w:rsidRDefault="00DD7479">
            <w:pPr>
              <w:rPr>
                <w:b/>
                <w:bCs/>
                <w:kern w:val="2"/>
                <w:szCs w:val="24"/>
              </w:rPr>
            </w:pPr>
            <w:r>
              <w:rPr>
                <w:kern w:val="2"/>
                <w:szCs w:val="24"/>
              </w:rPr>
              <w:t xml:space="preserve">Sutarties vykdymui pasitelkiami subtiekėjai ir (ar) specialistai yra nurodyti Sutarties </w:t>
            </w:r>
            <w:r w:rsidR="005E498D">
              <w:rPr>
                <w:kern w:val="2"/>
                <w:szCs w:val="24"/>
              </w:rPr>
              <w:t xml:space="preserve">3 </w:t>
            </w:r>
            <w:r>
              <w:rPr>
                <w:kern w:val="2"/>
                <w:szCs w:val="24"/>
              </w:rPr>
              <w:t>priede</w:t>
            </w:r>
            <w:r w:rsidR="005E498D">
              <w:rPr>
                <w:kern w:val="2"/>
                <w:szCs w:val="24"/>
              </w:rPr>
              <w:t xml:space="preserve">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2FABB81" w:rsidR="00B767F3" w:rsidRDefault="00DD7479">
            <w:pPr>
              <w:rPr>
                <w:kern w:val="2"/>
                <w:szCs w:val="24"/>
              </w:rPr>
            </w:pPr>
            <w:r>
              <w:rPr>
                <w:kern w:val="2"/>
                <w:szCs w:val="24"/>
              </w:rPr>
              <w:t xml:space="preserve">Prievolių pagal Sutartį įvykdymas užtikrinamas </w:t>
            </w:r>
          </w:p>
          <w:p w14:paraId="12472A74" w14:textId="77777777" w:rsidR="00B767F3" w:rsidRDefault="00DD7479">
            <w:pPr>
              <w:rPr>
                <w:kern w:val="2"/>
                <w:szCs w:val="24"/>
              </w:rPr>
            </w:pPr>
            <w:r>
              <w:rPr>
                <w:kern w:val="2"/>
                <w:szCs w:val="24"/>
              </w:rPr>
              <w:t>Netesybomis (delspinigiais, bauda);</w:t>
            </w:r>
          </w:p>
          <w:p w14:paraId="544E68EF" w14:textId="47F83CC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57D87F9" w14:textId="77777777" w:rsidR="00B767F3" w:rsidRDefault="00B767F3">
            <w:pPr>
              <w:rPr>
                <w:kern w:val="2"/>
                <w:szCs w:val="24"/>
              </w:rPr>
            </w:pPr>
          </w:p>
          <w:p w14:paraId="4720F941" w14:textId="19413E6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77036BD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A17B687" w:rsidR="00B767F3" w:rsidRPr="00F57A0C" w:rsidRDefault="00DD7479" w:rsidP="00F57A0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w:t>
            </w:r>
            <w:r>
              <w:rPr>
                <w:color w:val="FF0000"/>
                <w:kern w:val="2"/>
                <w:szCs w:val="24"/>
              </w:rPr>
              <w:t xml:space="preserve"> </w:t>
            </w:r>
            <w:r>
              <w:rPr>
                <w:color w:val="000000"/>
                <w:kern w:val="2"/>
                <w:szCs w:val="24"/>
              </w:rPr>
              <w:t xml:space="preserve">dydžio delspinigius nuo neapmokėtos sumos be PVM už kiekvieną vėlavimo </w:t>
            </w:r>
            <w:r>
              <w:rPr>
                <w:color w:val="FF0000"/>
                <w:kern w:val="2"/>
                <w:szCs w:val="24"/>
              </w:rPr>
              <w:t>dieną</w:t>
            </w:r>
            <w:r w:rsidR="00F57A0C">
              <w:rPr>
                <w:color w:val="FF0000"/>
                <w:kern w:val="2"/>
                <w:szCs w:val="24"/>
              </w:rPr>
              <w:t>.</w:t>
            </w:r>
            <w:r>
              <w:rPr>
                <w:color w:val="FF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704FE1" w14:textId="5B0FD89E" w:rsidR="00B767F3" w:rsidRPr="00F57A0C"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 xml:space="preserve">0,02 (dvi šimtosios) procento </w:t>
            </w:r>
            <w:r>
              <w:rPr>
                <w:color w:val="000000"/>
                <w:kern w:val="2"/>
              </w:rPr>
              <w:t xml:space="preserve">dydžio delspinigius už kiekvieną uždelstą </w:t>
            </w:r>
            <w:r>
              <w:rPr>
                <w:color w:val="FF0000"/>
                <w:kern w:val="2"/>
              </w:rPr>
              <w:t xml:space="preserve">dieną </w:t>
            </w:r>
            <w:r>
              <w:rPr>
                <w:color w:val="000000"/>
                <w:kern w:val="2"/>
              </w:rPr>
              <w:t>nuo laiku neperduotų Prekių ar Prekių, turinčių trūkumų, kainos be PVM.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3D50693" w:rsidR="00B767F3" w:rsidRDefault="00DD7479">
            <w:pPr>
              <w:rPr>
                <w:kern w:val="2"/>
                <w:szCs w:val="24"/>
              </w:rPr>
            </w:pPr>
            <w:r>
              <w:rPr>
                <w:kern w:val="2"/>
                <w:szCs w:val="24"/>
              </w:rPr>
              <w:t xml:space="preserve">9.3.1. Nutraukus Sutartį dėl esminio Sutarties pažeidimo, nustatyto Sutarties Specialiosiose sąlygose, mokama </w:t>
            </w:r>
            <w:r w:rsidR="00C524F0">
              <w:rPr>
                <w:kern w:val="2"/>
                <w:szCs w:val="24"/>
              </w:rPr>
              <w:t>10</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5E6A019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C524F0">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31A1D1AA" w14:textId="77777777" w:rsidR="00B767F3" w:rsidRDefault="00B767F3">
            <w:pPr>
              <w:rPr>
                <w:color w:val="4472C4"/>
                <w:kern w:val="2"/>
                <w:szCs w:val="24"/>
              </w:rPr>
            </w:pPr>
          </w:p>
          <w:p w14:paraId="69B3C483" w14:textId="6B508105"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A729F1F"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6D46445" w:rsidR="00C524F0" w:rsidRDefault="00DD7479" w:rsidP="00C524F0">
            <w:pPr>
              <w:rPr>
                <w:color w:val="4472C4"/>
                <w:kern w:val="2"/>
                <w:szCs w:val="24"/>
              </w:rPr>
            </w:pPr>
            <w:r>
              <w:rPr>
                <w:kern w:val="2"/>
                <w:szCs w:val="24"/>
              </w:rPr>
              <w:t xml:space="preserve">Netaikoma </w:t>
            </w:r>
          </w:p>
          <w:p w14:paraId="5C591A2E" w14:textId="6A4F16F1"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D17616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000741"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0D231EDC"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2147E22" w:rsidR="00C524F0" w:rsidRDefault="00DD7479" w:rsidP="00C524F0">
            <w:pPr>
              <w:rPr>
                <w:kern w:val="2"/>
                <w:szCs w:val="24"/>
              </w:rPr>
            </w:pPr>
            <w:r>
              <w:rPr>
                <w:kern w:val="2"/>
                <w:szCs w:val="24"/>
              </w:rPr>
              <w:t xml:space="preserve">Netaikoma </w:t>
            </w:r>
          </w:p>
          <w:p w14:paraId="27FF7C68" w14:textId="17639406"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6F76722"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524F0">
              <w:rPr>
                <w:color w:val="000000"/>
                <w:kern w:val="2"/>
                <w:szCs w:val="24"/>
              </w:rPr>
              <w:t>3 mėn.</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753C9D4" w:rsidR="00B767F3" w:rsidRDefault="00DD7479" w:rsidP="00644CC7">
            <w:pPr>
              <w:rPr>
                <w:kern w:val="2"/>
                <w:szCs w:val="24"/>
              </w:rPr>
            </w:pPr>
            <w:r>
              <w:rPr>
                <w:kern w:val="2"/>
                <w:szCs w:val="24"/>
              </w:rPr>
              <w:t xml:space="preserve">Šalių abipusiu rašytiniu Susitarimu Sutartis tomis pačiomis sąlygomis </w:t>
            </w:r>
            <w:r>
              <w:rPr>
                <w:color w:val="FF0000"/>
                <w:kern w:val="2"/>
                <w:szCs w:val="24"/>
              </w:rPr>
              <w:t>nedidinant Sutarties kainos</w:t>
            </w:r>
            <w:r>
              <w:rPr>
                <w:color w:val="4472C4"/>
                <w:kern w:val="2"/>
                <w:szCs w:val="24"/>
              </w:rPr>
              <w:t xml:space="preserve"> </w:t>
            </w:r>
            <w:r>
              <w:rPr>
                <w:kern w:val="2"/>
                <w:szCs w:val="24"/>
              </w:rPr>
              <w:t xml:space="preserve">gali būti pratęsta </w:t>
            </w:r>
            <w:r>
              <w:rPr>
                <w:color w:val="FF0000"/>
                <w:kern w:val="2"/>
                <w:szCs w:val="24"/>
              </w:rPr>
              <w:t>1 (vieną) kartą 1(</w:t>
            </w:r>
            <w:r w:rsidR="00644CC7">
              <w:rPr>
                <w:color w:val="FF0000"/>
                <w:kern w:val="2"/>
                <w:szCs w:val="24"/>
              </w:rPr>
              <w:t>vieną</w:t>
            </w:r>
            <w:r>
              <w:rPr>
                <w:color w:val="FF0000"/>
                <w:kern w:val="2"/>
                <w:szCs w:val="24"/>
              </w:rPr>
              <w:t>) mėnes</w:t>
            </w:r>
            <w:r w:rsidR="00644CC7">
              <w:rPr>
                <w:color w:val="FF0000"/>
                <w:kern w:val="2"/>
                <w:szCs w:val="24"/>
              </w:rPr>
              <w:t>į</w:t>
            </w:r>
            <w:r>
              <w:rPr>
                <w:kern w:val="2"/>
                <w:szCs w:val="24"/>
              </w:rPr>
              <w:t>, jeigu yra išlikęs poreikis ir esant aplinkybėms</w:t>
            </w:r>
            <w:r w:rsidR="00644CC7">
              <w:rPr>
                <w:kern w:val="2"/>
                <w:szCs w:val="24"/>
              </w:rPr>
              <w:t>, nepriklausančioms nuo Tiekėjo</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6472BBE8"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Default="00DD7479">
            <w:pPr>
              <w:rPr>
                <w:color w:val="FF0000"/>
                <w:kern w:val="2"/>
                <w:szCs w:val="24"/>
              </w:rPr>
            </w:pPr>
            <w:r>
              <w:rPr>
                <w:color w:val="FF0000"/>
                <w:kern w:val="2"/>
                <w:szCs w:val="24"/>
              </w:rPr>
              <w:t>12.2.1. jeigu Tiekėjas nevykdo prisiimtų įsipareigojimų už Sutartyje nustatytą Sutarties kainą / įkainius;</w:t>
            </w:r>
          </w:p>
          <w:p w14:paraId="10C855DD" w14:textId="30B4E515" w:rsidR="00B767F3" w:rsidRDefault="00DD7479">
            <w:pPr>
              <w:rPr>
                <w:kern w:val="2"/>
                <w:szCs w:val="24"/>
              </w:rPr>
            </w:pPr>
            <w:r>
              <w:rPr>
                <w:color w:val="FF0000"/>
                <w:kern w:val="2"/>
                <w:szCs w:val="24"/>
              </w:rPr>
              <w:t>12.2.</w:t>
            </w:r>
            <w:r w:rsidR="001C1E2E">
              <w:rPr>
                <w:color w:val="FF0000"/>
                <w:kern w:val="2"/>
                <w:szCs w:val="24"/>
              </w:rPr>
              <w:t>2</w:t>
            </w:r>
            <w:r>
              <w:rPr>
                <w:color w:val="FF0000"/>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3C0CC2">
              <w:rPr>
                <w:color w:val="FF0000"/>
                <w:kern w:val="2"/>
                <w:szCs w:val="24"/>
              </w:rPr>
              <w:t>10 darbo</w:t>
            </w:r>
            <w:r>
              <w:rPr>
                <w:color w:val="0070C0"/>
                <w:kern w:val="2"/>
                <w:szCs w:val="24"/>
              </w:rPr>
              <w:t xml:space="preserve"> </w:t>
            </w:r>
            <w:r>
              <w:rPr>
                <w:color w:val="FF0000"/>
                <w:kern w:val="2"/>
                <w:szCs w:val="24"/>
              </w:rPr>
              <w:t>dienų neištaiso pažeidimų;</w:t>
            </w:r>
          </w:p>
          <w:p w14:paraId="03DDA9E3" w14:textId="26C521EF"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4B6631DF" w14:textId="77777777" w:rsidR="00B767F3" w:rsidRDefault="00B767F3" w:rsidP="001C1E2E">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3B3965A"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B9BF44E" w:rsidR="00B767F3" w:rsidRDefault="00B767F3">
            <w:pPr>
              <w:rPr>
                <w:kern w:val="2"/>
                <w:szCs w:val="24"/>
              </w:rPr>
            </w:pP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38F826AF" w:rsidR="00B767F3" w:rsidRDefault="00B767F3">
            <w:pPr>
              <w:rPr>
                <w:kern w:val="2"/>
                <w:szCs w:val="24"/>
              </w:rPr>
            </w:pP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22F0D2F4" w:rsidR="00B767F3" w:rsidRDefault="00B767F3">
            <w:pPr>
              <w:rPr>
                <w:kern w:val="2"/>
                <w:szCs w:val="24"/>
              </w:rPr>
            </w:pP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0BD9AA25"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B40D2A3" w:rsidR="00B767F3" w:rsidRDefault="00023526" w:rsidP="00023526">
            <w:pPr>
              <w:rPr>
                <w:b/>
                <w:bCs/>
                <w:kern w:val="2"/>
                <w:szCs w:val="24"/>
              </w:rPr>
            </w:pPr>
            <w:r w:rsidRPr="00023526">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6D23DC38" w:rsidR="00B767F3" w:rsidRDefault="00023526" w:rsidP="00023526">
            <w:pPr>
              <w:rPr>
                <w:b/>
                <w:bCs/>
                <w:kern w:val="2"/>
                <w:szCs w:val="24"/>
              </w:rPr>
            </w:pPr>
            <w:r w:rsidRPr="00023526">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0C9CF410" w:rsidR="00B767F3" w:rsidRDefault="00873920" w:rsidP="00023526">
            <w:pPr>
              <w:rPr>
                <w:b/>
                <w:bCs/>
                <w:kern w:val="2"/>
                <w:szCs w:val="24"/>
              </w:rPr>
            </w:pPr>
            <w:r w:rsidRPr="00873920">
              <w:rPr>
                <w:b/>
                <w:bCs/>
                <w:kern w:val="2"/>
                <w:szCs w:val="24"/>
              </w:rPr>
              <w:t>„Sutarties vykdymui pasitelkiami subtiekėjai ir (ar) specialistai“</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rsidP="00023526">
            <w:pP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rsidP="00023526">
            <w:pP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42E8F9D" w:rsidR="00B767F3" w:rsidRPr="00B278FB" w:rsidRDefault="00B278FB">
            <w:pPr>
              <w:jc w:val="center"/>
              <w:rPr>
                <w:b/>
                <w:bCs/>
                <w:color w:val="4472C4"/>
                <w:kern w:val="2"/>
                <w:szCs w:val="24"/>
              </w:rPr>
            </w:pPr>
            <w:r w:rsidRPr="00B278FB">
              <w:rPr>
                <w:b/>
                <w:bCs/>
                <w:color w:val="4472C4"/>
                <w:kern w:val="2"/>
                <w:szCs w:val="24"/>
              </w:rPr>
              <w:t>Teatro vadovas Benjaminas Želvys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28294" w14:textId="77777777" w:rsidR="001A3DE9" w:rsidRDefault="001A3DE9">
      <w:r>
        <w:separator/>
      </w:r>
    </w:p>
  </w:endnote>
  <w:endnote w:type="continuationSeparator" w:id="0">
    <w:p w14:paraId="47B01CEA" w14:textId="77777777" w:rsidR="001A3DE9" w:rsidRDefault="001A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FC9A" w14:textId="77777777" w:rsidR="001A3DE9" w:rsidRDefault="001A3DE9">
      <w:r>
        <w:separator/>
      </w:r>
    </w:p>
  </w:footnote>
  <w:footnote w:type="continuationSeparator" w:id="0">
    <w:p w14:paraId="7C5E26FB" w14:textId="77777777" w:rsidR="001A3DE9" w:rsidRDefault="001A3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133"/>
    <w:rsid w:val="000137F2"/>
    <w:rsid w:val="00023526"/>
    <w:rsid w:val="000F4648"/>
    <w:rsid w:val="00104883"/>
    <w:rsid w:val="001A3DE9"/>
    <w:rsid w:val="001B2EB7"/>
    <w:rsid w:val="001C1E2E"/>
    <w:rsid w:val="00201517"/>
    <w:rsid w:val="00202E5E"/>
    <w:rsid w:val="002F0B5F"/>
    <w:rsid w:val="00396F19"/>
    <w:rsid w:val="003B2818"/>
    <w:rsid w:val="003C0CC2"/>
    <w:rsid w:val="003E2645"/>
    <w:rsid w:val="003E5D1D"/>
    <w:rsid w:val="00570613"/>
    <w:rsid w:val="005828DD"/>
    <w:rsid w:val="00587E3C"/>
    <w:rsid w:val="005E498D"/>
    <w:rsid w:val="00644CC7"/>
    <w:rsid w:val="007919E1"/>
    <w:rsid w:val="008356F9"/>
    <w:rsid w:val="00873920"/>
    <w:rsid w:val="008D4D45"/>
    <w:rsid w:val="00935546"/>
    <w:rsid w:val="009D5B61"/>
    <w:rsid w:val="00AD09CC"/>
    <w:rsid w:val="00B278FB"/>
    <w:rsid w:val="00B767F3"/>
    <w:rsid w:val="00BC3D63"/>
    <w:rsid w:val="00C524F0"/>
    <w:rsid w:val="00CB3446"/>
    <w:rsid w:val="00CC2192"/>
    <w:rsid w:val="00CD2317"/>
    <w:rsid w:val="00DD7479"/>
    <w:rsid w:val="00E50790"/>
    <w:rsid w:val="00EC3609"/>
    <w:rsid w:val="00EF093D"/>
    <w:rsid w:val="00F57A0C"/>
    <w:rsid w:val="00FF1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7351</Words>
  <Characters>4191</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2025-10-15T15:12:00Z</dcterms:created>
  <dcterms:modified xsi:type="dcterms:W3CDTF">2025-10-16T09:14:00Z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