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267E8" w14:textId="77777777" w:rsidR="00720860" w:rsidRPr="00720860" w:rsidRDefault="00720860" w:rsidP="00720860">
      <w:pPr>
        <w:spacing w:line="300" w:lineRule="exact"/>
        <w:ind w:left="5387"/>
        <w:jc w:val="both"/>
        <w:rPr>
          <w:lang w:eastAsia="lt-LT"/>
        </w:rPr>
      </w:pPr>
      <w:r w:rsidRPr="00720860">
        <w:rPr>
          <w:szCs w:val="20"/>
          <w:lang w:eastAsia="lt-LT"/>
        </w:rPr>
        <w:t>PATVIRTINTA:</w:t>
      </w:r>
    </w:p>
    <w:p w14:paraId="28F90021" w14:textId="77777777" w:rsidR="00720860" w:rsidRPr="00720860" w:rsidRDefault="00720860" w:rsidP="00720860">
      <w:pPr>
        <w:tabs>
          <w:tab w:val="right" w:leader="underscore" w:pos="8640"/>
        </w:tabs>
        <w:spacing w:line="300" w:lineRule="exact"/>
        <w:ind w:left="5387"/>
        <w:jc w:val="both"/>
        <w:rPr>
          <w:lang w:eastAsia="lt-LT"/>
        </w:rPr>
      </w:pPr>
      <w:r w:rsidRPr="00720860">
        <w:rPr>
          <w:szCs w:val="20"/>
          <w:lang w:eastAsia="lt-LT"/>
        </w:rPr>
        <w:t xml:space="preserve">Viešojo pirkimo komisijos </w:t>
      </w:r>
    </w:p>
    <w:p w14:paraId="7386CB73" w14:textId="3B797342" w:rsidR="00720860" w:rsidRPr="00720860" w:rsidRDefault="00720860" w:rsidP="00720860">
      <w:pPr>
        <w:tabs>
          <w:tab w:val="right" w:leader="underscore" w:pos="8640"/>
        </w:tabs>
        <w:spacing w:line="300" w:lineRule="exact"/>
        <w:ind w:left="5387"/>
        <w:jc w:val="both"/>
        <w:rPr>
          <w:lang w:eastAsia="lt-LT"/>
        </w:rPr>
      </w:pPr>
      <w:r w:rsidRPr="00720860">
        <w:rPr>
          <w:szCs w:val="20"/>
          <w:lang w:eastAsia="lt-LT"/>
        </w:rPr>
        <w:t>2025 m. spalio 15 d. protokolu Nr. V- 26</w:t>
      </w:r>
      <w:r w:rsidR="00A20A34">
        <w:rPr>
          <w:szCs w:val="20"/>
          <w:lang w:eastAsia="lt-LT"/>
        </w:rPr>
        <w:t>2</w:t>
      </w:r>
      <w:r w:rsidRPr="00720860">
        <w:rPr>
          <w:szCs w:val="20"/>
          <w:lang w:eastAsia="lt-LT"/>
        </w:rPr>
        <w:t xml:space="preserve"> </w:t>
      </w:r>
    </w:p>
    <w:p w14:paraId="3174BEC9" w14:textId="7BE68BC3" w:rsidR="00A50B72" w:rsidRDefault="00A50B72" w:rsidP="00F95FAD">
      <w:pPr>
        <w:ind w:firstLine="6521"/>
      </w:pPr>
    </w:p>
    <w:p w14:paraId="6FC24CA3" w14:textId="77777777" w:rsidR="00720860" w:rsidRPr="00F95FAD" w:rsidRDefault="00720860" w:rsidP="00F95FAD">
      <w:pPr>
        <w:ind w:firstLine="6521"/>
      </w:pPr>
    </w:p>
    <w:p w14:paraId="20CE3801" w14:textId="1D9C41C3" w:rsidR="00236F46" w:rsidRPr="00F95FAD" w:rsidRDefault="003E6E02" w:rsidP="00F95FAD">
      <w:pPr>
        <w:tabs>
          <w:tab w:val="left" w:pos="6521"/>
          <w:tab w:val="left" w:pos="7371"/>
        </w:tabs>
        <w:ind w:left="6521" w:right="1700"/>
      </w:pPr>
      <w:r w:rsidRPr="00F95FAD">
        <w:t>P</w:t>
      </w:r>
      <w:r w:rsidR="00717157" w:rsidRPr="00F95FAD">
        <w:t>irkimo</w:t>
      </w:r>
      <w:r w:rsidR="00F95FAD">
        <w:t xml:space="preserve"> </w:t>
      </w:r>
      <w:r w:rsidR="00CF34A9" w:rsidRPr="00F95FAD">
        <w:t xml:space="preserve">dokumentų </w:t>
      </w:r>
      <w:r w:rsidR="00941BEE">
        <w:rPr>
          <w:lang w:val="sv-SE"/>
        </w:rPr>
        <w:t>4</w:t>
      </w:r>
      <w:r w:rsidR="00E17C79" w:rsidRPr="00F95FAD">
        <w:t xml:space="preserve"> </w:t>
      </w:r>
      <w:r w:rsidR="00717157" w:rsidRPr="00F95FAD">
        <w:t>priedas</w:t>
      </w:r>
    </w:p>
    <w:p w14:paraId="224730B8" w14:textId="77777777" w:rsidR="00236F46" w:rsidRPr="00F95FAD" w:rsidRDefault="00236F46" w:rsidP="00C6218A">
      <w:pPr>
        <w:ind w:left="7200"/>
      </w:pPr>
    </w:p>
    <w:p w14:paraId="2024B8B8" w14:textId="0ED4FF2E" w:rsidR="00236F46" w:rsidRPr="00F95FAD" w:rsidRDefault="00BE6618" w:rsidP="00C6218A">
      <w:pPr>
        <w:jc w:val="center"/>
        <w:rPr>
          <w:b/>
        </w:rPr>
      </w:pPr>
      <w:r w:rsidRPr="00F95FAD">
        <w:rPr>
          <w:b/>
        </w:rPr>
        <w:t>ELEKTROMOBILI</w:t>
      </w:r>
      <w:r w:rsidR="00F95FAD">
        <w:rPr>
          <w:b/>
        </w:rPr>
        <w:t>O</w:t>
      </w:r>
      <w:r w:rsidR="00D27FF5" w:rsidRPr="00F95FAD">
        <w:rPr>
          <w:b/>
        </w:rPr>
        <w:t xml:space="preserve"> </w:t>
      </w:r>
      <w:r w:rsidR="00236F46" w:rsidRPr="00F95FAD">
        <w:rPr>
          <w:b/>
        </w:rPr>
        <w:t>TECHNI</w:t>
      </w:r>
      <w:r w:rsidR="00F64CF3" w:rsidRPr="00F95FAD">
        <w:rPr>
          <w:b/>
        </w:rPr>
        <w:t>NĖ</w:t>
      </w:r>
      <w:r w:rsidR="00236F46" w:rsidRPr="00F95FAD">
        <w:rPr>
          <w:b/>
        </w:rPr>
        <w:t xml:space="preserve"> </w:t>
      </w:r>
      <w:r w:rsidR="00F64CF3" w:rsidRPr="00F95FAD">
        <w:rPr>
          <w:b/>
        </w:rPr>
        <w:t>SPECIFIKACIJA</w:t>
      </w:r>
      <w:r w:rsidR="00995D38" w:rsidRPr="00F95FAD">
        <w:rPr>
          <w:b/>
        </w:rPr>
        <w:t xml:space="preserve">    </w:t>
      </w:r>
    </w:p>
    <w:p w14:paraId="3BCF3553" w14:textId="77777777" w:rsidR="00D353A0" w:rsidRPr="00F95FAD" w:rsidRDefault="00D353A0" w:rsidP="000A028F">
      <w:pPr>
        <w:ind w:hanging="284"/>
        <w:jc w:val="center"/>
      </w:pPr>
    </w:p>
    <w:p w14:paraId="2C74E1B1" w14:textId="3D72EB6C" w:rsidR="009118A9" w:rsidRPr="00F95FAD" w:rsidRDefault="00504731" w:rsidP="00792FF7">
      <w:pPr>
        <w:spacing w:line="360" w:lineRule="auto"/>
        <w:ind w:firstLine="992"/>
        <w:jc w:val="both"/>
      </w:pPr>
      <w:r w:rsidRPr="00F95FAD">
        <w:t>Perkam</w:t>
      </w:r>
      <w:r w:rsidR="00F95FAD">
        <w:t>as</w:t>
      </w:r>
      <w:r w:rsidRPr="00F95FAD">
        <w:t xml:space="preserve"> </w:t>
      </w:r>
      <w:r w:rsidR="00BE6618" w:rsidRPr="00F95FAD">
        <w:t>elektr</w:t>
      </w:r>
      <w:r w:rsidRPr="00F95FAD">
        <w:t>omobili</w:t>
      </w:r>
      <w:r w:rsidR="00F95FAD">
        <w:t>s</w:t>
      </w:r>
      <w:r w:rsidRPr="00F95FAD">
        <w:t>, atitinkan</w:t>
      </w:r>
      <w:r w:rsidR="006B2F6E" w:rsidRPr="00F95FAD">
        <w:t>t</w:t>
      </w:r>
      <w:r w:rsidR="00F95FAD">
        <w:t>i</w:t>
      </w:r>
      <w:r w:rsidR="006B2F6E" w:rsidRPr="00F95FAD">
        <w:t>s</w:t>
      </w:r>
      <w:r w:rsidR="009118A9" w:rsidRPr="00F95FAD">
        <w:t xml:space="preserve"> šioje techninėje specifi</w:t>
      </w:r>
      <w:r w:rsidRPr="00F95FAD">
        <w:t>kacijo</w:t>
      </w:r>
      <w:r w:rsidR="002F407F" w:rsidRPr="00F95FAD">
        <w:t>je keliamus reikalavimus</w:t>
      </w:r>
      <w:r w:rsidR="006B2F6E" w:rsidRPr="00F95FAD">
        <w:t>.</w:t>
      </w:r>
    </w:p>
    <w:p w14:paraId="1C1447C5" w14:textId="2C48E8E6" w:rsidR="00EB7924" w:rsidRPr="00F95FAD" w:rsidRDefault="00BE6618" w:rsidP="00792FF7">
      <w:pPr>
        <w:pStyle w:val="NormalWeb"/>
        <w:spacing w:before="0" w:beforeAutospacing="0" w:after="0" w:line="360" w:lineRule="auto"/>
        <w:ind w:firstLine="992"/>
        <w:jc w:val="both"/>
        <w:rPr>
          <w:b/>
          <w:lang w:val="lt-LT"/>
        </w:rPr>
      </w:pPr>
      <w:r w:rsidRPr="00F95FAD">
        <w:rPr>
          <w:lang w:val="lt-LT"/>
        </w:rPr>
        <w:t>Elektromobili</w:t>
      </w:r>
      <w:r w:rsidR="00F95FAD">
        <w:rPr>
          <w:lang w:val="lt-LT"/>
        </w:rPr>
        <w:t>s</w:t>
      </w:r>
      <w:r w:rsidR="003C0ECE" w:rsidRPr="00F95FAD">
        <w:rPr>
          <w:lang w:val="lt-LT"/>
        </w:rPr>
        <w:t xml:space="preserve"> </w:t>
      </w:r>
      <w:r w:rsidR="00546154" w:rsidRPr="00F95FAD">
        <w:rPr>
          <w:lang w:val="lt-LT"/>
        </w:rPr>
        <w:t>turi būti pristatyt</w:t>
      </w:r>
      <w:r w:rsidR="00F95FAD">
        <w:rPr>
          <w:lang w:val="lt-LT"/>
        </w:rPr>
        <w:t>as</w:t>
      </w:r>
      <w:r w:rsidR="00812014" w:rsidRPr="00F95FAD">
        <w:rPr>
          <w:lang w:val="lt-LT"/>
        </w:rPr>
        <w:t xml:space="preserve"> </w:t>
      </w:r>
      <w:r w:rsidR="006B2F6E" w:rsidRPr="00BE6ADE">
        <w:rPr>
          <w:lang w:val="lt-LT"/>
        </w:rPr>
        <w:t xml:space="preserve">per </w:t>
      </w:r>
      <w:r w:rsidR="00F95FAD" w:rsidRPr="00BE6ADE">
        <w:rPr>
          <w:lang w:val="lt-LT" w:eastAsia="lt-LT"/>
        </w:rPr>
        <w:t>3</w:t>
      </w:r>
      <w:r w:rsidR="006B2F6E" w:rsidRPr="00BE6ADE">
        <w:rPr>
          <w:lang w:val="lt-LT" w:eastAsia="lt-LT"/>
        </w:rPr>
        <w:t xml:space="preserve"> (</w:t>
      </w:r>
      <w:r w:rsidR="00F95FAD" w:rsidRPr="00BE6ADE">
        <w:rPr>
          <w:lang w:val="lt-LT" w:eastAsia="lt-LT"/>
        </w:rPr>
        <w:t>tris</w:t>
      </w:r>
      <w:r w:rsidR="006B2F6E" w:rsidRPr="00BE6ADE">
        <w:rPr>
          <w:lang w:val="lt-LT" w:eastAsia="lt-LT"/>
        </w:rPr>
        <w:t>) mėnesi</w:t>
      </w:r>
      <w:r w:rsidR="00F95FAD" w:rsidRPr="00BE6ADE">
        <w:rPr>
          <w:lang w:val="lt-LT" w:eastAsia="lt-LT"/>
        </w:rPr>
        <w:t>us</w:t>
      </w:r>
      <w:r w:rsidR="006B2F6E" w:rsidRPr="00F95FAD">
        <w:rPr>
          <w:lang w:val="lt-LT" w:eastAsia="lt-LT"/>
        </w:rPr>
        <w:t xml:space="preserve"> nuo Sutarties įsigaliojimo dienos.</w:t>
      </w:r>
      <w:r w:rsidR="006B2F6E" w:rsidRPr="00F95FAD">
        <w:rPr>
          <w:lang w:val="lt-LT"/>
        </w:rPr>
        <w:t xml:space="preserve"> </w:t>
      </w:r>
    </w:p>
    <w:p w14:paraId="5FC153EC" w14:textId="4FEB2891" w:rsidR="00D20FFF" w:rsidRPr="00F95FAD" w:rsidRDefault="000F1EC4" w:rsidP="00792FF7">
      <w:pPr>
        <w:spacing w:line="360" w:lineRule="auto"/>
        <w:ind w:firstLine="992"/>
        <w:jc w:val="both"/>
        <w:rPr>
          <w:rStyle w:val="BodyTextIndentChar"/>
        </w:rPr>
      </w:pPr>
      <w:r w:rsidRPr="00F95FAD">
        <w:t>Būtina nurodyti siūlom</w:t>
      </w:r>
      <w:r w:rsidR="00F95FAD">
        <w:t>o</w:t>
      </w:r>
      <w:r w:rsidRPr="00F95FAD">
        <w:t xml:space="preserve"> </w:t>
      </w:r>
      <w:r w:rsidR="00F66DF0" w:rsidRPr="00F95FAD">
        <w:t>elektromobili</w:t>
      </w:r>
      <w:r w:rsidR="00F95FAD">
        <w:t>o</w:t>
      </w:r>
      <w:r w:rsidR="00381FFA" w:rsidRPr="00F95FAD">
        <w:t xml:space="preserve"> </w:t>
      </w:r>
      <w:r w:rsidRPr="00F95FAD">
        <w:rPr>
          <w:rStyle w:val="BodyTextIndentChar"/>
        </w:rPr>
        <w:t xml:space="preserve">gamintoją, </w:t>
      </w:r>
      <w:r w:rsidRPr="00F95FAD">
        <w:t xml:space="preserve">markę </w:t>
      </w:r>
      <w:r w:rsidR="00834EAA" w:rsidRPr="00F95FAD">
        <w:t>ir</w:t>
      </w:r>
      <w:r w:rsidR="00E605C3" w:rsidRPr="00F95FAD">
        <w:t xml:space="preserve"> </w:t>
      </w:r>
      <w:r w:rsidRPr="00F95FAD">
        <w:t xml:space="preserve">modelį </w:t>
      </w:r>
      <w:r w:rsidR="00ED4B8D" w:rsidRPr="00F95FAD">
        <w:t>(</w:t>
      </w:r>
      <w:r w:rsidR="00ED4B8D" w:rsidRPr="00F95FAD">
        <w:rPr>
          <w:i/>
        </w:rPr>
        <w:t xml:space="preserve">jeigu tas pats </w:t>
      </w:r>
      <w:r w:rsidR="00926581">
        <w:rPr>
          <w:i/>
        </w:rPr>
        <w:t>elektromobilio</w:t>
      </w:r>
      <w:r w:rsidR="00ED4B8D" w:rsidRPr="00F95FAD">
        <w:rPr>
          <w:i/>
        </w:rPr>
        <w:t xml:space="preserve"> modelis turi modifikacijas, kurių charakteristikos skiriasi, turi būti aiškiai detalizuota, kuris  modelis </w:t>
      </w:r>
      <w:r w:rsidR="00926581">
        <w:rPr>
          <w:i/>
        </w:rPr>
        <w:t>a</w:t>
      </w:r>
      <w:r w:rsidR="00ED4B8D" w:rsidRPr="00F95FAD">
        <w:rPr>
          <w:i/>
        </w:rPr>
        <w:t>r modifikacija yra siūlomas)</w:t>
      </w:r>
      <w:r w:rsidRPr="00F95FAD">
        <w:rPr>
          <w:i/>
        </w:rPr>
        <w:t xml:space="preserve">. </w:t>
      </w:r>
      <w:r w:rsidRPr="00F95FAD">
        <w:rPr>
          <w:iCs/>
        </w:rPr>
        <w:t>Elektromobili</w:t>
      </w:r>
      <w:r w:rsidR="00F95FAD">
        <w:rPr>
          <w:iCs/>
        </w:rPr>
        <w:t>s</w:t>
      </w:r>
      <w:r w:rsidRPr="00F95FAD">
        <w:rPr>
          <w:iCs/>
        </w:rPr>
        <w:t xml:space="preserve"> </w:t>
      </w:r>
      <w:r w:rsidR="00C11C19" w:rsidRPr="00F95FAD">
        <w:rPr>
          <w:rStyle w:val="BodyTextIndentChar"/>
        </w:rPr>
        <w:t xml:space="preserve">turi </w:t>
      </w:r>
      <w:r w:rsidR="00D20FFF" w:rsidRPr="00F95FAD">
        <w:rPr>
          <w:rStyle w:val="BodyTextIndentChar"/>
        </w:rPr>
        <w:t xml:space="preserve">būti </w:t>
      </w:r>
      <w:r w:rsidR="00546154" w:rsidRPr="00F95FAD">
        <w:rPr>
          <w:rStyle w:val="BodyTextIndentChar"/>
        </w:rPr>
        <w:t>perduodam</w:t>
      </w:r>
      <w:r w:rsidR="00F95FAD">
        <w:rPr>
          <w:rStyle w:val="BodyTextIndentChar"/>
        </w:rPr>
        <w:t>as</w:t>
      </w:r>
      <w:r w:rsidR="00AF6E75" w:rsidRPr="00F95FAD">
        <w:rPr>
          <w:rStyle w:val="BodyTextIndentChar"/>
        </w:rPr>
        <w:t xml:space="preserve"> kartu su visa su </w:t>
      </w:r>
      <w:r w:rsidR="00AB001B" w:rsidRPr="00F95FAD">
        <w:rPr>
          <w:rStyle w:val="BodyTextIndentChar"/>
        </w:rPr>
        <w:t>j</w:t>
      </w:r>
      <w:r w:rsidR="00F95FAD">
        <w:rPr>
          <w:rStyle w:val="BodyTextIndentChar"/>
        </w:rPr>
        <w:t>uo</w:t>
      </w:r>
      <w:r w:rsidR="00AB001B" w:rsidRPr="00F95FAD">
        <w:rPr>
          <w:rStyle w:val="BodyTextIndentChar"/>
        </w:rPr>
        <w:t xml:space="preserve"> </w:t>
      </w:r>
      <w:r w:rsidR="00D20FFF" w:rsidRPr="00F95FAD">
        <w:rPr>
          <w:rStyle w:val="BodyTextIndentChar"/>
        </w:rPr>
        <w:t>susijusia technine – ekspl</w:t>
      </w:r>
      <w:r w:rsidR="00AF6E75" w:rsidRPr="00F95FAD">
        <w:rPr>
          <w:rStyle w:val="BodyTextIndentChar"/>
        </w:rPr>
        <w:t xml:space="preserve">oatacine dokumentacija ir </w:t>
      </w:r>
      <w:r w:rsidR="00D20FFF" w:rsidRPr="00F95FAD">
        <w:rPr>
          <w:rStyle w:val="BodyTextIndentChar"/>
        </w:rPr>
        <w:t>perdavim</w:t>
      </w:r>
      <w:r w:rsidR="00AF6E75" w:rsidRPr="00F95FAD">
        <w:rPr>
          <w:rStyle w:val="BodyTextIndentChar"/>
        </w:rPr>
        <w:t>o</w:t>
      </w:r>
      <w:r w:rsidR="00926581">
        <w:rPr>
          <w:rStyle w:val="BodyTextIndentChar"/>
        </w:rPr>
        <w:t xml:space="preserve"> </w:t>
      </w:r>
      <w:r w:rsidR="003C523F" w:rsidRPr="00F95FAD">
        <w:rPr>
          <w:rStyle w:val="BodyTextIndentChar"/>
        </w:rPr>
        <w:t>–</w:t>
      </w:r>
      <w:r w:rsidR="00926581">
        <w:rPr>
          <w:rStyle w:val="BodyTextIndentChar"/>
        </w:rPr>
        <w:t xml:space="preserve"> </w:t>
      </w:r>
      <w:r w:rsidR="00AF6E75" w:rsidRPr="00F95FAD">
        <w:rPr>
          <w:rStyle w:val="BodyTextIndentChar"/>
        </w:rPr>
        <w:t xml:space="preserve">priėmimo aktu. </w:t>
      </w:r>
    </w:p>
    <w:p w14:paraId="19CC1278" w14:textId="77F40C3A" w:rsidR="006734F5" w:rsidRPr="00F95FAD" w:rsidRDefault="00E7195B" w:rsidP="00792FF7">
      <w:pPr>
        <w:spacing w:line="360" w:lineRule="auto"/>
        <w:ind w:firstLine="992"/>
        <w:jc w:val="both"/>
        <w:rPr>
          <w:rStyle w:val="BodyTextIndentChar"/>
          <w:color w:val="000000"/>
        </w:rPr>
      </w:pPr>
      <w:r w:rsidRPr="00F95FAD">
        <w:rPr>
          <w:rStyle w:val="BodyTextIndentChar"/>
          <w:color w:val="000000"/>
        </w:rPr>
        <w:t>Būtina užpildyti 1 lente</w:t>
      </w:r>
      <w:r w:rsidR="0008668C">
        <w:rPr>
          <w:rStyle w:val="BodyTextIndentChar"/>
          <w:color w:val="000000"/>
        </w:rPr>
        <w:t>lę</w:t>
      </w:r>
      <w:r w:rsidR="003C523F" w:rsidRPr="00F95FAD">
        <w:rPr>
          <w:rStyle w:val="BodyTextIndentChar"/>
          <w:color w:val="000000"/>
        </w:rPr>
        <w:t>,</w:t>
      </w:r>
      <w:r w:rsidRPr="00F95FAD">
        <w:rPr>
          <w:rStyle w:val="BodyTextIndentChar"/>
          <w:color w:val="000000"/>
        </w:rPr>
        <w:t xml:space="preserve"> nurodant siūlom</w:t>
      </w:r>
      <w:r w:rsidR="00F95FAD">
        <w:rPr>
          <w:rStyle w:val="BodyTextIndentChar"/>
          <w:color w:val="000000"/>
        </w:rPr>
        <w:t>o</w:t>
      </w:r>
      <w:r w:rsidRPr="00F95FAD">
        <w:rPr>
          <w:rStyle w:val="BodyTextIndentChar"/>
          <w:color w:val="000000"/>
        </w:rPr>
        <w:t xml:space="preserve"> elektromobili</w:t>
      </w:r>
      <w:r w:rsidR="00F95FAD">
        <w:rPr>
          <w:rStyle w:val="BodyTextIndentChar"/>
          <w:color w:val="000000"/>
        </w:rPr>
        <w:t>o</w:t>
      </w:r>
      <w:r w:rsidRPr="00F95FAD">
        <w:rPr>
          <w:rStyle w:val="BodyTextIndentChar"/>
          <w:color w:val="000000"/>
        </w:rPr>
        <w:t xml:space="preserve"> (toliau – prekė) gamintoją, modelį, modifikaciją (jei yra) ir kitas reikalaujamas reikšmes ir pateikti prekės atitiktį reikalavimams įrodančius gamintojo ar jo įgalioto atstovo dokumentus (išskyrus nurodytas išimtis, kur nurodyta, kad atitiktis reikalavimams bus tikrinama prekės perdavimo metu). </w:t>
      </w:r>
      <w:r w:rsidR="00CE2F2B">
        <w:rPr>
          <w:rStyle w:val="BodyTextIndentChar"/>
          <w:color w:val="000000"/>
        </w:rPr>
        <w:t>B</w:t>
      </w:r>
      <w:r w:rsidRPr="00F95FAD">
        <w:rPr>
          <w:rStyle w:val="BodyTextIndentChar"/>
          <w:color w:val="000000"/>
        </w:rPr>
        <w:t xml:space="preserve">ūtina pateikti prekės atitiktį reikalavimams įrodančius gamintojo arba jo įgalioto atstovo dokumentus. Įrodant prekės atitiktį reikalavimams pateikiami gamintojo arba jo įgalioto atstovo dokumentai (sertifikatas, techninės specifikacijos, katalogas, brošiūra ir kt.) lietuvių arba anglų kalba. Dokumentuose turi būti aiškiai pažymėtos konkrečios vietos, t. y. nurodytas puslapis, pastraipa, punktas ir t. t., kuriose yra reikalaujama prekės charakteristikas patvirtinanti informacija. </w:t>
      </w:r>
    </w:p>
    <w:p w14:paraId="14645656" w14:textId="37679792" w:rsidR="006734F5" w:rsidRPr="00F95FAD" w:rsidRDefault="006734F5" w:rsidP="00792FF7">
      <w:pPr>
        <w:spacing w:line="360" w:lineRule="auto"/>
        <w:ind w:firstLine="992"/>
        <w:jc w:val="both"/>
        <w:rPr>
          <w:rStyle w:val="BodyTextIndentChar"/>
          <w:color w:val="000000"/>
        </w:rPr>
      </w:pPr>
      <w:r w:rsidRPr="00F95FAD">
        <w:rPr>
          <w:rStyle w:val="BodyTextIndentChar"/>
          <w:color w:val="000000"/>
        </w:rPr>
        <w:t>Tuo atveju, jeigu gamintojo ar jo įgalioto atstovo dokumentacijoje nėra reikalaujamas prekės charakteristikas patvirtinančios informacijos, tiekėjas privalo pateikti gamintojo (arba jo įgalioto atstovo) (tiekėjo deklaracija nėra lygiavertis dokumentas) raštiškus patvirtinimus (pvz., prekės gamintojo arba jo įgalioto atstovo prekės atitikties deklaraciją ar eksploatacinių savybių deklaraciją) ar kitus atitiktį reikalavimams įrodančius trečiųjų asmenų (oficialių institucijų) dokumentus (informaciją) (pvz.</w:t>
      </w:r>
      <w:r w:rsidR="00706A88" w:rsidRPr="00F95FAD">
        <w:rPr>
          <w:rStyle w:val="BodyTextIndentChar"/>
          <w:color w:val="000000"/>
        </w:rPr>
        <w:t>,</w:t>
      </w:r>
      <w:r w:rsidRPr="00F95FAD">
        <w:rPr>
          <w:rStyle w:val="BodyTextIndentChar"/>
          <w:color w:val="000000"/>
        </w:rPr>
        <w:t xml:space="preserve"> elektromobilio registracijos liudijimo kopiją ar pan.), kad perkančioji organizacija galėtų įsitikinti siūlomos prekės atitiktimi nustatytiems reikalavimams (išskyrus reikalavimus, kurių atitikimas tikrinamas prekių perdavimo metu). Kaip prekės atitikties techninėje specifikacijoje nustatytiems reikalavimams įrodymas gali būti pateikta gamintojo arba jo įgalioto atstovo pasirašyta užpildyta techninė specifikacija.</w:t>
      </w:r>
    </w:p>
    <w:p w14:paraId="4215E843" w14:textId="7E125E62" w:rsidR="00DD1A2B" w:rsidRPr="00CE2F2B" w:rsidRDefault="00824734" w:rsidP="00792FF7">
      <w:pPr>
        <w:spacing w:line="360" w:lineRule="auto"/>
        <w:ind w:firstLine="992"/>
        <w:jc w:val="both"/>
        <w:rPr>
          <w:rStyle w:val="BodyTextIndentChar"/>
          <w:bCs/>
          <w:iCs/>
          <w:color w:val="000000"/>
        </w:rPr>
      </w:pPr>
      <w:r w:rsidRPr="00CE2F2B">
        <w:rPr>
          <w:rStyle w:val="BodyTextIndentChar"/>
          <w:bCs/>
          <w:iCs/>
          <w:color w:val="000000"/>
        </w:rPr>
        <w:t xml:space="preserve">Jei </w:t>
      </w:r>
      <w:r w:rsidR="00DD1A2B" w:rsidRPr="00CE2F2B">
        <w:rPr>
          <w:rStyle w:val="BodyTextIndentChar"/>
          <w:bCs/>
          <w:iCs/>
          <w:color w:val="000000"/>
        </w:rPr>
        <w:t xml:space="preserve">teikiami </w:t>
      </w:r>
      <w:r w:rsidR="001123D0" w:rsidRPr="00CE2F2B">
        <w:rPr>
          <w:rStyle w:val="BodyTextIndentChar"/>
          <w:bCs/>
          <w:iCs/>
          <w:color w:val="000000"/>
        </w:rPr>
        <w:t xml:space="preserve">elektromobilio </w:t>
      </w:r>
      <w:r w:rsidR="00C65D9D" w:rsidRPr="00CE2F2B">
        <w:rPr>
          <w:rStyle w:val="BodyTextIndentChar"/>
          <w:bCs/>
          <w:iCs/>
          <w:color w:val="000000"/>
        </w:rPr>
        <w:t xml:space="preserve">gamintojo </w:t>
      </w:r>
      <w:r w:rsidR="00DD1A2B" w:rsidRPr="00CE2F2B">
        <w:rPr>
          <w:rStyle w:val="BodyTextIndentChar"/>
          <w:bCs/>
          <w:iCs/>
          <w:color w:val="000000"/>
        </w:rPr>
        <w:t xml:space="preserve">įgalioto atstovo </w:t>
      </w:r>
      <w:r w:rsidRPr="00CE2F2B">
        <w:rPr>
          <w:rStyle w:val="BodyTextIndentChar"/>
          <w:bCs/>
          <w:iCs/>
          <w:color w:val="000000"/>
        </w:rPr>
        <w:t>dokumentai, turi būti pateiktas</w:t>
      </w:r>
      <w:r w:rsidR="00DD1A2B" w:rsidRPr="00CE2F2B">
        <w:rPr>
          <w:rStyle w:val="BodyTextIndentChar"/>
          <w:bCs/>
          <w:iCs/>
          <w:color w:val="000000"/>
        </w:rPr>
        <w:t xml:space="preserve"> elektromobilio gamintojo įgaliojimas (ar kitas gamintojo dokumentas, iš kurio turinio būtų galima nustatyti, kad įgaliotam atstovui yra suteikta teisė atstovauti gamintoją)</w:t>
      </w:r>
      <w:r w:rsidR="00706A88" w:rsidRPr="00CE2F2B">
        <w:rPr>
          <w:rStyle w:val="BodyTextIndentChar"/>
          <w:bCs/>
          <w:iCs/>
          <w:color w:val="000000"/>
        </w:rPr>
        <w:t>,</w:t>
      </w:r>
      <w:r w:rsidR="00DD1A2B" w:rsidRPr="00CE2F2B">
        <w:rPr>
          <w:rStyle w:val="BodyTextIndentChar"/>
          <w:bCs/>
          <w:iCs/>
          <w:color w:val="000000"/>
        </w:rPr>
        <w:t xml:space="preserve"> suteikiantis teisę įgaliotam atstovui atstovauti gamintoj</w:t>
      </w:r>
      <w:r w:rsidR="00706A88" w:rsidRPr="00CE2F2B">
        <w:rPr>
          <w:rStyle w:val="BodyTextIndentChar"/>
          <w:bCs/>
          <w:iCs/>
          <w:color w:val="000000"/>
        </w:rPr>
        <w:t>ui</w:t>
      </w:r>
      <w:r w:rsidR="00DD1A2B" w:rsidRPr="00CE2F2B">
        <w:rPr>
          <w:rStyle w:val="BodyTextIndentChar"/>
          <w:bCs/>
          <w:iCs/>
          <w:color w:val="000000"/>
        </w:rPr>
        <w:t>, t. y. atlikti veiksmus</w:t>
      </w:r>
      <w:r w:rsidRPr="00CE2F2B">
        <w:rPr>
          <w:rStyle w:val="BodyTextIndentChar"/>
          <w:bCs/>
          <w:iCs/>
          <w:color w:val="000000"/>
        </w:rPr>
        <w:t>,</w:t>
      </w:r>
      <w:r w:rsidR="00DD1A2B" w:rsidRPr="00CE2F2B">
        <w:rPr>
          <w:rStyle w:val="BodyTextIndentChar"/>
          <w:bCs/>
          <w:iCs/>
          <w:color w:val="000000"/>
        </w:rPr>
        <w:t xml:space="preserve"> dėl kurių yra teikiami įgalioto atstovo paaiškinimai ir (ar) dokumentai, pvz.</w:t>
      </w:r>
      <w:r w:rsidR="00706A88" w:rsidRPr="00CE2F2B">
        <w:rPr>
          <w:rStyle w:val="BodyTextIndentChar"/>
          <w:bCs/>
          <w:iCs/>
          <w:color w:val="000000"/>
        </w:rPr>
        <w:t>,</w:t>
      </w:r>
      <w:r w:rsidR="00DD1A2B" w:rsidRPr="00CE2F2B">
        <w:rPr>
          <w:rStyle w:val="BodyTextIndentChar"/>
          <w:bCs/>
          <w:iCs/>
          <w:color w:val="000000"/>
        </w:rPr>
        <w:t xml:space="preserve"> gamintojo suteikta teisė aiškinti </w:t>
      </w:r>
      <w:r w:rsidR="008418B3" w:rsidRPr="00CE2F2B">
        <w:rPr>
          <w:rStyle w:val="BodyTextIndentChar"/>
          <w:bCs/>
          <w:iCs/>
          <w:color w:val="000000"/>
        </w:rPr>
        <w:t>elektro</w:t>
      </w:r>
      <w:r w:rsidR="00DD1A2B" w:rsidRPr="00CE2F2B">
        <w:rPr>
          <w:rStyle w:val="BodyTextIndentChar"/>
          <w:bCs/>
          <w:iCs/>
          <w:color w:val="000000"/>
        </w:rPr>
        <w:t>mobilio technines ir eksploatacines savybes (techninius parametrus) tuo atveju, jei jis teikia jų paaiškinimą.</w:t>
      </w:r>
    </w:p>
    <w:p w14:paraId="5550A55B" w14:textId="5E8760D7" w:rsidR="00792FF7" w:rsidRPr="00F95FAD" w:rsidRDefault="0071237C" w:rsidP="00BD67BD">
      <w:pPr>
        <w:spacing w:line="360" w:lineRule="auto"/>
        <w:ind w:firstLine="992"/>
        <w:jc w:val="both"/>
        <w:rPr>
          <w:rStyle w:val="BodyTextIndentChar"/>
          <w:color w:val="000000"/>
        </w:rPr>
      </w:pPr>
      <w:r w:rsidRPr="00F95FAD">
        <w:rPr>
          <w:rStyle w:val="BodyTextIndentChar"/>
          <w:color w:val="000000"/>
        </w:rPr>
        <w:lastRenderedPageBreak/>
        <w:t>PASTABA. Jei iš techninėje specifikacijoje pateiktų duomenų (reikalavimų) būtų galima daryti priel</w:t>
      </w:r>
      <w:r w:rsidR="00FA01D7" w:rsidRPr="00F95FAD">
        <w:rPr>
          <w:rStyle w:val="BodyTextIndentChar"/>
          <w:color w:val="000000"/>
        </w:rPr>
        <w:t>aidą apie konkre</w:t>
      </w:r>
      <w:r w:rsidR="005B79F3">
        <w:rPr>
          <w:rStyle w:val="BodyTextIndentChar"/>
          <w:color w:val="000000"/>
        </w:rPr>
        <w:t>tų</w:t>
      </w:r>
      <w:r w:rsidR="00FA01D7" w:rsidRPr="00F95FAD">
        <w:rPr>
          <w:rStyle w:val="BodyTextIndentChar"/>
          <w:color w:val="000000"/>
        </w:rPr>
        <w:t xml:space="preserve"> elektromobilio</w:t>
      </w:r>
      <w:r w:rsidRPr="00F95FAD">
        <w:rPr>
          <w:rStyle w:val="BodyTextIndentChar"/>
          <w:color w:val="000000"/>
        </w:rPr>
        <w:t xml:space="preserve"> model</w:t>
      </w:r>
      <w:r w:rsidR="005B79F3">
        <w:rPr>
          <w:rStyle w:val="BodyTextIndentChar"/>
          <w:color w:val="000000"/>
        </w:rPr>
        <w:t>į</w:t>
      </w:r>
      <w:r w:rsidRPr="00F95FAD">
        <w:rPr>
          <w:rStyle w:val="BodyTextIndentChar"/>
          <w:color w:val="000000"/>
        </w:rPr>
        <w:t xml:space="preserve"> ar šaltin</w:t>
      </w:r>
      <w:r w:rsidR="005B79F3">
        <w:rPr>
          <w:rStyle w:val="BodyTextIndentChar"/>
          <w:color w:val="000000"/>
        </w:rPr>
        <w:t>į</w:t>
      </w:r>
      <w:r w:rsidRPr="00F95FAD">
        <w:rPr>
          <w:rStyle w:val="BodyTextIndentChar"/>
          <w:color w:val="000000"/>
        </w:rPr>
        <w:t>, konkre</w:t>
      </w:r>
      <w:r w:rsidR="005B79F3">
        <w:rPr>
          <w:rStyle w:val="BodyTextIndentChar"/>
          <w:color w:val="000000"/>
        </w:rPr>
        <w:t>tų</w:t>
      </w:r>
      <w:r w:rsidRPr="00F95FAD">
        <w:rPr>
          <w:rStyle w:val="BodyTextIndentChar"/>
          <w:color w:val="000000"/>
        </w:rPr>
        <w:t xml:space="preserve"> prekių ženkl</w:t>
      </w:r>
      <w:r w:rsidR="005B79F3">
        <w:rPr>
          <w:rStyle w:val="BodyTextIndentChar"/>
          <w:color w:val="000000"/>
        </w:rPr>
        <w:t>ą</w:t>
      </w:r>
      <w:r w:rsidRPr="00F95FAD">
        <w:rPr>
          <w:rStyle w:val="BodyTextIndentChar"/>
          <w:color w:val="000000"/>
        </w:rPr>
        <w:t>, tip</w:t>
      </w:r>
      <w:r w:rsidR="005B79F3">
        <w:rPr>
          <w:rStyle w:val="BodyTextIndentChar"/>
          <w:color w:val="000000"/>
        </w:rPr>
        <w:t>ą</w:t>
      </w:r>
      <w:r w:rsidRPr="00F95FAD">
        <w:rPr>
          <w:rStyle w:val="BodyTextIndentChar"/>
          <w:color w:val="000000"/>
        </w:rPr>
        <w:t>, konkrečią kilmę ar gamybą, standart</w:t>
      </w:r>
      <w:r w:rsidR="005B79F3">
        <w:rPr>
          <w:rStyle w:val="BodyTextIndentChar"/>
          <w:color w:val="000000"/>
        </w:rPr>
        <w:t>ą</w:t>
      </w:r>
      <w:r w:rsidRPr="00F95FAD">
        <w:rPr>
          <w:rStyle w:val="BodyTextIndentChar"/>
          <w:color w:val="000000"/>
        </w:rPr>
        <w:t>, sertifikat</w:t>
      </w:r>
      <w:r w:rsidR="005B79F3">
        <w:rPr>
          <w:rStyle w:val="BodyTextIndentChar"/>
          <w:color w:val="000000"/>
        </w:rPr>
        <w:t>ą</w:t>
      </w:r>
      <w:r w:rsidRPr="00F95FAD">
        <w:rPr>
          <w:rStyle w:val="BodyTextIndentChar"/>
          <w:color w:val="000000"/>
        </w:rPr>
        <w:t xml:space="preserve"> laikoma, kad jie yra tik orientaciniai ir tiekėjai gali siūlyti lygiavertį (lygiavertiškumą privalo įrodyti tiekėjas), ne pras</w:t>
      </w:r>
      <w:r w:rsidR="00DD1A2B" w:rsidRPr="00F95FAD">
        <w:rPr>
          <w:rStyle w:val="BodyTextIndentChar"/>
          <w:color w:val="000000"/>
        </w:rPr>
        <w:t>tesnių parametrų ir kokybės elektro</w:t>
      </w:r>
      <w:r w:rsidRPr="00F95FAD">
        <w:rPr>
          <w:rStyle w:val="BodyTextIndentChar"/>
          <w:color w:val="000000"/>
        </w:rPr>
        <w:t>mobilį.</w:t>
      </w:r>
    </w:p>
    <w:p w14:paraId="29DFE89D" w14:textId="7E7FC6C1" w:rsidR="00860516" w:rsidRPr="00F95FAD" w:rsidRDefault="00860516" w:rsidP="007165D5">
      <w:pPr>
        <w:spacing w:line="276" w:lineRule="auto"/>
        <w:jc w:val="both"/>
        <w:rPr>
          <w:b/>
        </w:rPr>
      </w:pPr>
    </w:p>
    <w:p w14:paraId="0DEB9732" w14:textId="578AAD00" w:rsidR="00A50B72" w:rsidRPr="00F95FAD" w:rsidRDefault="00F364A2" w:rsidP="007165D5">
      <w:pPr>
        <w:spacing w:line="276" w:lineRule="auto"/>
        <w:jc w:val="both"/>
      </w:pPr>
      <w:r w:rsidRPr="00F95FAD">
        <w:rPr>
          <w:b/>
        </w:rPr>
        <w:t>1 lentelė.</w:t>
      </w:r>
      <w:r w:rsidRPr="00F95FAD">
        <w:t xml:space="preserve"> </w:t>
      </w:r>
      <w:r w:rsidR="00200B2A" w:rsidRPr="00F95FAD">
        <w:t>Privalomi r</w:t>
      </w:r>
      <w:r w:rsidR="007E7CA1" w:rsidRPr="00F95FAD">
        <w:t>eikalavimai prekėms</w:t>
      </w:r>
      <w:r w:rsidRPr="00F95FAD">
        <w:t>.</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848"/>
        <w:gridCol w:w="4394"/>
      </w:tblGrid>
      <w:tr w:rsidR="00926581" w:rsidRPr="00F95FAD" w14:paraId="54EEBDED" w14:textId="77777777" w:rsidTr="00926581">
        <w:trPr>
          <w:trHeight w:val="532"/>
        </w:trPr>
        <w:tc>
          <w:tcPr>
            <w:tcW w:w="709" w:type="dxa"/>
            <w:tcBorders>
              <w:bottom w:val="single" w:sz="4" w:space="0" w:color="auto"/>
            </w:tcBorders>
          </w:tcPr>
          <w:p w14:paraId="22140992" w14:textId="77777777" w:rsidR="00926581" w:rsidRPr="00F95FAD" w:rsidRDefault="00926581" w:rsidP="00F364A2">
            <w:pPr>
              <w:jc w:val="center"/>
              <w:rPr>
                <w:b/>
              </w:rPr>
            </w:pPr>
            <w:r w:rsidRPr="00F95FAD">
              <w:rPr>
                <w:b/>
              </w:rPr>
              <w:t xml:space="preserve">Eil. Nr. </w:t>
            </w:r>
          </w:p>
        </w:tc>
        <w:tc>
          <w:tcPr>
            <w:tcW w:w="4848" w:type="dxa"/>
            <w:tcBorders>
              <w:bottom w:val="single" w:sz="4" w:space="0" w:color="auto"/>
            </w:tcBorders>
          </w:tcPr>
          <w:p w14:paraId="75BFE68D" w14:textId="6311AD00" w:rsidR="00926581" w:rsidRPr="00F95FAD" w:rsidRDefault="00926581" w:rsidP="007E7CA1">
            <w:pPr>
              <w:jc w:val="center"/>
              <w:rPr>
                <w:b/>
              </w:rPr>
            </w:pPr>
            <w:r w:rsidRPr="00F95FAD">
              <w:rPr>
                <w:b/>
              </w:rPr>
              <w:t>Reikalavimai prekėms</w:t>
            </w:r>
          </w:p>
        </w:tc>
        <w:tc>
          <w:tcPr>
            <w:tcW w:w="4394" w:type="dxa"/>
            <w:tcBorders>
              <w:bottom w:val="single" w:sz="4" w:space="0" w:color="auto"/>
            </w:tcBorders>
          </w:tcPr>
          <w:p w14:paraId="5DFC981F" w14:textId="1904EC36" w:rsidR="00926581" w:rsidRPr="00F95FAD" w:rsidRDefault="00926581" w:rsidP="00F364A2">
            <w:pPr>
              <w:pBdr>
                <w:top w:val="nil"/>
                <w:left w:val="nil"/>
                <w:bottom w:val="nil"/>
                <w:right w:val="nil"/>
                <w:between w:val="nil"/>
              </w:pBdr>
              <w:jc w:val="center"/>
              <w:rPr>
                <w:b/>
                <w:color w:val="000000"/>
              </w:rPr>
            </w:pPr>
            <w:r w:rsidRPr="00F95FAD">
              <w:rPr>
                <w:b/>
                <w:color w:val="000000"/>
              </w:rPr>
              <w:t>Tiekėjo siūlomos prekės markė, modelis, modifikacija (jei yra), konkrečias technines charakteristikas ir kitą atitiktį reikalavimams patvirtinanti informacija</w:t>
            </w:r>
          </w:p>
          <w:p w14:paraId="3E64C27E" w14:textId="77777777" w:rsidR="00926581" w:rsidRPr="00F95FAD" w:rsidRDefault="00926581" w:rsidP="00F364A2">
            <w:pPr>
              <w:jc w:val="center"/>
              <w:rPr>
                <w:b/>
                <w:color w:val="FF0000"/>
              </w:rPr>
            </w:pPr>
            <w:r w:rsidRPr="00F95FAD">
              <w:rPr>
                <w:b/>
                <w:color w:val="000000"/>
              </w:rPr>
              <w:t xml:space="preserve"> </w:t>
            </w:r>
            <w:r w:rsidRPr="00F95FAD">
              <w:rPr>
                <w:b/>
                <w:i/>
                <w:color w:val="FF0000"/>
              </w:rPr>
              <w:t>(būtina įrašyti visas reikalaujamas reikšmes)</w:t>
            </w:r>
          </w:p>
        </w:tc>
      </w:tr>
      <w:tr w:rsidR="00926581" w:rsidRPr="00F95FAD" w14:paraId="0FC2B3CE" w14:textId="77777777" w:rsidTr="00926581">
        <w:trPr>
          <w:trHeight w:val="1178"/>
        </w:trPr>
        <w:tc>
          <w:tcPr>
            <w:tcW w:w="709" w:type="dxa"/>
            <w:tcBorders>
              <w:top w:val="single" w:sz="4" w:space="0" w:color="auto"/>
              <w:left w:val="single" w:sz="4" w:space="0" w:color="auto"/>
              <w:bottom w:val="single" w:sz="4" w:space="0" w:color="auto"/>
              <w:right w:val="single" w:sz="4" w:space="0" w:color="auto"/>
            </w:tcBorders>
          </w:tcPr>
          <w:p w14:paraId="4560382D" w14:textId="77777777" w:rsidR="00926581" w:rsidRPr="00F95FAD" w:rsidRDefault="00926581" w:rsidP="000B3FB9">
            <w:r w:rsidRPr="00F95FAD">
              <w:t>1.</w:t>
            </w:r>
          </w:p>
        </w:tc>
        <w:tc>
          <w:tcPr>
            <w:tcW w:w="4848" w:type="dxa"/>
            <w:tcBorders>
              <w:top w:val="single" w:sz="4" w:space="0" w:color="auto"/>
              <w:left w:val="single" w:sz="4" w:space="0" w:color="auto"/>
              <w:bottom w:val="single" w:sz="4" w:space="0" w:color="auto"/>
              <w:right w:val="single" w:sz="4" w:space="0" w:color="auto"/>
            </w:tcBorders>
          </w:tcPr>
          <w:p w14:paraId="1757E21A" w14:textId="70FCE95C" w:rsidR="00926581" w:rsidRPr="00F95FAD" w:rsidRDefault="00926581" w:rsidP="000B3FB9">
            <w:pPr>
              <w:rPr>
                <w:strike/>
              </w:rPr>
            </w:pPr>
            <w:r w:rsidRPr="00F95FAD">
              <w:t xml:space="preserve">Naujas, neeksploatuotas,   t. y. viešajame eisme  nedalyvavęs </w:t>
            </w:r>
            <w:r w:rsidRPr="00F95FAD">
              <w:rPr>
                <w:b/>
              </w:rPr>
              <w:t>elektromobilis</w:t>
            </w:r>
            <w:r w:rsidRPr="00F95FAD">
              <w:t>, M</w:t>
            </w:r>
            <w:r w:rsidRPr="00F95FAD">
              <w:rPr>
                <w:vertAlign w:val="subscript"/>
              </w:rPr>
              <w:t>1</w:t>
            </w:r>
            <w:r w:rsidRPr="00F95FAD">
              <w:t xml:space="preserve"> klasės transporto priemonė pagal Valstybinės kelių transporto inspekcijos prie Susisiekimo ministerijos viršininko 2008 m. gruodžio 2 d. įsakyme Nr. 2B-479 „Dėl Motorinių transporto priemonių ir jų priekabų kategorijų ir klasių pagal konstrukciją reikalavimų patvirtinimo“.</w:t>
            </w:r>
          </w:p>
        </w:tc>
        <w:tc>
          <w:tcPr>
            <w:tcW w:w="4394" w:type="dxa"/>
            <w:tcBorders>
              <w:top w:val="single" w:sz="4" w:space="0" w:color="auto"/>
              <w:left w:val="single" w:sz="4" w:space="0" w:color="auto"/>
              <w:bottom w:val="single" w:sz="4" w:space="0" w:color="auto"/>
              <w:right w:val="single" w:sz="4" w:space="0" w:color="auto"/>
            </w:tcBorders>
          </w:tcPr>
          <w:p w14:paraId="3CCB068E" w14:textId="0F29CBCF" w:rsidR="00926581" w:rsidRPr="00F95FAD" w:rsidRDefault="00926581" w:rsidP="000B3FB9">
            <w:pPr>
              <w:rPr>
                <w:i/>
              </w:rPr>
            </w:pPr>
            <w:r w:rsidRPr="00F95FAD">
              <w:rPr>
                <w:i/>
              </w:rPr>
              <w:t>1.</w:t>
            </w:r>
            <w:r>
              <w:rPr>
                <w:i/>
              </w:rPr>
              <w:t>E</w:t>
            </w:r>
            <w:r w:rsidRPr="00F95FAD">
              <w:rPr>
                <w:i/>
              </w:rPr>
              <w:t>lektromobilis:</w:t>
            </w:r>
            <w:r>
              <w:rPr>
                <w:i/>
              </w:rPr>
              <w:t>...............................;</w:t>
            </w:r>
          </w:p>
          <w:p w14:paraId="53C75A24" w14:textId="28C11584" w:rsidR="00926581" w:rsidRPr="00F95FAD" w:rsidRDefault="00926581" w:rsidP="000B3FB9">
            <w:pPr>
              <w:rPr>
                <w:i/>
              </w:rPr>
            </w:pPr>
            <w:r w:rsidRPr="00F95FAD">
              <w:rPr>
                <w:i/>
              </w:rPr>
              <w:t>1.1. gamintojas..................;</w:t>
            </w:r>
          </w:p>
          <w:p w14:paraId="21D9E7C7" w14:textId="2FD41057" w:rsidR="00926581" w:rsidRPr="00F95FAD" w:rsidRDefault="00926581" w:rsidP="000B3FB9">
            <w:pPr>
              <w:rPr>
                <w:i/>
              </w:rPr>
            </w:pPr>
            <w:r w:rsidRPr="00F95FAD">
              <w:rPr>
                <w:i/>
              </w:rPr>
              <w:t>1.2. markė.....................;</w:t>
            </w:r>
          </w:p>
          <w:p w14:paraId="3F9D88D2" w14:textId="54DBF860" w:rsidR="00926581" w:rsidRPr="00F95FAD" w:rsidRDefault="00926581" w:rsidP="000B3FB9">
            <w:pPr>
              <w:rPr>
                <w:i/>
              </w:rPr>
            </w:pPr>
            <w:r w:rsidRPr="00F95FAD">
              <w:rPr>
                <w:i/>
              </w:rPr>
              <w:t>1.3. modelis......................;</w:t>
            </w:r>
          </w:p>
          <w:p w14:paraId="1996BDBA" w14:textId="40083D69" w:rsidR="00926581" w:rsidRPr="00F95FAD" w:rsidRDefault="00926581" w:rsidP="000B3FB9">
            <w:pPr>
              <w:rPr>
                <w:i/>
              </w:rPr>
            </w:pPr>
            <w:r w:rsidRPr="00F95FAD">
              <w:rPr>
                <w:i/>
              </w:rPr>
              <w:t>1.4. modifikacija( jei yra).......;</w:t>
            </w:r>
          </w:p>
          <w:p w14:paraId="25FE8D26" w14:textId="77777777" w:rsidR="00926581" w:rsidRPr="00F95FAD" w:rsidRDefault="00926581" w:rsidP="000B3FB9">
            <w:pPr>
              <w:rPr>
                <w:i/>
              </w:rPr>
            </w:pPr>
          </w:p>
          <w:p w14:paraId="3E4DCF1E" w14:textId="3330543A" w:rsidR="00926581" w:rsidRPr="00F95FAD" w:rsidRDefault="00926581" w:rsidP="000B3FB9">
            <w:pPr>
              <w:rPr>
                <w:i/>
              </w:rPr>
            </w:pPr>
            <w:r w:rsidRPr="00F95FAD">
              <w:rPr>
                <w:i/>
              </w:rPr>
              <w:t>(įrašyti siūlomo elektromobilio gamintoją, markę, modelį, modifikaciją (jei yra))</w:t>
            </w:r>
          </w:p>
        </w:tc>
      </w:tr>
      <w:tr w:rsidR="00926581" w:rsidRPr="00F95FAD" w14:paraId="7C109BBD" w14:textId="6227EBE9" w:rsidTr="00926581">
        <w:trPr>
          <w:trHeight w:val="431"/>
        </w:trPr>
        <w:tc>
          <w:tcPr>
            <w:tcW w:w="709" w:type="dxa"/>
            <w:tcBorders>
              <w:top w:val="single" w:sz="4" w:space="0" w:color="auto"/>
              <w:left w:val="single" w:sz="4" w:space="0" w:color="auto"/>
              <w:bottom w:val="single" w:sz="4" w:space="0" w:color="auto"/>
              <w:right w:val="single" w:sz="4" w:space="0" w:color="auto"/>
            </w:tcBorders>
          </w:tcPr>
          <w:p w14:paraId="3B78909F" w14:textId="68365F7C" w:rsidR="00926581" w:rsidRPr="00F95FAD" w:rsidRDefault="00926581" w:rsidP="000B3FB9">
            <w:r w:rsidRPr="00F95FAD">
              <w:t>2.</w:t>
            </w:r>
          </w:p>
        </w:tc>
        <w:tc>
          <w:tcPr>
            <w:tcW w:w="4848" w:type="dxa"/>
            <w:tcBorders>
              <w:top w:val="single" w:sz="4" w:space="0" w:color="auto"/>
              <w:left w:val="single" w:sz="4" w:space="0" w:color="auto"/>
              <w:bottom w:val="single" w:sz="4" w:space="0" w:color="auto"/>
              <w:right w:val="single" w:sz="4" w:space="0" w:color="auto"/>
            </w:tcBorders>
          </w:tcPr>
          <w:p w14:paraId="0B7D015F" w14:textId="264FAF1A" w:rsidR="00926581" w:rsidRPr="00F95FAD" w:rsidRDefault="00926581" w:rsidP="001C3964">
            <w:pPr>
              <w:rPr>
                <w:color w:val="000000"/>
              </w:rPr>
            </w:pPr>
            <w:r w:rsidRPr="00F95FAD">
              <w:t>Elektromobili</w:t>
            </w:r>
            <w:r w:rsidR="006F1848">
              <w:t xml:space="preserve">s </w:t>
            </w:r>
            <w:r w:rsidRPr="00F95FAD">
              <w:t>turi būti pagamint</w:t>
            </w:r>
            <w:r w:rsidR="006F1848">
              <w:t>as</w:t>
            </w:r>
            <w:r w:rsidRPr="00F95FAD">
              <w:t xml:space="preserve"> ne anksčiau kaip </w:t>
            </w:r>
            <w:r w:rsidR="009B6E24">
              <w:t>2025 m. sausio 1 d.</w:t>
            </w:r>
            <w:r w:rsidR="00C11768">
              <w:t xml:space="preserve"> </w:t>
            </w:r>
          </w:p>
        </w:tc>
        <w:tc>
          <w:tcPr>
            <w:tcW w:w="4394" w:type="dxa"/>
            <w:tcBorders>
              <w:top w:val="single" w:sz="4" w:space="0" w:color="auto"/>
              <w:left w:val="single" w:sz="4" w:space="0" w:color="auto"/>
              <w:bottom w:val="single" w:sz="4" w:space="0" w:color="auto"/>
              <w:right w:val="single" w:sz="4" w:space="0" w:color="auto"/>
            </w:tcBorders>
          </w:tcPr>
          <w:p w14:paraId="32D33D87" w14:textId="571A0746" w:rsidR="00926581" w:rsidRPr="00F95FAD" w:rsidRDefault="00926581" w:rsidP="000B3FB9">
            <w:pPr>
              <w:rPr>
                <w:i/>
              </w:rPr>
            </w:pPr>
            <w:r w:rsidRPr="00F95FAD">
              <w:rPr>
                <w:i/>
              </w:rPr>
              <w:t>2.</w:t>
            </w:r>
            <w:r w:rsidR="00B92340">
              <w:rPr>
                <w:i/>
              </w:rPr>
              <w:t xml:space="preserve"> E</w:t>
            </w:r>
            <w:r w:rsidRPr="00F95FAD">
              <w:rPr>
                <w:i/>
              </w:rPr>
              <w:t>lektromobilio pagaminimo metai</w:t>
            </w:r>
            <w:r w:rsidR="00B92340">
              <w:rPr>
                <w:i/>
              </w:rPr>
              <w:t>, mėnuo</w:t>
            </w:r>
            <w:r w:rsidRPr="00F95FAD">
              <w:rPr>
                <w:i/>
              </w:rPr>
              <w:t xml:space="preserve"> ................................</w:t>
            </w:r>
            <w:r w:rsidRPr="00F95FAD" w:rsidDel="000B4F7A">
              <w:rPr>
                <w:i/>
              </w:rPr>
              <w:t xml:space="preserve"> </w:t>
            </w:r>
          </w:p>
          <w:p w14:paraId="16F57CFB" w14:textId="1C95DD40" w:rsidR="00926581" w:rsidRPr="00B92340" w:rsidRDefault="00926581" w:rsidP="000B3FB9">
            <w:pPr>
              <w:rPr>
                <w:i/>
              </w:rPr>
            </w:pPr>
            <w:r w:rsidRPr="00F95FAD">
              <w:rPr>
                <w:i/>
              </w:rPr>
              <w:t>(įrašyti gamybos metus</w:t>
            </w:r>
            <w:r w:rsidR="00B92340">
              <w:rPr>
                <w:i/>
              </w:rPr>
              <w:t>, mėn.</w:t>
            </w:r>
            <w:r w:rsidRPr="00F95FAD">
              <w:rPr>
                <w:i/>
              </w:rPr>
              <w:t>)</w:t>
            </w:r>
          </w:p>
          <w:p w14:paraId="75E00996" w14:textId="75C72BDB" w:rsidR="00926581" w:rsidRPr="00F95FAD" w:rsidRDefault="00926581" w:rsidP="000B3FB9">
            <w:pPr>
              <w:rPr>
                <w:i/>
              </w:rPr>
            </w:pPr>
            <w:r w:rsidRPr="00F95FAD">
              <w:rPr>
                <w:i/>
              </w:rPr>
              <w:t>(tikrinama elektromobilio perdavimo metu)</w:t>
            </w:r>
          </w:p>
        </w:tc>
      </w:tr>
      <w:tr w:rsidR="00926581" w:rsidRPr="00F95FAD" w14:paraId="402A0F81" w14:textId="77777777" w:rsidTr="00926581">
        <w:trPr>
          <w:trHeight w:val="431"/>
        </w:trPr>
        <w:tc>
          <w:tcPr>
            <w:tcW w:w="709" w:type="dxa"/>
            <w:tcBorders>
              <w:top w:val="single" w:sz="4" w:space="0" w:color="auto"/>
              <w:left w:val="single" w:sz="4" w:space="0" w:color="auto"/>
              <w:bottom w:val="single" w:sz="4" w:space="0" w:color="auto"/>
              <w:right w:val="single" w:sz="4" w:space="0" w:color="auto"/>
            </w:tcBorders>
          </w:tcPr>
          <w:p w14:paraId="6FD41C86" w14:textId="0936220C" w:rsidR="00926581" w:rsidRPr="00F95FAD" w:rsidRDefault="00926581" w:rsidP="000B3FB9">
            <w:r w:rsidRPr="00F95FAD">
              <w:t>3.</w:t>
            </w:r>
          </w:p>
        </w:tc>
        <w:tc>
          <w:tcPr>
            <w:tcW w:w="4848" w:type="dxa"/>
            <w:tcBorders>
              <w:top w:val="single" w:sz="4" w:space="0" w:color="auto"/>
              <w:left w:val="single" w:sz="4" w:space="0" w:color="auto"/>
              <w:bottom w:val="single" w:sz="4" w:space="0" w:color="auto"/>
              <w:right w:val="single" w:sz="4" w:space="0" w:color="auto"/>
            </w:tcBorders>
          </w:tcPr>
          <w:p w14:paraId="37573FAF" w14:textId="5CF7E6A8" w:rsidR="00926581" w:rsidRPr="00F95FAD" w:rsidRDefault="00926581" w:rsidP="000B3FB9">
            <w:r w:rsidRPr="00F95FAD">
              <w:t>Variklis 100 proc. elektrinis</w:t>
            </w:r>
          </w:p>
        </w:tc>
        <w:tc>
          <w:tcPr>
            <w:tcW w:w="4394" w:type="dxa"/>
            <w:tcBorders>
              <w:top w:val="single" w:sz="4" w:space="0" w:color="auto"/>
              <w:left w:val="single" w:sz="4" w:space="0" w:color="auto"/>
              <w:bottom w:val="single" w:sz="4" w:space="0" w:color="auto"/>
              <w:right w:val="single" w:sz="4" w:space="0" w:color="auto"/>
            </w:tcBorders>
          </w:tcPr>
          <w:p w14:paraId="1EA6078D" w14:textId="0945D571" w:rsidR="00926581" w:rsidRPr="00F95FAD" w:rsidRDefault="00926581" w:rsidP="00BD7C08">
            <w:pPr>
              <w:rPr>
                <w:i/>
              </w:rPr>
            </w:pPr>
            <w:r w:rsidRPr="00F95FAD">
              <w:rPr>
                <w:i/>
              </w:rPr>
              <w:t>3.</w:t>
            </w:r>
            <w:r w:rsidR="00B92340">
              <w:rPr>
                <w:i/>
              </w:rPr>
              <w:t>E</w:t>
            </w:r>
            <w:r w:rsidRPr="00F95FAD">
              <w:rPr>
                <w:i/>
              </w:rPr>
              <w:t>lektromobilio variklis 100 proc. elektrinis.................</w:t>
            </w:r>
          </w:p>
          <w:p w14:paraId="2932F1EB" w14:textId="370D91FA" w:rsidR="00926581" w:rsidRPr="00F95FAD" w:rsidRDefault="00926581" w:rsidP="00BD7C08">
            <w:pPr>
              <w:rPr>
                <w:i/>
              </w:rPr>
            </w:pPr>
            <w:r w:rsidRPr="00F95FAD" w:rsidDel="000B4F7A">
              <w:rPr>
                <w:i/>
              </w:rPr>
              <w:t xml:space="preserve"> </w:t>
            </w:r>
            <w:r w:rsidRPr="00F95FAD">
              <w:rPr>
                <w:i/>
              </w:rPr>
              <w:t>(patvirtinimas: taip / ne )</w:t>
            </w:r>
          </w:p>
        </w:tc>
      </w:tr>
      <w:tr w:rsidR="00377487" w:rsidRPr="00F95FAD" w14:paraId="50BDE584" w14:textId="77777777" w:rsidTr="00926581">
        <w:trPr>
          <w:trHeight w:val="431"/>
        </w:trPr>
        <w:tc>
          <w:tcPr>
            <w:tcW w:w="709" w:type="dxa"/>
            <w:tcBorders>
              <w:top w:val="single" w:sz="4" w:space="0" w:color="auto"/>
              <w:left w:val="single" w:sz="4" w:space="0" w:color="auto"/>
              <w:bottom w:val="single" w:sz="4" w:space="0" w:color="auto"/>
              <w:right w:val="single" w:sz="4" w:space="0" w:color="auto"/>
            </w:tcBorders>
          </w:tcPr>
          <w:p w14:paraId="7440B934" w14:textId="3FCDAAA7" w:rsidR="00377487" w:rsidRDefault="00377487" w:rsidP="00BA144A">
            <w:r>
              <w:t>4.</w:t>
            </w:r>
          </w:p>
        </w:tc>
        <w:tc>
          <w:tcPr>
            <w:tcW w:w="4848" w:type="dxa"/>
          </w:tcPr>
          <w:p w14:paraId="720DFA9F" w14:textId="06A6E0CC" w:rsidR="00377487" w:rsidRPr="00F95FAD" w:rsidRDefault="00377487" w:rsidP="00BA144A">
            <w:r>
              <w:t>Elektromobilis turi būti I2a2 (vidutinis pseudovisureigis ir visureigis) klasės pagal ,,Autotyrimų“ (</w:t>
            </w:r>
            <w:hyperlink r:id="rId8" w:history="1">
              <w:r w:rsidRPr="007F3F3E">
                <w:rPr>
                  <w:rStyle w:val="Hyperlink"/>
                </w:rPr>
                <w:t>www.autotyrimai.lt</w:t>
              </w:r>
            </w:hyperlink>
            <w:r>
              <w:t>) pateikiamą automobilių rinkos klasifikavimą</w:t>
            </w:r>
          </w:p>
        </w:tc>
        <w:tc>
          <w:tcPr>
            <w:tcW w:w="4394" w:type="dxa"/>
          </w:tcPr>
          <w:p w14:paraId="59A456F8" w14:textId="77777777" w:rsidR="00377487" w:rsidRDefault="00820F5D" w:rsidP="00BA144A">
            <w:r>
              <w:t>4. Elektromobilio klasė .............</w:t>
            </w:r>
          </w:p>
          <w:p w14:paraId="48282170" w14:textId="77777777" w:rsidR="00820F5D" w:rsidRDefault="00820F5D" w:rsidP="00BA144A"/>
          <w:p w14:paraId="3F828A3A" w14:textId="77777777" w:rsidR="00820F5D" w:rsidRDefault="00820F5D" w:rsidP="00BA144A"/>
          <w:p w14:paraId="1D5493FC" w14:textId="63C7720C" w:rsidR="00820F5D" w:rsidRDefault="00820F5D" w:rsidP="00BA144A">
            <w:r w:rsidRPr="00820F5D">
              <w:rPr>
                <w:i/>
              </w:rPr>
              <w:t>(įrašyti )</w:t>
            </w:r>
          </w:p>
        </w:tc>
      </w:tr>
      <w:tr w:rsidR="00926581" w:rsidRPr="00F95FAD" w14:paraId="03A91B44" w14:textId="77777777" w:rsidTr="00926581">
        <w:trPr>
          <w:trHeight w:val="431"/>
        </w:trPr>
        <w:tc>
          <w:tcPr>
            <w:tcW w:w="709" w:type="dxa"/>
            <w:tcBorders>
              <w:top w:val="single" w:sz="4" w:space="0" w:color="auto"/>
              <w:left w:val="single" w:sz="4" w:space="0" w:color="auto"/>
              <w:bottom w:val="single" w:sz="4" w:space="0" w:color="auto"/>
              <w:right w:val="single" w:sz="4" w:space="0" w:color="auto"/>
            </w:tcBorders>
          </w:tcPr>
          <w:p w14:paraId="039798B3" w14:textId="71B04679" w:rsidR="00926581" w:rsidRPr="00F95FAD" w:rsidRDefault="00377487" w:rsidP="00BA144A">
            <w:r>
              <w:t>5</w:t>
            </w:r>
            <w:r w:rsidR="00926581" w:rsidRPr="00F95FAD">
              <w:t>.</w:t>
            </w:r>
          </w:p>
        </w:tc>
        <w:tc>
          <w:tcPr>
            <w:tcW w:w="4848" w:type="dxa"/>
          </w:tcPr>
          <w:p w14:paraId="07869DA8" w14:textId="6399A43D" w:rsidR="00926581" w:rsidRPr="00F95FAD" w:rsidRDefault="00926581" w:rsidP="00BA144A">
            <w:r w:rsidRPr="00F95FAD">
              <w:t>Gamintojo deklaruojamas nuvažiuojamas elektra  diapazonas/nuotolis (pagal WLTP) – ne mažiau kaip 5</w:t>
            </w:r>
            <w:r w:rsidR="00B27D06">
              <w:t>0</w:t>
            </w:r>
            <w:r w:rsidRPr="00F95FAD">
              <w:t xml:space="preserve">0 km vienu įkrovimu.  </w:t>
            </w:r>
          </w:p>
          <w:p w14:paraId="69C9C64B" w14:textId="0C8F7AFE" w:rsidR="00926581" w:rsidRPr="00F95FAD" w:rsidRDefault="00926581" w:rsidP="00BA144A">
            <w:pPr>
              <w:rPr>
                <w:i/>
              </w:rPr>
            </w:pPr>
            <w:r w:rsidRPr="00F95FAD">
              <w:rPr>
                <w:i/>
                <w:color w:val="FF0000"/>
              </w:rPr>
              <w:t>(ekonominio naudingumo vertinimo kriterijus (T</w:t>
            </w:r>
            <w:r w:rsidRPr="00F95FAD">
              <w:rPr>
                <w:i/>
                <w:color w:val="FF0000"/>
                <w:vertAlign w:val="subscript"/>
              </w:rPr>
              <w:t>1</w:t>
            </w:r>
            <w:r w:rsidRPr="00F95FAD">
              <w:rPr>
                <w:i/>
                <w:color w:val="FF0000"/>
              </w:rPr>
              <w:t xml:space="preserve">))  </w:t>
            </w:r>
          </w:p>
        </w:tc>
        <w:tc>
          <w:tcPr>
            <w:tcW w:w="4394" w:type="dxa"/>
          </w:tcPr>
          <w:p w14:paraId="4CD78D85" w14:textId="128DE0E5" w:rsidR="00926581" w:rsidRPr="00F95FAD" w:rsidRDefault="00CB25AC" w:rsidP="00BA144A">
            <w:r>
              <w:t>5</w:t>
            </w:r>
            <w:r w:rsidR="00926581" w:rsidRPr="00F95FAD">
              <w:t xml:space="preserve">. </w:t>
            </w:r>
            <w:r w:rsidR="00B92340">
              <w:t>E</w:t>
            </w:r>
            <w:r w:rsidR="00926581" w:rsidRPr="00F95FAD">
              <w:t>lektromobilio gamintojo deklaruojamas nuvažiuojamas elektra  diapazonas/nuotolis (pagal WLTP)  vienu įkrovimu ............. km</w:t>
            </w:r>
          </w:p>
          <w:p w14:paraId="7CC91F15" w14:textId="74D7511E" w:rsidR="00926581" w:rsidRPr="00F95FAD" w:rsidRDefault="00926581" w:rsidP="00BA144A">
            <w:pPr>
              <w:rPr>
                <w:i/>
              </w:rPr>
            </w:pPr>
            <w:r w:rsidRPr="00F95FAD">
              <w:rPr>
                <w:i/>
              </w:rPr>
              <w:t>(įrašyti )</w:t>
            </w:r>
          </w:p>
        </w:tc>
      </w:tr>
      <w:tr w:rsidR="00926581" w:rsidRPr="00F95FAD" w14:paraId="1280C48C" w14:textId="77777777" w:rsidTr="00926581">
        <w:trPr>
          <w:trHeight w:val="431"/>
        </w:trPr>
        <w:tc>
          <w:tcPr>
            <w:tcW w:w="709" w:type="dxa"/>
            <w:tcBorders>
              <w:top w:val="single" w:sz="4" w:space="0" w:color="auto"/>
              <w:left w:val="single" w:sz="4" w:space="0" w:color="auto"/>
              <w:bottom w:val="single" w:sz="4" w:space="0" w:color="auto"/>
              <w:right w:val="single" w:sz="4" w:space="0" w:color="auto"/>
            </w:tcBorders>
          </w:tcPr>
          <w:p w14:paraId="5C865A58" w14:textId="33EB1902" w:rsidR="00926581" w:rsidRPr="00F95FAD" w:rsidRDefault="00377487" w:rsidP="00BA144A">
            <w:r>
              <w:t>6</w:t>
            </w:r>
            <w:r w:rsidR="00926581" w:rsidRPr="00F95FAD">
              <w:t>.</w:t>
            </w:r>
          </w:p>
        </w:tc>
        <w:tc>
          <w:tcPr>
            <w:tcW w:w="4848" w:type="dxa"/>
          </w:tcPr>
          <w:p w14:paraId="2944D835" w14:textId="410AEE19" w:rsidR="00926581" w:rsidRPr="00F95FAD" w:rsidRDefault="003944A0" w:rsidP="009257C1">
            <w:pPr>
              <w:jc w:val="both"/>
            </w:pPr>
            <w:r>
              <w:t xml:space="preserve">Bagažinės dydis nuleidus sėdynes – ne mažiau 2 000 litrų </w:t>
            </w:r>
            <w:r w:rsidRPr="00F95FAD">
              <w:rPr>
                <w:i/>
                <w:color w:val="FF0000"/>
              </w:rPr>
              <w:t>(ekonominio naudingumo vertinimo kriterijus (T</w:t>
            </w:r>
            <w:r>
              <w:rPr>
                <w:i/>
                <w:color w:val="FF0000"/>
                <w:vertAlign w:val="subscript"/>
              </w:rPr>
              <w:t>2</w:t>
            </w:r>
            <w:r w:rsidRPr="00F95FAD">
              <w:rPr>
                <w:i/>
                <w:color w:val="FF0000"/>
              </w:rPr>
              <w:t xml:space="preserve">))  </w:t>
            </w:r>
          </w:p>
        </w:tc>
        <w:tc>
          <w:tcPr>
            <w:tcW w:w="4394" w:type="dxa"/>
          </w:tcPr>
          <w:p w14:paraId="4BCFB1B9" w14:textId="647292FB" w:rsidR="00926581" w:rsidRDefault="00CB25AC" w:rsidP="00BA144A">
            <w:pPr>
              <w:rPr>
                <w:bCs/>
              </w:rPr>
            </w:pPr>
            <w:r>
              <w:rPr>
                <w:bCs/>
              </w:rPr>
              <w:t>6</w:t>
            </w:r>
            <w:r w:rsidR="003944A0" w:rsidRPr="003944A0">
              <w:rPr>
                <w:bCs/>
              </w:rPr>
              <w:t xml:space="preserve">. </w:t>
            </w:r>
            <w:r w:rsidR="003944A0">
              <w:rPr>
                <w:bCs/>
              </w:rPr>
              <w:t>Bagažinės dydis nuleidus sėdynes ..........</w:t>
            </w:r>
          </w:p>
          <w:p w14:paraId="2B0566F1" w14:textId="77777777" w:rsidR="003944A0" w:rsidRDefault="003944A0" w:rsidP="00BA144A">
            <w:pPr>
              <w:rPr>
                <w:bCs/>
                <w:i/>
              </w:rPr>
            </w:pPr>
          </w:p>
          <w:p w14:paraId="512734DB" w14:textId="1B2D1182" w:rsidR="003944A0" w:rsidRPr="003944A0" w:rsidRDefault="003944A0" w:rsidP="00BA144A">
            <w:pPr>
              <w:rPr>
                <w:bCs/>
              </w:rPr>
            </w:pPr>
            <w:r w:rsidRPr="003944A0">
              <w:rPr>
                <w:bCs/>
                <w:i/>
              </w:rPr>
              <w:t>(įrašyti )</w:t>
            </w:r>
          </w:p>
        </w:tc>
      </w:tr>
      <w:tr w:rsidR="00926581" w:rsidRPr="00F95FAD" w14:paraId="43829B12" w14:textId="77777777" w:rsidTr="00926581">
        <w:trPr>
          <w:trHeight w:val="431"/>
        </w:trPr>
        <w:tc>
          <w:tcPr>
            <w:tcW w:w="709" w:type="dxa"/>
            <w:tcBorders>
              <w:top w:val="single" w:sz="4" w:space="0" w:color="auto"/>
              <w:left w:val="single" w:sz="4" w:space="0" w:color="auto"/>
              <w:bottom w:val="single" w:sz="4" w:space="0" w:color="auto"/>
              <w:right w:val="single" w:sz="4" w:space="0" w:color="auto"/>
            </w:tcBorders>
          </w:tcPr>
          <w:p w14:paraId="0FCCD073" w14:textId="5B49017F" w:rsidR="00926581" w:rsidRPr="00F95FAD" w:rsidRDefault="00377487" w:rsidP="0092537D">
            <w:r>
              <w:t>7</w:t>
            </w:r>
            <w:r w:rsidR="00926581" w:rsidRPr="00F95FAD">
              <w:t>.</w:t>
            </w:r>
          </w:p>
        </w:tc>
        <w:tc>
          <w:tcPr>
            <w:tcW w:w="4848" w:type="dxa"/>
          </w:tcPr>
          <w:p w14:paraId="724BEFC5" w14:textId="77777777" w:rsidR="00926581" w:rsidRPr="00F95FAD" w:rsidRDefault="00926581" w:rsidP="0092537D">
            <w:r w:rsidRPr="00F95FAD">
              <w:t xml:space="preserve">Sėdimų vietų skaičius: </w:t>
            </w:r>
          </w:p>
          <w:p w14:paraId="3F6584CC" w14:textId="5685E955" w:rsidR="00926581" w:rsidRPr="00F95FAD" w:rsidRDefault="00926581" w:rsidP="0092537D">
            <w:r w:rsidRPr="00F95FAD">
              <w:t xml:space="preserve">ne mažiau kaip </w:t>
            </w:r>
            <w:r w:rsidR="00B92340">
              <w:t>7</w:t>
            </w:r>
            <w:r w:rsidRPr="00F95FAD">
              <w:t xml:space="preserve"> keleiviai  (įskaitant vairuotoją) </w:t>
            </w:r>
          </w:p>
        </w:tc>
        <w:tc>
          <w:tcPr>
            <w:tcW w:w="4394" w:type="dxa"/>
          </w:tcPr>
          <w:p w14:paraId="33B24108" w14:textId="613AD642" w:rsidR="00926581" w:rsidRPr="00B92340" w:rsidRDefault="00CB25AC" w:rsidP="0092537D">
            <w:pPr>
              <w:rPr>
                <w:iCs/>
              </w:rPr>
            </w:pPr>
            <w:r>
              <w:rPr>
                <w:iCs/>
              </w:rPr>
              <w:t>7</w:t>
            </w:r>
            <w:r w:rsidR="00B92340" w:rsidRPr="00B92340">
              <w:rPr>
                <w:iCs/>
              </w:rPr>
              <w:t>.</w:t>
            </w:r>
            <w:r w:rsidR="00926581" w:rsidRPr="00B92340">
              <w:rPr>
                <w:iCs/>
              </w:rPr>
              <w:t xml:space="preserve"> </w:t>
            </w:r>
            <w:r w:rsidR="00B92340">
              <w:rPr>
                <w:iCs/>
              </w:rPr>
              <w:t>E</w:t>
            </w:r>
            <w:r w:rsidR="00926581" w:rsidRPr="00B92340">
              <w:rPr>
                <w:iCs/>
              </w:rPr>
              <w:t>lektromobilyje sėdimų vietų skaičius .............;</w:t>
            </w:r>
          </w:p>
          <w:p w14:paraId="34A468B7" w14:textId="43D4F6B4" w:rsidR="00926581" w:rsidRPr="00F95FAD" w:rsidRDefault="00926581" w:rsidP="0092537D">
            <w:r w:rsidRPr="00F95FAD">
              <w:rPr>
                <w:i/>
              </w:rPr>
              <w:t>(įrašyti sėdimų vietų skaičių (įskaitant vairuotoją))</w:t>
            </w:r>
          </w:p>
        </w:tc>
      </w:tr>
      <w:tr w:rsidR="00926581" w:rsidRPr="00F95FAD" w14:paraId="25CB3932" w14:textId="77777777" w:rsidTr="00926581">
        <w:trPr>
          <w:trHeight w:val="431"/>
        </w:trPr>
        <w:tc>
          <w:tcPr>
            <w:tcW w:w="709" w:type="dxa"/>
            <w:tcBorders>
              <w:top w:val="single" w:sz="4" w:space="0" w:color="auto"/>
              <w:left w:val="single" w:sz="4" w:space="0" w:color="auto"/>
              <w:bottom w:val="single" w:sz="4" w:space="0" w:color="auto"/>
              <w:right w:val="single" w:sz="4" w:space="0" w:color="auto"/>
            </w:tcBorders>
          </w:tcPr>
          <w:p w14:paraId="07A03356" w14:textId="0621419F" w:rsidR="00926581" w:rsidRPr="00F95FAD" w:rsidRDefault="00377487" w:rsidP="00B95677">
            <w:r>
              <w:t>8</w:t>
            </w:r>
            <w:r w:rsidR="00926581" w:rsidRPr="00F95FAD">
              <w:t>.</w:t>
            </w:r>
          </w:p>
        </w:tc>
        <w:tc>
          <w:tcPr>
            <w:tcW w:w="4848" w:type="dxa"/>
          </w:tcPr>
          <w:p w14:paraId="11A5EF9F" w14:textId="77777777" w:rsidR="000D221C" w:rsidRDefault="00926581" w:rsidP="00B95677">
            <w:r w:rsidRPr="00F95FAD">
              <w:t>Elektromobiliui suteikiama ne mažiau kaip 5 metų eksploatacijos arba ne mažiau kaip 100 000 km ridos gamintojo garantija (priklausomai nuo to, kuris pasibaigs pirmiau).</w:t>
            </w:r>
          </w:p>
          <w:p w14:paraId="27DE2D01" w14:textId="282AEBD4" w:rsidR="00926581" w:rsidRPr="00F95FAD" w:rsidRDefault="000D221C" w:rsidP="00B95677">
            <w:r w:rsidRPr="00F95FAD">
              <w:rPr>
                <w:i/>
                <w:color w:val="FF0000"/>
              </w:rPr>
              <w:t xml:space="preserve"> (ekonominio naudingumo vertinimo kriterijus (T</w:t>
            </w:r>
            <w:r>
              <w:rPr>
                <w:i/>
                <w:color w:val="FF0000"/>
                <w:vertAlign w:val="subscript"/>
              </w:rPr>
              <w:t>3</w:t>
            </w:r>
            <w:r w:rsidRPr="00F95FAD">
              <w:rPr>
                <w:i/>
                <w:color w:val="FF0000"/>
              </w:rPr>
              <w:t>))</w:t>
            </w:r>
          </w:p>
        </w:tc>
        <w:tc>
          <w:tcPr>
            <w:tcW w:w="4394" w:type="dxa"/>
          </w:tcPr>
          <w:p w14:paraId="107922B5" w14:textId="43A712DB" w:rsidR="00926581" w:rsidRPr="00F95FAD" w:rsidRDefault="00CB25AC" w:rsidP="00B95677">
            <w:r>
              <w:t>8</w:t>
            </w:r>
            <w:r w:rsidR="00B92340">
              <w:t>.</w:t>
            </w:r>
            <w:r w:rsidR="00926581" w:rsidRPr="00F95FAD">
              <w:t xml:space="preserve"> </w:t>
            </w:r>
            <w:r w:rsidR="00B92340">
              <w:t>E</w:t>
            </w:r>
            <w:r w:rsidR="00926581" w:rsidRPr="00F95FAD">
              <w:t>lektromobiliui suteikiama gamintojo</w:t>
            </w:r>
            <w:r w:rsidR="00926581" w:rsidRPr="00F95FAD">
              <w:rPr>
                <w:i/>
              </w:rPr>
              <w:t xml:space="preserve"> (nurodyti konkrečias abi reikšmes) ................. </w:t>
            </w:r>
            <w:r w:rsidR="00926581" w:rsidRPr="00F95FAD">
              <w:t>m. arba</w:t>
            </w:r>
          </w:p>
          <w:p w14:paraId="42E803A1" w14:textId="6510C8D7" w:rsidR="00926581" w:rsidRPr="00F95FAD" w:rsidRDefault="00926581" w:rsidP="00B95677">
            <w:r w:rsidRPr="00F95FAD">
              <w:rPr>
                <w:i/>
              </w:rPr>
              <w:t xml:space="preserve">....................... </w:t>
            </w:r>
            <w:r w:rsidRPr="00F95FAD">
              <w:t>km ridos garantija</w:t>
            </w:r>
            <w:r w:rsidRPr="00F95FAD" w:rsidDel="00D3452C">
              <w:rPr>
                <w:i/>
              </w:rPr>
              <w:t xml:space="preserve"> </w:t>
            </w:r>
            <w:r w:rsidRPr="00F95FAD">
              <w:t>(priklausomai nuo to, kuris pasibaigs pirmiau);</w:t>
            </w:r>
          </w:p>
          <w:p w14:paraId="11715323" w14:textId="5088D4C1" w:rsidR="00926581" w:rsidRPr="00F95FAD" w:rsidRDefault="00926581" w:rsidP="00B95677">
            <w:r w:rsidRPr="00F95FAD">
              <w:rPr>
                <w:i/>
              </w:rPr>
              <w:t>(įrašyti)</w:t>
            </w:r>
          </w:p>
        </w:tc>
      </w:tr>
      <w:tr w:rsidR="00926581" w:rsidRPr="00F95FAD" w14:paraId="0C9FFBE4" w14:textId="77777777" w:rsidTr="00926581">
        <w:trPr>
          <w:trHeight w:val="431"/>
        </w:trPr>
        <w:tc>
          <w:tcPr>
            <w:tcW w:w="709" w:type="dxa"/>
            <w:tcBorders>
              <w:top w:val="single" w:sz="4" w:space="0" w:color="auto"/>
              <w:left w:val="single" w:sz="4" w:space="0" w:color="auto"/>
              <w:bottom w:val="single" w:sz="4" w:space="0" w:color="auto"/>
              <w:right w:val="single" w:sz="4" w:space="0" w:color="auto"/>
            </w:tcBorders>
          </w:tcPr>
          <w:p w14:paraId="17D93040" w14:textId="3DD77CD8" w:rsidR="00926581" w:rsidRPr="00F95FAD" w:rsidRDefault="00377487" w:rsidP="00055D63">
            <w:r>
              <w:t>9</w:t>
            </w:r>
            <w:r w:rsidR="00926581" w:rsidRPr="00F95FAD">
              <w:t>.</w:t>
            </w:r>
          </w:p>
        </w:tc>
        <w:tc>
          <w:tcPr>
            <w:tcW w:w="4848" w:type="dxa"/>
          </w:tcPr>
          <w:p w14:paraId="26F7C9A2" w14:textId="22FE962C" w:rsidR="00926581" w:rsidRPr="00F95FAD" w:rsidRDefault="00926581" w:rsidP="00FC77CE">
            <w:pPr>
              <w:rPr>
                <w:color w:val="242424"/>
                <w:shd w:val="clear" w:color="auto" w:fill="FAFAFA"/>
              </w:rPr>
            </w:pPr>
            <w:r w:rsidRPr="00F95FAD">
              <w:rPr>
                <w:rFonts w:eastAsia="VWText"/>
                <w:lang w:eastAsia="lt-LT"/>
              </w:rPr>
              <w:t xml:space="preserve">Elektromobilio aukštos įtampos akumuliatoriui </w:t>
            </w:r>
            <w:r w:rsidRPr="00F95FAD">
              <w:t xml:space="preserve">suteikiama ne mažiau kaip 8 metų </w:t>
            </w:r>
            <w:r w:rsidRPr="00F95FAD">
              <w:lastRenderedPageBreak/>
              <w:t>eksploatacijos arba ne mažiau kaip 150 000 km ridos gamintojo garantija (priklausomai nuo to, kuris pasibaigs pirmiau).</w:t>
            </w:r>
            <w:r w:rsidRPr="00F95FAD">
              <w:rPr>
                <w:color w:val="242424"/>
                <w:shd w:val="clear" w:color="auto" w:fill="FAFAFA"/>
              </w:rPr>
              <w:t xml:space="preserve"> </w:t>
            </w:r>
          </w:p>
          <w:p w14:paraId="021CD4BB" w14:textId="643672D0" w:rsidR="00926581" w:rsidRPr="00F95FAD" w:rsidRDefault="00926581" w:rsidP="00FC77CE">
            <w:pPr>
              <w:rPr>
                <w:lang w:eastAsia="lt-LT"/>
              </w:rPr>
            </w:pPr>
          </w:p>
        </w:tc>
        <w:tc>
          <w:tcPr>
            <w:tcW w:w="4394" w:type="dxa"/>
          </w:tcPr>
          <w:p w14:paraId="51455A61" w14:textId="27B74E47" w:rsidR="00926581" w:rsidRPr="00F95FAD" w:rsidRDefault="00CB25AC" w:rsidP="00055D63">
            <w:r>
              <w:lastRenderedPageBreak/>
              <w:t>9</w:t>
            </w:r>
            <w:r w:rsidR="00476B81">
              <w:t>.</w:t>
            </w:r>
            <w:r w:rsidR="00926581" w:rsidRPr="00F95FAD">
              <w:t xml:space="preserve"> </w:t>
            </w:r>
            <w:r w:rsidR="00476B81">
              <w:t>E</w:t>
            </w:r>
            <w:r w:rsidR="00926581" w:rsidRPr="00F95FAD">
              <w:t xml:space="preserve">lektromobilio aukštos įtampos akumuliatoriui suteikiama gamintojo </w:t>
            </w:r>
            <w:r w:rsidR="00926581" w:rsidRPr="00F95FAD">
              <w:lastRenderedPageBreak/>
              <w:t xml:space="preserve">(nurodyti konkrečias abi reikšmes) </w:t>
            </w:r>
            <w:r w:rsidR="00926581" w:rsidRPr="00F95FAD">
              <w:rPr>
                <w:i/>
              </w:rPr>
              <w:t xml:space="preserve">........... </w:t>
            </w:r>
            <w:r w:rsidR="00926581" w:rsidRPr="00F95FAD">
              <w:t>m. arba ........</w:t>
            </w:r>
            <w:r w:rsidR="00926581" w:rsidRPr="00F95FAD">
              <w:rPr>
                <w:i/>
              </w:rPr>
              <w:t xml:space="preserve">....... </w:t>
            </w:r>
            <w:r w:rsidR="00926581" w:rsidRPr="00F95FAD">
              <w:t>km ridos garantija</w:t>
            </w:r>
            <w:r w:rsidR="00926581" w:rsidRPr="00F95FAD" w:rsidDel="00D3452C">
              <w:rPr>
                <w:i/>
              </w:rPr>
              <w:t xml:space="preserve"> </w:t>
            </w:r>
            <w:r w:rsidR="00926581" w:rsidRPr="00F95FAD">
              <w:t>(priklausomai nuo to, kuris pasibaigs pirmiau);</w:t>
            </w:r>
          </w:p>
          <w:p w14:paraId="2719B65E" w14:textId="775556F7" w:rsidR="00FA0DE4" w:rsidRPr="00FA0DE4" w:rsidRDefault="00926581" w:rsidP="00055D63">
            <w:pPr>
              <w:rPr>
                <w:i/>
              </w:rPr>
            </w:pPr>
            <w:r w:rsidRPr="00F95FAD">
              <w:rPr>
                <w:i/>
              </w:rPr>
              <w:t>(įrašyti)</w:t>
            </w:r>
          </w:p>
        </w:tc>
      </w:tr>
      <w:tr w:rsidR="00CB25AC" w:rsidRPr="00F95FAD" w14:paraId="0AD77BE3" w14:textId="77777777" w:rsidTr="00926581">
        <w:trPr>
          <w:trHeight w:val="431"/>
        </w:trPr>
        <w:tc>
          <w:tcPr>
            <w:tcW w:w="709" w:type="dxa"/>
            <w:tcBorders>
              <w:top w:val="single" w:sz="4" w:space="0" w:color="auto"/>
              <w:left w:val="single" w:sz="4" w:space="0" w:color="auto"/>
              <w:bottom w:val="single" w:sz="4" w:space="0" w:color="auto"/>
              <w:right w:val="single" w:sz="4" w:space="0" w:color="auto"/>
            </w:tcBorders>
          </w:tcPr>
          <w:p w14:paraId="0B6130BA" w14:textId="31D9C442" w:rsidR="00CB25AC" w:rsidRDefault="00CB25AC" w:rsidP="00CB25AC">
            <w:r>
              <w:lastRenderedPageBreak/>
              <w:t>10.</w:t>
            </w:r>
          </w:p>
        </w:tc>
        <w:tc>
          <w:tcPr>
            <w:tcW w:w="4848" w:type="dxa"/>
          </w:tcPr>
          <w:p w14:paraId="2A96F64F" w14:textId="11F04E9E" w:rsidR="00CB25AC" w:rsidRPr="00F95FAD" w:rsidRDefault="00CB25AC" w:rsidP="00CB25AC">
            <w:pPr>
              <w:rPr>
                <w:rFonts w:eastAsia="VWText"/>
                <w:lang w:eastAsia="lt-LT"/>
              </w:rPr>
            </w:pPr>
            <w:r w:rsidRPr="00C11768">
              <w:rPr>
                <w:rFonts w:eastAsia="VWText"/>
                <w:lang w:eastAsia="lt-LT"/>
              </w:rPr>
              <w:t>Elektromobilio kaina su visais mokesčiais – iki 50 000 Eur</w:t>
            </w:r>
          </w:p>
        </w:tc>
        <w:tc>
          <w:tcPr>
            <w:tcW w:w="4394" w:type="dxa"/>
          </w:tcPr>
          <w:p w14:paraId="7C740B03" w14:textId="4B04B4C7" w:rsidR="00CB25AC" w:rsidRPr="003944A0" w:rsidRDefault="00CB25AC" w:rsidP="00CB25AC">
            <w:pPr>
              <w:rPr>
                <w:iCs/>
              </w:rPr>
            </w:pPr>
            <w:r w:rsidRPr="00C11768">
              <w:rPr>
                <w:iCs/>
              </w:rPr>
              <w:t>Elektromobilio kaina su visais mokesčiais</w:t>
            </w:r>
            <w:r>
              <w:rPr>
                <w:iCs/>
              </w:rPr>
              <w:t xml:space="preserve"> ...................</w:t>
            </w:r>
            <w:r w:rsidRPr="00C11768">
              <w:rPr>
                <w:iCs/>
              </w:rPr>
              <w:t xml:space="preserve"> Eur</w:t>
            </w:r>
          </w:p>
        </w:tc>
      </w:tr>
      <w:tr w:rsidR="00CB25AC" w:rsidRPr="00F95FAD" w14:paraId="24D605BB" w14:textId="77777777" w:rsidTr="00926581">
        <w:trPr>
          <w:trHeight w:val="431"/>
        </w:trPr>
        <w:tc>
          <w:tcPr>
            <w:tcW w:w="709" w:type="dxa"/>
            <w:tcBorders>
              <w:top w:val="single" w:sz="4" w:space="0" w:color="auto"/>
              <w:left w:val="single" w:sz="4" w:space="0" w:color="auto"/>
              <w:bottom w:val="single" w:sz="4" w:space="0" w:color="auto"/>
              <w:right w:val="single" w:sz="4" w:space="0" w:color="auto"/>
            </w:tcBorders>
          </w:tcPr>
          <w:p w14:paraId="7037CABA" w14:textId="75D5CB7F" w:rsidR="00CB25AC" w:rsidRDefault="00CB25AC" w:rsidP="00CB25AC">
            <w:r>
              <w:t>11.</w:t>
            </w:r>
          </w:p>
        </w:tc>
        <w:tc>
          <w:tcPr>
            <w:tcW w:w="4848" w:type="dxa"/>
          </w:tcPr>
          <w:p w14:paraId="2769443F" w14:textId="5C024501" w:rsidR="00CB25AC" w:rsidRDefault="00CB25AC" w:rsidP="00CB25AC">
            <w:pPr>
              <w:rPr>
                <w:rFonts w:eastAsia="VWText"/>
                <w:lang w:eastAsia="lt-LT"/>
              </w:rPr>
            </w:pPr>
          </w:p>
        </w:tc>
        <w:tc>
          <w:tcPr>
            <w:tcW w:w="4394" w:type="dxa"/>
          </w:tcPr>
          <w:p w14:paraId="0C6BF656" w14:textId="0A00CE98" w:rsidR="00CB25AC" w:rsidRPr="003944A0" w:rsidRDefault="00CB25AC" w:rsidP="00CB25AC">
            <w:pPr>
              <w:rPr>
                <w:iCs/>
              </w:rPr>
            </w:pPr>
          </w:p>
        </w:tc>
      </w:tr>
      <w:tr w:rsidR="00CB25AC" w:rsidRPr="00F95FAD" w14:paraId="46D0A591" w14:textId="77777777" w:rsidTr="00926581">
        <w:trPr>
          <w:trHeight w:val="431"/>
        </w:trPr>
        <w:tc>
          <w:tcPr>
            <w:tcW w:w="709" w:type="dxa"/>
            <w:tcBorders>
              <w:top w:val="single" w:sz="4" w:space="0" w:color="auto"/>
              <w:left w:val="single" w:sz="4" w:space="0" w:color="auto"/>
              <w:bottom w:val="single" w:sz="4" w:space="0" w:color="auto"/>
              <w:right w:val="single" w:sz="4" w:space="0" w:color="auto"/>
            </w:tcBorders>
          </w:tcPr>
          <w:p w14:paraId="04692488" w14:textId="03D11296" w:rsidR="00CB25AC" w:rsidRDefault="00CB25AC" w:rsidP="00CB25AC">
            <w:r>
              <w:t>12.</w:t>
            </w:r>
          </w:p>
        </w:tc>
        <w:tc>
          <w:tcPr>
            <w:tcW w:w="4848" w:type="dxa"/>
          </w:tcPr>
          <w:p w14:paraId="50AB2549" w14:textId="77777777" w:rsidR="00CB25AC" w:rsidRPr="00C11768" w:rsidRDefault="00CB25AC" w:rsidP="00CB25AC">
            <w:pPr>
              <w:rPr>
                <w:rFonts w:eastAsia="VWText"/>
                <w:lang w:eastAsia="lt-LT"/>
              </w:rPr>
            </w:pPr>
          </w:p>
        </w:tc>
        <w:tc>
          <w:tcPr>
            <w:tcW w:w="4394" w:type="dxa"/>
          </w:tcPr>
          <w:p w14:paraId="50C23DFB" w14:textId="77777777" w:rsidR="00CB25AC" w:rsidRPr="00C11768" w:rsidRDefault="00CB25AC" w:rsidP="00CB25AC">
            <w:pPr>
              <w:rPr>
                <w:iCs/>
              </w:rPr>
            </w:pPr>
          </w:p>
        </w:tc>
      </w:tr>
    </w:tbl>
    <w:p w14:paraId="4FF2F8CB" w14:textId="01930632" w:rsidR="001F5AF4" w:rsidRPr="00F95FAD" w:rsidRDefault="001F5AF4"/>
    <w:p w14:paraId="43ACBB0B" w14:textId="4E676CB9" w:rsidR="00A541C2" w:rsidRPr="00F95FAD" w:rsidRDefault="00A541C2" w:rsidP="001216F2">
      <w:pPr>
        <w:ind w:firstLine="993"/>
      </w:pPr>
      <w:r w:rsidRPr="00F95FAD">
        <w:rPr>
          <w:b/>
        </w:rPr>
        <w:t xml:space="preserve">KITI </w:t>
      </w:r>
      <w:r w:rsidRPr="00C875E7">
        <w:rPr>
          <w:b/>
        </w:rPr>
        <w:t>PRIVALOMI</w:t>
      </w:r>
      <w:r w:rsidRPr="00F95FAD">
        <w:rPr>
          <w:b/>
        </w:rPr>
        <w:t xml:space="preserve"> REIKALAVIMAI </w:t>
      </w:r>
      <w:r w:rsidR="000B4122" w:rsidRPr="00F95FAD">
        <w:rPr>
          <w:b/>
        </w:rPr>
        <w:t xml:space="preserve">ELEKTROMOBILIUI </w:t>
      </w:r>
      <w:r w:rsidR="001239B2" w:rsidRPr="00F95FAD">
        <w:rPr>
          <w:b/>
        </w:rPr>
        <w:t xml:space="preserve"> </w:t>
      </w:r>
      <w:r w:rsidR="001239B2" w:rsidRPr="00F95FAD">
        <w:rPr>
          <w:i/>
        </w:rPr>
        <w:t>(tikrinami prek</w:t>
      </w:r>
      <w:r w:rsidR="00C875E7">
        <w:rPr>
          <w:i/>
        </w:rPr>
        <w:t>ės</w:t>
      </w:r>
      <w:r w:rsidRPr="00F95FAD">
        <w:rPr>
          <w:i/>
        </w:rPr>
        <w:t xml:space="preserve"> perdavimo metu)</w:t>
      </w:r>
      <w:r w:rsidRPr="00F95FAD">
        <w:t xml:space="preserve">: </w:t>
      </w:r>
    </w:p>
    <w:p w14:paraId="54905BCD" w14:textId="77777777" w:rsidR="00A541C2" w:rsidRPr="00F95FAD" w:rsidRDefault="00A541C2" w:rsidP="00A541C2"/>
    <w:p w14:paraId="411EBA43" w14:textId="068B308B" w:rsidR="00A541C2" w:rsidRPr="00F95FAD" w:rsidRDefault="00086C66" w:rsidP="000B4122">
      <w:pPr>
        <w:ind w:firstLine="993"/>
        <w:jc w:val="both"/>
      </w:pPr>
      <w:r w:rsidRPr="00F95FAD">
        <w:t>1</w:t>
      </w:r>
      <w:r w:rsidR="003338EA" w:rsidRPr="00F95FAD">
        <w:t xml:space="preserve">. </w:t>
      </w:r>
      <w:r w:rsidR="000B4122" w:rsidRPr="00F95FAD">
        <w:t>Elektromobilis</w:t>
      </w:r>
      <w:r w:rsidR="00A541C2" w:rsidRPr="00F95FAD">
        <w:t xml:space="preserve"> privalo būti sukomplektuotas </w:t>
      </w:r>
      <w:r w:rsidR="000B4122" w:rsidRPr="00F95FAD">
        <w:t>taip, kad jį</w:t>
      </w:r>
      <w:r w:rsidR="00A541C2" w:rsidRPr="00F95FAD">
        <w:t xml:space="preserve"> būtų galima be papildomų priemonių eksploatuoti Lietuvos Re</w:t>
      </w:r>
      <w:r w:rsidR="00E02BD5" w:rsidRPr="00F95FAD">
        <w:t>spublikoje. Kartu su elektromobiliu</w:t>
      </w:r>
      <w:r w:rsidR="00A541C2" w:rsidRPr="00F95FAD">
        <w:t xml:space="preserve"> turi būti pateikiamas teisės aktais nustatytus reikalavimus atitinkantis gesintuvas, pirmosios pagalbos rinkinys, avarinio sustojimo ženklas ir liemenė su šviesą atspindinčiais elementais;</w:t>
      </w:r>
    </w:p>
    <w:p w14:paraId="52DC80AB" w14:textId="29498DF7" w:rsidR="00A541C2" w:rsidRPr="00F95FAD" w:rsidRDefault="000B4122" w:rsidP="000B4122">
      <w:pPr>
        <w:ind w:firstLine="993"/>
        <w:jc w:val="both"/>
      </w:pPr>
      <w:r w:rsidRPr="00F95FAD">
        <w:t>2</w:t>
      </w:r>
      <w:r w:rsidR="00E86252" w:rsidRPr="00F95FAD">
        <w:t xml:space="preserve">. </w:t>
      </w:r>
      <w:r w:rsidR="00E02BD5" w:rsidRPr="00F95FAD">
        <w:t xml:space="preserve">Elektromobilis </w:t>
      </w:r>
      <w:r w:rsidR="00A541C2" w:rsidRPr="00F95FAD">
        <w:t>turi būti perduoda</w:t>
      </w:r>
      <w:r w:rsidR="00E02BD5" w:rsidRPr="00F95FAD">
        <w:t>mas su dviem užvedimo rakteliai</w:t>
      </w:r>
      <w:r w:rsidR="00221EE8" w:rsidRPr="00F95FAD">
        <w:t>s</w:t>
      </w:r>
      <w:r w:rsidR="00A541C2" w:rsidRPr="00F95FAD">
        <w:t>;</w:t>
      </w:r>
    </w:p>
    <w:p w14:paraId="1E02136D" w14:textId="35DC756B" w:rsidR="00B47D0F" w:rsidRPr="00F95FAD" w:rsidRDefault="000B4122" w:rsidP="000B4122">
      <w:pPr>
        <w:ind w:firstLine="993"/>
        <w:jc w:val="both"/>
      </w:pPr>
      <w:r w:rsidRPr="00F95FAD">
        <w:t>3</w:t>
      </w:r>
      <w:r w:rsidR="008A37B3" w:rsidRPr="00F95FAD">
        <w:t>. Elektromobilio</w:t>
      </w:r>
      <w:r w:rsidR="00A541C2" w:rsidRPr="00F95FAD">
        <w:t xml:space="preserve"> vairas turi būti kairėje pusėje;</w:t>
      </w:r>
    </w:p>
    <w:p w14:paraId="6591498F" w14:textId="596A0936" w:rsidR="00F11C1A" w:rsidRPr="00F95FAD" w:rsidRDefault="001216F2" w:rsidP="000B4122">
      <w:pPr>
        <w:ind w:firstLine="993"/>
        <w:jc w:val="both"/>
      </w:pPr>
      <w:r w:rsidRPr="00F95FAD">
        <w:t>4</w:t>
      </w:r>
      <w:r w:rsidR="00F11C1A" w:rsidRPr="00F95FAD">
        <w:t xml:space="preserve">. Elektromobilio durų skaičius – </w:t>
      </w:r>
      <w:r w:rsidR="00055D63" w:rsidRPr="00F95FAD">
        <w:t xml:space="preserve">ne mažiau kaip </w:t>
      </w:r>
      <w:r w:rsidR="00E850B9">
        <w:t>5</w:t>
      </w:r>
      <w:r w:rsidR="00055D63" w:rsidRPr="00F95FAD">
        <w:t xml:space="preserve"> durys</w:t>
      </w:r>
      <w:r w:rsidR="00F11C1A" w:rsidRPr="00F95FAD">
        <w:t xml:space="preserve">;  </w:t>
      </w:r>
    </w:p>
    <w:p w14:paraId="4806BE5B" w14:textId="5E0E4FC9" w:rsidR="006A7DCD" w:rsidRPr="00F95FAD" w:rsidRDefault="006A7DCD" w:rsidP="00437C5B">
      <w:pPr>
        <w:ind w:firstLine="993"/>
        <w:jc w:val="both"/>
        <w:rPr>
          <w:lang w:val="sv-SE"/>
        </w:rPr>
      </w:pPr>
      <w:r w:rsidRPr="00F95FAD">
        <w:t xml:space="preserve">5. Elektromobilio kėbulo spalva </w:t>
      </w:r>
      <w:r w:rsidR="004D4B20">
        <w:t>– bet kokia</w:t>
      </w:r>
      <w:r w:rsidR="00460B90" w:rsidRPr="00F95FAD">
        <w:t>;</w:t>
      </w:r>
    </w:p>
    <w:p w14:paraId="6D27A551" w14:textId="4D59913D" w:rsidR="00CC173B" w:rsidRPr="00F95FAD" w:rsidRDefault="001216F2" w:rsidP="00437C5B">
      <w:pPr>
        <w:ind w:firstLine="993"/>
        <w:jc w:val="both"/>
      </w:pPr>
      <w:r w:rsidRPr="00F95FAD">
        <w:t>6</w:t>
      </w:r>
      <w:r w:rsidR="00F11C1A" w:rsidRPr="00F95FAD">
        <w:t>. Elektromobilyje turi būti įrengta oro kondicionavimo arba klimato kontrolės sistema;</w:t>
      </w:r>
    </w:p>
    <w:p w14:paraId="0C94FD56" w14:textId="028DABAD" w:rsidR="00F11C1A" w:rsidRPr="00F95FAD" w:rsidRDefault="001216F2" w:rsidP="00437C5B">
      <w:pPr>
        <w:ind w:firstLine="993"/>
        <w:jc w:val="both"/>
      </w:pPr>
      <w:r w:rsidRPr="00F95FAD">
        <w:t>7</w:t>
      </w:r>
      <w:r w:rsidR="00F11C1A" w:rsidRPr="00F95FAD">
        <w:t xml:space="preserve">. Elektromobilyje turi būti </w:t>
      </w:r>
      <w:r w:rsidR="00F01CD4" w:rsidRPr="00F95FAD">
        <w:t xml:space="preserve">gamyklinė </w:t>
      </w:r>
      <w:r w:rsidR="00F11C1A" w:rsidRPr="00F95FAD">
        <w:t>galinio vaizdo kamera, parkavimo sistema elektromobilio gale;</w:t>
      </w:r>
    </w:p>
    <w:p w14:paraId="6CEDD63C" w14:textId="4E8D0EBA" w:rsidR="00437C5B" w:rsidRPr="00F95FAD" w:rsidRDefault="001216F2" w:rsidP="00437C5B">
      <w:pPr>
        <w:ind w:firstLine="993"/>
        <w:jc w:val="both"/>
      </w:pPr>
      <w:r w:rsidRPr="00F95FAD">
        <w:t>8</w:t>
      </w:r>
      <w:r w:rsidR="00437C5B" w:rsidRPr="00F95FAD">
        <w:t>. Elektromobilyje turi būti elektrine pavara valdomi durų langai ir elektra valdomi išoriniai veidrodžiai;</w:t>
      </w:r>
    </w:p>
    <w:p w14:paraId="7B40AB70" w14:textId="7AF46BB4" w:rsidR="00437C5B" w:rsidRPr="00F95FAD" w:rsidRDefault="001216F2" w:rsidP="00437C5B">
      <w:pPr>
        <w:ind w:firstLine="993"/>
        <w:jc w:val="both"/>
      </w:pPr>
      <w:r w:rsidRPr="00F95FAD">
        <w:t>9</w:t>
      </w:r>
      <w:r w:rsidR="00437C5B" w:rsidRPr="00F95FAD">
        <w:t>. Elektromobilyje turi būti įrengtas centrinis visų durelių užraktas;</w:t>
      </w:r>
    </w:p>
    <w:p w14:paraId="7AFDDA66" w14:textId="72F6E7BE" w:rsidR="00437C5B" w:rsidRPr="00F95FAD" w:rsidRDefault="001216F2" w:rsidP="00437C5B">
      <w:pPr>
        <w:ind w:firstLine="993"/>
        <w:jc w:val="both"/>
      </w:pPr>
      <w:r w:rsidRPr="00F95FAD">
        <w:t>10</w:t>
      </w:r>
      <w:r w:rsidR="00437C5B" w:rsidRPr="00F95FAD">
        <w:t>.</w:t>
      </w:r>
      <w:r w:rsidR="00437C5B" w:rsidRPr="00F95FAD" w:rsidDel="002968E9">
        <w:t xml:space="preserve"> </w:t>
      </w:r>
      <w:r w:rsidR="00437C5B" w:rsidRPr="00F95FAD">
        <w:t>Elektromobilyje turi būti išimami guminiai kilimėliai (komplektas);</w:t>
      </w:r>
    </w:p>
    <w:p w14:paraId="6E65B577" w14:textId="5FFAAA94" w:rsidR="00CC173B" w:rsidRPr="00F95FAD" w:rsidRDefault="00CA7F8C" w:rsidP="00437C5B">
      <w:pPr>
        <w:ind w:firstLine="993"/>
        <w:jc w:val="both"/>
      </w:pPr>
      <w:r w:rsidRPr="00F95FAD">
        <w:t>11</w:t>
      </w:r>
      <w:r w:rsidR="00437C5B" w:rsidRPr="00F95FAD">
        <w:t xml:space="preserve">. Elektromobilyje </w:t>
      </w:r>
      <w:r w:rsidR="00B80781" w:rsidRPr="00F95FAD">
        <w:t xml:space="preserve">turi būti </w:t>
      </w:r>
      <w:r w:rsidR="00437C5B" w:rsidRPr="00F95FAD">
        <w:t>įrengti greito ir standartinio įkrovimo lizdai</w:t>
      </w:r>
      <w:r w:rsidR="00F11C1A" w:rsidRPr="00F95FAD">
        <w:t>;</w:t>
      </w:r>
    </w:p>
    <w:p w14:paraId="5457AC7A" w14:textId="28CD60B6" w:rsidR="009A67D0" w:rsidRPr="00F95FAD" w:rsidRDefault="00090B94" w:rsidP="00F11C1A">
      <w:pPr>
        <w:ind w:firstLine="993"/>
        <w:jc w:val="both"/>
        <w:rPr>
          <w:b/>
        </w:rPr>
      </w:pPr>
      <w:r w:rsidRPr="00F95FAD">
        <w:t>1</w:t>
      </w:r>
      <w:r w:rsidR="00CA7F8C" w:rsidRPr="00F95FAD">
        <w:t>2</w:t>
      </w:r>
      <w:r w:rsidR="00F11C1A" w:rsidRPr="00F95FAD">
        <w:t>. Elektromobily</w:t>
      </w:r>
      <w:r w:rsidR="00E02BD5" w:rsidRPr="00F95FAD">
        <w:t>je</w:t>
      </w:r>
      <w:r w:rsidR="003338EA" w:rsidRPr="00F95FAD">
        <w:t xml:space="preserve"> turi būti </w:t>
      </w:r>
      <w:r w:rsidR="003204AD" w:rsidRPr="00F95FAD">
        <w:t>radi</w:t>
      </w:r>
      <w:r w:rsidR="00A87650" w:rsidRPr="00F95FAD">
        <w:t>j</w:t>
      </w:r>
      <w:r w:rsidR="003204AD" w:rsidRPr="00F95FAD">
        <w:t xml:space="preserve">o imtuvas, </w:t>
      </w:r>
      <w:r w:rsidR="003338EA" w:rsidRPr="00F95FAD">
        <w:t xml:space="preserve">įrengta navigacinė sistema arba įdiegta </w:t>
      </w:r>
      <w:r w:rsidR="003338EA" w:rsidRPr="00F95FAD">
        <w:rPr>
          <w:color w:val="212529"/>
        </w:rPr>
        <w:t>gamyklinė multimedija, palaikanti ne mažiau nei „Apple CarPlay“ ir „Android Auto“ sąsajas, valdoma iš mobil</w:t>
      </w:r>
      <w:r w:rsidR="00460B90" w:rsidRPr="00F95FAD">
        <w:rPr>
          <w:color w:val="212529"/>
        </w:rPr>
        <w:t>iojo</w:t>
      </w:r>
      <w:r w:rsidR="003338EA" w:rsidRPr="00F95FAD">
        <w:rPr>
          <w:color w:val="212529"/>
        </w:rPr>
        <w:t xml:space="preserve"> telefono belaidžiu ryšiu</w:t>
      </w:r>
      <w:r w:rsidR="002F47E1" w:rsidRPr="00F95FAD">
        <w:t>;</w:t>
      </w:r>
    </w:p>
    <w:p w14:paraId="7A6A1C4E" w14:textId="06C8D20F" w:rsidR="00C91959" w:rsidRPr="00F95FAD" w:rsidRDefault="00090B94" w:rsidP="001216F2">
      <w:pPr>
        <w:tabs>
          <w:tab w:val="left" w:pos="426"/>
        </w:tabs>
        <w:ind w:firstLine="993"/>
        <w:jc w:val="both"/>
        <w:rPr>
          <w:lang w:eastAsia="lt-LT"/>
        </w:rPr>
      </w:pPr>
      <w:r w:rsidRPr="00F95FAD">
        <w:t>1</w:t>
      </w:r>
      <w:r w:rsidR="00CA7F8C" w:rsidRPr="00F95FAD">
        <w:t>3</w:t>
      </w:r>
      <w:r w:rsidR="009E7CDE" w:rsidRPr="00F95FAD">
        <w:t xml:space="preserve">. </w:t>
      </w:r>
      <w:r w:rsidR="00B66C53" w:rsidRPr="00F95FAD">
        <w:t>Elektromobilyje</w:t>
      </w:r>
      <w:r w:rsidR="004E13D6" w:rsidRPr="00F95FAD">
        <w:t xml:space="preserve"> sėdynių</w:t>
      </w:r>
      <w:r w:rsidR="00F225F7" w:rsidRPr="00F95FAD">
        <w:t xml:space="preserve"> apmušalai </w:t>
      </w:r>
      <w:r w:rsidR="00B80781" w:rsidRPr="00F95FAD">
        <w:t xml:space="preserve">turi būti </w:t>
      </w:r>
      <w:r w:rsidR="007517F4" w:rsidRPr="00F95FAD">
        <w:t>iš tamsesnio atspalvio audinio</w:t>
      </w:r>
      <w:r w:rsidR="00B47D0F" w:rsidRPr="00F95FAD">
        <w:t>;</w:t>
      </w:r>
      <w:r w:rsidR="002F47E1" w:rsidRPr="00F95FAD">
        <w:rPr>
          <w:lang w:eastAsia="lt-LT"/>
        </w:rPr>
        <w:t xml:space="preserve"> </w:t>
      </w:r>
    </w:p>
    <w:p w14:paraId="20707552" w14:textId="15DDBD31" w:rsidR="00CF21B9" w:rsidRPr="00F95FAD" w:rsidRDefault="00CA7F8C" w:rsidP="001216F2">
      <w:pPr>
        <w:tabs>
          <w:tab w:val="left" w:pos="426"/>
        </w:tabs>
        <w:ind w:firstLine="993"/>
        <w:jc w:val="both"/>
      </w:pPr>
      <w:r w:rsidRPr="00F95FAD">
        <w:rPr>
          <w:color w:val="000000"/>
          <w:shd w:val="clear" w:color="auto" w:fill="FFFFFF"/>
          <w:lang w:eastAsia="lt-LT"/>
        </w:rPr>
        <w:t>14</w:t>
      </w:r>
      <w:r w:rsidR="00CF21B9" w:rsidRPr="00F95FAD">
        <w:rPr>
          <w:color w:val="000000"/>
          <w:shd w:val="clear" w:color="auto" w:fill="FFFFFF"/>
          <w:lang w:eastAsia="lt-LT"/>
        </w:rPr>
        <w:t>. Elektromobil</w:t>
      </w:r>
      <w:r w:rsidR="00641B37" w:rsidRPr="00F95FAD">
        <w:t>io vidinė įkrovimo galia</w:t>
      </w:r>
      <w:r w:rsidR="00460B90" w:rsidRPr="00F95FAD">
        <w:t xml:space="preserve"> –</w:t>
      </w:r>
      <w:r w:rsidR="00641B37" w:rsidRPr="00F95FAD">
        <w:t xml:space="preserve"> ne maž</w:t>
      </w:r>
      <w:r w:rsidR="00497485" w:rsidRPr="00F95FAD">
        <w:t>esnė</w:t>
      </w:r>
      <w:r w:rsidR="00641B37" w:rsidRPr="00F95FAD">
        <w:t xml:space="preserve"> kaip 11 kW;</w:t>
      </w:r>
    </w:p>
    <w:p w14:paraId="40EBDB9C" w14:textId="0875FAAA" w:rsidR="001526EA" w:rsidRPr="00F95FAD" w:rsidRDefault="00FF17A3" w:rsidP="001216F2">
      <w:pPr>
        <w:tabs>
          <w:tab w:val="left" w:pos="709"/>
        </w:tabs>
        <w:ind w:firstLine="993"/>
        <w:jc w:val="both"/>
        <w:rPr>
          <w:rFonts w:eastAsia="VWText"/>
          <w:lang w:eastAsia="lt-LT"/>
        </w:rPr>
      </w:pPr>
      <w:r w:rsidRPr="00F95FAD">
        <w:t xml:space="preserve">15. </w:t>
      </w:r>
      <w:r w:rsidRPr="00F95FAD">
        <w:rPr>
          <w:color w:val="000000"/>
          <w:shd w:val="clear" w:color="auto" w:fill="FFFFFF"/>
          <w:lang w:eastAsia="lt-LT"/>
        </w:rPr>
        <w:t xml:space="preserve">Elektromobilyje turi būti įrengtas gamyklinis </w:t>
      </w:r>
      <w:r w:rsidRPr="00F95FAD">
        <w:rPr>
          <w:rFonts w:eastAsia="VWText"/>
          <w:lang w:eastAsia="lt-LT"/>
        </w:rPr>
        <w:t>e</w:t>
      </w:r>
      <w:r w:rsidR="001526EA" w:rsidRPr="00F95FAD">
        <w:rPr>
          <w:rFonts w:eastAsia="VWText"/>
          <w:lang w:eastAsia="lt-LT"/>
        </w:rPr>
        <w:t>nergiją tausojantis šiluminis siurblys, skirtas ridos atsargos optimizavimui</w:t>
      </w:r>
      <w:r w:rsidR="008B11B3" w:rsidRPr="00F95FAD">
        <w:rPr>
          <w:rFonts w:eastAsia="VWText"/>
          <w:lang w:eastAsia="lt-LT"/>
        </w:rPr>
        <w:t>;</w:t>
      </w:r>
    </w:p>
    <w:p w14:paraId="17B242EC" w14:textId="3C6CC4BC" w:rsidR="00F01CD4" w:rsidRPr="00F95FAD" w:rsidRDefault="00FF17A3" w:rsidP="00F01CD4">
      <w:pPr>
        <w:tabs>
          <w:tab w:val="left" w:pos="709"/>
        </w:tabs>
        <w:ind w:firstLine="993"/>
        <w:jc w:val="both"/>
        <w:rPr>
          <w:rFonts w:eastAsia="VWText"/>
          <w:lang w:eastAsia="lt-LT"/>
        </w:rPr>
      </w:pPr>
      <w:r w:rsidRPr="00F95FAD">
        <w:rPr>
          <w:rFonts w:eastAsia="VWText"/>
          <w:lang w:eastAsia="lt-LT"/>
        </w:rPr>
        <w:t>1</w:t>
      </w:r>
      <w:r w:rsidR="00EC05B1" w:rsidRPr="00F95FAD">
        <w:rPr>
          <w:rFonts w:eastAsia="VWText"/>
          <w:lang w:eastAsia="lt-LT"/>
        </w:rPr>
        <w:t>6</w:t>
      </w:r>
      <w:r w:rsidRPr="00F95FAD">
        <w:rPr>
          <w:rFonts w:eastAsia="VWText"/>
          <w:lang w:eastAsia="lt-LT"/>
        </w:rPr>
        <w:t xml:space="preserve">. </w:t>
      </w:r>
      <w:r w:rsidRPr="00F95FAD">
        <w:rPr>
          <w:color w:val="000000"/>
          <w:shd w:val="clear" w:color="auto" w:fill="FFFFFF"/>
          <w:lang w:eastAsia="lt-LT"/>
        </w:rPr>
        <w:t>Elektromobil</w:t>
      </w:r>
      <w:r w:rsidR="009A7C75" w:rsidRPr="00F95FAD">
        <w:rPr>
          <w:color w:val="000000"/>
          <w:shd w:val="clear" w:color="auto" w:fill="FFFFFF"/>
          <w:lang w:eastAsia="lt-LT"/>
        </w:rPr>
        <w:t>is</w:t>
      </w:r>
      <w:r w:rsidRPr="00F95FAD">
        <w:rPr>
          <w:color w:val="000000"/>
          <w:shd w:val="clear" w:color="auto" w:fill="FFFFFF"/>
          <w:lang w:eastAsia="lt-LT"/>
        </w:rPr>
        <w:t xml:space="preserve"> turi būti sukomplektuotas</w:t>
      </w:r>
      <w:r w:rsidR="00E62529" w:rsidRPr="00F95FAD">
        <w:rPr>
          <w:color w:val="000000"/>
          <w:shd w:val="clear" w:color="auto" w:fill="FFFFFF"/>
          <w:lang w:eastAsia="lt-LT"/>
        </w:rPr>
        <w:t xml:space="preserve"> su</w:t>
      </w:r>
      <w:r w:rsidRPr="00F95FAD">
        <w:rPr>
          <w:color w:val="000000"/>
          <w:shd w:val="clear" w:color="auto" w:fill="FFFFFF"/>
          <w:lang w:eastAsia="lt-LT"/>
        </w:rPr>
        <w:t xml:space="preserve"> </w:t>
      </w:r>
      <w:r w:rsidRPr="00F95FAD">
        <w:t>į</w:t>
      </w:r>
      <w:r w:rsidR="00255053" w:rsidRPr="00F95FAD">
        <w:t>krovimo kabeli</w:t>
      </w:r>
      <w:r w:rsidRPr="00F95FAD">
        <w:t>u</w:t>
      </w:r>
      <w:r w:rsidR="00255053" w:rsidRPr="00F95FAD">
        <w:t>, tinkan</w:t>
      </w:r>
      <w:r w:rsidRPr="00F95FAD">
        <w:t>čiu</w:t>
      </w:r>
      <w:r w:rsidR="00255053" w:rsidRPr="00F95FAD">
        <w:t xml:space="preserve"> prisijungti prie viešųjų įkrovimo stotelių tinklų (Type 2 antgalis)</w:t>
      </w:r>
      <w:r w:rsidR="009A7C75" w:rsidRPr="00F95FAD">
        <w:t>,</w:t>
      </w:r>
      <w:r w:rsidR="00255053" w:rsidRPr="00F95FAD">
        <w:t xml:space="preserve"> ir </w:t>
      </w:r>
      <w:r w:rsidRPr="00F95FAD">
        <w:t>į</w:t>
      </w:r>
      <w:r w:rsidR="00255053" w:rsidRPr="00F95FAD">
        <w:t>krovimo kabeli</w:t>
      </w:r>
      <w:r w:rsidRPr="00F95FAD">
        <w:t>u</w:t>
      </w:r>
      <w:r w:rsidR="00255053" w:rsidRPr="00F95FAD">
        <w:t>, tinkan</w:t>
      </w:r>
      <w:r w:rsidRPr="00F95FAD">
        <w:t>čiu</w:t>
      </w:r>
      <w:r w:rsidR="00255053" w:rsidRPr="00F95FAD">
        <w:t xml:space="preserve"> prijungti prie namų elektros tinklo kištukinio lizdo</w:t>
      </w:r>
      <w:r w:rsidRPr="00F95FAD">
        <w:t>;</w:t>
      </w:r>
    </w:p>
    <w:p w14:paraId="4E81DF4F" w14:textId="469CC9B5" w:rsidR="00A755E0" w:rsidRPr="00F95FAD" w:rsidRDefault="00B50B16">
      <w:pPr>
        <w:tabs>
          <w:tab w:val="left" w:pos="709"/>
        </w:tabs>
        <w:ind w:firstLine="993"/>
        <w:jc w:val="both"/>
      </w:pPr>
      <w:r w:rsidRPr="00F95FAD">
        <w:rPr>
          <w:lang w:val="sv-SE"/>
        </w:rPr>
        <w:t>1</w:t>
      </w:r>
      <w:r w:rsidR="00EC05B1" w:rsidRPr="00F95FAD">
        <w:rPr>
          <w:lang w:val="sv-SE"/>
        </w:rPr>
        <w:t>7</w:t>
      </w:r>
      <w:r w:rsidRPr="00F95FAD">
        <w:rPr>
          <w:lang w:val="sv-SE"/>
        </w:rPr>
        <w:t>.</w:t>
      </w:r>
      <w:r w:rsidR="00FF17A3" w:rsidRPr="00F95FAD">
        <w:t xml:space="preserve"> Elektromobilyje turi būti atsarginis ratas arba defektą patyrusiai padangai remontuoti skirtas remonto komplektas;</w:t>
      </w:r>
    </w:p>
    <w:p w14:paraId="34B8C96C" w14:textId="595A29DD" w:rsidR="001A43F6" w:rsidRPr="00F95FAD" w:rsidRDefault="00EC05B1" w:rsidP="001216F2">
      <w:pPr>
        <w:widowControl w:val="0"/>
        <w:ind w:firstLine="993"/>
        <w:jc w:val="both"/>
        <w:rPr>
          <w:noProof/>
        </w:rPr>
      </w:pPr>
      <w:r w:rsidRPr="00F95FAD">
        <w:rPr>
          <w:noProof/>
        </w:rPr>
        <w:t>18</w:t>
      </w:r>
      <w:r w:rsidR="00B66C53" w:rsidRPr="00F95FAD">
        <w:rPr>
          <w:noProof/>
        </w:rPr>
        <w:t>.</w:t>
      </w:r>
      <w:r w:rsidR="00A755E0" w:rsidRPr="00F95FAD">
        <w:rPr>
          <w:noProof/>
        </w:rPr>
        <w:t xml:space="preserve"> </w:t>
      </w:r>
      <w:r w:rsidR="00B66C53" w:rsidRPr="00F95FAD">
        <w:rPr>
          <w:noProof/>
        </w:rPr>
        <w:t xml:space="preserve">Perduodant </w:t>
      </w:r>
      <w:r w:rsidR="00B66C53" w:rsidRPr="00F95FAD">
        <w:t>elektromobilį</w:t>
      </w:r>
      <w:r w:rsidR="00A541C2" w:rsidRPr="00F95FAD">
        <w:rPr>
          <w:noProof/>
        </w:rPr>
        <w:t xml:space="preserve"> Pirkėjui</w:t>
      </w:r>
      <w:r w:rsidR="001A43F6" w:rsidRPr="00F95FAD">
        <w:rPr>
          <w:noProof/>
        </w:rPr>
        <w:t xml:space="preserve"> kartu pateikiami dokumentai, nurodyti sutarties specialiųjų sąlygų 4.5 p</w:t>
      </w:r>
      <w:r w:rsidR="009A7C75" w:rsidRPr="00F95FAD">
        <w:rPr>
          <w:noProof/>
        </w:rPr>
        <w:t>apunktyje</w:t>
      </w:r>
      <w:r w:rsidR="001A43F6" w:rsidRPr="00F95FAD">
        <w:rPr>
          <w:noProof/>
        </w:rPr>
        <w:t>.</w:t>
      </w:r>
    </w:p>
    <w:p w14:paraId="3F27043D" w14:textId="2965F694" w:rsidR="00A87650" w:rsidRPr="00F95FAD" w:rsidRDefault="00EC05B1" w:rsidP="005E7D9C">
      <w:pPr>
        <w:widowControl w:val="0"/>
        <w:ind w:firstLine="993"/>
        <w:jc w:val="both"/>
        <w:rPr>
          <w:noProof/>
        </w:rPr>
      </w:pPr>
      <w:r w:rsidRPr="00F95FAD">
        <w:rPr>
          <w:noProof/>
        </w:rPr>
        <w:t>19</w:t>
      </w:r>
      <w:r w:rsidR="00A87650" w:rsidRPr="00F95FAD">
        <w:rPr>
          <w:noProof/>
        </w:rPr>
        <w:t>.</w:t>
      </w:r>
      <w:r w:rsidR="00A87650" w:rsidRPr="00F95FAD">
        <w:t xml:space="preserve"> </w:t>
      </w:r>
      <w:r w:rsidR="007A3CC2" w:rsidRPr="00F95FAD">
        <w:rPr>
          <w:noProof/>
        </w:rPr>
        <w:t>Elektromobilyje</w:t>
      </w:r>
      <w:r w:rsidR="00243EF2" w:rsidRPr="00F95FAD">
        <w:rPr>
          <w:noProof/>
        </w:rPr>
        <w:t xml:space="preserve"> turi būti įrengta saugos signalizacija</w:t>
      </w:r>
      <w:r w:rsidR="00CA7F8C" w:rsidRPr="00F95FAD">
        <w:rPr>
          <w:noProof/>
        </w:rPr>
        <w:t>;</w:t>
      </w:r>
    </w:p>
    <w:p w14:paraId="164796CD" w14:textId="76B03198" w:rsidR="00A541C2" w:rsidRDefault="00A541C2" w:rsidP="001216F2">
      <w:pPr>
        <w:ind w:firstLine="993"/>
        <w:jc w:val="both"/>
        <w:rPr>
          <w:shd w:val="clear" w:color="auto" w:fill="FFFFFF"/>
        </w:rPr>
      </w:pPr>
    </w:p>
    <w:p w14:paraId="437F6CCE" w14:textId="558B575A" w:rsidR="001216F2" w:rsidRPr="00F95FAD" w:rsidRDefault="001216F2" w:rsidP="00AA79AE">
      <w:pPr>
        <w:tabs>
          <w:tab w:val="left" w:pos="360"/>
        </w:tabs>
        <w:jc w:val="both"/>
        <w:rPr>
          <w:strike/>
          <w:shd w:val="clear" w:color="auto" w:fill="FFFFFF"/>
        </w:rPr>
      </w:pPr>
    </w:p>
    <w:p w14:paraId="3FE1BCC5" w14:textId="12E829C3" w:rsidR="00032255" w:rsidRPr="00F95FAD" w:rsidRDefault="00032255" w:rsidP="006E66DF">
      <w:pPr>
        <w:tabs>
          <w:tab w:val="left" w:pos="1276"/>
        </w:tabs>
        <w:jc w:val="both"/>
      </w:pPr>
    </w:p>
    <w:p w14:paraId="412886FE" w14:textId="368F0C3D" w:rsidR="0092537D" w:rsidRPr="00F95FAD" w:rsidRDefault="0092537D" w:rsidP="006E66DF">
      <w:pPr>
        <w:tabs>
          <w:tab w:val="left" w:pos="1276"/>
        </w:tabs>
        <w:jc w:val="both"/>
      </w:pPr>
    </w:p>
    <w:sectPr w:rsidR="0092537D" w:rsidRPr="00F95FAD" w:rsidSect="00B92340">
      <w:headerReference w:type="default" r:id="rId9"/>
      <w:pgSz w:w="11906" w:h="16838" w:code="9"/>
      <w:pgMar w:top="992" w:right="567" w:bottom="568" w:left="119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9F27" w14:textId="77777777" w:rsidR="00383DC6" w:rsidRDefault="00383DC6" w:rsidP="000A28DC">
      <w:r>
        <w:separator/>
      </w:r>
    </w:p>
  </w:endnote>
  <w:endnote w:type="continuationSeparator" w:id="0">
    <w:p w14:paraId="6886B425" w14:textId="77777777" w:rsidR="00383DC6" w:rsidRDefault="00383DC6" w:rsidP="000A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WText">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338A" w14:textId="77777777" w:rsidR="00383DC6" w:rsidRDefault="00383DC6" w:rsidP="000A28DC">
      <w:r>
        <w:separator/>
      </w:r>
    </w:p>
  </w:footnote>
  <w:footnote w:type="continuationSeparator" w:id="0">
    <w:p w14:paraId="60A41E18" w14:textId="77777777" w:rsidR="00383DC6" w:rsidRDefault="00383DC6" w:rsidP="000A2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B456" w14:textId="5A8FAAA6" w:rsidR="000A28DC" w:rsidRDefault="000A28DC">
    <w:pPr>
      <w:pStyle w:val="Header"/>
      <w:jc w:val="center"/>
    </w:pPr>
    <w:r>
      <w:fldChar w:fldCharType="begin"/>
    </w:r>
    <w:r>
      <w:instrText>PAGE   \* MERGEFORMAT</w:instrText>
    </w:r>
    <w:r>
      <w:fldChar w:fldCharType="separate"/>
    </w:r>
    <w:r w:rsidR="007835C8">
      <w:rPr>
        <w:noProof/>
      </w:rPr>
      <w:t>4</w:t>
    </w:r>
    <w:r>
      <w:fldChar w:fldCharType="end"/>
    </w:r>
  </w:p>
  <w:p w14:paraId="5D141C22" w14:textId="77777777" w:rsidR="000A28DC" w:rsidRDefault="000A2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9FF"/>
    <w:multiLevelType w:val="hybridMultilevel"/>
    <w:tmpl w:val="F594D39C"/>
    <w:lvl w:ilvl="0" w:tplc="0427000F">
      <w:start w:val="1"/>
      <w:numFmt w:val="decimal"/>
      <w:lvlText w:val="%1."/>
      <w:lvlJc w:val="left"/>
      <w:pPr>
        <w:ind w:left="10359" w:hanging="360"/>
      </w:pPr>
      <w:rPr>
        <w:rFonts w:hint="default"/>
      </w:rPr>
    </w:lvl>
    <w:lvl w:ilvl="1" w:tplc="04270019" w:tentative="1">
      <w:start w:val="1"/>
      <w:numFmt w:val="lowerLetter"/>
      <w:lvlText w:val="%2."/>
      <w:lvlJc w:val="left"/>
      <w:pPr>
        <w:ind w:left="11079" w:hanging="360"/>
      </w:pPr>
    </w:lvl>
    <w:lvl w:ilvl="2" w:tplc="0427001B" w:tentative="1">
      <w:start w:val="1"/>
      <w:numFmt w:val="lowerRoman"/>
      <w:lvlText w:val="%3."/>
      <w:lvlJc w:val="right"/>
      <w:pPr>
        <w:ind w:left="11799" w:hanging="180"/>
      </w:pPr>
    </w:lvl>
    <w:lvl w:ilvl="3" w:tplc="0427000F" w:tentative="1">
      <w:start w:val="1"/>
      <w:numFmt w:val="decimal"/>
      <w:lvlText w:val="%4."/>
      <w:lvlJc w:val="left"/>
      <w:pPr>
        <w:ind w:left="12519" w:hanging="360"/>
      </w:pPr>
    </w:lvl>
    <w:lvl w:ilvl="4" w:tplc="04270019" w:tentative="1">
      <w:start w:val="1"/>
      <w:numFmt w:val="lowerLetter"/>
      <w:lvlText w:val="%5."/>
      <w:lvlJc w:val="left"/>
      <w:pPr>
        <w:ind w:left="13239" w:hanging="360"/>
      </w:pPr>
    </w:lvl>
    <w:lvl w:ilvl="5" w:tplc="0427001B" w:tentative="1">
      <w:start w:val="1"/>
      <w:numFmt w:val="lowerRoman"/>
      <w:lvlText w:val="%6."/>
      <w:lvlJc w:val="right"/>
      <w:pPr>
        <w:ind w:left="13959" w:hanging="180"/>
      </w:pPr>
    </w:lvl>
    <w:lvl w:ilvl="6" w:tplc="0427000F" w:tentative="1">
      <w:start w:val="1"/>
      <w:numFmt w:val="decimal"/>
      <w:lvlText w:val="%7."/>
      <w:lvlJc w:val="left"/>
      <w:pPr>
        <w:ind w:left="14679" w:hanging="360"/>
      </w:pPr>
    </w:lvl>
    <w:lvl w:ilvl="7" w:tplc="04270019" w:tentative="1">
      <w:start w:val="1"/>
      <w:numFmt w:val="lowerLetter"/>
      <w:lvlText w:val="%8."/>
      <w:lvlJc w:val="left"/>
      <w:pPr>
        <w:ind w:left="15399" w:hanging="360"/>
      </w:pPr>
    </w:lvl>
    <w:lvl w:ilvl="8" w:tplc="0427001B" w:tentative="1">
      <w:start w:val="1"/>
      <w:numFmt w:val="lowerRoman"/>
      <w:lvlText w:val="%9."/>
      <w:lvlJc w:val="right"/>
      <w:pPr>
        <w:ind w:left="16119" w:hanging="180"/>
      </w:pPr>
    </w:lvl>
  </w:abstractNum>
  <w:abstractNum w:abstractNumId="1" w15:restartNumberingAfterBreak="0">
    <w:nsid w:val="114C4D29"/>
    <w:multiLevelType w:val="hybridMultilevel"/>
    <w:tmpl w:val="E0743BC8"/>
    <w:lvl w:ilvl="0" w:tplc="DEC0FB00">
      <w:start w:val="1"/>
      <w:numFmt w:val="decimal"/>
      <w:lvlText w:val="%1."/>
      <w:lvlJc w:val="left"/>
      <w:pPr>
        <w:ind w:left="724" w:hanging="360"/>
      </w:pPr>
      <w:rPr>
        <w:rFonts w:hint="default"/>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2" w15:restartNumberingAfterBreak="0">
    <w:nsid w:val="183D0178"/>
    <w:multiLevelType w:val="hybridMultilevel"/>
    <w:tmpl w:val="09348348"/>
    <w:lvl w:ilvl="0" w:tplc="5C9C3A54">
      <w:start w:val="1"/>
      <w:numFmt w:val="decimal"/>
      <w:lvlText w:val="%1."/>
      <w:lvlJc w:val="left"/>
      <w:pPr>
        <w:ind w:left="6031"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3E1BCE"/>
    <w:multiLevelType w:val="hybridMultilevel"/>
    <w:tmpl w:val="88E41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704A65"/>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A733B7"/>
    <w:multiLevelType w:val="multilevel"/>
    <w:tmpl w:val="35E892B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226B0BDB"/>
    <w:multiLevelType w:val="hybridMultilevel"/>
    <w:tmpl w:val="31260DC6"/>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171025"/>
    <w:multiLevelType w:val="multilevel"/>
    <w:tmpl w:val="1E1EC97E"/>
    <w:lvl w:ilvl="0">
      <w:start w:val="1"/>
      <w:numFmt w:val="decimal"/>
      <w:lvlText w:val="%1."/>
      <w:lvlJc w:val="left"/>
      <w:pPr>
        <w:ind w:left="360" w:hanging="360"/>
      </w:pPr>
      <w:rPr>
        <w:rFonts w:cs="Times New Roman"/>
        <w:color w:val="auto"/>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 w15:restartNumberingAfterBreak="0">
    <w:nsid w:val="34281133"/>
    <w:multiLevelType w:val="multilevel"/>
    <w:tmpl w:val="F8A0A4C6"/>
    <w:lvl w:ilvl="0">
      <w:start w:val="1"/>
      <w:numFmt w:val="decimal"/>
      <w:lvlText w:val="%1."/>
      <w:lvlJc w:val="left"/>
      <w:pPr>
        <w:ind w:left="720" w:hanging="360"/>
      </w:pPr>
      <w:rPr>
        <w:b/>
      </w:rPr>
    </w:lvl>
    <w:lvl w:ilvl="1">
      <w:start w:val="1"/>
      <w:numFmt w:val="decimal"/>
      <w:lvlText w:val="%1.%2."/>
      <w:lvlJc w:val="left"/>
      <w:pPr>
        <w:ind w:left="7448"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BC06CD7"/>
    <w:multiLevelType w:val="multilevel"/>
    <w:tmpl w:val="FE9EA62C"/>
    <w:lvl w:ilvl="0">
      <w:start w:val="1"/>
      <w:numFmt w:val="decimal"/>
      <w:lvlText w:val="%1)"/>
      <w:lvlJc w:val="left"/>
      <w:pPr>
        <w:ind w:left="1069" w:hanging="360"/>
      </w:pPr>
      <w:rPr>
        <w:rFonts w:ascii="Times New Roman" w:hAnsi="Times New Roman"/>
        <w:b/>
        <w:i w:val="0"/>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15:restartNumberingAfterBreak="0">
    <w:nsid w:val="3F5B43D9"/>
    <w:multiLevelType w:val="hybridMultilevel"/>
    <w:tmpl w:val="FB021886"/>
    <w:lvl w:ilvl="0" w:tplc="21EEED34">
      <w:start w:val="11"/>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E171B8B"/>
    <w:multiLevelType w:val="hybridMultilevel"/>
    <w:tmpl w:val="943C4B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6C7731"/>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710630"/>
    <w:multiLevelType w:val="hybridMultilevel"/>
    <w:tmpl w:val="BB9ABBBE"/>
    <w:lvl w:ilvl="0" w:tplc="7E144E9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682E6B9D"/>
    <w:multiLevelType w:val="hybridMultilevel"/>
    <w:tmpl w:val="042A2E14"/>
    <w:lvl w:ilvl="0" w:tplc="757CA400">
      <w:start w:val="4"/>
      <w:numFmt w:val="decimal"/>
      <w:lvlText w:val="%1."/>
      <w:lvlJc w:val="left"/>
      <w:pPr>
        <w:ind w:left="976" w:hanging="360"/>
      </w:pPr>
      <w:rPr>
        <w:rFonts w:hint="default"/>
        <w:sz w:val="24"/>
      </w:rPr>
    </w:lvl>
    <w:lvl w:ilvl="1" w:tplc="04270019" w:tentative="1">
      <w:start w:val="1"/>
      <w:numFmt w:val="lowerLetter"/>
      <w:lvlText w:val="%2."/>
      <w:lvlJc w:val="left"/>
      <w:pPr>
        <w:ind w:left="1696" w:hanging="360"/>
      </w:pPr>
    </w:lvl>
    <w:lvl w:ilvl="2" w:tplc="0427001B" w:tentative="1">
      <w:start w:val="1"/>
      <w:numFmt w:val="lowerRoman"/>
      <w:lvlText w:val="%3."/>
      <w:lvlJc w:val="right"/>
      <w:pPr>
        <w:ind w:left="2416" w:hanging="180"/>
      </w:pPr>
    </w:lvl>
    <w:lvl w:ilvl="3" w:tplc="0427000F" w:tentative="1">
      <w:start w:val="1"/>
      <w:numFmt w:val="decimal"/>
      <w:lvlText w:val="%4."/>
      <w:lvlJc w:val="left"/>
      <w:pPr>
        <w:ind w:left="3136" w:hanging="360"/>
      </w:pPr>
    </w:lvl>
    <w:lvl w:ilvl="4" w:tplc="04270019" w:tentative="1">
      <w:start w:val="1"/>
      <w:numFmt w:val="lowerLetter"/>
      <w:lvlText w:val="%5."/>
      <w:lvlJc w:val="left"/>
      <w:pPr>
        <w:ind w:left="3856" w:hanging="360"/>
      </w:pPr>
    </w:lvl>
    <w:lvl w:ilvl="5" w:tplc="0427001B" w:tentative="1">
      <w:start w:val="1"/>
      <w:numFmt w:val="lowerRoman"/>
      <w:lvlText w:val="%6."/>
      <w:lvlJc w:val="right"/>
      <w:pPr>
        <w:ind w:left="4576" w:hanging="180"/>
      </w:pPr>
    </w:lvl>
    <w:lvl w:ilvl="6" w:tplc="0427000F" w:tentative="1">
      <w:start w:val="1"/>
      <w:numFmt w:val="decimal"/>
      <w:lvlText w:val="%7."/>
      <w:lvlJc w:val="left"/>
      <w:pPr>
        <w:ind w:left="5296" w:hanging="360"/>
      </w:pPr>
    </w:lvl>
    <w:lvl w:ilvl="7" w:tplc="04270019" w:tentative="1">
      <w:start w:val="1"/>
      <w:numFmt w:val="lowerLetter"/>
      <w:lvlText w:val="%8."/>
      <w:lvlJc w:val="left"/>
      <w:pPr>
        <w:ind w:left="6016" w:hanging="360"/>
      </w:pPr>
    </w:lvl>
    <w:lvl w:ilvl="8" w:tplc="0427001B" w:tentative="1">
      <w:start w:val="1"/>
      <w:numFmt w:val="lowerRoman"/>
      <w:lvlText w:val="%9."/>
      <w:lvlJc w:val="right"/>
      <w:pPr>
        <w:ind w:left="6736" w:hanging="180"/>
      </w:pPr>
    </w:lvl>
  </w:abstractNum>
  <w:abstractNum w:abstractNumId="15" w15:restartNumberingAfterBreak="0">
    <w:nsid w:val="6B96164A"/>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92C7C"/>
    <w:multiLevelType w:val="multilevel"/>
    <w:tmpl w:val="89AE59FC"/>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7" w15:restartNumberingAfterBreak="0">
    <w:nsid w:val="78DD0FBA"/>
    <w:multiLevelType w:val="hybridMultilevel"/>
    <w:tmpl w:val="B2621158"/>
    <w:lvl w:ilvl="0" w:tplc="9DDEE638">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5C6896"/>
    <w:multiLevelType w:val="hybridMultilevel"/>
    <w:tmpl w:val="4E6A991A"/>
    <w:lvl w:ilvl="0" w:tplc="BF4EA05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7321403">
    <w:abstractNumId w:val="8"/>
  </w:num>
  <w:num w:numId="2" w16cid:durableId="432481785">
    <w:abstractNumId w:val="5"/>
  </w:num>
  <w:num w:numId="3" w16cid:durableId="746345483">
    <w:abstractNumId w:val="15"/>
  </w:num>
  <w:num w:numId="4" w16cid:durableId="727530678">
    <w:abstractNumId w:val="4"/>
  </w:num>
  <w:num w:numId="5" w16cid:durableId="1864854741">
    <w:abstractNumId w:val="12"/>
  </w:num>
  <w:num w:numId="6" w16cid:durableId="321004443">
    <w:abstractNumId w:val="3"/>
  </w:num>
  <w:num w:numId="7" w16cid:durableId="280771737">
    <w:abstractNumId w:val="0"/>
  </w:num>
  <w:num w:numId="8" w16cid:durableId="1419133260">
    <w:abstractNumId w:val="1"/>
  </w:num>
  <w:num w:numId="9" w16cid:durableId="170334785">
    <w:abstractNumId w:val="14"/>
  </w:num>
  <w:num w:numId="10" w16cid:durableId="489176178">
    <w:abstractNumId w:val="2"/>
  </w:num>
  <w:num w:numId="11" w16cid:durableId="82992960">
    <w:abstractNumId w:val="17"/>
  </w:num>
  <w:num w:numId="12" w16cid:durableId="201018890">
    <w:abstractNumId w:val="10"/>
  </w:num>
  <w:num w:numId="13" w16cid:durableId="1053042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305811">
    <w:abstractNumId w:val="6"/>
  </w:num>
  <w:num w:numId="15" w16cid:durableId="1267734770">
    <w:abstractNumId w:val="2"/>
    <w:lvlOverride w:ilvl="0">
      <w:lvl w:ilvl="0" w:tplc="5C9C3A54">
        <w:start w:val="1"/>
        <w:numFmt w:val="decimal"/>
        <w:lvlText w:val="%1."/>
        <w:lvlJc w:val="left"/>
        <w:pPr>
          <w:ind w:left="1919" w:hanging="955"/>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16" w16cid:durableId="901868369">
    <w:abstractNumId w:val="2"/>
    <w:lvlOverride w:ilvl="0">
      <w:lvl w:ilvl="0" w:tplc="5C9C3A54">
        <w:start w:val="1"/>
        <w:numFmt w:val="decimal"/>
        <w:lvlText w:val="%1."/>
        <w:lvlJc w:val="left"/>
        <w:pPr>
          <w:ind w:left="6031"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17" w16cid:durableId="1159345749">
    <w:abstractNumId w:val="11"/>
  </w:num>
  <w:num w:numId="18" w16cid:durableId="1419983415">
    <w:abstractNumId w:val="18"/>
  </w:num>
  <w:num w:numId="19" w16cid:durableId="1247225041">
    <w:abstractNumId w:val="16"/>
  </w:num>
  <w:num w:numId="20" w16cid:durableId="1535385939">
    <w:abstractNumId w:val="13"/>
  </w:num>
  <w:num w:numId="21" w16cid:durableId="111831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7A"/>
    <w:rsid w:val="00001E88"/>
    <w:rsid w:val="00002DD1"/>
    <w:rsid w:val="00003A72"/>
    <w:rsid w:val="00007752"/>
    <w:rsid w:val="000113D5"/>
    <w:rsid w:val="000129D9"/>
    <w:rsid w:val="00012D55"/>
    <w:rsid w:val="0001308E"/>
    <w:rsid w:val="00013165"/>
    <w:rsid w:val="00014892"/>
    <w:rsid w:val="000167F7"/>
    <w:rsid w:val="000178CD"/>
    <w:rsid w:val="00017DD9"/>
    <w:rsid w:val="00020F53"/>
    <w:rsid w:val="00021111"/>
    <w:rsid w:val="00021D72"/>
    <w:rsid w:val="000251E4"/>
    <w:rsid w:val="00025C23"/>
    <w:rsid w:val="000260FA"/>
    <w:rsid w:val="000302F5"/>
    <w:rsid w:val="00030ADA"/>
    <w:rsid w:val="0003217B"/>
    <w:rsid w:val="00032255"/>
    <w:rsid w:val="00033C21"/>
    <w:rsid w:val="00034AF4"/>
    <w:rsid w:val="000351E1"/>
    <w:rsid w:val="000359A0"/>
    <w:rsid w:val="00035AD3"/>
    <w:rsid w:val="0003619A"/>
    <w:rsid w:val="00036B27"/>
    <w:rsid w:val="00037322"/>
    <w:rsid w:val="00037CC4"/>
    <w:rsid w:val="00037FE1"/>
    <w:rsid w:val="00040209"/>
    <w:rsid w:val="00040736"/>
    <w:rsid w:val="00041702"/>
    <w:rsid w:val="00041BA8"/>
    <w:rsid w:val="000426D8"/>
    <w:rsid w:val="00042B02"/>
    <w:rsid w:val="00042E92"/>
    <w:rsid w:val="00045444"/>
    <w:rsid w:val="0004619F"/>
    <w:rsid w:val="00046932"/>
    <w:rsid w:val="00047E5C"/>
    <w:rsid w:val="00050740"/>
    <w:rsid w:val="00050915"/>
    <w:rsid w:val="00050F87"/>
    <w:rsid w:val="000539AA"/>
    <w:rsid w:val="00054663"/>
    <w:rsid w:val="000553AF"/>
    <w:rsid w:val="0005577C"/>
    <w:rsid w:val="00055D63"/>
    <w:rsid w:val="000565FC"/>
    <w:rsid w:val="000578BC"/>
    <w:rsid w:val="00057C10"/>
    <w:rsid w:val="00057C17"/>
    <w:rsid w:val="00060BB0"/>
    <w:rsid w:val="00061287"/>
    <w:rsid w:val="00061343"/>
    <w:rsid w:val="00061817"/>
    <w:rsid w:val="0006226A"/>
    <w:rsid w:val="000626DE"/>
    <w:rsid w:val="00062AE4"/>
    <w:rsid w:val="00062DE9"/>
    <w:rsid w:val="0006420D"/>
    <w:rsid w:val="00064313"/>
    <w:rsid w:val="000662AA"/>
    <w:rsid w:val="00070B54"/>
    <w:rsid w:val="00071D6B"/>
    <w:rsid w:val="00073605"/>
    <w:rsid w:val="00076C15"/>
    <w:rsid w:val="000822ED"/>
    <w:rsid w:val="00084ABC"/>
    <w:rsid w:val="000858BA"/>
    <w:rsid w:val="00086200"/>
    <w:rsid w:val="000865E8"/>
    <w:rsid w:val="0008668C"/>
    <w:rsid w:val="00086C66"/>
    <w:rsid w:val="00087C4F"/>
    <w:rsid w:val="00090393"/>
    <w:rsid w:val="0009080F"/>
    <w:rsid w:val="00090B94"/>
    <w:rsid w:val="00091E6E"/>
    <w:rsid w:val="00094601"/>
    <w:rsid w:val="00095BF9"/>
    <w:rsid w:val="00097E56"/>
    <w:rsid w:val="000A028F"/>
    <w:rsid w:val="000A28DC"/>
    <w:rsid w:val="000A4AB9"/>
    <w:rsid w:val="000A4B78"/>
    <w:rsid w:val="000A5A0F"/>
    <w:rsid w:val="000B06F7"/>
    <w:rsid w:val="000B164E"/>
    <w:rsid w:val="000B1E40"/>
    <w:rsid w:val="000B237E"/>
    <w:rsid w:val="000B3FB9"/>
    <w:rsid w:val="000B4122"/>
    <w:rsid w:val="000B4143"/>
    <w:rsid w:val="000B4F7A"/>
    <w:rsid w:val="000B50B6"/>
    <w:rsid w:val="000B5605"/>
    <w:rsid w:val="000B5A11"/>
    <w:rsid w:val="000B6813"/>
    <w:rsid w:val="000C0938"/>
    <w:rsid w:val="000C194B"/>
    <w:rsid w:val="000C638B"/>
    <w:rsid w:val="000C77F8"/>
    <w:rsid w:val="000D00FF"/>
    <w:rsid w:val="000D15CA"/>
    <w:rsid w:val="000D221C"/>
    <w:rsid w:val="000D2354"/>
    <w:rsid w:val="000D247D"/>
    <w:rsid w:val="000D3A74"/>
    <w:rsid w:val="000D44F3"/>
    <w:rsid w:val="000D4B61"/>
    <w:rsid w:val="000D4BA0"/>
    <w:rsid w:val="000D4C69"/>
    <w:rsid w:val="000D653A"/>
    <w:rsid w:val="000E1741"/>
    <w:rsid w:val="000E2C2D"/>
    <w:rsid w:val="000E36BE"/>
    <w:rsid w:val="000E6BCE"/>
    <w:rsid w:val="000E70EC"/>
    <w:rsid w:val="000E78D3"/>
    <w:rsid w:val="000F02A8"/>
    <w:rsid w:val="000F1BB5"/>
    <w:rsid w:val="000F1EC4"/>
    <w:rsid w:val="000F2ECE"/>
    <w:rsid w:val="000F38C4"/>
    <w:rsid w:val="000F39CF"/>
    <w:rsid w:val="000F4450"/>
    <w:rsid w:val="000F6389"/>
    <w:rsid w:val="000F6551"/>
    <w:rsid w:val="000F7DE6"/>
    <w:rsid w:val="000F7E87"/>
    <w:rsid w:val="00100A8A"/>
    <w:rsid w:val="001012D9"/>
    <w:rsid w:val="0010201C"/>
    <w:rsid w:val="00102623"/>
    <w:rsid w:val="00102F0B"/>
    <w:rsid w:val="001042EB"/>
    <w:rsid w:val="0010618D"/>
    <w:rsid w:val="0010758C"/>
    <w:rsid w:val="00107F86"/>
    <w:rsid w:val="001122E7"/>
    <w:rsid w:val="001123D0"/>
    <w:rsid w:val="00114E80"/>
    <w:rsid w:val="00116123"/>
    <w:rsid w:val="00116751"/>
    <w:rsid w:val="00117053"/>
    <w:rsid w:val="00117A89"/>
    <w:rsid w:val="00120753"/>
    <w:rsid w:val="001216F2"/>
    <w:rsid w:val="00123200"/>
    <w:rsid w:val="001239B2"/>
    <w:rsid w:val="0012552B"/>
    <w:rsid w:val="00125CDC"/>
    <w:rsid w:val="00133C5C"/>
    <w:rsid w:val="00134876"/>
    <w:rsid w:val="00134AD9"/>
    <w:rsid w:val="00137A0C"/>
    <w:rsid w:val="00140164"/>
    <w:rsid w:val="00141DAD"/>
    <w:rsid w:val="001452F4"/>
    <w:rsid w:val="001459BF"/>
    <w:rsid w:val="00146154"/>
    <w:rsid w:val="00150707"/>
    <w:rsid w:val="00150BCF"/>
    <w:rsid w:val="001526EA"/>
    <w:rsid w:val="0015335C"/>
    <w:rsid w:val="00154809"/>
    <w:rsid w:val="00155DFB"/>
    <w:rsid w:val="00155FC9"/>
    <w:rsid w:val="00156FC5"/>
    <w:rsid w:val="0015741B"/>
    <w:rsid w:val="00162896"/>
    <w:rsid w:val="00164F9A"/>
    <w:rsid w:val="001654BA"/>
    <w:rsid w:val="00165689"/>
    <w:rsid w:val="00166734"/>
    <w:rsid w:val="00166BE5"/>
    <w:rsid w:val="00167CA2"/>
    <w:rsid w:val="00170BFF"/>
    <w:rsid w:val="00172B72"/>
    <w:rsid w:val="001745B8"/>
    <w:rsid w:val="0017686F"/>
    <w:rsid w:val="001778F7"/>
    <w:rsid w:val="00180F94"/>
    <w:rsid w:val="00181274"/>
    <w:rsid w:val="0018625E"/>
    <w:rsid w:val="00187A39"/>
    <w:rsid w:val="001900CE"/>
    <w:rsid w:val="00190327"/>
    <w:rsid w:val="00192F1B"/>
    <w:rsid w:val="00194400"/>
    <w:rsid w:val="00197843"/>
    <w:rsid w:val="00197A24"/>
    <w:rsid w:val="001A00D8"/>
    <w:rsid w:val="001A09E3"/>
    <w:rsid w:val="001A224F"/>
    <w:rsid w:val="001A2A50"/>
    <w:rsid w:val="001A43F6"/>
    <w:rsid w:val="001A57B9"/>
    <w:rsid w:val="001A655C"/>
    <w:rsid w:val="001A6968"/>
    <w:rsid w:val="001B01C9"/>
    <w:rsid w:val="001B1E9E"/>
    <w:rsid w:val="001B21BF"/>
    <w:rsid w:val="001B5891"/>
    <w:rsid w:val="001C232A"/>
    <w:rsid w:val="001C3964"/>
    <w:rsid w:val="001C6C4D"/>
    <w:rsid w:val="001D1DB3"/>
    <w:rsid w:val="001D38D5"/>
    <w:rsid w:val="001D4632"/>
    <w:rsid w:val="001D51CC"/>
    <w:rsid w:val="001D5509"/>
    <w:rsid w:val="001D5E30"/>
    <w:rsid w:val="001D7CC7"/>
    <w:rsid w:val="001E05EE"/>
    <w:rsid w:val="001E0F96"/>
    <w:rsid w:val="001E271A"/>
    <w:rsid w:val="001E3E62"/>
    <w:rsid w:val="001E4349"/>
    <w:rsid w:val="001E57CA"/>
    <w:rsid w:val="001E5C3A"/>
    <w:rsid w:val="001E6052"/>
    <w:rsid w:val="001F0438"/>
    <w:rsid w:val="001F0739"/>
    <w:rsid w:val="001F0CEE"/>
    <w:rsid w:val="001F1223"/>
    <w:rsid w:val="001F377C"/>
    <w:rsid w:val="001F38FE"/>
    <w:rsid w:val="001F5235"/>
    <w:rsid w:val="001F5AF4"/>
    <w:rsid w:val="001F7708"/>
    <w:rsid w:val="00200B2A"/>
    <w:rsid w:val="00201A90"/>
    <w:rsid w:val="0020228C"/>
    <w:rsid w:val="00203BB3"/>
    <w:rsid w:val="00204365"/>
    <w:rsid w:val="00205074"/>
    <w:rsid w:val="002064F8"/>
    <w:rsid w:val="002077CB"/>
    <w:rsid w:val="002109DC"/>
    <w:rsid w:val="002109FC"/>
    <w:rsid w:val="00210AFA"/>
    <w:rsid w:val="00211127"/>
    <w:rsid w:val="00212080"/>
    <w:rsid w:val="00213851"/>
    <w:rsid w:val="00215E61"/>
    <w:rsid w:val="00215E86"/>
    <w:rsid w:val="0021742C"/>
    <w:rsid w:val="00221937"/>
    <w:rsid w:val="00221EE8"/>
    <w:rsid w:val="0022351F"/>
    <w:rsid w:val="0022416C"/>
    <w:rsid w:val="00227224"/>
    <w:rsid w:val="00230328"/>
    <w:rsid w:val="002307FC"/>
    <w:rsid w:val="00231C9F"/>
    <w:rsid w:val="00235020"/>
    <w:rsid w:val="00235A14"/>
    <w:rsid w:val="002365E3"/>
    <w:rsid w:val="00236F46"/>
    <w:rsid w:val="002379C8"/>
    <w:rsid w:val="0024017D"/>
    <w:rsid w:val="00240E7B"/>
    <w:rsid w:val="00241364"/>
    <w:rsid w:val="00241541"/>
    <w:rsid w:val="00242CCE"/>
    <w:rsid w:val="002430E6"/>
    <w:rsid w:val="00243EF2"/>
    <w:rsid w:val="0024489C"/>
    <w:rsid w:val="002448D6"/>
    <w:rsid w:val="002460B7"/>
    <w:rsid w:val="0024665D"/>
    <w:rsid w:val="00246A36"/>
    <w:rsid w:val="002507F8"/>
    <w:rsid w:val="00251DBA"/>
    <w:rsid w:val="00252866"/>
    <w:rsid w:val="00253A23"/>
    <w:rsid w:val="00255053"/>
    <w:rsid w:val="002602BE"/>
    <w:rsid w:val="00260A0D"/>
    <w:rsid w:val="00261849"/>
    <w:rsid w:val="002629D3"/>
    <w:rsid w:val="00266D59"/>
    <w:rsid w:val="0026750C"/>
    <w:rsid w:val="00267D43"/>
    <w:rsid w:val="00267F88"/>
    <w:rsid w:val="00271B04"/>
    <w:rsid w:val="00272110"/>
    <w:rsid w:val="00272B97"/>
    <w:rsid w:val="00272D21"/>
    <w:rsid w:val="00273B9E"/>
    <w:rsid w:val="00275D39"/>
    <w:rsid w:val="0028003E"/>
    <w:rsid w:val="0028129D"/>
    <w:rsid w:val="00281AFE"/>
    <w:rsid w:val="00283066"/>
    <w:rsid w:val="002834F0"/>
    <w:rsid w:val="002848DF"/>
    <w:rsid w:val="002862AD"/>
    <w:rsid w:val="0028654D"/>
    <w:rsid w:val="00286EB9"/>
    <w:rsid w:val="00286EBD"/>
    <w:rsid w:val="00290356"/>
    <w:rsid w:val="00291B54"/>
    <w:rsid w:val="00292634"/>
    <w:rsid w:val="002968E9"/>
    <w:rsid w:val="002979FF"/>
    <w:rsid w:val="002A0F87"/>
    <w:rsid w:val="002A1B13"/>
    <w:rsid w:val="002A1B6B"/>
    <w:rsid w:val="002A2443"/>
    <w:rsid w:val="002A380F"/>
    <w:rsid w:val="002B2CD7"/>
    <w:rsid w:val="002B3278"/>
    <w:rsid w:val="002B3BFD"/>
    <w:rsid w:val="002B4AA2"/>
    <w:rsid w:val="002B51C2"/>
    <w:rsid w:val="002B5F7C"/>
    <w:rsid w:val="002B6445"/>
    <w:rsid w:val="002B6EB7"/>
    <w:rsid w:val="002C0D5C"/>
    <w:rsid w:val="002C16A8"/>
    <w:rsid w:val="002C1838"/>
    <w:rsid w:val="002C24C0"/>
    <w:rsid w:val="002C3C3D"/>
    <w:rsid w:val="002C44B9"/>
    <w:rsid w:val="002C49AC"/>
    <w:rsid w:val="002C58B4"/>
    <w:rsid w:val="002D0333"/>
    <w:rsid w:val="002D0CCB"/>
    <w:rsid w:val="002D2F1F"/>
    <w:rsid w:val="002D58FA"/>
    <w:rsid w:val="002D6577"/>
    <w:rsid w:val="002D7FD2"/>
    <w:rsid w:val="002E09A8"/>
    <w:rsid w:val="002E0C9A"/>
    <w:rsid w:val="002E3550"/>
    <w:rsid w:val="002E4F5E"/>
    <w:rsid w:val="002E5EEE"/>
    <w:rsid w:val="002E68F0"/>
    <w:rsid w:val="002F04E2"/>
    <w:rsid w:val="002F0D94"/>
    <w:rsid w:val="002F3324"/>
    <w:rsid w:val="002F3C73"/>
    <w:rsid w:val="002F407F"/>
    <w:rsid w:val="002F47E1"/>
    <w:rsid w:val="002F4FDA"/>
    <w:rsid w:val="00300CDA"/>
    <w:rsid w:val="003018D5"/>
    <w:rsid w:val="00301D1A"/>
    <w:rsid w:val="003020BE"/>
    <w:rsid w:val="0030259C"/>
    <w:rsid w:val="00304AC0"/>
    <w:rsid w:val="00304D56"/>
    <w:rsid w:val="003063C1"/>
    <w:rsid w:val="0030686C"/>
    <w:rsid w:val="00306DCA"/>
    <w:rsid w:val="00306ECF"/>
    <w:rsid w:val="003103C2"/>
    <w:rsid w:val="00311858"/>
    <w:rsid w:val="00312ED6"/>
    <w:rsid w:val="003157A5"/>
    <w:rsid w:val="003169E6"/>
    <w:rsid w:val="00316FE0"/>
    <w:rsid w:val="003201BA"/>
    <w:rsid w:val="003204AD"/>
    <w:rsid w:val="00320B84"/>
    <w:rsid w:val="00320CEA"/>
    <w:rsid w:val="00321A3C"/>
    <w:rsid w:val="00322916"/>
    <w:rsid w:val="00323400"/>
    <w:rsid w:val="003249F9"/>
    <w:rsid w:val="00326F4E"/>
    <w:rsid w:val="0033275E"/>
    <w:rsid w:val="00332B9B"/>
    <w:rsid w:val="003338EA"/>
    <w:rsid w:val="00335173"/>
    <w:rsid w:val="00335AAD"/>
    <w:rsid w:val="00335C1A"/>
    <w:rsid w:val="0033676E"/>
    <w:rsid w:val="00337F3D"/>
    <w:rsid w:val="00340034"/>
    <w:rsid w:val="00340094"/>
    <w:rsid w:val="003441FA"/>
    <w:rsid w:val="00350ECC"/>
    <w:rsid w:val="003515FD"/>
    <w:rsid w:val="003516C4"/>
    <w:rsid w:val="00351BE2"/>
    <w:rsid w:val="00352C4C"/>
    <w:rsid w:val="003575F5"/>
    <w:rsid w:val="00357750"/>
    <w:rsid w:val="0036029D"/>
    <w:rsid w:val="00360802"/>
    <w:rsid w:val="00361760"/>
    <w:rsid w:val="00363ECC"/>
    <w:rsid w:val="0036527A"/>
    <w:rsid w:val="00365E43"/>
    <w:rsid w:val="00365FFD"/>
    <w:rsid w:val="00366672"/>
    <w:rsid w:val="00366956"/>
    <w:rsid w:val="003721F6"/>
    <w:rsid w:val="0037405D"/>
    <w:rsid w:val="00374763"/>
    <w:rsid w:val="00377487"/>
    <w:rsid w:val="003801C6"/>
    <w:rsid w:val="003806A8"/>
    <w:rsid w:val="0038085E"/>
    <w:rsid w:val="00381C23"/>
    <w:rsid w:val="00381FFA"/>
    <w:rsid w:val="00383DC6"/>
    <w:rsid w:val="00384F11"/>
    <w:rsid w:val="00385574"/>
    <w:rsid w:val="00386646"/>
    <w:rsid w:val="00386D19"/>
    <w:rsid w:val="0039063B"/>
    <w:rsid w:val="00392418"/>
    <w:rsid w:val="003934A7"/>
    <w:rsid w:val="003938E6"/>
    <w:rsid w:val="00393BF4"/>
    <w:rsid w:val="00393C76"/>
    <w:rsid w:val="003944A0"/>
    <w:rsid w:val="00394B12"/>
    <w:rsid w:val="003960EB"/>
    <w:rsid w:val="00396BC7"/>
    <w:rsid w:val="00397A54"/>
    <w:rsid w:val="00397B62"/>
    <w:rsid w:val="003A1610"/>
    <w:rsid w:val="003A2715"/>
    <w:rsid w:val="003A2F1A"/>
    <w:rsid w:val="003A35C1"/>
    <w:rsid w:val="003A64C1"/>
    <w:rsid w:val="003A7CDF"/>
    <w:rsid w:val="003B082C"/>
    <w:rsid w:val="003B1D70"/>
    <w:rsid w:val="003B50C2"/>
    <w:rsid w:val="003B69BF"/>
    <w:rsid w:val="003C0E75"/>
    <w:rsid w:val="003C0ECE"/>
    <w:rsid w:val="003C1615"/>
    <w:rsid w:val="003C1B46"/>
    <w:rsid w:val="003C2140"/>
    <w:rsid w:val="003C2178"/>
    <w:rsid w:val="003C35AD"/>
    <w:rsid w:val="003C523F"/>
    <w:rsid w:val="003C64D9"/>
    <w:rsid w:val="003C733D"/>
    <w:rsid w:val="003D4057"/>
    <w:rsid w:val="003D47FF"/>
    <w:rsid w:val="003D60BC"/>
    <w:rsid w:val="003D7EB6"/>
    <w:rsid w:val="003E0063"/>
    <w:rsid w:val="003E1605"/>
    <w:rsid w:val="003E19FA"/>
    <w:rsid w:val="003E2F3A"/>
    <w:rsid w:val="003E31F1"/>
    <w:rsid w:val="003E4139"/>
    <w:rsid w:val="003E44D3"/>
    <w:rsid w:val="003E57E7"/>
    <w:rsid w:val="003E5FE6"/>
    <w:rsid w:val="003E6E02"/>
    <w:rsid w:val="003F1A4E"/>
    <w:rsid w:val="003F4DD4"/>
    <w:rsid w:val="003F7165"/>
    <w:rsid w:val="004036FC"/>
    <w:rsid w:val="00405583"/>
    <w:rsid w:val="004076C3"/>
    <w:rsid w:val="00410542"/>
    <w:rsid w:val="00411116"/>
    <w:rsid w:val="00411AB6"/>
    <w:rsid w:val="00412674"/>
    <w:rsid w:val="004141C0"/>
    <w:rsid w:val="004147C7"/>
    <w:rsid w:val="00415FCE"/>
    <w:rsid w:val="0041660E"/>
    <w:rsid w:val="0041673B"/>
    <w:rsid w:val="004168C8"/>
    <w:rsid w:val="00420325"/>
    <w:rsid w:val="00423196"/>
    <w:rsid w:val="0042718C"/>
    <w:rsid w:val="00430D46"/>
    <w:rsid w:val="0043130E"/>
    <w:rsid w:val="004347AA"/>
    <w:rsid w:val="00437040"/>
    <w:rsid w:val="0043732C"/>
    <w:rsid w:val="0043734B"/>
    <w:rsid w:val="004377DD"/>
    <w:rsid w:val="00437868"/>
    <w:rsid w:val="00437C5B"/>
    <w:rsid w:val="00437D03"/>
    <w:rsid w:val="0044004C"/>
    <w:rsid w:val="004406DB"/>
    <w:rsid w:val="00440828"/>
    <w:rsid w:val="00440C40"/>
    <w:rsid w:val="00441052"/>
    <w:rsid w:val="00441357"/>
    <w:rsid w:val="00442A23"/>
    <w:rsid w:val="00443044"/>
    <w:rsid w:val="004437A7"/>
    <w:rsid w:val="0044724A"/>
    <w:rsid w:val="00447786"/>
    <w:rsid w:val="00447A49"/>
    <w:rsid w:val="004501CC"/>
    <w:rsid w:val="004508EA"/>
    <w:rsid w:val="00450C49"/>
    <w:rsid w:val="00450D36"/>
    <w:rsid w:val="00455056"/>
    <w:rsid w:val="00455AAB"/>
    <w:rsid w:val="004565CD"/>
    <w:rsid w:val="00457731"/>
    <w:rsid w:val="0046019A"/>
    <w:rsid w:val="004607B2"/>
    <w:rsid w:val="00460A41"/>
    <w:rsid w:val="00460B34"/>
    <w:rsid w:val="00460B90"/>
    <w:rsid w:val="00460E1B"/>
    <w:rsid w:val="0046147A"/>
    <w:rsid w:val="0046380A"/>
    <w:rsid w:val="00465783"/>
    <w:rsid w:val="00466685"/>
    <w:rsid w:val="004704FD"/>
    <w:rsid w:val="004710CE"/>
    <w:rsid w:val="00471D6F"/>
    <w:rsid w:val="00472170"/>
    <w:rsid w:val="004732E3"/>
    <w:rsid w:val="0047361D"/>
    <w:rsid w:val="00473BDB"/>
    <w:rsid w:val="00474266"/>
    <w:rsid w:val="00474BA3"/>
    <w:rsid w:val="00475E59"/>
    <w:rsid w:val="004768A9"/>
    <w:rsid w:val="00476B63"/>
    <w:rsid w:val="00476B81"/>
    <w:rsid w:val="00476C29"/>
    <w:rsid w:val="00482F03"/>
    <w:rsid w:val="0048336C"/>
    <w:rsid w:val="00483783"/>
    <w:rsid w:val="00485126"/>
    <w:rsid w:val="00485535"/>
    <w:rsid w:val="004856E9"/>
    <w:rsid w:val="00486BE6"/>
    <w:rsid w:val="00486DB1"/>
    <w:rsid w:val="004874A9"/>
    <w:rsid w:val="00490851"/>
    <w:rsid w:val="004919A8"/>
    <w:rsid w:val="00491A6C"/>
    <w:rsid w:val="004923F4"/>
    <w:rsid w:val="00494105"/>
    <w:rsid w:val="0049468D"/>
    <w:rsid w:val="00497485"/>
    <w:rsid w:val="004A0B46"/>
    <w:rsid w:val="004A2347"/>
    <w:rsid w:val="004A4402"/>
    <w:rsid w:val="004A65E5"/>
    <w:rsid w:val="004A7DBE"/>
    <w:rsid w:val="004B0FC3"/>
    <w:rsid w:val="004B1550"/>
    <w:rsid w:val="004B1C3B"/>
    <w:rsid w:val="004B31C1"/>
    <w:rsid w:val="004B423D"/>
    <w:rsid w:val="004B5C40"/>
    <w:rsid w:val="004B7056"/>
    <w:rsid w:val="004C0EA5"/>
    <w:rsid w:val="004C18FD"/>
    <w:rsid w:val="004C26FA"/>
    <w:rsid w:val="004C3DA8"/>
    <w:rsid w:val="004C3FF2"/>
    <w:rsid w:val="004C5BC0"/>
    <w:rsid w:val="004C6259"/>
    <w:rsid w:val="004C73E6"/>
    <w:rsid w:val="004D04EE"/>
    <w:rsid w:val="004D08D5"/>
    <w:rsid w:val="004D26A1"/>
    <w:rsid w:val="004D2A91"/>
    <w:rsid w:val="004D479F"/>
    <w:rsid w:val="004D4B20"/>
    <w:rsid w:val="004D518C"/>
    <w:rsid w:val="004D595F"/>
    <w:rsid w:val="004D6A2D"/>
    <w:rsid w:val="004E13D6"/>
    <w:rsid w:val="004E2DF4"/>
    <w:rsid w:val="004E2E6D"/>
    <w:rsid w:val="004E6C04"/>
    <w:rsid w:val="004E79B8"/>
    <w:rsid w:val="004F0152"/>
    <w:rsid w:val="004F04FE"/>
    <w:rsid w:val="004F051A"/>
    <w:rsid w:val="004F3199"/>
    <w:rsid w:val="004F36DE"/>
    <w:rsid w:val="004F3968"/>
    <w:rsid w:val="004F46CB"/>
    <w:rsid w:val="004F531B"/>
    <w:rsid w:val="004F5CFD"/>
    <w:rsid w:val="00502204"/>
    <w:rsid w:val="005030B7"/>
    <w:rsid w:val="00504731"/>
    <w:rsid w:val="005053D0"/>
    <w:rsid w:val="00507F99"/>
    <w:rsid w:val="005116DB"/>
    <w:rsid w:val="0051499C"/>
    <w:rsid w:val="005152BB"/>
    <w:rsid w:val="00516382"/>
    <w:rsid w:val="005165B9"/>
    <w:rsid w:val="00516A6D"/>
    <w:rsid w:val="00517BDA"/>
    <w:rsid w:val="00520295"/>
    <w:rsid w:val="005215F7"/>
    <w:rsid w:val="005233AF"/>
    <w:rsid w:val="00523DD3"/>
    <w:rsid w:val="00526DA4"/>
    <w:rsid w:val="00527CAF"/>
    <w:rsid w:val="00527E4C"/>
    <w:rsid w:val="00527EE4"/>
    <w:rsid w:val="00527F2D"/>
    <w:rsid w:val="005302BE"/>
    <w:rsid w:val="005315DC"/>
    <w:rsid w:val="00533563"/>
    <w:rsid w:val="00534E4B"/>
    <w:rsid w:val="00534EF6"/>
    <w:rsid w:val="00535CD5"/>
    <w:rsid w:val="005360F0"/>
    <w:rsid w:val="0053713B"/>
    <w:rsid w:val="005409D5"/>
    <w:rsid w:val="00540DCC"/>
    <w:rsid w:val="00541D50"/>
    <w:rsid w:val="00541F30"/>
    <w:rsid w:val="0054234B"/>
    <w:rsid w:val="00545F2F"/>
    <w:rsid w:val="00546154"/>
    <w:rsid w:val="005470E6"/>
    <w:rsid w:val="00547859"/>
    <w:rsid w:val="00550432"/>
    <w:rsid w:val="00550C1B"/>
    <w:rsid w:val="00551D88"/>
    <w:rsid w:val="00552265"/>
    <w:rsid w:val="00552D5E"/>
    <w:rsid w:val="005566A3"/>
    <w:rsid w:val="00557ED8"/>
    <w:rsid w:val="00557F8C"/>
    <w:rsid w:val="005605E2"/>
    <w:rsid w:val="00566ECA"/>
    <w:rsid w:val="00566FEA"/>
    <w:rsid w:val="0057057F"/>
    <w:rsid w:val="005715B3"/>
    <w:rsid w:val="00572052"/>
    <w:rsid w:val="00573547"/>
    <w:rsid w:val="00573F70"/>
    <w:rsid w:val="00574246"/>
    <w:rsid w:val="00575B8A"/>
    <w:rsid w:val="00577C70"/>
    <w:rsid w:val="00577D7D"/>
    <w:rsid w:val="0058025F"/>
    <w:rsid w:val="00580789"/>
    <w:rsid w:val="00582A33"/>
    <w:rsid w:val="00583EB6"/>
    <w:rsid w:val="0058498D"/>
    <w:rsid w:val="00585861"/>
    <w:rsid w:val="0058651D"/>
    <w:rsid w:val="00586699"/>
    <w:rsid w:val="0058740F"/>
    <w:rsid w:val="005878DF"/>
    <w:rsid w:val="00590DE0"/>
    <w:rsid w:val="00592D80"/>
    <w:rsid w:val="00593676"/>
    <w:rsid w:val="005949D0"/>
    <w:rsid w:val="00596B7C"/>
    <w:rsid w:val="005A0498"/>
    <w:rsid w:val="005A2D31"/>
    <w:rsid w:val="005A329A"/>
    <w:rsid w:val="005A4905"/>
    <w:rsid w:val="005A4BD4"/>
    <w:rsid w:val="005A6899"/>
    <w:rsid w:val="005A6C12"/>
    <w:rsid w:val="005B0AA5"/>
    <w:rsid w:val="005B0F86"/>
    <w:rsid w:val="005B2A67"/>
    <w:rsid w:val="005B304D"/>
    <w:rsid w:val="005B34C9"/>
    <w:rsid w:val="005B48C5"/>
    <w:rsid w:val="005B57A8"/>
    <w:rsid w:val="005B79F3"/>
    <w:rsid w:val="005C069E"/>
    <w:rsid w:val="005C0A7B"/>
    <w:rsid w:val="005C0D32"/>
    <w:rsid w:val="005C3457"/>
    <w:rsid w:val="005C453C"/>
    <w:rsid w:val="005C50FF"/>
    <w:rsid w:val="005C62E1"/>
    <w:rsid w:val="005C7476"/>
    <w:rsid w:val="005C788A"/>
    <w:rsid w:val="005D0578"/>
    <w:rsid w:val="005D093D"/>
    <w:rsid w:val="005D11E1"/>
    <w:rsid w:val="005D15D1"/>
    <w:rsid w:val="005D1D22"/>
    <w:rsid w:val="005D1DE6"/>
    <w:rsid w:val="005D2072"/>
    <w:rsid w:val="005D2704"/>
    <w:rsid w:val="005D3919"/>
    <w:rsid w:val="005D4421"/>
    <w:rsid w:val="005D65B5"/>
    <w:rsid w:val="005D7212"/>
    <w:rsid w:val="005D7C75"/>
    <w:rsid w:val="005E1044"/>
    <w:rsid w:val="005E11CF"/>
    <w:rsid w:val="005E1E3F"/>
    <w:rsid w:val="005E1E8D"/>
    <w:rsid w:val="005E4309"/>
    <w:rsid w:val="005E4652"/>
    <w:rsid w:val="005E4E64"/>
    <w:rsid w:val="005E6504"/>
    <w:rsid w:val="005E6C30"/>
    <w:rsid w:val="005E739B"/>
    <w:rsid w:val="005E74F4"/>
    <w:rsid w:val="005E7B3C"/>
    <w:rsid w:val="005E7D9C"/>
    <w:rsid w:val="005F07B5"/>
    <w:rsid w:val="005F14E3"/>
    <w:rsid w:val="005F19D2"/>
    <w:rsid w:val="005F24EC"/>
    <w:rsid w:val="005F2B48"/>
    <w:rsid w:val="005F3A09"/>
    <w:rsid w:val="005F4B88"/>
    <w:rsid w:val="005F5EA0"/>
    <w:rsid w:val="005F686A"/>
    <w:rsid w:val="005F6D33"/>
    <w:rsid w:val="006011C9"/>
    <w:rsid w:val="00602670"/>
    <w:rsid w:val="0060347F"/>
    <w:rsid w:val="00606157"/>
    <w:rsid w:val="00606AAB"/>
    <w:rsid w:val="00606AC8"/>
    <w:rsid w:val="00606E3E"/>
    <w:rsid w:val="006071AF"/>
    <w:rsid w:val="006110E6"/>
    <w:rsid w:val="0061129F"/>
    <w:rsid w:val="006117CB"/>
    <w:rsid w:val="00612BC1"/>
    <w:rsid w:val="00613E15"/>
    <w:rsid w:val="00615169"/>
    <w:rsid w:val="00617549"/>
    <w:rsid w:val="00620DFF"/>
    <w:rsid w:val="006230A8"/>
    <w:rsid w:val="00623F8E"/>
    <w:rsid w:val="0062456B"/>
    <w:rsid w:val="0062654D"/>
    <w:rsid w:val="00626D4E"/>
    <w:rsid w:val="00630B11"/>
    <w:rsid w:val="006314A2"/>
    <w:rsid w:val="00633734"/>
    <w:rsid w:val="00633CB3"/>
    <w:rsid w:val="00634241"/>
    <w:rsid w:val="006356F4"/>
    <w:rsid w:val="00635917"/>
    <w:rsid w:val="00637E51"/>
    <w:rsid w:val="00640F20"/>
    <w:rsid w:val="00641B37"/>
    <w:rsid w:val="00643117"/>
    <w:rsid w:val="00643681"/>
    <w:rsid w:val="00643CD5"/>
    <w:rsid w:val="006466A4"/>
    <w:rsid w:val="00650211"/>
    <w:rsid w:val="0065102D"/>
    <w:rsid w:val="0065104A"/>
    <w:rsid w:val="006531D8"/>
    <w:rsid w:val="00653795"/>
    <w:rsid w:val="00653933"/>
    <w:rsid w:val="006545D0"/>
    <w:rsid w:val="006546DA"/>
    <w:rsid w:val="006558AC"/>
    <w:rsid w:val="0065796E"/>
    <w:rsid w:val="006614E5"/>
    <w:rsid w:val="00661F72"/>
    <w:rsid w:val="0066436A"/>
    <w:rsid w:val="0066592C"/>
    <w:rsid w:val="00666745"/>
    <w:rsid w:val="00667D4F"/>
    <w:rsid w:val="00667F5F"/>
    <w:rsid w:val="00670AB2"/>
    <w:rsid w:val="00671F9D"/>
    <w:rsid w:val="006731D1"/>
    <w:rsid w:val="006732CE"/>
    <w:rsid w:val="006734F5"/>
    <w:rsid w:val="006753BE"/>
    <w:rsid w:val="006770EC"/>
    <w:rsid w:val="00677B86"/>
    <w:rsid w:val="00680405"/>
    <w:rsid w:val="00680AB7"/>
    <w:rsid w:val="00680D64"/>
    <w:rsid w:val="0068346C"/>
    <w:rsid w:val="006840BB"/>
    <w:rsid w:val="006840F7"/>
    <w:rsid w:val="006856A6"/>
    <w:rsid w:val="0068632C"/>
    <w:rsid w:val="00687E64"/>
    <w:rsid w:val="00690012"/>
    <w:rsid w:val="006909A0"/>
    <w:rsid w:val="006911B7"/>
    <w:rsid w:val="00693DB4"/>
    <w:rsid w:val="00695370"/>
    <w:rsid w:val="00696509"/>
    <w:rsid w:val="00696D06"/>
    <w:rsid w:val="0069758D"/>
    <w:rsid w:val="00697688"/>
    <w:rsid w:val="006A20E0"/>
    <w:rsid w:val="006A258F"/>
    <w:rsid w:val="006A2CEC"/>
    <w:rsid w:val="006A36A9"/>
    <w:rsid w:val="006A3B7D"/>
    <w:rsid w:val="006A4DE5"/>
    <w:rsid w:val="006A4F4F"/>
    <w:rsid w:val="006A69D8"/>
    <w:rsid w:val="006A78FF"/>
    <w:rsid w:val="006A79B5"/>
    <w:rsid w:val="006A7C92"/>
    <w:rsid w:val="006A7DCD"/>
    <w:rsid w:val="006A7F07"/>
    <w:rsid w:val="006B0869"/>
    <w:rsid w:val="006B2302"/>
    <w:rsid w:val="006B23CC"/>
    <w:rsid w:val="006B2EB3"/>
    <w:rsid w:val="006B2F6E"/>
    <w:rsid w:val="006B4115"/>
    <w:rsid w:val="006B5CCD"/>
    <w:rsid w:val="006B6DFB"/>
    <w:rsid w:val="006B77DD"/>
    <w:rsid w:val="006C11DE"/>
    <w:rsid w:val="006C4B45"/>
    <w:rsid w:val="006C6AE9"/>
    <w:rsid w:val="006C6D8B"/>
    <w:rsid w:val="006C6E96"/>
    <w:rsid w:val="006C734F"/>
    <w:rsid w:val="006D13BB"/>
    <w:rsid w:val="006D17B4"/>
    <w:rsid w:val="006D2E3D"/>
    <w:rsid w:val="006D378B"/>
    <w:rsid w:val="006D5CB4"/>
    <w:rsid w:val="006D78E7"/>
    <w:rsid w:val="006E0AA7"/>
    <w:rsid w:val="006E1D28"/>
    <w:rsid w:val="006E2729"/>
    <w:rsid w:val="006E27EF"/>
    <w:rsid w:val="006E2AB6"/>
    <w:rsid w:val="006E2BB5"/>
    <w:rsid w:val="006E2D0F"/>
    <w:rsid w:val="006E2FD1"/>
    <w:rsid w:val="006E32CC"/>
    <w:rsid w:val="006E381E"/>
    <w:rsid w:val="006E66DF"/>
    <w:rsid w:val="006E6C1A"/>
    <w:rsid w:val="006E731E"/>
    <w:rsid w:val="006F1848"/>
    <w:rsid w:val="006F1BFE"/>
    <w:rsid w:val="006F2BEF"/>
    <w:rsid w:val="006F2DD8"/>
    <w:rsid w:val="006F4238"/>
    <w:rsid w:val="006F4B7C"/>
    <w:rsid w:val="007009B6"/>
    <w:rsid w:val="00701586"/>
    <w:rsid w:val="00701B54"/>
    <w:rsid w:val="00701D6A"/>
    <w:rsid w:val="00704641"/>
    <w:rsid w:val="007056DD"/>
    <w:rsid w:val="007059DD"/>
    <w:rsid w:val="00705ADC"/>
    <w:rsid w:val="00706A88"/>
    <w:rsid w:val="00711768"/>
    <w:rsid w:val="007117E2"/>
    <w:rsid w:val="0071237C"/>
    <w:rsid w:val="007138E5"/>
    <w:rsid w:val="00714140"/>
    <w:rsid w:val="00714CEE"/>
    <w:rsid w:val="00714E1B"/>
    <w:rsid w:val="007157BD"/>
    <w:rsid w:val="007165D5"/>
    <w:rsid w:val="00717157"/>
    <w:rsid w:val="00720558"/>
    <w:rsid w:val="0072055C"/>
    <w:rsid w:val="00720860"/>
    <w:rsid w:val="007223DF"/>
    <w:rsid w:val="00722AB8"/>
    <w:rsid w:val="007239A5"/>
    <w:rsid w:val="007239D9"/>
    <w:rsid w:val="00723AD3"/>
    <w:rsid w:val="007243F7"/>
    <w:rsid w:val="00725261"/>
    <w:rsid w:val="0072536A"/>
    <w:rsid w:val="007254E4"/>
    <w:rsid w:val="00726993"/>
    <w:rsid w:val="00730ECB"/>
    <w:rsid w:val="007339E9"/>
    <w:rsid w:val="00733FFE"/>
    <w:rsid w:val="00734F10"/>
    <w:rsid w:val="00736EC1"/>
    <w:rsid w:val="007373E2"/>
    <w:rsid w:val="00741F9B"/>
    <w:rsid w:val="00742DFB"/>
    <w:rsid w:val="00743ABE"/>
    <w:rsid w:val="0074619A"/>
    <w:rsid w:val="00747B81"/>
    <w:rsid w:val="00750555"/>
    <w:rsid w:val="00750731"/>
    <w:rsid w:val="007517F4"/>
    <w:rsid w:val="007534CD"/>
    <w:rsid w:val="00753E8E"/>
    <w:rsid w:val="00754340"/>
    <w:rsid w:val="00754AD2"/>
    <w:rsid w:val="00756C0C"/>
    <w:rsid w:val="00757CDD"/>
    <w:rsid w:val="00760D4F"/>
    <w:rsid w:val="007620CB"/>
    <w:rsid w:val="00762BAC"/>
    <w:rsid w:val="007638D8"/>
    <w:rsid w:val="00772488"/>
    <w:rsid w:val="00773012"/>
    <w:rsid w:val="00773DC5"/>
    <w:rsid w:val="007741D4"/>
    <w:rsid w:val="007755D8"/>
    <w:rsid w:val="0077591B"/>
    <w:rsid w:val="00777414"/>
    <w:rsid w:val="0077745F"/>
    <w:rsid w:val="00777CAC"/>
    <w:rsid w:val="00780064"/>
    <w:rsid w:val="007818FE"/>
    <w:rsid w:val="007835C8"/>
    <w:rsid w:val="00783CAF"/>
    <w:rsid w:val="007854AB"/>
    <w:rsid w:val="00790371"/>
    <w:rsid w:val="007918CC"/>
    <w:rsid w:val="00791CD9"/>
    <w:rsid w:val="00792FF7"/>
    <w:rsid w:val="007934B4"/>
    <w:rsid w:val="007953D1"/>
    <w:rsid w:val="0079556D"/>
    <w:rsid w:val="00796ED0"/>
    <w:rsid w:val="007978A5"/>
    <w:rsid w:val="007A04A1"/>
    <w:rsid w:val="007A2898"/>
    <w:rsid w:val="007A3CC2"/>
    <w:rsid w:val="007A660D"/>
    <w:rsid w:val="007A6B28"/>
    <w:rsid w:val="007A6C0E"/>
    <w:rsid w:val="007A6F93"/>
    <w:rsid w:val="007A7019"/>
    <w:rsid w:val="007A7CDF"/>
    <w:rsid w:val="007A7ECF"/>
    <w:rsid w:val="007B01FE"/>
    <w:rsid w:val="007B0511"/>
    <w:rsid w:val="007B0B6E"/>
    <w:rsid w:val="007B1407"/>
    <w:rsid w:val="007B2496"/>
    <w:rsid w:val="007B77E8"/>
    <w:rsid w:val="007C2897"/>
    <w:rsid w:val="007C59E5"/>
    <w:rsid w:val="007C62B5"/>
    <w:rsid w:val="007C696C"/>
    <w:rsid w:val="007C6AE6"/>
    <w:rsid w:val="007D0F4B"/>
    <w:rsid w:val="007D1E47"/>
    <w:rsid w:val="007D3E0F"/>
    <w:rsid w:val="007D42D0"/>
    <w:rsid w:val="007D4EF3"/>
    <w:rsid w:val="007D57A1"/>
    <w:rsid w:val="007D5D91"/>
    <w:rsid w:val="007D69E3"/>
    <w:rsid w:val="007D73F6"/>
    <w:rsid w:val="007E5799"/>
    <w:rsid w:val="007E5D6A"/>
    <w:rsid w:val="007E5DDE"/>
    <w:rsid w:val="007E5EEC"/>
    <w:rsid w:val="007E7865"/>
    <w:rsid w:val="007E7CA1"/>
    <w:rsid w:val="007E7EAC"/>
    <w:rsid w:val="007F0A10"/>
    <w:rsid w:val="007F0F2D"/>
    <w:rsid w:val="007F16F7"/>
    <w:rsid w:val="007F3531"/>
    <w:rsid w:val="007F74EB"/>
    <w:rsid w:val="008036EF"/>
    <w:rsid w:val="00803A38"/>
    <w:rsid w:val="00805604"/>
    <w:rsid w:val="008074C8"/>
    <w:rsid w:val="00807E77"/>
    <w:rsid w:val="00810B76"/>
    <w:rsid w:val="00810DC5"/>
    <w:rsid w:val="00811690"/>
    <w:rsid w:val="00811815"/>
    <w:rsid w:val="00812014"/>
    <w:rsid w:val="00812B5D"/>
    <w:rsid w:val="00813B2F"/>
    <w:rsid w:val="008140EA"/>
    <w:rsid w:val="00814238"/>
    <w:rsid w:val="00814459"/>
    <w:rsid w:val="00814D90"/>
    <w:rsid w:val="00814FF8"/>
    <w:rsid w:val="00816518"/>
    <w:rsid w:val="00820D3B"/>
    <w:rsid w:val="00820F5D"/>
    <w:rsid w:val="00823EEB"/>
    <w:rsid w:val="00824308"/>
    <w:rsid w:val="00824734"/>
    <w:rsid w:val="00824948"/>
    <w:rsid w:val="00832386"/>
    <w:rsid w:val="00833A34"/>
    <w:rsid w:val="00834694"/>
    <w:rsid w:val="00834EAA"/>
    <w:rsid w:val="00835003"/>
    <w:rsid w:val="00835EE0"/>
    <w:rsid w:val="00837AD9"/>
    <w:rsid w:val="00837C0A"/>
    <w:rsid w:val="00840E7A"/>
    <w:rsid w:val="008418B3"/>
    <w:rsid w:val="0084295E"/>
    <w:rsid w:val="008473A7"/>
    <w:rsid w:val="00851AB4"/>
    <w:rsid w:val="00851F7B"/>
    <w:rsid w:val="008545A4"/>
    <w:rsid w:val="0085674A"/>
    <w:rsid w:val="00856D62"/>
    <w:rsid w:val="00857759"/>
    <w:rsid w:val="00860516"/>
    <w:rsid w:val="00860925"/>
    <w:rsid w:val="0086094E"/>
    <w:rsid w:val="00860B8F"/>
    <w:rsid w:val="00862A45"/>
    <w:rsid w:val="00864302"/>
    <w:rsid w:val="00864330"/>
    <w:rsid w:val="0086435F"/>
    <w:rsid w:val="00864417"/>
    <w:rsid w:val="00864A76"/>
    <w:rsid w:val="00865D15"/>
    <w:rsid w:val="00865DDC"/>
    <w:rsid w:val="0086758E"/>
    <w:rsid w:val="00867F0E"/>
    <w:rsid w:val="00870451"/>
    <w:rsid w:val="00870A79"/>
    <w:rsid w:val="00872D01"/>
    <w:rsid w:val="00873703"/>
    <w:rsid w:val="00874897"/>
    <w:rsid w:val="008760DD"/>
    <w:rsid w:val="00877D10"/>
    <w:rsid w:val="00883BFD"/>
    <w:rsid w:val="00883D94"/>
    <w:rsid w:val="00884557"/>
    <w:rsid w:val="00885BC4"/>
    <w:rsid w:val="00887AA4"/>
    <w:rsid w:val="00892934"/>
    <w:rsid w:val="00894B01"/>
    <w:rsid w:val="00894B9D"/>
    <w:rsid w:val="0089621D"/>
    <w:rsid w:val="00897E15"/>
    <w:rsid w:val="00897E32"/>
    <w:rsid w:val="008A1D6D"/>
    <w:rsid w:val="008A37B3"/>
    <w:rsid w:val="008A7315"/>
    <w:rsid w:val="008A7F61"/>
    <w:rsid w:val="008B0629"/>
    <w:rsid w:val="008B0735"/>
    <w:rsid w:val="008B0C16"/>
    <w:rsid w:val="008B11B3"/>
    <w:rsid w:val="008B1F07"/>
    <w:rsid w:val="008B3C93"/>
    <w:rsid w:val="008B3CBA"/>
    <w:rsid w:val="008B65AB"/>
    <w:rsid w:val="008C1576"/>
    <w:rsid w:val="008C1847"/>
    <w:rsid w:val="008C3AC7"/>
    <w:rsid w:val="008C4091"/>
    <w:rsid w:val="008C4175"/>
    <w:rsid w:val="008D0D5D"/>
    <w:rsid w:val="008D1795"/>
    <w:rsid w:val="008E0760"/>
    <w:rsid w:val="008E405F"/>
    <w:rsid w:val="008E421B"/>
    <w:rsid w:val="008E61EF"/>
    <w:rsid w:val="008E768E"/>
    <w:rsid w:val="008F1D6F"/>
    <w:rsid w:val="008F2160"/>
    <w:rsid w:val="008F22FB"/>
    <w:rsid w:val="008F2686"/>
    <w:rsid w:val="008F27E1"/>
    <w:rsid w:val="008F35EF"/>
    <w:rsid w:val="008F47E2"/>
    <w:rsid w:val="008F61F9"/>
    <w:rsid w:val="008F64E7"/>
    <w:rsid w:val="008F6E0F"/>
    <w:rsid w:val="00900300"/>
    <w:rsid w:val="009024A5"/>
    <w:rsid w:val="00903243"/>
    <w:rsid w:val="00904AB9"/>
    <w:rsid w:val="00905413"/>
    <w:rsid w:val="0090571C"/>
    <w:rsid w:val="009061D1"/>
    <w:rsid w:val="00906A55"/>
    <w:rsid w:val="0090729E"/>
    <w:rsid w:val="0090744A"/>
    <w:rsid w:val="00907849"/>
    <w:rsid w:val="009118A9"/>
    <w:rsid w:val="00911BCA"/>
    <w:rsid w:val="00912827"/>
    <w:rsid w:val="00914702"/>
    <w:rsid w:val="00915484"/>
    <w:rsid w:val="00915584"/>
    <w:rsid w:val="00915711"/>
    <w:rsid w:val="00915D2A"/>
    <w:rsid w:val="0091705E"/>
    <w:rsid w:val="009176D6"/>
    <w:rsid w:val="00920590"/>
    <w:rsid w:val="00923150"/>
    <w:rsid w:val="00923C7B"/>
    <w:rsid w:val="0092537D"/>
    <w:rsid w:val="009257C1"/>
    <w:rsid w:val="009257FF"/>
    <w:rsid w:val="009263A0"/>
    <w:rsid w:val="00926581"/>
    <w:rsid w:val="00930EFC"/>
    <w:rsid w:val="0093150D"/>
    <w:rsid w:val="009332B7"/>
    <w:rsid w:val="009338C7"/>
    <w:rsid w:val="00934935"/>
    <w:rsid w:val="00935148"/>
    <w:rsid w:val="00940AEB"/>
    <w:rsid w:val="00940C47"/>
    <w:rsid w:val="00940F13"/>
    <w:rsid w:val="00941BEE"/>
    <w:rsid w:val="0094422E"/>
    <w:rsid w:val="009445D0"/>
    <w:rsid w:val="00945348"/>
    <w:rsid w:val="0094642E"/>
    <w:rsid w:val="0094658F"/>
    <w:rsid w:val="00946629"/>
    <w:rsid w:val="00946CE9"/>
    <w:rsid w:val="00947125"/>
    <w:rsid w:val="00947CD2"/>
    <w:rsid w:val="00951803"/>
    <w:rsid w:val="00951E4E"/>
    <w:rsid w:val="00951F3D"/>
    <w:rsid w:val="00953905"/>
    <w:rsid w:val="00953F70"/>
    <w:rsid w:val="009554B5"/>
    <w:rsid w:val="009571E4"/>
    <w:rsid w:val="0095742C"/>
    <w:rsid w:val="00960F27"/>
    <w:rsid w:val="0096135F"/>
    <w:rsid w:val="009616E0"/>
    <w:rsid w:val="009628B2"/>
    <w:rsid w:val="00963EAF"/>
    <w:rsid w:val="00965C53"/>
    <w:rsid w:val="009669E7"/>
    <w:rsid w:val="009670FF"/>
    <w:rsid w:val="00970204"/>
    <w:rsid w:val="0097266A"/>
    <w:rsid w:val="009805DE"/>
    <w:rsid w:val="00980D57"/>
    <w:rsid w:val="0098363B"/>
    <w:rsid w:val="0098397F"/>
    <w:rsid w:val="00983C5D"/>
    <w:rsid w:val="009849EC"/>
    <w:rsid w:val="00987ACA"/>
    <w:rsid w:val="00987FD0"/>
    <w:rsid w:val="009905B5"/>
    <w:rsid w:val="0099167A"/>
    <w:rsid w:val="00993990"/>
    <w:rsid w:val="009939F6"/>
    <w:rsid w:val="00994791"/>
    <w:rsid w:val="00995531"/>
    <w:rsid w:val="00995969"/>
    <w:rsid w:val="00995C6E"/>
    <w:rsid w:val="00995D38"/>
    <w:rsid w:val="00996661"/>
    <w:rsid w:val="00996B4C"/>
    <w:rsid w:val="00996F5B"/>
    <w:rsid w:val="009A0410"/>
    <w:rsid w:val="009A180E"/>
    <w:rsid w:val="009A1D7E"/>
    <w:rsid w:val="009A5992"/>
    <w:rsid w:val="009A657A"/>
    <w:rsid w:val="009A67D0"/>
    <w:rsid w:val="009A759F"/>
    <w:rsid w:val="009A7C75"/>
    <w:rsid w:val="009B0B10"/>
    <w:rsid w:val="009B1B08"/>
    <w:rsid w:val="009B388A"/>
    <w:rsid w:val="009B4577"/>
    <w:rsid w:val="009B4F18"/>
    <w:rsid w:val="009B589A"/>
    <w:rsid w:val="009B66CE"/>
    <w:rsid w:val="009B6E24"/>
    <w:rsid w:val="009B6FC5"/>
    <w:rsid w:val="009B75A0"/>
    <w:rsid w:val="009B76C5"/>
    <w:rsid w:val="009C7A7E"/>
    <w:rsid w:val="009C7CC8"/>
    <w:rsid w:val="009D12C7"/>
    <w:rsid w:val="009D2C64"/>
    <w:rsid w:val="009D2E89"/>
    <w:rsid w:val="009D58C0"/>
    <w:rsid w:val="009D6DEB"/>
    <w:rsid w:val="009E02C8"/>
    <w:rsid w:val="009E05B1"/>
    <w:rsid w:val="009E159B"/>
    <w:rsid w:val="009E1D34"/>
    <w:rsid w:val="009E5879"/>
    <w:rsid w:val="009E7CDE"/>
    <w:rsid w:val="009F19E7"/>
    <w:rsid w:val="009F1FA2"/>
    <w:rsid w:val="009F23E4"/>
    <w:rsid w:val="009F2829"/>
    <w:rsid w:val="009F3878"/>
    <w:rsid w:val="009F3F5B"/>
    <w:rsid w:val="009F5221"/>
    <w:rsid w:val="009F614B"/>
    <w:rsid w:val="009F61E0"/>
    <w:rsid w:val="00A010EC"/>
    <w:rsid w:val="00A01117"/>
    <w:rsid w:val="00A01874"/>
    <w:rsid w:val="00A02E7A"/>
    <w:rsid w:val="00A04168"/>
    <w:rsid w:val="00A042C6"/>
    <w:rsid w:val="00A04EC6"/>
    <w:rsid w:val="00A0551E"/>
    <w:rsid w:val="00A0587A"/>
    <w:rsid w:val="00A06C8E"/>
    <w:rsid w:val="00A0740F"/>
    <w:rsid w:val="00A11151"/>
    <w:rsid w:val="00A11B6E"/>
    <w:rsid w:val="00A1376A"/>
    <w:rsid w:val="00A15D1A"/>
    <w:rsid w:val="00A15E14"/>
    <w:rsid w:val="00A20A34"/>
    <w:rsid w:val="00A20D15"/>
    <w:rsid w:val="00A210F6"/>
    <w:rsid w:val="00A2111F"/>
    <w:rsid w:val="00A21B75"/>
    <w:rsid w:val="00A2303C"/>
    <w:rsid w:val="00A233FC"/>
    <w:rsid w:val="00A23C36"/>
    <w:rsid w:val="00A27289"/>
    <w:rsid w:val="00A31809"/>
    <w:rsid w:val="00A31E53"/>
    <w:rsid w:val="00A322C7"/>
    <w:rsid w:val="00A32353"/>
    <w:rsid w:val="00A34729"/>
    <w:rsid w:val="00A354CE"/>
    <w:rsid w:val="00A36590"/>
    <w:rsid w:val="00A36E70"/>
    <w:rsid w:val="00A37F09"/>
    <w:rsid w:val="00A40B0C"/>
    <w:rsid w:val="00A432F2"/>
    <w:rsid w:val="00A457EC"/>
    <w:rsid w:val="00A4642F"/>
    <w:rsid w:val="00A46E1F"/>
    <w:rsid w:val="00A4704B"/>
    <w:rsid w:val="00A47726"/>
    <w:rsid w:val="00A47A8B"/>
    <w:rsid w:val="00A50068"/>
    <w:rsid w:val="00A50B72"/>
    <w:rsid w:val="00A5301F"/>
    <w:rsid w:val="00A535BE"/>
    <w:rsid w:val="00A541C2"/>
    <w:rsid w:val="00A546B0"/>
    <w:rsid w:val="00A55225"/>
    <w:rsid w:val="00A555BB"/>
    <w:rsid w:val="00A5653C"/>
    <w:rsid w:val="00A56A52"/>
    <w:rsid w:val="00A572E3"/>
    <w:rsid w:val="00A573F5"/>
    <w:rsid w:val="00A612E8"/>
    <w:rsid w:val="00A61FA3"/>
    <w:rsid w:val="00A62EDD"/>
    <w:rsid w:val="00A64CBD"/>
    <w:rsid w:val="00A7055D"/>
    <w:rsid w:val="00A70E45"/>
    <w:rsid w:val="00A7140C"/>
    <w:rsid w:val="00A72F35"/>
    <w:rsid w:val="00A749DF"/>
    <w:rsid w:val="00A74FE7"/>
    <w:rsid w:val="00A755E0"/>
    <w:rsid w:val="00A848D9"/>
    <w:rsid w:val="00A84B09"/>
    <w:rsid w:val="00A85441"/>
    <w:rsid w:val="00A8641E"/>
    <w:rsid w:val="00A87650"/>
    <w:rsid w:val="00A876B5"/>
    <w:rsid w:val="00A8790C"/>
    <w:rsid w:val="00A90CA0"/>
    <w:rsid w:val="00A933BF"/>
    <w:rsid w:val="00A946E7"/>
    <w:rsid w:val="00A94ACE"/>
    <w:rsid w:val="00A96B64"/>
    <w:rsid w:val="00AA0236"/>
    <w:rsid w:val="00AA0675"/>
    <w:rsid w:val="00AA10B0"/>
    <w:rsid w:val="00AA2A49"/>
    <w:rsid w:val="00AA2C86"/>
    <w:rsid w:val="00AA3C27"/>
    <w:rsid w:val="00AA43B3"/>
    <w:rsid w:val="00AA4DDF"/>
    <w:rsid w:val="00AA5EC2"/>
    <w:rsid w:val="00AA79AE"/>
    <w:rsid w:val="00AB001B"/>
    <w:rsid w:val="00AB09B3"/>
    <w:rsid w:val="00AB1E05"/>
    <w:rsid w:val="00AB322D"/>
    <w:rsid w:val="00AB38C0"/>
    <w:rsid w:val="00AB3D57"/>
    <w:rsid w:val="00AB4372"/>
    <w:rsid w:val="00AB5A68"/>
    <w:rsid w:val="00AB5D4E"/>
    <w:rsid w:val="00AB6714"/>
    <w:rsid w:val="00AC0642"/>
    <w:rsid w:val="00AC172F"/>
    <w:rsid w:val="00AC2A44"/>
    <w:rsid w:val="00AC2CB7"/>
    <w:rsid w:val="00AC3AB1"/>
    <w:rsid w:val="00AC64CB"/>
    <w:rsid w:val="00AD05D9"/>
    <w:rsid w:val="00AD2F35"/>
    <w:rsid w:val="00AD32A6"/>
    <w:rsid w:val="00AD468C"/>
    <w:rsid w:val="00AD50FC"/>
    <w:rsid w:val="00AD6403"/>
    <w:rsid w:val="00AD74A4"/>
    <w:rsid w:val="00AE09F6"/>
    <w:rsid w:val="00AE1C37"/>
    <w:rsid w:val="00AE1DEC"/>
    <w:rsid w:val="00AE2C98"/>
    <w:rsid w:val="00AE4773"/>
    <w:rsid w:val="00AE4916"/>
    <w:rsid w:val="00AE5299"/>
    <w:rsid w:val="00AE6F18"/>
    <w:rsid w:val="00AF00E8"/>
    <w:rsid w:val="00AF0ECC"/>
    <w:rsid w:val="00AF2CA9"/>
    <w:rsid w:val="00AF4920"/>
    <w:rsid w:val="00AF6B88"/>
    <w:rsid w:val="00AF6E75"/>
    <w:rsid w:val="00AF771F"/>
    <w:rsid w:val="00B02141"/>
    <w:rsid w:val="00B05D70"/>
    <w:rsid w:val="00B05E90"/>
    <w:rsid w:val="00B05F21"/>
    <w:rsid w:val="00B070DA"/>
    <w:rsid w:val="00B10FA6"/>
    <w:rsid w:val="00B13391"/>
    <w:rsid w:val="00B13915"/>
    <w:rsid w:val="00B145FB"/>
    <w:rsid w:val="00B17B6C"/>
    <w:rsid w:val="00B20605"/>
    <w:rsid w:val="00B215DD"/>
    <w:rsid w:val="00B23D89"/>
    <w:rsid w:val="00B2544A"/>
    <w:rsid w:val="00B26694"/>
    <w:rsid w:val="00B27D06"/>
    <w:rsid w:val="00B316D7"/>
    <w:rsid w:val="00B32C66"/>
    <w:rsid w:val="00B34F1F"/>
    <w:rsid w:val="00B35A77"/>
    <w:rsid w:val="00B37311"/>
    <w:rsid w:val="00B37AB0"/>
    <w:rsid w:val="00B37C97"/>
    <w:rsid w:val="00B37D34"/>
    <w:rsid w:val="00B42241"/>
    <w:rsid w:val="00B42245"/>
    <w:rsid w:val="00B431B1"/>
    <w:rsid w:val="00B4458D"/>
    <w:rsid w:val="00B451C7"/>
    <w:rsid w:val="00B464D9"/>
    <w:rsid w:val="00B47121"/>
    <w:rsid w:val="00B47D0F"/>
    <w:rsid w:val="00B47F90"/>
    <w:rsid w:val="00B50B16"/>
    <w:rsid w:val="00B545DF"/>
    <w:rsid w:val="00B5614A"/>
    <w:rsid w:val="00B57F67"/>
    <w:rsid w:val="00B60836"/>
    <w:rsid w:val="00B62210"/>
    <w:rsid w:val="00B62D36"/>
    <w:rsid w:val="00B6331B"/>
    <w:rsid w:val="00B66C53"/>
    <w:rsid w:val="00B670F3"/>
    <w:rsid w:val="00B6719C"/>
    <w:rsid w:val="00B6792A"/>
    <w:rsid w:val="00B7006C"/>
    <w:rsid w:val="00B71466"/>
    <w:rsid w:val="00B77ACB"/>
    <w:rsid w:val="00B80781"/>
    <w:rsid w:val="00B8157C"/>
    <w:rsid w:val="00B82B08"/>
    <w:rsid w:val="00B84637"/>
    <w:rsid w:val="00B86B22"/>
    <w:rsid w:val="00B87652"/>
    <w:rsid w:val="00B90585"/>
    <w:rsid w:val="00B92340"/>
    <w:rsid w:val="00B93435"/>
    <w:rsid w:val="00B948C6"/>
    <w:rsid w:val="00B95677"/>
    <w:rsid w:val="00B96C94"/>
    <w:rsid w:val="00B96D9C"/>
    <w:rsid w:val="00BA10FB"/>
    <w:rsid w:val="00BA144A"/>
    <w:rsid w:val="00BA209F"/>
    <w:rsid w:val="00BA443C"/>
    <w:rsid w:val="00BA6749"/>
    <w:rsid w:val="00BA6F4E"/>
    <w:rsid w:val="00BB50A8"/>
    <w:rsid w:val="00BB5D91"/>
    <w:rsid w:val="00BB72B0"/>
    <w:rsid w:val="00BB760F"/>
    <w:rsid w:val="00BC02B4"/>
    <w:rsid w:val="00BC11CC"/>
    <w:rsid w:val="00BC542B"/>
    <w:rsid w:val="00BC5700"/>
    <w:rsid w:val="00BC6210"/>
    <w:rsid w:val="00BC6262"/>
    <w:rsid w:val="00BC6A4A"/>
    <w:rsid w:val="00BC7B6C"/>
    <w:rsid w:val="00BD022E"/>
    <w:rsid w:val="00BD09AB"/>
    <w:rsid w:val="00BD2DA6"/>
    <w:rsid w:val="00BD444D"/>
    <w:rsid w:val="00BD50F1"/>
    <w:rsid w:val="00BD5B95"/>
    <w:rsid w:val="00BD5F69"/>
    <w:rsid w:val="00BD67BD"/>
    <w:rsid w:val="00BD7C08"/>
    <w:rsid w:val="00BD7E1E"/>
    <w:rsid w:val="00BD7EA3"/>
    <w:rsid w:val="00BE1002"/>
    <w:rsid w:val="00BE2970"/>
    <w:rsid w:val="00BE2CE8"/>
    <w:rsid w:val="00BE475E"/>
    <w:rsid w:val="00BE5247"/>
    <w:rsid w:val="00BE646E"/>
    <w:rsid w:val="00BE6618"/>
    <w:rsid w:val="00BE6ADE"/>
    <w:rsid w:val="00BF0197"/>
    <w:rsid w:val="00BF1413"/>
    <w:rsid w:val="00BF290C"/>
    <w:rsid w:val="00BF292D"/>
    <w:rsid w:val="00BF3D6E"/>
    <w:rsid w:val="00BF3DC6"/>
    <w:rsid w:val="00BF4628"/>
    <w:rsid w:val="00BF4B90"/>
    <w:rsid w:val="00BF5F40"/>
    <w:rsid w:val="00BF660C"/>
    <w:rsid w:val="00C003A2"/>
    <w:rsid w:val="00C0065B"/>
    <w:rsid w:val="00C010BF"/>
    <w:rsid w:val="00C03849"/>
    <w:rsid w:val="00C0462B"/>
    <w:rsid w:val="00C049E8"/>
    <w:rsid w:val="00C05202"/>
    <w:rsid w:val="00C0536C"/>
    <w:rsid w:val="00C0615C"/>
    <w:rsid w:val="00C07B9E"/>
    <w:rsid w:val="00C10525"/>
    <w:rsid w:val="00C10731"/>
    <w:rsid w:val="00C11768"/>
    <w:rsid w:val="00C11C19"/>
    <w:rsid w:val="00C12152"/>
    <w:rsid w:val="00C12562"/>
    <w:rsid w:val="00C12B62"/>
    <w:rsid w:val="00C1472C"/>
    <w:rsid w:val="00C16374"/>
    <w:rsid w:val="00C17101"/>
    <w:rsid w:val="00C20430"/>
    <w:rsid w:val="00C20967"/>
    <w:rsid w:val="00C22D71"/>
    <w:rsid w:val="00C23139"/>
    <w:rsid w:val="00C2375A"/>
    <w:rsid w:val="00C23C08"/>
    <w:rsid w:val="00C24403"/>
    <w:rsid w:val="00C262C3"/>
    <w:rsid w:val="00C26EA2"/>
    <w:rsid w:val="00C3005F"/>
    <w:rsid w:val="00C308D4"/>
    <w:rsid w:val="00C30B13"/>
    <w:rsid w:val="00C32732"/>
    <w:rsid w:val="00C32EA9"/>
    <w:rsid w:val="00C33481"/>
    <w:rsid w:val="00C336B3"/>
    <w:rsid w:val="00C33B59"/>
    <w:rsid w:val="00C3564A"/>
    <w:rsid w:val="00C36B24"/>
    <w:rsid w:val="00C3772D"/>
    <w:rsid w:val="00C40474"/>
    <w:rsid w:val="00C415F9"/>
    <w:rsid w:val="00C41BF4"/>
    <w:rsid w:val="00C41D5E"/>
    <w:rsid w:val="00C4316F"/>
    <w:rsid w:val="00C5134D"/>
    <w:rsid w:val="00C516EC"/>
    <w:rsid w:val="00C5209F"/>
    <w:rsid w:val="00C5253E"/>
    <w:rsid w:val="00C52851"/>
    <w:rsid w:val="00C53040"/>
    <w:rsid w:val="00C5437E"/>
    <w:rsid w:val="00C555CC"/>
    <w:rsid w:val="00C55D72"/>
    <w:rsid w:val="00C55D97"/>
    <w:rsid w:val="00C57286"/>
    <w:rsid w:val="00C57393"/>
    <w:rsid w:val="00C5795A"/>
    <w:rsid w:val="00C61CB2"/>
    <w:rsid w:val="00C6218A"/>
    <w:rsid w:val="00C62560"/>
    <w:rsid w:val="00C62632"/>
    <w:rsid w:val="00C627F2"/>
    <w:rsid w:val="00C63A7F"/>
    <w:rsid w:val="00C63AAA"/>
    <w:rsid w:val="00C63FFD"/>
    <w:rsid w:val="00C648DF"/>
    <w:rsid w:val="00C65D9D"/>
    <w:rsid w:val="00C65FF1"/>
    <w:rsid w:val="00C66D92"/>
    <w:rsid w:val="00C66EE7"/>
    <w:rsid w:val="00C7011B"/>
    <w:rsid w:val="00C72A30"/>
    <w:rsid w:val="00C72A79"/>
    <w:rsid w:val="00C7527C"/>
    <w:rsid w:val="00C75F50"/>
    <w:rsid w:val="00C801C7"/>
    <w:rsid w:val="00C80E89"/>
    <w:rsid w:val="00C82A37"/>
    <w:rsid w:val="00C82D28"/>
    <w:rsid w:val="00C84D7E"/>
    <w:rsid w:val="00C85EA0"/>
    <w:rsid w:val="00C8708B"/>
    <w:rsid w:val="00C875E7"/>
    <w:rsid w:val="00C90589"/>
    <w:rsid w:val="00C91959"/>
    <w:rsid w:val="00C91C83"/>
    <w:rsid w:val="00C9306D"/>
    <w:rsid w:val="00C933B0"/>
    <w:rsid w:val="00C949B1"/>
    <w:rsid w:val="00C965B1"/>
    <w:rsid w:val="00C967FB"/>
    <w:rsid w:val="00C97FB5"/>
    <w:rsid w:val="00CA00C3"/>
    <w:rsid w:val="00CA0810"/>
    <w:rsid w:val="00CA1D59"/>
    <w:rsid w:val="00CA201B"/>
    <w:rsid w:val="00CA338F"/>
    <w:rsid w:val="00CA385F"/>
    <w:rsid w:val="00CA4891"/>
    <w:rsid w:val="00CA51D6"/>
    <w:rsid w:val="00CA55FC"/>
    <w:rsid w:val="00CA5B87"/>
    <w:rsid w:val="00CA5D63"/>
    <w:rsid w:val="00CA63DB"/>
    <w:rsid w:val="00CA6BA4"/>
    <w:rsid w:val="00CA7625"/>
    <w:rsid w:val="00CA7F8C"/>
    <w:rsid w:val="00CB00F5"/>
    <w:rsid w:val="00CB1AA8"/>
    <w:rsid w:val="00CB1CC6"/>
    <w:rsid w:val="00CB25AC"/>
    <w:rsid w:val="00CB3206"/>
    <w:rsid w:val="00CB3880"/>
    <w:rsid w:val="00CB3953"/>
    <w:rsid w:val="00CB45BD"/>
    <w:rsid w:val="00CB48EC"/>
    <w:rsid w:val="00CB69E6"/>
    <w:rsid w:val="00CB6E7F"/>
    <w:rsid w:val="00CB7666"/>
    <w:rsid w:val="00CB7B80"/>
    <w:rsid w:val="00CC0F79"/>
    <w:rsid w:val="00CC118C"/>
    <w:rsid w:val="00CC139C"/>
    <w:rsid w:val="00CC173B"/>
    <w:rsid w:val="00CC58F5"/>
    <w:rsid w:val="00CC5E6F"/>
    <w:rsid w:val="00CC7846"/>
    <w:rsid w:val="00CD01D4"/>
    <w:rsid w:val="00CD182D"/>
    <w:rsid w:val="00CD2BCB"/>
    <w:rsid w:val="00CD35C3"/>
    <w:rsid w:val="00CD39D9"/>
    <w:rsid w:val="00CD4E04"/>
    <w:rsid w:val="00CE01D2"/>
    <w:rsid w:val="00CE0B47"/>
    <w:rsid w:val="00CE0D28"/>
    <w:rsid w:val="00CE1AA6"/>
    <w:rsid w:val="00CE285A"/>
    <w:rsid w:val="00CE2F2B"/>
    <w:rsid w:val="00CE3324"/>
    <w:rsid w:val="00CE4F0B"/>
    <w:rsid w:val="00CE6508"/>
    <w:rsid w:val="00CE6659"/>
    <w:rsid w:val="00CF13CC"/>
    <w:rsid w:val="00CF21B9"/>
    <w:rsid w:val="00CF333B"/>
    <w:rsid w:val="00CF34A9"/>
    <w:rsid w:val="00CF3A3B"/>
    <w:rsid w:val="00CF57C5"/>
    <w:rsid w:val="00CF5D6C"/>
    <w:rsid w:val="00CF6053"/>
    <w:rsid w:val="00D005EB"/>
    <w:rsid w:val="00D01CF7"/>
    <w:rsid w:val="00D0202A"/>
    <w:rsid w:val="00D0390E"/>
    <w:rsid w:val="00D077EC"/>
    <w:rsid w:val="00D105CD"/>
    <w:rsid w:val="00D11359"/>
    <w:rsid w:val="00D119AC"/>
    <w:rsid w:val="00D1303B"/>
    <w:rsid w:val="00D13248"/>
    <w:rsid w:val="00D15DD3"/>
    <w:rsid w:val="00D15FAC"/>
    <w:rsid w:val="00D165A9"/>
    <w:rsid w:val="00D167EE"/>
    <w:rsid w:val="00D20FFF"/>
    <w:rsid w:val="00D21575"/>
    <w:rsid w:val="00D216F2"/>
    <w:rsid w:val="00D23A4A"/>
    <w:rsid w:val="00D23FA7"/>
    <w:rsid w:val="00D264EA"/>
    <w:rsid w:val="00D27FF5"/>
    <w:rsid w:val="00D323FA"/>
    <w:rsid w:val="00D325C8"/>
    <w:rsid w:val="00D3452C"/>
    <w:rsid w:val="00D3492D"/>
    <w:rsid w:val="00D34ED4"/>
    <w:rsid w:val="00D353A0"/>
    <w:rsid w:val="00D355DF"/>
    <w:rsid w:val="00D35F2A"/>
    <w:rsid w:val="00D40003"/>
    <w:rsid w:val="00D41561"/>
    <w:rsid w:val="00D4158D"/>
    <w:rsid w:val="00D441ED"/>
    <w:rsid w:val="00D44F47"/>
    <w:rsid w:val="00D4650B"/>
    <w:rsid w:val="00D4679A"/>
    <w:rsid w:val="00D47DDD"/>
    <w:rsid w:val="00D50D03"/>
    <w:rsid w:val="00D51BE8"/>
    <w:rsid w:val="00D51D06"/>
    <w:rsid w:val="00D55930"/>
    <w:rsid w:val="00D57522"/>
    <w:rsid w:val="00D57875"/>
    <w:rsid w:val="00D57946"/>
    <w:rsid w:val="00D57A8C"/>
    <w:rsid w:val="00D620DB"/>
    <w:rsid w:val="00D63672"/>
    <w:rsid w:val="00D66474"/>
    <w:rsid w:val="00D71E95"/>
    <w:rsid w:val="00D721A8"/>
    <w:rsid w:val="00D724F5"/>
    <w:rsid w:val="00D72542"/>
    <w:rsid w:val="00D7330B"/>
    <w:rsid w:val="00D73BDB"/>
    <w:rsid w:val="00D754A9"/>
    <w:rsid w:val="00D75927"/>
    <w:rsid w:val="00D75C85"/>
    <w:rsid w:val="00D76E4B"/>
    <w:rsid w:val="00D80D70"/>
    <w:rsid w:val="00D818A2"/>
    <w:rsid w:val="00D83AF6"/>
    <w:rsid w:val="00D846DC"/>
    <w:rsid w:val="00D90AD8"/>
    <w:rsid w:val="00D92726"/>
    <w:rsid w:val="00DA28D0"/>
    <w:rsid w:val="00DA28D5"/>
    <w:rsid w:val="00DA2DA7"/>
    <w:rsid w:val="00DA32BE"/>
    <w:rsid w:val="00DA35BE"/>
    <w:rsid w:val="00DA3D16"/>
    <w:rsid w:val="00DB016B"/>
    <w:rsid w:val="00DB07A1"/>
    <w:rsid w:val="00DB0E35"/>
    <w:rsid w:val="00DB178E"/>
    <w:rsid w:val="00DB2EA4"/>
    <w:rsid w:val="00DB32D8"/>
    <w:rsid w:val="00DB5449"/>
    <w:rsid w:val="00DC007F"/>
    <w:rsid w:val="00DC0FB7"/>
    <w:rsid w:val="00DC5454"/>
    <w:rsid w:val="00DC6291"/>
    <w:rsid w:val="00DC6648"/>
    <w:rsid w:val="00DD029A"/>
    <w:rsid w:val="00DD19FC"/>
    <w:rsid w:val="00DD1A2B"/>
    <w:rsid w:val="00DD29FD"/>
    <w:rsid w:val="00DD3EF7"/>
    <w:rsid w:val="00DD52B4"/>
    <w:rsid w:val="00DD5F8F"/>
    <w:rsid w:val="00DD6AFE"/>
    <w:rsid w:val="00DE0C68"/>
    <w:rsid w:val="00DE2F7A"/>
    <w:rsid w:val="00DE30F4"/>
    <w:rsid w:val="00DE35C5"/>
    <w:rsid w:val="00DE36F4"/>
    <w:rsid w:val="00DE3718"/>
    <w:rsid w:val="00DE56FC"/>
    <w:rsid w:val="00DE61A0"/>
    <w:rsid w:val="00DF0290"/>
    <w:rsid w:val="00DF10D1"/>
    <w:rsid w:val="00DF2043"/>
    <w:rsid w:val="00DF42CD"/>
    <w:rsid w:val="00DF5FDA"/>
    <w:rsid w:val="00DF6720"/>
    <w:rsid w:val="00E018FB"/>
    <w:rsid w:val="00E02BD5"/>
    <w:rsid w:val="00E02CA9"/>
    <w:rsid w:val="00E03184"/>
    <w:rsid w:val="00E03AD3"/>
    <w:rsid w:val="00E05374"/>
    <w:rsid w:val="00E10B0F"/>
    <w:rsid w:val="00E10CC7"/>
    <w:rsid w:val="00E10E49"/>
    <w:rsid w:val="00E11823"/>
    <w:rsid w:val="00E12079"/>
    <w:rsid w:val="00E12867"/>
    <w:rsid w:val="00E12918"/>
    <w:rsid w:val="00E142F4"/>
    <w:rsid w:val="00E16511"/>
    <w:rsid w:val="00E17C79"/>
    <w:rsid w:val="00E23651"/>
    <w:rsid w:val="00E23ED4"/>
    <w:rsid w:val="00E31DBC"/>
    <w:rsid w:val="00E3647F"/>
    <w:rsid w:val="00E36A2D"/>
    <w:rsid w:val="00E3757F"/>
    <w:rsid w:val="00E413C4"/>
    <w:rsid w:val="00E41975"/>
    <w:rsid w:val="00E42458"/>
    <w:rsid w:val="00E425D0"/>
    <w:rsid w:val="00E42869"/>
    <w:rsid w:val="00E42BE3"/>
    <w:rsid w:val="00E43ABB"/>
    <w:rsid w:val="00E4575B"/>
    <w:rsid w:val="00E45DD4"/>
    <w:rsid w:val="00E46753"/>
    <w:rsid w:val="00E4685A"/>
    <w:rsid w:val="00E469D7"/>
    <w:rsid w:val="00E4705E"/>
    <w:rsid w:val="00E4748F"/>
    <w:rsid w:val="00E517EC"/>
    <w:rsid w:val="00E524EA"/>
    <w:rsid w:val="00E532EC"/>
    <w:rsid w:val="00E53B29"/>
    <w:rsid w:val="00E555FD"/>
    <w:rsid w:val="00E56BE1"/>
    <w:rsid w:val="00E577A8"/>
    <w:rsid w:val="00E6058A"/>
    <w:rsid w:val="00E605C3"/>
    <w:rsid w:val="00E6195D"/>
    <w:rsid w:val="00E61D08"/>
    <w:rsid w:val="00E62529"/>
    <w:rsid w:val="00E632BF"/>
    <w:rsid w:val="00E64CAF"/>
    <w:rsid w:val="00E65088"/>
    <w:rsid w:val="00E66054"/>
    <w:rsid w:val="00E7195B"/>
    <w:rsid w:val="00E7429B"/>
    <w:rsid w:val="00E7453E"/>
    <w:rsid w:val="00E74CA2"/>
    <w:rsid w:val="00E75170"/>
    <w:rsid w:val="00E76537"/>
    <w:rsid w:val="00E76C8A"/>
    <w:rsid w:val="00E823A0"/>
    <w:rsid w:val="00E8282D"/>
    <w:rsid w:val="00E82D23"/>
    <w:rsid w:val="00E83D8F"/>
    <w:rsid w:val="00E83DB8"/>
    <w:rsid w:val="00E841BB"/>
    <w:rsid w:val="00E850B9"/>
    <w:rsid w:val="00E85D80"/>
    <w:rsid w:val="00E86252"/>
    <w:rsid w:val="00E867FB"/>
    <w:rsid w:val="00E86BDF"/>
    <w:rsid w:val="00E917D6"/>
    <w:rsid w:val="00E94ADD"/>
    <w:rsid w:val="00E95AA5"/>
    <w:rsid w:val="00EA0D80"/>
    <w:rsid w:val="00EA2008"/>
    <w:rsid w:val="00EA21EA"/>
    <w:rsid w:val="00EA2866"/>
    <w:rsid w:val="00EA28D8"/>
    <w:rsid w:val="00EA39D2"/>
    <w:rsid w:val="00EA515D"/>
    <w:rsid w:val="00EA7142"/>
    <w:rsid w:val="00EB0B55"/>
    <w:rsid w:val="00EB3EF7"/>
    <w:rsid w:val="00EB4CA8"/>
    <w:rsid w:val="00EB5BD4"/>
    <w:rsid w:val="00EB6446"/>
    <w:rsid w:val="00EB6A07"/>
    <w:rsid w:val="00EB7924"/>
    <w:rsid w:val="00EC05B1"/>
    <w:rsid w:val="00EC242B"/>
    <w:rsid w:val="00EC4C00"/>
    <w:rsid w:val="00EC7CD1"/>
    <w:rsid w:val="00ED0C4A"/>
    <w:rsid w:val="00ED0DB1"/>
    <w:rsid w:val="00ED2B07"/>
    <w:rsid w:val="00ED46E9"/>
    <w:rsid w:val="00ED4B8D"/>
    <w:rsid w:val="00ED5CE1"/>
    <w:rsid w:val="00ED794F"/>
    <w:rsid w:val="00EE0C88"/>
    <w:rsid w:val="00EE37FC"/>
    <w:rsid w:val="00EE3B51"/>
    <w:rsid w:val="00EE4B32"/>
    <w:rsid w:val="00EE55B0"/>
    <w:rsid w:val="00EE69EA"/>
    <w:rsid w:val="00EE7263"/>
    <w:rsid w:val="00EE7501"/>
    <w:rsid w:val="00EF11BA"/>
    <w:rsid w:val="00EF26FF"/>
    <w:rsid w:val="00EF4D31"/>
    <w:rsid w:val="00EF6150"/>
    <w:rsid w:val="00EF6962"/>
    <w:rsid w:val="00EF78D5"/>
    <w:rsid w:val="00F00C70"/>
    <w:rsid w:val="00F01A11"/>
    <w:rsid w:val="00F01CD4"/>
    <w:rsid w:val="00F01F3A"/>
    <w:rsid w:val="00F01FB6"/>
    <w:rsid w:val="00F0361D"/>
    <w:rsid w:val="00F03D52"/>
    <w:rsid w:val="00F06BE9"/>
    <w:rsid w:val="00F0724A"/>
    <w:rsid w:val="00F11C1A"/>
    <w:rsid w:val="00F12116"/>
    <w:rsid w:val="00F13967"/>
    <w:rsid w:val="00F176C6"/>
    <w:rsid w:val="00F17BC9"/>
    <w:rsid w:val="00F2209A"/>
    <w:rsid w:val="00F225F7"/>
    <w:rsid w:val="00F2403C"/>
    <w:rsid w:val="00F24D24"/>
    <w:rsid w:val="00F26B5E"/>
    <w:rsid w:val="00F275BB"/>
    <w:rsid w:val="00F27684"/>
    <w:rsid w:val="00F3007C"/>
    <w:rsid w:val="00F3184D"/>
    <w:rsid w:val="00F31F76"/>
    <w:rsid w:val="00F31FB2"/>
    <w:rsid w:val="00F34115"/>
    <w:rsid w:val="00F34B1B"/>
    <w:rsid w:val="00F35015"/>
    <w:rsid w:val="00F364A2"/>
    <w:rsid w:val="00F36B4D"/>
    <w:rsid w:val="00F36E26"/>
    <w:rsid w:val="00F413B1"/>
    <w:rsid w:val="00F42A05"/>
    <w:rsid w:val="00F42BFE"/>
    <w:rsid w:val="00F42C04"/>
    <w:rsid w:val="00F42EA9"/>
    <w:rsid w:val="00F443F1"/>
    <w:rsid w:val="00F47BAB"/>
    <w:rsid w:val="00F51B14"/>
    <w:rsid w:val="00F52049"/>
    <w:rsid w:val="00F532B5"/>
    <w:rsid w:val="00F538E3"/>
    <w:rsid w:val="00F53B4E"/>
    <w:rsid w:val="00F53F11"/>
    <w:rsid w:val="00F54134"/>
    <w:rsid w:val="00F5606B"/>
    <w:rsid w:val="00F575F2"/>
    <w:rsid w:val="00F57F3F"/>
    <w:rsid w:val="00F6059A"/>
    <w:rsid w:val="00F60FE8"/>
    <w:rsid w:val="00F614A6"/>
    <w:rsid w:val="00F61CA6"/>
    <w:rsid w:val="00F62376"/>
    <w:rsid w:val="00F62DA9"/>
    <w:rsid w:val="00F647B4"/>
    <w:rsid w:val="00F64CF3"/>
    <w:rsid w:val="00F66A79"/>
    <w:rsid w:val="00F66D00"/>
    <w:rsid w:val="00F66DF0"/>
    <w:rsid w:val="00F671E6"/>
    <w:rsid w:val="00F67D61"/>
    <w:rsid w:val="00F71B44"/>
    <w:rsid w:val="00F71CD0"/>
    <w:rsid w:val="00F72B7D"/>
    <w:rsid w:val="00F73348"/>
    <w:rsid w:val="00F73486"/>
    <w:rsid w:val="00F757D3"/>
    <w:rsid w:val="00F7785D"/>
    <w:rsid w:val="00F77D77"/>
    <w:rsid w:val="00F825CF"/>
    <w:rsid w:val="00F84001"/>
    <w:rsid w:val="00F84C65"/>
    <w:rsid w:val="00F86DC3"/>
    <w:rsid w:val="00F903F9"/>
    <w:rsid w:val="00F92076"/>
    <w:rsid w:val="00F93117"/>
    <w:rsid w:val="00F94949"/>
    <w:rsid w:val="00F95583"/>
    <w:rsid w:val="00F95FAD"/>
    <w:rsid w:val="00F96BBC"/>
    <w:rsid w:val="00F97171"/>
    <w:rsid w:val="00FA01D7"/>
    <w:rsid w:val="00FA0DE4"/>
    <w:rsid w:val="00FA14E5"/>
    <w:rsid w:val="00FA224E"/>
    <w:rsid w:val="00FA2C03"/>
    <w:rsid w:val="00FA2C9E"/>
    <w:rsid w:val="00FA353F"/>
    <w:rsid w:val="00FA3FFC"/>
    <w:rsid w:val="00FA5068"/>
    <w:rsid w:val="00FA6B3E"/>
    <w:rsid w:val="00FA6FDE"/>
    <w:rsid w:val="00FA7103"/>
    <w:rsid w:val="00FB021C"/>
    <w:rsid w:val="00FB1D0A"/>
    <w:rsid w:val="00FB1E73"/>
    <w:rsid w:val="00FB27F1"/>
    <w:rsid w:val="00FB2FDF"/>
    <w:rsid w:val="00FB53F4"/>
    <w:rsid w:val="00FB6A69"/>
    <w:rsid w:val="00FB7566"/>
    <w:rsid w:val="00FC1752"/>
    <w:rsid w:val="00FC1ACA"/>
    <w:rsid w:val="00FC24D6"/>
    <w:rsid w:val="00FC26DF"/>
    <w:rsid w:val="00FC3AE3"/>
    <w:rsid w:val="00FC5D5E"/>
    <w:rsid w:val="00FC77CE"/>
    <w:rsid w:val="00FD010B"/>
    <w:rsid w:val="00FD1D68"/>
    <w:rsid w:val="00FD1D8D"/>
    <w:rsid w:val="00FD1ED2"/>
    <w:rsid w:val="00FD2C04"/>
    <w:rsid w:val="00FD2DC1"/>
    <w:rsid w:val="00FD2FF2"/>
    <w:rsid w:val="00FD496E"/>
    <w:rsid w:val="00FD5779"/>
    <w:rsid w:val="00FE0A6E"/>
    <w:rsid w:val="00FE1C17"/>
    <w:rsid w:val="00FE22A5"/>
    <w:rsid w:val="00FF17A3"/>
    <w:rsid w:val="00FF20AB"/>
    <w:rsid w:val="00FF2469"/>
    <w:rsid w:val="00FF2F9B"/>
    <w:rsid w:val="00FF4BA9"/>
    <w:rsid w:val="00FF5873"/>
    <w:rsid w:val="00FF67C3"/>
    <w:rsid w:val="00FF6B0F"/>
    <w:rsid w:val="00FF6D27"/>
    <w:rsid w:val="00FF6EDE"/>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B3DA4"/>
  <w15:docId w15:val="{2B2BCBC9-1FC1-4F98-AABF-2A125910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DE4"/>
    <w:rPr>
      <w:sz w:val="24"/>
      <w:szCs w:val="24"/>
      <w:lang w:eastAsia="en-US"/>
    </w:rPr>
  </w:style>
  <w:style w:type="paragraph" w:styleId="Heading1">
    <w:name w:val="heading 1"/>
    <w:basedOn w:val="Normal"/>
    <w:next w:val="Normal"/>
    <w:link w:val="Heading1Char"/>
    <w:qFormat/>
    <w:rsid w:val="0077591B"/>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6993"/>
    <w:rPr>
      <w:rFonts w:ascii="Tahoma" w:hAnsi="Tahoma" w:cs="Tahoma"/>
      <w:sz w:val="16"/>
      <w:szCs w:val="16"/>
    </w:rPr>
  </w:style>
  <w:style w:type="character" w:styleId="Emphasis">
    <w:name w:val="Emphasis"/>
    <w:uiPriority w:val="20"/>
    <w:qFormat/>
    <w:rsid w:val="008E768E"/>
    <w:rPr>
      <w:i/>
      <w:iCs/>
    </w:rPr>
  </w:style>
  <w:style w:type="paragraph" w:styleId="NormalWeb">
    <w:name w:val="Normal (Web)"/>
    <w:basedOn w:val="Normal"/>
    <w:uiPriority w:val="99"/>
    <w:rsid w:val="00204365"/>
    <w:pPr>
      <w:spacing w:before="100" w:beforeAutospacing="1" w:after="119"/>
    </w:pPr>
    <w:rPr>
      <w:lang w:val="en-US"/>
    </w:rPr>
  </w:style>
  <w:style w:type="paragraph" w:styleId="BodyText">
    <w:name w:val="Body Text"/>
    <w:basedOn w:val="Normal"/>
    <w:rsid w:val="00CE1AA6"/>
    <w:pPr>
      <w:spacing w:after="120"/>
    </w:pPr>
    <w:rPr>
      <w:lang w:val="en-US"/>
    </w:rPr>
  </w:style>
  <w:style w:type="character" w:customStyle="1" w:styleId="FontStyle13">
    <w:name w:val="Font Style13"/>
    <w:rsid w:val="00CE1AA6"/>
    <w:rPr>
      <w:rFonts w:ascii="Times New Roman" w:hAnsi="Times New Roman" w:cs="Times New Roman"/>
      <w:sz w:val="66"/>
      <w:szCs w:val="66"/>
    </w:rPr>
  </w:style>
  <w:style w:type="character" w:styleId="Hyperlink">
    <w:name w:val="Hyperlink"/>
    <w:rsid w:val="00810B76"/>
    <w:rPr>
      <w:color w:val="0000FF"/>
      <w:u w:val="single"/>
    </w:rPr>
  </w:style>
  <w:style w:type="character" w:styleId="CommentReference">
    <w:name w:val="annotation reference"/>
    <w:rsid w:val="00D0390E"/>
    <w:rPr>
      <w:sz w:val="16"/>
      <w:szCs w:val="16"/>
    </w:rPr>
  </w:style>
  <w:style w:type="paragraph" w:styleId="CommentText">
    <w:name w:val="annotation text"/>
    <w:basedOn w:val="Normal"/>
    <w:link w:val="CommentTextChar"/>
    <w:rsid w:val="00D0390E"/>
    <w:rPr>
      <w:sz w:val="20"/>
      <w:szCs w:val="20"/>
    </w:rPr>
  </w:style>
  <w:style w:type="character" w:customStyle="1" w:styleId="CommentTextChar">
    <w:name w:val="Comment Text Char"/>
    <w:link w:val="CommentText"/>
    <w:rsid w:val="00D0390E"/>
    <w:rPr>
      <w:lang w:eastAsia="en-US"/>
    </w:rPr>
  </w:style>
  <w:style w:type="paragraph" w:styleId="CommentSubject">
    <w:name w:val="annotation subject"/>
    <w:basedOn w:val="CommentText"/>
    <w:next w:val="CommentText"/>
    <w:link w:val="CommentSubjectChar"/>
    <w:rsid w:val="00D0390E"/>
    <w:rPr>
      <w:b/>
      <w:bCs/>
    </w:rPr>
  </w:style>
  <w:style w:type="character" w:customStyle="1" w:styleId="CommentSubjectChar">
    <w:name w:val="Comment Subject Char"/>
    <w:link w:val="CommentSubject"/>
    <w:rsid w:val="00D0390E"/>
    <w:rPr>
      <w:b/>
      <w:bCs/>
      <w:lang w:eastAsia="en-US"/>
    </w:rPr>
  </w:style>
  <w:style w:type="paragraph" w:styleId="Header">
    <w:name w:val="header"/>
    <w:basedOn w:val="Normal"/>
    <w:link w:val="HeaderChar"/>
    <w:uiPriority w:val="99"/>
    <w:rsid w:val="000A28DC"/>
    <w:pPr>
      <w:tabs>
        <w:tab w:val="center" w:pos="4819"/>
        <w:tab w:val="right" w:pos="9638"/>
      </w:tabs>
    </w:pPr>
  </w:style>
  <w:style w:type="character" w:customStyle="1" w:styleId="HeaderChar">
    <w:name w:val="Header Char"/>
    <w:link w:val="Header"/>
    <w:uiPriority w:val="99"/>
    <w:rsid w:val="000A28DC"/>
    <w:rPr>
      <w:sz w:val="24"/>
      <w:szCs w:val="24"/>
      <w:lang w:eastAsia="en-US"/>
    </w:rPr>
  </w:style>
  <w:style w:type="paragraph" w:styleId="Footer">
    <w:name w:val="footer"/>
    <w:basedOn w:val="Normal"/>
    <w:link w:val="FooterChar"/>
    <w:rsid w:val="000A28DC"/>
    <w:pPr>
      <w:tabs>
        <w:tab w:val="center" w:pos="4819"/>
        <w:tab w:val="right" w:pos="9638"/>
      </w:tabs>
    </w:pPr>
  </w:style>
  <w:style w:type="character" w:customStyle="1" w:styleId="FooterChar">
    <w:name w:val="Footer Char"/>
    <w:link w:val="Footer"/>
    <w:rsid w:val="000A28DC"/>
    <w:rPr>
      <w:sz w:val="24"/>
      <w:szCs w:val="24"/>
      <w:lang w:eastAsia="en-US"/>
    </w:rPr>
  </w:style>
  <w:style w:type="character" w:customStyle="1" w:styleId="BodyTextIndentChar">
    <w:name w:val="Body Text Indent Char"/>
    <w:rsid w:val="009118A9"/>
    <w:rPr>
      <w:sz w:val="24"/>
      <w:lang w:val="lt-LT" w:eastAsia="en-US" w:bidi="ar-SA"/>
    </w:rPr>
  </w:style>
  <w:style w:type="character" w:styleId="Strong">
    <w:name w:val="Strong"/>
    <w:uiPriority w:val="22"/>
    <w:qFormat/>
    <w:rsid w:val="005116DB"/>
    <w:rPr>
      <w:b/>
      <w:bC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Normal"/>
    <w:rsid w:val="00F77D77"/>
    <w:pPr>
      <w:spacing w:after="160" w:line="240" w:lineRule="exact"/>
    </w:pPr>
    <w:rPr>
      <w:rFonts w:ascii="Tahoma" w:hAnsi="Tahoma"/>
      <w:sz w:val="20"/>
      <w:szCs w:val="20"/>
      <w:lang w:val="en-US"/>
    </w:rPr>
  </w:style>
  <w:style w:type="paragraph" w:styleId="ListParagraph">
    <w:name w:val="List Paragraph"/>
    <w:aliases w:val="List Paragraph Red,Bullet EY,List Paragraph111,List Paragraph21,List not in Table,Numbering,ERP-List Paragraph,List Paragraph11,List Paragraph2,Sąrašo pastraipa.Bullet,Bullet,lp1,Bullet 1,Use Case List Paragraph,Buletai,List Paragraph3"/>
    <w:basedOn w:val="Normal"/>
    <w:link w:val="ListParagraphChar"/>
    <w:uiPriority w:val="34"/>
    <w:qFormat/>
    <w:rsid w:val="00D3452C"/>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List Paragraph Red Char,Bullet EY Char,List Paragraph111 Char,List Paragraph21 Char,List not in Table Char,Numbering Char,ERP-List Paragraph Char,List Paragraph11 Char,List Paragraph2 Char,Sąrašo pastraipa.Bullet Char,Bullet Char"/>
    <w:link w:val="ListParagraph"/>
    <w:uiPriority w:val="34"/>
    <w:locked/>
    <w:rsid w:val="00D3452C"/>
    <w:rPr>
      <w:rFonts w:ascii="Calibri" w:eastAsia="Calibri" w:hAnsi="Calibri"/>
      <w:sz w:val="22"/>
      <w:szCs w:val="22"/>
      <w:lang w:eastAsia="en-US"/>
    </w:rPr>
  </w:style>
  <w:style w:type="character" w:styleId="FollowedHyperlink">
    <w:name w:val="FollowedHyperlink"/>
    <w:rsid w:val="00A21B75"/>
    <w:rPr>
      <w:color w:val="954F72"/>
      <w:u w:val="single"/>
    </w:rPr>
  </w:style>
  <w:style w:type="paragraph" w:styleId="Revision">
    <w:name w:val="Revision"/>
    <w:hidden/>
    <w:uiPriority w:val="99"/>
    <w:semiHidden/>
    <w:rsid w:val="0077591B"/>
    <w:rPr>
      <w:sz w:val="24"/>
      <w:szCs w:val="24"/>
      <w:lang w:eastAsia="en-US"/>
    </w:rPr>
  </w:style>
  <w:style w:type="character" w:customStyle="1" w:styleId="Heading1Char">
    <w:name w:val="Heading 1 Char"/>
    <w:link w:val="Heading1"/>
    <w:rsid w:val="0077591B"/>
    <w:rPr>
      <w:rFonts w:ascii="Calibri Light" w:eastAsia="Times New Roman" w:hAnsi="Calibri Light" w:cs="Times New Roman"/>
      <w:b/>
      <w:bCs/>
      <w:kern w:val="32"/>
      <w:sz w:val="32"/>
      <w:szCs w:val="32"/>
      <w:lang w:eastAsia="en-US"/>
    </w:rPr>
  </w:style>
  <w:style w:type="paragraph" w:customStyle="1" w:styleId="Default">
    <w:name w:val="Default"/>
    <w:rsid w:val="00E42BE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377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91316">
      <w:bodyDiv w:val="1"/>
      <w:marLeft w:val="0"/>
      <w:marRight w:val="0"/>
      <w:marTop w:val="0"/>
      <w:marBottom w:val="0"/>
      <w:divBdr>
        <w:top w:val="none" w:sz="0" w:space="0" w:color="auto"/>
        <w:left w:val="none" w:sz="0" w:space="0" w:color="auto"/>
        <w:bottom w:val="none" w:sz="0" w:space="0" w:color="auto"/>
        <w:right w:val="none" w:sz="0" w:space="0" w:color="auto"/>
      </w:divBdr>
    </w:div>
    <w:div w:id="299576634">
      <w:bodyDiv w:val="1"/>
      <w:marLeft w:val="0"/>
      <w:marRight w:val="0"/>
      <w:marTop w:val="0"/>
      <w:marBottom w:val="0"/>
      <w:divBdr>
        <w:top w:val="none" w:sz="0" w:space="0" w:color="auto"/>
        <w:left w:val="none" w:sz="0" w:space="0" w:color="auto"/>
        <w:bottom w:val="none" w:sz="0" w:space="0" w:color="auto"/>
        <w:right w:val="none" w:sz="0" w:space="0" w:color="auto"/>
      </w:divBdr>
    </w:div>
    <w:div w:id="300773331">
      <w:bodyDiv w:val="1"/>
      <w:marLeft w:val="0"/>
      <w:marRight w:val="0"/>
      <w:marTop w:val="0"/>
      <w:marBottom w:val="0"/>
      <w:divBdr>
        <w:top w:val="none" w:sz="0" w:space="0" w:color="auto"/>
        <w:left w:val="none" w:sz="0" w:space="0" w:color="auto"/>
        <w:bottom w:val="none" w:sz="0" w:space="0" w:color="auto"/>
        <w:right w:val="none" w:sz="0" w:space="0" w:color="auto"/>
      </w:divBdr>
      <w:divsChild>
        <w:div w:id="869149829">
          <w:marLeft w:val="0"/>
          <w:marRight w:val="0"/>
          <w:marTop w:val="0"/>
          <w:marBottom w:val="0"/>
          <w:divBdr>
            <w:top w:val="none" w:sz="0" w:space="0" w:color="auto"/>
            <w:left w:val="none" w:sz="0" w:space="0" w:color="auto"/>
            <w:bottom w:val="none" w:sz="0" w:space="0" w:color="auto"/>
            <w:right w:val="none" w:sz="0" w:space="0" w:color="auto"/>
          </w:divBdr>
        </w:div>
      </w:divsChild>
    </w:div>
    <w:div w:id="593560215">
      <w:bodyDiv w:val="1"/>
      <w:marLeft w:val="0"/>
      <w:marRight w:val="0"/>
      <w:marTop w:val="0"/>
      <w:marBottom w:val="0"/>
      <w:divBdr>
        <w:top w:val="none" w:sz="0" w:space="0" w:color="auto"/>
        <w:left w:val="none" w:sz="0" w:space="0" w:color="auto"/>
        <w:bottom w:val="none" w:sz="0" w:space="0" w:color="auto"/>
        <w:right w:val="none" w:sz="0" w:space="0" w:color="auto"/>
      </w:divBdr>
    </w:div>
    <w:div w:id="614992060">
      <w:bodyDiv w:val="1"/>
      <w:marLeft w:val="0"/>
      <w:marRight w:val="0"/>
      <w:marTop w:val="0"/>
      <w:marBottom w:val="0"/>
      <w:divBdr>
        <w:top w:val="none" w:sz="0" w:space="0" w:color="auto"/>
        <w:left w:val="none" w:sz="0" w:space="0" w:color="auto"/>
        <w:bottom w:val="none" w:sz="0" w:space="0" w:color="auto"/>
        <w:right w:val="none" w:sz="0" w:space="0" w:color="auto"/>
      </w:divBdr>
      <w:divsChild>
        <w:div w:id="1876577580">
          <w:marLeft w:val="0"/>
          <w:marRight w:val="0"/>
          <w:marTop w:val="0"/>
          <w:marBottom w:val="0"/>
          <w:divBdr>
            <w:top w:val="none" w:sz="0" w:space="0" w:color="auto"/>
            <w:left w:val="none" w:sz="0" w:space="0" w:color="auto"/>
            <w:bottom w:val="none" w:sz="0" w:space="0" w:color="auto"/>
            <w:right w:val="none" w:sz="0" w:space="0" w:color="auto"/>
          </w:divBdr>
        </w:div>
      </w:divsChild>
    </w:div>
    <w:div w:id="668026184">
      <w:bodyDiv w:val="1"/>
      <w:marLeft w:val="0"/>
      <w:marRight w:val="0"/>
      <w:marTop w:val="0"/>
      <w:marBottom w:val="0"/>
      <w:divBdr>
        <w:top w:val="none" w:sz="0" w:space="0" w:color="auto"/>
        <w:left w:val="none" w:sz="0" w:space="0" w:color="auto"/>
        <w:bottom w:val="none" w:sz="0" w:space="0" w:color="auto"/>
        <w:right w:val="none" w:sz="0" w:space="0" w:color="auto"/>
      </w:divBdr>
      <w:divsChild>
        <w:div w:id="1862936466">
          <w:marLeft w:val="0"/>
          <w:marRight w:val="0"/>
          <w:marTop w:val="0"/>
          <w:marBottom w:val="0"/>
          <w:divBdr>
            <w:top w:val="none" w:sz="0" w:space="0" w:color="auto"/>
            <w:left w:val="none" w:sz="0" w:space="0" w:color="auto"/>
            <w:bottom w:val="none" w:sz="0" w:space="0" w:color="auto"/>
            <w:right w:val="none" w:sz="0" w:space="0" w:color="auto"/>
          </w:divBdr>
        </w:div>
      </w:divsChild>
    </w:div>
    <w:div w:id="693655035">
      <w:bodyDiv w:val="1"/>
      <w:marLeft w:val="0"/>
      <w:marRight w:val="0"/>
      <w:marTop w:val="0"/>
      <w:marBottom w:val="0"/>
      <w:divBdr>
        <w:top w:val="none" w:sz="0" w:space="0" w:color="auto"/>
        <w:left w:val="none" w:sz="0" w:space="0" w:color="auto"/>
        <w:bottom w:val="none" w:sz="0" w:space="0" w:color="auto"/>
        <w:right w:val="none" w:sz="0" w:space="0" w:color="auto"/>
      </w:divBdr>
    </w:div>
    <w:div w:id="743987609">
      <w:bodyDiv w:val="1"/>
      <w:marLeft w:val="0"/>
      <w:marRight w:val="0"/>
      <w:marTop w:val="0"/>
      <w:marBottom w:val="0"/>
      <w:divBdr>
        <w:top w:val="none" w:sz="0" w:space="0" w:color="auto"/>
        <w:left w:val="none" w:sz="0" w:space="0" w:color="auto"/>
        <w:bottom w:val="none" w:sz="0" w:space="0" w:color="auto"/>
        <w:right w:val="none" w:sz="0" w:space="0" w:color="auto"/>
      </w:divBdr>
    </w:div>
    <w:div w:id="870648098">
      <w:bodyDiv w:val="1"/>
      <w:marLeft w:val="0"/>
      <w:marRight w:val="0"/>
      <w:marTop w:val="0"/>
      <w:marBottom w:val="0"/>
      <w:divBdr>
        <w:top w:val="none" w:sz="0" w:space="0" w:color="auto"/>
        <w:left w:val="none" w:sz="0" w:space="0" w:color="auto"/>
        <w:bottom w:val="none" w:sz="0" w:space="0" w:color="auto"/>
        <w:right w:val="none" w:sz="0" w:space="0" w:color="auto"/>
      </w:divBdr>
    </w:div>
    <w:div w:id="872497078">
      <w:bodyDiv w:val="1"/>
      <w:marLeft w:val="0"/>
      <w:marRight w:val="0"/>
      <w:marTop w:val="0"/>
      <w:marBottom w:val="0"/>
      <w:divBdr>
        <w:top w:val="none" w:sz="0" w:space="0" w:color="auto"/>
        <w:left w:val="none" w:sz="0" w:space="0" w:color="auto"/>
        <w:bottom w:val="none" w:sz="0" w:space="0" w:color="auto"/>
        <w:right w:val="none" w:sz="0" w:space="0" w:color="auto"/>
      </w:divBdr>
    </w:div>
    <w:div w:id="878974210">
      <w:bodyDiv w:val="1"/>
      <w:marLeft w:val="0"/>
      <w:marRight w:val="0"/>
      <w:marTop w:val="0"/>
      <w:marBottom w:val="0"/>
      <w:divBdr>
        <w:top w:val="none" w:sz="0" w:space="0" w:color="auto"/>
        <w:left w:val="none" w:sz="0" w:space="0" w:color="auto"/>
        <w:bottom w:val="none" w:sz="0" w:space="0" w:color="auto"/>
        <w:right w:val="none" w:sz="0" w:space="0" w:color="auto"/>
      </w:divBdr>
    </w:div>
    <w:div w:id="1066221223">
      <w:bodyDiv w:val="1"/>
      <w:marLeft w:val="0"/>
      <w:marRight w:val="0"/>
      <w:marTop w:val="0"/>
      <w:marBottom w:val="0"/>
      <w:divBdr>
        <w:top w:val="none" w:sz="0" w:space="0" w:color="auto"/>
        <w:left w:val="none" w:sz="0" w:space="0" w:color="auto"/>
        <w:bottom w:val="none" w:sz="0" w:space="0" w:color="auto"/>
        <w:right w:val="none" w:sz="0" w:space="0" w:color="auto"/>
      </w:divBdr>
      <w:divsChild>
        <w:div w:id="377751067">
          <w:marLeft w:val="0"/>
          <w:marRight w:val="0"/>
          <w:marTop w:val="0"/>
          <w:marBottom w:val="0"/>
          <w:divBdr>
            <w:top w:val="none" w:sz="0" w:space="0" w:color="auto"/>
            <w:left w:val="none" w:sz="0" w:space="0" w:color="auto"/>
            <w:bottom w:val="none" w:sz="0" w:space="0" w:color="auto"/>
            <w:right w:val="none" w:sz="0" w:space="0" w:color="auto"/>
          </w:divBdr>
        </w:div>
      </w:divsChild>
    </w:div>
    <w:div w:id="1295404335">
      <w:bodyDiv w:val="1"/>
      <w:marLeft w:val="0"/>
      <w:marRight w:val="0"/>
      <w:marTop w:val="0"/>
      <w:marBottom w:val="0"/>
      <w:divBdr>
        <w:top w:val="none" w:sz="0" w:space="0" w:color="auto"/>
        <w:left w:val="none" w:sz="0" w:space="0" w:color="auto"/>
        <w:bottom w:val="none" w:sz="0" w:space="0" w:color="auto"/>
        <w:right w:val="none" w:sz="0" w:space="0" w:color="auto"/>
      </w:divBdr>
    </w:div>
    <w:div w:id="1326008768">
      <w:bodyDiv w:val="1"/>
      <w:marLeft w:val="0"/>
      <w:marRight w:val="0"/>
      <w:marTop w:val="0"/>
      <w:marBottom w:val="0"/>
      <w:divBdr>
        <w:top w:val="none" w:sz="0" w:space="0" w:color="auto"/>
        <w:left w:val="none" w:sz="0" w:space="0" w:color="auto"/>
        <w:bottom w:val="none" w:sz="0" w:space="0" w:color="auto"/>
        <w:right w:val="none" w:sz="0" w:space="0" w:color="auto"/>
      </w:divBdr>
    </w:div>
    <w:div w:id="1568803807">
      <w:bodyDiv w:val="1"/>
      <w:marLeft w:val="0"/>
      <w:marRight w:val="0"/>
      <w:marTop w:val="0"/>
      <w:marBottom w:val="0"/>
      <w:divBdr>
        <w:top w:val="none" w:sz="0" w:space="0" w:color="auto"/>
        <w:left w:val="none" w:sz="0" w:space="0" w:color="auto"/>
        <w:bottom w:val="none" w:sz="0" w:space="0" w:color="auto"/>
        <w:right w:val="none" w:sz="0" w:space="0" w:color="auto"/>
      </w:divBdr>
    </w:div>
    <w:div w:id="1807236642">
      <w:bodyDiv w:val="1"/>
      <w:marLeft w:val="0"/>
      <w:marRight w:val="0"/>
      <w:marTop w:val="0"/>
      <w:marBottom w:val="0"/>
      <w:divBdr>
        <w:top w:val="none" w:sz="0" w:space="0" w:color="auto"/>
        <w:left w:val="none" w:sz="0" w:space="0" w:color="auto"/>
        <w:bottom w:val="none" w:sz="0" w:space="0" w:color="auto"/>
        <w:right w:val="none" w:sz="0" w:space="0" w:color="auto"/>
      </w:divBdr>
    </w:div>
    <w:div w:id="1996371568">
      <w:bodyDiv w:val="1"/>
      <w:marLeft w:val="0"/>
      <w:marRight w:val="0"/>
      <w:marTop w:val="0"/>
      <w:marBottom w:val="0"/>
      <w:divBdr>
        <w:top w:val="none" w:sz="0" w:space="0" w:color="auto"/>
        <w:left w:val="none" w:sz="0" w:space="0" w:color="auto"/>
        <w:bottom w:val="none" w:sz="0" w:space="0" w:color="auto"/>
        <w:right w:val="none" w:sz="0" w:space="0" w:color="auto"/>
      </w:divBdr>
      <w:divsChild>
        <w:div w:id="1085423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tyr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467A2-5D42-445B-8563-A3FA1A59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5653</Words>
  <Characters>3223</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AUTOMOBILIO (E1 ARBA D1 KLASĖS) TECHNINĖ SPECIFIKACIJA</vt:lpstr>
      <vt:lpstr>AUTOMOBILIO (E1 ARBA D1 KLASĖS) TECHNINĖ SPECIFIKACIJA</vt:lpstr>
    </vt:vector>
  </TitlesOfParts>
  <Company>Kauno m. sav.</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AUTOMOBILIO (E1 ARBA D1 KLASĖS) TECHNINĖ SPECIFIKACIJA</dc:title>
  <dc:subject/>
  <dc:creator>VytaVale</dc:creator>
  <cp:keywords/>
  <cp:lastModifiedBy>Stasys Kriščiūnas</cp:lastModifiedBy>
  <cp:revision>18</cp:revision>
  <cp:lastPrinted>2024-09-06T06:49:00Z</cp:lastPrinted>
  <dcterms:created xsi:type="dcterms:W3CDTF">2025-09-16T05:49:00Z</dcterms:created>
  <dcterms:modified xsi:type="dcterms:W3CDTF">2025-10-17T08:01:00Z</dcterms:modified>
</cp:coreProperties>
</file>