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32DFD532"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1E4C39">
            <w:rPr>
              <w:rFonts w:ascii="Times New Roman" w:hAnsi="Times New Roman" w:cs="Times New Roman"/>
              <w:sz w:val="24"/>
              <w:szCs w:val="24"/>
            </w:rPr>
            <w:t>spalio</w:t>
          </w:r>
          <w:r w:rsidR="003D3273" w:rsidRPr="001C3E73">
            <w:rPr>
              <w:rFonts w:ascii="Times New Roman" w:hAnsi="Times New Roman" w:cs="Times New Roman"/>
              <w:sz w:val="24"/>
              <w:szCs w:val="24"/>
            </w:rPr>
            <w:t xml:space="preserve"> </w:t>
          </w:r>
          <w:r w:rsidR="00327473">
            <w:rPr>
              <w:rFonts w:ascii="Times New Roman" w:hAnsi="Times New Roman" w:cs="Times New Roman"/>
              <w:sz w:val="24"/>
              <w:szCs w:val="24"/>
            </w:rPr>
            <w:t>24</w:t>
          </w:r>
          <w:r w:rsidRPr="001C3E73">
            <w:rPr>
              <w:rFonts w:ascii="Times New Roman" w:hAnsi="Times New Roman" w:cs="Times New Roman"/>
              <w:sz w:val="24"/>
              <w:szCs w:val="24"/>
            </w:rPr>
            <w:t xml:space="preserve"> d.</w:t>
          </w:r>
        </w:p>
        <w:p w14:paraId="3C1A7A0C" w14:textId="6043943A"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327473">
            <w:rPr>
              <w:rFonts w:ascii="Times New Roman" w:hAnsi="Times New Roman" w:cs="Times New Roman"/>
              <w:sz w:val="24"/>
              <w:szCs w:val="24"/>
            </w:rPr>
            <w:t>407</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60B0EEBD"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bookmarkStart w:id="0" w:name="_Hlk211263746"/>
          <w:r w:rsidR="00637B38">
            <w:rPr>
              <w:rFonts w:ascii="Times New Roman" w:hAnsi="Times New Roman" w:cs="Times New Roman"/>
              <w:b/>
              <w:iCs/>
              <w:sz w:val="24"/>
              <w:szCs w:val="24"/>
            </w:rPr>
            <w:t>PROJEKTO RENGIMAS</w:t>
          </w:r>
          <w:r w:rsidR="00327473">
            <w:rPr>
              <w:rFonts w:ascii="Times New Roman" w:hAnsi="Times New Roman" w:cs="Times New Roman"/>
              <w:b/>
              <w:iCs/>
              <w:sz w:val="24"/>
              <w:szCs w:val="24"/>
            </w:rPr>
            <w:t xml:space="preserve"> </w:t>
          </w:r>
          <w:r w:rsidR="00637B38" w:rsidRPr="00327473">
            <w:rPr>
              <w:rFonts w:ascii="Times New Roman" w:hAnsi="Times New Roman" w:cs="Times New Roman"/>
              <w:b/>
              <w:iCs/>
              <w:sz w:val="24"/>
              <w:szCs w:val="24"/>
            </w:rPr>
            <w:t>(</w:t>
          </w:r>
          <w:r w:rsidR="00637B38">
            <w:rPr>
              <w:rFonts w:ascii="Times New Roman" w:hAnsi="Times New Roman" w:cs="Times New Roman"/>
              <w:b/>
              <w:iCs/>
              <w:sz w:val="24"/>
              <w:szCs w:val="24"/>
            </w:rPr>
            <w:t>UGDYMO PRIEINAMUMO DIDINIMAS ATSKIRTĮ PATIRIANTIEMS VAIKAMS RASEINIŲ RAJONO SAVIVALDYBĖJE)</w:t>
          </w:r>
          <w:bookmarkEnd w:id="0"/>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26C73">
        <w:rPr>
          <w:rFonts w:ascii="Times New Roman" w:hAnsi="Times New Roman" w:cs="Times New Roman"/>
          <w:b/>
          <w:bCs/>
          <w:color w:val="000000" w:themeColor="text1"/>
          <w:sz w:val="24"/>
          <w:szCs w:val="24"/>
        </w:rPr>
        <w:t>Sąvokos ir sutrumpinimai</w:t>
      </w:r>
      <w:bookmarkEnd w:id="1"/>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4"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4"/>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7D0EDF"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w:t>
      </w:r>
      <w:r w:rsidR="00770DDA" w:rsidRPr="007D0EDF">
        <w:rPr>
          <w:rFonts w:ascii="Times New Roman" w:hAnsi="Times New Roman" w:cs="Times New Roman"/>
          <w:sz w:val="24"/>
          <w:szCs w:val="24"/>
        </w:rPr>
        <w:t>viešojo pirkimo sutarčiai ir preliminariajai sutarčiai VPĮ nustatytas vienodas reglamentavimas.</w:t>
      </w:r>
      <w:r w:rsidR="0C6828EA" w:rsidRPr="007D0EDF">
        <w:rPr>
          <w:rFonts w:ascii="Times New Roman" w:hAnsi="Times New Roman" w:cs="Times New Roman"/>
          <w:sz w:val="24"/>
          <w:szCs w:val="24"/>
        </w:rPr>
        <w:t xml:space="preserve"> </w:t>
      </w:r>
    </w:p>
    <w:p w14:paraId="0CF6CBE3" w14:textId="5344CC6A" w:rsidR="000A2207" w:rsidRPr="007D0EDF"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D0EDF">
        <w:rPr>
          <w:rFonts w:ascii="Times New Roman" w:hAnsi="Times New Roman" w:cs="Times New Roman"/>
          <w:b/>
          <w:bCs/>
          <w:sz w:val="24"/>
          <w:szCs w:val="24"/>
        </w:rPr>
        <w:t xml:space="preserve">Tiekėjas </w:t>
      </w:r>
      <w:r w:rsidRPr="007D0EDF">
        <w:rPr>
          <w:rFonts w:ascii="Times New Roman" w:hAnsi="Times New Roman" w:cs="Times New Roman"/>
          <w:sz w:val="24"/>
          <w:szCs w:val="24"/>
        </w:rPr>
        <w:t xml:space="preserve">– </w:t>
      </w:r>
      <w:r w:rsidR="00AD1EC0" w:rsidRPr="007D0EDF">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E26C73">
        <w:rPr>
          <w:rFonts w:ascii="Times New Roman" w:hAnsi="Times New Roman" w:cs="Times New Roman"/>
          <w:b/>
          <w:bCs/>
          <w:color w:val="000000" w:themeColor="text1"/>
          <w:sz w:val="24"/>
          <w:szCs w:val="24"/>
        </w:rPr>
        <w:lastRenderedPageBreak/>
        <w:t>Bendrosios nuostatos</w:t>
      </w:r>
      <w:bookmarkEnd w:id="5"/>
    </w:p>
    <w:p w14:paraId="1ACC30CF" w14:textId="0E8751E9"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656428">
        <w:rPr>
          <w:rFonts w:ascii="Times New Roman" w:hAnsi="Times New Roman" w:cs="Times New Roman"/>
          <w:bCs/>
          <w:i/>
          <w:sz w:val="24"/>
          <w:szCs w:val="24"/>
        </w:rPr>
        <w:t>P</w:t>
      </w:r>
      <w:r w:rsidR="00656428" w:rsidRPr="00656428">
        <w:rPr>
          <w:rFonts w:ascii="Times New Roman" w:hAnsi="Times New Roman" w:cs="Times New Roman"/>
          <w:bCs/>
          <w:i/>
          <w:sz w:val="24"/>
          <w:szCs w:val="24"/>
        </w:rPr>
        <w:t>rojekto rengimas</w:t>
      </w:r>
      <w:r w:rsidR="00327473">
        <w:rPr>
          <w:rFonts w:ascii="Times New Roman" w:hAnsi="Times New Roman" w:cs="Times New Roman"/>
          <w:bCs/>
          <w:i/>
          <w:sz w:val="24"/>
          <w:szCs w:val="24"/>
        </w:rPr>
        <w:t xml:space="preserve"> </w:t>
      </w:r>
      <w:r w:rsidR="00656428" w:rsidRPr="00656428">
        <w:rPr>
          <w:rFonts w:ascii="Times New Roman" w:hAnsi="Times New Roman" w:cs="Times New Roman"/>
          <w:bCs/>
          <w:i/>
          <w:sz w:val="24"/>
          <w:szCs w:val="24"/>
        </w:rPr>
        <w:t xml:space="preserve">(ugdymo prieinamumo didinimas atskirtį patiriantiems vaikams </w:t>
      </w:r>
      <w:r w:rsidR="00656428">
        <w:rPr>
          <w:rFonts w:ascii="Times New Roman" w:hAnsi="Times New Roman" w:cs="Times New Roman"/>
          <w:bCs/>
          <w:i/>
          <w:sz w:val="24"/>
          <w:szCs w:val="24"/>
        </w:rPr>
        <w:t>R</w:t>
      </w:r>
      <w:r w:rsidR="00656428" w:rsidRPr="00656428">
        <w:rPr>
          <w:rFonts w:ascii="Times New Roman" w:hAnsi="Times New Roman" w:cs="Times New Roman"/>
          <w:bCs/>
          <w:i/>
          <w:sz w:val="24"/>
          <w:szCs w:val="24"/>
        </w:rPr>
        <w:t>aseinių rajono savivaldybėje)</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E26C73">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E26C73">
        <w:rPr>
          <w:rFonts w:ascii="Times New Roman" w:hAnsi="Times New Roman" w:cs="Times New Roman"/>
          <w:b/>
          <w:bCs/>
          <w:color w:val="000000" w:themeColor="text1"/>
          <w:sz w:val="24"/>
          <w:szCs w:val="24"/>
        </w:rPr>
        <w:lastRenderedPageBreak/>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2"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2"/>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E26C73">
        <w:rPr>
          <w:rFonts w:ascii="Times New Roman" w:hAnsi="Times New Roman" w:cs="Times New Roman"/>
          <w:b/>
          <w:bCs/>
          <w:color w:val="000000" w:themeColor="text1"/>
          <w:sz w:val="24"/>
          <w:szCs w:val="24"/>
        </w:rPr>
        <w:t>Pirkimo dokumentų paaiškinimai ir patikslinimai</w:t>
      </w:r>
      <w:bookmarkEnd w:id="13"/>
      <w:bookmarkEnd w:id="14"/>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5"/>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 xml:space="preserve">Įvykus </w:t>
      </w:r>
      <w:r w:rsidR="005809F0" w:rsidRPr="00E26C73">
        <w:rPr>
          <w:rFonts w:ascii="Times New Roman" w:hAnsi="Times New Roman" w:cs="Times New Roman"/>
          <w:sz w:val="24"/>
          <w:szCs w:val="24"/>
        </w:rPr>
        <w:lastRenderedPageBreak/>
        <w:t>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6"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6"/>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7" w:name="_Ref39473754"/>
      <w:bookmarkStart w:id="18" w:name="_Ref39473761"/>
      <w:bookmarkStart w:id="19" w:name="_Ref39474188"/>
      <w:bookmarkStart w:id="20" w:name="_Toc134703654"/>
      <w:r w:rsidRPr="00E26C73">
        <w:rPr>
          <w:rFonts w:ascii="Times New Roman" w:hAnsi="Times New Roman" w:cs="Times New Roman"/>
          <w:b/>
          <w:bCs/>
          <w:color w:val="000000" w:themeColor="text1"/>
          <w:sz w:val="24"/>
          <w:szCs w:val="24"/>
        </w:rPr>
        <w:t>Tiekėjų pašalinimo pagrindai</w:t>
      </w:r>
      <w:bookmarkEnd w:id="17"/>
      <w:bookmarkEnd w:id="18"/>
      <w:bookmarkEnd w:id="19"/>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20"/>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1"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1"/>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2" w:name="_Ref40443423"/>
      <w:bookmarkStart w:id="23" w:name="_Ref40443431"/>
      <w:bookmarkStart w:id="24" w:name="_Ref48037697"/>
      <w:bookmarkStart w:id="25" w:name="_Ref48037709"/>
      <w:bookmarkStart w:id="26"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2"/>
      <w:bookmarkEnd w:id="23"/>
      <w:bookmarkEnd w:id="24"/>
      <w:bookmarkEnd w:id="25"/>
      <w:bookmarkEnd w:id="26"/>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lastRenderedPageBreak/>
        <w:t>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E26C73">
        <w:rPr>
          <w:rFonts w:ascii="Times New Roman" w:hAnsi="Times New Roman" w:cs="Times New Roman"/>
          <w:b/>
          <w:bCs/>
          <w:color w:val="000000" w:themeColor="text1"/>
          <w:sz w:val="24"/>
          <w:szCs w:val="24"/>
        </w:rPr>
        <w:t>Rėmimasis ūkio subjektų pajėgumais</w:t>
      </w:r>
      <w:bookmarkEnd w:id="27"/>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8"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8"/>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w:t>
      </w:r>
      <w:r w:rsidR="000D4E04" w:rsidRPr="00E26C73">
        <w:rPr>
          <w:rFonts w:cs="Times New Roman"/>
          <w:color w:val="auto"/>
          <w:spacing w:val="2"/>
          <w:sz w:val="24"/>
          <w:szCs w:val="24"/>
          <w:shd w:val="clear" w:color="auto" w:fill="FFFFFF"/>
          <w:lang w:val="lt-LT"/>
        </w:rPr>
        <w:lastRenderedPageBreak/>
        <w:t>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26C73">
        <w:rPr>
          <w:rFonts w:ascii="Times New Roman" w:hAnsi="Times New Roman" w:cs="Times New Roman"/>
          <w:b/>
          <w:bCs/>
          <w:color w:val="000000" w:themeColor="text1"/>
          <w:sz w:val="24"/>
          <w:szCs w:val="24"/>
        </w:rPr>
        <w:t>Subtiekėjų pasitelkimas</w:t>
      </w:r>
      <w:bookmarkEnd w:id="29"/>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26C73">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26C73">
        <w:rPr>
          <w:rFonts w:ascii="Times New Roman" w:hAnsi="Times New Roman" w:cs="Times New Roman"/>
          <w:b/>
          <w:bCs/>
          <w:color w:val="000000" w:themeColor="text1"/>
          <w:sz w:val="24"/>
          <w:szCs w:val="24"/>
        </w:rPr>
        <w:lastRenderedPageBreak/>
        <w:t>Reikalavimai pasiūlymų rengimui ir pateikimui</w:t>
      </w:r>
      <w:bookmarkEnd w:id="33"/>
      <w:bookmarkEnd w:id="34"/>
      <w:bookmarkEnd w:id="35"/>
      <w:bookmarkEnd w:id="36"/>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48F7ABCA"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w:t>
      </w:r>
      <w:r w:rsidRPr="00A645E4">
        <w:rPr>
          <w:rFonts w:ascii="Times New Roman" w:eastAsia="Arial" w:hAnsi="Times New Roman" w:cs="Times New Roman"/>
          <w:color w:val="000000" w:themeColor="text1"/>
          <w:sz w:val="24"/>
          <w:szCs w:val="24"/>
        </w:rPr>
        <w:t xml:space="preserve">specialiosiose pirkimų sąlygose nenumatyta kitaip, pasiūlymų </w:t>
      </w:r>
      <w:r w:rsidR="006042F0" w:rsidRPr="00A645E4">
        <w:rPr>
          <w:rFonts w:ascii="Times New Roman" w:eastAsia="Arial" w:hAnsi="Times New Roman" w:cs="Times New Roman"/>
          <w:color w:val="000000" w:themeColor="text1"/>
          <w:sz w:val="24"/>
          <w:szCs w:val="24"/>
        </w:rPr>
        <w:t>kainos</w:t>
      </w:r>
      <w:r w:rsidRPr="00A645E4">
        <w:rPr>
          <w:rFonts w:ascii="Times New Roman" w:eastAsia="Arial" w:hAnsi="Times New Roman" w:cs="Times New Roman"/>
          <w:color w:val="000000" w:themeColor="text1"/>
          <w:sz w:val="24"/>
          <w:szCs w:val="24"/>
        </w:rPr>
        <w:t xml:space="preserve"> bus vertinam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ir lyginam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su visais mokesčiais, </w:t>
      </w:r>
      <w:r w:rsidRPr="00327473">
        <w:rPr>
          <w:rFonts w:ascii="Times New Roman" w:eastAsia="Arial" w:hAnsi="Times New Roman" w:cs="Times New Roman"/>
          <w:color w:val="000000" w:themeColor="text1"/>
          <w:sz w:val="24"/>
          <w:szCs w:val="24"/>
        </w:rPr>
        <w:t>įskaitant PVM.</w:t>
      </w:r>
      <w:r w:rsidRPr="00A645E4">
        <w:rPr>
          <w:rFonts w:ascii="Times New Roman" w:eastAsia="Arial" w:hAnsi="Times New Roman" w:cs="Times New Roman"/>
          <w:color w:val="000000" w:themeColor="text1"/>
          <w:sz w:val="24"/>
          <w:szCs w:val="24"/>
        </w:rPr>
        <w:t xml:space="preserve"> Jeigu Perkančioji</w:t>
      </w:r>
      <w:r w:rsidRPr="00E26C73">
        <w:rPr>
          <w:rFonts w:ascii="Times New Roman" w:eastAsia="Arial" w:hAnsi="Times New Roman" w:cs="Times New Roman"/>
          <w:color w:val="000000" w:themeColor="text1"/>
          <w:sz w:val="24"/>
          <w:szCs w:val="24"/>
        </w:rPr>
        <w:t xml:space="preserve">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lastRenderedPageBreak/>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7" w:name="_Toc134703660"/>
      <w:r w:rsidRPr="00E26C73">
        <w:rPr>
          <w:rFonts w:ascii="Times New Roman" w:hAnsi="Times New Roman" w:cs="Times New Roman"/>
          <w:b/>
          <w:bCs/>
          <w:color w:val="000000" w:themeColor="text1"/>
          <w:sz w:val="24"/>
          <w:szCs w:val="24"/>
        </w:rPr>
        <w:t>Susipažinimas su pasiūlymais</w:t>
      </w:r>
      <w:bookmarkEnd w:id="37"/>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 xml:space="preserve">Iškilus CVP IS techninėms problemoms, kai tiekėjas neturi galimybės pateikti </w:t>
      </w:r>
      <w:r w:rsidRPr="00E26C73">
        <w:rPr>
          <w:rFonts w:ascii="Times New Roman" w:eastAsia="Times New Roman" w:hAnsi="Times New Roman" w:cs="Times New Roman"/>
          <w:color w:val="000000"/>
          <w:sz w:val="24"/>
          <w:szCs w:val="24"/>
        </w:rPr>
        <w:lastRenderedPageBreak/>
        <w:t>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8"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8"/>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26C73">
        <w:rPr>
          <w:rFonts w:ascii="Times New Roman" w:hAnsi="Times New Roman" w:cs="Times New Roman"/>
          <w:b/>
          <w:bCs/>
          <w:color w:val="000000" w:themeColor="text1"/>
          <w:sz w:val="24"/>
          <w:szCs w:val="24"/>
        </w:rPr>
        <w:t>Pasiūlymų vertinimas</w:t>
      </w:r>
      <w:bookmarkEnd w:id="40"/>
      <w:bookmarkEnd w:id="41"/>
      <w:bookmarkEnd w:id="42"/>
      <w:bookmarkEnd w:id="43"/>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 xml:space="preserve">Duomenys ir (arba) dokumentai gali būti tikslinami, </w:t>
      </w:r>
      <w:r w:rsidRPr="00E26C73">
        <w:rPr>
          <w:rFonts w:ascii="Times New Roman" w:hAnsi="Times New Roman" w:cs="Times New Roman"/>
          <w:sz w:val="24"/>
          <w:szCs w:val="24"/>
        </w:rPr>
        <w:lastRenderedPageBreak/>
        <w:t>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4"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4"/>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E26C73">
        <w:rPr>
          <w:rFonts w:ascii="Times New Roman" w:hAnsi="Times New Roman" w:cs="Times New Roman"/>
          <w:b/>
          <w:bCs/>
          <w:color w:val="000000" w:themeColor="text1"/>
          <w:sz w:val="24"/>
          <w:szCs w:val="24"/>
        </w:rPr>
        <w:t xml:space="preserve">Pasiūlymų atmetimo </w:t>
      </w:r>
      <w:bookmarkEnd w:id="45"/>
      <w:bookmarkEnd w:id="46"/>
      <w:bookmarkEnd w:id="47"/>
      <w:r w:rsidRPr="00E26C73">
        <w:rPr>
          <w:rFonts w:ascii="Times New Roman" w:hAnsi="Times New Roman" w:cs="Times New Roman"/>
          <w:b/>
          <w:bCs/>
          <w:color w:val="000000" w:themeColor="text1"/>
          <w:sz w:val="24"/>
          <w:szCs w:val="24"/>
        </w:rPr>
        <w:t>pagrindai</w:t>
      </w:r>
      <w:bookmarkEnd w:id="48"/>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E26C73">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E26C73">
        <w:rPr>
          <w:rFonts w:ascii="Times New Roman" w:hAnsi="Times New Roman" w:cs="Times New Roman"/>
          <w:b/>
          <w:bCs/>
          <w:color w:val="000000" w:themeColor="text1"/>
          <w:sz w:val="24"/>
          <w:szCs w:val="24"/>
        </w:rPr>
        <w:t>Informavimas apie pirkimo procedūrų rezultatus</w:t>
      </w:r>
      <w:bookmarkEnd w:id="54"/>
      <w:bookmarkEnd w:id="55"/>
      <w:bookmarkEnd w:id="56"/>
      <w:bookmarkEnd w:id="57"/>
      <w:bookmarkEnd w:id="58"/>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E26C73">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lastRenderedPageBreak/>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6"/>
      <w:bookmarkEnd w:id="67"/>
      <w:bookmarkEnd w:id="68"/>
      <w:bookmarkEnd w:id="69"/>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035B665F"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27DD633C"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48BA997C"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26A3D346"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1D094F97"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539B8772"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16EDA4A7"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5ECAC199"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6371939C"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77DA33BC"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52F25A21"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46A86963"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3735D189"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6B728849"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1BE09A21" w14:textId="77777777" w:rsidR="00835F91" w:rsidRDefault="00835F91" w:rsidP="00BA363B">
          <w:pPr>
            <w:spacing w:after="120" w:line="240" w:lineRule="auto"/>
            <w:contextualSpacing/>
            <w:rPr>
              <w:rFonts w:ascii="Times New Roman" w:hAnsi="Times New Roman" w:cs="Times New Roman"/>
              <w:b/>
              <w:bCs/>
              <w:sz w:val="24"/>
              <w:szCs w:val="24"/>
            </w:rPr>
          </w:pPr>
        </w:p>
        <w:p w14:paraId="2E5D705F"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6B5F2695"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1924AB7E"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0C23DC80"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58BD8A9A" w14:textId="77777777" w:rsidR="00835F91" w:rsidRDefault="00835F91" w:rsidP="00A4260C">
          <w:pPr>
            <w:spacing w:after="120" w:line="240" w:lineRule="auto"/>
            <w:ind w:left="567"/>
            <w:contextualSpacing/>
            <w:jc w:val="center"/>
            <w:rPr>
              <w:rFonts w:ascii="Times New Roman" w:hAnsi="Times New Roman" w:cs="Times New Roman"/>
              <w:b/>
              <w:bCs/>
              <w:sz w:val="24"/>
              <w:szCs w:val="24"/>
            </w:rPr>
          </w:pPr>
        </w:p>
        <w:p w14:paraId="51E8D5F1" w14:textId="78CCE249"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656428" w:rsidRPr="00656428">
            <w:rPr>
              <w:rFonts w:ascii="Times New Roman" w:hAnsi="Times New Roman" w:cs="Times New Roman"/>
              <w:b/>
              <w:iCs/>
              <w:sz w:val="24"/>
              <w:szCs w:val="24"/>
            </w:rPr>
            <w:t>PROJEKTO RENG</w:t>
          </w:r>
          <w:r w:rsidR="00327473">
            <w:rPr>
              <w:rFonts w:ascii="Times New Roman" w:hAnsi="Times New Roman" w:cs="Times New Roman"/>
              <w:b/>
              <w:iCs/>
              <w:sz w:val="24"/>
              <w:szCs w:val="24"/>
            </w:rPr>
            <w:t xml:space="preserve">IMAS </w:t>
          </w:r>
          <w:r w:rsidR="00656428" w:rsidRPr="00656428">
            <w:rPr>
              <w:rFonts w:ascii="Times New Roman" w:hAnsi="Times New Roman" w:cs="Times New Roman"/>
              <w:b/>
              <w:iCs/>
              <w:sz w:val="24"/>
              <w:szCs w:val="24"/>
            </w:rPr>
            <w:t>(UGDYMO PRIEINAMUMO DIDINIMAS ATSKIRTĮ PATIRIANTIEMS VAIKAMS RASEINIŲ RAJONO SAVIVALDYBĖJE</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5"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5"/>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040A8635" w14:textId="77777777" w:rsidR="007039A1" w:rsidRDefault="00CE2A3C" w:rsidP="007039A1">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09DE9AE3" w14:textId="2419B82E" w:rsidR="007039A1" w:rsidRPr="00327473" w:rsidRDefault="007039A1" w:rsidP="007039A1">
          <w:pPr>
            <w:spacing w:after="120"/>
            <w:ind w:left="567"/>
            <w:contextualSpacing/>
            <w:jc w:val="both"/>
            <w:rPr>
              <w:rFonts w:ascii="Times New Roman" w:hAnsi="Times New Roman" w:cs="Times New Roman"/>
              <w:sz w:val="24"/>
              <w:szCs w:val="24"/>
            </w:rPr>
          </w:pPr>
          <w:r w:rsidRPr="00327473">
            <w:rPr>
              <w:rFonts w:ascii="Times New Roman" w:hAnsi="Times New Roman" w:cs="Times New Roman"/>
              <w:sz w:val="24"/>
              <w:szCs w:val="24"/>
            </w:rPr>
            <w:t>Specialiųjų pirkimo sąlygų 5 priedas „Tiekėjų kvalifikaciniai reikalavimai“;</w:t>
          </w:r>
        </w:p>
        <w:p w14:paraId="25346943" w14:textId="022E912D" w:rsidR="006820E1" w:rsidRPr="00327473" w:rsidRDefault="00653AC1" w:rsidP="006820E1">
          <w:pPr>
            <w:spacing w:after="0"/>
            <w:ind w:left="567"/>
            <w:contextualSpacing/>
            <w:rPr>
              <w:rFonts w:ascii="Times New Roman" w:hAnsi="Times New Roman" w:cs="Times New Roman"/>
              <w:sz w:val="24"/>
              <w:szCs w:val="24"/>
            </w:rPr>
          </w:pPr>
          <w:r w:rsidRPr="00327473">
            <w:rPr>
              <w:rFonts w:ascii="Times New Roman" w:hAnsi="Times New Roman" w:cs="Times New Roman"/>
              <w:sz w:val="24"/>
              <w:szCs w:val="24"/>
            </w:rPr>
            <w:t xml:space="preserve">Specialiųjų pirkimo sąlygų </w:t>
          </w:r>
          <w:r w:rsidR="007039A1" w:rsidRPr="00327473">
            <w:rPr>
              <w:rFonts w:ascii="Times New Roman" w:hAnsi="Times New Roman" w:cs="Times New Roman"/>
              <w:sz w:val="24"/>
              <w:szCs w:val="24"/>
            </w:rPr>
            <w:t>6</w:t>
          </w:r>
          <w:r w:rsidRPr="00327473">
            <w:rPr>
              <w:rFonts w:ascii="Times New Roman" w:hAnsi="Times New Roman" w:cs="Times New Roman"/>
              <w:sz w:val="24"/>
              <w:szCs w:val="24"/>
            </w:rPr>
            <w:t xml:space="preserve"> priedas „Tiekėjų pašalinimo pagrind</w:t>
          </w:r>
          <w:r w:rsidR="001C3FE7" w:rsidRPr="00327473">
            <w:rPr>
              <w:rFonts w:ascii="Times New Roman" w:hAnsi="Times New Roman" w:cs="Times New Roman"/>
              <w:sz w:val="24"/>
              <w:szCs w:val="24"/>
            </w:rPr>
            <w:t>ų atitikties deklaracija</w:t>
          </w:r>
          <w:r w:rsidRPr="00327473">
            <w:rPr>
              <w:rFonts w:ascii="Times New Roman" w:hAnsi="Times New Roman" w:cs="Times New Roman"/>
              <w:sz w:val="24"/>
              <w:szCs w:val="24"/>
            </w:rPr>
            <w:t>“</w:t>
          </w:r>
          <w:r w:rsidR="007039A1" w:rsidRPr="00327473">
            <w:rPr>
              <w:rFonts w:ascii="Times New Roman" w:hAnsi="Times New Roman" w:cs="Times New Roman"/>
              <w:sz w:val="24"/>
              <w:szCs w:val="24"/>
            </w:rPr>
            <w:t>;</w:t>
          </w:r>
        </w:p>
        <w:p w14:paraId="20625AD1" w14:textId="7EF3401C" w:rsidR="006820E1" w:rsidRPr="006820E1" w:rsidRDefault="006820E1" w:rsidP="006820E1">
          <w:pPr>
            <w:spacing w:after="0"/>
            <w:ind w:left="567"/>
            <w:contextualSpacing/>
            <w:rPr>
              <w:rFonts w:ascii="Times New Roman" w:hAnsi="Times New Roman" w:cs="Times New Roman"/>
              <w:sz w:val="24"/>
              <w:szCs w:val="24"/>
            </w:rPr>
          </w:pPr>
          <w:r w:rsidRPr="00327473">
            <w:rPr>
              <w:rFonts w:ascii="Times New Roman" w:hAnsi="Times New Roman" w:cs="Times New Roman"/>
              <w:noProof/>
              <w:sz w:val="24"/>
              <w:szCs w:val="24"/>
            </w:rPr>
            <w:t xml:space="preserve">Specialiųjų pirkimo sąlygų </w:t>
          </w:r>
          <w:r w:rsidR="007039A1" w:rsidRPr="00327473">
            <w:rPr>
              <w:rFonts w:ascii="Times New Roman" w:hAnsi="Times New Roman" w:cs="Times New Roman"/>
              <w:noProof/>
              <w:sz w:val="24"/>
              <w:szCs w:val="24"/>
            </w:rPr>
            <w:t>7</w:t>
          </w:r>
          <w:r w:rsidRPr="00327473">
            <w:rPr>
              <w:rFonts w:ascii="Times New Roman" w:hAnsi="Times New Roman" w:cs="Times New Roman"/>
              <w:noProof/>
              <w:sz w:val="24"/>
              <w:szCs w:val="24"/>
            </w:rPr>
            <w:t xml:space="preserve"> priedas „Pasiūlymų vertinimo kriterijai ir sąlygos“</w:t>
          </w:r>
          <w:r w:rsidR="007039A1" w:rsidRPr="00327473">
            <w:rPr>
              <w:rFonts w:ascii="Times New Roman" w:hAnsi="Times New Roman" w:cs="Times New Roman"/>
              <w:noProof/>
              <w:sz w:val="24"/>
              <w:szCs w:val="24"/>
            </w:rPr>
            <w:t>.</w:t>
          </w:r>
        </w:p>
        <w:p w14:paraId="2771F57D" w14:textId="5DD32474" w:rsidR="00826101" w:rsidRPr="00B23806" w:rsidRDefault="00826101" w:rsidP="00826101">
          <w:pPr>
            <w:spacing w:after="120"/>
            <w:ind w:left="567"/>
            <w:contextualSpacing/>
            <w:rPr>
              <w:rFonts w:ascii="Times New Roman" w:hAnsi="Times New Roman" w:cs="Times New Roman"/>
              <w:sz w:val="24"/>
              <w:szCs w:val="24"/>
            </w:rPr>
          </w:pP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E26C73">
        <w:rPr>
          <w:rFonts w:ascii="Times New Roman" w:hAnsi="Times New Roman" w:cs="Times New Roman"/>
          <w:b/>
          <w:bCs/>
          <w:color w:val="auto"/>
          <w:sz w:val="24"/>
          <w:szCs w:val="24"/>
        </w:rPr>
        <w:lastRenderedPageBreak/>
        <w:t>Bendra informacija</w:t>
      </w:r>
      <w:bookmarkEnd w:id="76"/>
      <w:r w:rsidRPr="00E26C73">
        <w:rPr>
          <w:rFonts w:ascii="Times New Roman" w:hAnsi="Times New Roman" w:cs="Times New Roman"/>
          <w:b/>
          <w:bCs/>
          <w:color w:val="auto"/>
          <w:sz w:val="24"/>
          <w:szCs w:val="24"/>
        </w:rPr>
        <w:t xml:space="preserve"> </w:t>
      </w:r>
    </w:p>
    <w:p w14:paraId="1860C1A9" w14:textId="50378378"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9" w:name="_Hlk133478327"/>
      <w:r w:rsidR="00F212AF" w:rsidRPr="00F212AF">
        <w:rPr>
          <w:rFonts w:ascii="Times New Roman" w:hAnsi="Times New Roman" w:cs="Times New Roman"/>
          <w:sz w:val="24"/>
          <w:szCs w:val="24"/>
        </w:rPr>
        <w:t xml:space="preserve"> </w:t>
      </w:r>
      <w:r w:rsidR="00656428" w:rsidRPr="00475C3F">
        <w:rPr>
          <w:rFonts w:ascii="Times New Roman" w:hAnsi="Times New Roman" w:cs="Times New Roman"/>
          <w:sz w:val="24"/>
          <w:szCs w:val="24"/>
        </w:rPr>
        <w:t>biudžetinė įstaiga Raseinių</w:t>
      </w:r>
      <w:r w:rsidR="00656428">
        <w:rPr>
          <w:rFonts w:ascii="Times New Roman" w:hAnsi="Times New Roman" w:cs="Times New Roman"/>
          <w:sz w:val="24"/>
          <w:szCs w:val="24"/>
        </w:rPr>
        <w:t xml:space="preserve"> Šaltinio progimnazija, juridinio asmens kodas 190106171, adresas Ateities g. 23, 60154 Raseiniai, </w:t>
      </w:r>
      <w:r w:rsidR="00656428" w:rsidRPr="00DD6248">
        <w:rPr>
          <w:rFonts w:ascii="Times New Roman" w:hAnsi="Times New Roman" w:cs="Times New Roman"/>
          <w:sz w:val="24"/>
          <w:szCs w:val="24"/>
        </w:rPr>
        <w:t>darbo laikas I –IV 8.00 – 17.00 val., V – 8.00 – 1</w:t>
      </w:r>
      <w:r w:rsidR="00656428">
        <w:rPr>
          <w:rFonts w:ascii="Times New Roman" w:hAnsi="Times New Roman" w:cs="Times New Roman"/>
          <w:sz w:val="24"/>
          <w:szCs w:val="24"/>
        </w:rPr>
        <w:t>4</w:t>
      </w:r>
      <w:r w:rsidR="00656428" w:rsidRPr="00DD6248">
        <w:rPr>
          <w:rFonts w:ascii="Times New Roman" w:hAnsi="Times New Roman" w:cs="Times New Roman"/>
          <w:sz w:val="24"/>
          <w:szCs w:val="24"/>
        </w:rPr>
        <w:t>.</w:t>
      </w:r>
      <w:r w:rsidR="00656428">
        <w:rPr>
          <w:rFonts w:ascii="Times New Roman" w:hAnsi="Times New Roman" w:cs="Times New Roman"/>
          <w:sz w:val="24"/>
          <w:szCs w:val="24"/>
        </w:rPr>
        <w:t>30</w:t>
      </w:r>
      <w:r w:rsidR="00656428" w:rsidRPr="00DD6248">
        <w:rPr>
          <w:rFonts w:ascii="Times New Roman" w:hAnsi="Times New Roman" w:cs="Times New Roman"/>
          <w:sz w:val="24"/>
          <w:szCs w:val="24"/>
        </w:rPr>
        <w:t xml:space="preserve"> val.</w:t>
      </w:r>
      <w:r w:rsidR="00656428" w:rsidRPr="000F08C2">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40F2071A" w14:textId="77777777" w:rsidR="00B52850" w:rsidRDefault="00217A65" w:rsidP="00B52850">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w:t>
      </w:r>
      <w:r w:rsidRPr="00B52850">
        <w:rPr>
          <w:rFonts w:ascii="Times New Roman" w:hAnsi="Times New Roman" w:cs="Times New Roman"/>
          <w:sz w:val="24"/>
          <w:szCs w:val="24"/>
        </w:rPr>
        <w:t>organizacija (toliau – RRSA CPO).</w:t>
      </w:r>
      <w:r w:rsidR="00C868EC" w:rsidRPr="00B52850">
        <w:rPr>
          <w:rFonts w:ascii="Times New Roman" w:hAnsi="Times New Roman" w:cs="Times New Roman"/>
          <w:sz w:val="24"/>
          <w:szCs w:val="24"/>
        </w:rPr>
        <w:t xml:space="preserve"> Sutartį pasirašys Perkančioji organizacija.</w:t>
      </w:r>
    </w:p>
    <w:p w14:paraId="7CF1BF4B" w14:textId="1341088F" w:rsidR="00875DF5" w:rsidRPr="00B52850" w:rsidRDefault="00875DF5" w:rsidP="00B52850">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B52850">
        <w:rPr>
          <w:rFonts w:ascii="Times New Roman" w:hAnsi="Times New Roman" w:cs="Times New Roman"/>
          <w:sz w:val="24"/>
          <w:szCs w:val="24"/>
        </w:rPr>
        <w:t xml:space="preserve">Pirkimas neatliekamas naudojantis centralizuotų pirkimų katalogu, nes </w:t>
      </w:r>
      <w:bookmarkEnd w:id="80"/>
      <w:r w:rsidR="00CC4A29" w:rsidRPr="00B52850">
        <w:rPr>
          <w:rFonts w:ascii="Times New Roman" w:hAnsi="Times New Roman" w:cs="Times New Roman"/>
          <w:sz w:val="24"/>
          <w:szCs w:val="24"/>
        </w:rPr>
        <w:t>2025-09-23 pirkimas vykdytas per CPO LT elektroninį katalogą, tačiau tiekėjai nepateikė pasiūlymų.</w:t>
      </w:r>
    </w:p>
    <w:p w14:paraId="491C3886"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Šis Pirkimas nėra rezervuotas pagal VPĮ 23 ir 24 straipsnių nuostatas.</w:t>
      </w:r>
    </w:p>
    <w:p w14:paraId="12C487E0" w14:textId="77777777" w:rsidR="00875DF5" w:rsidRPr="002C510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C5105">
        <w:rPr>
          <w:rFonts w:ascii="Times New Roman" w:eastAsia="Arial" w:hAnsi="Times New Roman" w:cs="Times New Roman"/>
          <w:sz w:val="24"/>
          <w:szCs w:val="24"/>
        </w:rPr>
        <w:t xml:space="preserve">Išankstinis skelbimas apie pirkimą nebuvo paskelbtas. </w:t>
      </w:r>
    </w:p>
    <w:p w14:paraId="3E6969C1" w14:textId="01F2B523" w:rsidR="00466C13" w:rsidRPr="002C5105" w:rsidRDefault="00BC2F9A" w:rsidP="000561AE">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2C5105">
        <w:rPr>
          <w:rFonts w:ascii="Times New Roman" w:hAnsi="Times New Roman" w:cs="Times New Roman"/>
          <w:sz w:val="24"/>
          <w:szCs w:val="24"/>
        </w:rPr>
        <w:t xml:space="preserve">Atliekamas žaliasis pirkimas. Pirkimas vykdomas vadovaujantis </w:t>
      </w:r>
      <w:bookmarkStart w:id="81" w:name="_Hlk183522610"/>
      <w:r w:rsidRPr="002C5105">
        <w:rPr>
          <w:rFonts w:ascii="Times New Roman" w:hAnsi="Times New Roman" w:cs="Times New Roman"/>
          <w:sz w:val="24"/>
          <w:szCs w:val="24"/>
        </w:rPr>
        <w:fldChar w:fldCharType="begin"/>
      </w:r>
      <w:r w:rsidRPr="002C5105">
        <w:rPr>
          <w:rFonts w:ascii="Times New Roman" w:hAnsi="Times New Roman" w:cs="Times New Roman"/>
          <w:sz w:val="24"/>
          <w:szCs w:val="24"/>
        </w:rPr>
        <w:instrText>HYPERLINK "https://www.e-tar.lt/portal/lt/legalAct/41e131d07ada11edbc04912defe897d1"</w:instrText>
      </w:r>
      <w:r w:rsidRPr="002C5105">
        <w:rPr>
          <w:rFonts w:ascii="Times New Roman" w:hAnsi="Times New Roman" w:cs="Times New Roman"/>
          <w:sz w:val="24"/>
          <w:szCs w:val="24"/>
        </w:rPr>
      </w:r>
      <w:r w:rsidRPr="002C5105">
        <w:rPr>
          <w:rFonts w:ascii="Times New Roman" w:hAnsi="Times New Roman" w:cs="Times New Roman"/>
          <w:sz w:val="24"/>
          <w:szCs w:val="24"/>
        </w:rPr>
        <w:fldChar w:fldCharType="separate"/>
      </w:r>
      <w:r w:rsidRPr="002C510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2C5105">
        <w:rPr>
          <w:rStyle w:val="Hipersaitas"/>
          <w:rFonts w:ascii="Times New Roman" w:hAnsi="Times New Roman" w:cs="Times New Roman"/>
          <w:sz w:val="24"/>
          <w:szCs w:val="24"/>
        </w:rPr>
        <w:fldChar w:fldCharType="end"/>
      </w:r>
      <w:bookmarkStart w:id="82" w:name="_Hlk184287386"/>
      <w:r w:rsidRPr="002C5105">
        <w:rPr>
          <w:rFonts w:ascii="Times New Roman" w:hAnsi="Times New Roman" w:cs="Times New Roman"/>
          <w:sz w:val="24"/>
          <w:szCs w:val="24"/>
        </w:rPr>
        <w:t>“</w:t>
      </w:r>
      <w:r w:rsidR="006B5258" w:rsidRPr="002C5105">
        <w:rPr>
          <w:rFonts w:ascii="Times New Roman" w:hAnsi="Times New Roman" w:cs="Times New Roman"/>
          <w:sz w:val="24"/>
          <w:szCs w:val="24"/>
        </w:rPr>
        <w:t xml:space="preserve"> tvarkos aprašo </w:t>
      </w:r>
      <w:bookmarkEnd w:id="82"/>
      <w:r w:rsidR="000561AE" w:rsidRPr="002C5105">
        <w:rPr>
          <w:rFonts w:ascii="Times New Roman" w:hAnsi="Times New Roman" w:cs="Times New Roman"/>
          <w:sz w:val="24"/>
          <w:szCs w:val="24"/>
        </w:rPr>
        <w:t>4.</w:t>
      </w:r>
      <w:r w:rsidR="0057440A" w:rsidRPr="002C5105">
        <w:rPr>
          <w:rFonts w:ascii="Times New Roman" w:hAnsi="Times New Roman" w:cs="Times New Roman"/>
          <w:sz w:val="24"/>
          <w:szCs w:val="24"/>
        </w:rPr>
        <w:t>1.</w:t>
      </w:r>
      <w:r w:rsidR="000561AE" w:rsidRPr="002C5105">
        <w:rPr>
          <w:rFonts w:ascii="Times New Roman" w:hAnsi="Times New Roman" w:cs="Times New Roman"/>
          <w:sz w:val="24"/>
          <w:szCs w:val="24"/>
        </w:rPr>
        <w:t xml:space="preserve"> p</w:t>
      </w:r>
      <w:r w:rsidR="0057440A" w:rsidRPr="002C5105">
        <w:rPr>
          <w:rFonts w:ascii="Times New Roman" w:hAnsi="Times New Roman" w:cs="Times New Roman"/>
          <w:sz w:val="24"/>
          <w:szCs w:val="24"/>
        </w:rPr>
        <w:t>.</w:t>
      </w:r>
      <w:r w:rsidR="000561AE" w:rsidRPr="002C5105">
        <w:rPr>
          <w:rFonts w:ascii="Times New Roman" w:hAnsi="Times New Roman" w:cs="Times New Roman"/>
          <w:sz w:val="24"/>
          <w:szCs w:val="24"/>
        </w:rPr>
        <w:t xml:space="preserve"> „</w:t>
      </w:r>
      <w:r w:rsidR="0057440A" w:rsidRPr="002C5105">
        <w:rPr>
          <w:rFonts w:ascii="Times New Roman" w:hAnsi="Times New Roman" w:cs="Times New Roman"/>
          <w:i/>
          <w:iCs/>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0561AE" w:rsidRPr="002C5105">
        <w:rPr>
          <w:rFonts w:ascii="Times New Roman" w:hAnsi="Times New Roman" w:cs="Times New Roman"/>
          <w:sz w:val="24"/>
          <w:szCs w:val="24"/>
        </w:rPr>
        <w:t xml:space="preserve"> (</w:t>
      </w:r>
      <w:r w:rsidR="00B52850" w:rsidRPr="002C5105">
        <w:rPr>
          <w:rFonts w:ascii="Times New Roman" w:hAnsi="Times New Roman" w:cs="Times New Roman"/>
          <w:sz w:val="24"/>
          <w:szCs w:val="24"/>
        </w:rPr>
        <w:t>tiekėjas teikdamas pasiūlymą įsipareigoja, jog</w:t>
      </w:r>
      <w:r w:rsidR="00B3463C" w:rsidRPr="002C5105">
        <w:rPr>
          <w:rFonts w:ascii="Times New Roman" w:hAnsi="Times New Roman" w:cs="Times New Roman"/>
          <w:sz w:val="24"/>
          <w:szCs w:val="24"/>
        </w:rPr>
        <w:t xml:space="preserve"> projekte b</w:t>
      </w:r>
      <w:r w:rsidR="00B52850" w:rsidRPr="002C5105">
        <w:rPr>
          <w:rFonts w:ascii="Times New Roman" w:hAnsi="Times New Roman" w:cs="Times New Roman"/>
          <w:sz w:val="24"/>
          <w:szCs w:val="24"/>
        </w:rPr>
        <w:t>us</w:t>
      </w:r>
      <w:r w:rsidR="00B3463C" w:rsidRPr="002C5105">
        <w:rPr>
          <w:rFonts w:ascii="Times New Roman" w:hAnsi="Times New Roman" w:cs="Times New Roman"/>
          <w:sz w:val="24"/>
          <w:szCs w:val="24"/>
        </w:rPr>
        <w:t xml:space="preserve"> numatyta, kad statyboje naudojamos statybinės medžiagos atitiktų minimalius aplinkos apsaugos kriterijus</w:t>
      </w:r>
      <w:r w:rsidR="00B52850" w:rsidRPr="002C5105">
        <w:rPr>
          <w:rFonts w:ascii="Times New Roman" w:hAnsi="Times New Roman" w:cs="Times New Roman"/>
          <w:sz w:val="24"/>
          <w:szCs w:val="24"/>
        </w:rPr>
        <w:t>.</w:t>
      </w:r>
      <w:r w:rsidR="00B3463C" w:rsidRPr="002C5105">
        <w:rPr>
          <w:rFonts w:ascii="Times New Roman" w:hAnsi="Times New Roman" w:cs="Times New Roman"/>
          <w:sz w:val="24"/>
          <w:szCs w:val="24"/>
        </w:rPr>
        <w:t xml:space="preserve"> </w:t>
      </w:r>
      <w:r w:rsidR="00B52850" w:rsidRPr="002C5105">
        <w:rPr>
          <w:rStyle w:val="cf01"/>
          <w:rFonts w:ascii="Times New Roman" w:hAnsi="Times New Roman" w:cs="Times New Roman"/>
          <w:sz w:val="24"/>
          <w:szCs w:val="24"/>
        </w:rPr>
        <w:t>Pirkimo vykdytojas prieš priimdamas suteiktas paslaugas (t. y. projektą) turi įsitikinti ar parengtame projekte yra numatyta, kad statyboje naudojamos staty</w:t>
      </w:r>
      <w:r w:rsidR="002C5105" w:rsidRPr="002C5105">
        <w:rPr>
          <w:rStyle w:val="cf01"/>
          <w:rFonts w:ascii="Times New Roman" w:hAnsi="Times New Roman" w:cs="Times New Roman"/>
          <w:sz w:val="24"/>
          <w:szCs w:val="24"/>
        </w:rPr>
        <w:t>binės</w:t>
      </w:r>
      <w:r w:rsidR="00B52850" w:rsidRPr="002C5105">
        <w:rPr>
          <w:rStyle w:val="cf01"/>
          <w:rFonts w:ascii="Times New Roman" w:hAnsi="Times New Roman" w:cs="Times New Roman"/>
          <w:sz w:val="24"/>
          <w:szCs w:val="24"/>
        </w:rPr>
        <w:t xml:space="preserve"> medž</w:t>
      </w:r>
      <w:r w:rsidR="002C5105" w:rsidRPr="002C5105">
        <w:rPr>
          <w:rStyle w:val="cf01"/>
          <w:rFonts w:ascii="Times New Roman" w:hAnsi="Times New Roman" w:cs="Times New Roman"/>
          <w:sz w:val="24"/>
          <w:szCs w:val="24"/>
        </w:rPr>
        <w:t>iagos</w:t>
      </w:r>
      <w:r w:rsidR="00B52850" w:rsidRPr="002C5105">
        <w:rPr>
          <w:rStyle w:val="cf01"/>
          <w:rFonts w:ascii="Times New Roman" w:hAnsi="Times New Roman" w:cs="Times New Roman"/>
          <w:sz w:val="24"/>
          <w:szCs w:val="24"/>
        </w:rPr>
        <w:t xml:space="preserve"> turi atitikti minimalius aplinkos apsaugos kriterijus</w:t>
      </w:r>
      <w:r w:rsidR="00B52850" w:rsidRPr="002C5105">
        <w:rPr>
          <w:rFonts w:ascii="Times New Roman" w:hAnsi="Times New Roman" w:cs="Times New Roman"/>
          <w:sz w:val="24"/>
          <w:szCs w:val="24"/>
        </w:rPr>
        <w:t xml:space="preserve"> </w:t>
      </w:r>
      <w:r w:rsidR="00B3463C" w:rsidRPr="002C5105">
        <w:rPr>
          <w:rFonts w:ascii="Times New Roman" w:hAnsi="Times New Roman" w:cs="Times New Roman"/>
          <w:sz w:val="24"/>
          <w:szCs w:val="24"/>
        </w:rPr>
        <w:t>(</w:t>
      </w:r>
      <w:r w:rsidR="009B5C52" w:rsidRPr="002C5105">
        <w:rPr>
          <w:rFonts w:ascii="Times New Roman" w:hAnsi="Times New Roman" w:cs="Times New Roman"/>
          <w:sz w:val="24"/>
          <w:szCs w:val="24"/>
        </w:rPr>
        <w:t>XII</w:t>
      </w:r>
      <w:r w:rsidR="00B52850" w:rsidRPr="002C5105">
        <w:rPr>
          <w:rFonts w:ascii="Times New Roman" w:hAnsi="Times New Roman" w:cs="Times New Roman"/>
          <w:sz w:val="24"/>
          <w:szCs w:val="24"/>
        </w:rPr>
        <w:t>I</w:t>
      </w:r>
      <w:r w:rsidR="009B5C52" w:rsidRPr="002C5105">
        <w:rPr>
          <w:rFonts w:ascii="Times New Roman" w:hAnsi="Times New Roman" w:cs="Times New Roman"/>
          <w:sz w:val="24"/>
          <w:szCs w:val="24"/>
        </w:rPr>
        <w:t xml:space="preserve"> skyrius</w:t>
      </w:r>
      <w:r w:rsidR="00B52850" w:rsidRPr="002C5105">
        <w:rPr>
          <w:rFonts w:ascii="Times New Roman" w:hAnsi="Times New Roman" w:cs="Times New Roman"/>
          <w:sz w:val="24"/>
          <w:szCs w:val="24"/>
        </w:rPr>
        <w:t>).</w:t>
      </w:r>
      <w:r w:rsidR="009B5C52" w:rsidRPr="002C5105">
        <w:rPr>
          <w:rFonts w:ascii="Times New Roman" w:hAnsi="Times New Roman" w:cs="Times New Roman"/>
          <w:b/>
          <w:bCs/>
          <w:color w:val="000000"/>
          <w:sz w:val="24"/>
          <w:szCs w:val="24"/>
        </w:rPr>
        <w:t xml:space="preserve"> </w:t>
      </w:r>
      <w:r w:rsidR="00DE6D6A" w:rsidRPr="002C5105">
        <w:rPr>
          <w:rFonts w:ascii="Times New Roman" w:hAnsi="Times New Roman" w:cs="Times New Roman"/>
          <w:sz w:val="24"/>
          <w:szCs w:val="24"/>
        </w:rPr>
        <w:t>Aplinkos apaugos kriterijai nustatyti specialiųjų pirkimo sąlygų specialiųjų pirkimo sąlygų 4 priede „Sutarties projektas“.</w:t>
      </w:r>
    </w:p>
    <w:bookmarkEnd w:id="81"/>
    <w:p w14:paraId="02D8C169" w14:textId="0343C61F" w:rsidR="00FD6D26" w:rsidRPr="00506335"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506335">
        <w:rPr>
          <w:rFonts w:ascii="Times New Roman" w:eastAsia="Arial" w:hAnsi="Times New Roman" w:cs="Times New Roman"/>
          <w:sz w:val="24"/>
          <w:szCs w:val="24"/>
        </w:rPr>
        <w:t>Bendrosios pirkimo sąlygos yra neatskiriama šių pirkimo sąlygų dalis.</w:t>
      </w:r>
    </w:p>
    <w:p w14:paraId="6DE789B6" w14:textId="0053FB0D" w:rsidR="00FD6D26" w:rsidRPr="00506335"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48"/>
      <w:r w:rsidRPr="00506335">
        <w:rPr>
          <w:rFonts w:ascii="Times New Roman" w:hAnsi="Times New Roman" w:cs="Times New Roman"/>
          <w:b/>
          <w:bCs/>
          <w:color w:val="auto"/>
          <w:sz w:val="24"/>
          <w:szCs w:val="24"/>
        </w:rPr>
        <w:t>P</w:t>
      </w:r>
      <w:r w:rsidR="00FD6D26" w:rsidRPr="00506335">
        <w:rPr>
          <w:rFonts w:ascii="Times New Roman" w:hAnsi="Times New Roman" w:cs="Times New Roman"/>
          <w:b/>
          <w:bCs/>
          <w:color w:val="auto"/>
          <w:sz w:val="24"/>
          <w:szCs w:val="24"/>
        </w:rPr>
        <w:t>irkimo objektas</w:t>
      </w:r>
      <w:bookmarkEnd w:id="83"/>
    </w:p>
    <w:p w14:paraId="0318BC52" w14:textId="0F4ECC30" w:rsidR="008C35CC" w:rsidRPr="00506335"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506335">
        <w:rPr>
          <w:rFonts w:ascii="Times New Roman" w:hAnsi="Times New Roman" w:cs="Times New Roman"/>
          <w:sz w:val="24"/>
          <w:szCs w:val="24"/>
        </w:rPr>
        <w:t>Perkančioji organizacija</w:t>
      </w:r>
      <w:r w:rsidR="00FD6D26" w:rsidRPr="00506335">
        <w:rPr>
          <w:rFonts w:ascii="Times New Roman" w:hAnsi="Times New Roman" w:cs="Times New Roman"/>
          <w:sz w:val="24"/>
          <w:szCs w:val="24"/>
        </w:rPr>
        <w:t xml:space="preserve"> </w:t>
      </w:r>
      <w:r w:rsidR="00FD6D26" w:rsidRPr="00506335">
        <w:rPr>
          <w:rFonts w:ascii="Times New Roman" w:eastAsia="Calibri" w:hAnsi="Times New Roman" w:cs="Times New Roman"/>
          <w:sz w:val="24"/>
          <w:szCs w:val="24"/>
        </w:rPr>
        <w:t xml:space="preserve">numato </w:t>
      </w:r>
      <w:r w:rsidR="00ED4C2A" w:rsidRPr="00327473">
        <w:rPr>
          <w:rFonts w:ascii="Times New Roman" w:eastAsia="Calibri" w:hAnsi="Times New Roman" w:cs="Times New Roman"/>
          <w:sz w:val="24"/>
          <w:szCs w:val="24"/>
        </w:rPr>
        <w:t>įsigyti</w:t>
      </w:r>
      <w:r w:rsidR="00CC4A29" w:rsidRPr="00327473">
        <w:rPr>
          <w:rFonts w:ascii="Times New Roman" w:eastAsia="Calibri" w:hAnsi="Times New Roman" w:cs="Times New Roman"/>
          <w:i/>
          <w:sz w:val="24"/>
          <w:szCs w:val="24"/>
        </w:rPr>
        <w:t xml:space="preserve"> projekto rengim</w:t>
      </w:r>
      <w:r w:rsidR="000F384B" w:rsidRPr="00327473">
        <w:rPr>
          <w:rFonts w:ascii="Times New Roman" w:eastAsia="Calibri" w:hAnsi="Times New Roman" w:cs="Times New Roman"/>
          <w:i/>
          <w:sz w:val="24"/>
          <w:szCs w:val="24"/>
        </w:rPr>
        <w:t>o paslaugą</w:t>
      </w:r>
      <w:r w:rsidR="00327473" w:rsidRPr="00327473">
        <w:rPr>
          <w:rFonts w:ascii="Times New Roman" w:eastAsia="Calibri" w:hAnsi="Times New Roman" w:cs="Times New Roman"/>
          <w:i/>
          <w:sz w:val="24"/>
          <w:szCs w:val="24"/>
        </w:rPr>
        <w:t xml:space="preserve"> (ugdymo prieinamumo didinimas atskirtį patiriantiems vaikams Raseinių rajono savivaldybėje)</w:t>
      </w:r>
      <w:r w:rsidR="00593BD2" w:rsidRPr="00327473">
        <w:rPr>
          <w:rFonts w:ascii="Times New Roman" w:hAnsi="Times New Roman" w:cs="Times New Roman"/>
          <w:i/>
          <w:sz w:val="24"/>
          <w:szCs w:val="24"/>
        </w:rPr>
        <w:t>.</w:t>
      </w:r>
      <w:r w:rsidR="00593BD2" w:rsidRPr="00506335">
        <w:rPr>
          <w:rFonts w:ascii="Times New Roman" w:hAnsi="Times New Roman" w:cs="Times New Roman"/>
          <w:sz w:val="24"/>
          <w:szCs w:val="24"/>
        </w:rPr>
        <w:t xml:space="preserve"> </w:t>
      </w:r>
      <w:r w:rsidR="00FD6D26" w:rsidRPr="00506335">
        <w:rPr>
          <w:rFonts w:ascii="Times New Roman" w:hAnsi="Times New Roman" w:cs="Times New Roman"/>
          <w:sz w:val="24"/>
          <w:szCs w:val="24"/>
        </w:rPr>
        <w:t>Reikalavimai pirkimo objektui nustatyti specialiųjų pirkimo sąlygų 2 priede „Techninė specifikacija“.</w:t>
      </w:r>
    </w:p>
    <w:p w14:paraId="598EB07D" w14:textId="725AB870" w:rsidR="00CC0CB0" w:rsidRPr="0050633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506335">
        <w:rPr>
          <w:rFonts w:ascii="Times New Roman" w:hAnsi="Times New Roman" w:cs="Times New Roman"/>
          <w:sz w:val="24"/>
          <w:szCs w:val="24"/>
        </w:rPr>
        <w:t xml:space="preserve">Pirkimo objektas </w:t>
      </w:r>
      <w:r w:rsidR="008B1151" w:rsidRPr="00506335">
        <w:rPr>
          <w:rFonts w:ascii="Times New Roman" w:hAnsi="Times New Roman" w:cs="Times New Roman"/>
          <w:sz w:val="24"/>
          <w:szCs w:val="24"/>
        </w:rPr>
        <w:t>į dalis neskaidomas</w:t>
      </w:r>
      <w:r w:rsidRPr="00506335">
        <w:rPr>
          <w:rFonts w:ascii="Times New Roman" w:hAnsi="Times New Roman" w:cs="Times New Roman"/>
          <w:sz w:val="24"/>
          <w:szCs w:val="24"/>
        </w:rPr>
        <w:t>. Pirkimo apimtys, reikalavimai ir techninė specifikacija apibrėžti specialiųjų pirkimo sąlygų 2 priede „Techninė specifikacija“.</w:t>
      </w:r>
    </w:p>
    <w:p w14:paraId="04F39787" w14:textId="4CFDDE32" w:rsidR="00D877D9" w:rsidRDefault="00EB3A1A"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181104829"/>
      <w:bookmarkStart w:id="85" w:name="_Hlk161154109"/>
      <w:r w:rsidRPr="00506335">
        <w:rPr>
          <w:rFonts w:ascii="Times New Roman" w:eastAsia="Times New Roman" w:hAnsi="Times New Roman"/>
          <w:sz w:val="24"/>
          <w:szCs w:val="24"/>
          <w:lang w:eastAsia="ar-SA"/>
        </w:rPr>
        <w:t>Maksimalus p</w:t>
      </w:r>
      <w:r w:rsidR="000F384B">
        <w:rPr>
          <w:rFonts w:ascii="Times New Roman" w:eastAsia="Times New Roman" w:hAnsi="Times New Roman"/>
          <w:sz w:val="24"/>
          <w:szCs w:val="24"/>
          <w:lang w:eastAsia="ar-SA"/>
        </w:rPr>
        <w:t>aslaugos atlikimo</w:t>
      </w:r>
      <w:r w:rsidR="008F4FD0" w:rsidRPr="00506335">
        <w:rPr>
          <w:rFonts w:ascii="Times New Roman" w:eastAsia="Times New Roman" w:hAnsi="Times New Roman"/>
          <w:sz w:val="24"/>
          <w:szCs w:val="24"/>
          <w:lang w:eastAsia="ar-SA"/>
        </w:rPr>
        <w:t xml:space="preserve"> </w:t>
      </w:r>
      <w:r w:rsidR="008F4FD0" w:rsidRPr="00327473">
        <w:rPr>
          <w:rFonts w:ascii="Times New Roman" w:eastAsia="Times New Roman" w:hAnsi="Times New Roman"/>
          <w:sz w:val="24"/>
          <w:szCs w:val="24"/>
          <w:lang w:eastAsia="ar-SA"/>
        </w:rPr>
        <w:t>terminas</w:t>
      </w:r>
      <w:r w:rsidR="006B1F1B" w:rsidRPr="00327473">
        <w:rPr>
          <w:rFonts w:ascii="Times New Roman" w:eastAsia="Times New Roman" w:hAnsi="Times New Roman"/>
          <w:sz w:val="24"/>
          <w:szCs w:val="24"/>
          <w:lang w:eastAsia="ar-SA"/>
        </w:rPr>
        <w:t xml:space="preserve"> </w:t>
      </w:r>
      <w:r w:rsidR="00D07829" w:rsidRPr="00327473">
        <w:rPr>
          <w:rFonts w:ascii="Times New Roman" w:eastAsia="Times New Roman" w:hAnsi="Times New Roman"/>
          <w:sz w:val="24"/>
          <w:szCs w:val="24"/>
          <w:lang w:eastAsia="ar-SA"/>
        </w:rPr>
        <w:t xml:space="preserve">– </w:t>
      </w:r>
      <w:bookmarkStart w:id="86" w:name="_Hlk184287218"/>
      <w:r w:rsidR="005B5104" w:rsidRPr="00327473">
        <w:rPr>
          <w:rFonts w:ascii="Times New Roman" w:eastAsia="Times New Roman" w:hAnsi="Times New Roman"/>
          <w:sz w:val="24"/>
          <w:szCs w:val="24"/>
          <w:lang w:eastAsia="ar-SA"/>
        </w:rPr>
        <w:t>3 mėnesiai</w:t>
      </w:r>
      <w:r w:rsidR="00D07829" w:rsidRPr="00506335">
        <w:rPr>
          <w:rFonts w:ascii="Times New Roman" w:eastAsia="Times New Roman" w:hAnsi="Times New Roman"/>
          <w:sz w:val="24"/>
          <w:szCs w:val="24"/>
          <w:lang w:eastAsia="ar-SA"/>
        </w:rPr>
        <w:t xml:space="preserve"> nuo sutarties pasirašymo</w:t>
      </w:r>
      <w:bookmarkEnd w:id="86"/>
      <w:r w:rsidR="00FA34FD" w:rsidRPr="00506335">
        <w:rPr>
          <w:rFonts w:ascii="Times New Roman" w:eastAsia="Times New Roman" w:hAnsi="Times New Roman"/>
          <w:sz w:val="24"/>
          <w:szCs w:val="24"/>
          <w:lang w:eastAsia="ar-SA"/>
        </w:rPr>
        <w:t>.</w:t>
      </w:r>
      <w:r w:rsidR="00FA34FD" w:rsidRPr="00506335">
        <w:rPr>
          <w:rFonts w:ascii="Times New Roman" w:eastAsia="Times New Roman" w:hAnsi="Times New Roman"/>
          <w:b/>
          <w:bCs/>
          <w:sz w:val="24"/>
          <w:szCs w:val="24"/>
          <w:lang w:eastAsia="ar-SA"/>
        </w:rPr>
        <w:t xml:space="preserve"> </w:t>
      </w:r>
      <w:r w:rsidR="008E0EB0" w:rsidRPr="00506335">
        <w:rPr>
          <w:rFonts w:ascii="Times New Roman" w:hAnsi="Times New Roman"/>
          <w:b/>
          <w:bCs/>
          <w:sz w:val="24"/>
          <w:szCs w:val="24"/>
        </w:rPr>
        <w:t>Pirkimo sutarčiai tai</w:t>
      </w:r>
      <w:r w:rsidR="00356E92" w:rsidRPr="00506335">
        <w:rPr>
          <w:rFonts w:ascii="Times New Roman" w:hAnsi="Times New Roman"/>
          <w:b/>
          <w:bCs/>
          <w:sz w:val="24"/>
          <w:szCs w:val="24"/>
        </w:rPr>
        <w:t xml:space="preserve">koma </w:t>
      </w:r>
      <w:r w:rsidR="00DD271D" w:rsidRPr="00506335">
        <w:rPr>
          <w:rFonts w:ascii="Times New Roman" w:hAnsi="Times New Roman"/>
          <w:b/>
          <w:bCs/>
          <w:sz w:val="24"/>
          <w:szCs w:val="24"/>
        </w:rPr>
        <w:t xml:space="preserve">fiksuotos </w:t>
      </w:r>
      <w:r w:rsidR="008D6B0B" w:rsidRPr="00506335">
        <w:rPr>
          <w:rFonts w:ascii="Times New Roman" w:hAnsi="Times New Roman"/>
          <w:b/>
          <w:bCs/>
          <w:sz w:val="24"/>
          <w:szCs w:val="24"/>
        </w:rPr>
        <w:t>kainos</w:t>
      </w:r>
      <w:r w:rsidR="00466C13" w:rsidRPr="00506335">
        <w:rPr>
          <w:rFonts w:ascii="Times New Roman" w:hAnsi="Times New Roman"/>
          <w:b/>
          <w:bCs/>
          <w:sz w:val="24"/>
          <w:szCs w:val="24"/>
        </w:rPr>
        <w:t xml:space="preserve"> </w:t>
      </w:r>
      <w:r w:rsidR="00356E92" w:rsidRPr="00506335">
        <w:rPr>
          <w:rFonts w:ascii="Times New Roman" w:hAnsi="Times New Roman"/>
          <w:b/>
          <w:bCs/>
          <w:sz w:val="24"/>
          <w:szCs w:val="24"/>
        </w:rPr>
        <w:t>kainodara.</w:t>
      </w:r>
      <w:r w:rsidR="000515DB" w:rsidRPr="00506335">
        <w:rPr>
          <w:rFonts w:ascii="Times New Roman" w:hAnsi="Times New Roman"/>
          <w:b/>
          <w:bCs/>
          <w:sz w:val="24"/>
          <w:szCs w:val="24"/>
        </w:rPr>
        <w:t xml:space="preserve"> Maksimali kaina </w:t>
      </w:r>
      <w:r w:rsidR="000515DB" w:rsidRPr="00506335">
        <w:rPr>
          <w:rFonts w:ascii="Times New Roman" w:hAnsi="Times New Roman" w:cs="Times New Roman"/>
          <w:b/>
          <w:bCs/>
          <w:sz w:val="24"/>
          <w:szCs w:val="24"/>
        </w:rPr>
        <w:t xml:space="preserve">priimtina Perkančiajai organizacijai – </w:t>
      </w:r>
      <w:r w:rsidR="00327473">
        <w:rPr>
          <w:rFonts w:ascii="Times New Roman" w:hAnsi="Times New Roman" w:cs="Times New Roman"/>
          <w:b/>
          <w:bCs/>
          <w:sz w:val="24"/>
          <w:szCs w:val="24"/>
          <w:shd w:val="clear" w:color="auto" w:fill="FFFFFF"/>
        </w:rPr>
        <w:t>32 000,00</w:t>
      </w:r>
      <w:r w:rsidR="000515DB" w:rsidRPr="00506335">
        <w:rPr>
          <w:rFonts w:ascii="Times New Roman" w:hAnsi="Times New Roman" w:cs="Times New Roman"/>
          <w:b/>
          <w:iCs/>
          <w:sz w:val="24"/>
          <w:szCs w:val="24"/>
        </w:rPr>
        <w:t xml:space="preserve"> </w:t>
      </w:r>
      <w:r w:rsidR="000515DB" w:rsidRPr="00506335">
        <w:rPr>
          <w:rFonts w:ascii="Times New Roman" w:hAnsi="Times New Roman" w:cs="Times New Roman"/>
          <w:b/>
          <w:bCs/>
          <w:sz w:val="24"/>
          <w:szCs w:val="24"/>
        </w:rPr>
        <w:t xml:space="preserve"> Eur</w:t>
      </w:r>
      <w:r w:rsidR="000515DB" w:rsidRPr="00CC5605">
        <w:rPr>
          <w:rFonts w:ascii="Times New Roman" w:hAnsi="Times New Roman"/>
          <w:b/>
          <w:bCs/>
          <w:sz w:val="24"/>
          <w:szCs w:val="24"/>
        </w:rPr>
        <w:t> </w:t>
      </w:r>
      <w:r w:rsidR="00327473">
        <w:rPr>
          <w:rFonts w:ascii="Times New Roman" w:hAnsi="Times New Roman"/>
          <w:b/>
          <w:bCs/>
          <w:sz w:val="24"/>
          <w:szCs w:val="24"/>
        </w:rPr>
        <w:t>su</w:t>
      </w:r>
      <w:r w:rsidR="000515DB" w:rsidRPr="00CC5605">
        <w:rPr>
          <w:rFonts w:ascii="Times New Roman" w:hAnsi="Times New Roman"/>
          <w:b/>
          <w:bCs/>
          <w:sz w:val="24"/>
          <w:szCs w:val="24"/>
        </w:rPr>
        <w:t xml:space="preserve"> PVM.</w:t>
      </w:r>
      <w:bookmarkEnd w:id="84"/>
    </w:p>
    <w:p w14:paraId="21F433F6" w14:textId="30012324" w:rsidR="00CC0CB0" w:rsidRPr="00E26C73" w:rsidRDefault="00EB3A1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7" w:name="_Hlk184287253"/>
      <w:bookmarkEnd w:id="85"/>
      <w:r>
        <w:rPr>
          <w:rFonts w:ascii="Times New Roman" w:hAnsi="Times New Roman"/>
          <w:bCs/>
          <w:sz w:val="24"/>
          <w:szCs w:val="24"/>
        </w:rPr>
        <w:t>P</w:t>
      </w:r>
      <w:r w:rsidR="000F384B">
        <w:rPr>
          <w:rFonts w:ascii="Times New Roman" w:hAnsi="Times New Roman"/>
          <w:bCs/>
          <w:sz w:val="24"/>
          <w:szCs w:val="24"/>
        </w:rPr>
        <w:t>aslaugos atlikimo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bookmarkEnd w:id="87"/>
    <w:p w14:paraId="5F41631F" w14:textId="7D24870F" w:rsidR="00CC0CB0" w:rsidRPr="004B6BCC"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4B6BCC">
        <w:rPr>
          <w:rFonts w:ascii="Times New Roman" w:hAnsi="Times New Roman" w:cs="Times New Roman"/>
          <w:sz w:val="24"/>
          <w:szCs w:val="24"/>
        </w:rPr>
        <w:t xml:space="preserve">specifikacijoje </w:t>
      </w:r>
      <w:r w:rsidR="003D313E" w:rsidRPr="004B6BCC">
        <w:rPr>
          <w:rFonts w:ascii="Times New Roman" w:hAnsi="Times New Roman" w:cs="Times New Roman"/>
          <w:sz w:val="24"/>
          <w:szCs w:val="24"/>
        </w:rPr>
        <w:t xml:space="preserve">ar kituose pirkimo dokumentuose </w:t>
      </w:r>
      <w:r w:rsidRPr="004B6BCC">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F8EAB16" w14:textId="77777777" w:rsidR="00FA0013" w:rsidRPr="00FA0013" w:rsidRDefault="00BC2F9A" w:rsidP="00FA001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4B6BCC">
        <w:rPr>
          <w:rFonts w:ascii="Times New Roman" w:hAnsi="Times New Roman" w:cs="Times New Roman"/>
          <w:sz w:val="24"/>
          <w:szCs w:val="24"/>
        </w:rPr>
        <w:t>Jeigu apibūdinant pirkimo objektą techninėje specifikacijoje</w:t>
      </w:r>
      <w:r w:rsidR="00D9787C" w:rsidRPr="004B6BCC">
        <w:rPr>
          <w:rFonts w:ascii="Times New Roman" w:hAnsi="Times New Roman" w:cs="Times New Roman"/>
          <w:sz w:val="24"/>
          <w:szCs w:val="24"/>
        </w:rPr>
        <w:t xml:space="preserve"> ar kituose pirkimo dokumentuose</w:t>
      </w:r>
      <w:r w:rsidRPr="004B6BCC">
        <w:rPr>
          <w:rFonts w:ascii="Times New Roman" w:hAnsi="Times New Roman" w:cs="Times New Roman"/>
          <w:sz w:val="24"/>
          <w:szCs w:val="24"/>
        </w:rPr>
        <w:t xml:space="preserve"> nurodytas standartas, </w:t>
      </w:r>
      <w:r w:rsidRPr="004B6BCC">
        <w:rPr>
          <w:rFonts w:ascii="Times New Roman" w:hAnsi="Times New Roman" w:cs="Times New Roman"/>
          <w:color w:val="000000"/>
          <w:sz w:val="24"/>
          <w:szCs w:val="24"/>
        </w:rPr>
        <w:t>techninis liudijimas ar bendrosios techninės specifikacijos (Europos standartą perimantis</w:t>
      </w:r>
      <w:r w:rsidRPr="00E26C73">
        <w:rPr>
          <w:rFonts w:ascii="Times New Roman" w:hAnsi="Times New Roman" w:cs="Times New Roman"/>
          <w:color w:val="000000"/>
          <w:sz w:val="24"/>
          <w:szCs w:val="24"/>
        </w:rPr>
        <w:t xml:space="preserve"> Lietuvos standartas, Europos techninio įvertinimo patvirtinimo dokumentas, informacinių ir ryšių technologijų </w:t>
      </w:r>
      <w:r w:rsidRPr="00E26C73">
        <w:rPr>
          <w:rFonts w:ascii="Times New Roman" w:hAnsi="Times New Roman" w:cs="Times New Roman"/>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2F2AAB" w:rsidRDefault="00FD6D26" w:rsidP="00F44EE1">
      <w:pPr>
        <w:pStyle w:val="Antrat1"/>
        <w:numPr>
          <w:ilvl w:val="0"/>
          <w:numId w:val="26"/>
        </w:numPr>
        <w:jc w:val="both"/>
        <w:rPr>
          <w:rFonts w:ascii="Times New Roman" w:hAnsi="Times New Roman" w:cs="Times New Roman"/>
          <w:b/>
          <w:bCs/>
          <w:color w:val="auto"/>
          <w:sz w:val="24"/>
          <w:szCs w:val="24"/>
        </w:rPr>
      </w:pPr>
      <w:bookmarkStart w:id="88" w:name="_Toc137194949"/>
      <w:r w:rsidRPr="00E26C73">
        <w:rPr>
          <w:rFonts w:ascii="Times New Roman" w:hAnsi="Times New Roman" w:cs="Times New Roman"/>
          <w:b/>
          <w:bCs/>
          <w:color w:val="auto"/>
          <w:sz w:val="24"/>
          <w:szCs w:val="24"/>
        </w:rPr>
        <w:t>Tiekėjų pašalinimo pagrindai, kvalifikacijos reikalavimai ir reikalaujami kokybės vadybos sistemos ir (</w:t>
      </w:r>
      <w:r w:rsidRPr="002F2AAB">
        <w:rPr>
          <w:rFonts w:ascii="Times New Roman" w:hAnsi="Times New Roman" w:cs="Times New Roman"/>
          <w:b/>
          <w:bCs/>
          <w:color w:val="auto"/>
          <w:sz w:val="24"/>
          <w:szCs w:val="24"/>
        </w:rPr>
        <w:t>arba) aplinkos apsaugos vadybos sistemos standartai</w:t>
      </w:r>
      <w:bookmarkEnd w:id="88"/>
      <w:r w:rsidRPr="002F2AAB">
        <w:rPr>
          <w:rFonts w:ascii="Times New Roman" w:hAnsi="Times New Roman" w:cs="Times New Roman"/>
          <w:b/>
          <w:bCs/>
          <w:color w:val="auto"/>
          <w:sz w:val="24"/>
          <w:szCs w:val="24"/>
        </w:rPr>
        <w:t xml:space="preserve"> </w:t>
      </w:r>
    </w:p>
    <w:p w14:paraId="589AD0F6" w14:textId="1A9C7675" w:rsidR="002D6AF2" w:rsidRPr="002F2AAB" w:rsidRDefault="00653AC1" w:rsidP="002D6AF2">
      <w:pPr>
        <w:pStyle w:val="prastasiniatinklio"/>
        <w:numPr>
          <w:ilvl w:val="1"/>
          <w:numId w:val="26"/>
        </w:numPr>
        <w:tabs>
          <w:tab w:val="left" w:pos="810"/>
        </w:tabs>
        <w:ind w:left="0" w:firstLine="360"/>
        <w:jc w:val="both"/>
        <w:rPr>
          <w:rFonts w:ascii="Times New Roman" w:hAnsi="Times New Roman" w:cs="Times New Roman"/>
          <w:sz w:val="24"/>
          <w:szCs w:val="24"/>
        </w:rPr>
      </w:pPr>
      <w:bookmarkStart w:id="89" w:name="_Toc137194950"/>
      <w:r w:rsidRPr="002F2AAB">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w:t>
      </w:r>
      <w:r w:rsidR="007039A1">
        <w:rPr>
          <w:rFonts w:ascii="Times New Roman" w:hAnsi="Times New Roman" w:cs="Times New Roman"/>
          <w:sz w:val="24"/>
          <w:szCs w:val="24"/>
        </w:rPr>
        <w:t>6</w:t>
      </w:r>
      <w:r w:rsidRPr="002F2AAB">
        <w:rPr>
          <w:rFonts w:ascii="Times New Roman" w:hAnsi="Times New Roman" w:cs="Times New Roman"/>
          <w:sz w:val="24"/>
          <w:szCs w:val="24"/>
        </w:rPr>
        <w:t xml:space="preserve"> priede „Tiekėjų pašalinimo pagrind</w:t>
      </w:r>
      <w:r w:rsidR="001C3FE7" w:rsidRPr="002F2AAB">
        <w:rPr>
          <w:rFonts w:ascii="Times New Roman" w:hAnsi="Times New Roman" w:cs="Times New Roman"/>
          <w:sz w:val="24"/>
          <w:szCs w:val="24"/>
        </w:rPr>
        <w:t>ų atitikties deklaracija</w:t>
      </w:r>
      <w:r w:rsidRPr="002F2AAB">
        <w:rPr>
          <w:rFonts w:ascii="Times New Roman" w:hAnsi="Times New Roman" w:cs="Times New Roman"/>
          <w:sz w:val="24"/>
          <w:szCs w:val="24"/>
        </w:rPr>
        <w:t>“.</w:t>
      </w:r>
    </w:p>
    <w:p w14:paraId="0735294C" w14:textId="6533D525" w:rsidR="00294220" w:rsidRPr="00C17CF8" w:rsidRDefault="002D6AF2" w:rsidP="005A23BF">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C17CF8">
        <w:rPr>
          <w:rFonts w:ascii="Times New Roman" w:hAnsi="Times New Roman" w:cs="Times New Roman"/>
          <w:sz w:val="24"/>
          <w:szCs w:val="24"/>
          <w:lang w:eastAsia="en-US"/>
        </w:rPr>
        <w:t xml:space="preserve">Tiekėjo kvalifikacija </w:t>
      </w:r>
      <w:r w:rsidR="00294220" w:rsidRPr="00C17CF8">
        <w:rPr>
          <w:rFonts w:ascii="Times New Roman" w:hAnsi="Times New Roman" w:cs="Times New Roman"/>
          <w:sz w:val="24"/>
          <w:szCs w:val="24"/>
        </w:rPr>
        <w:t xml:space="preserve">ir jų atitiktį patvirtinantys dokumentai nurodyti specialiųjų pirkimo sąlygų 5 priede „Tiekėjų kvalifikaciniai reikalavimai“. </w:t>
      </w:r>
    </w:p>
    <w:p w14:paraId="36F00E10" w14:textId="77777777" w:rsidR="002D6AF2" w:rsidRPr="007039A1" w:rsidRDefault="002D6AF2" w:rsidP="007039A1">
      <w:pPr>
        <w:pStyle w:val="prastasiniatinklio"/>
        <w:numPr>
          <w:ilvl w:val="1"/>
          <w:numId w:val="26"/>
        </w:numPr>
        <w:tabs>
          <w:tab w:val="left" w:pos="810"/>
        </w:tabs>
        <w:ind w:left="0" w:firstLine="360"/>
        <w:jc w:val="both"/>
        <w:rPr>
          <w:rFonts w:ascii="Times New Roman" w:hAnsi="Times New Roman" w:cs="Times New Roman"/>
          <w:sz w:val="24"/>
          <w:szCs w:val="24"/>
        </w:rPr>
      </w:pPr>
      <w:r w:rsidRPr="007039A1">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9"/>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90" w:name="_Toc137194951"/>
      <w:r w:rsidRPr="00E26C73">
        <w:rPr>
          <w:rFonts w:ascii="Times New Roman" w:hAnsi="Times New Roman" w:cs="Times New Roman"/>
          <w:b/>
          <w:bCs/>
          <w:color w:val="auto"/>
          <w:sz w:val="24"/>
          <w:szCs w:val="24"/>
        </w:rPr>
        <w:t>Specialieji reikalavimai pasiūlymų rengimui ir pateikimui</w:t>
      </w:r>
      <w:bookmarkEnd w:id="77"/>
      <w:bookmarkEnd w:id="78"/>
      <w:bookmarkEnd w:id="90"/>
    </w:p>
    <w:p w14:paraId="394452AA" w14:textId="652810FA"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w:t>
      </w:r>
      <w:r w:rsidR="005B606D">
        <w:rPr>
          <w:rFonts w:ascii="Times New Roman" w:hAnsi="Times New Roman" w:cs="Times New Roman"/>
          <w:sz w:val="24"/>
          <w:szCs w:val="24"/>
        </w:rPr>
        <w:t xml:space="preserve"> </w:t>
      </w:r>
      <w:r w:rsidR="005B606D" w:rsidRPr="004B6BCC">
        <w:rPr>
          <w:rFonts w:ascii="Times New Roman" w:hAnsi="Times New Roman" w:cs="Times New Roman"/>
          <w:sz w:val="24"/>
          <w:szCs w:val="24"/>
        </w:rPr>
        <w:t>pasiūlymą sudarantys</w:t>
      </w:r>
      <w:r w:rsidRPr="004B6BCC">
        <w:rPr>
          <w:rFonts w:ascii="Times New Roman" w:hAnsi="Times New Roman" w:cs="Times New Roman"/>
          <w:sz w:val="24"/>
          <w:szCs w:val="24"/>
        </w:rPr>
        <w:t>, tiekėjo nuomone, būtini dokumentai (jų kopijos). Pasiūlymą ir kartu su juo teikiamus dokumentus, visas pasiūlymo</w:t>
      </w:r>
      <w:r w:rsidRPr="00E26C73">
        <w:rPr>
          <w:rFonts w:ascii="Times New Roman" w:hAnsi="Times New Roman" w:cs="Times New Roman"/>
          <w:sz w:val="24"/>
          <w:szCs w:val="24"/>
        </w:rPr>
        <w:t xml:space="preserve">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947ABF"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jei tiekėjas pasitelkia subtiekėjus, subtiekėjo deklaracija ar kitas dokumentas, patvirtinantis jo sutikimą </w:t>
      </w:r>
      <w:r w:rsidRPr="00CA2E6F">
        <w:rPr>
          <w:rFonts w:ascii="Times New Roman" w:hAnsi="Times New Roman" w:cs="Times New Roman"/>
          <w:sz w:val="24"/>
          <w:szCs w:val="24"/>
        </w:rPr>
        <w:t xml:space="preserve">būti </w:t>
      </w:r>
      <w:r w:rsidRPr="00947ABF">
        <w:rPr>
          <w:rFonts w:ascii="Times New Roman" w:hAnsi="Times New Roman" w:cs="Times New Roman"/>
          <w:sz w:val="24"/>
          <w:szCs w:val="24"/>
        </w:rPr>
        <w:t>subtiekėju pirkime</w:t>
      </w:r>
      <w:r w:rsidR="00C375F4" w:rsidRPr="00947ABF">
        <w:rPr>
          <w:rFonts w:ascii="Times New Roman" w:hAnsi="Times New Roman" w:cs="Times New Roman"/>
          <w:sz w:val="24"/>
          <w:szCs w:val="24"/>
        </w:rPr>
        <w:t>;</w:t>
      </w:r>
    </w:p>
    <w:p w14:paraId="4E6E1BCD" w14:textId="67E5D5D0" w:rsidR="004B6BCC" w:rsidRPr="00947ABF" w:rsidRDefault="001C3FE7" w:rsidP="004B6B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 xml:space="preserve">Tiekėjo pasirašytas specialiųjų sąlygų </w:t>
      </w:r>
      <w:r w:rsidR="007039A1">
        <w:rPr>
          <w:rFonts w:ascii="Times New Roman" w:hAnsi="Times New Roman" w:cs="Times New Roman"/>
          <w:sz w:val="24"/>
          <w:szCs w:val="24"/>
        </w:rPr>
        <w:t>6</w:t>
      </w:r>
      <w:r w:rsidRPr="00947ABF">
        <w:rPr>
          <w:rFonts w:ascii="Times New Roman" w:hAnsi="Times New Roman" w:cs="Times New Roman"/>
          <w:sz w:val="24"/>
          <w:szCs w:val="24"/>
        </w:rPr>
        <w:t xml:space="preserve"> priedas „Tiekėjų pašalinimo pagrindų atitikties deklaracija“</w:t>
      </w:r>
      <w:r w:rsidR="00CB51D6" w:rsidRPr="00947ABF">
        <w:rPr>
          <w:rFonts w:ascii="Times New Roman" w:hAnsi="Times New Roman" w:cs="Times New Roman"/>
          <w:sz w:val="24"/>
          <w:szCs w:val="24"/>
        </w:rPr>
        <w:t>;</w:t>
      </w:r>
    </w:p>
    <w:p w14:paraId="22BA0CC8" w14:textId="017C5ACA" w:rsidR="00FD6D26" w:rsidRPr="00947ABF"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947ABF">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47ABF">
        <w:rPr>
          <w:rFonts w:ascii="Times New Roman" w:hAnsi="Times New Roman" w:cs="Times New Roman"/>
          <w:sz w:val="24"/>
          <w:szCs w:val="24"/>
        </w:rPr>
        <w:t>Perkančiajai organizacijai kilus abejonių dėl dokumentų tikrumo, ji turi teisę reikalauti pateikti dokumentų originalus.</w:t>
      </w:r>
      <w:r w:rsidRPr="00947ABF">
        <w:rPr>
          <w:rFonts w:ascii="Times New Roman" w:eastAsia="Calibri" w:hAnsi="Times New Roman" w:cs="Times New Roman"/>
          <w:sz w:val="24"/>
          <w:szCs w:val="24"/>
        </w:rPr>
        <w:t xml:space="preserve"> Gali būti:</w:t>
      </w:r>
    </w:p>
    <w:p w14:paraId="6DB8833A" w14:textId="77777777" w:rsidR="002D328B" w:rsidRPr="00947AB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947AB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eastAsia="Calibri" w:hAnsi="Times New Roman" w:cs="Times New Roman"/>
          <w:sz w:val="24"/>
          <w:szCs w:val="24"/>
        </w:rPr>
        <w:lastRenderedPageBreak/>
        <w:t>skaitmeninės dokumentų kopijos (fiziniu parašu tvirtinami dokumentai turi būti pateikiami pasirašyti ir nuskenuoti).</w:t>
      </w:r>
    </w:p>
    <w:p w14:paraId="64C59CE8" w14:textId="58CAA2CF" w:rsidR="002D328B" w:rsidRPr="00947ABF"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C17617" w:rsidRPr="00947ABF">
        <w:rPr>
          <w:rFonts w:ascii="Times New Roman" w:eastAsia="Arial" w:hAnsi="Times New Roman" w:cs="Times New Roman"/>
          <w:sz w:val="24"/>
          <w:szCs w:val="24"/>
        </w:rPr>
        <w:t>lietuvių</w:t>
      </w:r>
      <w:r w:rsidRPr="00947ABF">
        <w:rPr>
          <w:rFonts w:ascii="Times New Roman" w:eastAsia="Arial" w:hAnsi="Times New Roman" w:cs="Times New Roman"/>
          <w:sz w:val="24"/>
          <w:szCs w:val="24"/>
        </w:rPr>
        <w:t xml:space="preserve"> kalbą. </w:t>
      </w:r>
    </w:p>
    <w:p w14:paraId="377D15B3" w14:textId="1AB78F38"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hAnsi="Times New Roman" w:cs="Times New Roman"/>
          <w:sz w:val="24"/>
          <w:szCs w:val="24"/>
        </w:rPr>
        <w:t>Pasiūlymuose nurodyt</w:t>
      </w:r>
      <w:r w:rsidR="00966EEB" w:rsidRPr="00947ABF">
        <w:rPr>
          <w:rFonts w:ascii="Times New Roman" w:hAnsi="Times New Roman" w:cs="Times New Roman"/>
          <w:sz w:val="24"/>
          <w:szCs w:val="24"/>
        </w:rPr>
        <w:t>a kaina</w:t>
      </w:r>
      <w:r w:rsidR="003F442E" w:rsidRPr="00947ABF">
        <w:rPr>
          <w:rFonts w:ascii="Times New Roman" w:hAnsi="Times New Roman" w:cs="Times New Roman"/>
          <w:sz w:val="24"/>
          <w:szCs w:val="24"/>
        </w:rPr>
        <w:t xml:space="preserve"> </w:t>
      </w:r>
      <w:r w:rsidRPr="00947ABF">
        <w:rPr>
          <w:rFonts w:ascii="Times New Roman" w:hAnsi="Times New Roman" w:cs="Times New Roman"/>
          <w:sz w:val="24"/>
          <w:szCs w:val="24"/>
        </w:rPr>
        <w:t>bus vertinam</w:t>
      </w:r>
      <w:r w:rsidR="00C146AB" w:rsidRPr="00947ABF">
        <w:rPr>
          <w:rFonts w:ascii="Times New Roman" w:hAnsi="Times New Roman" w:cs="Times New Roman"/>
          <w:sz w:val="24"/>
          <w:szCs w:val="24"/>
        </w:rPr>
        <w:t>a</w:t>
      </w:r>
      <w:r w:rsidRPr="00947ABF">
        <w:rPr>
          <w:rFonts w:ascii="Times New Roman" w:hAnsi="Times New Roman" w:cs="Times New Roman"/>
          <w:sz w:val="24"/>
          <w:szCs w:val="24"/>
        </w:rPr>
        <w:t xml:space="preserve"> eurais</w:t>
      </w:r>
      <w:r w:rsidRPr="00947ABF">
        <w:rPr>
          <w:rFonts w:ascii="Times New Roman" w:eastAsia="Calibri" w:hAnsi="Times New Roman" w:cs="Times New Roman"/>
          <w:sz w:val="24"/>
          <w:szCs w:val="24"/>
        </w:rPr>
        <w:t>.</w:t>
      </w:r>
      <w:r w:rsidRPr="00947ABF">
        <w:rPr>
          <w:rFonts w:ascii="Times New Roman" w:hAnsi="Times New Roman" w:cs="Times New Roman"/>
          <w:sz w:val="24"/>
          <w:szCs w:val="24"/>
        </w:rPr>
        <w:t xml:space="preserve"> Jeigu pasiūlymuose </w:t>
      </w:r>
      <w:r w:rsidR="00966EEB" w:rsidRPr="00947ABF">
        <w:rPr>
          <w:rFonts w:ascii="Times New Roman" w:hAnsi="Times New Roman" w:cs="Times New Roman"/>
          <w:sz w:val="24"/>
          <w:szCs w:val="24"/>
        </w:rPr>
        <w:t>kainos</w:t>
      </w:r>
      <w:r w:rsidR="003F442E" w:rsidRPr="00947ABF">
        <w:rPr>
          <w:rFonts w:ascii="Times New Roman" w:hAnsi="Times New Roman" w:cs="Times New Roman"/>
          <w:sz w:val="24"/>
          <w:szCs w:val="24"/>
        </w:rPr>
        <w:t xml:space="preserve"> </w:t>
      </w:r>
      <w:r w:rsidRPr="00947ABF">
        <w:rPr>
          <w:rFonts w:ascii="Times New Roman" w:hAnsi="Times New Roman" w:cs="Times New Roman"/>
          <w:sz w:val="24"/>
          <w:szCs w:val="24"/>
        </w:rPr>
        <w:t>nurodyt</w:t>
      </w:r>
      <w:r w:rsidR="00C146AB" w:rsidRPr="00947ABF">
        <w:rPr>
          <w:rFonts w:ascii="Times New Roman" w:hAnsi="Times New Roman" w:cs="Times New Roman"/>
          <w:sz w:val="24"/>
          <w:szCs w:val="24"/>
        </w:rPr>
        <w:t>os</w:t>
      </w:r>
      <w:r w:rsidRPr="00947ABF">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1" w:name="_Toc137194952"/>
      <w:r w:rsidRPr="00947ABF">
        <w:rPr>
          <w:rFonts w:ascii="Times New Roman" w:eastAsia="Arial" w:hAnsi="Times New Roman" w:cs="Times New Roman"/>
          <w:sz w:val="24"/>
          <w:szCs w:val="24"/>
        </w:rPr>
        <w:t xml:space="preserve">Pasiūlymo </w:t>
      </w:r>
      <w:r w:rsidR="00966EEB" w:rsidRPr="00947ABF">
        <w:rPr>
          <w:rFonts w:ascii="Times New Roman" w:eastAsia="Arial" w:hAnsi="Times New Roman" w:cs="Times New Roman"/>
          <w:sz w:val="24"/>
          <w:szCs w:val="24"/>
        </w:rPr>
        <w:t>kaina</w:t>
      </w:r>
      <w:r w:rsidR="003F442E" w:rsidRPr="00947ABF">
        <w:rPr>
          <w:rFonts w:ascii="Times New Roman" w:hAnsi="Times New Roman" w:cs="Times New Roman"/>
          <w:sz w:val="24"/>
          <w:szCs w:val="24"/>
        </w:rPr>
        <w:t xml:space="preserve"> </w:t>
      </w:r>
      <w:r w:rsidRPr="00947ABF">
        <w:rPr>
          <w:rFonts w:ascii="Times New Roman" w:eastAsia="Arial" w:hAnsi="Times New Roman" w:cs="Times New Roman"/>
          <w:sz w:val="24"/>
          <w:szCs w:val="24"/>
        </w:rPr>
        <w:t>eurais turi būti nurodoma dviejų skaitmenų po kablelio tikslumu.</w:t>
      </w:r>
    </w:p>
    <w:p w14:paraId="250FD32D" w14:textId="3B4A3296" w:rsidR="006837C5" w:rsidRPr="00C17CF8"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eastAsia="Arial" w:hAnsi="Times New Roman" w:cs="Times New Roman"/>
          <w:sz w:val="24"/>
          <w:szCs w:val="24"/>
        </w:rPr>
        <w:t>Tiekėjų pasiūlymuose nurodyt</w:t>
      </w:r>
      <w:r w:rsidR="00966EEB" w:rsidRPr="00947ABF">
        <w:rPr>
          <w:rFonts w:ascii="Times New Roman" w:eastAsia="Arial" w:hAnsi="Times New Roman" w:cs="Times New Roman"/>
          <w:sz w:val="24"/>
          <w:szCs w:val="24"/>
        </w:rPr>
        <w:t>os kainos</w:t>
      </w:r>
      <w:r w:rsidRPr="00947ABF">
        <w:rPr>
          <w:rFonts w:ascii="Times New Roman" w:eastAsia="Arial" w:hAnsi="Times New Roman" w:cs="Times New Roman"/>
          <w:sz w:val="24"/>
          <w:szCs w:val="24"/>
        </w:rPr>
        <w:t xml:space="preserve"> bus vertinamos </w:t>
      </w:r>
      <w:r w:rsidRPr="00947ABF">
        <w:rPr>
          <w:rFonts w:ascii="Times New Roman" w:hAnsi="Times New Roman" w:cs="Times New Roman"/>
          <w:sz w:val="24"/>
          <w:szCs w:val="24"/>
        </w:rPr>
        <w:t xml:space="preserve">ir lyginamos su visais </w:t>
      </w:r>
      <w:r w:rsidRPr="00C17CF8">
        <w:rPr>
          <w:rFonts w:ascii="Times New Roman" w:hAnsi="Times New Roman" w:cs="Times New Roman"/>
          <w:sz w:val="24"/>
          <w:szCs w:val="24"/>
        </w:rPr>
        <w:t xml:space="preserve">mokesčiais, įskaitant PVM. </w:t>
      </w:r>
    </w:p>
    <w:p w14:paraId="5CFDBC4E" w14:textId="7A3E9529" w:rsidR="00FD6D26" w:rsidRPr="00947ABF" w:rsidRDefault="00FD6D26" w:rsidP="00A219E7">
      <w:pPr>
        <w:pStyle w:val="Antrat1"/>
        <w:spacing w:line="300" w:lineRule="auto"/>
        <w:jc w:val="both"/>
        <w:rPr>
          <w:rFonts w:ascii="Times New Roman" w:hAnsi="Times New Roman" w:cs="Times New Roman"/>
          <w:b/>
          <w:bCs/>
          <w:color w:val="auto"/>
          <w:sz w:val="24"/>
          <w:szCs w:val="24"/>
        </w:rPr>
      </w:pPr>
      <w:r w:rsidRPr="00947ABF">
        <w:rPr>
          <w:rFonts w:ascii="Times New Roman" w:hAnsi="Times New Roman" w:cs="Times New Roman"/>
          <w:b/>
          <w:bCs/>
          <w:color w:val="auto"/>
          <w:sz w:val="24"/>
          <w:szCs w:val="24"/>
        </w:rPr>
        <w:t>6. Pasiūlymo galiojimo užtikrinimas</w:t>
      </w:r>
      <w:bookmarkEnd w:id="91"/>
    </w:p>
    <w:p w14:paraId="34783742" w14:textId="6EA309CC" w:rsidR="00FD6D26" w:rsidRPr="00947ABF"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947ABF"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2" w:name="_Toc137194953"/>
      <w:r w:rsidRPr="00947ABF">
        <w:rPr>
          <w:rFonts w:ascii="Times New Roman" w:hAnsi="Times New Roman" w:cs="Times New Roman"/>
          <w:b/>
          <w:bCs/>
          <w:color w:val="auto"/>
          <w:sz w:val="24"/>
          <w:szCs w:val="24"/>
        </w:rPr>
        <w:t>Pasiūlymų vertinimas</w:t>
      </w:r>
      <w:bookmarkEnd w:id="92"/>
    </w:p>
    <w:p w14:paraId="76A05561" w14:textId="77777777" w:rsidR="00FD6D26" w:rsidRPr="00947ABF" w:rsidRDefault="00FD6D26" w:rsidP="00FD6D26">
      <w:pPr>
        <w:spacing w:line="240" w:lineRule="auto"/>
        <w:jc w:val="both"/>
        <w:rPr>
          <w:rFonts w:ascii="Times New Roman" w:hAnsi="Times New Roman" w:cs="Times New Roman"/>
          <w:vanish/>
          <w:sz w:val="24"/>
          <w:szCs w:val="24"/>
        </w:rPr>
      </w:pPr>
    </w:p>
    <w:p w14:paraId="1E38A5BC" w14:textId="1A1AE430" w:rsidR="00F7046D" w:rsidRPr="007101C0" w:rsidRDefault="00C35C6E" w:rsidP="00C35C6E">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3" w:name="_Toc126333937"/>
      <w:bookmarkStart w:id="94" w:name="_Toc137194954"/>
      <w:r w:rsidRPr="00947ABF">
        <w:rPr>
          <w:rFonts w:ascii="Times New Roman" w:hAnsi="Times New Roman"/>
          <w:sz w:val="24"/>
          <w:szCs w:val="24"/>
        </w:rPr>
        <w:t xml:space="preserve">RRSA CPO ekonomiškai </w:t>
      </w:r>
      <w:r w:rsidRPr="00947ABF">
        <w:rPr>
          <w:rFonts w:ascii="Times New Roman" w:eastAsia="Calibri" w:hAnsi="Times New Roman" w:cs="Times New Roman"/>
          <w:sz w:val="24"/>
          <w:szCs w:val="24"/>
        </w:rPr>
        <w:t xml:space="preserve">naudingiausią pasiūlymą išrenka </w:t>
      </w:r>
      <w:r w:rsidR="00E42C6A" w:rsidRPr="00B31729">
        <w:rPr>
          <w:rFonts w:ascii="Times New Roman" w:hAnsi="Times New Roman"/>
          <w:sz w:val="24"/>
          <w:szCs w:val="24"/>
        </w:rPr>
        <w:t xml:space="preserve">pagal </w:t>
      </w:r>
      <w:r w:rsidR="00E42C6A" w:rsidRPr="007101C0">
        <w:rPr>
          <w:rFonts w:ascii="Times New Roman" w:hAnsi="Times New Roman"/>
          <w:sz w:val="24"/>
          <w:szCs w:val="24"/>
        </w:rPr>
        <w:t xml:space="preserve">kainos </w:t>
      </w:r>
      <w:r w:rsidR="009B5C52" w:rsidRPr="007101C0">
        <w:rPr>
          <w:rFonts w:ascii="Times New Roman" w:eastAsia="Calibri" w:hAnsi="Times New Roman" w:cs="Times New Roman"/>
          <w:sz w:val="24"/>
          <w:szCs w:val="24"/>
        </w:rPr>
        <w:t xml:space="preserve">ir kokybės santykį. Duomenys, kuriuos savo pasiūlyme turi pateikti tiekėjas, vertinimo kriterijai ir tvarka, pagal kurią vertinami tiekėjo pateikti duomenys, pateikiama specialiųjų pirkimo sąlygų </w:t>
      </w:r>
      <w:r w:rsidR="00C17CF8" w:rsidRPr="007101C0">
        <w:rPr>
          <w:rFonts w:ascii="Times New Roman" w:eastAsia="Calibri" w:hAnsi="Times New Roman" w:cs="Times New Roman"/>
          <w:sz w:val="24"/>
          <w:szCs w:val="24"/>
        </w:rPr>
        <w:t>7</w:t>
      </w:r>
      <w:r w:rsidR="009B5C52" w:rsidRPr="007101C0">
        <w:rPr>
          <w:rFonts w:ascii="Times New Roman" w:eastAsia="Calibri" w:hAnsi="Times New Roman" w:cs="Times New Roman"/>
          <w:sz w:val="24"/>
          <w:szCs w:val="24"/>
        </w:rPr>
        <w:t xml:space="preserve"> priede „Pasiūlymų vertinimo kriterijai ir sąlygos“.</w:t>
      </w:r>
    </w:p>
    <w:p w14:paraId="7E3AE29A" w14:textId="77777777" w:rsidR="00F7046D" w:rsidRPr="00947ABF"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947ABF"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eastAsia="Calibri" w:hAnsi="Times New Roman" w:cs="Times New Roman"/>
          <w:sz w:val="24"/>
          <w:szCs w:val="24"/>
        </w:rPr>
        <w:t>Pasiūlymus vertins Komisija. Pasiūlymai bus vertinami tiekėjams ir (ar) jų įgaliotiems atstovams nedalyvaujant</w:t>
      </w:r>
      <w:r w:rsidR="00532137" w:rsidRPr="00947ABF">
        <w:rPr>
          <w:rFonts w:ascii="Times New Roman" w:eastAsia="Calibri" w:hAnsi="Times New Roman" w:cs="Times New Roman"/>
          <w:sz w:val="24"/>
          <w:szCs w:val="24"/>
        </w:rPr>
        <w:t>.</w:t>
      </w:r>
    </w:p>
    <w:p w14:paraId="4DE0E9E0" w14:textId="77777777" w:rsidR="002E2DEE" w:rsidRPr="00947ABF"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072FD189" w14:textId="77777777" w:rsidR="00140C3B" w:rsidRPr="00947ABF" w:rsidRDefault="002E2DEE" w:rsidP="00140C3B">
      <w:pPr>
        <w:pStyle w:val="Sraopastraipa"/>
        <w:tabs>
          <w:tab w:val="left" w:pos="900"/>
        </w:tabs>
        <w:spacing w:after="0" w:line="240" w:lineRule="auto"/>
        <w:ind w:left="426" w:hanging="66"/>
        <w:jc w:val="both"/>
        <w:rPr>
          <w:rFonts w:ascii="Times New Roman" w:hAnsi="Times New Roman" w:cs="Times New Roman"/>
          <w:sz w:val="24"/>
          <w:szCs w:val="24"/>
        </w:rPr>
      </w:pPr>
      <w:r w:rsidRPr="00947ABF">
        <w:rPr>
          <w:rFonts w:ascii="Times New Roman" w:hAnsi="Times New Roman" w:cs="Times New Roman"/>
          <w:sz w:val="24"/>
          <w:szCs w:val="24"/>
        </w:rPr>
        <w:t>7.4.1.</w:t>
      </w:r>
      <w:r w:rsidR="00F7046D" w:rsidRPr="00947ABF">
        <w:rPr>
          <w:rFonts w:ascii="Times New Roman" w:hAnsi="Times New Roman" w:cs="Times New Roman"/>
          <w:sz w:val="24"/>
          <w:szCs w:val="24"/>
        </w:rPr>
        <w:t>Tiekėjas iki susipažinimo su pasiūlymais pradžios nepateikė pasiūlymo iššifravimo slaptažodžio</w:t>
      </w:r>
      <w:r w:rsidR="00BA2706" w:rsidRPr="00947ABF">
        <w:rPr>
          <w:rFonts w:ascii="Times New Roman" w:hAnsi="Times New Roman" w:cs="Times New Roman"/>
          <w:sz w:val="24"/>
          <w:szCs w:val="24"/>
        </w:rPr>
        <w:t>;</w:t>
      </w:r>
    </w:p>
    <w:p w14:paraId="37D26D9D" w14:textId="77777777" w:rsidR="007039A1" w:rsidRDefault="00140C3B" w:rsidP="007039A1">
      <w:pPr>
        <w:pStyle w:val="Sraopastraipa"/>
        <w:tabs>
          <w:tab w:val="left" w:pos="900"/>
        </w:tabs>
        <w:spacing w:after="0"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7.4.2.</w:t>
      </w:r>
      <w:r w:rsidR="000F384B">
        <w:rPr>
          <w:rFonts w:ascii="Times New Roman" w:hAnsi="Times New Roman" w:cs="Times New Roman"/>
          <w:sz w:val="24"/>
          <w:szCs w:val="24"/>
        </w:rPr>
        <w:t xml:space="preserve"> </w:t>
      </w:r>
      <w:r w:rsidR="003B74B5" w:rsidRPr="00947ABF">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579562D6" w14:textId="08AF872D" w:rsidR="007039A1" w:rsidRPr="00140C3B" w:rsidRDefault="007039A1" w:rsidP="007039A1">
      <w:pPr>
        <w:pStyle w:val="Sraopastraipa"/>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7.4.3</w:t>
      </w:r>
      <w:r w:rsidRPr="00C17CF8">
        <w:rPr>
          <w:rFonts w:ascii="Times New Roman" w:hAnsi="Times New Roman" w:cs="Times New Roman"/>
          <w:sz w:val="24"/>
          <w:szCs w:val="24"/>
        </w:rPr>
        <w:t>.Tiekėjas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3"/>
      <w:bookmarkEnd w:id="94"/>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5" w:name="_Toc137194955"/>
      <w:r w:rsidRPr="00E26C73">
        <w:rPr>
          <w:rFonts w:ascii="Times New Roman" w:hAnsi="Times New Roman" w:cs="Times New Roman"/>
          <w:b/>
          <w:bCs/>
          <w:color w:val="auto"/>
          <w:sz w:val="24"/>
          <w:szCs w:val="24"/>
        </w:rPr>
        <w:lastRenderedPageBreak/>
        <w:t>9. Kitos sąlygos</w:t>
      </w:r>
      <w:bookmarkEnd w:id="95"/>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51338C5C" w:rsidR="00FD6D26" w:rsidRPr="00CA2E6F" w:rsidRDefault="00917CFE" w:rsidP="00970BA6">
            <w:pPr>
              <w:ind w:firstLine="34"/>
              <w:rPr>
                <w:sz w:val="24"/>
                <w:szCs w:val="24"/>
              </w:rPr>
            </w:pPr>
            <w:r w:rsidRPr="00CA2E6F">
              <w:rPr>
                <w:sz w:val="24"/>
                <w:szCs w:val="24"/>
              </w:rPr>
              <w:t>NETAIKOMA</w:t>
            </w:r>
          </w:p>
          <w:p w14:paraId="508FE431" w14:textId="77777777" w:rsidR="00FD6D26" w:rsidRPr="00CA2E6F"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419C985D" w:rsidR="00FD6D26" w:rsidRPr="00CA2E6F" w:rsidRDefault="00917CFE" w:rsidP="00970BA6">
            <w:pPr>
              <w:ind w:firstLine="34"/>
              <w:rPr>
                <w:sz w:val="24"/>
                <w:szCs w:val="24"/>
              </w:rPr>
            </w:pPr>
            <w:r w:rsidRPr="00CA2E6F">
              <w:rPr>
                <w:sz w:val="24"/>
                <w:szCs w:val="24"/>
              </w:rPr>
              <w:t>NETAIKOMA</w:t>
            </w:r>
          </w:p>
          <w:p w14:paraId="218DCFA7" w14:textId="77777777" w:rsidR="00FD6D26" w:rsidRPr="00CA2E6F"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2F2C7856"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w:t>
            </w:r>
            <w:r w:rsidR="00DB264B">
              <w:rPr>
                <w:sz w:val="24"/>
                <w:szCs w:val="24"/>
              </w:rPr>
              <w:t>Tiekėjo pašalinimo pagrindų atitikties deklaracijos</w:t>
            </w:r>
            <w:r w:rsidRPr="00E26C73">
              <w:rPr>
                <w:sz w:val="24"/>
                <w:szCs w:val="24"/>
              </w:rPr>
              <w:t xml:space="preserve"> vertinimo rezultatus, </w:t>
            </w:r>
            <w:r w:rsidRPr="00E26C73">
              <w:rPr>
                <w:sz w:val="24"/>
                <w:szCs w:val="24"/>
              </w:rPr>
              <w:lastRenderedPageBreak/>
              <w:t>jeigu taikoma, ne vėliau kaip per</w:t>
            </w:r>
          </w:p>
        </w:tc>
        <w:tc>
          <w:tcPr>
            <w:tcW w:w="4763" w:type="dxa"/>
          </w:tcPr>
          <w:p w14:paraId="41087CA1" w14:textId="3984DD5F" w:rsidR="00FD6D26" w:rsidRPr="00E26C73" w:rsidRDefault="00C4110B" w:rsidP="00970BA6">
            <w:pPr>
              <w:ind w:firstLine="34"/>
              <w:rPr>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5DF4055F" w14:textId="77777777" w:rsidR="00835F91" w:rsidRDefault="00835F91" w:rsidP="00990B60">
      <w:pPr>
        <w:spacing w:after="0" w:line="240" w:lineRule="auto"/>
        <w:jc w:val="right"/>
        <w:rPr>
          <w:rFonts w:ascii="Times New Roman" w:hAnsi="Times New Roman" w:cs="Times New Roman"/>
          <w:sz w:val="24"/>
          <w:szCs w:val="24"/>
        </w:rPr>
      </w:pPr>
    </w:p>
    <w:p w14:paraId="22B75FC3" w14:textId="77777777" w:rsidR="00835F91" w:rsidRDefault="00835F91" w:rsidP="00990B60">
      <w:pPr>
        <w:spacing w:after="0" w:line="240" w:lineRule="auto"/>
        <w:jc w:val="right"/>
        <w:rPr>
          <w:rFonts w:ascii="Times New Roman" w:hAnsi="Times New Roman" w:cs="Times New Roman"/>
          <w:sz w:val="24"/>
          <w:szCs w:val="24"/>
        </w:rPr>
      </w:pPr>
    </w:p>
    <w:p w14:paraId="29258385" w14:textId="757EF62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Default="00C1724D" w:rsidP="00990B60">
      <w:pPr>
        <w:spacing w:after="0" w:line="240" w:lineRule="auto"/>
        <w:ind w:right="3787"/>
        <w:jc w:val="right"/>
        <w:rPr>
          <w:rFonts w:ascii="Times New Roman" w:hAnsi="Times New Roman" w:cs="Times New Roman"/>
          <w:sz w:val="24"/>
          <w:szCs w:val="24"/>
        </w:rPr>
      </w:pPr>
    </w:p>
    <w:p w14:paraId="0FD1DD51" w14:textId="0D9BE79E" w:rsidR="00CA2493" w:rsidRPr="00CA2493" w:rsidRDefault="00CA2493" w:rsidP="00D432A7">
      <w:pPr>
        <w:spacing w:after="0" w:line="240" w:lineRule="auto"/>
        <w:ind w:right="1444"/>
        <w:jc w:val="center"/>
        <w:rPr>
          <w:rFonts w:ascii="Times New Roman" w:hAnsi="Times New Roman" w:cs="Times New Roman"/>
          <w:b/>
          <w:bCs/>
          <w:sz w:val="24"/>
          <w:szCs w:val="24"/>
        </w:rPr>
      </w:pPr>
      <w:r w:rsidRPr="00CA2493">
        <w:rPr>
          <w:rFonts w:ascii="Times New Roman" w:hAnsi="Times New Roman" w:cs="Times New Roman"/>
          <w:b/>
          <w:bCs/>
          <w:sz w:val="24"/>
          <w:szCs w:val="24"/>
        </w:rPr>
        <w:t>PROJEKTAVIMO UŽDUOTIS</w:t>
      </w:r>
    </w:p>
    <w:p w14:paraId="6AD995B5" w14:textId="77777777" w:rsidR="00CA2493" w:rsidRPr="00CA2493" w:rsidRDefault="00CA2493" w:rsidP="00CA2493">
      <w:pPr>
        <w:autoSpaceDE w:val="0"/>
        <w:autoSpaceDN w:val="0"/>
        <w:adjustRightInd w:val="0"/>
        <w:spacing w:after="0" w:line="240" w:lineRule="auto"/>
        <w:rPr>
          <w:rFonts w:ascii="Times New Roman" w:hAnsi="Times New Roman" w:cs="Times New Roman"/>
          <w:color w:val="000000"/>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6833"/>
      </w:tblGrid>
      <w:tr w:rsidR="00D432A7" w:rsidRPr="00D432A7" w14:paraId="14C2224A" w14:textId="77777777" w:rsidTr="00D432A7">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3B62E445" w14:textId="77777777" w:rsidR="00D432A7" w:rsidRPr="00D432A7" w:rsidRDefault="00D432A7" w:rsidP="00D432A7">
            <w:pPr>
              <w:widowControl w:val="0"/>
              <w:suppressAutoHyphens/>
              <w:spacing w:after="0"/>
              <w:jc w:val="both"/>
              <w:rPr>
                <w:rFonts w:ascii="Times New Roman" w:eastAsia="Times New Roman" w:hAnsi="Times New Roman" w:cs="Times New Roman"/>
                <w:b/>
                <w:kern w:val="2"/>
                <w:sz w:val="24"/>
                <w:szCs w:val="24"/>
                <w:lang w:eastAsia="ar-SA"/>
              </w:rPr>
            </w:pPr>
            <w:r w:rsidRPr="00D432A7">
              <w:rPr>
                <w:rFonts w:ascii="Times New Roman" w:eastAsia="Lucida Sans Unicode" w:hAnsi="Times New Roman" w:cs="Times New Roman"/>
                <w:b/>
                <w:kern w:val="1"/>
                <w:sz w:val="24"/>
                <w:szCs w:val="24"/>
                <w:lang w:eastAsia="ar-SA"/>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BDBF398" w14:textId="77777777" w:rsidR="00D432A7" w:rsidRPr="00D432A7" w:rsidRDefault="00D432A7" w:rsidP="00D432A7">
            <w:pPr>
              <w:widowControl w:val="0"/>
              <w:suppressAutoHyphens/>
              <w:spacing w:after="0"/>
              <w:jc w:val="center"/>
              <w:rPr>
                <w:rFonts w:ascii="Times New Roman" w:eastAsia="Lucida Sans Unicode" w:hAnsi="Times New Roman" w:cs="Times New Roman"/>
                <w:b/>
                <w:kern w:val="1"/>
                <w:sz w:val="24"/>
                <w:szCs w:val="24"/>
                <w:lang w:eastAsia="ar-SA"/>
              </w:rPr>
            </w:pPr>
            <w:r w:rsidRPr="00D432A7">
              <w:rPr>
                <w:rFonts w:ascii="Times New Roman" w:eastAsia="Lucida Sans Unicode" w:hAnsi="Times New Roman" w:cs="Times New Roman"/>
                <w:b/>
                <w:kern w:val="1"/>
                <w:sz w:val="24"/>
                <w:szCs w:val="24"/>
                <w:lang w:eastAsia="ar-SA"/>
              </w:rPr>
              <w:t>Pavadinimas</w:t>
            </w:r>
          </w:p>
        </w:tc>
        <w:tc>
          <w:tcPr>
            <w:tcW w:w="6833" w:type="dxa"/>
            <w:tcBorders>
              <w:top w:val="single" w:sz="4" w:space="0" w:color="auto"/>
              <w:left w:val="single" w:sz="4" w:space="0" w:color="auto"/>
              <w:bottom w:val="single" w:sz="4" w:space="0" w:color="auto"/>
              <w:right w:val="single" w:sz="4" w:space="0" w:color="auto"/>
            </w:tcBorders>
            <w:vAlign w:val="center"/>
            <w:hideMark/>
          </w:tcPr>
          <w:p w14:paraId="201D07D4" w14:textId="77777777" w:rsidR="00D432A7" w:rsidRPr="00D432A7" w:rsidRDefault="00D432A7" w:rsidP="00D432A7">
            <w:pPr>
              <w:widowControl w:val="0"/>
              <w:suppressAutoHyphens/>
              <w:spacing w:after="0"/>
              <w:jc w:val="center"/>
              <w:rPr>
                <w:rFonts w:ascii="Times New Roman" w:eastAsia="Lucida Sans Unicode" w:hAnsi="Times New Roman" w:cs="Times New Roman"/>
                <w:b/>
                <w:kern w:val="1"/>
                <w:sz w:val="24"/>
                <w:szCs w:val="24"/>
                <w:lang w:eastAsia="ar-SA"/>
              </w:rPr>
            </w:pPr>
            <w:r w:rsidRPr="00D432A7">
              <w:rPr>
                <w:rFonts w:ascii="Times New Roman" w:eastAsia="Lucida Sans Unicode" w:hAnsi="Times New Roman" w:cs="Times New Roman"/>
                <w:b/>
                <w:kern w:val="1"/>
                <w:sz w:val="24"/>
                <w:szCs w:val="24"/>
                <w:lang w:eastAsia="ar-SA"/>
              </w:rPr>
              <w:t xml:space="preserve">Reikalavimai </w:t>
            </w:r>
          </w:p>
        </w:tc>
      </w:tr>
      <w:tr w:rsidR="00D432A7" w:rsidRPr="00D432A7" w14:paraId="65108065" w14:textId="77777777" w:rsidTr="00D432A7">
        <w:tc>
          <w:tcPr>
            <w:tcW w:w="828" w:type="dxa"/>
            <w:tcBorders>
              <w:top w:val="single" w:sz="4" w:space="0" w:color="auto"/>
              <w:left w:val="single" w:sz="4" w:space="0" w:color="auto"/>
              <w:bottom w:val="single" w:sz="4" w:space="0" w:color="auto"/>
              <w:right w:val="single" w:sz="4" w:space="0" w:color="auto"/>
            </w:tcBorders>
          </w:tcPr>
          <w:p w14:paraId="76AA354A"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p>
        </w:tc>
        <w:tc>
          <w:tcPr>
            <w:tcW w:w="9657" w:type="dxa"/>
            <w:gridSpan w:val="2"/>
            <w:tcBorders>
              <w:top w:val="single" w:sz="4" w:space="0" w:color="auto"/>
              <w:left w:val="single" w:sz="4" w:space="0" w:color="auto"/>
              <w:bottom w:val="single" w:sz="4" w:space="0" w:color="auto"/>
              <w:right w:val="single" w:sz="4" w:space="0" w:color="auto"/>
            </w:tcBorders>
            <w:hideMark/>
          </w:tcPr>
          <w:p w14:paraId="7ACB51DD" w14:textId="77777777" w:rsidR="00D432A7" w:rsidRPr="00D432A7" w:rsidRDefault="00D432A7" w:rsidP="00D432A7">
            <w:pPr>
              <w:widowControl w:val="0"/>
              <w:suppressAutoHyphens/>
              <w:spacing w:after="0"/>
              <w:jc w:val="center"/>
              <w:rPr>
                <w:rFonts w:ascii="Times New Roman" w:eastAsia="Lucida Sans Unicode" w:hAnsi="Times New Roman" w:cs="Times New Roman"/>
                <w:b/>
                <w:kern w:val="1"/>
                <w:sz w:val="24"/>
                <w:szCs w:val="24"/>
                <w:u w:val="single"/>
                <w:lang w:eastAsia="ar-SA"/>
              </w:rPr>
            </w:pPr>
            <w:r w:rsidRPr="00D432A7">
              <w:rPr>
                <w:rFonts w:ascii="Times New Roman" w:eastAsia="Lucida Sans Unicode" w:hAnsi="Times New Roman" w:cs="Times New Roman"/>
                <w:b/>
                <w:kern w:val="1"/>
                <w:sz w:val="24"/>
                <w:szCs w:val="24"/>
                <w:lang w:eastAsia="ar-SA"/>
              </w:rPr>
              <w:t>I. Bendra informacija apie pirkimo objektą</w:t>
            </w:r>
          </w:p>
        </w:tc>
      </w:tr>
      <w:tr w:rsidR="00D432A7" w:rsidRPr="00D432A7" w14:paraId="4B950CF1" w14:textId="77777777" w:rsidTr="00D432A7">
        <w:tc>
          <w:tcPr>
            <w:tcW w:w="828" w:type="dxa"/>
            <w:tcBorders>
              <w:top w:val="single" w:sz="4" w:space="0" w:color="auto"/>
              <w:left w:val="single" w:sz="4" w:space="0" w:color="auto"/>
              <w:bottom w:val="single" w:sz="4" w:space="0" w:color="auto"/>
              <w:right w:val="single" w:sz="4" w:space="0" w:color="auto"/>
            </w:tcBorders>
            <w:hideMark/>
          </w:tcPr>
          <w:p w14:paraId="451A9F4C"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w:t>
            </w:r>
          </w:p>
        </w:tc>
        <w:tc>
          <w:tcPr>
            <w:tcW w:w="2824" w:type="dxa"/>
            <w:tcBorders>
              <w:top w:val="single" w:sz="4" w:space="0" w:color="auto"/>
              <w:left w:val="single" w:sz="4" w:space="0" w:color="auto"/>
              <w:bottom w:val="single" w:sz="4" w:space="0" w:color="auto"/>
              <w:right w:val="single" w:sz="4" w:space="0" w:color="auto"/>
            </w:tcBorders>
          </w:tcPr>
          <w:p w14:paraId="295E0313"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r w:rsidRPr="00D432A7">
              <w:rPr>
                <w:rFonts w:ascii="Times New Roman" w:eastAsia="Lucida Sans Unicode" w:hAnsi="Times New Roman" w:cs="Times New Roman"/>
                <w:kern w:val="1"/>
                <w:sz w:val="24"/>
                <w:szCs w:val="24"/>
                <w:lang w:eastAsia="ar-SA"/>
              </w:rPr>
              <w:t>Statytojas (Užsakovas)</w:t>
            </w:r>
          </w:p>
        </w:tc>
        <w:tc>
          <w:tcPr>
            <w:tcW w:w="6833" w:type="dxa"/>
            <w:tcBorders>
              <w:top w:val="single" w:sz="4" w:space="0" w:color="auto"/>
              <w:left w:val="single" w:sz="4" w:space="0" w:color="auto"/>
              <w:bottom w:val="single" w:sz="4" w:space="0" w:color="auto"/>
              <w:right w:val="single" w:sz="4" w:space="0" w:color="auto"/>
            </w:tcBorders>
          </w:tcPr>
          <w:p w14:paraId="16A8A8ED" w14:textId="77777777" w:rsidR="00D432A7" w:rsidRPr="00D432A7" w:rsidRDefault="00D432A7" w:rsidP="00D432A7">
            <w:pPr>
              <w:widowControl w:val="0"/>
              <w:suppressAutoHyphens/>
              <w:spacing w:after="0" w:line="240" w:lineRule="auto"/>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Raseinių Šaltinio progimnazija</w:t>
            </w:r>
          </w:p>
          <w:p w14:paraId="5F654857" w14:textId="77777777" w:rsidR="00D432A7" w:rsidRPr="00D432A7" w:rsidRDefault="00D432A7" w:rsidP="00D432A7">
            <w:pPr>
              <w:widowControl w:val="0"/>
              <w:spacing w:after="0"/>
              <w:jc w:val="both"/>
              <w:rPr>
                <w:rFonts w:ascii="Times New Roman" w:eastAsia="Lucida Sans Unicode" w:hAnsi="Times New Roman" w:cs="Times New Roman"/>
                <w:iCs/>
                <w:sz w:val="24"/>
                <w:szCs w:val="24"/>
              </w:rPr>
            </w:pPr>
          </w:p>
        </w:tc>
      </w:tr>
      <w:tr w:rsidR="00D432A7" w:rsidRPr="00D432A7" w14:paraId="286E5826" w14:textId="77777777" w:rsidTr="00D432A7">
        <w:tc>
          <w:tcPr>
            <w:tcW w:w="828" w:type="dxa"/>
            <w:tcBorders>
              <w:top w:val="single" w:sz="4" w:space="0" w:color="auto"/>
              <w:left w:val="single" w:sz="4" w:space="0" w:color="auto"/>
              <w:bottom w:val="single" w:sz="4" w:space="0" w:color="auto"/>
              <w:right w:val="single" w:sz="4" w:space="0" w:color="auto"/>
            </w:tcBorders>
          </w:tcPr>
          <w:p w14:paraId="301E6380"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2.</w:t>
            </w:r>
          </w:p>
        </w:tc>
        <w:tc>
          <w:tcPr>
            <w:tcW w:w="2824" w:type="dxa"/>
            <w:tcBorders>
              <w:top w:val="single" w:sz="4" w:space="0" w:color="auto"/>
              <w:left w:val="single" w:sz="4" w:space="0" w:color="auto"/>
              <w:bottom w:val="single" w:sz="4" w:space="0" w:color="auto"/>
              <w:right w:val="single" w:sz="4" w:space="0" w:color="auto"/>
            </w:tcBorders>
          </w:tcPr>
          <w:p w14:paraId="18DBF933"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xml:space="preserve">Pirkimo objektas </w:t>
            </w:r>
          </w:p>
        </w:tc>
        <w:tc>
          <w:tcPr>
            <w:tcW w:w="6833" w:type="dxa"/>
            <w:tcBorders>
              <w:top w:val="single" w:sz="4" w:space="0" w:color="auto"/>
              <w:left w:val="single" w:sz="4" w:space="0" w:color="auto"/>
              <w:bottom w:val="single" w:sz="4" w:space="0" w:color="auto"/>
              <w:right w:val="single" w:sz="4" w:space="0" w:color="auto"/>
            </w:tcBorders>
          </w:tcPr>
          <w:p w14:paraId="49F3C8E2"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iCs/>
                <w:kern w:val="1"/>
                <w:sz w:val="24"/>
                <w:szCs w:val="24"/>
              </w:rPr>
            </w:pPr>
            <w:r w:rsidRPr="00D432A7">
              <w:rPr>
                <w:rFonts w:ascii="Times New Roman" w:eastAsia="Lucida Sans Unicode" w:hAnsi="Times New Roman" w:cs="Times New Roman"/>
                <w:iCs/>
                <w:kern w:val="1"/>
                <w:sz w:val="24"/>
                <w:szCs w:val="24"/>
              </w:rPr>
              <w:t>Paprastojo remonto aprašo parengimas</w:t>
            </w:r>
          </w:p>
        </w:tc>
      </w:tr>
      <w:tr w:rsidR="00D432A7" w:rsidRPr="00D432A7" w14:paraId="68531B13" w14:textId="77777777" w:rsidTr="00D432A7">
        <w:tc>
          <w:tcPr>
            <w:tcW w:w="828" w:type="dxa"/>
            <w:tcBorders>
              <w:top w:val="single" w:sz="4" w:space="0" w:color="auto"/>
              <w:left w:val="single" w:sz="4" w:space="0" w:color="auto"/>
              <w:bottom w:val="single" w:sz="4" w:space="0" w:color="auto"/>
              <w:right w:val="single" w:sz="4" w:space="0" w:color="auto"/>
            </w:tcBorders>
          </w:tcPr>
          <w:p w14:paraId="2C387FAD"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3.</w:t>
            </w:r>
          </w:p>
        </w:tc>
        <w:tc>
          <w:tcPr>
            <w:tcW w:w="2824" w:type="dxa"/>
            <w:tcBorders>
              <w:top w:val="single" w:sz="4" w:space="0" w:color="auto"/>
              <w:left w:val="single" w:sz="4" w:space="0" w:color="auto"/>
              <w:bottom w:val="single" w:sz="4" w:space="0" w:color="auto"/>
              <w:right w:val="single" w:sz="4" w:space="0" w:color="auto"/>
            </w:tcBorders>
          </w:tcPr>
          <w:p w14:paraId="0E86C979"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Projekto pavadinimas</w:t>
            </w:r>
          </w:p>
        </w:tc>
        <w:tc>
          <w:tcPr>
            <w:tcW w:w="6833" w:type="dxa"/>
            <w:tcBorders>
              <w:top w:val="single" w:sz="4" w:space="0" w:color="auto"/>
              <w:left w:val="single" w:sz="4" w:space="0" w:color="auto"/>
              <w:bottom w:val="single" w:sz="4" w:space="0" w:color="auto"/>
              <w:right w:val="single" w:sz="4" w:space="0" w:color="auto"/>
            </w:tcBorders>
          </w:tcPr>
          <w:p w14:paraId="63EBCE38" w14:textId="77777777" w:rsidR="00D432A7" w:rsidRPr="00D432A7" w:rsidRDefault="00D432A7" w:rsidP="00D432A7">
            <w:pPr>
              <w:widowControl w:val="0"/>
              <w:spacing w:after="0"/>
              <w:jc w:val="both"/>
              <w:rPr>
                <w:rFonts w:ascii="Times New Roman" w:eastAsia="Lucida Sans Unicode" w:hAnsi="Times New Roman" w:cs="Times New Roman"/>
                <w:sz w:val="24"/>
                <w:szCs w:val="24"/>
              </w:rPr>
            </w:pPr>
            <w:r w:rsidRPr="00D432A7">
              <w:rPr>
                <w:rFonts w:ascii="Times New Roman" w:eastAsia="Lucida Sans Unicode" w:hAnsi="Times New Roman" w:cs="Times New Roman"/>
                <w:iCs/>
                <w:sz w:val="24"/>
                <w:szCs w:val="24"/>
              </w:rPr>
              <w:t>Mokslo paskirties pastato Ateities g. 23, Raseiniai, paprastasis remontas įgyvendinant projektą „Ugdymo prieinamumo didinimas atskirtį patiriantiems vaikams Raseinių rajono savivaldybėje“</w:t>
            </w:r>
            <w:r w:rsidRPr="00D432A7">
              <w:rPr>
                <w:rFonts w:ascii="Times New Roman" w:eastAsia="Lucida Sans Unicode" w:hAnsi="Times New Roman" w:cs="Times New Roman"/>
                <w:kern w:val="1"/>
                <w:sz w:val="24"/>
                <w:szCs w:val="24"/>
                <w:lang w:eastAsia="ar-SA"/>
              </w:rPr>
              <w:t>.</w:t>
            </w:r>
          </w:p>
        </w:tc>
      </w:tr>
      <w:tr w:rsidR="00D432A7" w:rsidRPr="00D432A7" w14:paraId="20741805" w14:textId="77777777" w:rsidTr="00D432A7">
        <w:tc>
          <w:tcPr>
            <w:tcW w:w="828" w:type="dxa"/>
            <w:tcBorders>
              <w:top w:val="single" w:sz="4" w:space="0" w:color="auto"/>
              <w:left w:val="single" w:sz="4" w:space="0" w:color="auto"/>
              <w:bottom w:val="single" w:sz="4" w:space="0" w:color="auto"/>
              <w:right w:val="single" w:sz="4" w:space="0" w:color="auto"/>
            </w:tcBorders>
          </w:tcPr>
          <w:p w14:paraId="574294D9"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4.</w:t>
            </w:r>
          </w:p>
        </w:tc>
        <w:tc>
          <w:tcPr>
            <w:tcW w:w="2824" w:type="dxa"/>
            <w:tcBorders>
              <w:top w:val="single" w:sz="4" w:space="0" w:color="auto"/>
              <w:left w:val="single" w:sz="4" w:space="0" w:color="auto"/>
              <w:bottom w:val="single" w:sz="4" w:space="0" w:color="auto"/>
              <w:right w:val="single" w:sz="4" w:space="0" w:color="auto"/>
            </w:tcBorders>
          </w:tcPr>
          <w:p w14:paraId="305526B8"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Statinio adresas</w:t>
            </w:r>
          </w:p>
        </w:tc>
        <w:tc>
          <w:tcPr>
            <w:tcW w:w="6833" w:type="dxa"/>
            <w:tcBorders>
              <w:top w:val="single" w:sz="4" w:space="0" w:color="auto"/>
              <w:left w:val="single" w:sz="4" w:space="0" w:color="auto"/>
              <w:bottom w:val="single" w:sz="4" w:space="0" w:color="auto"/>
              <w:right w:val="single" w:sz="4" w:space="0" w:color="auto"/>
            </w:tcBorders>
          </w:tcPr>
          <w:p w14:paraId="4DBB2B2C" w14:textId="77777777" w:rsidR="00D432A7" w:rsidRPr="00D432A7" w:rsidRDefault="00D432A7" w:rsidP="00D432A7">
            <w:pPr>
              <w:widowControl w:val="0"/>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Ateities g. 23, Raseiniai</w:t>
            </w:r>
          </w:p>
        </w:tc>
      </w:tr>
      <w:tr w:rsidR="00D432A7" w:rsidRPr="00D432A7" w14:paraId="4DED935D" w14:textId="77777777" w:rsidTr="00D432A7">
        <w:trPr>
          <w:trHeight w:val="381"/>
        </w:trPr>
        <w:tc>
          <w:tcPr>
            <w:tcW w:w="828" w:type="dxa"/>
            <w:tcBorders>
              <w:top w:val="single" w:sz="4" w:space="0" w:color="auto"/>
              <w:left w:val="single" w:sz="4" w:space="0" w:color="auto"/>
              <w:bottom w:val="single" w:sz="4" w:space="0" w:color="auto"/>
              <w:right w:val="single" w:sz="4" w:space="0" w:color="auto"/>
            </w:tcBorders>
            <w:hideMark/>
          </w:tcPr>
          <w:p w14:paraId="20CA33E9" w14:textId="77777777" w:rsidR="00D432A7" w:rsidRPr="00D432A7" w:rsidRDefault="00D432A7" w:rsidP="00D432A7">
            <w:pPr>
              <w:widowControl w:val="0"/>
              <w:suppressAutoHyphens/>
              <w:spacing w:after="0"/>
              <w:jc w:val="both"/>
              <w:rPr>
                <w:rFonts w:ascii="Times New Roman" w:eastAsia="Lucida Sans Unicode" w:hAnsi="Times New Roman" w:cs="Times New Roman"/>
                <w:kern w:val="2"/>
                <w:sz w:val="24"/>
                <w:szCs w:val="24"/>
                <w:lang w:eastAsia="ar-SA"/>
              </w:rPr>
            </w:pPr>
            <w:r w:rsidRPr="00D432A7">
              <w:rPr>
                <w:rFonts w:ascii="Times New Roman" w:eastAsia="Lucida Sans Unicode" w:hAnsi="Times New Roman" w:cs="Times New Roman"/>
                <w:kern w:val="1"/>
                <w:sz w:val="24"/>
                <w:szCs w:val="24"/>
                <w:lang w:eastAsia="ar-SA"/>
              </w:rPr>
              <w:t>5.</w:t>
            </w:r>
          </w:p>
        </w:tc>
        <w:tc>
          <w:tcPr>
            <w:tcW w:w="2824" w:type="dxa"/>
            <w:tcBorders>
              <w:top w:val="single" w:sz="4" w:space="0" w:color="auto"/>
              <w:left w:val="single" w:sz="4" w:space="0" w:color="auto"/>
              <w:bottom w:val="single" w:sz="4" w:space="0" w:color="auto"/>
              <w:right w:val="single" w:sz="4" w:space="0" w:color="auto"/>
            </w:tcBorders>
            <w:hideMark/>
          </w:tcPr>
          <w:p w14:paraId="08363F0D"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Statinių grupės sudėtis</w:t>
            </w:r>
          </w:p>
        </w:tc>
        <w:tc>
          <w:tcPr>
            <w:tcW w:w="6833" w:type="dxa"/>
            <w:tcBorders>
              <w:top w:val="single" w:sz="4" w:space="0" w:color="auto"/>
              <w:left w:val="single" w:sz="4" w:space="0" w:color="auto"/>
              <w:bottom w:val="single" w:sz="4" w:space="0" w:color="auto"/>
              <w:right w:val="single" w:sz="4" w:space="0" w:color="auto"/>
            </w:tcBorders>
            <w:hideMark/>
          </w:tcPr>
          <w:p w14:paraId="241D7B30" w14:textId="77777777" w:rsidR="00D432A7" w:rsidRPr="00D432A7" w:rsidRDefault="00D432A7" w:rsidP="00D432A7">
            <w:pPr>
              <w:widowControl w:val="0"/>
              <w:spacing w:after="0"/>
              <w:jc w:val="both"/>
              <w:rPr>
                <w:rFonts w:ascii="Times New Roman" w:eastAsia="Lucida Sans Unicode" w:hAnsi="Times New Roman" w:cs="Times New Roman"/>
                <w:sz w:val="24"/>
                <w:szCs w:val="24"/>
              </w:rPr>
            </w:pPr>
            <w:r w:rsidRPr="00D432A7">
              <w:rPr>
                <w:rFonts w:ascii="Times New Roman" w:eastAsia="Lucida Sans Unicode" w:hAnsi="Times New Roman" w:cs="Times New Roman"/>
                <w:sz w:val="24"/>
                <w:szCs w:val="24"/>
              </w:rPr>
              <w:t>Pastatas – mokykla (unikalus Nr. 7298-0000-1018) Žemės sklypas (unikalus Nr. 7263-0012-0135)</w:t>
            </w:r>
          </w:p>
          <w:p w14:paraId="1A0BB363" w14:textId="77777777" w:rsidR="00D432A7" w:rsidRPr="00D432A7" w:rsidRDefault="00D432A7" w:rsidP="00D432A7">
            <w:pPr>
              <w:widowControl w:val="0"/>
              <w:spacing w:after="0"/>
              <w:jc w:val="both"/>
              <w:rPr>
                <w:rFonts w:ascii="Times New Roman" w:eastAsia="Lucida Sans Unicode" w:hAnsi="Times New Roman" w:cs="Times New Roman"/>
                <w:sz w:val="24"/>
                <w:szCs w:val="24"/>
              </w:rPr>
            </w:pPr>
          </w:p>
        </w:tc>
      </w:tr>
      <w:tr w:rsidR="00D432A7" w:rsidRPr="00D432A7" w14:paraId="35858158" w14:textId="77777777" w:rsidTr="00D432A7">
        <w:trPr>
          <w:trHeight w:val="885"/>
        </w:trPr>
        <w:tc>
          <w:tcPr>
            <w:tcW w:w="828" w:type="dxa"/>
            <w:tcBorders>
              <w:top w:val="single" w:sz="4" w:space="0" w:color="auto"/>
              <w:left w:val="single" w:sz="4" w:space="0" w:color="auto"/>
              <w:bottom w:val="single" w:sz="4" w:space="0" w:color="auto"/>
              <w:right w:val="single" w:sz="4" w:space="0" w:color="auto"/>
            </w:tcBorders>
            <w:hideMark/>
          </w:tcPr>
          <w:p w14:paraId="2E3B2BAE" w14:textId="77777777" w:rsidR="00D432A7" w:rsidRPr="00D432A7" w:rsidRDefault="00D432A7" w:rsidP="00D432A7">
            <w:pPr>
              <w:widowControl w:val="0"/>
              <w:suppressAutoHyphens/>
              <w:spacing w:after="0"/>
              <w:jc w:val="both"/>
              <w:rPr>
                <w:rFonts w:ascii="Times New Roman" w:eastAsia="Lucida Sans Unicode" w:hAnsi="Times New Roman" w:cs="Times New Roman"/>
                <w:kern w:val="2"/>
                <w:sz w:val="24"/>
                <w:szCs w:val="24"/>
                <w:lang w:eastAsia="ar-SA"/>
              </w:rPr>
            </w:pPr>
            <w:r w:rsidRPr="00D432A7">
              <w:rPr>
                <w:rFonts w:ascii="Times New Roman" w:eastAsia="Lucida Sans Unicode" w:hAnsi="Times New Roman" w:cs="Times New Roman"/>
                <w:kern w:val="1"/>
                <w:sz w:val="24"/>
                <w:szCs w:val="24"/>
                <w:lang w:eastAsia="ar-SA"/>
              </w:rPr>
              <w:t>6.</w:t>
            </w:r>
          </w:p>
        </w:tc>
        <w:tc>
          <w:tcPr>
            <w:tcW w:w="2824" w:type="dxa"/>
            <w:tcBorders>
              <w:top w:val="single" w:sz="4" w:space="0" w:color="auto"/>
              <w:left w:val="single" w:sz="4" w:space="0" w:color="auto"/>
              <w:bottom w:val="single" w:sz="4" w:space="0" w:color="auto"/>
              <w:right w:val="single" w:sz="4" w:space="0" w:color="auto"/>
            </w:tcBorders>
            <w:hideMark/>
          </w:tcPr>
          <w:p w14:paraId="2F078455"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Statinio</w:t>
            </w:r>
            <w:r w:rsidRPr="00D432A7">
              <w:rPr>
                <w:rFonts w:ascii="Times New Roman" w:eastAsia="Lucida Sans Unicode" w:hAnsi="Times New Roman" w:cs="Times New Roman"/>
                <w:b/>
                <w:kern w:val="1"/>
                <w:sz w:val="24"/>
                <w:szCs w:val="24"/>
                <w:lang w:eastAsia="ar-SA"/>
              </w:rPr>
              <w:t xml:space="preserve"> </w:t>
            </w:r>
            <w:r w:rsidRPr="00D432A7">
              <w:rPr>
                <w:rFonts w:ascii="Times New Roman" w:eastAsia="Lucida Sans Unicode" w:hAnsi="Times New Roman" w:cs="Times New Roman"/>
                <w:kern w:val="1"/>
                <w:sz w:val="24"/>
                <w:szCs w:val="24"/>
                <w:lang w:eastAsia="ar-SA"/>
              </w:rPr>
              <w:t>(-</w:t>
            </w:r>
            <w:proofErr w:type="spellStart"/>
            <w:r w:rsidRPr="00D432A7">
              <w:rPr>
                <w:rFonts w:ascii="Times New Roman" w:eastAsia="Lucida Sans Unicode" w:hAnsi="Times New Roman" w:cs="Times New Roman"/>
                <w:kern w:val="1"/>
                <w:sz w:val="24"/>
                <w:szCs w:val="24"/>
                <w:lang w:eastAsia="ar-SA"/>
              </w:rPr>
              <w:t>ių</w:t>
            </w:r>
            <w:proofErr w:type="spellEnd"/>
            <w:r w:rsidRPr="00D432A7">
              <w:rPr>
                <w:rFonts w:ascii="Times New Roman" w:eastAsia="Lucida Sans Unicode" w:hAnsi="Times New Roman" w:cs="Times New Roman"/>
                <w:kern w:val="1"/>
                <w:sz w:val="24"/>
                <w:szCs w:val="24"/>
                <w:lang w:eastAsia="ar-SA"/>
              </w:rPr>
              <w:t>) ar statinių grupės paskirtis ir bendrieji (techniniai ir</w:t>
            </w:r>
            <w:r w:rsidRPr="00D432A7">
              <w:rPr>
                <w:rFonts w:ascii="Times New Roman" w:eastAsia="Lucida Sans Unicode" w:hAnsi="Times New Roman" w:cs="Times New Roman"/>
                <w:b/>
                <w:kern w:val="1"/>
                <w:sz w:val="24"/>
                <w:szCs w:val="24"/>
                <w:lang w:eastAsia="ar-SA"/>
              </w:rPr>
              <w:t xml:space="preserve"> </w:t>
            </w:r>
            <w:r w:rsidRPr="00D432A7">
              <w:rPr>
                <w:rFonts w:ascii="Times New Roman" w:eastAsia="Lucida Sans Unicode" w:hAnsi="Times New Roman" w:cs="Times New Roman"/>
                <w:kern w:val="1"/>
                <w:sz w:val="24"/>
                <w:szCs w:val="24"/>
                <w:lang w:eastAsia="ar-SA"/>
              </w:rPr>
              <w:t>paskirties) rodikliai</w:t>
            </w:r>
          </w:p>
        </w:tc>
        <w:tc>
          <w:tcPr>
            <w:tcW w:w="6833" w:type="dxa"/>
            <w:tcBorders>
              <w:top w:val="single" w:sz="4" w:space="0" w:color="auto"/>
              <w:left w:val="single" w:sz="4" w:space="0" w:color="auto"/>
              <w:bottom w:val="single" w:sz="4" w:space="0" w:color="auto"/>
              <w:right w:val="single" w:sz="4" w:space="0" w:color="auto"/>
            </w:tcBorders>
            <w:hideMark/>
          </w:tcPr>
          <w:p w14:paraId="4E6C8DB7" w14:textId="77777777" w:rsidR="00D432A7" w:rsidRPr="00D432A7" w:rsidRDefault="00D432A7" w:rsidP="00D432A7">
            <w:pPr>
              <w:widowControl w:val="0"/>
              <w:spacing w:after="0"/>
              <w:jc w:val="both"/>
              <w:rPr>
                <w:rFonts w:ascii="Times New Roman" w:eastAsia="Lucida Sans Unicode" w:hAnsi="Times New Roman" w:cs="Times New Roman"/>
                <w:iCs/>
                <w:kern w:val="1"/>
                <w:sz w:val="24"/>
                <w:szCs w:val="24"/>
                <w:lang w:eastAsia="ar-SA"/>
              </w:rPr>
            </w:pPr>
            <w:r w:rsidRPr="00D432A7">
              <w:rPr>
                <w:rFonts w:ascii="Times New Roman" w:eastAsia="Lucida Sans Unicode" w:hAnsi="Times New Roman" w:cs="Times New Roman"/>
                <w:iCs/>
                <w:sz w:val="24"/>
                <w:szCs w:val="24"/>
              </w:rPr>
              <w:t>Mokslo paskirties statinys</w:t>
            </w:r>
          </w:p>
        </w:tc>
      </w:tr>
      <w:tr w:rsidR="00D432A7" w:rsidRPr="00D432A7" w14:paraId="7EC1F59A" w14:textId="77777777" w:rsidTr="00D432A7">
        <w:trPr>
          <w:trHeight w:val="389"/>
        </w:trPr>
        <w:tc>
          <w:tcPr>
            <w:tcW w:w="828" w:type="dxa"/>
            <w:tcBorders>
              <w:top w:val="single" w:sz="4" w:space="0" w:color="auto"/>
              <w:left w:val="single" w:sz="4" w:space="0" w:color="auto"/>
              <w:bottom w:val="single" w:sz="4" w:space="0" w:color="auto"/>
              <w:right w:val="single" w:sz="4" w:space="0" w:color="auto"/>
            </w:tcBorders>
            <w:hideMark/>
          </w:tcPr>
          <w:p w14:paraId="5DBFDAF8"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7.</w:t>
            </w:r>
          </w:p>
        </w:tc>
        <w:tc>
          <w:tcPr>
            <w:tcW w:w="2824" w:type="dxa"/>
            <w:tcBorders>
              <w:top w:val="single" w:sz="4" w:space="0" w:color="auto"/>
              <w:left w:val="single" w:sz="4" w:space="0" w:color="auto"/>
              <w:bottom w:val="single" w:sz="4" w:space="0" w:color="auto"/>
              <w:right w:val="single" w:sz="4" w:space="0" w:color="auto"/>
            </w:tcBorders>
            <w:hideMark/>
          </w:tcPr>
          <w:p w14:paraId="2440394E"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r w:rsidRPr="00D432A7">
              <w:rPr>
                <w:rFonts w:ascii="Times New Roman" w:eastAsia="Lucida Sans Unicode" w:hAnsi="Times New Roman" w:cs="Times New Roman"/>
                <w:kern w:val="1"/>
                <w:sz w:val="24"/>
                <w:szCs w:val="24"/>
                <w:lang w:eastAsia="ar-SA"/>
              </w:rPr>
              <w:t>Statinio</w:t>
            </w:r>
            <w:r w:rsidRPr="00D432A7">
              <w:rPr>
                <w:rFonts w:ascii="Times New Roman" w:eastAsia="Lucida Sans Unicode" w:hAnsi="Times New Roman" w:cs="Times New Roman"/>
                <w:b/>
                <w:kern w:val="1"/>
                <w:sz w:val="24"/>
                <w:szCs w:val="24"/>
                <w:lang w:eastAsia="ar-SA"/>
              </w:rPr>
              <w:t xml:space="preserve"> </w:t>
            </w:r>
            <w:r w:rsidRPr="00D432A7">
              <w:rPr>
                <w:rFonts w:ascii="Times New Roman" w:eastAsia="Lucida Sans Unicode" w:hAnsi="Times New Roman" w:cs="Times New Roman"/>
                <w:kern w:val="1"/>
                <w:sz w:val="24"/>
                <w:szCs w:val="24"/>
                <w:lang w:eastAsia="ar-SA"/>
              </w:rPr>
              <w:t>statybos rūšis</w:t>
            </w:r>
          </w:p>
        </w:tc>
        <w:tc>
          <w:tcPr>
            <w:tcW w:w="6833" w:type="dxa"/>
            <w:tcBorders>
              <w:top w:val="single" w:sz="4" w:space="0" w:color="auto"/>
              <w:left w:val="single" w:sz="4" w:space="0" w:color="auto"/>
              <w:bottom w:val="single" w:sz="4" w:space="0" w:color="auto"/>
              <w:right w:val="single" w:sz="4" w:space="0" w:color="auto"/>
            </w:tcBorders>
            <w:hideMark/>
          </w:tcPr>
          <w:p w14:paraId="4EE33DAD" w14:textId="7D4D7BBD" w:rsidR="00D432A7" w:rsidRPr="00D432A7" w:rsidRDefault="00D432A7" w:rsidP="00D432A7">
            <w:pPr>
              <w:widowControl w:val="0"/>
              <w:suppressAutoHyphens/>
              <w:spacing w:after="0" w:line="240" w:lineRule="auto"/>
              <w:jc w:val="both"/>
              <w:rPr>
                <w:rFonts w:ascii="Times New Roman" w:eastAsia="Lucida Sans Unicode" w:hAnsi="Times New Roman" w:cs="Times New Roman"/>
                <w:iCs/>
                <w:kern w:val="1"/>
                <w:sz w:val="24"/>
                <w:szCs w:val="24"/>
              </w:rPr>
            </w:pPr>
            <w:r w:rsidRPr="00D432A7">
              <w:rPr>
                <w:rFonts w:ascii="Times New Roman" w:eastAsia="Lucida Sans Unicode" w:hAnsi="Times New Roman" w:cs="Times New Roman"/>
                <w:iCs/>
                <w:kern w:val="1"/>
                <w:sz w:val="24"/>
                <w:szCs w:val="24"/>
              </w:rPr>
              <w:t>Paprastojo remont</w:t>
            </w:r>
            <w:r w:rsidR="00DD53C1">
              <w:rPr>
                <w:rFonts w:ascii="Times New Roman" w:eastAsia="Lucida Sans Unicode" w:hAnsi="Times New Roman" w:cs="Times New Roman"/>
                <w:iCs/>
                <w:kern w:val="1"/>
                <w:sz w:val="24"/>
                <w:szCs w:val="24"/>
              </w:rPr>
              <w:t>o</w:t>
            </w:r>
            <w:r w:rsidRPr="00D432A7">
              <w:rPr>
                <w:rFonts w:ascii="Times New Roman" w:eastAsia="Lucida Sans Unicode" w:hAnsi="Times New Roman" w:cs="Times New Roman"/>
                <w:iCs/>
                <w:kern w:val="1"/>
                <w:sz w:val="24"/>
                <w:szCs w:val="24"/>
              </w:rPr>
              <w:t xml:space="preserve"> aprašas</w:t>
            </w:r>
          </w:p>
        </w:tc>
      </w:tr>
      <w:tr w:rsidR="00D432A7" w:rsidRPr="00D432A7" w14:paraId="6C048D4C" w14:textId="77777777" w:rsidTr="00D432A7">
        <w:trPr>
          <w:trHeight w:val="349"/>
        </w:trPr>
        <w:tc>
          <w:tcPr>
            <w:tcW w:w="828" w:type="dxa"/>
            <w:tcBorders>
              <w:top w:val="single" w:sz="4" w:space="0" w:color="auto"/>
              <w:left w:val="single" w:sz="4" w:space="0" w:color="auto"/>
              <w:bottom w:val="single" w:sz="4" w:space="0" w:color="auto"/>
              <w:right w:val="single" w:sz="4" w:space="0" w:color="auto"/>
            </w:tcBorders>
            <w:hideMark/>
          </w:tcPr>
          <w:p w14:paraId="71F81A64"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8.</w:t>
            </w:r>
          </w:p>
        </w:tc>
        <w:tc>
          <w:tcPr>
            <w:tcW w:w="2824" w:type="dxa"/>
            <w:tcBorders>
              <w:top w:val="single" w:sz="4" w:space="0" w:color="auto"/>
              <w:left w:val="single" w:sz="4" w:space="0" w:color="auto"/>
              <w:bottom w:val="single" w:sz="4" w:space="0" w:color="auto"/>
              <w:right w:val="single" w:sz="4" w:space="0" w:color="auto"/>
            </w:tcBorders>
            <w:hideMark/>
          </w:tcPr>
          <w:p w14:paraId="56195B7F"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r w:rsidRPr="00D432A7">
              <w:rPr>
                <w:rFonts w:ascii="Times New Roman" w:eastAsia="Lucida Sans Unicode" w:hAnsi="Times New Roman" w:cs="Times New Roman"/>
                <w:kern w:val="1"/>
                <w:sz w:val="24"/>
                <w:szCs w:val="24"/>
                <w:lang w:eastAsia="ar-SA"/>
              </w:rPr>
              <w:t>Statinio kategorija</w:t>
            </w:r>
          </w:p>
        </w:tc>
        <w:tc>
          <w:tcPr>
            <w:tcW w:w="6833" w:type="dxa"/>
            <w:tcBorders>
              <w:top w:val="single" w:sz="4" w:space="0" w:color="auto"/>
              <w:left w:val="single" w:sz="4" w:space="0" w:color="auto"/>
              <w:bottom w:val="single" w:sz="4" w:space="0" w:color="auto"/>
              <w:right w:val="single" w:sz="4" w:space="0" w:color="auto"/>
            </w:tcBorders>
          </w:tcPr>
          <w:p w14:paraId="25D80A01"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iCs/>
                <w:kern w:val="1"/>
                <w:sz w:val="24"/>
                <w:szCs w:val="24"/>
                <w:lang w:eastAsia="ar-SA"/>
              </w:rPr>
            </w:pPr>
            <w:r w:rsidRPr="00D432A7">
              <w:rPr>
                <w:rFonts w:ascii="Times New Roman" w:eastAsia="Lucida Sans Unicode" w:hAnsi="Times New Roman" w:cs="Times New Roman"/>
                <w:iCs/>
                <w:kern w:val="1"/>
                <w:sz w:val="24"/>
                <w:szCs w:val="24"/>
              </w:rPr>
              <w:t>Ypatingasis statinys</w:t>
            </w:r>
          </w:p>
        </w:tc>
      </w:tr>
      <w:tr w:rsidR="00D432A7" w:rsidRPr="00D432A7" w14:paraId="22DB593E" w14:textId="77777777" w:rsidTr="00D432A7">
        <w:trPr>
          <w:trHeight w:val="757"/>
        </w:trPr>
        <w:tc>
          <w:tcPr>
            <w:tcW w:w="828" w:type="dxa"/>
            <w:tcBorders>
              <w:top w:val="single" w:sz="4" w:space="0" w:color="auto"/>
              <w:left w:val="single" w:sz="4" w:space="0" w:color="auto"/>
              <w:bottom w:val="single" w:sz="4" w:space="0" w:color="auto"/>
              <w:right w:val="single" w:sz="4" w:space="0" w:color="auto"/>
            </w:tcBorders>
          </w:tcPr>
          <w:p w14:paraId="05AD7AA6"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9.</w:t>
            </w:r>
          </w:p>
        </w:tc>
        <w:tc>
          <w:tcPr>
            <w:tcW w:w="2824" w:type="dxa"/>
            <w:tcBorders>
              <w:top w:val="single" w:sz="4" w:space="0" w:color="auto"/>
              <w:left w:val="single" w:sz="4" w:space="0" w:color="auto"/>
              <w:bottom w:val="single" w:sz="4" w:space="0" w:color="auto"/>
              <w:right w:val="single" w:sz="4" w:space="0" w:color="auto"/>
            </w:tcBorders>
          </w:tcPr>
          <w:p w14:paraId="6B46E448"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Esamos statinio konstrukcijos, jų funkcinė paskirtis</w:t>
            </w:r>
          </w:p>
        </w:tc>
        <w:tc>
          <w:tcPr>
            <w:tcW w:w="6833" w:type="dxa"/>
            <w:tcBorders>
              <w:top w:val="single" w:sz="4" w:space="0" w:color="auto"/>
              <w:left w:val="single" w:sz="4" w:space="0" w:color="auto"/>
              <w:bottom w:val="single" w:sz="4" w:space="0" w:color="auto"/>
              <w:right w:val="single" w:sz="4" w:space="0" w:color="auto"/>
            </w:tcBorders>
          </w:tcPr>
          <w:p w14:paraId="19B07DEB"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iCs/>
                <w:kern w:val="1"/>
                <w:sz w:val="24"/>
                <w:szCs w:val="24"/>
              </w:rPr>
            </w:pPr>
            <w:r w:rsidRPr="00D432A7">
              <w:rPr>
                <w:rFonts w:ascii="Times New Roman" w:eastAsia="Lucida Sans Unicode" w:hAnsi="Times New Roman" w:cs="Times New Roman"/>
                <w:iCs/>
                <w:kern w:val="1"/>
                <w:sz w:val="24"/>
                <w:szCs w:val="24"/>
                <w:lang w:eastAsia="ar-SA"/>
              </w:rPr>
              <w:t>Mokslo</w:t>
            </w:r>
          </w:p>
        </w:tc>
      </w:tr>
      <w:tr w:rsidR="00D432A7" w:rsidRPr="00D432A7" w14:paraId="70FCA46C" w14:textId="77777777" w:rsidTr="00D432A7">
        <w:trPr>
          <w:trHeight w:val="1122"/>
        </w:trPr>
        <w:tc>
          <w:tcPr>
            <w:tcW w:w="828" w:type="dxa"/>
            <w:tcBorders>
              <w:top w:val="single" w:sz="4" w:space="0" w:color="auto"/>
              <w:left w:val="single" w:sz="4" w:space="0" w:color="auto"/>
              <w:bottom w:val="single" w:sz="4" w:space="0" w:color="auto"/>
              <w:right w:val="single" w:sz="4" w:space="0" w:color="auto"/>
            </w:tcBorders>
          </w:tcPr>
          <w:p w14:paraId="53FB7431"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10.</w:t>
            </w:r>
          </w:p>
        </w:tc>
        <w:tc>
          <w:tcPr>
            <w:tcW w:w="2824" w:type="dxa"/>
            <w:tcBorders>
              <w:top w:val="single" w:sz="4" w:space="0" w:color="auto"/>
              <w:left w:val="single" w:sz="4" w:space="0" w:color="auto"/>
              <w:bottom w:val="single" w:sz="4" w:space="0" w:color="auto"/>
              <w:right w:val="single" w:sz="4" w:space="0" w:color="auto"/>
            </w:tcBorders>
          </w:tcPr>
          <w:p w14:paraId="70A55F61"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Duomenys apie statytojo turimus ar numatomus įsigyti įrenginius ir statybos produktus</w:t>
            </w:r>
          </w:p>
        </w:tc>
        <w:tc>
          <w:tcPr>
            <w:tcW w:w="6833" w:type="dxa"/>
            <w:tcBorders>
              <w:top w:val="single" w:sz="4" w:space="0" w:color="auto"/>
              <w:left w:val="single" w:sz="4" w:space="0" w:color="auto"/>
              <w:bottom w:val="single" w:sz="4" w:space="0" w:color="auto"/>
              <w:right w:val="single" w:sz="4" w:space="0" w:color="auto"/>
            </w:tcBorders>
          </w:tcPr>
          <w:p w14:paraId="1348F571"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iCs/>
                <w:kern w:val="1"/>
                <w:sz w:val="24"/>
                <w:szCs w:val="24"/>
                <w:lang w:eastAsia="ar-SA"/>
              </w:rPr>
            </w:pPr>
            <w:r w:rsidRPr="00D432A7">
              <w:rPr>
                <w:rFonts w:ascii="Times New Roman" w:eastAsia="Lucida Sans Unicode" w:hAnsi="Times New Roman" w:cs="Times New Roman"/>
                <w:iCs/>
                <w:kern w:val="1"/>
                <w:sz w:val="24"/>
                <w:szCs w:val="24"/>
                <w:lang w:eastAsia="ar-SA"/>
              </w:rPr>
              <w:t>Nėra</w:t>
            </w:r>
          </w:p>
        </w:tc>
      </w:tr>
      <w:tr w:rsidR="00D432A7" w:rsidRPr="00D432A7" w14:paraId="0CD80D20" w14:textId="77777777" w:rsidTr="00D432A7">
        <w:trPr>
          <w:trHeight w:val="702"/>
        </w:trPr>
        <w:tc>
          <w:tcPr>
            <w:tcW w:w="828" w:type="dxa"/>
            <w:tcBorders>
              <w:top w:val="single" w:sz="4" w:space="0" w:color="auto"/>
              <w:left w:val="single" w:sz="4" w:space="0" w:color="auto"/>
              <w:bottom w:val="single" w:sz="4" w:space="0" w:color="auto"/>
              <w:right w:val="single" w:sz="4" w:space="0" w:color="auto"/>
            </w:tcBorders>
          </w:tcPr>
          <w:p w14:paraId="273CC22A"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11.</w:t>
            </w:r>
          </w:p>
        </w:tc>
        <w:tc>
          <w:tcPr>
            <w:tcW w:w="2824" w:type="dxa"/>
            <w:tcBorders>
              <w:top w:val="single" w:sz="4" w:space="0" w:color="auto"/>
              <w:left w:val="single" w:sz="4" w:space="0" w:color="auto"/>
              <w:bottom w:val="single" w:sz="4" w:space="0" w:color="auto"/>
              <w:right w:val="single" w:sz="4" w:space="0" w:color="auto"/>
            </w:tcBorders>
          </w:tcPr>
          <w:p w14:paraId="60F193B5"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Lėšų dydis projekto realizavimui</w:t>
            </w:r>
          </w:p>
        </w:tc>
        <w:tc>
          <w:tcPr>
            <w:tcW w:w="6833" w:type="dxa"/>
            <w:tcBorders>
              <w:top w:val="single" w:sz="4" w:space="0" w:color="auto"/>
              <w:left w:val="single" w:sz="4" w:space="0" w:color="auto"/>
              <w:bottom w:val="single" w:sz="4" w:space="0" w:color="auto"/>
              <w:right w:val="single" w:sz="4" w:space="0" w:color="auto"/>
            </w:tcBorders>
          </w:tcPr>
          <w:p w14:paraId="2EBC676A"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iCs/>
                <w:kern w:val="1"/>
                <w:sz w:val="24"/>
                <w:szCs w:val="24"/>
              </w:rPr>
            </w:pPr>
            <w:r w:rsidRPr="00D432A7">
              <w:rPr>
                <w:rFonts w:ascii="Times New Roman" w:eastAsia="Lucida Sans Unicode" w:hAnsi="Times New Roman" w:cs="Times New Roman"/>
                <w:iCs/>
                <w:kern w:val="1"/>
                <w:sz w:val="24"/>
                <w:szCs w:val="24"/>
              </w:rPr>
              <w:t xml:space="preserve">99 000 Eur </w:t>
            </w:r>
          </w:p>
        </w:tc>
      </w:tr>
      <w:tr w:rsidR="00D432A7" w:rsidRPr="00D432A7" w14:paraId="0D28E160" w14:textId="77777777" w:rsidTr="00D432A7">
        <w:tc>
          <w:tcPr>
            <w:tcW w:w="828" w:type="dxa"/>
            <w:tcBorders>
              <w:top w:val="single" w:sz="4" w:space="0" w:color="auto"/>
              <w:left w:val="single" w:sz="4" w:space="0" w:color="auto"/>
              <w:bottom w:val="single" w:sz="4" w:space="0" w:color="auto"/>
              <w:right w:val="single" w:sz="4" w:space="0" w:color="auto"/>
            </w:tcBorders>
          </w:tcPr>
          <w:p w14:paraId="577C4044"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p>
        </w:tc>
        <w:tc>
          <w:tcPr>
            <w:tcW w:w="9657" w:type="dxa"/>
            <w:gridSpan w:val="2"/>
            <w:tcBorders>
              <w:top w:val="single" w:sz="4" w:space="0" w:color="auto"/>
              <w:left w:val="single" w:sz="4" w:space="0" w:color="auto"/>
              <w:bottom w:val="single" w:sz="4" w:space="0" w:color="auto"/>
              <w:right w:val="single" w:sz="4" w:space="0" w:color="auto"/>
            </w:tcBorders>
            <w:hideMark/>
          </w:tcPr>
          <w:p w14:paraId="54BA6105" w14:textId="73623EF3" w:rsidR="00D432A7" w:rsidRPr="00D432A7" w:rsidRDefault="00D432A7" w:rsidP="00D432A7">
            <w:pPr>
              <w:widowControl w:val="0"/>
              <w:suppressAutoHyphens/>
              <w:spacing w:after="0"/>
              <w:ind w:left="360"/>
              <w:jc w:val="center"/>
              <w:rPr>
                <w:rFonts w:ascii="Times New Roman" w:eastAsia="Lucida Sans Unicode" w:hAnsi="Times New Roman" w:cs="Times New Roman"/>
                <w:b/>
                <w:kern w:val="1"/>
                <w:sz w:val="24"/>
                <w:szCs w:val="24"/>
                <w:lang w:eastAsia="ar-SA"/>
              </w:rPr>
            </w:pPr>
            <w:r w:rsidRPr="00D432A7">
              <w:rPr>
                <w:rFonts w:ascii="Times New Roman" w:eastAsia="Lucida Sans Unicode" w:hAnsi="Times New Roman" w:cs="Times New Roman"/>
                <w:b/>
                <w:kern w:val="1"/>
                <w:sz w:val="24"/>
                <w:szCs w:val="24"/>
                <w:lang w:eastAsia="ar-SA"/>
              </w:rPr>
              <w:t>II. Perkamų paslaugų apimtis</w:t>
            </w:r>
          </w:p>
        </w:tc>
      </w:tr>
      <w:tr w:rsidR="00D432A7" w:rsidRPr="00D432A7" w14:paraId="4917D4BD" w14:textId="77777777" w:rsidTr="00D432A7">
        <w:trPr>
          <w:trHeight w:val="795"/>
        </w:trPr>
        <w:tc>
          <w:tcPr>
            <w:tcW w:w="828" w:type="dxa"/>
            <w:tcBorders>
              <w:top w:val="single" w:sz="4" w:space="0" w:color="auto"/>
              <w:left w:val="single" w:sz="4" w:space="0" w:color="auto"/>
              <w:bottom w:val="single" w:sz="4" w:space="0" w:color="auto"/>
              <w:right w:val="single" w:sz="4" w:space="0" w:color="auto"/>
            </w:tcBorders>
            <w:hideMark/>
          </w:tcPr>
          <w:p w14:paraId="745ACA35"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12.</w:t>
            </w:r>
          </w:p>
        </w:tc>
        <w:tc>
          <w:tcPr>
            <w:tcW w:w="2824" w:type="dxa"/>
            <w:tcBorders>
              <w:top w:val="single" w:sz="4" w:space="0" w:color="auto"/>
              <w:left w:val="single" w:sz="4" w:space="0" w:color="auto"/>
              <w:bottom w:val="single" w:sz="4" w:space="0" w:color="auto"/>
              <w:right w:val="single" w:sz="4" w:space="0" w:color="auto"/>
            </w:tcBorders>
            <w:hideMark/>
          </w:tcPr>
          <w:p w14:paraId="5A0C4525"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r w:rsidRPr="00D432A7">
              <w:rPr>
                <w:rFonts w:ascii="Times New Roman" w:eastAsia="Lucida Sans Unicode" w:hAnsi="Times New Roman" w:cs="Times New Roman"/>
                <w:kern w:val="1"/>
                <w:sz w:val="24"/>
                <w:szCs w:val="24"/>
                <w:lang w:eastAsia="ar-SA"/>
              </w:rPr>
              <w:t>Perkamų paslaugų apimtis:</w:t>
            </w:r>
          </w:p>
        </w:tc>
        <w:tc>
          <w:tcPr>
            <w:tcW w:w="6833" w:type="dxa"/>
            <w:tcBorders>
              <w:top w:val="single" w:sz="4" w:space="0" w:color="auto"/>
              <w:left w:val="single" w:sz="4" w:space="0" w:color="auto"/>
              <w:bottom w:val="single" w:sz="4" w:space="0" w:color="auto"/>
              <w:right w:val="single" w:sz="4" w:space="0" w:color="auto"/>
            </w:tcBorders>
          </w:tcPr>
          <w:p w14:paraId="23C579E1" w14:textId="77777777" w:rsidR="00D432A7" w:rsidRPr="00D432A7" w:rsidRDefault="00D432A7" w:rsidP="00D432A7">
            <w:pPr>
              <w:widowControl w:val="0"/>
              <w:suppressAutoHyphens/>
              <w:spacing w:after="0" w:line="240" w:lineRule="auto"/>
              <w:rPr>
                <w:rFonts w:ascii="Times New Roman" w:eastAsia="Lucida Sans Unicode" w:hAnsi="Times New Roman" w:cs="Times New Roman"/>
                <w:kern w:val="1"/>
                <w:sz w:val="24"/>
                <w:szCs w:val="24"/>
                <w:lang w:eastAsia="ar-SA"/>
              </w:rPr>
            </w:pPr>
            <w:bookmarkStart w:id="96" w:name="part_3cc9000c2737416c924cabca91b528d0"/>
            <w:bookmarkEnd w:id="96"/>
            <w:r w:rsidRPr="00D432A7">
              <w:rPr>
                <w:rFonts w:ascii="Times New Roman" w:eastAsia="Lucida Sans Unicode" w:hAnsi="Times New Roman" w:cs="Times New Roman"/>
                <w:kern w:val="1"/>
                <w:sz w:val="24"/>
                <w:szCs w:val="24"/>
                <w:lang w:eastAsia="ar-SA"/>
              </w:rPr>
              <w:t>Paprastojo remonto aprašas</w:t>
            </w:r>
          </w:p>
          <w:p w14:paraId="69E1739E" w14:textId="77777777" w:rsidR="00D432A7" w:rsidRPr="00D432A7" w:rsidRDefault="00D432A7" w:rsidP="00D432A7">
            <w:pPr>
              <w:widowControl w:val="0"/>
              <w:suppressAutoHyphens/>
              <w:spacing w:after="0" w:line="240" w:lineRule="auto"/>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bendroji dalis;</w:t>
            </w:r>
          </w:p>
          <w:p w14:paraId="091D6E29" w14:textId="77777777" w:rsidR="00D432A7" w:rsidRPr="00D432A7" w:rsidRDefault="00D432A7" w:rsidP="00D432A7">
            <w:pPr>
              <w:widowControl w:val="0"/>
              <w:suppressAutoHyphens/>
              <w:spacing w:after="0" w:line="240" w:lineRule="auto"/>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statybos skaičiuojamosios kainos nustatymo dalis.</w:t>
            </w:r>
          </w:p>
        </w:tc>
      </w:tr>
      <w:tr w:rsidR="00D432A7" w:rsidRPr="00D432A7" w14:paraId="35FE2E15" w14:textId="77777777" w:rsidTr="00D432A7">
        <w:tc>
          <w:tcPr>
            <w:tcW w:w="828" w:type="dxa"/>
            <w:tcBorders>
              <w:top w:val="single" w:sz="4" w:space="0" w:color="auto"/>
              <w:left w:val="single" w:sz="4" w:space="0" w:color="auto"/>
              <w:bottom w:val="single" w:sz="4" w:space="0" w:color="auto"/>
              <w:right w:val="single" w:sz="4" w:space="0" w:color="auto"/>
            </w:tcBorders>
            <w:hideMark/>
          </w:tcPr>
          <w:p w14:paraId="32493931"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12.1.</w:t>
            </w:r>
          </w:p>
        </w:tc>
        <w:tc>
          <w:tcPr>
            <w:tcW w:w="2824" w:type="dxa"/>
            <w:tcBorders>
              <w:top w:val="single" w:sz="4" w:space="0" w:color="auto"/>
              <w:left w:val="single" w:sz="4" w:space="0" w:color="auto"/>
              <w:bottom w:val="single" w:sz="4" w:space="0" w:color="auto"/>
              <w:right w:val="single" w:sz="4" w:space="0" w:color="auto"/>
            </w:tcBorders>
            <w:hideMark/>
          </w:tcPr>
          <w:p w14:paraId="3E23E12C" w14:textId="77777777" w:rsidR="00D432A7" w:rsidRPr="00D432A7" w:rsidRDefault="00D432A7" w:rsidP="00D432A7">
            <w:pPr>
              <w:widowControl w:val="0"/>
              <w:suppressAutoHyphens/>
              <w:spacing w:after="0"/>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xml:space="preserve">Projektavimo paslaugos </w:t>
            </w:r>
          </w:p>
        </w:tc>
        <w:tc>
          <w:tcPr>
            <w:tcW w:w="6833" w:type="dxa"/>
            <w:tcBorders>
              <w:top w:val="single" w:sz="4" w:space="0" w:color="auto"/>
              <w:left w:val="single" w:sz="4" w:space="0" w:color="auto"/>
              <w:bottom w:val="single" w:sz="4" w:space="0" w:color="auto"/>
              <w:right w:val="single" w:sz="4" w:space="0" w:color="auto"/>
            </w:tcBorders>
            <w:hideMark/>
          </w:tcPr>
          <w:p w14:paraId="01821CB2"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 xml:space="preserve"> perkamos įprastos paslaugos, kurias Projektuotojas privalo atlikti pagal Statybos įstatymo, STR 1.04.04:2017 „Statinio projektavimas, projekto ekspertizė“, STR 2.03.01:2019 „Statinių prieinamumas“ ir kitų norminių teisės aktų reikalavimus.</w:t>
            </w:r>
          </w:p>
          <w:p w14:paraId="7793859E" w14:textId="77777777" w:rsidR="00D432A7" w:rsidRPr="00D432A7" w:rsidRDefault="00D432A7" w:rsidP="00D432A7">
            <w:pPr>
              <w:widowControl w:val="0"/>
              <w:spacing w:after="0"/>
              <w:jc w:val="both"/>
              <w:rPr>
                <w:rFonts w:ascii="Times New Roman" w:eastAsia="Times New Roman" w:hAnsi="Times New Roman" w:cs="Times New Roman"/>
                <w:b/>
                <w:bCs/>
                <w:kern w:val="1"/>
                <w:sz w:val="24"/>
                <w:szCs w:val="24"/>
              </w:rPr>
            </w:pPr>
            <w:r w:rsidRPr="00D432A7">
              <w:rPr>
                <w:rFonts w:ascii="Times New Roman" w:eastAsia="Times New Roman" w:hAnsi="Times New Roman" w:cs="Times New Roman"/>
                <w:b/>
                <w:bCs/>
                <w:kern w:val="1"/>
                <w:sz w:val="24"/>
                <w:szCs w:val="24"/>
              </w:rPr>
              <w:t>Parengti pritaikymo neįgaliųjų poreikiams mokyklos pastatų viduje (295-9006-5015</w:t>
            </w:r>
            <w:r w:rsidRPr="00D432A7">
              <w:rPr>
                <w:rFonts w:ascii="Times New Roman" w:eastAsia="Lucida Sans Unicode" w:hAnsi="Times New Roman" w:cs="Times New Roman"/>
                <w:b/>
                <w:bCs/>
                <w:iCs/>
                <w:sz w:val="24"/>
                <w:szCs w:val="24"/>
              </w:rPr>
              <w:t>)</w:t>
            </w:r>
            <w:r w:rsidRPr="00D432A7">
              <w:rPr>
                <w:rFonts w:ascii="Arial Baltic" w:eastAsia="Times New Roman" w:hAnsi="Arial Baltic" w:cs="Arial Baltic"/>
                <w:b/>
                <w:bCs/>
                <w:kern w:val="1"/>
                <w:sz w:val="24"/>
                <w:szCs w:val="24"/>
              </w:rPr>
              <w:t xml:space="preserve"> </w:t>
            </w:r>
            <w:r w:rsidRPr="00D432A7">
              <w:rPr>
                <w:rFonts w:ascii="Times New Roman" w:eastAsia="Times New Roman" w:hAnsi="Times New Roman" w:cs="Times New Roman"/>
                <w:b/>
                <w:bCs/>
                <w:kern w:val="1"/>
                <w:sz w:val="24"/>
                <w:szCs w:val="24"/>
              </w:rPr>
              <w:t xml:space="preserve">paprastojo remonto aprašą, apimantį sąlygų pagerinimą judėjimo,  regėjimo negalią, turintiems </w:t>
            </w:r>
            <w:r w:rsidRPr="00D432A7">
              <w:rPr>
                <w:rFonts w:ascii="Times New Roman" w:eastAsia="Times New Roman" w:hAnsi="Times New Roman" w:cs="Times New Roman"/>
                <w:b/>
                <w:bCs/>
                <w:kern w:val="1"/>
                <w:sz w:val="24"/>
                <w:szCs w:val="24"/>
              </w:rPr>
              <w:lastRenderedPageBreak/>
              <w:t>asmenims:</w:t>
            </w:r>
          </w:p>
          <w:p w14:paraId="7179FE00" w14:textId="77777777" w:rsidR="00D432A7" w:rsidRPr="00D432A7" w:rsidRDefault="00D432A7" w:rsidP="00D432A7">
            <w:pPr>
              <w:widowControl w:val="0"/>
              <w:spacing w:after="0"/>
              <w:jc w:val="both"/>
              <w:rPr>
                <w:rFonts w:ascii="Times New Roman" w:eastAsia="Times New Roman" w:hAnsi="Times New Roman" w:cs="Times New Roman"/>
                <w:b/>
                <w:bCs/>
                <w:kern w:val="1"/>
                <w:sz w:val="24"/>
                <w:szCs w:val="24"/>
              </w:rPr>
            </w:pPr>
            <w:r w:rsidRPr="00D432A7">
              <w:rPr>
                <w:rFonts w:ascii="Times New Roman" w:eastAsia="Times New Roman" w:hAnsi="Times New Roman" w:cs="Times New Roman"/>
                <w:b/>
                <w:bCs/>
                <w:kern w:val="1"/>
                <w:sz w:val="24"/>
                <w:szCs w:val="24"/>
              </w:rPr>
              <w:t>-</w:t>
            </w:r>
            <w:r w:rsidRPr="00D432A7">
              <w:rPr>
                <w:rFonts w:ascii="Times New Roman" w:eastAsia="Lucida Sans Unicode" w:hAnsi="Times New Roman" w:cs="Times New Roman"/>
                <w:b/>
                <w:kern w:val="1"/>
                <w:sz w:val="24"/>
                <w:szCs w:val="24"/>
                <w:lang w:eastAsia="ar-SA"/>
              </w:rPr>
              <w:t xml:space="preserve"> panduso įrengimas prie centrinio įėjimo;</w:t>
            </w:r>
          </w:p>
          <w:p w14:paraId="70123843" w14:textId="77777777" w:rsidR="00D432A7" w:rsidRPr="00D432A7" w:rsidRDefault="00D432A7" w:rsidP="00D432A7">
            <w:pPr>
              <w:widowControl w:val="0"/>
              <w:spacing w:after="0"/>
              <w:jc w:val="both"/>
              <w:rPr>
                <w:rFonts w:ascii="Times New Roman" w:eastAsia="Times New Roman" w:hAnsi="Times New Roman" w:cs="Times New Roman"/>
                <w:b/>
                <w:bCs/>
                <w:kern w:val="1"/>
                <w:sz w:val="24"/>
                <w:szCs w:val="24"/>
              </w:rPr>
            </w:pPr>
            <w:r w:rsidRPr="00D432A7">
              <w:rPr>
                <w:rFonts w:ascii="Times New Roman" w:eastAsia="Times New Roman" w:hAnsi="Times New Roman" w:cs="Times New Roman"/>
                <w:b/>
                <w:bCs/>
                <w:kern w:val="1"/>
                <w:sz w:val="24"/>
                <w:szCs w:val="24"/>
              </w:rPr>
              <w:t xml:space="preserve">- </w:t>
            </w:r>
            <w:proofErr w:type="spellStart"/>
            <w:r w:rsidRPr="00D432A7">
              <w:rPr>
                <w:rFonts w:ascii="Times New Roman" w:eastAsia="Times New Roman" w:hAnsi="Times New Roman" w:cs="Times New Roman"/>
                <w:b/>
                <w:bCs/>
                <w:kern w:val="1"/>
                <w:sz w:val="24"/>
                <w:szCs w:val="24"/>
              </w:rPr>
              <w:t>turėklinio</w:t>
            </w:r>
            <w:proofErr w:type="spellEnd"/>
            <w:r w:rsidRPr="00D432A7">
              <w:rPr>
                <w:rFonts w:ascii="Times New Roman" w:eastAsia="Times New Roman" w:hAnsi="Times New Roman" w:cs="Times New Roman"/>
                <w:b/>
                <w:bCs/>
                <w:kern w:val="1"/>
                <w:sz w:val="24"/>
                <w:szCs w:val="24"/>
              </w:rPr>
              <w:t xml:space="preserve"> neįgaliųjų keltuvo įrengimas į/iš laisvalaikio erdvę ir rūbinę  rūsyje;</w:t>
            </w:r>
          </w:p>
          <w:p w14:paraId="060562B2" w14:textId="77777777" w:rsidR="00D432A7" w:rsidRPr="00D432A7" w:rsidRDefault="00D432A7" w:rsidP="00D432A7">
            <w:pPr>
              <w:widowControl w:val="0"/>
              <w:spacing w:after="0"/>
              <w:jc w:val="both"/>
              <w:rPr>
                <w:rFonts w:ascii="Times New Roman" w:eastAsia="Lucida Sans Unicode" w:hAnsi="Times New Roman" w:cs="Times New Roman"/>
                <w:b/>
                <w:kern w:val="1"/>
                <w:sz w:val="24"/>
                <w:szCs w:val="24"/>
                <w:lang w:eastAsia="ar-SA"/>
              </w:rPr>
            </w:pPr>
            <w:r w:rsidRPr="00D432A7">
              <w:rPr>
                <w:rFonts w:ascii="Times New Roman" w:eastAsia="Lucida Sans Unicode" w:hAnsi="Times New Roman" w:cs="Times New Roman"/>
                <w:b/>
                <w:kern w:val="1"/>
                <w:sz w:val="24"/>
                <w:szCs w:val="24"/>
                <w:lang w:eastAsia="ar-SA"/>
              </w:rPr>
              <w:t xml:space="preserve">- panduso (keltuvo) įrengimas </w:t>
            </w:r>
            <w:proofErr w:type="spellStart"/>
            <w:r w:rsidRPr="00D432A7">
              <w:rPr>
                <w:rFonts w:ascii="Times New Roman" w:eastAsia="Lucida Sans Unicode" w:hAnsi="Times New Roman" w:cs="Times New Roman"/>
                <w:b/>
                <w:kern w:val="1"/>
                <w:sz w:val="24"/>
                <w:szCs w:val="24"/>
                <w:lang w:eastAsia="ar-SA"/>
              </w:rPr>
              <w:t>priešsalėje</w:t>
            </w:r>
            <w:proofErr w:type="spellEnd"/>
            <w:r w:rsidRPr="00D432A7">
              <w:rPr>
                <w:rFonts w:ascii="Times New Roman" w:eastAsia="Lucida Sans Unicode" w:hAnsi="Times New Roman" w:cs="Times New Roman"/>
                <w:b/>
                <w:kern w:val="1"/>
                <w:sz w:val="24"/>
                <w:szCs w:val="24"/>
                <w:lang w:eastAsia="ar-SA"/>
              </w:rPr>
              <w:t>;</w:t>
            </w:r>
          </w:p>
          <w:p w14:paraId="17A7FFFD" w14:textId="77777777" w:rsidR="00D432A7" w:rsidRPr="00D432A7" w:rsidRDefault="00D432A7" w:rsidP="00D432A7">
            <w:pPr>
              <w:widowControl w:val="0"/>
              <w:spacing w:after="0"/>
              <w:jc w:val="both"/>
              <w:rPr>
                <w:rFonts w:ascii="Times New Roman" w:eastAsia="Lucida Sans Unicode" w:hAnsi="Times New Roman" w:cs="Times New Roman"/>
                <w:b/>
                <w:kern w:val="1"/>
                <w:sz w:val="24"/>
                <w:szCs w:val="24"/>
                <w:lang w:eastAsia="ar-SA"/>
              </w:rPr>
            </w:pPr>
            <w:r w:rsidRPr="00D432A7">
              <w:rPr>
                <w:rFonts w:ascii="Times New Roman" w:eastAsia="Lucida Sans Unicode" w:hAnsi="Times New Roman" w:cs="Times New Roman"/>
                <w:b/>
                <w:kern w:val="1"/>
                <w:sz w:val="24"/>
                <w:szCs w:val="24"/>
                <w:lang w:eastAsia="ar-SA"/>
              </w:rPr>
              <w:t>- keltuvo ant scenos įrengimas aktų salėje;</w:t>
            </w:r>
          </w:p>
          <w:p w14:paraId="23143EAA" w14:textId="77777777" w:rsidR="00D432A7" w:rsidRPr="00D432A7" w:rsidRDefault="00D432A7" w:rsidP="00D432A7">
            <w:pPr>
              <w:widowControl w:val="0"/>
              <w:spacing w:after="0"/>
              <w:jc w:val="both"/>
              <w:rPr>
                <w:rFonts w:ascii="Times New Roman" w:eastAsia="Times New Roman" w:hAnsi="Times New Roman" w:cs="Times New Roman"/>
                <w:b/>
                <w:bCs/>
                <w:kern w:val="1"/>
                <w:sz w:val="24"/>
                <w:szCs w:val="24"/>
              </w:rPr>
            </w:pPr>
            <w:r w:rsidRPr="00D432A7">
              <w:rPr>
                <w:rFonts w:ascii="Times New Roman" w:eastAsia="Lucida Sans Unicode" w:hAnsi="Times New Roman" w:cs="Times New Roman"/>
                <w:b/>
                <w:bCs/>
                <w:kern w:val="1"/>
                <w:sz w:val="24"/>
                <w:szCs w:val="24"/>
                <w:lang w:eastAsia="ar-SA"/>
              </w:rPr>
              <w:t>- tualetų įrengimas negalią turintiems asmenims antrame ir trečiame mokyklos pastato aukštuose;</w:t>
            </w:r>
          </w:p>
          <w:p w14:paraId="5AB4CA9C" w14:textId="77777777" w:rsidR="00D432A7" w:rsidRPr="00D432A7" w:rsidRDefault="00D432A7" w:rsidP="00D432A7">
            <w:pPr>
              <w:widowControl w:val="0"/>
              <w:spacing w:after="0"/>
              <w:jc w:val="both"/>
              <w:rPr>
                <w:rFonts w:ascii="Times New Roman" w:eastAsia="Times New Roman" w:hAnsi="Times New Roman" w:cs="Times New Roman"/>
                <w:b/>
                <w:bCs/>
                <w:kern w:val="1"/>
                <w:sz w:val="24"/>
                <w:szCs w:val="24"/>
              </w:rPr>
            </w:pPr>
            <w:r w:rsidRPr="00D432A7">
              <w:rPr>
                <w:rFonts w:ascii="Times New Roman" w:eastAsia="Times New Roman" w:hAnsi="Times New Roman" w:cs="Times New Roman"/>
                <w:b/>
                <w:bCs/>
                <w:kern w:val="1"/>
                <w:sz w:val="24"/>
                <w:szCs w:val="24"/>
              </w:rPr>
              <w:t xml:space="preserve">- </w:t>
            </w:r>
            <w:proofErr w:type="spellStart"/>
            <w:r w:rsidRPr="00D432A7">
              <w:rPr>
                <w:rFonts w:ascii="Times New Roman" w:eastAsia="Times New Roman" w:hAnsi="Times New Roman" w:cs="Times New Roman"/>
                <w:b/>
                <w:bCs/>
                <w:kern w:val="1"/>
                <w:sz w:val="24"/>
                <w:szCs w:val="24"/>
              </w:rPr>
              <w:t>taktilinių</w:t>
            </w:r>
            <w:proofErr w:type="spellEnd"/>
            <w:r w:rsidRPr="00D432A7">
              <w:rPr>
                <w:rFonts w:ascii="Times New Roman" w:eastAsia="Times New Roman" w:hAnsi="Times New Roman" w:cs="Times New Roman"/>
                <w:b/>
                <w:bCs/>
                <w:kern w:val="1"/>
                <w:sz w:val="24"/>
                <w:szCs w:val="24"/>
              </w:rPr>
              <w:t xml:space="preserve"> ir kitų priemonių įrengimas silpnaregių ir klausos negalią turinčių asmenų judėjimo palengvinimui pastato viduje;</w:t>
            </w:r>
          </w:p>
          <w:p w14:paraId="64CDAE1E" w14:textId="77777777" w:rsidR="00D432A7" w:rsidRPr="00D432A7" w:rsidRDefault="00D432A7" w:rsidP="00D432A7">
            <w:pPr>
              <w:widowControl w:val="0"/>
              <w:spacing w:after="0"/>
              <w:jc w:val="both"/>
              <w:rPr>
                <w:rFonts w:ascii="Times New Roman" w:eastAsia="Times New Roman" w:hAnsi="Times New Roman" w:cs="Times New Roman"/>
                <w:b/>
                <w:bCs/>
                <w:kern w:val="1"/>
                <w:sz w:val="24"/>
                <w:szCs w:val="24"/>
              </w:rPr>
            </w:pPr>
            <w:r w:rsidRPr="00D432A7">
              <w:rPr>
                <w:rFonts w:ascii="Times New Roman" w:eastAsia="Times New Roman" w:hAnsi="Times New Roman" w:cs="Times New Roman"/>
                <w:b/>
                <w:bCs/>
                <w:kern w:val="1"/>
                <w:sz w:val="24"/>
                <w:szCs w:val="24"/>
              </w:rPr>
              <w:t xml:space="preserve"> - lauko tako pritaikymas tarp mokyklos pastato ir kupolo (lauko klasės);</w:t>
            </w:r>
          </w:p>
          <w:p w14:paraId="419DA0DF" w14:textId="77777777" w:rsidR="00D432A7" w:rsidRPr="00D432A7" w:rsidRDefault="00D432A7" w:rsidP="00D432A7">
            <w:pPr>
              <w:widowControl w:val="0"/>
              <w:spacing w:after="0"/>
              <w:jc w:val="both"/>
              <w:rPr>
                <w:rFonts w:ascii="Times New Roman" w:eastAsia="Times New Roman" w:hAnsi="Times New Roman" w:cs="Times New Roman"/>
                <w:b/>
                <w:bCs/>
                <w:kern w:val="1"/>
                <w:sz w:val="24"/>
                <w:szCs w:val="24"/>
              </w:rPr>
            </w:pPr>
            <w:r w:rsidRPr="00D432A7">
              <w:rPr>
                <w:rFonts w:ascii="Times New Roman" w:eastAsia="Times New Roman" w:hAnsi="Times New Roman" w:cs="Times New Roman"/>
                <w:b/>
                <w:bCs/>
                <w:kern w:val="1"/>
                <w:sz w:val="24"/>
                <w:szCs w:val="24"/>
              </w:rPr>
              <w:t>- neįgaliųjų transporto parkavimo vietų žymėjimą.</w:t>
            </w:r>
          </w:p>
          <w:p w14:paraId="57315B09" w14:textId="55DC5FE1" w:rsidR="00D432A7" w:rsidRPr="00D432A7" w:rsidRDefault="00D432A7" w:rsidP="00D432A7">
            <w:pPr>
              <w:widowControl w:val="0"/>
              <w:suppressAutoHyphens/>
              <w:spacing w:after="0" w:line="240" w:lineRule="auto"/>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Taip pat į projektavimo paslaug</w:t>
            </w:r>
            <w:r w:rsidR="00C17CF8">
              <w:rPr>
                <w:rFonts w:ascii="Times New Roman" w:eastAsia="Lucida Sans Unicode" w:hAnsi="Times New Roman" w:cs="Times New Roman"/>
                <w:iCs/>
                <w:sz w:val="24"/>
                <w:szCs w:val="24"/>
              </w:rPr>
              <w:t>a</w:t>
            </w:r>
            <w:r w:rsidRPr="00D432A7">
              <w:rPr>
                <w:rFonts w:ascii="Times New Roman" w:eastAsia="Lucida Sans Unicode" w:hAnsi="Times New Roman" w:cs="Times New Roman"/>
                <w:iCs/>
                <w:sz w:val="24"/>
                <w:szCs w:val="24"/>
              </w:rPr>
              <w:t>s</w:t>
            </w:r>
            <w:r w:rsidR="00C17CF8">
              <w:rPr>
                <w:rFonts w:ascii="Times New Roman" w:eastAsia="Lucida Sans Unicode" w:hAnsi="Times New Roman" w:cs="Times New Roman"/>
                <w:iCs/>
                <w:sz w:val="24"/>
                <w:szCs w:val="24"/>
              </w:rPr>
              <w:t xml:space="preserve"> įeina</w:t>
            </w:r>
            <w:r w:rsidRPr="00D432A7">
              <w:rPr>
                <w:rFonts w:ascii="Times New Roman" w:eastAsia="Lucida Sans Unicode" w:hAnsi="Times New Roman" w:cs="Times New Roman"/>
                <w:iCs/>
                <w:sz w:val="24"/>
                <w:szCs w:val="24"/>
              </w:rPr>
              <w:t xml:space="preserve">  pataisymai pagal statytojo (užsakovo) pastabas, pagal šį Projektą tikrinusių institucijų, subjektų (jų padalinių) pastabas, taip pat Projekto klaidų, pastebėtų statybos metu, taisymai. </w:t>
            </w:r>
          </w:p>
          <w:p w14:paraId="1B7E41D0"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Šie pataisymai neapima keitimų ir (ar) papildymų, kurie gali būti daromi užsakovo iniciatyva arba dėl objektyvių nenumatytų aplinkybių (</w:t>
            </w:r>
            <w:proofErr w:type="spellStart"/>
            <w:r w:rsidRPr="00D432A7">
              <w:rPr>
                <w:rFonts w:ascii="Times New Roman" w:eastAsia="Lucida Sans Unicode" w:hAnsi="Times New Roman" w:cs="Times New Roman"/>
                <w:iCs/>
                <w:sz w:val="24"/>
                <w:szCs w:val="24"/>
              </w:rPr>
              <w:t>žiūr</w:t>
            </w:r>
            <w:proofErr w:type="spellEnd"/>
            <w:r w:rsidRPr="00D432A7">
              <w:rPr>
                <w:rFonts w:ascii="Times New Roman" w:eastAsia="Lucida Sans Unicode" w:hAnsi="Times New Roman" w:cs="Times New Roman"/>
                <w:iCs/>
                <w:sz w:val="24"/>
                <w:szCs w:val="24"/>
              </w:rPr>
              <w:t xml:space="preserve">. 21). </w:t>
            </w:r>
          </w:p>
          <w:p w14:paraId="488F794C" w14:textId="48811DA4" w:rsidR="00D432A7" w:rsidRPr="00D432A7" w:rsidRDefault="00D432A7" w:rsidP="00D432A7">
            <w:pPr>
              <w:widowControl w:val="0"/>
              <w:suppressAutoHyphens/>
              <w:spacing w:after="0"/>
              <w:jc w:val="both"/>
              <w:rPr>
                <w:rFonts w:ascii="Times New Roman" w:eastAsia="Times New Roman" w:hAnsi="Times New Roman" w:cs="Times New Roman"/>
                <w:b/>
                <w:bCs/>
                <w:kern w:val="1"/>
                <w:sz w:val="24"/>
                <w:szCs w:val="24"/>
              </w:rPr>
            </w:pPr>
            <w:r w:rsidRPr="00D432A7">
              <w:rPr>
                <w:rFonts w:ascii="Times New Roman" w:eastAsia="Lucida Sans Unicode" w:hAnsi="Times New Roman" w:cs="Times New Roman"/>
                <w:kern w:val="1"/>
                <w:sz w:val="24"/>
                <w:szCs w:val="24"/>
                <w:lang w:eastAsia="ar-SA"/>
              </w:rPr>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p w14:paraId="432D2556"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p>
        </w:tc>
      </w:tr>
      <w:tr w:rsidR="00D432A7" w:rsidRPr="00D432A7" w14:paraId="19107457" w14:textId="77777777" w:rsidTr="00D432A7">
        <w:trPr>
          <w:trHeight w:val="481"/>
        </w:trPr>
        <w:tc>
          <w:tcPr>
            <w:tcW w:w="828" w:type="dxa"/>
            <w:tcBorders>
              <w:top w:val="single" w:sz="4" w:space="0" w:color="auto"/>
              <w:left w:val="single" w:sz="4" w:space="0" w:color="auto"/>
              <w:bottom w:val="single" w:sz="4" w:space="0" w:color="auto"/>
              <w:right w:val="single" w:sz="4" w:space="0" w:color="auto"/>
            </w:tcBorders>
            <w:hideMark/>
          </w:tcPr>
          <w:p w14:paraId="733AAD4C"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lastRenderedPageBreak/>
              <w:t>12.2.</w:t>
            </w:r>
          </w:p>
        </w:tc>
        <w:tc>
          <w:tcPr>
            <w:tcW w:w="2824" w:type="dxa"/>
            <w:tcBorders>
              <w:top w:val="single" w:sz="4" w:space="0" w:color="auto"/>
              <w:left w:val="single" w:sz="4" w:space="0" w:color="auto"/>
              <w:bottom w:val="single" w:sz="4" w:space="0" w:color="auto"/>
              <w:right w:val="single" w:sz="4" w:space="0" w:color="auto"/>
            </w:tcBorders>
          </w:tcPr>
          <w:p w14:paraId="2D173C5D"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Kitos paslaugos, susijusios su projektavimo paslaugomis</w:t>
            </w:r>
          </w:p>
        </w:tc>
        <w:tc>
          <w:tcPr>
            <w:tcW w:w="6833" w:type="dxa"/>
            <w:tcBorders>
              <w:top w:val="single" w:sz="4" w:space="0" w:color="auto"/>
              <w:left w:val="single" w:sz="4" w:space="0" w:color="auto"/>
              <w:bottom w:val="single" w:sz="4" w:space="0" w:color="auto"/>
              <w:right w:val="single" w:sz="4" w:space="0" w:color="auto"/>
            </w:tcBorders>
            <w:hideMark/>
          </w:tcPr>
          <w:p w14:paraId="6F738A15"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Nėra</w:t>
            </w:r>
          </w:p>
          <w:p w14:paraId="3E8540B7"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p>
        </w:tc>
      </w:tr>
      <w:tr w:rsidR="00D432A7" w:rsidRPr="00D432A7" w14:paraId="7229CD5F" w14:textId="77777777" w:rsidTr="00D432A7">
        <w:tc>
          <w:tcPr>
            <w:tcW w:w="828" w:type="dxa"/>
            <w:tcBorders>
              <w:top w:val="single" w:sz="4" w:space="0" w:color="auto"/>
              <w:left w:val="single" w:sz="4" w:space="0" w:color="auto"/>
              <w:bottom w:val="single" w:sz="4" w:space="0" w:color="auto"/>
              <w:right w:val="single" w:sz="4" w:space="0" w:color="auto"/>
            </w:tcBorders>
          </w:tcPr>
          <w:p w14:paraId="274BE880"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12.3.</w:t>
            </w:r>
          </w:p>
        </w:tc>
        <w:tc>
          <w:tcPr>
            <w:tcW w:w="2824" w:type="dxa"/>
            <w:tcBorders>
              <w:top w:val="single" w:sz="4" w:space="0" w:color="auto"/>
              <w:left w:val="single" w:sz="4" w:space="0" w:color="auto"/>
              <w:bottom w:val="single" w:sz="4" w:space="0" w:color="auto"/>
              <w:right w:val="single" w:sz="4" w:space="0" w:color="auto"/>
            </w:tcBorders>
          </w:tcPr>
          <w:p w14:paraId="26234780"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Projekto vykdymo priežiūra</w:t>
            </w:r>
          </w:p>
        </w:tc>
        <w:tc>
          <w:tcPr>
            <w:tcW w:w="6833" w:type="dxa"/>
            <w:tcBorders>
              <w:top w:val="single" w:sz="4" w:space="0" w:color="auto"/>
              <w:left w:val="single" w:sz="4" w:space="0" w:color="auto"/>
              <w:bottom w:val="single" w:sz="4" w:space="0" w:color="auto"/>
              <w:right w:val="single" w:sz="4" w:space="0" w:color="auto"/>
            </w:tcBorders>
          </w:tcPr>
          <w:p w14:paraId="327ABA8A"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Nėra</w:t>
            </w:r>
          </w:p>
          <w:p w14:paraId="29530D16"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p>
        </w:tc>
      </w:tr>
      <w:tr w:rsidR="00D432A7" w:rsidRPr="00D432A7" w14:paraId="5860AE4C" w14:textId="77777777" w:rsidTr="00D432A7">
        <w:trPr>
          <w:trHeight w:val="931"/>
        </w:trPr>
        <w:tc>
          <w:tcPr>
            <w:tcW w:w="828" w:type="dxa"/>
            <w:tcBorders>
              <w:top w:val="single" w:sz="4" w:space="0" w:color="auto"/>
              <w:left w:val="single" w:sz="4" w:space="0" w:color="auto"/>
              <w:bottom w:val="single" w:sz="4" w:space="0" w:color="auto"/>
              <w:right w:val="single" w:sz="4" w:space="0" w:color="auto"/>
            </w:tcBorders>
            <w:hideMark/>
          </w:tcPr>
          <w:p w14:paraId="48B8A12F"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13.</w:t>
            </w:r>
          </w:p>
        </w:tc>
        <w:tc>
          <w:tcPr>
            <w:tcW w:w="2824" w:type="dxa"/>
            <w:tcBorders>
              <w:top w:val="single" w:sz="4" w:space="0" w:color="auto"/>
              <w:left w:val="single" w:sz="4" w:space="0" w:color="auto"/>
              <w:bottom w:val="single" w:sz="4" w:space="0" w:color="auto"/>
              <w:right w:val="single" w:sz="4" w:space="0" w:color="auto"/>
            </w:tcBorders>
            <w:hideMark/>
          </w:tcPr>
          <w:p w14:paraId="6E0C62A9" w14:textId="48602FA0"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r w:rsidRPr="00D432A7">
              <w:rPr>
                <w:rFonts w:ascii="Times New Roman" w:eastAsia="Lucida Sans Unicode" w:hAnsi="Times New Roman" w:cs="Times New Roman"/>
                <w:kern w:val="1"/>
                <w:sz w:val="24"/>
                <w:szCs w:val="24"/>
                <w:lang w:eastAsia="ar-SA"/>
              </w:rPr>
              <w:t>Paslaugų teikimo pradžia</w:t>
            </w:r>
          </w:p>
        </w:tc>
        <w:tc>
          <w:tcPr>
            <w:tcW w:w="6833" w:type="dxa"/>
            <w:tcBorders>
              <w:top w:val="single" w:sz="4" w:space="0" w:color="auto"/>
              <w:left w:val="single" w:sz="4" w:space="0" w:color="auto"/>
              <w:bottom w:val="single" w:sz="4" w:space="0" w:color="auto"/>
              <w:right w:val="single" w:sz="4" w:space="0" w:color="auto"/>
            </w:tcBorders>
          </w:tcPr>
          <w:p w14:paraId="6C31DE62"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iCs/>
                <w:kern w:val="1"/>
                <w:sz w:val="24"/>
                <w:szCs w:val="24"/>
              </w:rPr>
            </w:pPr>
            <w:r w:rsidRPr="00D432A7">
              <w:rPr>
                <w:rFonts w:ascii="Times New Roman" w:eastAsia="Lucida Sans Unicode" w:hAnsi="Times New Roman" w:cs="Times New Roman"/>
                <w:iCs/>
                <w:kern w:val="1"/>
                <w:sz w:val="24"/>
                <w:szCs w:val="24"/>
              </w:rPr>
              <w:t>Remonto darbų aprašas pradedamas rengti iš karto pasirašius projektavimo paslaugų sutartį.</w:t>
            </w:r>
          </w:p>
          <w:p w14:paraId="75C31745" w14:textId="77777777" w:rsidR="00D432A7" w:rsidRPr="00D432A7" w:rsidRDefault="00D432A7" w:rsidP="00C17CF8">
            <w:pPr>
              <w:widowControl w:val="0"/>
              <w:suppressAutoHyphens/>
              <w:spacing w:after="0" w:line="240" w:lineRule="auto"/>
              <w:jc w:val="both"/>
              <w:rPr>
                <w:rFonts w:ascii="Times New Roman" w:eastAsia="Lucida Sans Unicode" w:hAnsi="Times New Roman" w:cs="Times New Roman"/>
                <w:kern w:val="1"/>
                <w:sz w:val="24"/>
                <w:szCs w:val="24"/>
                <w:u w:val="single"/>
                <w:lang w:eastAsia="ar-SA"/>
              </w:rPr>
            </w:pPr>
          </w:p>
        </w:tc>
      </w:tr>
      <w:tr w:rsidR="00D432A7" w:rsidRPr="00D432A7" w14:paraId="73F5D7FB" w14:textId="77777777" w:rsidTr="00D432A7">
        <w:trPr>
          <w:trHeight w:val="70"/>
        </w:trPr>
        <w:tc>
          <w:tcPr>
            <w:tcW w:w="828" w:type="dxa"/>
            <w:tcBorders>
              <w:top w:val="single" w:sz="4" w:space="0" w:color="auto"/>
              <w:left w:val="single" w:sz="4" w:space="0" w:color="auto"/>
              <w:bottom w:val="single" w:sz="4" w:space="0" w:color="auto"/>
              <w:right w:val="single" w:sz="4" w:space="0" w:color="auto"/>
            </w:tcBorders>
          </w:tcPr>
          <w:p w14:paraId="100B79BF"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p>
        </w:tc>
        <w:tc>
          <w:tcPr>
            <w:tcW w:w="9657" w:type="dxa"/>
            <w:gridSpan w:val="2"/>
            <w:tcBorders>
              <w:top w:val="single" w:sz="4" w:space="0" w:color="auto"/>
              <w:left w:val="single" w:sz="4" w:space="0" w:color="auto"/>
              <w:bottom w:val="single" w:sz="4" w:space="0" w:color="auto"/>
              <w:right w:val="single" w:sz="4" w:space="0" w:color="auto"/>
            </w:tcBorders>
            <w:hideMark/>
          </w:tcPr>
          <w:p w14:paraId="234A4996" w14:textId="77777777" w:rsidR="00D432A7" w:rsidRPr="00D432A7" w:rsidRDefault="00D432A7" w:rsidP="00D432A7">
            <w:pPr>
              <w:widowControl w:val="0"/>
              <w:suppressAutoHyphens/>
              <w:spacing w:after="0"/>
              <w:ind w:left="360"/>
              <w:jc w:val="center"/>
              <w:rPr>
                <w:rFonts w:ascii="Times New Roman" w:eastAsia="Lucida Sans Unicode" w:hAnsi="Times New Roman" w:cs="Times New Roman"/>
                <w:b/>
                <w:kern w:val="1"/>
                <w:sz w:val="24"/>
                <w:szCs w:val="24"/>
                <w:lang w:eastAsia="ar-SA"/>
              </w:rPr>
            </w:pPr>
            <w:r w:rsidRPr="00D432A7">
              <w:rPr>
                <w:rFonts w:ascii="Times New Roman" w:eastAsia="Lucida Sans Unicode" w:hAnsi="Times New Roman" w:cs="Times New Roman"/>
                <w:b/>
                <w:kern w:val="1"/>
                <w:sz w:val="24"/>
                <w:szCs w:val="24"/>
                <w:lang w:eastAsia="ar-SA"/>
              </w:rPr>
              <w:t>III. Reikalavimai projektavimo paslaugoms</w:t>
            </w:r>
          </w:p>
        </w:tc>
      </w:tr>
      <w:tr w:rsidR="00D432A7" w:rsidRPr="00D432A7" w14:paraId="792BA01E" w14:textId="77777777" w:rsidTr="00D432A7">
        <w:trPr>
          <w:trHeight w:val="339"/>
        </w:trPr>
        <w:tc>
          <w:tcPr>
            <w:tcW w:w="828" w:type="dxa"/>
            <w:tcBorders>
              <w:top w:val="single" w:sz="4" w:space="0" w:color="auto"/>
              <w:left w:val="single" w:sz="4" w:space="0" w:color="auto"/>
              <w:bottom w:val="single" w:sz="4" w:space="0" w:color="auto"/>
              <w:right w:val="single" w:sz="4" w:space="0" w:color="auto"/>
            </w:tcBorders>
            <w:hideMark/>
          </w:tcPr>
          <w:p w14:paraId="396BA5E1"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14.</w:t>
            </w:r>
          </w:p>
        </w:tc>
        <w:tc>
          <w:tcPr>
            <w:tcW w:w="2824" w:type="dxa"/>
            <w:tcBorders>
              <w:top w:val="single" w:sz="4" w:space="0" w:color="auto"/>
              <w:left w:val="single" w:sz="4" w:space="0" w:color="auto"/>
              <w:bottom w:val="single" w:sz="4" w:space="0" w:color="auto"/>
              <w:right w:val="single" w:sz="4" w:space="0" w:color="auto"/>
            </w:tcBorders>
            <w:hideMark/>
          </w:tcPr>
          <w:p w14:paraId="71C77F94" w14:textId="77777777" w:rsidR="00D432A7" w:rsidRPr="00D432A7" w:rsidRDefault="00D432A7" w:rsidP="00D432A7">
            <w:pPr>
              <w:widowControl w:val="0"/>
              <w:suppressAutoHyphens/>
              <w:spacing w:after="0"/>
              <w:jc w:val="both"/>
              <w:rPr>
                <w:rFonts w:ascii="Times New Roman" w:eastAsia="Lucida Sans Unicode" w:hAnsi="Times New Roman" w:cs="Times New Roman"/>
                <w:b/>
                <w:kern w:val="1"/>
                <w:sz w:val="24"/>
                <w:szCs w:val="24"/>
                <w:u w:val="single"/>
                <w:lang w:eastAsia="ar-SA"/>
              </w:rPr>
            </w:pPr>
            <w:r w:rsidRPr="00D432A7">
              <w:rPr>
                <w:rFonts w:ascii="Times New Roman" w:eastAsia="Lucida Sans Unicode" w:hAnsi="Times New Roman" w:cs="Times New Roman"/>
                <w:kern w:val="1"/>
                <w:sz w:val="24"/>
                <w:szCs w:val="24"/>
                <w:lang w:eastAsia="ar-SA"/>
              </w:rPr>
              <w:t>Projekto rengimo dokumentams taikomi</w:t>
            </w:r>
            <w:r w:rsidRPr="00D432A7">
              <w:rPr>
                <w:rFonts w:ascii="Times New Roman" w:eastAsia="Lucida Sans Unicode" w:hAnsi="Times New Roman" w:cs="Times New Roman"/>
                <w:b/>
                <w:kern w:val="1"/>
                <w:sz w:val="24"/>
                <w:szCs w:val="24"/>
                <w:lang w:eastAsia="ar-SA"/>
              </w:rPr>
              <w:t xml:space="preserve"> </w:t>
            </w:r>
            <w:r w:rsidRPr="00D432A7">
              <w:rPr>
                <w:rFonts w:ascii="Times New Roman" w:eastAsia="Lucida Sans Unicode" w:hAnsi="Times New Roman" w:cs="Times New Roman"/>
                <w:kern w:val="1"/>
                <w:sz w:val="24"/>
                <w:szCs w:val="24"/>
                <w:lang w:eastAsia="ar-SA"/>
              </w:rPr>
              <w:t xml:space="preserve">teisės aktai, normatyviniai statybos techniniai dokumentai bei normatyviniai statinio saugos ir paskirties </w:t>
            </w:r>
            <w:r w:rsidRPr="00D432A7">
              <w:rPr>
                <w:rFonts w:ascii="Times New Roman" w:eastAsia="Lucida Sans Unicode" w:hAnsi="Times New Roman" w:cs="Times New Roman"/>
                <w:kern w:val="1"/>
                <w:sz w:val="24"/>
                <w:szCs w:val="24"/>
                <w:lang w:eastAsia="ar-SA"/>
              </w:rPr>
              <w:lastRenderedPageBreak/>
              <w:t xml:space="preserve">dokumentai, teritorijų planavimo dokumentai. </w:t>
            </w:r>
          </w:p>
        </w:tc>
        <w:tc>
          <w:tcPr>
            <w:tcW w:w="6833" w:type="dxa"/>
            <w:tcBorders>
              <w:top w:val="single" w:sz="4" w:space="0" w:color="auto"/>
              <w:left w:val="single" w:sz="4" w:space="0" w:color="auto"/>
              <w:bottom w:val="single" w:sz="4" w:space="0" w:color="auto"/>
              <w:right w:val="single" w:sz="4" w:space="0" w:color="auto"/>
            </w:tcBorders>
          </w:tcPr>
          <w:p w14:paraId="0D763E9D" w14:textId="0492DE83" w:rsidR="00D432A7" w:rsidRPr="00D432A7" w:rsidRDefault="00D432A7" w:rsidP="00D432A7">
            <w:pPr>
              <w:widowControl w:val="0"/>
              <w:suppressAutoHyphens/>
              <w:spacing w:after="0" w:line="240" w:lineRule="auto"/>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lastRenderedPageBreak/>
              <w:t xml:space="preserve">Aprašas rengiamas </w:t>
            </w:r>
            <w:r w:rsidR="00C17CF8">
              <w:rPr>
                <w:rFonts w:ascii="Times New Roman" w:eastAsia="Lucida Sans Unicode" w:hAnsi="Times New Roman" w:cs="Times New Roman"/>
                <w:kern w:val="1"/>
                <w:sz w:val="24"/>
                <w:szCs w:val="24"/>
                <w:lang w:eastAsia="ar-SA"/>
              </w:rPr>
              <w:t xml:space="preserve">remiantis </w:t>
            </w:r>
            <w:r w:rsidRPr="00D432A7">
              <w:rPr>
                <w:rFonts w:ascii="Times New Roman" w:eastAsia="Lucida Sans Unicode" w:hAnsi="Times New Roman" w:cs="Times New Roman"/>
                <w:kern w:val="1"/>
                <w:sz w:val="24"/>
                <w:szCs w:val="24"/>
                <w:lang w:eastAsia="ar-SA"/>
              </w:rPr>
              <w:t xml:space="preserve">Lietuvos Respublikos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 </w:t>
            </w:r>
          </w:p>
          <w:p w14:paraId="0C4CCB9B" w14:textId="77777777" w:rsidR="00D432A7" w:rsidRPr="00D432A7" w:rsidRDefault="00D432A7" w:rsidP="00D432A7">
            <w:pPr>
              <w:widowControl w:val="0"/>
              <w:suppressAutoHyphens/>
              <w:spacing w:after="0" w:line="240" w:lineRule="auto"/>
              <w:ind w:firstLine="318"/>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lastRenderedPageBreak/>
              <w:t>Pasikeitus įstatymų ir kitų teisės aktų, reglamentuojančių perkamas paslaugas, nuostatoms ir reikalavimams, teikėjas turi vykdyti sutartį pagal galiojančius teisės aktus, tačiau apie tai turi informuoti Statytoją.</w:t>
            </w:r>
          </w:p>
        </w:tc>
      </w:tr>
      <w:tr w:rsidR="00D432A7" w:rsidRPr="00D432A7" w14:paraId="03397A54" w14:textId="77777777" w:rsidTr="00D432A7">
        <w:trPr>
          <w:trHeight w:val="1047"/>
        </w:trPr>
        <w:tc>
          <w:tcPr>
            <w:tcW w:w="828" w:type="dxa"/>
            <w:tcBorders>
              <w:top w:val="single" w:sz="4" w:space="0" w:color="auto"/>
              <w:left w:val="single" w:sz="4" w:space="0" w:color="auto"/>
              <w:bottom w:val="single" w:sz="4" w:space="0" w:color="auto"/>
              <w:right w:val="single" w:sz="4" w:space="0" w:color="auto"/>
            </w:tcBorders>
          </w:tcPr>
          <w:p w14:paraId="19AAA28D"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lastRenderedPageBreak/>
              <w:t>15.</w:t>
            </w:r>
          </w:p>
        </w:tc>
        <w:tc>
          <w:tcPr>
            <w:tcW w:w="2824" w:type="dxa"/>
            <w:tcBorders>
              <w:top w:val="single" w:sz="4" w:space="0" w:color="auto"/>
              <w:left w:val="single" w:sz="4" w:space="0" w:color="auto"/>
              <w:bottom w:val="single" w:sz="4" w:space="0" w:color="auto"/>
              <w:right w:val="single" w:sz="4" w:space="0" w:color="auto"/>
            </w:tcBorders>
          </w:tcPr>
          <w:p w14:paraId="422AB43E"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Funkciniai (paskirties) ir naudojimo (eksploataciniai) reikalavimai statiniui (statinių grupei)</w:t>
            </w:r>
          </w:p>
        </w:tc>
        <w:tc>
          <w:tcPr>
            <w:tcW w:w="6833" w:type="dxa"/>
            <w:tcBorders>
              <w:top w:val="single" w:sz="4" w:space="0" w:color="auto"/>
              <w:left w:val="single" w:sz="4" w:space="0" w:color="auto"/>
              <w:bottom w:val="single" w:sz="4" w:space="0" w:color="auto"/>
              <w:right w:val="single" w:sz="4" w:space="0" w:color="auto"/>
            </w:tcBorders>
          </w:tcPr>
          <w:p w14:paraId="7B519120" w14:textId="77777777" w:rsidR="00D432A7" w:rsidRPr="00D432A7" w:rsidRDefault="00D432A7" w:rsidP="00D432A7">
            <w:pPr>
              <w:widowControl w:val="0"/>
              <w:suppressAutoHyphens/>
              <w:spacing w:after="0"/>
              <w:jc w:val="both"/>
              <w:rPr>
                <w:rFonts w:ascii="Times New Roman" w:eastAsia="Lucida Sans Unicode" w:hAnsi="Times New Roman" w:cs="Times New Roman"/>
                <w:b/>
                <w:bCs/>
                <w:i/>
                <w:sz w:val="24"/>
                <w:szCs w:val="24"/>
              </w:rPr>
            </w:pPr>
            <w:r w:rsidRPr="00D432A7">
              <w:rPr>
                <w:rFonts w:ascii="Times New Roman" w:eastAsia="Lucida Sans Unicode" w:hAnsi="Times New Roman" w:cs="Times New Roman"/>
                <w:b/>
                <w:bCs/>
                <w:i/>
                <w:sz w:val="24"/>
                <w:szCs w:val="24"/>
              </w:rPr>
              <w:t>Mokslo paskirties pastatas</w:t>
            </w:r>
          </w:p>
        </w:tc>
      </w:tr>
      <w:tr w:rsidR="00D432A7" w:rsidRPr="00D432A7" w14:paraId="51ACDBA8" w14:textId="77777777" w:rsidTr="00D432A7">
        <w:tc>
          <w:tcPr>
            <w:tcW w:w="828" w:type="dxa"/>
            <w:tcBorders>
              <w:top w:val="single" w:sz="4" w:space="0" w:color="auto"/>
              <w:left w:val="single" w:sz="4" w:space="0" w:color="auto"/>
              <w:bottom w:val="single" w:sz="4" w:space="0" w:color="auto"/>
              <w:right w:val="single" w:sz="4" w:space="0" w:color="auto"/>
            </w:tcBorders>
            <w:hideMark/>
          </w:tcPr>
          <w:p w14:paraId="4F16AC2D"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16.</w:t>
            </w:r>
          </w:p>
        </w:tc>
        <w:tc>
          <w:tcPr>
            <w:tcW w:w="2824" w:type="dxa"/>
            <w:tcBorders>
              <w:top w:val="single" w:sz="4" w:space="0" w:color="auto"/>
              <w:left w:val="single" w:sz="4" w:space="0" w:color="auto"/>
              <w:bottom w:val="single" w:sz="4" w:space="0" w:color="auto"/>
              <w:right w:val="single" w:sz="4" w:space="0" w:color="auto"/>
            </w:tcBorders>
            <w:hideMark/>
          </w:tcPr>
          <w:p w14:paraId="33D81504"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Aplinkosaugos, sveikatos, saugomos teritorijos ir nekilnojamosios kultūros paveldo vertybės apsaugos reikalavimai</w:t>
            </w:r>
          </w:p>
        </w:tc>
        <w:tc>
          <w:tcPr>
            <w:tcW w:w="6833" w:type="dxa"/>
            <w:tcBorders>
              <w:top w:val="single" w:sz="4" w:space="0" w:color="auto"/>
              <w:left w:val="single" w:sz="4" w:space="0" w:color="auto"/>
              <w:bottom w:val="single" w:sz="4" w:space="0" w:color="auto"/>
              <w:right w:val="single" w:sz="4" w:space="0" w:color="auto"/>
            </w:tcBorders>
            <w:hideMark/>
          </w:tcPr>
          <w:p w14:paraId="03AAFCB2"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Nėra</w:t>
            </w:r>
          </w:p>
        </w:tc>
      </w:tr>
      <w:tr w:rsidR="00D432A7" w:rsidRPr="00D432A7" w14:paraId="2FA6EC67" w14:textId="77777777" w:rsidTr="00D432A7">
        <w:tc>
          <w:tcPr>
            <w:tcW w:w="828" w:type="dxa"/>
            <w:tcBorders>
              <w:top w:val="single" w:sz="4" w:space="0" w:color="auto"/>
              <w:left w:val="single" w:sz="4" w:space="0" w:color="auto"/>
              <w:bottom w:val="single" w:sz="4" w:space="0" w:color="auto"/>
              <w:right w:val="single" w:sz="4" w:space="0" w:color="auto"/>
            </w:tcBorders>
          </w:tcPr>
          <w:p w14:paraId="6F738F33"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17.</w:t>
            </w:r>
          </w:p>
        </w:tc>
        <w:tc>
          <w:tcPr>
            <w:tcW w:w="2824" w:type="dxa"/>
            <w:tcBorders>
              <w:top w:val="single" w:sz="4" w:space="0" w:color="auto"/>
              <w:left w:val="single" w:sz="4" w:space="0" w:color="auto"/>
              <w:bottom w:val="single" w:sz="4" w:space="0" w:color="auto"/>
              <w:right w:val="single" w:sz="4" w:space="0" w:color="auto"/>
            </w:tcBorders>
          </w:tcPr>
          <w:p w14:paraId="3F498932"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Universaliojo dizaino principų taikymo reikalavimai</w:t>
            </w:r>
          </w:p>
        </w:tc>
        <w:tc>
          <w:tcPr>
            <w:tcW w:w="6833" w:type="dxa"/>
            <w:tcBorders>
              <w:top w:val="single" w:sz="4" w:space="0" w:color="auto"/>
              <w:left w:val="single" w:sz="4" w:space="0" w:color="auto"/>
              <w:bottom w:val="single" w:sz="4" w:space="0" w:color="auto"/>
              <w:right w:val="single" w:sz="4" w:space="0" w:color="auto"/>
            </w:tcBorders>
          </w:tcPr>
          <w:p w14:paraId="03210BC6"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 xml:space="preserve">- </w:t>
            </w:r>
            <w:r w:rsidRPr="00D432A7">
              <w:rPr>
                <w:rFonts w:ascii="Times New Roman" w:eastAsia="Lucida Sans Unicode" w:hAnsi="Times New Roman" w:cs="Times New Roman"/>
                <w:kern w:val="1"/>
                <w:sz w:val="24"/>
                <w:szCs w:val="24"/>
                <w:lang w:eastAsia="ar-SA"/>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25CD5EC8"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 xml:space="preserve">- </w:t>
            </w:r>
            <w:r w:rsidRPr="00D432A7">
              <w:rPr>
                <w:rFonts w:ascii="Times New Roman" w:eastAsia="Lucida Sans Unicode" w:hAnsi="Times New Roman" w:cs="Times New Roman"/>
                <w:kern w:val="1"/>
                <w:sz w:val="24"/>
                <w:szCs w:val="24"/>
                <w:lang w:eastAsia="ar-SA"/>
              </w:rPr>
              <w:t>lankstumas – galimybė tą patį naudojamą dalyką prisitaikyti pagal individualius poreikius (pvz. reguliuoti aukštį);</w:t>
            </w:r>
          </w:p>
          <w:p w14:paraId="52B9ECCF"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 xml:space="preserve">- </w:t>
            </w:r>
            <w:r w:rsidRPr="00D432A7">
              <w:rPr>
                <w:rFonts w:ascii="Times New Roman" w:eastAsia="Lucida Sans Unicode" w:hAnsi="Times New Roman" w:cs="Times New Roman"/>
                <w:kern w:val="1"/>
                <w:sz w:val="24"/>
                <w:szCs w:val="24"/>
                <w:lang w:eastAsia="ar-SA"/>
              </w:rPr>
              <w:t>paprastas ir intuityvus naudojimas – lengvai suprantama, kaip naudotis daiktu, orientuotis aplinkoje;</w:t>
            </w:r>
          </w:p>
          <w:p w14:paraId="41BE9CFD" w14:textId="71DD897C" w:rsidR="00D432A7" w:rsidRPr="00D432A7" w:rsidRDefault="00D432A7" w:rsidP="00D432A7">
            <w:pPr>
              <w:widowControl w:val="0"/>
              <w:suppressAutoHyphens/>
              <w:spacing w:after="0" w:line="240" w:lineRule="auto"/>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tinkama informacija – pakankamai informacijos ir ši informacija pateikiama įvairiomis reikiamomis formomis, įskaitant Brailio raštu, garsin</w:t>
            </w:r>
            <w:r w:rsidR="00C6761B">
              <w:rPr>
                <w:rFonts w:ascii="Times New Roman" w:eastAsia="Lucida Sans Unicode" w:hAnsi="Times New Roman" w:cs="Times New Roman"/>
                <w:kern w:val="1"/>
                <w:sz w:val="24"/>
                <w:szCs w:val="24"/>
                <w:lang w:eastAsia="ar-SA"/>
              </w:rPr>
              <w:t>e</w:t>
            </w:r>
            <w:r w:rsidRPr="00D432A7">
              <w:rPr>
                <w:rFonts w:ascii="Times New Roman" w:eastAsia="Lucida Sans Unicode" w:hAnsi="Times New Roman" w:cs="Times New Roman"/>
                <w:kern w:val="1"/>
                <w:sz w:val="24"/>
                <w:szCs w:val="24"/>
                <w:lang w:eastAsia="ar-SA"/>
              </w:rPr>
              <w:t xml:space="preserve"> informacij</w:t>
            </w:r>
            <w:r w:rsidR="00C6761B">
              <w:rPr>
                <w:rFonts w:ascii="Times New Roman" w:eastAsia="Lucida Sans Unicode" w:hAnsi="Times New Roman" w:cs="Times New Roman"/>
                <w:kern w:val="1"/>
                <w:sz w:val="24"/>
                <w:szCs w:val="24"/>
                <w:lang w:eastAsia="ar-SA"/>
              </w:rPr>
              <w:t>a</w:t>
            </w:r>
            <w:r w:rsidRPr="00D432A7">
              <w:rPr>
                <w:rFonts w:ascii="Times New Roman" w:eastAsia="Lucida Sans Unicode" w:hAnsi="Times New Roman" w:cs="Times New Roman"/>
                <w:kern w:val="1"/>
                <w:sz w:val="24"/>
                <w:szCs w:val="24"/>
                <w:lang w:eastAsia="ar-SA"/>
              </w:rPr>
              <w:t>;</w:t>
            </w:r>
          </w:p>
          <w:p w14:paraId="48995CF1"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tolerancija klaidoms – nėra tikimybės patirti žalą ar orumo pažeminimą;</w:t>
            </w:r>
          </w:p>
          <w:p w14:paraId="3E8F6AE2"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mažiausios jėgos sąnaudos – aplinka ir produktais gali pasinaudoti ir mažesnę fizinę jėgą turintys asmenys;</w:t>
            </w:r>
          </w:p>
          <w:p w14:paraId="1F043812"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optimalus dydis ir erdvė – tinkamas erdvių, statinių ir produktų plotis, aukštis, dydis;</w:t>
            </w:r>
          </w:p>
          <w:p w14:paraId="7FE7C774"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xml:space="preserve">- 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79DBA0D4"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xml:space="preserve">- vientisumas – trasos maršruto prieinamumas ir tinkamumas visiems turi būti vientisas, nenutrūkstamas pereinant iš vienos vietos į kitą; </w:t>
            </w:r>
          </w:p>
          <w:p w14:paraId="4F028B4D" w14:textId="170FD901" w:rsidR="00D432A7" w:rsidRPr="00D432A7" w:rsidRDefault="00D432A7" w:rsidP="00D432A7">
            <w:pPr>
              <w:widowControl w:val="0"/>
              <w:suppressAutoHyphens/>
              <w:spacing w:after="0" w:line="240" w:lineRule="auto"/>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vartotojų įtraukimas – universalus dizainas kuriamas tampriai bendradarbiaujant su vartotojų grupėmis ar jų atstovais.</w:t>
            </w:r>
          </w:p>
        </w:tc>
      </w:tr>
      <w:tr w:rsidR="00D432A7" w:rsidRPr="00D432A7" w14:paraId="0BDB2234" w14:textId="77777777" w:rsidTr="00D432A7">
        <w:trPr>
          <w:trHeight w:val="2642"/>
        </w:trPr>
        <w:tc>
          <w:tcPr>
            <w:tcW w:w="828" w:type="dxa"/>
            <w:tcBorders>
              <w:top w:val="single" w:sz="4" w:space="0" w:color="auto"/>
              <w:left w:val="single" w:sz="4" w:space="0" w:color="auto"/>
              <w:bottom w:val="single" w:sz="4" w:space="0" w:color="auto"/>
              <w:right w:val="single" w:sz="4" w:space="0" w:color="auto"/>
            </w:tcBorders>
            <w:hideMark/>
          </w:tcPr>
          <w:p w14:paraId="31C806AF" w14:textId="77777777" w:rsidR="00D432A7" w:rsidRPr="00D432A7" w:rsidRDefault="00D432A7" w:rsidP="00D432A7">
            <w:pPr>
              <w:widowControl w:val="0"/>
              <w:suppressAutoHyphens/>
              <w:spacing w:after="0"/>
              <w:jc w:val="both"/>
              <w:rPr>
                <w:rFonts w:ascii="Times New Roman" w:eastAsia="Lucida Sans Unicode" w:hAnsi="Times New Roman" w:cs="Times New Roman"/>
                <w:kern w:val="2"/>
                <w:sz w:val="24"/>
                <w:szCs w:val="24"/>
                <w:lang w:eastAsia="ar-SA"/>
              </w:rPr>
            </w:pPr>
            <w:r w:rsidRPr="00D432A7">
              <w:rPr>
                <w:rFonts w:ascii="Times New Roman" w:eastAsia="Lucida Sans Unicode" w:hAnsi="Times New Roman" w:cs="Times New Roman"/>
                <w:kern w:val="1"/>
                <w:sz w:val="24"/>
                <w:szCs w:val="24"/>
                <w:lang w:eastAsia="ar-SA"/>
              </w:rPr>
              <w:lastRenderedPageBreak/>
              <w:t>18.</w:t>
            </w:r>
          </w:p>
        </w:tc>
        <w:tc>
          <w:tcPr>
            <w:tcW w:w="2824" w:type="dxa"/>
            <w:tcBorders>
              <w:top w:val="single" w:sz="4" w:space="0" w:color="auto"/>
              <w:left w:val="single" w:sz="4" w:space="0" w:color="auto"/>
              <w:bottom w:val="single" w:sz="4" w:space="0" w:color="auto"/>
              <w:right w:val="single" w:sz="4" w:space="0" w:color="auto"/>
            </w:tcBorders>
          </w:tcPr>
          <w:p w14:paraId="61B52431"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r w:rsidRPr="00D432A7">
              <w:rPr>
                <w:rFonts w:ascii="Times New Roman" w:eastAsia="Lucida Sans Unicode" w:hAnsi="Times New Roman" w:cs="Times New Roman"/>
                <w:kern w:val="1"/>
                <w:sz w:val="24"/>
                <w:szCs w:val="24"/>
                <w:lang w:eastAsia="ar-SA"/>
              </w:rPr>
              <w:t>Techniniai, kokybiniai (estetiniai, komforto, energinio naudingumo, triukšmo lygio ir t.t.) reikalavimai pagal statinio projekto sprendinių dalis</w:t>
            </w:r>
          </w:p>
        </w:tc>
        <w:tc>
          <w:tcPr>
            <w:tcW w:w="6833" w:type="dxa"/>
            <w:tcBorders>
              <w:top w:val="single" w:sz="4" w:space="0" w:color="auto"/>
              <w:left w:val="single" w:sz="4" w:space="0" w:color="auto"/>
              <w:bottom w:val="single" w:sz="4" w:space="0" w:color="auto"/>
              <w:right w:val="single" w:sz="4" w:space="0" w:color="auto"/>
            </w:tcBorders>
          </w:tcPr>
          <w:p w14:paraId="7D3A439D"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Apraše turi būti numatyta:</w:t>
            </w:r>
          </w:p>
          <w:p w14:paraId="3F40D9BE"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priemonės sukurtos ar pagerintos infrastruktūros prieinamumo visiems reikalavimui užtikrinti;</w:t>
            </w:r>
          </w:p>
          <w:p w14:paraId="35EE23AB" w14:textId="77777777" w:rsidR="00D432A7" w:rsidRPr="00D432A7" w:rsidRDefault="00D432A7" w:rsidP="00D432A7">
            <w:pPr>
              <w:widowControl w:val="0"/>
              <w:suppressAutoHyphens/>
              <w:spacing w:after="0" w:line="240" w:lineRule="auto"/>
              <w:jc w:val="both"/>
              <w:rPr>
                <w:rFonts w:ascii="Times New Roman" w:eastAsia="Lucida Sans Unicode" w:hAnsi="Times New Roman" w:cs="Times New Roman"/>
                <w:b/>
                <w:bCs/>
                <w:kern w:val="1"/>
                <w:sz w:val="24"/>
                <w:szCs w:val="24"/>
                <w:lang w:eastAsia="ar-SA"/>
              </w:rPr>
            </w:pPr>
            <w:r w:rsidRPr="00D432A7">
              <w:rPr>
                <w:rFonts w:ascii="Times New Roman" w:eastAsia="Lucida Sans Unicode" w:hAnsi="Times New Roman" w:cs="Times New Roman"/>
                <w:kern w:val="1"/>
                <w:sz w:val="24"/>
                <w:szCs w:val="24"/>
                <w:lang w:eastAsia="ar-SA"/>
              </w:rPr>
              <w:t xml:space="preserve">-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D432A7">
              <w:rPr>
                <w:rFonts w:ascii="Times New Roman" w:eastAsia="Lucida Sans Unicode" w:hAnsi="Times New Roman" w:cs="Times New Roman"/>
                <w:kern w:val="1"/>
                <w:sz w:val="24"/>
                <w:szCs w:val="24"/>
                <w:lang w:eastAsia="ar-SA"/>
              </w:rPr>
              <w:t>Nearly</w:t>
            </w:r>
            <w:proofErr w:type="spellEnd"/>
            <w:r w:rsidRPr="00D432A7">
              <w:rPr>
                <w:rFonts w:ascii="Times New Roman" w:eastAsia="Lucida Sans Unicode" w:hAnsi="Times New Roman" w:cs="Times New Roman"/>
                <w:kern w:val="1"/>
                <w:sz w:val="24"/>
                <w:szCs w:val="24"/>
                <w:lang w:eastAsia="ar-SA"/>
              </w:rPr>
              <w:t xml:space="preserve"> </w:t>
            </w:r>
            <w:proofErr w:type="spellStart"/>
            <w:r w:rsidRPr="00D432A7">
              <w:rPr>
                <w:rFonts w:ascii="Times New Roman" w:eastAsia="Lucida Sans Unicode" w:hAnsi="Times New Roman" w:cs="Times New Roman"/>
                <w:kern w:val="1"/>
                <w:sz w:val="24"/>
                <w:szCs w:val="24"/>
                <w:lang w:eastAsia="ar-SA"/>
              </w:rPr>
              <w:t>Zero</w:t>
            </w:r>
            <w:proofErr w:type="spellEnd"/>
            <w:r w:rsidRPr="00D432A7">
              <w:rPr>
                <w:rFonts w:ascii="Times New Roman" w:eastAsia="Lucida Sans Unicode" w:hAnsi="Times New Roman" w:cs="Times New Roman"/>
                <w:kern w:val="1"/>
                <w:sz w:val="24"/>
                <w:szCs w:val="24"/>
                <w:lang w:eastAsia="ar-SA"/>
              </w:rPr>
              <w:t xml:space="preserve"> </w:t>
            </w:r>
            <w:proofErr w:type="spellStart"/>
            <w:r w:rsidRPr="00D432A7">
              <w:rPr>
                <w:rFonts w:ascii="Times New Roman" w:eastAsia="Lucida Sans Unicode" w:hAnsi="Times New Roman" w:cs="Times New Roman"/>
                <w:kern w:val="1"/>
                <w:sz w:val="24"/>
                <w:szCs w:val="24"/>
                <w:lang w:eastAsia="ar-SA"/>
              </w:rPr>
              <w:t>Energy</w:t>
            </w:r>
            <w:proofErr w:type="spellEnd"/>
            <w:r w:rsidRPr="00D432A7">
              <w:rPr>
                <w:rFonts w:ascii="Times New Roman" w:eastAsia="Lucida Sans Unicode" w:hAnsi="Times New Roman" w:cs="Times New Roman"/>
                <w:kern w:val="1"/>
                <w:sz w:val="24"/>
                <w:szCs w:val="24"/>
                <w:lang w:eastAsia="ar-SA"/>
              </w:rPr>
              <w:t xml:space="preserve"> </w:t>
            </w:r>
            <w:proofErr w:type="spellStart"/>
            <w:r w:rsidRPr="00D432A7">
              <w:rPr>
                <w:rFonts w:ascii="Times New Roman" w:eastAsia="Lucida Sans Unicode" w:hAnsi="Times New Roman" w:cs="Times New Roman"/>
                <w:kern w:val="1"/>
                <w:sz w:val="24"/>
                <w:szCs w:val="24"/>
                <w:lang w:eastAsia="ar-SA"/>
              </w:rPr>
              <w:t>Building</w:t>
            </w:r>
            <w:proofErr w:type="spellEnd"/>
            <w:r w:rsidRPr="00D432A7">
              <w:rPr>
                <w:rFonts w:ascii="Times New Roman" w:eastAsia="Lucida Sans Unicode" w:hAnsi="Times New Roman" w:cs="Times New Roman"/>
                <w:kern w:val="1"/>
                <w:sz w:val="24"/>
                <w:szCs w:val="24"/>
                <w:lang w:eastAsia="ar-SA"/>
              </w:rPr>
              <w:t>, NZEB) standartą.</w:t>
            </w:r>
          </w:p>
        </w:tc>
      </w:tr>
      <w:tr w:rsidR="00D432A7" w:rsidRPr="00D432A7" w14:paraId="1B1F3BBC" w14:textId="77777777" w:rsidTr="00D432A7">
        <w:tc>
          <w:tcPr>
            <w:tcW w:w="828" w:type="dxa"/>
            <w:tcBorders>
              <w:top w:val="single" w:sz="4" w:space="0" w:color="auto"/>
              <w:left w:val="single" w:sz="4" w:space="0" w:color="auto"/>
              <w:bottom w:val="single" w:sz="4" w:space="0" w:color="auto"/>
              <w:right w:val="single" w:sz="4" w:space="0" w:color="auto"/>
            </w:tcBorders>
            <w:hideMark/>
          </w:tcPr>
          <w:p w14:paraId="70BBD883"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19.</w:t>
            </w:r>
          </w:p>
        </w:tc>
        <w:tc>
          <w:tcPr>
            <w:tcW w:w="2824" w:type="dxa"/>
            <w:tcBorders>
              <w:top w:val="single" w:sz="4" w:space="0" w:color="auto"/>
              <w:left w:val="single" w:sz="4" w:space="0" w:color="auto"/>
              <w:bottom w:val="single" w:sz="4" w:space="0" w:color="auto"/>
              <w:right w:val="single" w:sz="4" w:space="0" w:color="auto"/>
            </w:tcBorders>
            <w:hideMark/>
          </w:tcPr>
          <w:p w14:paraId="716E1F8F"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r w:rsidRPr="00D432A7">
              <w:rPr>
                <w:rFonts w:ascii="Times New Roman" w:eastAsia="Lucida Sans Unicode" w:hAnsi="Times New Roman" w:cs="Times New Roman"/>
                <w:kern w:val="1"/>
                <w:sz w:val="24"/>
                <w:szCs w:val="24"/>
                <w:lang w:eastAsia="ar-SA"/>
              </w:rPr>
              <w:t>Nurodymai sprendinių derinimui, jų pritarimui ir pan.</w:t>
            </w:r>
          </w:p>
        </w:tc>
        <w:tc>
          <w:tcPr>
            <w:tcW w:w="6833" w:type="dxa"/>
            <w:tcBorders>
              <w:top w:val="single" w:sz="4" w:space="0" w:color="auto"/>
              <w:left w:val="single" w:sz="4" w:space="0" w:color="auto"/>
              <w:bottom w:val="single" w:sz="4" w:space="0" w:color="auto"/>
              <w:right w:val="single" w:sz="4" w:space="0" w:color="auto"/>
            </w:tcBorders>
          </w:tcPr>
          <w:p w14:paraId="28BDA876"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dėl apraše numatomų techninių sprendinių konsultuotis su Asmens su negalia teisių apsaugos agentūra prie Lietuvos Respublikos socialinės apsaugos ir darbo ministerijos;</w:t>
            </w:r>
          </w:p>
          <w:p w14:paraId="0EF485EB"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 aprašo sprendinius, medžiagų, įrenginių ir statybos produktų technines specifikacijas ir technologijas suderinti su Užsakovu;</w:t>
            </w:r>
          </w:p>
          <w:p w14:paraId="55C2540C" w14:textId="77777777" w:rsidR="00D432A7" w:rsidRPr="00D432A7" w:rsidRDefault="00D432A7" w:rsidP="00D432A7">
            <w:pPr>
              <w:autoSpaceDE w:val="0"/>
              <w:autoSpaceDN w:val="0"/>
              <w:adjustRightInd w:val="0"/>
              <w:spacing w:after="0" w:line="240" w:lineRule="auto"/>
              <w:jc w:val="both"/>
              <w:rPr>
                <w:rFonts w:ascii="Times New Roman" w:eastAsia="Calibri" w:hAnsi="Times New Roman" w:cs="Times New Roman"/>
                <w:color w:val="000000"/>
                <w:sz w:val="23"/>
                <w:szCs w:val="23"/>
                <w:lang w:val="en-US" w:eastAsia="en-US"/>
              </w:rPr>
            </w:pPr>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aprašą</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derinti</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su</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kitomis</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valstybinės</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priežiūros</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institucijomis</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kaip</w:t>
            </w:r>
            <w:proofErr w:type="spellEnd"/>
            <w:r w:rsidRPr="00D432A7">
              <w:rPr>
                <w:rFonts w:ascii="Times New Roman" w:eastAsia="Calibri" w:hAnsi="Times New Roman" w:cs="Times New Roman"/>
                <w:color w:val="000000"/>
                <w:sz w:val="24"/>
                <w:szCs w:val="24"/>
                <w:lang w:val="en-US" w:eastAsia="en-US"/>
              </w:rPr>
              <w:t xml:space="preserve"> to </w:t>
            </w:r>
            <w:proofErr w:type="spellStart"/>
            <w:r w:rsidRPr="00D432A7">
              <w:rPr>
                <w:rFonts w:ascii="Times New Roman" w:eastAsia="Calibri" w:hAnsi="Times New Roman" w:cs="Times New Roman"/>
                <w:color w:val="000000"/>
                <w:sz w:val="24"/>
                <w:szCs w:val="24"/>
                <w:lang w:val="en-US" w:eastAsia="en-US"/>
              </w:rPr>
              <w:t>reikalauja</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įstatymai</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kiti</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teisės</w:t>
            </w:r>
            <w:proofErr w:type="spellEnd"/>
            <w:r w:rsidRPr="00D432A7">
              <w:rPr>
                <w:rFonts w:ascii="Times New Roman" w:eastAsia="Calibri" w:hAnsi="Times New Roman" w:cs="Times New Roman"/>
                <w:color w:val="000000"/>
                <w:sz w:val="24"/>
                <w:szCs w:val="24"/>
                <w:lang w:val="en-US" w:eastAsia="en-US"/>
              </w:rPr>
              <w:t xml:space="preserve"> </w:t>
            </w:r>
            <w:proofErr w:type="spellStart"/>
            <w:r w:rsidRPr="00D432A7">
              <w:rPr>
                <w:rFonts w:ascii="Times New Roman" w:eastAsia="Calibri" w:hAnsi="Times New Roman" w:cs="Times New Roman"/>
                <w:color w:val="000000"/>
                <w:sz w:val="24"/>
                <w:szCs w:val="24"/>
                <w:lang w:val="en-US" w:eastAsia="en-US"/>
              </w:rPr>
              <w:t>aktai</w:t>
            </w:r>
            <w:proofErr w:type="spellEnd"/>
            <w:r w:rsidRPr="00D432A7">
              <w:rPr>
                <w:rFonts w:ascii="Times New Roman" w:eastAsia="Calibri" w:hAnsi="Times New Roman" w:cs="Times New Roman"/>
                <w:color w:val="000000"/>
                <w:sz w:val="24"/>
                <w:szCs w:val="24"/>
                <w:lang w:val="en-US" w:eastAsia="en-US"/>
              </w:rPr>
              <w:t>.</w:t>
            </w:r>
          </w:p>
        </w:tc>
      </w:tr>
      <w:tr w:rsidR="00D432A7" w:rsidRPr="00D432A7" w14:paraId="05A523D5" w14:textId="77777777" w:rsidTr="00D432A7">
        <w:tc>
          <w:tcPr>
            <w:tcW w:w="828" w:type="dxa"/>
            <w:tcBorders>
              <w:top w:val="single" w:sz="4" w:space="0" w:color="auto"/>
              <w:left w:val="single" w:sz="4" w:space="0" w:color="auto"/>
              <w:bottom w:val="single" w:sz="4" w:space="0" w:color="auto"/>
              <w:right w:val="single" w:sz="4" w:space="0" w:color="auto"/>
            </w:tcBorders>
          </w:tcPr>
          <w:p w14:paraId="184359F1"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20.</w:t>
            </w:r>
          </w:p>
        </w:tc>
        <w:tc>
          <w:tcPr>
            <w:tcW w:w="2824" w:type="dxa"/>
            <w:tcBorders>
              <w:top w:val="single" w:sz="4" w:space="0" w:color="auto"/>
              <w:left w:val="single" w:sz="4" w:space="0" w:color="auto"/>
              <w:bottom w:val="single" w:sz="4" w:space="0" w:color="auto"/>
              <w:right w:val="single" w:sz="4" w:space="0" w:color="auto"/>
            </w:tcBorders>
          </w:tcPr>
          <w:p w14:paraId="6ADE2054"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Pageidaujami ekonominiai rodikliai</w:t>
            </w:r>
          </w:p>
        </w:tc>
        <w:tc>
          <w:tcPr>
            <w:tcW w:w="6833" w:type="dxa"/>
            <w:tcBorders>
              <w:top w:val="single" w:sz="4" w:space="0" w:color="auto"/>
              <w:left w:val="single" w:sz="4" w:space="0" w:color="auto"/>
              <w:bottom w:val="single" w:sz="4" w:space="0" w:color="auto"/>
              <w:right w:val="single" w:sz="4" w:space="0" w:color="auto"/>
            </w:tcBorders>
          </w:tcPr>
          <w:p w14:paraId="668B360B"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Nėra</w:t>
            </w:r>
          </w:p>
        </w:tc>
      </w:tr>
      <w:tr w:rsidR="00D432A7" w:rsidRPr="00D432A7" w14:paraId="732611ED" w14:textId="77777777" w:rsidTr="00D432A7">
        <w:tc>
          <w:tcPr>
            <w:tcW w:w="828" w:type="dxa"/>
            <w:tcBorders>
              <w:top w:val="single" w:sz="4" w:space="0" w:color="auto"/>
              <w:left w:val="single" w:sz="4" w:space="0" w:color="auto"/>
              <w:bottom w:val="single" w:sz="4" w:space="0" w:color="auto"/>
              <w:right w:val="single" w:sz="4" w:space="0" w:color="auto"/>
            </w:tcBorders>
            <w:hideMark/>
          </w:tcPr>
          <w:p w14:paraId="2B5C6212"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21.</w:t>
            </w:r>
          </w:p>
        </w:tc>
        <w:tc>
          <w:tcPr>
            <w:tcW w:w="2824" w:type="dxa"/>
            <w:tcBorders>
              <w:top w:val="single" w:sz="4" w:space="0" w:color="auto"/>
              <w:left w:val="single" w:sz="4" w:space="0" w:color="auto"/>
              <w:bottom w:val="single" w:sz="4" w:space="0" w:color="auto"/>
              <w:right w:val="single" w:sz="4" w:space="0" w:color="auto"/>
            </w:tcBorders>
            <w:hideMark/>
          </w:tcPr>
          <w:p w14:paraId="122B0F27"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r w:rsidRPr="00D432A7">
              <w:rPr>
                <w:rFonts w:ascii="Times New Roman" w:eastAsia="Lucida Sans Unicode" w:hAnsi="Times New Roman" w:cs="Times New Roman"/>
                <w:kern w:val="1"/>
                <w:sz w:val="24"/>
                <w:szCs w:val="24"/>
                <w:lang w:eastAsia="ar-SA"/>
              </w:rPr>
              <w:t>Statinio ar statinių grupės projektavimo ir statybos eiliškumas</w:t>
            </w:r>
          </w:p>
        </w:tc>
        <w:tc>
          <w:tcPr>
            <w:tcW w:w="6833" w:type="dxa"/>
            <w:tcBorders>
              <w:top w:val="single" w:sz="4" w:space="0" w:color="auto"/>
              <w:left w:val="single" w:sz="4" w:space="0" w:color="auto"/>
              <w:bottom w:val="single" w:sz="4" w:space="0" w:color="auto"/>
              <w:right w:val="single" w:sz="4" w:space="0" w:color="auto"/>
            </w:tcBorders>
            <w:hideMark/>
          </w:tcPr>
          <w:p w14:paraId="18F11101"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Nėra</w:t>
            </w:r>
          </w:p>
        </w:tc>
      </w:tr>
      <w:tr w:rsidR="00D432A7" w:rsidRPr="00D432A7" w14:paraId="0F09BB9F" w14:textId="77777777" w:rsidTr="00D432A7">
        <w:tc>
          <w:tcPr>
            <w:tcW w:w="828" w:type="dxa"/>
            <w:tcBorders>
              <w:top w:val="single" w:sz="4" w:space="0" w:color="auto"/>
              <w:left w:val="single" w:sz="4" w:space="0" w:color="auto"/>
              <w:bottom w:val="single" w:sz="4" w:space="0" w:color="auto"/>
              <w:right w:val="single" w:sz="4" w:space="0" w:color="auto"/>
            </w:tcBorders>
          </w:tcPr>
          <w:p w14:paraId="168AA4A4"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22.</w:t>
            </w:r>
          </w:p>
        </w:tc>
        <w:tc>
          <w:tcPr>
            <w:tcW w:w="2824" w:type="dxa"/>
            <w:tcBorders>
              <w:top w:val="single" w:sz="4" w:space="0" w:color="auto"/>
              <w:left w:val="single" w:sz="4" w:space="0" w:color="auto"/>
              <w:bottom w:val="single" w:sz="4" w:space="0" w:color="auto"/>
              <w:right w:val="single" w:sz="4" w:space="0" w:color="auto"/>
            </w:tcBorders>
          </w:tcPr>
          <w:p w14:paraId="5FDADEA6"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Projektavimo procesų valdymas ir automatizacija</w:t>
            </w:r>
          </w:p>
        </w:tc>
        <w:tc>
          <w:tcPr>
            <w:tcW w:w="6833" w:type="dxa"/>
            <w:tcBorders>
              <w:top w:val="single" w:sz="4" w:space="0" w:color="auto"/>
              <w:left w:val="single" w:sz="4" w:space="0" w:color="auto"/>
              <w:bottom w:val="single" w:sz="4" w:space="0" w:color="auto"/>
              <w:right w:val="single" w:sz="4" w:space="0" w:color="auto"/>
            </w:tcBorders>
          </w:tcPr>
          <w:p w14:paraId="6A9C738C"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Nėra</w:t>
            </w:r>
          </w:p>
        </w:tc>
      </w:tr>
      <w:tr w:rsidR="00D432A7" w:rsidRPr="00D432A7" w14:paraId="186DE3DE" w14:textId="77777777" w:rsidTr="00D432A7">
        <w:tc>
          <w:tcPr>
            <w:tcW w:w="828" w:type="dxa"/>
            <w:tcBorders>
              <w:top w:val="single" w:sz="4" w:space="0" w:color="auto"/>
              <w:left w:val="single" w:sz="4" w:space="0" w:color="auto"/>
              <w:bottom w:val="single" w:sz="4" w:space="0" w:color="auto"/>
              <w:right w:val="single" w:sz="4" w:space="0" w:color="auto"/>
            </w:tcBorders>
            <w:hideMark/>
          </w:tcPr>
          <w:p w14:paraId="036F7C9C"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23.</w:t>
            </w:r>
          </w:p>
        </w:tc>
        <w:tc>
          <w:tcPr>
            <w:tcW w:w="2824" w:type="dxa"/>
            <w:tcBorders>
              <w:top w:val="single" w:sz="4" w:space="0" w:color="auto"/>
              <w:left w:val="single" w:sz="4" w:space="0" w:color="auto"/>
              <w:bottom w:val="single" w:sz="4" w:space="0" w:color="auto"/>
              <w:right w:val="single" w:sz="4" w:space="0" w:color="auto"/>
            </w:tcBorders>
            <w:hideMark/>
          </w:tcPr>
          <w:p w14:paraId="670C28D6"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Reikalavimai projekto rengimo dokumentų kalbai (-</w:t>
            </w:r>
            <w:proofErr w:type="spellStart"/>
            <w:r w:rsidRPr="00D432A7">
              <w:rPr>
                <w:rFonts w:ascii="Times New Roman" w:eastAsia="Lucida Sans Unicode" w:hAnsi="Times New Roman" w:cs="Times New Roman"/>
                <w:kern w:val="1"/>
                <w:sz w:val="24"/>
                <w:szCs w:val="24"/>
                <w:lang w:eastAsia="ar-SA"/>
              </w:rPr>
              <w:t>oms</w:t>
            </w:r>
            <w:proofErr w:type="spellEnd"/>
            <w:r w:rsidRPr="00D432A7">
              <w:rPr>
                <w:rFonts w:ascii="Times New Roman" w:eastAsia="Lucida Sans Unicode" w:hAnsi="Times New Roman" w:cs="Times New Roman"/>
                <w:kern w:val="1"/>
                <w:sz w:val="24"/>
                <w:szCs w:val="24"/>
                <w:lang w:eastAsia="ar-SA"/>
              </w:rPr>
              <w:t>)</w:t>
            </w:r>
          </w:p>
        </w:tc>
        <w:tc>
          <w:tcPr>
            <w:tcW w:w="6833" w:type="dxa"/>
            <w:tcBorders>
              <w:top w:val="single" w:sz="4" w:space="0" w:color="auto"/>
              <w:left w:val="single" w:sz="4" w:space="0" w:color="auto"/>
              <w:bottom w:val="single" w:sz="4" w:space="0" w:color="auto"/>
              <w:right w:val="single" w:sz="4" w:space="0" w:color="auto"/>
            </w:tcBorders>
            <w:hideMark/>
          </w:tcPr>
          <w:p w14:paraId="58879479"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Remonto aprašas Lietuvos Respublikoje rengiamas valstybine kalba.</w:t>
            </w:r>
          </w:p>
          <w:p w14:paraId="6457D406"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p>
        </w:tc>
      </w:tr>
      <w:tr w:rsidR="00D432A7" w:rsidRPr="00D432A7" w14:paraId="5421A845" w14:textId="77777777" w:rsidTr="00D432A7">
        <w:tc>
          <w:tcPr>
            <w:tcW w:w="828" w:type="dxa"/>
            <w:tcBorders>
              <w:top w:val="single" w:sz="4" w:space="0" w:color="auto"/>
              <w:left w:val="single" w:sz="4" w:space="0" w:color="auto"/>
              <w:bottom w:val="single" w:sz="4" w:space="0" w:color="auto"/>
              <w:right w:val="single" w:sz="4" w:space="0" w:color="auto"/>
            </w:tcBorders>
            <w:hideMark/>
          </w:tcPr>
          <w:p w14:paraId="4ACB6E86" w14:textId="77777777" w:rsidR="00D432A7" w:rsidRPr="00D432A7" w:rsidRDefault="00D432A7" w:rsidP="00D432A7">
            <w:pPr>
              <w:widowControl w:val="0"/>
              <w:suppressAutoHyphens/>
              <w:spacing w:after="0"/>
              <w:jc w:val="both"/>
              <w:rPr>
                <w:rFonts w:ascii="Times New Roman" w:eastAsia="Lucida Sans Unicode" w:hAnsi="Times New Roman" w:cs="Times New Roman"/>
                <w:kern w:val="2"/>
                <w:sz w:val="24"/>
                <w:szCs w:val="24"/>
                <w:lang w:eastAsia="ar-SA"/>
              </w:rPr>
            </w:pPr>
            <w:r w:rsidRPr="00D432A7">
              <w:rPr>
                <w:rFonts w:ascii="Times New Roman" w:eastAsia="Lucida Sans Unicode" w:hAnsi="Times New Roman" w:cs="Times New Roman"/>
                <w:kern w:val="1"/>
                <w:sz w:val="24"/>
                <w:szCs w:val="24"/>
                <w:lang w:eastAsia="ar-SA"/>
              </w:rPr>
              <w:t>24.</w:t>
            </w:r>
          </w:p>
        </w:tc>
        <w:tc>
          <w:tcPr>
            <w:tcW w:w="2824" w:type="dxa"/>
            <w:tcBorders>
              <w:top w:val="single" w:sz="4" w:space="0" w:color="auto"/>
              <w:left w:val="single" w:sz="4" w:space="0" w:color="auto"/>
              <w:bottom w:val="single" w:sz="4" w:space="0" w:color="auto"/>
              <w:right w:val="single" w:sz="4" w:space="0" w:color="auto"/>
            </w:tcBorders>
            <w:hideMark/>
          </w:tcPr>
          <w:p w14:paraId="795BF154"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Nurodymai statinio projekto dokumentų komplektavimui, įforminimui ir pateikimui</w:t>
            </w:r>
          </w:p>
        </w:tc>
        <w:tc>
          <w:tcPr>
            <w:tcW w:w="6833" w:type="dxa"/>
            <w:tcBorders>
              <w:top w:val="single" w:sz="4" w:space="0" w:color="auto"/>
              <w:left w:val="single" w:sz="4" w:space="0" w:color="auto"/>
              <w:bottom w:val="single" w:sz="4" w:space="0" w:color="auto"/>
              <w:right w:val="single" w:sz="4" w:space="0" w:color="auto"/>
            </w:tcBorders>
            <w:hideMark/>
          </w:tcPr>
          <w:p w14:paraId="57461DDF"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 xml:space="preserve">Projektuotojas Statytojui pateikia 3 (tris) parengto aprašo dokumentacijos egzempliorius ir vieną kompiuterinę laikmeną su įrašyta projekto kopija (minimalus raiškos reikalavimas – 200 </w:t>
            </w:r>
            <w:proofErr w:type="spellStart"/>
            <w:r w:rsidRPr="00D432A7">
              <w:rPr>
                <w:rFonts w:ascii="Times New Roman" w:eastAsia="Lucida Sans Unicode" w:hAnsi="Times New Roman" w:cs="Times New Roman"/>
                <w:iCs/>
                <w:sz w:val="24"/>
                <w:szCs w:val="24"/>
              </w:rPr>
              <w:t>dpi</w:t>
            </w:r>
            <w:proofErr w:type="spellEnd"/>
            <w:r w:rsidRPr="00D432A7">
              <w:rPr>
                <w:rFonts w:ascii="Times New Roman" w:eastAsia="Lucida Sans Unicode" w:hAnsi="Times New Roman" w:cs="Times New Roman"/>
                <w:iCs/>
                <w:sz w:val="24"/>
                <w:szCs w:val="24"/>
              </w:rPr>
              <w:t xml:space="preserve">, projekto atskirų dalių failai iki 30 MB dydžio, formatas – </w:t>
            </w:r>
            <w:proofErr w:type="spellStart"/>
            <w:r w:rsidRPr="00D432A7">
              <w:rPr>
                <w:rFonts w:ascii="Times New Roman" w:eastAsia="Lucida Sans Unicode" w:hAnsi="Times New Roman" w:cs="Times New Roman"/>
                <w:iCs/>
                <w:sz w:val="24"/>
                <w:szCs w:val="24"/>
              </w:rPr>
              <w:t>pdf</w:t>
            </w:r>
            <w:proofErr w:type="spellEnd"/>
            <w:r w:rsidRPr="00D432A7">
              <w:rPr>
                <w:rFonts w:ascii="Times New Roman" w:eastAsia="Lucida Sans Unicode" w:hAnsi="Times New Roman" w:cs="Times New Roman"/>
                <w:iCs/>
                <w:sz w:val="24"/>
                <w:szCs w:val="24"/>
              </w:rPr>
              <w:t>).</w:t>
            </w:r>
          </w:p>
          <w:p w14:paraId="37F4E5AE"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p>
          <w:p w14:paraId="491C0CBE"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u w:val="single"/>
                <w:lang w:eastAsia="ar-SA"/>
              </w:rPr>
            </w:pPr>
            <w:r w:rsidRPr="00D432A7">
              <w:rPr>
                <w:rFonts w:ascii="Times New Roman" w:eastAsia="Lucida Sans Unicode" w:hAnsi="Times New Roman" w:cs="Times New Roman"/>
                <w:iCs/>
                <w:sz w:val="24"/>
                <w:szCs w:val="24"/>
              </w:rPr>
              <w:t>Aprašo originalą saugo projektuotojas Lietuvos archyvų departamento prie LR Vyriausybės nustatyta tvarka.</w:t>
            </w:r>
          </w:p>
        </w:tc>
      </w:tr>
      <w:tr w:rsidR="00D432A7" w:rsidRPr="00D432A7" w14:paraId="1804F3A8" w14:textId="77777777" w:rsidTr="00D432A7">
        <w:tc>
          <w:tcPr>
            <w:tcW w:w="828" w:type="dxa"/>
            <w:tcBorders>
              <w:top w:val="single" w:sz="4" w:space="0" w:color="auto"/>
              <w:left w:val="single" w:sz="4" w:space="0" w:color="auto"/>
              <w:bottom w:val="single" w:sz="4" w:space="0" w:color="auto"/>
              <w:right w:val="single" w:sz="4" w:space="0" w:color="auto"/>
            </w:tcBorders>
          </w:tcPr>
          <w:p w14:paraId="2A413157"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25.</w:t>
            </w:r>
          </w:p>
        </w:tc>
        <w:tc>
          <w:tcPr>
            <w:tcW w:w="2824" w:type="dxa"/>
            <w:tcBorders>
              <w:top w:val="single" w:sz="4" w:space="0" w:color="auto"/>
              <w:left w:val="single" w:sz="4" w:space="0" w:color="auto"/>
              <w:bottom w:val="single" w:sz="4" w:space="0" w:color="auto"/>
              <w:right w:val="single" w:sz="4" w:space="0" w:color="auto"/>
            </w:tcBorders>
          </w:tcPr>
          <w:p w14:paraId="220E9B04" w14:textId="77777777" w:rsidR="00D432A7" w:rsidRPr="00D432A7" w:rsidRDefault="00D432A7" w:rsidP="00D432A7">
            <w:pPr>
              <w:widowControl w:val="0"/>
              <w:suppressAutoHyphens/>
              <w:spacing w:after="0"/>
              <w:jc w:val="both"/>
              <w:rPr>
                <w:rFonts w:ascii="Times New Roman" w:eastAsia="Lucida Sans Unicode" w:hAnsi="Times New Roman" w:cs="Times New Roman"/>
                <w:kern w:val="1"/>
                <w:sz w:val="24"/>
                <w:szCs w:val="24"/>
                <w:lang w:eastAsia="ar-SA"/>
              </w:rPr>
            </w:pPr>
            <w:r w:rsidRPr="00D432A7">
              <w:rPr>
                <w:rFonts w:ascii="Times New Roman" w:eastAsia="Lucida Sans Unicode" w:hAnsi="Times New Roman" w:cs="Times New Roman"/>
                <w:kern w:val="1"/>
                <w:sz w:val="24"/>
                <w:szCs w:val="24"/>
                <w:lang w:eastAsia="ar-SA"/>
              </w:rPr>
              <w:t>Ekspertizės atlikimas</w:t>
            </w:r>
          </w:p>
        </w:tc>
        <w:tc>
          <w:tcPr>
            <w:tcW w:w="6833" w:type="dxa"/>
            <w:tcBorders>
              <w:top w:val="single" w:sz="4" w:space="0" w:color="auto"/>
              <w:left w:val="single" w:sz="4" w:space="0" w:color="auto"/>
              <w:bottom w:val="single" w:sz="4" w:space="0" w:color="auto"/>
              <w:right w:val="single" w:sz="4" w:space="0" w:color="auto"/>
            </w:tcBorders>
          </w:tcPr>
          <w:p w14:paraId="255DBC13" w14:textId="77777777" w:rsidR="00D432A7" w:rsidRPr="00D432A7" w:rsidRDefault="00D432A7" w:rsidP="00D432A7">
            <w:pPr>
              <w:widowControl w:val="0"/>
              <w:suppressAutoHyphens/>
              <w:spacing w:after="0"/>
              <w:jc w:val="both"/>
              <w:rPr>
                <w:rFonts w:ascii="Times New Roman" w:eastAsia="Lucida Sans Unicode" w:hAnsi="Times New Roman" w:cs="Times New Roman"/>
                <w:iCs/>
                <w:sz w:val="24"/>
                <w:szCs w:val="24"/>
              </w:rPr>
            </w:pPr>
            <w:r w:rsidRPr="00D432A7">
              <w:rPr>
                <w:rFonts w:ascii="Times New Roman" w:eastAsia="Lucida Sans Unicode" w:hAnsi="Times New Roman" w:cs="Times New Roman"/>
                <w:iCs/>
                <w:sz w:val="24"/>
                <w:szCs w:val="24"/>
              </w:rPr>
              <w:t>Statinio projekto ekspertizė numatoma.</w:t>
            </w:r>
          </w:p>
        </w:tc>
      </w:tr>
    </w:tbl>
    <w:p w14:paraId="08DCBE34" w14:textId="77777777" w:rsidR="007B2FDB" w:rsidRDefault="007B2FDB" w:rsidP="00DC63D4">
      <w:pPr>
        <w:spacing w:line="240" w:lineRule="auto"/>
        <w:rPr>
          <w:rFonts w:ascii="Times New Roman" w:hAnsi="Times New Roman" w:cs="Times New Roman"/>
          <w:sz w:val="24"/>
          <w:szCs w:val="24"/>
        </w:rPr>
      </w:pPr>
    </w:p>
    <w:p w14:paraId="2457224D" w14:textId="77777777" w:rsidR="0017145D" w:rsidRDefault="0017145D" w:rsidP="00DC63D4">
      <w:pPr>
        <w:spacing w:line="240" w:lineRule="auto"/>
        <w:rPr>
          <w:rFonts w:ascii="Times New Roman" w:hAnsi="Times New Roman" w:cs="Times New Roman"/>
          <w:sz w:val="24"/>
          <w:szCs w:val="24"/>
        </w:rPr>
      </w:pPr>
    </w:p>
    <w:p w14:paraId="732C6461" w14:textId="77777777" w:rsidR="00D432A7" w:rsidRDefault="00D432A7" w:rsidP="00DC63D4">
      <w:pPr>
        <w:spacing w:line="240" w:lineRule="auto"/>
        <w:rPr>
          <w:rFonts w:ascii="Times New Roman" w:hAnsi="Times New Roman" w:cs="Times New Roman"/>
          <w:sz w:val="24"/>
          <w:szCs w:val="24"/>
        </w:rPr>
      </w:pPr>
    </w:p>
    <w:p w14:paraId="56DBAF8F" w14:textId="77777777" w:rsidR="00D432A7" w:rsidRDefault="00D432A7" w:rsidP="00DC63D4">
      <w:pPr>
        <w:spacing w:line="240" w:lineRule="auto"/>
        <w:rPr>
          <w:rFonts w:ascii="Times New Roman" w:hAnsi="Times New Roman" w:cs="Times New Roman"/>
          <w:sz w:val="24"/>
          <w:szCs w:val="24"/>
        </w:rPr>
      </w:pPr>
    </w:p>
    <w:p w14:paraId="3A9A1882" w14:textId="77777777" w:rsidR="00835F91" w:rsidRDefault="00835F91" w:rsidP="0017145D">
      <w:pPr>
        <w:spacing w:line="240" w:lineRule="auto"/>
        <w:ind w:left="6480" w:firstLine="720"/>
        <w:rPr>
          <w:rFonts w:ascii="Times New Roman" w:hAnsi="Times New Roman" w:cs="Times New Roman"/>
          <w:sz w:val="24"/>
          <w:szCs w:val="24"/>
        </w:rPr>
      </w:pPr>
    </w:p>
    <w:p w14:paraId="4B12B3AF" w14:textId="6FE18AE3" w:rsidR="0017145D" w:rsidRDefault="0017145D" w:rsidP="0017145D">
      <w:pPr>
        <w:spacing w:line="240" w:lineRule="auto"/>
        <w:ind w:left="6480" w:firstLine="720"/>
        <w:rPr>
          <w:rFonts w:ascii="Times New Roman" w:hAnsi="Times New Roman" w:cs="Times New Roman"/>
          <w:sz w:val="24"/>
          <w:szCs w:val="24"/>
        </w:rPr>
      </w:pPr>
      <w:r>
        <w:rPr>
          <w:rFonts w:ascii="Times New Roman" w:hAnsi="Times New Roman" w:cs="Times New Roman"/>
          <w:sz w:val="24"/>
          <w:szCs w:val="24"/>
        </w:rPr>
        <w:lastRenderedPageBreak/>
        <w:t>Techninės specifikacijos 1 priedas</w:t>
      </w:r>
    </w:p>
    <w:p w14:paraId="401EE95F" w14:textId="77777777" w:rsidR="00D432A7" w:rsidRDefault="00D432A7" w:rsidP="0017145D">
      <w:pPr>
        <w:spacing w:line="240" w:lineRule="auto"/>
        <w:ind w:left="6480" w:firstLine="720"/>
        <w:rPr>
          <w:rFonts w:ascii="Times New Roman" w:hAnsi="Times New Roman" w:cs="Times New Roman"/>
          <w:sz w:val="24"/>
          <w:szCs w:val="24"/>
        </w:rPr>
      </w:pPr>
    </w:p>
    <w:p w14:paraId="2C64B57C" w14:textId="078E37E8" w:rsidR="007B2FDB" w:rsidRDefault="00D432A7" w:rsidP="00D432A7">
      <w:pPr>
        <w:spacing w:line="240" w:lineRule="auto"/>
        <w:ind w:firstLine="720"/>
        <w:rPr>
          <w:rFonts w:ascii="Times New Roman" w:hAnsi="Times New Roman" w:cs="Times New Roman"/>
          <w:sz w:val="24"/>
          <w:szCs w:val="24"/>
        </w:rPr>
      </w:pPr>
      <w:r>
        <w:rPr>
          <w:rFonts w:ascii="Times New Roman" w:hAnsi="Times New Roman" w:cs="Times New Roman"/>
          <w:sz w:val="24"/>
          <w:szCs w:val="24"/>
        </w:rPr>
        <w:t>N</w:t>
      </w:r>
      <w:r w:rsidR="0017145D" w:rsidRPr="0017145D">
        <w:rPr>
          <w:rFonts w:ascii="Times New Roman" w:hAnsi="Times New Roman" w:cs="Times New Roman"/>
          <w:sz w:val="24"/>
          <w:szCs w:val="24"/>
        </w:rPr>
        <w:t>ekilnojamojo daikto (Raseini</w:t>
      </w:r>
      <w:r w:rsidR="0017145D">
        <w:rPr>
          <w:rFonts w:ascii="Times New Roman" w:hAnsi="Times New Roman" w:cs="Times New Roman"/>
          <w:sz w:val="24"/>
          <w:szCs w:val="24"/>
        </w:rPr>
        <w:t>ų</w:t>
      </w:r>
      <w:r w:rsidR="0017145D" w:rsidRPr="0017145D">
        <w:rPr>
          <w:rFonts w:ascii="Times New Roman" w:hAnsi="Times New Roman" w:cs="Times New Roman"/>
          <w:sz w:val="24"/>
          <w:szCs w:val="24"/>
        </w:rPr>
        <w:t xml:space="preserve"> r. sav. Raseini</w:t>
      </w:r>
      <w:r w:rsidR="00405A83">
        <w:rPr>
          <w:rFonts w:ascii="Times New Roman" w:hAnsi="Times New Roman" w:cs="Times New Roman"/>
          <w:sz w:val="24"/>
          <w:szCs w:val="24"/>
        </w:rPr>
        <w:t>ų</w:t>
      </w:r>
      <w:r w:rsidR="0017145D" w:rsidRPr="0017145D">
        <w:rPr>
          <w:rFonts w:ascii="Times New Roman" w:hAnsi="Times New Roman" w:cs="Times New Roman"/>
          <w:sz w:val="24"/>
          <w:szCs w:val="24"/>
        </w:rPr>
        <w:t xml:space="preserve"> m. Ateities g. 23</w:t>
      </w:r>
      <w:r w:rsidR="0017145D">
        <w:rPr>
          <w:rFonts w:ascii="Times New Roman" w:hAnsi="Times New Roman" w:cs="Times New Roman"/>
          <w:sz w:val="24"/>
          <w:szCs w:val="24"/>
        </w:rPr>
        <w:t xml:space="preserve">) </w:t>
      </w:r>
      <w:r w:rsidR="0017145D" w:rsidRPr="0017145D">
        <w:rPr>
          <w:rFonts w:ascii="Times New Roman" w:hAnsi="Times New Roman" w:cs="Times New Roman"/>
          <w:sz w:val="24"/>
          <w:szCs w:val="24"/>
        </w:rPr>
        <w:t>kadastrini</w:t>
      </w:r>
      <w:r w:rsidR="00B3463C">
        <w:rPr>
          <w:rFonts w:ascii="Times New Roman" w:hAnsi="Times New Roman" w:cs="Times New Roman"/>
          <w:sz w:val="24"/>
          <w:szCs w:val="24"/>
        </w:rPr>
        <w:t>ų</w:t>
      </w:r>
      <w:r w:rsidR="0017145D" w:rsidRPr="0017145D">
        <w:rPr>
          <w:rFonts w:ascii="Times New Roman" w:hAnsi="Times New Roman" w:cs="Times New Roman"/>
          <w:sz w:val="24"/>
          <w:szCs w:val="24"/>
        </w:rPr>
        <w:t xml:space="preserve"> matavim</w:t>
      </w:r>
      <w:r w:rsidR="00B3463C">
        <w:rPr>
          <w:rFonts w:ascii="Times New Roman" w:hAnsi="Times New Roman" w:cs="Times New Roman"/>
          <w:sz w:val="24"/>
          <w:szCs w:val="24"/>
        </w:rPr>
        <w:t>ų</w:t>
      </w:r>
      <w:r w:rsidR="0017145D" w:rsidRPr="0017145D">
        <w:rPr>
          <w:rFonts w:ascii="Times New Roman" w:hAnsi="Times New Roman" w:cs="Times New Roman"/>
          <w:sz w:val="24"/>
          <w:szCs w:val="24"/>
        </w:rPr>
        <w:t xml:space="preserve"> byla</w:t>
      </w:r>
      <w:r>
        <w:rPr>
          <w:rFonts w:ascii="Times New Roman" w:hAnsi="Times New Roman" w:cs="Times New Roman"/>
          <w:sz w:val="24"/>
          <w:szCs w:val="24"/>
        </w:rPr>
        <w:t xml:space="preserve"> pateikiama atskiru failu.</w:t>
      </w:r>
    </w:p>
    <w:p w14:paraId="3E2F9009" w14:textId="77777777" w:rsidR="00D432A7" w:rsidRDefault="00D432A7" w:rsidP="00DC63D4">
      <w:pPr>
        <w:spacing w:line="240" w:lineRule="auto"/>
        <w:jc w:val="right"/>
        <w:rPr>
          <w:rFonts w:ascii="Times New Roman" w:hAnsi="Times New Roman" w:cs="Times New Roman"/>
          <w:sz w:val="24"/>
          <w:szCs w:val="24"/>
        </w:rPr>
      </w:pPr>
    </w:p>
    <w:p w14:paraId="6D56851D" w14:textId="77777777" w:rsidR="00D432A7" w:rsidRDefault="00D432A7" w:rsidP="00DC63D4">
      <w:pPr>
        <w:spacing w:line="240" w:lineRule="auto"/>
        <w:jc w:val="right"/>
        <w:rPr>
          <w:rFonts w:ascii="Times New Roman" w:hAnsi="Times New Roman" w:cs="Times New Roman"/>
          <w:sz w:val="24"/>
          <w:szCs w:val="24"/>
        </w:rPr>
      </w:pPr>
    </w:p>
    <w:p w14:paraId="774F4D49" w14:textId="77777777" w:rsidR="00D432A7" w:rsidRDefault="00D432A7" w:rsidP="00DC63D4">
      <w:pPr>
        <w:spacing w:line="240" w:lineRule="auto"/>
        <w:jc w:val="right"/>
        <w:rPr>
          <w:rFonts w:ascii="Times New Roman" w:hAnsi="Times New Roman" w:cs="Times New Roman"/>
          <w:sz w:val="24"/>
          <w:szCs w:val="24"/>
        </w:rPr>
      </w:pPr>
    </w:p>
    <w:p w14:paraId="2919381A" w14:textId="77777777" w:rsidR="00D432A7" w:rsidRDefault="00D432A7" w:rsidP="00DC63D4">
      <w:pPr>
        <w:spacing w:line="240" w:lineRule="auto"/>
        <w:jc w:val="right"/>
        <w:rPr>
          <w:rFonts w:ascii="Times New Roman" w:hAnsi="Times New Roman" w:cs="Times New Roman"/>
          <w:sz w:val="24"/>
          <w:szCs w:val="24"/>
        </w:rPr>
      </w:pPr>
    </w:p>
    <w:p w14:paraId="7A7C5D7E" w14:textId="77777777" w:rsidR="00D432A7" w:rsidRDefault="00D432A7" w:rsidP="00DC63D4">
      <w:pPr>
        <w:spacing w:line="240" w:lineRule="auto"/>
        <w:jc w:val="right"/>
        <w:rPr>
          <w:rFonts w:ascii="Times New Roman" w:hAnsi="Times New Roman" w:cs="Times New Roman"/>
          <w:sz w:val="24"/>
          <w:szCs w:val="24"/>
        </w:rPr>
      </w:pPr>
    </w:p>
    <w:p w14:paraId="110AC41B" w14:textId="77777777" w:rsidR="00D432A7" w:rsidRDefault="00D432A7" w:rsidP="00DC63D4">
      <w:pPr>
        <w:spacing w:line="240" w:lineRule="auto"/>
        <w:jc w:val="right"/>
        <w:rPr>
          <w:rFonts w:ascii="Times New Roman" w:hAnsi="Times New Roman" w:cs="Times New Roman"/>
          <w:sz w:val="24"/>
          <w:szCs w:val="24"/>
        </w:rPr>
      </w:pPr>
    </w:p>
    <w:p w14:paraId="7B86F682" w14:textId="77777777" w:rsidR="00D432A7" w:rsidRDefault="00D432A7" w:rsidP="00DC63D4">
      <w:pPr>
        <w:spacing w:line="240" w:lineRule="auto"/>
        <w:jc w:val="right"/>
        <w:rPr>
          <w:rFonts w:ascii="Times New Roman" w:hAnsi="Times New Roman" w:cs="Times New Roman"/>
          <w:sz w:val="24"/>
          <w:szCs w:val="24"/>
        </w:rPr>
      </w:pPr>
    </w:p>
    <w:p w14:paraId="730EBF4A" w14:textId="77777777" w:rsidR="00D432A7" w:rsidRDefault="00D432A7" w:rsidP="00DC63D4">
      <w:pPr>
        <w:spacing w:line="240" w:lineRule="auto"/>
        <w:jc w:val="right"/>
        <w:rPr>
          <w:rFonts w:ascii="Times New Roman" w:hAnsi="Times New Roman" w:cs="Times New Roman"/>
          <w:sz w:val="24"/>
          <w:szCs w:val="24"/>
        </w:rPr>
      </w:pPr>
    </w:p>
    <w:p w14:paraId="3DA9B428" w14:textId="77777777" w:rsidR="00D432A7" w:rsidRDefault="00D432A7" w:rsidP="00DC63D4">
      <w:pPr>
        <w:spacing w:line="240" w:lineRule="auto"/>
        <w:jc w:val="right"/>
        <w:rPr>
          <w:rFonts w:ascii="Times New Roman" w:hAnsi="Times New Roman" w:cs="Times New Roman"/>
          <w:sz w:val="24"/>
          <w:szCs w:val="24"/>
        </w:rPr>
      </w:pPr>
    </w:p>
    <w:p w14:paraId="3A7C98D6" w14:textId="77777777" w:rsidR="00D432A7" w:rsidRDefault="00D432A7" w:rsidP="00DC63D4">
      <w:pPr>
        <w:spacing w:line="240" w:lineRule="auto"/>
        <w:jc w:val="right"/>
        <w:rPr>
          <w:rFonts w:ascii="Times New Roman" w:hAnsi="Times New Roman" w:cs="Times New Roman"/>
          <w:sz w:val="24"/>
          <w:szCs w:val="24"/>
        </w:rPr>
      </w:pPr>
    </w:p>
    <w:p w14:paraId="72346166" w14:textId="77777777" w:rsidR="00D432A7" w:rsidRDefault="00D432A7" w:rsidP="00DC63D4">
      <w:pPr>
        <w:spacing w:line="240" w:lineRule="auto"/>
        <w:jc w:val="right"/>
        <w:rPr>
          <w:rFonts w:ascii="Times New Roman" w:hAnsi="Times New Roman" w:cs="Times New Roman"/>
          <w:sz w:val="24"/>
          <w:szCs w:val="24"/>
        </w:rPr>
      </w:pPr>
    </w:p>
    <w:p w14:paraId="596CAC47" w14:textId="77777777" w:rsidR="00D432A7" w:rsidRDefault="00D432A7" w:rsidP="00DC63D4">
      <w:pPr>
        <w:spacing w:line="240" w:lineRule="auto"/>
        <w:jc w:val="right"/>
        <w:rPr>
          <w:rFonts w:ascii="Times New Roman" w:hAnsi="Times New Roman" w:cs="Times New Roman"/>
          <w:sz w:val="24"/>
          <w:szCs w:val="24"/>
        </w:rPr>
      </w:pPr>
    </w:p>
    <w:p w14:paraId="34652F35" w14:textId="77777777" w:rsidR="00D432A7" w:rsidRDefault="00D432A7" w:rsidP="00DC63D4">
      <w:pPr>
        <w:spacing w:line="240" w:lineRule="auto"/>
        <w:jc w:val="right"/>
        <w:rPr>
          <w:rFonts w:ascii="Times New Roman" w:hAnsi="Times New Roman" w:cs="Times New Roman"/>
          <w:sz w:val="24"/>
          <w:szCs w:val="24"/>
        </w:rPr>
      </w:pPr>
    </w:p>
    <w:p w14:paraId="6C5B9920" w14:textId="77777777" w:rsidR="00D432A7" w:rsidRDefault="00D432A7" w:rsidP="00DC63D4">
      <w:pPr>
        <w:spacing w:line="240" w:lineRule="auto"/>
        <w:jc w:val="right"/>
        <w:rPr>
          <w:rFonts w:ascii="Times New Roman" w:hAnsi="Times New Roman" w:cs="Times New Roman"/>
          <w:sz w:val="24"/>
          <w:szCs w:val="24"/>
        </w:rPr>
      </w:pPr>
    </w:p>
    <w:p w14:paraId="6EA5A258" w14:textId="77777777" w:rsidR="00D432A7" w:rsidRDefault="00D432A7" w:rsidP="00DC63D4">
      <w:pPr>
        <w:spacing w:line="240" w:lineRule="auto"/>
        <w:jc w:val="right"/>
        <w:rPr>
          <w:rFonts w:ascii="Times New Roman" w:hAnsi="Times New Roman" w:cs="Times New Roman"/>
          <w:sz w:val="24"/>
          <w:szCs w:val="24"/>
        </w:rPr>
      </w:pPr>
    </w:p>
    <w:p w14:paraId="5CDBB1A0" w14:textId="77777777" w:rsidR="00D432A7" w:rsidRDefault="00D432A7" w:rsidP="00DC63D4">
      <w:pPr>
        <w:spacing w:line="240" w:lineRule="auto"/>
        <w:jc w:val="right"/>
        <w:rPr>
          <w:rFonts w:ascii="Times New Roman" w:hAnsi="Times New Roman" w:cs="Times New Roman"/>
          <w:sz w:val="24"/>
          <w:szCs w:val="24"/>
        </w:rPr>
      </w:pPr>
    </w:p>
    <w:p w14:paraId="1920891E" w14:textId="77777777" w:rsidR="00D432A7" w:rsidRDefault="00D432A7" w:rsidP="00DC63D4">
      <w:pPr>
        <w:spacing w:line="240" w:lineRule="auto"/>
        <w:jc w:val="right"/>
        <w:rPr>
          <w:rFonts w:ascii="Times New Roman" w:hAnsi="Times New Roman" w:cs="Times New Roman"/>
          <w:sz w:val="24"/>
          <w:szCs w:val="24"/>
        </w:rPr>
      </w:pPr>
    </w:p>
    <w:p w14:paraId="78FA7B8E" w14:textId="77777777" w:rsidR="00D432A7" w:rsidRDefault="00D432A7" w:rsidP="00DC63D4">
      <w:pPr>
        <w:spacing w:line="240" w:lineRule="auto"/>
        <w:jc w:val="right"/>
        <w:rPr>
          <w:rFonts w:ascii="Times New Roman" w:hAnsi="Times New Roman" w:cs="Times New Roman"/>
          <w:sz w:val="24"/>
          <w:szCs w:val="24"/>
        </w:rPr>
      </w:pPr>
    </w:p>
    <w:p w14:paraId="3A830210" w14:textId="77777777" w:rsidR="00D432A7" w:rsidRDefault="00D432A7" w:rsidP="00DC63D4">
      <w:pPr>
        <w:spacing w:line="240" w:lineRule="auto"/>
        <w:jc w:val="right"/>
        <w:rPr>
          <w:rFonts w:ascii="Times New Roman" w:hAnsi="Times New Roman" w:cs="Times New Roman"/>
          <w:sz w:val="24"/>
          <w:szCs w:val="24"/>
        </w:rPr>
      </w:pPr>
    </w:p>
    <w:p w14:paraId="59DEF329" w14:textId="77777777" w:rsidR="00D432A7" w:rsidRDefault="00D432A7" w:rsidP="00DC63D4">
      <w:pPr>
        <w:spacing w:line="240" w:lineRule="auto"/>
        <w:jc w:val="right"/>
        <w:rPr>
          <w:rFonts w:ascii="Times New Roman" w:hAnsi="Times New Roman" w:cs="Times New Roman"/>
          <w:sz w:val="24"/>
          <w:szCs w:val="24"/>
        </w:rPr>
      </w:pPr>
    </w:p>
    <w:p w14:paraId="38317ABD" w14:textId="77777777" w:rsidR="00D432A7" w:rsidRDefault="00D432A7" w:rsidP="00DC63D4">
      <w:pPr>
        <w:spacing w:line="240" w:lineRule="auto"/>
        <w:jc w:val="right"/>
        <w:rPr>
          <w:rFonts w:ascii="Times New Roman" w:hAnsi="Times New Roman" w:cs="Times New Roman"/>
          <w:sz w:val="24"/>
          <w:szCs w:val="24"/>
        </w:rPr>
      </w:pPr>
    </w:p>
    <w:p w14:paraId="402BF5D2" w14:textId="77777777" w:rsidR="00D432A7" w:rsidRDefault="00D432A7" w:rsidP="00DC63D4">
      <w:pPr>
        <w:spacing w:line="240" w:lineRule="auto"/>
        <w:jc w:val="right"/>
        <w:rPr>
          <w:rFonts w:ascii="Times New Roman" w:hAnsi="Times New Roman" w:cs="Times New Roman"/>
          <w:sz w:val="24"/>
          <w:szCs w:val="24"/>
        </w:rPr>
      </w:pPr>
    </w:p>
    <w:p w14:paraId="2FA7CB91" w14:textId="77777777" w:rsidR="00D432A7" w:rsidRDefault="00D432A7" w:rsidP="00DC63D4">
      <w:pPr>
        <w:spacing w:line="240" w:lineRule="auto"/>
        <w:jc w:val="right"/>
        <w:rPr>
          <w:rFonts w:ascii="Times New Roman" w:hAnsi="Times New Roman" w:cs="Times New Roman"/>
          <w:sz w:val="24"/>
          <w:szCs w:val="24"/>
        </w:rPr>
      </w:pPr>
    </w:p>
    <w:p w14:paraId="69525722" w14:textId="77777777" w:rsidR="00D432A7" w:rsidRDefault="00D432A7" w:rsidP="00DC63D4">
      <w:pPr>
        <w:spacing w:line="240" w:lineRule="auto"/>
        <w:jc w:val="right"/>
        <w:rPr>
          <w:rFonts w:ascii="Times New Roman" w:hAnsi="Times New Roman" w:cs="Times New Roman"/>
          <w:sz w:val="24"/>
          <w:szCs w:val="24"/>
        </w:rPr>
      </w:pPr>
    </w:p>
    <w:p w14:paraId="0434AB20" w14:textId="77777777" w:rsidR="00D432A7" w:rsidRDefault="00D432A7" w:rsidP="00DC63D4">
      <w:pPr>
        <w:spacing w:line="240" w:lineRule="auto"/>
        <w:jc w:val="right"/>
        <w:rPr>
          <w:rFonts w:ascii="Times New Roman" w:hAnsi="Times New Roman" w:cs="Times New Roman"/>
          <w:sz w:val="24"/>
          <w:szCs w:val="24"/>
        </w:rPr>
      </w:pPr>
    </w:p>
    <w:p w14:paraId="1433E528" w14:textId="77777777" w:rsidR="00D432A7" w:rsidRDefault="00D432A7" w:rsidP="00DC63D4">
      <w:pPr>
        <w:spacing w:line="240" w:lineRule="auto"/>
        <w:jc w:val="right"/>
        <w:rPr>
          <w:rFonts w:ascii="Times New Roman" w:hAnsi="Times New Roman" w:cs="Times New Roman"/>
          <w:sz w:val="24"/>
          <w:szCs w:val="24"/>
        </w:rPr>
      </w:pPr>
    </w:p>
    <w:p w14:paraId="6E07BA8A" w14:textId="77777777" w:rsidR="00835F91" w:rsidRDefault="00835F91" w:rsidP="00DC63D4">
      <w:pPr>
        <w:spacing w:line="240" w:lineRule="auto"/>
        <w:jc w:val="right"/>
        <w:rPr>
          <w:rFonts w:ascii="Times New Roman" w:hAnsi="Times New Roman" w:cs="Times New Roman"/>
          <w:sz w:val="24"/>
          <w:szCs w:val="24"/>
        </w:rPr>
      </w:pPr>
    </w:p>
    <w:p w14:paraId="27FA55A0" w14:textId="44AAF863" w:rsidR="004112D7" w:rsidRPr="00DC63D4" w:rsidRDefault="00A53DCF" w:rsidP="00DC63D4">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49B3A0F5"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Herbas arba prekių ženklas</w:t>
      </w:r>
    </w:p>
    <w:p w14:paraId="0B32BBF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(Tiekėjo pavadinimas)</w:t>
      </w:r>
    </w:p>
    <w:p w14:paraId="34608D0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E1648"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p>
    <w:p w14:paraId="7279CDD3"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r w:rsidRPr="00EB1E57">
        <w:rPr>
          <w:rFonts w:ascii="Times New Roman" w:eastAsia="Times New Roman" w:hAnsi="Times New Roman" w:cs="Times New Roman"/>
          <w:b/>
          <w:sz w:val="24"/>
          <w:szCs w:val="24"/>
          <w:lang w:eastAsia="zh-CN"/>
        </w:rPr>
        <w:t>PASIŪLYMAS</w:t>
      </w:r>
    </w:p>
    <w:p w14:paraId="45DA19A7"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p>
    <w:p w14:paraId="5B16FB33"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r w:rsidRPr="00EB1E57">
        <w:rPr>
          <w:rFonts w:ascii="Times New Roman" w:eastAsia="Times New Roman" w:hAnsi="Times New Roman" w:cs="Times New Roman"/>
          <w:sz w:val="24"/>
          <w:szCs w:val="24"/>
          <w:lang w:eastAsia="zh-CN"/>
        </w:rPr>
        <w:t>20___-___-___</w:t>
      </w:r>
    </w:p>
    <w:p w14:paraId="1BAFC412"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en-US"/>
        </w:rPr>
      </w:pPr>
    </w:p>
    <w:p w14:paraId="4101B9A3" w14:textId="6A85A2A1" w:rsidR="004112D7" w:rsidRPr="00EB1E57" w:rsidRDefault="004112D7" w:rsidP="004112D7">
      <w:pPr>
        <w:spacing w:after="0" w:line="240" w:lineRule="auto"/>
        <w:jc w:val="center"/>
        <w:rPr>
          <w:rFonts w:ascii="Times New Roman" w:eastAsia="Times New Roman" w:hAnsi="Times New Roman" w:cs="Times New Roman"/>
          <w:b/>
          <w:bCs/>
          <w:sz w:val="24"/>
          <w:szCs w:val="24"/>
          <w:lang w:eastAsia="en-US"/>
        </w:rPr>
      </w:pPr>
      <w:r w:rsidRPr="00EB1E57">
        <w:rPr>
          <w:rFonts w:ascii="Times New Roman" w:eastAsia="Times New Roman" w:hAnsi="Times New Roman" w:cs="Times New Roman"/>
          <w:b/>
          <w:bCs/>
          <w:sz w:val="24"/>
          <w:szCs w:val="24"/>
          <w:lang w:eastAsia="en-US"/>
        </w:rPr>
        <w:t xml:space="preserve">DĖL </w:t>
      </w:r>
      <w:r w:rsidRPr="00EB1E57">
        <w:rPr>
          <w:rFonts w:ascii="Times New Roman" w:hAnsi="Times New Roman" w:cs="Times New Roman"/>
          <w:b/>
          <w:bCs/>
          <w:color w:val="000000" w:themeColor="text1"/>
          <w:sz w:val="24"/>
          <w:szCs w:val="24"/>
        </w:rPr>
        <w:t>„</w:t>
      </w:r>
      <w:r w:rsidR="0017145D" w:rsidRPr="00CC4A99">
        <w:rPr>
          <w:rFonts w:ascii="Times New Roman" w:hAnsi="Times New Roman" w:cs="Times New Roman"/>
          <w:b/>
          <w:iCs/>
          <w:sz w:val="24"/>
          <w:szCs w:val="24"/>
        </w:rPr>
        <w:t>PROJEKTO RENGIMAS (UGDYMO PRIEINAMUMO DIDINIMAS ATSKIRTĮ PATIRIANTIEMS VAIKAMS RASEINIŲ RAJONO SAVIVALDYBĖJE</w:t>
      </w:r>
      <w:r w:rsidRPr="00EB1E57">
        <w:rPr>
          <w:rFonts w:ascii="Times New Roman" w:hAnsi="Times New Roman" w:cs="Times New Roman"/>
          <w:b/>
          <w:bCs/>
          <w:color w:val="000000" w:themeColor="text1"/>
          <w:sz w:val="24"/>
          <w:szCs w:val="24"/>
        </w:rPr>
        <w:t>“ VIEŠOJO</w:t>
      </w:r>
      <w:r w:rsidRPr="00EB1E57">
        <w:rPr>
          <w:rFonts w:ascii="Times New Roman" w:eastAsia="Times New Roman" w:hAnsi="Times New Roman" w:cs="Times New Roman"/>
          <w:b/>
          <w:bCs/>
          <w:sz w:val="24"/>
          <w:szCs w:val="24"/>
          <w:lang w:eastAsia="en-US"/>
        </w:rPr>
        <w:t xml:space="preserve"> PIRKIMO</w:t>
      </w:r>
    </w:p>
    <w:p w14:paraId="7A3B668C" w14:textId="77777777" w:rsidR="004112D7" w:rsidRPr="00EB1E57" w:rsidRDefault="004112D7" w:rsidP="004112D7">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4112D7" w:rsidRPr="00EB1E57" w14:paraId="32832F44" w14:textId="77777777" w:rsidTr="008956DF">
        <w:tc>
          <w:tcPr>
            <w:tcW w:w="6480" w:type="dxa"/>
            <w:tcBorders>
              <w:top w:val="single" w:sz="4" w:space="0" w:color="auto"/>
              <w:left w:val="single" w:sz="4" w:space="0" w:color="auto"/>
              <w:bottom w:val="single" w:sz="4" w:space="0" w:color="auto"/>
              <w:right w:val="single" w:sz="4" w:space="0" w:color="auto"/>
            </w:tcBorders>
          </w:tcPr>
          <w:p w14:paraId="53D9FBE0"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 xml:space="preserve">Tiekėjo pavadinimas ir įmonės kodas </w:t>
            </w:r>
            <w:r w:rsidRPr="00EB1E57">
              <w:rPr>
                <w:rFonts w:ascii="Times New Roman" w:eastAsia="Calibri" w:hAnsi="Times New Roman" w:cs="Times New Roman"/>
                <w:sz w:val="24"/>
                <w:szCs w:val="24"/>
              </w:rPr>
              <w:t>[</w:t>
            </w:r>
            <w:r w:rsidRPr="00EB1E57">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CA0935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p w14:paraId="67408D8C"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985B303" w14:textId="77777777" w:rsidTr="008956DF">
        <w:tc>
          <w:tcPr>
            <w:tcW w:w="6480" w:type="dxa"/>
            <w:tcBorders>
              <w:top w:val="single" w:sz="4" w:space="0" w:color="auto"/>
              <w:left w:val="single" w:sz="4" w:space="0" w:color="auto"/>
              <w:bottom w:val="single" w:sz="4" w:space="0" w:color="auto"/>
              <w:right w:val="single" w:sz="4" w:space="0" w:color="auto"/>
            </w:tcBorders>
          </w:tcPr>
          <w:p w14:paraId="6DB923C2"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Atsakingasis partneris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nurodyti atsakingojo partnerio pavadinimą, jei pasiūlymą teikia ūkio subjektų grupė</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29DC46E"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DA2CE05" w14:textId="77777777" w:rsidTr="008956DF">
        <w:trPr>
          <w:trHeight w:val="710"/>
        </w:trPr>
        <w:tc>
          <w:tcPr>
            <w:tcW w:w="6480" w:type="dxa"/>
            <w:tcBorders>
              <w:top w:val="single" w:sz="4" w:space="0" w:color="auto"/>
              <w:left w:val="single" w:sz="4" w:space="0" w:color="auto"/>
              <w:bottom w:val="single" w:sz="4" w:space="0" w:color="auto"/>
              <w:right w:val="single" w:sz="4" w:space="0" w:color="auto"/>
            </w:tcBorders>
          </w:tcPr>
          <w:p w14:paraId="09314818"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Tiekėjo adresas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jei pasiūlymą teikia ūkio subjektų grupė, nurodyti visų partnerių adresus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2A7779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6450251F" w14:textId="77777777" w:rsidTr="008956DF">
        <w:tc>
          <w:tcPr>
            <w:tcW w:w="6480" w:type="dxa"/>
            <w:tcBorders>
              <w:top w:val="single" w:sz="4" w:space="0" w:color="auto"/>
              <w:left w:val="single" w:sz="4" w:space="0" w:color="auto"/>
              <w:bottom w:val="single" w:sz="4" w:space="0" w:color="auto"/>
              <w:right w:val="single" w:sz="4" w:space="0" w:color="auto"/>
            </w:tcBorders>
          </w:tcPr>
          <w:p w14:paraId="59C64F36"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27D9A9B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B498932" w14:textId="77777777" w:rsidTr="008956DF">
        <w:trPr>
          <w:trHeight w:val="342"/>
        </w:trPr>
        <w:tc>
          <w:tcPr>
            <w:tcW w:w="6480" w:type="dxa"/>
            <w:tcBorders>
              <w:top w:val="single" w:sz="4" w:space="0" w:color="auto"/>
              <w:left w:val="single" w:sz="4" w:space="0" w:color="auto"/>
              <w:bottom w:val="single" w:sz="4" w:space="0" w:color="auto"/>
              <w:right w:val="single" w:sz="4" w:space="0" w:color="auto"/>
            </w:tcBorders>
          </w:tcPr>
          <w:p w14:paraId="71AD02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535C8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CECAF07" w14:textId="77777777" w:rsidTr="008956DF">
        <w:trPr>
          <w:trHeight w:val="168"/>
        </w:trPr>
        <w:tc>
          <w:tcPr>
            <w:tcW w:w="6480" w:type="dxa"/>
            <w:tcBorders>
              <w:top w:val="single" w:sz="4" w:space="0" w:color="auto"/>
              <w:left w:val="single" w:sz="4" w:space="0" w:color="auto"/>
              <w:bottom w:val="single" w:sz="4" w:space="0" w:color="auto"/>
              <w:right w:val="single" w:sz="4" w:space="0" w:color="auto"/>
            </w:tcBorders>
          </w:tcPr>
          <w:p w14:paraId="5F212C83"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6B5864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bl>
    <w:p w14:paraId="2F036E98" w14:textId="77777777" w:rsidR="004112D7" w:rsidRPr="00EB1E57" w:rsidRDefault="004112D7" w:rsidP="004112D7">
      <w:pPr>
        <w:tabs>
          <w:tab w:val="left" w:pos="9639"/>
        </w:tabs>
        <w:spacing w:after="0" w:line="260" w:lineRule="exact"/>
        <w:ind w:right="-1" w:firstLine="360"/>
        <w:jc w:val="both"/>
        <w:rPr>
          <w:rFonts w:ascii="Times New Roman" w:eastAsia="SimSun" w:hAnsi="Times New Roman" w:cs="Times New Roman"/>
          <w:sz w:val="24"/>
          <w:szCs w:val="24"/>
        </w:rPr>
      </w:pPr>
      <w:r w:rsidRPr="00EB1E57">
        <w:rPr>
          <w:rFonts w:ascii="Times New Roman" w:eastAsia="SimSun" w:hAnsi="Times New Roman" w:cs="Times New Roman"/>
          <w:sz w:val="24"/>
          <w:szCs w:val="24"/>
        </w:rPr>
        <w:t xml:space="preserve">Šiuo pasiūlymu pažymime, kad sutinkame su visais reikalavimais nustatytais </w:t>
      </w:r>
      <w:r w:rsidRPr="00EB1E57">
        <w:rPr>
          <w:rFonts w:ascii="Times New Roman" w:hAnsi="Times New Roman" w:cs="Times New Roman"/>
          <w:sz w:val="24"/>
          <w:szCs w:val="24"/>
        </w:rPr>
        <w:t>Pirkimo dokumentuose</w:t>
      </w:r>
      <w:r w:rsidRPr="00EB1E57">
        <w:rPr>
          <w:rFonts w:ascii="Times New Roman" w:eastAsia="SimSun" w:hAnsi="Times New Roman" w:cs="Times New Roman"/>
          <w:sz w:val="24"/>
          <w:szCs w:val="24"/>
        </w:rPr>
        <w:t xml:space="preserve">, paskelbtuose CVP IS. </w:t>
      </w:r>
    </w:p>
    <w:p w14:paraId="31B688E6"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2AEA490"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0EC0D51" w14:textId="77777777" w:rsidR="004112D7" w:rsidRPr="00EB1E57" w:rsidRDefault="004112D7" w:rsidP="004112D7">
      <w:pPr>
        <w:spacing w:after="0" w:line="240" w:lineRule="auto"/>
        <w:ind w:firstLine="360"/>
        <w:jc w:val="both"/>
        <w:rPr>
          <w:rFonts w:ascii="Times New Roman" w:hAnsi="Times New Roman" w:cs="Times New Roman"/>
          <w:sz w:val="24"/>
          <w:szCs w:val="24"/>
        </w:rPr>
      </w:pPr>
    </w:p>
    <w:p w14:paraId="3AC7B092" w14:textId="2AB71D94" w:rsidR="004112D7" w:rsidRPr="00EB1E57" w:rsidRDefault="004112D7" w:rsidP="004112D7">
      <w:pPr>
        <w:spacing w:after="0" w:line="240" w:lineRule="auto"/>
        <w:ind w:firstLine="360"/>
        <w:jc w:val="both"/>
        <w:rPr>
          <w:rFonts w:ascii="Times New Roman" w:eastAsiaTheme="minorHAnsi" w:hAnsi="Times New Roman" w:cs="Times New Roman"/>
          <w:sz w:val="24"/>
          <w:szCs w:val="24"/>
          <w:lang w:eastAsia="en-GB"/>
        </w:rPr>
      </w:pPr>
      <w:r w:rsidRPr="00EB1E57">
        <w:rPr>
          <w:rFonts w:ascii="Times New Roman" w:hAnsi="Times New Roman" w:cs="Times New Roman"/>
          <w:sz w:val="24"/>
          <w:szCs w:val="24"/>
        </w:rPr>
        <w:t>Informacija apie kiekvieno tiekėjų grupės partnerio savo jėgomis numatomų tiekti p</w:t>
      </w:r>
      <w:r w:rsidR="00584C31">
        <w:rPr>
          <w:rFonts w:ascii="Times New Roman" w:hAnsi="Times New Roman" w:cs="Times New Roman"/>
          <w:sz w:val="24"/>
          <w:szCs w:val="24"/>
        </w:rPr>
        <w:t>aslaugų</w:t>
      </w:r>
      <w:r w:rsidRPr="00EB1E57">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4112D7" w:rsidRPr="00EB1E57" w14:paraId="19F5DC13" w14:textId="77777777" w:rsidTr="008956DF">
        <w:tc>
          <w:tcPr>
            <w:tcW w:w="663" w:type="dxa"/>
            <w:vMerge w:val="restart"/>
            <w:tcBorders>
              <w:top w:val="single" w:sz="4" w:space="0" w:color="auto"/>
              <w:left w:val="single" w:sz="4" w:space="0" w:color="auto"/>
              <w:bottom w:val="single" w:sz="4" w:space="0" w:color="auto"/>
              <w:right w:val="single" w:sz="4" w:space="0" w:color="auto"/>
            </w:tcBorders>
            <w:vAlign w:val="center"/>
          </w:tcPr>
          <w:p w14:paraId="19CDAA3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02076C94"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71DD1B84" w14:textId="1426F83E"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w:t>
            </w:r>
            <w:r w:rsidR="00584C31">
              <w:rPr>
                <w:rFonts w:hAnsi="Times New Roman" w:cs="Times New Roman"/>
                <w:b/>
                <w:sz w:val="24"/>
                <w:szCs w:val="24"/>
              </w:rPr>
              <w:t>aslaugos</w:t>
            </w:r>
          </w:p>
        </w:tc>
        <w:tc>
          <w:tcPr>
            <w:tcW w:w="4753" w:type="dxa"/>
            <w:tcBorders>
              <w:top w:val="single" w:sz="4" w:space="0" w:color="auto"/>
              <w:left w:val="single" w:sz="4" w:space="0" w:color="auto"/>
              <w:bottom w:val="single" w:sz="4" w:space="0" w:color="auto"/>
              <w:right w:val="single" w:sz="4" w:space="0" w:color="auto"/>
            </w:tcBorders>
            <w:vAlign w:val="center"/>
          </w:tcPr>
          <w:p w14:paraId="4A75882C" w14:textId="6E26E161"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tiekiamų p</w:t>
            </w:r>
            <w:r w:rsidR="00584C31">
              <w:rPr>
                <w:rFonts w:hAnsi="Times New Roman" w:cs="Times New Roman"/>
                <w:b/>
                <w:sz w:val="24"/>
                <w:szCs w:val="24"/>
              </w:rPr>
              <w:t>aslaugų</w:t>
            </w:r>
            <w:r w:rsidRPr="00EB1E57">
              <w:rPr>
                <w:rFonts w:hAnsi="Times New Roman" w:cs="Times New Roman"/>
                <w:b/>
                <w:sz w:val="24"/>
                <w:szCs w:val="24"/>
              </w:rPr>
              <w:t xml:space="preserve"> dalies vertė pasiūlymo kainoje</w:t>
            </w:r>
          </w:p>
        </w:tc>
      </w:tr>
      <w:tr w:rsidR="004112D7" w:rsidRPr="00EB1E57" w14:paraId="0E53688B" w14:textId="77777777" w:rsidTr="008956DF">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0808817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5AC34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01BACE" w14:textId="77777777" w:rsidR="004112D7" w:rsidRPr="00EB1E57" w:rsidRDefault="004112D7" w:rsidP="008956DF">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6F684607"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Eur be PVM</w:t>
            </w:r>
          </w:p>
        </w:tc>
      </w:tr>
      <w:tr w:rsidR="004112D7" w:rsidRPr="00EB1E57" w14:paraId="22895991" w14:textId="77777777" w:rsidTr="008956DF">
        <w:tc>
          <w:tcPr>
            <w:tcW w:w="663" w:type="dxa"/>
            <w:tcBorders>
              <w:top w:val="single" w:sz="4" w:space="0" w:color="auto"/>
              <w:left w:val="single" w:sz="4" w:space="0" w:color="auto"/>
              <w:bottom w:val="single" w:sz="4" w:space="0" w:color="auto"/>
              <w:right w:val="single" w:sz="4" w:space="0" w:color="auto"/>
            </w:tcBorders>
          </w:tcPr>
          <w:p w14:paraId="30DE427C" w14:textId="77777777" w:rsidR="004112D7" w:rsidRPr="00EB1E57" w:rsidRDefault="004112D7" w:rsidP="008956DF">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9A96C68" w14:textId="77777777" w:rsidR="004112D7" w:rsidRPr="00EB1E57" w:rsidRDefault="004112D7" w:rsidP="008956DF">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3B0B80F" w14:textId="77777777" w:rsidR="004112D7" w:rsidRPr="00EB1E57" w:rsidRDefault="004112D7" w:rsidP="008956DF">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D91EEF7" w14:textId="77777777" w:rsidR="004112D7" w:rsidRPr="00EB1E57" w:rsidRDefault="004112D7" w:rsidP="008956DF">
            <w:pPr>
              <w:rPr>
                <w:rFonts w:hAnsi="Times New Roman" w:cs="Times New Roman"/>
                <w:sz w:val="24"/>
                <w:szCs w:val="24"/>
              </w:rPr>
            </w:pPr>
          </w:p>
        </w:tc>
      </w:tr>
      <w:tr w:rsidR="004112D7" w:rsidRPr="00EB1E57" w14:paraId="0D54FDAD" w14:textId="77777777" w:rsidTr="008956DF">
        <w:tc>
          <w:tcPr>
            <w:tcW w:w="6042" w:type="dxa"/>
            <w:gridSpan w:val="3"/>
            <w:tcBorders>
              <w:top w:val="single" w:sz="4" w:space="0" w:color="auto"/>
              <w:left w:val="single" w:sz="4" w:space="0" w:color="auto"/>
              <w:bottom w:val="single" w:sz="4" w:space="0" w:color="auto"/>
              <w:right w:val="single" w:sz="4" w:space="0" w:color="auto"/>
            </w:tcBorders>
          </w:tcPr>
          <w:p w14:paraId="0A3DCF5E" w14:textId="77777777" w:rsidR="004112D7" w:rsidRPr="00EB1E57" w:rsidRDefault="004112D7" w:rsidP="008956DF">
            <w:pPr>
              <w:jc w:val="right"/>
              <w:rPr>
                <w:rFonts w:hAnsi="Times New Roman" w:cs="Times New Roman"/>
                <w:b/>
                <w:sz w:val="24"/>
                <w:szCs w:val="24"/>
              </w:rPr>
            </w:pPr>
            <w:r w:rsidRPr="00EB1E57">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0490BC4" w14:textId="77777777" w:rsidR="004112D7" w:rsidRPr="00EB1E57" w:rsidRDefault="004112D7" w:rsidP="008956DF">
            <w:pPr>
              <w:rPr>
                <w:rFonts w:hAnsi="Times New Roman" w:cs="Times New Roman"/>
                <w:sz w:val="24"/>
                <w:szCs w:val="24"/>
              </w:rPr>
            </w:pPr>
          </w:p>
        </w:tc>
      </w:tr>
    </w:tbl>
    <w:p w14:paraId="1094946B"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2F0E821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4112D7" w:rsidRPr="00EB1E57" w14:paraId="34FB82C5" w14:textId="77777777" w:rsidTr="008956DF">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5AA069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tcPr>
          <w:p w14:paraId="56EB19FC"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 xml:space="preserve">Trečiojo asmens (subtiekėjo ar ūkio subjekto) </w:t>
            </w:r>
            <w:r w:rsidRPr="00EB1E57">
              <w:rPr>
                <w:rFonts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1450BD41"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lastRenderedPageBreak/>
              <w:t>Subtiekėjas</w:t>
            </w:r>
            <w:r w:rsidRPr="00EB1E57">
              <w:rPr>
                <w:rFonts w:hAnsi="Times New Roman" w:cs="Times New Roman"/>
                <w:b/>
                <w:sz w:val="24"/>
                <w:szCs w:val="24"/>
                <w:vertAlign w:val="superscript"/>
              </w:rPr>
              <w:t>*</w:t>
            </w:r>
            <w:r w:rsidRPr="00EB1E57">
              <w:rPr>
                <w:rFonts w:hAnsi="Times New Roman" w:cs="Times New Roman"/>
                <w:b/>
                <w:sz w:val="24"/>
                <w:szCs w:val="24"/>
              </w:rPr>
              <w:t xml:space="preserve"> (</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78791EE2" w14:textId="77777777" w:rsidR="004112D7" w:rsidRPr="00EB1E57" w:rsidRDefault="004112D7" w:rsidP="008956DF">
            <w:pPr>
              <w:jc w:val="center"/>
              <w:rPr>
                <w:rFonts w:hAnsi="Times New Roman" w:cs="Times New Roman"/>
                <w:b/>
                <w:sz w:val="24"/>
                <w:szCs w:val="24"/>
                <w:lang w:eastAsia="en-GB"/>
              </w:rPr>
            </w:pPr>
            <w:r w:rsidRPr="00EB1E57">
              <w:rPr>
                <w:rFonts w:hAnsi="Times New Roman" w:cs="Times New Roman"/>
                <w:b/>
                <w:sz w:val="24"/>
                <w:szCs w:val="24"/>
              </w:rPr>
              <w:t>Ūkio subjektas</w:t>
            </w:r>
            <w:r w:rsidRPr="00EB1E57">
              <w:rPr>
                <w:rFonts w:hAnsi="Times New Roman" w:cs="Times New Roman"/>
                <w:b/>
                <w:sz w:val="24"/>
                <w:szCs w:val="24"/>
                <w:vertAlign w:val="superscript"/>
              </w:rPr>
              <w:t>**</w:t>
            </w:r>
          </w:p>
          <w:p w14:paraId="59A2ADC0"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50F07D16" w14:textId="0D42FB40"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w:t>
            </w:r>
            <w:r w:rsidR="00584C31">
              <w:rPr>
                <w:rFonts w:hAnsi="Times New Roman" w:cs="Times New Roman"/>
                <w:b/>
                <w:sz w:val="24"/>
                <w:szCs w:val="24"/>
              </w:rPr>
              <w:t>aslaugos</w:t>
            </w:r>
          </w:p>
        </w:tc>
      </w:tr>
      <w:tr w:rsidR="004112D7" w:rsidRPr="00EB1E57" w14:paraId="450D322E" w14:textId="77777777" w:rsidTr="008956DF">
        <w:tc>
          <w:tcPr>
            <w:tcW w:w="714" w:type="dxa"/>
            <w:tcBorders>
              <w:top w:val="single" w:sz="4" w:space="0" w:color="auto"/>
              <w:left w:val="single" w:sz="4" w:space="0" w:color="auto"/>
              <w:bottom w:val="single" w:sz="4" w:space="0" w:color="auto"/>
              <w:right w:val="single" w:sz="4" w:space="0" w:color="auto"/>
            </w:tcBorders>
          </w:tcPr>
          <w:p w14:paraId="2FD487E0" w14:textId="77777777" w:rsidR="004112D7" w:rsidRPr="00EB1E57" w:rsidRDefault="004112D7" w:rsidP="008956DF">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6D5AB8" w14:textId="77777777" w:rsidR="004112D7" w:rsidRPr="00EB1E57" w:rsidRDefault="004112D7" w:rsidP="008956DF">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93DFD1E" w14:textId="77777777" w:rsidR="004112D7" w:rsidRPr="00EB1E57" w:rsidRDefault="004112D7" w:rsidP="008956DF">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242B30" w14:textId="77777777" w:rsidR="004112D7" w:rsidRPr="00EB1E57" w:rsidRDefault="004112D7" w:rsidP="008956DF">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8998842" w14:textId="77777777" w:rsidR="004112D7" w:rsidRPr="00EB1E57" w:rsidRDefault="004112D7" w:rsidP="008956DF">
            <w:pPr>
              <w:rPr>
                <w:rFonts w:hAnsi="Times New Roman" w:cs="Times New Roman"/>
                <w:sz w:val="24"/>
                <w:szCs w:val="24"/>
              </w:rPr>
            </w:pPr>
          </w:p>
        </w:tc>
      </w:tr>
    </w:tbl>
    <w:p w14:paraId="264ADF43" w14:textId="77777777" w:rsidR="004112D7" w:rsidRPr="00EB1E57" w:rsidRDefault="004112D7" w:rsidP="004112D7">
      <w:pPr>
        <w:ind w:firstLine="360"/>
        <w:rPr>
          <w:rFonts w:ascii="Times New Roman" w:hAnsi="Times New Roman" w:cs="Times New Roman"/>
          <w:sz w:val="24"/>
          <w:szCs w:val="24"/>
          <w:lang w:eastAsia="en-GB"/>
        </w:rPr>
      </w:pPr>
      <w:r w:rsidRPr="00EB1E57">
        <w:rPr>
          <w:rFonts w:ascii="Times New Roman" w:hAnsi="Times New Roman" w:cs="Times New Roman"/>
          <w:sz w:val="24"/>
          <w:szCs w:val="24"/>
        </w:rPr>
        <w:t>Pastabos:</w:t>
      </w:r>
    </w:p>
    <w:p w14:paraId="2163CAEF" w14:textId="77777777" w:rsidR="004112D7" w:rsidRPr="00EB1E57" w:rsidRDefault="004112D7" w:rsidP="004112D7">
      <w:pPr>
        <w:spacing w:after="0"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Subtiekėjas,</w:t>
      </w:r>
      <w:r w:rsidRPr="00EB1E57">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C6CF224" w14:textId="77777777" w:rsidR="004112D7" w:rsidRPr="00EB1E57" w:rsidRDefault="004112D7" w:rsidP="004112D7">
      <w:pPr>
        <w:spacing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Ūkio subjektas</w:t>
      </w:r>
      <w:r w:rsidRPr="00EB1E57">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A921536" w14:textId="77777777" w:rsidR="004112D7" w:rsidRPr="00EB1E57" w:rsidRDefault="004112D7" w:rsidP="004112D7">
      <w:pPr>
        <w:spacing w:line="240" w:lineRule="auto"/>
        <w:ind w:firstLine="567"/>
        <w:rPr>
          <w:rFonts w:ascii="Times New Roman" w:hAnsi="Times New Roman" w:cs="Times New Roman"/>
          <w:sz w:val="24"/>
          <w:szCs w:val="24"/>
        </w:rPr>
      </w:pPr>
      <w:r w:rsidRPr="00EB1E57">
        <w:rPr>
          <w:rFonts w:ascii="Times New Roman" w:hAnsi="Times New Roman" w:cs="Times New Roman"/>
          <w:sz w:val="24"/>
          <w:szCs w:val="24"/>
        </w:rPr>
        <w:t>Informacija apie specialistus (</w:t>
      </w:r>
      <w:proofErr w:type="spellStart"/>
      <w:r w:rsidRPr="00EB1E57">
        <w:rPr>
          <w:rFonts w:ascii="Times New Roman" w:hAnsi="Times New Roman" w:cs="Times New Roman"/>
          <w:sz w:val="24"/>
          <w:szCs w:val="24"/>
        </w:rPr>
        <w:t>kvazisubtiekėjus</w:t>
      </w:r>
      <w:proofErr w:type="spellEnd"/>
      <w:r w:rsidRPr="00EB1E57">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4112D7" w:rsidRPr="00EB1E57" w14:paraId="1BC10183" w14:textId="77777777" w:rsidTr="008956DF">
        <w:tc>
          <w:tcPr>
            <w:tcW w:w="651" w:type="dxa"/>
            <w:tcBorders>
              <w:top w:val="single" w:sz="4" w:space="0" w:color="auto"/>
              <w:left w:val="single" w:sz="4" w:space="0" w:color="auto"/>
              <w:bottom w:val="single" w:sz="4" w:space="0" w:color="auto"/>
              <w:right w:val="single" w:sz="4" w:space="0" w:color="auto"/>
            </w:tcBorders>
          </w:tcPr>
          <w:p w14:paraId="614493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1ECA632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554A3ADD"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Specialisto dabartinė darbovietė</w:t>
            </w:r>
          </w:p>
        </w:tc>
      </w:tr>
      <w:tr w:rsidR="004112D7" w:rsidRPr="00EB1E57" w14:paraId="4DBFB363" w14:textId="77777777" w:rsidTr="008956DF">
        <w:tc>
          <w:tcPr>
            <w:tcW w:w="651" w:type="dxa"/>
            <w:tcBorders>
              <w:top w:val="single" w:sz="4" w:space="0" w:color="auto"/>
              <w:left w:val="single" w:sz="4" w:space="0" w:color="auto"/>
              <w:bottom w:val="single" w:sz="4" w:space="0" w:color="auto"/>
              <w:right w:val="single" w:sz="4" w:space="0" w:color="auto"/>
            </w:tcBorders>
          </w:tcPr>
          <w:p w14:paraId="5663AE2B"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91D8E93"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DF366E9" w14:textId="77777777" w:rsidR="004112D7" w:rsidRPr="00EB1E57" w:rsidRDefault="004112D7" w:rsidP="008956DF">
            <w:pPr>
              <w:rPr>
                <w:rFonts w:hAnsi="Times New Roman" w:cs="Times New Roman"/>
                <w:sz w:val="24"/>
                <w:szCs w:val="24"/>
              </w:rPr>
            </w:pPr>
          </w:p>
        </w:tc>
      </w:tr>
      <w:tr w:rsidR="004112D7" w:rsidRPr="00EB1E57" w14:paraId="3661E7CD" w14:textId="77777777" w:rsidTr="008956DF">
        <w:tc>
          <w:tcPr>
            <w:tcW w:w="651" w:type="dxa"/>
            <w:tcBorders>
              <w:top w:val="single" w:sz="4" w:space="0" w:color="auto"/>
              <w:left w:val="single" w:sz="4" w:space="0" w:color="auto"/>
              <w:bottom w:val="single" w:sz="4" w:space="0" w:color="auto"/>
              <w:right w:val="single" w:sz="4" w:space="0" w:color="auto"/>
            </w:tcBorders>
          </w:tcPr>
          <w:p w14:paraId="4E51C663"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234B39C"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2ADB33E0" w14:textId="77777777" w:rsidR="004112D7" w:rsidRPr="00EB1E57" w:rsidRDefault="004112D7" w:rsidP="008956DF">
            <w:pPr>
              <w:rPr>
                <w:rFonts w:hAnsi="Times New Roman" w:cs="Times New Roman"/>
                <w:sz w:val="24"/>
                <w:szCs w:val="24"/>
              </w:rPr>
            </w:pPr>
          </w:p>
        </w:tc>
      </w:tr>
    </w:tbl>
    <w:p w14:paraId="65066BA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b/>
          <w:bCs/>
          <w:sz w:val="24"/>
          <w:szCs w:val="24"/>
        </w:rPr>
        <w:t xml:space="preserve">*** </w:t>
      </w:r>
      <w:proofErr w:type="spellStart"/>
      <w:r w:rsidRPr="00EB1E57">
        <w:rPr>
          <w:rFonts w:ascii="Times New Roman" w:hAnsi="Times New Roman" w:cs="Times New Roman"/>
          <w:b/>
          <w:bCs/>
          <w:sz w:val="24"/>
          <w:szCs w:val="24"/>
        </w:rPr>
        <w:t>Kvazisubtiekėjas</w:t>
      </w:r>
      <w:proofErr w:type="spellEnd"/>
      <w:r w:rsidRPr="00EB1E57">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5BD641"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5837627D" w14:textId="77777777" w:rsidR="004112D7" w:rsidRPr="00EB1E57" w:rsidRDefault="004112D7" w:rsidP="004112D7">
      <w:pPr>
        <w:ind w:firstLine="360"/>
        <w:jc w:val="both"/>
        <w:rPr>
          <w:rFonts w:ascii="Times New Roman" w:hAnsi="Times New Roman" w:cs="Times New Roman"/>
          <w:b/>
          <w:sz w:val="24"/>
          <w:szCs w:val="24"/>
          <w:lang w:eastAsia="en-US"/>
        </w:rPr>
      </w:pPr>
      <w:r w:rsidRPr="00EB1E57">
        <w:rPr>
          <w:rFonts w:ascii="Times New Roman" w:hAnsi="Times New Roman" w:cs="Times New Roman"/>
          <w:b/>
          <w:sz w:val="24"/>
          <w:szCs w:val="24"/>
          <w:lang w:eastAsia="en-US"/>
        </w:rPr>
        <w:t>Šiame pasiūlyme yra pateikta ir konfidenciali informacija</w:t>
      </w:r>
      <w:r w:rsidRPr="00EB1E57">
        <w:rPr>
          <w:rFonts w:ascii="Times New Roman" w:hAnsi="Times New Roman" w:cs="Times New Roman"/>
          <w:sz w:val="24"/>
          <w:szCs w:val="24"/>
          <w:lang w:eastAsia="en-US"/>
        </w:rPr>
        <w:t>*</w:t>
      </w:r>
      <w:r w:rsidRPr="00EB1E57">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4112D7" w:rsidRPr="00EB1E57" w14:paraId="32B520C2" w14:textId="77777777" w:rsidTr="008956DF">
        <w:tc>
          <w:tcPr>
            <w:tcW w:w="666" w:type="dxa"/>
            <w:tcBorders>
              <w:top w:val="single" w:sz="4" w:space="0" w:color="auto"/>
              <w:left w:val="single" w:sz="4" w:space="0" w:color="auto"/>
              <w:bottom w:val="single" w:sz="4" w:space="0" w:color="auto"/>
              <w:right w:val="single" w:sz="4" w:space="0" w:color="auto"/>
            </w:tcBorders>
          </w:tcPr>
          <w:p w14:paraId="5FCA3E4F"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6CC541ED"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667F0A25"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Dokumento tekstas (nurodoma kuri informacija yra konfidenciali)</w:t>
            </w:r>
          </w:p>
        </w:tc>
      </w:tr>
      <w:tr w:rsidR="004112D7" w:rsidRPr="00EB1E57" w14:paraId="76AB41EF" w14:textId="77777777" w:rsidTr="008956DF">
        <w:tc>
          <w:tcPr>
            <w:tcW w:w="666" w:type="dxa"/>
            <w:tcBorders>
              <w:top w:val="single" w:sz="4" w:space="0" w:color="auto"/>
              <w:left w:val="single" w:sz="4" w:space="0" w:color="auto"/>
              <w:bottom w:val="single" w:sz="4" w:space="0" w:color="auto"/>
              <w:right w:val="single" w:sz="4" w:space="0" w:color="auto"/>
            </w:tcBorders>
          </w:tcPr>
          <w:p w14:paraId="69B67ADB"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18940F3C" w14:textId="77777777" w:rsidR="004112D7" w:rsidRPr="00EB1E57" w:rsidRDefault="004112D7" w:rsidP="008956DF">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31924F3" w14:textId="77777777" w:rsidR="004112D7" w:rsidRPr="00EB1E57" w:rsidRDefault="004112D7" w:rsidP="008956DF">
            <w:pPr>
              <w:jc w:val="both"/>
              <w:rPr>
                <w:rFonts w:hAnsi="Times New Roman" w:cs="Times New Roman"/>
                <w:sz w:val="24"/>
                <w:szCs w:val="24"/>
              </w:rPr>
            </w:pPr>
          </w:p>
        </w:tc>
      </w:tr>
    </w:tbl>
    <w:p w14:paraId="230D6EDB" w14:textId="77777777" w:rsidR="004112D7" w:rsidRPr="00EB1E57" w:rsidRDefault="004112D7" w:rsidP="004112D7">
      <w:pPr>
        <w:spacing w:line="240" w:lineRule="auto"/>
        <w:ind w:firstLine="360"/>
        <w:jc w:val="both"/>
        <w:rPr>
          <w:rFonts w:ascii="Times New Roman" w:hAnsi="Times New Roman" w:cs="Times New Roman"/>
          <w:sz w:val="24"/>
          <w:szCs w:val="24"/>
          <w:lang w:eastAsia="en-US"/>
        </w:rPr>
      </w:pPr>
      <w:r w:rsidRPr="00EB1E57">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56289DF"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Šiuo pasiūlymu pažymime, kad sutinkame su visomis pirkimo sąlygomis, nustatytomis:</w:t>
      </w:r>
    </w:p>
    <w:p w14:paraId="40500056"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1) pirkimo skelbime;</w:t>
      </w:r>
    </w:p>
    <w:p w14:paraId="5829B24A"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2) kituose pirkimo dokumentuose (jų paaiškinimuose, papildymuose).</w:t>
      </w:r>
    </w:p>
    <w:p w14:paraId="52A9B2EC" w14:textId="77777777" w:rsidR="004112D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 xml:space="preserve">Patvirtiname, kad susipažinome su Technine specifikacija, RRSA CPO ir Perkančiosios organizacijos reikalavimais. </w:t>
      </w:r>
    </w:p>
    <w:p w14:paraId="79BF1D9F" w14:textId="77777777" w:rsidR="003144D8" w:rsidRDefault="003144D8" w:rsidP="004112D7">
      <w:pPr>
        <w:shd w:val="clear" w:color="auto" w:fill="FFFFFF"/>
        <w:spacing w:after="0" w:line="240" w:lineRule="auto"/>
        <w:ind w:firstLine="360"/>
        <w:jc w:val="both"/>
        <w:rPr>
          <w:rFonts w:ascii="Times New Roman" w:eastAsia="Calibri" w:hAnsi="Times New Roman" w:cs="Times New Roman"/>
          <w:sz w:val="24"/>
          <w:szCs w:val="24"/>
        </w:rPr>
      </w:pPr>
    </w:p>
    <w:p w14:paraId="44E244A9" w14:textId="0E92122A" w:rsidR="00CA7DBC" w:rsidRPr="007101C0" w:rsidRDefault="00CA7DBC" w:rsidP="00CA7DBC">
      <w:pPr>
        <w:suppressAutoHyphens/>
        <w:spacing w:after="0" w:line="240" w:lineRule="auto"/>
        <w:ind w:firstLine="360"/>
        <w:jc w:val="both"/>
        <w:rPr>
          <w:rFonts w:ascii="Times New Roman" w:eastAsia="Times New Roman" w:hAnsi="Times New Roman" w:cs="Times New Roman"/>
          <w:sz w:val="24"/>
          <w:szCs w:val="24"/>
          <w:lang w:eastAsia="en-US"/>
        </w:rPr>
      </w:pPr>
      <w:r w:rsidRPr="007101C0">
        <w:rPr>
          <w:rFonts w:ascii="Times New Roman" w:eastAsia="Times New Roman" w:hAnsi="Times New Roman" w:cs="Times New Roman"/>
          <w:sz w:val="24"/>
          <w:szCs w:val="24"/>
          <w:lang w:eastAsia="en-US"/>
        </w:rPr>
        <w:t xml:space="preserve">Pateikiame siūlomų </w:t>
      </w:r>
      <w:r w:rsidR="003144D8" w:rsidRPr="007101C0">
        <w:rPr>
          <w:rFonts w:ascii="Times New Roman" w:eastAsia="Times New Roman" w:hAnsi="Times New Roman" w:cs="Times New Roman"/>
          <w:sz w:val="24"/>
          <w:szCs w:val="24"/>
          <w:lang w:eastAsia="en-US"/>
        </w:rPr>
        <w:t>paslaugų</w:t>
      </w:r>
      <w:r w:rsidRPr="007101C0">
        <w:rPr>
          <w:rFonts w:ascii="Times New Roman" w:eastAsia="Times New Roman" w:hAnsi="Times New Roman" w:cs="Times New Roman"/>
          <w:sz w:val="24"/>
          <w:szCs w:val="24"/>
          <w:lang w:eastAsia="en-US"/>
        </w:rPr>
        <w:t xml:space="preserve"> kiekybės kriterijų:</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CA7DBC" w:rsidRPr="007101C0" w14:paraId="033D4C1F" w14:textId="77777777" w:rsidTr="004F4601">
        <w:tc>
          <w:tcPr>
            <w:tcW w:w="3955" w:type="dxa"/>
            <w:tcBorders>
              <w:top w:val="single" w:sz="4" w:space="0" w:color="auto"/>
              <w:left w:val="single" w:sz="4" w:space="0" w:color="auto"/>
              <w:bottom w:val="single" w:sz="4" w:space="0" w:color="auto"/>
              <w:right w:val="single" w:sz="4" w:space="0" w:color="auto"/>
            </w:tcBorders>
            <w:hideMark/>
          </w:tcPr>
          <w:p w14:paraId="3770DD13" w14:textId="77777777" w:rsidR="00CA7DBC" w:rsidRPr="007101C0" w:rsidRDefault="00CA7DBC" w:rsidP="004F4601">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7101C0">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7FDE039B" w14:textId="77777777" w:rsidR="00CA7DBC" w:rsidRPr="007101C0" w:rsidRDefault="00CA7DBC" w:rsidP="004F4601">
            <w:pPr>
              <w:suppressAutoHyphens/>
              <w:spacing w:after="0" w:line="240" w:lineRule="auto"/>
              <w:jc w:val="center"/>
              <w:rPr>
                <w:rFonts w:ascii="Times New Roman" w:eastAsia="Times New Roman" w:hAnsi="Times New Roman" w:cs="Times New Roman"/>
                <w:b/>
                <w:sz w:val="24"/>
                <w:szCs w:val="24"/>
                <w:lang w:eastAsia="en-US"/>
              </w:rPr>
            </w:pPr>
            <w:r w:rsidRPr="007101C0">
              <w:rPr>
                <w:rFonts w:ascii="Times New Roman" w:eastAsia="Times New Roman" w:hAnsi="Times New Roman" w:cs="Times New Roman"/>
                <w:b/>
                <w:sz w:val="24"/>
                <w:szCs w:val="24"/>
                <w:lang w:eastAsia="en-US"/>
              </w:rPr>
              <w:t>Siūlomų kriterijų parametrų reikšmės</w:t>
            </w:r>
          </w:p>
        </w:tc>
      </w:tr>
      <w:tr w:rsidR="00CA7DBC" w:rsidRPr="000C71A7" w14:paraId="63CA7245" w14:textId="77777777" w:rsidTr="00C17CF8">
        <w:trPr>
          <w:trHeight w:val="983"/>
        </w:trPr>
        <w:tc>
          <w:tcPr>
            <w:tcW w:w="3955" w:type="dxa"/>
            <w:tcBorders>
              <w:top w:val="single" w:sz="4" w:space="0" w:color="auto"/>
              <w:left w:val="single" w:sz="4" w:space="0" w:color="auto"/>
              <w:bottom w:val="single" w:sz="4" w:space="0" w:color="auto"/>
              <w:right w:val="single" w:sz="4" w:space="0" w:color="auto"/>
            </w:tcBorders>
            <w:hideMark/>
          </w:tcPr>
          <w:p w14:paraId="054B06C6" w14:textId="40BB54BA" w:rsidR="00CA7DBC" w:rsidRPr="007101C0" w:rsidRDefault="00863208" w:rsidP="004F4601">
            <w:pPr>
              <w:suppressAutoHyphens/>
              <w:spacing w:after="0" w:line="240" w:lineRule="auto"/>
              <w:jc w:val="both"/>
              <w:rPr>
                <w:rFonts w:ascii="Times New Roman" w:hAnsi="Times New Roman" w:cs="Times New Roman"/>
                <w:b/>
                <w:sz w:val="24"/>
                <w:szCs w:val="24"/>
              </w:rPr>
            </w:pPr>
            <w:r w:rsidRPr="007101C0">
              <w:rPr>
                <w:rFonts w:ascii="Times New Roman" w:hAnsi="Times New Roman" w:cs="Times New Roman"/>
                <w:b/>
                <w:sz w:val="24"/>
                <w:szCs w:val="24"/>
              </w:rPr>
              <w:t>Tiekėjo siūlomas paslaugų suteikimui įdarbintų nepalankioje padėtyje esančių asmenų skaičius (</w:t>
            </w:r>
            <w:r w:rsidR="006F2FD4" w:rsidRPr="007101C0">
              <w:rPr>
                <w:rFonts w:ascii="Times New Roman" w:hAnsi="Times New Roman" w:cs="Times New Roman"/>
                <w:b/>
                <w:sz w:val="24"/>
                <w:szCs w:val="24"/>
              </w:rPr>
              <w:t>SOC</w:t>
            </w:r>
            <w:r w:rsidRPr="007101C0">
              <w:rPr>
                <w:rFonts w:ascii="Times New Roman" w:hAnsi="Times New Roman" w:cs="Times New Roman"/>
                <w:b/>
                <w:sz w:val="24"/>
                <w:szCs w:val="24"/>
              </w:rPr>
              <w:t>).</w:t>
            </w:r>
          </w:p>
          <w:p w14:paraId="619DE9A5" w14:textId="6C89BBBE" w:rsidR="00294220" w:rsidRPr="007101C0" w:rsidRDefault="00294220" w:rsidP="004F4601">
            <w:pPr>
              <w:suppressAutoHyphens/>
              <w:spacing w:after="0" w:line="240" w:lineRule="auto"/>
              <w:jc w:val="both"/>
              <w:rPr>
                <w:rFonts w:ascii="Times New Roman" w:eastAsia="Calibri" w:hAnsi="Times New Roman" w:cs="Times New Roman"/>
                <w:b/>
                <w:i/>
                <w:sz w:val="24"/>
                <w:szCs w:val="24"/>
                <w:vertAlign w:val="subscript"/>
                <w:lang w:eastAsia="en-GB"/>
              </w:rPr>
            </w:pPr>
          </w:p>
        </w:tc>
        <w:tc>
          <w:tcPr>
            <w:tcW w:w="6861" w:type="dxa"/>
            <w:tcBorders>
              <w:top w:val="single" w:sz="4" w:space="0" w:color="auto"/>
              <w:left w:val="single" w:sz="4" w:space="0" w:color="auto"/>
              <w:bottom w:val="single" w:sz="4" w:space="0" w:color="auto"/>
              <w:right w:val="single" w:sz="4" w:space="0" w:color="auto"/>
            </w:tcBorders>
            <w:vAlign w:val="center"/>
          </w:tcPr>
          <w:p w14:paraId="197D304F" w14:textId="7F413A31" w:rsidR="006C28C6" w:rsidRPr="007101C0" w:rsidRDefault="00CA7DBC" w:rsidP="006C28C6">
            <w:pPr>
              <w:suppressAutoHyphens/>
              <w:spacing w:after="0" w:line="240" w:lineRule="auto"/>
              <w:jc w:val="both"/>
              <w:rPr>
                <w:rFonts w:ascii="Times New Roman" w:eastAsia="Times New Roman" w:hAnsi="Times New Roman" w:cs="Times New Roman"/>
                <w:i/>
                <w:sz w:val="24"/>
                <w:szCs w:val="24"/>
              </w:rPr>
            </w:pPr>
            <w:r w:rsidRPr="007101C0">
              <w:rPr>
                <w:rFonts w:ascii="Times New Roman" w:eastAsia="Times New Roman" w:hAnsi="Times New Roman" w:cs="Times New Roman"/>
                <w:b/>
                <w:bCs/>
                <w:i/>
                <w:sz w:val="24"/>
                <w:szCs w:val="24"/>
                <w:u w:val="single"/>
                <w:lang w:eastAsia="en-US"/>
              </w:rPr>
              <w:t>Pažymėti siūlom</w:t>
            </w:r>
            <w:r w:rsidR="00863208" w:rsidRPr="007101C0">
              <w:rPr>
                <w:rFonts w:ascii="Times New Roman" w:eastAsia="Times New Roman" w:hAnsi="Times New Roman" w:cs="Times New Roman"/>
                <w:b/>
                <w:bCs/>
                <w:i/>
                <w:sz w:val="24"/>
                <w:szCs w:val="24"/>
                <w:u w:val="single"/>
                <w:lang w:eastAsia="en-US"/>
              </w:rPr>
              <w:t>ų paslaugų suteikimui įdarbintų (arba įsipareigoj</w:t>
            </w:r>
            <w:r w:rsidR="00743B1F" w:rsidRPr="007101C0">
              <w:rPr>
                <w:rFonts w:ascii="Times New Roman" w:eastAsia="Times New Roman" w:hAnsi="Times New Roman" w:cs="Times New Roman"/>
                <w:b/>
                <w:bCs/>
                <w:i/>
                <w:sz w:val="24"/>
                <w:szCs w:val="24"/>
                <w:u w:val="single"/>
                <w:lang w:eastAsia="en-US"/>
              </w:rPr>
              <w:t>imo</w:t>
            </w:r>
            <w:r w:rsidR="00863208" w:rsidRPr="007101C0">
              <w:rPr>
                <w:rFonts w:ascii="Times New Roman" w:eastAsia="Times New Roman" w:hAnsi="Times New Roman" w:cs="Times New Roman"/>
                <w:b/>
                <w:bCs/>
                <w:i/>
                <w:sz w:val="24"/>
                <w:szCs w:val="24"/>
                <w:u w:val="single"/>
                <w:lang w:eastAsia="en-US"/>
              </w:rPr>
              <w:t xml:space="preserve"> įdarbinti) nepalankioje padėtyje esančių asmenų skaičių</w:t>
            </w:r>
            <w:r w:rsidR="006C28C6" w:rsidRPr="007101C0">
              <w:rPr>
                <w:rFonts w:ascii="Times New Roman" w:eastAsia="Times New Roman" w:hAnsi="Times New Roman" w:cs="Times New Roman"/>
                <w:b/>
                <w:bCs/>
                <w:i/>
                <w:sz w:val="24"/>
                <w:szCs w:val="24"/>
                <w:lang w:eastAsia="en-US"/>
              </w:rPr>
              <w:t xml:space="preserve"> </w:t>
            </w:r>
            <w:r w:rsidR="006C28C6" w:rsidRPr="007101C0">
              <w:rPr>
                <w:rFonts w:ascii="Times New Roman" w:eastAsia="Times New Roman" w:hAnsi="Times New Roman" w:cs="Times New Roman"/>
                <w:i/>
                <w:sz w:val="24"/>
                <w:szCs w:val="24"/>
              </w:rPr>
              <w:t xml:space="preserve">(simboliu „x“ pažymėti tik vieną langelį): </w:t>
            </w:r>
          </w:p>
          <w:p w14:paraId="5D00D61C" w14:textId="72B31346" w:rsidR="00157828" w:rsidRPr="007101C0" w:rsidRDefault="00157828" w:rsidP="004F4601">
            <w:pPr>
              <w:suppressAutoHyphens/>
              <w:spacing w:after="0" w:line="240" w:lineRule="auto"/>
              <w:jc w:val="both"/>
              <w:rPr>
                <w:rFonts w:ascii="Times New Roman" w:eastAsia="Times New Roman" w:hAnsi="Times New Roman" w:cs="Times New Roman"/>
                <w:b/>
                <w:bCs/>
                <w:i/>
                <w:sz w:val="24"/>
                <w:szCs w:val="24"/>
                <w:u w:val="single"/>
                <w:lang w:eastAsia="en-US"/>
              </w:rPr>
            </w:pPr>
          </w:p>
          <w:p w14:paraId="210D2AF4" w14:textId="26D3BDAA" w:rsidR="00C17CF8" w:rsidRPr="007101C0" w:rsidRDefault="00C17CF8" w:rsidP="00157828">
            <w:pPr>
              <w:suppressAutoHyphens/>
              <w:spacing w:after="0" w:line="240" w:lineRule="auto"/>
              <w:ind w:firstLine="360"/>
              <w:jc w:val="both"/>
              <w:rPr>
                <w:rFonts w:ascii="Times New Roman" w:hAnsi="Times New Roman" w:cs="Times New Roman"/>
                <w:sz w:val="24"/>
                <w:szCs w:val="24"/>
              </w:rPr>
            </w:pPr>
            <w:r w:rsidRPr="007101C0">
              <w:rPr>
                <w:rFonts w:ascii="Times New Roman" w:hAnsi="Times New Roman" w:cs="Times New Roman"/>
                <w:sz w:val="24"/>
                <w:szCs w:val="24"/>
              </w:rPr>
              <w:t xml:space="preserve">3 ir daugiau asmenų </w:t>
            </w:r>
            <w:r w:rsidRPr="007101C0">
              <w:rPr>
                <w:rFonts w:ascii="Times New Roman" w:hAnsi="Times New Roman" w:cs="Times New Roman"/>
                <w:sz w:val="24"/>
                <w:szCs w:val="24"/>
                <w:lang w:eastAsia="en-US"/>
              </w:rPr>
              <w:t>–</w:t>
            </w:r>
            <w:r w:rsidRPr="007101C0">
              <w:rPr>
                <w:rFonts w:ascii="Times New Roman" w:eastAsia="Times New Roman" w:hAnsi="Times New Roman" w:cs="Times New Roman"/>
                <w:i/>
                <w:sz w:val="24"/>
                <w:szCs w:val="24"/>
                <w:lang w:eastAsia="en-US"/>
              </w:rPr>
              <w:t xml:space="preserve"> </w:t>
            </w:r>
            <w:r w:rsidRPr="007101C0">
              <w:rPr>
                <w:rFonts w:ascii="Times New Roman" w:hAnsi="Times New Roman" w:cs="Times New Roman"/>
                <w:sz w:val="24"/>
                <w:szCs w:val="24"/>
              </w:rPr>
              <w:t>□</w:t>
            </w:r>
          </w:p>
          <w:p w14:paraId="76059AF9" w14:textId="187E9160" w:rsidR="00C17CF8" w:rsidRPr="007101C0" w:rsidRDefault="00C17CF8" w:rsidP="00157828">
            <w:pPr>
              <w:suppressAutoHyphens/>
              <w:spacing w:after="0" w:line="240" w:lineRule="auto"/>
              <w:ind w:firstLine="360"/>
              <w:jc w:val="both"/>
              <w:rPr>
                <w:rFonts w:ascii="Times New Roman" w:hAnsi="Times New Roman" w:cs="Times New Roman"/>
                <w:sz w:val="24"/>
                <w:szCs w:val="24"/>
              </w:rPr>
            </w:pPr>
            <w:r w:rsidRPr="007101C0">
              <w:rPr>
                <w:rFonts w:ascii="Times New Roman" w:hAnsi="Times New Roman" w:cs="Times New Roman"/>
                <w:sz w:val="24"/>
                <w:szCs w:val="24"/>
              </w:rPr>
              <w:t xml:space="preserve">2 asmenys </w:t>
            </w:r>
            <w:r w:rsidRPr="007101C0">
              <w:rPr>
                <w:rFonts w:ascii="Times New Roman" w:hAnsi="Times New Roman" w:cs="Times New Roman"/>
                <w:sz w:val="24"/>
                <w:szCs w:val="24"/>
                <w:lang w:eastAsia="en-US"/>
              </w:rPr>
              <w:t>–</w:t>
            </w:r>
            <w:r w:rsidRPr="007101C0">
              <w:rPr>
                <w:rFonts w:ascii="Times New Roman" w:eastAsia="Times New Roman" w:hAnsi="Times New Roman" w:cs="Times New Roman"/>
                <w:i/>
                <w:sz w:val="24"/>
                <w:szCs w:val="24"/>
                <w:lang w:eastAsia="en-US"/>
              </w:rPr>
              <w:t xml:space="preserve"> </w:t>
            </w:r>
            <w:r w:rsidRPr="007101C0">
              <w:rPr>
                <w:rFonts w:ascii="Times New Roman" w:hAnsi="Times New Roman" w:cs="Times New Roman"/>
                <w:sz w:val="24"/>
                <w:szCs w:val="24"/>
              </w:rPr>
              <w:t>□</w:t>
            </w:r>
          </w:p>
          <w:p w14:paraId="4F97855A" w14:textId="527CF4E0" w:rsidR="00C17CF8" w:rsidRPr="007101C0" w:rsidRDefault="00C17CF8" w:rsidP="00157828">
            <w:pPr>
              <w:suppressAutoHyphens/>
              <w:spacing w:after="0" w:line="240" w:lineRule="auto"/>
              <w:ind w:firstLine="360"/>
              <w:jc w:val="both"/>
              <w:rPr>
                <w:rFonts w:ascii="Times New Roman" w:hAnsi="Times New Roman" w:cs="Times New Roman"/>
                <w:sz w:val="24"/>
                <w:szCs w:val="24"/>
              </w:rPr>
            </w:pPr>
            <w:r w:rsidRPr="007101C0">
              <w:rPr>
                <w:rFonts w:ascii="Times New Roman" w:hAnsi="Times New Roman" w:cs="Times New Roman"/>
                <w:sz w:val="24"/>
                <w:szCs w:val="24"/>
              </w:rPr>
              <w:t xml:space="preserve">1 asmuo  </w:t>
            </w:r>
            <w:r w:rsidRPr="007101C0">
              <w:rPr>
                <w:rFonts w:ascii="Times New Roman" w:hAnsi="Times New Roman" w:cs="Times New Roman"/>
                <w:sz w:val="24"/>
                <w:szCs w:val="24"/>
                <w:lang w:eastAsia="en-US"/>
              </w:rPr>
              <w:t>–</w:t>
            </w:r>
            <w:r w:rsidRPr="007101C0">
              <w:rPr>
                <w:rFonts w:ascii="Times New Roman" w:eastAsia="Times New Roman" w:hAnsi="Times New Roman" w:cs="Times New Roman"/>
                <w:i/>
                <w:sz w:val="24"/>
                <w:szCs w:val="24"/>
                <w:lang w:eastAsia="en-US"/>
              </w:rPr>
              <w:t xml:space="preserve"> </w:t>
            </w:r>
            <w:r w:rsidRPr="007101C0">
              <w:rPr>
                <w:rFonts w:ascii="Times New Roman" w:hAnsi="Times New Roman" w:cs="Times New Roman"/>
                <w:sz w:val="24"/>
                <w:szCs w:val="24"/>
              </w:rPr>
              <w:t>□</w:t>
            </w:r>
          </w:p>
          <w:p w14:paraId="1AEC7722" w14:textId="2187A9CC" w:rsidR="00157828" w:rsidRPr="007101C0" w:rsidRDefault="00C17CF8" w:rsidP="00C17CF8">
            <w:pPr>
              <w:suppressAutoHyphens/>
              <w:spacing w:after="0" w:line="240" w:lineRule="auto"/>
              <w:ind w:firstLine="360"/>
              <w:jc w:val="both"/>
              <w:rPr>
                <w:rFonts w:ascii="Times New Roman" w:hAnsi="Times New Roman" w:cs="Times New Roman"/>
                <w:sz w:val="24"/>
                <w:szCs w:val="24"/>
              </w:rPr>
            </w:pPr>
            <w:r w:rsidRPr="007101C0">
              <w:rPr>
                <w:rFonts w:ascii="Times New Roman" w:hAnsi="Times New Roman" w:cs="Times New Roman"/>
                <w:sz w:val="24"/>
                <w:szCs w:val="24"/>
              </w:rPr>
              <w:t xml:space="preserve">0 asmenų </w:t>
            </w:r>
            <w:r w:rsidRPr="007101C0">
              <w:rPr>
                <w:rFonts w:ascii="Times New Roman" w:hAnsi="Times New Roman" w:cs="Times New Roman"/>
                <w:sz w:val="24"/>
                <w:szCs w:val="24"/>
                <w:lang w:eastAsia="en-US"/>
              </w:rPr>
              <w:t>–</w:t>
            </w:r>
            <w:r w:rsidRPr="007101C0">
              <w:rPr>
                <w:rFonts w:ascii="Times New Roman" w:eastAsia="Times New Roman" w:hAnsi="Times New Roman" w:cs="Times New Roman"/>
                <w:i/>
                <w:sz w:val="24"/>
                <w:szCs w:val="24"/>
                <w:lang w:eastAsia="en-US"/>
              </w:rPr>
              <w:t xml:space="preserve"> </w:t>
            </w:r>
            <w:r w:rsidRPr="007101C0">
              <w:rPr>
                <w:rFonts w:ascii="Times New Roman" w:hAnsi="Times New Roman" w:cs="Times New Roman"/>
                <w:sz w:val="24"/>
                <w:szCs w:val="24"/>
              </w:rPr>
              <w:t>□</w:t>
            </w:r>
          </w:p>
          <w:p w14:paraId="200205D2" w14:textId="77777777" w:rsidR="00CA7DBC" w:rsidRPr="007101C0" w:rsidRDefault="00CA7DBC" w:rsidP="004F4601">
            <w:pPr>
              <w:suppressAutoHyphens/>
              <w:spacing w:after="0" w:line="240" w:lineRule="auto"/>
              <w:jc w:val="both"/>
              <w:rPr>
                <w:rFonts w:ascii="Times New Roman" w:hAnsi="Times New Roman" w:cs="Times New Roman"/>
                <w:i/>
                <w:iCs/>
                <w:sz w:val="24"/>
                <w:szCs w:val="24"/>
              </w:rPr>
            </w:pPr>
          </w:p>
          <w:p w14:paraId="30F5F58E" w14:textId="77777777" w:rsidR="00CA7DBC" w:rsidRPr="007101C0" w:rsidRDefault="00CA7DBC" w:rsidP="004F4601">
            <w:pPr>
              <w:suppressAutoHyphens/>
              <w:spacing w:after="0" w:line="240" w:lineRule="auto"/>
              <w:jc w:val="both"/>
              <w:rPr>
                <w:rFonts w:ascii="Times New Roman" w:hAnsi="Times New Roman" w:cs="Times New Roman"/>
                <w:i/>
                <w:iCs/>
                <w:sz w:val="24"/>
                <w:szCs w:val="24"/>
              </w:rPr>
            </w:pPr>
            <w:r w:rsidRPr="007101C0">
              <w:rPr>
                <w:rFonts w:ascii="Times New Roman" w:hAnsi="Times New Roman" w:cs="Times New Roman"/>
                <w:i/>
                <w:iCs/>
                <w:sz w:val="24"/>
                <w:szCs w:val="24"/>
              </w:rPr>
              <w:t xml:space="preserve">Maksimalus galimas </w:t>
            </w:r>
            <w:r w:rsidR="003144D8" w:rsidRPr="007101C0">
              <w:rPr>
                <w:rFonts w:ascii="Times New Roman" w:hAnsi="Times New Roman" w:cs="Times New Roman"/>
                <w:i/>
                <w:iCs/>
                <w:sz w:val="24"/>
                <w:szCs w:val="24"/>
              </w:rPr>
              <w:t>įdarbinamas asmenų skaičius – 3 ir daugiau, minimalus – 0.</w:t>
            </w:r>
          </w:p>
          <w:p w14:paraId="575F4FAE" w14:textId="77777777" w:rsidR="009248D9" w:rsidRPr="007101C0" w:rsidRDefault="009248D9" w:rsidP="004F4601">
            <w:pPr>
              <w:suppressAutoHyphens/>
              <w:spacing w:after="0" w:line="240" w:lineRule="auto"/>
              <w:jc w:val="both"/>
              <w:rPr>
                <w:rFonts w:ascii="Times New Roman" w:hAnsi="Times New Roman" w:cs="Times New Roman"/>
                <w:i/>
                <w:iCs/>
                <w:sz w:val="24"/>
                <w:szCs w:val="24"/>
              </w:rPr>
            </w:pPr>
          </w:p>
          <w:p w14:paraId="08A602EA" w14:textId="1FECEE71" w:rsidR="009248D9" w:rsidRPr="000C71A7" w:rsidRDefault="009248D9" w:rsidP="004F4601">
            <w:pPr>
              <w:suppressAutoHyphens/>
              <w:spacing w:after="0" w:line="240" w:lineRule="auto"/>
              <w:jc w:val="both"/>
              <w:rPr>
                <w:rFonts w:ascii="Times New Roman" w:hAnsi="Times New Roman" w:cs="Times New Roman"/>
                <w:i/>
                <w:iCs/>
                <w:sz w:val="24"/>
                <w:szCs w:val="24"/>
              </w:rPr>
            </w:pPr>
            <w:r w:rsidRPr="007101C0">
              <w:rPr>
                <w:rFonts w:ascii="Times New Roman" w:hAnsi="Times New Roman" w:cs="Times New Roman"/>
                <w:i/>
                <w:iCs/>
                <w:sz w:val="24"/>
                <w:szCs w:val="24"/>
              </w:rPr>
              <w:lastRenderedPageBreak/>
              <w:t>Jei tiekėjas prie pateiktų grupių nenurodo įdarbintų (įsipareigojimo įdarbinti) asmenų skaičiaus, laikoma, kad tiekėjas tokių asmenų nesiruošia įdarbinti.</w:t>
            </w:r>
          </w:p>
        </w:tc>
      </w:tr>
    </w:tbl>
    <w:p w14:paraId="184C5EEC" w14:textId="77777777" w:rsidR="00CA7DBC" w:rsidRPr="00EB1E57" w:rsidRDefault="00CA7DBC" w:rsidP="00AB7699">
      <w:pPr>
        <w:shd w:val="clear" w:color="auto" w:fill="FFFFFF"/>
        <w:spacing w:after="0" w:line="240" w:lineRule="auto"/>
        <w:jc w:val="both"/>
        <w:rPr>
          <w:rFonts w:ascii="Times New Roman" w:eastAsia="Calibri" w:hAnsi="Times New Roman" w:cs="Times New Roman"/>
          <w:sz w:val="24"/>
          <w:szCs w:val="24"/>
        </w:rPr>
      </w:pPr>
    </w:p>
    <w:p w14:paraId="105C230F" w14:textId="56AF75CE" w:rsidR="004112D7" w:rsidRPr="00EB1E57" w:rsidRDefault="004112D7" w:rsidP="004112D7">
      <w:pPr>
        <w:spacing w:after="0" w:line="240" w:lineRule="auto"/>
        <w:rPr>
          <w:rFonts w:ascii="Times New Roman" w:eastAsia="Calibri" w:hAnsi="Times New Roman" w:cs="Times New Roman"/>
          <w:sz w:val="24"/>
          <w:szCs w:val="24"/>
        </w:rPr>
      </w:pPr>
      <w:r w:rsidRPr="00EB1E57">
        <w:rPr>
          <w:rFonts w:ascii="Times New Roman" w:eastAsia="Calibri" w:hAnsi="Times New Roman" w:cs="Times New Roman"/>
          <w:sz w:val="24"/>
          <w:szCs w:val="24"/>
        </w:rPr>
        <w:t>Siūlome Perkančiosios organizacijos reikalavimuose numatytas p</w:t>
      </w:r>
      <w:r w:rsidR="00584C31">
        <w:rPr>
          <w:rFonts w:ascii="Times New Roman" w:eastAsia="Calibri" w:hAnsi="Times New Roman" w:cs="Times New Roman"/>
          <w:sz w:val="24"/>
          <w:szCs w:val="24"/>
        </w:rPr>
        <w:t>aslaugas</w:t>
      </w:r>
      <w:r w:rsidRPr="00EB1E57">
        <w:rPr>
          <w:rFonts w:ascii="Times New Roman" w:eastAsia="Calibri" w:hAnsi="Times New Roman" w:cs="Times New Roman"/>
          <w:sz w:val="24"/>
          <w:szCs w:val="24"/>
        </w:rPr>
        <w:t>:</w:t>
      </w:r>
    </w:p>
    <w:tbl>
      <w:tblPr>
        <w:tblW w:w="1080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4"/>
        <w:gridCol w:w="3093"/>
        <w:gridCol w:w="3093"/>
        <w:gridCol w:w="3094"/>
      </w:tblGrid>
      <w:tr w:rsidR="00584C31" w:rsidRPr="0073427C" w14:paraId="1FE49E48" w14:textId="77777777" w:rsidTr="00B3463C">
        <w:trPr>
          <w:trHeight w:val="309"/>
        </w:trPr>
        <w:tc>
          <w:tcPr>
            <w:tcW w:w="1524" w:type="dxa"/>
          </w:tcPr>
          <w:p w14:paraId="2C5B9DAD" w14:textId="0D0EE695" w:rsidR="00584C31" w:rsidRPr="00584C31" w:rsidRDefault="00584C31" w:rsidP="00584C31">
            <w:pPr>
              <w:spacing w:before="60" w:after="60"/>
              <w:jc w:val="center"/>
              <w:rPr>
                <w:rFonts w:ascii="Times New Roman" w:hAnsi="Times New Roman" w:cs="Times New Roman"/>
                <w:b/>
                <w:iCs/>
                <w:sz w:val="24"/>
                <w:szCs w:val="24"/>
              </w:rPr>
            </w:pPr>
            <w:r w:rsidRPr="0073427C">
              <w:rPr>
                <w:rFonts w:ascii="Times New Roman" w:hAnsi="Times New Roman" w:cs="Times New Roman"/>
                <w:b/>
                <w:iCs/>
                <w:sz w:val="24"/>
                <w:szCs w:val="24"/>
              </w:rPr>
              <w:t>Paslaugų pavadinimas</w:t>
            </w:r>
          </w:p>
        </w:tc>
        <w:tc>
          <w:tcPr>
            <w:tcW w:w="3093" w:type="dxa"/>
            <w:tcBorders>
              <w:right w:val="single" w:sz="4" w:space="0" w:color="auto"/>
            </w:tcBorders>
          </w:tcPr>
          <w:p w14:paraId="51BCCB57" w14:textId="77777777" w:rsidR="00584C31" w:rsidRPr="0073427C" w:rsidRDefault="00584C31" w:rsidP="00FD591C">
            <w:pPr>
              <w:spacing w:before="60" w:after="60"/>
              <w:jc w:val="center"/>
              <w:rPr>
                <w:rFonts w:ascii="Times New Roman" w:hAnsi="Times New Roman" w:cs="Times New Roman"/>
                <w:b/>
                <w:sz w:val="24"/>
                <w:szCs w:val="24"/>
              </w:rPr>
            </w:pPr>
            <w:r w:rsidRPr="0073427C">
              <w:rPr>
                <w:rFonts w:ascii="Times New Roman" w:hAnsi="Times New Roman" w:cs="Times New Roman"/>
                <w:b/>
                <w:sz w:val="24"/>
                <w:szCs w:val="24"/>
              </w:rPr>
              <w:t>Paslaugos kaina EUR be PVM</w:t>
            </w:r>
          </w:p>
        </w:tc>
        <w:tc>
          <w:tcPr>
            <w:tcW w:w="3093" w:type="dxa"/>
            <w:tcBorders>
              <w:left w:val="single" w:sz="4" w:space="0" w:color="auto"/>
            </w:tcBorders>
          </w:tcPr>
          <w:p w14:paraId="52D1AC1C" w14:textId="5E9F9D2E" w:rsidR="00584C31" w:rsidRPr="0073427C" w:rsidRDefault="00584C31" w:rsidP="00FD591C">
            <w:pPr>
              <w:jc w:val="center"/>
              <w:rPr>
                <w:rFonts w:ascii="Times New Roman" w:hAnsi="Times New Roman" w:cs="Times New Roman"/>
                <w:b/>
                <w:sz w:val="24"/>
                <w:szCs w:val="24"/>
              </w:rPr>
            </w:pPr>
            <w:r w:rsidRPr="0073427C">
              <w:rPr>
                <w:rFonts w:ascii="Times New Roman" w:hAnsi="Times New Roman" w:cs="Times New Roman"/>
                <w:b/>
                <w:sz w:val="24"/>
                <w:szCs w:val="24"/>
              </w:rPr>
              <w:t>PVM (</w:t>
            </w:r>
            <w:r w:rsidRPr="00584C31">
              <w:rPr>
                <w:rFonts w:ascii="Times New Roman" w:hAnsi="Times New Roman" w:cs="Times New Roman"/>
                <w:b/>
                <w:i/>
                <w:iCs/>
                <w:color w:val="EE0000"/>
                <w:sz w:val="24"/>
                <w:szCs w:val="24"/>
              </w:rPr>
              <w:t>įrašo tiekėjas</w:t>
            </w:r>
            <w:r w:rsidRPr="00584C31">
              <w:rPr>
                <w:rFonts w:ascii="Times New Roman" w:hAnsi="Times New Roman" w:cs="Times New Roman"/>
                <w:b/>
                <w:color w:val="EE0000"/>
                <w:sz w:val="24"/>
                <w:szCs w:val="24"/>
              </w:rPr>
              <w:t xml:space="preserve"> </w:t>
            </w:r>
            <w:r w:rsidRPr="0073427C">
              <w:rPr>
                <w:rFonts w:ascii="Times New Roman" w:hAnsi="Times New Roman" w:cs="Times New Roman"/>
                <w:b/>
                <w:sz w:val="24"/>
                <w:szCs w:val="24"/>
              </w:rPr>
              <w:t>%) EUR</w:t>
            </w:r>
          </w:p>
        </w:tc>
        <w:tc>
          <w:tcPr>
            <w:tcW w:w="3094" w:type="dxa"/>
          </w:tcPr>
          <w:p w14:paraId="50C49067" w14:textId="77777777" w:rsidR="00584C31" w:rsidRPr="0073427C" w:rsidRDefault="00584C31" w:rsidP="00FD591C">
            <w:pPr>
              <w:spacing w:before="60" w:after="60"/>
              <w:jc w:val="center"/>
              <w:rPr>
                <w:rFonts w:ascii="Times New Roman" w:hAnsi="Times New Roman" w:cs="Times New Roman"/>
                <w:b/>
                <w:sz w:val="24"/>
                <w:szCs w:val="24"/>
              </w:rPr>
            </w:pPr>
            <w:r w:rsidRPr="0073427C">
              <w:rPr>
                <w:rFonts w:ascii="Times New Roman" w:hAnsi="Times New Roman" w:cs="Times New Roman"/>
                <w:b/>
                <w:sz w:val="24"/>
                <w:szCs w:val="24"/>
              </w:rPr>
              <w:t>Paslaugos kaina EUR su PVM</w:t>
            </w:r>
          </w:p>
        </w:tc>
      </w:tr>
      <w:tr w:rsidR="00584C31" w:rsidRPr="0073427C" w14:paraId="0460FB77" w14:textId="77777777" w:rsidTr="00B3463C">
        <w:tc>
          <w:tcPr>
            <w:tcW w:w="1524" w:type="dxa"/>
            <w:tcBorders>
              <w:right w:val="single" w:sz="4" w:space="0" w:color="auto"/>
            </w:tcBorders>
            <w:vAlign w:val="center"/>
          </w:tcPr>
          <w:p w14:paraId="58F7594D" w14:textId="77777777" w:rsidR="00584C31" w:rsidRPr="0073427C" w:rsidRDefault="00584C31" w:rsidP="00FD591C">
            <w:pPr>
              <w:spacing w:before="60" w:after="60"/>
              <w:rPr>
                <w:rFonts w:ascii="Times New Roman" w:hAnsi="Times New Roman" w:cs="Times New Roman"/>
                <w:iCs/>
                <w:sz w:val="24"/>
                <w:szCs w:val="24"/>
              </w:rPr>
            </w:pPr>
            <w:r w:rsidRPr="00C17CF8">
              <w:rPr>
                <w:rFonts w:ascii="Times New Roman" w:hAnsi="Times New Roman" w:cs="Times New Roman"/>
                <w:iCs/>
                <w:sz w:val="24"/>
                <w:szCs w:val="24"/>
              </w:rPr>
              <w:t>Projekto</w:t>
            </w:r>
            <w:r w:rsidRPr="0073427C">
              <w:rPr>
                <w:rFonts w:ascii="Times New Roman" w:hAnsi="Times New Roman" w:cs="Times New Roman"/>
                <w:iCs/>
                <w:sz w:val="24"/>
                <w:szCs w:val="24"/>
              </w:rPr>
              <w:t xml:space="preserve"> parengimas</w:t>
            </w:r>
          </w:p>
        </w:tc>
        <w:tc>
          <w:tcPr>
            <w:tcW w:w="3093" w:type="dxa"/>
            <w:tcBorders>
              <w:left w:val="single" w:sz="4" w:space="0" w:color="auto"/>
              <w:right w:val="single" w:sz="4" w:space="0" w:color="auto"/>
            </w:tcBorders>
          </w:tcPr>
          <w:p w14:paraId="7410E748" w14:textId="77777777" w:rsidR="00584C31" w:rsidRDefault="00584C31" w:rsidP="00FD591C">
            <w:pPr>
              <w:spacing w:before="60" w:after="60"/>
              <w:ind w:firstLine="41"/>
              <w:jc w:val="center"/>
              <w:rPr>
                <w:rFonts w:ascii="Times New Roman" w:hAnsi="Times New Roman" w:cs="Times New Roman"/>
                <w:i/>
                <w:iCs/>
                <w:color w:val="FF0000"/>
                <w:sz w:val="24"/>
                <w:szCs w:val="24"/>
              </w:rPr>
            </w:pPr>
            <w:r w:rsidRPr="0073427C">
              <w:rPr>
                <w:rFonts w:ascii="Times New Roman" w:hAnsi="Times New Roman" w:cs="Times New Roman"/>
                <w:i/>
                <w:iCs/>
                <w:color w:val="FF0000"/>
                <w:sz w:val="24"/>
                <w:szCs w:val="24"/>
              </w:rPr>
              <w:t>(Pildo tiekėjas)</w:t>
            </w:r>
          </w:p>
          <w:p w14:paraId="2429D1D7" w14:textId="589555FE" w:rsidR="00584C31" w:rsidRPr="0073427C" w:rsidRDefault="00584C31" w:rsidP="00FD591C">
            <w:pPr>
              <w:spacing w:before="60" w:after="60"/>
              <w:ind w:firstLine="41"/>
              <w:jc w:val="center"/>
              <w:rPr>
                <w:rFonts w:ascii="Times New Roman" w:hAnsi="Times New Roman" w:cs="Times New Roman"/>
                <w:i/>
                <w:iCs/>
                <w:color w:val="FF0000"/>
                <w:sz w:val="24"/>
                <w:szCs w:val="24"/>
              </w:rPr>
            </w:pPr>
            <w:r w:rsidRPr="0073427C">
              <w:rPr>
                <w:rFonts w:ascii="Times New Roman" w:hAnsi="Times New Roman" w:cs="Times New Roman"/>
                <w:i/>
                <w:iCs/>
                <w:color w:val="FF0000"/>
                <w:sz w:val="24"/>
                <w:szCs w:val="24"/>
              </w:rPr>
              <w:t xml:space="preserve"> (skaičiais ir žodžiais)</w:t>
            </w:r>
            <w:r>
              <w:rPr>
                <w:rFonts w:ascii="Times New Roman" w:hAnsi="Times New Roman" w:cs="Times New Roman"/>
                <w:i/>
                <w:iCs/>
                <w:color w:val="FF0000"/>
                <w:sz w:val="24"/>
                <w:szCs w:val="24"/>
              </w:rPr>
              <w:t xml:space="preserve"> </w:t>
            </w:r>
          </w:p>
        </w:tc>
        <w:tc>
          <w:tcPr>
            <w:tcW w:w="3093" w:type="dxa"/>
            <w:tcBorders>
              <w:left w:val="single" w:sz="4" w:space="0" w:color="auto"/>
            </w:tcBorders>
          </w:tcPr>
          <w:p w14:paraId="7006F6AE" w14:textId="77777777" w:rsidR="00584C31" w:rsidRDefault="00584C31" w:rsidP="00FD591C">
            <w:pPr>
              <w:spacing w:before="60" w:after="60"/>
              <w:ind w:firstLine="41"/>
              <w:jc w:val="center"/>
              <w:rPr>
                <w:rFonts w:ascii="Times New Roman" w:hAnsi="Times New Roman" w:cs="Times New Roman"/>
                <w:i/>
                <w:iCs/>
                <w:color w:val="FF0000"/>
                <w:sz w:val="24"/>
                <w:szCs w:val="24"/>
              </w:rPr>
            </w:pPr>
            <w:r w:rsidRPr="0073427C">
              <w:rPr>
                <w:rFonts w:ascii="Times New Roman" w:hAnsi="Times New Roman" w:cs="Times New Roman"/>
                <w:i/>
                <w:iCs/>
                <w:color w:val="FF0000"/>
                <w:sz w:val="24"/>
                <w:szCs w:val="24"/>
              </w:rPr>
              <w:t>(Pildo tiekėjas)</w:t>
            </w:r>
          </w:p>
          <w:p w14:paraId="7363EA09" w14:textId="4785B895" w:rsidR="00584C31" w:rsidRPr="0073427C" w:rsidRDefault="00584C31" w:rsidP="00FD591C">
            <w:pPr>
              <w:spacing w:before="60" w:after="60"/>
              <w:ind w:firstLine="41"/>
              <w:jc w:val="center"/>
              <w:rPr>
                <w:rFonts w:ascii="Times New Roman" w:hAnsi="Times New Roman" w:cs="Times New Roman"/>
                <w:i/>
                <w:iCs/>
                <w:sz w:val="24"/>
                <w:szCs w:val="24"/>
              </w:rPr>
            </w:pPr>
            <w:r w:rsidRPr="0073427C">
              <w:rPr>
                <w:rFonts w:ascii="Times New Roman" w:hAnsi="Times New Roman" w:cs="Times New Roman"/>
                <w:i/>
                <w:iCs/>
                <w:color w:val="FF0000"/>
                <w:sz w:val="24"/>
                <w:szCs w:val="24"/>
              </w:rPr>
              <w:t xml:space="preserve"> (skaičiais ir žodžiais)</w:t>
            </w:r>
            <w:r>
              <w:rPr>
                <w:rFonts w:ascii="Times New Roman" w:hAnsi="Times New Roman" w:cs="Times New Roman"/>
                <w:i/>
                <w:iCs/>
                <w:color w:val="FF0000"/>
                <w:sz w:val="24"/>
                <w:szCs w:val="24"/>
              </w:rPr>
              <w:t xml:space="preserve"> </w:t>
            </w:r>
          </w:p>
        </w:tc>
        <w:tc>
          <w:tcPr>
            <w:tcW w:w="3094" w:type="dxa"/>
          </w:tcPr>
          <w:p w14:paraId="46B4C83F" w14:textId="77777777" w:rsidR="00584C31" w:rsidRDefault="00584C31" w:rsidP="00FD591C">
            <w:pPr>
              <w:spacing w:before="60" w:after="60"/>
              <w:ind w:firstLine="41"/>
              <w:jc w:val="center"/>
              <w:rPr>
                <w:rFonts w:ascii="Times New Roman" w:hAnsi="Times New Roman" w:cs="Times New Roman"/>
                <w:i/>
                <w:iCs/>
                <w:color w:val="FF0000"/>
                <w:sz w:val="24"/>
                <w:szCs w:val="24"/>
              </w:rPr>
            </w:pPr>
            <w:r w:rsidRPr="0073427C">
              <w:rPr>
                <w:rFonts w:ascii="Times New Roman" w:hAnsi="Times New Roman" w:cs="Times New Roman"/>
                <w:i/>
                <w:iCs/>
                <w:color w:val="FF0000"/>
                <w:sz w:val="24"/>
                <w:szCs w:val="24"/>
              </w:rPr>
              <w:t>(Pildo tiekėjas)</w:t>
            </w:r>
          </w:p>
          <w:p w14:paraId="5B165FAB" w14:textId="1DC5C21E" w:rsidR="00584C31" w:rsidRPr="0073427C" w:rsidRDefault="00584C31" w:rsidP="00FD591C">
            <w:pPr>
              <w:spacing w:before="60" w:after="60"/>
              <w:ind w:firstLine="41"/>
              <w:jc w:val="center"/>
              <w:rPr>
                <w:rFonts w:ascii="Times New Roman" w:hAnsi="Times New Roman" w:cs="Times New Roman"/>
                <w:i/>
                <w:iCs/>
                <w:color w:val="FF0000"/>
                <w:sz w:val="24"/>
                <w:szCs w:val="24"/>
              </w:rPr>
            </w:pPr>
            <w:r>
              <w:rPr>
                <w:rFonts w:ascii="Times New Roman" w:hAnsi="Times New Roman" w:cs="Times New Roman"/>
                <w:i/>
                <w:iCs/>
                <w:color w:val="FF0000"/>
                <w:sz w:val="24"/>
                <w:szCs w:val="24"/>
              </w:rPr>
              <w:t xml:space="preserve"> </w:t>
            </w:r>
            <w:r w:rsidRPr="0073427C">
              <w:rPr>
                <w:rFonts w:ascii="Times New Roman" w:hAnsi="Times New Roman" w:cs="Times New Roman"/>
                <w:i/>
                <w:iCs/>
                <w:color w:val="FF0000"/>
                <w:sz w:val="24"/>
                <w:szCs w:val="24"/>
              </w:rPr>
              <w:t>(skaičiais ir žodžiais)</w:t>
            </w:r>
          </w:p>
        </w:tc>
      </w:tr>
    </w:tbl>
    <w:p w14:paraId="16822466" w14:textId="77777777" w:rsidR="004112D7" w:rsidRPr="00EB1E57" w:rsidRDefault="004112D7" w:rsidP="00725F49">
      <w:pPr>
        <w:spacing w:after="0" w:line="240" w:lineRule="auto"/>
        <w:jc w:val="both"/>
        <w:rPr>
          <w:rFonts w:ascii="Times New Roman" w:eastAsia="Times New Roman" w:hAnsi="Times New Roman" w:cs="Times New Roman"/>
          <w:bCs/>
          <w:sz w:val="22"/>
          <w:szCs w:val="22"/>
          <w:lang w:eastAsia="zh-CN"/>
        </w:rPr>
      </w:pPr>
    </w:p>
    <w:p w14:paraId="19BB120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Siūlant kainą turi būti atsižvelgta į mokamus mokesčius ir visas tiekėjo patiriamas su pirkimo sutarties vykdymu susijusias išlaidas.</w:t>
      </w:r>
    </w:p>
    <w:p w14:paraId="38AF807E"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B1E57">
        <w:rPr>
          <w:rFonts w:ascii="Times New Roman" w:hAnsi="Times New Roman" w:cs="Times New Roman"/>
          <w:sz w:val="24"/>
          <w:szCs w:val="24"/>
        </w:rPr>
        <w:t>Pasiūlymo kaina turi būti įrašomos eurais, apvalinant dviem skaitmenimis po kablelio</w:t>
      </w:r>
      <w:r w:rsidRPr="00EB1E57">
        <w:rPr>
          <w:rFonts w:ascii="Times New Roman" w:eastAsia="Calibri" w:hAnsi="Times New Roman" w:cs="Times New Roman"/>
          <w:sz w:val="24"/>
          <w:szCs w:val="24"/>
        </w:rPr>
        <w:t xml:space="preserve">. </w:t>
      </w:r>
      <w:r w:rsidRPr="00EB1E57">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FE1357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3DCD1250" w14:textId="77777777" w:rsidR="004112D7" w:rsidRPr="00EB1E57" w:rsidRDefault="004112D7" w:rsidP="004112D7">
      <w:pPr>
        <w:ind w:firstLine="360"/>
        <w:rPr>
          <w:rFonts w:ascii="Times New Roman" w:hAnsi="Times New Roman" w:cs="Times New Roman"/>
          <w:sz w:val="24"/>
          <w:szCs w:val="24"/>
        </w:rPr>
      </w:pPr>
      <w:r w:rsidRPr="00EB1E57">
        <w:rPr>
          <w:rFonts w:ascii="Times New Roman" w:hAnsi="Times New Roman" w:cs="Times New Roman"/>
          <w:b/>
          <w:sz w:val="24"/>
          <w:szCs w:val="24"/>
        </w:rPr>
        <w:t>Pastaba:</w:t>
      </w:r>
      <w:r w:rsidRPr="00EB1E57">
        <w:rPr>
          <w:rFonts w:ascii="Times New Roman" w:hAnsi="Times New Roman" w:cs="Times New Roman"/>
          <w:sz w:val="24"/>
          <w:szCs w:val="24"/>
        </w:rPr>
        <w:t xml:space="preserve"> </w:t>
      </w:r>
    </w:p>
    <w:p w14:paraId="7F44591B"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visus reikalingus gaminius, prietaisus, mokesčius ir pan.</w:t>
      </w:r>
    </w:p>
    <w:p w14:paraId="7C1B5D09"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visas tiesiogines ir pridėtines išlaidas.</w:t>
      </w:r>
    </w:p>
    <w:p w14:paraId="40CD28C4"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p>
    <w:p w14:paraId="19A1C2D8"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Kartu su pasiūlymu pateikiame šiuos dokumentus:</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3187"/>
      </w:tblGrid>
      <w:tr w:rsidR="004112D7" w:rsidRPr="00EB1E57" w14:paraId="7005667A" w14:textId="77777777" w:rsidTr="007B2FDB">
        <w:tc>
          <w:tcPr>
            <w:tcW w:w="1196" w:type="dxa"/>
            <w:tcBorders>
              <w:top w:val="single" w:sz="4" w:space="0" w:color="auto"/>
              <w:left w:val="single" w:sz="4" w:space="0" w:color="auto"/>
              <w:bottom w:val="single" w:sz="4" w:space="0" w:color="auto"/>
              <w:right w:val="single" w:sz="4" w:space="0" w:color="auto"/>
            </w:tcBorders>
          </w:tcPr>
          <w:p w14:paraId="6DBC9190"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76292AE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Pateiktų dokumentų pavadinimas</w:t>
            </w:r>
          </w:p>
        </w:tc>
        <w:tc>
          <w:tcPr>
            <w:tcW w:w="3187" w:type="dxa"/>
            <w:tcBorders>
              <w:top w:val="single" w:sz="4" w:space="0" w:color="auto"/>
              <w:left w:val="single" w:sz="4" w:space="0" w:color="auto"/>
              <w:bottom w:val="single" w:sz="4" w:space="0" w:color="auto"/>
              <w:right w:val="single" w:sz="4" w:space="0" w:color="auto"/>
            </w:tcBorders>
          </w:tcPr>
          <w:p w14:paraId="245F1DC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Dokumento puslapių skaičius</w:t>
            </w:r>
          </w:p>
        </w:tc>
      </w:tr>
      <w:tr w:rsidR="004112D7" w:rsidRPr="00EB1E57" w14:paraId="113619C5" w14:textId="77777777" w:rsidTr="007B2FDB">
        <w:tc>
          <w:tcPr>
            <w:tcW w:w="1196" w:type="dxa"/>
            <w:tcBorders>
              <w:top w:val="single" w:sz="4" w:space="0" w:color="auto"/>
              <w:left w:val="single" w:sz="4" w:space="0" w:color="auto"/>
              <w:bottom w:val="single" w:sz="4" w:space="0" w:color="auto"/>
              <w:right w:val="single" w:sz="4" w:space="0" w:color="auto"/>
            </w:tcBorders>
          </w:tcPr>
          <w:p w14:paraId="1A394FB5"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3B3901F"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3187" w:type="dxa"/>
            <w:tcBorders>
              <w:top w:val="single" w:sz="4" w:space="0" w:color="auto"/>
              <w:left w:val="single" w:sz="4" w:space="0" w:color="auto"/>
              <w:bottom w:val="single" w:sz="4" w:space="0" w:color="auto"/>
              <w:right w:val="single" w:sz="4" w:space="0" w:color="auto"/>
            </w:tcBorders>
          </w:tcPr>
          <w:p w14:paraId="3AACC609"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r w:rsidR="004112D7" w:rsidRPr="00EB1E57" w14:paraId="3CC52865" w14:textId="77777777" w:rsidTr="007B2FDB">
        <w:tc>
          <w:tcPr>
            <w:tcW w:w="1196" w:type="dxa"/>
            <w:tcBorders>
              <w:top w:val="single" w:sz="4" w:space="0" w:color="auto"/>
              <w:left w:val="single" w:sz="4" w:space="0" w:color="auto"/>
              <w:bottom w:val="single" w:sz="4" w:space="0" w:color="auto"/>
              <w:right w:val="single" w:sz="4" w:space="0" w:color="auto"/>
            </w:tcBorders>
          </w:tcPr>
          <w:p w14:paraId="63874D84"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8B5AE9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3187" w:type="dxa"/>
            <w:tcBorders>
              <w:top w:val="single" w:sz="4" w:space="0" w:color="auto"/>
              <w:left w:val="single" w:sz="4" w:space="0" w:color="auto"/>
              <w:bottom w:val="single" w:sz="4" w:space="0" w:color="auto"/>
              <w:right w:val="single" w:sz="4" w:space="0" w:color="auto"/>
            </w:tcBorders>
          </w:tcPr>
          <w:p w14:paraId="4CF70D47"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bl>
    <w:p w14:paraId="72AB8F18" w14:textId="77777777" w:rsidR="004112D7" w:rsidRPr="00EB1E57" w:rsidRDefault="004112D7" w:rsidP="004112D7">
      <w:pPr>
        <w:suppressAutoHyphens/>
        <w:ind w:firstLine="360"/>
        <w:jc w:val="both"/>
        <w:rPr>
          <w:rFonts w:ascii="Times New Roman" w:hAnsi="Times New Roman"/>
          <w:sz w:val="24"/>
          <w:szCs w:val="24"/>
        </w:rPr>
      </w:pPr>
      <w:r w:rsidRPr="00EB1E57">
        <w:rPr>
          <w:rFonts w:ascii="Times New Roman" w:hAnsi="Times New Roman"/>
          <w:sz w:val="24"/>
          <w:szCs w:val="24"/>
        </w:rPr>
        <w:t>Pasiūlymas galioja iki pirkimo dokumentuose nurodyto termino pabaigos.</w:t>
      </w:r>
    </w:p>
    <w:p w14:paraId="137496EF" w14:textId="77777777" w:rsidR="002179A0" w:rsidRDefault="002179A0" w:rsidP="004112D7">
      <w:pPr>
        <w:suppressAutoHyphens/>
        <w:ind w:firstLine="360"/>
        <w:jc w:val="both"/>
        <w:rPr>
          <w:rFonts w:ascii="Times New Roman" w:hAnsi="Times New Roman"/>
          <w:b/>
          <w:bCs/>
          <w:sz w:val="24"/>
          <w:szCs w:val="24"/>
        </w:rPr>
      </w:pPr>
    </w:p>
    <w:p w14:paraId="45985650" w14:textId="01C03A4B" w:rsidR="004112D7" w:rsidRPr="00EB1E57" w:rsidRDefault="004112D7" w:rsidP="00725F49">
      <w:pPr>
        <w:suppressAutoHyphens/>
        <w:ind w:firstLine="360"/>
        <w:jc w:val="both"/>
        <w:rPr>
          <w:rFonts w:ascii="Times New Roman" w:hAnsi="Times New Roman"/>
          <w:sz w:val="24"/>
          <w:szCs w:val="24"/>
        </w:rPr>
      </w:pPr>
      <w:r w:rsidRPr="00EB1E57">
        <w:rPr>
          <w:rFonts w:ascii="Times New Roman" w:hAnsi="Times New Roman"/>
          <w:b/>
          <w:bCs/>
          <w:sz w:val="24"/>
          <w:szCs w:val="24"/>
        </w:rPr>
        <w:t>Pasirašydami šį pasiūlymą, patvirtiname, kad atitinkame šiose konkurso sąlygose keliamus reikalavimus.</w:t>
      </w:r>
    </w:p>
    <w:p w14:paraId="00341EB9" w14:textId="77777777" w:rsidR="004112D7" w:rsidRPr="00EB1E57" w:rsidRDefault="004112D7" w:rsidP="004112D7">
      <w:pPr>
        <w:spacing w:after="0" w:line="240" w:lineRule="auto"/>
        <w:jc w:val="both"/>
        <w:rPr>
          <w:rFonts w:ascii="Times New Roman" w:hAnsi="Times New Roman"/>
          <w:sz w:val="24"/>
          <w:szCs w:val="24"/>
        </w:rPr>
      </w:pPr>
      <w:r w:rsidRPr="00EB1E57">
        <w:rPr>
          <w:rFonts w:ascii="Times New Roman" w:hAnsi="Times New Roman"/>
          <w:sz w:val="24"/>
          <w:szCs w:val="24"/>
        </w:rPr>
        <w:t>________________________________</w:t>
      </w:r>
      <w:r w:rsidRPr="00EB1E57">
        <w:rPr>
          <w:rFonts w:ascii="Times New Roman" w:hAnsi="Times New Roman"/>
          <w:sz w:val="24"/>
          <w:szCs w:val="24"/>
        </w:rPr>
        <w:tab/>
        <w:t xml:space="preserve">          __________</w:t>
      </w:r>
      <w:r w:rsidRPr="00EB1E57">
        <w:rPr>
          <w:rFonts w:ascii="Times New Roman" w:hAnsi="Times New Roman"/>
          <w:sz w:val="24"/>
          <w:szCs w:val="24"/>
        </w:rPr>
        <w:tab/>
        <w:t xml:space="preserve">                  ________________</w:t>
      </w:r>
    </w:p>
    <w:p w14:paraId="203AE765" w14:textId="46890711" w:rsidR="00835F91" w:rsidRPr="00725F49" w:rsidRDefault="004112D7" w:rsidP="00725F49">
      <w:pPr>
        <w:jc w:val="both"/>
        <w:rPr>
          <w:rFonts w:ascii="Times New Roman" w:hAnsi="Times New Roman"/>
          <w:sz w:val="24"/>
          <w:szCs w:val="24"/>
        </w:rPr>
      </w:pPr>
      <w:r w:rsidRPr="00EB1E57">
        <w:rPr>
          <w:rFonts w:ascii="Times New Roman" w:hAnsi="Times New Roman"/>
          <w:sz w:val="24"/>
          <w:szCs w:val="24"/>
        </w:rPr>
        <w:t>(Tiekėjo arba jo įgalioto asmens pareigų</w:t>
      </w:r>
      <w:r w:rsidRPr="00EB1E57">
        <w:rPr>
          <w:rFonts w:ascii="Times New Roman" w:hAnsi="Times New Roman"/>
          <w:sz w:val="24"/>
          <w:szCs w:val="24"/>
        </w:rPr>
        <w:tab/>
      </w:r>
      <w:r w:rsidRPr="00EB1E57">
        <w:rPr>
          <w:rFonts w:ascii="Times New Roman" w:hAnsi="Times New Roman"/>
          <w:sz w:val="24"/>
          <w:szCs w:val="24"/>
        </w:rPr>
        <w:tab/>
        <w:t>(parašas)</w:t>
      </w:r>
      <w:r w:rsidRPr="00EB1E57">
        <w:rPr>
          <w:rFonts w:ascii="Times New Roman" w:hAnsi="Times New Roman"/>
          <w:sz w:val="24"/>
          <w:szCs w:val="24"/>
        </w:rPr>
        <w:tab/>
        <w:t xml:space="preserve">                   (Vardas ir pavardė)</w:t>
      </w:r>
    </w:p>
    <w:p w14:paraId="0C24677F" w14:textId="77777777" w:rsidR="00A26153" w:rsidRDefault="00A26153" w:rsidP="00835F91">
      <w:pPr>
        <w:ind w:left="5040"/>
        <w:rPr>
          <w:rFonts w:ascii="Times New Roman" w:hAnsi="Times New Roman" w:cs="Times New Roman"/>
          <w:sz w:val="24"/>
          <w:szCs w:val="24"/>
        </w:rPr>
      </w:pPr>
    </w:p>
    <w:p w14:paraId="6AEAFF47" w14:textId="77777777" w:rsidR="00A26153" w:rsidRDefault="00A26153" w:rsidP="00835F91">
      <w:pPr>
        <w:ind w:left="5040"/>
        <w:rPr>
          <w:rFonts w:ascii="Times New Roman" w:hAnsi="Times New Roman" w:cs="Times New Roman"/>
          <w:sz w:val="24"/>
          <w:szCs w:val="24"/>
        </w:rPr>
      </w:pPr>
    </w:p>
    <w:p w14:paraId="234B1E38" w14:textId="77777777" w:rsidR="00A26153" w:rsidRDefault="00A26153" w:rsidP="00835F91">
      <w:pPr>
        <w:ind w:left="5040"/>
        <w:rPr>
          <w:rFonts w:ascii="Times New Roman" w:hAnsi="Times New Roman" w:cs="Times New Roman"/>
          <w:sz w:val="24"/>
          <w:szCs w:val="24"/>
        </w:rPr>
      </w:pPr>
    </w:p>
    <w:p w14:paraId="21D8C205" w14:textId="77777777" w:rsidR="00A26153" w:rsidRDefault="00A26153" w:rsidP="00835F91">
      <w:pPr>
        <w:ind w:left="5040"/>
        <w:rPr>
          <w:rFonts w:ascii="Times New Roman" w:hAnsi="Times New Roman" w:cs="Times New Roman"/>
          <w:sz w:val="24"/>
          <w:szCs w:val="24"/>
        </w:rPr>
      </w:pPr>
    </w:p>
    <w:p w14:paraId="4BBB4B44" w14:textId="77777777" w:rsidR="00A26153" w:rsidRDefault="00A26153" w:rsidP="00835F91">
      <w:pPr>
        <w:ind w:left="5040"/>
        <w:rPr>
          <w:rFonts w:ascii="Times New Roman" w:hAnsi="Times New Roman" w:cs="Times New Roman"/>
          <w:sz w:val="24"/>
          <w:szCs w:val="24"/>
        </w:rPr>
      </w:pPr>
    </w:p>
    <w:p w14:paraId="07875673" w14:textId="13981070" w:rsidR="007B2FDB" w:rsidRPr="00835F91" w:rsidRDefault="00DC4B37" w:rsidP="00835F91">
      <w:pPr>
        <w:ind w:left="5040"/>
        <w:rPr>
          <w:rFonts w:ascii="Times New Roman" w:hAnsi="Times New Roman" w:cs="Times New Roman"/>
          <w:sz w:val="24"/>
          <w:szCs w:val="24"/>
        </w:rPr>
      </w:pPr>
      <w:r w:rsidRPr="00436FC9">
        <w:rPr>
          <w:rFonts w:ascii="Times New Roman" w:hAnsi="Times New Roman" w:cs="Times New Roman"/>
          <w:sz w:val="24"/>
          <w:szCs w:val="24"/>
        </w:rPr>
        <w:lastRenderedPageBreak/>
        <w:t>Specialiųjų pirkimo sąlygų 4 priedas</w:t>
      </w:r>
      <w:r w:rsidR="00B11279" w:rsidRPr="00436FC9">
        <w:rPr>
          <w:rFonts w:ascii="Times New Roman" w:hAnsi="Times New Roman" w:cs="Times New Roman"/>
          <w:sz w:val="24"/>
          <w:szCs w:val="24"/>
        </w:rPr>
        <w:t xml:space="preserve"> „Sutarties projektas“</w:t>
      </w:r>
    </w:p>
    <w:p w14:paraId="7F765C67" w14:textId="77777777" w:rsidR="007B2FDB" w:rsidRPr="007B2FDB" w:rsidRDefault="007B2FDB" w:rsidP="007B2FDB">
      <w:pPr>
        <w:spacing w:after="0"/>
        <w:jc w:val="center"/>
        <w:rPr>
          <w:rFonts w:ascii="Times New Roman" w:eastAsia="Times New Roman" w:hAnsi="Times New Roman" w:cs="Times New Roman"/>
          <w:b/>
          <w:caps/>
          <w:sz w:val="24"/>
          <w:szCs w:val="20"/>
          <w:lang w:eastAsia="en-US"/>
        </w:rPr>
      </w:pPr>
      <w:r w:rsidRPr="007B2FDB">
        <w:rPr>
          <w:rFonts w:ascii="Times New Roman" w:eastAsia="Times New Roman" w:hAnsi="Times New Roman" w:cs="Times New Roman"/>
          <w:b/>
          <w:caps/>
          <w:sz w:val="24"/>
          <w:szCs w:val="20"/>
          <w:lang w:eastAsia="en-US"/>
        </w:rPr>
        <w:t>PASLAUGŲ pirkimo</w:t>
      </w:r>
      <w:r w:rsidRPr="007B2FDB">
        <w:rPr>
          <w:rFonts w:ascii="Times New Roman" w:eastAsia="Arial" w:hAnsi="Times New Roman" w:cs="Times New Roman"/>
          <w:sz w:val="24"/>
          <w:szCs w:val="20"/>
          <w:lang w:eastAsia="en-US"/>
        </w:rPr>
        <w:t>–</w:t>
      </w:r>
      <w:r w:rsidRPr="007B2FDB">
        <w:rPr>
          <w:rFonts w:ascii="Times New Roman" w:eastAsia="Times New Roman" w:hAnsi="Times New Roman" w:cs="Times New Roman"/>
          <w:b/>
          <w:caps/>
          <w:sz w:val="24"/>
          <w:szCs w:val="20"/>
          <w:lang w:eastAsia="en-US"/>
        </w:rPr>
        <w:t>pardavimo sutarties Bendrosios sąlygos</w:t>
      </w:r>
    </w:p>
    <w:p w14:paraId="7AC3CEF4" w14:textId="77777777" w:rsidR="007B2FDB" w:rsidRPr="007B2FDB" w:rsidRDefault="007B2FDB" w:rsidP="007B2FDB">
      <w:pPr>
        <w:spacing w:after="0"/>
        <w:jc w:val="center"/>
        <w:rPr>
          <w:rFonts w:ascii="Times New Roman" w:eastAsia="Times New Roman" w:hAnsi="Times New Roman" w:cs="Times New Roman"/>
          <w:sz w:val="24"/>
          <w:szCs w:val="20"/>
          <w:lang w:eastAsia="en-US"/>
        </w:rPr>
      </w:pPr>
    </w:p>
    <w:p w14:paraId="44E76A71" w14:textId="77777777" w:rsidR="007B2FDB" w:rsidRPr="007B2FDB" w:rsidRDefault="007B2FDB" w:rsidP="007B2FDB">
      <w:pPr>
        <w:keepNext/>
        <w:keepLines/>
        <w:tabs>
          <w:tab w:val="left" w:pos="426"/>
        </w:tabs>
        <w:spacing w:after="0"/>
        <w:jc w:val="center"/>
        <w:rPr>
          <w:rFonts w:ascii="Times New Roman" w:eastAsia="Cambria" w:hAnsi="Times New Roman" w:cs="Times New Roman"/>
          <w:b/>
          <w:bCs/>
          <w:caps/>
          <w:sz w:val="24"/>
          <w:szCs w:val="20"/>
          <w:lang w:eastAsia="en-US"/>
          <w14:numSpacing w14:val="tabular"/>
        </w:rPr>
      </w:pPr>
      <w:r w:rsidRPr="007B2FDB">
        <w:rPr>
          <w:rFonts w:ascii="Times New Roman" w:eastAsia="Cambria" w:hAnsi="Times New Roman" w:cs="Times New Roman"/>
          <w:b/>
          <w:bCs/>
          <w:caps/>
          <w:sz w:val="24"/>
          <w:szCs w:val="20"/>
          <w:lang w:eastAsia="en-US"/>
          <w14:numSpacing w14:val="tabular"/>
        </w:rPr>
        <w:t>1.</w:t>
      </w:r>
      <w:r w:rsidRPr="007B2FDB">
        <w:rPr>
          <w:rFonts w:ascii="Times New Roman" w:eastAsia="Cambria" w:hAnsi="Times New Roman" w:cs="Times New Roman"/>
          <w:b/>
          <w:bCs/>
          <w:caps/>
          <w:sz w:val="24"/>
          <w:szCs w:val="20"/>
          <w:lang w:eastAsia="en-US"/>
          <w14:numSpacing w14:val="tabular"/>
        </w:rPr>
        <w:tab/>
        <w:t>Pagrindinės sąvokos ir Sutarties aiškinimas</w:t>
      </w:r>
    </w:p>
    <w:p w14:paraId="7CEB3801" w14:textId="77777777" w:rsidR="007B2FDB" w:rsidRPr="007B2FDB" w:rsidRDefault="007B2FDB" w:rsidP="007B2FDB">
      <w:pPr>
        <w:keepNext/>
        <w:keepLines/>
        <w:tabs>
          <w:tab w:val="left" w:pos="426"/>
        </w:tabs>
        <w:spacing w:after="0"/>
        <w:jc w:val="both"/>
        <w:rPr>
          <w:rFonts w:ascii="Times New Roman" w:eastAsia="Cambria" w:hAnsi="Times New Roman" w:cs="Times New Roman"/>
          <w:b/>
          <w:bCs/>
          <w:caps/>
          <w:sz w:val="24"/>
          <w:szCs w:val="20"/>
          <w:lang w:eastAsia="en-US"/>
          <w14:numSpacing w14:val="tabular"/>
        </w:rPr>
      </w:pPr>
    </w:p>
    <w:p w14:paraId="66D07F17" w14:textId="77777777" w:rsidR="007B2FDB" w:rsidRPr="007B2FDB" w:rsidRDefault="007B2FDB" w:rsidP="007B2F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bCs/>
          <w:sz w:val="24"/>
          <w:szCs w:val="20"/>
          <w:lang w:eastAsia="en-US"/>
        </w:rPr>
        <w:t>1.1.</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b/>
          <w:sz w:val="24"/>
          <w:szCs w:val="20"/>
          <w:lang w:eastAsia="en-US"/>
        </w:rPr>
        <w:t>Sąvokos</w:t>
      </w:r>
    </w:p>
    <w:p w14:paraId="67A87197" w14:textId="77777777" w:rsidR="007B2FDB" w:rsidRPr="007B2FDB" w:rsidRDefault="007B2FDB" w:rsidP="007B2F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41A9EB3" w14:textId="77777777" w:rsidR="007B2FDB" w:rsidRPr="007B2FDB" w:rsidRDefault="007B2FDB" w:rsidP="007B2FDB">
      <w:pPr>
        <w:widowControl w:val="0"/>
        <w:tabs>
          <w:tab w:val="left" w:pos="567"/>
        </w:tabs>
        <w:spacing w:after="0"/>
        <w:jc w:val="both"/>
        <w:rPr>
          <w:rFonts w:ascii="Times New Roman" w:eastAsia="Cambria" w:hAnsi="Times New Roman" w:cs="Times New Roman"/>
          <w:b/>
          <w:bCs/>
          <w:sz w:val="24"/>
          <w:szCs w:val="20"/>
          <w:lang w:eastAsia="en-US"/>
        </w:rPr>
      </w:pPr>
      <w:r w:rsidRPr="007B2FDB">
        <w:rPr>
          <w:rFonts w:ascii="Times New Roman" w:eastAsia="Cambria" w:hAnsi="Times New Roman" w:cs="Times New Roman"/>
          <w:sz w:val="24"/>
          <w:szCs w:val="20"/>
          <w:lang w:eastAsia="en-US"/>
        </w:rPr>
        <w:t>1.1.1. Šioje Sutartyje didžiąja raide rašomos sąvokos turi šias nurodytas reikšmes:</w:t>
      </w:r>
    </w:p>
    <w:p w14:paraId="4C4701A2"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1.1.1.1.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sz w:val="24"/>
          <w:szCs w:val="20"/>
          <w:lang w:eastAsia="en-US"/>
        </w:rPr>
        <w:t>Bendrosios sąlygos</w:t>
      </w:r>
      <w:r w:rsidRPr="007B2FDB">
        <w:rPr>
          <w:rFonts w:ascii="Times New Roman" w:eastAsia="Arial" w:hAnsi="Times New Roman" w:cs="Times New Roman"/>
          <w:sz w:val="24"/>
          <w:szCs w:val="20"/>
          <w:lang w:eastAsia="en-US"/>
        </w:rPr>
        <w:t xml:space="preserve"> – Sutarties dalis, kuri vadinasi „Paslaugų pirkimo–pardavimo sutarties Bendrosios sąlygos“;</w:t>
      </w:r>
    </w:p>
    <w:p w14:paraId="5B167E10"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1.1.1.2.</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b/>
          <w:bCs/>
          <w:sz w:val="24"/>
          <w:szCs w:val="20"/>
          <w:lang w:eastAsia="en-US"/>
        </w:rPr>
        <w:t>Pirkėjas</w:t>
      </w:r>
      <w:r w:rsidRPr="007B2FDB">
        <w:rPr>
          <w:rFonts w:ascii="Times New Roman" w:eastAsia="Arial" w:hAnsi="Times New Roman" w:cs="Times New Roman"/>
          <w:sz w:val="24"/>
          <w:szCs w:val="20"/>
          <w:lang w:eastAsia="en-US"/>
        </w:rPr>
        <w:t xml:space="preserve"> – asmuo, kuris Specialiosiose sąlygose yra įvardytas kaip Pirkėjas, </w:t>
      </w:r>
      <w:r w:rsidRPr="007B2FDB">
        <w:rPr>
          <w:rFonts w:ascii="Times New Roman" w:eastAsia="Times New Roman" w:hAnsi="Times New Roman" w:cs="Times New Roman"/>
          <w:sz w:val="24"/>
          <w:szCs w:val="20"/>
          <w:lang w:eastAsia="en-US"/>
        </w:rPr>
        <w:t>įsigyjantis Specialiosiose sąlygose ir Sutarties prieduose nurodytas Paslaugas</w:t>
      </w:r>
      <w:r w:rsidRPr="007B2FDB">
        <w:rPr>
          <w:rFonts w:ascii="Times New Roman" w:eastAsia="Arial" w:hAnsi="Times New Roman" w:cs="Times New Roman"/>
          <w:sz w:val="24"/>
          <w:szCs w:val="20"/>
          <w:lang w:eastAsia="en-US"/>
        </w:rPr>
        <w:t>;</w:t>
      </w:r>
    </w:p>
    <w:p w14:paraId="08EF2054"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7B2FDB">
        <w:rPr>
          <w:rFonts w:ascii="Times New Roman" w:eastAsia="Arial" w:hAnsi="Times New Roman" w:cs="Times New Roman"/>
          <w:sz w:val="24"/>
          <w:szCs w:val="20"/>
          <w:lang w:eastAsia="en-US"/>
        </w:rPr>
        <w:t>1.1.1.3.</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b/>
          <w:bCs/>
          <w:sz w:val="24"/>
          <w:szCs w:val="20"/>
          <w:lang w:eastAsia="en-US"/>
        </w:rPr>
        <w:t xml:space="preserve">Pradinės sutarties vertė </w:t>
      </w:r>
      <w:r w:rsidRPr="007B2FDB">
        <w:rPr>
          <w:rFonts w:ascii="Times New Roman" w:eastAsia="Arial" w:hAnsi="Times New Roman" w:cs="Times New Roman"/>
          <w:sz w:val="24"/>
          <w:szCs w:val="20"/>
          <w:lang w:eastAsia="en-US"/>
        </w:rPr>
        <w:t>– Specialiosiose sąlygose nurodyta</w:t>
      </w:r>
      <w:r w:rsidRPr="007B2FDB">
        <w:rPr>
          <w:rFonts w:ascii="Times New Roman" w:eastAsia="Arial" w:hAnsi="Times New Roman" w:cs="Times New Roman"/>
          <w:b/>
          <w:bCs/>
          <w:sz w:val="24"/>
          <w:szCs w:val="20"/>
          <w:lang w:eastAsia="en-US"/>
        </w:rPr>
        <w:t xml:space="preserve"> </w:t>
      </w:r>
      <w:r w:rsidRPr="007B2FDB">
        <w:rPr>
          <w:rFonts w:ascii="Times New Roman" w:eastAsia="Arial" w:hAnsi="Times New Roman" w:cs="Times New Roman"/>
          <w:sz w:val="24"/>
          <w:szCs w:val="20"/>
          <w:lang w:eastAsia="en-US"/>
        </w:rPr>
        <w:t>vertė be pridėtinės vertės mokesčio (toliau – PVM);</w:t>
      </w:r>
    </w:p>
    <w:p w14:paraId="58B7FB4C"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1.1.1.4. </w:t>
      </w:r>
      <w:r w:rsidRPr="007B2FDB">
        <w:rPr>
          <w:rFonts w:ascii="Times New Roman" w:eastAsia="Arial" w:hAnsi="Times New Roman" w:cs="Times New Roman"/>
          <w:b/>
          <w:bCs/>
          <w:sz w:val="24"/>
          <w:szCs w:val="20"/>
          <w:lang w:eastAsia="en-US"/>
        </w:rPr>
        <w:t>Paslaugos</w:t>
      </w:r>
      <w:r w:rsidRPr="007B2FDB">
        <w:rPr>
          <w:rFonts w:ascii="Times New Roman" w:eastAsia="Arial" w:hAnsi="Times New Roman" w:cs="Times New Roman"/>
          <w:sz w:val="24"/>
          <w:szCs w:val="20"/>
          <w:lang w:eastAsia="en-US"/>
        </w:rPr>
        <w:t xml:space="preserve"> – </w:t>
      </w:r>
      <w:r w:rsidRPr="007B2FDB">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308913"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Times New Roman" w:hAnsi="Times New Roman" w:cs="Times New Roman"/>
          <w:sz w:val="24"/>
          <w:szCs w:val="20"/>
          <w:lang w:eastAsia="en-US"/>
        </w:rPr>
        <w:t>1.1.1.5.</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sz w:val="24"/>
          <w:szCs w:val="20"/>
          <w:lang w:eastAsia="en-US"/>
        </w:rPr>
        <w:t xml:space="preserve">Paslaugų perdavimo–priėmimo aktas </w:t>
      </w:r>
      <w:r w:rsidRPr="007B2FDB">
        <w:rPr>
          <w:rFonts w:ascii="Times New Roman" w:eastAsia="Arial" w:hAnsi="Times New Roman" w:cs="Times New Roman"/>
          <w:sz w:val="24"/>
          <w:szCs w:val="20"/>
          <w:lang w:eastAsia="en-US"/>
        </w:rPr>
        <w:t>– dokumentas,</w:t>
      </w:r>
      <w:r w:rsidRPr="007B2FDB">
        <w:rPr>
          <w:rFonts w:ascii="Times New Roman" w:eastAsia="Arial" w:hAnsi="Times New Roman" w:cs="Times New Roman"/>
          <w:b/>
          <w:bCs/>
          <w:sz w:val="24"/>
          <w:szCs w:val="20"/>
          <w:lang w:eastAsia="en-US"/>
        </w:rPr>
        <w:t xml:space="preserve"> </w:t>
      </w:r>
      <w:r w:rsidRPr="007B2FDB">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07580C" w14:textId="77777777" w:rsidR="007B2FDB" w:rsidRPr="007B2FDB" w:rsidRDefault="007B2FDB" w:rsidP="007B2FDB">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7B2FDB">
        <w:rPr>
          <w:rFonts w:ascii="Times New Roman" w:eastAsia="Arial" w:hAnsi="Times New Roman" w:cs="Times New Roman"/>
          <w:sz w:val="24"/>
          <w:szCs w:val="24"/>
          <w:lang w:eastAsia="en-US"/>
        </w:rPr>
        <w:t>1.1.1.6.</w:t>
      </w:r>
      <w:r w:rsidRPr="007B2FDB">
        <w:rPr>
          <w:rFonts w:ascii="Times New Roman" w:eastAsia="Arial" w:hAnsi="Times New Roman" w:cs="Times New Roman"/>
          <w:sz w:val="24"/>
          <w:szCs w:val="24"/>
          <w:lang w:eastAsia="en-US"/>
        </w:rPr>
        <w:tab/>
      </w:r>
      <w:r w:rsidRPr="007B2FDB">
        <w:rPr>
          <w:rFonts w:ascii="Times New Roman" w:eastAsia="Arial" w:hAnsi="Times New Roman" w:cs="Times New Roman"/>
          <w:b/>
          <w:bCs/>
          <w:sz w:val="24"/>
          <w:szCs w:val="24"/>
          <w:lang w:eastAsia="en-US"/>
        </w:rPr>
        <w:t>Paslaugų trūkumai</w:t>
      </w:r>
      <w:r w:rsidRPr="007B2FDB">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C99C66"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sz w:val="24"/>
          <w:szCs w:val="20"/>
          <w:lang w:eastAsia="en-US"/>
        </w:rPr>
      </w:pPr>
      <w:r w:rsidRPr="007B2FDB">
        <w:rPr>
          <w:rFonts w:ascii="Times New Roman" w:eastAsia="Arial" w:hAnsi="Times New Roman" w:cs="Times New Roman"/>
          <w:sz w:val="24"/>
          <w:szCs w:val="20"/>
          <w:lang w:eastAsia="en-US"/>
        </w:rPr>
        <w:t>1.1.1.7.</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b/>
          <w:sz w:val="24"/>
          <w:szCs w:val="20"/>
          <w:lang w:eastAsia="en-US"/>
        </w:rPr>
        <w:t xml:space="preserve">Sąskaita </w:t>
      </w:r>
      <w:r w:rsidRPr="007B2FDB">
        <w:rPr>
          <w:rFonts w:ascii="Times New Roman" w:eastAsia="Arial" w:hAnsi="Times New Roman" w:cs="Times New Roman"/>
          <w:sz w:val="24"/>
          <w:szCs w:val="20"/>
          <w:lang w:eastAsia="en-US"/>
        </w:rPr>
        <w:t>–</w:t>
      </w:r>
      <w:r w:rsidRPr="007B2FDB">
        <w:rPr>
          <w:rFonts w:ascii="Times New Roman" w:eastAsia="Arial" w:hAnsi="Times New Roman" w:cs="Times New Roman"/>
          <w:b/>
          <w:sz w:val="24"/>
          <w:szCs w:val="20"/>
          <w:lang w:eastAsia="en-US"/>
        </w:rPr>
        <w:t xml:space="preserve"> </w:t>
      </w:r>
      <w:r w:rsidRPr="007B2FDB">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7B2FDB">
        <w:rPr>
          <w:rFonts w:ascii="Times New Roman" w:eastAsia="Arial" w:hAnsi="Times New Roman" w:cs="Times New Roman"/>
          <w:sz w:val="24"/>
          <w:szCs w:val="20"/>
          <w:lang w:eastAsia="en-US"/>
        </w:rPr>
        <w:t>Paslaugas</w:t>
      </w:r>
      <w:r w:rsidRPr="007B2FDB">
        <w:rPr>
          <w:rFonts w:ascii="Times New Roman" w:eastAsia="Times New Roman" w:hAnsi="Times New Roman" w:cs="Times New Roman"/>
          <w:sz w:val="24"/>
          <w:szCs w:val="20"/>
          <w:lang w:eastAsia="en-US"/>
        </w:rPr>
        <w:t xml:space="preserve">. </w:t>
      </w:r>
      <w:r w:rsidRPr="007B2FDB">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1781DF4E"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1.1.1.8.</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b/>
          <w:bCs/>
          <w:sz w:val="24"/>
          <w:szCs w:val="20"/>
          <w:lang w:eastAsia="en-US"/>
        </w:rPr>
        <w:t>Specialiosios sąlygos</w:t>
      </w:r>
      <w:r w:rsidRPr="007B2FDB">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607CB0"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7B2FDB">
        <w:rPr>
          <w:rFonts w:ascii="Times New Roman" w:eastAsia="Arial" w:hAnsi="Times New Roman" w:cs="Times New Roman"/>
          <w:sz w:val="24"/>
          <w:szCs w:val="20"/>
          <w:lang w:eastAsia="en-US"/>
        </w:rPr>
        <w:t>1.1.1.9.</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b/>
          <w:bCs/>
          <w:sz w:val="24"/>
          <w:szCs w:val="20"/>
          <w:lang w:eastAsia="en-US"/>
        </w:rPr>
        <w:t xml:space="preserve">Susitarimas </w:t>
      </w:r>
      <w:r w:rsidRPr="007B2FDB">
        <w:rPr>
          <w:rFonts w:ascii="Times New Roman" w:eastAsia="Arial" w:hAnsi="Times New Roman" w:cs="Times New Roman"/>
          <w:sz w:val="24"/>
          <w:szCs w:val="20"/>
          <w:lang w:eastAsia="en-US"/>
        </w:rPr>
        <w:t>– tai dokumentas, kurį Šalys sudaro keisdamos Sutarties sąlygas VPĮ leidžiama apimtimi;</w:t>
      </w:r>
    </w:p>
    <w:p w14:paraId="4C9C6579"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7B2FDB">
        <w:rPr>
          <w:rFonts w:ascii="Times New Roman" w:eastAsia="Arial" w:hAnsi="Times New Roman" w:cs="Times New Roman"/>
          <w:sz w:val="24"/>
          <w:szCs w:val="20"/>
          <w:lang w:eastAsia="en-US"/>
        </w:rPr>
        <w:t>1.1.1.10.</w:t>
      </w:r>
      <w:r w:rsidRPr="007B2FDB">
        <w:rPr>
          <w:rFonts w:ascii="Times New Roman" w:eastAsia="Arial" w:hAnsi="Times New Roman" w:cs="Times New Roman"/>
          <w:sz w:val="24"/>
          <w:szCs w:val="20"/>
          <w:lang w:eastAsia="en-US"/>
        </w:rPr>
        <w:tab/>
        <w:t xml:space="preserve"> </w:t>
      </w:r>
      <w:r w:rsidRPr="007B2FDB">
        <w:rPr>
          <w:rFonts w:ascii="Times New Roman" w:eastAsia="Arial" w:hAnsi="Times New Roman" w:cs="Times New Roman"/>
          <w:b/>
          <w:bCs/>
          <w:sz w:val="24"/>
          <w:szCs w:val="20"/>
          <w:lang w:eastAsia="en-US"/>
        </w:rPr>
        <w:t>Sutarties kaina</w:t>
      </w:r>
      <w:r w:rsidRPr="007B2FDB">
        <w:rPr>
          <w:rFonts w:ascii="Times New Roman" w:eastAsia="Arial" w:hAnsi="Times New Roman" w:cs="Times New Roman"/>
          <w:sz w:val="24"/>
          <w:szCs w:val="20"/>
          <w:lang w:eastAsia="en-US"/>
        </w:rPr>
        <w:t xml:space="preserve"> – pagal Sutartį Tiekėjui mokėtina suma, įskaitant visus privalomus mokesčius ir išlaidas;</w:t>
      </w:r>
    </w:p>
    <w:p w14:paraId="26ED9E69"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1.1.1.11.</w:t>
      </w:r>
      <w:r w:rsidRPr="007B2FDB">
        <w:rPr>
          <w:rFonts w:ascii="Times New Roman" w:eastAsia="Arial" w:hAnsi="Times New Roman" w:cs="Times New Roman"/>
          <w:sz w:val="24"/>
          <w:szCs w:val="20"/>
          <w:lang w:eastAsia="en-US"/>
        </w:rPr>
        <w:tab/>
        <w:t xml:space="preserve"> </w:t>
      </w:r>
      <w:r w:rsidRPr="007B2FDB">
        <w:rPr>
          <w:rFonts w:ascii="Times New Roman" w:eastAsia="Arial" w:hAnsi="Times New Roman" w:cs="Times New Roman"/>
          <w:b/>
          <w:bCs/>
          <w:sz w:val="24"/>
          <w:szCs w:val="20"/>
          <w:lang w:eastAsia="en-US"/>
        </w:rPr>
        <w:t xml:space="preserve">Sutarties sąlygos </w:t>
      </w:r>
      <w:r w:rsidRPr="007B2FDB">
        <w:rPr>
          <w:rFonts w:ascii="Times New Roman" w:eastAsia="Arial" w:hAnsi="Times New Roman" w:cs="Times New Roman"/>
          <w:sz w:val="24"/>
          <w:szCs w:val="20"/>
          <w:lang w:eastAsia="en-US"/>
        </w:rPr>
        <w:t>– Bendrosios sąlygos ir Specialiosios sąlygos kartu;</w:t>
      </w:r>
    </w:p>
    <w:p w14:paraId="04E2F89E"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lastRenderedPageBreak/>
        <w:t>1.1.1.12.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 xml:space="preserve"> </w:t>
      </w:r>
      <w:r w:rsidRPr="007B2FDB">
        <w:rPr>
          <w:rFonts w:ascii="Times New Roman" w:eastAsia="Arial" w:hAnsi="Times New Roman" w:cs="Times New Roman"/>
          <w:b/>
          <w:bCs/>
          <w:sz w:val="24"/>
          <w:szCs w:val="20"/>
          <w:lang w:eastAsia="en-US"/>
        </w:rPr>
        <w:t xml:space="preserve">Sutartis </w:t>
      </w:r>
      <w:r w:rsidRPr="007B2FDB">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12686A0B"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 xml:space="preserve">1.1.1.13. </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b/>
          <w:bCs/>
          <w:sz w:val="24"/>
          <w:szCs w:val="20"/>
          <w:lang w:eastAsia="en-US"/>
        </w:rPr>
        <w:t>Šalis</w:t>
      </w:r>
      <w:r w:rsidRPr="007B2FDB">
        <w:rPr>
          <w:rFonts w:ascii="Times New Roman" w:eastAsia="Arial" w:hAnsi="Times New Roman" w:cs="Times New Roman"/>
          <w:sz w:val="24"/>
          <w:szCs w:val="20"/>
          <w:lang w:eastAsia="en-US"/>
        </w:rPr>
        <w:t xml:space="preserve"> – Pirkėjas arba Tiekėjas, kiekvienas atskirai, priklausomai nuo konteksto;</w:t>
      </w:r>
    </w:p>
    <w:p w14:paraId="4AB8D4A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 xml:space="preserve">1.1.1.14. </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b/>
          <w:bCs/>
          <w:sz w:val="24"/>
          <w:szCs w:val="20"/>
          <w:lang w:eastAsia="en-US"/>
        </w:rPr>
        <w:t>Šalys</w:t>
      </w:r>
      <w:r w:rsidRPr="007B2FDB">
        <w:rPr>
          <w:rFonts w:ascii="Times New Roman" w:eastAsia="Arial" w:hAnsi="Times New Roman" w:cs="Times New Roman"/>
          <w:sz w:val="24"/>
          <w:szCs w:val="20"/>
          <w:lang w:eastAsia="en-US"/>
        </w:rPr>
        <w:t xml:space="preserve"> – Pirkėjas ir Tiekėjas kartu;</w:t>
      </w:r>
    </w:p>
    <w:p w14:paraId="2FC2EE66"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1.1.1.15.</w:t>
      </w:r>
      <w:r w:rsidRPr="007B2FDB">
        <w:rPr>
          <w:rFonts w:ascii="Times New Roman" w:eastAsia="Times New Roman" w:hAnsi="Times New Roman" w:cs="Times New Roman"/>
          <w:sz w:val="24"/>
          <w:szCs w:val="20"/>
          <w:lang w:eastAsia="en-US"/>
        </w:rPr>
        <w:tab/>
        <w:t xml:space="preserve"> </w:t>
      </w:r>
      <w:r w:rsidRPr="007B2FDB">
        <w:rPr>
          <w:rFonts w:ascii="Times New Roman" w:eastAsia="Arial" w:hAnsi="Times New Roman" w:cs="Times New Roman"/>
          <w:b/>
          <w:sz w:val="24"/>
          <w:szCs w:val="20"/>
          <w:lang w:eastAsia="en-US"/>
        </w:rPr>
        <w:t>Tiekėjas</w:t>
      </w:r>
      <w:r w:rsidRPr="007B2FDB">
        <w:rPr>
          <w:rFonts w:ascii="Times New Roman" w:eastAsia="Arial" w:hAnsi="Times New Roman" w:cs="Times New Roman"/>
          <w:sz w:val="24"/>
          <w:szCs w:val="20"/>
          <w:lang w:eastAsia="en-US"/>
        </w:rPr>
        <w:t xml:space="preserve"> – asmuo, kuris Specialiosiose sąlygose yra įvardytas kaip Tiekėjas, </w:t>
      </w:r>
      <w:r w:rsidRPr="007B2FDB">
        <w:rPr>
          <w:rFonts w:ascii="Times New Roman" w:eastAsia="Times New Roman" w:hAnsi="Times New Roman" w:cs="Times New Roman"/>
          <w:sz w:val="24"/>
          <w:szCs w:val="20"/>
          <w:lang w:eastAsia="en-US"/>
        </w:rPr>
        <w:t xml:space="preserve">teikiantis Specialiosiose sąlygose nurodytas </w:t>
      </w:r>
      <w:r w:rsidRPr="007B2FDB">
        <w:rPr>
          <w:rFonts w:ascii="Times New Roman" w:eastAsia="Arial" w:hAnsi="Times New Roman" w:cs="Times New Roman"/>
          <w:sz w:val="24"/>
          <w:szCs w:val="20"/>
          <w:lang w:eastAsia="en-US"/>
        </w:rPr>
        <w:t>Paslaugas</w:t>
      </w:r>
      <w:r w:rsidRPr="007B2FDB">
        <w:rPr>
          <w:rFonts w:ascii="Times New Roman" w:eastAsia="Times New Roman" w:hAnsi="Times New Roman" w:cs="Times New Roman"/>
          <w:sz w:val="24"/>
          <w:szCs w:val="20"/>
          <w:lang w:eastAsia="en-US"/>
        </w:rPr>
        <w:t>;</w:t>
      </w:r>
    </w:p>
    <w:p w14:paraId="64408FD3"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1.1.1.16. </w:t>
      </w:r>
      <w:r w:rsidRPr="007B2FDB">
        <w:rPr>
          <w:rFonts w:ascii="Times New Roman" w:eastAsia="Times New Roman" w:hAnsi="Times New Roman" w:cs="Times New Roman"/>
          <w:b/>
          <w:bCs/>
          <w:sz w:val="24"/>
          <w:szCs w:val="20"/>
          <w:lang w:eastAsia="en-US"/>
        </w:rPr>
        <w:t xml:space="preserve">Užsakymas </w:t>
      </w:r>
      <w:r w:rsidRPr="007B2FDB">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BDA8A84"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7B2FDB">
        <w:rPr>
          <w:rFonts w:ascii="Times New Roman" w:eastAsia="Arial" w:hAnsi="Times New Roman" w:cs="Times New Roman"/>
          <w:sz w:val="24"/>
          <w:szCs w:val="20"/>
          <w:lang w:eastAsia="en-US"/>
        </w:rPr>
        <w:t>1.1.1.17.</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 xml:space="preserve"> </w:t>
      </w:r>
      <w:r w:rsidRPr="007B2FDB">
        <w:rPr>
          <w:rFonts w:ascii="Times New Roman" w:eastAsia="Arial" w:hAnsi="Times New Roman" w:cs="Times New Roman"/>
          <w:b/>
          <w:bCs/>
          <w:sz w:val="24"/>
          <w:szCs w:val="20"/>
          <w:lang w:eastAsia="en-US"/>
        </w:rPr>
        <w:t xml:space="preserve">VPĮ </w:t>
      </w:r>
      <w:r w:rsidRPr="007B2FDB">
        <w:rPr>
          <w:rFonts w:ascii="Times New Roman" w:eastAsia="Arial" w:hAnsi="Times New Roman" w:cs="Times New Roman"/>
          <w:sz w:val="24"/>
          <w:szCs w:val="20"/>
          <w:lang w:eastAsia="en-US"/>
        </w:rPr>
        <w:t>– Lietuvos Respublikos viešųjų pirkimų įstatymas.</w:t>
      </w:r>
    </w:p>
    <w:p w14:paraId="2A009CE8"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1.1.1.18.</w:t>
      </w:r>
      <w:r w:rsidRPr="007B2FDB">
        <w:rPr>
          <w:rFonts w:ascii="Times New Roman" w:eastAsia="Arial" w:hAnsi="Times New Roman" w:cs="Times New Roman"/>
          <w:sz w:val="24"/>
          <w:szCs w:val="20"/>
          <w:lang w:eastAsia="en-US"/>
        </w:rPr>
        <w:tab/>
        <w:t xml:space="preserve"> Kitų Sutartyje didžiąja raide rašomų sąvokų reikšmės yra nurodytos Sutarties tekste.</w:t>
      </w:r>
    </w:p>
    <w:p w14:paraId="74903789" w14:textId="77777777" w:rsidR="007B2FDB" w:rsidRPr="007B2FDB" w:rsidRDefault="007B2FDB" w:rsidP="007B2FDB">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 xml:space="preserve">Sutartyje neapibrėžtos sąvokos suprantamos ir aiškinamos taip, kaip jas apibrėžia VPĮ ir kiti </w:t>
      </w:r>
      <w:r w:rsidRPr="007B2FDB">
        <w:rPr>
          <w:rFonts w:ascii="Times New Roman" w:eastAsia="Times New Roman" w:hAnsi="Times New Roman" w:cs="Times New Roman"/>
          <w:sz w:val="24"/>
          <w:szCs w:val="20"/>
          <w:lang w:eastAsia="en-US"/>
        </w:rPr>
        <w:t>įstatymai bei teisės aktai</w:t>
      </w:r>
      <w:r w:rsidRPr="007B2FDB">
        <w:rPr>
          <w:rFonts w:ascii="Times New Roman" w:eastAsia="Arial" w:hAnsi="Times New Roman" w:cs="Times New Roman"/>
          <w:sz w:val="24"/>
          <w:szCs w:val="20"/>
          <w:lang w:eastAsia="en-US"/>
        </w:rPr>
        <w:t>, galiojantys Sutarties sudarymo ir vykdymo metu.</w:t>
      </w:r>
    </w:p>
    <w:p w14:paraId="5BAF7901" w14:textId="77777777" w:rsidR="007B2FDB" w:rsidRPr="007B2FDB" w:rsidRDefault="007B2FDB" w:rsidP="007B2FDB">
      <w:pPr>
        <w:widowControl w:val="0"/>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1.1.3.</w:t>
      </w:r>
      <w:r w:rsidRPr="007B2FDB">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5C20D7A"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08BF3AA" w14:textId="77777777" w:rsidR="007B2FDB" w:rsidRPr="007B2FDB" w:rsidRDefault="007B2FDB" w:rsidP="007B2FDB">
      <w:pPr>
        <w:keepNext/>
        <w:keepLines/>
        <w:tabs>
          <w:tab w:val="left" w:pos="567"/>
        </w:tabs>
        <w:spacing w:after="0"/>
        <w:jc w:val="center"/>
        <w:rPr>
          <w:rFonts w:ascii="Times New Roman" w:eastAsia="Cambria" w:hAnsi="Times New Roman" w:cs="Times New Roman"/>
          <w:b/>
          <w:bCs/>
          <w:sz w:val="24"/>
          <w:szCs w:val="20"/>
          <w:lang w:eastAsia="en-US"/>
          <w14:numSpacing w14:val="tabular"/>
        </w:rPr>
      </w:pPr>
      <w:r w:rsidRPr="007B2FDB">
        <w:rPr>
          <w:rFonts w:ascii="Times New Roman" w:eastAsia="Cambria" w:hAnsi="Times New Roman" w:cs="Times New Roman"/>
          <w:b/>
          <w:bCs/>
          <w:sz w:val="24"/>
          <w:szCs w:val="20"/>
          <w:lang w:eastAsia="en-US"/>
          <w14:numSpacing w14:val="tabular"/>
        </w:rPr>
        <w:t>1.2.</w:t>
      </w:r>
      <w:r w:rsidRPr="007B2FDB">
        <w:rPr>
          <w:rFonts w:ascii="Times New Roman" w:eastAsia="Cambria" w:hAnsi="Times New Roman" w:cs="Times New Roman"/>
          <w:b/>
          <w:bCs/>
          <w:sz w:val="24"/>
          <w:szCs w:val="20"/>
          <w:lang w:eastAsia="en-US"/>
          <w14:numSpacing w14:val="tabular"/>
        </w:rPr>
        <w:tab/>
        <w:t>Sutarties aiškinimas</w:t>
      </w:r>
    </w:p>
    <w:p w14:paraId="040F7B6E" w14:textId="77777777" w:rsidR="007B2FDB" w:rsidRPr="007B2FDB" w:rsidRDefault="007B2FDB" w:rsidP="007B2FDB">
      <w:pPr>
        <w:keepNext/>
        <w:keepLines/>
        <w:tabs>
          <w:tab w:val="left" w:pos="567"/>
        </w:tabs>
        <w:spacing w:after="0"/>
        <w:jc w:val="both"/>
        <w:rPr>
          <w:rFonts w:ascii="Times New Roman" w:eastAsia="Cambria" w:hAnsi="Times New Roman" w:cs="Times New Roman"/>
          <w:b/>
          <w:bCs/>
          <w:sz w:val="24"/>
          <w:szCs w:val="20"/>
          <w:lang w:eastAsia="en-US"/>
          <w14:numSpacing w14:val="tabular"/>
        </w:rPr>
      </w:pPr>
    </w:p>
    <w:p w14:paraId="60FEE70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1.2.1.</w:t>
      </w:r>
      <w:r w:rsidRPr="007B2FDB">
        <w:rPr>
          <w:rFonts w:ascii="Times New Roman" w:eastAsia="Arial" w:hAnsi="Times New Roman" w:cs="Times New Roman"/>
          <w:sz w:val="24"/>
          <w:szCs w:val="20"/>
          <w:lang w:eastAsia="en-US"/>
        </w:rPr>
        <w:tab/>
        <w:t>Sutartis yra sudaryta ir turi būti aiškinama pagal Lietuvos Respublikos teisės aktus.</w:t>
      </w:r>
    </w:p>
    <w:p w14:paraId="2DF2D17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1.2.2.</w:t>
      </w:r>
      <w:r w:rsidRPr="007B2FDB">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575B743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1.2.3.</w:t>
      </w:r>
      <w:r w:rsidRPr="007B2FDB">
        <w:rPr>
          <w:rFonts w:ascii="Times New Roman" w:eastAsia="Arial" w:hAnsi="Times New Roman" w:cs="Times New Roman"/>
          <w:sz w:val="24"/>
          <w:szCs w:val="20"/>
          <w:lang w:eastAsia="en-US"/>
        </w:rPr>
        <w:tab/>
        <w:t>Diena Sutartyje reiškia kalendorinę dieną.</w:t>
      </w:r>
    </w:p>
    <w:p w14:paraId="6A871B1A"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1.2.4.</w:t>
      </w:r>
      <w:r w:rsidRPr="007B2FDB">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5C27B792"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1.2.5.</w:t>
      </w:r>
      <w:r w:rsidRPr="007B2FDB">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7ABA30EE"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1.2.6.</w:t>
      </w:r>
      <w:r w:rsidRPr="007B2FDB">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53F412F2"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1.2.7.</w:t>
      </w:r>
      <w:r w:rsidRPr="007B2FDB">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87AAC0"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1.2.8.</w:t>
      </w:r>
      <w:r w:rsidRPr="007B2FDB">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50AE639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1.2.9.</w:t>
      </w:r>
      <w:r w:rsidRPr="007B2FDB">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4D304C09"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1.2.10.</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E1D27B"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1.2.11.</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0254910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1.2.12.</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sz w:val="24"/>
          <w:szCs w:val="20"/>
          <w:shd w:val="clear" w:color="auto" w:fill="FFFFFF"/>
          <w:lang w:eastAsia="en-US"/>
        </w:rPr>
        <w:t xml:space="preserve">Jei pateikiamos nuorodos į teisės aktus, turi būti taikomos aktualios teisės aktų redakcijos, jeigu </w:t>
      </w:r>
      <w:r w:rsidRPr="007B2FDB">
        <w:rPr>
          <w:rFonts w:ascii="Times New Roman" w:eastAsia="Arial" w:hAnsi="Times New Roman" w:cs="Times New Roman"/>
          <w:sz w:val="24"/>
          <w:szCs w:val="20"/>
          <w:shd w:val="clear" w:color="auto" w:fill="FFFFFF"/>
          <w:lang w:eastAsia="en-US"/>
        </w:rPr>
        <w:lastRenderedPageBreak/>
        <w:t>nenurodyta kitaip.</w:t>
      </w:r>
    </w:p>
    <w:p w14:paraId="014C72F1"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CE24045"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sz w:val="24"/>
          <w:szCs w:val="20"/>
          <w:lang w:eastAsia="en-US"/>
        </w:rPr>
        <w:t>1.3.</w:t>
      </w:r>
      <w:r w:rsidRPr="007B2FDB">
        <w:rPr>
          <w:rFonts w:ascii="Times New Roman" w:eastAsia="Arial" w:hAnsi="Times New Roman" w:cs="Times New Roman"/>
          <w:b/>
          <w:sz w:val="24"/>
          <w:szCs w:val="20"/>
          <w:lang w:eastAsia="en-US"/>
        </w:rPr>
        <w:tab/>
        <w:t>Dokumentų viršenybė</w:t>
      </w:r>
    </w:p>
    <w:p w14:paraId="3EC89B29"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0F5438B"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1.3.1.</w:t>
      </w:r>
      <w:r w:rsidRPr="007B2FDB">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C2D088E" w14:textId="77777777" w:rsidR="007B2FDB" w:rsidRPr="007B2FDB" w:rsidRDefault="007B2FDB" w:rsidP="007B2FDB">
      <w:pPr>
        <w:tabs>
          <w:tab w:val="left" w:pos="709"/>
        </w:tabs>
        <w:spacing w:after="0"/>
        <w:jc w:val="both"/>
        <w:outlineLvl w:val="2"/>
        <w:rPr>
          <w:rFonts w:ascii="Times New Roman" w:eastAsia="Trebuchet MS" w:hAnsi="Times New Roman" w:cs="Times New Roman"/>
          <w:bCs/>
          <w:sz w:val="24"/>
          <w:szCs w:val="20"/>
          <w:lang w:eastAsia="en-US"/>
        </w:rPr>
      </w:pPr>
      <w:r w:rsidRPr="007B2FDB">
        <w:rPr>
          <w:rFonts w:ascii="Times New Roman" w:eastAsia="Trebuchet MS" w:hAnsi="Times New Roman" w:cs="Times New Roman"/>
          <w:sz w:val="24"/>
          <w:szCs w:val="20"/>
          <w:lang w:eastAsia="en-US"/>
        </w:rPr>
        <w:t xml:space="preserve">1.3.1.1. </w:t>
      </w:r>
      <w:r w:rsidRPr="007B2FDB">
        <w:rPr>
          <w:rFonts w:ascii="Times New Roman" w:eastAsia="Trebuchet MS" w:hAnsi="Times New Roman" w:cs="Times New Roman"/>
          <w:bCs/>
          <w:sz w:val="24"/>
          <w:szCs w:val="20"/>
          <w:lang w:eastAsia="en-US"/>
        </w:rPr>
        <w:t>Techninė specifikacija;</w:t>
      </w:r>
    </w:p>
    <w:p w14:paraId="76AE205A" w14:textId="77777777" w:rsidR="007B2FDB" w:rsidRPr="007B2FDB" w:rsidRDefault="007B2FDB" w:rsidP="007B2FDB">
      <w:pPr>
        <w:tabs>
          <w:tab w:val="left" w:pos="709"/>
        </w:tabs>
        <w:spacing w:after="0"/>
        <w:jc w:val="both"/>
        <w:outlineLvl w:val="2"/>
        <w:rPr>
          <w:rFonts w:ascii="Times New Roman" w:eastAsia="Trebuchet MS" w:hAnsi="Times New Roman" w:cs="Times New Roman"/>
          <w:bCs/>
          <w:sz w:val="24"/>
          <w:szCs w:val="20"/>
          <w:lang w:eastAsia="en-US"/>
        </w:rPr>
      </w:pPr>
      <w:r w:rsidRPr="007B2FDB">
        <w:rPr>
          <w:rFonts w:ascii="Times New Roman" w:eastAsia="Trebuchet MS" w:hAnsi="Times New Roman" w:cs="Times New Roman"/>
          <w:bCs/>
          <w:sz w:val="24"/>
          <w:szCs w:val="20"/>
          <w:lang w:eastAsia="en-US"/>
        </w:rPr>
        <w:t>1.3.1.2. Specialiosios sąlygos;</w:t>
      </w:r>
    </w:p>
    <w:p w14:paraId="111C04B3" w14:textId="77777777" w:rsidR="007B2FDB" w:rsidRPr="007B2FDB" w:rsidRDefault="007B2FDB" w:rsidP="007B2FDB">
      <w:pPr>
        <w:tabs>
          <w:tab w:val="left" w:pos="709"/>
        </w:tabs>
        <w:spacing w:after="0"/>
        <w:jc w:val="both"/>
        <w:outlineLvl w:val="2"/>
        <w:rPr>
          <w:rFonts w:ascii="Times New Roman" w:eastAsia="Trebuchet MS" w:hAnsi="Times New Roman" w:cs="Times New Roman"/>
          <w:bCs/>
          <w:sz w:val="24"/>
          <w:szCs w:val="20"/>
          <w:lang w:eastAsia="en-US"/>
        </w:rPr>
      </w:pPr>
      <w:r w:rsidRPr="007B2FDB">
        <w:rPr>
          <w:rFonts w:ascii="Times New Roman" w:eastAsia="Trebuchet MS" w:hAnsi="Times New Roman" w:cs="Times New Roman"/>
          <w:bCs/>
          <w:sz w:val="24"/>
          <w:szCs w:val="20"/>
          <w:lang w:eastAsia="en-US"/>
        </w:rPr>
        <w:t>1.3.1.3. Bendrosios sąlygos;</w:t>
      </w:r>
    </w:p>
    <w:p w14:paraId="7AECFEFF" w14:textId="77777777" w:rsidR="007B2FDB" w:rsidRPr="007B2FDB" w:rsidRDefault="007B2FDB" w:rsidP="007B2FDB">
      <w:pPr>
        <w:tabs>
          <w:tab w:val="left" w:pos="709"/>
        </w:tabs>
        <w:spacing w:after="0"/>
        <w:jc w:val="both"/>
        <w:outlineLvl w:val="2"/>
        <w:rPr>
          <w:rFonts w:ascii="Times New Roman" w:eastAsia="Trebuchet MS" w:hAnsi="Times New Roman" w:cs="Times New Roman"/>
          <w:bCs/>
          <w:sz w:val="24"/>
          <w:szCs w:val="20"/>
          <w:lang w:eastAsia="en-US"/>
        </w:rPr>
      </w:pPr>
      <w:r w:rsidRPr="007B2FDB">
        <w:rPr>
          <w:rFonts w:ascii="Times New Roman" w:eastAsia="Trebuchet MS" w:hAnsi="Times New Roman" w:cs="Times New Roman"/>
          <w:bCs/>
          <w:sz w:val="24"/>
          <w:szCs w:val="20"/>
          <w:lang w:eastAsia="en-US"/>
        </w:rPr>
        <w:t>1.3.1.4. Pirkimo dokumentai (išskyrus techninę specifikaciją);</w:t>
      </w:r>
    </w:p>
    <w:p w14:paraId="70FF70C6" w14:textId="77777777" w:rsidR="007B2FDB" w:rsidRPr="007B2FDB" w:rsidRDefault="007B2FDB" w:rsidP="007B2FDB">
      <w:pPr>
        <w:tabs>
          <w:tab w:val="left" w:pos="709"/>
        </w:tabs>
        <w:spacing w:after="0"/>
        <w:jc w:val="both"/>
        <w:outlineLvl w:val="2"/>
        <w:rPr>
          <w:rFonts w:ascii="Times New Roman" w:eastAsia="Trebuchet MS" w:hAnsi="Times New Roman" w:cs="Times New Roman"/>
          <w:bCs/>
          <w:sz w:val="24"/>
          <w:szCs w:val="20"/>
          <w:lang w:eastAsia="en-US"/>
        </w:rPr>
      </w:pPr>
      <w:r w:rsidRPr="007B2FDB">
        <w:rPr>
          <w:rFonts w:ascii="Times New Roman" w:eastAsia="Trebuchet MS" w:hAnsi="Times New Roman" w:cs="Times New Roman"/>
          <w:bCs/>
          <w:sz w:val="24"/>
          <w:szCs w:val="20"/>
          <w:lang w:eastAsia="en-US"/>
        </w:rPr>
        <w:t>1.3.1.5. Pasiūlymas;</w:t>
      </w:r>
    </w:p>
    <w:p w14:paraId="12964AC0" w14:textId="77777777" w:rsidR="007B2FDB" w:rsidRPr="007B2FDB" w:rsidRDefault="007B2FDB" w:rsidP="007B2FDB">
      <w:pPr>
        <w:tabs>
          <w:tab w:val="left" w:pos="709"/>
        </w:tabs>
        <w:spacing w:after="0"/>
        <w:jc w:val="both"/>
        <w:outlineLvl w:val="2"/>
        <w:rPr>
          <w:rFonts w:ascii="Times New Roman" w:eastAsia="Trebuchet MS" w:hAnsi="Times New Roman" w:cs="Times New Roman"/>
          <w:bCs/>
          <w:sz w:val="24"/>
          <w:szCs w:val="20"/>
          <w:lang w:eastAsia="en-US"/>
        </w:rPr>
      </w:pPr>
      <w:r w:rsidRPr="007B2FDB">
        <w:rPr>
          <w:rFonts w:ascii="Times New Roman" w:eastAsia="Trebuchet MS" w:hAnsi="Times New Roman" w:cs="Times New Roman"/>
          <w:bCs/>
          <w:sz w:val="24"/>
          <w:szCs w:val="20"/>
          <w:lang w:eastAsia="en-US"/>
        </w:rPr>
        <w:t>1.3.1.6. Kiti Specialiosiose sąlygose išvardinti priedai.</w:t>
      </w:r>
    </w:p>
    <w:p w14:paraId="2ABE741B"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1.3.2.</w:t>
      </w:r>
      <w:r w:rsidRPr="007B2FDB">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6778E6CE"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1.3.3.</w:t>
      </w:r>
      <w:r w:rsidRPr="007B2FDB">
        <w:rPr>
          <w:rFonts w:ascii="Times New Roman" w:eastAsia="Times New Roman" w:hAnsi="Times New Roman" w:cs="Times New Roman"/>
          <w:sz w:val="24"/>
          <w:szCs w:val="20"/>
          <w:lang w:eastAsia="en-US"/>
        </w:rPr>
        <w:tab/>
      </w:r>
      <w:r w:rsidRPr="007B2FDB">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43B531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1.3.4.</w:t>
      </w:r>
      <w:r w:rsidRPr="007B2FDB">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2FDB">
        <w:rPr>
          <w:rFonts w:ascii="Times New Roman" w:eastAsia="Arial" w:hAnsi="Times New Roman" w:cs="Times New Roman"/>
          <w:sz w:val="24"/>
          <w:szCs w:val="20"/>
          <w:vertAlign w:val="superscript"/>
          <w:lang w:eastAsia="en-US"/>
        </w:rPr>
        <w:t>1</w:t>
      </w:r>
      <w:r w:rsidRPr="007B2FDB">
        <w:rPr>
          <w:rFonts w:ascii="Times New Roman" w:eastAsia="Arial" w:hAnsi="Times New Roman" w:cs="Times New Roman"/>
          <w:sz w:val="24"/>
          <w:szCs w:val="20"/>
          <w:lang w:eastAsia="en-US"/>
        </w:rPr>
        <w:t>).</w:t>
      </w:r>
    </w:p>
    <w:p w14:paraId="12F0570E"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9486D8F"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caps/>
          <w:sz w:val="24"/>
          <w:szCs w:val="20"/>
          <w:lang w:eastAsia="en-US"/>
        </w:rPr>
        <w:t>2.</w:t>
      </w:r>
      <w:r w:rsidRPr="007B2FDB">
        <w:rPr>
          <w:rFonts w:ascii="Times New Roman" w:eastAsia="Arial" w:hAnsi="Times New Roman" w:cs="Times New Roman"/>
          <w:b/>
          <w:caps/>
          <w:sz w:val="24"/>
          <w:szCs w:val="20"/>
          <w:lang w:eastAsia="en-US"/>
        </w:rPr>
        <w:tab/>
        <w:t>Sutarties dalykas</w:t>
      </w:r>
    </w:p>
    <w:p w14:paraId="5A9FC6A3"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3E944431" w14:textId="77777777" w:rsidR="007B2FDB" w:rsidRPr="007B2FDB" w:rsidRDefault="007B2FDB" w:rsidP="007B2FDB">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2.1.</w:t>
      </w:r>
      <w:r w:rsidRPr="007B2FDB">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B2FDB">
        <w:rPr>
          <w:rFonts w:ascii="Times New Roman" w:eastAsia="Arial" w:hAnsi="Times New Roman" w:cs="Times New Roman"/>
          <w:sz w:val="24"/>
          <w:szCs w:val="20"/>
          <w:lang w:eastAsia="en-US"/>
        </w:rPr>
        <w:t>Paslaugas</w:t>
      </w:r>
      <w:r w:rsidRPr="007B2FDB">
        <w:rPr>
          <w:rFonts w:ascii="Times New Roman" w:eastAsia="Cambria" w:hAnsi="Times New Roman" w:cs="Times New Roman"/>
          <w:sz w:val="24"/>
          <w:szCs w:val="20"/>
          <w:lang w:eastAsia="en-US"/>
        </w:rPr>
        <w:t xml:space="preserve"> bei sumokėti Tiekėjui Sutartyje nurodytą kainą Sutartyje nustatytomis sąlygomis ir tvarka.</w:t>
      </w:r>
    </w:p>
    <w:p w14:paraId="5908D1A2" w14:textId="77777777" w:rsidR="007B2FDB" w:rsidRPr="007B2FDB" w:rsidRDefault="007B2FDB" w:rsidP="007B2FD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2.2.</w:t>
      </w:r>
      <w:r w:rsidRPr="007B2FDB">
        <w:rPr>
          <w:rFonts w:ascii="Times New Roman" w:eastAsia="Arial" w:hAnsi="Times New Roman" w:cs="Times New Roman"/>
          <w:sz w:val="24"/>
          <w:szCs w:val="20"/>
          <w:lang w:eastAsia="en-US"/>
        </w:rPr>
        <w:tab/>
        <w:t xml:space="preserve">Šalys, vykdydamos Sutartį, įsipareigoja laikytis visų Sutarties vykdymui taikytinų </w:t>
      </w:r>
      <w:r w:rsidRPr="007B2FDB">
        <w:rPr>
          <w:rFonts w:ascii="Times New Roman" w:eastAsia="Times New Roman" w:hAnsi="Times New Roman" w:cs="Times New Roman"/>
          <w:sz w:val="24"/>
          <w:szCs w:val="20"/>
          <w:lang w:eastAsia="en-US"/>
        </w:rPr>
        <w:t>įstatymų bei kitų teisės aktų</w:t>
      </w:r>
      <w:r w:rsidRPr="007B2FDB">
        <w:rPr>
          <w:rFonts w:ascii="Times New Roman" w:eastAsia="Arial" w:hAnsi="Times New Roman" w:cs="Times New Roman"/>
          <w:sz w:val="24"/>
          <w:szCs w:val="20"/>
          <w:lang w:eastAsia="en-US"/>
        </w:rPr>
        <w:t xml:space="preserve"> reikalavimų. Šalis turi teisę reikalauti, kad kita Šalis įvykdytų visus</w:t>
      </w:r>
      <w:r w:rsidRPr="007B2FDB">
        <w:rPr>
          <w:rFonts w:ascii="Times New Roman" w:eastAsia="Times New Roman" w:hAnsi="Times New Roman" w:cs="Times New Roman"/>
          <w:sz w:val="24"/>
          <w:szCs w:val="20"/>
          <w:lang w:eastAsia="en-US"/>
        </w:rPr>
        <w:t xml:space="preserve"> įstatymų bei kitų teisės aktų</w:t>
      </w:r>
      <w:r w:rsidRPr="007B2FDB">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7B2FDB">
        <w:rPr>
          <w:rFonts w:ascii="Times New Roman" w:eastAsia="Times New Roman" w:hAnsi="Times New Roman" w:cs="Times New Roman"/>
          <w:sz w:val="24"/>
          <w:szCs w:val="20"/>
          <w:lang w:eastAsia="en-US"/>
        </w:rPr>
        <w:t>įstatymuose bei kituose teisės aktuose</w:t>
      </w:r>
      <w:r w:rsidRPr="007B2FDB">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7B2FDB">
        <w:rPr>
          <w:rFonts w:ascii="Times New Roman" w:eastAsia="Times New Roman" w:hAnsi="Times New Roman" w:cs="Times New Roman"/>
          <w:sz w:val="24"/>
          <w:szCs w:val="20"/>
          <w:lang w:eastAsia="en-US"/>
        </w:rPr>
        <w:t>įstatymuose bei kituose teisės aktuose</w:t>
      </w:r>
      <w:r w:rsidRPr="007B2FDB">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425F18C8" w14:textId="77777777" w:rsidR="007B2FDB" w:rsidRPr="007B2FDB" w:rsidRDefault="007B2FDB" w:rsidP="007B2FD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2.3.</w:t>
      </w:r>
      <w:r w:rsidRPr="007B2FDB">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467DD5" w14:textId="77777777" w:rsidR="007B2FDB" w:rsidRPr="007B2FDB" w:rsidRDefault="007B2FDB" w:rsidP="007B2FDB">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0C5631AB"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caps/>
          <w:sz w:val="24"/>
          <w:szCs w:val="20"/>
          <w:lang w:eastAsia="en-US"/>
        </w:rPr>
        <w:lastRenderedPageBreak/>
        <w:t>3.</w:t>
      </w:r>
      <w:r w:rsidRPr="007B2FDB">
        <w:rPr>
          <w:rFonts w:ascii="Times New Roman" w:eastAsia="Arial" w:hAnsi="Times New Roman" w:cs="Times New Roman"/>
          <w:b/>
          <w:caps/>
          <w:sz w:val="24"/>
          <w:szCs w:val="20"/>
          <w:lang w:eastAsia="en-US"/>
        </w:rPr>
        <w:tab/>
        <w:t>TIEKĖJAS ir kiti Sutarties vykdymui pasitelkiami asmenys</w:t>
      </w:r>
    </w:p>
    <w:p w14:paraId="61BC2611"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0A0D35D1" w14:textId="77777777" w:rsidR="007B2FDB" w:rsidRPr="007B2FDB" w:rsidRDefault="007B2FDB" w:rsidP="007B2F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sz w:val="24"/>
          <w:szCs w:val="20"/>
          <w:lang w:eastAsia="en-US"/>
        </w:rPr>
        <w:t>3.1.</w:t>
      </w:r>
      <w:r w:rsidRPr="007B2FDB">
        <w:rPr>
          <w:rFonts w:ascii="Times New Roman" w:eastAsia="Arial" w:hAnsi="Times New Roman" w:cs="Times New Roman"/>
          <w:b/>
          <w:sz w:val="24"/>
          <w:szCs w:val="20"/>
          <w:lang w:eastAsia="en-US"/>
        </w:rPr>
        <w:tab/>
        <w:t>Kvalifikacija ir kiti Tiekėjo pasiūlymu prisiimti įsipareigojimai</w:t>
      </w:r>
    </w:p>
    <w:p w14:paraId="37D64C06" w14:textId="77777777" w:rsidR="007B2FDB" w:rsidRPr="007B2FDB" w:rsidRDefault="007B2FDB" w:rsidP="007B2F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32F4564"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3.1.1.</w:t>
      </w:r>
      <w:r w:rsidRPr="007B2FDB">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785E48C"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3.1.1.1.</w:t>
      </w:r>
      <w:r w:rsidRPr="007B2FDB">
        <w:rPr>
          <w:rFonts w:ascii="Times New Roman" w:eastAsia="Arial" w:hAnsi="Times New Roman" w:cs="Times New Roman"/>
          <w:sz w:val="24"/>
          <w:szCs w:val="20"/>
          <w:lang w:eastAsia="en-US"/>
        </w:rPr>
        <w:tab/>
        <w:t>turėtų teisę verstis ta veikla, kuri yra reikalinga Sutarčiai įvykdyti.</w:t>
      </w:r>
      <w:r w:rsidRPr="007B2FDB">
        <w:rPr>
          <w:rFonts w:ascii="Times New Roman" w:eastAsia="Times New Roman" w:hAnsi="Times New Roman" w:cs="Times New Roman"/>
          <w:sz w:val="24"/>
          <w:szCs w:val="20"/>
          <w:lang w:eastAsia="en-US"/>
        </w:rPr>
        <w:t xml:space="preserve"> </w:t>
      </w:r>
      <w:r w:rsidRPr="007B2FDB">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269D92D2"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3.1.1.2.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0616527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3.1.1.3.</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7B2FDB">
        <w:rPr>
          <w:rFonts w:ascii="Times New Roman" w:eastAsia="Arial" w:hAnsi="Times New Roman" w:cs="Times New Roman"/>
          <w:b/>
          <w:bCs/>
          <w:sz w:val="24"/>
          <w:szCs w:val="20"/>
          <w:lang w:eastAsia="en-US"/>
        </w:rPr>
        <w:t>kokybiniai kriterijai</w:t>
      </w:r>
      <w:r w:rsidRPr="007B2FDB">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21666058"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3.1.1.4.</w:t>
      </w:r>
      <w:r w:rsidRPr="007B2FDB">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6F8AE3E3"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 xml:space="preserve">3.1.1.5. </w:t>
      </w:r>
      <w:r w:rsidRPr="007B2FDB">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7B2FDB">
        <w:rPr>
          <w:rFonts w:ascii="Times New Roman" w:eastAsia="Times New Roman" w:hAnsi="Times New Roman" w:cs="Times New Roman"/>
          <w:sz w:val="24"/>
          <w:szCs w:val="20"/>
          <w:lang w:eastAsia="en-US"/>
        </w:rPr>
        <w:t>.</w:t>
      </w:r>
    </w:p>
    <w:p w14:paraId="3E556617"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3.1.2.</w:t>
      </w:r>
      <w:r w:rsidRPr="007B2FDB">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7B2FDB">
        <w:rPr>
          <w:rFonts w:ascii="Times New Roman" w:eastAsia="Arial" w:hAnsi="Times New Roman" w:cs="Times New Roman"/>
          <w:sz w:val="24"/>
          <w:szCs w:val="20"/>
          <w:shd w:val="clear" w:color="auto" w:fill="FFFFFF"/>
          <w:lang w:eastAsia="en-US"/>
        </w:rPr>
        <w:t xml:space="preserve">Jeigu Tiekėjas remiasi </w:t>
      </w:r>
      <w:r w:rsidRPr="007B2FDB">
        <w:rPr>
          <w:rFonts w:ascii="Times New Roman" w:eastAsia="Arial" w:hAnsi="Times New Roman" w:cs="Times New Roman"/>
          <w:sz w:val="24"/>
          <w:szCs w:val="20"/>
          <w:lang w:eastAsia="en-US"/>
        </w:rPr>
        <w:t xml:space="preserve">ūkio </w:t>
      </w:r>
      <w:r w:rsidRPr="007B2FDB">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7B2FDB">
        <w:rPr>
          <w:rFonts w:ascii="Times New Roman" w:eastAsia="Arial" w:hAnsi="Times New Roman" w:cs="Times New Roman"/>
          <w:sz w:val="24"/>
          <w:szCs w:val="20"/>
          <w:lang w:eastAsia="en-US"/>
        </w:rPr>
        <w:t xml:space="preserve">ūkio </w:t>
      </w:r>
      <w:r w:rsidRPr="007B2FDB">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6D3A461C"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3.1.3.</w:t>
      </w:r>
      <w:r w:rsidRPr="007B2FDB">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7B2FDB">
        <w:rPr>
          <w:rFonts w:ascii="Times New Roman" w:eastAsia="Times New Roman" w:hAnsi="Times New Roman" w:cs="Times New Roman"/>
          <w:sz w:val="24"/>
          <w:szCs w:val="20"/>
          <w:lang w:eastAsia="en-US"/>
        </w:rPr>
        <w:t>įstatymų bei kitų teisės aktų</w:t>
      </w:r>
      <w:r w:rsidRPr="007B2FDB">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6FA0A47E"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00D36D97"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7B2FDB">
        <w:rPr>
          <w:rFonts w:ascii="Times New Roman" w:eastAsia="Arial" w:hAnsi="Times New Roman" w:cs="Times New Roman"/>
          <w:b/>
          <w:bCs/>
          <w:sz w:val="24"/>
          <w:szCs w:val="20"/>
          <w:lang w:eastAsia="en-US"/>
        </w:rPr>
        <w:t>3.2.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sz w:val="24"/>
          <w:szCs w:val="20"/>
          <w:lang w:eastAsia="en-US"/>
        </w:rPr>
        <w:t>Subtiekėjų bei specialistų pasitelkimas ir keitimas</w:t>
      </w:r>
    </w:p>
    <w:p w14:paraId="4A1FD80D"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0"/>
          <w:lang w:eastAsia="en-US"/>
        </w:rPr>
      </w:pPr>
    </w:p>
    <w:p w14:paraId="42B04C48"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7B2FDB">
        <w:rPr>
          <w:rFonts w:ascii="Times New Roman" w:eastAsia="Arial" w:hAnsi="Times New Roman" w:cs="Times New Roman"/>
          <w:sz w:val="24"/>
          <w:szCs w:val="20"/>
          <w:lang w:eastAsia="en-US"/>
        </w:rPr>
        <w:t>3.2.1.</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7B2FDB">
        <w:rPr>
          <w:rFonts w:ascii="Times New Roman" w:eastAsia="Arial" w:hAnsi="Times New Roman" w:cs="Times New Roman"/>
          <w:sz w:val="24"/>
          <w:szCs w:val="20"/>
          <w:lang w:eastAsia="en-US"/>
        </w:rPr>
        <w:t>jos</w:t>
      </w:r>
      <w:r w:rsidRPr="007B2FDB">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B2FDB">
        <w:rPr>
          <w:rFonts w:ascii="Times New Roman" w:eastAsia="Arial" w:hAnsi="Times New Roman" w:cs="Times New Roman"/>
          <w:sz w:val="24"/>
          <w:szCs w:val="20"/>
          <w:lang w:eastAsia="en-US"/>
        </w:rPr>
        <w:t xml:space="preserve">ir specialistų </w:t>
      </w:r>
      <w:r w:rsidRPr="007B2FDB">
        <w:rPr>
          <w:rFonts w:ascii="Times New Roman" w:eastAsia="Arial" w:hAnsi="Times New Roman" w:cs="Times New Roman"/>
          <w:sz w:val="24"/>
          <w:szCs w:val="20"/>
          <w:shd w:val="clear" w:color="auto" w:fill="FFFFFF"/>
          <w:lang w:eastAsia="en-US"/>
        </w:rPr>
        <w:t>veiksmus ar neveikimą.</w:t>
      </w:r>
    </w:p>
    <w:p w14:paraId="006B3822"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7B2FDB">
        <w:rPr>
          <w:rFonts w:ascii="Times New Roman" w:eastAsia="Arial" w:hAnsi="Times New Roman" w:cs="Times New Roman"/>
          <w:sz w:val="24"/>
          <w:szCs w:val="20"/>
          <w:lang w:eastAsia="en-US"/>
        </w:rPr>
        <w:t>3.2.2.</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2C5518E4"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3.2.3.</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57A8A092" w14:textId="77777777" w:rsidR="007B2FDB" w:rsidRPr="007B2FDB" w:rsidRDefault="007B2FDB" w:rsidP="007B2FD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shd w:val="clear" w:color="auto" w:fill="FFFFFF"/>
          <w:lang w:eastAsia="en-US"/>
        </w:rPr>
      </w:pPr>
      <w:r w:rsidRPr="007B2FDB">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7B24D9CA" w14:textId="77777777" w:rsidR="007B2FDB" w:rsidRPr="007B2FDB" w:rsidRDefault="007B2FDB" w:rsidP="007B2FDB">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B2FDB">
        <w:rPr>
          <w:rFonts w:ascii="Times New Roman" w:eastAsia="Cambria" w:hAnsi="Times New Roman" w:cs="Times New Roman"/>
          <w:sz w:val="24"/>
          <w:szCs w:val="20"/>
          <w:lang w:eastAsia="en-US"/>
        </w:rPr>
        <w:t>,</w:t>
      </w:r>
      <w:r w:rsidRPr="007B2FDB">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7B2FDB">
        <w:rPr>
          <w:rFonts w:ascii="Times New Roman" w:eastAsia="Cambria" w:hAnsi="Times New Roman" w:cs="Times New Roman"/>
          <w:sz w:val="24"/>
          <w:szCs w:val="20"/>
          <w:lang w:eastAsia="en-US"/>
        </w:rPr>
        <w:t xml:space="preserve">reikalavimų, reikalavimų dėl pašalinimo pagrindų nebuvimo, </w:t>
      </w:r>
      <w:r w:rsidRPr="007B2FDB">
        <w:rPr>
          <w:rFonts w:ascii="Times New Roman" w:eastAsia="Cambria" w:hAnsi="Times New Roman" w:cs="Times New Roman"/>
          <w:sz w:val="24"/>
          <w:szCs w:val="20"/>
          <w:lang w:eastAsia="en-US"/>
        </w:rPr>
        <w:lastRenderedPageBreak/>
        <w:t xml:space="preserve">atitikties nacionalinio saugumo interesams bei reikalavimams </w:t>
      </w:r>
      <w:r w:rsidRPr="007B2FDB">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7B2FDB">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7B2FDB">
        <w:rPr>
          <w:rFonts w:ascii="Times New Roman" w:eastAsia="Cambria" w:hAnsi="Times New Roman" w:cs="Times New Roman"/>
          <w:sz w:val="24"/>
          <w:szCs w:val="20"/>
          <w:shd w:val="clear" w:color="auto" w:fill="FFFFFF"/>
          <w:lang w:eastAsia="en-US"/>
        </w:rPr>
        <w:t>, Tiekėjui taikoma Specialiosiose sąlygose nustatyto dydžio bauda.</w:t>
      </w:r>
    </w:p>
    <w:p w14:paraId="4FC40D52" w14:textId="77777777" w:rsidR="007B2FDB" w:rsidRPr="007B2FDB" w:rsidRDefault="007B2FDB" w:rsidP="007B2FDB">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7B2FDB">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7B2FDB">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2F3FF535" w14:textId="77777777" w:rsidR="007B2FDB" w:rsidRPr="007B2FDB" w:rsidRDefault="007B2FDB" w:rsidP="007B2FDB">
      <w:pPr>
        <w:widowControl w:val="0"/>
        <w:tabs>
          <w:tab w:val="left" w:pos="993"/>
        </w:tabs>
        <w:spacing w:after="0"/>
        <w:jc w:val="both"/>
        <w:rPr>
          <w:rFonts w:ascii="Times New Roman" w:eastAsia="Arial" w:hAnsi="Times New Roman" w:cs="Times New Roman"/>
          <w:sz w:val="24"/>
          <w:szCs w:val="20"/>
          <w:shd w:val="clear" w:color="auto" w:fill="FFFFFF"/>
          <w:lang w:eastAsia="en-US"/>
        </w:rPr>
      </w:pPr>
      <w:r w:rsidRPr="007B2FDB">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7B2FDB">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7B2FDB">
        <w:rPr>
          <w:rFonts w:ascii="Times New Roman" w:eastAsia="Arial" w:hAnsi="Times New Roman" w:cs="Times New Roman"/>
          <w:sz w:val="24"/>
          <w:szCs w:val="20"/>
          <w:shd w:val="clear" w:color="auto" w:fill="FFFFFF"/>
          <w:lang w:eastAsia="en-US"/>
        </w:rPr>
        <w:t xml:space="preserve"> pavadinimus, </w:t>
      </w:r>
      <w:r w:rsidRPr="007B2FDB">
        <w:rPr>
          <w:rFonts w:ascii="Times New Roman" w:eastAsia="Arial" w:hAnsi="Times New Roman" w:cs="Times New Roman"/>
          <w:sz w:val="24"/>
          <w:szCs w:val="20"/>
          <w:lang w:eastAsia="en-US"/>
        </w:rPr>
        <w:t xml:space="preserve">juridinio asmens kodą, </w:t>
      </w:r>
      <w:r w:rsidRPr="007B2FDB">
        <w:rPr>
          <w:rFonts w:ascii="Times New Roman" w:eastAsia="Arial" w:hAnsi="Times New Roman" w:cs="Times New Roman"/>
          <w:sz w:val="24"/>
          <w:szCs w:val="20"/>
          <w:shd w:val="clear" w:color="auto" w:fill="FFFFFF"/>
          <w:lang w:eastAsia="en-US"/>
        </w:rPr>
        <w:t>kontaktinius duomenis</w:t>
      </w:r>
      <w:r w:rsidRPr="007B2FDB">
        <w:rPr>
          <w:rFonts w:ascii="Times New Roman" w:eastAsia="Arial" w:hAnsi="Times New Roman" w:cs="Times New Roman"/>
          <w:sz w:val="24"/>
          <w:szCs w:val="20"/>
          <w:lang w:eastAsia="en-US"/>
        </w:rPr>
        <w:t>,</w:t>
      </w:r>
      <w:r w:rsidRPr="007B2FDB">
        <w:rPr>
          <w:rFonts w:ascii="Times New Roman" w:eastAsia="Arial" w:hAnsi="Times New Roman" w:cs="Times New Roman"/>
          <w:sz w:val="24"/>
          <w:szCs w:val="20"/>
          <w:shd w:val="clear" w:color="auto" w:fill="FFFFFF"/>
          <w:lang w:eastAsia="en-US"/>
        </w:rPr>
        <w:t xml:space="preserve"> jų atstovus.</w:t>
      </w:r>
    </w:p>
    <w:p w14:paraId="43AEB3BE" w14:textId="77777777" w:rsidR="007B2FDB" w:rsidRPr="007B2FDB" w:rsidRDefault="007B2FDB" w:rsidP="007B2FDB">
      <w:pPr>
        <w:widowControl w:val="0"/>
        <w:tabs>
          <w:tab w:val="left" w:pos="993"/>
        </w:tabs>
        <w:spacing w:after="0"/>
        <w:jc w:val="both"/>
        <w:rPr>
          <w:rFonts w:ascii="Times New Roman" w:eastAsia="Cambria" w:hAnsi="Times New Roman" w:cs="Times New Roman"/>
          <w:sz w:val="24"/>
          <w:szCs w:val="20"/>
          <w:shd w:val="clear" w:color="auto" w:fill="FFFFFF"/>
          <w:lang w:eastAsia="en-US"/>
        </w:rPr>
      </w:pPr>
      <w:r w:rsidRPr="007B2FDB">
        <w:rPr>
          <w:rFonts w:ascii="Times New Roman" w:eastAsia="Arial" w:hAnsi="Times New Roman" w:cs="Times New Roman"/>
          <w:sz w:val="24"/>
          <w:szCs w:val="20"/>
          <w:shd w:val="clear" w:color="auto" w:fill="FFFFFF"/>
          <w:lang w:eastAsia="en-US"/>
        </w:rPr>
        <w:t>3.2.8. Tiekėjas, bet kuriuo Sutarties vykdymo metu,</w:t>
      </w:r>
      <w:r w:rsidRPr="007B2FDB">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2032506C" w14:textId="77777777" w:rsidR="007B2FDB" w:rsidRPr="007B2FDB" w:rsidRDefault="007B2FDB" w:rsidP="007B2FDB">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0"/>
          <w:lang w:eastAsia="en-US"/>
        </w:rPr>
      </w:pPr>
      <w:r w:rsidRPr="007B2FDB">
        <w:rPr>
          <w:rFonts w:ascii="Times New Roman" w:eastAsia="Arial" w:hAnsi="Times New Roman" w:cs="Times New Roman"/>
          <w:sz w:val="24"/>
          <w:szCs w:val="20"/>
          <w:shd w:val="clear" w:color="auto" w:fill="FFFFFF"/>
          <w:lang w:eastAsia="en-US"/>
        </w:rPr>
        <w:t>3.2.9. Tiekėjas</w:t>
      </w:r>
      <w:r w:rsidRPr="007B2FDB">
        <w:rPr>
          <w:rFonts w:ascii="Times New Roman" w:eastAsia="Arial" w:hAnsi="Times New Roman" w:cs="Times New Roman"/>
          <w:sz w:val="24"/>
          <w:szCs w:val="20"/>
          <w:lang w:eastAsia="en-US"/>
        </w:rPr>
        <w:t>,</w:t>
      </w:r>
      <w:r w:rsidRPr="007B2FDB">
        <w:rPr>
          <w:rFonts w:ascii="Times New Roman" w:eastAsia="Arial" w:hAnsi="Times New Roman" w:cs="Times New Roman"/>
          <w:sz w:val="24"/>
          <w:szCs w:val="20"/>
          <w:shd w:val="clear" w:color="auto" w:fill="FFFFFF"/>
          <w:lang w:eastAsia="en-US"/>
        </w:rPr>
        <w:t xml:space="preserve"> </w:t>
      </w:r>
      <w:r w:rsidRPr="007B2FDB">
        <w:rPr>
          <w:rFonts w:ascii="Times New Roman" w:eastAsia="Arial" w:hAnsi="Times New Roman" w:cs="Times New Roman"/>
          <w:sz w:val="24"/>
          <w:szCs w:val="20"/>
          <w:lang w:eastAsia="en-US"/>
        </w:rPr>
        <w:t>bet kuriuo Sutarties vykdymo metu,</w:t>
      </w:r>
      <w:r w:rsidRPr="007B2FDB">
        <w:rPr>
          <w:rFonts w:ascii="Times New Roman" w:eastAsia="Cambria" w:hAnsi="Times New Roman" w:cs="Times New Roman"/>
          <w:sz w:val="24"/>
          <w:szCs w:val="20"/>
          <w:lang w:eastAsia="en-US"/>
        </w:rPr>
        <w:t xml:space="preserve"> </w:t>
      </w:r>
      <w:r w:rsidRPr="007B2FDB">
        <w:rPr>
          <w:rFonts w:ascii="Times New Roman" w:eastAsia="Cambria" w:hAnsi="Times New Roman" w:cs="Times New Roman"/>
          <w:sz w:val="24"/>
          <w:szCs w:val="20"/>
          <w:shd w:val="clear" w:color="auto" w:fill="FFFFFF"/>
          <w:lang w:eastAsia="en-US"/>
        </w:rPr>
        <w:t>ne vėliau nei prieš 5 (penkias) darbo dienas</w:t>
      </w:r>
      <w:r w:rsidRPr="007B2FDB">
        <w:rPr>
          <w:rFonts w:ascii="Times New Roman" w:eastAsia="Arial" w:hAnsi="Times New Roman" w:cs="Times New Roman"/>
          <w:sz w:val="24"/>
          <w:szCs w:val="20"/>
          <w:shd w:val="clear" w:color="auto" w:fill="FFFFFF"/>
          <w:lang w:eastAsia="en-US"/>
        </w:rPr>
        <w:t xml:space="preserve"> iki numatomo naujo subtiekėjo, kurio pajėgumais Tiekėjas </w:t>
      </w:r>
      <w:r w:rsidRPr="007B2FDB">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7B2FDB">
        <w:rPr>
          <w:rFonts w:ascii="Times New Roman" w:eastAsia="Arial" w:hAnsi="Times New Roman" w:cs="Times New Roman"/>
          <w:sz w:val="24"/>
          <w:szCs w:val="20"/>
          <w:shd w:val="clear" w:color="auto" w:fill="FFFFFF"/>
          <w:lang w:eastAsia="en-US"/>
        </w:rPr>
        <w:t xml:space="preserve"> pasitelkimo</w:t>
      </w:r>
      <w:r w:rsidRPr="007B2FDB">
        <w:rPr>
          <w:rFonts w:ascii="Times New Roman" w:eastAsia="Arial" w:hAnsi="Times New Roman" w:cs="Times New Roman"/>
          <w:sz w:val="24"/>
          <w:szCs w:val="20"/>
          <w:lang w:eastAsia="en-US"/>
        </w:rPr>
        <w:t xml:space="preserve"> ir (arba) keitimo</w:t>
      </w:r>
      <w:r w:rsidRPr="007B2FDB">
        <w:rPr>
          <w:rFonts w:ascii="Times New Roman" w:eastAsia="Arial" w:hAnsi="Times New Roman" w:cs="Times New Roman"/>
          <w:sz w:val="24"/>
          <w:szCs w:val="20"/>
          <w:shd w:val="clear" w:color="auto" w:fill="FFFFFF"/>
          <w:lang w:eastAsia="en-US"/>
        </w:rPr>
        <w:t xml:space="preserve"> apie tai privalo informuoti </w:t>
      </w:r>
      <w:r w:rsidRPr="007B2FDB">
        <w:rPr>
          <w:rFonts w:ascii="Times New Roman" w:eastAsia="Times New Roman" w:hAnsi="Times New Roman" w:cs="Times New Roman"/>
          <w:sz w:val="24"/>
          <w:szCs w:val="20"/>
          <w:lang w:eastAsia="en-US"/>
        </w:rPr>
        <w:t>Pirkėją</w:t>
      </w:r>
      <w:r w:rsidRPr="007B2FDB">
        <w:rPr>
          <w:rFonts w:ascii="Times New Roman" w:eastAsia="Arial" w:hAnsi="Times New Roman" w:cs="Times New Roman"/>
          <w:sz w:val="24"/>
          <w:szCs w:val="20"/>
          <w:shd w:val="clear" w:color="auto" w:fill="FFFFFF"/>
          <w:lang w:eastAsia="en-US"/>
        </w:rPr>
        <w:t xml:space="preserve">. </w:t>
      </w:r>
      <w:r w:rsidRPr="007B2FDB">
        <w:rPr>
          <w:rFonts w:ascii="Times New Roman" w:eastAsia="Times New Roman" w:hAnsi="Times New Roman" w:cs="Times New Roman"/>
          <w:sz w:val="24"/>
          <w:szCs w:val="20"/>
          <w:lang w:eastAsia="en-US"/>
        </w:rPr>
        <w:t xml:space="preserve">Pirkėjas (jeigu buvo taikoma pirkimo dokumentuose) turi patikrinti, ar nėra </w:t>
      </w:r>
      <w:r w:rsidRPr="007B2FDB">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7B2FDB">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7B2FDB">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7B2FDB">
        <w:rPr>
          <w:rFonts w:ascii="Times New Roman" w:eastAsia="Times New Roman" w:hAnsi="Times New Roman" w:cs="Times New Roman"/>
          <w:sz w:val="24"/>
          <w:szCs w:val="20"/>
          <w:lang w:eastAsia="en-US"/>
        </w:rPr>
        <w:t xml:space="preserve"> </w:t>
      </w:r>
      <w:r w:rsidRPr="007B2FDB">
        <w:rPr>
          <w:rFonts w:ascii="Times New Roman" w:eastAsia="Cambria" w:hAnsi="Times New Roman" w:cs="Times New Roman"/>
          <w:sz w:val="24"/>
          <w:szCs w:val="20"/>
          <w:lang w:eastAsia="en-US"/>
        </w:rPr>
        <w:t>Pirkėjas</w:t>
      </w:r>
      <w:r w:rsidRPr="007B2FDB">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B2FDB">
        <w:rPr>
          <w:rFonts w:ascii="Times New Roman" w:eastAsia="Cambria" w:hAnsi="Times New Roman" w:cs="Times New Roman"/>
          <w:sz w:val="24"/>
          <w:szCs w:val="20"/>
          <w:lang w:eastAsia="en-US"/>
        </w:rPr>
        <w:t>Pirkėjui sutikus, Šalys pasirašo Susitarimą, kuris laikomas neatsiejama Sutarties dalimi.</w:t>
      </w:r>
    </w:p>
    <w:p w14:paraId="45441541" w14:textId="77777777" w:rsidR="007B2FDB" w:rsidRPr="007B2FDB" w:rsidRDefault="007B2FDB" w:rsidP="007B2FDB">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0"/>
          <w:shd w:val="clear" w:color="auto" w:fill="FFFFFF"/>
          <w:lang w:eastAsia="en-US"/>
        </w:rPr>
      </w:pPr>
      <w:r w:rsidRPr="007B2FDB">
        <w:rPr>
          <w:rFonts w:ascii="Times New Roman" w:eastAsia="Arial" w:hAnsi="Times New Roman" w:cs="Times New Roman"/>
          <w:sz w:val="24"/>
          <w:szCs w:val="20"/>
          <w:lang w:eastAsia="en-US"/>
        </w:rPr>
        <w:t>3.2.10. Subtiekėjai</w:t>
      </w:r>
      <w:r w:rsidRPr="007B2FDB">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7B2FDB">
        <w:rPr>
          <w:rFonts w:ascii="Times New Roman" w:eastAsia="Arial" w:hAnsi="Times New Roman" w:cs="Times New Roman"/>
          <w:sz w:val="24"/>
          <w:szCs w:val="20"/>
          <w:lang w:eastAsia="en-US"/>
        </w:rPr>
        <w:t xml:space="preserve">keičiami </w:t>
      </w:r>
      <w:r w:rsidRPr="007B2FDB">
        <w:rPr>
          <w:rFonts w:ascii="Times New Roman" w:eastAsia="Arial" w:hAnsi="Times New Roman" w:cs="Times New Roman"/>
          <w:sz w:val="24"/>
          <w:szCs w:val="20"/>
          <w:shd w:val="clear" w:color="auto" w:fill="FFFFFF"/>
          <w:lang w:eastAsia="en-US"/>
        </w:rPr>
        <w:t>tik šiais atvejais:</w:t>
      </w:r>
    </w:p>
    <w:p w14:paraId="5FF0262B" w14:textId="77777777" w:rsidR="007B2FDB" w:rsidRPr="007B2FDB" w:rsidRDefault="007B2FDB" w:rsidP="007B2FD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 xml:space="preserve">3.2.10.1. kai subtiekėjui </w:t>
      </w:r>
      <w:r w:rsidRPr="007B2FDB">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B2FDB">
        <w:rPr>
          <w:rFonts w:ascii="Times New Roman" w:eastAsia="Cambria" w:hAnsi="Times New Roman" w:cs="Times New Roman"/>
          <w:sz w:val="24"/>
          <w:szCs w:val="20"/>
          <w:shd w:val="clear" w:color="auto" w:fill="FFFFFF"/>
          <w:lang w:eastAsia="en-US"/>
        </w:rPr>
        <w:t>;</w:t>
      </w:r>
    </w:p>
    <w:p w14:paraId="1AF52B5F" w14:textId="77777777" w:rsidR="007B2FDB" w:rsidRPr="007B2FDB" w:rsidRDefault="007B2FDB" w:rsidP="007B2FD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A8D96A1" w14:textId="77777777" w:rsidR="007B2FDB" w:rsidRPr="007B2FDB" w:rsidRDefault="007B2FDB" w:rsidP="007B2FDB">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 xml:space="preserve">3.2.10.3. </w:t>
      </w:r>
      <w:r w:rsidRPr="007B2FDB">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34D88464" w14:textId="77777777" w:rsidR="007B2FDB" w:rsidRPr="007B2FDB" w:rsidRDefault="007B2FDB" w:rsidP="007B2FDB">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3.2.11.</w:t>
      </w:r>
      <w:r w:rsidRPr="007B2FDB">
        <w:rPr>
          <w:rFonts w:ascii="Times New Roman" w:eastAsia="Cambria" w:hAnsi="Times New Roman" w:cs="Times New Roman"/>
          <w:sz w:val="24"/>
          <w:szCs w:val="20"/>
          <w:lang w:eastAsia="en-US"/>
        </w:rPr>
        <w:tab/>
      </w:r>
      <w:r w:rsidRPr="007B2FDB">
        <w:rPr>
          <w:rFonts w:ascii="Times New Roman" w:eastAsia="Cambria" w:hAnsi="Times New Roman" w:cs="Times New Roman"/>
          <w:sz w:val="24"/>
          <w:szCs w:val="20"/>
          <w:shd w:val="clear" w:color="auto" w:fill="FFFFFF"/>
          <w:lang w:eastAsia="en-US"/>
        </w:rPr>
        <w:t>Tiekėjo (ar subtiekėjų) specialista</w:t>
      </w:r>
      <w:r w:rsidRPr="007B2FDB">
        <w:rPr>
          <w:rFonts w:ascii="Times New Roman" w:eastAsia="Cambria" w:hAnsi="Times New Roman" w:cs="Times New Roman"/>
          <w:sz w:val="24"/>
          <w:szCs w:val="20"/>
          <w:lang w:eastAsia="en-US"/>
        </w:rPr>
        <w:t>i,</w:t>
      </w:r>
      <w:r w:rsidRPr="007B2FDB">
        <w:rPr>
          <w:rFonts w:ascii="Times New Roman" w:eastAsia="Cambria" w:hAnsi="Times New Roman" w:cs="Times New Roman"/>
          <w:sz w:val="24"/>
          <w:szCs w:val="20"/>
          <w:shd w:val="clear" w:color="auto" w:fill="FFFFFF"/>
          <w:lang w:eastAsia="en-US"/>
        </w:rPr>
        <w:t xml:space="preserve"> vykd</w:t>
      </w:r>
      <w:r w:rsidRPr="007B2FDB">
        <w:rPr>
          <w:rFonts w:ascii="Times New Roman" w:eastAsia="Cambria" w:hAnsi="Times New Roman" w:cs="Times New Roman"/>
          <w:sz w:val="24"/>
          <w:szCs w:val="20"/>
          <w:lang w:eastAsia="en-US"/>
        </w:rPr>
        <w:t>antys</w:t>
      </w:r>
      <w:r w:rsidRPr="007B2FDB">
        <w:rPr>
          <w:rFonts w:ascii="Times New Roman" w:eastAsia="Cambria" w:hAnsi="Times New Roman" w:cs="Times New Roman"/>
          <w:sz w:val="24"/>
          <w:szCs w:val="20"/>
          <w:shd w:val="clear" w:color="auto" w:fill="FFFFFF"/>
          <w:lang w:eastAsia="en-US"/>
        </w:rPr>
        <w:t xml:space="preserve"> Sutartį, gali būti keičiami šiais atvejais:</w:t>
      </w:r>
    </w:p>
    <w:p w14:paraId="715BCB5D" w14:textId="77777777" w:rsidR="007B2FDB" w:rsidRPr="007B2FDB" w:rsidRDefault="007B2FDB" w:rsidP="007B2FD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95A339" w14:textId="77777777" w:rsidR="007B2FDB" w:rsidRPr="007B2FDB" w:rsidRDefault="007B2FDB" w:rsidP="007B2FDB">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2CA3A60A" w14:textId="77777777" w:rsidR="007B2FDB" w:rsidRPr="007B2FDB" w:rsidRDefault="007B2FDB" w:rsidP="007B2FDB">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 xml:space="preserve">3.2.11.3. </w:t>
      </w:r>
      <w:r w:rsidRPr="007B2FDB">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1D25896E" w14:textId="77777777" w:rsidR="007B2FDB" w:rsidRPr="007B2FDB" w:rsidRDefault="007B2FDB" w:rsidP="007B2FDB">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color w:val="000000"/>
          <w:sz w:val="24"/>
          <w:szCs w:val="20"/>
          <w:shd w:val="clear" w:color="auto" w:fill="FFFFFF"/>
          <w:lang w:eastAsia="en-US"/>
        </w:rPr>
        <w:t>3.2.12. Naujas specialistas</w:t>
      </w:r>
      <w:r w:rsidRPr="007B2FDB">
        <w:rPr>
          <w:rFonts w:ascii="Times New Roman" w:eastAsia="Cambria" w:hAnsi="Times New Roman" w:cs="Times New Roman"/>
          <w:color w:val="000000"/>
          <w:sz w:val="24"/>
          <w:szCs w:val="20"/>
          <w:lang w:eastAsia="en-US"/>
        </w:rPr>
        <w:t xml:space="preserve"> ir (ar) subtiekėjas, Tiekėjo prašymo pakeisti specialistą ir (ar) subtiekėją pateikimo metu</w:t>
      </w:r>
      <w:r w:rsidRPr="007B2FDB">
        <w:rPr>
          <w:rFonts w:ascii="Times New Roman" w:eastAsia="Cambria" w:hAnsi="Times New Roman" w:cs="Times New Roman"/>
          <w:color w:val="000000"/>
          <w:sz w:val="24"/>
          <w:szCs w:val="20"/>
          <w:shd w:val="clear" w:color="auto" w:fill="FFFFFF"/>
          <w:lang w:eastAsia="en-US"/>
        </w:rPr>
        <w:t xml:space="preserve"> turi atitikti pirkimo dokumentuose </w:t>
      </w:r>
      <w:r w:rsidRPr="007B2FDB">
        <w:rPr>
          <w:rFonts w:ascii="Times New Roman" w:eastAsia="Cambria" w:hAnsi="Times New Roman" w:cs="Times New Roman"/>
          <w:color w:val="000000"/>
          <w:sz w:val="24"/>
          <w:szCs w:val="20"/>
          <w:lang w:eastAsia="en-US"/>
        </w:rPr>
        <w:t>specialistui ir (ar) subtiekėjui keliamus reikalavimus.</w:t>
      </w:r>
    </w:p>
    <w:p w14:paraId="4415F27D" w14:textId="77777777" w:rsidR="007B2FDB" w:rsidRPr="007B2FDB" w:rsidRDefault="007B2FDB" w:rsidP="007B2FDB">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7B2FDB">
        <w:rPr>
          <w:rFonts w:ascii="Times New Roman" w:eastAsia="Arial" w:hAnsi="Times New Roman" w:cs="Times New Roman"/>
          <w:sz w:val="24"/>
          <w:szCs w:val="20"/>
          <w:shd w:val="clear" w:color="auto" w:fill="FFFFFF"/>
          <w:lang w:eastAsia="en-US"/>
        </w:rPr>
        <w:t xml:space="preserve">kurio pajėgumais </w:t>
      </w:r>
      <w:r w:rsidRPr="007B2FDB">
        <w:rPr>
          <w:rFonts w:ascii="Times New Roman" w:eastAsia="Arial" w:hAnsi="Times New Roman" w:cs="Times New Roman"/>
          <w:sz w:val="24"/>
          <w:szCs w:val="20"/>
          <w:shd w:val="clear" w:color="auto" w:fill="FFFFFF"/>
          <w:lang w:eastAsia="en-US"/>
        </w:rPr>
        <w:lastRenderedPageBreak/>
        <w:t>Tiekėjas rėmėsi, kad atitiktų pirkimo dokumentuose nustatytus kvalifikacijos reikalavimus,</w:t>
      </w:r>
      <w:r w:rsidRPr="007B2FDB">
        <w:rPr>
          <w:rFonts w:ascii="Times New Roman" w:eastAsia="Cambria" w:hAnsi="Times New Roman" w:cs="Times New Roman"/>
          <w:sz w:val="24"/>
          <w:szCs w:val="20"/>
          <w:shd w:val="clear" w:color="auto" w:fill="FFFFFF"/>
          <w:lang w:eastAsia="en-US"/>
        </w:rPr>
        <w:t xml:space="preserve"> </w:t>
      </w:r>
      <w:r w:rsidRPr="007B2FDB">
        <w:rPr>
          <w:rFonts w:ascii="Times New Roman" w:eastAsia="Arial" w:hAnsi="Times New Roman" w:cs="Times New Roman"/>
          <w:sz w:val="24"/>
          <w:szCs w:val="20"/>
          <w:shd w:val="clear" w:color="auto" w:fill="FFFFFF"/>
          <w:lang w:eastAsia="en-US"/>
        </w:rPr>
        <w:t xml:space="preserve">ir (ar) specialisto </w:t>
      </w:r>
      <w:r w:rsidRPr="007B2FDB">
        <w:rPr>
          <w:rFonts w:ascii="Times New Roman" w:eastAsia="Cambria" w:hAnsi="Times New Roman" w:cs="Times New Roman"/>
          <w:sz w:val="24"/>
          <w:szCs w:val="20"/>
          <w:shd w:val="clear" w:color="auto" w:fill="FFFFFF"/>
          <w:lang w:eastAsia="en-US"/>
        </w:rPr>
        <w:t>keitimo pateikti Pirkėjui šiuos dokumentus:</w:t>
      </w:r>
    </w:p>
    <w:p w14:paraId="190481B9" w14:textId="77777777" w:rsidR="007B2FDB" w:rsidRPr="007B2FDB" w:rsidRDefault="007B2FDB" w:rsidP="007B2FD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CF167A7" w14:textId="77777777" w:rsidR="007B2FDB" w:rsidRPr="007B2FDB" w:rsidRDefault="007B2FDB" w:rsidP="007B2FDB">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 xml:space="preserve">3.2.13.2. </w:t>
      </w:r>
      <w:r w:rsidRPr="007B2FDB">
        <w:rPr>
          <w:rFonts w:ascii="Times New Roman" w:eastAsia="Cambria" w:hAnsi="Times New Roman" w:cs="Times New Roman"/>
          <w:sz w:val="24"/>
          <w:szCs w:val="20"/>
          <w:lang w:eastAsia="en-US"/>
        </w:rPr>
        <w:t xml:space="preserve">naujo subtiekėjo ir (ar) specialisto kvalifikaciją, atitiktį </w:t>
      </w:r>
      <w:r w:rsidRPr="007B2FDB">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7B2FDB">
        <w:rPr>
          <w:rFonts w:ascii="Times New Roman" w:eastAsia="Cambria" w:hAnsi="Times New Roman" w:cs="Times New Roman"/>
          <w:sz w:val="24"/>
          <w:szCs w:val="20"/>
          <w:lang w:eastAsia="en-US"/>
        </w:rPr>
        <w:t xml:space="preserve">pašalinimo pagrindų nebuvimą ir atitiktį </w:t>
      </w:r>
      <w:r w:rsidRPr="007B2FDB">
        <w:rPr>
          <w:rFonts w:ascii="Times New Roman" w:eastAsia="Arial" w:hAnsi="Times New Roman" w:cs="Times New Roman"/>
          <w:sz w:val="24"/>
          <w:szCs w:val="20"/>
          <w:shd w:val="clear" w:color="auto" w:fill="FFFFFF"/>
          <w:lang w:eastAsia="en-US"/>
        </w:rPr>
        <w:t>nacionalinio saugumo interesams bei reikalavimams</w:t>
      </w:r>
      <w:r w:rsidRPr="007B2FDB">
        <w:rPr>
          <w:rFonts w:ascii="Times New Roman" w:eastAsia="Cambria" w:hAnsi="Times New Roman" w:cs="Times New Roman"/>
          <w:sz w:val="24"/>
          <w:szCs w:val="20"/>
          <w:lang w:eastAsia="en-US"/>
        </w:rPr>
        <w:t xml:space="preserve"> </w:t>
      </w:r>
      <w:r w:rsidRPr="007B2FDB">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7B2FDB">
        <w:rPr>
          <w:rFonts w:ascii="Times New Roman" w:eastAsia="Cambria" w:hAnsi="Times New Roman" w:cs="Times New Roman"/>
          <w:sz w:val="24"/>
          <w:szCs w:val="20"/>
          <w:lang w:eastAsia="en-US"/>
        </w:rPr>
        <w:t xml:space="preserve"> (jei taikoma) įrodančius dokumentus pagal Sutarties reikalavimus.</w:t>
      </w:r>
    </w:p>
    <w:p w14:paraId="34225C84" w14:textId="77777777" w:rsidR="007B2FDB" w:rsidRPr="007B2FDB" w:rsidRDefault="007B2FDB" w:rsidP="007B2FDB">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7B2FDB">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7B2FDB">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25440E8B"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shd w:val="clear" w:color="auto" w:fill="FFFFFF"/>
          <w:lang w:eastAsia="en-US"/>
        </w:rPr>
      </w:pPr>
    </w:p>
    <w:p w14:paraId="3EEEB520"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0"/>
          <w:lang w:eastAsia="en-US"/>
        </w:rPr>
      </w:pPr>
      <w:r w:rsidRPr="007B2FDB">
        <w:rPr>
          <w:rFonts w:ascii="Times New Roman" w:eastAsia="Cambria" w:hAnsi="Times New Roman" w:cs="Times New Roman"/>
          <w:b/>
          <w:bCs/>
          <w:sz w:val="24"/>
          <w:szCs w:val="20"/>
          <w:lang w:eastAsia="en-US"/>
        </w:rPr>
        <w:t>3.3. Jungtinės veiklos partnerių keitimas</w:t>
      </w:r>
    </w:p>
    <w:p w14:paraId="66A7632A" w14:textId="77777777" w:rsidR="007B2FDB" w:rsidRPr="007B2FDB" w:rsidRDefault="007B2FDB" w:rsidP="007B2FDB">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0"/>
          <w:lang w:eastAsia="en-US"/>
        </w:rPr>
      </w:pPr>
    </w:p>
    <w:p w14:paraId="3E943A98" w14:textId="77777777" w:rsidR="007B2FDB" w:rsidRPr="007B2FDB" w:rsidRDefault="007B2FDB" w:rsidP="007B2FDB">
      <w:pPr>
        <w:widowControl w:val="0"/>
        <w:pBdr>
          <w:top w:val="nil"/>
          <w:left w:val="nil"/>
          <w:bottom w:val="nil"/>
          <w:right w:val="nil"/>
          <w:between w:val="nil"/>
        </w:pBdr>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 xml:space="preserve">3.3.1. Tiekėjas, vykdantis Sutartį </w:t>
      </w:r>
      <w:r w:rsidRPr="007B2FDB">
        <w:rPr>
          <w:rFonts w:ascii="Times New Roman" w:eastAsia="Cambria" w:hAnsi="Times New Roman" w:cs="Times New Roman"/>
          <w:sz w:val="24"/>
          <w:szCs w:val="20"/>
          <w:lang w:eastAsia="en-US"/>
        </w:rPr>
        <w:t xml:space="preserve">kaip tiekėjų grupė, veikianti </w:t>
      </w:r>
      <w:r w:rsidRPr="007B2FDB">
        <w:rPr>
          <w:rFonts w:ascii="Times New Roman" w:eastAsia="Cambria" w:hAnsi="Times New Roman" w:cs="Times New Roman"/>
          <w:sz w:val="24"/>
          <w:szCs w:val="20"/>
          <w:shd w:val="clear" w:color="auto" w:fill="FFFFFF"/>
          <w:lang w:eastAsia="en-US"/>
        </w:rPr>
        <w:t>jungtinės veiklos</w:t>
      </w:r>
      <w:r w:rsidRPr="007B2FDB">
        <w:rPr>
          <w:rFonts w:ascii="Times New Roman" w:eastAsia="Cambria" w:hAnsi="Times New Roman" w:cs="Times New Roman"/>
          <w:sz w:val="24"/>
          <w:szCs w:val="20"/>
          <w:lang w:eastAsia="en-US"/>
        </w:rPr>
        <w:t xml:space="preserve"> sutarties</w:t>
      </w:r>
      <w:r w:rsidRPr="007B2FDB">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7B2FDB">
        <w:rPr>
          <w:rFonts w:ascii="Times New Roman" w:eastAsia="Cambria" w:hAnsi="Times New Roman" w:cs="Times New Roman"/>
          <w:sz w:val="24"/>
          <w:szCs w:val="20"/>
          <w:lang w:eastAsia="en-US"/>
        </w:rPr>
        <w:t>P</w:t>
      </w:r>
      <w:r w:rsidRPr="007B2FDB">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98A81E"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766B01"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57F3D29D"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3FE3B54A"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AEB313"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7B2FDB">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7B2FDB">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w:t>
      </w:r>
      <w:r w:rsidRPr="007B2FDB">
        <w:rPr>
          <w:rFonts w:ascii="Times New Roman" w:eastAsia="Cambria" w:hAnsi="Times New Roman" w:cs="Times New Roman"/>
          <w:sz w:val="24"/>
          <w:szCs w:val="20"/>
          <w:shd w:val="clear" w:color="auto" w:fill="FFFFFF"/>
          <w:lang w:eastAsia="en-US"/>
        </w:rPr>
        <w:lastRenderedPageBreak/>
        <w:t xml:space="preserve">nebuvimą ir atitiktį </w:t>
      </w:r>
      <w:r w:rsidRPr="007B2FDB">
        <w:rPr>
          <w:rFonts w:ascii="Times New Roman" w:eastAsia="Cambria" w:hAnsi="Times New Roman" w:cs="Times New Roman"/>
          <w:sz w:val="24"/>
          <w:szCs w:val="20"/>
          <w:lang w:eastAsia="en-US"/>
        </w:rPr>
        <w:t xml:space="preserve">nacionalinio saugumo interesams bei reikalavimams </w:t>
      </w:r>
      <w:r w:rsidRPr="007B2FDB">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7B2FDB">
        <w:rPr>
          <w:rFonts w:ascii="Times New Roman" w:eastAsia="Cambria" w:hAnsi="Times New Roman" w:cs="Times New Roman"/>
          <w:sz w:val="24"/>
          <w:szCs w:val="20"/>
          <w:shd w:val="clear" w:color="auto" w:fill="FFFFFF"/>
          <w:lang w:eastAsia="en-US"/>
        </w:rPr>
        <w:t xml:space="preserve"> (jei taikoma).</w:t>
      </w:r>
    </w:p>
    <w:p w14:paraId="5218958D"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shd w:val="clear" w:color="auto" w:fill="FFFFFF"/>
          <w:lang w:eastAsia="en-US"/>
        </w:rPr>
      </w:pPr>
      <w:r w:rsidRPr="007B2FDB">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7B2FDB">
        <w:rPr>
          <w:rFonts w:ascii="Times New Roman" w:eastAsia="Cambria" w:hAnsi="Times New Roman" w:cs="Times New Roman"/>
          <w:sz w:val="24"/>
          <w:szCs w:val="20"/>
          <w:lang w:eastAsia="en-US"/>
        </w:rPr>
        <w:t xml:space="preserve">sutikimą </w:t>
      </w:r>
      <w:r w:rsidRPr="007B2FDB">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2E1E2A"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4847DFDD"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sz w:val="24"/>
          <w:szCs w:val="20"/>
          <w:lang w:eastAsia="en-US"/>
        </w:rPr>
        <w:t>3.4.</w:t>
      </w:r>
      <w:r w:rsidRPr="007B2FDB">
        <w:rPr>
          <w:rFonts w:ascii="Times New Roman" w:eastAsia="Arial" w:hAnsi="Times New Roman" w:cs="Times New Roman"/>
          <w:b/>
          <w:sz w:val="24"/>
          <w:szCs w:val="20"/>
          <w:lang w:eastAsia="en-US"/>
        </w:rPr>
        <w:tab/>
        <w:t>Susitarimai dėl tiesioginio atsiskaitymo su subtiekėjais</w:t>
      </w:r>
    </w:p>
    <w:p w14:paraId="0863FA61"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E890D96"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3.4.1.</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6ADB361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3.4.1.1.</w:t>
      </w:r>
      <w:r w:rsidRPr="007B2FDB">
        <w:rPr>
          <w:rFonts w:ascii="Times New Roman" w:eastAsia="Cambria" w:hAnsi="Times New Roman" w:cs="Times New Roman"/>
          <w:sz w:val="24"/>
          <w:szCs w:val="20"/>
          <w:lang w:eastAsia="en-US"/>
        </w:rPr>
        <w:tab/>
      </w:r>
      <w:r w:rsidRPr="007B2FDB">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B70145"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3.4.1.2.</w:t>
      </w:r>
      <w:r w:rsidRPr="007B2FDB">
        <w:rPr>
          <w:rFonts w:ascii="Times New Roman" w:eastAsia="Cambria" w:hAnsi="Times New Roman" w:cs="Times New Roman"/>
          <w:sz w:val="24"/>
          <w:szCs w:val="20"/>
          <w:lang w:eastAsia="en-US"/>
        </w:rPr>
        <w:tab/>
      </w:r>
      <w:r w:rsidRPr="007B2FDB">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5B8AA14"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3.4.1.3.</w:t>
      </w:r>
      <w:r w:rsidRPr="007B2FDB">
        <w:rPr>
          <w:rFonts w:ascii="Times New Roman" w:eastAsia="Cambria" w:hAnsi="Times New Roman" w:cs="Times New Roman"/>
          <w:sz w:val="24"/>
          <w:szCs w:val="20"/>
          <w:lang w:eastAsia="en-US"/>
        </w:rPr>
        <w:tab/>
      </w:r>
      <w:r w:rsidRPr="007B2FDB">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2FDB">
        <w:rPr>
          <w:rFonts w:ascii="Times New Roman" w:eastAsia="Cambria" w:hAnsi="Times New Roman" w:cs="Times New Roman"/>
          <w:sz w:val="24"/>
          <w:szCs w:val="20"/>
          <w:shd w:val="clear" w:color="auto" w:fill="FFFFFF"/>
          <w:lang w:eastAsia="en-US"/>
        </w:rPr>
        <w:t>subtiekimo</w:t>
      </w:r>
      <w:proofErr w:type="spellEnd"/>
      <w:r w:rsidRPr="007B2FDB">
        <w:rPr>
          <w:rFonts w:ascii="Times New Roman" w:eastAsia="Cambria" w:hAnsi="Times New Roman" w:cs="Times New Roman"/>
          <w:sz w:val="24"/>
          <w:szCs w:val="20"/>
          <w:shd w:val="clear" w:color="auto" w:fill="FFFFFF"/>
          <w:lang w:eastAsia="en-US"/>
        </w:rPr>
        <w:t xml:space="preserve"> sutartyje nustatytus reikalavimus;</w:t>
      </w:r>
    </w:p>
    <w:p w14:paraId="78619E66"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3.4.1.4.</w:t>
      </w:r>
      <w:r w:rsidRPr="007B2FDB">
        <w:rPr>
          <w:rFonts w:ascii="Times New Roman" w:eastAsia="Cambria" w:hAnsi="Times New Roman" w:cs="Times New Roman"/>
          <w:sz w:val="24"/>
          <w:szCs w:val="20"/>
          <w:lang w:eastAsia="en-US"/>
        </w:rPr>
        <w:tab/>
      </w:r>
      <w:r w:rsidRPr="007B2FDB">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5406A6CA"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1E39776A"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caps/>
          <w:sz w:val="24"/>
          <w:szCs w:val="20"/>
          <w:lang w:eastAsia="en-US"/>
        </w:rPr>
        <w:t>4.</w:t>
      </w:r>
      <w:r w:rsidRPr="007B2FDB">
        <w:rPr>
          <w:rFonts w:ascii="Times New Roman" w:eastAsia="Arial" w:hAnsi="Times New Roman" w:cs="Times New Roman"/>
          <w:b/>
          <w:caps/>
          <w:sz w:val="24"/>
          <w:szCs w:val="20"/>
          <w:lang w:eastAsia="en-US"/>
        </w:rPr>
        <w:tab/>
        <w:t>Šalių bendradarbiavimas</w:t>
      </w:r>
    </w:p>
    <w:p w14:paraId="1DA6E3CB"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0"/>
          <w:lang w:eastAsia="en-US"/>
        </w:rPr>
      </w:pPr>
    </w:p>
    <w:p w14:paraId="267DA4C3"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sz w:val="24"/>
          <w:szCs w:val="20"/>
          <w:lang w:eastAsia="en-US"/>
        </w:rPr>
        <w:t>4.1.</w:t>
      </w:r>
      <w:r w:rsidRPr="007B2FDB">
        <w:rPr>
          <w:rFonts w:ascii="Times New Roman" w:eastAsia="Arial" w:hAnsi="Times New Roman" w:cs="Times New Roman"/>
          <w:b/>
          <w:sz w:val="24"/>
          <w:szCs w:val="20"/>
          <w:lang w:eastAsia="en-US"/>
        </w:rPr>
        <w:tab/>
        <w:t>Šalių bendradarbiavimo pareiga</w:t>
      </w:r>
    </w:p>
    <w:p w14:paraId="3D26814A"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093AD36C"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4.1.1.</w:t>
      </w:r>
      <w:r w:rsidRPr="007B2FDB">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CD7A0D"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4.1.2.</w:t>
      </w:r>
      <w:r w:rsidRPr="007B2FDB">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55D017D1"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4.1.3.</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sz w:val="24"/>
          <w:szCs w:val="20"/>
          <w:shd w:val="clear" w:color="auto" w:fill="FFFFFF"/>
          <w:lang w:eastAsia="en-US"/>
        </w:rPr>
        <w:t xml:space="preserve">Jeigu Šalis susiduria su </w:t>
      </w:r>
      <w:r w:rsidRPr="007B2FDB">
        <w:rPr>
          <w:rFonts w:ascii="Times New Roman" w:eastAsia="Arial" w:hAnsi="Times New Roman" w:cs="Times New Roman"/>
          <w:sz w:val="24"/>
          <w:szCs w:val="20"/>
          <w:lang w:eastAsia="en-US"/>
        </w:rPr>
        <w:t>S</w:t>
      </w:r>
      <w:r w:rsidRPr="007B2FDB">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7B2FDB">
        <w:rPr>
          <w:rFonts w:ascii="Times New Roman" w:eastAsia="Arial" w:hAnsi="Times New Roman" w:cs="Times New Roman"/>
          <w:sz w:val="24"/>
          <w:szCs w:val="20"/>
          <w:lang w:eastAsia="en-US"/>
        </w:rPr>
        <w:t>s</w:t>
      </w:r>
      <w:r w:rsidRPr="007B2FDB">
        <w:rPr>
          <w:rFonts w:ascii="Times New Roman" w:eastAsia="Arial" w:hAnsi="Times New Roman" w:cs="Times New Roman"/>
          <w:sz w:val="24"/>
          <w:szCs w:val="20"/>
          <w:shd w:val="clear" w:color="auto" w:fill="FFFFFF"/>
          <w:lang w:eastAsia="en-US"/>
        </w:rPr>
        <w:t xml:space="preserve"> kliūtis</w:t>
      </w:r>
      <w:r w:rsidRPr="007B2FDB">
        <w:rPr>
          <w:rFonts w:ascii="Times New Roman" w:eastAsia="Arial" w:hAnsi="Times New Roman" w:cs="Times New Roman"/>
          <w:sz w:val="24"/>
          <w:szCs w:val="20"/>
          <w:lang w:eastAsia="en-US"/>
        </w:rPr>
        <w:t xml:space="preserve"> ir imtis visų nuo jos priklausančių protingų priemonių toms kliūtims pašalinti.</w:t>
      </w:r>
    </w:p>
    <w:p w14:paraId="2B2E97A0"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57BA1C7"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7B2FDB">
        <w:rPr>
          <w:rFonts w:ascii="Times New Roman" w:eastAsia="Arial" w:hAnsi="Times New Roman" w:cs="Times New Roman"/>
          <w:b/>
          <w:bCs/>
          <w:sz w:val="24"/>
          <w:szCs w:val="20"/>
          <w:lang w:eastAsia="en-US"/>
        </w:rPr>
        <w:t>4.2.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sz w:val="24"/>
          <w:szCs w:val="20"/>
          <w:lang w:eastAsia="en-US"/>
        </w:rPr>
        <w:t>Kontaktiniai asmenys</w:t>
      </w:r>
    </w:p>
    <w:p w14:paraId="62FA2229"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30FD7B0D"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4.2.1.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7667ABE"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4.2.2.</w:t>
      </w:r>
      <w:r w:rsidRPr="007B2FDB">
        <w:rPr>
          <w:rFonts w:ascii="Times New Roman" w:eastAsia="Arial" w:hAnsi="Times New Roman" w:cs="Times New Roman"/>
          <w:sz w:val="24"/>
          <w:szCs w:val="20"/>
          <w:lang w:eastAsia="en-US"/>
        </w:rPr>
        <w:tab/>
        <w:t xml:space="preserve">Tuo atveju, kai Šalis nori atšaukti paskirtąjį kontaktinį asmenį ir paskirti kitą asmenį arba nori paskirti kitą </w:t>
      </w:r>
      <w:r w:rsidRPr="007B2FDB">
        <w:rPr>
          <w:rFonts w:ascii="Times New Roman" w:eastAsia="Arial" w:hAnsi="Times New Roman" w:cs="Times New Roman"/>
          <w:sz w:val="24"/>
          <w:szCs w:val="20"/>
          <w:lang w:eastAsia="en-US"/>
        </w:rPr>
        <w:lastRenderedPageBreak/>
        <w:t>asmenį laikinai vykdyti kontaktinio asmens funkcijas kontaktinio asmens laikino negalėjimo vykdyti savo funkcijas laikotarpiu, Šalis privalo iš anksto apie tai informuoti kitą Šalį ir pateikti kitai Šaliai tokio asmens kontaktinius duomenis:</w:t>
      </w:r>
      <w:r w:rsidRPr="007B2FDB">
        <w:rPr>
          <w:rFonts w:ascii="Times New Roman" w:eastAsia="Times New Roman" w:hAnsi="Times New Roman" w:cs="Times New Roman"/>
          <w:sz w:val="24"/>
          <w:szCs w:val="20"/>
          <w:lang w:eastAsia="en-US"/>
        </w:rPr>
        <w:t xml:space="preserve"> </w:t>
      </w:r>
      <w:r w:rsidRPr="007B2FDB">
        <w:rPr>
          <w:rFonts w:ascii="Times New Roman" w:eastAsia="Arial" w:hAnsi="Times New Roman" w:cs="Times New Roman"/>
          <w:sz w:val="24"/>
          <w:szCs w:val="20"/>
          <w:lang w:eastAsia="en-US"/>
        </w:rPr>
        <w:t>vardą, pavardę, el. paštą ir telefono numerį.</w:t>
      </w:r>
    </w:p>
    <w:p w14:paraId="017F7669"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4.2.3.</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EE5424"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7F1EB32E"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7B2FDB">
        <w:rPr>
          <w:rFonts w:ascii="Times New Roman" w:eastAsia="Arial" w:hAnsi="Times New Roman" w:cs="Times New Roman"/>
          <w:b/>
          <w:bCs/>
          <w:caps/>
          <w:sz w:val="24"/>
          <w:szCs w:val="20"/>
          <w:lang w:eastAsia="en-US"/>
        </w:rPr>
        <w:t>5.</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caps/>
          <w:sz w:val="24"/>
          <w:szCs w:val="20"/>
          <w:lang w:eastAsia="en-US"/>
        </w:rPr>
        <w:t>SUTARTIES VYKDYMO METU PATEIKIAMI dokumentai</w:t>
      </w:r>
    </w:p>
    <w:p w14:paraId="57CCE9B4" w14:textId="77777777" w:rsidR="007B2FDB" w:rsidRPr="007B2FDB" w:rsidRDefault="007B2FDB" w:rsidP="007B2FDB">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B2E7588"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5.1.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705FC5C2"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5.2.</w:t>
      </w:r>
      <w:r w:rsidRPr="007B2FDB">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329E49"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5.3.</w:t>
      </w:r>
      <w:r w:rsidRPr="007B2FDB">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1EF2545"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6E759E3B"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caps/>
          <w:sz w:val="24"/>
          <w:szCs w:val="20"/>
          <w:lang w:eastAsia="en-US"/>
        </w:rPr>
        <w:t>6.</w:t>
      </w:r>
      <w:r w:rsidRPr="007B2FDB">
        <w:rPr>
          <w:rFonts w:ascii="Times New Roman" w:eastAsia="Arial" w:hAnsi="Times New Roman" w:cs="Times New Roman"/>
          <w:b/>
          <w:caps/>
          <w:sz w:val="24"/>
          <w:szCs w:val="20"/>
          <w:lang w:eastAsia="en-US"/>
        </w:rPr>
        <w:tab/>
      </w:r>
      <w:r w:rsidRPr="007B2FDB">
        <w:rPr>
          <w:rFonts w:ascii="Times New Roman" w:eastAsia="Arial" w:hAnsi="Times New Roman" w:cs="Times New Roman"/>
          <w:b/>
          <w:bCs/>
          <w:sz w:val="24"/>
          <w:szCs w:val="20"/>
          <w:lang w:eastAsia="en-US"/>
        </w:rPr>
        <w:t>PASLAUGŲ</w:t>
      </w:r>
      <w:r w:rsidRPr="007B2FDB">
        <w:rPr>
          <w:rFonts w:ascii="Times New Roman" w:eastAsia="Arial" w:hAnsi="Times New Roman" w:cs="Times New Roman"/>
          <w:b/>
          <w:caps/>
          <w:sz w:val="24"/>
          <w:szCs w:val="20"/>
          <w:lang w:eastAsia="en-US"/>
        </w:rPr>
        <w:t xml:space="preserve"> </w:t>
      </w:r>
      <w:r w:rsidRPr="007B2FDB">
        <w:rPr>
          <w:rFonts w:ascii="Times New Roman" w:eastAsia="Arial" w:hAnsi="Times New Roman" w:cs="Times New Roman"/>
          <w:b/>
          <w:bCs/>
          <w:sz w:val="24"/>
          <w:szCs w:val="20"/>
          <w:lang w:eastAsia="en-US"/>
        </w:rPr>
        <w:t>TEIKIMO</w:t>
      </w:r>
      <w:r w:rsidRPr="007B2FDB">
        <w:rPr>
          <w:rFonts w:ascii="Times New Roman" w:eastAsia="Arial" w:hAnsi="Times New Roman" w:cs="Times New Roman"/>
          <w:b/>
          <w:caps/>
          <w:sz w:val="24"/>
          <w:szCs w:val="20"/>
          <w:lang w:eastAsia="en-US"/>
        </w:rPr>
        <w:t xml:space="preserve"> PABAIGA IR </w:t>
      </w:r>
      <w:r w:rsidRPr="007B2FDB">
        <w:rPr>
          <w:rFonts w:ascii="Times New Roman" w:eastAsia="Arial" w:hAnsi="Times New Roman" w:cs="Times New Roman"/>
          <w:b/>
          <w:bCs/>
          <w:sz w:val="24"/>
          <w:szCs w:val="20"/>
          <w:lang w:eastAsia="en-US"/>
        </w:rPr>
        <w:t>PASLAUGŲ REZULTATO</w:t>
      </w:r>
      <w:r w:rsidRPr="007B2FDB">
        <w:rPr>
          <w:rFonts w:ascii="Times New Roman" w:eastAsia="Arial" w:hAnsi="Times New Roman" w:cs="Times New Roman"/>
          <w:b/>
          <w:sz w:val="24"/>
          <w:szCs w:val="20"/>
          <w:lang w:eastAsia="en-US"/>
        </w:rPr>
        <w:t xml:space="preserve"> </w:t>
      </w:r>
      <w:r w:rsidRPr="007B2FDB">
        <w:rPr>
          <w:rFonts w:ascii="Times New Roman" w:eastAsia="Arial" w:hAnsi="Times New Roman" w:cs="Times New Roman"/>
          <w:b/>
          <w:caps/>
          <w:sz w:val="24"/>
          <w:szCs w:val="20"/>
          <w:lang w:eastAsia="en-US"/>
        </w:rPr>
        <w:t>priėmimas</w:t>
      </w:r>
    </w:p>
    <w:p w14:paraId="3144394B"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2156AF77"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sz w:val="24"/>
          <w:szCs w:val="20"/>
          <w:lang w:eastAsia="en-US"/>
        </w:rPr>
        <w:t>6.1.</w:t>
      </w:r>
      <w:r w:rsidRPr="007B2FDB">
        <w:rPr>
          <w:rFonts w:ascii="Times New Roman" w:eastAsia="Arial" w:hAnsi="Times New Roman" w:cs="Times New Roman"/>
          <w:b/>
          <w:sz w:val="24"/>
          <w:szCs w:val="20"/>
          <w:lang w:eastAsia="en-US"/>
        </w:rPr>
        <w:tab/>
      </w:r>
      <w:r w:rsidRPr="007B2FDB">
        <w:rPr>
          <w:rFonts w:ascii="Times New Roman" w:eastAsia="Arial" w:hAnsi="Times New Roman" w:cs="Times New Roman"/>
          <w:b/>
          <w:bCs/>
          <w:sz w:val="24"/>
          <w:szCs w:val="20"/>
          <w:lang w:eastAsia="en-US"/>
        </w:rPr>
        <w:t>Paslaugų</w:t>
      </w:r>
      <w:r w:rsidRPr="007B2FDB">
        <w:rPr>
          <w:rFonts w:ascii="Times New Roman" w:eastAsia="Arial" w:hAnsi="Times New Roman" w:cs="Times New Roman"/>
          <w:b/>
          <w:sz w:val="24"/>
          <w:szCs w:val="20"/>
          <w:lang w:eastAsia="en-US"/>
        </w:rPr>
        <w:t xml:space="preserve"> teikimo pabaiga</w:t>
      </w:r>
    </w:p>
    <w:p w14:paraId="15962B12"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3CFF05EA"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6.1.1.</w:t>
      </w:r>
      <w:r w:rsidRPr="007B2FDB">
        <w:rPr>
          <w:rFonts w:ascii="Times New Roman" w:eastAsia="Arial" w:hAnsi="Times New Roman" w:cs="Times New Roman"/>
          <w:sz w:val="24"/>
          <w:szCs w:val="20"/>
          <w:lang w:eastAsia="en-US"/>
        </w:rPr>
        <w:tab/>
        <w:t>Paslaugų teikimas laikomas užbaigtu, kai yra įvykdytos visos šios sąlygos:</w:t>
      </w:r>
    </w:p>
    <w:p w14:paraId="1E92BA93"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6.1.1.1.</w:t>
      </w:r>
      <w:r w:rsidRPr="007B2FDB">
        <w:rPr>
          <w:rFonts w:ascii="Times New Roman" w:eastAsia="Arial" w:hAnsi="Times New Roman" w:cs="Times New Roman"/>
          <w:sz w:val="24"/>
          <w:szCs w:val="20"/>
          <w:lang w:eastAsia="en-US"/>
        </w:rPr>
        <w:tab/>
        <w:t xml:space="preserve">Tiekėjas suteikė visas Paslaugas pagal Sutarties ir </w:t>
      </w:r>
      <w:r w:rsidRPr="007B2FDB">
        <w:rPr>
          <w:rFonts w:ascii="Times New Roman" w:eastAsia="Times New Roman" w:hAnsi="Times New Roman" w:cs="Times New Roman"/>
          <w:sz w:val="24"/>
          <w:szCs w:val="20"/>
          <w:lang w:eastAsia="en-US"/>
        </w:rPr>
        <w:t>įstatymų bei kitų teisės aktų</w:t>
      </w:r>
      <w:r w:rsidRPr="007B2FDB">
        <w:rPr>
          <w:rFonts w:ascii="Times New Roman" w:eastAsia="Arial" w:hAnsi="Times New Roman" w:cs="Times New Roman"/>
          <w:sz w:val="24"/>
          <w:szCs w:val="20"/>
          <w:lang w:eastAsia="en-US"/>
        </w:rPr>
        <w:t xml:space="preserve"> reikalavimus;</w:t>
      </w:r>
    </w:p>
    <w:p w14:paraId="7E0C67B3"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6.1.1.2.</w:t>
      </w:r>
      <w:r w:rsidRPr="007B2FDB">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3CF3371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6.1.1.3.</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Tiekėjas apmokė Pirkėjo personalą, kaip naudotis Paslaugų rezultatu (jeigu to reikalaujama);</w:t>
      </w:r>
    </w:p>
    <w:p w14:paraId="59961B64"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6.1.1.4.</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EA5AC95"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6.1.1.5.</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 xml:space="preserve">Tiekėjas įvykdė kitas sąlygas, numatytas </w:t>
      </w:r>
      <w:r w:rsidRPr="007B2FDB">
        <w:rPr>
          <w:rFonts w:ascii="Times New Roman" w:eastAsia="Times New Roman" w:hAnsi="Times New Roman" w:cs="Times New Roman"/>
          <w:sz w:val="24"/>
          <w:szCs w:val="20"/>
          <w:lang w:eastAsia="en-US"/>
        </w:rPr>
        <w:t>įstatymuose bei kituose teisės aktuose</w:t>
      </w:r>
      <w:r w:rsidRPr="007B2FDB">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64DAC77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823EDE3"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7B2FDB">
        <w:rPr>
          <w:rFonts w:ascii="Times New Roman" w:eastAsia="Arial" w:hAnsi="Times New Roman" w:cs="Times New Roman"/>
          <w:b/>
          <w:bCs/>
          <w:sz w:val="24"/>
          <w:szCs w:val="20"/>
          <w:lang w:eastAsia="en-US"/>
        </w:rPr>
        <w:t>6.2.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5569F162"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C5E2739"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 xml:space="preserve">Tiekėjas privalo </w:t>
      </w:r>
      <w:r w:rsidRPr="007B2FDB">
        <w:rPr>
          <w:rFonts w:ascii="Times New Roman" w:eastAsia="Times New Roman" w:hAnsi="Times New Roman" w:cs="Times New Roman"/>
          <w:sz w:val="24"/>
          <w:szCs w:val="20"/>
          <w:lang w:eastAsia="en-US"/>
        </w:rPr>
        <w:t>suteikti Paslaugas ir perduoti Paslaugų rezultatą (jei taikoma) Pirkėjui</w:t>
      </w:r>
      <w:r w:rsidRPr="007B2FDB">
        <w:rPr>
          <w:rFonts w:ascii="Times New Roman" w:eastAsia="Arial" w:hAnsi="Times New Roman" w:cs="Times New Roman"/>
          <w:sz w:val="24"/>
          <w:szCs w:val="20"/>
          <w:lang w:eastAsia="en-US"/>
        </w:rPr>
        <w:t xml:space="preserve">, o Pirkėjas privalo kokybiškai suteiktas ir Sutarties bei įstatymų ir kitų teisės aktų reikalavimus atitinkančias Paslaugas priimti. </w:t>
      </w:r>
      <w:r w:rsidRPr="007B2FDB">
        <w:rPr>
          <w:rFonts w:ascii="Times New Roman" w:eastAsia="Arial" w:hAnsi="Times New Roman" w:cs="Times New Roman"/>
          <w:sz w:val="24"/>
          <w:szCs w:val="20"/>
          <w:lang w:eastAsia="en-US"/>
        </w:rPr>
        <w:lastRenderedPageBreak/>
        <w:t>Paslaugos turi būti suteiktos Specialiosiose sąlygose nurodytu būdu ir terminais.</w:t>
      </w:r>
    </w:p>
    <w:p w14:paraId="2313A1C1"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31401B"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6.2.3.</w:t>
      </w:r>
      <w:r w:rsidRPr="007B2FDB">
        <w:rPr>
          <w:rFonts w:ascii="Times New Roman" w:eastAsia="Arial" w:hAnsi="Times New Roman" w:cs="Times New Roman"/>
          <w:sz w:val="24"/>
          <w:szCs w:val="20"/>
          <w:lang w:eastAsia="en-US"/>
        </w:rPr>
        <w:tab/>
        <w:t>Tiekėjui suteikus Paslaugas, Pirkėjas atlieka jų patikrinimą ir privalo:</w:t>
      </w:r>
    </w:p>
    <w:p w14:paraId="5375213A"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6.2.3.1.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4F888A9B"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6.2.3.2.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2FDB">
        <w:rPr>
          <w:rFonts w:ascii="Times New Roman" w:eastAsia="Arial" w:hAnsi="Times New Roman" w:cs="Times New Roman"/>
          <w:b/>
          <w:bCs/>
          <w:sz w:val="24"/>
          <w:szCs w:val="20"/>
          <w:lang w:eastAsia="en-US"/>
        </w:rPr>
        <w:t>toliau – Defektų aktas</w:t>
      </w:r>
      <w:r w:rsidRPr="007B2FDB">
        <w:rPr>
          <w:rFonts w:ascii="Times New Roman" w:eastAsia="Arial" w:hAnsi="Times New Roman" w:cs="Times New Roman"/>
          <w:sz w:val="24"/>
          <w:szCs w:val="20"/>
          <w:lang w:eastAsia="en-US"/>
        </w:rPr>
        <w:t>); arba</w:t>
      </w:r>
    </w:p>
    <w:p w14:paraId="443A42A9"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6.2.3.3.</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0A1C2BE2"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6.2.4.</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75CC3273"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6.2.5.</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B84C35"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6.2.6.</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7A504C6A"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6.2.7.</w:t>
      </w:r>
      <w:r w:rsidRPr="007B2FDB">
        <w:rPr>
          <w:rFonts w:ascii="Times New Roman" w:eastAsia="Times New Roman" w:hAnsi="Times New Roman" w:cs="Times New Roman"/>
          <w:sz w:val="24"/>
          <w:szCs w:val="20"/>
          <w:lang w:eastAsia="en-US"/>
        </w:rPr>
        <w:tab/>
        <w:t xml:space="preserve">Su Paslaugomis susijusių prekių </w:t>
      </w:r>
      <w:r w:rsidRPr="007B2FDB">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7590836D"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6.2.8.</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Pirkėjas turi teisę naudotis Paslaugų rezultatu (jei taikoma) tik po Paslaugų perdavimo–priėmimo akto pasirašymo.</w:t>
      </w:r>
    </w:p>
    <w:p w14:paraId="440EF5CB"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F836B4"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29575595"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sz w:val="24"/>
          <w:szCs w:val="20"/>
          <w:lang w:eastAsia="en-US"/>
        </w:rPr>
        <w:t>6.3.</w:t>
      </w:r>
      <w:r w:rsidRPr="007B2FDB">
        <w:rPr>
          <w:rFonts w:ascii="Times New Roman" w:eastAsia="Arial" w:hAnsi="Times New Roman" w:cs="Times New Roman"/>
          <w:b/>
          <w:sz w:val="24"/>
          <w:szCs w:val="20"/>
          <w:lang w:eastAsia="en-US"/>
        </w:rPr>
        <w:tab/>
      </w:r>
      <w:r w:rsidRPr="007B2FDB">
        <w:rPr>
          <w:rFonts w:ascii="Times New Roman" w:eastAsia="Arial" w:hAnsi="Times New Roman" w:cs="Times New Roman"/>
          <w:b/>
          <w:bCs/>
          <w:sz w:val="24"/>
          <w:szCs w:val="20"/>
          <w:lang w:eastAsia="en-US"/>
        </w:rPr>
        <w:t>Paslaugų</w:t>
      </w:r>
      <w:r w:rsidRPr="007B2FDB">
        <w:rPr>
          <w:rFonts w:ascii="Times New Roman" w:eastAsia="Arial" w:hAnsi="Times New Roman" w:cs="Times New Roman"/>
          <w:b/>
          <w:sz w:val="24"/>
          <w:szCs w:val="20"/>
          <w:lang w:eastAsia="en-US"/>
        </w:rPr>
        <w:t>, kurios teikiamos etapais, perdavimas–priėmimas</w:t>
      </w:r>
    </w:p>
    <w:p w14:paraId="167B05D4"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0"/>
          <w:lang w:eastAsia="en-US"/>
        </w:rPr>
      </w:pPr>
    </w:p>
    <w:p w14:paraId="089B618C" w14:textId="77777777" w:rsidR="007B2FDB" w:rsidRPr="007B2FDB" w:rsidRDefault="007B2FDB" w:rsidP="007B2FDB">
      <w:pPr>
        <w:spacing w:after="0"/>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BF9EEEE"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 xml:space="preserve">Konkrečiame etape suteiktų Paslaugų rezultatas perduodamas Šalims pasirašant Paslaugų perdavimo–priėmimo aktą, kuris pasirašomas 2 (dviem) vienodą teisinę galią turinčiais egzemplioriais (išskyrus atvejus, kai </w:t>
      </w:r>
      <w:r w:rsidRPr="007B2FDB">
        <w:rPr>
          <w:rFonts w:ascii="Times New Roman" w:eastAsia="Arial" w:hAnsi="Times New Roman" w:cs="Times New Roman"/>
          <w:sz w:val="24"/>
          <w:szCs w:val="20"/>
          <w:lang w:eastAsia="en-US"/>
        </w:rPr>
        <w:lastRenderedPageBreak/>
        <w:t>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500DB5" w14:textId="77777777" w:rsidR="007B2FDB" w:rsidRPr="007B2FDB" w:rsidRDefault="007B2FDB" w:rsidP="007B2FDB">
      <w:pPr>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702AAC25" w14:textId="77777777" w:rsidR="007B2FDB" w:rsidRPr="007B2FDB" w:rsidRDefault="007B2FDB" w:rsidP="007B2FDB">
      <w:pPr>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301B0E04"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6.3.5.</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Tiekėjui suteikus Paslaugas konkrečiame etape, Pirkėjas atlieka Paslaugų rezultato patikrinimą ir privalo:</w:t>
      </w:r>
    </w:p>
    <w:p w14:paraId="18F56BA0"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1A2E8722"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6.3.5.2.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2FDB">
        <w:rPr>
          <w:rFonts w:ascii="Times New Roman" w:eastAsia="Arial" w:hAnsi="Times New Roman" w:cs="Times New Roman"/>
          <w:b/>
          <w:bCs/>
          <w:sz w:val="24"/>
          <w:szCs w:val="20"/>
          <w:lang w:eastAsia="en-US"/>
        </w:rPr>
        <w:t>Defektų aktas</w:t>
      </w:r>
      <w:r w:rsidRPr="007B2FDB">
        <w:rPr>
          <w:rFonts w:ascii="Times New Roman" w:eastAsia="Arial" w:hAnsi="Times New Roman" w:cs="Times New Roman"/>
          <w:sz w:val="24"/>
          <w:szCs w:val="20"/>
          <w:lang w:eastAsia="en-US"/>
        </w:rPr>
        <w:t>); arba</w:t>
      </w:r>
    </w:p>
    <w:p w14:paraId="0602EB10"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390071C5"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6.3.6.</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61196BCE"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6.3.7.</w:t>
      </w:r>
      <w:r w:rsidRPr="007B2FDB">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49A47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6.3.8.</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4F382367"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6.3.9.</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7B2FDB">
        <w:rPr>
          <w:rFonts w:ascii="Times New Roman" w:eastAsia="Times New Roman" w:hAnsi="Times New Roman" w:cs="Times New Roman"/>
          <w:sz w:val="24"/>
          <w:szCs w:val="20"/>
          <w:lang w:eastAsia="en-US"/>
        </w:rPr>
        <w:t>jeigu kitaip nenumatyta Specialiosiose sąlygose.</w:t>
      </w:r>
    </w:p>
    <w:p w14:paraId="37B31803" w14:textId="77777777" w:rsidR="007B2FDB" w:rsidRPr="007B2FDB" w:rsidRDefault="007B2FDB" w:rsidP="007B2FDB">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7B2FDB">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CACECA6"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FF9A09"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8C51D51"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7B2FDB">
        <w:rPr>
          <w:rFonts w:ascii="Times New Roman" w:eastAsia="Arial" w:hAnsi="Times New Roman" w:cs="Times New Roman"/>
          <w:b/>
          <w:bCs/>
          <w:caps/>
          <w:sz w:val="24"/>
          <w:szCs w:val="20"/>
          <w:lang w:eastAsia="en-US"/>
        </w:rPr>
        <w:lastRenderedPageBreak/>
        <w:t>7.</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caps/>
          <w:sz w:val="24"/>
          <w:szCs w:val="20"/>
          <w:lang w:eastAsia="en-US"/>
        </w:rPr>
        <w:t>Tiekėjo garantiniai įsipareigojimai</w:t>
      </w:r>
    </w:p>
    <w:p w14:paraId="2D02824C"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544D573A"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bCs/>
          <w:sz w:val="24"/>
          <w:szCs w:val="20"/>
          <w:lang w:eastAsia="en-US"/>
        </w:rPr>
        <w:t>7.1.</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b/>
          <w:sz w:val="24"/>
          <w:szCs w:val="20"/>
          <w:lang w:eastAsia="en-US"/>
        </w:rPr>
        <w:t>Garantiniai terminai (jei taikoma)</w:t>
      </w:r>
    </w:p>
    <w:p w14:paraId="3618400F"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0"/>
          <w:lang w:eastAsia="en-US"/>
        </w:rPr>
      </w:pPr>
    </w:p>
    <w:p w14:paraId="5B5E602E" w14:textId="77777777" w:rsidR="007B2FDB" w:rsidRPr="007B2FDB" w:rsidRDefault="007B2FDB" w:rsidP="007B2F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7.1.1.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E9CB1A8" w14:textId="77777777" w:rsidR="007B2FDB" w:rsidRPr="007B2FDB" w:rsidRDefault="007B2FDB" w:rsidP="007B2F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7.1.2.</w:t>
      </w:r>
      <w:r w:rsidRPr="007B2FDB">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5857EA" w14:textId="77777777" w:rsidR="007B2FDB" w:rsidRPr="007B2FDB" w:rsidRDefault="007B2FDB" w:rsidP="007B2F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7.1.3.</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4319CB4" w14:textId="77777777" w:rsidR="007B2FDB" w:rsidRPr="007B2FDB" w:rsidRDefault="007B2FDB" w:rsidP="007B2F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0"/>
          <w:lang w:eastAsia="en-US"/>
        </w:rPr>
      </w:pPr>
    </w:p>
    <w:p w14:paraId="4E55600F"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7B2FDB">
        <w:rPr>
          <w:rFonts w:ascii="Times New Roman" w:eastAsia="Arial" w:hAnsi="Times New Roman" w:cs="Times New Roman"/>
          <w:b/>
          <w:bCs/>
          <w:sz w:val="24"/>
          <w:szCs w:val="20"/>
          <w:lang w:eastAsia="en-US"/>
        </w:rPr>
        <w:t>7.2.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sz w:val="24"/>
          <w:szCs w:val="20"/>
          <w:lang w:eastAsia="en-US"/>
        </w:rPr>
        <w:t>Pretenzijos dėl Paslaugų trūkumų</w:t>
      </w:r>
    </w:p>
    <w:p w14:paraId="3C5301E8"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77CEEAE"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7.2.1.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EDD7B66"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7.2.2.</w:t>
      </w:r>
      <w:r w:rsidRPr="007B2FDB">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1D3F15D" w14:textId="77777777" w:rsidR="007B2FDB" w:rsidRPr="007B2FDB" w:rsidRDefault="007B2FDB" w:rsidP="007B2FD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7.2.3. Jei Tiekėjas nepripažįsta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DF599E" w14:textId="77777777" w:rsidR="007B2FDB" w:rsidRPr="007B2FDB" w:rsidRDefault="007B2FDB" w:rsidP="007B2FD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7.2.3.1. jei </w:t>
      </w:r>
      <w:r w:rsidRPr="007B2FDB">
        <w:rPr>
          <w:rFonts w:ascii="Times New Roman" w:eastAsia="Arial" w:hAnsi="Times New Roman" w:cs="Times New Roman"/>
          <w:sz w:val="24"/>
          <w:szCs w:val="20"/>
          <w:lang w:eastAsia="en-US"/>
        </w:rPr>
        <w:t>Paslaugų rezultatas</w:t>
      </w:r>
      <w:r w:rsidRPr="007B2FDB">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657E049F" w14:textId="77777777" w:rsidR="007B2FDB" w:rsidRPr="007B2FDB" w:rsidRDefault="007B2FDB" w:rsidP="007B2FD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7.2.3.2. jei </w:t>
      </w:r>
      <w:r w:rsidRPr="007B2FDB">
        <w:rPr>
          <w:rFonts w:ascii="Times New Roman" w:eastAsia="Arial" w:hAnsi="Times New Roman" w:cs="Times New Roman"/>
          <w:sz w:val="24"/>
          <w:szCs w:val="20"/>
          <w:lang w:eastAsia="en-US"/>
        </w:rPr>
        <w:t>Paslaugų rezultatas</w:t>
      </w:r>
      <w:r w:rsidRPr="007B2FDB">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2E843C47" w14:textId="77777777" w:rsidR="007B2FDB" w:rsidRPr="007B2FDB" w:rsidRDefault="007B2FDB" w:rsidP="007B2FD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7.2.4. Ekspertizės išvados Šalims yra privalomos.</w:t>
      </w:r>
    </w:p>
    <w:p w14:paraId="22093494" w14:textId="77777777" w:rsidR="007B2FDB" w:rsidRPr="007B2FDB" w:rsidRDefault="007B2FDB" w:rsidP="007B2FD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32E1DD" w14:textId="77777777" w:rsidR="007B2FDB" w:rsidRPr="007B2FDB" w:rsidRDefault="007B2FDB" w:rsidP="007B2FDB">
      <w:pP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90FBBCA"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bCs/>
          <w:sz w:val="24"/>
          <w:szCs w:val="20"/>
          <w:lang w:eastAsia="en-US"/>
        </w:rPr>
        <w:t>7.3.</w:t>
      </w:r>
      <w:r w:rsidRPr="007B2FDB">
        <w:rPr>
          <w:rFonts w:ascii="Times New Roman" w:eastAsia="Arial" w:hAnsi="Times New Roman" w:cs="Times New Roman"/>
          <w:b/>
          <w:bCs/>
          <w:sz w:val="24"/>
          <w:szCs w:val="20"/>
          <w:lang w:eastAsia="en-US"/>
        </w:rPr>
        <w:tab/>
        <w:t xml:space="preserve">Paslaugų </w:t>
      </w:r>
      <w:r w:rsidRPr="007B2FDB">
        <w:rPr>
          <w:rFonts w:ascii="Times New Roman" w:eastAsia="Arial" w:hAnsi="Times New Roman" w:cs="Times New Roman"/>
          <w:b/>
          <w:sz w:val="24"/>
          <w:szCs w:val="20"/>
          <w:lang w:eastAsia="en-US"/>
        </w:rPr>
        <w:t>trūkumų šalinimas</w:t>
      </w:r>
    </w:p>
    <w:p w14:paraId="6BA432C9"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53D3359"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7.3.1.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Tiekėjas privalo nemokamai pašalinti Paslaugų rezultato trūkumus. Jeigu nustatomi s</w:t>
      </w:r>
      <w:r w:rsidRPr="007B2FDB">
        <w:rPr>
          <w:rFonts w:ascii="Times New Roman" w:eastAsia="Times New Roman" w:hAnsi="Times New Roman" w:cs="Times New Roman"/>
          <w:sz w:val="24"/>
          <w:szCs w:val="20"/>
          <w:lang w:eastAsia="en-US"/>
        </w:rPr>
        <w:t xml:space="preserve">u Paslaugomis susijusių prekių trūkumai, Tiekėjas privalo </w:t>
      </w:r>
      <w:r w:rsidRPr="007B2FDB">
        <w:rPr>
          <w:rFonts w:ascii="Times New Roman" w:eastAsia="Arial" w:hAnsi="Times New Roman" w:cs="Times New Roman"/>
          <w:sz w:val="24"/>
          <w:szCs w:val="20"/>
          <w:lang w:eastAsia="en-US"/>
        </w:rPr>
        <w:t xml:space="preserve">pašalinti </w:t>
      </w:r>
      <w:r w:rsidRPr="007B2FDB">
        <w:rPr>
          <w:rFonts w:ascii="Times New Roman" w:eastAsia="Times New Roman" w:hAnsi="Times New Roman" w:cs="Times New Roman"/>
          <w:sz w:val="24"/>
          <w:szCs w:val="20"/>
          <w:lang w:eastAsia="en-US"/>
        </w:rPr>
        <w:t>jų</w:t>
      </w:r>
      <w:r w:rsidRPr="007B2FDB">
        <w:rPr>
          <w:rFonts w:ascii="Times New Roman" w:eastAsia="Arial" w:hAnsi="Times New Roman" w:cs="Times New Roman"/>
          <w:sz w:val="24"/>
          <w:szCs w:val="20"/>
          <w:lang w:eastAsia="en-US"/>
        </w:rPr>
        <w:t xml:space="preserve"> trūkumus, sutaisydamas prekes ar jų dalį arba pakeisdamas </w:t>
      </w:r>
      <w:r w:rsidRPr="007B2FDB">
        <w:rPr>
          <w:rFonts w:ascii="Times New Roman" w:eastAsia="Arial" w:hAnsi="Times New Roman" w:cs="Times New Roman"/>
          <w:sz w:val="24"/>
          <w:szCs w:val="20"/>
          <w:lang w:eastAsia="en-US"/>
        </w:rPr>
        <w:lastRenderedPageBreak/>
        <w:t>prekę nauja preke ar jos dalimi.</w:t>
      </w:r>
    </w:p>
    <w:p w14:paraId="67E78737"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7.3.2.</w:t>
      </w:r>
      <w:r w:rsidRPr="007B2FDB">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83B376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7.3.3.</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52CA2065"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7.3.4.</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F49ADB1"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7.3.5.</w:t>
      </w:r>
      <w:r w:rsidRPr="007B2FDB">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99217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7.3.6.</w:t>
      </w:r>
      <w:r w:rsidRPr="007B2FDB">
        <w:rPr>
          <w:rFonts w:ascii="Times New Roman" w:eastAsia="Arial" w:hAnsi="Times New Roman" w:cs="Times New Roman"/>
          <w:sz w:val="24"/>
          <w:szCs w:val="20"/>
          <w:lang w:eastAsia="en-US"/>
        </w:rPr>
        <w:tab/>
        <w:t>Tiekėjas, pašalinęs visus Paslaugų trūkumus, privalo apie tai informuoti Pirkėją.</w:t>
      </w:r>
    </w:p>
    <w:p w14:paraId="65A5949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7.3.7.</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4348B1"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C48793A"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7B2FDB">
        <w:rPr>
          <w:rFonts w:ascii="Times New Roman" w:eastAsia="Arial" w:hAnsi="Times New Roman" w:cs="Times New Roman"/>
          <w:b/>
          <w:bCs/>
          <w:sz w:val="24"/>
          <w:szCs w:val="20"/>
          <w:lang w:eastAsia="en-US"/>
        </w:rPr>
        <w:t>7.4.</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sz w:val="24"/>
          <w:szCs w:val="20"/>
          <w:lang w:eastAsia="en-US"/>
        </w:rPr>
        <w:t>Pirkėjo teisės, Tiekėjui nepašalinus Paslaugų trūkumų</w:t>
      </w:r>
    </w:p>
    <w:p w14:paraId="635F987C"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569B4E5"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7.4.1.</w:t>
      </w:r>
      <w:r w:rsidRPr="007B2FDB">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234DABF4"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7.4.1.1.</w:t>
      </w:r>
      <w:r w:rsidRPr="007B2FDB">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CA85A8"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0"/>
          <w:lang w:eastAsia="en-US"/>
        </w:rPr>
      </w:pPr>
      <w:r w:rsidRPr="007B2FDB">
        <w:rPr>
          <w:rFonts w:ascii="Times New Roman" w:eastAsia="Arial" w:hAnsi="Times New Roman" w:cs="Times New Roman"/>
          <w:sz w:val="24"/>
          <w:szCs w:val="20"/>
          <w:lang w:eastAsia="en-US"/>
        </w:rPr>
        <w:t>7.4.1.2.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766BF3"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5B183519"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7.4.2.</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B9E89B"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7.4.3.</w:t>
      </w:r>
      <w:r w:rsidRPr="007B2FDB">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591D6B0F"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7.4.4.</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58A0F5BD"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20044F4"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7B2FDB">
        <w:rPr>
          <w:rFonts w:ascii="Times New Roman" w:eastAsia="Arial" w:hAnsi="Times New Roman" w:cs="Times New Roman"/>
          <w:b/>
          <w:bCs/>
          <w:caps/>
          <w:sz w:val="24"/>
          <w:szCs w:val="20"/>
          <w:lang w:eastAsia="en-US"/>
        </w:rPr>
        <w:lastRenderedPageBreak/>
        <w:t>8.</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caps/>
          <w:sz w:val="24"/>
          <w:szCs w:val="20"/>
          <w:lang w:eastAsia="en-US"/>
        </w:rPr>
        <w:t>PASLAUGŲ SUTEIKIMO TERMINAI</w:t>
      </w:r>
    </w:p>
    <w:p w14:paraId="4F6210B1"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00273E28"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7B2FDB">
        <w:rPr>
          <w:rFonts w:ascii="Times New Roman" w:eastAsia="Arial" w:hAnsi="Times New Roman" w:cs="Times New Roman"/>
          <w:b/>
          <w:bCs/>
          <w:sz w:val="24"/>
          <w:szCs w:val="20"/>
          <w:lang w:eastAsia="en-US"/>
        </w:rPr>
        <w:t>8.1.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sz w:val="24"/>
          <w:szCs w:val="20"/>
          <w:lang w:eastAsia="en-US"/>
        </w:rPr>
        <w:t>Paslaugų terminai ir teikimo grafikas</w:t>
      </w:r>
    </w:p>
    <w:p w14:paraId="7C882E90"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0F6F46B3"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8.1.1.</w:t>
      </w:r>
      <w:r w:rsidRPr="007B2FDB">
        <w:rPr>
          <w:rFonts w:ascii="Times New Roman" w:eastAsia="Arial" w:hAnsi="Times New Roman" w:cs="Times New Roman"/>
          <w:sz w:val="24"/>
          <w:szCs w:val="20"/>
          <w:lang w:eastAsia="en-US"/>
        </w:rPr>
        <w:tab/>
        <w:t>Tiekėjas privalo suteikti Paslaugas laikydamasis terminų, nurodytų Specialiosiose sąlygose.</w:t>
      </w:r>
    </w:p>
    <w:p w14:paraId="3AF7F09C"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8.1.2.</w:t>
      </w:r>
      <w:r w:rsidRPr="007B2FDB">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B2FDB">
        <w:rPr>
          <w:rFonts w:ascii="Times New Roman" w:eastAsia="Arial" w:hAnsi="Times New Roman" w:cs="Times New Roman"/>
          <w:b/>
          <w:bCs/>
          <w:sz w:val="24"/>
          <w:szCs w:val="20"/>
          <w:lang w:eastAsia="en-US"/>
        </w:rPr>
        <w:t>Grafikas</w:t>
      </w:r>
      <w:r w:rsidRPr="007B2FDB">
        <w:rPr>
          <w:rFonts w:ascii="Times New Roman" w:eastAsia="Arial" w:hAnsi="Times New Roman" w:cs="Times New Roman"/>
          <w:sz w:val="24"/>
          <w:szCs w:val="20"/>
          <w:lang w:eastAsia="en-US"/>
        </w:rPr>
        <w:t>).</w:t>
      </w:r>
    </w:p>
    <w:p w14:paraId="54D65142"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8.1.3.</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3CF840D8"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1ADC7F94"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bCs/>
          <w:sz w:val="24"/>
          <w:szCs w:val="20"/>
          <w:lang w:eastAsia="en-US"/>
        </w:rPr>
        <w:t>8.2.</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b/>
          <w:sz w:val="24"/>
          <w:szCs w:val="20"/>
          <w:lang w:eastAsia="en-US"/>
        </w:rPr>
        <w:t xml:space="preserve">Netesybos už </w:t>
      </w:r>
      <w:r w:rsidRPr="007B2FDB">
        <w:rPr>
          <w:rFonts w:ascii="Times New Roman" w:eastAsia="Arial" w:hAnsi="Times New Roman" w:cs="Times New Roman"/>
          <w:b/>
          <w:bCs/>
          <w:sz w:val="24"/>
          <w:szCs w:val="20"/>
          <w:lang w:eastAsia="en-US"/>
        </w:rPr>
        <w:t>Paslaugų teikimo</w:t>
      </w:r>
      <w:r w:rsidRPr="007B2FDB">
        <w:rPr>
          <w:rFonts w:ascii="Times New Roman" w:eastAsia="Arial" w:hAnsi="Times New Roman" w:cs="Times New Roman"/>
          <w:b/>
          <w:sz w:val="24"/>
          <w:szCs w:val="20"/>
          <w:lang w:eastAsia="en-US"/>
        </w:rPr>
        <w:t xml:space="preserve"> vėlavimą</w:t>
      </w:r>
    </w:p>
    <w:p w14:paraId="181713D4" w14:textId="77777777" w:rsidR="007B2FDB" w:rsidRPr="007B2FDB" w:rsidRDefault="007B2FDB" w:rsidP="007B2FDB">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4860754C" w14:textId="77777777" w:rsidR="007B2FDB" w:rsidRPr="007B2FDB" w:rsidRDefault="007B2FDB" w:rsidP="007B2FD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8.2.1.</w:t>
      </w:r>
      <w:r w:rsidRPr="007B2FDB">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3780B0D0" w14:textId="77777777" w:rsidR="007B2FDB" w:rsidRPr="007B2FDB" w:rsidRDefault="007B2FDB" w:rsidP="007B2FDB">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8.2.2.</w:t>
      </w:r>
      <w:r w:rsidRPr="007B2FDB">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0BEAFC"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8.2.3. Jei Tiekėjui pagal šią Sutartį yra priskaičiuotos netesybos, Pirkėjo už </w:t>
      </w:r>
      <w:r w:rsidRPr="007B2FDB">
        <w:rPr>
          <w:rFonts w:ascii="Times New Roman" w:eastAsia="Arial" w:hAnsi="Times New Roman" w:cs="Times New Roman"/>
          <w:sz w:val="24"/>
          <w:szCs w:val="20"/>
          <w:lang w:eastAsia="en-US"/>
        </w:rPr>
        <w:t>Paslaugas</w:t>
      </w:r>
      <w:r w:rsidRPr="007B2FDB">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42B410"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0502C6F2"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9.</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Prievolių pagal Sutartį įvykdymo užtikrinimo būdai</w:t>
      </w:r>
    </w:p>
    <w:p w14:paraId="5696F26D" w14:textId="77777777" w:rsidR="007B2FDB" w:rsidRPr="007B2FDB" w:rsidRDefault="007B2FDB" w:rsidP="007B2FDB">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0"/>
          <w:lang w:eastAsia="en-US"/>
        </w:rPr>
      </w:pPr>
    </w:p>
    <w:p w14:paraId="77DF287F"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721755D"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9A059E8"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10.</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Sutarties įvykdymo užtikrinimas (JEI TAIKOMA)</w:t>
      </w:r>
    </w:p>
    <w:p w14:paraId="47A6136A"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4943A632"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7B2FDB">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7B2FDB">
        <w:rPr>
          <w:rFonts w:ascii="Times New Roman" w:eastAsia="Cambria" w:hAnsi="Times New Roman" w:cs="Times New Roman"/>
          <w:sz w:val="24"/>
          <w:szCs w:val="20"/>
          <w:shd w:val="clear" w:color="auto" w:fill="FFFFFF"/>
          <w:lang w:eastAsia="en-US"/>
        </w:rPr>
        <w:t xml:space="preserve">pirmo pareikalavimo </w:t>
      </w:r>
      <w:r w:rsidRPr="007B2FDB">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434B9A17"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r w:rsidRPr="007B2FDB">
        <w:rPr>
          <w:rFonts w:ascii="Times New Roman" w:eastAsia="Times New Roman" w:hAnsi="Times New Roman" w:cs="Times New Roman"/>
          <w:b/>
          <w:bCs/>
          <w:sz w:val="24"/>
          <w:szCs w:val="20"/>
          <w:lang w:eastAsia="en-US"/>
        </w:rPr>
        <w:t>Pastaba.</w:t>
      </w:r>
      <w:r w:rsidRPr="007B2FDB">
        <w:rPr>
          <w:rFonts w:ascii="Times New Roman" w:eastAsia="Times New Roman" w:hAnsi="Times New Roman" w:cs="Times New Roman"/>
          <w:sz w:val="24"/>
          <w:szCs w:val="20"/>
          <w:lang w:eastAsia="en-US"/>
        </w:rPr>
        <w:t xml:space="preserve"> </w:t>
      </w:r>
      <w:r w:rsidRPr="007B2FDB">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633A99" w14:textId="77777777" w:rsidR="007B2FDB" w:rsidRPr="007B2FDB" w:rsidRDefault="007B2FDB" w:rsidP="007B2FDB">
      <w:pPr>
        <w:tabs>
          <w:tab w:val="left" w:pos="567"/>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7B2FDB">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7B2FDB">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7B2FDB">
        <w:rPr>
          <w:rFonts w:ascii="Times New Roman" w:eastAsia="Cambria" w:hAnsi="Times New Roman" w:cs="Times New Roman"/>
          <w:b/>
          <w:bCs/>
          <w:sz w:val="24"/>
          <w:szCs w:val="20"/>
          <w:shd w:val="clear" w:color="auto" w:fill="FFFFFF"/>
          <w:lang w:eastAsia="en-US"/>
        </w:rPr>
        <w:t>Sutarties įvykdymo užtikrinimas</w:t>
      </w:r>
      <w:r w:rsidRPr="007B2FDB">
        <w:rPr>
          <w:rFonts w:ascii="Times New Roman" w:eastAsia="Cambria" w:hAnsi="Times New Roman" w:cs="Times New Roman"/>
          <w:sz w:val="24"/>
          <w:szCs w:val="20"/>
          <w:shd w:val="clear" w:color="auto" w:fill="FFFFFF"/>
          <w:lang w:eastAsia="en-US"/>
        </w:rPr>
        <w:t>).</w:t>
      </w:r>
    </w:p>
    <w:p w14:paraId="67CBDC0B"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C57162"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9B78D8"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677D1CE"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DB8B5C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10.7. Sutarties įvykdymo užtikrinimas turi įsigalioti ne vėliau negu jo pateikimo Pirkėjui dieną.</w:t>
      </w:r>
    </w:p>
    <w:p w14:paraId="4222B3B7"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10.8. Sutarties įvykdymo užtikrinimo suma turi būti nurodoma ir išmokama eurais.</w:t>
      </w:r>
    </w:p>
    <w:p w14:paraId="48554933"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0AE5FB94"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33F10C45"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70930D"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10.12. Jeigu Sutartyje nustatytomis sąlygomis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7B2FDB">
        <w:rPr>
          <w:rFonts w:ascii="Times New Roman" w:eastAsia="Arial" w:hAnsi="Times New Roman" w:cs="Times New Roman"/>
          <w:sz w:val="24"/>
          <w:szCs w:val="20"/>
          <w:lang w:eastAsia="en-US"/>
        </w:rPr>
        <w:t>Paslaugas</w:t>
      </w:r>
      <w:r w:rsidRPr="007B2FDB">
        <w:rPr>
          <w:rFonts w:ascii="Times New Roman" w:eastAsia="Times New Roman" w:hAnsi="Times New Roman" w:cs="Times New Roman"/>
          <w:sz w:val="24"/>
          <w:szCs w:val="20"/>
          <w:lang w:eastAsia="en-US"/>
        </w:rPr>
        <w:t xml:space="preserve"> arba taisyti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C6275A"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E06210" w14:textId="77777777" w:rsidR="007B2FDB" w:rsidRPr="007B2FDB" w:rsidRDefault="007B2FDB" w:rsidP="007B2FDB">
      <w:pPr>
        <w:tabs>
          <w:tab w:val="left" w:pos="567"/>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1EECC3"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6DAC5D"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787A361C"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10.16.1. Tiekėjas neįvykdė, nevykdo arba netinkamai vykdo savo įsipareigojimus pagal Sutartį;</w:t>
      </w:r>
    </w:p>
    <w:p w14:paraId="037AD792"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trūkumus;</w:t>
      </w:r>
    </w:p>
    <w:p w14:paraId="1AACB836"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F239D9F"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4462CAD5"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b/>
          <w:bCs/>
          <w:sz w:val="24"/>
          <w:szCs w:val="20"/>
          <w:lang w:eastAsia="en-US"/>
        </w:rPr>
      </w:pPr>
    </w:p>
    <w:p w14:paraId="1D0C20C7" w14:textId="77777777" w:rsidR="007B2FDB" w:rsidRPr="007B2FDB" w:rsidRDefault="007B2FDB" w:rsidP="007B2FDB">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0"/>
          <w:lang w:eastAsia="en-US"/>
          <w14:numSpacing w14:val="tabular"/>
        </w:rPr>
      </w:pPr>
      <w:r w:rsidRPr="007B2FDB">
        <w:rPr>
          <w:rFonts w:ascii="Times New Roman" w:eastAsia="Cambria" w:hAnsi="Times New Roman" w:cs="Times New Roman"/>
          <w:b/>
          <w:bCs/>
          <w:caps/>
          <w:sz w:val="24"/>
          <w:szCs w:val="20"/>
          <w:lang w:eastAsia="en-US"/>
          <w14:numSpacing w14:val="tabular"/>
        </w:rPr>
        <w:t>11.</w:t>
      </w:r>
      <w:r w:rsidRPr="007B2FDB">
        <w:rPr>
          <w:rFonts w:ascii="Times New Roman" w:eastAsia="Cambria" w:hAnsi="Times New Roman" w:cs="Times New Roman"/>
          <w:b/>
          <w:bCs/>
          <w:caps/>
          <w:sz w:val="24"/>
          <w:szCs w:val="20"/>
          <w:lang w:eastAsia="en-US"/>
          <w14:numSpacing w14:val="tabular"/>
        </w:rPr>
        <w:tab/>
        <w:t>SUTARTIES KAINA IR JOS PERSKAIČIAVIMAS</w:t>
      </w:r>
    </w:p>
    <w:p w14:paraId="75522C22"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6C741D3E"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92CE55"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11.2. Pradinės sutarties vertė yra nurodyta Specialiosiose sąlygose.</w:t>
      </w:r>
    </w:p>
    <w:p w14:paraId="440261A1"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6833A8"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11.4. Sutarties kainos peržiūra atliekama Specialiosiose sąlygose nustatyta tvarka.</w:t>
      </w:r>
    </w:p>
    <w:p w14:paraId="7A928985"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2B2BD2F" w14:textId="77777777" w:rsidR="007B2FDB" w:rsidRPr="007B2FDB" w:rsidRDefault="007B2FDB" w:rsidP="007B2FD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r w:rsidRPr="007B2FDB">
        <w:rPr>
          <w:rFonts w:ascii="Times New Roman" w:eastAsia="Cambria" w:hAnsi="Times New Roman" w:cs="Times New Roman"/>
          <w:b/>
          <w:bCs/>
          <w:caps/>
          <w:sz w:val="24"/>
          <w:szCs w:val="20"/>
          <w:lang w:eastAsia="en-US"/>
          <w14:numSpacing w14:val="tabular"/>
        </w:rPr>
        <w:t>12.</w:t>
      </w:r>
      <w:r w:rsidRPr="007B2FDB">
        <w:rPr>
          <w:rFonts w:ascii="Times New Roman" w:eastAsia="Cambria" w:hAnsi="Times New Roman" w:cs="Times New Roman"/>
          <w:b/>
          <w:bCs/>
          <w:caps/>
          <w:sz w:val="24"/>
          <w:szCs w:val="20"/>
          <w:lang w:eastAsia="en-US"/>
          <w14:numSpacing w14:val="tabular"/>
        </w:rPr>
        <w:tab/>
        <w:t>ATSISKAITYMO TVARKA</w:t>
      </w:r>
    </w:p>
    <w:p w14:paraId="7E10964D" w14:textId="77777777" w:rsidR="007B2FDB" w:rsidRPr="007B2FDB" w:rsidRDefault="007B2FDB" w:rsidP="007B2FDB">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0"/>
          <w:lang w:eastAsia="en-US"/>
          <w14:numSpacing w14:val="tabular"/>
        </w:rPr>
      </w:pPr>
    </w:p>
    <w:p w14:paraId="5D630D32"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0"/>
          <w:lang w:eastAsia="en-US"/>
        </w:rPr>
      </w:pPr>
      <w:r w:rsidRPr="007B2FDB">
        <w:rPr>
          <w:rFonts w:ascii="Times New Roman" w:eastAsia="Arial" w:hAnsi="Times New Roman" w:cs="Times New Roman"/>
          <w:b/>
          <w:bCs/>
          <w:sz w:val="24"/>
          <w:szCs w:val="20"/>
          <w:lang w:eastAsia="en-US"/>
        </w:rPr>
        <w:t>12.1.</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sz w:val="24"/>
          <w:szCs w:val="20"/>
          <w:lang w:eastAsia="en-US"/>
        </w:rPr>
        <w:t>Išankstinis mokėjimas (avansas) (jei taikoma)</w:t>
      </w:r>
    </w:p>
    <w:p w14:paraId="3BFE0F81"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1CA5A7A0"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7B2FDB">
        <w:rPr>
          <w:rFonts w:ascii="Times New Roman" w:eastAsia="Times New Roman" w:hAnsi="Times New Roman" w:cs="Times New Roman"/>
          <w:b/>
          <w:bCs/>
          <w:sz w:val="24"/>
          <w:szCs w:val="20"/>
          <w:lang w:eastAsia="en-US"/>
        </w:rPr>
        <w:t xml:space="preserve"> Avansas</w:t>
      </w:r>
      <w:r w:rsidRPr="007B2FDB">
        <w:rPr>
          <w:rFonts w:ascii="Times New Roman" w:eastAsia="Times New Roman" w:hAnsi="Times New Roman" w:cs="Times New Roman"/>
          <w:sz w:val="24"/>
          <w:szCs w:val="20"/>
          <w:lang w:eastAsia="en-US"/>
        </w:rPr>
        <w:t>).</w:t>
      </w:r>
    </w:p>
    <w:p w14:paraId="1A1C5DD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12.1.2. Pirkėjas sumoka Tiekėjui ne didesnį kaip Specialiosiose sąlygose nurodyto dydžio Avansą.</w:t>
      </w:r>
    </w:p>
    <w:p w14:paraId="4D491490"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2FDB">
        <w:rPr>
          <w:rFonts w:ascii="Times New Roman" w:eastAsia="Times New Roman" w:hAnsi="Times New Roman" w:cs="Times New Roman"/>
          <w:b/>
          <w:sz w:val="24"/>
          <w:szCs w:val="20"/>
          <w:lang w:eastAsia="en-US"/>
        </w:rPr>
        <w:t>Avanso užtikrinimas</w:t>
      </w:r>
      <w:r w:rsidRPr="007B2FDB">
        <w:rPr>
          <w:rFonts w:ascii="Times New Roman" w:eastAsia="Times New Roman" w:hAnsi="Times New Roman" w:cs="Times New Roman"/>
          <w:sz w:val="24"/>
          <w:szCs w:val="20"/>
          <w:lang w:eastAsia="en-US"/>
        </w:rPr>
        <w:t>).</w:t>
      </w:r>
    </w:p>
    <w:p w14:paraId="07A6C423"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b/>
          <w:bCs/>
          <w:sz w:val="24"/>
          <w:szCs w:val="20"/>
          <w:lang w:eastAsia="en-US"/>
        </w:rPr>
        <w:lastRenderedPageBreak/>
        <w:t>Pastaba.</w:t>
      </w:r>
      <w:r w:rsidRPr="007B2FDB">
        <w:rPr>
          <w:rFonts w:ascii="Times New Roman" w:eastAsia="Times New Roman" w:hAnsi="Times New Roman" w:cs="Times New Roman"/>
          <w:sz w:val="24"/>
          <w:szCs w:val="20"/>
          <w:lang w:eastAsia="en-US"/>
        </w:rPr>
        <w:t xml:space="preserve"> </w:t>
      </w:r>
      <w:r w:rsidRPr="007B2FDB">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2FDB">
        <w:rPr>
          <w:rFonts w:ascii="Times New Roman" w:eastAsia="Times New Roman" w:hAnsi="Times New Roman" w:cs="Times New Roman"/>
          <w:sz w:val="24"/>
          <w:szCs w:val="20"/>
          <w:lang w:eastAsia="en-US"/>
        </w:rPr>
        <w:t xml:space="preserve"> </w:t>
      </w:r>
      <w:r w:rsidRPr="007B2FDB">
        <w:rPr>
          <w:rFonts w:ascii="Times New Roman" w:eastAsia="Arial" w:hAnsi="Times New Roman" w:cs="Times New Roman"/>
          <w:sz w:val="24"/>
          <w:szCs w:val="20"/>
          <w:shd w:val="clear" w:color="auto" w:fill="FFFFFF"/>
          <w:lang w:eastAsia="en-US"/>
        </w:rPr>
        <w:t>įstatymų bei kitų teisės aktų</w:t>
      </w:r>
      <w:r w:rsidRPr="007B2FDB">
        <w:rPr>
          <w:rFonts w:ascii="Times New Roman" w:eastAsia="Arial" w:hAnsi="Times New Roman" w:cs="Times New Roman"/>
          <w:sz w:val="24"/>
          <w:szCs w:val="20"/>
          <w:lang w:eastAsia="en-US"/>
        </w:rPr>
        <w:t xml:space="preserve"> </w:t>
      </w:r>
      <w:r w:rsidRPr="007B2FDB">
        <w:rPr>
          <w:rFonts w:ascii="Times New Roman" w:eastAsia="Arial" w:hAnsi="Times New Roman" w:cs="Times New Roman"/>
          <w:sz w:val="24"/>
          <w:szCs w:val="20"/>
          <w:shd w:val="clear" w:color="auto" w:fill="FFFFFF"/>
          <w:lang w:eastAsia="en-US"/>
        </w:rPr>
        <w:t>nuostatas.</w:t>
      </w:r>
    </w:p>
    <w:p w14:paraId="23BF34CE"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9597E40"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94D5F06"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8435A1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12.1.7. Avanso užtikrinimo suma turi būti nurodoma ir išmokama eurais.</w:t>
      </w:r>
    </w:p>
    <w:p w14:paraId="3AE440BB"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619422FE"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0B0F5B0B"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2476A2"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7CE8032F"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7B2FDB">
        <w:rPr>
          <w:rFonts w:ascii="Times New Roman" w:eastAsia="Arial" w:hAnsi="Times New Roman" w:cs="Times New Roman"/>
          <w:sz w:val="24"/>
          <w:szCs w:val="20"/>
          <w:lang w:eastAsia="en-US"/>
        </w:rPr>
        <w:t>Paslaugų yra suteikta</w:t>
      </w:r>
      <w:r w:rsidRPr="007B2FDB">
        <w:rPr>
          <w:rFonts w:ascii="Times New Roman" w:eastAsia="Times New Roman" w:hAnsi="Times New Roman" w:cs="Times New Roman"/>
          <w:sz w:val="24"/>
          <w:szCs w:val="20"/>
          <w:lang w:eastAsia="en-US"/>
        </w:rPr>
        <w:t xml:space="preserve">, Pirkėjas jas yra priėmęs ir </w:t>
      </w:r>
      <w:r w:rsidRPr="007B2FDB">
        <w:rPr>
          <w:rFonts w:ascii="Times New Roman" w:eastAsia="Arial" w:hAnsi="Times New Roman" w:cs="Times New Roman"/>
          <w:sz w:val="24"/>
          <w:szCs w:val="20"/>
          <w:lang w:eastAsia="en-US"/>
        </w:rPr>
        <w:t>Paslaugų rezultatu</w:t>
      </w:r>
      <w:r w:rsidRPr="007B2FDB">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CF1636"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p>
    <w:p w14:paraId="02940471"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bCs/>
          <w:sz w:val="24"/>
          <w:szCs w:val="20"/>
          <w:lang w:eastAsia="en-US"/>
        </w:rPr>
        <w:t>12.2.</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b/>
          <w:sz w:val="24"/>
          <w:szCs w:val="20"/>
          <w:lang w:eastAsia="en-US"/>
        </w:rPr>
        <w:t>Mokėjimų tvarka</w:t>
      </w:r>
    </w:p>
    <w:p w14:paraId="037B090B"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216A1FF"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12.2.1.</w:t>
      </w:r>
      <w:r w:rsidRPr="007B2FDB">
        <w:rPr>
          <w:rFonts w:ascii="Times New Roman" w:eastAsia="Arial" w:hAnsi="Times New Roman" w:cs="Times New Roman"/>
          <w:sz w:val="24"/>
          <w:szCs w:val="20"/>
          <w:lang w:eastAsia="en-US"/>
        </w:rPr>
        <w:tab/>
      </w:r>
      <w:r w:rsidRPr="007B2FDB">
        <w:rPr>
          <w:rFonts w:ascii="Times New Roman" w:eastAsia="Times New Roman" w:hAnsi="Times New Roman" w:cs="Times New Roman"/>
          <w:sz w:val="24"/>
          <w:szCs w:val="20"/>
          <w:lang w:eastAsia="en-US"/>
        </w:rPr>
        <w:t xml:space="preserve">Tiekėjas išrašo Sąskaitą tik Šalims pasirašius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perdavimo–priėmimo aktą, jeigu kitaip nenumatyta Specialiosiose sąlygose</w:t>
      </w:r>
      <w:r w:rsidRPr="007B2FDB">
        <w:rPr>
          <w:rFonts w:ascii="Times New Roman" w:eastAsia="Arial" w:hAnsi="Times New Roman" w:cs="Times New Roman"/>
          <w:sz w:val="24"/>
          <w:szCs w:val="20"/>
          <w:lang w:eastAsia="en-US"/>
        </w:rPr>
        <w:t>:</w:t>
      </w:r>
    </w:p>
    <w:p w14:paraId="59518A8B"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12.2.1.1.</w:t>
      </w:r>
      <w:r w:rsidRPr="007B2FDB">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3CDC10"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 xml:space="preserve">12.2.1.2. </w:t>
      </w:r>
      <w:r w:rsidRPr="007B2FDB">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1D320A3"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lastRenderedPageBreak/>
        <w:t>12.2.2.</w:t>
      </w:r>
      <w:r w:rsidRPr="007B2FDB">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97EA59"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12.2.3.</w:t>
      </w:r>
      <w:r w:rsidRPr="007B2FDB">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6E065011"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12.2.4.</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Pirkėjas atlieka mokėjimus už Paslaugas Specialiosiose sąlygose nustatytais terminais.</w:t>
      </w:r>
    </w:p>
    <w:p w14:paraId="033A800F"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12.2.5.</w:t>
      </w:r>
      <w:r w:rsidRPr="007B2FDB">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764F77DE"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12.2.6.</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61B6773C" w14:textId="77777777" w:rsidR="007B2FDB" w:rsidRPr="007B2FDB" w:rsidRDefault="007B2FDB" w:rsidP="007B2FDB">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12.2.7.</w:t>
      </w:r>
      <w:r w:rsidRPr="007B2FDB">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0925D2"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9FCA7C7"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bCs/>
          <w:sz w:val="24"/>
          <w:szCs w:val="20"/>
          <w:lang w:eastAsia="en-US"/>
        </w:rPr>
        <w:t>12.3.</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b/>
          <w:sz w:val="24"/>
          <w:szCs w:val="20"/>
          <w:lang w:eastAsia="en-US"/>
        </w:rPr>
        <w:t>Kiti atsiskaitymo klausimai</w:t>
      </w:r>
    </w:p>
    <w:p w14:paraId="1CBD69DE"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299324B2"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12.3.1.</w:t>
      </w:r>
      <w:r w:rsidRPr="007B2FDB">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0CF3793D"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12.3.2.</w:t>
      </w:r>
      <w:r w:rsidRPr="007B2FDB">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7ED1F4"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12.3.3.</w:t>
      </w:r>
      <w:r w:rsidRPr="007B2FDB">
        <w:rPr>
          <w:rFonts w:ascii="Times New Roman" w:eastAsia="Arial" w:hAnsi="Times New Roman" w:cs="Times New Roman"/>
          <w:sz w:val="24"/>
          <w:szCs w:val="20"/>
          <w:lang w:eastAsia="en-US"/>
        </w:rPr>
        <w:tab/>
        <w:t>Visi mokėjimai pagal Sutartį atliekami eurais.</w:t>
      </w:r>
    </w:p>
    <w:p w14:paraId="634971B4"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12.3.4.</w:t>
      </w:r>
      <w:r w:rsidRPr="007B2FDB">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139BEE2B"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600CB10D"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13.</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Konfidenciali informacija</w:t>
      </w:r>
    </w:p>
    <w:p w14:paraId="61F119DC"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7979FA77"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13.1.</w:t>
      </w:r>
      <w:r w:rsidRPr="007B2FDB">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8A967F"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13.2.</w:t>
      </w:r>
      <w:r w:rsidRPr="007B2FDB">
        <w:rPr>
          <w:rFonts w:ascii="Times New Roman" w:eastAsia="Arial" w:hAnsi="Times New Roman" w:cs="Times New Roman"/>
          <w:sz w:val="24"/>
          <w:szCs w:val="20"/>
          <w:lang w:eastAsia="en-US"/>
        </w:rPr>
        <w:tab/>
        <w:t>Šalis turi teisę atskleisti kitos Šalies konfidencialią informaciją šiais atvejais:</w:t>
      </w:r>
    </w:p>
    <w:p w14:paraId="7ABC7C4C"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13.2.1.</w:t>
      </w:r>
      <w:r w:rsidRPr="007B2FDB">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95A9C"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13.2.2.</w:t>
      </w:r>
      <w:r w:rsidRPr="007B2FDB">
        <w:rPr>
          <w:rFonts w:ascii="Times New Roman" w:eastAsia="Arial" w:hAnsi="Times New Roman" w:cs="Times New Roman"/>
          <w:sz w:val="24"/>
          <w:szCs w:val="20"/>
          <w:lang w:eastAsia="en-US"/>
        </w:rPr>
        <w:tab/>
        <w:t xml:space="preserve">konfidencialią informaciją yra būtina atskleisti pagal </w:t>
      </w:r>
      <w:r w:rsidRPr="007B2FDB">
        <w:rPr>
          <w:rFonts w:ascii="Times New Roman" w:eastAsia="Times New Roman" w:hAnsi="Times New Roman" w:cs="Times New Roman"/>
          <w:sz w:val="24"/>
          <w:szCs w:val="20"/>
          <w:lang w:eastAsia="en-US"/>
        </w:rPr>
        <w:t>įstatymų bei kitų teisės aktų</w:t>
      </w:r>
      <w:r w:rsidRPr="007B2FDB">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1815D4D6"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lastRenderedPageBreak/>
        <w:t>13.3.</w:t>
      </w:r>
      <w:r w:rsidRPr="007B2FDB">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7B2FDB">
        <w:rPr>
          <w:rFonts w:ascii="Times New Roman" w:eastAsia="Times New Roman" w:hAnsi="Times New Roman" w:cs="Times New Roman"/>
          <w:sz w:val="24"/>
          <w:szCs w:val="20"/>
          <w:lang w:eastAsia="en-US"/>
        </w:rPr>
        <w:t>įstatymus bei kitus teisės aktus</w:t>
      </w:r>
      <w:r w:rsidRPr="007B2FDB">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1892D822"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13.4.</w:t>
      </w:r>
      <w:r w:rsidRPr="007B2FDB">
        <w:rPr>
          <w:rFonts w:ascii="Times New Roman" w:eastAsia="Arial" w:hAnsi="Times New Roman" w:cs="Times New Roman"/>
          <w:sz w:val="24"/>
          <w:szCs w:val="20"/>
          <w:lang w:eastAsia="en-US"/>
        </w:rPr>
        <w:tab/>
        <w:t>Šalis atsako:</w:t>
      </w:r>
    </w:p>
    <w:p w14:paraId="547A4147"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13.4.1.</w:t>
      </w:r>
      <w:r w:rsidRPr="007B2FDB">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71273215"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13.4.2.</w:t>
      </w:r>
      <w:r w:rsidRPr="007B2FDB">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7B9420C"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13.5.</w:t>
      </w:r>
      <w:r w:rsidRPr="007B2FDB">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692787EB"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2C96401A"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14.</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Asmens duomenų apsauga</w:t>
      </w:r>
    </w:p>
    <w:p w14:paraId="1B25F758"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A8EB2E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14.1.</w:t>
      </w:r>
      <w:r w:rsidRPr="007B2FDB">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F7209C7" w14:textId="77777777" w:rsidR="007B2FDB" w:rsidRPr="007B2FDB" w:rsidRDefault="007B2FDB" w:rsidP="007B2FDB">
      <w:pPr>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14.2.</w:t>
      </w:r>
      <w:r w:rsidRPr="007B2FDB">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EE0A89" w14:textId="77777777" w:rsidR="007B2FDB" w:rsidRPr="007B2FDB" w:rsidRDefault="007B2FDB" w:rsidP="007B2FDB">
      <w:pPr>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3B16EB55"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0"/>
          <w:lang w:eastAsia="en-US"/>
        </w:rPr>
      </w:pPr>
      <w:r w:rsidRPr="007B2FDB">
        <w:rPr>
          <w:rFonts w:ascii="Times New Roman" w:eastAsia="Arial" w:hAnsi="Times New Roman" w:cs="Times New Roman"/>
          <w:b/>
          <w:bCs/>
          <w:caps/>
          <w:sz w:val="24"/>
          <w:szCs w:val="20"/>
          <w:lang w:eastAsia="en-US"/>
        </w:rPr>
        <w:t>15.</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INTELEKTINĖ NUOSAVYBĖ</w:t>
      </w:r>
    </w:p>
    <w:p w14:paraId="794EF33E"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0"/>
          <w:lang w:eastAsia="en-US"/>
        </w:rPr>
      </w:pPr>
    </w:p>
    <w:p w14:paraId="64D689C8"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pobūdžio ar (ir) išimtinių teisių, patentų ir kt.</w:t>
      </w:r>
    </w:p>
    <w:p w14:paraId="1570AC07"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2FDB">
        <w:rPr>
          <w:rFonts w:ascii="Times New Roman" w:eastAsia="Times New Roman" w:hAnsi="Times New Roman" w:cs="Times New Roman"/>
          <w:sz w:val="24"/>
          <w:szCs w:val="20"/>
          <w:lang w:eastAsia="en-US"/>
        </w:rPr>
        <w:t>sui</w:t>
      </w:r>
      <w:proofErr w:type="spellEnd"/>
      <w:r w:rsidRPr="007B2FDB">
        <w:rPr>
          <w:rFonts w:ascii="Times New Roman" w:eastAsia="Times New Roman" w:hAnsi="Times New Roman" w:cs="Times New Roman"/>
          <w:sz w:val="24"/>
          <w:szCs w:val="20"/>
          <w:lang w:eastAsia="en-US"/>
        </w:rPr>
        <w:t xml:space="preserve"> </w:t>
      </w:r>
      <w:proofErr w:type="spellStart"/>
      <w:r w:rsidRPr="007B2FDB">
        <w:rPr>
          <w:rFonts w:ascii="Times New Roman" w:eastAsia="Times New Roman" w:hAnsi="Times New Roman" w:cs="Times New Roman"/>
          <w:sz w:val="24"/>
          <w:szCs w:val="20"/>
          <w:lang w:eastAsia="en-US"/>
        </w:rPr>
        <w:t>generis</w:t>
      </w:r>
      <w:proofErr w:type="spellEnd"/>
      <w:r w:rsidRPr="007B2FDB">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E845160"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3298A1"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b/>
          <w:bCs/>
          <w:sz w:val="24"/>
          <w:szCs w:val="20"/>
          <w:lang w:eastAsia="en-US"/>
        </w:rPr>
      </w:pPr>
    </w:p>
    <w:p w14:paraId="111640A4"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16.</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Pareiškimai ir garantijos</w:t>
      </w:r>
    </w:p>
    <w:p w14:paraId="1DBA997D"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A9F15F2"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16.1. Kiekviena iš Šalių pareiškia ir garantuoja kitai Šaliai, kad:</w:t>
      </w:r>
    </w:p>
    <w:p w14:paraId="6419ADF8"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4833E0C1"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 xml:space="preserve">16.1.2. sudarydama Sutartį, Šalis neviršija savo kompetencijos ir nepažeidžia jai taikomų </w:t>
      </w:r>
      <w:r w:rsidRPr="007B2FDB">
        <w:rPr>
          <w:rFonts w:ascii="Times New Roman" w:eastAsia="Times New Roman" w:hAnsi="Times New Roman" w:cs="Times New Roman"/>
          <w:sz w:val="24"/>
          <w:szCs w:val="20"/>
          <w:lang w:eastAsia="en-US"/>
        </w:rPr>
        <w:t>įstatymų bei kitų teisės aktų</w:t>
      </w:r>
      <w:r w:rsidRPr="007B2FDB">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094227E7"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A018FF3"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FC3E9C"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FABEA3"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1170567F"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7B2FDB">
        <w:rPr>
          <w:rFonts w:ascii="Times New Roman" w:eastAsia="Times New Roman" w:hAnsi="Times New Roman" w:cs="Times New Roman"/>
          <w:sz w:val="24"/>
          <w:szCs w:val="20"/>
          <w:lang w:eastAsia="en-US"/>
        </w:rPr>
        <w:t>įstatymuose bei kituose teisės aktuose</w:t>
      </w:r>
      <w:r w:rsidRPr="007B2FDB">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1DB3137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7B2FDB">
        <w:rPr>
          <w:rFonts w:ascii="Times New Roman" w:eastAsia="Arial" w:hAnsi="Times New Roman" w:cs="Times New Roman"/>
          <w:sz w:val="24"/>
          <w:szCs w:val="20"/>
          <w:shd w:val="clear" w:color="auto" w:fill="FFFFFF"/>
          <w:lang w:eastAsia="en-US"/>
        </w:rPr>
        <w:t xml:space="preserve">16.3. </w:t>
      </w:r>
      <w:r w:rsidRPr="007B2FDB">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7B2FDB">
        <w:rPr>
          <w:rFonts w:ascii="Times New Roman" w:eastAsia="Arial" w:hAnsi="Times New Roman" w:cs="Times New Roman"/>
          <w:sz w:val="24"/>
          <w:szCs w:val="20"/>
          <w:lang w:eastAsia="en-US"/>
        </w:rPr>
        <w:t xml:space="preserve"> </w:t>
      </w:r>
      <w:r w:rsidRPr="007B2FDB">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7B2FDB">
        <w:rPr>
          <w:rFonts w:ascii="Times New Roman" w:eastAsia="Arial" w:hAnsi="Times New Roman" w:cs="Times New Roman"/>
          <w:sz w:val="24"/>
          <w:szCs w:val="20"/>
          <w:lang w:eastAsia="en-US"/>
        </w:rPr>
        <w:t>Paslaugų rezultatą</w:t>
      </w:r>
      <w:r w:rsidRPr="007B2FDB">
        <w:rPr>
          <w:rFonts w:ascii="Times New Roman" w:eastAsia="Arial" w:hAnsi="Times New Roman" w:cs="Times New Roman"/>
          <w:sz w:val="24"/>
          <w:szCs w:val="20"/>
          <w:shd w:val="clear" w:color="auto" w:fill="FFFFFF"/>
          <w:lang w:eastAsia="en-US"/>
        </w:rPr>
        <w:t>.</w:t>
      </w:r>
    </w:p>
    <w:p w14:paraId="79FE8116"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Arial" w:hAnsi="Times New Roman" w:cs="Times New Roman"/>
          <w:sz w:val="24"/>
          <w:szCs w:val="20"/>
          <w:lang w:eastAsia="en-US"/>
        </w:rPr>
        <w:t>16.4. T</w:t>
      </w:r>
      <w:r w:rsidRPr="007B2FDB">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3AB266C"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47EDD9C5"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17.</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Bendrieji atsakomybės klausimai</w:t>
      </w:r>
    </w:p>
    <w:p w14:paraId="0AC840EC"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3F6F55DB"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2D3D8E46"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2FDB">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D87D37F"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 xml:space="preserve">17.3. Tuo atveju, jei paaiškėja, kad kuris nors iš šioje Sutartyje pateiktų pareiškimų ar garantijų buvo iš esmės </w:t>
      </w:r>
      <w:r w:rsidRPr="007B2FDB">
        <w:rPr>
          <w:rFonts w:ascii="Times New Roman" w:eastAsia="Arial" w:hAnsi="Times New Roman" w:cs="Times New Roman"/>
          <w:sz w:val="24"/>
          <w:szCs w:val="20"/>
          <w:lang w:eastAsia="en-US"/>
        </w:rPr>
        <w:lastRenderedPageBreak/>
        <w:t>neteisingas, melagingas ar klaidinantis, Šalis pažeidėja nukentėjusiai Šaliai privalo atlyginti visus nuostolius, kuriuos nukentėjusioji Šalis patyrė dėl tokio neteisingo, melagingo ar klaidinančio pareiškimo ar garantijos.</w:t>
      </w:r>
    </w:p>
    <w:p w14:paraId="4EC96E3A"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20967EAA"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860032"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C26018"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p>
    <w:p w14:paraId="56ED6211"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18.</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Nenugalima jėga (FORCE MAJEURE)</w:t>
      </w:r>
    </w:p>
    <w:p w14:paraId="6BD80ED9"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5ABE9184"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18.1.</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5BE16A5D"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18.1.1.</w:t>
      </w:r>
      <w:r w:rsidRPr="007B2FDB">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1BA63D3"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94810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18.2.</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6A842" w14:textId="77777777" w:rsidR="007B2FDB" w:rsidRPr="007B2FDB" w:rsidRDefault="007B2FDB" w:rsidP="007B2FDB">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18.3.</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11C718"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18.4.</w:t>
      </w:r>
      <w:r w:rsidRPr="007B2FDB">
        <w:rPr>
          <w:rFonts w:ascii="Times New Roman" w:eastAsia="Arial" w:hAnsi="Times New Roman" w:cs="Times New Roman"/>
          <w:sz w:val="24"/>
          <w:szCs w:val="20"/>
          <w:lang w:eastAsia="en-US"/>
        </w:rPr>
        <w:tab/>
        <w:t>Jeigu nenugalimos jėgos (</w:t>
      </w:r>
      <w:r w:rsidRPr="007B2FDB">
        <w:rPr>
          <w:rFonts w:ascii="Times New Roman" w:eastAsia="Arial" w:hAnsi="Times New Roman" w:cs="Times New Roman"/>
          <w:iCs/>
          <w:sz w:val="24"/>
          <w:szCs w:val="20"/>
          <w:lang w:eastAsia="en-US"/>
        </w:rPr>
        <w:t>force majeure</w:t>
      </w:r>
      <w:r w:rsidRPr="007B2FDB">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0F9265"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970331D"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19.</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Sutarties nuostatų negaliojimas</w:t>
      </w:r>
    </w:p>
    <w:p w14:paraId="4065B448"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18C1F258"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19.1.</w:t>
      </w:r>
      <w:r w:rsidRPr="007B2FDB">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B2FDB">
        <w:rPr>
          <w:rFonts w:ascii="Times New Roman" w:eastAsia="Times New Roman" w:hAnsi="Times New Roman" w:cs="Times New Roman"/>
          <w:sz w:val="24"/>
          <w:szCs w:val="20"/>
          <w:lang w:eastAsia="en-US"/>
        </w:rPr>
        <w:t xml:space="preserve">įstatymų bei kitų teisės </w:t>
      </w:r>
      <w:r w:rsidRPr="007B2FDB">
        <w:rPr>
          <w:rFonts w:ascii="Times New Roman" w:eastAsia="Times New Roman" w:hAnsi="Times New Roman" w:cs="Times New Roman"/>
          <w:sz w:val="24"/>
          <w:szCs w:val="20"/>
          <w:lang w:eastAsia="en-US"/>
        </w:rPr>
        <w:lastRenderedPageBreak/>
        <w:t>aktų</w:t>
      </w:r>
      <w:r w:rsidRPr="007B2FDB">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637AD8AF"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19.2.</w:t>
      </w:r>
      <w:r w:rsidRPr="007B2FDB">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D78CAF"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3A3D10FB"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20.</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Sutarties pakeitimai</w:t>
      </w:r>
    </w:p>
    <w:p w14:paraId="53C14D51"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39BFF7FD" w14:textId="77777777" w:rsidR="007B2FDB" w:rsidRPr="007B2FDB" w:rsidRDefault="007B2FDB" w:rsidP="007B2FDB">
      <w:pPr>
        <w:tabs>
          <w:tab w:val="left" w:pos="284"/>
          <w:tab w:val="left" w:pos="567"/>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14997D67"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20.2. Sutarties pakeitimai įforminami Šalims sudarant Susitarimą.</w:t>
      </w:r>
    </w:p>
    <w:p w14:paraId="5F6C9FC0"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B2FDB">
        <w:rPr>
          <w:rFonts w:ascii="Times New Roman" w:eastAsia="Times New Roman" w:hAnsi="Times New Roman" w:cs="Times New Roman"/>
          <w:sz w:val="24"/>
          <w:szCs w:val="20"/>
          <w:lang w:eastAsia="en-US"/>
        </w:rPr>
        <w:t>įstatymų bei kitų teisės aktų</w:t>
      </w:r>
      <w:r w:rsidRPr="007B2FDB">
        <w:rPr>
          <w:rFonts w:ascii="Times New Roman" w:eastAsia="Arial" w:hAnsi="Times New Roman" w:cs="Times New Roman"/>
          <w:sz w:val="24"/>
          <w:szCs w:val="20"/>
          <w:lang w:eastAsia="en-US"/>
        </w:rPr>
        <w:t xml:space="preserve"> nuostatomis.</w:t>
      </w:r>
    </w:p>
    <w:p w14:paraId="65395F9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651511B3"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54E4CE"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77DA9870"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21.</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Sutarties sUSTABDYMAS</w:t>
      </w:r>
    </w:p>
    <w:p w14:paraId="1816E638"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418AAA9D"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(jų dalies) teikimo sustabdymą iki atitinkamų aplinkybių pasibaigimo.</w:t>
      </w:r>
    </w:p>
    <w:p w14:paraId="7FC032AE"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21.2.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(jų dalies) teikimas gali būti stabdomas esant bent vienai iš šių aplinkybių:</w:t>
      </w:r>
    </w:p>
    <w:p w14:paraId="0B6541C3"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9895C1"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66B5E4A1"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6B10D452"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7FAE33D6"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5907A83B"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15CDB348"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lastRenderedPageBreak/>
        <w:t>21.2.7. sutartinių įsipareigojimų stabdymo būtinybė atsirado dėl sustabdyto, perskirstyto, negauto ir panašiai Pirkėjo Paslaugų pirkimui skirto finansavimo arba finansavimo trūkumo;</w:t>
      </w:r>
    </w:p>
    <w:p w14:paraId="0F638E73"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795C9B94"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21.3. Jei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C979BE"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21.4. Jei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C506D53"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347EFA5F"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57D3AD"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603A0F"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A043B6"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29D78"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2F6FE447"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954FE8"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527687F"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3E0BBA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8C0EF8"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b/>
          <w:bCs/>
          <w:sz w:val="24"/>
          <w:szCs w:val="20"/>
          <w:lang w:eastAsia="en-US"/>
        </w:rPr>
      </w:pPr>
    </w:p>
    <w:p w14:paraId="4B27325C"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22.</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Sutarties nutraukimas</w:t>
      </w:r>
    </w:p>
    <w:p w14:paraId="39C3CD56"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7A934E2" w14:textId="77777777" w:rsidR="007B2FDB" w:rsidRPr="007B2FDB" w:rsidRDefault="007B2FDB" w:rsidP="007B2FDB">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r w:rsidRPr="007B2FDB">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215E975F" w14:textId="77777777" w:rsidR="007B2FDB" w:rsidRPr="007B2FDB" w:rsidRDefault="007B2FDB" w:rsidP="007B2FDB">
      <w:pPr>
        <w:tabs>
          <w:tab w:val="left" w:pos="567"/>
          <w:tab w:val="left" w:pos="851"/>
          <w:tab w:val="left" w:pos="992"/>
          <w:tab w:val="left" w:pos="1134"/>
        </w:tabs>
        <w:spacing w:after="0"/>
        <w:jc w:val="both"/>
        <w:rPr>
          <w:rFonts w:ascii="Times New Roman" w:eastAsia="Cambria" w:hAnsi="Times New Roman" w:cs="Times New Roman"/>
          <w:b/>
          <w:bCs/>
          <w:sz w:val="24"/>
          <w:szCs w:val="20"/>
          <w:lang w:eastAsia="en-US"/>
        </w:rPr>
      </w:pPr>
    </w:p>
    <w:p w14:paraId="44E1E61D"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bCs/>
          <w:sz w:val="24"/>
          <w:szCs w:val="20"/>
          <w:lang w:eastAsia="en-US"/>
        </w:rPr>
        <w:t>22.1.</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b/>
          <w:sz w:val="24"/>
          <w:szCs w:val="20"/>
          <w:lang w:eastAsia="en-US"/>
        </w:rPr>
        <w:t>Pretenzijos dėl Sutarties pažeidimų</w:t>
      </w:r>
    </w:p>
    <w:p w14:paraId="2945AEC5"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14E72F0"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9C43F1"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2FDB">
        <w:rPr>
          <w:rFonts w:ascii="Times New Roman" w:eastAsia="Times New Roman" w:hAnsi="Times New Roman" w:cs="Times New Roman"/>
          <w:bCs/>
          <w:sz w:val="24"/>
          <w:szCs w:val="20"/>
          <w:lang w:eastAsia="en-US"/>
        </w:rPr>
        <w:t xml:space="preserve"> </w:t>
      </w:r>
      <w:r w:rsidRPr="007B2FDB">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2AE75DFA"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b/>
          <w:bCs/>
          <w:sz w:val="24"/>
          <w:szCs w:val="20"/>
          <w:lang w:eastAsia="en-US"/>
        </w:rPr>
      </w:pPr>
    </w:p>
    <w:p w14:paraId="090D091B"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bCs/>
          <w:sz w:val="24"/>
          <w:szCs w:val="20"/>
          <w:lang w:eastAsia="en-US"/>
        </w:rPr>
        <w:t>22.2.</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b/>
          <w:sz w:val="24"/>
          <w:szCs w:val="20"/>
          <w:lang w:eastAsia="en-US"/>
        </w:rPr>
        <w:t>Sutarties nutraukimas Pirkėjo iniciatyva</w:t>
      </w:r>
    </w:p>
    <w:p w14:paraId="5422F6A5"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5C5D0DBA"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E48716"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721F541F"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7B2FDB">
        <w:rPr>
          <w:rFonts w:ascii="Times New Roman" w:eastAsia="Times New Roman" w:hAnsi="Times New Roman" w:cs="Times New Roman"/>
          <w:bCs/>
          <w:sz w:val="24"/>
          <w:szCs w:val="20"/>
          <w:lang w:eastAsia="en-US"/>
        </w:rPr>
        <w:t xml:space="preserve"> </w:t>
      </w:r>
      <w:r w:rsidRPr="007B2FDB">
        <w:rPr>
          <w:rFonts w:ascii="Times New Roman" w:eastAsia="Times New Roman" w:hAnsi="Times New Roman" w:cs="Times New Roman"/>
          <w:sz w:val="24"/>
          <w:szCs w:val="20"/>
          <w:lang w:eastAsia="en-US"/>
        </w:rPr>
        <w:t>įstatymuose ir kituose teisės aktuose nustatyta tvarka analogiška situacija</w:t>
      </w:r>
      <w:r w:rsidRPr="007B2FDB">
        <w:rPr>
          <w:rFonts w:ascii="Times New Roman" w:eastAsia="Times New Roman" w:hAnsi="Times New Roman" w:cs="Times New Roman"/>
          <w:sz w:val="24"/>
          <w:szCs w:val="20"/>
          <w:shd w:val="clear" w:color="auto" w:fill="FFFFFF"/>
          <w:lang w:eastAsia="en-US"/>
        </w:rPr>
        <w:t>;</w:t>
      </w:r>
    </w:p>
    <w:p w14:paraId="36EB104A" w14:textId="77777777" w:rsidR="007B2FDB" w:rsidRPr="007B2FDB" w:rsidRDefault="007B2FDB" w:rsidP="007B2FDB">
      <w:pPr>
        <w:tabs>
          <w:tab w:val="left" w:pos="567"/>
        </w:tabs>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22.2.2.2. Tiekėjo padėtis pasikeičia ir jis atitinka pirkimo dokumentuose nustatytą pašalinimo pagrindą;</w:t>
      </w:r>
    </w:p>
    <w:p w14:paraId="72DCB76E"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1875DAEB"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7C5C28D5"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22.2.2.5. Pirkėjo valdymo organas priima sprendimą, dėl kurio Sutarties poreikis išnyksta;</w:t>
      </w:r>
    </w:p>
    <w:p w14:paraId="76976DCF"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2A5C96E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3D16341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lastRenderedPageBreak/>
        <w:t xml:space="preserve">22.2.2.8. nebelieka perkamų </w:t>
      </w:r>
      <w:r w:rsidRPr="007B2FDB">
        <w:rPr>
          <w:rFonts w:ascii="Times New Roman" w:eastAsia="Arial" w:hAnsi="Times New Roman" w:cs="Times New Roman"/>
          <w:sz w:val="24"/>
          <w:szCs w:val="20"/>
          <w:lang w:eastAsia="en-US"/>
        </w:rPr>
        <w:t>Paslaugų</w:t>
      </w:r>
      <w:r w:rsidRPr="007B2FDB">
        <w:rPr>
          <w:rFonts w:ascii="Times New Roman" w:eastAsia="Times New Roman" w:hAnsi="Times New Roman" w:cs="Times New Roman"/>
          <w:sz w:val="24"/>
          <w:szCs w:val="20"/>
          <w:lang w:eastAsia="en-US"/>
        </w:rPr>
        <w:t xml:space="preserve"> poreikio;</w:t>
      </w:r>
    </w:p>
    <w:p w14:paraId="17D9798D"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0D18E13B"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0E854118" w14:textId="77777777" w:rsidR="007B2FDB" w:rsidRPr="007B2FDB" w:rsidRDefault="007B2FDB" w:rsidP="007B2FDB">
      <w:pPr>
        <w:tabs>
          <w:tab w:val="left" w:pos="567"/>
        </w:tabs>
        <w:spacing w:after="0"/>
        <w:jc w:val="both"/>
        <w:textAlignment w:val="baseline"/>
        <w:rPr>
          <w:rFonts w:ascii="Times New Roman" w:eastAsia="Arial" w:hAnsi="Times New Roman" w:cs="Times New Roman"/>
          <w:sz w:val="24"/>
          <w:szCs w:val="20"/>
          <w:lang w:eastAsia="en-US"/>
        </w:rPr>
      </w:pPr>
      <w:r w:rsidRPr="007B2FDB">
        <w:rPr>
          <w:rFonts w:ascii="Times New Roman" w:eastAsia="Times New Roman" w:hAnsi="Times New Roman" w:cs="Times New Roman"/>
          <w:sz w:val="24"/>
          <w:szCs w:val="20"/>
          <w:lang w:eastAsia="en-US"/>
        </w:rPr>
        <w:t>22.2.2.11.</w:t>
      </w:r>
      <w:r w:rsidRPr="007B2FDB">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291EF316"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236063C4"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iCs/>
          <w:sz w:val="24"/>
          <w:szCs w:val="20"/>
          <w:lang w:eastAsia="en-US"/>
        </w:rPr>
      </w:pPr>
      <w:r w:rsidRPr="007B2FDB">
        <w:rPr>
          <w:rFonts w:ascii="Times New Roman" w:eastAsia="Times New Roman" w:hAnsi="Times New Roman" w:cs="Times New Roman"/>
          <w:sz w:val="24"/>
          <w:szCs w:val="20"/>
          <w:lang w:eastAsia="en-US"/>
        </w:rPr>
        <w:t xml:space="preserve">22.2.2.13. </w:t>
      </w:r>
      <w:r w:rsidRPr="007B2FDB">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E028B3"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iCs/>
          <w:sz w:val="24"/>
          <w:szCs w:val="20"/>
          <w:lang w:eastAsia="en-US"/>
        </w:rPr>
      </w:pPr>
      <w:r w:rsidRPr="007B2FDB">
        <w:rPr>
          <w:rFonts w:ascii="Times New Roman" w:eastAsia="Times New Roman" w:hAnsi="Times New Roman" w:cs="Times New Roman"/>
          <w:iCs/>
          <w:sz w:val="24"/>
          <w:szCs w:val="20"/>
          <w:lang w:eastAsia="en-US"/>
        </w:rPr>
        <w:t>22.2.2.14. paaiškėja VPĮ 37 straipsnio 8 dalyje ir (ar) 47 straipsnio 8 dalyje nurodytos aplinkybės.</w:t>
      </w:r>
    </w:p>
    <w:p w14:paraId="09863458"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92DB3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8F10FF2"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2FD82AB"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128AA61A"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6C12EDF6"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3FF140"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b/>
          <w:bCs/>
          <w:sz w:val="24"/>
          <w:szCs w:val="20"/>
          <w:lang w:eastAsia="en-US"/>
        </w:rPr>
      </w:pPr>
    </w:p>
    <w:p w14:paraId="0916F9E6"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0"/>
          <w:lang w:eastAsia="en-US"/>
        </w:rPr>
      </w:pPr>
      <w:r w:rsidRPr="007B2FDB">
        <w:rPr>
          <w:rFonts w:ascii="Times New Roman" w:eastAsia="Arial" w:hAnsi="Times New Roman" w:cs="Times New Roman"/>
          <w:b/>
          <w:bCs/>
          <w:sz w:val="24"/>
          <w:szCs w:val="20"/>
          <w:lang w:eastAsia="en-US"/>
        </w:rPr>
        <w:t>22.3.</w:t>
      </w:r>
      <w:r w:rsidRPr="007B2FDB">
        <w:rPr>
          <w:rFonts w:ascii="Times New Roman" w:eastAsia="Arial" w:hAnsi="Times New Roman" w:cs="Times New Roman"/>
          <w:b/>
          <w:bCs/>
          <w:sz w:val="24"/>
          <w:szCs w:val="20"/>
          <w:lang w:eastAsia="en-US"/>
        </w:rPr>
        <w:tab/>
        <w:t>Sutarties nutraukimas Tiekėjo iniciatyva</w:t>
      </w:r>
    </w:p>
    <w:p w14:paraId="517D9145" w14:textId="77777777" w:rsidR="007B2FDB" w:rsidRPr="007B2FDB" w:rsidRDefault="007B2FDB" w:rsidP="007B2FDB">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0"/>
          <w:lang w:eastAsia="en-US"/>
        </w:rPr>
      </w:pPr>
    </w:p>
    <w:p w14:paraId="593ADE0E"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22.3.1. Tiekėjas turi teisę vienašališkai nutraukti Sutartį, įspėjęs Pirkėją raštu prieš ne trumpesnį nei 30 (trisdešimties) dienų terminą, jeigu Pirkėjas pažeidžia atsiskaitymo su Tiekėju terminus (išskyrus atvejus, kai </w:t>
      </w:r>
      <w:r w:rsidRPr="007B2FDB">
        <w:rPr>
          <w:rFonts w:ascii="Times New Roman" w:eastAsia="Times New Roman" w:hAnsi="Times New Roman" w:cs="Times New Roman"/>
          <w:sz w:val="24"/>
          <w:szCs w:val="20"/>
          <w:lang w:eastAsia="en-US"/>
        </w:rPr>
        <w:lastRenderedPageBreak/>
        <w:t>Pirkėjas naudojasi savo teise sulaikyti mokėjimus), ir Pirkėjo skola Tiekėjui viršija 20 (dvidešimt) proc. Pradinės sutarties vertės ir Pirkėjas, gavęs Tiekėjo pretenziją, per 30 (trisdešimt) dienų nesumoka Tiekėjui mokėtinų sumų.</w:t>
      </w:r>
    </w:p>
    <w:p w14:paraId="42659EB2"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4F85E3D0"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81718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26ED7FD8"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04E4A9A"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5690B436"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5E534A"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25ADED50"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75EF14"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b/>
          <w:bCs/>
          <w:sz w:val="24"/>
          <w:szCs w:val="20"/>
          <w:lang w:eastAsia="en-US"/>
        </w:rPr>
      </w:pPr>
    </w:p>
    <w:p w14:paraId="7361A402"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0"/>
          <w:lang w:eastAsia="en-US"/>
        </w:rPr>
      </w:pPr>
      <w:r w:rsidRPr="007B2FDB">
        <w:rPr>
          <w:rFonts w:ascii="Times New Roman" w:eastAsia="Arial" w:hAnsi="Times New Roman" w:cs="Times New Roman"/>
          <w:b/>
          <w:bCs/>
          <w:sz w:val="24"/>
          <w:szCs w:val="20"/>
          <w:lang w:eastAsia="en-US"/>
        </w:rPr>
        <w:t>22.4.</w:t>
      </w:r>
      <w:r w:rsidRPr="007B2FDB">
        <w:rPr>
          <w:rFonts w:ascii="Times New Roman" w:eastAsia="Arial" w:hAnsi="Times New Roman" w:cs="Times New Roman"/>
          <w:b/>
          <w:bCs/>
          <w:sz w:val="24"/>
          <w:szCs w:val="20"/>
          <w:lang w:eastAsia="en-US"/>
        </w:rPr>
        <w:tab/>
      </w:r>
      <w:r w:rsidRPr="007B2FDB">
        <w:rPr>
          <w:rFonts w:ascii="Times New Roman" w:eastAsia="Arial" w:hAnsi="Times New Roman" w:cs="Times New Roman"/>
          <w:b/>
          <w:sz w:val="24"/>
          <w:szCs w:val="20"/>
          <w:lang w:eastAsia="en-US"/>
        </w:rPr>
        <w:t>Šalių teisės ir pareigos Sutarties nutraukimo atveju</w:t>
      </w:r>
    </w:p>
    <w:p w14:paraId="03DDE774" w14:textId="77777777" w:rsidR="007B2FDB" w:rsidRPr="007B2FDB" w:rsidRDefault="007B2FDB" w:rsidP="007B2FDB">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0"/>
          <w:lang w:eastAsia="en-US"/>
        </w:rPr>
      </w:pPr>
    </w:p>
    <w:p w14:paraId="7304F107"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F9F99F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22.4.2. Nutraukus Sutartį, Šalys privalo:</w:t>
      </w:r>
    </w:p>
    <w:p w14:paraId="48E2A5D2"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22.4.2.1. įsitikinti, jog iki Sutarties nutraukimo dienos suteiktos </w:t>
      </w:r>
      <w:r w:rsidRPr="007B2FDB">
        <w:rPr>
          <w:rFonts w:ascii="Times New Roman" w:eastAsia="Arial" w:hAnsi="Times New Roman" w:cs="Times New Roman"/>
          <w:sz w:val="24"/>
          <w:szCs w:val="20"/>
          <w:lang w:eastAsia="en-US"/>
        </w:rPr>
        <w:t>Paslaugos</w:t>
      </w:r>
      <w:r w:rsidRPr="007B2FDB">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3A004441"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22.4.2.2. atsiskaityti už iki Sutarties nutraukimo suteiktas </w:t>
      </w:r>
      <w:r w:rsidRPr="007B2FDB">
        <w:rPr>
          <w:rFonts w:ascii="Times New Roman" w:eastAsia="Arial" w:hAnsi="Times New Roman" w:cs="Times New Roman"/>
          <w:sz w:val="24"/>
          <w:szCs w:val="20"/>
          <w:lang w:eastAsia="en-US"/>
        </w:rPr>
        <w:t>Paslaugas</w:t>
      </w:r>
      <w:r w:rsidRPr="007B2FDB">
        <w:rPr>
          <w:rFonts w:ascii="Times New Roman" w:eastAsia="Times New Roman" w:hAnsi="Times New Roman" w:cs="Times New Roman"/>
          <w:sz w:val="24"/>
          <w:szCs w:val="20"/>
          <w:lang w:eastAsia="en-US"/>
        </w:rPr>
        <w:t>, atitinkančias Sutarties reikalavimus;</w:t>
      </w:r>
    </w:p>
    <w:p w14:paraId="374738B9"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4257D325" w14:textId="77777777" w:rsidR="007B2FDB" w:rsidRPr="007B2FDB" w:rsidRDefault="007B2FDB" w:rsidP="007B2FDB">
      <w:pPr>
        <w:tabs>
          <w:tab w:val="left" w:pos="567"/>
        </w:tabs>
        <w:spacing w:after="0"/>
        <w:jc w:val="both"/>
        <w:textAlignment w:val="baseline"/>
        <w:rPr>
          <w:rFonts w:ascii="Times New Roman" w:eastAsia="Times New Roman" w:hAnsi="Times New Roman" w:cs="Times New Roman"/>
          <w:b/>
          <w:bCs/>
          <w:sz w:val="24"/>
          <w:szCs w:val="20"/>
          <w:lang w:eastAsia="en-US"/>
        </w:rPr>
      </w:pPr>
    </w:p>
    <w:p w14:paraId="3E4C0649"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0"/>
          <w:lang w:eastAsia="en-US"/>
        </w:rPr>
      </w:pPr>
      <w:r w:rsidRPr="007B2FDB">
        <w:rPr>
          <w:rFonts w:ascii="Times New Roman" w:eastAsia="Arial" w:hAnsi="Times New Roman" w:cs="Times New Roman"/>
          <w:b/>
          <w:bCs/>
          <w:caps/>
          <w:sz w:val="24"/>
          <w:szCs w:val="20"/>
          <w:lang w:eastAsia="en-US"/>
        </w:rPr>
        <w:t>23.</w:t>
      </w:r>
      <w:r w:rsidRPr="007B2FDB">
        <w:rPr>
          <w:rFonts w:ascii="Times New Roman" w:eastAsia="Times New Roman" w:hAnsi="Times New Roman" w:cs="Times New Roman"/>
          <w:sz w:val="24"/>
          <w:szCs w:val="20"/>
          <w:lang w:eastAsia="en-US"/>
        </w:rPr>
        <w:tab/>
      </w:r>
      <w:r w:rsidRPr="007B2FDB">
        <w:rPr>
          <w:rFonts w:ascii="Times New Roman" w:eastAsia="Arial" w:hAnsi="Times New Roman" w:cs="Times New Roman"/>
          <w:b/>
          <w:bCs/>
          <w:caps/>
          <w:sz w:val="24"/>
          <w:szCs w:val="20"/>
          <w:lang w:eastAsia="en-US"/>
        </w:rPr>
        <w:t>PREKIŲ MODELIO AR GAMINTOJO KEITIMAS</w:t>
      </w:r>
    </w:p>
    <w:p w14:paraId="059A022E"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00524228"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Arial" w:hAnsi="Times New Roman" w:cs="Times New Roman"/>
          <w:caps/>
          <w:sz w:val="24"/>
          <w:szCs w:val="20"/>
          <w:lang w:eastAsia="en-US"/>
        </w:rPr>
        <w:t xml:space="preserve">23.1. </w:t>
      </w:r>
      <w:r w:rsidRPr="007B2FDB">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6EC0A8C8"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7B2FDB">
        <w:rPr>
          <w:rFonts w:ascii="Times New Roman" w:eastAsia="Times New Roman" w:hAnsi="Times New Roman" w:cs="Times New Roman"/>
          <w:sz w:val="24"/>
          <w:szCs w:val="20"/>
          <w:lang w:eastAsia="en-US"/>
        </w:rPr>
        <w:lastRenderedPageBreak/>
        <w:t>Sankcijų įstatyme ir (ar) prekės, jų sudedamosios dalys ar (ir) gamintojas neatitinka VPĮ 45 straipsnio 2</w:t>
      </w:r>
      <w:r w:rsidRPr="007B2FDB">
        <w:rPr>
          <w:rFonts w:ascii="Times New Roman" w:eastAsia="Times New Roman" w:hAnsi="Times New Roman" w:cs="Times New Roman"/>
          <w:sz w:val="24"/>
          <w:szCs w:val="20"/>
          <w:vertAlign w:val="superscript"/>
          <w:lang w:eastAsia="en-US"/>
        </w:rPr>
        <w:t xml:space="preserve">1 </w:t>
      </w:r>
      <w:r w:rsidRPr="007B2FDB">
        <w:rPr>
          <w:rFonts w:ascii="Times New Roman" w:eastAsia="Times New Roman" w:hAnsi="Times New Roman" w:cs="Times New Roman"/>
          <w:sz w:val="24"/>
          <w:szCs w:val="20"/>
          <w:lang w:eastAsia="en-US"/>
        </w:rPr>
        <w:t>dalies nuostatų;</w:t>
      </w:r>
    </w:p>
    <w:p w14:paraId="7017FFF5"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C3599B"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B2FDB">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7B2FDB">
        <w:rPr>
          <w:rFonts w:ascii="Times New Roman" w:eastAsia="Times New Roman" w:hAnsi="Times New Roman" w:cs="Times New Roman"/>
          <w:sz w:val="24"/>
          <w:szCs w:val="20"/>
          <w:lang w:eastAsia="en-US"/>
        </w:rPr>
        <w:t>;</w:t>
      </w:r>
    </w:p>
    <w:p w14:paraId="58517609"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23.1.4. Šalys sudarė rašytinį Susitarimą prie Sutarties dėl prekių keitimo.</w:t>
      </w:r>
    </w:p>
    <w:p w14:paraId="482A123B" w14:textId="77777777" w:rsidR="007B2FDB" w:rsidRPr="007B2FDB" w:rsidRDefault="007B2FDB" w:rsidP="007B2FDB">
      <w:pPr>
        <w:spacing w:after="0"/>
        <w:jc w:val="both"/>
        <w:rPr>
          <w:rFonts w:ascii="Times New Roman" w:eastAsia="Times New Roman" w:hAnsi="Times New Roman" w:cs="Times New Roman"/>
          <w:sz w:val="24"/>
          <w:szCs w:val="20"/>
          <w:lang w:eastAsia="en-US"/>
        </w:rPr>
      </w:pPr>
      <w:r w:rsidRPr="007B2FDB">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110A4EE8"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0"/>
          <w:lang w:eastAsia="en-US"/>
        </w:rPr>
      </w:pPr>
    </w:p>
    <w:p w14:paraId="5381DC38"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24.</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Bendravimo tvarka ir kalba</w:t>
      </w:r>
    </w:p>
    <w:p w14:paraId="37EA2430"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2C7B2918" w14:textId="77777777" w:rsidR="007B2FDB" w:rsidRPr="007B2FDB" w:rsidRDefault="007B2FDB" w:rsidP="007B2FDB">
      <w:pPr>
        <w:tabs>
          <w:tab w:val="left" w:pos="567"/>
          <w:tab w:val="left" w:pos="851"/>
          <w:tab w:val="left" w:pos="992"/>
          <w:tab w:val="left" w:pos="1134"/>
        </w:tabs>
        <w:spacing w:after="0"/>
        <w:jc w:val="both"/>
        <w:rPr>
          <w:rFonts w:ascii="Times New Roman" w:eastAsia="Arial" w:hAnsi="Times New Roman" w:cs="Times New Roman"/>
          <w:sz w:val="24"/>
          <w:szCs w:val="20"/>
          <w:shd w:val="clear" w:color="auto" w:fill="FFFFFF"/>
          <w:lang w:eastAsia="en-US"/>
        </w:rPr>
      </w:pPr>
      <w:r w:rsidRPr="007B2FDB">
        <w:rPr>
          <w:rFonts w:ascii="Times New Roman" w:eastAsia="Arial" w:hAnsi="Times New Roman" w:cs="Times New Roman"/>
          <w:sz w:val="24"/>
          <w:szCs w:val="20"/>
          <w:lang w:eastAsia="en-US"/>
        </w:rPr>
        <w:t>24.1.</w:t>
      </w:r>
      <w:r w:rsidRPr="007B2FDB">
        <w:rPr>
          <w:rFonts w:ascii="Times New Roman" w:eastAsia="Arial" w:hAnsi="Times New Roman" w:cs="Times New Roman"/>
          <w:sz w:val="24"/>
          <w:szCs w:val="20"/>
          <w:lang w:eastAsia="en-US"/>
        </w:rPr>
        <w:tab/>
      </w:r>
      <w:r w:rsidRPr="007B2FDB">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7B2FDB">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0BE44787" w14:textId="77777777" w:rsidR="007B2FDB" w:rsidRPr="007B2FDB" w:rsidRDefault="007B2FDB" w:rsidP="007B2FDB">
      <w:pPr>
        <w:widowControl w:val="0"/>
        <w:tabs>
          <w:tab w:val="left" w:pos="567"/>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98B64C" w14:textId="77777777" w:rsidR="007B2FDB" w:rsidRPr="007B2FDB" w:rsidRDefault="007B2FDB" w:rsidP="007B2FD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30965A8D" w14:textId="77777777" w:rsidR="007B2FDB" w:rsidRPr="007B2FDB" w:rsidRDefault="007B2FDB" w:rsidP="007B2FD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24.4. Jeigu pranešimas siunčiamas el. paštu, laikoma, kad Šalis jį gavo kitą darbo dieną.</w:t>
      </w:r>
    </w:p>
    <w:p w14:paraId="131C9E01" w14:textId="77777777" w:rsidR="007B2FDB" w:rsidRPr="007B2FDB" w:rsidRDefault="007B2FDB" w:rsidP="007B2FDB">
      <w:pPr>
        <w:widowControl w:val="0"/>
        <w:tabs>
          <w:tab w:val="left" w:pos="0"/>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4BE64A7A" w14:textId="77777777" w:rsidR="007B2FDB" w:rsidRPr="007B2FDB" w:rsidRDefault="007B2FDB" w:rsidP="007B2FDB">
      <w:pPr>
        <w:widowControl w:val="0"/>
        <w:tabs>
          <w:tab w:val="left" w:pos="0"/>
          <w:tab w:val="left" w:pos="851"/>
          <w:tab w:val="left" w:pos="992"/>
          <w:tab w:val="left" w:pos="1134"/>
        </w:tabs>
        <w:spacing w:after="0"/>
        <w:jc w:val="both"/>
        <w:rPr>
          <w:rFonts w:ascii="Times New Roman" w:eastAsia="Arial" w:hAnsi="Times New Roman" w:cs="Times New Roman"/>
          <w:b/>
          <w:bCs/>
          <w:sz w:val="24"/>
          <w:szCs w:val="20"/>
          <w:lang w:eastAsia="en-US"/>
        </w:rPr>
      </w:pPr>
    </w:p>
    <w:p w14:paraId="5CC41A69"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0"/>
          <w:lang w:eastAsia="en-US"/>
        </w:rPr>
      </w:pPr>
      <w:r w:rsidRPr="007B2FDB">
        <w:rPr>
          <w:rFonts w:ascii="Times New Roman" w:eastAsia="Arial" w:hAnsi="Times New Roman" w:cs="Times New Roman"/>
          <w:b/>
          <w:bCs/>
          <w:caps/>
          <w:sz w:val="24"/>
          <w:szCs w:val="20"/>
          <w:lang w:eastAsia="en-US"/>
        </w:rPr>
        <w:t>25.</w:t>
      </w:r>
      <w:r w:rsidRPr="007B2FDB">
        <w:rPr>
          <w:rFonts w:ascii="Times New Roman" w:eastAsia="Arial" w:hAnsi="Times New Roman" w:cs="Times New Roman"/>
          <w:b/>
          <w:bCs/>
          <w:caps/>
          <w:sz w:val="24"/>
          <w:szCs w:val="20"/>
          <w:lang w:eastAsia="en-US"/>
        </w:rPr>
        <w:tab/>
      </w:r>
      <w:r w:rsidRPr="007B2FDB">
        <w:rPr>
          <w:rFonts w:ascii="Times New Roman" w:eastAsia="Arial" w:hAnsi="Times New Roman" w:cs="Times New Roman"/>
          <w:b/>
          <w:caps/>
          <w:sz w:val="24"/>
          <w:szCs w:val="20"/>
          <w:lang w:eastAsia="en-US"/>
        </w:rPr>
        <w:t>Pretenzijos ir ginčų sprendimas</w:t>
      </w:r>
    </w:p>
    <w:p w14:paraId="6A362428" w14:textId="77777777" w:rsidR="007B2FDB" w:rsidRPr="007B2FDB" w:rsidRDefault="007B2FDB" w:rsidP="007B2FDB">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0"/>
          <w:lang w:eastAsia="en-US"/>
        </w:rPr>
      </w:pPr>
    </w:p>
    <w:p w14:paraId="3A15EF98" w14:textId="77777777" w:rsidR="007B2FDB" w:rsidRPr="007B2FDB" w:rsidRDefault="007B2FDB" w:rsidP="007B2FDB">
      <w:pPr>
        <w:widowControl w:val="0"/>
        <w:tabs>
          <w:tab w:val="left" w:pos="0"/>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695649F" w14:textId="77777777" w:rsidR="007B2FDB" w:rsidRPr="007B2FDB" w:rsidRDefault="007B2FDB" w:rsidP="007B2FDB">
      <w:pPr>
        <w:widowControl w:val="0"/>
        <w:tabs>
          <w:tab w:val="left" w:pos="142"/>
          <w:tab w:val="left" w:pos="851"/>
          <w:tab w:val="left" w:pos="992"/>
          <w:tab w:val="left" w:pos="1134"/>
        </w:tabs>
        <w:spacing w:after="0"/>
        <w:jc w:val="both"/>
        <w:rPr>
          <w:rFonts w:ascii="Times New Roman" w:eastAsia="Cambria" w:hAnsi="Times New Roman" w:cs="Times New Roman"/>
          <w:sz w:val="24"/>
          <w:szCs w:val="20"/>
          <w:lang w:eastAsia="en-US"/>
        </w:rPr>
      </w:pPr>
      <w:r w:rsidRPr="007B2FDB">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B2FDB">
        <w:rPr>
          <w:rFonts w:ascii="Times New Roman" w:eastAsia="Times New Roman" w:hAnsi="Times New Roman" w:cs="Times New Roman"/>
          <w:sz w:val="24"/>
          <w:szCs w:val="20"/>
          <w:lang w:eastAsia="en-US"/>
        </w:rPr>
        <w:t xml:space="preserve"> </w:t>
      </w:r>
      <w:r w:rsidRPr="007B2FDB">
        <w:rPr>
          <w:rFonts w:ascii="Times New Roman" w:eastAsia="Cambria" w:hAnsi="Times New Roman" w:cs="Times New Roman"/>
          <w:sz w:val="24"/>
          <w:szCs w:val="20"/>
          <w:lang w:eastAsia="en-US"/>
        </w:rPr>
        <w:t>Lietuvos Respublikos įstatymuose nustatyta tvarka.</w:t>
      </w:r>
    </w:p>
    <w:p w14:paraId="5C420FC3" w14:textId="77777777" w:rsidR="007B2FDB" w:rsidRPr="007B2FDB" w:rsidRDefault="007B2FDB" w:rsidP="007B2FD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r w:rsidRPr="007B2FDB">
        <w:rPr>
          <w:rFonts w:ascii="Times New Roman" w:eastAsia="Arial" w:hAnsi="Times New Roman" w:cs="Times New Roman"/>
          <w:sz w:val="24"/>
          <w:szCs w:val="20"/>
          <w:lang w:eastAsia="en-US"/>
        </w:rPr>
        <w:t>25.3. Kilę ginčai nesudaro pagrindo Šalims atsisakyti vykdyti savo prievoles pagal Sutartį.</w:t>
      </w:r>
    </w:p>
    <w:p w14:paraId="6D638A2C" w14:textId="77777777" w:rsidR="007B2FDB" w:rsidRPr="007B2FDB" w:rsidRDefault="007B2FDB" w:rsidP="007B2FDB">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1EB8AE20" w14:textId="77777777" w:rsidR="007B2FDB" w:rsidRPr="007B2FDB" w:rsidRDefault="007B2FDB" w:rsidP="007B2FDB">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pPr>
      <w:r w:rsidRPr="007B2FDB">
        <w:rPr>
          <w:rFonts w:ascii="Times New Roman" w:eastAsia="Times New Roman" w:hAnsi="Times New Roman" w:cs="Times New Roman"/>
          <w:b/>
          <w:bCs/>
          <w:sz w:val="24"/>
          <w:szCs w:val="20"/>
          <w:lang w:eastAsia="en-US"/>
        </w:rPr>
        <w:t>______________</w:t>
      </w:r>
    </w:p>
    <w:p w14:paraId="2DFCCA15" w14:textId="77777777" w:rsidR="007B2FDB" w:rsidRPr="007B2FDB" w:rsidRDefault="007B2FDB" w:rsidP="007B2FDB">
      <w:pPr>
        <w:spacing w:after="0"/>
        <w:rPr>
          <w:rFonts w:ascii="Times New Roman" w:eastAsia="Times New Roman" w:hAnsi="Times New Roman" w:cs="Times New Roman"/>
          <w:sz w:val="24"/>
          <w:szCs w:val="20"/>
          <w:lang w:eastAsia="en-US"/>
        </w:rPr>
        <w:sectPr w:rsidR="007B2FDB" w:rsidRPr="007B2FDB" w:rsidSect="007B2FDB">
          <w:headerReference w:type="default" r:id="rId14"/>
          <w:footerReference w:type="default" r:id="rId15"/>
          <w:endnotePr>
            <w:numFmt w:val="decimal"/>
          </w:endnotePr>
          <w:pgSz w:w="12240" w:h="15840" w:code="1"/>
          <w:pgMar w:top="720" w:right="720" w:bottom="720" w:left="720" w:header="720" w:footer="720" w:gutter="0"/>
          <w:pgNumType w:start="1"/>
          <w:cols w:space="720"/>
          <w:titlePg/>
          <w:docGrid w:linePitch="360"/>
        </w:sectPr>
      </w:pPr>
    </w:p>
    <w:p w14:paraId="38AD2E3E" w14:textId="77777777" w:rsidR="007B2FDB" w:rsidRPr="007B2FDB" w:rsidRDefault="007B2FDB" w:rsidP="007B2FDB">
      <w:pPr>
        <w:tabs>
          <w:tab w:val="left" w:pos="5400"/>
        </w:tabs>
        <w:spacing w:after="0" w:line="240" w:lineRule="auto"/>
        <w:textAlignment w:val="center"/>
        <w:rPr>
          <w:rFonts w:ascii="Times New Roman" w:eastAsia="Times New Roman" w:hAnsi="Times New Roman" w:cs="Times New Roman"/>
          <w:sz w:val="24"/>
          <w:szCs w:val="20"/>
          <w:lang w:eastAsia="en-US"/>
        </w:rPr>
      </w:pPr>
    </w:p>
    <w:p w14:paraId="66D3E3E0" w14:textId="77777777" w:rsidR="007B2FDB" w:rsidRPr="007B2FDB" w:rsidRDefault="007B2FDB" w:rsidP="007B2FDB">
      <w:pPr>
        <w:tabs>
          <w:tab w:val="left" w:pos="5400"/>
        </w:tabs>
        <w:spacing w:after="0" w:line="240" w:lineRule="auto"/>
        <w:textAlignment w:val="center"/>
        <w:rPr>
          <w:rFonts w:ascii="Times New Roman" w:eastAsia="Times New Roman" w:hAnsi="Times New Roman" w:cs="Times New Roman"/>
          <w:sz w:val="24"/>
          <w:szCs w:val="24"/>
          <w:lang w:eastAsia="en-US"/>
        </w:rPr>
      </w:pPr>
    </w:p>
    <w:p w14:paraId="16CD7A18" w14:textId="31DD3B42" w:rsidR="007B2FDB" w:rsidRPr="00FA0C5E" w:rsidRDefault="007B2FDB" w:rsidP="00FA0C5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7B2FDB">
        <w:rPr>
          <w:rFonts w:ascii="Times New Roman" w:eastAsia="Times New Roman" w:hAnsi="Times New Roman" w:cs="Times New Roman"/>
          <w:b/>
          <w:bCs/>
          <w:caps/>
          <w:sz w:val="24"/>
          <w:szCs w:val="24"/>
          <w:lang w:eastAsia="en-US"/>
        </w:rPr>
        <w:t>paslaugų pirkimo-pardavimo sutarties Specialiosios sąl</w:t>
      </w:r>
      <w:r w:rsidR="00CC4A99">
        <w:rPr>
          <w:rFonts w:ascii="Times New Roman" w:eastAsia="Times New Roman" w:hAnsi="Times New Roman" w:cs="Times New Roman"/>
          <w:b/>
          <w:bCs/>
          <w:caps/>
          <w:sz w:val="24"/>
          <w:szCs w:val="24"/>
          <w:lang w:eastAsia="en-US"/>
        </w:rPr>
        <w:t>YGOS</w:t>
      </w:r>
    </w:p>
    <w:p w14:paraId="63D1A8D5" w14:textId="77777777" w:rsidR="007B2FDB" w:rsidRPr="007B2FDB" w:rsidRDefault="007B2FDB" w:rsidP="007B2FDB">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7B2FDB" w:rsidRPr="007B2FDB" w14:paraId="1C66DF72" w14:textId="77777777" w:rsidTr="00CC4A99">
        <w:tc>
          <w:tcPr>
            <w:tcW w:w="2448" w:type="dxa"/>
          </w:tcPr>
          <w:p w14:paraId="7D46E378" w14:textId="77777777" w:rsidR="007B2FDB" w:rsidRPr="007B2FDB" w:rsidRDefault="007B2FDB" w:rsidP="007B2FDB">
            <w:pPr>
              <w:spacing w:after="0" w:line="240" w:lineRule="auto"/>
              <w:jc w:val="both"/>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Sutarties pavadinimas</w:t>
            </w:r>
          </w:p>
        </w:tc>
        <w:tc>
          <w:tcPr>
            <w:tcW w:w="7895" w:type="dxa"/>
            <w:gridSpan w:val="3"/>
          </w:tcPr>
          <w:p w14:paraId="2391689C" w14:textId="0A9B2A6F" w:rsidR="007B2FDB" w:rsidRPr="007B2FDB" w:rsidRDefault="00CC4A99" w:rsidP="007B2FDB">
            <w:pPr>
              <w:spacing w:after="0" w:line="240" w:lineRule="auto"/>
              <w:jc w:val="both"/>
              <w:rPr>
                <w:rFonts w:ascii="Times New Roman" w:eastAsia="Times New Roman" w:hAnsi="Times New Roman" w:cs="Times New Roman"/>
                <w:kern w:val="2"/>
                <w:sz w:val="24"/>
                <w:szCs w:val="24"/>
                <w:lang w:eastAsia="en-US"/>
              </w:rPr>
            </w:pPr>
            <w:r w:rsidRPr="00656428">
              <w:rPr>
                <w:rFonts w:ascii="Times New Roman" w:hAnsi="Times New Roman" w:cs="Times New Roman"/>
                <w:b/>
                <w:iCs/>
                <w:sz w:val="24"/>
                <w:szCs w:val="24"/>
              </w:rPr>
              <w:t>PROJEKTO RENGIMAS</w:t>
            </w:r>
            <w:r w:rsidR="00A26153">
              <w:rPr>
                <w:rFonts w:ascii="Times New Roman" w:hAnsi="Times New Roman" w:cs="Times New Roman"/>
                <w:b/>
                <w:iCs/>
                <w:sz w:val="24"/>
                <w:szCs w:val="24"/>
              </w:rPr>
              <w:t xml:space="preserve"> </w:t>
            </w:r>
            <w:r w:rsidRPr="00656428">
              <w:rPr>
                <w:rFonts w:ascii="Times New Roman" w:hAnsi="Times New Roman" w:cs="Times New Roman"/>
                <w:b/>
                <w:iCs/>
                <w:sz w:val="24"/>
                <w:szCs w:val="24"/>
              </w:rPr>
              <w:t>(UGDYMO PRIEINAMUMO DIDINIMAS ATSKIRTĮ PATIRIANTIEMS VAIKAMS RASEINIŲ RAJONO SAVIVALDYBĖJE</w:t>
            </w:r>
          </w:p>
        </w:tc>
      </w:tr>
      <w:tr w:rsidR="007B2FDB" w:rsidRPr="007B2FDB" w14:paraId="6BA92C11" w14:textId="77777777" w:rsidTr="00CC4A99">
        <w:tc>
          <w:tcPr>
            <w:tcW w:w="2448" w:type="dxa"/>
          </w:tcPr>
          <w:p w14:paraId="3196E9CA" w14:textId="77777777" w:rsidR="007B2FDB" w:rsidRPr="007B2FDB" w:rsidRDefault="007B2FDB" w:rsidP="007B2FDB">
            <w:pPr>
              <w:spacing w:after="0" w:line="240" w:lineRule="auto"/>
              <w:jc w:val="both"/>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Sutarties data</w:t>
            </w:r>
          </w:p>
        </w:tc>
        <w:tc>
          <w:tcPr>
            <w:tcW w:w="2177" w:type="dxa"/>
          </w:tcPr>
          <w:p w14:paraId="0593A7E7" w14:textId="3B7B078E" w:rsidR="007B2FDB" w:rsidRPr="007B2FDB" w:rsidRDefault="003A4FD6" w:rsidP="007B2FDB">
            <w:pPr>
              <w:spacing w:after="0" w:line="240" w:lineRule="auto"/>
              <w:jc w:val="both"/>
              <w:rPr>
                <w:rFonts w:ascii="Times New Roman" w:eastAsia="Times New Roman" w:hAnsi="Times New Roman" w:cs="Times New Roman"/>
                <w:kern w:val="2"/>
                <w:sz w:val="24"/>
                <w:szCs w:val="24"/>
                <w:lang w:eastAsia="en-US"/>
              </w:rPr>
            </w:pPr>
            <w:r w:rsidRPr="00AB7F7D">
              <w:rPr>
                <w:rFonts w:ascii="Times New Roman" w:hAnsi="Times New Roman" w:cs="Times New Roman"/>
                <w:color w:val="4472C4"/>
                <w:sz w:val="24"/>
                <w:szCs w:val="24"/>
              </w:rPr>
              <w:t>(įrašyti datą)</w:t>
            </w:r>
          </w:p>
        </w:tc>
        <w:tc>
          <w:tcPr>
            <w:tcW w:w="2362" w:type="dxa"/>
          </w:tcPr>
          <w:p w14:paraId="0C9D0144" w14:textId="77777777" w:rsidR="007B2FDB" w:rsidRPr="007B2FDB" w:rsidRDefault="007B2FDB" w:rsidP="007B2FDB">
            <w:pPr>
              <w:spacing w:after="0" w:line="240" w:lineRule="auto"/>
              <w:jc w:val="both"/>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Sutarties numeris</w:t>
            </w:r>
          </w:p>
        </w:tc>
        <w:tc>
          <w:tcPr>
            <w:tcW w:w="3356" w:type="dxa"/>
          </w:tcPr>
          <w:p w14:paraId="7E4657F4" w14:textId="25AC0892" w:rsidR="007B2FDB" w:rsidRPr="007B2FDB" w:rsidRDefault="003A4FD6" w:rsidP="007B2FDB">
            <w:pPr>
              <w:spacing w:after="0" w:line="240" w:lineRule="auto"/>
              <w:jc w:val="both"/>
              <w:rPr>
                <w:rFonts w:ascii="Times New Roman" w:eastAsia="Times New Roman" w:hAnsi="Times New Roman" w:cs="Times New Roman"/>
                <w:kern w:val="2"/>
                <w:sz w:val="24"/>
                <w:szCs w:val="24"/>
                <w:lang w:eastAsia="en-US"/>
              </w:rPr>
            </w:pPr>
            <w:r w:rsidRPr="00AB7F7D">
              <w:rPr>
                <w:rFonts w:ascii="Times New Roman" w:hAnsi="Times New Roman" w:cs="Times New Roman"/>
                <w:color w:val="4472C4"/>
                <w:sz w:val="24"/>
                <w:szCs w:val="24"/>
              </w:rPr>
              <w:t xml:space="preserve">(įrašyti </w:t>
            </w:r>
            <w:r>
              <w:rPr>
                <w:rFonts w:ascii="Times New Roman" w:hAnsi="Times New Roman" w:cs="Times New Roman"/>
                <w:color w:val="4472C4"/>
                <w:sz w:val="24"/>
                <w:szCs w:val="24"/>
              </w:rPr>
              <w:t>numerį</w:t>
            </w:r>
            <w:r w:rsidRPr="00AB7F7D">
              <w:rPr>
                <w:rFonts w:ascii="Times New Roman" w:hAnsi="Times New Roman" w:cs="Times New Roman"/>
                <w:color w:val="4472C4"/>
                <w:sz w:val="24"/>
                <w:szCs w:val="24"/>
              </w:rPr>
              <w:t>)</w:t>
            </w:r>
          </w:p>
        </w:tc>
      </w:tr>
    </w:tbl>
    <w:p w14:paraId="540C6EE7" w14:textId="77777777" w:rsidR="007B2FDB" w:rsidRPr="007B2FDB" w:rsidRDefault="007B2FDB" w:rsidP="007B2FDB">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7B2FDB" w:rsidRPr="007B2FDB" w14:paraId="44387B14" w14:textId="77777777" w:rsidTr="00CC4A99">
        <w:tc>
          <w:tcPr>
            <w:tcW w:w="10343" w:type="dxa"/>
            <w:gridSpan w:val="3"/>
          </w:tcPr>
          <w:p w14:paraId="7C076EF4"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 SUTARTIES ŠALYS</w:t>
            </w:r>
          </w:p>
        </w:tc>
      </w:tr>
      <w:tr w:rsidR="007B2FDB" w:rsidRPr="007B2FDB" w14:paraId="359C3DDB" w14:textId="77777777" w:rsidTr="00CC4A99">
        <w:tc>
          <w:tcPr>
            <w:tcW w:w="2808" w:type="dxa"/>
            <w:vMerge w:val="restart"/>
          </w:tcPr>
          <w:p w14:paraId="45D69298"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p>
          <w:p w14:paraId="53C2B360"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p>
          <w:p w14:paraId="6F6841C3"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p>
          <w:p w14:paraId="0DAFD885"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p w14:paraId="2E121167"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1.1. Pirkėjas</w:t>
            </w:r>
          </w:p>
        </w:tc>
        <w:tc>
          <w:tcPr>
            <w:tcW w:w="3240" w:type="dxa"/>
          </w:tcPr>
          <w:p w14:paraId="063260E8"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1.1.1. Pavadinimas</w:t>
            </w:r>
          </w:p>
        </w:tc>
        <w:tc>
          <w:tcPr>
            <w:tcW w:w="4295" w:type="dxa"/>
          </w:tcPr>
          <w:p w14:paraId="55BC5881"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490648AC" w14:textId="77777777" w:rsidTr="00CC4A99">
        <w:tc>
          <w:tcPr>
            <w:tcW w:w="2808" w:type="dxa"/>
            <w:vMerge/>
          </w:tcPr>
          <w:p w14:paraId="45FDD11A"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c>
          <w:tcPr>
            <w:tcW w:w="3240" w:type="dxa"/>
          </w:tcPr>
          <w:p w14:paraId="354BA46B"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1.1.2. Juridinio asmens kodas</w:t>
            </w:r>
          </w:p>
        </w:tc>
        <w:tc>
          <w:tcPr>
            <w:tcW w:w="4295" w:type="dxa"/>
          </w:tcPr>
          <w:p w14:paraId="31EF6BC6"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0E9C5B29" w14:textId="77777777" w:rsidTr="00CC4A99">
        <w:tc>
          <w:tcPr>
            <w:tcW w:w="2808" w:type="dxa"/>
            <w:vMerge/>
          </w:tcPr>
          <w:p w14:paraId="111EBBBD"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c>
          <w:tcPr>
            <w:tcW w:w="3240" w:type="dxa"/>
          </w:tcPr>
          <w:p w14:paraId="6314FF8D"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1.1.3. Adresas</w:t>
            </w:r>
          </w:p>
        </w:tc>
        <w:tc>
          <w:tcPr>
            <w:tcW w:w="4295" w:type="dxa"/>
          </w:tcPr>
          <w:p w14:paraId="379C9F69"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737EBE21" w14:textId="77777777" w:rsidTr="00CC4A99">
        <w:tc>
          <w:tcPr>
            <w:tcW w:w="2808" w:type="dxa"/>
            <w:vMerge/>
          </w:tcPr>
          <w:p w14:paraId="1F61E978"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c>
          <w:tcPr>
            <w:tcW w:w="3240" w:type="dxa"/>
          </w:tcPr>
          <w:p w14:paraId="0A467591"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1.1.4. PVM mokėtojo kodas</w:t>
            </w:r>
          </w:p>
        </w:tc>
        <w:tc>
          <w:tcPr>
            <w:tcW w:w="4295" w:type="dxa"/>
          </w:tcPr>
          <w:p w14:paraId="4C18EE67"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2DDBCCF0" w14:textId="77777777" w:rsidTr="00CC4A99">
        <w:tc>
          <w:tcPr>
            <w:tcW w:w="2808" w:type="dxa"/>
            <w:vMerge/>
          </w:tcPr>
          <w:p w14:paraId="6050FA96"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c>
          <w:tcPr>
            <w:tcW w:w="3240" w:type="dxa"/>
          </w:tcPr>
          <w:p w14:paraId="1DAA3D69"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1.1.5. Atsiskaitomoji sąskaita</w:t>
            </w:r>
          </w:p>
        </w:tc>
        <w:tc>
          <w:tcPr>
            <w:tcW w:w="4295" w:type="dxa"/>
          </w:tcPr>
          <w:p w14:paraId="2702B4B8"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0BB6061F" w14:textId="77777777" w:rsidTr="00CC4A99">
        <w:tc>
          <w:tcPr>
            <w:tcW w:w="2808" w:type="dxa"/>
            <w:vMerge/>
          </w:tcPr>
          <w:p w14:paraId="6451E1B6"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c>
          <w:tcPr>
            <w:tcW w:w="3240" w:type="dxa"/>
          </w:tcPr>
          <w:p w14:paraId="344CEABE"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1.1.6. Bankas, banko kodas</w:t>
            </w:r>
          </w:p>
        </w:tc>
        <w:tc>
          <w:tcPr>
            <w:tcW w:w="4295" w:type="dxa"/>
          </w:tcPr>
          <w:p w14:paraId="05D65CE2"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390EC898" w14:textId="77777777" w:rsidTr="00CC4A99">
        <w:tc>
          <w:tcPr>
            <w:tcW w:w="2808" w:type="dxa"/>
            <w:vMerge/>
          </w:tcPr>
          <w:p w14:paraId="611599B1"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c>
          <w:tcPr>
            <w:tcW w:w="3240" w:type="dxa"/>
          </w:tcPr>
          <w:p w14:paraId="14B6119E"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1.1.7. Telefonas</w:t>
            </w:r>
          </w:p>
        </w:tc>
        <w:tc>
          <w:tcPr>
            <w:tcW w:w="4295" w:type="dxa"/>
          </w:tcPr>
          <w:p w14:paraId="27CE869C"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47467374" w14:textId="77777777" w:rsidTr="00CC4A99">
        <w:tc>
          <w:tcPr>
            <w:tcW w:w="2808" w:type="dxa"/>
            <w:vMerge/>
          </w:tcPr>
          <w:p w14:paraId="0732325C"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c>
          <w:tcPr>
            <w:tcW w:w="3240" w:type="dxa"/>
          </w:tcPr>
          <w:p w14:paraId="2BC29D4F"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1.1.8. El. paštas</w:t>
            </w:r>
          </w:p>
        </w:tc>
        <w:tc>
          <w:tcPr>
            <w:tcW w:w="4295" w:type="dxa"/>
          </w:tcPr>
          <w:p w14:paraId="6419A7C7"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0C9100CF" w14:textId="77777777" w:rsidTr="00CC4A99">
        <w:tc>
          <w:tcPr>
            <w:tcW w:w="2808" w:type="dxa"/>
            <w:vMerge/>
          </w:tcPr>
          <w:p w14:paraId="74C81423"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c>
          <w:tcPr>
            <w:tcW w:w="3240" w:type="dxa"/>
          </w:tcPr>
          <w:p w14:paraId="3AB96B3E"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1.1.9. Šalies atstovas</w:t>
            </w:r>
          </w:p>
        </w:tc>
        <w:tc>
          <w:tcPr>
            <w:tcW w:w="4295" w:type="dxa"/>
          </w:tcPr>
          <w:p w14:paraId="7653EBFB"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4BC873B3" w14:textId="77777777" w:rsidTr="00CC4A99">
        <w:tc>
          <w:tcPr>
            <w:tcW w:w="2808" w:type="dxa"/>
            <w:vMerge/>
          </w:tcPr>
          <w:p w14:paraId="31D8CC28"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c>
          <w:tcPr>
            <w:tcW w:w="3240" w:type="dxa"/>
          </w:tcPr>
          <w:p w14:paraId="651CF4E5"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1.1.10. Atstovavimo pagrindas</w:t>
            </w:r>
          </w:p>
        </w:tc>
        <w:tc>
          <w:tcPr>
            <w:tcW w:w="4295" w:type="dxa"/>
          </w:tcPr>
          <w:p w14:paraId="22EBD148"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5483DF06" w14:textId="77777777" w:rsidTr="00CC4A99">
        <w:tc>
          <w:tcPr>
            <w:tcW w:w="2808" w:type="dxa"/>
            <w:vMerge w:val="restart"/>
          </w:tcPr>
          <w:p w14:paraId="640B6AE0"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p w14:paraId="250FECD7"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p w14:paraId="6EFDC94C"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p w14:paraId="1920569B"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1.2. Tiekėjas</w:t>
            </w:r>
          </w:p>
          <w:p w14:paraId="08A744AA" w14:textId="77777777"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color w:val="4472C4"/>
                <w:kern w:val="2"/>
                <w:sz w:val="24"/>
                <w:szCs w:val="24"/>
                <w:lang w:eastAsia="en-US"/>
              </w:rPr>
              <w:t>(jei Tiekėjas yra fizinis asmuo, skiltys atitinkamai pakoreguojamos.</w:t>
            </w:r>
          </w:p>
          <w:p w14:paraId="27B1A664" w14:textId="2072F7C4" w:rsidR="007B2FDB" w:rsidRPr="00FA0C5E" w:rsidRDefault="007B2FDB" w:rsidP="007B2FDB">
            <w:pPr>
              <w:spacing w:after="0" w:line="240" w:lineRule="auto"/>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tc>
        <w:tc>
          <w:tcPr>
            <w:tcW w:w="3240" w:type="dxa"/>
          </w:tcPr>
          <w:p w14:paraId="654921D8"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1.2.1. Pavadinimas</w:t>
            </w:r>
          </w:p>
        </w:tc>
        <w:tc>
          <w:tcPr>
            <w:tcW w:w="4295" w:type="dxa"/>
          </w:tcPr>
          <w:p w14:paraId="41A43B4D"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242E3BA9" w14:textId="77777777" w:rsidTr="00CC4A99">
        <w:tc>
          <w:tcPr>
            <w:tcW w:w="2808" w:type="dxa"/>
            <w:vMerge/>
          </w:tcPr>
          <w:p w14:paraId="620FD227"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3240" w:type="dxa"/>
          </w:tcPr>
          <w:p w14:paraId="13FE0E5E"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1.2.2. Juridinio asmens kodas</w:t>
            </w:r>
          </w:p>
        </w:tc>
        <w:tc>
          <w:tcPr>
            <w:tcW w:w="4295" w:type="dxa"/>
          </w:tcPr>
          <w:p w14:paraId="1479EAB7"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4C482A48" w14:textId="77777777" w:rsidTr="00CC4A99">
        <w:tc>
          <w:tcPr>
            <w:tcW w:w="2808" w:type="dxa"/>
            <w:vMerge/>
          </w:tcPr>
          <w:p w14:paraId="1CB37952"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3240" w:type="dxa"/>
          </w:tcPr>
          <w:p w14:paraId="2C41F7BC"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1.2.3. Adresas</w:t>
            </w:r>
          </w:p>
        </w:tc>
        <w:tc>
          <w:tcPr>
            <w:tcW w:w="4295" w:type="dxa"/>
          </w:tcPr>
          <w:p w14:paraId="79C9C2EE"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3FF25CA4" w14:textId="77777777" w:rsidTr="00CC4A99">
        <w:tc>
          <w:tcPr>
            <w:tcW w:w="2808" w:type="dxa"/>
            <w:vMerge/>
          </w:tcPr>
          <w:p w14:paraId="078AF5E2"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3240" w:type="dxa"/>
          </w:tcPr>
          <w:p w14:paraId="79079DE3"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1.2.4. PVM mokėtojo kodas</w:t>
            </w:r>
          </w:p>
        </w:tc>
        <w:tc>
          <w:tcPr>
            <w:tcW w:w="4295" w:type="dxa"/>
          </w:tcPr>
          <w:p w14:paraId="344115E9"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5B6AC764" w14:textId="77777777" w:rsidTr="00CC4A99">
        <w:tc>
          <w:tcPr>
            <w:tcW w:w="2808" w:type="dxa"/>
            <w:vMerge/>
          </w:tcPr>
          <w:p w14:paraId="4FD8E6FB"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3240" w:type="dxa"/>
          </w:tcPr>
          <w:p w14:paraId="4F21F822"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1.2.5. Atsiskaitomoji sąskaita</w:t>
            </w:r>
          </w:p>
        </w:tc>
        <w:tc>
          <w:tcPr>
            <w:tcW w:w="4295" w:type="dxa"/>
          </w:tcPr>
          <w:p w14:paraId="65391F18"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3C674B44" w14:textId="77777777" w:rsidTr="00CC4A99">
        <w:tc>
          <w:tcPr>
            <w:tcW w:w="2808" w:type="dxa"/>
            <w:vMerge/>
          </w:tcPr>
          <w:p w14:paraId="2A7021D8"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3240" w:type="dxa"/>
          </w:tcPr>
          <w:p w14:paraId="2ACF1F21"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1.2.6. Bankas, banko kodas</w:t>
            </w:r>
          </w:p>
        </w:tc>
        <w:tc>
          <w:tcPr>
            <w:tcW w:w="4295" w:type="dxa"/>
          </w:tcPr>
          <w:p w14:paraId="66EA0FA6"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0B6C3F3F" w14:textId="77777777" w:rsidTr="00CC4A99">
        <w:tc>
          <w:tcPr>
            <w:tcW w:w="2808" w:type="dxa"/>
            <w:vMerge/>
          </w:tcPr>
          <w:p w14:paraId="61BF421F"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3240" w:type="dxa"/>
          </w:tcPr>
          <w:p w14:paraId="015897FA"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1.2.7. Telefonas</w:t>
            </w:r>
          </w:p>
        </w:tc>
        <w:tc>
          <w:tcPr>
            <w:tcW w:w="4295" w:type="dxa"/>
          </w:tcPr>
          <w:p w14:paraId="3ECAF6D6"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605F2A71" w14:textId="77777777" w:rsidTr="00CC4A99">
        <w:tc>
          <w:tcPr>
            <w:tcW w:w="2808" w:type="dxa"/>
            <w:vMerge/>
          </w:tcPr>
          <w:p w14:paraId="52C3081C"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3240" w:type="dxa"/>
          </w:tcPr>
          <w:p w14:paraId="1F1B0B2B"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1.2.8. El. paštas</w:t>
            </w:r>
          </w:p>
        </w:tc>
        <w:tc>
          <w:tcPr>
            <w:tcW w:w="4295" w:type="dxa"/>
          </w:tcPr>
          <w:p w14:paraId="6B8820CC"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5BEADCAC" w14:textId="77777777" w:rsidTr="00CC4A99">
        <w:tc>
          <w:tcPr>
            <w:tcW w:w="2808" w:type="dxa"/>
            <w:vMerge/>
          </w:tcPr>
          <w:p w14:paraId="3DEC2677"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3240" w:type="dxa"/>
          </w:tcPr>
          <w:p w14:paraId="278C6EE9"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1.2.9. Šalies atstovas</w:t>
            </w:r>
          </w:p>
        </w:tc>
        <w:tc>
          <w:tcPr>
            <w:tcW w:w="4295" w:type="dxa"/>
          </w:tcPr>
          <w:p w14:paraId="5187A5A7"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r w:rsidR="007B2FDB" w:rsidRPr="007B2FDB" w14:paraId="223201D0" w14:textId="77777777" w:rsidTr="00CC4A99">
        <w:tc>
          <w:tcPr>
            <w:tcW w:w="2808" w:type="dxa"/>
            <w:vMerge/>
          </w:tcPr>
          <w:p w14:paraId="5C2086A1"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3240" w:type="dxa"/>
          </w:tcPr>
          <w:p w14:paraId="66D9A7A7"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1.2.10. Atstovavimo pagrindas</w:t>
            </w:r>
          </w:p>
        </w:tc>
        <w:tc>
          <w:tcPr>
            <w:tcW w:w="4295" w:type="dxa"/>
          </w:tcPr>
          <w:p w14:paraId="4701915A"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p>
        </w:tc>
      </w:tr>
    </w:tbl>
    <w:p w14:paraId="737C536A" w14:textId="77777777" w:rsidR="007B2FDB" w:rsidRPr="007B2FDB" w:rsidRDefault="007B2FDB" w:rsidP="007B2FDB">
      <w:pPr>
        <w:spacing w:after="0" w:line="240" w:lineRule="auto"/>
        <w:jc w:val="both"/>
        <w:rPr>
          <w:rFonts w:ascii="Times New Roman" w:eastAsia="Times New Roman" w:hAnsi="Times New Roman" w:cs="Times New Roman"/>
          <w:sz w:val="24"/>
          <w:szCs w:val="24"/>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119"/>
      </w:tblGrid>
      <w:tr w:rsidR="007B2FDB" w:rsidRPr="007B2FDB" w14:paraId="1DFA20C4" w14:textId="77777777" w:rsidTr="00CC4A99">
        <w:trPr>
          <w:trHeight w:val="300"/>
        </w:trPr>
        <w:tc>
          <w:tcPr>
            <w:tcW w:w="10343" w:type="dxa"/>
            <w:gridSpan w:val="4"/>
          </w:tcPr>
          <w:p w14:paraId="0398F4F6"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2. ATSAKINGI ASMENYS</w:t>
            </w:r>
          </w:p>
        </w:tc>
      </w:tr>
      <w:tr w:rsidR="007B2FDB" w:rsidRPr="007B2FDB" w14:paraId="1F7D0D7B" w14:textId="77777777" w:rsidTr="00CC4A99">
        <w:trPr>
          <w:trHeight w:val="300"/>
        </w:trPr>
        <w:tc>
          <w:tcPr>
            <w:tcW w:w="3094" w:type="dxa"/>
            <w:gridSpan w:val="2"/>
          </w:tcPr>
          <w:p w14:paraId="1FC7B6CD"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2.1. Pirkėjo kontaktiniai asmenys, atsakingi už Sutarties vykdymą, </w:t>
            </w:r>
            <w:r w:rsidRPr="007B2FDB">
              <w:rPr>
                <w:rFonts w:ascii="Times New Roman" w:eastAsia="Times New Roman" w:hAnsi="Times New Roman" w:cs="Times New Roman"/>
                <w:b/>
                <w:sz w:val="24"/>
                <w:szCs w:val="24"/>
                <w:lang w:eastAsia="en-US"/>
              </w:rPr>
              <w:t>Paslaugų</w:t>
            </w:r>
            <w:r w:rsidRPr="007B2FDB">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7249" w:type="dxa"/>
            <w:gridSpan w:val="2"/>
          </w:tcPr>
          <w:p w14:paraId="4BBCA7C5" w14:textId="77777777"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7B2FDB" w:rsidRPr="007B2FDB" w14:paraId="1EB087F2" w14:textId="77777777" w:rsidTr="00CC4A99">
        <w:trPr>
          <w:trHeight w:val="300"/>
        </w:trPr>
        <w:tc>
          <w:tcPr>
            <w:tcW w:w="3094" w:type="dxa"/>
            <w:gridSpan w:val="2"/>
          </w:tcPr>
          <w:p w14:paraId="1B7AE427"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2.2. Tiekėjo kontaktiniai asmenys, atsakingi už Sutarties vykdymą</w:t>
            </w:r>
          </w:p>
        </w:tc>
        <w:tc>
          <w:tcPr>
            <w:tcW w:w="7249" w:type="dxa"/>
            <w:gridSpan w:val="2"/>
          </w:tcPr>
          <w:p w14:paraId="548F760C" w14:textId="77777777"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color w:val="4472C4"/>
                <w:kern w:val="2"/>
                <w:sz w:val="24"/>
                <w:szCs w:val="24"/>
                <w:lang w:eastAsia="en-US"/>
              </w:rPr>
              <w:t>(nurodyti padalinį / skyrių, pareigas, vardą, pavardę, tel., el. paštą)</w:t>
            </w:r>
          </w:p>
        </w:tc>
      </w:tr>
      <w:tr w:rsidR="007B2FDB" w:rsidRPr="007B2FDB" w14:paraId="6AD3AE73" w14:textId="77777777" w:rsidTr="00CC4A99">
        <w:trPr>
          <w:trHeight w:val="300"/>
        </w:trPr>
        <w:tc>
          <w:tcPr>
            <w:tcW w:w="10343" w:type="dxa"/>
            <w:gridSpan w:val="4"/>
          </w:tcPr>
          <w:p w14:paraId="755C23BB"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3. SUTARTIES DALYKAS</w:t>
            </w:r>
          </w:p>
        </w:tc>
      </w:tr>
      <w:tr w:rsidR="007B2FDB" w:rsidRPr="007B2FDB" w14:paraId="6498A30A" w14:textId="77777777" w:rsidTr="00CC4A99">
        <w:trPr>
          <w:trHeight w:val="300"/>
        </w:trPr>
        <w:tc>
          <w:tcPr>
            <w:tcW w:w="3094" w:type="dxa"/>
            <w:gridSpan w:val="2"/>
          </w:tcPr>
          <w:p w14:paraId="55D852CF"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3.1. Sutarties dalykas</w:t>
            </w:r>
          </w:p>
        </w:tc>
        <w:tc>
          <w:tcPr>
            <w:tcW w:w="7249" w:type="dxa"/>
            <w:gridSpan w:val="2"/>
          </w:tcPr>
          <w:p w14:paraId="66EDB1BA" w14:textId="6728AA3F" w:rsidR="007B2FDB" w:rsidRPr="007B2FDB" w:rsidRDefault="007B2FDB" w:rsidP="007B2FDB">
            <w:pPr>
              <w:spacing w:after="0" w:line="240" w:lineRule="auto"/>
              <w:rPr>
                <w:rFonts w:ascii="Times New Roman" w:eastAsia="Times New Roman" w:hAnsi="Times New Roman" w:cs="Times New Roman"/>
                <w:color w:val="000000"/>
                <w:kern w:val="2"/>
                <w:sz w:val="24"/>
                <w:szCs w:val="24"/>
                <w:lang w:eastAsia="en-US"/>
              </w:rPr>
            </w:pPr>
            <w:r w:rsidRPr="007B2FDB">
              <w:rPr>
                <w:rFonts w:ascii="Times New Roman" w:eastAsia="Times New Roman" w:hAnsi="Times New Roman" w:cs="Times New Roman"/>
                <w:kern w:val="2"/>
                <w:sz w:val="24"/>
                <w:szCs w:val="24"/>
                <w:lang w:eastAsia="en-US"/>
              </w:rPr>
              <w:t>Tiekėjas įsipareigoja Sutartyje numatytomis sąlygomis suteikti Pirkėjui Paslaugas</w:t>
            </w:r>
            <w:r w:rsidR="003A4FD6" w:rsidRPr="00AB7F7D">
              <w:rPr>
                <w:rFonts w:ascii="Times New Roman" w:hAnsi="Times New Roman" w:cs="Times New Roman"/>
                <w:color w:val="000000"/>
                <w:kern w:val="2"/>
                <w:sz w:val="24"/>
                <w:szCs w:val="24"/>
              </w:rPr>
              <w:t xml:space="preserve"> nustatytas Sutarties priede Nr. 1 „Techninė specifikacija“ </w:t>
            </w:r>
            <w:r w:rsidRPr="007B2FDB">
              <w:rPr>
                <w:rFonts w:ascii="Times New Roman" w:eastAsia="Times New Roman" w:hAnsi="Times New Roman" w:cs="Times New Roman"/>
                <w:kern w:val="2"/>
                <w:sz w:val="24"/>
                <w:szCs w:val="24"/>
                <w:lang w:eastAsia="en-US"/>
              </w:rPr>
              <w:t xml:space="preserve"> </w:t>
            </w:r>
            <w:r w:rsidRPr="007B2FDB">
              <w:rPr>
                <w:rFonts w:ascii="Times New Roman" w:eastAsia="Times New Roman" w:hAnsi="Times New Roman" w:cs="Times New Roman"/>
                <w:color w:val="000000"/>
                <w:kern w:val="2"/>
                <w:sz w:val="24"/>
                <w:szCs w:val="24"/>
                <w:lang w:eastAsia="en-US"/>
              </w:rPr>
              <w:t>(toliau – Paslaugos).</w:t>
            </w:r>
          </w:p>
          <w:p w14:paraId="47C8274D" w14:textId="58DBAB26" w:rsidR="007B2FDB" w:rsidRPr="007B2FDB" w:rsidRDefault="007B2FDB" w:rsidP="007B2FDB">
            <w:pPr>
              <w:spacing w:after="0" w:line="240" w:lineRule="auto"/>
              <w:rPr>
                <w:rFonts w:ascii="Times New Roman" w:eastAsia="Times New Roman" w:hAnsi="Times New Roman" w:cs="Times New Roman"/>
                <w:color w:val="000000"/>
                <w:kern w:val="2"/>
                <w:sz w:val="24"/>
                <w:szCs w:val="24"/>
                <w:lang w:eastAsia="en-US"/>
              </w:rPr>
            </w:pPr>
            <w:r w:rsidRPr="007B2FDB">
              <w:rPr>
                <w:rFonts w:ascii="Times New Roman" w:eastAsia="Times New Roman" w:hAnsi="Times New Roman" w:cs="Times New Roman"/>
                <w:color w:val="000000"/>
                <w:kern w:val="2"/>
                <w:sz w:val="24"/>
                <w:szCs w:val="24"/>
                <w:lang w:eastAsia="en-US"/>
              </w:rPr>
              <w:t xml:space="preserve">Išsamus </w:t>
            </w:r>
            <w:r w:rsidRPr="007B2FDB">
              <w:rPr>
                <w:rFonts w:ascii="Times New Roman" w:eastAsia="Times New Roman" w:hAnsi="Times New Roman" w:cs="Times New Roman"/>
                <w:color w:val="000000"/>
                <w:sz w:val="24"/>
                <w:szCs w:val="24"/>
                <w:lang w:eastAsia="en-US"/>
              </w:rPr>
              <w:t>Paslaugų</w:t>
            </w:r>
            <w:r w:rsidRPr="007B2FDB">
              <w:rPr>
                <w:rFonts w:ascii="Times New Roman" w:eastAsia="Times New Roman" w:hAnsi="Times New Roman" w:cs="Times New Roman"/>
                <w:color w:val="000000"/>
                <w:kern w:val="2"/>
                <w:sz w:val="24"/>
                <w:szCs w:val="24"/>
                <w:lang w:eastAsia="en-US"/>
              </w:rPr>
              <w:t xml:space="preserve"> aprašymas ir kiti reikalavimai teikiamoms </w:t>
            </w:r>
            <w:r w:rsidRPr="007B2FDB">
              <w:rPr>
                <w:rFonts w:ascii="Times New Roman" w:eastAsia="Times New Roman" w:hAnsi="Times New Roman" w:cs="Times New Roman"/>
                <w:color w:val="000000"/>
                <w:sz w:val="24"/>
                <w:szCs w:val="24"/>
                <w:lang w:eastAsia="en-US"/>
              </w:rPr>
              <w:t>Paslaugoms</w:t>
            </w:r>
            <w:r w:rsidRPr="007B2FDB">
              <w:rPr>
                <w:rFonts w:ascii="Times New Roman" w:eastAsia="Times New Roman" w:hAnsi="Times New Roman" w:cs="Times New Roman"/>
                <w:color w:val="000000"/>
                <w:kern w:val="2"/>
                <w:sz w:val="24"/>
                <w:szCs w:val="24"/>
                <w:lang w:eastAsia="en-US"/>
              </w:rPr>
              <w:t xml:space="preserve"> nustatyti Sutarties priede </w:t>
            </w:r>
            <w:r w:rsidRPr="00EF56D3">
              <w:rPr>
                <w:rFonts w:ascii="Times New Roman" w:eastAsia="Times New Roman" w:hAnsi="Times New Roman" w:cs="Times New Roman"/>
                <w:color w:val="000000"/>
                <w:kern w:val="2"/>
                <w:sz w:val="24"/>
                <w:szCs w:val="24"/>
                <w:lang w:eastAsia="en-US"/>
              </w:rPr>
              <w:t>Nr. [</w:t>
            </w:r>
            <w:r w:rsidR="00EF56D3" w:rsidRPr="00EF56D3">
              <w:rPr>
                <w:rFonts w:ascii="Times New Roman" w:eastAsia="Times New Roman" w:hAnsi="Times New Roman" w:cs="Times New Roman"/>
                <w:color w:val="000000"/>
                <w:kern w:val="2"/>
                <w:sz w:val="24"/>
                <w:szCs w:val="24"/>
                <w:lang w:eastAsia="en-US"/>
              </w:rPr>
              <w:t>1</w:t>
            </w:r>
            <w:r w:rsidRPr="00EF56D3">
              <w:rPr>
                <w:rFonts w:ascii="Times New Roman" w:eastAsia="Times New Roman" w:hAnsi="Times New Roman" w:cs="Times New Roman"/>
                <w:color w:val="000000"/>
                <w:kern w:val="2"/>
                <w:sz w:val="24"/>
                <w:szCs w:val="24"/>
                <w:lang w:eastAsia="en-US"/>
              </w:rPr>
              <w:t>]</w:t>
            </w:r>
            <w:r w:rsidRPr="007B2FDB">
              <w:rPr>
                <w:rFonts w:ascii="Times New Roman" w:eastAsia="Times New Roman" w:hAnsi="Times New Roman" w:cs="Times New Roman"/>
                <w:color w:val="000000"/>
                <w:kern w:val="2"/>
                <w:sz w:val="24"/>
                <w:szCs w:val="24"/>
                <w:lang w:eastAsia="en-US"/>
              </w:rPr>
              <w:t xml:space="preserve"> „Techninė specifikacija“ (toliau – Techninė specifikacija) ir Sutarties priede Nr. </w:t>
            </w:r>
            <w:r w:rsidRPr="00EF56D3">
              <w:rPr>
                <w:rFonts w:ascii="Times New Roman" w:eastAsia="Times New Roman" w:hAnsi="Times New Roman" w:cs="Times New Roman"/>
                <w:color w:val="000000"/>
                <w:kern w:val="2"/>
                <w:sz w:val="24"/>
                <w:szCs w:val="24"/>
                <w:lang w:eastAsia="en-US"/>
              </w:rPr>
              <w:t>[</w:t>
            </w:r>
            <w:r w:rsidR="00EF56D3" w:rsidRPr="00EF56D3">
              <w:rPr>
                <w:rFonts w:ascii="Times New Roman" w:eastAsia="Times New Roman" w:hAnsi="Times New Roman" w:cs="Times New Roman"/>
                <w:color w:val="000000"/>
                <w:kern w:val="2"/>
                <w:sz w:val="24"/>
                <w:szCs w:val="24"/>
                <w:lang w:eastAsia="en-US"/>
              </w:rPr>
              <w:t>2</w:t>
            </w:r>
            <w:r w:rsidRPr="00EF56D3">
              <w:rPr>
                <w:rFonts w:ascii="Times New Roman" w:eastAsia="Times New Roman" w:hAnsi="Times New Roman" w:cs="Times New Roman"/>
                <w:color w:val="000000"/>
                <w:kern w:val="2"/>
                <w:sz w:val="24"/>
                <w:szCs w:val="24"/>
                <w:lang w:eastAsia="en-US"/>
              </w:rPr>
              <w:t>]</w:t>
            </w:r>
            <w:r w:rsidRPr="007B2FDB">
              <w:rPr>
                <w:rFonts w:ascii="Times New Roman" w:eastAsia="Times New Roman" w:hAnsi="Times New Roman" w:cs="Times New Roman"/>
                <w:color w:val="000000"/>
                <w:kern w:val="2"/>
                <w:sz w:val="24"/>
                <w:szCs w:val="24"/>
                <w:lang w:eastAsia="en-US"/>
              </w:rPr>
              <w:t xml:space="preserve"> „Pasiūlymas“.</w:t>
            </w:r>
          </w:p>
        </w:tc>
      </w:tr>
      <w:tr w:rsidR="007B2FDB" w:rsidRPr="007B2FDB" w14:paraId="6CA71C68" w14:textId="77777777" w:rsidTr="00CC4A99">
        <w:trPr>
          <w:trHeight w:val="300"/>
        </w:trPr>
        <w:tc>
          <w:tcPr>
            <w:tcW w:w="3094" w:type="dxa"/>
            <w:gridSpan w:val="2"/>
          </w:tcPr>
          <w:p w14:paraId="4EB3B051"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3.2. Pirkimo pavadinimas ir numeris</w:t>
            </w:r>
          </w:p>
        </w:tc>
        <w:tc>
          <w:tcPr>
            <w:tcW w:w="7249" w:type="dxa"/>
            <w:gridSpan w:val="2"/>
          </w:tcPr>
          <w:p w14:paraId="5E7FECAA"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r>
      <w:tr w:rsidR="007B2FDB" w:rsidRPr="007B2FDB" w14:paraId="3A7A1A60" w14:textId="77777777" w:rsidTr="00CC4A99">
        <w:trPr>
          <w:trHeight w:val="300"/>
        </w:trPr>
        <w:tc>
          <w:tcPr>
            <w:tcW w:w="3094" w:type="dxa"/>
            <w:gridSpan w:val="2"/>
          </w:tcPr>
          <w:p w14:paraId="61F9BC23"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lastRenderedPageBreak/>
              <w:t>3.3. Informacija apie Europos Sąjungos lėšomis finansuojamą projektą arba kitą projektą</w:t>
            </w:r>
          </w:p>
        </w:tc>
        <w:tc>
          <w:tcPr>
            <w:tcW w:w="7249" w:type="dxa"/>
            <w:gridSpan w:val="2"/>
          </w:tcPr>
          <w:p w14:paraId="48CA101E" w14:textId="705493BD"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 xml:space="preserve">Europos Sąjungos lėšomis bendrai finansuojamo projekto Nr. </w:t>
            </w:r>
            <w:r w:rsidR="00EF56D3">
              <w:rPr>
                <w:rFonts w:ascii="Times New Roman" w:eastAsia="Times New Roman" w:hAnsi="Times New Roman" w:cs="Times New Roman"/>
                <w:kern w:val="2"/>
                <w:sz w:val="24"/>
                <w:szCs w:val="24"/>
                <w:lang w:eastAsia="en-US"/>
              </w:rPr>
              <w:t>22-008-P-0001</w:t>
            </w:r>
            <w:r w:rsidRPr="007B2FDB">
              <w:rPr>
                <w:rFonts w:ascii="Times New Roman" w:eastAsia="Times New Roman" w:hAnsi="Times New Roman" w:cs="Times New Roman"/>
                <w:kern w:val="2"/>
                <w:sz w:val="24"/>
                <w:szCs w:val="24"/>
                <w:lang w:eastAsia="en-US"/>
              </w:rPr>
              <w:t>,</w:t>
            </w:r>
            <w:r w:rsidRPr="007B2FDB">
              <w:rPr>
                <w:rFonts w:ascii="Times New Roman" w:eastAsia="Times New Roman" w:hAnsi="Times New Roman" w:cs="Times New Roman"/>
                <w:color w:val="4472C4"/>
                <w:kern w:val="2"/>
                <w:sz w:val="24"/>
                <w:szCs w:val="24"/>
                <w:lang w:eastAsia="en-US"/>
              </w:rPr>
              <w:t xml:space="preserve"> </w:t>
            </w:r>
            <w:r w:rsidRPr="007B2FDB">
              <w:rPr>
                <w:rFonts w:ascii="Times New Roman" w:eastAsia="Times New Roman" w:hAnsi="Times New Roman" w:cs="Times New Roman"/>
                <w:kern w:val="2"/>
                <w:sz w:val="24"/>
                <w:szCs w:val="24"/>
                <w:lang w:eastAsia="en-US"/>
              </w:rPr>
              <w:t xml:space="preserve">pavadinimas </w:t>
            </w:r>
            <w:r w:rsidR="00EF56D3">
              <w:rPr>
                <w:rFonts w:ascii="Times New Roman" w:eastAsia="Times New Roman" w:hAnsi="Times New Roman" w:cs="Times New Roman"/>
                <w:kern w:val="2"/>
                <w:sz w:val="24"/>
                <w:szCs w:val="24"/>
                <w:lang w:eastAsia="en-US"/>
              </w:rPr>
              <w:t>„Ugdymo prieinamumo didinimas atskirtį patiriantiems vaikams Raseinių rajono savivaldybėje“.</w:t>
            </w:r>
          </w:p>
          <w:p w14:paraId="7B064460" w14:textId="4430BACF" w:rsidR="007B2FDB" w:rsidRPr="00EF56D3" w:rsidRDefault="007B2FDB" w:rsidP="007B2FDB">
            <w:pPr>
              <w:spacing w:after="0" w:line="240" w:lineRule="auto"/>
              <w:rPr>
                <w:rFonts w:ascii="Times New Roman" w:eastAsia="Times New Roman" w:hAnsi="Times New Roman" w:cs="Times New Roman"/>
                <w:color w:val="FF0000"/>
                <w:kern w:val="2"/>
                <w:sz w:val="24"/>
                <w:szCs w:val="24"/>
                <w:lang w:eastAsia="en-US"/>
              </w:rPr>
            </w:pPr>
          </w:p>
        </w:tc>
      </w:tr>
      <w:tr w:rsidR="007B2FDB" w:rsidRPr="007B2FDB" w14:paraId="72C382A2" w14:textId="77777777" w:rsidTr="00CC4A99">
        <w:trPr>
          <w:trHeight w:val="300"/>
        </w:trPr>
        <w:tc>
          <w:tcPr>
            <w:tcW w:w="10343" w:type="dxa"/>
            <w:gridSpan w:val="4"/>
          </w:tcPr>
          <w:p w14:paraId="7952A652"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4. PASLAUGŲ SUTEIKIMO TERMINAI IR PASLAUGŲ PERDAVIMO </w:t>
            </w:r>
            <w:r w:rsidRPr="007B2FDB">
              <w:rPr>
                <w:rFonts w:ascii="Times New Roman" w:eastAsia="Times New Roman" w:hAnsi="Times New Roman" w:cs="Times New Roman"/>
                <w:color w:val="000000"/>
                <w:kern w:val="2"/>
                <w:sz w:val="24"/>
                <w:szCs w:val="24"/>
                <w:lang w:eastAsia="en-US"/>
              </w:rPr>
              <w:t>–</w:t>
            </w:r>
            <w:r w:rsidRPr="007B2FDB">
              <w:rPr>
                <w:rFonts w:ascii="Times New Roman" w:eastAsia="Times New Roman" w:hAnsi="Times New Roman" w:cs="Times New Roman"/>
                <w:b/>
                <w:kern w:val="2"/>
                <w:sz w:val="24"/>
                <w:szCs w:val="24"/>
                <w:lang w:eastAsia="en-US"/>
              </w:rPr>
              <w:t xml:space="preserve"> PRIĖMIMO TVARKA</w:t>
            </w:r>
          </w:p>
        </w:tc>
      </w:tr>
      <w:tr w:rsidR="007B2FDB" w:rsidRPr="007B2FDB" w14:paraId="3633E86B" w14:textId="77777777" w:rsidTr="00CC4A99">
        <w:trPr>
          <w:trHeight w:val="300"/>
        </w:trPr>
        <w:tc>
          <w:tcPr>
            <w:tcW w:w="3094" w:type="dxa"/>
            <w:gridSpan w:val="2"/>
          </w:tcPr>
          <w:p w14:paraId="584EE1CB" w14:textId="6ACF5B9C" w:rsidR="007B2FDB" w:rsidRPr="00EF56D3"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4.1. </w:t>
            </w:r>
            <w:r w:rsidRPr="007B2FDB">
              <w:rPr>
                <w:rFonts w:ascii="Times New Roman" w:eastAsia="Times New Roman" w:hAnsi="Times New Roman" w:cs="Times New Roman"/>
                <w:b/>
                <w:sz w:val="24"/>
                <w:szCs w:val="24"/>
                <w:lang w:eastAsia="en-US"/>
              </w:rPr>
              <w:t>Paslaugų</w:t>
            </w:r>
            <w:r w:rsidRPr="007B2FDB">
              <w:rPr>
                <w:rFonts w:ascii="Times New Roman" w:eastAsia="Times New Roman" w:hAnsi="Times New Roman" w:cs="Times New Roman"/>
                <w:b/>
                <w:kern w:val="2"/>
                <w:sz w:val="24"/>
                <w:szCs w:val="24"/>
                <w:lang w:eastAsia="en-US"/>
              </w:rPr>
              <w:t xml:space="preserve"> </w:t>
            </w:r>
            <w:r w:rsidRPr="007B2FDB">
              <w:rPr>
                <w:rFonts w:ascii="Times New Roman" w:eastAsia="Times New Roman" w:hAnsi="Times New Roman" w:cs="Times New Roman"/>
                <w:b/>
                <w:sz w:val="24"/>
                <w:szCs w:val="24"/>
                <w:lang w:eastAsia="en-US"/>
              </w:rPr>
              <w:t>suteikimo</w:t>
            </w:r>
            <w:r w:rsidRPr="007B2FDB">
              <w:rPr>
                <w:rFonts w:ascii="Times New Roman" w:eastAsia="Times New Roman" w:hAnsi="Times New Roman" w:cs="Times New Roman"/>
                <w:b/>
                <w:kern w:val="2"/>
                <w:sz w:val="24"/>
                <w:szCs w:val="24"/>
                <w:lang w:eastAsia="en-US"/>
              </w:rPr>
              <w:t xml:space="preserve"> terminas, kai </w:t>
            </w:r>
            <w:r w:rsidRPr="007B2FDB">
              <w:rPr>
                <w:rFonts w:ascii="Times New Roman" w:eastAsia="Times New Roman" w:hAnsi="Times New Roman" w:cs="Times New Roman"/>
                <w:b/>
                <w:sz w:val="24"/>
                <w:szCs w:val="24"/>
                <w:lang w:eastAsia="en-US"/>
              </w:rPr>
              <w:t>Paslaugos yra vienkartinio pobūdžio, teikiamos periodiškai arba pagal Pirkėjo Užsakymą</w:t>
            </w:r>
          </w:p>
          <w:p w14:paraId="65391EC2" w14:textId="77777777" w:rsidR="007B2FDB" w:rsidRPr="007B2FDB" w:rsidRDefault="007B2FDB" w:rsidP="007B2FDB">
            <w:pPr>
              <w:spacing w:after="0" w:line="240" w:lineRule="auto"/>
              <w:rPr>
                <w:rFonts w:ascii="Times New Roman" w:eastAsia="Times New Roman" w:hAnsi="Times New Roman" w:cs="Times New Roman"/>
                <w:b/>
                <w:color w:val="FF0000"/>
                <w:kern w:val="2"/>
                <w:sz w:val="24"/>
                <w:szCs w:val="24"/>
                <w:lang w:eastAsia="en-US"/>
              </w:rPr>
            </w:pPr>
          </w:p>
        </w:tc>
        <w:tc>
          <w:tcPr>
            <w:tcW w:w="7249" w:type="dxa"/>
            <w:gridSpan w:val="2"/>
          </w:tcPr>
          <w:p w14:paraId="4F6FA8CC" w14:textId="220311D2" w:rsidR="007B2FDB" w:rsidRPr="00EF56D3"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sz w:val="24"/>
                <w:szCs w:val="24"/>
                <w:lang w:eastAsia="en-US"/>
              </w:rPr>
              <w:t xml:space="preserve">Tiekėjas Paslaugas įsipareigoja suteikti </w:t>
            </w:r>
            <w:r w:rsidRPr="007B2FDB">
              <w:rPr>
                <w:rFonts w:ascii="Times New Roman" w:eastAsia="Times New Roman" w:hAnsi="Times New Roman" w:cs="Times New Roman"/>
                <w:b/>
                <w:sz w:val="24"/>
                <w:szCs w:val="24"/>
                <w:lang w:eastAsia="en-US"/>
              </w:rPr>
              <w:t xml:space="preserve">ne vėliau kaip </w:t>
            </w:r>
            <w:r w:rsidRPr="00A26153">
              <w:rPr>
                <w:rFonts w:ascii="Times New Roman" w:eastAsia="Times New Roman" w:hAnsi="Times New Roman" w:cs="Times New Roman"/>
                <w:b/>
                <w:sz w:val="24"/>
                <w:szCs w:val="24"/>
                <w:lang w:eastAsia="en-US"/>
              </w:rPr>
              <w:t>per</w:t>
            </w:r>
            <w:r w:rsidRPr="00A26153">
              <w:rPr>
                <w:rFonts w:ascii="Times New Roman" w:eastAsia="Times New Roman" w:hAnsi="Times New Roman" w:cs="Times New Roman"/>
                <w:sz w:val="24"/>
                <w:szCs w:val="24"/>
                <w:lang w:eastAsia="en-US"/>
              </w:rPr>
              <w:t xml:space="preserve"> </w:t>
            </w:r>
            <w:r w:rsidR="00EF56D3" w:rsidRPr="00A26153">
              <w:rPr>
                <w:rFonts w:ascii="Times New Roman" w:eastAsia="Times New Roman" w:hAnsi="Times New Roman" w:cs="Times New Roman"/>
                <w:sz w:val="24"/>
                <w:szCs w:val="24"/>
                <w:lang w:eastAsia="en-US"/>
              </w:rPr>
              <w:t xml:space="preserve">3 (tris) mėnesius </w:t>
            </w:r>
            <w:r w:rsidRPr="00A26153">
              <w:rPr>
                <w:rFonts w:ascii="Times New Roman" w:eastAsia="Times New Roman" w:hAnsi="Times New Roman" w:cs="Times New Roman"/>
                <w:color w:val="000000"/>
                <w:sz w:val="24"/>
                <w:szCs w:val="24"/>
                <w:lang w:eastAsia="en-US"/>
              </w:rPr>
              <w:t>nuo Sutarties įsigaliojimo dienos</w:t>
            </w:r>
            <w:r w:rsidR="00EF56D3" w:rsidRPr="00A26153">
              <w:rPr>
                <w:rFonts w:ascii="Times New Roman" w:eastAsia="Times New Roman" w:hAnsi="Times New Roman" w:cs="Times New Roman"/>
                <w:color w:val="000000"/>
                <w:sz w:val="24"/>
                <w:szCs w:val="24"/>
                <w:lang w:eastAsia="en-US"/>
              </w:rPr>
              <w:t>.</w:t>
            </w:r>
          </w:p>
          <w:p w14:paraId="4780857F" w14:textId="77777777" w:rsidR="007B2FDB" w:rsidRDefault="007B2FDB" w:rsidP="007B2FDB">
            <w:pPr>
              <w:spacing w:after="0" w:line="240" w:lineRule="auto"/>
              <w:rPr>
                <w:rFonts w:ascii="Times New Roman" w:eastAsia="Times New Roman" w:hAnsi="Times New Roman" w:cs="Times New Roman"/>
                <w:color w:val="4472C4"/>
                <w:sz w:val="24"/>
                <w:szCs w:val="24"/>
                <w:lang w:eastAsia="en-US"/>
              </w:rPr>
            </w:pPr>
          </w:p>
          <w:p w14:paraId="1235D4DD" w14:textId="5E24492C" w:rsidR="0080462C" w:rsidRPr="007B2FDB" w:rsidRDefault="0080462C" w:rsidP="007B2FDB">
            <w:pPr>
              <w:spacing w:after="0" w:line="240" w:lineRule="auto"/>
              <w:rPr>
                <w:rFonts w:ascii="Times New Roman" w:eastAsia="Times New Roman" w:hAnsi="Times New Roman" w:cs="Times New Roman"/>
                <w:color w:val="4472C4"/>
                <w:sz w:val="24"/>
                <w:szCs w:val="24"/>
                <w:lang w:eastAsia="en-US"/>
              </w:rPr>
            </w:pPr>
            <w:r w:rsidRPr="007101C0">
              <w:rPr>
                <w:rFonts w:ascii="Times New Roman" w:hAnsi="Times New Roman" w:cs="Times New Roman"/>
                <w:color w:val="000000"/>
                <w:kern w:val="2"/>
                <w:sz w:val="24"/>
                <w:szCs w:val="24"/>
              </w:rPr>
              <w:t xml:space="preserve">Tiekėjas įsipareigoja </w:t>
            </w:r>
            <w:r w:rsidRPr="007101C0">
              <w:rPr>
                <w:rFonts w:ascii="Times New Roman" w:hAnsi="Times New Roman" w:cs="Times New Roman"/>
                <w:color w:val="000000"/>
                <w:sz w:val="24"/>
                <w:szCs w:val="24"/>
              </w:rPr>
              <w:t>suteikti Paslaugas</w:t>
            </w:r>
            <w:r w:rsidRPr="007101C0">
              <w:rPr>
                <w:rFonts w:ascii="Times New Roman" w:hAnsi="Times New Roman" w:cs="Times New Roman"/>
                <w:color w:val="000000"/>
                <w:kern w:val="2"/>
                <w:sz w:val="24"/>
                <w:szCs w:val="24"/>
              </w:rPr>
              <w:t xml:space="preserve"> </w:t>
            </w:r>
            <w:r w:rsidRPr="007101C0">
              <w:rPr>
                <w:rFonts w:ascii="Times New Roman" w:hAnsi="Times New Roman" w:cs="Times New Roman"/>
                <w:kern w:val="2"/>
                <w:sz w:val="24"/>
                <w:szCs w:val="24"/>
              </w:rPr>
              <w:t xml:space="preserve">suderintame </w:t>
            </w:r>
            <w:r w:rsidRPr="007101C0">
              <w:rPr>
                <w:rFonts w:ascii="Times New Roman" w:hAnsi="Times New Roman" w:cs="Times New Roman"/>
                <w:sz w:val="24"/>
                <w:szCs w:val="24"/>
              </w:rPr>
              <w:t>Paslaugų teikimo</w:t>
            </w:r>
            <w:r w:rsidRPr="007101C0">
              <w:rPr>
                <w:rFonts w:ascii="Times New Roman" w:hAnsi="Times New Roman" w:cs="Times New Roman"/>
                <w:kern w:val="2"/>
                <w:sz w:val="24"/>
                <w:szCs w:val="24"/>
              </w:rPr>
              <w:t xml:space="preserve"> grafike  (</w:t>
            </w:r>
            <w:r w:rsidRPr="007101C0">
              <w:rPr>
                <w:rFonts w:ascii="Times New Roman" w:hAnsi="Times New Roman" w:cs="Times New Roman"/>
                <w:color w:val="000000"/>
                <w:kern w:val="2"/>
                <w:sz w:val="24"/>
                <w:szCs w:val="24"/>
              </w:rPr>
              <w:t xml:space="preserve">Sutarties priede Nr. </w:t>
            </w:r>
            <w:r w:rsidR="00B4652A" w:rsidRPr="007101C0">
              <w:rPr>
                <w:rFonts w:ascii="Times New Roman" w:hAnsi="Times New Roman" w:cs="Times New Roman"/>
                <w:color w:val="000000"/>
                <w:kern w:val="2"/>
                <w:sz w:val="24"/>
                <w:szCs w:val="24"/>
              </w:rPr>
              <w:t>4</w:t>
            </w:r>
            <w:r w:rsidRPr="007101C0">
              <w:rPr>
                <w:rFonts w:ascii="Times New Roman" w:hAnsi="Times New Roman" w:cs="Times New Roman"/>
                <w:color w:val="000000"/>
                <w:kern w:val="2"/>
                <w:sz w:val="24"/>
                <w:szCs w:val="24"/>
              </w:rPr>
              <w:t xml:space="preserve"> „</w:t>
            </w:r>
            <w:r w:rsidRPr="007101C0">
              <w:rPr>
                <w:rFonts w:ascii="Times New Roman" w:hAnsi="Times New Roman" w:cs="Times New Roman"/>
                <w:bCs/>
                <w:kern w:val="2"/>
                <w:sz w:val="24"/>
                <w:szCs w:val="24"/>
              </w:rPr>
              <w:t>Paslaugų teikimo grafikas“)</w:t>
            </w:r>
            <w:r w:rsidRPr="007101C0">
              <w:rPr>
                <w:rFonts w:ascii="Times New Roman" w:hAnsi="Times New Roman" w:cs="Times New Roman"/>
                <w:sz w:val="24"/>
                <w:szCs w:val="24"/>
              </w:rPr>
              <w:t xml:space="preserve"> nurodytų etapų eiliškumu, </w:t>
            </w:r>
            <w:r w:rsidRPr="007101C0">
              <w:rPr>
                <w:rFonts w:ascii="Times New Roman" w:hAnsi="Times New Roman" w:cs="Times New Roman"/>
                <w:kern w:val="2"/>
                <w:sz w:val="24"/>
                <w:szCs w:val="24"/>
              </w:rPr>
              <w:t>terminais.</w:t>
            </w:r>
          </w:p>
        </w:tc>
      </w:tr>
      <w:tr w:rsidR="007B2FDB" w:rsidRPr="007B2FDB" w14:paraId="5B611B06" w14:textId="77777777" w:rsidTr="00CC4A99">
        <w:trPr>
          <w:trHeight w:val="300"/>
        </w:trPr>
        <w:tc>
          <w:tcPr>
            <w:tcW w:w="3094" w:type="dxa"/>
            <w:gridSpan w:val="2"/>
          </w:tcPr>
          <w:p w14:paraId="59C8C6A4"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4.2. Paslaugų / jų dalies / etapo / periodo suteikimo termino pratęsimas</w:t>
            </w:r>
          </w:p>
        </w:tc>
        <w:tc>
          <w:tcPr>
            <w:tcW w:w="7249" w:type="dxa"/>
            <w:gridSpan w:val="2"/>
          </w:tcPr>
          <w:p w14:paraId="06796D2E"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Netaikoma</w:t>
            </w:r>
          </w:p>
          <w:p w14:paraId="5F264CE7" w14:textId="2FFA63F6" w:rsidR="007B2FDB" w:rsidRPr="007B2FDB" w:rsidRDefault="007B2FDB" w:rsidP="007B2FDB">
            <w:pPr>
              <w:spacing w:after="0" w:line="240" w:lineRule="auto"/>
              <w:rPr>
                <w:rFonts w:ascii="Times New Roman" w:eastAsia="Times New Roman" w:hAnsi="Times New Roman" w:cs="Times New Roman"/>
                <w:sz w:val="24"/>
                <w:szCs w:val="24"/>
                <w:lang w:eastAsia="en-US"/>
              </w:rPr>
            </w:pPr>
          </w:p>
        </w:tc>
      </w:tr>
      <w:tr w:rsidR="007B2FDB" w:rsidRPr="007B2FDB" w14:paraId="31F02FDD" w14:textId="77777777" w:rsidTr="00CC4A99">
        <w:trPr>
          <w:trHeight w:val="300"/>
        </w:trPr>
        <w:tc>
          <w:tcPr>
            <w:tcW w:w="3094" w:type="dxa"/>
            <w:gridSpan w:val="2"/>
          </w:tcPr>
          <w:p w14:paraId="37569E9B"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4.3. Užsakymų teikimo tvarka</w:t>
            </w:r>
          </w:p>
        </w:tc>
        <w:tc>
          <w:tcPr>
            <w:tcW w:w="7249" w:type="dxa"/>
            <w:gridSpan w:val="2"/>
          </w:tcPr>
          <w:p w14:paraId="110F6997" w14:textId="77777777"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sz w:val="24"/>
                <w:szCs w:val="24"/>
                <w:lang w:eastAsia="en-US"/>
              </w:rPr>
              <w:t>Netaikoma</w:t>
            </w:r>
          </w:p>
          <w:p w14:paraId="7702652C" w14:textId="33D9AA9C" w:rsidR="007B2FDB" w:rsidRPr="007B2FDB" w:rsidRDefault="007B2FDB" w:rsidP="007B2FDB">
            <w:pPr>
              <w:spacing w:after="0" w:line="240" w:lineRule="auto"/>
              <w:rPr>
                <w:rFonts w:ascii="Times New Roman" w:eastAsia="Times New Roman" w:hAnsi="Times New Roman" w:cs="Times New Roman"/>
                <w:sz w:val="24"/>
                <w:szCs w:val="24"/>
                <w:lang w:eastAsia="en-US"/>
              </w:rPr>
            </w:pPr>
          </w:p>
        </w:tc>
      </w:tr>
      <w:tr w:rsidR="007B2FDB" w:rsidRPr="007B2FDB" w14:paraId="161D52EE" w14:textId="77777777" w:rsidTr="00FA0C5E">
        <w:trPr>
          <w:trHeight w:val="801"/>
        </w:trPr>
        <w:tc>
          <w:tcPr>
            <w:tcW w:w="3094" w:type="dxa"/>
            <w:gridSpan w:val="2"/>
            <w:tcBorders>
              <w:top w:val="single" w:sz="4" w:space="0" w:color="auto"/>
              <w:left w:val="single" w:sz="4" w:space="0" w:color="auto"/>
              <w:bottom w:val="single" w:sz="4" w:space="0" w:color="auto"/>
              <w:right w:val="single" w:sz="4" w:space="0" w:color="auto"/>
            </w:tcBorders>
          </w:tcPr>
          <w:p w14:paraId="6668F3E5" w14:textId="251A7942"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4.4. Dėl minimalios Užsakymo vertės ar apimtie</w:t>
            </w:r>
            <w:r w:rsidR="00EF56D3">
              <w:rPr>
                <w:rFonts w:ascii="Times New Roman" w:eastAsia="Times New Roman" w:hAnsi="Times New Roman" w:cs="Times New Roman"/>
                <w:b/>
                <w:kern w:val="2"/>
                <w:sz w:val="24"/>
                <w:szCs w:val="24"/>
                <w:lang w:eastAsia="en-US"/>
              </w:rPr>
              <w:t>s</w:t>
            </w:r>
          </w:p>
        </w:tc>
        <w:tc>
          <w:tcPr>
            <w:tcW w:w="7249" w:type="dxa"/>
            <w:gridSpan w:val="2"/>
            <w:tcBorders>
              <w:top w:val="single" w:sz="4" w:space="0" w:color="auto"/>
              <w:left w:val="single" w:sz="4" w:space="0" w:color="auto"/>
              <w:bottom w:val="single" w:sz="4" w:space="0" w:color="auto"/>
              <w:right w:val="single" w:sz="4" w:space="0" w:color="auto"/>
            </w:tcBorders>
          </w:tcPr>
          <w:p w14:paraId="143A2800" w14:textId="16B29ABD" w:rsidR="007B2FDB" w:rsidRPr="00EF56D3"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Netaikoma</w:t>
            </w:r>
          </w:p>
        </w:tc>
      </w:tr>
      <w:tr w:rsidR="007B2FDB" w:rsidRPr="007B2FDB" w14:paraId="6112C499" w14:textId="77777777" w:rsidTr="00CC4A99">
        <w:trPr>
          <w:trHeight w:val="300"/>
        </w:trPr>
        <w:tc>
          <w:tcPr>
            <w:tcW w:w="3094" w:type="dxa"/>
            <w:gridSpan w:val="2"/>
          </w:tcPr>
          <w:p w14:paraId="7E034082"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4.5. Pateikiami dokumentai</w:t>
            </w:r>
          </w:p>
        </w:tc>
        <w:tc>
          <w:tcPr>
            <w:tcW w:w="7249" w:type="dxa"/>
            <w:gridSpan w:val="2"/>
          </w:tcPr>
          <w:p w14:paraId="5DCEC970" w14:textId="5380AF38"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kern w:val="2"/>
                <w:sz w:val="24"/>
                <w:szCs w:val="24"/>
                <w:lang w:eastAsia="en-US"/>
              </w:rPr>
              <w:t xml:space="preserve">Turi būti pateikiami šie dokumentai: </w:t>
            </w:r>
            <w:r w:rsidR="004A6313" w:rsidRPr="00A26153">
              <w:rPr>
                <w:rFonts w:ascii="Times New Roman" w:hAnsi="Times New Roman" w:cs="Times New Roman"/>
                <w:kern w:val="2"/>
                <w:sz w:val="24"/>
                <w:szCs w:val="24"/>
              </w:rPr>
              <w:t>Paslaugų perdavimo-priėmimo aktas ir Sąskaita. Tiekėjui nepateikus</w:t>
            </w:r>
            <w:r w:rsidR="004A6313" w:rsidRPr="00AB7F7D">
              <w:rPr>
                <w:rFonts w:ascii="Times New Roman" w:hAnsi="Times New Roman" w:cs="Times New Roman"/>
                <w:kern w:val="2"/>
                <w:sz w:val="24"/>
                <w:szCs w:val="24"/>
              </w:rPr>
              <w:t xml:space="preserve"> nurodytų dokumentų, laikoma, kad Paslaugos neatitinka Sutartyje nustatytų reikalavimų.</w:t>
            </w:r>
          </w:p>
        </w:tc>
      </w:tr>
      <w:tr w:rsidR="007B2FDB" w:rsidRPr="007B2FDB" w14:paraId="169A3E73" w14:textId="77777777" w:rsidTr="00CC4A99">
        <w:trPr>
          <w:trHeight w:val="300"/>
        </w:trPr>
        <w:tc>
          <w:tcPr>
            <w:tcW w:w="10343" w:type="dxa"/>
            <w:gridSpan w:val="4"/>
          </w:tcPr>
          <w:p w14:paraId="280D058A"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5. SUTARTIES KAINA IR ATSISKAITYMO TVARKA</w:t>
            </w:r>
          </w:p>
        </w:tc>
      </w:tr>
      <w:tr w:rsidR="007B2FDB" w:rsidRPr="007B2FDB" w14:paraId="1669AE89" w14:textId="77777777" w:rsidTr="00CC4A99">
        <w:trPr>
          <w:trHeight w:val="300"/>
        </w:trPr>
        <w:tc>
          <w:tcPr>
            <w:tcW w:w="3094" w:type="dxa"/>
            <w:gridSpan w:val="2"/>
          </w:tcPr>
          <w:p w14:paraId="365A87E9"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5.1. Sutarčiai taikomas kainos apskaičiavimo būdas</w:t>
            </w:r>
          </w:p>
        </w:tc>
        <w:tc>
          <w:tcPr>
            <w:tcW w:w="7249" w:type="dxa"/>
            <w:gridSpan w:val="2"/>
          </w:tcPr>
          <w:p w14:paraId="4A1CD015" w14:textId="4A021D0D"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p>
          <w:p w14:paraId="641F0E04" w14:textId="6DE53D9D" w:rsidR="007B2FDB" w:rsidRPr="004A6313"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Fiksuotos kainos kainodara</w:t>
            </w:r>
          </w:p>
        </w:tc>
      </w:tr>
      <w:tr w:rsidR="007B2FDB" w:rsidRPr="007B2FDB" w14:paraId="4C5E7678" w14:textId="77777777" w:rsidTr="00CC4A99">
        <w:trPr>
          <w:trHeight w:val="300"/>
        </w:trPr>
        <w:tc>
          <w:tcPr>
            <w:tcW w:w="3094" w:type="dxa"/>
            <w:gridSpan w:val="2"/>
          </w:tcPr>
          <w:p w14:paraId="6F5973A4"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5.2. Pradinės Sutarties vertė ir Sutarties kaina, kai taikoma </w:t>
            </w:r>
            <w:r w:rsidRPr="007B2FDB">
              <w:rPr>
                <w:rFonts w:ascii="Times New Roman" w:eastAsia="Times New Roman" w:hAnsi="Times New Roman" w:cs="Times New Roman"/>
                <w:b/>
                <w:kern w:val="2"/>
                <w:sz w:val="24"/>
                <w:szCs w:val="24"/>
                <w:u w:val="single"/>
                <w:lang w:eastAsia="en-US"/>
              </w:rPr>
              <w:t>fiksuotos kainos</w:t>
            </w:r>
            <w:r w:rsidRPr="007B2FDB">
              <w:rPr>
                <w:rFonts w:ascii="Times New Roman" w:eastAsia="Times New Roman" w:hAnsi="Times New Roman" w:cs="Times New Roman"/>
                <w:b/>
                <w:kern w:val="2"/>
                <w:sz w:val="24"/>
                <w:szCs w:val="24"/>
                <w:lang w:eastAsia="en-US"/>
              </w:rPr>
              <w:t xml:space="preserve"> kainodara</w:t>
            </w:r>
          </w:p>
          <w:p w14:paraId="55B64B6B"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p w14:paraId="4D7836FD"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p w14:paraId="64F1DBB8" w14:textId="6C00912D" w:rsidR="007B2FDB" w:rsidRPr="007B2FDB" w:rsidRDefault="007B2FDB" w:rsidP="007B2FDB">
            <w:pPr>
              <w:spacing w:after="0" w:line="240" w:lineRule="auto"/>
              <w:jc w:val="both"/>
              <w:rPr>
                <w:rFonts w:ascii="Times New Roman" w:eastAsia="Times New Roman" w:hAnsi="Times New Roman" w:cs="Times New Roman"/>
                <w:b/>
                <w:color w:val="FF0000"/>
                <w:kern w:val="2"/>
                <w:sz w:val="24"/>
                <w:szCs w:val="24"/>
                <w:lang w:eastAsia="en-US"/>
              </w:rPr>
            </w:pPr>
          </w:p>
          <w:p w14:paraId="2D870DBE"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p>
        </w:tc>
        <w:tc>
          <w:tcPr>
            <w:tcW w:w="7249" w:type="dxa"/>
            <w:gridSpan w:val="2"/>
          </w:tcPr>
          <w:p w14:paraId="3126FB14" w14:textId="77777777"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kern w:val="2"/>
                <w:sz w:val="24"/>
                <w:szCs w:val="24"/>
                <w:lang w:eastAsia="en-US"/>
              </w:rPr>
              <w:t xml:space="preserve">Pradinės Sutarties vertė yra </w:t>
            </w:r>
            <w:r w:rsidRPr="007B2FDB">
              <w:rPr>
                <w:rFonts w:ascii="Times New Roman" w:eastAsia="Times New Roman" w:hAnsi="Times New Roman" w:cs="Times New Roman"/>
                <w:color w:val="4472C4"/>
                <w:kern w:val="2"/>
                <w:sz w:val="24"/>
                <w:szCs w:val="24"/>
                <w:lang w:eastAsia="en-US"/>
              </w:rPr>
              <w:t>(nurodyti sumą skaičiais)</w:t>
            </w:r>
            <w:r w:rsidRPr="007B2FDB">
              <w:rPr>
                <w:rFonts w:ascii="Times New Roman" w:eastAsia="Times New Roman" w:hAnsi="Times New Roman" w:cs="Times New Roman"/>
                <w:kern w:val="2"/>
                <w:sz w:val="24"/>
                <w:szCs w:val="24"/>
                <w:lang w:eastAsia="en-US"/>
              </w:rPr>
              <w:t xml:space="preserve"> Eur </w:t>
            </w:r>
            <w:r w:rsidRPr="007B2FDB">
              <w:rPr>
                <w:rFonts w:ascii="Times New Roman" w:eastAsia="Times New Roman" w:hAnsi="Times New Roman" w:cs="Times New Roman"/>
                <w:color w:val="4472C4"/>
                <w:kern w:val="2"/>
                <w:sz w:val="24"/>
                <w:szCs w:val="24"/>
                <w:lang w:eastAsia="en-US"/>
              </w:rPr>
              <w:t>(nurodyti sumą žodžiais)</w:t>
            </w:r>
            <w:r w:rsidRPr="007B2FDB">
              <w:rPr>
                <w:rFonts w:ascii="Times New Roman" w:eastAsia="Times New Roman" w:hAnsi="Times New Roman" w:cs="Times New Roman"/>
                <w:kern w:val="2"/>
                <w:sz w:val="24"/>
                <w:szCs w:val="24"/>
                <w:lang w:eastAsia="en-US"/>
              </w:rPr>
              <w:t xml:space="preserve"> be PVM.</w:t>
            </w:r>
          </w:p>
          <w:p w14:paraId="3F7B0BED" w14:textId="77777777"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kern w:val="2"/>
                <w:sz w:val="24"/>
                <w:szCs w:val="24"/>
                <w:lang w:eastAsia="en-US"/>
              </w:rPr>
              <w:t xml:space="preserve">PVM sudaro </w:t>
            </w:r>
            <w:r w:rsidRPr="007B2FDB">
              <w:rPr>
                <w:rFonts w:ascii="Times New Roman" w:eastAsia="Times New Roman" w:hAnsi="Times New Roman" w:cs="Times New Roman"/>
                <w:color w:val="4472C4"/>
                <w:kern w:val="2"/>
                <w:sz w:val="24"/>
                <w:szCs w:val="24"/>
                <w:lang w:eastAsia="en-US"/>
              </w:rPr>
              <w:t>(nurodyti sumą skaičiais)</w:t>
            </w:r>
            <w:r w:rsidRPr="007B2FDB">
              <w:rPr>
                <w:rFonts w:ascii="Times New Roman" w:eastAsia="Times New Roman" w:hAnsi="Times New Roman" w:cs="Times New Roman"/>
                <w:kern w:val="2"/>
                <w:sz w:val="24"/>
                <w:szCs w:val="24"/>
                <w:lang w:eastAsia="en-US"/>
              </w:rPr>
              <w:t xml:space="preserve"> Eur </w:t>
            </w:r>
            <w:r w:rsidRPr="007B2FDB">
              <w:rPr>
                <w:rFonts w:ascii="Times New Roman" w:eastAsia="Times New Roman" w:hAnsi="Times New Roman" w:cs="Times New Roman"/>
                <w:color w:val="4472C4"/>
                <w:kern w:val="2"/>
                <w:sz w:val="24"/>
                <w:szCs w:val="24"/>
                <w:lang w:eastAsia="en-US"/>
              </w:rPr>
              <w:t>(nurodyti sumą žodžiais)</w:t>
            </w:r>
            <w:r w:rsidRPr="007B2FDB">
              <w:rPr>
                <w:rFonts w:ascii="Times New Roman" w:eastAsia="Times New Roman" w:hAnsi="Times New Roman" w:cs="Times New Roman"/>
                <w:kern w:val="2"/>
                <w:sz w:val="24"/>
                <w:szCs w:val="24"/>
                <w:lang w:eastAsia="en-US"/>
              </w:rPr>
              <w:t>.</w:t>
            </w:r>
          </w:p>
          <w:p w14:paraId="6E855EE2" w14:textId="77777777"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kern w:val="2"/>
                <w:sz w:val="24"/>
                <w:szCs w:val="24"/>
                <w:lang w:eastAsia="en-US"/>
              </w:rPr>
              <w:t xml:space="preserve">Sutarties kaina yra </w:t>
            </w:r>
            <w:r w:rsidRPr="007B2FDB">
              <w:rPr>
                <w:rFonts w:ascii="Times New Roman" w:eastAsia="Times New Roman" w:hAnsi="Times New Roman" w:cs="Times New Roman"/>
                <w:color w:val="4472C4"/>
                <w:kern w:val="2"/>
                <w:sz w:val="24"/>
                <w:szCs w:val="24"/>
                <w:lang w:eastAsia="en-US"/>
              </w:rPr>
              <w:t>(nurodyti sumą skaičiais)</w:t>
            </w:r>
            <w:r w:rsidRPr="007B2FDB">
              <w:rPr>
                <w:rFonts w:ascii="Times New Roman" w:eastAsia="Times New Roman" w:hAnsi="Times New Roman" w:cs="Times New Roman"/>
                <w:kern w:val="2"/>
                <w:sz w:val="24"/>
                <w:szCs w:val="24"/>
                <w:lang w:eastAsia="en-US"/>
              </w:rPr>
              <w:t xml:space="preserve"> Eur </w:t>
            </w:r>
            <w:r w:rsidRPr="007B2FDB">
              <w:rPr>
                <w:rFonts w:ascii="Times New Roman" w:eastAsia="Times New Roman" w:hAnsi="Times New Roman" w:cs="Times New Roman"/>
                <w:color w:val="4472C4"/>
                <w:kern w:val="2"/>
                <w:sz w:val="24"/>
                <w:szCs w:val="24"/>
                <w:lang w:eastAsia="en-US"/>
              </w:rPr>
              <w:t>(nurodyti sumą žodžiais)</w:t>
            </w:r>
            <w:r w:rsidRPr="007B2FDB">
              <w:rPr>
                <w:rFonts w:ascii="Times New Roman" w:eastAsia="Times New Roman" w:hAnsi="Times New Roman" w:cs="Times New Roman"/>
                <w:kern w:val="2"/>
                <w:sz w:val="24"/>
                <w:szCs w:val="24"/>
                <w:lang w:eastAsia="en-US"/>
              </w:rPr>
              <w:t xml:space="preserve"> su PVM.</w:t>
            </w:r>
          </w:p>
          <w:p w14:paraId="0D95F180" w14:textId="77777777" w:rsidR="007B2FDB" w:rsidRPr="007B2FDB" w:rsidRDefault="007B2FDB" w:rsidP="007B2FDB">
            <w:pPr>
              <w:spacing w:after="0" w:line="240" w:lineRule="auto"/>
              <w:rPr>
                <w:rFonts w:ascii="Times New Roman" w:eastAsia="Times New Roman" w:hAnsi="Times New Roman" w:cs="Times New Roman"/>
                <w:color w:val="FF0000"/>
                <w:kern w:val="2"/>
                <w:sz w:val="24"/>
                <w:szCs w:val="24"/>
                <w:lang w:eastAsia="en-US"/>
              </w:rPr>
            </w:pPr>
            <w:r w:rsidRPr="007B2FDB">
              <w:rPr>
                <w:rFonts w:ascii="Times New Roman" w:eastAsia="Times New Roman" w:hAnsi="Times New Roman" w:cs="Times New Roman"/>
                <w:kern w:val="2"/>
                <w:sz w:val="24"/>
                <w:szCs w:val="24"/>
                <w:lang w:eastAsia="en-US"/>
              </w:rPr>
              <w:t>Šioje Sutartyje P</w:t>
            </w:r>
            <w:r w:rsidRPr="007B2FDB">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Paslaugų kiekį ir (ar) apimtį</w:t>
            </w:r>
            <w:r w:rsidRPr="007B2FDB">
              <w:rPr>
                <w:rFonts w:ascii="Times New Roman" w:eastAsia="Times New Roman" w:hAnsi="Times New Roman" w:cs="Times New Roman"/>
                <w:kern w:val="2"/>
                <w:sz w:val="24"/>
                <w:szCs w:val="24"/>
                <w:lang w:eastAsia="en-US"/>
              </w:rPr>
              <w:t>.</w:t>
            </w:r>
          </w:p>
        </w:tc>
      </w:tr>
      <w:tr w:rsidR="007B2FDB" w:rsidRPr="007B2FDB" w14:paraId="29B78523" w14:textId="77777777" w:rsidTr="00CC4A99">
        <w:trPr>
          <w:trHeight w:val="300"/>
        </w:trPr>
        <w:tc>
          <w:tcPr>
            <w:tcW w:w="3094" w:type="dxa"/>
            <w:gridSpan w:val="2"/>
          </w:tcPr>
          <w:p w14:paraId="10323FC6" w14:textId="0CBCE106" w:rsidR="007B2FDB" w:rsidRPr="0022296C"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5.3. Sutarties kainos  perskaičiavimas taikant </w:t>
            </w:r>
            <w:r w:rsidRPr="007B2FDB">
              <w:rPr>
                <w:rFonts w:ascii="Times New Roman" w:eastAsia="Times New Roman" w:hAnsi="Times New Roman" w:cs="Times New Roman"/>
                <w:b/>
                <w:kern w:val="2"/>
                <w:sz w:val="24"/>
                <w:szCs w:val="24"/>
                <w:u w:val="single"/>
                <w:lang w:eastAsia="en-US"/>
              </w:rPr>
              <w:t>peržiūros</w:t>
            </w:r>
            <w:r w:rsidRPr="007B2FDB">
              <w:rPr>
                <w:rFonts w:ascii="Times New Roman" w:eastAsia="Times New Roman" w:hAnsi="Times New Roman" w:cs="Times New Roman"/>
                <w:b/>
                <w:kern w:val="2"/>
                <w:sz w:val="24"/>
                <w:szCs w:val="24"/>
                <w:lang w:eastAsia="en-US"/>
              </w:rPr>
              <w:t xml:space="preserve"> taisykles</w:t>
            </w:r>
          </w:p>
        </w:tc>
        <w:tc>
          <w:tcPr>
            <w:tcW w:w="7249" w:type="dxa"/>
            <w:gridSpan w:val="2"/>
          </w:tcPr>
          <w:p w14:paraId="343A457E" w14:textId="56072700"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22296C">
              <w:rPr>
                <w:rFonts w:ascii="Times New Roman" w:eastAsia="Times New Roman" w:hAnsi="Times New Roman" w:cs="Times New Roman"/>
                <w:kern w:val="2"/>
                <w:sz w:val="24"/>
                <w:szCs w:val="24"/>
                <w:lang w:eastAsia="en-US"/>
              </w:rPr>
              <w:t xml:space="preserve">Sutarties kaina bus </w:t>
            </w:r>
            <w:r w:rsidRPr="007B2FDB">
              <w:rPr>
                <w:rFonts w:ascii="Times New Roman" w:eastAsia="Times New Roman" w:hAnsi="Times New Roman" w:cs="Times New Roman"/>
                <w:kern w:val="2"/>
                <w:sz w:val="24"/>
                <w:szCs w:val="24"/>
                <w:lang w:eastAsia="en-US"/>
              </w:rPr>
              <w:t>perskaičiuojam</w:t>
            </w:r>
            <w:r w:rsidR="0022296C">
              <w:rPr>
                <w:rFonts w:ascii="Times New Roman" w:eastAsia="Times New Roman" w:hAnsi="Times New Roman" w:cs="Times New Roman"/>
                <w:kern w:val="2"/>
                <w:sz w:val="24"/>
                <w:szCs w:val="24"/>
                <w:lang w:eastAsia="en-US"/>
              </w:rPr>
              <w:t>a</w:t>
            </w:r>
            <w:r w:rsidRPr="007B2FDB">
              <w:rPr>
                <w:rFonts w:ascii="Times New Roman" w:eastAsia="Times New Roman" w:hAnsi="Times New Roman" w:cs="Times New Roman"/>
                <w:kern w:val="2"/>
                <w:sz w:val="24"/>
                <w:szCs w:val="24"/>
                <w:lang w:eastAsia="en-US"/>
              </w:rPr>
              <w:t>:</w:t>
            </w:r>
          </w:p>
          <w:p w14:paraId="6CC3AC57" w14:textId="24813AE3" w:rsidR="007B2FDB" w:rsidRPr="007B2FDB" w:rsidRDefault="007B2FDB" w:rsidP="007B2FDB">
            <w:pPr>
              <w:spacing w:after="0" w:line="240" w:lineRule="auto"/>
              <w:rPr>
                <w:rFonts w:ascii="Times New Roman" w:eastAsia="Times New Roman" w:hAnsi="Times New Roman" w:cs="Times New Roman"/>
                <w:color w:val="FF0000"/>
                <w:kern w:val="2"/>
                <w:sz w:val="24"/>
                <w:szCs w:val="24"/>
                <w:lang w:eastAsia="en-US"/>
              </w:rPr>
            </w:pPr>
            <w:r w:rsidRPr="007B2FDB">
              <w:rPr>
                <w:rFonts w:ascii="Times New Roman" w:eastAsia="Times New Roman" w:hAnsi="Times New Roman" w:cs="Times New Roman"/>
                <w:kern w:val="2"/>
                <w:sz w:val="24"/>
                <w:szCs w:val="24"/>
                <w:lang w:eastAsia="en-US"/>
              </w:rPr>
              <w:t>5.3.1. dėl PVM tarifo pasikeitimo;</w:t>
            </w:r>
          </w:p>
        </w:tc>
      </w:tr>
      <w:tr w:rsidR="007B2FDB" w:rsidRPr="007B2FDB" w14:paraId="0A52E086" w14:textId="77777777" w:rsidTr="00CC4A99">
        <w:trPr>
          <w:trHeight w:val="300"/>
        </w:trPr>
        <w:tc>
          <w:tcPr>
            <w:tcW w:w="3094" w:type="dxa"/>
            <w:gridSpan w:val="2"/>
          </w:tcPr>
          <w:p w14:paraId="007B4930" w14:textId="09CD40D2"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5.3.1. Sutarties kainos</w:t>
            </w:r>
            <w:r w:rsidR="0022296C">
              <w:rPr>
                <w:rFonts w:ascii="Times New Roman" w:eastAsia="Times New Roman" w:hAnsi="Times New Roman" w:cs="Times New Roman"/>
                <w:b/>
                <w:kern w:val="2"/>
                <w:sz w:val="24"/>
                <w:szCs w:val="24"/>
                <w:lang w:eastAsia="en-US"/>
              </w:rPr>
              <w:t xml:space="preserve"> </w:t>
            </w:r>
            <w:r w:rsidRPr="007B2FDB">
              <w:rPr>
                <w:rFonts w:ascii="Times New Roman" w:eastAsia="Times New Roman" w:hAnsi="Times New Roman" w:cs="Times New Roman"/>
                <w:b/>
                <w:kern w:val="2"/>
                <w:sz w:val="24"/>
                <w:szCs w:val="24"/>
                <w:lang w:eastAsia="en-US"/>
              </w:rPr>
              <w:t>peržiūra dėl PVM tarifo pasikeitimo</w:t>
            </w:r>
          </w:p>
        </w:tc>
        <w:tc>
          <w:tcPr>
            <w:tcW w:w="7249" w:type="dxa"/>
            <w:gridSpan w:val="2"/>
          </w:tcPr>
          <w:p w14:paraId="14B37621" w14:textId="1A26FB56"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7B2FDB">
              <w:rPr>
                <w:rFonts w:ascii="Times New Roman" w:eastAsia="Times New Roman" w:hAnsi="Times New Roman" w:cs="Times New Roman"/>
                <w:sz w:val="24"/>
                <w:szCs w:val="24"/>
                <w:lang w:eastAsia="en-US"/>
              </w:rPr>
              <w:t>ei</w:t>
            </w:r>
            <w:r w:rsidRPr="007B2FDB">
              <w:rPr>
                <w:rFonts w:ascii="Times New Roman" w:eastAsia="Times New Roman" w:hAnsi="Times New Roman" w:cs="Times New Roman"/>
                <w:kern w:val="2"/>
                <w:sz w:val="24"/>
                <w:szCs w:val="24"/>
                <w:lang w:eastAsia="en-US"/>
              </w:rPr>
              <w:t>kiamų P</w:t>
            </w:r>
            <w:r w:rsidRPr="007B2FDB">
              <w:rPr>
                <w:rFonts w:ascii="Times New Roman" w:eastAsia="Times New Roman" w:hAnsi="Times New Roman" w:cs="Times New Roman"/>
                <w:sz w:val="24"/>
                <w:szCs w:val="24"/>
                <w:lang w:eastAsia="en-US"/>
              </w:rPr>
              <w:t>aslaugų</w:t>
            </w:r>
            <w:r w:rsidRPr="007B2FDB">
              <w:rPr>
                <w:rFonts w:ascii="Times New Roman" w:eastAsia="Times New Roman" w:hAnsi="Times New Roman" w:cs="Times New Roman"/>
                <w:kern w:val="2"/>
                <w:sz w:val="24"/>
                <w:szCs w:val="24"/>
                <w:lang w:eastAsia="en-US"/>
              </w:rPr>
              <w:t xml:space="preserve"> Sutartyje nurodytai kainai, Sutarties kaina perskaičiuojami nekeičiant P</w:t>
            </w:r>
            <w:r w:rsidRPr="007B2FDB">
              <w:rPr>
                <w:rFonts w:ascii="Times New Roman" w:eastAsia="Times New Roman" w:hAnsi="Times New Roman" w:cs="Times New Roman"/>
                <w:sz w:val="24"/>
                <w:szCs w:val="24"/>
                <w:lang w:eastAsia="en-US"/>
              </w:rPr>
              <w:t>aslaugų</w:t>
            </w:r>
            <w:r w:rsidRPr="007B2FDB">
              <w:rPr>
                <w:rFonts w:ascii="Times New Roman" w:eastAsia="Times New Roman" w:hAnsi="Times New Roman" w:cs="Times New Roman"/>
                <w:kern w:val="2"/>
                <w:sz w:val="24"/>
                <w:szCs w:val="24"/>
                <w:lang w:eastAsia="en-US"/>
              </w:rPr>
              <w:t xml:space="preserve"> kainos be PVM.</w:t>
            </w:r>
          </w:p>
          <w:p w14:paraId="4C845691"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p w14:paraId="0BF9D451" w14:textId="4E793961"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kern w:val="2"/>
                <w:sz w:val="24"/>
                <w:szCs w:val="24"/>
                <w:lang w:eastAsia="en-US"/>
              </w:rPr>
              <w:t>Perskaičiuota Sutarties kaina įforminama Susitarimu ir turi būti taikoma nuo naujo PVM įvedimo datos (nepriklausomai nuo to, kada pasirašytas Susitarimas).</w:t>
            </w:r>
          </w:p>
        </w:tc>
      </w:tr>
      <w:tr w:rsidR="007B2FDB" w:rsidRPr="007B2FDB" w14:paraId="59ECC9A5" w14:textId="77777777" w:rsidTr="00CC4A99">
        <w:trPr>
          <w:trHeight w:val="300"/>
        </w:trPr>
        <w:tc>
          <w:tcPr>
            <w:tcW w:w="3094" w:type="dxa"/>
            <w:gridSpan w:val="2"/>
          </w:tcPr>
          <w:p w14:paraId="287C37E4" w14:textId="12864518"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b/>
                <w:bCs/>
                <w:kern w:val="2"/>
                <w:sz w:val="24"/>
                <w:szCs w:val="24"/>
                <w:lang w:eastAsia="en-US"/>
              </w:rPr>
              <w:t>5.3.2.</w:t>
            </w:r>
            <w:r w:rsidRPr="007B2FDB">
              <w:rPr>
                <w:rFonts w:ascii="Times New Roman" w:eastAsia="Times New Roman" w:hAnsi="Times New Roman" w:cs="Times New Roman"/>
                <w:kern w:val="2"/>
                <w:sz w:val="24"/>
                <w:szCs w:val="24"/>
                <w:lang w:eastAsia="en-US"/>
              </w:rPr>
              <w:t xml:space="preserve"> </w:t>
            </w:r>
            <w:r w:rsidRPr="007B2FDB">
              <w:rPr>
                <w:rFonts w:ascii="Times New Roman" w:eastAsia="Times New Roman" w:hAnsi="Times New Roman" w:cs="Times New Roman"/>
                <w:b/>
                <w:bCs/>
                <w:kern w:val="2"/>
                <w:sz w:val="24"/>
                <w:szCs w:val="24"/>
                <w:lang w:eastAsia="en-US"/>
              </w:rPr>
              <w:t xml:space="preserve">Sutarties kainos peržiūra dėl kitų mokesčių, </w:t>
            </w:r>
            <w:r w:rsidRPr="007B2FDB">
              <w:rPr>
                <w:rFonts w:ascii="Times New Roman" w:eastAsia="Times New Roman" w:hAnsi="Times New Roman" w:cs="Times New Roman"/>
                <w:b/>
                <w:bCs/>
                <w:kern w:val="2"/>
                <w:sz w:val="24"/>
                <w:szCs w:val="24"/>
                <w:lang w:eastAsia="en-US"/>
              </w:rPr>
              <w:lastRenderedPageBreak/>
              <w:t>lemiančių Paslaugų kainos pokytį, pasikeitimo</w:t>
            </w:r>
          </w:p>
        </w:tc>
        <w:tc>
          <w:tcPr>
            <w:tcW w:w="7249" w:type="dxa"/>
            <w:gridSpan w:val="2"/>
          </w:tcPr>
          <w:p w14:paraId="4078FD0C"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lastRenderedPageBreak/>
              <w:t>Netaikoma</w:t>
            </w:r>
          </w:p>
          <w:p w14:paraId="7C907951"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p w14:paraId="11FE0AB0" w14:textId="44155DDE" w:rsidR="007B2FDB" w:rsidRPr="007B2FDB" w:rsidRDefault="007B2FDB" w:rsidP="007B2FDB">
            <w:pPr>
              <w:spacing w:after="0" w:line="240" w:lineRule="auto"/>
              <w:rPr>
                <w:rFonts w:ascii="Times New Roman" w:eastAsia="Times New Roman" w:hAnsi="Times New Roman" w:cs="Times New Roman"/>
                <w:sz w:val="24"/>
                <w:szCs w:val="24"/>
                <w:lang w:eastAsia="en-US"/>
              </w:rPr>
            </w:pPr>
          </w:p>
        </w:tc>
      </w:tr>
      <w:tr w:rsidR="007B2FDB" w:rsidRPr="007B2FDB" w14:paraId="671CC169" w14:textId="77777777" w:rsidTr="00CC4A99">
        <w:trPr>
          <w:trHeight w:val="300"/>
        </w:trPr>
        <w:tc>
          <w:tcPr>
            <w:tcW w:w="3094" w:type="dxa"/>
            <w:gridSpan w:val="2"/>
          </w:tcPr>
          <w:p w14:paraId="7E622D7D" w14:textId="4F5D13EA"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5.3.3. Sutarties kainos peržiūra dėl kainų lygio pokyčio</w:t>
            </w:r>
          </w:p>
        </w:tc>
        <w:tc>
          <w:tcPr>
            <w:tcW w:w="7249" w:type="dxa"/>
            <w:gridSpan w:val="2"/>
          </w:tcPr>
          <w:p w14:paraId="177815D0" w14:textId="77777777"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kern w:val="2"/>
                <w:sz w:val="24"/>
                <w:szCs w:val="24"/>
                <w:lang w:eastAsia="en-US"/>
              </w:rPr>
              <w:t>Netaikoma</w:t>
            </w:r>
          </w:p>
          <w:p w14:paraId="74E99AB6"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p w14:paraId="0E79862A" w14:textId="40D1E10F"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p>
        </w:tc>
      </w:tr>
      <w:tr w:rsidR="007B2FDB" w:rsidRPr="007B2FDB" w14:paraId="7DC5357E" w14:textId="77777777" w:rsidTr="00CC4A99">
        <w:trPr>
          <w:trHeight w:val="300"/>
        </w:trPr>
        <w:tc>
          <w:tcPr>
            <w:tcW w:w="3094" w:type="dxa"/>
            <w:gridSpan w:val="2"/>
          </w:tcPr>
          <w:p w14:paraId="5534D646" w14:textId="6A72EC16"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5.3.4. Sutarties kainos peržiūra dėl kainų lygio pokyčio pagal </w:t>
            </w:r>
            <w:r w:rsidRPr="007B2FDB">
              <w:rPr>
                <w:rFonts w:ascii="Times New Roman" w:eastAsia="Times New Roman" w:hAnsi="Times New Roman" w:cs="Times New Roman"/>
                <w:b/>
                <w:bCs/>
                <w:kern w:val="2"/>
                <w:sz w:val="24"/>
                <w:szCs w:val="24"/>
                <w:lang w:eastAsia="en-US"/>
              </w:rPr>
              <w:t>Paslaugų</w:t>
            </w:r>
            <w:r w:rsidRPr="007B2FDB">
              <w:rPr>
                <w:rFonts w:ascii="Times New Roman" w:eastAsia="Times New Roman" w:hAnsi="Times New Roman" w:cs="Times New Roman"/>
                <w:b/>
                <w:kern w:val="2"/>
                <w:sz w:val="24"/>
                <w:szCs w:val="24"/>
                <w:lang w:eastAsia="en-US"/>
              </w:rPr>
              <w:t xml:space="preserve"> grupių kainų pokyčius</w:t>
            </w:r>
          </w:p>
        </w:tc>
        <w:tc>
          <w:tcPr>
            <w:tcW w:w="7249" w:type="dxa"/>
            <w:gridSpan w:val="2"/>
          </w:tcPr>
          <w:p w14:paraId="670D224E"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Netaikoma</w:t>
            </w:r>
          </w:p>
          <w:p w14:paraId="7DE9F33B"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p w14:paraId="4A06B11B" w14:textId="55D7EE1E" w:rsidR="007B2FDB" w:rsidRPr="007B2FDB" w:rsidRDefault="007B2FDB" w:rsidP="007B2FDB">
            <w:pPr>
              <w:spacing w:after="0" w:line="240" w:lineRule="auto"/>
              <w:rPr>
                <w:rFonts w:ascii="Times New Roman" w:eastAsia="Times New Roman" w:hAnsi="Times New Roman" w:cs="Times New Roman"/>
                <w:sz w:val="24"/>
                <w:szCs w:val="24"/>
                <w:lang w:eastAsia="en-US"/>
              </w:rPr>
            </w:pPr>
          </w:p>
        </w:tc>
      </w:tr>
      <w:tr w:rsidR="007B2FDB" w:rsidRPr="007B2FDB" w14:paraId="0E0363B1" w14:textId="77777777" w:rsidTr="00CC4A99">
        <w:trPr>
          <w:trHeight w:val="300"/>
        </w:trPr>
        <w:tc>
          <w:tcPr>
            <w:tcW w:w="3094" w:type="dxa"/>
            <w:gridSpan w:val="2"/>
          </w:tcPr>
          <w:p w14:paraId="11A21711" w14:textId="3CD8E092" w:rsidR="007B2FDB" w:rsidRPr="007B2FDB" w:rsidRDefault="007B2FDB" w:rsidP="007B2FDB">
            <w:pPr>
              <w:spacing w:after="0" w:line="240" w:lineRule="auto"/>
              <w:rPr>
                <w:rFonts w:ascii="Times New Roman" w:eastAsia="Times New Roman" w:hAnsi="Times New Roman" w:cs="Times New Roman"/>
                <w:b/>
                <w:bCs/>
                <w:kern w:val="2"/>
                <w:sz w:val="24"/>
                <w:szCs w:val="24"/>
                <w:lang w:eastAsia="en-US"/>
              </w:rPr>
            </w:pPr>
            <w:r w:rsidRPr="007B2FDB">
              <w:rPr>
                <w:rFonts w:ascii="Times New Roman" w:eastAsia="Times New Roman" w:hAnsi="Times New Roman" w:cs="Times New Roman"/>
                <w:b/>
                <w:bCs/>
                <w:kern w:val="2"/>
                <w:sz w:val="24"/>
                <w:szCs w:val="24"/>
                <w:lang w:eastAsia="en-US"/>
              </w:rPr>
              <w:t>5.4. Sutarties kaino</w:t>
            </w:r>
            <w:r w:rsidR="007B5B6A">
              <w:rPr>
                <w:rFonts w:ascii="Times New Roman" w:eastAsia="Times New Roman" w:hAnsi="Times New Roman" w:cs="Times New Roman"/>
                <w:b/>
                <w:bCs/>
                <w:kern w:val="2"/>
                <w:sz w:val="24"/>
                <w:szCs w:val="24"/>
                <w:lang w:eastAsia="en-US"/>
              </w:rPr>
              <w:t>s</w:t>
            </w:r>
            <w:r w:rsidRPr="007B2FDB">
              <w:rPr>
                <w:rFonts w:ascii="Times New Roman" w:eastAsia="Times New Roman" w:hAnsi="Times New Roman" w:cs="Times New Roman"/>
                <w:b/>
                <w:bCs/>
                <w:kern w:val="2"/>
                <w:sz w:val="24"/>
                <w:szCs w:val="24"/>
                <w:lang w:eastAsia="en-US"/>
              </w:rPr>
              <w:t xml:space="preserve"> apskaičiavimas taikant </w:t>
            </w:r>
            <w:r w:rsidRPr="007B2FDB">
              <w:rPr>
                <w:rFonts w:ascii="Times New Roman" w:eastAsia="Times New Roman" w:hAnsi="Times New Roman" w:cs="Times New Roman"/>
                <w:b/>
                <w:bCs/>
                <w:kern w:val="2"/>
                <w:sz w:val="24"/>
                <w:szCs w:val="24"/>
                <w:u w:val="single"/>
                <w:lang w:eastAsia="en-US"/>
              </w:rPr>
              <w:t>kiekio (apimties)</w:t>
            </w:r>
            <w:r w:rsidRPr="007B2FDB">
              <w:rPr>
                <w:rFonts w:ascii="Times New Roman" w:eastAsia="Times New Roman" w:hAnsi="Times New Roman" w:cs="Times New Roman"/>
                <w:b/>
                <w:bCs/>
                <w:kern w:val="2"/>
                <w:sz w:val="24"/>
                <w:szCs w:val="24"/>
                <w:lang w:eastAsia="en-US"/>
              </w:rPr>
              <w:t xml:space="preserve"> keitimo taisykles</w:t>
            </w:r>
          </w:p>
        </w:tc>
        <w:tc>
          <w:tcPr>
            <w:tcW w:w="7249" w:type="dxa"/>
            <w:gridSpan w:val="2"/>
          </w:tcPr>
          <w:p w14:paraId="125B970F"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Netaikoma</w:t>
            </w:r>
          </w:p>
          <w:p w14:paraId="3D4EAB03" w14:textId="23912A15" w:rsidR="007B2FDB" w:rsidRPr="007B2FDB" w:rsidRDefault="007B2FDB" w:rsidP="007B2FDB">
            <w:pPr>
              <w:spacing w:after="0" w:line="240" w:lineRule="auto"/>
              <w:rPr>
                <w:rFonts w:ascii="Times New Roman" w:eastAsia="Times New Roman" w:hAnsi="Times New Roman" w:cs="Times New Roman"/>
                <w:sz w:val="24"/>
                <w:szCs w:val="24"/>
                <w:lang w:eastAsia="en-US"/>
              </w:rPr>
            </w:pPr>
          </w:p>
        </w:tc>
      </w:tr>
      <w:tr w:rsidR="007B2FDB" w:rsidRPr="007B2FDB" w14:paraId="33B6AFA1" w14:textId="77777777" w:rsidTr="00CC4A99">
        <w:trPr>
          <w:trHeight w:val="300"/>
        </w:trPr>
        <w:tc>
          <w:tcPr>
            <w:tcW w:w="3094" w:type="dxa"/>
            <w:gridSpan w:val="2"/>
          </w:tcPr>
          <w:p w14:paraId="3314295C"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5.5. Atsiskaitymo su Tiekėju terminas ir tvarka</w:t>
            </w:r>
          </w:p>
        </w:tc>
        <w:tc>
          <w:tcPr>
            <w:tcW w:w="7249" w:type="dxa"/>
            <w:gridSpan w:val="2"/>
          </w:tcPr>
          <w:p w14:paraId="7AEFD0F1" w14:textId="27AFF6A2"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 xml:space="preserve">Pirkėjas atsiskaito su Tiekėju ne vėliau kaip per </w:t>
            </w:r>
            <w:r w:rsidR="007B5B6A">
              <w:rPr>
                <w:rFonts w:ascii="Times New Roman" w:eastAsia="Times New Roman" w:hAnsi="Times New Roman" w:cs="Times New Roman"/>
                <w:kern w:val="2"/>
                <w:sz w:val="24"/>
                <w:szCs w:val="24"/>
                <w:lang w:eastAsia="en-US"/>
              </w:rPr>
              <w:t>30 (trisdešimt) kalendorinių dienų</w:t>
            </w:r>
            <w:r w:rsidRPr="007B2FDB">
              <w:rPr>
                <w:rFonts w:ascii="Times New Roman" w:eastAsia="Times New Roman" w:hAnsi="Times New Roman" w:cs="Times New Roman"/>
                <w:kern w:val="2"/>
                <w:sz w:val="24"/>
                <w:szCs w:val="24"/>
                <w:lang w:eastAsia="en-US"/>
              </w:rPr>
              <w:t xml:space="preserve"> nuo Sąskaitos gavimo dienos.</w:t>
            </w:r>
          </w:p>
          <w:p w14:paraId="5D2FA369" w14:textId="77777777" w:rsidR="007B2FDB" w:rsidRPr="007B2FDB" w:rsidRDefault="007B2FDB" w:rsidP="007B2FDB">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1C2D084E" w14:textId="77777777" w:rsidR="0080462C" w:rsidRPr="007101C0" w:rsidRDefault="0080462C" w:rsidP="0080462C">
            <w:pPr>
              <w:spacing w:after="0" w:line="240" w:lineRule="auto"/>
              <w:jc w:val="both"/>
              <w:rPr>
                <w:rFonts w:ascii="Times New Roman" w:hAnsi="Times New Roman" w:cs="Times New Roman"/>
                <w:kern w:val="2"/>
                <w:sz w:val="24"/>
                <w:szCs w:val="24"/>
                <w:shd w:val="clear" w:color="auto" w:fill="FFFFFF"/>
              </w:rPr>
            </w:pPr>
            <w:r w:rsidRPr="007101C0">
              <w:rPr>
                <w:rFonts w:ascii="Times New Roman" w:hAnsi="Times New Roman" w:cs="Times New Roman"/>
                <w:kern w:val="2"/>
                <w:sz w:val="24"/>
                <w:szCs w:val="24"/>
                <w:shd w:val="clear" w:color="auto" w:fill="FFFFFF"/>
              </w:rPr>
              <w:t>Apmokėjimo sąlygos:</w:t>
            </w:r>
          </w:p>
          <w:p w14:paraId="03998602" w14:textId="06A463B8" w:rsidR="0080462C" w:rsidRPr="00501074" w:rsidRDefault="0080462C" w:rsidP="0080462C">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7101C0">
              <w:rPr>
                <w:rFonts w:ascii="Times New Roman" w:hAnsi="Times New Roman" w:cs="Times New Roman"/>
                <w:kern w:val="2"/>
                <w:sz w:val="24"/>
                <w:szCs w:val="24"/>
                <w:shd w:val="clear" w:color="auto" w:fill="FFFFFF"/>
              </w:rPr>
              <w:t>1) įvykdžius paslaugas (etapą), mokama už konkrečias suteiktas p</w:t>
            </w:r>
            <w:r w:rsidRPr="007101C0">
              <w:rPr>
                <w:rFonts w:ascii="Times New Roman" w:hAnsi="Times New Roman" w:cs="Times New Roman"/>
                <w:sz w:val="24"/>
                <w:szCs w:val="24"/>
              </w:rPr>
              <w:t xml:space="preserve">aslaugas (etapus) </w:t>
            </w:r>
            <w:r w:rsidRPr="007101C0">
              <w:rPr>
                <w:rFonts w:ascii="Times New Roman" w:hAnsi="Times New Roman" w:cs="Times New Roman"/>
                <w:kern w:val="2"/>
                <w:sz w:val="24"/>
                <w:szCs w:val="24"/>
                <w:shd w:val="clear" w:color="auto" w:fill="FFFFFF"/>
              </w:rPr>
              <w:t xml:space="preserve">pagal </w:t>
            </w:r>
            <w:r w:rsidRPr="007101C0">
              <w:rPr>
                <w:rFonts w:ascii="Times New Roman" w:hAnsi="Times New Roman" w:cs="Times New Roman"/>
                <w:bCs/>
                <w:kern w:val="2"/>
                <w:sz w:val="24"/>
                <w:szCs w:val="24"/>
              </w:rPr>
              <w:t>Paslaugų teikimo grafiką</w:t>
            </w:r>
            <w:r w:rsidRPr="007101C0">
              <w:rPr>
                <w:rFonts w:ascii="Times New Roman" w:hAnsi="Times New Roman" w:cs="Times New Roman"/>
                <w:kern w:val="2"/>
                <w:sz w:val="24"/>
                <w:szCs w:val="24"/>
                <w:shd w:val="clear" w:color="auto" w:fill="FFFFFF"/>
              </w:rPr>
              <w:t>.</w:t>
            </w:r>
          </w:p>
        </w:tc>
      </w:tr>
      <w:tr w:rsidR="007B2FDB" w:rsidRPr="007B2FDB" w14:paraId="218F4F53" w14:textId="77777777" w:rsidTr="00CC4A99">
        <w:trPr>
          <w:trHeight w:val="300"/>
        </w:trPr>
        <w:tc>
          <w:tcPr>
            <w:tcW w:w="3094" w:type="dxa"/>
            <w:gridSpan w:val="2"/>
          </w:tcPr>
          <w:p w14:paraId="027C871A"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5.6. Avansas</w:t>
            </w:r>
          </w:p>
        </w:tc>
        <w:tc>
          <w:tcPr>
            <w:tcW w:w="7249" w:type="dxa"/>
            <w:gridSpan w:val="2"/>
          </w:tcPr>
          <w:p w14:paraId="39C04E79" w14:textId="3E6461BE" w:rsidR="007B2FDB" w:rsidRPr="00D2236E" w:rsidRDefault="007B2FDB" w:rsidP="00D2236E">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Netaikoma</w:t>
            </w:r>
          </w:p>
        </w:tc>
      </w:tr>
      <w:tr w:rsidR="007B2FDB" w:rsidRPr="007B2FDB" w14:paraId="7623B664" w14:textId="77777777" w:rsidTr="00CC4A99">
        <w:trPr>
          <w:trHeight w:val="300"/>
        </w:trPr>
        <w:tc>
          <w:tcPr>
            <w:tcW w:w="3094" w:type="dxa"/>
            <w:gridSpan w:val="2"/>
          </w:tcPr>
          <w:p w14:paraId="11E2F50D"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5.7. Avanso užtikrinimas</w:t>
            </w:r>
          </w:p>
        </w:tc>
        <w:tc>
          <w:tcPr>
            <w:tcW w:w="7249" w:type="dxa"/>
            <w:gridSpan w:val="2"/>
          </w:tcPr>
          <w:p w14:paraId="39EA8CAE" w14:textId="1265477D"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Netaikoma</w:t>
            </w:r>
            <w:r w:rsidRPr="007B2FDB">
              <w:rPr>
                <w:rFonts w:ascii="Times New Roman" w:eastAsia="Times New Roman" w:hAnsi="Times New Roman" w:cs="Times New Roman"/>
                <w:color w:val="000000"/>
                <w:kern w:val="2"/>
                <w:sz w:val="24"/>
                <w:szCs w:val="24"/>
                <w:shd w:val="clear" w:color="auto" w:fill="FFFFFF"/>
                <w:lang w:eastAsia="en-US"/>
              </w:rPr>
              <w:t xml:space="preserve"> </w:t>
            </w:r>
          </w:p>
        </w:tc>
      </w:tr>
      <w:tr w:rsidR="007B2FDB" w:rsidRPr="007B2FDB" w14:paraId="02920262" w14:textId="77777777" w:rsidTr="00CC4A99">
        <w:trPr>
          <w:trHeight w:val="300"/>
        </w:trPr>
        <w:tc>
          <w:tcPr>
            <w:tcW w:w="10343" w:type="dxa"/>
            <w:gridSpan w:val="4"/>
          </w:tcPr>
          <w:p w14:paraId="53190999"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6. PASLAUGŲ KOKYBĖ IR GARANTINIAI ĮSIPAREIGOJIMAI</w:t>
            </w:r>
          </w:p>
        </w:tc>
      </w:tr>
      <w:tr w:rsidR="007B2FDB" w:rsidRPr="007B2FDB" w14:paraId="23A7A94A" w14:textId="77777777" w:rsidTr="00CC4A99">
        <w:trPr>
          <w:trHeight w:val="300"/>
        </w:trPr>
        <w:tc>
          <w:tcPr>
            <w:tcW w:w="3094" w:type="dxa"/>
            <w:gridSpan w:val="2"/>
          </w:tcPr>
          <w:p w14:paraId="36722E3D"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6.1. Garantinis terminas</w:t>
            </w:r>
          </w:p>
        </w:tc>
        <w:tc>
          <w:tcPr>
            <w:tcW w:w="7249" w:type="dxa"/>
            <w:gridSpan w:val="2"/>
          </w:tcPr>
          <w:p w14:paraId="26018713" w14:textId="5BB74A72" w:rsidR="007B2FDB" w:rsidRPr="003B0FE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Netaikoma</w:t>
            </w:r>
          </w:p>
        </w:tc>
      </w:tr>
      <w:tr w:rsidR="007B2FDB" w:rsidRPr="007B2FDB" w14:paraId="37C68233" w14:textId="77777777" w:rsidTr="00CC4A99">
        <w:trPr>
          <w:trHeight w:val="300"/>
        </w:trPr>
        <w:tc>
          <w:tcPr>
            <w:tcW w:w="3094" w:type="dxa"/>
            <w:gridSpan w:val="2"/>
          </w:tcPr>
          <w:p w14:paraId="72163700"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sz w:val="24"/>
                <w:szCs w:val="24"/>
                <w:lang w:eastAsia="en-US"/>
              </w:rPr>
              <w:t>6.2. Terminas Paslaugų trūkumams pašalinti</w:t>
            </w:r>
          </w:p>
        </w:tc>
        <w:tc>
          <w:tcPr>
            <w:tcW w:w="7249" w:type="dxa"/>
            <w:gridSpan w:val="2"/>
          </w:tcPr>
          <w:p w14:paraId="62998D16" w14:textId="03568800" w:rsidR="007B2FDB" w:rsidRPr="007B2FDB" w:rsidRDefault="003B0FEB" w:rsidP="007B2FDB">
            <w:pPr>
              <w:spacing w:after="0" w:line="240" w:lineRule="auto"/>
              <w:rPr>
                <w:rFonts w:ascii="Times New Roman" w:eastAsia="Times New Roman" w:hAnsi="Times New Roman" w:cs="Times New Roman"/>
                <w:kern w:val="2"/>
                <w:sz w:val="24"/>
                <w:szCs w:val="24"/>
                <w:lang w:eastAsia="en-US"/>
              </w:rPr>
            </w:pPr>
            <w:r w:rsidRPr="00AB7F7D">
              <w:rPr>
                <w:rFonts w:ascii="Times New Roman" w:hAnsi="Times New Roman" w:cs="Times New Roman"/>
                <w:kern w:val="2"/>
                <w:sz w:val="24"/>
                <w:szCs w:val="24"/>
              </w:rPr>
              <w:t xml:space="preserve">Bet kuriuo Sutarties galiojimo metu nustačius Paslaugų trūkumų, Tiekėjas turi </w:t>
            </w:r>
            <w:r w:rsidRPr="00AB7F7D">
              <w:rPr>
                <w:rFonts w:ascii="Times New Roman" w:hAnsi="Times New Roman" w:cs="Times New Roman"/>
                <w:b/>
                <w:kern w:val="2"/>
                <w:sz w:val="24"/>
                <w:szCs w:val="24"/>
              </w:rPr>
              <w:t xml:space="preserve">ne vėliau </w:t>
            </w:r>
            <w:r w:rsidRPr="007101C0">
              <w:rPr>
                <w:rFonts w:ascii="Times New Roman" w:hAnsi="Times New Roman" w:cs="Times New Roman"/>
                <w:b/>
                <w:kern w:val="2"/>
                <w:sz w:val="24"/>
                <w:szCs w:val="24"/>
              </w:rPr>
              <w:t>kaip</w:t>
            </w:r>
            <w:r w:rsidRPr="007101C0">
              <w:rPr>
                <w:rFonts w:ascii="Times New Roman" w:hAnsi="Times New Roman" w:cs="Times New Roman"/>
                <w:kern w:val="2"/>
                <w:sz w:val="24"/>
                <w:szCs w:val="24"/>
              </w:rPr>
              <w:t xml:space="preserve"> per 10 (dešimt) darbo dienų nuo</w:t>
            </w:r>
            <w:r w:rsidRPr="00AB7F7D">
              <w:rPr>
                <w:rFonts w:ascii="Times New Roman" w:hAnsi="Times New Roman" w:cs="Times New Roman"/>
                <w:kern w:val="2"/>
                <w:sz w:val="24"/>
                <w:szCs w:val="24"/>
              </w:rPr>
              <w:t xml:space="preserve"> rašytinės pretenzijos gavimo dienos pašalinti Paslaugų trūkumus.</w:t>
            </w:r>
          </w:p>
        </w:tc>
      </w:tr>
      <w:tr w:rsidR="007B2FDB" w:rsidRPr="007B2FDB" w14:paraId="10E64354" w14:textId="77777777" w:rsidTr="00CC4A99">
        <w:trPr>
          <w:trHeight w:val="300"/>
        </w:trPr>
        <w:tc>
          <w:tcPr>
            <w:tcW w:w="3094" w:type="dxa"/>
            <w:gridSpan w:val="2"/>
          </w:tcPr>
          <w:p w14:paraId="557DA602" w14:textId="77777777" w:rsidR="007B2FDB" w:rsidRPr="007B2FDB" w:rsidRDefault="007B2FDB" w:rsidP="007B2FDB">
            <w:pPr>
              <w:spacing w:after="0" w:line="240" w:lineRule="auto"/>
              <w:rPr>
                <w:rFonts w:ascii="Times New Roman" w:eastAsia="Times New Roman" w:hAnsi="Times New Roman" w:cs="Times New Roman"/>
                <w:b/>
                <w:sz w:val="24"/>
                <w:szCs w:val="24"/>
                <w:lang w:eastAsia="en-US"/>
              </w:rPr>
            </w:pPr>
            <w:r w:rsidRPr="007B2FDB">
              <w:rPr>
                <w:rFonts w:ascii="Times New Roman" w:eastAsia="Times New Roman" w:hAnsi="Times New Roman" w:cs="Times New Roman"/>
                <w:b/>
                <w:sz w:val="24"/>
                <w:szCs w:val="24"/>
                <w:lang w:eastAsia="en-US"/>
              </w:rPr>
              <w:t xml:space="preserve">6.3. Kokybinių kriterijų įgyvendinimo </w:t>
            </w:r>
            <w:r w:rsidRPr="007B2FDB">
              <w:rPr>
                <w:rFonts w:ascii="Times New Roman" w:eastAsia="Times New Roman" w:hAnsi="Times New Roman" w:cs="Times New Roman"/>
                <w:b/>
                <w:bCs/>
                <w:sz w:val="24"/>
                <w:szCs w:val="24"/>
                <w:lang w:eastAsia="en-US"/>
              </w:rPr>
              <w:t xml:space="preserve">ir </w:t>
            </w:r>
            <w:r w:rsidRPr="007B2FDB">
              <w:rPr>
                <w:rFonts w:ascii="Times New Roman" w:eastAsia="Times New Roman" w:hAnsi="Times New Roman" w:cs="Times New Roman"/>
                <w:b/>
                <w:sz w:val="24"/>
                <w:szCs w:val="24"/>
                <w:lang w:eastAsia="en-US"/>
              </w:rPr>
              <w:t>tikrinimo tvarka</w:t>
            </w:r>
          </w:p>
        </w:tc>
        <w:tc>
          <w:tcPr>
            <w:tcW w:w="7249" w:type="dxa"/>
            <w:gridSpan w:val="2"/>
          </w:tcPr>
          <w:p w14:paraId="564489F4" w14:textId="04C23456" w:rsidR="003A2001" w:rsidRPr="007101C0" w:rsidRDefault="003A2001" w:rsidP="003A2001">
            <w:pPr>
              <w:spacing w:after="60" w:line="240" w:lineRule="auto"/>
              <w:jc w:val="both"/>
              <w:rPr>
                <w:rFonts w:ascii="Times New Roman" w:hAnsi="Times New Roman" w:cs="Times New Roman"/>
                <w:sz w:val="24"/>
                <w:szCs w:val="24"/>
              </w:rPr>
            </w:pPr>
            <w:r w:rsidRPr="007101C0">
              <w:rPr>
                <w:rFonts w:ascii="Times New Roman" w:hAnsi="Times New Roman" w:cs="Times New Roman"/>
                <w:sz w:val="24"/>
                <w:szCs w:val="24"/>
              </w:rPr>
              <w:t>6.3.1. užtikrinti, kad visą Pirkimo sutarties galiojimo laikotarpį bus laikomasi ekonominio naudingumo kriterijaus reikšmių (taikoma, kai ekonomiškai naudingiausias pasiūlymas nustatomas pagal kainos ir kokybės santykio kriterijų ir tiekėjas pasiūlė Remiamą (-</w:t>
            </w:r>
            <w:proofErr w:type="spellStart"/>
            <w:r w:rsidRPr="007101C0">
              <w:rPr>
                <w:rFonts w:ascii="Times New Roman" w:hAnsi="Times New Roman" w:cs="Times New Roman"/>
                <w:sz w:val="24"/>
                <w:szCs w:val="24"/>
              </w:rPr>
              <w:t>us</w:t>
            </w:r>
            <w:proofErr w:type="spellEnd"/>
            <w:r w:rsidRPr="007101C0">
              <w:rPr>
                <w:rFonts w:ascii="Times New Roman" w:hAnsi="Times New Roman" w:cs="Times New Roman"/>
                <w:sz w:val="24"/>
                <w:szCs w:val="24"/>
              </w:rPr>
              <w:t>) asmenį (-</w:t>
            </w:r>
            <w:proofErr w:type="spellStart"/>
            <w:r w:rsidRPr="007101C0">
              <w:rPr>
                <w:rFonts w:ascii="Times New Roman" w:hAnsi="Times New Roman" w:cs="Times New Roman"/>
                <w:sz w:val="24"/>
                <w:szCs w:val="24"/>
              </w:rPr>
              <w:t>is</w:t>
            </w:r>
            <w:proofErr w:type="spellEnd"/>
            <w:r w:rsidRPr="007101C0">
              <w:rPr>
                <w:rFonts w:ascii="Times New Roman" w:hAnsi="Times New Roman" w:cs="Times New Roman"/>
                <w:sz w:val="24"/>
                <w:szCs w:val="24"/>
              </w:rPr>
              <w:t>)):</w:t>
            </w:r>
          </w:p>
          <w:p w14:paraId="1E6D2DE9" w14:textId="598C8D86" w:rsidR="003A2001" w:rsidRPr="007101C0" w:rsidRDefault="003A2001" w:rsidP="003A2001">
            <w:pPr>
              <w:spacing w:after="60" w:line="240" w:lineRule="auto"/>
              <w:jc w:val="both"/>
              <w:rPr>
                <w:rFonts w:ascii="Times New Roman" w:hAnsi="Times New Roman" w:cs="Times New Roman"/>
                <w:sz w:val="24"/>
                <w:szCs w:val="24"/>
              </w:rPr>
            </w:pPr>
            <w:r w:rsidRPr="007101C0">
              <w:rPr>
                <w:rFonts w:ascii="Times New Roman" w:hAnsi="Times New Roman" w:cs="Times New Roman"/>
                <w:sz w:val="24"/>
                <w:szCs w:val="24"/>
              </w:rPr>
              <w:t xml:space="preserve">        6.3.1.1. ne vėliau kaip per 10 (dešimt) darbo dienų nuo Pirkimo sutarties pasirašymo dienos pateikti Paslaugų suteikimui įdarbintų nepalankioje padėtyje esančių asmenų sąrašą (</w:t>
            </w:r>
            <w:r w:rsidR="003B75BC" w:rsidRPr="007101C0">
              <w:rPr>
                <w:rFonts w:ascii="Times New Roman" w:hAnsi="Times New Roman" w:cs="Times New Roman"/>
                <w:sz w:val="24"/>
                <w:szCs w:val="24"/>
              </w:rPr>
              <w:t>sutarties p</w:t>
            </w:r>
            <w:r w:rsidRPr="007101C0">
              <w:rPr>
                <w:rFonts w:ascii="Times New Roman" w:hAnsi="Times New Roman" w:cs="Times New Roman"/>
                <w:sz w:val="24"/>
                <w:szCs w:val="24"/>
              </w:rPr>
              <w:t xml:space="preserve">riedas Nr. </w:t>
            </w:r>
            <w:r w:rsidR="003B75BC" w:rsidRPr="007101C0">
              <w:rPr>
                <w:rFonts w:ascii="Times New Roman" w:hAnsi="Times New Roman" w:cs="Times New Roman"/>
                <w:sz w:val="24"/>
                <w:szCs w:val="24"/>
              </w:rPr>
              <w:t>3</w:t>
            </w:r>
            <w:r w:rsidRPr="007101C0">
              <w:rPr>
                <w:rFonts w:ascii="Times New Roman" w:hAnsi="Times New Roman" w:cs="Times New Roman"/>
                <w:sz w:val="24"/>
                <w:szCs w:val="24"/>
              </w:rPr>
              <w:t>) bei jame nurodytus įdarbinimą patvirtinančius dokumentus. Jei T</w:t>
            </w:r>
            <w:r w:rsidR="007101C0" w:rsidRPr="007101C0">
              <w:rPr>
                <w:rFonts w:ascii="Times New Roman" w:hAnsi="Times New Roman" w:cs="Times New Roman"/>
                <w:sz w:val="24"/>
                <w:szCs w:val="24"/>
              </w:rPr>
              <w:t>iekėjas</w:t>
            </w:r>
            <w:r w:rsidRPr="007101C0">
              <w:rPr>
                <w:rFonts w:ascii="Times New Roman" w:hAnsi="Times New Roman" w:cs="Times New Roman"/>
                <w:sz w:val="24"/>
                <w:szCs w:val="24"/>
              </w:rPr>
              <w:t xml:space="preserve"> per Pirkimo sutartyje nurodytą laikotarpį Remiamų asmenų sąrašo bei jame nurodytų įdarbinimą patvirtinančių dokumentų nepateikia, laikoma, kad Pirkimo sutartis neįsigalioja ir T</w:t>
            </w:r>
            <w:r w:rsidR="007101C0" w:rsidRPr="007101C0">
              <w:rPr>
                <w:rFonts w:ascii="Times New Roman" w:hAnsi="Times New Roman" w:cs="Times New Roman"/>
                <w:sz w:val="24"/>
                <w:szCs w:val="24"/>
              </w:rPr>
              <w:t>iekėjas</w:t>
            </w:r>
            <w:r w:rsidRPr="007101C0">
              <w:rPr>
                <w:rFonts w:ascii="Times New Roman" w:hAnsi="Times New Roman" w:cs="Times New Roman"/>
                <w:sz w:val="24"/>
                <w:szCs w:val="24"/>
              </w:rPr>
              <w:t xml:space="preserve"> atsisakė sudaryti Pirkimo sutartį;</w:t>
            </w:r>
          </w:p>
          <w:p w14:paraId="5D86F612" w14:textId="7B2C668D" w:rsidR="003A2001" w:rsidRPr="007101C0" w:rsidRDefault="003A2001" w:rsidP="003A2001">
            <w:pPr>
              <w:spacing w:after="60" w:line="240" w:lineRule="auto"/>
              <w:jc w:val="both"/>
              <w:rPr>
                <w:rFonts w:ascii="Times New Roman" w:hAnsi="Times New Roman" w:cs="Times New Roman"/>
                <w:sz w:val="24"/>
                <w:szCs w:val="24"/>
              </w:rPr>
            </w:pPr>
            <w:r w:rsidRPr="007101C0">
              <w:rPr>
                <w:rFonts w:ascii="Times New Roman" w:hAnsi="Times New Roman" w:cs="Times New Roman"/>
                <w:sz w:val="24"/>
                <w:szCs w:val="24"/>
              </w:rPr>
              <w:t xml:space="preserve">         6.3.1.2. visą Pirkimo sutarties vykdymo laikotarpį užtikrinti, kad Remiamų asmenų sąraše nurodytų asmenų skaičius būtų ne mažesnis, nei nurodyta T</w:t>
            </w:r>
            <w:r w:rsidR="007101C0">
              <w:rPr>
                <w:rFonts w:ascii="Times New Roman" w:hAnsi="Times New Roman" w:cs="Times New Roman"/>
                <w:sz w:val="24"/>
                <w:szCs w:val="24"/>
              </w:rPr>
              <w:t>iekėjo</w:t>
            </w:r>
            <w:r w:rsidRPr="007101C0">
              <w:rPr>
                <w:rFonts w:ascii="Times New Roman" w:hAnsi="Times New Roman" w:cs="Times New Roman"/>
                <w:sz w:val="24"/>
                <w:szCs w:val="24"/>
              </w:rPr>
              <w:t xml:space="preserve"> pasiūlyme ir Remiamų asmenų sąraše;</w:t>
            </w:r>
          </w:p>
          <w:p w14:paraId="1D9AF3BF" w14:textId="2F47793C" w:rsidR="003A2001" w:rsidRPr="007101C0" w:rsidRDefault="003A2001" w:rsidP="003A2001">
            <w:pPr>
              <w:pStyle w:val="Sraopastraipa"/>
              <w:spacing w:after="60" w:line="240" w:lineRule="auto"/>
              <w:ind w:left="0"/>
              <w:jc w:val="both"/>
              <w:rPr>
                <w:rFonts w:ascii="Times New Roman" w:hAnsi="Times New Roman" w:cs="Times New Roman"/>
                <w:sz w:val="24"/>
                <w:szCs w:val="24"/>
              </w:rPr>
            </w:pPr>
            <w:r w:rsidRPr="007101C0">
              <w:rPr>
                <w:rFonts w:ascii="Times New Roman" w:hAnsi="Times New Roman" w:cs="Times New Roman"/>
                <w:sz w:val="24"/>
                <w:szCs w:val="24"/>
              </w:rPr>
              <w:t xml:space="preserve">         6.3.1.3. Jeigu įdarbintas Remiamas (-</w:t>
            </w:r>
            <w:proofErr w:type="spellStart"/>
            <w:r w:rsidRPr="007101C0">
              <w:rPr>
                <w:rFonts w:ascii="Times New Roman" w:hAnsi="Times New Roman" w:cs="Times New Roman"/>
                <w:sz w:val="24"/>
                <w:szCs w:val="24"/>
              </w:rPr>
              <w:t>iami</w:t>
            </w:r>
            <w:proofErr w:type="spellEnd"/>
            <w:r w:rsidRPr="007101C0">
              <w:rPr>
                <w:rFonts w:ascii="Times New Roman" w:hAnsi="Times New Roman" w:cs="Times New Roman"/>
                <w:sz w:val="24"/>
                <w:szCs w:val="24"/>
              </w:rPr>
              <w:t>) asmuo (-</w:t>
            </w:r>
            <w:proofErr w:type="spellStart"/>
            <w:r w:rsidRPr="007101C0">
              <w:rPr>
                <w:rFonts w:ascii="Times New Roman" w:hAnsi="Times New Roman" w:cs="Times New Roman"/>
                <w:sz w:val="24"/>
                <w:szCs w:val="24"/>
              </w:rPr>
              <w:t>enys</w:t>
            </w:r>
            <w:proofErr w:type="spellEnd"/>
            <w:r w:rsidRPr="007101C0">
              <w:rPr>
                <w:rFonts w:ascii="Times New Roman" w:hAnsi="Times New Roman" w:cs="Times New Roman"/>
                <w:sz w:val="24"/>
                <w:szCs w:val="24"/>
              </w:rPr>
              <w:t>) dėl atleidimo iš darbo pagrindo (kai su asmeniu buvo sudaryta darbo sutartis), ar dėl kitų objektyvių nuo T</w:t>
            </w:r>
            <w:r w:rsidR="007101C0" w:rsidRPr="007101C0">
              <w:rPr>
                <w:rFonts w:ascii="Times New Roman" w:hAnsi="Times New Roman" w:cs="Times New Roman"/>
                <w:sz w:val="24"/>
                <w:szCs w:val="24"/>
              </w:rPr>
              <w:t>iekėjo</w:t>
            </w:r>
            <w:r w:rsidRPr="007101C0">
              <w:rPr>
                <w:rFonts w:ascii="Times New Roman" w:hAnsi="Times New Roman" w:cs="Times New Roman"/>
                <w:sz w:val="24"/>
                <w:szCs w:val="24"/>
              </w:rPr>
              <w:t xml:space="preserve"> nepriklausančių priežasčių nutraukia darbo sutartį/pameistrystės darbo sutartį/trišalę stažuotės sutartį prieš Pirkimo sutarties (Paslaugų suteikimo) terminą, nedelsiant, bet ne vėliau kaip per 5 darbo dienas, T</w:t>
            </w:r>
            <w:r w:rsidR="007101C0" w:rsidRPr="007101C0">
              <w:rPr>
                <w:rFonts w:ascii="Times New Roman" w:hAnsi="Times New Roman" w:cs="Times New Roman"/>
                <w:sz w:val="24"/>
                <w:szCs w:val="24"/>
              </w:rPr>
              <w:t>iekėjas</w:t>
            </w:r>
            <w:r w:rsidRPr="007101C0">
              <w:rPr>
                <w:rFonts w:ascii="Times New Roman" w:hAnsi="Times New Roman" w:cs="Times New Roman"/>
                <w:sz w:val="24"/>
                <w:szCs w:val="24"/>
              </w:rPr>
              <w:t xml:space="preserve"> privalo įdarbinti naują Remiamą asmenį iš nepalankioje padėtyje esančių asmenų tikslinės grupės;</w:t>
            </w:r>
          </w:p>
          <w:p w14:paraId="3A2AA41A" w14:textId="0AA95FE7" w:rsidR="007B2FDB" w:rsidRPr="003A2001" w:rsidRDefault="003A2001" w:rsidP="003A2001">
            <w:pPr>
              <w:pStyle w:val="Sraopastraipa"/>
              <w:spacing w:after="60" w:line="240" w:lineRule="auto"/>
              <w:ind w:left="52"/>
              <w:jc w:val="both"/>
              <w:rPr>
                <w:rFonts w:ascii="Times New Roman" w:hAnsi="Times New Roman" w:cs="Times New Roman"/>
                <w:sz w:val="24"/>
                <w:szCs w:val="24"/>
                <w:highlight w:val="yellow"/>
              </w:rPr>
            </w:pPr>
            <w:r w:rsidRPr="007101C0">
              <w:rPr>
                <w:rFonts w:ascii="Times New Roman" w:hAnsi="Times New Roman" w:cs="Times New Roman"/>
                <w:sz w:val="24"/>
                <w:szCs w:val="24"/>
              </w:rPr>
              <w:lastRenderedPageBreak/>
              <w:t xml:space="preserve">        6.3.1.4. su kiekvienu paslaugų priėmimo ir perdavimo aktu pateikti U</w:t>
            </w:r>
            <w:r w:rsidR="007101C0" w:rsidRPr="007101C0">
              <w:rPr>
                <w:rFonts w:ascii="Times New Roman" w:hAnsi="Times New Roman" w:cs="Times New Roman"/>
                <w:sz w:val="24"/>
                <w:szCs w:val="24"/>
              </w:rPr>
              <w:t>žsakovui</w:t>
            </w:r>
            <w:r w:rsidRPr="007101C0">
              <w:rPr>
                <w:rFonts w:ascii="Times New Roman" w:hAnsi="Times New Roman" w:cs="Times New Roman"/>
                <w:sz w:val="24"/>
                <w:szCs w:val="24"/>
              </w:rPr>
              <w:t xml:space="preserve"> laisvos formos deklaraciją, nurodant kokias paslaugų priėmimo-perdavimo akte nurodytas konkrečias paslaugas teikė Remiamas (-i) asmuo (-</w:t>
            </w:r>
            <w:proofErr w:type="spellStart"/>
            <w:r w:rsidRPr="007101C0">
              <w:rPr>
                <w:rFonts w:ascii="Times New Roman" w:hAnsi="Times New Roman" w:cs="Times New Roman"/>
                <w:sz w:val="24"/>
                <w:szCs w:val="24"/>
              </w:rPr>
              <w:t>ys</w:t>
            </w:r>
            <w:proofErr w:type="spellEnd"/>
            <w:r w:rsidRPr="007101C0">
              <w:rPr>
                <w:rFonts w:ascii="Times New Roman" w:hAnsi="Times New Roman" w:cs="Times New Roman"/>
                <w:sz w:val="24"/>
                <w:szCs w:val="24"/>
              </w:rPr>
              <w:t>).</w:t>
            </w:r>
          </w:p>
        </w:tc>
      </w:tr>
      <w:tr w:rsidR="007B2FDB" w:rsidRPr="007B2FDB" w14:paraId="7609BB7A" w14:textId="77777777" w:rsidTr="00CC4A99">
        <w:trPr>
          <w:trHeight w:val="300"/>
        </w:trPr>
        <w:tc>
          <w:tcPr>
            <w:tcW w:w="10343" w:type="dxa"/>
            <w:gridSpan w:val="4"/>
          </w:tcPr>
          <w:p w14:paraId="6CB1A4BC"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lastRenderedPageBreak/>
              <w:t>7. SUTARTIES VYKDYMUI PASITELKIAMI SUBTIEKĖJAI IR (AR) SPECIALISTAI</w:t>
            </w:r>
          </w:p>
        </w:tc>
      </w:tr>
      <w:tr w:rsidR="007B2FDB" w:rsidRPr="007B2FDB" w14:paraId="78636046" w14:textId="77777777" w:rsidTr="00CC4A99">
        <w:trPr>
          <w:trHeight w:val="300"/>
        </w:trPr>
        <w:tc>
          <w:tcPr>
            <w:tcW w:w="3094" w:type="dxa"/>
            <w:gridSpan w:val="2"/>
          </w:tcPr>
          <w:p w14:paraId="6E6A28D6" w14:textId="77777777" w:rsidR="007B2FDB" w:rsidRPr="007B2FDB" w:rsidRDefault="007B2FDB" w:rsidP="007B2FDB">
            <w:pPr>
              <w:spacing w:after="0" w:line="240" w:lineRule="auto"/>
              <w:rPr>
                <w:rFonts w:ascii="Times New Roman" w:eastAsia="Times New Roman" w:hAnsi="Times New Roman" w:cs="Times New Roman"/>
                <w:b/>
                <w:bCs/>
                <w:kern w:val="2"/>
                <w:sz w:val="24"/>
                <w:szCs w:val="24"/>
                <w:lang w:eastAsia="en-US"/>
              </w:rPr>
            </w:pPr>
            <w:r w:rsidRPr="007B2FDB">
              <w:rPr>
                <w:rFonts w:ascii="Times New Roman" w:eastAsia="Times New Roman" w:hAnsi="Times New Roman" w:cs="Times New Roman"/>
                <w:b/>
                <w:bCs/>
                <w:kern w:val="2"/>
                <w:sz w:val="24"/>
                <w:szCs w:val="24"/>
                <w:lang w:eastAsia="en-US"/>
              </w:rPr>
              <w:t>7.1. Sutarties vykdymui pasitelkiami subtiekėjai ir (ar) specialistai</w:t>
            </w:r>
          </w:p>
        </w:tc>
        <w:tc>
          <w:tcPr>
            <w:tcW w:w="7249" w:type="dxa"/>
            <w:gridSpan w:val="2"/>
          </w:tcPr>
          <w:p w14:paraId="79AD7AC5"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Sutarties vykdymui subtiekėjai ir (ar) specialistai nepasitelkiami.</w:t>
            </w:r>
          </w:p>
          <w:p w14:paraId="0F4BE077"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p w14:paraId="6CEEE34F" w14:textId="77777777" w:rsidR="007B2FDB" w:rsidRPr="007B2FDB" w:rsidRDefault="007B2FDB" w:rsidP="007B2FDB">
            <w:pPr>
              <w:spacing w:after="0" w:line="240" w:lineRule="auto"/>
              <w:rPr>
                <w:rFonts w:ascii="Times New Roman" w:eastAsia="Times New Roman" w:hAnsi="Times New Roman" w:cs="Times New Roman"/>
                <w:color w:val="FF0000"/>
                <w:kern w:val="2"/>
                <w:sz w:val="24"/>
                <w:szCs w:val="24"/>
                <w:lang w:eastAsia="en-US"/>
              </w:rPr>
            </w:pPr>
            <w:r w:rsidRPr="007B2FDB">
              <w:rPr>
                <w:rFonts w:ascii="Times New Roman" w:eastAsia="Times New Roman" w:hAnsi="Times New Roman" w:cs="Times New Roman"/>
                <w:color w:val="FF0000"/>
                <w:kern w:val="2"/>
                <w:sz w:val="24"/>
                <w:szCs w:val="24"/>
                <w:lang w:eastAsia="en-US"/>
              </w:rPr>
              <w:t>arba</w:t>
            </w:r>
          </w:p>
          <w:p w14:paraId="239342BD"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p w14:paraId="63741C02" w14:textId="02337DE8"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kern w:val="2"/>
                <w:sz w:val="24"/>
                <w:szCs w:val="24"/>
                <w:lang w:eastAsia="en-US"/>
              </w:rPr>
              <w:t xml:space="preserve">Sutarties vykdymui pasitelkiami subtiekėjai ir (ar) specialistai yra nurodyti Sutarties priede </w:t>
            </w:r>
            <w:r w:rsidRPr="00BF7A95">
              <w:rPr>
                <w:rFonts w:ascii="Times New Roman" w:eastAsia="Times New Roman" w:hAnsi="Times New Roman" w:cs="Times New Roman"/>
                <w:kern w:val="2"/>
                <w:sz w:val="24"/>
                <w:szCs w:val="24"/>
                <w:lang w:eastAsia="en-US"/>
              </w:rPr>
              <w:t>Nr. [</w:t>
            </w:r>
            <w:r w:rsidR="00527001" w:rsidRPr="00BF7A95">
              <w:rPr>
                <w:rFonts w:ascii="Times New Roman" w:eastAsia="Times New Roman" w:hAnsi="Times New Roman" w:cs="Times New Roman"/>
                <w:kern w:val="2"/>
                <w:sz w:val="24"/>
                <w:szCs w:val="24"/>
                <w:lang w:eastAsia="en-US"/>
              </w:rPr>
              <w:t>2</w:t>
            </w:r>
            <w:r w:rsidRPr="00BF7A95">
              <w:rPr>
                <w:rFonts w:ascii="Times New Roman" w:eastAsia="Times New Roman" w:hAnsi="Times New Roman" w:cs="Times New Roman"/>
                <w:kern w:val="2"/>
                <w:sz w:val="24"/>
                <w:szCs w:val="24"/>
                <w:lang w:eastAsia="en-US"/>
              </w:rPr>
              <w:t>] „Sutarties</w:t>
            </w:r>
            <w:r w:rsidRPr="007B2FDB">
              <w:rPr>
                <w:rFonts w:ascii="Times New Roman" w:eastAsia="Times New Roman" w:hAnsi="Times New Roman" w:cs="Times New Roman"/>
                <w:kern w:val="2"/>
                <w:sz w:val="24"/>
                <w:szCs w:val="24"/>
                <w:lang w:eastAsia="en-US"/>
              </w:rPr>
              <w:t xml:space="preserve"> vykdymui pasitelkiami subtiekėjai ir (ar) specialistai“</w:t>
            </w:r>
          </w:p>
        </w:tc>
      </w:tr>
      <w:tr w:rsidR="007B2FDB" w:rsidRPr="007B2FDB" w14:paraId="734A1FC9" w14:textId="77777777" w:rsidTr="00CC4A99">
        <w:trPr>
          <w:trHeight w:val="300"/>
        </w:trPr>
        <w:tc>
          <w:tcPr>
            <w:tcW w:w="10343" w:type="dxa"/>
            <w:gridSpan w:val="4"/>
          </w:tcPr>
          <w:p w14:paraId="17715EAF"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8. PRIEVOLIŲ PAGAL SUTARTĮ ĮVYKDYMO UŽTIKRINIMAS</w:t>
            </w:r>
          </w:p>
        </w:tc>
      </w:tr>
      <w:tr w:rsidR="007B2FDB" w:rsidRPr="007B2FDB" w14:paraId="01FB408E" w14:textId="77777777" w:rsidTr="00CC4A99">
        <w:trPr>
          <w:trHeight w:val="300"/>
        </w:trPr>
        <w:tc>
          <w:tcPr>
            <w:tcW w:w="3094" w:type="dxa"/>
            <w:gridSpan w:val="2"/>
          </w:tcPr>
          <w:p w14:paraId="7DB25568"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8.1. Prievolių pagal Sutartį įvykdymo užtikrinimas</w:t>
            </w:r>
          </w:p>
        </w:tc>
        <w:tc>
          <w:tcPr>
            <w:tcW w:w="7249" w:type="dxa"/>
            <w:gridSpan w:val="2"/>
          </w:tcPr>
          <w:p w14:paraId="3D836C7E" w14:textId="0DBDC44A"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Prievolių pagal Sutartį įvykdymas užtikrinamas:</w:t>
            </w:r>
          </w:p>
          <w:p w14:paraId="1E641EB8" w14:textId="1BF4CF82"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Netesybomis (delspinigiais, bauda);</w:t>
            </w:r>
          </w:p>
        </w:tc>
      </w:tr>
      <w:tr w:rsidR="007B2FDB" w:rsidRPr="007B2FDB" w14:paraId="606AE8AB" w14:textId="77777777" w:rsidTr="00CC4A99">
        <w:trPr>
          <w:trHeight w:val="300"/>
        </w:trPr>
        <w:tc>
          <w:tcPr>
            <w:tcW w:w="3094" w:type="dxa"/>
            <w:gridSpan w:val="2"/>
          </w:tcPr>
          <w:p w14:paraId="1EE8348C"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8.2 Sutarties įvykdymo užtikrinimo galiojimo terminas</w:t>
            </w:r>
          </w:p>
        </w:tc>
        <w:tc>
          <w:tcPr>
            <w:tcW w:w="7249" w:type="dxa"/>
            <w:gridSpan w:val="2"/>
          </w:tcPr>
          <w:p w14:paraId="4D3491BD" w14:textId="77777777" w:rsidR="007B2FDB" w:rsidRPr="00895E95" w:rsidRDefault="007B2FDB" w:rsidP="007B2FDB">
            <w:pPr>
              <w:spacing w:after="0" w:line="240" w:lineRule="auto"/>
              <w:rPr>
                <w:rFonts w:ascii="Times New Roman" w:eastAsia="Times New Roman" w:hAnsi="Times New Roman" w:cs="Times New Roman"/>
                <w:kern w:val="2"/>
                <w:sz w:val="24"/>
                <w:szCs w:val="24"/>
                <w:lang w:eastAsia="en-US"/>
              </w:rPr>
            </w:pPr>
            <w:r w:rsidRPr="00895E95">
              <w:rPr>
                <w:rFonts w:ascii="Times New Roman" w:eastAsia="Times New Roman" w:hAnsi="Times New Roman" w:cs="Times New Roman"/>
                <w:kern w:val="2"/>
                <w:sz w:val="24"/>
                <w:szCs w:val="24"/>
                <w:lang w:eastAsia="en-US"/>
              </w:rPr>
              <w:t>Netaikoma</w:t>
            </w:r>
          </w:p>
          <w:p w14:paraId="625E8D98" w14:textId="5BF8DA4A"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r>
      <w:tr w:rsidR="007B2FDB" w:rsidRPr="007B2FDB" w14:paraId="500B58AA" w14:textId="77777777" w:rsidTr="00CC4A99">
        <w:trPr>
          <w:trHeight w:val="300"/>
        </w:trPr>
        <w:tc>
          <w:tcPr>
            <w:tcW w:w="3094" w:type="dxa"/>
            <w:gridSpan w:val="2"/>
          </w:tcPr>
          <w:p w14:paraId="006CC9E8"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8.3. Sutarties įvykdymo užtikrinimo pateikimas</w:t>
            </w:r>
          </w:p>
        </w:tc>
        <w:tc>
          <w:tcPr>
            <w:tcW w:w="7249" w:type="dxa"/>
            <w:gridSpan w:val="2"/>
          </w:tcPr>
          <w:p w14:paraId="688A7E54"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Netaikoma</w:t>
            </w:r>
          </w:p>
          <w:p w14:paraId="4E1D2B1A" w14:textId="74DB2FD5" w:rsidR="007B2FDB" w:rsidRPr="00E5492F" w:rsidRDefault="007B2FDB" w:rsidP="007B2FDB">
            <w:pPr>
              <w:spacing w:after="0" w:line="240" w:lineRule="auto"/>
              <w:rPr>
                <w:rFonts w:ascii="Times New Roman" w:eastAsia="Times New Roman" w:hAnsi="Times New Roman" w:cs="Times New Roman"/>
                <w:color w:val="000000"/>
                <w:kern w:val="2"/>
                <w:sz w:val="24"/>
                <w:szCs w:val="24"/>
                <w:shd w:val="clear" w:color="auto" w:fill="FFFFFF"/>
                <w:lang w:eastAsia="en-US"/>
              </w:rPr>
            </w:pPr>
          </w:p>
        </w:tc>
      </w:tr>
      <w:tr w:rsidR="007B2FDB" w:rsidRPr="007B2FDB" w14:paraId="0A337365" w14:textId="77777777" w:rsidTr="00CC4A99">
        <w:trPr>
          <w:trHeight w:val="300"/>
        </w:trPr>
        <w:tc>
          <w:tcPr>
            <w:tcW w:w="10343" w:type="dxa"/>
            <w:gridSpan w:val="4"/>
          </w:tcPr>
          <w:p w14:paraId="5E5551E4"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9. ŠALIŲ ATSAKOMYBĖ</w:t>
            </w:r>
          </w:p>
        </w:tc>
      </w:tr>
      <w:tr w:rsidR="007B2FDB" w:rsidRPr="007B2FDB" w14:paraId="0724CEAB" w14:textId="77777777" w:rsidTr="00CC4A99">
        <w:trPr>
          <w:trHeight w:val="300"/>
        </w:trPr>
        <w:tc>
          <w:tcPr>
            <w:tcW w:w="3094" w:type="dxa"/>
            <w:gridSpan w:val="2"/>
          </w:tcPr>
          <w:p w14:paraId="72DE9BD1"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9.1. Pirkėjui taikomos netesybos už mokėjimų pagal Sutartį vėlavimą</w:t>
            </w:r>
          </w:p>
        </w:tc>
        <w:tc>
          <w:tcPr>
            <w:tcW w:w="7249" w:type="dxa"/>
            <w:gridSpan w:val="2"/>
          </w:tcPr>
          <w:p w14:paraId="57E8557F" w14:textId="4F6BDDFA" w:rsidR="007B2FDB" w:rsidRPr="00BF7A95" w:rsidRDefault="007B2FDB" w:rsidP="003219F3">
            <w:pPr>
              <w:spacing w:after="0" w:line="240" w:lineRule="auto"/>
              <w:rPr>
                <w:rFonts w:ascii="Times New Roman" w:eastAsia="Times New Roman" w:hAnsi="Times New Roman" w:cs="Times New Roman"/>
                <w:kern w:val="2"/>
                <w:sz w:val="24"/>
                <w:szCs w:val="24"/>
                <w:lang w:eastAsia="en-US"/>
              </w:rPr>
            </w:pPr>
            <w:r w:rsidRPr="00BF7A95">
              <w:rPr>
                <w:rFonts w:ascii="Times New Roman" w:eastAsia="Times New Roman" w:hAnsi="Times New Roman" w:cs="Times New Roman"/>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3219F3" w:rsidRPr="00BF7A95">
              <w:rPr>
                <w:rFonts w:ascii="Times New Roman" w:eastAsia="Times New Roman" w:hAnsi="Times New Roman" w:cs="Times New Roman"/>
                <w:kern w:val="2"/>
                <w:sz w:val="24"/>
                <w:szCs w:val="24"/>
                <w:lang w:eastAsia="en-US"/>
              </w:rPr>
              <w:t>.</w:t>
            </w:r>
          </w:p>
        </w:tc>
      </w:tr>
      <w:tr w:rsidR="007B2FDB" w:rsidRPr="007B2FDB" w14:paraId="17D0D3DC" w14:textId="77777777" w:rsidTr="00CC4A99">
        <w:trPr>
          <w:trHeight w:val="300"/>
        </w:trPr>
        <w:tc>
          <w:tcPr>
            <w:tcW w:w="3094" w:type="dxa"/>
            <w:gridSpan w:val="2"/>
          </w:tcPr>
          <w:p w14:paraId="2A192E52"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sz w:val="24"/>
                <w:szCs w:val="24"/>
                <w:lang w:eastAsia="en-US"/>
              </w:rPr>
              <w:t>9.2. Tiekėjui taikomos netesybos</w:t>
            </w:r>
          </w:p>
        </w:tc>
        <w:tc>
          <w:tcPr>
            <w:tcW w:w="7249" w:type="dxa"/>
            <w:gridSpan w:val="2"/>
          </w:tcPr>
          <w:p w14:paraId="2312BC1C" w14:textId="0BBB80C7" w:rsidR="007B2FDB" w:rsidRPr="00BF7A95" w:rsidRDefault="007B2FDB" w:rsidP="007B2FDB">
            <w:pPr>
              <w:spacing w:after="0" w:line="240" w:lineRule="auto"/>
              <w:rPr>
                <w:rFonts w:ascii="Times New Roman" w:eastAsia="Times New Roman" w:hAnsi="Times New Roman" w:cs="Times New Roman"/>
                <w:kern w:val="2"/>
                <w:sz w:val="24"/>
                <w:szCs w:val="24"/>
                <w:lang w:eastAsia="en-US"/>
              </w:rPr>
            </w:pPr>
            <w:r w:rsidRPr="00BF7A95">
              <w:rPr>
                <w:rFonts w:ascii="Times New Roman" w:eastAsia="Times New Roman" w:hAnsi="Times New Roman" w:cs="Times New Roman"/>
                <w:kern w:val="2"/>
                <w:sz w:val="24"/>
                <w:szCs w:val="24"/>
                <w:lang w:eastAsia="en-US"/>
              </w:rPr>
              <w:t xml:space="preserve">9.2.1. Jeigu Tiekėjas vėluoja suteikti Paslaugas </w:t>
            </w:r>
            <w:r w:rsidR="007B30DC" w:rsidRPr="00BF7A95">
              <w:rPr>
                <w:rFonts w:ascii="Times New Roman" w:eastAsia="Times New Roman" w:hAnsi="Times New Roman" w:cs="Times New Roman"/>
                <w:kern w:val="2"/>
                <w:sz w:val="24"/>
                <w:szCs w:val="24"/>
                <w:lang w:eastAsia="en-US"/>
              </w:rPr>
              <w:t xml:space="preserve">pagal paslaugų teikimo grafiką </w:t>
            </w:r>
            <w:r w:rsidRPr="00BF7A95">
              <w:rPr>
                <w:rFonts w:ascii="Times New Roman" w:eastAsia="Times New Roman" w:hAnsi="Times New Roman" w:cs="Times New Roman"/>
                <w:kern w:val="2"/>
                <w:sz w:val="24"/>
                <w:szCs w:val="24"/>
                <w:lang w:eastAsia="en-US"/>
              </w:rPr>
              <w:t>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0C73A1E" w14:textId="77777777" w:rsidR="007B2FDB" w:rsidRPr="00BF7A95" w:rsidRDefault="007B2FDB" w:rsidP="007B2FDB">
            <w:pPr>
              <w:spacing w:after="0" w:line="240" w:lineRule="auto"/>
              <w:rPr>
                <w:rFonts w:ascii="Times New Roman" w:eastAsia="Times New Roman" w:hAnsi="Times New Roman" w:cs="Times New Roman"/>
                <w:kern w:val="2"/>
                <w:sz w:val="24"/>
                <w:szCs w:val="24"/>
                <w:lang w:eastAsia="en-US"/>
              </w:rPr>
            </w:pPr>
          </w:p>
          <w:p w14:paraId="160D505E" w14:textId="65E3E74C" w:rsidR="007B2FDB" w:rsidRPr="00BF7A95" w:rsidRDefault="007B2FDB" w:rsidP="007B2FDB">
            <w:pPr>
              <w:spacing w:after="0" w:line="240" w:lineRule="auto"/>
              <w:rPr>
                <w:rFonts w:ascii="Times New Roman" w:eastAsia="Times New Roman" w:hAnsi="Times New Roman" w:cs="Times New Roman"/>
                <w:b/>
                <w:kern w:val="2"/>
                <w:sz w:val="24"/>
                <w:szCs w:val="24"/>
                <w:lang w:eastAsia="en-US"/>
              </w:rPr>
            </w:pPr>
            <w:r w:rsidRPr="00BF7A95">
              <w:rPr>
                <w:rFonts w:ascii="Times New Roman" w:eastAsia="Times New Roman" w:hAnsi="Times New Roman" w:cs="Times New Roman"/>
                <w:kern w:val="2"/>
                <w:sz w:val="24"/>
                <w:szCs w:val="24"/>
                <w:lang w:eastAsia="en-US"/>
              </w:rPr>
              <w:t xml:space="preserve">9.2.2. Tiekėjas privalo sumokėti Pirkėjui netesybas per </w:t>
            </w:r>
            <w:r w:rsidR="00ED7338" w:rsidRPr="00BF7A95">
              <w:rPr>
                <w:rFonts w:ascii="Times New Roman" w:eastAsia="Times New Roman" w:hAnsi="Times New Roman" w:cs="Times New Roman"/>
                <w:kern w:val="2"/>
                <w:sz w:val="24"/>
                <w:szCs w:val="24"/>
                <w:lang w:eastAsia="en-US"/>
              </w:rPr>
              <w:t>15 (penkiolika)</w:t>
            </w:r>
            <w:r w:rsidRPr="00BF7A95">
              <w:rPr>
                <w:rFonts w:ascii="Times New Roman" w:eastAsia="Times New Roman" w:hAnsi="Times New Roman" w:cs="Times New Roman"/>
                <w:kern w:val="2"/>
                <w:sz w:val="24"/>
                <w:szCs w:val="24"/>
                <w:lang w:eastAsia="en-US"/>
              </w:rPr>
              <w:t xml:space="preserve"> dienų nuo Pirkėjo pareikalavimo, jeigu netesybų suma nėra </w:t>
            </w:r>
            <w:r w:rsidRPr="00BF7A95">
              <w:rPr>
                <w:rFonts w:ascii="Times New Roman" w:eastAsia="Times New Roman" w:hAnsi="Times New Roman" w:cs="Times New Roman"/>
                <w:sz w:val="24"/>
                <w:szCs w:val="24"/>
                <w:lang w:eastAsia="en-US"/>
              </w:rPr>
              <w:t>išskaitoma iš Tiekėjui mokėtinos sumos.</w:t>
            </w:r>
          </w:p>
        </w:tc>
      </w:tr>
      <w:tr w:rsidR="007B2FDB" w:rsidRPr="007B2FDB" w14:paraId="6757DD8D" w14:textId="77777777" w:rsidTr="00CC4A99">
        <w:trPr>
          <w:trHeight w:val="300"/>
        </w:trPr>
        <w:tc>
          <w:tcPr>
            <w:tcW w:w="3094" w:type="dxa"/>
            <w:gridSpan w:val="2"/>
          </w:tcPr>
          <w:p w14:paraId="415C4AC1"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7249" w:type="dxa"/>
            <w:gridSpan w:val="2"/>
          </w:tcPr>
          <w:p w14:paraId="0CACB1EC" w14:textId="506D7A89" w:rsidR="007B2FDB" w:rsidRPr="007B2FDB" w:rsidRDefault="007B2FDB" w:rsidP="007B2FDB">
            <w:pPr>
              <w:spacing w:after="0" w:line="240" w:lineRule="auto"/>
              <w:rPr>
                <w:rFonts w:ascii="Times New Roman" w:eastAsia="Times New Roman" w:hAnsi="Times New Roman" w:cs="Times New Roman"/>
                <w:sz w:val="24"/>
                <w:szCs w:val="24"/>
                <w:lang w:eastAsia="en-US"/>
              </w:rPr>
            </w:pPr>
            <w:r w:rsidRPr="007B2FDB">
              <w:rPr>
                <w:rFonts w:ascii="Times New Roman" w:eastAsia="Times New Roman" w:hAnsi="Times New Roman" w:cs="Times New Roman"/>
                <w:kern w:val="2"/>
                <w:sz w:val="24"/>
                <w:szCs w:val="24"/>
                <w:lang w:eastAsia="en-US"/>
              </w:rPr>
              <w:t xml:space="preserve">9.3.1. Nutraukus Sutartį dėl esminio Sutarties pažeidimo, nustatyto Sutarties Specialiosiose sąlygose, </w:t>
            </w:r>
            <w:r w:rsidRPr="002E3511">
              <w:rPr>
                <w:rFonts w:ascii="Times New Roman" w:eastAsia="Times New Roman" w:hAnsi="Times New Roman" w:cs="Times New Roman"/>
                <w:kern w:val="2"/>
                <w:sz w:val="24"/>
                <w:szCs w:val="24"/>
                <w:lang w:eastAsia="en-US"/>
              </w:rPr>
              <w:t xml:space="preserve">mokama </w:t>
            </w:r>
            <w:r w:rsidR="00A26153" w:rsidRPr="002E3511">
              <w:rPr>
                <w:rFonts w:ascii="Times New Roman" w:eastAsia="Times New Roman" w:hAnsi="Times New Roman" w:cs="Times New Roman"/>
                <w:kern w:val="2"/>
                <w:sz w:val="24"/>
                <w:szCs w:val="24"/>
                <w:lang w:eastAsia="en-US"/>
              </w:rPr>
              <w:t>3</w:t>
            </w:r>
            <w:r w:rsidR="00ED7338" w:rsidRPr="002E3511">
              <w:rPr>
                <w:rFonts w:ascii="Times New Roman" w:eastAsia="Times New Roman" w:hAnsi="Times New Roman" w:cs="Times New Roman"/>
                <w:kern w:val="2"/>
                <w:sz w:val="24"/>
                <w:szCs w:val="24"/>
                <w:lang w:eastAsia="en-US"/>
              </w:rPr>
              <w:t xml:space="preserve"> (</w:t>
            </w:r>
            <w:r w:rsidR="00A26153" w:rsidRPr="002E3511">
              <w:rPr>
                <w:rFonts w:ascii="Times New Roman" w:eastAsia="Times New Roman" w:hAnsi="Times New Roman" w:cs="Times New Roman"/>
                <w:kern w:val="2"/>
                <w:sz w:val="24"/>
                <w:szCs w:val="24"/>
                <w:lang w:eastAsia="en-US"/>
              </w:rPr>
              <w:t>trys</w:t>
            </w:r>
            <w:r w:rsidR="00ED7338" w:rsidRPr="002E3511">
              <w:rPr>
                <w:rFonts w:ascii="Times New Roman" w:eastAsia="Times New Roman" w:hAnsi="Times New Roman" w:cs="Times New Roman"/>
                <w:kern w:val="2"/>
                <w:sz w:val="24"/>
                <w:szCs w:val="24"/>
                <w:lang w:eastAsia="en-US"/>
              </w:rPr>
              <w:t>)</w:t>
            </w:r>
            <w:r w:rsidRPr="002E3511">
              <w:rPr>
                <w:rFonts w:ascii="Times New Roman" w:eastAsia="Times New Roman" w:hAnsi="Times New Roman" w:cs="Times New Roman"/>
                <w:kern w:val="2"/>
                <w:sz w:val="24"/>
                <w:szCs w:val="24"/>
                <w:lang w:eastAsia="en-US"/>
              </w:rPr>
              <w:t xml:space="preserve"> procentų</w:t>
            </w:r>
            <w:r w:rsidRPr="007B2FDB">
              <w:rPr>
                <w:rFonts w:ascii="Times New Roman" w:eastAsia="Times New Roman" w:hAnsi="Times New Roman" w:cs="Times New Roman"/>
                <w:kern w:val="2"/>
                <w:sz w:val="24"/>
                <w:szCs w:val="24"/>
                <w:lang w:eastAsia="en-US"/>
              </w:rPr>
              <w:t xml:space="preserve"> dydžio bauda nuo Pradinės Sutarties vertės, nurodytos Specialiųjų sąlygų 5.2 punkte.</w:t>
            </w:r>
          </w:p>
          <w:p w14:paraId="58325C1C"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p w14:paraId="54B1839E" w14:textId="77777777" w:rsidR="007B2FDB" w:rsidRPr="007B2FDB" w:rsidRDefault="007B2FDB" w:rsidP="007B2FDB">
            <w:pPr>
              <w:spacing w:after="0" w:line="240" w:lineRule="auto"/>
              <w:rPr>
                <w:rFonts w:ascii="Times New Roman" w:eastAsia="Times New Roman" w:hAnsi="Times New Roman" w:cs="Times New Roman"/>
                <w:sz w:val="24"/>
                <w:szCs w:val="24"/>
                <w:lang w:eastAsia="en-US"/>
              </w:rPr>
            </w:pPr>
          </w:p>
          <w:p w14:paraId="332D2E59" w14:textId="1AC294EB"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r>
      <w:tr w:rsidR="007B2FDB" w:rsidRPr="007B2FDB" w14:paraId="616F450F" w14:textId="77777777" w:rsidTr="00CC4A99">
        <w:trPr>
          <w:trHeight w:val="300"/>
        </w:trPr>
        <w:tc>
          <w:tcPr>
            <w:tcW w:w="3094" w:type="dxa"/>
            <w:gridSpan w:val="2"/>
          </w:tcPr>
          <w:p w14:paraId="30DB6688"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9.4. Tiekėjui taikoma bauda dėl esamų subtiekėjų ar specialistų pakeitimo / naujų subtiekėjų </w:t>
            </w:r>
            <w:r w:rsidRPr="007B2FDB">
              <w:rPr>
                <w:rFonts w:ascii="Times New Roman" w:eastAsia="Times New Roman" w:hAnsi="Times New Roman" w:cs="Times New Roman"/>
                <w:b/>
                <w:kern w:val="2"/>
                <w:sz w:val="24"/>
                <w:szCs w:val="24"/>
                <w:lang w:eastAsia="en-US"/>
              </w:rPr>
              <w:lastRenderedPageBreak/>
              <w:t>pasitelkimo nesilaikant Bendrosiose sąlygose nurodytos subtiekėjų ir (ar) specialistų keitimo tvarkos</w:t>
            </w:r>
          </w:p>
        </w:tc>
        <w:tc>
          <w:tcPr>
            <w:tcW w:w="7249" w:type="dxa"/>
            <w:gridSpan w:val="2"/>
          </w:tcPr>
          <w:p w14:paraId="773C5AAB" w14:textId="2FA54FCE" w:rsidR="007B2FDB" w:rsidRPr="00ED7338" w:rsidRDefault="008567BC" w:rsidP="007B2FDB">
            <w:pPr>
              <w:spacing w:after="0" w:line="240" w:lineRule="auto"/>
              <w:rPr>
                <w:rFonts w:ascii="Times New Roman" w:eastAsia="Times New Roman" w:hAnsi="Times New Roman" w:cs="Times New Roman"/>
                <w:color w:val="000000"/>
                <w:kern w:val="2"/>
                <w:sz w:val="24"/>
                <w:szCs w:val="24"/>
                <w:lang w:eastAsia="en-US"/>
              </w:rPr>
            </w:pPr>
            <w:r w:rsidRPr="00B52850">
              <w:rPr>
                <w:rFonts w:ascii="Times New Roman" w:eastAsia="Times New Roman" w:hAnsi="Times New Roman" w:cs="Times New Roman"/>
                <w:color w:val="000000"/>
                <w:kern w:val="2"/>
                <w:sz w:val="24"/>
                <w:szCs w:val="24"/>
                <w:lang w:eastAsia="en-US"/>
              </w:rPr>
              <w:lastRenderedPageBreak/>
              <w:t>5</w:t>
            </w:r>
            <w:r w:rsidR="00ED7338" w:rsidRPr="00B52850">
              <w:rPr>
                <w:rFonts w:ascii="Times New Roman" w:eastAsia="Times New Roman" w:hAnsi="Times New Roman" w:cs="Times New Roman"/>
                <w:color w:val="000000"/>
                <w:kern w:val="2"/>
                <w:sz w:val="24"/>
                <w:szCs w:val="24"/>
                <w:lang w:eastAsia="en-US"/>
              </w:rPr>
              <w:t>00 (</w:t>
            </w:r>
            <w:r w:rsidRPr="00B52850">
              <w:rPr>
                <w:rFonts w:ascii="Times New Roman" w:eastAsia="Times New Roman" w:hAnsi="Times New Roman" w:cs="Times New Roman"/>
                <w:color w:val="000000"/>
                <w:kern w:val="2"/>
                <w:sz w:val="24"/>
                <w:szCs w:val="24"/>
                <w:lang w:eastAsia="en-US"/>
              </w:rPr>
              <w:t>penki</w:t>
            </w:r>
            <w:r w:rsidR="00ED7338">
              <w:rPr>
                <w:rFonts w:ascii="Times New Roman" w:eastAsia="Times New Roman" w:hAnsi="Times New Roman" w:cs="Times New Roman"/>
                <w:color w:val="000000"/>
                <w:kern w:val="2"/>
                <w:sz w:val="24"/>
                <w:szCs w:val="24"/>
                <w:lang w:eastAsia="en-US"/>
              </w:rPr>
              <w:t xml:space="preserve"> šimtai) Eur</w:t>
            </w:r>
            <w:r w:rsidR="007B2FDB" w:rsidRPr="007B2FDB">
              <w:rPr>
                <w:rFonts w:ascii="Times New Roman" w:eastAsia="Times New Roman" w:hAnsi="Times New Roman" w:cs="Times New Roman"/>
                <w:color w:val="4472C4"/>
                <w:kern w:val="2"/>
                <w:sz w:val="24"/>
                <w:szCs w:val="24"/>
                <w:lang w:eastAsia="en-US"/>
              </w:rPr>
              <w:t>, taikomą už kiekvieną pažeidimo atvejį, įvertinant ir tai, ar Sutartį gali vykdyti subtiekėjas ir (ar) specialistas, kurio kvalifikacija buvo vertinama kokybiniams kriterijams pagrįsti)</w:t>
            </w:r>
          </w:p>
        </w:tc>
      </w:tr>
      <w:tr w:rsidR="007B2FDB" w:rsidRPr="007B2FDB" w14:paraId="3CA284B7" w14:textId="77777777" w:rsidTr="00CC4A99">
        <w:trPr>
          <w:trHeight w:val="300"/>
        </w:trPr>
        <w:tc>
          <w:tcPr>
            <w:tcW w:w="3094" w:type="dxa"/>
            <w:gridSpan w:val="2"/>
          </w:tcPr>
          <w:p w14:paraId="04B942DE"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7249" w:type="dxa"/>
            <w:gridSpan w:val="2"/>
          </w:tcPr>
          <w:p w14:paraId="52470023" w14:textId="028D1CBF" w:rsidR="007B2FDB" w:rsidRPr="002E3511" w:rsidRDefault="008567BC" w:rsidP="007B2FDB">
            <w:pPr>
              <w:spacing w:after="0" w:line="240" w:lineRule="auto"/>
              <w:rPr>
                <w:rFonts w:ascii="Times New Roman" w:eastAsia="Times New Roman" w:hAnsi="Times New Roman" w:cs="Times New Roman"/>
                <w:kern w:val="2"/>
                <w:sz w:val="24"/>
                <w:szCs w:val="24"/>
                <w:lang w:eastAsia="en-US"/>
              </w:rPr>
            </w:pPr>
            <w:r w:rsidRPr="002E3511">
              <w:rPr>
                <w:rFonts w:ascii="Times New Roman" w:eastAsia="Times New Roman" w:hAnsi="Times New Roman" w:cs="Times New Roman"/>
                <w:color w:val="000000"/>
                <w:kern w:val="2"/>
                <w:sz w:val="24"/>
                <w:szCs w:val="24"/>
                <w:lang w:eastAsia="en-US"/>
              </w:rPr>
              <w:t xml:space="preserve">300 (trys šimtai) Eur už kiekvieną atvejį, kai bus nustatyti pažeidimai dėl aplinkosauginių reikalavimų </w:t>
            </w:r>
            <w:r w:rsidRPr="002E3511">
              <w:rPr>
                <w:rFonts w:ascii="Times New Roman" w:eastAsia="Times New Roman" w:hAnsi="Times New Roman" w:cs="Times New Roman"/>
                <w:kern w:val="2"/>
                <w:sz w:val="24"/>
                <w:szCs w:val="24"/>
                <w:lang w:eastAsia="en-US"/>
              </w:rPr>
              <w:t>nesilaikymo nurodytų Specialiųjų sąlygų 13.1. p.</w:t>
            </w:r>
          </w:p>
          <w:p w14:paraId="1F0016E3" w14:textId="77777777" w:rsidR="007B2FDB" w:rsidRPr="002E3511" w:rsidRDefault="007B2FDB" w:rsidP="007B2FDB">
            <w:pPr>
              <w:spacing w:after="0" w:line="240" w:lineRule="auto"/>
              <w:rPr>
                <w:rFonts w:ascii="Times New Roman" w:eastAsia="Times New Roman" w:hAnsi="Times New Roman" w:cs="Times New Roman"/>
                <w:kern w:val="2"/>
                <w:sz w:val="24"/>
                <w:szCs w:val="24"/>
                <w:lang w:eastAsia="en-US"/>
              </w:rPr>
            </w:pPr>
          </w:p>
          <w:p w14:paraId="5AAEAE60" w14:textId="77777777" w:rsidR="008567BC" w:rsidRPr="002E3511" w:rsidRDefault="008567BC" w:rsidP="007B2FDB">
            <w:pPr>
              <w:spacing w:after="0" w:line="240" w:lineRule="auto"/>
              <w:rPr>
                <w:rFonts w:ascii="Times New Roman" w:eastAsia="Times New Roman" w:hAnsi="Times New Roman" w:cs="Times New Roman"/>
                <w:color w:val="4472C4"/>
                <w:kern w:val="2"/>
                <w:sz w:val="24"/>
                <w:szCs w:val="24"/>
                <w:lang w:eastAsia="en-US"/>
              </w:rPr>
            </w:pPr>
          </w:p>
          <w:p w14:paraId="617ABC9C" w14:textId="68DFDA9C" w:rsidR="008567BC" w:rsidRPr="00816F51" w:rsidRDefault="008567BC" w:rsidP="007477BB">
            <w:pPr>
              <w:spacing w:after="0" w:line="240" w:lineRule="auto"/>
              <w:jc w:val="both"/>
              <w:rPr>
                <w:rFonts w:ascii="Times New Roman" w:hAnsi="Times New Roman" w:cs="Times New Roman"/>
                <w:sz w:val="24"/>
                <w:szCs w:val="24"/>
              </w:rPr>
            </w:pPr>
            <w:r w:rsidRPr="002E3511">
              <w:rPr>
                <w:rFonts w:ascii="Times New Roman" w:eastAsia="Times New Roman" w:hAnsi="Times New Roman" w:cs="Times New Roman"/>
                <w:color w:val="000000"/>
                <w:kern w:val="2"/>
                <w:sz w:val="24"/>
                <w:szCs w:val="24"/>
                <w:lang w:eastAsia="en-US"/>
              </w:rPr>
              <w:t xml:space="preserve">300 (trys šimtai) Eur, kai bus nustatyti pažeidimai dėl socialinių kriterijų </w:t>
            </w:r>
            <w:r w:rsidRPr="002E3511">
              <w:rPr>
                <w:rFonts w:ascii="Times New Roman" w:eastAsia="Times New Roman" w:hAnsi="Times New Roman" w:cs="Times New Roman"/>
                <w:kern w:val="2"/>
                <w:sz w:val="24"/>
                <w:szCs w:val="24"/>
                <w:lang w:eastAsia="en-US"/>
              </w:rPr>
              <w:t>nesilaikymo nurodytų Specialiųjų sąlygų 13.2. p.</w:t>
            </w:r>
            <w:r w:rsidR="007477BB" w:rsidRPr="002E3511">
              <w:rPr>
                <w:rFonts w:ascii="Times New Roman" w:hAnsi="Times New Roman" w:cs="Times New Roman"/>
                <w:sz w:val="24"/>
                <w:szCs w:val="24"/>
              </w:rPr>
              <w:t xml:space="preserve"> </w:t>
            </w:r>
          </w:p>
        </w:tc>
      </w:tr>
      <w:tr w:rsidR="007B2FDB" w:rsidRPr="007B2FDB" w14:paraId="7E1987E9" w14:textId="77777777" w:rsidTr="00CC4A99">
        <w:trPr>
          <w:trHeight w:val="300"/>
        </w:trPr>
        <w:tc>
          <w:tcPr>
            <w:tcW w:w="3094" w:type="dxa"/>
            <w:gridSpan w:val="2"/>
          </w:tcPr>
          <w:p w14:paraId="41CA245E"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7249" w:type="dxa"/>
            <w:gridSpan w:val="2"/>
          </w:tcPr>
          <w:p w14:paraId="6C40696E" w14:textId="1E2DB374" w:rsidR="007B2FDB" w:rsidRPr="007B2FDB" w:rsidRDefault="00ED7338" w:rsidP="007B2FDB">
            <w:pPr>
              <w:spacing w:after="0" w:line="240" w:lineRule="auto"/>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1000 (vienas tūkstantis) Eur</w:t>
            </w:r>
          </w:p>
        </w:tc>
      </w:tr>
      <w:tr w:rsidR="007B2FDB" w:rsidRPr="007B2FDB" w14:paraId="78A827F8" w14:textId="77777777" w:rsidTr="00CC4A99">
        <w:trPr>
          <w:trHeight w:val="300"/>
        </w:trPr>
        <w:tc>
          <w:tcPr>
            <w:tcW w:w="3094" w:type="dxa"/>
            <w:gridSpan w:val="2"/>
          </w:tcPr>
          <w:p w14:paraId="347FE5AA" w14:textId="77777777" w:rsidR="007B2FDB" w:rsidRPr="002E3511" w:rsidRDefault="007B2FDB" w:rsidP="007B2FDB">
            <w:pPr>
              <w:spacing w:after="0" w:line="240" w:lineRule="auto"/>
              <w:rPr>
                <w:rFonts w:ascii="Times New Roman" w:eastAsia="Times New Roman" w:hAnsi="Times New Roman" w:cs="Times New Roman"/>
                <w:b/>
                <w:kern w:val="2"/>
                <w:sz w:val="24"/>
                <w:szCs w:val="24"/>
                <w:lang w:eastAsia="en-US"/>
              </w:rPr>
            </w:pPr>
            <w:r w:rsidRPr="002E3511">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2E3511">
              <w:rPr>
                <w:rFonts w:ascii="Times New Roman" w:eastAsia="Times New Roman" w:hAnsi="Times New Roman" w:cs="Times New Roman"/>
                <w:b/>
                <w:kern w:val="2"/>
                <w:sz w:val="24"/>
                <w:szCs w:val="24"/>
                <w:lang w:eastAsia="en-US"/>
              </w:rPr>
              <w:t>nepasiekimo</w:t>
            </w:r>
            <w:proofErr w:type="spellEnd"/>
            <w:r w:rsidRPr="002E3511">
              <w:rPr>
                <w:rFonts w:ascii="Times New Roman" w:eastAsia="Times New Roman" w:hAnsi="Times New Roman" w:cs="Times New Roman"/>
                <w:b/>
                <w:kern w:val="2"/>
                <w:sz w:val="24"/>
                <w:szCs w:val="24"/>
                <w:lang w:eastAsia="en-US"/>
              </w:rPr>
              <w:t xml:space="preserve"> Sutarties vykdymo metu</w:t>
            </w:r>
          </w:p>
        </w:tc>
        <w:tc>
          <w:tcPr>
            <w:tcW w:w="7249" w:type="dxa"/>
            <w:gridSpan w:val="2"/>
          </w:tcPr>
          <w:p w14:paraId="299A7384" w14:textId="6ED282E9" w:rsidR="00ED7338" w:rsidRPr="002E3511" w:rsidRDefault="007B2FDB" w:rsidP="00ED7338">
            <w:pPr>
              <w:spacing w:after="0" w:line="240" w:lineRule="auto"/>
              <w:rPr>
                <w:rFonts w:ascii="Times New Roman" w:eastAsia="Times New Roman" w:hAnsi="Times New Roman" w:cs="Times New Roman"/>
                <w:color w:val="4472C4"/>
                <w:kern w:val="2"/>
                <w:sz w:val="24"/>
                <w:szCs w:val="24"/>
                <w:lang w:eastAsia="en-US"/>
              </w:rPr>
            </w:pPr>
            <w:r w:rsidRPr="002E3511">
              <w:rPr>
                <w:rFonts w:ascii="Times New Roman" w:eastAsia="Times New Roman" w:hAnsi="Times New Roman" w:cs="Times New Roman"/>
                <w:sz w:val="24"/>
                <w:szCs w:val="24"/>
                <w:lang w:eastAsia="en-US"/>
              </w:rPr>
              <w:t xml:space="preserve">Netaikoma </w:t>
            </w:r>
          </w:p>
          <w:p w14:paraId="58B37BFB" w14:textId="5A4A2DB3" w:rsidR="007B2FDB" w:rsidRPr="002E3511" w:rsidRDefault="007B2FDB" w:rsidP="007B2FDB">
            <w:pPr>
              <w:spacing w:after="0" w:line="240" w:lineRule="auto"/>
              <w:rPr>
                <w:rFonts w:ascii="Times New Roman" w:eastAsia="Times New Roman" w:hAnsi="Times New Roman" w:cs="Times New Roman"/>
                <w:color w:val="4472C4"/>
                <w:kern w:val="2"/>
                <w:sz w:val="24"/>
                <w:szCs w:val="24"/>
                <w:lang w:eastAsia="en-US"/>
              </w:rPr>
            </w:pPr>
          </w:p>
        </w:tc>
      </w:tr>
      <w:tr w:rsidR="007B2FDB" w:rsidRPr="007B2FDB" w14:paraId="3C0EB5E6" w14:textId="77777777" w:rsidTr="00835F91">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612427D" w14:textId="77777777" w:rsidR="007B2FDB" w:rsidRPr="00405A83" w:rsidRDefault="007B2FDB" w:rsidP="007B2FDB">
            <w:pPr>
              <w:spacing w:after="0" w:line="240" w:lineRule="auto"/>
              <w:rPr>
                <w:rFonts w:ascii="Times New Roman" w:eastAsia="Times New Roman" w:hAnsi="Times New Roman" w:cs="Times New Roman"/>
                <w:b/>
                <w:kern w:val="2"/>
                <w:sz w:val="24"/>
                <w:szCs w:val="24"/>
                <w:lang w:eastAsia="en-US"/>
              </w:rPr>
            </w:pPr>
            <w:r w:rsidRPr="00405A83">
              <w:rPr>
                <w:rFonts w:ascii="Times New Roman" w:eastAsia="Times New Roman" w:hAnsi="Times New Roman" w:cs="Times New Roman"/>
                <w:b/>
                <w:kern w:val="2"/>
                <w:sz w:val="24"/>
                <w:szCs w:val="24"/>
                <w:lang w:eastAsia="en-US"/>
              </w:rPr>
              <w:t xml:space="preserve">9.8. Tiekėjui taikomos netesybos dėl Sutarties įvykdymo užtikrinimo </w:t>
            </w:r>
            <w:r w:rsidRPr="00405A83">
              <w:rPr>
                <w:rFonts w:ascii="Times New Roman" w:eastAsia="Times New Roman" w:hAnsi="Times New Roman" w:cs="Times New Roman"/>
                <w:b/>
                <w:bCs/>
                <w:sz w:val="24"/>
                <w:szCs w:val="24"/>
                <w:lang w:eastAsia="en-US"/>
              </w:rPr>
              <w:t>nepratęsimo</w:t>
            </w:r>
          </w:p>
        </w:tc>
        <w:tc>
          <w:tcPr>
            <w:tcW w:w="7249" w:type="dxa"/>
            <w:gridSpan w:val="2"/>
            <w:tcBorders>
              <w:top w:val="single" w:sz="4" w:space="0" w:color="auto"/>
              <w:left w:val="single" w:sz="4" w:space="0" w:color="auto"/>
              <w:bottom w:val="single" w:sz="4" w:space="0" w:color="auto"/>
              <w:right w:val="single" w:sz="4" w:space="0" w:color="auto"/>
            </w:tcBorders>
          </w:tcPr>
          <w:p w14:paraId="658D96BD" w14:textId="77777777" w:rsidR="007B2FDB" w:rsidRPr="00405A83" w:rsidRDefault="007B2FDB" w:rsidP="007B2FDB">
            <w:pPr>
              <w:spacing w:after="0" w:line="240" w:lineRule="auto"/>
              <w:rPr>
                <w:rFonts w:ascii="Times New Roman" w:eastAsia="Times New Roman" w:hAnsi="Times New Roman" w:cs="Times New Roman"/>
                <w:kern w:val="2"/>
                <w:sz w:val="24"/>
                <w:szCs w:val="24"/>
                <w:lang w:eastAsia="en-US"/>
              </w:rPr>
            </w:pPr>
            <w:r w:rsidRPr="00405A83">
              <w:rPr>
                <w:rFonts w:ascii="Times New Roman" w:eastAsia="Times New Roman" w:hAnsi="Times New Roman" w:cs="Times New Roman"/>
                <w:kern w:val="2"/>
                <w:sz w:val="24"/>
                <w:szCs w:val="24"/>
                <w:lang w:eastAsia="en-US"/>
              </w:rPr>
              <w:t>Netaikoma</w:t>
            </w:r>
          </w:p>
          <w:p w14:paraId="1C5D22DA" w14:textId="2DDC06CF" w:rsidR="007B2FDB" w:rsidRPr="00405A83" w:rsidRDefault="007B2FDB" w:rsidP="007B2FDB">
            <w:pPr>
              <w:spacing w:after="0" w:line="240" w:lineRule="auto"/>
              <w:rPr>
                <w:rFonts w:ascii="Times New Roman" w:eastAsia="Times New Roman" w:hAnsi="Times New Roman" w:cs="Times New Roman"/>
                <w:color w:val="4472C4"/>
                <w:kern w:val="2"/>
                <w:sz w:val="24"/>
                <w:szCs w:val="24"/>
                <w:lang w:eastAsia="en-US"/>
              </w:rPr>
            </w:pPr>
          </w:p>
        </w:tc>
      </w:tr>
      <w:tr w:rsidR="007B2FDB" w:rsidRPr="007B2FDB" w14:paraId="36AB0B54" w14:textId="77777777" w:rsidTr="00CC4A99">
        <w:trPr>
          <w:trHeight w:val="300"/>
        </w:trPr>
        <w:tc>
          <w:tcPr>
            <w:tcW w:w="3094" w:type="dxa"/>
            <w:gridSpan w:val="2"/>
          </w:tcPr>
          <w:p w14:paraId="1B6514F2" w14:textId="77777777" w:rsidR="007B2FDB" w:rsidRPr="007B2FDB" w:rsidRDefault="007B2FDB" w:rsidP="007B2FDB">
            <w:pPr>
              <w:spacing w:after="0" w:line="240" w:lineRule="auto"/>
              <w:rPr>
                <w:rFonts w:ascii="Times New Roman" w:eastAsia="Times New Roman" w:hAnsi="Times New Roman" w:cs="Times New Roman"/>
                <w:b/>
                <w:bCs/>
                <w:kern w:val="2"/>
                <w:sz w:val="24"/>
                <w:szCs w:val="24"/>
                <w:lang w:eastAsia="en-US"/>
              </w:rPr>
            </w:pPr>
            <w:r w:rsidRPr="007B2FDB">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249" w:type="dxa"/>
            <w:gridSpan w:val="2"/>
          </w:tcPr>
          <w:p w14:paraId="0FE139F8"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p w14:paraId="4E799F75" w14:textId="2C55AA45" w:rsidR="007B2FDB" w:rsidRPr="00ED7338" w:rsidRDefault="00ED7338" w:rsidP="007B2FDB">
            <w:pPr>
              <w:spacing w:after="0" w:line="240" w:lineRule="auto"/>
              <w:rPr>
                <w:rFonts w:ascii="Times New Roman" w:eastAsia="Times New Roman" w:hAnsi="Times New Roman" w:cs="Times New Roman"/>
                <w:kern w:val="2"/>
                <w:sz w:val="24"/>
                <w:szCs w:val="24"/>
                <w:lang w:eastAsia="en-US"/>
              </w:rPr>
            </w:pPr>
            <w:r w:rsidRPr="00ED7338">
              <w:rPr>
                <w:rFonts w:ascii="Times New Roman" w:eastAsia="Times New Roman" w:hAnsi="Times New Roman" w:cs="Times New Roman"/>
                <w:kern w:val="2"/>
                <w:sz w:val="24"/>
                <w:szCs w:val="24"/>
                <w:lang w:eastAsia="en-US"/>
              </w:rPr>
              <w:t>500 (penki šimtai) Eur</w:t>
            </w:r>
          </w:p>
          <w:p w14:paraId="2AE72678" w14:textId="77777777" w:rsidR="007B2FDB" w:rsidRPr="007B2FDB" w:rsidRDefault="007B2FDB" w:rsidP="007B2FDB">
            <w:pPr>
              <w:spacing w:after="0" w:line="240" w:lineRule="auto"/>
              <w:rPr>
                <w:rFonts w:ascii="Times New Roman" w:eastAsia="Times New Roman" w:hAnsi="Times New Roman" w:cs="Times New Roman"/>
                <w:sz w:val="24"/>
                <w:szCs w:val="24"/>
                <w:lang w:eastAsia="en-US"/>
              </w:rPr>
            </w:pPr>
          </w:p>
          <w:p w14:paraId="00BB90B4" w14:textId="77777777"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p>
        </w:tc>
      </w:tr>
      <w:tr w:rsidR="007B2FDB" w:rsidRPr="007B2FDB" w14:paraId="4E4BDF48" w14:textId="77777777" w:rsidTr="00CC4A99">
        <w:trPr>
          <w:trHeight w:val="300"/>
        </w:trPr>
        <w:tc>
          <w:tcPr>
            <w:tcW w:w="3094" w:type="dxa"/>
            <w:gridSpan w:val="2"/>
          </w:tcPr>
          <w:p w14:paraId="5ADE695C"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val="en-US" w:eastAsia="en-US"/>
              </w:rPr>
            </w:pPr>
            <w:r w:rsidRPr="007B2FDB">
              <w:rPr>
                <w:rFonts w:ascii="Times New Roman" w:eastAsia="Times New Roman" w:hAnsi="Times New Roman" w:cs="Times New Roman"/>
                <w:b/>
                <w:kern w:val="2"/>
                <w:sz w:val="24"/>
                <w:szCs w:val="24"/>
                <w:lang w:val="en-US" w:eastAsia="en-US"/>
              </w:rPr>
              <w:t xml:space="preserve">9.9. </w:t>
            </w:r>
            <w:r w:rsidRPr="007B2FDB">
              <w:rPr>
                <w:rFonts w:ascii="Times New Roman" w:eastAsia="Times New Roman" w:hAnsi="Times New Roman" w:cs="Times New Roman"/>
                <w:b/>
                <w:kern w:val="2"/>
                <w:sz w:val="24"/>
                <w:szCs w:val="24"/>
                <w:lang w:eastAsia="en-US"/>
              </w:rPr>
              <w:t>Kitos netesybos</w:t>
            </w:r>
          </w:p>
        </w:tc>
        <w:tc>
          <w:tcPr>
            <w:tcW w:w="7249" w:type="dxa"/>
            <w:gridSpan w:val="2"/>
          </w:tcPr>
          <w:p w14:paraId="217CDD8B" w14:textId="77777777"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color w:val="4472C4"/>
                <w:kern w:val="2"/>
                <w:sz w:val="24"/>
                <w:szCs w:val="24"/>
                <w:lang w:eastAsia="en-US"/>
              </w:rPr>
              <w:t>(jei reikalinga, nurodyti kitus atvejus, kuomet taikomos netesybos ir jų dydį konkrečia suma eurais arba procentine išraiška)</w:t>
            </w:r>
          </w:p>
        </w:tc>
      </w:tr>
      <w:tr w:rsidR="007B2FDB" w:rsidRPr="007B2FDB" w14:paraId="55F3767E" w14:textId="77777777" w:rsidTr="00CC4A99">
        <w:trPr>
          <w:trHeight w:val="300"/>
        </w:trPr>
        <w:tc>
          <w:tcPr>
            <w:tcW w:w="10343" w:type="dxa"/>
            <w:gridSpan w:val="4"/>
          </w:tcPr>
          <w:p w14:paraId="4FC1B96D" w14:textId="77777777" w:rsidR="007B2FDB" w:rsidRPr="007B2FDB" w:rsidRDefault="007B2FDB" w:rsidP="007B2FDB">
            <w:pPr>
              <w:spacing w:after="0" w:line="240" w:lineRule="auto"/>
              <w:jc w:val="center"/>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b/>
                <w:kern w:val="2"/>
                <w:sz w:val="24"/>
                <w:szCs w:val="24"/>
                <w:lang w:eastAsia="en-US"/>
              </w:rPr>
              <w:t>10. ESMINĖS SUTARTIES SĄLYGOS</w:t>
            </w:r>
          </w:p>
        </w:tc>
      </w:tr>
      <w:tr w:rsidR="007B2FDB" w:rsidRPr="007B2FDB" w14:paraId="6535C400" w14:textId="77777777" w:rsidTr="00CC4A99">
        <w:trPr>
          <w:trHeight w:val="300"/>
        </w:trPr>
        <w:tc>
          <w:tcPr>
            <w:tcW w:w="3094" w:type="dxa"/>
            <w:gridSpan w:val="2"/>
          </w:tcPr>
          <w:p w14:paraId="7815AF30"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val="en-US" w:eastAsia="en-US"/>
              </w:rPr>
            </w:pPr>
            <w:r w:rsidRPr="007B2FDB">
              <w:rPr>
                <w:rFonts w:ascii="Times New Roman" w:eastAsia="Times New Roman" w:hAnsi="Times New Roman" w:cs="Times New Roman"/>
                <w:b/>
                <w:kern w:val="2"/>
                <w:sz w:val="24"/>
                <w:szCs w:val="24"/>
                <w:lang w:val="en-US" w:eastAsia="en-US"/>
              </w:rPr>
              <w:t xml:space="preserve">10.1. </w:t>
            </w:r>
            <w:r w:rsidRPr="007B2FDB">
              <w:rPr>
                <w:rFonts w:ascii="Times New Roman" w:eastAsia="Times New Roman" w:hAnsi="Times New Roman" w:cs="Times New Roman"/>
                <w:b/>
                <w:kern w:val="2"/>
                <w:sz w:val="24"/>
                <w:szCs w:val="24"/>
                <w:lang w:eastAsia="en-US"/>
              </w:rPr>
              <w:t>Esminės Sutarties sąlygos</w:t>
            </w:r>
          </w:p>
        </w:tc>
        <w:tc>
          <w:tcPr>
            <w:tcW w:w="7249" w:type="dxa"/>
            <w:gridSpan w:val="2"/>
          </w:tcPr>
          <w:p w14:paraId="150FCC33" w14:textId="3D48FF24" w:rsidR="00ED7338" w:rsidRPr="00501074" w:rsidRDefault="00ED7338" w:rsidP="00ED7338">
            <w:pPr>
              <w:spacing w:after="0" w:line="240" w:lineRule="auto"/>
              <w:jc w:val="both"/>
              <w:rPr>
                <w:rFonts w:ascii="Times New Roman" w:hAnsi="Times New Roman" w:cs="Times New Roman"/>
                <w:color w:val="000000" w:themeColor="text1"/>
                <w:kern w:val="2"/>
                <w:sz w:val="24"/>
                <w:szCs w:val="24"/>
              </w:rPr>
            </w:pPr>
            <w:r w:rsidRPr="00AB7F7D">
              <w:rPr>
                <w:rFonts w:ascii="Times New Roman" w:hAnsi="Times New Roman" w:cs="Times New Roman"/>
                <w:color w:val="000000" w:themeColor="text1"/>
                <w:kern w:val="2"/>
                <w:sz w:val="24"/>
                <w:szCs w:val="24"/>
              </w:rPr>
              <w:t>Sutarties kaina;</w:t>
            </w:r>
          </w:p>
          <w:p w14:paraId="13CAC6B5" w14:textId="1A1974C1" w:rsidR="007B2FDB" w:rsidRPr="007B2FDB" w:rsidRDefault="00ED7338" w:rsidP="00ED7338">
            <w:pPr>
              <w:spacing w:after="0" w:line="240" w:lineRule="auto"/>
              <w:rPr>
                <w:rFonts w:ascii="Times New Roman" w:eastAsia="Times New Roman" w:hAnsi="Times New Roman" w:cs="Times New Roman"/>
                <w:color w:val="4472C4"/>
                <w:kern w:val="2"/>
                <w:sz w:val="24"/>
                <w:szCs w:val="24"/>
                <w:lang w:eastAsia="en-US"/>
              </w:rPr>
            </w:pPr>
            <w:r w:rsidRPr="00AB7F7D">
              <w:rPr>
                <w:rFonts w:ascii="Times New Roman" w:hAnsi="Times New Roman" w:cs="Times New Roman"/>
                <w:bCs/>
                <w:sz w:val="24"/>
                <w:szCs w:val="24"/>
              </w:rPr>
              <w:t>Paslaugų</w:t>
            </w:r>
            <w:r w:rsidRPr="00AB7F7D">
              <w:rPr>
                <w:rFonts w:ascii="Times New Roman" w:hAnsi="Times New Roman" w:cs="Times New Roman"/>
                <w:bCs/>
                <w:kern w:val="2"/>
                <w:sz w:val="24"/>
                <w:szCs w:val="24"/>
              </w:rPr>
              <w:t xml:space="preserve"> </w:t>
            </w:r>
            <w:r w:rsidRPr="00AB7F7D">
              <w:rPr>
                <w:rFonts w:ascii="Times New Roman" w:hAnsi="Times New Roman" w:cs="Times New Roman"/>
                <w:bCs/>
                <w:sz w:val="24"/>
                <w:szCs w:val="24"/>
              </w:rPr>
              <w:t>suteikimo</w:t>
            </w:r>
            <w:r w:rsidRPr="00AB7F7D">
              <w:rPr>
                <w:rFonts w:ascii="Times New Roman" w:hAnsi="Times New Roman" w:cs="Times New Roman"/>
                <w:bCs/>
                <w:kern w:val="2"/>
                <w:sz w:val="24"/>
                <w:szCs w:val="24"/>
              </w:rPr>
              <w:t xml:space="preserve"> terminas.</w:t>
            </w:r>
          </w:p>
        </w:tc>
      </w:tr>
      <w:tr w:rsidR="007B2FDB" w:rsidRPr="007B2FDB" w14:paraId="3EE42127" w14:textId="77777777" w:rsidTr="00CC4A99">
        <w:trPr>
          <w:trHeight w:val="300"/>
        </w:trPr>
        <w:tc>
          <w:tcPr>
            <w:tcW w:w="10343" w:type="dxa"/>
            <w:gridSpan w:val="4"/>
          </w:tcPr>
          <w:p w14:paraId="5AAD2152"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11. SUTARTIES GALIOJIMAS IR KEITIMAS</w:t>
            </w:r>
          </w:p>
        </w:tc>
      </w:tr>
      <w:tr w:rsidR="007B2FDB" w:rsidRPr="007B2FDB" w14:paraId="582A427B" w14:textId="77777777" w:rsidTr="00CC4A99">
        <w:trPr>
          <w:trHeight w:val="300"/>
        </w:trPr>
        <w:tc>
          <w:tcPr>
            <w:tcW w:w="3094" w:type="dxa"/>
            <w:gridSpan w:val="2"/>
          </w:tcPr>
          <w:p w14:paraId="50D8B141"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sz w:val="24"/>
                <w:szCs w:val="24"/>
                <w:lang w:eastAsia="en-US"/>
              </w:rPr>
              <w:t>11.1. Sutarties sudarymas ir įsigaliojimas</w:t>
            </w:r>
          </w:p>
        </w:tc>
        <w:tc>
          <w:tcPr>
            <w:tcW w:w="7249" w:type="dxa"/>
            <w:gridSpan w:val="2"/>
          </w:tcPr>
          <w:p w14:paraId="2AF62F72" w14:textId="0A3BBF04" w:rsidR="00A01245" w:rsidRPr="00A01245" w:rsidRDefault="00A01245" w:rsidP="0076322A">
            <w:pPr>
              <w:spacing w:after="0" w:line="240" w:lineRule="auto"/>
              <w:jc w:val="both"/>
              <w:rPr>
                <w:rFonts w:ascii="Times New Roman" w:eastAsia="Times New Roman" w:hAnsi="Times New Roman" w:cs="Times New Roman"/>
                <w:kern w:val="2"/>
                <w:sz w:val="24"/>
                <w:szCs w:val="24"/>
                <w:lang w:eastAsia="en-US"/>
              </w:rPr>
            </w:pPr>
            <w:r w:rsidRPr="002E3511">
              <w:rPr>
                <w:rFonts w:ascii="Times New Roman" w:eastAsia="Times New Roman" w:hAnsi="Times New Roman" w:cs="Times New Roman"/>
                <w:kern w:val="2"/>
                <w:sz w:val="24"/>
                <w:szCs w:val="24"/>
                <w:lang w:eastAsia="en-US"/>
              </w:rPr>
              <w:t xml:space="preserve">Ši Sutartis laikoma sudaryta, kai (pirma) ją pasirašo abi Šalys, ir (antra) </w:t>
            </w:r>
            <w:r w:rsidRPr="002E3511">
              <w:rPr>
                <w:rFonts w:ascii="Times New Roman" w:hAnsi="Times New Roman" w:cs="Times New Roman"/>
                <w:sz w:val="24"/>
                <w:szCs w:val="24"/>
              </w:rPr>
              <w:t xml:space="preserve">ne vėliau kaip per 10 (dešimt) darbo dienų nuo Pirkimo sutarties pasirašymo dienos </w:t>
            </w:r>
            <w:r w:rsidR="00816F51" w:rsidRPr="002E3511">
              <w:rPr>
                <w:rFonts w:ascii="Times New Roman" w:hAnsi="Times New Roman" w:cs="Times New Roman"/>
                <w:sz w:val="24"/>
                <w:szCs w:val="24"/>
              </w:rPr>
              <w:t xml:space="preserve">Tiekėjas </w:t>
            </w:r>
            <w:r w:rsidRPr="002E3511">
              <w:rPr>
                <w:rFonts w:ascii="Times New Roman" w:hAnsi="Times New Roman" w:cs="Times New Roman"/>
                <w:sz w:val="24"/>
                <w:szCs w:val="24"/>
              </w:rPr>
              <w:t>pateikia Paslaugų suteikimui įdarbintų nepalankioje padėtyje esančių asmenų sąrašą (</w:t>
            </w:r>
            <w:r w:rsidR="003B75BC" w:rsidRPr="002E3511">
              <w:rPr>
                <w:rFonts w:ascii="Times New Roman" w:hAnsi="Times New Roman" w:cs="Times New Roman"/>
                <w:sz w:val="24"/>
                <w:szCs w:val="24"/>
              </w:rPr>
              <w:t>sutarties p</w:t>
            </w:r>
            <w:r w:rsidRPr="002E3511">
              <w:rPr>
                <w:rFonts w:ascii="Times New Roman" w:hAnsi="Times New Roman" w:cs="Times New Roman"/>
                <w:sz w:val="24"/>
                <w:szCs w:val="24"/>
              </w:rPr>
              <w:t xml:space="preserve">riedas Nr. </w:t>
            </w:r>
            <w:r w:rsidR="003B75BC" w:rsidRPr="002E3511">
              <w:rPr>
                <w:rFonts w:ascii="Times New Roman" w:hAnsi="Times New Roman" w:cs="Times New Roman"/>
                <w:sz w:val="24"/>
                <w:szCs w:val="24"/>
              </w:rPr>
              <w:t>3</w:t>
            </w:r>
            <w:r w:rsidRPr="002E3511">
              <w:rPr>
                <w:rFonts w:ascii="Times New Roman" w:hAnsi="Times New Roman" w:cs="Times New Roman"/>
                <w:sz w:val="24"/>
                <w:szCs w:val="24"/>
              </w:rPr>
              <w:t xml:space="preserve">) bei jame nurodytus įdarbinimą patvirtinančius dokumentus, </w:t>
            </w:r>
            <w:r w:rsidRPr="002E3511">
              <w:rPr>
                <w:rFonts w:ascii="Times New Roman" w:hAnsi="Times New Roman" w:cs="Times New Roman"/>
                <w:sz w:val="24"/>
                <w:szCs w:val="24"/>
                <w:u w:val="single"/>
              </w:rPr>
              <w:t>jei Pasiūlyme buvo nurodę, kad ketina įdarbinti nepalankioje padėtyje esančius asmenis.</w:t>
            </w:r>
          </w:p>
          <w:p w14:paraId="51BF1785" w14:textId="77777777" w:rsidR="00A01245" w:rsidRDefault="00A01245" w:rsidP="007B2FDB">
            <w:pPr>
              <w:spacing w:after="0" w:line="240" w:lineRule="auto"/>
              <w:rPr>
                <w:rFonts w:ascii="Times New Roman" w:eastAsia="Times New Roman" w:hAnsi="Times New Roman" w:cs="Times New Roman"/>
                <w:kern w:val="2"/>
                <w:sz w:val="24"/>
                <w:szCs w:val="24"/>
                <w:lang w:eastAsia="en-US"/>
              </w:rPr>
            </w:pPr>
          </w:p>
          <w:p w14:paraId="43E58BA0" w14:textId="577C2C5F" w:rsidR="007B2FDB" w:rsidRPr="00501074" w:rsidRDefault="007B2FDB" w:rsidP="0076322A">
            <w:pPr>
              <w:spacing w:after="0" w:line="240" w:lineRule="auto"/>
              <w:jc w:val="both"/>
              <w:rPr>
                <w:rFonts w:ascii="Times New Roman" w:eastAsia="Times New Roman" w:hAnsi="Times New Roman" w:cs="Times New Roman"/>
                <w:kern w:val="2"/>
                <w:sz w:val="24"/>
                <w:szCs w:val="24"/>
                <w:lang w:eastAsia="en-US"/>
              </w:rPr>
            </w:pPr>
            <w:r w:rsidRPr="00501074">
              <w:rPr>
                <w:rFonts w:ascii="Times New Roman" w:eastAsia="Times New Roman" w:hAnsi="Times New Roman" w:cs="Times New Roman"/>
                <w:kern w:val="2"/>
                <w:sz w:val="24"/>
                <w:szCs w:val="24"/>
                <w:lang w:eastAsia="en-US"/>
              </w:rPr>
              <w:lastRenderedPageBreak/>
              <w:t xml:space="preserve">Sutartis galioja iki visiško prievolių įvykdymo, bet jos terminas negali būti ilgesnis </w:t>
            </w:r>
            <w:r w:rsidRPr="00A26153">
              <w:rPr>
                <w:rFonts w:ascii="Times New Roman" w:eastAsia="Times New Roman" w:hAnsi="Times New Roman" w:cs="Times New Roman"/>
                <w:kern w:val="2"/>
                <w:sz w:val="24"/>
                <w:szCs w:val="24"/>
                <w:lang w:eastAsia="en-US"/>
              </w:rPr>
              <w:t xml:space="preserve">kaip </w:t>
            </w:r>
            <w:r w:rsidR="00501074" w:rsidRPr="00A26153">
              <w:rPr>
                <w:rFonts w:ascii="Times New Roman" w:eastAsia="Times New Roman" w:hAnsi="Times New Roman" w:cs="Times New Roman"/>
                <w:kern w:val="2"/>
                <w:sz w:val="24"/>
                <w:szCs w:val="24"/>
                <w:lang w:eastAsia="en-US"/>
              </w:rPr>
              <w:t>4 (keturi) mėnesiai.</w:t>
            </w:r>
          </w:p>
        </w:tc>
      </w:tr>
      <w:tr w:rsidR="007B2FDB" w:rsidRPr="007B2FDB" w14:paraId="2433D08C" w14:textId="77777777" w:rsidTr="00CC4A99">
        <w:trPr>
          <w:trHeight w:val="300"/>
        </w:trPr>
        <w:tc>
          <w:tcPr>
            <w:tcW w:w="3094" w:type="dxa"/>
            <w:gridSpan w:val="2"/>
          </w:tcPr>
          <w:p w14:paraId="68453BDA"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lastRenderedPageBreak/>
              <w:t>11.2. Sutarties galiojimo termino pratęsimas</w:t>
            </w:r>
          </w:p>
        </w:tc>
        <w:tc>
          <w:tcPr>
            <w:tcW w:w="7249" w:type="dxa"/>
            <w:gridSpan w:val="2"/>
          </w:tcPr>
          <w:p w14:paraId="43160BDD"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Netaikoma</w:t>
            </w:r>
          </w:p>
          <w:p w14:paraId="7BF940B1" w14:textId="5B8B326D"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p>
        </w:tc>
      </w:tr>
      <w:tr w:rsidR="007B2FDB" w:rsidRPr="007B2FDB" w14:paraId="5425F261" w14:textId="77777777" w:rsidTr="00CC4A99">
        <w:trPr>
          <w:trHeight w:val="300"/>
        </w:trPr>
        <w:tc>
          <w:tcPr>
            <w:tcW w:w="10343" w:type="dxa"/>
            <w:gridSpan w:val="4"/>
          </w:tcPr>
          <w:p w14:paraId="72D44347"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12. SUTARTIES NUTRAUKIMAS</w:t>
            </w:r>
          </w:p>
        </w:tc>
      </w:tr>
      <w:tr w:rsidR="007B2FDB" w:rsidRPr="007B2FDB" w14:paraId="61B6444B" w14:textId="77777777" w:rsidTr="00CC4A99">
        <w:trPr>
          <w:trHeight w:val="300"/>
        </w:trPr>
        <w:tc>
          <w:tcPr>
            <w:tcW w:w="3058" w:type="dxa"/>
            <w:tcBorders>
              <w:top w:val="single" w:sz="4" w:space="0" w:color="auto"/>
              <w:left w:val="single" w:sz="4" w:space="0" w:color="auto"/>
              <w:bottom w:val="single" w:sz="4" w:space="0" w:color="auto"/>
              <w:right w:val="single" w:sz="4" w:space="0" w:color="auto"/>
            </w:tcBorders>
          </w:tcPr>
          <w:p w14:paraId="4ED0492E"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12.1. Sutarties nutraukimo pagrindai</w:t>
            </w:r>
          </w:p>
        </w:tc>
        <w:tc>
          <w:tcPr>
            <w:tcW w:w="7285" w:type="dxa"/>
            <w:gridSpan w:val="3"/>
            <w:tcBorders>
              <w:top w:val="single" w:sz="4" w:space="0" w:color="auto"/>
              <w:left w:val="single" w:sz="4" w:space="0" w:color="auto"/>
              <w:bottom w:val="single" w:sz="4" w:space="0" w:color="auto"/>
              <w:right w:val="single" w:sz="4" w:space="0" w:color="auto"/>
            </w:tcBorders>
          </w:tcPr>
          <w:p w14:paraId="17A64BCA" w14:textId="3D9E70A6" w:rsidR="007B2FDB" w:rsidRPr="004A3E3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7B2FDB" w:rsidRPr="007B2FDB" w14:paraId="1E1C4FFF" w14:textId="77777777" w:rsidTr="00CC4A99">
        <w:trPr>
          <w:trHeight w:val="300"/>
        </w:trPr>
        <w:tc>
          <w:tcPr>
            <w:tcW w:w="3058" w:type="dxa"/>
            <w:tcBorders>
              <w:top w:val="single" w:sz="4" w:space="0" w:color="auto"/>
              <w:left w:val="single" w:sz="4" w:space="0" w:color="auto"/>
              <w:bottom w:val="single" w:sz="4" w:space="0" w:color="auto"/>
              <w:right w:val="single" w:sz="4" w:space="0" w:color="auto"/>
            </w:tcBorders>
          </w:tcPr>
          <w:p w14:paraId="2866EF21" w14:textId="77777777" w:rsidR="007B2FDB" w:rsidRPr="00BF7A95" w:rsidRDefault="007B2FDB" w:rsidP="007B2FDB">
            <w:pPr>
              <w:spacing w:after="0" w:line="240" w:lineRule="auto"/>
              <w:rPr>
                <w:rFonts w:ascii="Times New Roman" w:eastAsia="Times New Roman" w:hAnsi="Times New Roman" w:cs="Times New Roman"/>
                <w:b/>
                <w:kern w:val="2"/>
                <w:sz w:val="24"/>
                <w:szCs w:val="24"/>
                <w:lang w:eastAsia="en-US"/>
              </w:rPr>
            </w:pPr>
            <w:r w:rsidRPr="00BF7A95">
              <w:rPr>
                <w:rFonts w:ascii="Times New Roman" w:eastAsia="Times New Roman" w:hAnsi="Times New Roman" w:cs="Times New Roman"/>
                <w:b/>
                <w:kern w:val="2"/>
                <w:sz w:val="24"/>
                <w:szCs w:val="24"/>
                <w:lang w:eastAsia="en-US"/>
              </w:rPr>
              <w:t xml:space="preserve">12.2. Esminiai Sutarties </w:t>
            </w:r>
            <w:r w:rsidRPr="00BF7A95">
              <w:rPr>
                <w:rFonts w:ascii="Times New Roman" w:eastAsia="Times New Roman" w:hAnsi="Times New Roman" w:cs="Times New Roman"/>
                <w:b/>
                <w:sz w:val="24"/>
                <w:szCs w:val="24"/>
                <w:lang w:eastAsia="en-US"/>
              </w:rPr>
              <w:t>pažeidimai</w:t>
            </w:r>
          </w:p>
        </w:tc>
        <w:tc>
          <w:tcPr>
            <w:tcW w:w="7285" w:type="dxa"/>
            <w:gridSpan w:val="3"/>
            <w:tcBorders>
              <w:top w:val="single" w:sz="4" w:space="0" w:color="auto"/>
              <w:left w:val="single" w:sz="4" w:space="0" w:color="auto"/>
              <w:bottom w:val="single" w:sz="4" w:space="0" w:color="auto"/>
              <w:right w:val="single" w:sz="4" w:space="0" w:color="auto"/>
            </w:tcBorders>
          </w:tcPr>
          <w:p w14:paraId="0C5D1490" w14:textId="5095C607" w:rsidR="007B2FDB" w:rsidRPr="00BF7A95" w:rsidRDefault="007B2FDB" w:rsidP="005A0B22">
            <w:pPr>
              <w:spacing w:after="0" w:line="240" w:lineRule="auto"/>
              <w:jc w:val="both"/>
              <w:rPr>
                <w:rFonts w:ascii="Times New Roman" w:eastAsia="Times New Roman" w:hAnsi="Times New Roman" w:cs="Times New Roman"/>
                <w:kern w:val="2"/>
                <w:sz w:val="24"/>
                <w:szCs w:val="24"/>
                <w:lang w:eastAsia="en-US"/>
              </w:rPr>
            </w:pPr>
            <w:r w:rsidRPr="00BF7A95">
              <w:rPr>
                <w:rFonts w:ascii="Times New Roman" w:eastAsia="Times New Roman" w:hAnsi="Times New Roman" w:cs="Times New Roman"/>
                <w:kern w:val="2"/>
                <w:sz w:val="24"/>
                <w:szCs w:val="24"/>
                <w:lang w:eastAsia="en-US"/>
              </w:rPr>
              <w:t>12.2.1. jeigu Tiekėjas nevykdo prisiimtų įsipareigojimų už Sutartyje nustatytą Sutarties kainą;</w:t>
            </w:r>
          </w:p>
          <w:p w14:paraId="670A53D1" w14:textId="661ABD25" w:rsidR="005A0B22" w:rsidRPr="00BF7A95" w:rsidRDefault="005A0B22" w:rsidP="005A0B22">
            <w:pPr>
              <w:spacing w:after="0" w:line="240" w:lineRule="auto"/>
              <w:jc w:val="both"/>
              <w:rPr>
                <w:rFonts w:ascii="Times New Roman" w:eastAsia="Times New Roman" w:hAnsi="Times New Roman" w:cs="Times New Roman"/>
                <w:kern w:val="2"/>
                <w:sz w:val="24"/>
                <w:szCs w:val="24"/>
                <w:lang w:eastAsia="en-US"/>
              </w:rPr>
            </w:pPr>
            <w:r w:rsidRPr="00BF7A95">
              <w:rPr>
                <w:rFonts w:ascii="Times New Roman" w:eastAsia="Times New Roman" w:hAnsi="Times New Roman" w:cs="Times New Roman"/>
                <w:kern w:val="2"/>
                <w:sz w:val="24"/>
                <w:szCs w:val="24"/>
                <w:lang w:eastAsia="en-US"/>
              </w:rPr>
              <w:t>12.2.</w:t>
            </w:r>
            <w:r w:rsidR="00BF7A95" w:rsidRPr="00BF7A95">
              <w:rPr>
                <w:rFonts w:ascii="Times New Roman" w:eastAsia="Times New Roman" w:hAnsi="Times New Roman" w:cs="Times New Roman"/>
                <w:kern w:val="2"/>
                <w:sz w:val="24"/>
                <w:szCs w:val="24"/>
                <w:lang w:eastAsia="en-US"/>
              </w:rPr>
              <w:t>2</w:t>
            </w:r>
            <w:r w:rsidRPr="00BF7A95">
              <w:rPr>
                <w:rFonts w:ascii="Times New Roman" w:eastAsia="Times New Roman" w:hAnsi="Times New Roman" w:cs="Times New Roman"/>
                <w:kern w:val="2"/>
                <w:sz w:val="24"/>
                <w:szCs w:val="24"/>
                <w:lang w:eastAsia="en-US"/>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kokybės santykį ir Tiekėjas per </w:t>
            </w:r>
            <w:r w:rsidR="00A80817" w:rsidRPr="00BF7A95">
              <w:rPr>
                <w:rFonts w:ascii="Times New Roman" w:eastAsia="Times New Roman" w:hAnsi="Times New Roman" w:cs="Times New Roman"/>
                <w:kern w:val="2"/>
                <w:sz w:val="24"/>
                <w:szCs w:val="24"/>
                <w:lang w:eastAsia="en-US"/>
              </w:rPr>
              <w:t>1</w:t>
            </w:r>
            <w:r w:rsidRPr="00BF7A95">
              <w:rPr>
                <w:rFonts w:ascii="Times New Roman" w:eastAsia="Times New Roman" w:hAnsi="Times New Roman" w:cs="Times New Roman"/>
                <w:kern w:val="2"/>
                <w:sz w:val="24"/>
                <w:szCs w:val="24"/>
                <w:lang w:eastAsia="en-US"/>
              </w:rPr>
              <w:t xml:space="preserve">5 </w:t>
            </w:r>
            <w:r w:rsidR="00A80817" w:rsidRPr="00BF7A95">
              <w:rPr>
                <w:rFonts w:ascii="Times New Roman" w:eastAsia="Times New Roman" w:hAnsi="Times New Roman" w:cs="Times New Roman"/>
                <w:kern w:val="2"/>
                <w:sz w:val="24"/>
                <w:szCs w:val="24"/>
                <w:lang w:eastAsia="en-US"/>
              </w:rPr>
              <w:t>kalendorinių</w:t>
            </w:r>
            <w:r w:rsidRPr="00BF7A95">
              <w:rPr>
                <w:rFonts w:ascii="Times New Roman" w:eastAsia="Times New Roman" w:hAnsi="Times New Roman" w:cs="Times New Roman"/>
                <w:kern w:val="2"/>
                <w:sz w:val="24"/>
                <w:szCs w:val="24"/>
                <w:lang w:eastAsia="en-US"/>
              </w:rPr>
              <w:t xml:space="preserve"> dien</w:t>
            </w:r>
            <w:r w:rsidR="00A80817" w:rsidRPr="00BF7A95">
              <w:rPr>
                <w:rFonts w:ascii="Times New Roman" w:eastAsia="Times New Roman" w:hAnsi="Times New Roman" w:cs="Times New Roman"/>
                <w:kern w:val="2"/>
                <w:sz w:val="24"/>
                <w:szCs w:val="24"/>
                <w:lang w:eastAsia="en-US"/>
              </w:rPr>
              <w:t>ų</w:t>
            </w:r>
            <w:r w:rsidRPr="00BF7A95">
              <w:rPr>
                <w:rFonts w:ascii="Times New Roman" w:eastAsia="Times New Roman" w:hAnsi="Times New Roman" w:cs="Times New Roman"/>
                <w:kern w:val="2"/>
                <w:sz w:val="24"/>
                <w:szCs w:val="24"/>
                <w:lang w:eastAsia="en-US"/>
              </w:rPr>
              <w:t xml:space="preserve"> neištaiso pažeidimų;</w:t>
            </w:r>
          </w:p>
          <w:p w14:paraId="6F49C7AF" w14:textId="1C6796FD" w:rsidR="007B2FDB" w:rsidRPr="00BF7A95" w:rsidRDefault="007B2FDB" w:rsidP="005A0B2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BF7A95">
              <w:rPr>
                <w:rFonts w:ascii="Times New Roman" w:eastAsia="Arial" w:hAnsi="Times New Roman" w:cs="Times New Roman"/>
                <w:kern w:val="2"/>
                <w:sz w:val="24"/>
                <w:szCs w:val="24"/>
                <w:lang w:val="lt" w:eastAsia="en-US"/>
              </w:rPr>
              <w:t>12.2.</w:t>
            </w:r>
            <w:r w:rsidR="00BF7A95" w:rsidRPr="00BF7A95">
              <w:rPr>
                <w:rFonts w:ascii="Times New Roman" w:eastAsia="Arial" w:hAnsi="Times New Roman" w:cs="Times New Roman"/>
                <w:kern w:val="2"/>
                <w:sz w:val="24"/>
                <w:szCs w:val="24"/>
                <w:lang w:val="lt" w:eastAsia="en-US"/>
              </w:rPr>
              <w:t>3</w:t>
            </w:r>
            <w:r w:rsidRPr="00BF7A95">
              <w:rPr>
                <w:rFonts w:ascii="Times New Roman" w:eastAsia="Arial" w:hAnsi="Times New Roman" w:cs="Times New Roman"/>
                <w:kern w:val="2"/>
                <w:sz w:val="24"/>
                <w:szCs w:val="24"/>
                <w:lang w:val="lt" w:eastAsia="en-US"/>
              </w:rPr>
              <w:t xml:space="preserve">. jeigu Tiekėjas pažeidžia Paslaugų suteikimo terminus ir priskaičiuotų netesybų už vėlavimą suma viršija </w:t>
            </w:r>
            <w:r w:rsidR="004A3E3B" w:rsidRPr="00BF7A95">
              <w:rPr>
                <w:rFonts w:ascii="Times New Roman" w:eastAsia="Arial" w:hAnsi="Times New Roman" w:cs="Times New Roman"/>
                <w:kern w:val="2"/>
                <w:sz w:val="24"/>
                <w:szCs w:val="24"/>
                <w:lang w:val="lt" w:eastAsia="en-US"/>
              </w:rPr>
              <w:t>1</w:t>
            </w:r>
            <w:r w:rsidRPr="00BF7A95">
              <w:rPr>
                <w:rFonts w:ascii="Times New Roman" w:eastAsia="Arial" w:hAnsi="Times New Roman" w:cs="Times New Roman"/>
                <w:kern w:val="2"/>
                <w:sz w:val="24"/>
                <w:szCs w:val="24"/>
                <w:lang w:val="lt" w:eastAsia="en-US"/>
              </w:rPr>
              <w:t>0 (dešimt) proc. Pradinės sutarties vertės;</w:t>
            </w:r>
          </w:p>
          <w:p w14:paraId="7C7E8838" w14:textId="31834F44" w:rsidR="007B2FDB" w:rsidRPr="00BF7A95" w:rsidRDefault="007B2FDB" w:rsidP="005A0B2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BF7A95">
              <w:rPr>
                <w:rFonts w:ascii="Times New Roman" w:eastAsia="Arial" w:hAnsi="Times New Roman" w:cs="Times New Roman"/>
                <w:kern w:val="2"/>
                <w:sz w:val="24"/>
                <w:szCs w:val="24"/>
                <w:lang w:val="lt" w:eastAsia="en-US"/>
              </w:rPr>
              <w:t>12.2.</w:t>
            </w:r>
            <w:r w:rsidR="00BF7A95" w:rsidRPr="00BF7A95">
              <w:rPr>
                <w:rFonts w:ascii="Times New Roman" w:eastAsia="Arial" w:hAnsi="Times New Roman" w:cs="Times New Roman"/>
                <w:kern w:val="2"/>
                <w:sz w:val="24"/>
                <w:szCs w:val="24"/>
                <w:lang w:val="lt" w:eastAsia="en-US"/>
              </w:rPr>
              <w:t>4</w:t>
            </w:r>
            <w:r w:rsidRPr="00BF7A95">
              <w:rPr>
                <w:rFonts w:ascii="Times New Roman" w:eastAsia="Arial" w:hAnsi="Times New Roman" w:cs="Times New Roman"/>
                <w:kern w:val="2"/>
                <w:sz w:val="24"/>
                <w:szCs w:val="24"/>
                <w:lang w:val="lt" w:eastAsia="en-US"/>
              </w:rPr>
              <w:t>. Tiekėjas pažeidžia Paslaugų suteikimo terminus ir dėl Paslaugų suteikimo vėlavimo Paslaugos tampa nebereikalingos;</w:t>
            </w:r>
          </w:p>
          <w:p w14:paraId="1D3CD218" w14:textId="1FA1F818" w:rsidR="007B2FDB" w:rsidRPr="00BF7A95" w:rsidRDefault="007B2FDB" w:rsidP="005A0B2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BF7A95">
              <w:rPr>
                <w:rFonts w:ascii="Times New Roman" w:eastAsia="Arial" w:hAnsi="Times New Roman" w:cs="Times New Roman"/>
                <w:kern w:val="2"/>
                <w:sz w:val="24"/>
                <w:szCs w:val="24"/>
                <w:lang w:val="lt" w:eastAsia="en-US"/>
              </w:rPr>
              <w:t>12.2.</w:t>
            </w:r>
            <w:r w:rsidR="00BF7A95" w:rsidRPr="00BF7A95">
              <w:rPr>
                <w:rFonts w:ascii="Times New Roman" w:eastAsia="Arial" w:hAnsi="Times New Roman" w:cs="Times New Roman"/>
                <w:kern w:val="2"/>
                <w:sz w:val="24"/>
                <w:szCs w:val="24"/>
                <w:lang w:val="lt" w:eastAsia="en-US"/>
              </w:rPr>
              <w:t>5</w:t>
            </w:r>
            <w:r w:rsidRPr="00BF7A95">
              <w:rPr>
                <w:rFonts w:ascii="Times New Roman" w:eastAsia="Arial" w:hAnsi="Times New Roman" w:cs="Times New Roman"/>
                <w:kern w:val="2"/>
                <w:sz w:val="24"/>
                <w:szCs w:val="24"/>
                <w:lang w:val="lt" w:eastAsia="en-US"/>
              </w:rPr>
              <w:t>. Tiekėjas daugiau kaip 2 (du) kartus suteikia Paslaugas, kurios neatitinka Sutartyje ir (ar) įstatymuose nustatytų reikalavimų Paslaugoms;</w:t>
            </w:r>
          </w:p>
          <w:p w14:paraId="41549F09" w14:textId="4FD8E953" w:rsidR="007B2FDB" w:rsidRPr="00BF7A95" w:rsidRDefault="007B2FDB" w:rsidP="005A0B2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BF7A95">
              <w:rPr>
                <w:rFonts w:ascii="Times New Roman" w:eastAsia="Arial" w:hAnsi="Times New Roman" w:cs="Times New Roman"/>
                <w:kern w:val="2"/>
                <w:sz w:val="24"/>
                <w:szCs w:val="24"/>
                <w:lang w:val="lt" w:eastAsia="en-US"/>
              </w:rPr>
              <w:t>12.2.</w:t>
            </w:r>
            <w:r w:rsidR="00BF7A95" w:rsidRPr="00BF7A95">
              <w:rPr>
                <w:rFonts w:ascii="Times New Roman" w:eastAsia="Arial" w:hAnsi="Times New Roman" w:cs="Times New Roman"/>
                <w:kern w:val="2"/>
                <w:sz w:val="24"/>
                <w:szCs w:val="24"/>
                <w:lang w:val="lt" w:eastAsia="en-US"/>
              </w:rPr>
              <w:t>6</w:t>
            </w:r>
            <w:r w:rsidRPr="00BF7A95">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665FE93" w14:textId="605B7A24" w:rsidR="007B2FDB" w:rsidRPr="00BF7A95" w:rsidRDefault="007B2FDB" w:rsidP="005A0B22">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BF7A95">
              <w:rPr>
                <w:rFonts w:ascii="Times New Roman" w:eastAsia="Arial" w:hAnsi="Times New Roman" w:cs="Times New Roman"/>
                <w:kern w:val="2"/>
                <w:sz w:val="24"/>
                <w:szCs w:val="24"/>
                <w:lang w:val="lt" w:eastAsia="en-US"/>
              </w:rPr>
              <w:t>12.2.</w:t>
            </w:r>
            <w:r w:rsidR="00BF7A95" w:rsidRPr="00BF7A95">
              <w:rPr>
                <w:rFonts w:ascii="Times New Roman" w:eastAsia="Arial" w:hAnsi="Times New Roman" w:cs="Times New Roman"/>
                <w:kern w:val="2"/>
                <w:sz w:val="24"/>
                <w:szCs w:val="24"/>
                <w:lang w:val="lt" w:eastAsia="en-US"/>
              </w:rPr>
              <w:t>7</w:t>
            </w:r>
            <w:r w:rsidRPr="00BF7A95">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p w14:paraId="5A8E3280" w14:textId="1FBC50CB" w:rsidR="007B2FDB" w:rsidRPr="00BF7A95" w:rsidRDefault="007B2FDB" w:rsidP="005A0B22">
            <w:pPr>
              <w:spacing w:after="0" w:line="257" w:lineRule="auto"/>
              <w:jc w:val="both"/>
              <w:rPr>
                <w:rFonts w:ascii="Times New Roman" w:eastAsia="Arial" w:hAnsi="Times New Roman" w:cs="Times New Roman"/>
                <w:kern w:val="2"/>
                <w:sz w:val="24"/>
                <w:szCs w:val="24"/>
                <w:lang w:val="lt" w:eastAsia="en-US"/>
              </w:rPr>
            </w:pPr>
            <w:r w:rsidRPr="00BF7A95">
              <w:rPr>
                <w:rFonts w:ascii="Times New Roman" w:eastAsia="Arial" w:hAnsi="Times New Roman" w:cs="Times New Roman"/>
                <w:kern w:val="2"/>
                <w:sz w:val="24"/>
                <w:szCs w:val="24"/>
                <w:lang w:val="lt" w:eastAsia="en-US"/>
              </w:rPr>
              <w:t>12.2.</w:t>
            </w:r>
            <w:r w:rsidR="00BF7A95" w:rsidRPr="00BF7A95">
              <w:rPr>
                <w:rFonts w:ascii="Times New Roman" w:eastAsia="Arial" w:hAnsi="Times New Roman" w:cs="Times New Roman"/>
                <w:kern w:val="2"/>
                <w:sz w:val="24"/>
                <w:szCs w:val="24"/>
                <w:lang w:val="lt" w:eastAsia="en-US"/>
              </w:rPr>
              <w:t>8</w:t>
            </w:r>
            <w:r w:rsidRPr="00BF7A95">
              <w:rPr>
                <w:rFonts w:ascii="Times New Roman" w:eastAsia="Arial" w:hAnsi="Times New Roman" w:cs="Times New Roman"/>
                <w:kern w:val="2"/>
                <w:sz w:val="24"/>
                <w:szCs w:val="24"/>
                <w:lang w:val="lt" w:eastAsia="en-US"/>
              </w:rPr>
              <w:t>. Tiekėjas pažeidžia Bendrųjų sąlygų nuostatas dėl Sutarties vykdymui pasitelkiamų naujų subtiekėjų ir (ar) specialistų / esamų subtiekėjų ir (ar) specialistų keitimo;</w:t>
            </w:r>
          </w:p>
          <w:p w14:paraId="1C345136" w14:textId="4ED0AE8C" w:rsidR="007B2FDB" w:rsidRPr="00BF7A95" w:rsidRDefault="007B2FDB" w:rsidP="005A0B22">
            <w:pPr>
              <w:spacing w:after="0" w:line="257" w:lineRule="auto"/>
              <w:jc w:val="both"/>
              <w:rPr>
                <w:rFonts w:ascii="Times New Roman" w:eastAsia="Arial" w:hAnsi="Times New Roman" w:cs="Times New Roman"/>
                <w:kern w:val="2"/>
                <w:sz w:val="24"/>
                <w:szCs w:val="24"/>
                <w:lang w:eastAsia="en-US"/>
              </w:rPr>
            </w:pPr>
            <w:r w:rsidRPr="00BF7A95">
              <w:rPr>
                <w:rFonts w:ascii="Times New Roman" w:eastAsia="Arial" w:hAnsi="Times New Roman" w:cs="Times New Roman"/>
                <w:kern w:val="2"/>
                <w:sz w:val="24"/>
                <w:szCs w:val="24"/>
                <w:lang w:val="lt" w:eastAsia="en-US"/>
              </w:rPr>
              <w:t>12.2.</w:t>
            </w:r>
            <w:r w:rsidR="00BF7A95" w:rsidRPr="00BF7A95">
              <w:rPr>
                <w:rFonts w:ascii="Times New Roman" w:eastAsia="Arial" w:hAnsi="Times New Roman" w:cs="Times New Roman"/>
                <w:kern w:val="2"/>
                <w:sz w:val="24"/>
                <w:szCs w:val="24"/>
                <w:lang w:val="lt" w:eastAsia="en-US"/>
              </w:rPr>
              <w:t>9</w:t>
            </w:r>
            <w:r w:rsidRPr="00BF7A95">
              <w:rPr>
                <w:rFonts w:ascii="Times New Roman" w:eastAsia="Arial" w:hAnsi="Times New Roman" w:cs="Times New Roman"/>
                <w:kern w:val="2"/>
                <w:sz w:val="24"/>
                <w:szCs w:val="24"/>
                <w:lang w:val="lt" w:eastAsia="en-US"/>
              </w:rPr>
              <w:t>. Tiekėjas 2 (du) kartus pažeidžia esminę Sutarties sąlygą.</w:t>
            </w:r>
          </w:p>
        </w:tc>
      </w:tr>
      <w:tr w:rsidR="007B2FDB" w:rsidRPr="007B2FDB" w14:paraId="0B0C42D8" w14:textId="77777777" w:rsidTr="00CC4A99">
        <w:trPr>
          <w:trHeight w:val="300"/>
        </w:trPr>
        <w:tc>
          <w:tcPr>
            <w:tcW w:w="10343" w:type="dxa"/>
            <w:gridSpan w:val="4"/>
          </w:tcPr>
          <w:p w14:paraId="3F35B923"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b/>
                <w:kern w:val="2"/>
                <w:sz w:val="24"/>
                <w:szCs w:val="24"/>
                <w:lang w:eastAsia="en-US"/>
              </w:rPr>
              <w:t xml:space="preserve">13. APLINKOS APSAUGOS IR SOCIALINIAI KRITERIJAI </w:t>
            </w:r>
            <w:r w:rsidRPr="007B2FDB">
              <w:rPr>
                <w:rFonts w:ascii="Times New Roman" w:eastAsia="Times New Roman" w:hAnsi="Times New Roman" w:cs="Times New Roman"/>
                <w:kern w:val="2"/>
                <w:sz w:val="24"/>
                <w:szCs w:val="24"/>
                <w:lang w:eastAsia="en-US"/>
              </w:rPr>
              <w:t>(</w:t>
            </w:r>
            <w:r w:rsidRPr="007B2FDB">
              <w:rPr>
                <w:rFonts w:ascii="Times New Roman" w:eastAsia="Times New Roman" w:hAnsi="Times New Roman" w:cs="Times New Roman"/>
                <w:color w:val="0070C0"/>
                <w:kern w:val="2"/>
                <w:sz w:val="24"/>
                <w:szCs w:val="24"/>
                <w:lang w:eastAsia="en-US"/>
              </w:rPr>
              <w:t>taikoma, jeigu aplinkosauginiai ir (arba) socialiniai kriterijai nustatomi kaip Sutarties vykdymo sąlygos)</w:t>
            </w:r>
          </w:p>
        </w:tc>
      </w:tr>
      <w:tr w:rsidR="007B2FDB" w:rsidRPr="007B2FDB" w14:paraId="3F53EFF0" w14:textId="77777777" w:rsidTr="00CC4A99">
        <w:trPr>
          <w:trHeight w:val="300"/>
        </w:trPr>
        <w:tc>
          <w:tcPr>
            <w:tcW w:w="3058" w:type="dxa"/>
          </w:tcPr>
          <w:p w14:paraId="706D04C0"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7285" w:type="dxa"/>
            <w:gridSpan w:val="3"/>
          </w:tcPr>
          <w:p w14:paraId="6D2BAB35" w14:textId="7E73F58F" w:rsidR="007B2FDB" w:rsidRPr="007B2FDB" w:rsidRDefault="000966B4" w:rsidP="0029262C">
            <w:pPr>
              <w:spacing w:after="0" w:line="240" w:lineRule="auto"/>
              <w:jc w:val="both"/>
              <w:rPr>
                <w:rFonts w:ascii="Times New Roman" w:eastAsia="Times New Roman" w:hAnsi="Times New Roman" w:cs="Times New Roman"/>
                <w:kern w:val="2"/>
                <w:sz w:val="24"/>
                <w:szCs w:val="24"/>
                <w:lang w:eastAsia="en-US"/>
              </w:rPr>
            </w:pPr>
            <w:r w:rsidRPr="00506335">
              <w:rPr>
                <w:rFonts w:ascii="Times New Roman" w:hAnsi="Times New Roman" w:cs="Times New Roman"/>
                <w:sz w:val="24"/>
                <w:szCs w:val="24"/>
              </w:rPr>
              <w:t xml:space="preserve">Atliekamas žaliasis pirkimas. Pirkimas vykdomas vadovaujantis </w:t>
            </w:r>
            <w:hyperlink r:id="rId16" w:history="1">
              <w:r w:rsidRPr="0050633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06335">
              <w:rPr>
                <w:rFonts w:ascii="Times New Roman" w:hAnsi="Times New Roman" w:cs="Times New Roman"/>
                <w:sz w:val="24"/>
                <w:szCs w:val="24"/>
              </w:rPr>
              <w:t xml:space="preserve">“ tvarkos </w:t>
            </w:r>
            <w:r w:rsidRPr="002E3511">
              <w:rPr>
                <w:rFonts w:ascii="Times New Roman" w:hAnsi="Times New Roman" w:cs="Times New Roman"/>
                <w:sz w:val="24"/>
                <w:szCs w:val="24"/>
              </w:rPr>
              <w:t>aprašo 4.1. p. „</w:t>
            </w:r>
            <w:r w:rsidRPr="002E3511">
              <w:rPr>
                <w:rFonts w:ascii="Times New Roman" w:hAnsi="Times New Roman" w:cs="Times New Roman"/>
                <w:i/>
                <w:iCs/>
                <w:color w:val="000000"/>
                <w:sz w:val="24"/>
                <w:szCs w:val="24"/>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w:t>
            </w:r>
            <w:r w:rsidRPr="002E3511">
              <w:rPr>
                <w:rFonts w:ascii="Times New Roman" w:hAnsi="Times New Roman" w:cs="Times New Roman"/>
                <w:i/>
                <w:iCs/>
                <w:color w:val="000000"/>
                <w:sz w:val="24"/>
                <w:szCs w:val="24"/>
                <w:shd w:val="clear" w:color="auto" w:fill="FFFFFF"/>
              </w:rPr>
              <w:lastRenderedPageBreak/>
              <w:t>aprašo 2 priede“</w:t>
            </w:r>
            <w:r w:rsidRPr="002E3511">
              <w:rPr>
                <w:rFonts w:ascii="Times New Roman" w:hAnsi="Times New Roman" w:cs="Times New Roman"/>
                <w:sz w:val="24"/>
                <w:szCs w:val="24"/>
              </w:rPr>
              <w:t xml:space="preserve"> (tiekėjas teikdamas pasiūlymą įsipareigoja, jog projekte bus numatyta, kad statyboje naudojamos statybinės medžiagos atitiktų minimalius aplinkos apsaugos kriterijus. </w:t>
            </w:r>
            <w:r w:rsidRPr="002E3511">
              <w:rPr>
                <w:rStyle w:val="cf01"/>
                <w:rFonts w:ascii="Times New Roman" w:hAnsi="Times New Roman" w:cs="Times New Roman"/>
                <w:sz w:val="24"/>
                <w:szCs w:val="24"/>
              </w:rPr>
              <w:t>Pirkimo vykdytojas prieš priimdamas suteiktas paslaugas (t. y. projektą) turi įsitikinti ar parengtame projekte yra numatyta, kad statyboje naudojamos statyb</w:t>
            </w:r>
            <w:r w:rsidR="002E3511" w:rsidRPr="002E3511">
              <w:rPr>
                <w:rStyle w:val="cf01"/>
                <w:rFonts w:ascii="Times New Roman" w:hAnsi="Times New Roman" w:cs="Times New Roman"/>
                <w:sz w:val="24"/>
                <w:szCs w:val="24"/>
              </w:rPr>
              <w:t>inės</w:t>
            </w:r>
            <w:r w:rsidRPr="002E3511">
              <w:rPr>
                <w:rStyle w:val="cf01"/>
                <w:rFonts w:ascii="Times New Roman" w:hAnsi="Times New Roman" w:cs="Times New Roman"/>
                <w:sz w:val="24"/>
                <w:szCs w:val="24"/>
              </w:rPr>
              <w:t xml:space="preserve"> medž</w:t>
            </w:r>
            <w:r w:rsidR="002E3511" w:rsidRPr="002E3511">
              <w:rPr>
                <w:rStyle w:val="cf01"/>
                <w:rFonts w:ascii="Times New Roman" w:hAnsi="Times New Roman" w:cs="Times New Roman"/>
                <w:sz w:val="24"/>
                <w:szCs w:val="24"/>
              </w:rPr>
              <w:t>iagos</w:t>
            </w:r>
            <w:r w:rsidRPr="002E3511">
              <w:rPr>
                <w:rStyle w:val="cf01"/>
                <w:rFonts w:ascii="Times New Roman" w:hAnsi="Times New Roman" w:cs="Times New Roman"/>
                <w:sz w:val="24"/>
                <w:szCs w:val="24"/>
              </w:rPr>
              <w:t xml:space="preserve"> turi atitikti minimalius aplinkos apsaugos kriterijus</w:t>
            </w:r>
            <w:r w:rsidRPr="002E3511">
              <w:rPr>
                <w:rFonts w:ascii="Times New Roman" w:hAnsi="Times New Roman" w:cs="Times New Roman"/>
                <w:sz w:val="24"/>
                <w:szCs w:val="24"/>
              </w:rPr>
              <w:t>.</w:t>
            </w:r>
          </w:p>
        </w:tc>
      </w:tr>
      <w:tr w:rsidR="007B2FDB" w:rsidRPr="007B2FDB" w14:paraId="110AEEAD" w14:textId="77777777" w:rsidTr="00CC4A99">
        <w:trPr>
          <w:trHeight w:val="300"/>
        </w:trPr>
        <w:tc>
          <w:tcPr>
            <w:tcW w:w="3058" w:type="dxa"/>
          </w:tcPr>
          <w:p w14:paraId="1228A262" w14:textId="77777777" w:rsidR="007B2FDB" w:rsidRPr="002E3511" w:rsidRDefault="007B2FDB" w:rsidP="007B2FDB">
            <w:pPr>
              <w:spacing w:after="0" w:line="240" w:lineRule="auto"/>
              <w:rPr>
                <w:rFonts w:ascii="Times New Roman" w:eastAsia="Times New Roman" w:hAnsi="Times New Roman" w:cs="Times New Roman"/>
                <w:b/>
                <w:kern w:val="2"/>
                <w:sz w:val="24"/>
                <w:szCs w:val="24"/>
                <w:lang w:eastAsia="en-US"/>
              </w:rPr>
            </w:pPr>
            <w:r w:rsidRPr="002E3511">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7285" w:type="dxa"/>
            <w:gridSpan w:val="3"/>
          </w:tcPr>
          <w:p w14:paraId="167836F7" w14:textId="7BE6F69A" w:rsidR="00722872" w:rsidRPr="002E3511" w:rsidRDefault="00722872" w:rsidP="00722872">
            <w:pPr>
              <w:tabs>
                <w:tab w:val="left" w:pos="426"/>
                <w:tab w:val="left" w:pos="990"/>
              </w:tabs>
              <w:spacing w:after="0" w:line="240" w:lineRule="auto"/>
              <w:jc w:val="both"/>
              <w:outlineLvl w:val="2"/>
              <w:rPr>
                <w:rFonts w:ascii="Times New Roman" w:eastAsia="Times New Roman" w:hAnsi="Times New Roman" w:cs="Times New Roman"/>
                <w:b/>
                <w:bCs/>
                <w:sz w:val="24"/>
                <w:szCs w:val="24"/>
              </w:rPr>
            </w:pPr>
            <w:r w:rsidRPr="002E3511">
              <w:rPr>
                <w:rFonts w:ascii="Times New Roman" w:hAnsi="Times New Roman" w:cs="Times New Roman"/>
                <w:sz w:val="24"/>
                <w:szCs w:val="24"/>
              </w:rPr>
              <w:t>Paslaugų suteikimui įdarbintų nepalankioje padėtyje esančių asmenų skaičius“</w:t>
            </w:r>
            <w:r w:rsidR="002821EC" w:rsidRPr="002E3511">
              <w:rPr>
                <w:rFonts w:ascii="Times New Roman" w:hAnsi="Times New Roman" w:cs="Times New Roman"/>
                <w:sz w:val="24"/>
                <w:szCs w:val="24"/>
              </w:rPr>
              <w:t>, kaip nustatyta specialiųjų sąlygų 3 priede „</w:t>
            </w:r>
            <w:r w:rsidR="00200616" w:rsidRPr="002E3511">
              <w:rPr>
                <w:rFonts w:ascii="Times New Roman" w:hAnsi="Times New Roman"/>
                <w:sz w:val="24"/>
                <w:szCs w:val="24"/>
              </w:rPr>
              <w:t>Įdarbintų nepalankioje padėtyje esančių asmenų sąrašas</w:t>
            </w:r>
            <w:r w:rsidR="002821EC" w:rsidRPr="002E3511">
              <w:rPr>
                <w:rFonts w:ascii="Times New Roman" w:hAnsi="Times New Roman" w:cs="Times New Roman"/>
                <w:sz w:val="24"/>
                <w:szCs w:val="24"/>
              </w:rPr>
              <w:t>“.</w:t>
            </w:r>
          </w:p>
          <w:p w14:paraId="1CE167B7" w14:textId="77777777" w:rsidR="00722872" w:rsidRPr="002E3511" w:rsidRDefault="00722872" w:rsidP="00722872">
            <w:pPr>
              <w:suppressAutoHyphens/>
              <w:spacing w:after="0" w:line="240" w:lineRule="auto"/>
              <w:ind w:firstLine="567"/>
              <w:jc w:val="both"/>
              <w:rPr>
                <w:rFonts w:ascii="Times New Roman" w:eastAsia="Times New Roman" w:hAnsi="Times New Roman" w:cs="Times New Roman"/>
                <w:sz w:val="24"/>
                <w:szCs w:val="24"/>
                <w:lang w:eastAsia="en-US"/>
              </w:rPr>
            </w:pPr>
          </w:p>
          <w:p w14:paraId="2EEB3988" w14:textId="362D5366" w:rsidR="007B2FDB" w:rsidRPr="002E3511" w:rsidRDefault="00722872" w:rsidP="006E0988">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2E3511">
              <w:rPr>
                <w:rFonts w:ascii="Times New Roman" w:hAnsi="Times New Roman" w:cs="Times New Roman"/>
                <w:color w:val="000000"/>
                <w:kern w:val="2"/>
                <w:sz w:val="24"/>
                <w:szCs w:val="24"/>
                <w:shd w:val="clear" w:color="auto" w:fill="FFFFFF"/>
              </w:rPr>
              <w:t xml:space="preserve">Jei tiekėjas įsipareigoja pasiūlyme įdarbinti nepalankioje situacijoje esamų asmenų tam tikrą skaičių ir nustačius, kad Tiekėjas </w:t>
            </w:r>
            <w:r w:rsidR="002821EC" w:rsidRPr="002E3511">
              <w:rPr>
                <w:rFonts w:ascii="Times New Roman" w:hAnsi="Times New Roman" w:cs="Times New Roman"/>
                <w:color w:val="000000"/>
                <w:kern w:val="2"/>
                <w:sz w:val="24"/>
                <w:szCs w:val="24"/>
                <w:shd w:val="clear" w:color="auto" w:fill="FFFFFF"/>
              </w:rPr>
              <w:t xml:space="preserve">pasiūlyme nurodyto </w:t>
            </w:r>
            <w:r w:rsidRPr="002E3511">
              <w:rPr>
                <w:rFonts w:ascii="Times New Roman" w:hAnsi="Times New Roman" w:cs="Times New Roman"/>
                <w:color w:val="000000"/>
                <w:kern w:val="2"/>
                <w:sz w:val="24"/>
                <w:szCs w:val="24"/>
                <w:shd w:val="clear" w:color="auto" w:fill="FFFFFF"/>
              </w:rPr>
              <w:t>kriterijaus (-jų) nesilaiko, Tiekėjui taikoma Specialiųjų sąlygų 9.5 punkte nurodyto dydžio bauda.</w:t>
            </w:r>
          </w:p>
        </w:tc>
      </w:tr>
      <w:tr w:rsidR="007B2FDB" w:rsidRPr="007B2FDB" w14:paraId="69BF9092" w14:textId="77777777" w:rsidTr="00CC4A99">
        <w:trPr>
          <w:trHeight w:val="300"/>
        </w:trPr>
        <w:tc>
          <w:tcPr>
            <w:tcW w:w="10343" w:type="dxa"/>
            <w:gridSpan w:val="4"/>
          </w:tcPr>
          <w:p w14:paraId="6B731546"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14. BENDRŲJŲ SĄLYGŲ PAKEITIMAI IR PAPILDYMAI </w:t>
            </w:r>
          </w:p>
          <w:p w14:paraId="390401A3" w14:textId="77777777" w:rsidR="007B2FDB" w:rsidRPr="007B2FDB" w:rsidRDefault="007B2FDB" w:rsidP="007B2FDB">
            <w:pPr>
              <w:spacing w:after="0" w:line="240" w:lineRule="auto"/>
              <w:jc w:val="center"/>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7B2FDB" w:rsidRPr="007B2FDB" w14:paraId="2E330410" w14:textId="77777777" w:rsidTr="00CC4A99">
        <w:trPr>
          <w:trHeight w:val="300"/>
        </w:trPr>
        <w:tc>
          <w:tcPr>
            <w:tcW w:w="3058" w:type="dxa"/>
          </w:tcPr>
          <w:p w14:paraId="751A2061"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 xml:space="preserve">14.1. </w:t>
            </w:r>
          </w:p>
        </w:tc>
        <w:tc>
          <w:tcPr>
            <w:tcW w:w="7285" w:type="dxa"/>
            <w:gridSpan w:val="3"/>
          </w:tcPr>
          <w:p w14:paraId="0659264C" w14:textId="77777777"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251EEB3B"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7B2FDB" w:rsidRPr="007B2FDB" w14:paraId="66ED6070" w14:textId="77777777" w:rsidTr="00CC4A99">
        <w:trPr>
          <w:trHeight w:val="300"/>
        </w:trPr>
        <w:tc>
          <w:tcPr>
            <w:tcW w:w="3058" w:type="dxa"/>
          </w:tcPr>
          <w:p w14:paraId="762F942E"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14.2.</w:t>
            </w:r>
          </w:p>
        </w:tc>
        <w:tc>
          <w:tcPr>
            <w:tcW w:w="7285" w:type="dxa"/>
            <w:gridSpan w:val="3"/>
          </w:tcPr>
          <w:p w14:paraId="1A5495A9" w14:textId="77777777"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color w:val="4472C4"/>
                <w:kern w:val="2"/>
                <w:sz w:val="24"/>
                <w:szCs w:val="24"/>
                <w:lang w:eastAsia="en-US"/>
              </w:rPr>
              <w:t>(pildyti, jei papildomos Sutarties Bendrosios sąlygos naujomis nuostatomis):</w:t>
            </w:r>
          </w:p>
          <w:p w14:paraId="39FE2C11"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7B2FDB" w:rsidRPr="007B2FDB" w14:paraId="41DF4537" w14:textId="77777777" w:rsidTr="00CC4A99">
        <w:trPr>
          <w:trHeight w:val="300"/>
        </w:trPr>
        <w:tc>
          <w:tcPr>
            <w:tcW w:w="3058" w:type="dxa"/>
          </w:tcPr>
          <w:p w14:paraId="3B99A7D7"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14.3.</w:t>
            </w:r>
          </w:p>
        </w:tc>
        <w:tc>
          <w:tcPr>
            <w:tcW w:w="7285" w:type="dxa"/>
            <w:gridSpan w:val="3"/>
          </w:tcPr>
          <w:p w14:paraId="10C8C650" w14:textId="77777777" w:rsidR="007B2FDB" w:rsidRPr="007B2FDB" w:rsidRDefault="007B2FDB" w:rsidP="007B2FDB">
            <w:pPr>
              <w:spacing w:after="0" w:line="240" w:lineRule="auto"/>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color w:val="4472C4"/>
                <w:kern w:val="2"/>
                <w:sz w:val="24"/>
                <w:szCs w:val="24"/>
                <w:lang w:eastAsia="en-US"/>
              </w:rPr>
              <w:t>(pildyti, jei išbraukiamas Sutarties Bendrųjų sąlygų atitinkamas punktas:</w:t>
            </w:r>
          </w:p>
          <w:p w14:paraId="016CB16D"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7B2FDB" w:rsidRPr="007B2FDB" w14:paraId="0C171091" w14:textId="77777777" w:rsidTr="00CC4A99">
        <w:trPr>
          <w:trHeight w:val="300"/>
        </w:trPr>
        <w:tc>
          <w:tcPr>
            <w:tcW w:w="3058" w:type="dxa"/>
          </w:tcPr>
          <w:p w14:paraId="2D6F25AD"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14.4.</w:t>
            </w:r>
          </w:p>
        </w:tc>
        <w:tc>
          <w:tcPr>
            <w:tcW w:w="7285" w:type="dxa"/>
            <w:gridSpan w:val="3"/>
          </w:tcPr>
          <w:p w14:paraId="1C0522DC" w14:textId="77777777" w:rsidR="007B2FDB" w:rsidRPr="007B2FDB" w:rsidRDefault="007B2FDB" w:rsidP="007B2FDB">
            <w:pPr>
              <w:spacing w:after="0" w:line="240" w:lineRule="auto"/>
              <w:rPr>
                <w:rFonts w:ascii="Times New Roman" w:eastAsia="Times New Roman" w:hAnsi="Times New Roman" w:cs="Times New Roman"/>
                <w:color w:val="0070C0"/>
                <w:kern w:val="2"/>
                <w:sz w:val="24"/>
                <w:szCs w:val="24"/>
                <w:lang w:eastAsia="en-US"/>
              </w:rPr>
            </w:pPr>
            <w:r w:rsidRPr="007B2FDB">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tc>
      </w:tr>
      <w:tr w:rsidR="007B2FDB" w:rsidRPr="007B2FDB" w14:paraId="3554B4F5" w14:textId="77777777" w:rsidTr="00CC4A99">
        <w:trPr>
          <w:trHeight w:val="300"/>
        </w:trPr>
        <w:tc>
          <w:tcPr>
            <w:tcW w:w="3058" w:type="dxa"/>
          </w:tcPr>
          <w:p w14:paraId="6BE33874" w14:textId="77777777" w:rsidR="007B2FDB" w:rsidRPr="007B2FDB" w:rsidRDefault="007B2FDB" w:rsidP="007B2FDB">
            <w:pPr>
              <w:spacing w:after="0" w:line="240" w:lineRule="auto"/>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14.5.</w:t>
            </w:r>
          </w:p>
        </w:tc>
        <w:tc>
          <w:tcPr>
            <w:tcW w:w="7285" w:type="dxa"/>
            <w:gridSpan w:val="3"/>
          </w:tcPr>
          <w:p w14:paraId="06F9B9AC" w14:textId="77777777" w:rsidR="007B2FDB" w:rsidRPr="007B2FDB" w:rsidRDefault="007B2FDB" w:rsidP="007B2FDB">
            <w:pPr>
              <w:spacing w:after="0" w:line="240" w:lineRule="auto"/>
              <w:rPr>
                <w:rFonts w:ascii="Times New Roman" w:eastAsia="Times New Roman" w:hAnsi="Times New Roman" w:cs="Times New Roman"/>
                <w:kern w:val="2"/>
                <w:sz w:val="24"/>
                <w:szCs w:val="24"/>
                <w:lang w:eastAsia="en-US"/>
              </w:rPr>
            </w:pPr>
            <w:r w:rsidRPr="007B2FDB">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7B2FDB" w:rsidRPr="007B2FDB" w14:paraId="0808A147" w14:textId="77777777" w:rsidTr="00CC4A99">
        <w:trPr>
          <w:trHeight w:val="300"/>
        </w:trPr>
        <w:tc>
          <w:tcPr>
            <w:tcW w:w="10343" w:type="dxa"/>
            <w:gridSpan w:val="4"/>
          </w:tcPr>
          <w:p w14:paraId="0DAEDAB2"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15. SUTARTIES PRIEDAI</w:t>
            </w:r>
          </w:p>
        </w:tc>
      </w:tr>
      <w:tr w:rsidR="007B2FDB" w:rsidRPr="007B2FDB" w14:paraId="6E677F42" w14:textId="77777777" w:rsidTr="00CC4A99">
        <w:trPr>
          <w:trHeight w:val="300"/>
        </w:trPr>
        <w:tc>
          <w:tcPr>
            <w:tcW w:w="3058" w:type="dxa"/>
          </w:tcPr>
          <w:p w14:paraId="4E1FE6A0"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15.1. Priedas Nr. 1</w:t>
            </w:r>
          </w:p>
        </w:tc>
        <w:tc>
          <w:tcPr>
            <w:tcW w:w="7285" w:type="dxa"/>
            <w:gridSpan w:val="3"/>
          </w:tcPr>
          <w:p w14:paraId="38DF6D0E" w14:textId="1CA50B37" w:rsidR="007B2FDB" w:rsidRPr="004A3E3B" w:rsidRDefault="004A3E3B" w:rsidP="007B2FDB">
            <w:pPr>
              <w:spacing w:after="0" w:line="240" w:lineRule="auto"/>
              <w:jc w:val="center"/>
              <w:rPr>
                <w:rFonts w:ascii="Times New Roman" w:eastAsia="Times New Roman" w:hAnsi="Times New Roman" w:cs="Times New Roman"/>
                <w:bCs/>
                <w:kern w:val="2"/>
                <w:sz w:val="24"/>
                <w:szCs w:val="24"/>
                <w:lang w:eastAsia="en-US"/>
              </w:rPr>
            </w:pPr>
            <w:r w:rsidRPr="004A3E3B">
              <w:rPr>
                <w:rFonts w:ascii="Times New Roman" w:eastAsia="Times New Roman" w:hAnsi="Times New Roman" w:cs="Times New Roman"/>
                <w:bCs/>
                <w:kern w:val="2"/>
                <w:sz w:val="24"/>
                <w:szCs w:val="24"/>
                <w:lang w:eastAsia="en-US"/>
              </w:rPr>
              <w:t>Techninė specifikacija</w:t>
            </w:r>
          </w:p>
        </w:tc>
      </w:tr>
      <w:tr w:rsidR="007B2FDB" w:rsidRPr="007B2FDB" w14:paraId="267D0CD6" w14:textId="77777777" w:rsidTr="00CC4A99">
        <w:trPr>
          <w:trHeight w:val="300"/>
        </w:trPr>
        <w:tc>
          <w:tcPr>
            <w:tcW w:w="3058" w:type="dxa"/>
          </w:tcPr>
          <w:p w14:paraId="138A0AA1"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15.2. Priedas Nr. 2</w:t>
            </w:r>
          </w:p>
        </w:tc>
        <w:tc>
          <w:tcPr>
            <w:tcW w:w="7285" w:type="dxa"/>
            <w:gridSpan w:val="3"/>
          </w:tcPr>
          <w:p w14:paraId="31C67B83" w14:textId="3DC7AE4B" w:rsidR="007B2FDB" w:rsidRPr="004A3E3B" w:rsidRDefault="004A3E3B" w:rsidP="007B2FDB">
            <w:pPr>
              <w:spacing w:after="0" w:line="240" w:lineRule="auto"/>
              <w:jc w:val="center"/>
              <w:rPr>
                <w:rFonts w:ascii="Times New Roman" w:eastAsia="Times New Roman" w:hAnsi="Times New Roman" w:cs="Times New Roman"/>
                <w:bCs/>
                <w:kern w:val="2"/>
                <w:sz w:val="24"/>
                <w:szCs w:val="24"/>
                <w:lang w:eastAsia="en-US"/>
              </w:rPr>
            </w:pPr>
            <w:r w:rsidRPr="004A3E3B">
              <w:rPr>
                <w:rFonts w:ascii="Times New Roman" w:eastAsia="Times New Roman" w:hAnsi="Times New Roman" w:cs="Times New Roman"/>
                <w:bCs/>
                <w:kern w:val="2"/>
                <w:sz w:val="24"/>
                <w:szCs w:val="24"/>
                <w:lang w:eastAsia="en-US"/>
              </w:rPr>
              <w:t>Pasiūlymas</w:t>
            </w:r>
          </w:p>
        </w:tc>
      </w:tr>
      <w:tr w:rsidR="007B2FDB" w:rsidRPr="007B2FDB" w14:paraId="69AF3FA7" w14:textId="77777777" w:rsidTr="00CC4A99">
        <w:trPr>
          <w:trHeight w:val="300"/>
        </w:trPr>
        <w:tc>
          <w:tcPr>
            <w:tcW w:w="3058" w:type="dxa"/>
          </w:tcPr>
          <w:p w14:paraId="266222B8" w14:textId="77777777" w:rsidR="007B2FDB" w:rsidRPr="007B2FDB" w:rsidRDefault="007B2FDB" w:rsidP="007B2FDB">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15.3. Priedas Nr. 3</w:t>
            </w:r>
          </w:p>
        </w:tc>
        <w:tc>
          <w:tcPr>
            <w:tcW w:w="7285" w:type="dxa"/>
            <w:gridSpan w:val="3"/>
          </w:tcPr>
          <w:p w14:paraId="1DDAB06E" w14:textId="4624AE6A" w:rsidR="007B2FDB" w:rsidRPr="00CC00D4" w:rsidRDefault="003B75BC" w:rsidP="007B2FDB">
            <w:pPr>
              <w:spacing w:after="0" w:line="240" w:lineRule="auto"/>
              <w:jc w:val="center"/>
              <w:rPr>
                <w:rFonts w:ascii="Times New Roman" w:eastAsia="Times New Roman" w:hAnsi="Times New Roman" w:cs="Times New Roman"/>
                <w:bCs/>
                <w:kern w:val="2"/>
                <w:sz w:val="24"/>
                <w:szCs w:val="24"/>
                <w:lang w:eastAsia="en-US"/>
              </w:rPr>
            </w:pPr>
            <w:r>
              <w:rPr>
                <w:rFonts w:ascii="Times New Roman" w:hAnsi="Times New Roman"/>
                <w:sz w:val="24"/>
                <w:szCs w:val="24"/>
              </w:rPr>
              <w:t>Įdarbintų nepalankioje padėtyje esančių asmenų sąrašas</w:t>
            </w:r>
          </w:p>
        </w:tc>
      </w:tr>
      <w:tr w:rsidR="007B30DC" w:rsidRPr="007B2FDB" w14:paraId="6AA70FFA" w14:textId="77777777" w:rsidTr="00CC4A99">
        <w:trPr>
          <w:trHeight w:val="300"/>
        </w:trPr>
        <w:tc>
          <w:tcPr>
            <w:tcW w:w="3058" w:type="dxa"/>
          </w:tcPr>
          <w:p w14:paraId="0329E5C1" w14:textId="77777777" w:rsidR="007B30DC" w:rsidRPr="007B2FDB" w:rsidRDefault="007B30DC" w:rsidP="007B30DC">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15.4. Priedas Nr. 4</w:t>
            </w:r>
          </w:p>
        </w:tc>
        <w:tc>
          <w:tcPr>
            <w:tcW w:w="7285" w:type="dxa"/>
            <w:gridSpan w:val="3"/>
          </w:tcPr>
          <w:p w14:paraId="795FC8CB" w14:textId="6AB77479" w:rsidR="007B30DC" w:rsidRPr="007B2FDB" w:rsidRDefault="007B30DC" w:rsidP="007B30DC">
            <w:pPr>
              <w:spacing w:after="0" w:line="240" w:lineRule="auto"/>
              <w:jc w:val="center"/>
              <w:rPr>
                <w:rFonts w:ascii="Times New Roman" w:eastAsia="Times New Roman" w:hAnsi="Times New Roman" w:cs="Times New Roman"/>
                <w:b/>
                <w:kern w:val="2"/>
                <w:sz w:val="24"/>
                <w:szCs w:val="24"/>
                <w:lang w:eastAsia="en-US"/>
              </w:rPr>
            </w:pPr>
            <w:r w:rsidRPr="00AB7F7D">
              <w:rPr>
                <w:rFonts w:ascii="Times New Roman" w:hAnsi="Times New Roman" w:cs="Times New Roman"/>
                <w:bCs/>
                <w:kern w:val="2"/>
                <w:sz w:val="24"/>
                <w:szCs w:val="24"/>
              </w:rPr>
              <w:t>Paslaugų teikimo grafikas</w:t>
            </w:r>
          </w:p>
        </w:tc>
      </w:tr>
      <w:tr w:rsidR="007B30DC" w:rsidRPr="007B2FDB" w14:paraId="463A42EC" w14:textId="77777777" w:rsidTr="00CC4A99">
        <w:trPr>
          <w:trHeight w:val="300"/>
        </w:trPr>
        <w:tc>
          <w:tcPr>
            <w:tcW w:w="3058" w:type="dxa"/>
          </w:tcPr>
          <w:p w14:paraId="261CE0E2" w14:textId="77777777" w:rsidR="007B30DC" w:rsidRPr="007B2FDB" w:rsidRDefault="007B30DC" w:rsidP="007B30DC">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15.5. Priedas Nr. 5</w:t>
            </w:r>
          </w:p>
        </w:tc>
        <w:tc>
          <w:tcPr>
            <w:tcW w:w="7285" w:type="dxa"/>
            <w:gridSpan w:val="3"/>
          </w:tcPr>
          <w:p w14:paraId="3CEC09A1" w14:textId="77777777" w:rsidR="007B30DC" w:rsidRPr="007B2FDB" w:rsidRDefault="007B30DC" w:rsidP="007B30DC">
            <w:pPr>
              <w:spacing w:after="0" w:line="240" w:lineRule="auto"/>
              <w:jc w:val="center"/>
              <w:rPr>
                <w:rFonts w:ascii="Times New Roman" w:eastAsia="Times New Roman" w:hAnsi="Times New Roman" w:cs="Times New Roman"/>
                <w:b/>
                <w:kern w:val="2"/>
                <w:sz w:val="24"/>
                <w:szCs w:val="24"/>
                <w:lang w:eastAsia="en-US"/>
              </w:rPr>
            </w:pPr>
          </w:p>
        </w:tc>
      </w:tr>
      <w:tr w:rsidR="007B30DC" w:rsidRPr="007B2FDB" w14:paraId="0B312495" w14:textId="77777777" w:rsidTr="00CC4A99">
        <w:tc>
          <w:tcPr>
            <w:tcW w:w="10343" w:type="dxa"/>
            <w:gridSpan w:val="4"/>
          </w:tcPr>
          <w:p w14:paraId="442644FB" w14:textId="77777777" w:rsidR="007B30DC" w:rsidRPr="007B2FDB" w:rsidRDefault="007B30DC" w:rsidP="007B30DC">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16. ŠALIŲ ATSTOVŲ PARAŠAI</w:t>
            </w:r>
          </w:p>
        </w:tc>
      </w:tr>
      <w:tr w:rsidR="007B30DC" w:rsidRPr="007B2FDB" w14:paraId="1A0ED15B" w14:textId="77777777" w:rsidTr="00CC4A99">
        <w:tc>
          <w:tcPr>
            <w:tcW w:w="5224" w:type="dxa"/>
            <w:gridSpan w:val="3"/>
          </w:tcPr>
          <w:p w14:paraId="775521F8" w14:textId="77777777" w:rsidR="007B30DC" w:rsidRPr="007B2FDB" w:rsidRDefault="007B30DC" w:rsidP="007B30DC">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PIRKĖJAS</w:t>
            </w:r>
          </w:p>
        </w:tc>
        <w:tc>
          <w:tcPr>
            <w:tcW w:w="5119" w:type="dxa"/>
          </w:tcPr>
          <w:p w14:paraId="18052FFE" w14:textId="77777777" w:rsidR="007B30DC" w:rsidRPr="007B2FDB" w:rsidRDefault="007B30DC" w:rsidP="007B30DC">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b/>
                <w:kern w:val="2"/>
                <w:sz w:val="24"/>
                <w:szCs w:val="24"/>
                <w:lang w:eastAsia="en-US"/>
              </w:rPr>
              <w:t>TIEKĖJAS</w:t>
            </w:r>
          </w:p>
        </w:tc>
      </w:tr>
      <w:tr w:rsidR="007B30DC" w:rsidRPr="007B2FDB" w14:paraId="0306DEC1" w14:textId="77777777" w:rsidTr="00CC4A99">
        <w:tc>
          <w:tcPr>
            <w:tcW w:w="5224" w:type="dxa"/>
            <w:gridSpan w:val="3"/>
          </w:tcPr>
          <w:p w14:paraId="45825EBC" w14:textId="77777777" w:rsidR="007B30DC" w:rsidRPr="007B2FDB" w:rsidRDefault="007B30DC" w:rsidP="007B30DC">
            <w:pPr>
              <w:spacing w:after="0" w:line="240" w:lineRule="auto"/>
              <w:jc w:val="center"/>
              <w:rPr>
                <w:rFonts w:ascii="Times New Roman" w:eastAsia="Times New Roman" w:hAnsi="Times New Roman" w:cs="Times New Roman"/>
                <w:color w:val="4472C4"/>
                <w:kern w:val="2"/>
                <w:sz w:val="24"/>
                <w:szCs w:val="24"/>
                <w:lang w:eastAsia="en-US"/>
              </w:rPr>
            </w:pPr>
            <w:r w:rsidRPr="007B2FDB">
              <w:rPr>
                <w:rFonts w:ascii="Times New Roman" w:eastAsia="Times New Roman" w:hAnsi="Times New Roman" w:cs="Times New Roman"/>
                <w:color w:val="4472C4"/>
                <w:kern w:val="2"/>
                <w:sz w:val="24"/>
                <w:szCs w:val="24"/>
                <w:lang w:eastAsia="en-US"/>
              </w:rPr>
              <w:t>(nurodomos atstovo pareigos, vardas, pavardė)</w:t>
            </w:r>
          </w:p>
        </w:tc>
        <w:tc>
          <w:tcPr>
            <w:tcW w:w="5119" w:type="dxa"/>
          </w:tcPr>
          <w:p w14:paraId="3579217F" w14:textId="77777777" w:rsidR="007B30DC" w:rsidRPr="007B2FDB" w:rsidRDefault="007B30DC" w:rsidP="007B30DC">
            <w:pPr>
              <w:spacing w:after="0" w:line="240" w:lineRule="auto"/>
              <w:jc w:val="center"/>
              <w:rPr>
                <w:rFonts w:ascii="Times New Roman" w:eastAsia="Times New Roman" w:hAnsi="Times New Roman" w:cs="Times New Roman"/>
                <w:b/>
                <w:kern w:val="2"/>
                <w:sz w:val="24"/>
                <w:szCs w:val="24"/>
                <w:lang w:eastAsia="en-US"/>
              </w:rPr>
            </w:pPr>
            <w:r w:rsidRPr="007B2FDB">
              <w:rPr>
                <w:rFonts w:ascii="Times New Roman" w:eastAsia="Times New Roman" w:hAnsi="Times New Roman" w:cs="Times New Roman"/>
                <w:color w:val="4472C4"/>
                <w:kern w:val="2"/>
                <w:sz w:val="24"/>
                <w:szCs w:val="24"/>
                <w:lang w:eastAsia="en-US"/>
              </w:rPr>
              <w:t>(nurodomos atstovo pareigos, vardas, pavardė)</w:t>
            </w:r>
          </w:p>
        </w:tc>
      </w:tr>
      <w:tr w:rsidR="007B30DC" w:rsidRPr="007B2FDB" w14:paraId="5102DD6D" w14:textId="77777777" w:rsidTr="00CC4A99">
        <w:tc>
          <w:tcPr>
            <w:tcW w:w="5224" w:type="dxa"/>
            <w:gridSpan w:val="3"/>
          </w:tcPr>
          <w:p w14:paraId="399C4EE1" w14:textId="77777777" w:rsidR="007B30DC" w:rsidRPr="007B2FDB" w:rsidRDefault="007B30DC" w:rsidP="007B30DC">
            <w:pPr>
              <w:spacing w:after="0" w:line="240" w:lineRule="auto"/>
              <w:jc w:val="center"/>
              <w:rPr>
                <w:rFonts w:ascii="Times New Roman" w:eastAsia="Times New Roman" w:hAnsi="Times New Roman" w:cs="Times New Roman"/>
                <w:b/>
                <w:color w:val="4472C4"/>
                <w:kern w:val="2"/>
                <w:sz w:val="24"/>
                <w:szCs w:val="24"/>
                <w:lang w:eastAsia="en-US"/>
              </w:rPr>
            </w:pPr>
          </w:p>
          <w:p w14:paraId="3C8AF37E" w14:textId="77777777" w:rsidR="007B30DC" w:rsidRPr="007B2FDB" w:rsidRDefault="007B30DC" w:rsidP="007B30DC">
            <w:pPr>
              <w:spacing w:after="0" w:line="240" w:lineRule="auto"/>
              <w:jc w:val="center"/>
              <w:rPr>
                <w:rFonts w:ascii="Times New Roman" w:eastAsia="Times New Roman" w:hAnsi="Times New Roman" w:cs="Times New Roman"/>
                <w:b/>
                <w:color w:val="4472C4"/>
                <w:kern w:val="2"/>
                <w:sz w:val="24"/>
                <w:szCs w:val="24"/>
                <w:lang w:eastAsia="en-US"/>
              </w:rPr>
            </w:pPr>
            <w:r w:rsidRPr="007B2FDB">
              <w:rPr>
                <w:rFonts w:ascii="Times New Roman" w:eastAsia="Times New Roman" w:hAnsi="Times New Roman" w:cs="Times New Roman"/>
                <w:b/>
                <w:color w:val="4472C4"/>
                <w:kern w:val="2"/>
                <w:sz w:val="24"/>
                <w:szCs w:val="24"/>
                <w:lang w:eastAsia="en-US"/>
              </w:rPr>
              <w:t>(parašas)</w:t>
            </w:r>
          </w:p>
          <w:p w14:paraId="39AC0CE1" w14:textId="77777777" w:rsidR="007B30DC" w:rsidRPr="007B2FDB" w:rsidRDefault="007B30DC" w:rsidP="007B30DC">
            <w:pPr>
              <w:spacing w:after="0" w:line="240" w:lineRule="auto"/>
              <w:jc w:val="center"/>
              <w:rPr>
                <w:rFonts w:ascii="Times New Roman" w:eastAsia="Times New Roman" w:hAnsi="Times New Roman" w:cs="Times New Roman"/>
                <w:b/>
                <w:color w:val="4472C4"/>
                <w:kern w:val="2"/>
                <w:sz w:val="24"/>
                <w:szCs w:val="24"/>
                <w:lang w:eastAsia="en-US"/>
              </w:rPr>
            </w:pPr>
          </w:p>
          <w:p w14:paraId="1876E0FE" w14:textId="77777777" w:rsidR="007B30DC" w:rsidRPr="007B2FDB" w:rsidRDefault="007B30DC" w:rsidP="007B30DC">
            <w:pPr>
              <w:spacing w:after="0" w:line="240" w:lineRule="auto"/>
              <w:jc w:val="center"/>
              <w:rPr>
                <w:rFonts w:ascii="Times New Roman" w:eastAsia="Times New Roman" w:hAnsi="Times New Roman" w:cs="Times New Roman"/>
                <w:b/>
                <w:color w:val="4472C4"/>
                <w:kern w:val="2"/>
                <w:sz w:val="24"/>
                <w:szCs w:val="24"/>
                <w:lang w:eastAsia="en-US"/>
              </w:rPr>
            </w:pPr>
          </w:p>
        </w:tc>
        <w:tc>
          <w:tcPr>
            <w:tcW w:w="5119" w:type="dxa"/>
          </w:tcPr>
          <w:p w14:paraId="23A22E2B" w14:textId="77777777" w:rsidR="007B30DC" w:rsidRPr="007B2FDB" w:rsidRDefault="007B30DC" w:rsidP="007B30DC">
            <w:pPr>
              <w:spacing w:after="0" w:line="240" w:lineRule="auto"/>
              <w:jc w:val="center"/>
              <w:rPr>
                <w:rFonts w:ascii="Times New Roman" w:eastAsia="Times New Roman" w:hAnsi="Times New Roman" w:cs="Times New Roman"/>
                <w:b/>
                <w:color w:val="4472C4"/>
                <w:kern w:val="2"/>
                <w:sz w:val="24"/>
                <w:szCs w:val="24"/>
                <w:lang w:eastAsia="en-US"/>
              </w:rPr>
            </w:pPr>
          </w:p>
          <w:p w14:paraId="1FD1DC73" w14:textId="77777777" w:rsidR="007B30DC" w:rsidRPr="007B2FDB" w:rsidRDefault="007B30DC" w:rsidP="007B30DC">
            <w:pPr>
              <w:spacing w:after="0" w:line="240" w:lineRule="auto"/>
              <w:jc w:val="center"/>
              <w:rPr>
                <w:rFonts w:ascii="Times New Roman" w:eastAsia="Times New Roman" w:hAnsi="Times New Roman" w:cs="Times New Roman"/>
                <w:b/>
                <w:color w:val="4472C4"/>
                <w:kern w:val="2"/>
                <w:sz w:val="24"/>
                <w:szCs w:val="24"/>
                <w:lang w:eastAsia="en-US"/>
              </w:rPr>
            </w:pPr>
            <w:r w:rsidRPr="007B2FDB">
              <w:rPr>
                <w:rFonts w:ascii="Times New Roman" w:eastAsia="Times New Roman" w:hAnsi="Times New Roman" w:cs="Times New Roman"/>
                <w:b/>
                <w:color w:val="4472C4"/>
                <w:kern w:val="2"/>
                <w:sz w:val="24"/>
                <w:szCs w:val="24"/>
                <w:lang w:eastAsia="en-US"/>
              </w:rPr>
              <w:t>(parašas)</w:t>
            </w:r>
          </w:p>
        </w:tc>
      </w:tr>
    </w:tbl>
    <w:p w14:paraId="19C0E4B0" w14:textId="77777777" w:rsidR="000966B4" w:rsidRDefault="000966B4" w:rsidP="00FA0C5E">
      <w:pPr>
        <w:spacing w:line="240" w:lineRule="auto"/>
        <w:rPr>
          <w:rFonts w:ascii="Times New Roman" w:hAnsi="Times New Roman"/>
          <w:sz w:val="24"/>
          <w:szCs w:val="24"/>
        </w:rPr>
      </w:pPr>
    </w:p>
    <w:p w14:paraId="5F2156B2" w14:textId="77777777" w:rsidR="00FA0C5E" w:rsidRDefault="00FA0C5E" w:rsidP="00FA0C5E">
      <w:pPr>
        <w:spacing w:line="240" w:lineRule="auto"/>
        <w:rPr>
          <w:rFonts w:ascii="Times New Roman" w:hAnsi="Times New Roman"/>
          <w:sz w:val="24"/>
          <w:szCs w:val="24"/>
        </w:rPr>
      </w:pPr>
    </w:p>
    <w:p w14:paraId="0BCB8A40" w14:textId="7597E461" w:rsidR="00A80817" w:rsidRDefault="00A80817" w:rsidP="00FA0C5E">
      <w:pPr>
        <w:spacing w:line="240" w:lineRule="auto"/>
        <w:ind w:left="2880"/>
        <w:jc w:val="both"/>
        <w:rPr>
          <w:rFonts w:ascii="Times New Roman" w:hAnsi="Times New Roman"/>
          <w:sz w:val="24"/>
          <w:szCs w:val="24"/>
        </w:rPr>
      </w:pPr>
      <w:r w:rsidRPr="00344719">
        <w:rPr>
          <w:rFonts w:ascii="Times New Roman" w:hAnsi="Times New Roman"/>
          <w:sz w:val="24"/>
          <w:szCs w:val="24"/>
        </w:rPr>
        <w:lastRenderedPageBreak/>
        <w:t xml:space="preserve">Sutarties 3 priedas </w:t>
      </w:r>
      <w:r>
        <w:rPr>
          <w:rFonts w:ascii="Times New Roman" w:hAnsi="Times New Roman"/>
          <w:sz w:val="24"/>
          <w:szCs w:val="24"/>
        </w:rPr>
        <w:t>„Įdarbintų nepalankioje padėtyje esančių asmenų sąrašas“</w:t>
      </w:r>
    </w:p>
    <w:p w14:paraId="5F783D3F" w14:textId="77777777" w:rsidR="00A80817" w:rsidRDefault="00A80817" w:rsidP="00A80817">
      <w:pPr>
        <w:spacing w:line="240" w:lineRule="auto"/>
        <w:jc w:val="right"/>
        <w:rPr>
          <w:rFonts w:ascii="Times New Roman" w:hAnsi="Times New Roman"/>
          <w:sz w:val="24"/>
          <w:szCs w:val="24"/>
        </w:rPr>
      </w:pPr>
    </w:p>
    <w:p w14:paraId="3FC7F795" w14:textId="52A9298C" w:rsidR="00A80817" w:rsidRPr="00CB3340" w:rsidRDefault="00A80817" w:rsidP="00A80817">
      <w:pPr>
        <w:spacing w:line="240" w:lineRule="auto"/>
        <w:ind w:firstLine="720"/>
        <w:rPr>
          <w:rFonts w:ascii="Times New Roman" w:hAnsi="Times New Roman" w:cs="Times New Roman"/>
          <w:sz w:val="24"/>
          <w:szCs w:val="24"/>
        </w:rPr>
      </w:pPr>
      <w:r>
        <w:rPr>
          <w:rFonts w:ascii="Times New Roman" w:hAnsi="Times New Roman"/>
          <w:sz w:val="24"/>
          <w:szCs w:val="24"/>
        </w:rPr>
        <w:t>Įdarbintų nepalankioje padėtyje esančių asmenų sąrašas pateikiamas atskiru failu.</w:t>
      </w:r>
    </w:p>
    <w:p w14:paraId="23599C25" w14:textId="77777777" w:rsidR="00A80817" w:rsidRPr="00CB3340" w:rsidRDefault="00A80817" w:rsidP="00A80817">
      <w:pPr>
        <w:spacing w:line="240" w:lineRule="auto"/>
        <w:rPr>
          <w:rFonts w:ascii="Times New Roman" w:hAnsi="Times New Roman" w:cs="Times New Roman"/>
          <w:sz w:val="24"/>
          <w:szCs w:val="24"/>
        </w:rPr>
      </w:pPr>
    </w:p>
    <w:p w14:paraId="656AAEBC" w14:textId="77777777" w:rsidR="007B2FDB" w:rsidRPr="007B2FDB" w:rsidRDefault="007B2FDB" w:rsidP="007B2FDB">
      <w:pPr>
        <w:spacing w:after="0" w:line="240" w:lineRule="auto"/>
        <w:rPr>
          <w:rFonts w:ascii="Times New Roman" w:eastAsia="Times New Roman" w:hAnsi="Times New Roman" w:cs="Times New Roman"/>
          <w:sz w:val="24"/>
          <w:szCs w:val="24"/>
          <w:lang w:eastAsia="en-US"/>
        </w:rPr>
      </w:pPr>
    </w:p>
    <w:p w14:paraId="651FF99C" w14:textId="77777777" w:rsidR="00144FA4" w:rsidRDefault="00144FA4" w:rsidP="00EB23C5">
      <w:pPr>
        <w:spacing w:after="0"/>
        <w:ind w:left="2880" w:firstLine="720"/>
        <w:contextualSpacing/>
        <w:rPr>
          <w:rFonts w:ascii="Times New Roman" w:hAnsi="Times New Roman" w:cs="Times New Roman"/>
          <w:noProof/>
          <w:sz w:val="24"/>
          <w:szCs w:val="24"/>
        </w:rPr>
      </w:pPr>
    </w:p>
    <w:p w14:paraId="214215D7" w14:textId="77777777" w:rsidR="00144FA4" w:rsidRDefault="00144FA4" w:rsidP="00EB23C5">
      <w:pPr>
        <w:spacing w:after="0"/>
        <w:ind w:left="2880" w:firstLine="720"/>
        <w:contextualSpacing/>
        <w:rPr>
          <w:rFonts w:ascii="Times New Roman" w:hAnsi="Times New Roman" w:cs="Times New Roman"/>
          <w:noProof/>
          <w:sz w:val="24"/>
          <w:szCs w:val="24"/>
        </w:rPr>
      </w:pPr>
    </w:p>
    <w:p w14:paraId="38B6CAE9" w14:textId="77777777" w:rsidR="00144FA4" w:rsidRDefault="00144FA4" w:rsidP="00EB23C5">
      <w:pPr>
        <w:spacing w:after="0"/>
        <w:ind w:left="2880" w:firstLine="720"/>
        <w:contextualSpacing/>
        <w:rPr>
          <w:rFonts w:ascii="Times New Roman" w:hAnsi="Times New Roman" w:cs="Times New Roman"/>
          <w:noProof/>
          <w:sz w:val="24"/>
          <w:szCs w:val="24"/>
        </w:rPr>
      </w:pPr>
    </w:p>
    <w:p w14:paraId="4315B645" w14:textId="77777777" w:rsidR="00144FA4" w:rsidRDefault="00144FA4" w:rsidP="00EB23C5">
      <w:pPr>
        <w:spacing w:after="0"/>
        <w:ind w:left="2880" w:firstLine="720"/>
        <w:contextualSpacing/>
        <w:rPr>
          <w:rFonts w:ascii="Times New Roman" w:hAnsi="Times New Roman" w:cs="Times New Roman"/>
          <w:noProof/>
          <w:sz w:val="24"/>
          <w:szCs w:val="24"/>
        </w:rPr>
      </w:pPr>
    </w:p>
    <w:p w14:paraId="62BE1996" w14:textId="77777777" w:rsidR="00144FA4" w:rsidRDefault="00144FA4" w:rsidP="00EB23C5">
      <w:pPr>
        <w:spacing w:after="0"/>
        <w:ind w:left="2880" w:firstLine="720"/>
        <w:contextualSpacing/>
        <w:rPr>
          <w:rFonts w:ascii="Times New Roman" w:hAnsi="Times New Roman" w:cs="Times New Roman"/>
          <w:noProof/>
          <w:sz w:val="24"/>
          <w:szCs w:val="24"/>
        </w:rPr>
      </w:pPr>
    </w:p>
    <w:p w14:paraId="405682ED" w14:textId="77777777" w:rsidR="00144FA4" w:rsidRDefault="00144FA4" w:rsidP="00EB23C5">
      <w:pPr>
        <w:spacing w:after="0"/>
        <w:ind w:left="2880" w:firstLine="720"/>
        <w:contextualSpacing/>
        <w:rPr>
          <w:rFonts w:ascii="Times New Roman" w:hAnsi="Times New Roman" w:cs="Times New Roman"/>
          <w:noProof/>
          <w:sz w:val="24"/>
          <w:szCs w:val="24"/>
        </w:rPr>
      </w:pPr>
    </w:p>
    <w:p w14:paraId="07267E81" w14:textId="77777777" w:rsidR="00144FA4" w:rsidRDefault="00144FA4" w:rsidP="00EB23C5">
      <w:pPr>
        <w:spacing w:after="0"/>
        <w:ind w:left="2880" w:firstLine="720"/>
        <w:contextualSpacing/>
        <w:rPr>
          <w:rFonts w:ascii="Times New Roman" w:hAnsi="Times New Roman" w:cs="Times New Roman"/>
          <w:noProof/>
          <w:sz w:val="24"/>
          <w:szCs w:val="24"/>
        </w:rPr>
      </w:pPr>
    </w:p>
    <w:p w14:paraId="41D82985" w14:textId="77777777" w:rsidR="00144FA4" w:rsidRDefault="00144FA4" w:rsidP="00EB23C5">
      <w:pPr>
        <w:spacing w:after="0"/>
        <w:ind w:left="2880" w:firstLine="720"/>
        <w:contextualSpacing/>
        <w:rPr>
          <w:rFonts w:ascii="Times New Roman" w:hAnsi="Times New Roman" w:cs="Times New Roman"/>
          <w:noProof/>
          <w:sz w:val="24"/>
          <w:szCs w:val="24"/>
        </w:rPr>
      </w:pPr>
    </w:p>
    <w:p w14:paraId="310DC735" w14:textId="77777777" w:rsidR="00144FA4" w:rsidRDefault="00144FA4" w:rsidP="00EB23C5">
      <w:pPr>
        <w:spacing w:after="0"/>
        <w:ind w:left="2880" w:firstLine="720"/>
        <w:contextualSpacing/>
        <w:rPr>
          <w:rFonts w:ascii="Times New Roman" w:hAnsi="Times New Roman" w:cs="Times New Roman"/>
          <w:noProof/>
          <w:sz w:val="24"/>
          <w:szCs w:val="24"/>
        </w:rPr>
      </w:pPr>
    </w:p>
    <w:p w14:paraId="2FF82E57" w14:textId="77777777" w:rsidR="00144FA4" w:rsidRDefault="00144FA4" w:rsidP="00EB23C5">
      <w:pPr>
        <w:spacing w:after="0"/>
        <w:ind w:left="2880" w:firstLine="720"/>
        <w:contextualSpacing/>
        <w:rPr>
          <w:rFonts w:ascii="Times New Roman" w:hAnsi="Times New Roman" w:cs="Times New Roman"/>
          <w:noProof/>
          <w:sz w:val="24"/>
          <w:szCs w:val="24"/>
        </w:rPr>
      </w:pPr>
    </w:p>
    <w:p w14:paraId="00A200BF" w14:textId="77777777" w:rsidR="00144FA4" w:rsidRDefault="00144FA4" w:rsidP="00EB23C5">
      <w:pPr>
        <w:spacing w:after="0"/>
        <w:ind w:left="2880" w:firstLine="720"/>
        <w:contextualSpacing/>
        <w:rPr>
          <w:rFonts w:ascii="Times New Roman" w:hAnsi="Times New Roman" w:cs="Times New Roman"/>
          <w:noProof/>
          <w:sz w:val="24"/>
          <w:szCs w:val="24"/>
        </w:rPr>
      </w:pPr>
    </w:p>
    <w:p w14:paraId="33BA0388" w14:textId="77777777" w:rsidR="00144FA4" w:rsidRDefault="00144FA4" w:rsidP="00EB23C5">
      <w:pPr>
        <w:spacing w:after="0"/>
        <w:ind w:left="2880" w:firstLine="720"/>
        <w:contextualSpacing/>
        <w:rPr>
          <w:rFonts w:ascii="Times New Roman" w:hAnsi="Times New Roman" w:cs="Times New Roman"/>
          <w:noProof/>
          <w:sz w:val="24"/>
          <w:szCs w:val="24"/>
        </w:rPr>
      </w:pPr>
    </w:p>
    <w:p w14:paraId="0ECA1F21" w14:textId="77777777" w:rsidR="00144FA4" w:rsidRDefault="00144FA4" w:rsidP="00EB23C5">
      <w:pPr>
        <w:spacing w:after="0"/>
        <w:ind w:left="2880" w:firstLine="720"/>
        <w:contextualSpacing/>
        <w:rPr>
          <w:rFonts w:ascii="Times New Roman" w:hAnsi="Times New Roman" w:cs="Times New Roman"/>
          <w:noProof/>
          <w:sz w:val="24"/>
          <w:szCs w:val="24"/>
        </w:rPr>
      </w:pPr>
    </w:p>
    <w:p w14:paraId="058CA68E" w14:textId="77777777" w:rsidR="00144FA4" w:rsidRDefault="00144FA4" w:rsidP="00EB23C5">
      <w:pPr>
        <w:spacing w:after="0"/>
        <w:ind w:left="2880" w:firstLine="720"/>
        <w:contextualSpacing/>
        <w:rPr>
          <w:rFonts w:ascii="Times New Roman" w:hAnsi="Times New Roman" w:cs="Times New Roman"/>
          <w:noProof/>
          <w:sz w:val="24"/>
          <w:szCs w:val="24"/>
        </w:rPr>
      </w:pPr>
    </w:p>
    <w:p w14:paraId="0F4F2959" w14:textId="77777777" w:rsidR="00144FA4" w:rsidRDefault="00144FA4" w:rsidP="00EB23C5">
      <w:pPr>
        <w:spacing w:after="0"/>
        <w:ind w:left="2880" w:firstLine="720"/>
        <w:contextualSpacing/>
        <w:rPr>
          <w:rFonts w:ascii="Times New Roman" w:hAnsi="Times New Roman" w:cs="Times New Roman"/>
          <w:noProof/>
          <w:sz w:val="24"/>
          <w:szCs w:val="24"/>
        </w:rPr>
      </w:pPr>
    </w:p>
    <w:p w14:paraId="5EED46A9" w14:textId="77777777" w:rsidR="00144FA4" w:rsidRDefault="00144FA4" w:rsidP="00EB23C5">
      <w:pPr>
        <w:spacing w:after="0"/>
        <w:ind w:left="2880" w:firstLine="720"/>
        <w:contextualSpacing/>
        <w:rPr>
          <w:rFonts w:ascii="Times New Roman" w:hAnsi="Times New Roman" w:cs="Times New Roman"/>
          <w:noProof/>
          <w:sz w:val="24"/>
          <w:szCs w:val="24"/>
        </w:rPr>
      </w:pPr>
    </w:p>
    <w:p w14:paraId="166A671F" w14:textId="77777777" w:rsidR="00144FA4" w:rsidRDefault="00144FA4" w:rsidP="00EB23C5">
      <w:pPr>
        <w:spacing w:after="0"/>
        <w:ind w:left="2880" w:firstLine="720"/>
        <w:contextualSpacing/>
        <w:rPr>
          <w:rFonts w:ascii="Times New Roman" w:hAnsi="Times New Roman" w:cs="Times New Roman"/>
          <w:noProof/>
          <w:sz w:val="24"/>
          <w:szCs w:val="24"/>
        </w:rPr>
      </w:pPr>
    </w:p>
    <w:p w14:paraId="042D3A8F" w14:textId="77777777" w:rsidR="00144FA4" w:rsidRDefault="00144FA4" w:rsidP="00EB23C5">
      <w:pPr>
        <w:spacing w:after="0"/>
        <w:ind w:left="2880" w:firstLine="720"/>
        <w:contextualSpacing/>
        <w:rPr>
          <w:rFonts w:ascii="Times New Roman" w:hAnsi="Times New Roman" w:cs="Times New Roman"/>
          <w:noProof/>
          <w:sz w:val="24"/>
          <w:szCs w:val="24"/>
        </w:rPr>
      </w:pPr>
    </w:p>
    <w:p w14:paraId="7AB79781" w14:textId="77777777" w:rsidR="00144FA4" w:rsidRDefault="00144FA4" w:rsidP="00EB23C5">
      <w:pPr>
        <w:spacing w:after="0"/>
        <w:ind w:left="2880" w:firstLine="720"/>
        <w:contextualSpacing/>
        <w:rPr>
          <w:rFonts w:ascii="Times New Roman" w:hAnsi="Times New Roman" w:cs="Times New Roman"/>
          <w:noProof/>
          <w:sz w:val="24"/>
          <w:szCs w:val="24"/>
        </w:rPr>
      </w:pPr>
    </w:p>
    <w:p w14:paraId="5085887D" w14:textId="77777777" w:rsidR="00144FA4" w:rsidRDefault="00144FA4" w:rsidP="00EB23C5">
      <w:pPr>
        <w:spacing w:after="0"/>
        <w:ind w:left="2880" w:firstLine="720"/>
        <w:contextualSpacing/>
        <w:rPr>
          <w:rFonts w:ascii="Times New Roman" w:hAnsi="Times New Roman" w:cs="Times New Roman"/>
          <w:noProof/>
          <w:sz w:val="24"/>
          <w:szCs w:val="24"/>
        </w:rPr>
      </w:pPr>
    </w:p>
    <w:p w14:paraId="6FB8E635" w14:textId="77777777" w:rsidR="00144FA4" w:rsidRDefault="00144FA4" w:rsidP="00EB23C5">
      <w:pPr>
        <w:spacing w:after="0"/>
        <w:ind w:left="2880" w:firstLine="720"/>
        <w:contextualSpacing/>
        <w:rPr>
          <w:rFonts w:ascii="Times New Roman" w:hAnsi="Times New Roman" w:cs="Times New Roman"/>
          <w:noProof/>
          <w:sz w:val="24"/>
          <w:szCs w:val="24"/>
        </w:rPr>
      </w:pPr>
    </w:p>
    <w:p w14:paraId="5FA31275" w14:textId="77777777" w:rsidR="00144FA4" w:rsidRDefault="00144FA4" w:rsidP="00EB23C5">
      <w:pPr>
        <w:spacing w:after="0"/>
        <w:ind w:left="2880" w:firstLine="720"/>
        <w:contextualSpacing/>
        <w:rPr>
          <w:rFonts w:ascii="Times New Roman" w:hAnsi="Times New Roman" w:cs="Times New Roman"/>
          <w:noProof/>
          <w:sz w:val="24"/>
          <w:szCs w:val="24"/>
        </w:rPr>
      </w:pPr>
    </w:p>
    <w:p w14:paraId="65892985" w14:textId="77777777" w:rsidR="00144FA4" w:rsidRDefault="00144FA4" w:rsidP="00EB23C5">
      <w:pPr>
        <w:spacing w:after="0"/>
        <w:ind w:left="2880" w:firstLine="720"/>
        <w:contextualSpacing/>
        <w:rPr>
          <w:rFonts w:ascii="Times New Roman" w:hAnsi="Times New Roman" w:cs="Times New Roman"/>
          <w:noProof/>
          <w:sz w:val="24"/>
          <w:szCs w:val="24"/>
        </w:rPr>
      </w:pPr>
    </w:p>
    <w:p w14:paraId="6AA3DB08" w14:textId="77777777" w:rsidR="00144FA4" w:rsidRDefault="00144FA4" w:rsidP="00EB23C5">
      <w:pPr>
        <w:spacing w:after="0"/>
        <w:ind w:left="2880" w:firstLine="720"/>
        <w:contextualSpacing/>
        <w:rPr>
          <w:rFonts w:ascii="Times New Roman" w:hAnsi="Times New Roman" w:cs="Times New Roman"/>
          <w:noProof/>
          <w:sz w:val="24"/>
          <w:szCs w:val="24"/>
        </w:rPr>
      </w:pPr>
    </w:p>
    <w:p w14:paraId="210DB5C5" w14:textId="77777777" w:rsidR="00144FA4" w:rsidRDefault="00144FA4" w:rsidP="00EB23C5">
      <w:pPr>
        <w:spacing w:after="0"/>
        <w:ind w:left="2880" w:firstLine="720"/>
        <w:contextualSpacing/>
        <w:rPr>
          <w:rFonts w:ascii="Times New Roman" w:hAnsi="Times New Roman" w:cs="Times New Roman"/>
          <w:noProof/>
          <w:sz w:val="24"/>
          <w:szCs w:val="24"/>
        </w:rPr>
      </w:pPr>
    </w:p>
    <w:p w14:paraId="09CA93AC" w14:textId="77777777" w:rsidR="00CC00D4" w:rsidRDefault="00CC00D4" w:rsidP="00EB23C5">
      <w:pPr>
        <w:spacing w:after="0"/>
        <w:ind w:left="2880" w:firstLine="720"/>
        <w:contextualSpacing/>
        <w:rPr>
          <w:rFonts w:ascii="Times New Roman" w:hAnsi="Times New Roman" w:cs="Times New Roman"/>
          <w:noProof/>
          <w:sz w:val="24"/>
          <w:szCs w:val="24"/>
        </w:rPr>
      </w:pPr>
    </w:p>
    <w:p w14:paraId="1B42BD32" w14:textId="77777777" w:rsidR="00CC00D4" w:rsidRDefault="00CC00D4" w:rsidP="00EB23C5">
      <w:pPr>
        <w:spacing w:after="0"/>
        <w:ind w:left="2880" w:firstLine="720"/>
        <w:contextualSpacing/>
        <w:rPr>
          <w:rFonts w:ascii="Times New Roman" w:hAnsi="Times New Roman" w:cs="Times New Roman"/>
          <w:noProof/>
          <w:sz w:val="24"/>
          <w:szCs w:val="24"/>
        </w:rPr>
      </w:pPr>
    </w:p>
    <w:p w14:paraId="7A9CC2F8" w14:textId="77777777" w:rsidR="00CC00D4" w:rsidRDefault="00CC00D4" w:rsidP="00EB23C5">
      <w:pPr>
        <w:spacing w:after="0"/>
        <w:ind w:left="2880" w:firstLine="720"/>
        <w:contextualSpacing/>
        <w:rPr>
          <w:rFonts w:ascii="Times New Roman" w:hAnsi="Times New Roman" w:cs="Times New Roman"/>
          <w:noProof/>
          <w:sz w:val="24"/>
          <w:szCs w:val="24"/>
        </w:rPr>
      </w:pPr>
    </w:p>
    <w:p w14:paraId="2E7F767A" w14:textId="77777777" w:rsidR="00CC00D4" w:rsidRDefault="00CC00D4" w:rsidP="00EB23C5">
      <w:pPr>
        <w:spacing w:after="0"/>
        <w:ind w:left="2880" w:firstLine="720"/>
        <w:contextualSpacing/>
        <w:rPr>
          <w:rFonts w:ascii="Times New Roman" w:hAnsi="Times New Roman" w:cs="Times New Roman"/>
          <w:noProof/>
          <w:sz w:val="24"/>
          <w:szCs w:val="24"/>
        </w:rPr>
      </w:pPr>
    </w:p>
    <w:p w14:paraId="00B9A0B6" w14:textId="77777777" w:rsidR="00A80817" w:rsidRDefault="00A80817" w:rsidP="00EB23C5">
      <w:pPr>
        <w:spacing w:after="0"/>
        <w:ind w:left="2880" w:firstLine="720"/>
        <w:contextualSpacing/>
        <w:rPr>
          <w:rFonts w:ascii="Times New Roman" w:hAnsi="Times New Roman" w:cs="Times New Roman"/>
          <w:noProof/>
          <w:sz w:val="24"/>
          <w:szCs w:val="24"/>
        </w:rPr>
      </w:pPr>
    </w:p>
    <w:p w14:paraId="6141D323" w14:textId="77777777" w:rsidR="00A80817" w:rsidRDefault="00A80817" w:rsidP="00EB23C5">
      <w:pPr>
        <w:spacing w:after="0"/>
        <w:ind w:left="2880" w:firstLine="720"/>
        <w:contextualSpacing/>
        <w:rPr>
          <w:rFonts w:ascii="Times New Roman" w:hAnsi="Times New Roman" w:cs="Times New Roman"/>
          <w:noProof/>
          <w:sz w:val="24"/>
          <w:szCs w:val="24"/>
        </w:rPr>
      </w:pPr>
    </w:p>
    <w:p w14:paraId="0407ED43" w14:textId="77777777" w:rsidR="00A80817" w:rsidRDefault="00A80817" w:rsidP="00EB23C5">
      <w:pPr>
        <w:spacing w:after="0"/>
        <w:ind w:left="2880" w:firstLine="720"/>
        <w:contextualSpacing/>
        <w:rPr>
          <w:rFonts w:ascii="Times New Roman" w:hAnsi="Times New Roman" w:cs="Times New Roman"/>
          <w:noProof/>
          <w:sz w:val="24"/>
          <w:szCs w:val="24"/>
        </w:rPr>
      </w:pPr>
    </w:p>
    <w:p w14:paraId="13FFFB87" w14:textId="77777777" w:rsidR="004B3945" w:rsidRDefault="004B3945" w:rsidP="00EB23C5">
      <w:pPr>
        <w:spacing w:after="0"/>
        <w:ind w:left="2880" w:firstLine="720"/>
        <w:contextualSpacing/>
        <w:rPr>
          <w:rFonts w:ascii="Times New Roman" w:hAnsi="Times New Roman" w:cs="Times New Roman"/>
          <w:noProof/>
          <w:sz w:val="24"/>
          <w:szCs w:val="24"/>
        </w:rPr>
      </w:pPr>
    </w:p>
    <w:p w14:paraId="1FA25EEC" w14:textId="77777777" w:rsidR="004B3945" w:rsidRDefault="004B3945" w:rsidP="00EB23C5">
      <w:pPr>
        <w:spacing w:after="0"/>
        <w:ind w:left="2880" w:firstLine="720"/>
        <w:contextualSpacing/>
        <w:rPr>
          <w:rFonts w:ascii="Times New Roman" w:hAnsi="Times New Roman" w:cs="Times New Roman"/>
          <w:noProof/>
          <w:sz w:val="24"/>
          <w:szCs w:val="24"/>
        </w:rPr>
      </w:pPr>
    </w:p>
    <w:p w14:paraId="26F740E5" w14:textId="77777777" w:rsidR="00A80817" w:rsidRDefault="00A80817" w:rsidP="00EB23C5">
      <w:pPr>
        <w:spacing w:after="0"/>
        <w:ind w:left="2880" w:firstLine="720"/>
        <w:contextualSpacing/>
        <w:rPr>
          <w:rFonts w:ascii="Times New Roman" w:hAnsi="Times New Roman" w:cs="Times New Roman"/>
          <w:noProof/>
          <w:sz w:val="24"/>
          <w:szCs w:val="24"/>
        </w:rPr>
      </w:pPr>
    </w:p>
    <w:p w14:paraId="5DDCE49C" w14:textId="77777777" w:rsidR="00A80817" w:rsidRDefault="00A80817" w:rsidP="00EB23C5">
      <w:pPr>
        <w:spacing w:after="0"/>
        <w:ind w:left="2880" w:firstLine="720"/>
        <w:contextualSpacing/>
        <w:rPr>
          <w:rFonts w:ascii="Times New Roman" w:hAnsi="Times New Roman" w:cs="Times New Roman"/>
          <w:noProof/>
          <w:sz w:val="24"/>
          <w:szCs w:val="24"/>
        </w:rPr>
      </w:pPr>
    </w:p>
    <w:p w14:paraId="4CC266B3" w14:textId="36CC24DB" w:rsidR="007B30DC" w:rsidRDefault="004B3945" w:rsidP="004B3945">
      <w:pPr>
        <w:spacing w:after="0"/>
        <w:ind w:left="5040" w:firstLine="720"/>
        <w:contextualSpacing/>
        <w:jc w:val="both"/>
        <w:rPr>
          <w:rFonts w:ascii="Times New Roman" w:hAnsi="Times New Roman" w:cs="Times New Roman"/>
          <w:noProof/>
          <w:sz w:val="24"/>
          <w:szCs w:val="24"/>
        </w:rPr>
      </w:pPr>
      <w:r>
        <w:rPr>
          <w:rFonts w:ascii="Times New Roman" w:hAnsi="Times New Roman" w:cs="Times New Roman"/>
          <w:noProof/>
          <w:sz w:val="24"/>
          <w:szCs w:val="24"/>
        </w:rPr>
        <w:lastRenderedPageBreak/>
        <w:t>Sutarties 4 priedas „Paslaugų teikimo grafikas“</w:t>
      </w:r>
    </w:p>
    <w:p w14:paraId="57F20041" w14:textId="77777777" w:rsidR="004B3945" w:rsidRDefault="004B3945" w:rsidP="00EB23C5">
      <w:pPr>
        <w:spacing w:after="0"/>
        <w:ind w:left="2880" w:firstLine="720"/>
        <w:contextualSpacing/>
        <w:rPr>
          <w:rFonts w:ascii="Times New Roman" w:hAnsi="Times New Roman" w:cs="Times New Roman"/>
          <w:noProof/>
          <w:sz w:val="24"/>
          <w:szCs w:val="24"/>
        </w:rPr>
      </w:pPr>
    </w:p>
    <w:p w14:paraId="33205974" w14:textId="479DCDF8" w:rsidR="004B3945" w:rsidRPr="00CB3340" w:rsidRDefault="004B3945" w:rsidP="004B3945">
      <w:pPr>
        <w:spacing w:line="240" w:lineRule="auto"/>
        <w:ind w:firstLine="720"/>
        <w:rPr>
          <w:rFonts w:ascii="Times New Roman" w:hAnsi="Times New Roman" w:cs="Times New Roman"/>
          <w:sz w:val="24"/>
          <w:szCs w:val="24"/>
        </w:rPr>
      </w:pPr>
      <w:r>
        <w:rPr>
          <w:rFonts w:ascii="Times New Roman" w:hAnsi="Times New Roman"/>
          <w:sz w:val="24"/>
          <w:szCs w:val="24"/>
        </w:rPr>
        <w:t>Paslaugų teikimo grafikas pateikiamas atskiru failu.</w:t>
      </w:r>
    </w:p>
    <w:p w14:paraId="559E4847" w14:textId="77777777" w:rsidR="007B30DC" w:rsidRDefault="007B30DC" w:rsidP="00EB23C5">
      <w:pPr>
        <w:spacing w:after="0"/>
        <w:ind w:left="2880" w:firstLine="720"/>
        <w:contextualSpacing/>
        <w:rPr>
          <w:rFonts w:ascii="Times New Roman" w:hAnsi="Times New Roman" w:cs="Times New Roman"/>
          <w:noProof/>
          <w:sz w:val="24"/>
          <w:szCs w:val="24"/>
        </w:rPr>
      </w:pPr>
    </w:p>
    <w:p w14:paraId="3BD80774" w14:textId="77777777" w:rsidR="007B30DC" w:rsidRDefault="007B30DC" w:rsidP="00EB23C5">
      <w:pPr>
        <w:spacing w:after="0"/>
        <w:ind w:left="2880" w:firstLine="720"/>
        <w:contextualSpacing/>
        <w:rPr>
          <w:rFonts w:ascii="Times New Roman" w:hAnsi="Times New Roman" w:cs="Times New Roman"/>
          <w:noProof/>
          <w:sz w:val="24"/>
          <w:szCs w:val="24"/>
        </w:rPr>
      </w:pPr>
    </w:p>
    <w:p w14:paraId="158B7FD4" w14:textId="77777777" w:rsidR="004B3945" w:rsidRDefault="004B3945" w:rsidP="00EB23C5">
      <w:pPr>
        <w:spacing w:after="0"/>
        <w:ind w:left="2880" w:firstLine="720"/>
        <w:contextualSpacing/>
        <w:rPr>
          <w:rFonts w:ascii="Times New Roman" w:hAnsi="Times New Roman" w:cs="Times New Roman"/>
          <w:noProof/>
          <w:sz w:val="24"/>
          <w:szCs w:val="24"/>
        </w:rPr>
      </w:pPr>
    </w:p>
    <w:p w14:paraId="3E946919" w14:textId="77777777" w:rsidR="004B3945" w:rsidRDefault="004B3945" w:rsidP="00EB23C5">
      <w:pPr>
        <w:spacing w:after="0"/>
        <w:ind w:left="2880" w:firstLine="720"/>
        <w:contextualSpacing/>
        <w:rPr>
          <w:rFonts w:ascii="Times New Roman" w:hAnsi="Times New Roman" w:cs="Times New Roman"/>
          <w:noProof/>
          <w:sz w:val="24"/>
          <w:szCs w:val="24"/>
        </w:rPr>
      </w:pPr>
    </w:p>
    <w:p w14:paraId="71711CCD" w14:textId="77777777" w:rsidR="004B3945" w:rsidRDefault="004B3945" w:rsidP="00EB23C5">
      <w:pPr>
        <w:spacing w:after="0"/>
        <w:ind w:left="2880" w:firstLine="720"/>
        <w:contextualSpacing/>
        <w:rPr>
          <w:rFonts w:ascii="Times New Roman" w:hAnsi="Times New Roman" w:cs="Times New Roman"/>
          <w:noProof/>
          <w:sz w:val="24"/>
          <w:szCs w:val="24"/>
        </w:rPr>
      </w:pPr>
    </w:p>
    <w:p w14:paraId="6CC2AA63" w14:textId="77777777" w:rsidR="004B3945" w:rsidRDefault="004B3945" w:rsidP="00EB23C5">
      <w:pPr>
        <w:spacing w:after="0"/>
        <w:ind w:left="2880" w:firstLine="720"/>
        <w:contextualSpacing/>
        <w:rPr>
          <w:rFonts w:ascii="Times New Roman" w:hAnsi="Times New Roman" w:cs="Times New Roman"/>
          <w:noProof/>
          <w:sz w:val="24"/>
          <w:szCs w:val="24"/>
        </w:rPr>
      </w:pPr>
    </w:p>
    <w:p w14:paraId="07EE9FB7" w14:textId="77777777" w:rsidR="004B3945" w:rsidRDefault="004B3945" w:rsidP="00EB23C5">
      <w:pPr>
        <w:spacing w:after="0"/>
        <w:ind w:left="2880" w:firstLine="720"/>
        <w:contextualSpacing/>
        <w:rPr>
          <w:rFonts w:ascii="Times New Roman" w:hAnsi="Times New Roman" w:cs="Times New Roman"/>
          <w:noProof/>
          <w:sz w:val="24"/>
          <w:szCs w:val="24"/>
        </w:rPr>
      </w:pPr>
    </w:p>
    <w:p w14:paraId="73846085" w14:textId="77777777" w:rsidR="004B3945" w:rsidRDefault="004B3945" w:rsidP="00EB23C5">
      <w:pPr>
        <w:spacing w:after="0"/>
        <w:ind w:left="2880" w:firstLine="720"/>
        <w:contextualSpacing/>
        <w:rPr>
          <w:rFonts w:ascii="Times New Roman" w:hAnsi="Times New Roman" w:cs="Times New Roman"/>
          <w:noProof/>
          <w:sz w:val="24"/>
          <w:szCs w:val="24"/>
        </w:rPr>
      </w:pPr>
    </w:p>
    <w:p w14:paraId="677F92F5" w14:textId="77777777" w:rsidR="004B3945" w:rsidRDefault="004B3945" w:rsidP="00EB23C5">
      <w:pPr>
        <w:spacing w:after="0"/>
        <w:ind w:left="2880" w:firstLine="720"/>
        <w:contextualSpacing/>
        <w:rPr>
          <w:rFonts w:ascii="Times New Roman" w:hAnsi="Times New Roman" w:cs="Times New Roman"/>
          <w:noProof/>
          <w:sz w:val="24"/>
          <w:szCs w:val="24"/>
        </w:rPr>
      </w:pPr>
    </w:p>
    <w:p w14:paraId="3AE91AF5" w14:textId="77777777" w:rsidR="004B3945" w:rsidRDefault="004B3945" w:rsidP="00EB23C5">
      <w:pPr>
        <w:spacing w:after="0"/>
        <w:ind w:left="2880" w:firstLine="720"/>
        <w:contextualSpacing/>
        <w:rPr>
          <w:rFonts w:ascii="Times New Roman" w:hAnsi="Times New Roman" w:cs="Times New Roman"/>
          <w:noProof/>
          <w:sz w:val="24"/>
          <w:szCs w:val="24"/>
        </w:rPr>
      </w:pPr>
    </w:p>
    <w:p w14:paraId="138CEF43" w14:textId="77777777" w:rsidR="004B3945" w:rsidRDefault="004B3945" w:rsidP="00EB23C5">
      <w:pPr>
        <w:spacing w:after="0"/>
        <w:ind w:left="2880" w:firstLine="720"/>
        <w:contextualSpacing/>
        <w:rPr>
          <w:rFonts w:ascii="Times New Roman" w:hAnsi="Times New Roman" w:cs="Times New Roman"/>
          <w:noProof/>
          <w:sz w:val="24"/>
          <w:szCs w:val="24"/>
        </w:rPr>
      </w:pPr>
    </w:p>
    <w:p w14:paraId="088C1FA1" w14:textId="77777777" w:rsidR="004B3945" w:rsidRDefault="004B3945" w:rsidP="00EB23C5">
      <w:pPr>
        <w:spacing w:after="0"/>
        <w:ind w:left="2880" w:firstLine="720"/>
        <w:contextualSpacing/>
        <w:rPr>
          <w:rFonts w:ascii="Times New Roman" w:hAnsi="Times New Roman" w:cs="Times New Roman"/>
          <w:noProof/>
          <w:sz w:val="24"/>
          <w:szCs w:val="24"/>
        </w:rPr>
      </w:pPr>
    </w:p>
    <w:p w14:paraId="38AC34D3" w14:textId="77777777" w:rsidR="004B3945" w:rsidRDefault="004B3945" w:rsidP="00EB23C5">
      <w:pPr>
        <w:spacing w:after="0"/>
        <w:ind w:left="2880" w:firstLine="720"/>
        <w:contextualSpacing/>
        <w:rPr>
          <w:rFonts w:ascii="Times New Roman" w:hAnsi="Times New Roman" w:cs="Times New Roman"/>
          <w:noProof/>
          <w:sz w:val="24"/>
          <w:szCs w:val="24"/>
        </w:rPr>
      </w:pPr>
    </w:p>
    <w:p w14:paraId="02AA4B33" w14:textId="77777777" w:rsidR="004B3945" w:rsidRDefault="004B3945" w:rsidP="00EB23C5">
      <w:pPr>
        <w:spacing w:after="0"/>
        <w:ind w:left="2880" w:firstLine="720"/>
        <w:contextualSpacing/>
        <w:rPr>
          <w:rFonts w:ascii="Times New Roman" w:hAnsi="Times New Roman" w:cs="Times New Roman"/>
          <w:noProof/>
          <w:sz w:val="24"/>
          <w:szCs w:val="24"/>
        </w:rPr>
      </w:pPr>
    </w:p>
    <w:p w14:paraId="3EEAB823" w14:textId="77777777" w:rsidR="004B3945" w:rsidRDefault="004B3945" w:rsidP="00EB23C5">
      <w:pPr>
        <w:spacing w:after="0"/>
        <w:ind w:left="2880" w:firstLine="720"/>
        <w:contextualSpacing/>
        <w:rPr>
          <w:rFonts w:ascii="Times New Roman" w:hAnsi="Times New Roman" w:cs="Times New Roman"/>
          <w:noProof/>
          <w:sz w:val="24"/>
          <w:szCs w:val="24"/>
        </w:rPr>
      </w:pPr>
    </w:p>
    <w:p w14:paraId="19CE9918" w14:textId="77777777" w:rsidR="004B3945" w:rsidRDefault="004B3945" w:rsidP="00EB23C5">
      <w:pPr>
        <w:spacing w:after="0"/>
        <w:ind w:left="2880" w:firstLine="720"/>
        <w:contextualSpacing/>
        <w:rPr>
          <w:rFonts w:ascii="Times New Roman" w:hAnsi="Times New Roman" w:cs="Times New Roman"/>
          <w:noProof/>
          <w:sz w:val="24"/>
          <w:szCs w:val="24"/>
        </w:rPr>
      </w:pPr>
    </w:p>
    <w:p w14:paraId="4FAC07B8" w14:textId="77777777" w:rsidR="004B3945" w:rsidRDefault="004B3945" w:rsidP="00EB23C5">
      <w:pPr>
        <w:spacing w:after="0"/>
        <w:ind w:left="2880" w:firstLine="720"/>
        <w:contextualSpacing/>
        <w:rPr>
          <w:rFonts w:ascii="Times New Roman" w:hAnsi="Times New Roman" w:cs="Times New Roman"/>
          <w:noProof/>
          <w:sz w:val="24"/>
          <w:szCs w:val="24"/>
        </w:rPr>
      </w:pPr>
    </w:p>
    <w:p w14:paraId="42039BC5" w14:textId="77777777" w:rsidR="004B3945" w:rsidRDefault="004B3945" w:rsidP="00EB23C5">
      <w:pPr>
        <w:spacing w:after="0"/>
        <w:ind w:left="2880" w:firstLine="720"/>
        <w:contextualSpacing/>
        <w:rPr>
          <w:rFonts w:ascii="Times New Roman" w:hAnsi="Times New Roman" w:cs="Times New Roman"/>
          <w:noProof/>
          <w:sz w:val="24"/>
          <w:szCs w:val="24"/>
        </w:rPr>
      </w:pPr>
    </w:p>
    <w:p w14:paraId="68852A71" w14:textId="77777777" w:rsidR="004B3945" w:rsidRDefault="004B3945" w:rsidP="00EB23C5">
      <w:pPr>
        <w:spacing w:after="0"/>
        <w:ind w:left="2880" w:firstLine="720"/>
        <w:contextualSpacing/>
        <w:rPr>
          <w:rFonts w:ascii="Times New Roman" w:hAnsi="Times New Roman" w:cs="Times New Roman"/>
          <w:noProof/>
          <w:sz w:val="24"/>
          <w:szCs w:val="24"/>
        </w:rPr>
      </w:pPr>
    </w:p>
    <w:p w14:paraId="1862F171" w14:textId="77777777" w:rsidR="004B3945" w:rsidRDefault="004B3945" w:rsidP="00EB23C5">
      <w:pPr>
        <w:spacing w:after="0"/>
        <w:ind w:left="2880" w:firstLine="720"/>
        <w:contextualSpacing/>
        <w:rPr>
          <w:rFonts w:ascii="Times New Roman" w:hAnsi="Times New Roman" w:cs="Times New Roman"/>
          <w:noProof/>
          <w:sz w:val="24"/>
          <w:szCs w:val="24"/>
        </w:rPr>
      </w:pPr>
    </w:p>
    <w:p w14:paraId="5C593688" w14:textId="77777777" w:rsidR="004B3945" w:rsidRDefault="004B3945" w:rsidP="00EB23C5">
      <w:pPr>
        <w:spacing w:after="0"/>
        <w:ind w:left="2880" w:firstLine="720"/>
        <w:contextualSpacing/>
        <w:rPr>
          <w:rFonts w:ascii="Times New Roman" w:hAnsi="Times New Roman" w:cs="Times New Roman"/>
          <w:noProof/>
          <w:sz w:val="24"/>
          <w:szCs w:val="24"/>
        </w:rPr>
      </w:pPr>
    </w:p>
    <w:p w14:paraId="0FE7DFA3" w14:textId="77777777" w:rsidR="004B3945" w:rsidRDefault="004B3945" w:rsidP="00EB23C5">
      <w:pPr>
        <w:spacing w:after="0"/>
        <w:ind w:left="2880" w:firstLine="720"/>
        <w:contextualSpacing/>
        <w:rPr>
          <w:rFonts w:ascii="Times New Roman" w:hAnsi="Times New Roman" w:cs="Times New Roman"/>
          <w:noProof/>
          <w:sz w:val="24"/>
          <w:szCs w:val="24"/>
        </w:rPr>
      </w:pPr>
    </w:p>
    <w:p w14:paraId="08BEA759" w14:textId="77777777" w:rsidR="004B3945" w:rsidRDefault="004B3945" w:rsidP="00EB23C5">
      <w:pPr>
        <w:spacing w:after="0"/>
        <w:ind w:left="2880" w:firstLine="720"/>
        <w:contextualSpacing/>
        <w:rPr>
          <w:rFonts w:ascii="Times New Roman" w:hAnsi="Times New Roman" w:cs="Times New Roman"/>
          <w:noProof/>
          <w:sz w:val="24"/>
          <w:szCs w:val="24"/>
        </w:rPr>
      </w:pPr>
    </w:p>
    <w:p w14:paraId="06F0B206" w14:textId="77777777" w:rsidR="004B3945" w:rsidRDefault="004B3945" w:rsidP="00EB23C5">
      <w:pPr>
        <w:spacing w:after="0"/>
        <w:ind w:left="2880" w:firstLine="720"/>
        <w:contextualSpacing/>
        <w:rPr>
          <w:rFonts w:ascii="Times New Roman" w:hAnsi="Times New Roman" w:cs="Times New Roman"/>
          <w:noProof/>
          <w:sz w:val="24"/>
          <w:szCs w:val="24"/>
        </w:rPr>
      </w:pPr>
    </w:p>
    <w:p w14:paraId="69716759" w14:textId="77777777" w:rsidR="004B3945" w:rsidRDefault="004B3945" w:rsidP="00EB23C5">
      <w:pPr>
        <w:spacing w:after="0"/>
        <w:ind w:left="2880" w:firstLine="720"/>
        <w:contextualSpacing/>
        <w:rPr>
          <w:rFonts w:ascii="Times New Roman" w:hAnsi="Times New Roman" w:cs="Times New Roman"/>
          <w:noProof/>
          <w:sz w:val="24"/>
          <w:szCs w:val="24"/>
        </w:rPr>
      </w:pPr>
    </w:p>
    <w:p w14:paraId="332A9464" w14:textId="77777777" w:rsidR="004B3945" w:rsidRDefault="004B3945" w:rsidP="00EB23C5">
      <w:pPr>
        <w:spacing w:after="0"/>
        <w:ind w:left="2880" w:firstLine="720"/>
        <w:contextualSpacing/>
        <w:rPr>
          <w:rFonts w:ascii="Times New Roman" w:hAnsi="Times New Roman" w:cs="Times New Roman"/>
          <w:noProof/>
          <w:sz w:val="24"/>
          <w:szCs w:val="24"/>
        </w:rPr>
      </w:pPr>
    </w:p>
    <w:p w14:paraId="1A72FA27" w14:textId="77777777" w:rsidR="004B3945" w:rsidRDefault="004B3945" w:rsidP="00EB23C5">
      <w:pPr>
        <w:spacing w:after="0"/>
        <w:ind w:left="2880" w:firstLine="720"/>
        <w:contextualSpacing/>
        <w:rPr>
          <w:rFonts w:ascii="Times New Roman" w:hAnsi="Times New Roman" w:cs="Times New Roman"/>
          <w:noProof/>
          <w:sz w:val="24"/>
          <w:szCs w:val="24"/>
        </w:rPr>
      </w:pPr>
    </w:p>
    <w:p w14:paraId="61D48CA6" w14:textId="77777777" w:rsidR="004B3945" w:rsidRDefault="004B3945" w:rsidP="00EB23C5">
      <w:pPr>
        <w:spacing w:after="0"/>
        <w:ind w:left="2880" w:firstLine="720"/>
        <w:contextualSpacing/>
        <w:rPr>
          <w:rFonts w:ascii="Times New Roman" w:hAnsi="Times New Roman" w:cs="Times New Roman"/>
          <w:noProof/>
          <w:sz w:val="24"/>
          <w:szCs w:val="24"/>
        </w:rPr>
      </w:pPr>
    </w:p>
    <w:p w14:paraId="4532C67A" w14:textId="77777777" w:rsidR="004B3945" w:rsidRDefault="004B3945" w:rsidP="00EB23C5">
      <w:pPr>
        <w:spacing w:after="0"/>
        <w:ind w:left="2880" w:firstLine="720"/>
        <w:contextualSpacing/>
        <w:rPr>
          <w:rFonts w:ascii="Times New Roman" w:hAnsi="Times New Roman" w:cs="Times New Roman"/>
          <w:noProof/>
          <w:sz w:val="24"/>
          <w:szCs w:val="24"/>
        </w:rPr>
      </w:pPr>
    </w:p>
    <w:p w14:paraId="210394DA" w14:textId="77777777" w:rsidR="004B3945" w:rsidRDefault="004B3945" w:rsidP="00EB23C5">
      <w:pPr>
        <w:spacing w:after="0"/>
        <w:ind w:left="2880" w:firstLine="720"/>
        <w:contextualSpacing/>
        <w:rPr>
          <w:rFonts w:ascii="Times New Roman" w:hAnsi="Times New Roman" w:cs="Times New Roman"/>
          <w:noProof/>
          <w:sz w:val="24"/>
          <w:szCs w:val="24"/>
        </w:rPr>
      </w:pPr>
    </w:p>
    <w:p w14:paraId="3438802E" w14:textId="77777777" w:rsidR="004B3945" w:rsidRDefault="004B3945" w:rsidP="00EB23C5">
      <w:pPr>
        <w:spacing w:after="0"/>
        <w:ind w:left="2880" w:firstLine="720"/>
        <w:contextualSpacing/>
        <w:rPr>
          <w:rFonts w:ascii="Times New Roman" w:hAnsi="Times New Roman" w:cs="Times New Roman"/>
          <w:noProof/>
          <w:sz w:val="24"/>
          <w:szCs w:val="24"/>
        </w:rPr>
      </w:pPr>
    </w:p>
    <w:p w14:paraId="16B1D526" w14:textId="77777777" w:rsidR="004B3945" w:rsidRDefault="004B3945" w:rsidP="00EB23C5">
      <w:pPr>
        <w:spacing w:after="0"/>
        <w:ind w:left="2880" w:firstLine="720"/>
        <w:contextualSpacing/>
        <w:rPr>
          <w:rFonts w:ascii="Times New Roman" w:hAnsi="Times New Roman" w:cs="Times New Roman"/>
          <w:noProof/>
          <w:sz w:val="24"/>
          <w:szCs w:val="24"/>
        </w:rPr>
      </w:pPr>
    </w:p>
    <w:p w14:paraId="31ED921B" w14:textId="77777777" w:rsidR="004B3945" w:rsidRDefault="004B3945" w:rsidP="00EB23C5">
      <w:pPr>
        <w:spacing w:after="0"/>
        <w:ind w:left="2880" w:firstLine="720"/>
        <w:contextualSpacing/>
        <w:rPr>
          <w:rFonts w:ascii="Times New Roman" w:hAnsi="Times New Roman" w:cs="Times New Roman"/>
          <w:noProof/>
          <w:sz w:val="24"/>
          <w:szCs w:val="24"/>
        </w:rPr>
      </w:pPr>
    </w:p>
    <w:p w14:paraId="77CF4E07" w14:textId="77777777" w:rsidR="004B3945" w:rsidRDefault="004B3945" w:rsidP="00EB23C5">
      <w:pPr>
        <w:spacing w:after="0"/>
        <w:ind w:left="2880" w:firstLine="720"/>
        <w:contextualSpacing/>
        <w:rPr>
          <w:rFonts w:ascii="Times New Roman" w:hAnsi="Times New Roman" w:cs="Times New Roman"/>
          <w:noProof/>
          <w:sz w:val="24"/>
          <w:szCs w:val="24"/>
        </w:rPr>
      </w:pPr>
    </w:p>
    <w:p w14:paraId="5291C2A7" w14:textId="77777777" w:rsidR="004B3945" w:rsidRDefault="004B3945" w:rsidP="00EB23C5">
      <w:pPr>
        <w:spacing w:after="0"/>
        <w:ind w:left="2880" w:firstLine="720"/>
        <w:contextualSpacing/>
        <w:rPr>
          <w:rFonts w:ascii="Times New Roman" w:hAnsi="Times New Roman" w:cs="Times New Roman"/>
          <w:noProof/>
          <w:sz w:val="24"/>
          <w:szCs w:val="24"/>
        </w:rPr>
      </w:pPr>
    </w:p>
    <w:p w14:paraId="44C86AAB" w14:textId="77777777" w:rsidR="004B3945" w:rsidRDefault="004B3945" w:rsidP="00EB23C5">
      <w:pPr>
        <w:spacing w:after="0"/>
        <w:ind w:left="2880" w:firstLine="720"/>
        <w:contextualSpacing/>
        <w:rPr>
          <w:rFonts w:ascii="Times New Roman" w:hAnsi="Times New Roman" w:cs="Times New Roman"/>
          <w:noProof/>
          <w:sz w:val="24"/>
          <w:szCs w:val="24"/>
        </w:rPr>
      </w:pPr>
    </w:p>
    <w:p w14:paraId="26450B03" w14:textId="77777777" w:rsidR="007B30DC" w:rsidRDefault="007B30DC" w:rsidP="00EB23C5">
      <w:pPr>
        <w:spacing w:after="0"/>
        <w:ind w:left="2880" w:firstLine="720"/>
        <w:contextualSpacing/>
        <w:rPr>
          <w:rFonts w:ascii="Times New Roman" w:hAnsi="Times New Roman" w:cs="Times New Roman"/>
          <w:noProof/>
          <w:sz w:val="24"/>
          <w:szCs w:val="24"/>
        </w:rPr>
      </w:pPr>
    </w:p>
    <w:p w14:paraId="3F8DD0E0" w14:textId="77777777" w:rsidR="00A80817" w:rsidRDefault="00A80817" w:rsidP="00EB23C5">
      <w:pPr>
        <w:spacing w:after="0"/>
        <w:ind w:left="2880" w:firstLine="720"/>
        <w:contextualSpacing/>
        <w:rPr>
          <w:rFonts w:ascii="Times New Roman" w:hAnsi="Times New Roman" w:cs="Times New Roman"/>
          <w:noProof/>
          <w:sz w:val="24"/>
          <w:szCs w:val="24"/>
        </w:rPr>
      </w:pPr>
    </w:p>
    <w:p w14:paraId="3460C6EE" w14:textId="77777777" w:rsidR="00144FA4" w:rsidRDefault="00144FA4" w:rsidP="00EB23C5">
      <w:pPr>
        <w:spacing w:after="0"/>
        <w:ind w:left="2880" w:firstLine="720"/>
        <w:contextualSpacing/>
        <w:rPr>
          <w:rFonts w:ascii="Times New Roman" w:hAnsi="Times New Roman" w:cs="Times New Roman"/>
          <w:noProof/>
          <w:sz w:val="24"/>
          <w:szCs w:val="24"/>
        </w:rPr>
      </w:pPr>
    </w:p>
    <w:p w14:paraId="4C3421B9" w14:textId="154FE069" w:rsidR="005635B0" w:rsidRDefault="00EB23C5" w:rsidP="00EB23C5">
      <w:pPr>
        <w:spacing w:after="0"/>
        <w:ind w:left="2880" w:firstLine="720"/>
        <w:contextualSpacing/>
        <w:rPr>
          <w:rFonts w:ascii="Times New Roman" w:hAnsi="Times New Roman" w:cs="Times New Roman"/>
          <w:noProof/>
          <w:sz w:val="24"/>
          <w:szCs w:val="24"/>
        </w:rPr>
      </w:pPr>
      <w:r w:rsidRPr="00D805AF">
        <w:rPr>
          <w:rFonts w:ascii="Times New Roman" w:hAnsi="Times New Roman" w:cs="Times New Roman"/>
          <w:noProof/>
          <w:sz w:val="24"/>
          <w:szCs w:val="24"/>
        </w:rPr>
        <w:lastRenderedPageBreak/>
        <w:t>Specialiųjų pirkimo sąlygų 5 priedas „Tiekėjų kvalifikaciniai reikalavimai</w:t>
      </w:r>
      <w:r>
        <w:rPr>
          <w:rFonts w:ascii="Times New Roman" w:hAnsi="Times New Roman" w:cs="Times New Roman"/>
          <w:noProof/>
          <w:sz w:val="24"/>
          <w:szCs w:val="24"/>
        </w:rPr>
        <w:t>“</w:t>
      </w:r>
    </w:p>
    <w:p w14:paraId="2DAB7BC7" w14:textId="77777777" w:rsidR="00EB23C5" w:rsidRDefault="00EB23C5" w:rsidP="00EB23C5">
      <w:pPr>
        <w:spacing w:after="0"/>
        <w:ind w:left="2880" w:firstLine="720"/>
        <w:contextualSpacing/>
        <w:rPr>
          <w:rFonts w:ascii="Times New Roman" w:hAnsi="Times New Roman" w:cs="Times New Roman"/>
          <w:noProof/>
          <w:sz w:val="24"/>
          <w:szCs w:val="24"/>
        </w:rPr>
      </w:pPr>
    </w:p>
    <w:p w14:paraId="6E68BA67" w14:textId="77777777" w:rsidR="00802627" w:rsidRDefault="00802627" w:rsidP="00802627">
      <w:pPr>
        <w:spacing w:line="240" w:lineRule="auto"/>
        <w:jc w:val="center"/>
        <w:rPr>
          <w:rFonts w:ascii="Times New Roman" w:eastAsia="Arial" w:hAnsi="Times New Roman" w:cs="Times New Roman"/>
          <w:b/>
          <w:bCs/>
          <w:smallCaps/>
          <w:sz w:val="24"/>
          <w:szCs w:val="24"/>
        </w:rPr>
      </w:pPr>
      <w:r>
        <w:rPr>
          <w:rFonts w:ascii="Times New Roman" w:eastAsia="Arial" w:hAnsi="Times New Roman" w:cs="Times New Roman"/>
          <w:b/>
          <w:bCs/>
          <w:smallCaps/>
          <w:sz w:val="24"/>
          <w:szCs w:val="24"/>
        </w:rPr>
        <w:t>TIEKĖJŲ KVALIFIKACIJOS REIKALAVIMAI</w:t>
      </w:r>
    </w:p>
    <w:p w14:paraId="42C3F40F" w14:textId="77777777" w:rsidR="00802627" w:rsidRPr="006B0806" w:rsidRDefault="00802627" w:rsidP="00802627">
      <w:pPr>
        <w:tabs>
          <w:tab w:val="left" w:pos="630"/>
        </w:tabs>
        <w:jc w:val="both"/>
        <w:rPr>
          <w:rFonts w:ascii="Times New Roman" w:hAnsi="Times New Roman" w:cs="Times New Roman"/>
          <w:sz w:val="24"/>
          <w:szCs w:val="24"/>
        </w:rPr>
      </w:pPr>
      <w:r>
        <w:rPr>
          <w:rFonts w:ascii="Times New Roman" w:hAnsi="Times New Roman" w:cs="Times New Roman"/>
          <w:sz w:val="24"/>
          <w:szCs w:val="24"/>
          <w:lang w:eastAsia="en-US"/>
        </w:rPr>
        <w:tab/>
      </w:r>
      <w:r w:rsidRPr="006B0806">
        <w:rPr>
          <w:rFonts w:ascii="Times New Roman" w:hAnsi="Times New Roman" w:cs="Times New Roman"/>
          <w:sz w:val="24"/>
          <w:szCs w:val="24"/>
          <w:lang w:eastAsia="en-US"/>
        </w:rPr>
        <w:t>Tiekėjo kvalifikacija turi atitikti šiame priede nustatytus reikalavimus kvalifikacijai.</w:t>
      </w:r>
      <w:r w:rsidRPr="006B0806">
        <w:rPr>
          <w:rFonts w:ascii="Times New Roman" w:hAnsi="Times New Roman" w:cs="Times New Roman"/>
          <w:sz w:val="24"/>
          <w:szCs w:val="24"/>
        </w:rPr>
        <w:t xml:space="preserve"> </w:t>
      </w:r>
    </w:p>
    <w:p w14:paraId="7276B9FD" w14:textId="77777777" w:rsidR="00802627" w:rsidRPr="006B0806" w:rsidRDefault="00802627" w:rsidP="00802627">
      <w:pPr>
        <w:spacing w:after="0" w:line="240" w:lineRule="auto"/>
        <w:ind w:firstLine="720"/>
        <w:jc w:val="both"/>
        <w:rPr>
          <w:rFonts w:ascii="Times New Roman" w:hAnsi="Times New Roman" w:cs="Times New Roman"/>
          <w:sz w:val="24"/>
          <w:szCs w:val="24"/>
        </w:rPr>
      </w:pPr>
      <w:r w:rsidRPr="006B0806">
        <w:rPr>
          <w:rFonts w:ascii="Times New Roman" w:hAnsi="Times New Roman" w:cs="Times New Roman"/>
          <w:sz w:val="24"/>
          <w:szCs w:val="24"/>
        </w:rPr>
        <w:t xml:space="preserve">1.Perkančioji organizacija dokumentų, patvirtinančių tiekėjų atitiktį pirkimo dokumentuose nustatytiems reikalavimams dėl kvalifikacijos reikalavimų prašys tik galimo laimėtojo.  </w:t>
      </w:r>
    </w:p>
    <w:p w14:paraId="4FCA173F" w14:textId="5AA72DC4" w:rsidR="00802627" w:rsidRPr="006B0806" w:rsidRDefault="00802627" w:rsidP="00802627">
      <w:pPr>
        <w:tabs>
          <w:tab w:val="left" w:pos="630"/>
          <w:tab w:val="left" w:pos="851"/>
        </w:tabs>
        <w:spacing w:after="0" w:line="240" w:lineRule="auto"/>
        <w:jc w:val="both"/>
        <w:rPr>
          <w:rFonts w:ascii="Times New Roman" w:hAnsi="Times New Roman" w:cs="Times New Roman"/>
          <w:sz w:val="24"/>
          <w:szCs w:val="24"/>
        </w:rPr>
      </w:pPr>
      <w:r w:rsidRPr="006B0806">
        <w:rPr>
          <w:rFonts w:ascii="Times New Roman" w:hAnsi="Times New Roman" w:cs="Times New Roman"/>
          <w:iCs/>
          <w:sz w:val="24"/>
          <w:szCs w:val="24"/>
        </w:rPr>
        <w:tab/>
        <w:t xml:space="preserve">2. Jei pasiūlymas teikiamas ūkio subjektų grupės jungtinės veiklos sutarties pagrindu, kvalifikacijos reikalavimus turi atitikti ir pateikti nurodytus dokumentus tas ūkio subjekto narys, kuris </w:t>
      </w:r>
      <w:r w:rsidR="00A80817">
        <w:rPr>
          <w:rFonts w:ascii="Times New Roman" w:hAnsi="Times New Roman" w:cs="Times New Roman"/>
          <w:iCs/>
          <w:sz w:val="24"/>
          <w:szCs w:val="24"/>
        </w:rPr>
        <w:t>teiks paslaugas</w:t>
      </w:r>
      <w:r w:rsidRPr="006B0806">
        <w:rPr>
          <w:rFonts w:ascii="Times New Roman" w:hAnsi="Times New Roman" w:cs="Times New Roman"/>
          <w:iCs/>
          <w:sz w:val="24"/>
          <w:szCs w:val="24"/>
        </w:rPr>
        <w:t>.</w:t>
      </w:r>
    </w:p>
    <w:p w14:paraId="16EA9AF0" w14:textId="77777777" w:rsidR="00802627" w:rsidRPr="006B0806" w:rsidRDefault="00802627" w:rsidP="00802627">
      <w:pPr>
        <w:tabs>
          <w:tab w:val="left" w:pos="630"/>
          <w:tab w:val="left" w:pos="851"/>
        </w:tabs>
        <w:spacing w:after="0" w:line="240" w:lineRule="auto"/>
        <w:jc w:val="both"/>
        <w:rPr>
          <w:rFonts w:ascii="Times New Roman" w:hAnsi="Times New Roman" w:cs="Times New Roman"/>
          <w:sz w:val="24"/>
          <w:szCs w:val="24"/>
        </w:rPr>
      </w:pPr>
      <w:r w:rsidRPr="006B0806">
        <w:rPr>
          <w:rFonts w:ascii="Times New Roman" w:hAnsi="Times New Roman" w:cs="Times New Roman"/>
          <w:sz w:val="24"/>
          <w:szCs w:val="24"/>
        </w:rPr>
        <w:tab/>
        <w:t xml:space="preserve">3. Kai tiekėjas remiasi kitų ūkio subjektų pajėgumais, </w:t>
      </w:r>
      <w:r w:rsidRPr="006B0806">
        <w:rPr>
          <w:rFonts w:ascii="Times New Roman" w:hAnsi="Times New Roman" w:cs="Times New Roman"/>
          <w:iCs/>
          <w:sz w:val="24"/>
          <w:szCs w:val="24"/>
        </w:rPr>
        <w:t>kvalifikacijos reikalavimus turi atitikti ir pateikti nurodytus dokumentus</w:t>
      </w:r>
      <w:r w:rsidRPr="006B0806">
        <w:rPr>
          <w:rFonts w:ascii="Times New Roman" w:hAnsi="Times New Roman" w:cs="Times New Roman"/>
          <w:sz w:val="24"/>
          <w:szCs w:val="24"/>
        </w:rPr>
        <w:t>, pagal jų prisiimamus įsipareigojimus pirkimo sutarčiai vykdyti.</w:t>
      </w:r>
    </w:p>
    <w:p w14:paraId="1670548F" w14:textId="77777777" w:rsidR="00802627" w:rsidRDefault="00802627" w:rsidP="00EB23C5">
      <w:pPr>
        <w:spacing w:after="0"/>
        <w:ind w:left="2880" w:firstLine="720"/>
        <w:contextualSpacing/>
        <w:rPr>
          <w:rFonts w:ascii="Times New Roman" w:hAnsi="Times New Roman" w:cs="Times New Roman"/>
          <w:noProof/>
          <w:sz w:val="24"/>
          <w:szCs w:val="24"/>
        </w:rPr>
      </w:pPr>
    </w:p>
    <w:tbl>
      <w:tblPr>
        <w:tblStyle w:val="Lentelstinklelis"/>
        <w:tblW w:w="0" w:type="auto"/>
        <w:tblInd w:w="-113" w:type="dxa"/>
        <w:tblLook w:val="04A0" w:firstRow="1" w:lastRow="0" w:firstColumn="1" w:lastColumn="0" w:noHBand="0" w:noVBand="1"/>
      </w:tblPr>
      <w:tblGrid>
        <w:gridCol w:w="988"/>
        <w:gridCol w:w="4110"/>
        <w:gridCol w:w="5783"/>
      </w:tblGrid>
      <w:tr w:rsidR="00802627" w:rsidRPr="006B0806" w14:paraId="68A108F9" w14:textId="77777777" w:rsidTr="004F4601">
        <w:tc>
          <w:tcPr>
            <w:tcW w:w="10881" w:type="dxa"/>
            <w:gridSpan w:val="3"/>
            <w:shd w:val="clear" w:color="auto" w:fill="E7E6E6" w:themeFill="background2"/>
          </w:tcPr>
          <w:p w14:paraId="35E33625" w14:textId="77777777" w:rsidR="00802627" w:rsidRPr="006B0806" w:rsidRDefault="00802627" w:rsidP="004F4601">
            <w:pPr>
              <w:tabs>
                <w:tab w:val="left" w:pos="630"/>
                <w:tab w:val="left" w:pos="851"/>
              </w:tabs>
              <w:jc w:val="both"/>
              <w:rPr>
                <w:rFonts w:hAnsi="Times New Roman" w:cs="Times New Roman"/>
                <w:sz w:val="24"/>
                <w:szCs w:val="24"/>
              </w:rPr>
            </w:pPr>
            <w:r w:rsidRPr="006B0806">
              <w:rPr>
                <w:rFonts w:hAnsi="Times New Roman" w:cs="Times New Roman"/>
                <w:b/>
                <w:bCs/>
                <w:sz w:val="24"/>
                <w:szCs w:val="24"/>
              </w:rPr>
              <w:t>Siūlomi minimalūs tiekėjų kvalifikacijos reikalavimai ir kvalifikaciją patvirtinantys dokumentai</w:t>
            </w:r>
            <w:r w:rsidRPr="006B0806">
              <w:rPr>
                <w:rFonts w:hAnsi="Times New Roman" w:cs="Times New Roman"/>
                <w:sz w:val="24"/>
                <w:szCs w:val="24"/>
              </w:rPr>
              <w:t>:</w:t>
            </w:r>
          </w:p>
        </w:tc>
      </w:tr>
      <w:tr w:rsidR="00802627" w:rsidRPr="006B0806" w14:paraId="18D9E487" w14:textId="77777777" w:rsidTr="004F4601">
        <w:tc>
          <w:tcPr>
            <w:tcW w:w="988" w:type="dxa"/>
            <w:shd w:val="clear" w:color="auto" w:fill="E7E6E6" w:themeFill="background2"/>
          </w:tcPr>
          <w:p w14:paraId="04E22901" w14:textId="77777777" w:rsidR="00802627" w:rsidRPr="006B0806" w:rsidRDefault="00802627" w:rsidP="004F4601">
            <w:pPr>
              <w:tabs>
                <w:tab w:val="left" w:pos="630"/>
                <w:tab w:val="left" w:pos="851"/>
              </w:tabs>
              <w:jc w:val="both"/>
              <w:rPr>
                <w:rFonts w:hAnsi="Times New Roman" w:cs="Times New Roman"/>
                <w:sz w:val="24"/>
                <w:szCs w:val="24"/>
              </w:rPr>
            </w:pPr>
            <w:r w:rsidRPr="006B0806">
              <w:rPr>
                <w:rFonts w:hAnsi="Times New Roman" w:cs="Times New Roman"/>
                <w:b/>
                <w:bCs/>
                <w:sz w:val="24"/>
                <w:szCs w:val="24"/>
              </w:rPr>
              <w:t>Eil. Nr.</w:t>
            </w:r>
          </w:p>
        </w:tc>
        <w:tc>
          <w:tcPr>
            <w:tcW w:w="4110" w:type="dxa"/>
            <w:shd w:val="clear" w:color="auto" w:fill="E7E6E6" w:themeFill="background2"/>
          </w:tcPr>
          <w:p w14:paraId="734BB818" w14:textId="77777777" w:rsidR="00802627" w:rsidRPr="006B0806" w:rsidRDefault="00802627" w:rsidP="004F4601">
            <w:pPr>
              <w:tabs>
                <w:tab w:val="left" w:pos="630"/>
                <w:tab w:val="left" w:pos="851"/>
              </w:tabs>
              <w:jc w:val="both"/>
              <w:rPr>
                <w:rFonts w:hAnsi="Times New Roman" w:cs="Times New Roman"/>
                <w:sz w:val="24"/>
                <w:szCs w:val="24"/>
              </w:rPr>
            </w:pPr>
            <w:r w:rsidRPr="006B0806">
              <w:rPr>
                <w:rFonts w:hAnsi="Times New Roman" w:cs="Times New Roman"/>
                <w:b/>
                <w:bCs/>
                <w:sz w:val="24"/>
                <w:szCs w:val="24"/>
              </w:rPr>
              <w:t>Kvalifikacijos reikalavimai</w:t>
            </w:r>
          </w:p>
        </w:tc>
        <w:tc>
          <w:tcPr>
            <w:tcW w:w="5783" w:type="dxa"/>
            <w:shd w:val="clear" w:color="auto" w:fill="E7E6E6" w:themeFill="background2"/>
          </w:tcPr>
          <w:p w14:paraId="3AE25B6B" w14:textId="77777777" w:rsidR="00802627" w:rsidRPr="006B0806" w:rsidRDefault="00802627" w:rsidP="004F4601">
            <w:pPr>
              <w:tabs>
                <w:tab w:val="left" w:pos="630"/>
                <w:tab w:val="left" w:pos="851"/>
              </w:tabs>
              <w:jc w:val="both"/>
              <w:rPr>
                <w:rFonts w:hAnsi="Times New Roman" w:cs="Times New Roman"/>
                <w:sz w:val="24"/>
                <w:szCs w:val="24"/>
              </w:rPr>
            </w:pPr>
            <w:r w:rsidRPr="006B0806">
              <w:rPr>
                <w:rFonts w:hAnsi="Times New Roman" w:cs="Times New Roman"/>
                <w:b/>
                <w:sz w:val="24"/>
                <w:szCs w:val="24"/>
              </w:rPr>
              <w:t>Kvalifikacijos atitikimą įrodantys dokumentai</w:t>
            </w:r>
          </w:p>
        </w:tc>
      </w:tr>
      <w:tr w:rsidR="00802627" w:rsidRPr="00B3226C" w14:paraId="1BD8C80A" w14:textId="77777777" w:rsidTr="004F4601">
        <w:tc>
          <w:tcPr>
            <w:tcW w:w="988" w:type="dxa"/>
          </w:tcPr>
          <w:p w14:paraId="7A20BB8C" w14:textId="77777777" w:rsidR="00802627" w:rsidRPr="00B3226C" w:rsidRDefault="00802627" w:rsidP="004F4601">
            <w:pPr>
              <w:tabs>
                <w:tab w:val="left" w:pos="630"/>
                <w:tab w:val="left" w:pos="851"/>
              </w:tabs>
              <w:jc w:val="both"/>
              <w:rPr>
                <w:rFonts w:hAnsi="Times New Roman" w:cs="Times New Roman"/>
                <w:sz w:val="24"/>
                <w:szCs w:val="24"/>
              </w:rPr>
            </w:pPr>
            <w:r w:rsidRPr="00B3226C">
              <w:rPr>
                <w:rFonts w:hAnsi="Times New Roman" w:cs="Times New Roman"/>
                <w:sz w:val="24"/>
                <w:szCs w:val="24"/>
              </w:rPr>
              <w:t>1.</w:t>
            </w:r>
          </w:p>
        </w:tc>
        <w:tc>
          <w:tcPr>
            <w:tcW w:w="4110" w:type="dxa"/>
          </w:tcPr>
          <w:p w14:paraId="54C7E604" w14:textId="77777777" w:rsidR="00802627" w:rsidRPr="002E5183" w:rsidRDefault="00802627" w:rsidP="004F4601">
            <w:pPr>
              <w:rPr>
                <w:rFonts w:hAnsi="Times New Roman" w:cs="Times New Roman"/>
                <w:sz w:val="24"/>
                <w:szCs w:val="24"/>
              </w:rPr>
            </w:pPr>
            <w:r w:rsidRPr="002E5183">
              <w:rPr>
                <w:rFonts w:hAnsi="Times New Roman" w:cs="Times New Roman"/>
                <w:sz w:val="24"/>
                <w:szCs w:val="24"/>
              </w:rPr>
              <w:t>Tiekėjas privalo turėti pakankamai pirkimų sutarties vykdymui būtinų specialistų, kuriuos tiekėjas kvies atlikti paslaugas, kad tinkamai įvykdytų pirkimo sutartį:</w:t>
            </w:r>
          </w:p>
          <w:p w14:paraId="13D0008C" w14:textId="41485A4D" w:rsidR="00802627" w:rsidRDefault="00802627" w:rsidP="002E5183">
            <w:pPr>
              <w:pStyle w:val="Sraopastraipa"/>
              <w:widowControl w:val="0"/>
              <w:numPr>
                <w:ilvl w:val="1"/>
                <w:numId w:val="24"/>
              </w:numPr>
              <w:tabs>
                <w:tab w:val="left" w:pos="314"/>
              </w:tabs>
              <w:autoSpaceDE w:val="0"/>
              <w:autoSpaceDN w:val="0"/>
              <w:adjustRightInd w:val="0"/>
              <w:ind w:left="0" w:firstLine="429"/>
              <w:jc w:val="both"/>
              <w:rPr>
                <w:rFonts w:hAnsi="Times New Roman" w:cs="Times New Roman"/>
                <w:sz w:val="24"/>
                <w:szCs w:val="24"/>
              </w:rPr>
            </w:pPr>
            <w:bookmarkStart w:id="97" w:name="_Hlk200627770"/>
            <w:bookmarkStart w:id="98" w:name="_Hlk200634274"/>
            <w:r w:rsidRPr="002E5183">
              <w:rPr>
                <w:rFonts w:eastAsiaTheme="minorHAnsi" w:hAnsi="Times New Roman" w:cs="Times New Roman"/>
                <w:sz w:val="24"/>
                <w:szCs w:val="24"/>
              </w:rPr>
              <w:t xml:space="preserve">- </w:t>
            </w:r>
            <w:bookmarkStart w:id="99" w:name="_Hlk200627881"/>
            <w:bookmarkEnd w:id="97"/>
            <w:r w:rsidRPr="002E5183">
              <w:rPr>
                <w:rFonts w:eastAsiaTheme="minorHAnsi" w:hAnsi="Times New Roman" w:cs="Times New Roman"/>
                <w:b/>
                <w:bCs/>
                <w:sz w:val="24"/>
                <w:szCs w:val="24"/>
              </w:rPr>
              <w:t>bent 1 (vienas)</w:t>
            </w:r>
            <w:r w:rsidRPr="002E5183">
              <w:rPr>
                <w:rFonts w:eastAsiaTheme="minorHAnsi" w:hAnsi="Times New Roman" w:cs="Times New Roman"/>
                <w:sz w:val="24"/>
                <w:szCs w:val="24"/>
              </w:rPr>
              <w:t xml:space="preserve"> </w:t>
            </w:r>
            <w:r w:rsidR="00655027" w:rsidRPr="002E5183">
              <w:rPr>
                <w:rFonts w:eastAsiaTheme="minorHAnsi" w:hAnsi="Times New Roman" w:cs="Times New Roman"/>
                <w:sz w:val="24"/>
                <w:szCs w:val="24"/>
              </w:rPr>
              <w:t xml:space="preserve">specialistas, kuriam suteikta teisė </w:t>
            </w:r>
            <w:r w:rsidR="005977DB" w:rsidRPr="002E5183">
              <w:rPr>
                <w:rFonts w:eastAsiaTheme="minorHAnsi" w:hAnsi="Times New Roman" w:cs="Times New Roman"/>
                <w:sz w:val="24"/>
                <w:szCs w:val="24"/>
              </w:rPr>
              <w:t xml:space="preserve">eiti </w:t>
            </w:r>
            <w:r w:rsidR="00655027" w:rsidRPr="002E5183">
              <w:rPr>
                <w:rFonts w:hAnsi="Times New Roman" w:cs="Times New Roman"/>
                <w:sz w:val="24"/>
                <w:szCs w:val="24"/>
              </w:rPr>
              <w:t xml:space="preserve">ypatingojo </w:t>
            </w:r>
            <w:r w:rsidR="00655027" w:rsidRPr="002E3511">
              <w:rPr>
                <w:rFonts w:hAnsi="Times New Roman" w:cs="Times New Roman"/>
                <w:sz w:val="24"/>
                <w:szCs w:val="24"/>
              </w:rPr>
              <w:t xml:space="preserve">statinio projekto vadovo pareigas </w:t>
            </w:r>
            <w:r w:rsidR="002E3511" w:rsidRPr="002E3511">
              <w:rPr>
                <w:rFonts w:hAnsi="Times New Roman" w:cs="Times New Roman"/>
                <w:sz w:val="24"/>
                <w:szCs w:val="24"/>
              </w:rPr>
              <w:t>arba ypatingojo statinio projekto dalies vadovo pareigas</w:t>
            </w:r>
            <w:r w:rsidR="002E3511" w:rsidRPr="002E5183">
              <w:rPr>
                <w:rFonts w:hAnsi="Times New Roman" w:cs="Times New Roman"/>
                <w:sz w:val="24"/>
                <w:szCs w:val="24"/>
              </w:rPr>
              <w:t xml:space="preserve"> </w:t>
            </w:r>
            <w:r w:rsidR="005977DB" w:rsidRPr="002E5183">
              <w:rPr>
                <w:rFonts w:hAnsi="Times New Roman" w:cs="Times New Roman"/>
                <w:sz w:val="24"/>
                <w:szCs w:val="24"/>
              </w:rPr>
              <w:t>(</w:t>
            </w:r>
            <w:r w:rsidR="002E5183" w:rsidRPr="002E5183">
              <w:rPr>
                <w:rFonts w:hAnsi="Times New Roman" w:cs="Times New Roman"/>
                <w:i/>
                <w:iCs/>
                <w:sz w:val="24"/>
                <w:szCs w:val="24"/>
              </w:rPr>
              <w:t>pagal naudojimo paskirtį -</w:t>
            </w:r>
            <w:r w:rsidR="002E5183">
              <w:rPr>
                <w:rFonts w:hAnsi="Times New Roman" w:cs="Times New Roman"/>
                <w:sz w:val="24"/>
                <w:szCs w:val="24"/>
              </w:rPr>
              <w:t xml:space="preserve"> </w:t>
            </w:r>
            <w:r w:rsidR="005977DB" w:rsidRPr="002E5183">
              <w:rPr>
                <w:rFonts w:hAnsi="Times New Roman" w:cs="Times New Roman"/>
                <w:i/>
                <w:iCs/>
                <w:sz w:val="24"/>
                <w:szCs w:val="24"/>
              </w:rPr>
              <w:t>negyvenamieji pastatai, pastatų paskirties grupė – visuomeninių, pastatų paskirtis – Mokslo</w:t>
            </w:r>
            <w:r w:rsidR="005977DB" w:rsidRPr="002E5183">
              <w:rPr>
                <w:rFonts w:hAnsi="Times New Roman" w:cs="Times New Roman"/>
                <w:sz w:val="24"/>
                <w:szCs w:val="24"/>
              </w:rPr>
              <w:t>)</w:t>
            </w:r>
            <w:r w:rsidR="002E5183" w:rsidRPr="002E5183">
              <w:rPr>
                <w:rFonts w:hAnsi="Times New Roman" w:cs="Times New Roman"/>
                <w:sz w:val="24"/>
                <w:szCs w:val="24"/>
              </w:rPr>
              <w:t>;</w:t>
            </w:r>
          </w:p>
          <w:p w14:paraId="484D8246" w14:textId="51A10BD8" w:rsidR="006A736F" w:rsidRPr="006A736F" w:rsidRDefault="006A736F" w:rsidP="006A736F">
            <w:pPr>
              <w:jc w:val="both"/>
              <w:rPr>
                <w:rFonts w:eastAsia="Arial" w:hAnsi="Times New Roman" w:cs="Times New Roman"/>
                <w:bCs/>
                <w:iCs/>
                <w:sz w:val="24"/>
                <w:szCs w:val="24"/>
                <w:highlight w:val="cyan"/>
              </w:rPr>
            </w:pPr>
            <w:r w:rsidRPr="000966B4">
              <w:rPr>
                <w:rFonts w:hAnsi="Times New Roman"/>
                <w:color w:val="000000"/>
                <w:sz w:val="24"/>
                <w:szCs w:val="24"/>
              </w:rPr>
              <w:t xml:space="preserve"> </w:t>
            </w:r>
          </w:p>
          <w:p w14:paraId="7B734AEA" w14:textId="77777777" w:rsidR="006A736F" w:rsidRPr="006A736F" w:rsidRDefault="006A736F" w:rsidP="006A736F">
            <w:pPr>
              <w:tabs>
                <w:tab w:val="left" w:pos="292"/>
              </w:tabs>
              <w:jc w:val="both"/>
              <w:rPr>
                <w:rFonts w:hAnsi="Times New Roman" w:cs="Times New Roman"/>
                <w:b/>
                <w:bCs/>
                <w:sz w:val="24"/>
                <w:szCs w:val="24"/>
              </w:rPr>
            </w:pPr>
          </w:p>
          <w:p w14:paraId="577F6B6B" w14:textId="77777777" w:rsidR="002E5183" w:rsidRPr="002E5183" w:rsidRDefault="002E5183" w:rsidP="002E5183">
            <w:pPr>
              <w:pStyle w:val="Sraopastraipa"/>
              <w:widowControl w:val="0"/>
              <w:tabs>
                <w:tab w:val="left" w:pos="314"/>
              </w:tabs>
              <w:autoSpaceDE w:val="0"/>
              <w:autoSpaceDN w:val="0"/>
              <w:adjustRightInd w:val="0"/>
              <w:ind w:left="1070"/>
              <w:jc w:val="both"/>
              <w:rPr>
                <w:rFonts w:eastAsiaTheme="minorHAnsi" w:hAnsi="Times New Roman" w:cs="Times New Roman"/>
                <w:b/>
                <w:bCs/>
                <w:sz w:val="24"/>
                <w:szCs w:val="24"/>
              </w:rPr>
            </w:pPr>
          </w:p>
          <w:bookmarkEnd w:id="98"/>
          <w:bookmarkEnd w:id="99"/>
          <w:p w14:paraId="144ECCDB" w14:textId="77777777" w:rsidR="00802627" w:rsidRPr="00B3226C" w:rsidRDefault="00802627" w:rsidP="004F4601">
            <w:pPr>
              <w:tabs>
                <w:tab w:val="left" w:pos="314"/>
              </w:tabs>
              <w:autoSpaceDE w:val="0"/>
              <w:autoSpaceDN w:val="0"/>
              <w:adjustRightInd w:val="0"/>
              <w:rPr>
                <w:rFonts w:hAnsi="Times New Roman" w:cs="Times New Roman"/>
                <w:sz w:val="24"/>
                <w:szCs w:val="24"/>
              </w:rPr>
            </w:pPr>
          </w:p>
          <w:p w14:paraId="3D579707" w14:textId="76E3EECA" w:rsidR="00802627" w:rsidRPr="00B3226C" w:rsidRDefault="00802627" w:rsidP="009F2BC3">
            <w:pPr>
              <w:jc w:val="both"/>
              <w:rPr>
                <w:rFonts w:hAnsi="Times New Roman" w:cs="Times New Roman"/>
                <w:sz w:val="24"/>
                <w:szCs w:val="24"/>
              </w:rPr>
            </w:pPr>
          </w:p>
        </w:tc>
        <w:tc>
          <w:tcPr>
            <w:tcW w:w="5783" w:type="dxa"/>
          </w:tcPr>
          <w:p w14:paraId="6449AC53" w14:textId="77777777" w:rsidR="00802627" w:rsidRDefault="00802627" w:rsidP="004F4601">
            <w:pPr>
              <w:rPr>
                <w:rFonts w:hAnsi="Times New Roman" w:cs="Times New Roman"/>
                <w:b/>
                <w:bCs/>
                <w:sz w:val="24"/>
                <w:szCs w:val="24"/>
                <w:u w:val="single"/>
              </w:rPr>
            </w:pPr>
            <w:r w:rsidRPr="00B3226C">
              <w:rPr>
                <w:rFonts w:hAnsi="Times New Roman" w:cs="Times New Roman"/>
                <w:b/>
                <w:bCs/>
                <w:sz w:val="24"/>
                <w:szCs w:val="24"/>
                <w:u w:val="single"/>
              </w:rPr>
              <w:t>Pateikiama:</w:t>
            </w:r>
          </w:p>
          <w:p w14:paraId="2641BD8F" w14:textId="77777777" w:rsidR="007320E3" w:rsidRPr="007320E3" w:rsidRDefault="007320E3" w:rsidP="007320E3">
            <w:pPr>
              <w:pStyle w:val="Sraopastraipa"/>
              <w:rPr>
                <w:rFonts w:hAnsi="Times New Roman" w:cs="Times New Roman"/>
                <w:sz w:val="24"/>
                <w:szCs w:val="24"/>
              </w:rPr>
            </w:pPr>
          </w:p>
          <w:p w14:paraId="7964E29C" w14:textId="51ADD8A9" w:rsidR="00802627" w:rsidRPr="009F2BC3" w:rsidRDefault="00802627" w:rsidP="009F2BC3">
            <w:pPr>
              <w:rPr>
                <w:rFonts w:hAnsi="Times New Roman" w:cs="Times New Roman"/>
                <w:sz w:val="24"/>
                <w:szCs w:val="24"/>
                <w:u w:val="single"/>
              </w:rPr>
            </w:pPr>
            <w:r w:rsidRPr="009F2BC3">
              <w:rPr>
                <w:rFonts w:hAnsi="Times New Roman" w:cs="Times New Roman"/>
                <w:sz w:val="24"/>
                <w:szCs w:val="24"/>
                <w:u w:val="single"/>
              </w:rPr>
              <w:t>Dėl specialisto siūlomo 1.1</w:t>
            </w:r>
            <w:r w:rsidR="00A26153" w:rsidRPr="009F2BC3">
              <w:rPr>
                <w:rFonts w:hAnsi="Times New Roman" w:cs="Times New Roman"/>
                <w:sz w:val="24"/>
                <w:szCs w:val="24"/>
                <w:u w:val="single"/>
              </w:rPr>
              <w:t xml:space="preserve">. </w:t>
            </w:r>
            <w:r w:rsidRPr="009F2BC3">
              <w:rPr>
                <w:rFonts w:hAnsi="Times New Roman" w:cs="Times New Roman"/>
                <w:sz w:val="24"/>
                <w:szCs w:val="24"/>
                <w:u w:val="single"/>
              </w:rPr>
              <w:t xml:space="preserve"> p. reikalavimams:</w:t>
            </w:r>
          </w:p>
          <w:p w14:paraId="43B33B3E" w14:textId="1867EA34" w:rsidR="007320E3" w:rsidRPr="000008C6" w:rsidRDefault="007320E3" w:rsidP="007320E3">
            <w:pPr>
              <w:pStyle w:val="Sraopastraipa"/>
              <w:tabs>
                <w:tab w:val="left" w:pos="256"/>
              </w:tabs>
              <w:ind w:left="0" w:right="113"/>
              <w:jc w:val="both"/>
              <w:rPr>
                <w:rFonts w:eastAsia="Calibri" w:hAnsi="Times New Roman" w:cs="Times New Roman"/>
                <w:i/>
                <w:iCs/>
                <w:sz w:val="24"/>
                <w:szCs w:val="24"/>
              </w:rPr>
            </w:pPr>
            <w:r w:rsidRPr="000008C6">
              <w:rPr>
                <w:rFonts w:eastAsia="Arial" w:hAnsi="Times New Roman" w:cs="Times New Roman"/>
                <w:bCs/>
                <w:iCs/>
                <w:sz w:val="24"/>
                <w:szCs w:val="24"/>
              </w:rPr>
              <w:t>a)</w:t>
            </w:r>
            <w:r w:rsidRPr="000008C6">
              <w:rPr>
                <w:rFonts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w:t>
            </w:r>
            <w:r>
              <w:rPr>
                <w:rFonts w:eastAsia="Calibri" w:hAnsi="Times New Roman" w:cs="Times New Roman"/>
                <w:sz w:val="24"/>
                <w:szCs w:val="24"/>
              </w:rPr>
              <w:t>as</w:t>
            </w:r>
            <w:r w:rsidRPr="000008C6">
              <w:rPr>
                <w:rFonts w:eastAsia="Calibri" w:hAnsi="Times New Roman" w:cs="Times New Roman"/>
                <w:sz w:val="24"/>
                <w:szCs w:val="24"/>
              </w:rPr>
              <w:t xml:space="preserve"> </w:t>
            </w:r>
            <w:r>
              <w:rPr>
                <w:rFonts w:eastAsia="Calibri" w:hAnsi="Times New Roman" w:cs="Times New Roman"/>
                <w:sz w:val="24"/>
                <w:szCs w:val="24"/>
              </w:rPr>
              <w:t>paslaugas</w:t>
            </w:r>
            <w:r w:rsidRPr="000008C6">
              <w:rPr>
                <w:rFonts w:eastAsia="Calibri" w:hAnsi="Times New Roman" w:cs="Times New Roman"/>
                <w:sz w:val="24"/>
                <w:szCs w:val="24"/>
              </w:rPr>
              <w:t xml:space="preserve">. </w:t>
            </w:r>
            <w:r w:rsidRPr="000008C6">
              <w:rPr>
                <w:rFonts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17" w:history="1">
              <w:r w:rsidRPr="000008C6">
                <w:rPr>
                  <w:rStyle w:val="Hipersaitas"/>
                  <w:rFonts w:eastAsia="Calibri" w:hAnsi="Times New Roman" w:cs="Times New Roman"/>
                  <w:i/>
                  <w:iCs/>
                  <w:sz w:val="24"/>
                  <w:szCs w:val="24"/>
                </w:rPr>
                <w:t>http://www.ssva.lt</w:t>
              </w:r>
            </w:hyperlink>
            <w:r w:rsidRPr="000008C6">
              <w:rPr>
                <w:rFonts w:eastAsia="Calibri" w:hAnsi="Times New Roman" w:cs="Times New Roman"/>
                <w:i/>
                <w:iCs/>
                <w:sz w:val="24"/>
                <w:szCs w:val="24"/>
              </w:rPr>
              <w:t>) išduoti Teisės pripažinimo dokumentą patvirtintą kopiją.</w:t>
            </w:r>
          </w:p>
          <w:p w14:paraId="04D430E5" w14:textId="77777777" w:rsidR="007320E3" w:rsidRDefault="007320E3" w:rsidP="004F4601">
            <w:pPr>
              <w:jc w:val="both"/>
              <w:rPr>
                <w:rFonts w:hAnsi="Times New Roman" w:cs="Times New Roman"/>
                <w:sz w:val="24"/>
                <w:szCs w:val="24"/>
              </w:rPr>
            </w:pPr>
          </w:p>
          <w:p w14:paraId="6867ACA8" w14:textId="472822FB" w:rsidR="000D35E5" w:rsidRDefault="00802627" w:rsidP="000D35E5">
            <w:pPr>
              <w:jc w:val="both"/>
              <w:rPr>
                <w:rFonts w:hAnsi="Times New Roman" w:cs="Times New Roman"/>
                <w:sz w:val="24"/>
                <w:szCs w:val="24"/>
              </w:rPr>
            </w:pPr>
            <w:r w:rsidRPr="00B3226C">
              <w:rPr>
                <w:rFonts w:hAnsi="Times New Roman" w:cs="Times New Roman"/>
                <w:sz w:val="24"/>
                <w:szCs w:val="24"/>
              </w:rPr>
              <w:t>b) Darbo arba kitos sutarties išrašas (ar kiti dokumentai, patvirtinantys, kad tiekėjo ir nurodyto fizinio asmens (specialisto), teisiniai darbo santykiai atitinka Lietuvos Respublikos įstatymų ir RRSA CPO reikalavimus, nurodant darbo sutarties sudarymo datą, asmenų (darbdavio ir darbuotojo) identifikavimo duomenis (asmens pavadinimą (vardą, pavardę), pagal darbo sutartį nustatytas darbo funkcijas).</w:t>
            </w:r>
          </w:p>
          <w:p w14:paraId="5A83C400" w14:textId="77777777" w:rsidR="009F2BC3" w:rsidRPr="000D35E5" w:rsidRDefault="009F2BC3" w:rsidP="000D35E5">
            <w:pPr>
              <w:jc w:val="both"/>
              <w:rPr>
                <w:rFonts w:hAnsi="Times New Roman" w:cs="Times New Roman"/>
                <w:sz w:val="24"/>
                <w:szCs w:val="24"/>
              </w:rPr>
            </w:pPr>
          </w:p>
          <w:p w14:paraId="5C99F922" w14:textId="57FA50E7" w:rsidR="006A736F" w:rsidRPr="000966B4" w:rsidRDefault="000D35E5" w:rsidP="006A736F">
            <w:pPr>
              <w:jc w:val="both"/>
              <w:rPr>
                <w:rFonts w:hAnsi="Times New Roman" w:cs="Times New Roman"/>
                <w:i/>
                <w:iCs/>
                <w:sz w:val="24"/>
                <w:szCs w:val="24"/>
              </w:rPr>
            </w:pPr>
            <w:r w:rsidRPr="000D35E5">
              <w:rPr>
                <w:rFonts w:hAnsi="Times New Roman" w:cs="Times New Roman"/>
                <w:i/>
                <w:iCs/>
                <w:sz w:val="24"/>
                <w:szCs w:val="24"/>
              </w:rPr>
              <w:t>Jei pasitelkiami specialistai nėra tiekėjo (ar tiekėjo pasitelkiamo (-ų) subtiekėjo (-ų)) darbuotojai pasiūlymo pateikimo metu, turi būti pateikti dokumentai įrodantys, kad laimėjimo atveju jie bus įdarbinti.</w:t>
            </w:r>
          </w:p>
          <w:p w14:paraId="794267E2" w14:textId="77777777" w:rsidR="00802627" w:rsidRPr="00B3226C" w:rsidRDefault="00802627" w:rsidP="004F4601">
            <w:pPr>
              <w:contextualSpacing/>
              <w:rPr>
                <w:rFonts w:hAnsi="Times New Roman" w:cs="Times New Roman"/>
                <w:sz w:val="24"/>
                <w:szCs w:val="24"/>
              </w:rPr>
            </w:pPr>
          </w:p>
          <w:p w14:paraId="03983EF8" w14:textId="77777777" w:rsidR="00802627" w:rsidRPr="00B3226C" w:rsidRDefault="00802627" w:rsidP="004F4601">
            <w:pPr>
              <w:tabs>
                <w:tab w:val="left" w:pos="630"/>
                <w:tab w:val="left" w:pos="851"/>
              </w:tabs>
              <w:jc w:val="both"/>
              <w:rPr>
                <w:rFonts w:hAnsi="Times New Roman" w:cs="Times New Roman"/>
                <w:i/>
                <w:sz w:val="24"/>
                <w:szCs w:val="24"/>
              </w:rPr>
            </w:pPr>
            <w:r w:rsidRPr="00B3226C">
              <w:rPr>
                <w:rFonts w:hAnsi="Times New Roman" w:cs="Times New Roman"/>
                <w:b/>
                <w:sz w:val="24"/>
                <w:szCs w:val="24"/>
              </w:rPr>
              <w:t xml:space="preserve">RRSA CPO nereikalauja pateikti specialistų kvalifikacijos atitiktį nustatytiems reikalavimams patvirtinančius dokumentus, jeigu ji gali susipažinti su šiais dokumentais ar informacija tiesiogiai ir neatlygintinai prisijungusi prie nacionalinės duomenų bazės. </w:t>
            </w:r>
            <w:r w:rsidRPr="00B3226C">
              <w:rPr>
                <w:rFonts w:hAnsi="Times New Roman" w:cs="Times New Roman"/>
                <w:sz w:val="24"/>
                <w:szCs w:val="24"/>
              </w:rPr>
              <w:t>Esant aplinkybėms, dėl kurių RRSA CPO negali pati</w:t>
            </w:r>
            <w:r w:rsidRPr="00B3226C">
              <w:rPr>
                <w:rFonts w:hAnsi="Times New Roman" w:cs="Times New Roman"/>
                <w:sz w:val="24"/>
                <w:szCs w:val="24"/>
                <w:shd w:val="clear" w:color="auto" w:fill="FFFFFF"/>
              </w:rPr>
              <w:t xml:space="preserve"> pasitikrinti, užfiksuoti ir išsaugoti viešai prieinamuose </w:t>
            </w:r>
            <w:r w:rsidRPr="00B3226C">
              <w:rPr>
                <w:rFonts w:hAnsi="Times New Roman" w:cs="Times New Roman"/>
                <w:sz w:val="24"/>
                <w:szCs w:val="24"/>
                <w:shd w:val="clear" w:color="auto" w:fill="FFFFFF"/>
              </w:rPr>
              <w:lastRenderedPageBreak/>
              <w:t>registruose</w:t>
            </w:r>
            <w:r w:rsidRPr="00B3226C">
              <w:rPr>
                <w:rFonts w:hAnsi="Times New Roman" w:cs="Times New Roman"/>
                <w:sz w:val="24"/>
                <w:szCs w:val="24"/>
              </w:rPr>
              <w:t xml:space="preserve"> nurodytų duomenų  </w:t>
            </w:r>
            <w:r w:rsidRPr="00B3226C">
              <w:rPr>
                <w:rFonts w:hAnsi="Times New Roman" w:cs="Times New Roman"/>
                <w:sz w:val="24"/>
                <w:szCs w:val="24"/>
                <w:shd w:val="clear" w:color="auto" w:fill="FFFFFF"/>
              </w:rPr>
              <w:t xml:space="preserve">(pvz., </w:t>
            </w:r>
            <w:r w:rsidRPr="00B3226C">
              <w:rPr>
                <w:rFonts w:hAnsi="Times New Roman" w:cs="Times New Roman"/>
                <w:sz w:val="24"/>
                <w:szCs w:val="24"/>
              </w:rPr>
              <w:t>registras neveikia, registre nėra duomenų apie tiekėjo specialistų sąraše nurodytą siūlomą specialistą ar pan.), RRSA CPO turi teisę kreiptis į tiekėją dėl atitiktį patvirtinančių dokumentų pateikimo</w:t>
            </w:r>
            <w:r w:rsidRPr="00B3226C">
              <w:rPr>
                <w:rFonts w:hAnsi="Times New Roman" w:cs="Times New Roman"/>
                <w:i/>
                <w:sz w:val="24"/>
                <w:szCs w:val="24"/>
              </w:rPr>
              <w:t>.</w:t>
            </w:r>
          </w:p>
          <w:p w14:paraId="02B458EF" w14:textId="77777777" w:rsidR="00802627" w:rsidRPr="00B3226C" w:rsidRDefault="00802627" w:rsidP="004F4601">
            <w:pPr>
              <w:tabs>
                <w:tab w:val="left" w:pos="630"/>
                <w:tab w:val="left" w:pos="851"/>
              </w:tabs>
              <w:jc w:val="both"/>
              <w:rPr>
                <w:rFonts w:hAnsi="Times New Roman" w:cs="Times New Roman"/>
                <w:i/>
                <w:sz w:val="24"/>
                <w:szCs w:val="24"/>
              </w:rPr>
            </w:pPr>
          </w:p>
          <w:p w14:paraId="5BC47C13" w14:textId="77777777" w:rsidR="00802627" w:rsidRPr="00B3226C" w:rsidRDefault="00802627" w:rsidP="004F4601">
            <w:pPr>
              <w:tabs>
                <w:tab w:val="left" w:pos="630"/>
                <w:tab w:val="left" w:pos="851"/>
              </w:tabs>
              <w:jc w:val="both"/>
              <w:rPr>
                <w:rFonts w:hAnsi="Times New Roman" w:cs="Times New Roman"/>
                <w:sz w:val="24"/>
                <w:szCs w:val="24"/>
              </w:rPr>
            </w:pPr>
            <w:r w:rsidRPr="00B3226C">
              <w:rPr>
                <w:rFonts w:hAnsi="Times New Roman" w:cs="Times New Roman"/>
                <w:i/>
                <w:iCs/>
                <w:sz w:val="24"/>
                <w:szCs w:val="24"/>
              </w:rPr>
              <w:t>- Sutartį galės vykdyti tik nustatytus kvalifikacijos reikalavimus atitinkantys specialistai.</w:t>
            </w:r>
          </w:p>
        </w:tc>
      </w:tr>
    </w:tbl>
    <w:p w14:paraId="4B12E596" w14:textId="77777777" w:rsidR="00802627" w:rsidRDefault="00802627" w:rsidP="00EB23C5">
      <w:pPr>
        <w:spacing w:after="0"/>
        <w:ind w:left="2880" w:firstLine="720"/>
        <w:contextualSpacing/>
        <w:rPr>
          <w:rFonts w:ascii="Times New Roman" w:hAnsi="Times New Roman" w:cs="Times New Roman"/>
          <w:noProof/>
          <w:sz w:val="24"/>
          <w:szCs w:val="24"/>
        </w:rPr>
      </w:pPr>
    </w:p>
    <w:p w14:paraId="099B5861" w14:textId="77777777" w:rsidR="00EB23C5" w:rsidRDefault="00EB23C5" w:rsidP="00EB23C5">
      <w:pPr>
        <w:spacing w:after="0"/>
        <w:ind w:left="2880" w:firstLine="720"/>
        <w:contextualSpacing/>
        <w:rPr>
          <w:rFonts w:ascii="Times New Roman" w:hAnsi="Times New Roman" w:cs="Times New Roman"/>
          <w:noProof/>
          <w:sz w:val="24"/>
          <w:szCs w:val="24"/>
        </w:rPr>
      </w:pPr>
    </w:p>
    <w:p w14:paraId="647D2447" w14:textId="77777777" w:rsidR="00EB23C5" w:rsidRDefault="00EB23C5" w:rsidP="00EB23C5">
      <w:pPr>
        <w:spacing w:after="0"/>
        <w:ind w:left="2880" w:firstLine="720"/>
        <w:contextualSpacing/>
        <w:rPr>
          <w:rFonts w:ascii="Times New Roman" w:eastAsia="Times New Roman" w:hAnsi="Times New Roman" w:cs="Times New Roman"/>
          <w:sz w:val="24"/>
          <w:szCs w:val="20"/>
          <w:lang w:eastAsia="en-US"/>
        </w:rPr>
      </w:pPr>
    </w:p>
    <w:p w14:paraId="3FF95C62" w14:textId="77777777" w:rsidR="006E0988" w:rsidRDefault="006E0988" w:rsidP="00041515">
      <w:pPr>
        <w:spacing w:after="0"/>
        <w:contextualSpacing/>
        <w:rPr>
          <w:rFonts w:ascii="Times New Roman" w:hAnsi="Times New Roman" w:cs="Times New Roman"/>
          <w:sz w:val="24"/>
          <w:szCs w:val="24"/>
        </w:rPr>
      </w:pPr>
    </w:p>
    <w:p w14:paraId="108786E6" w14:textId="77777777" w:rsidR="00535775" w:rsidRDefault="00535775" w:rsidP="00BB788F">
      <w:pPr>
        <w:spacing w:after="0"/>
        <w:contextualSpacing/>
        <w:rPr>
          <w:rFonts w:ascii="Times New Roman" w:hAnsi="Times New Roman" w:cs="Times New Roman"/>
          <w:sz w:val="24"/>
          <w:szCs w:val="24"/>
        </w:rPr>
      </w:pPr>
    </w:p>
    <w:p w14:paraId="4EB70986" w14:textId="77777777" w:rsidR="005D1F6C" w:rsidRDefault="005D1F6C" w:rsidP="00BB788F">
      <w:pPr>
        <w:spacing w:after="0"/>
        <w:contextualSpacing/>
        <w:rPr>
          <w:rFonts w:ascii="Times New Roman" w:hAnsi="Times New Roman" w:cs="Times New Roman"/>
          <w:sz w:val="24"/>
          <w:szCs w:val="24"/>
        </w:rPr>
      </w:pPr>
    </w:p>
    <w:p w14:paraId="003D91AA" w14:textId="77777777" w:rsidR="005D1F6C" w:rsidRDefault="005D1F6C" w:rsidP="00BB788F">
      <w:pPr>
        <w:spacing w:after="0"/>
        <w:contextualSpacing/>
        <w:rPr>
          <w:rFonts w:ascii="Times New Roman" w:hAnsi="Times New Roman" w:cs="Times New Roman"/>
          <w:sz w:val="24"/>
          <w:szCs w:val="24"/>
        </w:rPr>
      </w:pPr>
    </w:p>
    <w:p w14:paraId="098992A8" w14:textId="77777777" w:rsidR="005D1F6C" w:rsidRDefault="005D1F6C" w:rsidP="00BB788F">
      <w:pPr>
        <w:spacing w:after="0"/>
        <w:contextualSpacing/>
        <w:rPr>
          <w:rFonts w:ascii="Times New Roman" w:hAnsi="Times New Roman" w:cs="Times New Roman"/>
          <w:sz w:val="24"/>
          <w:szCs w:val="24"/>
        </w:rPr>
      </w:pPr>
    </w:p>
    <w:p w14:paraId="1CCC8CD2" w14:textId="77777777" w:rsidR="005D1F6C" w:rsidRDefault="005D1F6C" w:rsidP="00BB788F">
      <w:pPr>
        <w:spacing w:after="0"/>
        <w:contextualSpacing/>
        <w:rPr>
          <w:rFonts w:ascii="Times New Roman" w:hAnsi="Times New Roman" w:cs="Times New Roman"/>
          <w:sz w:val="24"/>
          <w:szCs w:val="24"/>
        </w:rPr>
      </w:pPr>
    </w:p>
    <w:p w14:paraId="3A7DDE9D" w14:textId="77777777" w:rsidR="005D1F6C" w:rsidRDefault="005D1F6C" w:rsidP="00BB788F">
      <w:pPr>
        <w:spacing w:after="0"/>
        <w:contextualSpacing/>
        <w:rPr>
          <w:rFonts w:ascii="Times New Roman" w:hAnsi="Times New Roman" w:cs="Times New Roman"/>
          <w:sz w:val="24"/>
          <w:szCs w:val="24"/>
        </w:rPr>
      </w:pPr>
    </w:p>
    <w:p w14:paraId="3D447A16" w14:textId="77777777" w:rsidR="005D1F6C" w:rsidRDefault="005D1F6C" w:rsidP="00BB788F">
      <w:pPr>
        <w:spacing w:after="0"/>
        <w:contextualSpacing/>
        <w:rPr>
          <w:rFonts w:ascii="Times New Roman" w:hAnsi="Times New Roman" w:cs="Times New Roman"/>
          <w:sz w:val="24"/>
          <w:szCs w:val="24"/>
        </w:rPr>
      </w:pPr>
    </w:p>
    <w:p w14:paraId="39DE9093" w14:textId="77777777" w:rsidR="005D1F6C" w:rsidRDefault="005D1F6C" w:rsidP="00BB788F">
      <w:pPr>
        <w:spacing w:after="0"/>
        <w:contextualSpacing/>
        <w:rPr>
          <w:rFonts w:ascii="Times New Roman" w:hAnsi="Times New Roman" w:cs="Times New Roman"/>
          <w:sz w:val="24"/>
          <w:szCs w:val="24"/>
        </w:rPr>
      </w:pPr>
    </w:p>
    <w:p w14:paraId="79187F12" w14:textId="77777777" w:rsidR="000D35E5" w:rsidRDefault="000D35E5" w:rsidP="00BB788F">
      <w:pPr>
        <w:spacing w:after="0"/>
        <w:contextualSpacing/>
        <w:rPr>
          <w:rFonts w:ascii="Times New Roman" w:hAnsi="Times New Roman" w:cs="Times New Roman"/>
          <w:sz w:val="24"/>
          <w:szCs w:val="24"/>
        </w:rPr>
      </w:pPr>
    </w:p>
    <w:p w14:paraId="185D2722" w14:textId="77777777" w:rsidR="000966B4" w:rsidRDefault="000966B4" w:rsidP="00BB788F">
      <w:pPr>
        <w:spacing w:after="0"/>
        <w:contextualSpacing/>
        <w:rPr>
          <w:rFonts w:ascii="Times New Roman" w:hAnsi="Times New Roman" w:cs="Times New Roman"/>
          <w:sz w:val="24"/>
          <w:szCs w:val="24"/>
        </w:rPr>
      </w:pPr>
    </w:p>
    <w:p w14:paraId="70419438" w14:textId="77777777" w:rsidR="009F2BC3" w:rsidRDefault="009F2BC3" w:rsidP="00BB788F">
      <w:pPr>
        <w:spacing w:after="0"/>
        <w:contextualSpacing/>
        <w:rPr>
          <w:rFonts w:ascii="Times New Roman" w:hAnsi="Times New Roman" w:cs="Times New Roman"/>
          <w:sz w:val="24"/>
          <w:szCs w:val="24"/>
        </w:rPr>
      </w:pPr>
    </w:p>
    <w:p w14:paraId="149241E0" w14:textId="77777777" w:rsidR="009F2BC3" w:rsidRDefault="009F2BC3" w:rsidP="00BB788F">
      <w:pPr>
        <w:spacing w:after="0"/>
        <w:contextualSpacing/>
        <w:rPr>
          <w:rFonts w:ascii="Times New Roman" w:hAnsi="Times New Roman" w:cs="Times New Roman"/>
          <w:sz w:val="24"/>
          <w:szCs w:val="24"/>
        </w:rPr>
      </w:pPr>
    </w:p>
    <w:p w14:paraId="4F185732" w14:textId="77777777" w:rsidR="009F2BC3" w:rsidRDefault="009F2BC3" w:rsidP="00BB788F">
      <w:pPr>
        <w:spacing w:after="0"/>
        <w:contextualSpacing/>
        <w:rPr>
          <w:rFonts w:ascii="Times New Roman" w:hAnsi="Times New Roman" w:cs="Times New Roman"/>
          <w:sz w:val="24"/>
          <w:szCs w:val="24"/>
        </w:rPr>
      </w:pPr>
    </w:p>
    <w:p w14:paraId="2DFA59E8" w14:textId="77777777" w:rsidR="009F2BC3" w:rsidRDefault="009F2BC3" w:rsidP="00BB788F">
      <w:pPr>
        <w:spacing w:after="0"/>
        <w:contextualSpacing/>
        <w:rPr>
          <w:rFonts w:ascii="Times New Roman" w:hAnsi="Times New Roman" w:cs="Times New Roman"/>
          <w:sz w:val="24"/>
          <w:szCs w:val="24"/>
        </w:rPr>
      </w:pPr>
    </w:p>
    <w:p w14:paraId="4C9B3E9D" w14:textId="77777777" w:rsidR="009F2BC3" w:rsidRDefault="009F2BC3" w:rsidP="00BB788F">
      <w:pPr>
        <w:spacing w:after="0"/>
        <w:contextualSpacing/>
        <w:rPr>
          <w:rFonts w:ascii="Times New Roman" w:hAnsi="Times New Roman" w:cs="Times New Roman"/>
          <w:sz w:val="24"/>
          <w:szCs w:val="24"/>
        </w:rPr>
      </w:pPr>
    </w:p>
    <w:p w14:paraId="29E0E8C5" w14:textId="77777777" w:rsidR="009F2BC3" w:rsidRDefault="009F2BC3" w:rsidP="00BB788F">
      <w:pPr>
        <w:spacing w:after="0"/>
        <w:contextualSpacing/>
        <w:rPr>
          <w:rFonts w:ascii="Times New Roman" w:hAnsi="Times New Roman" w:cs="Times New Roman"/>
          <w:sz w:val="24"/>
          <w:szCs w:val="24"/>
        </w:rPr>
      </w:pPr>
    </w:p>
    <w:p w14:paraId="268F592D" w14:textId="77777777" w:rsidR="009F2BC3" w:rsidRDefault="009F2BC3" w:rsidP="00BB788F">
      <w:pPr>
        <w:spacing w:after="0"/>
        <w:contextualSpacing/>
        <w:rPr>
          <w:rFonts w:ascii="Times New Roman" w:hAnsi="Times New Roman" w:cs="Times New Roman"/>
          <w:sz w:val="24"/>
          <w:szCs w:val="24"/>
        </w:rPr>
      </w:pPr>
    </w:p>
    <w:p w14:paraId="317D7431" w14:textId="77777777" w:rsidR="009F2BC3" w:rsidRDefault="009F2BC3" w:rsidP="00BB788F">
      <w:pPr>
        <w:spacing w:after="0"/>
        <w:contextualSpacing/>
        <w:rPr>
          <w:rFonts w:ascii="Times New Roman" w:hAnsi="Times New Roman" w:cs="Times New Roman"/>
          <w:sz w:val="24"/>
          <w:szCs w:val="24"/>
        </w:rPr>
      </w:pPr>
    </w:p>
    <w:p w14:paraId="7B5B7427" w14:textId="77777777" w:rsidR="009F2BC3" w:rsidRDefault="009F2BC3" w:rsidP="00BB788F">
      <w:pPr>
        <w:spacing w:after="0"/>
        <w:contextualSpacing/>
        <w:rPr>
          <w:rFonts w:ascii="Times New Roman" w:hAnsi="Times New Roman" w:cs="Times New Roman"/>
          <w:sz w:val="24"/>
          <w:szCs w:val="24"/>
        </w:rPr>
      </w:pPr>
    </w:p>
    <w:p w14:paraId="3657011C" w14:textId="77777777" w:rsidR="009F2BC3" w:rsidRDefault="009F2BC3" w:rsidP="00BB788F">
      <w:pPr>
        <w:spacing w:after="0"/>
        <w:contextualSpacing/>
        <w:rPr>
          <w:rFonts w:ascii="Times New Roman" w:hAnsi="Times New Roman" w:cs="Times New Roman"/>
          <w:sz w:val="24"/>
          <w:szCs w:val="24"/>
        </w:rPr>
      </w:pPr>
    </w:p>
    <w:p w14:paraId="23C6A7A6" w14:textId="77777777" w:rsidR="009F2BC3" w:rsidRDefault="009F2BC3" w:rsidP="00BB788F">
      <w:pPr>
        <w:spacing w:after="0"/>
        <w:contextualSpacing/>
        <w:rPr>
          <w:rFonts w:ascii="Times New Roman" w:hAnsi="Times New Roman" w:cs="Times New Roman"/>
          <w:sz w:val="24"/>
          <w:szCs w:val="24"/>
        </w:rPr>
      </w:pPr>
    </w:p>
    <w:p w14:paraId="066A2F8F" w14:textId="77777777" w:rsidR="009F2BC3" w:rsidRDefault="009F2BC3" w:rsidP="00BB788F">
      <w:pPr>
        <w:spacing w:after="0"/>
        <w:contextualSpacing/>
        <w:rPr>
          <w:rFonts w:ascii="Times New Roman" w:hAnsi="Times New Roman" w:cs="Times New Roman"/>
          <w:sz w:val="24"/>
          <w:szCs w:val="24"/>
        </w:rPr>
      </w:pPr>
    </w:p>
    <w:p w14:paraId="4E444CAB" w14:textId="77777777" w:rsidR="009F2BC3" w:rsidRDefault="009F2BC3" w:rsidP="00BB788F">
      <w:pPr>
        <w:spacing w:after="0"/>
        <w:contextualSpacing/>
        <w:rPr>
          <w:rFonts w:ascii="Times New Roman" w:hAnsi="Times New Roman" w:cs="Times New Roman"/>
          <w:sz w:val="24"/>
          <w:szCs w:val="24"/>
        </w:rPr>
      </w:pPr>
    </w:p>
    <w:p w14:paraId="0562EB28" w14:textId="77777777" w:rsidR="009F2BC3" w:rsidRDefault="009F2BC3" w:rsidP="00BB788F">
      <w:pPr>
        <w:spacing w:after="0"/>
        <w:contextualSpacing/>
        <w:rPr>
          <w:rFonts w:ascii="Times New Roman" w:hAnsi="Times New Roman" w:cs="Times New Roman"/>
          <w:sz w:val="24"/>
          <w:szCs w:val="24"/>
        </w:rPr>
      </w:pPr>
    </w:p>
    <w:p w14:paraId="5CC60930" w14:textId="77777777" w:rsidR="009F2BC3" w:rsidRDefault="009F2BC3" w:rsidP="00BB788F">
      <w:pPr>
        <w:spacing w:after="0"/>
        <w:contextualSpacing/>
        <w:rPr>
          <w:rFonts w:ascii="Times New Roman" w:hAnsi="Times New Roman" w:cs="Times New Roman"/>
          <w:sz w:val="24"/>
          <w:szCs w:val="24"/>
        </w:rPr>
      </w:pPr>
    </w:p>
    <w:p w14:paraId="102C70E6" w14:textId="77777777" w:rsidR="009F2BC3" w:rsidRDefault="009F2BC3" w:rsidP="00BB788F">
      <w:pPr>
        <w:spacing w:after="0"/>
        <w:contextualSpacing/>
        <w:rPr>
          <w:rFonts w:ascii="Times New Roman" w:hAnsi="Times New Roman" w:cs="Times New Roman"/>
          <w:sz w:val="24"/>
          <w:szCs w:val="24"/>
        </w:rPr>
      </w:pPr>
    </w:p>
    <w:p w14:paraId="3D9DC6EA" w14:textId="77777777" w:rsidR="009F2BC3" w:rsidRDefault="009F2BC3" w:rsidP="00BB788F">
      <w:pPr>
        <w:spacing w:after="0"/>
        <w:contextualSpacing/>
        <w:rPr>
          <w:rFonts w:ascii="Times New Roman" w:hAnsi="Times New Roman" w:cs="Times New Roman"/>
          <w:sz w:val="24"/>
          <w:szCs w:val="24"/>
        </w:rPr>
      </w:pPr>
    </w:p>
    <w:p w14:paraId="7244E1E3" w14:textId="77777777" w:rsidR="009F2BC3" w:rsidRDefault="009F2BC3" w:rsidP="00BB788F">
      <w:pPr>
        <w:spacing w:after="0"/>
        <w:contextualSpacing/>
        <w:rPr>
          <w:rFonts w:ascii="Times New Roman" w:hAnsi="Times New Roman" w:cs="Times New Roman"/>
          <w:sz w:val="24"/>
          <w:szCs w:val="24"/>
        </w:rPr>
      </w:pPr>
    </w:p>
    <w:p w14:paraId="5C34180C" w14:textId="77777777" w:rsidR="009F2BC3" w:rsidRDefault="009F2BC3" w:rsidP="00BB788F">
      <w:pPr>
        <w:spacing w:after="0"/>
        <w:contextualSpacing/>
        <w:rPr>
          <w:rFonts w:ascii="Times New Roman" w:hAnsi="Times New Roman" w:cs="Times New Roman"/>
          <w:sz w:val="24"/>
          <w:szCs w:val="24"/>
        </w:rPr>
      </w:pPr>
    </w:p>
    <w:p w14:paraId="5688E537" w14:textId="77777777" w:rsidR="009F2BC3" w:rsidRDefault="009F2BC3" w:rsidP="00BB788F">
      <w:pPr>
        <w:spacing w:after="0"/>
        <w:contextualSpacing/>
        <w:rPr>
          <w:rFonts w:ascii="Times New Roman" w:hAnsi="Times New Roman" w:cs="Times New Roman"/>
          <w:sz w:val="24"/>
          <w:szCs w:val="24"/>
        </w:rPr>
      </w:pPr>
    </w:p>
    <w:p w14:paraId="729A5EAC" w14:textId="77777777" w:rsidR="009F2BC3" w:rsidRDefault="009F2BC3" w:rsidP="00BB788F">
      <w:pPr>
        <w:spacing w:after="0"/>
        <w:contextualSpacing/>
        <w:rPr>
          <w:rFonts w:ascii="Times New Roman" w:hAnsi="Times New Roman" w:cs="Times New Roman"/>
          <w:sz w:val="24"/>
          <w:szCs w:val="24"/>
        </w:rPr>
      </w:pPr>
    </w:p>
    <w:p w14:paraId="11DFD40D" w14:textId="76E5CC28" w:rsidR="0075672E" w:rsidRDefault="0075672E" w:rsidP="0075672E">
      <w:pPr>
        <w:spacing w:after="0" w:line="240" w:lineRule="auto"/>
        <w:ind w:left="567"/>
        <w:contextualSpacing/>
        <w:jc w:val="right"/>
        <w:rPr>
          <w:rFonts w:ascii="Times New Roman" w:hAnsi="Times New Roman" w:cs="Times New Roman"/>
          <w:sz w:val="24"/>
          <w:szCs w:val="24"/>
        </w:rPr>
      </w:pPr>
      <w:bookmarkStart w:id="100" w:name="_Hlk189558305"/>
      <w:r w:rsidRPr="00792BE5">
        <w:rPr>
          <w:rFonts w:ascii="Times New Roman" w:hAnsi="Times New Roman" w:cs="Times New Roman"/>
          <w:sz w:val="24"/>
          <w:szCs w:val="24"/>
        </w:rPr>
        <w:lastRenderedPageBreak/>
        <w:t xml:space="preserve">Specialiųjų pirkimo sąlygų </w:t>
      </w:r>
      <w:r w:rsidR="007039A1">
        <w:rPr>
          <w:rFonts w:ascii="Times New Roman" w:hAnsi="Times New Roman" w:cs="Times New Roman"/>
          <w:sz w:val="24"/>
          <w:szCs w:val="24"/>
        </w:rPr>
        <w:t>6</w:t>
      </w:r>
      <w:r w:rsidRPr="00792BE5">
        <w:rPr>
          <w:rFonts w:ascii="Times New Roman" w:hAnsi="Times New Roman" w:cs="Times New Roman"/>
          <w:sz w:val="24"/>
          <w:szCs w:val="24"/>
        </w:rPr>
        <w:t xml:space="preserve"> priedas „Tiekėjų pašalinimo pagrindų atitikties deklaracija“</w:t>
      </w:r>
      <w:bookmarkEnd w:id="100"/>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762F4FF5" w14:textId="2689CA5B" w:rsidR="0075672E" w:rsidRPr="00792BE5" w:rsidRDefault="0075672E" w:rsidP="00152C9B">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4557C785" w:rsidR="0075672E" w:rsidRDefault="0075672E" w:rsidP="00152C9B">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0B9321F1" w14:textId="77777777" w:rsidR="00152C9B" w:rsidRPr="00152C9B" w:rsidRDefault="00152C9B" w:rsidP="00152C9B">
      <w:pPr>
        <w:shd w:val="clear" w:color="auto" w:fill="FFFFFF"/>
        <w:spacing w:after="0" w:line="240" w:lineRule="auto"/>
        <w:jc w:val="center"/>
        <w:rPr>
          <w:rFonts w:ascii="Times New Roman" w:hAnsi="Times New Roman" w:cs="Times New Roman"/>
          <w:bCs/>
          <w:color w:val="000000"/>
          <w:sz w:val="20"/>
          <w:szCs w:val="20"/>
        </w:rPr>
      </w:pPr>
    </w:p>
    <w:tbl>
      <w:tblPr>
        <w:tblW w:w="10915" w:type="dxa"/>
        <w:tblLayout w:type="fixed"/>
        <w:tblLook w:val="04A0" w:firstRow="1" w:lastRow="0" w:firstColumn="1" w:lastColumn="0" w:noHBand="0" w:noVBand="1"/>
      </w:tblPr>
      <w:tblGrid>
        <w:gridCol w:w="10915"/>
      </w:tblGrid>
      <w:tr w:rsidR="00152C9B" w:rsidRPr="00792BE5" w14:paraId="1BEC5E4B" w14:textId="77777777" w:rsidTr="0075672E">
        <w:tc>
          <w:tcPr>
            <w:tcW w:w="10915" w:type="dxa"/>
          </w:tcPr>
          <w:p w14:paraId="6530CB19" w14:textId="2CC14128" w:rsidR="00152C9B" w:rsidRPr="00792BE5" w:rsidRDefault="00152C9B" w:rsidP="00152C9B">
            <w:pPr>
              <w:pStyle w:val="Pagrindinistekstas1"/>
              <w:ind w:right="-82" w:firstLine="604"/>
              <w:rPr>
                <w:rFonts w:ascii="Times New Roman" w:hAnsi="Times New Roman"/>
                <w:i/>
                <w:color w:val="000000"/>
                <w:sz w:val="24"/>
                <w:szCs w:val="24"/>
                <w:lang w:val="lt-LT"/>
              </w:rPr>
            </w:pPr>
            <w:r w:rsidRPr="005C30E2">
              <w:rPr>
                <w:rFonts w:ascii="Times New Roman" w:hAnsi="Times New Roman"/>
                <w:sz w:val="24"/>
                <w:szCs w:val="24"/>
                <w:lang w:val="lt-LT"/>
              </w:rPr>
              <w:t>Aš,</w:t>
            </w:r>
            <w:r w:rsidRPr="005C30E2">
              <w:rPr>
                <w:rFonts w:ascii="Times New Roman" w:hAnsi="Times New Roman"/>
                <w:i/>
                <w:iCs/>
                <w:sz w:val="24"/>
                <w:szCs w:val="24"/>
                <w:lang w:val="lt-LT"/>
              </w:rPr>
              <w:t xml:space="preserve"> </w:t>
            </w:r>
            <w:r w:rsidRPr="005C30E2">
              <w:rPr>
                <w:rFonts w:ascii="Times New Roman" w:hAnsi="Times New Roman"/>
                <w:i/>
                <w:iCs/>
                <w:color w:val="EE0000"/>
                <w:sz w:val="24"/>
                <w:szCs w:val="24"/>
                <w:lang w:val="lt-LT"/>
              </w:rPr>
              <w:t>[Tiekėjo vadovo arba jo įgalioto asmens pareigų pavadinimas, vardas ir pavardė]</w:t>
            </w:r>
            <w:r w:rsidRPr="005C30E2">
              <w:rPr>
                <w:rFonts w:ascii="Times New Roman" w:hAnsi="Times New Roman"/>
                <w:color w:val="000000"/>
                <w:sz w:val="24"/>
                <w:szCs w:val="24"/>
                <w:lang w:val="lt-LT"/>
              </w:rPr>
              <w:t>, tvirtinu, kad mano vadovaujamo (-</w:t>
            </w:r>
            <w:proofErr w:type="spellStart"/>
            <w:r w:rsidRPr="005C30E2">
              <w:rPr>
                <w:rFonts w:ascii="Times New Roman" w:hAnsi="Times New Roman"/>
                <w:color w:val="000000"/>
                <w:sz w:val="24"/>
                <w:szCs w:val="24"/>
                <w:lang w:val="lt-LT"/>
              </w:rPr>
              <w:t>os</w:t>
            </w:r>
            <w:proofErr w:type="spellEnd"/>
            <w:r w:rsidRPr="005C30E2">
              <w:rPr>
                <w:rFonts w:ascii="Times New Roman" w:hAnsi="Times New Roman"/>
                <w:color w:val="000000"/>
                <w:sz w:val="24"/>
                <w:szCs w:val="24"/>
                <w:lang w:val="lt-LT"/>
              </w:rPr>
              <w:t>) (atstovaujamo (-</w:t>
            </w:r>
            <w:proofErr w:type="spellStart"/>
            <w:r w:rsidRPr="005C30E2">
              <w:rPr>
                <w:rFonts w:ascii="Times New Roman" w:hAnsi="Times New Roman"/>
                <w:color w:val="000000"/>
                <w:sz w:val="24"/>
                <w:szCs w:val="24"/>
                <w:lang w:val="lt-LT"/>
              </w:rPr>
              <w:t>os</w:t>
            </w:r>
            <w:proofErr w:type="spellEnd"/>
            <w:r w:rsidRPr="005C30E2">
              <w:rPr>
                <w:rFonts w:ascii="Times New Roman" w:hAnsi="Times New Roman"/>
                <w:color w:val="000000"/>
                <w:sz w:val="24"/>
                <w:szCs w:val="24"/>
                <w:lang w:val="lt-LT"/>
              </w:rPr>
              <w:t xml:space="preserve">)) </w:t>
            </w:r>
            <w:r w:rsidRPr="005C30E2">
              <w:rPr>
                <w:rFonts w:ascii="Times New Roman" w:hAnsi="Times New Roman"/>
                <w:i/>
                <w:iCs/>
                <w:color w:val="EE0000"/>
                <w:sz w:val="24"/>
                <w:szCs w:val="24"/>
                <w:lang w:val="lt-LT"/>
              </w:rPr>
              <w:t>[Tiekėjo pavadinimas]</w:t>
            </w:r>
            <w:r w:rsidRPr="005C30E2">
              <w:rPr>
                <w:rFonts w:ascii="Times New Roman" w:hAnsi="Times New Roman"/>
                <w:color w:val="000000"/>
                <w:sz w:val="24"/>
                <w:szCs w:val="24"/>
                <w:lang w:val="lt-LT"/>
              </w:rPr>
              <w:t>, dalyvaujančio (-</w:t>
            </w:r>
            <w:proofErr w:type="spellStart"/>
            <w:r w:rsidRPr="005C30E2">
              <w:rPr>
                <w:rFonts w:ascii="Times New Roman" w:hAnsi="Times New Roman"/>
                <w:color w:val="000000"/>
                <w:sz w:val="24"/>
                <w:szCs w:val="24"/>
                <w:lang w:val="lt-LT"/>
              </w:rPr>
              <w:t>ios</w:t>
            </w:r>
            <w:proofErr w:type="spellEnd"/>
            <w:r w:rsidRPr="005C30E2">
              <w:rPr>
                <w:rFonts w:ascii="Times New Roman" w:hAnsi="Times New Roman"/>
                <w:color w:val="000000"/>
                <w:sz w:val="24"/>
                <w:szCs w:val="24"/>
                <w:lang w:val="lt-LT"/>
              </w:rPr>
              <w:t xml:space="preserve">) Raseinių rajono savivaldybės administracijos atliekamame </w:t>
            </w:r>
            <w:r w:rsidRPr="005C30E2">
              <w:rPr>
                <w:rFonts w:ascii="Times New Roman" w:hAnsi="Times New Roman"/>
                <w:sz w:val="24"/>
                <w:szCs w:val="24"/>
                <w:lang w:val="lt-LT"/>
              </w:rPr>
              <w:t xml:space="preserve">mažos vertės skelbiamos apklausos būdu </w:t>
            </w:r>
            <w:r w:rsidRPr="005155C6">
              <w:rPr>
                <w:rFonts w:ascii="Times New Roman" w:hAnsi="Times New Roman"/>
                <w:sz w:val="24"/>
                <w:szCs w:val="24"/>
                <w:lang w:val="lt-LT"/>
              </w:rPr>
              <w:t xml:space="preserve">viešajame pirkime </w:t>
            </w:r>
            <w:r w:rsidR="005155C6" w:rsidRPr="005155C6">
              <w:rPr>
                <w:rFonts w:ascii="Times New Roman" w:hAnsi="Times New Roman"/>
                <w:sz w:val="24"/>
                <w:szCs w:val="24"/>
                <w:lang w:val="lt-LT"/>
              </w:rPr>
              <w:t>„</w:t>
            </w:r>
            <w:r w:rsidR="005155C6" w:rsidRPr="005155C6">
              <w:rPr>
                <w:rFonts w:ascii="Times New Roman" w:hAnsi="Times New Roman"/>
                <w:i/>
                <w:iCs/>
                <w:sz w:val="24"/>
                <w:szCs w:val="24"/>
                <w:lang w:val="lt-LT"/>
              </w:rPr>
              <w:t>P</w:t>
            </w:r>
            <w:r w:rsidR="005155C6" w:rsidRPr="005155C6">
              <w:rPr>
                <w:rFonts w:ascii="Times New Roman" w:hAnsi="Times New Roman"/>
                <w:bCs/>
                <w:i/>
                <w:sz w:val="24"/>
                <w:szCs w:val="24"/>
                <w:lang w:val="lt-LT"/>
              </w:rPr>
              <w:t>rojekto rengimas (ugdymo prieinamumo didinimas atskirtį patiriantiems vaikams Raseinių rajono savivaldybėje)</w:t>
            </w:r>
            <w:r w:rsidRPr="005155C6">
              <w:rPr>
                <w:rFonts w:ascii="Times New Roman" w:hAnsi="Times New Roman"/>
                <w:iCs/>
                <w:sz w:val="24"/>
                <w:szCs w:val="24"/>
                <w:lang w:val="lt-LT"/>
              </w:rPr>
              <w:t xml:space="preserve">“ </w:t>
            </w:r>
            <w:r w:rsidRPr="005155C6">
              <w:rPr>
                <w:rFonts w:ascii="Times New Roman" w:hAnsi="Times New Roman"/>
                <w:i/>
                <w:iCs/>
                <w:color w:val="EE0000"/>
                <w:sz w:val="24"/>
                <w:szCs w:val="24"/>
                <w:lang w:val="lt-LT"/>
              </w:rPr>
              <w:t>[Pirkimo CVP IS ID]</w:t>
            </w:r>
            <w:r w:rsidRPr="005155C6">
              <w:rPr>
                <w:rFonts w:ascii="Times New Roman" w:hAnsi="Times New Roman"/>
                <w:i/>
                <w:iCs/>
                <w:sz w:val="24"/>
                <w:szCs w:val="24"/>
                <w:lang w:val="lt-LT"/>
              </w:rPr>
              <w:t>.</w:t>
            </w:r>
          </w:p>
        </w:tc>
      </w:tr>
      <w:tr w:rsidR="00152C9B" w:rsidRPr="00792BE5" w14:paraId="25FC4176" w14:textId="77777777" w:rsidTr="0075672E">
        <w:tc>
          <w:tcPr>
            <w:tcW w:w="10915" w:type="dxa"/>
          </w:tcPr>
          <w:p w14:paraId="5B8C072D" w14:textId="77777777" w:rsidR="00152C9B" w:rsidRPr="005C30E2" w:rsidRDefault="00152C9B" w:rsidP="00152C9B">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152C9B">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082E6C74" w14:textId="77777777" w:rsidR="009C10E7" w:rsidRDefault="00152C9B" w:rsidP="00152C9B">
            <w:pPr>
              <w:spacing w:line="240" w:lineRule="auto"/>
              <w:jc w:val="both"/>
              <w:rPr>
                <w:rFonts w:ascii="Times New Roman" w:hAnsi="Times New Roman" w:cs="Times New Roman"/>
                <w:color w:val="000000"/>
                <w:sz w:val="24"/>
                <w:szCs w:val="24"/>
              </w:rPr>
            </w:pPr>
            <w:r w:rsidRPr="008E21FB">
              <w:rPr>
                <w:rFonts w:ascii="Times New Roman" w:hAnsi="Times New Roman" w:cs="Times New Roman"/>
                <w:color w:val="000000"/>
                <w:sz w:val="24"/>
                <w:szCs w:val="24"/>
              </w:rPr>
              <w:t xml:space="preserve">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B36EA9" w14:textId="681852D4" w:rsidR="00152C9B" w:rsidRPr="00255FCA" w:rsidRDefault="00152C9B" w:rsidP="00152C9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7AF31D2E" w14:textId="77777777" w:rsidR="00152C9B" w:rsidRDefault="00152C9B" w:rsidP="00842A05">
            <w:pPr>
              <w:spacing w:line="240" w:lineRule="auto"/>
              <w:jc w:val="both"/>
              <w:rPr>
                <w:rFonts w:ascii="Times New Roman" w:eastAsia="Arial" w:hAnsi="Times New Roman" w:cs="Times New Roman"/>
                <w:sz w:val="24"/>
                <w:szCs w:val="24"/>
              </w:rPr>
            </w:pP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18"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19"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14292680" w14:textId="0B1525CC" w:rsidR="00152C9B" w:rsidRPr="00792BE5" w:rsidRDefault="00D142AA" w:rsidP="00152C9B">
      <w:pPr>
        <w:pStyle w:val="Betarp"/>
        <w:tabs>
          <w:tab w:val="left" w:pos="426"/>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152C9B">
        <w:rPr>
          <w:rFonts w:ascii="Times New Roman" w:hAnsi="Times New Roman" w:cs="Times New Roman"/>
          <w:sz w:val="24"/>
          <w:szCs w:val="24"/>
        </w:rPr>
        <w:t xml:space="preserve">  </w:t>
      </w:r>
      <w:r w:rsidR="00152C9B">
        <w:rPr>
          <w:rFonts w:ascii="Times New Roman" w:hAnsi="Times New Roman" w:cs="Times New Roman"/>
          <w:iCs/>
          <w:sz w:val="24"/>
          <w:szCs w:val="24"/>
        </w:rPr>
        <w:t xml:space="preserve">1. </w:t>
      </w:r>
      <w:r w:rsidR="00152C9B" w:rsidRPr="00792BE5">
        <w:rPr>
          <w:rFonts w:ascii="Times New Roman" w:hAnsi="Times New Roman" w:cs="Times New Roman"/>
          <w:iCs/>
          <w:sz w:val="24"/>
          <w:szCs w:val="24"/>
        </w:rPr>
        <w:t>Pirkime nebus naudojamas Europos bendrasis viešojo pirkimo dokumentas (EBVPD).</w:t>
      </w:r>
    </w:p>
    <w:p w14:paraId="09B6C482" w14:textId="77777777" w:rsidR="00152C9B" w:rsidRPr="00792BE5" w:rsidRDefault="00152C9B" w:rsidP="00152C9B">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xml:space="preserve">, kurių pajėgumais remiasi tiekėjas, dalyvaujantis pirkime turi </w:t>
      </w:r>
      <w:r>
        <w:rPr>
          <w:rFonts w:ascii="Times New Roman" w:hAnsi="Times New Roman" w:cs="Times New Roman"/>
          <w:iCs/>
          <w:sz w:val="24"/>
          <w:szCs w:val="24"/>
        </w:rPr>
        <w:t>neturėti šioje lentelėje nurodytų pašalinimo pagrindų</w:t>
      </w:r>
      <w:r w:rsidRPr="00792BE5">
        <w:rPr>
          <w:rFonts w:ascii="Times New Roman" w:hAnsi="Times New Roman" w:cs="Times New Roman"/>
          <w:iCs/>
          <w:sz w:val="24"/>
          <w:szCs w:val="24"/>
        </w:rPr>
        <w:t xml:space="preserve">. RRSA CPO </w:t>
      </w:r>
      <w:r>
        <w:rPr>
          <w:rFonts w:ascii="Times New Roman" w:hAnsi="Times New Roman" w:cs="Times New Roman"/>
          <w:iCs/>
          <w:sz w:val="24"/>
          <w:szCs w:val="24"/>
        </w:rPr>
        <w:t>nereikalauja pateikti dokumentus,</w:t>
      </w:r>
      <w:r w:rsidRPr="00792BE5">
        <w:rPr>
          <w:rFonts w:ascii="Times New Roman" w:hAnsi="Times New Roman" w:cs="Times New Roman"/>
          <w:iCs/>
          <w:sz w:val="24"/>
          <w:szCs w:val="24"/>
        </w:rPr>
        <w:t xml:space="preserve"> patvirtinančius tiekėjų pašalinimo pagrindų </w:t>
      </w:r>
      <w:r w:rsidRPr="00D21C8F">
        <w:rPr>
          <w:rFonts w:ascii="Times New Roman" w:hAnsi="Times New Roman" w:cs="Times New Roman"/>
          <w:iCs/>
          <w:sz w:val="24"/>
          <w:szCs w:val="24"/>
        </w:rPr>
        <w:t>nebuvimą, išskyrus tuos atvejus, kai kyla pagrįstų abejonių dėl tiekėjų patikimumo.</w:t>
      </w:r>
    </w:p>
    <w:p w14:paraId="439D780F" w14:textId="77777777" w:rsidR="00152C9B" w:rsidRPr="00792BE5" w:rsidRDefault="00152C9B" w:rsidP="00152C9B">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0B13A035" w14:textId="77777777" w:rsidR="00152C9B" w:rsidRPr="00792BE5" w:rsidRDefault="00152C9B" w:rsidP="00152C9B">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AF5D30B" w14:textId="77777777" w:rsidR="00152C9B" w:rsidRPr="00D142AA" w:rsidRDefault="00152C9B" w:rsidP="00152C9B">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309"/>
        <w:gridCol w:w="608"/>
        <w:gridCol w:w="1995"/>
        <w:gridCol w:w="706"/>
        <w:gridCol w:w="2630"/>
        <w:gridCol w:w="652"/>
      </w:tblGrid>
      <w:tr w:rsidR="00152C9B" w:rsidRPr="00792BE5" w14:paraId="458DDDD7" w14:textId="77777777" w:rsidTr="00A60F22">
        <w:trPr>
          <w:trHeight w:val="293"/>
        </w:trPr>
        <w:tc>
          <w:tcPr>
            <w:tcW w:w="3309" w:type="dxa"/>
            <w:tcBorders>
              <w:top w:val="nil"/>
              <w:left w:val="nil"/>
              <w:bottom w:val="single" w:sz="4" w:space="0" w:color="auto"/>
              <w:right w:val="nil"/>
            </w:tcBorders>
          </w:tcPr>
          <w:p w14:paraId="13AE12E8" w14:textId="77777777" w:rsidR="00152C9B" w:rsidRPr="00792BE5" w:rsidRDefault="00152C9B" w:rsidP="00DA5817">
            <w:pPr>
              <w:spacing w:line="240" w:lineRule="auto"/>
              <w:ind w:right="-1"/>
              <w:rPr>
                <w:rFonts w:ascii="Times New Roman" w:hAnsi="Times New Roman" w:cs="Times New Roman"/>
                <w:color w:val="000000"/>
                <w:sz w:val="24"/>
                <w:szCs w:val="24"/>
              </w:rPr>
            </w:pPr>
          </w:p>
        </w:tc>
        <w:tc>
          <w:tcPr>
            <w:tcW w:w="608" w:type="dxa"/>
          </w:tcPr>
          <w:p w14:paraId="181813D1"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95" w:type="dxa"/>
            <w:tcBorders>
              <w:top w:val="nil"/>
              <w:left w:val="nil"/>
              <w:bottom w:val="single" w:sz="4" w:space="0" w:color="auto"/>
              <w:right w:val="nil"/>
            </w:tcBorders>
          </w:tcPr>
          <w:p w14:paraId="6EBD01F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706" w:type="dxa"/>
          </w:tcPr>
          <w:p w14:paraId="6401D7D8"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30" w:type="dxa"/>
            <w:tcBorders>
              <w:top w:val="nil"/>
              <w:left w:val="nil"/>
              <w:bottom w:val="single" w:sz="4" w:space="0" w:color="auto"/>
              <w:right w:val="nil"/>
            </w:tcBorders>
          </w:tcPr>
          <w:p w14:paraId="35C25568"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c>
          <w:tcPr>
            <w:tcW w:w="652" w:type="dxa"/>
          </w:tcPr>
          <w:p w14:paraId="7B534BBF"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r>
      <w:tr w:rsidR="00152C9B" w:rsidRPr="00792BE5" w14:paraId="5D3C07B7" w14:textId="77777777" w:rsidTr="00A60F22">
        <w:trPr>
          <w:trHeight w:val="191"/>
        </w:trPr>
        <w:tc>
          <w:tcPr>
            <w:tcW w:w="3309" w:type="dxa"/>
            <w:tcBorders>
              <w:top w:val="single" w:sz="4" w:space="0" w:color="auto"/>
              <w:left w:val="nil"/>
              <w:bottom w:val="nil"/>
              <w:right w:val="nil"/>
            </w:tcBorders>
          </w:tcPr>
          <w:p w14:paraId="6E8459E5" w14:textId="77777777" w:rsidR="00152C9B" w:rsidRPr="00792BE5" w:rsidRDefault="00152C9B" w:rsidP="00DA5817">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8" w:type="dxa"/>
          </w:tcPr>
          <w:p w14:paraId="66798965"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95" w:type="dxa"/>
            <w:tcBorders>
              <w:top w:val="single" w:sz="4" w:space="0" w:color="auto"/>
              <w:left w:val="nil"/>
              <w:bottom w:val="nil"/>
              <w:right w:val="nil"/>
            </w:tcBorders>
          </w:tcPr>
          <w:p w14:paraId="5F98D469"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6" w:type="dxa"/>
          </w:tcPr>
          <w:p w14:paraId="0519AF7E"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30" w:type="dxa"/>
            <w:tcBorders>
              <w:top w:val="single" w:sz="4" w:space="0" w:color="auto"/>
              <w:left w:val="nil"/>
              <w:bottom w:val="nil"/>
              <w:right w:val="nil"/>
            </w:tcBorders>
          </w:tcPr>
          <w:p w14:paraId="456E251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52" w:type="dxa"/>
          </w:tcPr>
          <w:p w14:paraId="2D92365B"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r>
    </w:tbl>
    <w:p w14:paraId="735A0091" w14:textId="36724354" w:rsidR="00152C9B" w:rsidRDefault="00152C9B" w:rsidP="0071246B">
      <w:pPr>
        <w:spacing w:after="120"/>
        <w:contextualSpacing/>
        <w:rPr>
          <w:rFonts w:ascii="Times New Roman" w:hAnsi="Times New Roman" w:cs="Times New Roman"/>
          <w:sz w:val="24"/>
          <w:szCs w:val="24"/>
        </w:rPr>
      </w:pPr>
    </w:p>
    <w:p w14:paraId="67CB2111" w14:textId="77777777" w:rsidR="00722872" w:rsidRDefault="00722872" w:rsidP="006820E1">
      <w:pPr>
        <w:tabs>
          <w:tab w:val="left" w:pos="142"/>
          <w:tab w:val="right" w:leader="dot" w:pos="10773"/>
        </w:tabs>
        <w:spacing w:after="0"/>
        <w:jc w:val="right"/>
        <w:rPr>
          <w:rFonts w:ascii="Times New Roman" w:hAnsi="Times New Roman" w:cs="Times New Roman"/>
          <w:sz w:val="24"/>
          <w:szCs w:val="24"/>
        </w:rPr>
      </w:pPr>
    </w:p>
    <w:p w14:paraId="4CC50C44" w14:textId="77777777" w:rsidR="005D1F6C" w:rsidRDefault="005D1F6C" w:rsidP="006820E1">
      <w:pPr>
        <w:tabs>
          <w:tab w:val="left" w:pos="142"/>
          <w:tab w:val="right" w:leader="dot" w:pos="10773"/>
        </w:tabs>
        <w:spacing w:after="0"/>
        <w:jc w:val="right"/>
        <w:rPr>
          <w:rFonts w:ascii="Times New Roman" w:hAnsi="Times New Roman" w:cs="Times New Roman"/>
          <w:noProof/>
          <w:sz w:val="24"/>
          <w:szCs w:val="24"/>
          <w:highlight w:val="yellow"/>
        </w:rPr>
      </w:pPr>
    </w:p>
    <w:p w14:paraId="4F864C66" w14:textId="77777777" w:rsidR="00722872" w:rsidRDefault="00722872" w:rsidP="006820E1">
      <w:pPr>
        <w:tabs>
          <w:tab w:val="left" w:pos="142"/>
          <w:tab w:val="right" w:leader="dot" w:pos="10773"/>
        </w:tabs>
        <w:spacing w:after="0"/>
        <w:jc w:val="right"/>
        <w:rPr>
          <w:rFonts w:ascii="Times New Roman" w:hAnsi="Times New Roman" w:cs="Times New Roman"/>
          <w:noProof/>
          <w:sz w:val="24"/>
          <w:szCs w:val="24"/>
          <w:highlight w:val="yellow"/>
        </w:rPr>
      </w:pPr>
    </w:p>
    <w:p w14:paraId="386E18B7" w14:textId="7645AD37" w:rsidR="001C2E9E" w:rsidRPr="000D35E5" w:rsidRDefault="001C2E9E" w:rsidP="006820E1">
      <w:pPr>
        <w:tabs>
          <w:tab w:val="left" w:pos="142"/>
          <w:tab w:val="right" w:leader="dot" w:pos="10773"/>
        </w:tabs>
        <w:spacing w:after="0"/>
        <w:jc w:val="right"/>
        <w:rPr>
          <w:rFonts w:ascii="Times New Roman" w:hAnsi="Times New Roman" w:cs="Times New Roman"/>
          <w:noProof/>
          <w:sz w:val="24"/>
          <w:szCs w:val="24"/>
        </w:rPr>
      </w:pPr>
      <w:r w:rsidRPr="000D35E5">
        <w:rPr>
          <w:rFonts w:ascii="Times New Roman" w:hAnsi="Times New Roman" w:cs="Times New Roman"/>
          <w:noProof/>
          <w:sz w:val="24"/>
          <w:szCs w:val="24"/>
        </w:rPr>
        <w:lastRenderedPageBreak/>
        <w:t xml:space="preserve">Specialiųjų pirkimo sąlygų </w:t>
      </w:r>
      <w:r w:rsidR="007039A1" w:rsidRPr="000D35E5">
        <w:rPr>
          <w:rFonts w:ascii="Times New Roman" w:hAnsi="Times New Roman" w:cs="Times New Roman"/>
          <w:noProof/>
          <w:sz w:val="24"/>
          <w:szCs w:val="24"/>
        </w:rPr>
        <w:t>7</w:t>
      </w:r>
      <w:r w:rsidRPr="000D35E5">
        <w:rPr>
          <w:rFonts w:ascii="Times New Roman" w:hAnsi="Times New Roman" w:cs="Times New Roman"/>
          <w:noProof/>
          <w:sz w:val="24"/>
          <w:szCs w:val="24"/>
        </w:rPr>
        <w:t xml:space="preserve"> priedas </w:t>
      </w:r>
      <w:bookmarkStart w:id="101" w:name="_Hlk172120862"/>
      <w:r w:rsidRPr="000D35E5">
        <w:rPr>
          <w:rFonts w:ascii="Times New Roman" w:hAnsi="Times New Roman" w:cs="Times New Roman"/>
          <w:noProof/>
          <w:sz w:val="24"/>
          <w:szCs w:val="24"/>
        </w:rPr>
        <w:t>„Pasiūlymų vertinimo kriterijai ir sąlygos“</w:t>
      </w:r>
      <w:bookmarkEnd w:id="101"/>
    </w:p>
    <w:p w14:paraId="72B6F15B" w14:textId="77777777" w:rsidR="001C2E9E" w:rsidRPr="000D35E5" w:rsidRDefault="001C2E9E" w:rsidP="001C2E9E">
      <w:pPr>
        <w:spacing w:line="240" w:lineRule="auto"/>
        <w:ind w:firstLine="6120"/>
        <w:rPr>
          <w:rFonts w:ascii="Times New Roman" w:hAnsi="Times New Roman" w:cs="Times New Roman"/>
          <w:sz w:val="24"/>
          <w:szCs w:val="24"/>
        </w:rPr>
      </w:pPr>
    </w:p>
    <w:p w14:paraId="6F5617D5" w14:textId="77777777" w:rsidR="001C2E9E" w:rsidRPr="000D35E5" w:rsidRDefault="001C2E9E" w:rsidP="001C2E9E">
      <w:pPr>
        <w:numPr>
          <w:ilvl w:val="1"/>
          <w:numId w:val="0"/>
        </w:numPr>
        <w:spacing w:after="0" w:line="240" w:lineRule="auto"/>
        <w:jc w:val="center"/>
        <w:rPr>
          <w:rFonts w:ascii="Times New Roman" w:hAnsi="Times New Roman" w:cs="Times New Roman"/>
          <w:b/>
          <w:bCs/>
          <w:caps/>
          <w:smallCaps/>
          <w:spacing w:val="20"/>
          <w:sz w:val="24"/>
          <w:szCs w:val="24"/>
        </w:rPr>
      </w:pPr>
      <w:r w:rsidRPr="000D35E5">
        <w:rPr>
          <w:rFonts w:ascii="Times New Roman" w:hAnsi="Times New Roman" w:cs="Times New Roman"/>
          <w:b/>
          <w:caps/>
          <w:spacing w:val="20"/>
          <w:sz w:val="24"/>
          <w:szCs w:val="24"/>
        </w:rPr>
        <w:t>PASIŪLYMŲ VERTINIMO KRITERIJAI ir Sąlygos</w:t>
      </w:r>
    </w:p>
    <w:p w14:paraId="54DD363F" w14:textId="77777777" w:rsidR="001C2E9E" w:rsidRPr="000D35E5" w:rsidRDefault="001C2E9E" w:rsidP="001C2E9E">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576F012" w14:textId="77777777" w:rsidR="001C2E9E" w:rsidRPr="000D35E5" w:rsidRDefault="001C2E9E" w:rsidP="001C2E9E">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0D35E5">
        <w:rPr>
          <w:rFonts w:ascii="Times New Roman" w:eastAsia="Times New Roman" w:hAnsi="Times New Roman" w:cs="Times New Roman"/>
          <w:bCs/>
          <w:sz w:val="24"/>
          <w:szCs w:val="24"/>
          <w:lang w:eastAsia="en-US"/>
        </w:rPr>
        <w:t>Pasiūlymų vertinimo kriterijai:</w:t>
      </w:r>
    </w:p>
    <w:p w14:paraId="7EE4AC91" w14:textId="77777777" w:rsidR="001C2E9E" w:rsidRPr="000D35E5" w:rsidRDefault="001C2E9E" w:rsidP="001C2E9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1C2E9E" w:rsidRPr="000D35E5" w14:paraId="1BE07696" w14:textId="77777777" w:rsidTr="004F4601">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2233" w14:textId="77777777" w:rsidR="001C2E9E" w:rsidRPr="000D35E5" w:rsidRDefault="001C2E9E" w:rsidP="004F4601">
            <w:pPr>
              <w:spacing w:after="0" w:line="240" w:lineRule="auto"/>
              <w:ind w:firstLine="567"/>
              <w:jc w:val="center"/>
              <w:rPr>
                <w:rFonts w:ascii="Times New Roman" w:eastAsia="Calibri" w:hAnsi="Times New Roman" w:cs="Times New Roman"/>
                <w:b/>
                <w:sz w:val="24"/>
                <w:szCs w:val="24"/>
              </w:rPr>
            </w:pPr>
            <w:r w:rsidRPr="000D35E5">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5CB2D" w14:textId="77777777" w:rsidR="001C2E9E" w:rsidRPr="000D35E5" w:rsidRDefault="001C2E9E" w:rsidP="004F4601">
            <w:pPr>
              <w:spacing w:after="0" w:line="240" w:lineRule="auto"/>
              <w:jc w:val="center"/>
              <w:rPr>
                <w:rFonts w:ascii="Times New Roman" w:eastAsia="Calibri" w:hAnsi="Times New Roman" w:cs="Times New Roman"/>
                <w:b/>
                <w:sz w:val="24"/>
                <w:szCs w:val="24"/>
              </w:rPr>
            </w:pPr>
            <w:r w:rsidRPr="000D35E5">
              <w:rPr>
                <w:rFonts w:ascii="Times New Roman" w:eastAsia="Calibri" w:hAnsi="Times New Roman" w:cs="Times New Roman"/>
                <w:b/>
                <w:sz w:val="24"/>
                <w:szCs w:val="24"/>
              </w:rPr>
              <w:t>Kriterijaus lyginamasis svoris</w:t>
            </w:r>
          </w:p>
        </w:tc>
      </w:tr>
      <w:tr w:rsidR="001C2E9E" w:rsidRPr="000D35E5" w14:paraId="2823B480" w14:textId="77777777" w:rsidTr="004F4601">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207ED" w14:textId="77777777" w:rsidR="001C2E9E" w:rsidRPr="000D35E5" w:rsidRDefault="001C2E9E" w:rsidP="004F4601">
            <w:pPr>
              <w:spacing w:after="0" w:line="240" w:lineRule="auto"/>
              <w:ind w:firstLine="33"/>
              <w:rPr>
                <w:rFonts w:ascii="Times New Roman" w:eastAsia="Calibri" w:hAnsi="Times New Roman" w:cs="Times New Roman"/>
                <w:sz w:val="24"/>
                <w:szCs w:val="24"/>
              </w:rPr>
            </w:pPr>
            <w:r w:rsidRPr="000D35E5">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C1C0" w14:textId="064DB33D" w:rsidR="001C2E9E" w:rsidRPr="000D35E5" w:rsidRDefault="00053402" w:rsidP="004F4601">
            <w:pPr>
              <w:spacing w:after="0" w:line="240" w:lineRule="auto"/>
              <w:jc w:val="center"/>
              <w:rPr>
                <w:rFonts w:ascii="Times New Roman" w:eastAsia="Calibri" w:hAnsi="Times New Roman" w:cs="Times New Roman"/>
                <w:sz w:val="24"/>
                <w:szCs w:val="24"/>
              </w:rPr>
            </w:pPr>
            <w:r w:rsidRPr="000D35E5">
              <w:rPr>
                <w:rFonts w:ascii="Times New Roman" w:eastAsia="Calibri" w:hAnsi="Times New Roman" w:cs="Times New Roman"/>
                <w:sz w:val="24"/>
                <w:szCs w:val="24"/>
              </w:rPr>
              <w:t>97</w:t>
            </w:r>
          </w:p>
        </w:tc>
      </w:tr>
      <w:tr w:rsidR="001C2E9E" w:rsidRPr="006820E1" w14:paraId="2A790CBA" w14:textId="77777777" w:rsidTr="004F4601">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04C7E" w14:textId="56AF46A3" w:rsidR="001C2E9E" w:rsidRPr="000D35E5" w:rsidRDefault="00053402" w:rsidP="004F4601">
            <w:pPr>
              <w:spacing w:after="0" w:line="240" w:lineRule="auto"/>
              <w:ind w:firstLine="33"/>
              <w:rPr>
                <w:rFonts w:ascii="Times New Roman" w:hAnsi="Times New Roman" w:cs="Times New Roman"/>
                <w:sz w:val="24"/>
                <w:szCs w:val="24"/>
              </w:rPr>
            </w:pPr>
            <w:r w:rsidRPr="000D35E5">
              <w:rPr>
                <w:rFonts w:ascii="Times New Roman" w:hAnsi="Times New Roman" w:cs="Times New Roman"/>
                <w:sz w:val="24"/>
                <w:szCs w:val="24"/>
              </w:rPr>
              <w:t>Socialinio kriterijus „Paslaugų suteikimui įdarbintų nepalankioje padėtyje esančių asmenų skaičius“</w:t>
            </w:r>
            <w:r w:rsidR="001C2E9E" w:rsidRPr="000D35E5">
              <w:rPr>
                <w:rFonts w:ascii="Times New Roman" w:eastAsia="Calibri" w:hAnsi="Times New Roman" w:cs="Times New Roman"/>
                <w:sz w:val="24"/>
                <w:szCs w:val="24"/>
                <w:lang w:val="fi-FI"/>
              </w:rPr>
              <w:t xml:space="preserve">, </w:t>
            </w:r>
            <w:r w:rsidR="006F2FD4" w:rsidRPr="000D35E5">
              <w:rPr>
                <w:rFonts w:ascii="Times New Roman" w:eastAsia="Calibri" w:hAnsi="Times New Roman" w:cs="Times New Roman"/>
                <w:sz w:val="24"/>
                <w:szCs w:val="24"/>
                <w:lang w:val="fi-FI"/>
              </w:rPr>
              <w:t>(SOC)</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36E3D" w14:textId="4B9ADE13" w:rsidR="001C2E9E" w:rsidRPr="000D35E5" w:rsidRDefault="00053402" w:rsidP="004F4601">
            <w:pPr>
              <w:spacing w:after="0" w:line="240" w:lineRule="auto"/>
              <w:jc w:val="center"/>
              <w:rPr>
                <w:rFonts w:ascii="Times New Roman" w:hAnsi="Times New Roman" w:cs="Times New Roman"/>
                <w:sz w:val="24"/>
                <w:szCs w:val="24"/>
              </w:rPr>
            </w:pPr>
            <w:r w:rsidRPr="000D35E5">
              <w:rPr>
                <w:rFonts w:ascii="Times New Roman" w:hAnsi="Times New Roman" w:cs="Times New Roman"/>
                <w:sz w:val="24"/>
                <w:szCs w:val="24"/>
              </w:rPr>
              <w:t>3</w:t>
            </w:r>
          </w:p>
        </w:tc>
      </w:tr>
    </w:tbl>
    <w:p w14:paraId="00EA0B00" w14:textId="77777777" w:rsidR="001C2E9E" w:rsidRPr="006820E1" w:rsidRDefault="001C2E9E" w:rsidP="001C2E9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2DB4A0CB" w14:textId="1051C584" w:rsidR="001C2E9E" w:rsidRPr="000D35E5" w:rsidRDefault="001C2E9E" w:rsidP="001C2E9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0D35E5">
        <w:rPr>
          <w:rFonts w:ascii="Times New Roman" w:eastAsia="Times New Roman" w:hAnsi="Times New Roman" w:cs="Times New Roman"/>
          <w:b/>
          <w:bCs/>
          <w:sz w:val="24"/>
          <w:szCs w:val="24"/>
        </w:rPr>
        <w:t xml:space="preserve">Ekonominis naudingumas (S) apskaičiuojamas sudedant tiekėjo pasiūlymo kainos (C) ir </w:t>
      </w:r>
      <w:r w:rsidR="00053402" w:rsidRPr="000D35E5">
        <w:rPr>
          <w:rFonts w:ascii="Times New Roman" w:eastAsia="Times New Roman" w:hAnsi="Times New Roman" w:cs="Times New Roman"/>
          <w:b/>
          <w:bCs/>
          <w:sz w:val="24"/>
          <w:szCs w:val="24"/>
        </w:rPr>
        <w:t>socialinio kriterijaus „Paslaugų suteikimui įdarbintų nepalankioje padėtyje esančių asmenų skaičius“</w:t>
      </w:r>
      <w:r w:rsidRPr="000D35E5">
        <w:rPr>
          <w:rFonts w:ascii="Times New Roman" w:eastAsia="Times New Roman" w:hAnsi="Times New Roman" w:cs="Times New Roman"/>
          <w:b/>
          <w:bCs/>
          <w:sz w:val="24"/>
          <w:szCs w:val="24"/>
        </w:rPr>
        <w:t xml:space="preserve"> (</w:t>
      </w:r>
      <w:r w:rsidR="006F2FD4" w:rsidRPr="000D35E5">
        <w:rPr>
          <w:rFonts w:ascii="Times New Roman" w:eastAsia="Times New Roman" w:hAnsi="Times New Roman" w:cs="Times New Roman"/>
          <w:b/>
          <w:bCs/>
          <w:sz w:val="24"/>
          <w:szCs w:val="24"/>
        </w:rPr>
        <w:t>SOC</w:t>
      </w:r>
      <w:r w:rsidRPr="000D35E5">
        <w:rPr>
          <w:rFonts w:ascii="Times New Roman" w:eastAsia="Times New Roman" w:hAnsi="Times New Roman" w:cs="Times New Roman"/>
          <w:b/>
          <w:bCs/>
          <w:sz w:val="24"/>
          <w:szCs w:val="24"/>
        </w:rPr>
        <w:t>) balus:</w:t>
      </w:r>
    </w:p>
    <w:p w14:paraId="05896285" w14:textId="77777777" w:rsidR="001C2E9E" w:rsidRPr="000D35E5" w:rsidRDefault="001C2E9E" w:rsidP="001C2E9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02952DF9" w14:textId="36ECCC42" w:rsidR="001C2E9E" w:rsidRPr="000D35E5" w:rsidRDefault="001C2E9E" w:rsidP="001C2E9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0D35E5">
        <w:rPr>
          <w:rFonts w:ascii="Times New Roman" w:eastAsia="Times New Roman" w:hAnsi="Times New Roman" w:cs="Times New Roman"/>
          <w:b/>
          <w:bCs/>
          <w:sz w:val="24"/>
          <w:szCs w:val="24"/>
        </w:rPr>
        <w:t xml:space="preserve">S = C+ </w:t>
      </w:r>
      <w:r w:rsidR="006F2FD4" w:rsidRPr="000D35E5">
        <w:rPr>
          <w:rFonts w:ascii="Times New Roman" w:eastAsia="Times New Roman" w:hAnsi="Times New Roman" w:cs="Times New Roman"/>
          <w:b/>
          <w:bCs/>
          <w:sz w:val="24"/>
          <w:szCs w:val="24"/>
        </w:rPr>
        <w:t>(SOC)</w:t>
      </w:r>
    </w:p>
    <w:p w14:paraId="51C296C0" w14:textId="77777777" w:rsidR="00543059" w:rsidRPr="000D35E5" w:rsidRDefault="00543059" w:rsidP="001C2E9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30115448" w14:textId="4823D1C0" w:rsidR="001C2E9E" w:rsidRPr="000D35E5" w:rsidRDefault="00543059" w:rsidP="001C2E9E">
      <w:pPr>
        <w:tabs>
          <w:tab w:val="left" w:pos="426"/>
          <w:tab w:val="left" w:pos="720"/>
        </w:tabs>
        <w:spacing w:after="0" w:line="240" w:lineRule="auto"/>
        <w:ind w:firstLine="426"/>
        <w:jc w:val="both"/>
        <w:outlineLvl w:val="2"/>
        <w:rPr>
          <w:rFonts w:ascii="Times New Roman" w:hAnsi="Times New Roman" w:cs="Times New Roman"/>
          <w:b/>
          <w:bCs/>
          <w:sz w:val="24"/>
          <w:szCs w:val="24"/>
        </w:rPr>
      </w:pPr>
      <w:r w:rsidRPr="000D35E5">
        <w:rPr>
          <w:rFonts w:ascii="Times New Roman" w:hAnsi="Times New Roman" w:cs="Times New Roman"/>
          <w:b/>
          <w:bCs/>
          <w:sz w:val="24"/>
          <w:szCs w:val="24"/>
        </w:rPr>
        <w:t xml:space="preserve">Maksimali kaina priimtina Perkančiajai organizacijai – </w:t>
      </w:r>
      <w:r w:rsidR="000D35E5" w:rsidRPr="000D35E5">
        <w:rPr>
          <w:rFonts w:ascii="Times New Roman" w:hAnsi="Times New Roman" w:cs="Times New Roman"/>
          <w:b/>
          <w:iCs/>
          <w:sz w:val="24"/>
          <w:szCs w:val="24"/>
        </w:rPr>
        <w:t>32 000,00</w:t>
      </w:r>
      <w:r w:rsidRPr="000D35E5">
        <w:rPr>
          <w:rFonts w:ascii="Times New Roman" w:hAnsi="Times New Roman" w:cs="Times New Roman"/>
          <w:b/>
          <w:iCs/>
          <w:sz w:val="24"/>
          <w:szCs w:val="24"/>
        </w:rPr>
        <w:t xml:space="preserve"> </w:t>
      </w:r>
      <w:r w:rsidRPr="000D35E5">
        <w:rPr>
          <w:rFonts w:ascii="Times New Roman" w:hAnsi="Times New Roman" w:cs="Times New Roman"/>
          <w:b/>
          <w:bCs/>
          <w:sz w:val="24"/>
          <w:szCs w:val="24"/>
        </w:rPr>
        <w:t xml:space="preserve"> Eur </w:t>
      </w:r>
      <w:r w:rsidR="000D35E5" w:rsidRPr="000D35E5">
        <w:rPr>
          <w:rFonts w:ascii="Times New Roman" w:hAnsi="Times New Roman" w:cs="Times New Roman"/>
          <w:b/>
          <w:bCs/>
          <w:sz w:val="24"/>
          <w:szCs w:val="24"/>
        </w:rPr>
        <w:t>su</w:t>
      </w:r>
      <w:r w:rsidRPr="000D35E5">
        <w:rPr>
          <w:rFonts w:ascii="Times New Roman" w:hAnsi="Times New Roman" w:cs="Times New Roman"/>
          <w:b/>
          <w:bCs/>
          <w:sz w:val="24"/>
          <w:szCs w:val="24"/>
        </w:rPr>
        <w:t xml:space="preserve"> PVM.</w:t>
      </w:r>
    </w:p>
    <w:p w14:paraId="70DD895C" w14:textId="77777777" w:rsidR="00543059" w:rsidRPr="000D35E5" w:rsidRDefault="00543059" w:rsidP="001C2E9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23DB0D70" w14:textId="77777777" w:rsidR="001C2E9E" w:rsidRPr="000D35E5" w:rsidRDefault="001C2E9E" w:rsidP="001C2E9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0D35E5">
        <w:rPr>
          <w:rFonts w:ascii="Times New Roman" w:eastAsia="Times New Roman" w:hAnsi="Times New Roman" w:cs="Times New Roman"/>
          <w:b/>
          <w:bCs/>
          <w:sz w:val="24"/>
          <w:szCs w:val="24"/>
        </w:rPr>
        <w:t>Pasiūlymo kainos (C) balai apskaičiuojami mažiausios pasiūlytos kainos (</w:t>
      </w:r>
      <w:proofErr w:type="spellStart"/>
      <w:r w:rsidRPr="000D35E5">
        <w:rPr>
          <w:rFonts w:ascii="Times New Roman" w:eastAsia="Times New Roman" w:hAnsi="Times New Roman" w:cs="Times New Roman"/>
          <w:b/>
          <w:bCs/>
          <w:sz w:val="24"/>
          <w:szCs w:val="24"/>
        </w:rPr>
        <w:t>C</w:t>
      </w:r>
      <w:r w:rsidRPr="000D35E5">
        <w:rPr>
          <w:rFonts w:ascii="Times New Roman" w:eastAsia="Times New Roman" w:hAnsi="Times New Roman" w:cs="Times New Roman"/>
          <w:b/>
          <w:bCs/>
          <w:sz w:val="24"/>
          <w:szCs w:val="24"/>
          <w:vertAlign w:val="subscript"/>
        </w:rPr>
        <w:t>min</w:t>
      </w:r>
      <w:proofErr w:type="spellEnd"/>
      <w:r w:rsidRPr="000D35E5">
        <w:rPr>
          <w:rFonts w:ascii="Times New Roman" w:eastAsia="Times New Roman" w:hAnsi="Times New Roman" w:cs="Times New Roman"/>
          <w:b/>
          <w:bCs/>
          <w:sz w:val="24"/>
          <w:szCs w:val="24"/>
        </w:rPr>
        <w:t>) ir vertinamo pasiūlymo kainos (</w:t>
      </w:r>
      <w:proofErr w:type="spellStart"/>
      <w:r w:rsidRPr="000D35E5">
        <w:rPr>
          <w:rFonts w:ascii="Times New Roman" w:eastAsia="Times New Roman" w:hAnsi="Times New Roman" w:cs="Times New Roman"/>
          <w:b/>
          <w:bCs/>
          <w:sz w:val="24"/>
          <w:szCs w:val="24"/>
        </w:rPr>
        <w:t>C</w:t>
      </w:r>
      <w:r w:rsidRPr="000D35E5">
        <w:rPr>
          <w:rFonts w:ascii="Times New Roman" w:eastAsia="Times New Roman" w:hAnsi="Times New Roman" w:cs="Times New Roman"/>
          <w:b/>
          <w:bCs/>
          <w:sz w:val="24"/>
          <w:szCs w:val="24"/>
          <w:vertAlign w:val="subscript"/>
        </w:rPr>
        <w:t>p</w:t>
      </w:r>
      <w:proofErr w:type="spellEnd"/>
      <w:r w:rsidRPr="000D35E5">
        <w:rPr>
          <w:rFonts w:ascii="Times New Roman" w:eastAsia="Times New Roman" w:hAnsi="Times New Roman" w:cs="Times New Roman"/>
          <w:b/>
          <w:bCs/>
          <w:sz w:val="24"/>
          <w:szCs w:val="24"/>
        </w:rPr>
        <w:t>) santykį padauginant iš kainos lyginamojo svorio (X):</w:t>
      </w:r>
    </w:p>
    <w:p w14:paraId="259F4829" w14:textId="77777777" w:rsidR="001C2E9E" w:rsidRPr="000D35E5" w:rsidRDefault="001C2E9E" w:rsidP="001C2E9E">
      <w:pPr>
        <w:suppressAutoHyphens/>
        <w:spacing w:after="0" w:line="240" w:lineRule="auto"/>
        <w:ind w:firstLine="567"/>
        <w:jc w:val="both"/>
        <w:rPr>
          <w:rFonts w:ascii="Times New Roman" w:hAnsi="Times New Roman" w:cs="Times New Roman"/>
          <w:sz w:val="24"/>
          <w:szCs w:val="24"/>
        </w:rPr>
      </w:pPr>
    </w:p>
    <w:p w14:paraId="6AA00D25" w14:textId="77777777" w:rsidR="001C2E9E" w:rsidRPr="000D35E5" w:rsidRDefault="001C2E9E" w:rsidP="001C2E9E">
      <w:pPr>
        <w:suppressAutoHyphens/>
        <w:spacing w:after="0" w:line="240" w:lineRule="auto"/>
        <w:ind w:firstLine="567"/>
        <w:jc w:val="both"/>
        <w:rPr>
          <w:rFonts w:ascii="Times New Roman" w:hAnsi="Times New Roman" w:cs="Times New Roman"/>
          <w:sz w:val="24"/>
          <w:szCs w:val="24"/>
        </w:rPr>
      </w:pPr>
      <w:r w:rsidRPr="000D35E5">
        <w:rPr>
          <w:rFonts w:ascii="Times New Roman" w:hAnsi="Times New Roman" w:cs="Times New Roman"/>
          <w:sz w:val="24"/>
          <w:szCs w:val="24"/>
        </w:rPr>
        <w:t>C=(</w:t>
      </w:r>
      <w:proofErr w:type="spellStart"/>
      <w:r w:rsidRPr="000D35E5">
        <w:rPr>
          <w:rFonts w:ascii="Times New Roman" w:hAnsi="Times New Roman" w:cs="Times New Roman"/>
          <w:sz w:val="24"/>
          <w:szCs w:val="24"/>
        </w:rPr>
        <w:t>C</w:t>
      </w:r>
      <w:r w:rsidRPr="000D35E5">
        <w:rPr>
          <w:rFonts w:ascii="Times New Roman" w:hAnsi="Times New Roman" w:cs="Times New Roman"/>
          <w:sz w:val="24"/>
          <w:szCs w:val="24"/>
          <w:vertAlign w:val="subscript"/>
        </w:rPr>
        <w:t>min</w:t>
      </w:r>
      <w:proofErr w:type="spellEnd"/>
      <w:r w:rsidRPr="000D35E5">
        <w:rPr>
          <w:rFonts w:ascii="Times New Roman" w:hAnsi="Times New Roman" w:cs="Times New Roman"/>
          <w:sz w:val="24"/>
          <w:szCs w:val="24"/>
        </w:rPr>
        <w:t>/</w:t>
      </w:r>
      <w:proofErr w:type="spellStart"/>
      <w:r w:rsidRPr="000D35E5">
        <w:rPr>
          <w:rFonts w:ascii="Times New Roman" w:hAnsi="Times New Roman" w:cs="Times New Roman"/>
          <w:sz w:val="24"/>
          <w:szCs w:val="24"/>
        </w:rPr>
        <w:t>C</w:t>
      </w:r>
      <w:r w:rsidRPr="000D35E5">
        <w:rPr>
          <w:rFonts w:ascii="Times New Roman" w:hAnsi="Times New Roman" w:cs="Times New Roman"/>
          <w:sz w:val="24"/>
          <w:szCs w:val="24"/>
          <w:vertAlign w:val="subscript"/>
        </w:rPr>
        <w:t>p</w:t>
      </w:r>
      <w:proofErr w:type="spellEnd"/>
      <w:r w:rsidRPr="000D35E5">
        <w:rPr>
          <w:rFonts w:ascii="Times New Roman" w:hAnsi="Times New Roman" w:cs="Times New Roman"/>
          <w:sz w:val="24"/>
          <w:szCs w:val="24"/>
        </w:rPr>
        <w:t>)·X</w:t>
      </w:r>
    </w:p>
    <w:p w14:paraId="19252823" w14:textId="77777777" w:rsidR="001C2E9E" w:rsidRPr="006820E1" w:rsidRDefault="001C2E9E" w:rsidP="001C2E9E">
      <w:pPr>
        <w:suppressAutoHyphens/>
        <w:spacing w:after="0" w:line="240" w:lineRule="auto"/>
        <w:ind w:firstLine="567"/>
        <w:jc w:val="both"/>
        <w:rPr>
          <w:rFonts w:ascii="Times New Roman" w:eastAsia="Times New Roman" w:hAnsi="Times New Roman" w:cs="Times New Roman"/>
          <w:sz w:val="24"/>
          <w:szCs w:val="24"/>
          <w:highlight w:val="yellow"/>
          <w:lang w:eastAsia="en-US"/>
        </w:rPr>
      </w:pPr>
    </w:p>
    <w:p w14:paraId="418180DC" w14:textId="3B7AB267" w:rsidR="001C2E9E" w:rsidRPr="000D35E5" w:rsidRDefault="001C2E9E" w:rsidP="001C2E9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0D35E5">
        <w:rPr>
          <w:rFonts w:ascii="Times New Roman" w:eastAsia="Times New Roman" w:hAnsi="Times New Roman" w:cs="Times New Roman"/>
          <w:b/>
          <w:bCs/>
          <w:sz w:val="24"/>
          <w:szCs w:val="24"/>
        </w:rPr>
        <w:t>Antras parametras (</w:t>
      </w:r>
      <w:r w:rsidR="006F2FD4" w:rsidRPr="000D35E5">
        <w:rPr>
          <w:rFonts w:ascii="Times New Roman" w:eastAsia="Times New Roman" w:hAnsi="Times New Roman" w:cs="Times New Roman"/>
          <w:bCs/>
          <w:sz w:val="24"/>
          <w:szCs w:val="24"/>
        </w:rPr>
        <w:t>SOC*</w:t>
      </w:r>
      <w:r w:rsidRPr="000D35E5">
        <w:rPr>
          <w:rFonts w:ascii="Times New Roman" w:eastAsia="Times New Roman" w:hAnsi="Times New Roman" w:cs="Times New Roman"/>
          <w:b/>
          <w:bCs/>
          <w:sz w:val="24"/>
          <w:szCs w:val="24"/>
        </w:rPr>
        <w:t xml:space="preserve">) - </w:t>
      </w:r>
      <w:r w:rsidR="00053402" w:rsidRPr="000D35E5">
        <w:rPr>
          <w:rFonts w:ascii="Times New Roman" w:hAnsi="Times New Roman" w:cs="Times New Roman"/>
          <w:sz w:val="24"/>
          <w:szCs w:val="24"/>
        </w:rPr>
        <w:t>socialinis kriterijus „Paslaugų suteikimui įdarbintų nepalankioje padėtyje esančių asmenų skaičius“</w:t>
      </w:r>
      <w:r w:rsidR="00863208" w:rsidRPr="000D35E5">
        <w:rPr>
          <w:rFonts w:ascii="Times New Roman" w:hAnsi="Times New Roman" w:cs="Times New Roman"/>
          <w:sz w:val="24"/>
          <w:szCs w:val="24"/>
        </w:rPr>
        <w:t>.</w:t>
      </w:r>
      <w:r w:rsidR="006F2FD4" w:rsidRPr="000D35E5">
        <w:t xml:space="preserve"> </w:t>
      </w:r>
      <w:r w:rsidR="006F2FD4" w:rsidRPr="000D35E5">
        <w:rPr>
          <w:rFonts w:ascii="Times New Roman" w:hAnsi="Times New Roman" w:cs="Times New Roman"/>
          <w:sz w:val="24"/>
          <w:szCs w:val="24"/>
        </w:rPr>
        <w:t>Tiekėjas ir (ar) subrangovas, jeigu jis pasitelkiamas, sutarties vykdymui įsipareigoja įdarbinti** arba paskirti įdarbintą (-</w:t>
      </w:r>
      <w:proofErr w:type="spellStart"/>
      <w:r w:rsidR="006F2FD4" w:rsidRPr="000D35E5">
        <w:rPr>
          <w:rFonts w:ascii="Times New Roman" w:hAnsi="Times New Roman" w:cs="Times New Roman"/>
          <w:sz w:val="24"/>
          <w:szCs w:val="24"/>
        </w:rPr>
        <w:t>us</w:t>
      </w:r>
      <w:proofErr w:type="spellEnd"/>
      <w:r w:rsidR="006F2FD4" w:rsidRPr="000D35E5">
        <w:rPr>
          <w:rFonts w:ascii="Times New Roman" w:hAnsi="Times New Roman" w:cs="Times New Roman"/>
          <w:sz w:val="24"/>
          <w:szCs w:val="24"/>
        </w:rPr>
        <w:t>) nepalankioje padėtyje esantį (-</w:t>
      </w:r>
      <w:proofErr w:type="spellStart"/>
      <w:r w:rsidR="006F2FD4" w:rsidRPr="000D35E5">
        <w:rPr>
          <w:rFonts w:ascii="Times New Roman" w:hAnsi="Times New Roman" w:cs="Times New Roman"/>
          <w:sz w:val="24"/>
          <w:szCs w:val="24"/>
        </w:rPr>
        <w:t>čius</w:t>
      </w:r>
      <w:proofErr w:type="spellEnd"/>
      <w:r w:rsidR="006F2FD4" w:rsidRPr="000D35E5">
        <w:rPr>
          <w:rFonts w:ascii="Times New Roman" w:hAnsi="Times New Roman" w:cs="Times New Roman"/>
          <w:sz w:val="24"/>
          <w:szCs w:val="24"/>
        </w:rPr>
        <w:t>) asmenį (-</w:t>
      </w:r>
      <w:proofErr w:type="spellStart"/>
      <w:r w:rsidR="006F2FD4" w:rsidRPr="000D35E5">
        <w:rPr>
          <w:rFonts w:ascii="Times New Roman" w:hAnsi="Times New Roman" w:cs="Times New Roman"/>
          <w:sz w:val="24"/>
          <w:szCs w:val="24"/>
        </w:rPr>
        <w:t>is</w:t>
      </w:r>
      <w:proofErr w:type="spellEnd"/>
      <w:r w:rsidR="006F2FD4" w:rsidRPr="000D35E5">
        <w:rPr>
          <w:rFonts w:ascii="Times New Roman" w:hAnsi="Times New Roman" w:cs="Times New Roman"/>
          <w:sz w:val="24"/>
          <w:szCs w:val="24"/>
        </w:rPr>
        <w:t>) tiesiogiai atlikti pirkimo vykdytojo nurodytas užduotis (teikti paslaugas), susijusias su Pirkimo sutarties vykdymu.</w:t>
      </w:r>
      <w:r w:rsidR="00863208" w:rsidRPr="000D35E5">
        <w:rPr>
          <w:rFonts w:ascii="Times New Roman" w:hAnsi="Times New Roman" w:cs="Times New Roman"/>
          <w:sz w:val="24"/>
          <w:szCs w:val="24"/>
        </w:rPr>
        <w:t xml:space="preserve"> </w:t>
      </w:r>
      <w:r w:rsidR="00053402" w:rsidRPr="000D35E5">
        <w:rPr>
          <w:rFonts w:ascii="Times New Roman" w:hAnsi="Times New Roman" w:cs="Times New Roman"/>
          <w:sz w:val="24"/>
          <w:szCs w:val="24"/>
        </w:rPr>
        <w:t>Ekonomiškai naudingiausias pasiūlymas konkretaus pirkimo atveju išrenkamas pagal lentelėje nurodytą tvarką:</w:t>
      </w:r>
    </w:p>
    <w:p w14:paraId="20394FF7" w14:textId="77777777" w:rsidR="001C2E9E" w:rsidRPr="000D35E5" w:rsidRDefault="001C2E9E" w:rsidP="001C2E9E">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1C2E9E" w:rsidRPr="000D35E5" w14:paraId="77BDA78A" w14:textId="77777777" w:rsidTr="004F4601">
        <w:trPr>
          <w:jc w:val="center"/>
        </w:trPr>
        <w:tc>
          <w:tcPr>
            <w:tcW w:w="5305" w:type="dxa"/>
            <w:tcBorders>
              <w:top w:val="single" w:sz="4" w:space="0" w:color="auto"/>
              <w:left w:val="single" w:sz="4" w:space="0" w:color="auto"/>
              <w:bottom w:val="single" w:sz="4" w:space="0" w:color="auto"/>
              <w:right w:val="single" w:sz="4" w:space="0" w:color="auto"/>
            </w:tcBorders>
          </w:tcPr>
          <w:p w14:paraId="51BD7A9D" w14:textId="160BFD27" w:rsidR="001C2E9E" w:rsidRPr="000D35E5" w:rsidRDefault="001C2E9E" w:rsidP="004F4601">
            <w:pPr>
              <w:spacing w:after="0" w:line="240" w:lineRule="auto"/>
              <w:ind w:left="-30"/>
              <w:contextualSpacing/>
              <w:rPr>
                <w:rFonts w:ascii="Times New Roman" w:hAnsi="Times New Roman" w:cs="Times New Roman"/>
                <w:b/>
                <w:sz w:val="24"/>
                <w:szCs w:val="24"/>
              </w:rPr>
            </w:pPr>
            <w:r w:rsidRPr="000D35E5">
              <w:rPr>
                <w:rFonts w:ascii="Times New Roman" w:hAnsi="Times New Roman" w:cs="Times New Roman"/>
                <w:b/>
                <w:sz w:val="24"/>
                <w:szCs w:val="24"/>
              </w:rPr>
              <w:t>Tiekėjo siūlomas</w:t>
            </w:r>
            <w:r w:rsidR="00053402" w:rsidRPr="000D35E5">
              <w:rPr>
                <w:rFonts w:ascii="Times New Roman" w:hAnsi="Times New Roman" w:cs="Times New Roman"/>
                <w:b/>
                <w:sz w:val="24"/>
                <w:szCs w:val="24"/>
              </w:rPr>
              <w:t xml:space="preserve"> paslaugų suteikimui įdarbintų nepalankioje padėtyje esančių asmenų skaičius</w:t>
            </w:r>
            <w:r w:rsidRPr="000D35E5">
              <w:rPr>
                <w:rFonts w:ascii="Times New Roman" w:hAnsi="Times New Roman" w:cs="Times New Roman"/>
                <w:b/>
                <w:sz w:val="24"/>
                <w:szCs w:val="24"/>
              </w:rPr>
              <w:t xml:space="preserve"> (</w:t>
            </w:r>
            <w:r w:rsidR="006F2FD4" w:rsidRPr="000D35E5">
              <w:rPr>
                <w:rFonts w:ascii="Times New Roman" w:hAnsi="Times New Roman" w:cs="Times New Roman"/>
                <w:b/>
                <w:sz w:val="24"/>
                <w:szCs w:val="24"/>
              </w:rPr>
              <w:t>SOC</w:t>
            </w:r>
            <w:r w:rsidRPr="000D35E5">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6D15C89A" w14:textId="77777777" w:rsidR="001C2E9E" w:rsidRPr="000D35E5" w:rsidRDefault="001C2E9E" w:rsidP="004F4601">
            <w:pPr>
              <w:spacing w:after="0" w:line="240" w:lineRule="auto"/>
              <w:ind w:left="-30"/>
              <w:contextualSpacing/>
              <w:rPr>
                <w:rFonts w:ascii="Times New Roman" w:hAnsi="Times New Roman" w:cs="Times New Roman"/>
                <w:b/>
                <w:sz w:val="24"/>
                <w:szCs w:val="24"/>
              </w:rPr>
            </w:pPr>
            <w:r w:rsidRPr="000D35E5">
              <w:rPr>
                <w:rFonts w:ascii="Times New Roman" w:hAnsi="Times New Roman" w:cs="Times New Roman"/>
                <w:b/>
                <w:sz w:val="24"/>
                <w:szCs w:val="24"/>
              </w:rPr>
              <w:t>Ekonominio naudingumo balai, kurie bus suteikti šiam kriterijui</w:t>
            </w:r>
          </w:p>
        </w:tc>
      </w:tr>
      <w:tr w:rsidR="001C2E9E" w:rsidRPr="000D35E5" w14:paraId="5D4DB4D9" w14:textId="77777777" w:rsidTr="004F4601">
        <w:trPr>
          <w:jc w:val="center"/>
        </w:trPr>
        <w:tc>
          <w:tcPr>
            <w:tcW w:w="5305" w:type="dxa"/>
            <w:tcBorders>
              <w:top w:val="single" w:sz="4" w:space="0" w:color="auto"/>
              <w:left w:val="single" w:sz="4" w:space="0" w:color="auto"/>
              <w:bottom w:val="single" w:sz="4" w:space="0" w:color="auto"/>
              <w:right w:val="single" w:sz="4" w:space="0" w:color="auto"/>
            </w:tcBorders>
          </w:tcPr>
          <w:p w14:paraId="302D4324" w14:textId="0A2CF493" w:rsidR="001C2E9E" w:rsidRPr="000D35E5" w:rsidRDefault="00053402" w:rsidP="004F4601">
            <w:pPr>
              <w:spacing w:after="0" w:line="240" w:lineRule="auto"/>
              <w:ind w:left="240" w:hanging="240"/>
              <w:jc w:val="center"/>
              <w:rPr>
                <w:rFonts w:ascii="Times New Roman" w:hAnsi="Times New Roman" w:cs="Times New Roman"/>
                <w:sz w:val="24"/>
                <w:szCs w:val="24"/>
              </w:rPr>
            </w:pPr>
            <w:r w:rsidRPr="000D35E5">
              <w:rPr>
                <w:rFonts w:ascii="Times New Roman" w:hAnsi="Times New Roman" w:cs="Times New Roman"/>
                <w:sz w:val="24"/>
                <w:szCs w:val="24"/>
              </w:rPr>
              <w:t>jeigu tiekėjas Paslaugoms teikti įsipareigoja įdarbinti ar paskirti įdarbintus 3 ir daugiau asmenis iš nurodytų nepalankioje padėtyje esančių tikslinių asmenų grupės (-</w:t>
            </w:r>
            <w:proofErr w:type="spellStart"/>
            <w:r w:rsidRPr="000D35E5">
              <w:rPr>
                <w:rFonts w:ascii="Times New Roman" w:hAnsi="Times New Roman" w:cs="Times New Roman"/>
                <w:sz w:val="24"/>
                <w:szCs w:val="24"/>
              </w:rPr>
              <w:t>ių</w:t>
            </w:r>
            <w:proofErr w:type="spellEnd"/>
            <w:r w:rsidRPr="000D35E5">
              <w:rPr>
                <w:rFonts w:ascii="Times New Roman" w:hAnsi="Times New Roman" w:cs="Times New Roman"/>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53757D1D" w14:textId="7543ABA7" w:rsidR="001C2E9E" w:rsidRPr="000D35E5" w:rsidRDefault="00053402" w:rsidP="004F4601">
            <w:pPr>
              <w:spacing w:after="0" w:line="240" w:lineRule="auto"/>
              <w:ind w:left="720" w:hanging="720"/>
              <w:contextualSpacing/>
              <w:jc w:val="center"/>
              <w:rPr>
                <w:rFonts w:ascii="Times New Roman" w:hAnsi="Times New Roman" w:cs="Times New Roman"/>
                <w:sz w:val="24"/>
                <w:szCs w:val="24"/>
              </w:rPr>
            </w:pPr>
            <w:r w:rsidRPr="000D35E5">
              <w:rPr>
                <w:rFonts w:ascii="Times New Roman" w:hAnsi="Times New Roman" w:cs="Times New Roman"/>
                <w:sz w:val="24"/>
                <w:szCs w:val="24"/>
              </w:rPr>
              <w:t>3</w:t>
            </w:r>
          </w:p>
        </w:tc>
      </w:tr>
      <w:tr w:rsidR="001C2E9E" w:rsidRPr="000D35E5" w14:paraId="3B8EC96B" w14:textId="77777777" w:rsidTr="004F4601">
        <w:trPr>
          <w:jc w:val="center"/>
        </w:trPr>
        <w:tc>
          <w:tcPr>
            <w:tcW w:w="5305" w:type="dxa"/>
            <w:tcBorders>
              <w:top w:val="single" w:sz="4" w:space="0" w:color="auto"/>
              <w:left w:val="single" w:sz="4" w:space="0" w:color="auto"/>
              <w:bottom w:val="single" w:sz="4" w:space="0" w:color="auto"/>
              <w:right w:val="single" w:sz="4" w:space="0" w:color="auto"/>
            </w:tcBorders>
          </w:tcPr>
          <w:p w14:paraId="091FD794" w14:textId="1397ACC9" w:rsidR="001C2E9E" w:rsidRPr="000D35E5" w:rsidRDefault="00053402" w:rsidP="004F4601">
            <w:pPr>
              <w:spacing w:after="0" w:line="240" w:lineRule="auto"/>
              <w:ind w:left="240" w:hanging="240"/>
              <w:jc w:val="center"/>
              <w:rPr>
                <w:rFonts w:ascii="Times New Roman" w:hAnsi="Times New Roman" w:cs="Times New Roman"/>
                <w:sz w:val="24"/>
                <w:szCs w:val="24"/>
              </w:rPr>
            </w:pPr>
            <w:r w:rsidRPr="000D35E5">
              <w:rPr>
                <w:rFonts w:ascii="Times New Roman" w:hAnsi="Times New Roman" w:cs="Times New Roman"/>
                <w:sz w:val="24"/>
                <w:szCs w:val="24"/>
              </w:rPr>
              <w:t>jeigu tiekėjas Paslaugoms teikti įsipareigoja įdarbinti ar paskirti įdarbintus 2 asmenis iš nurodytų nepalankioje padėtyje esančių tikslinių asmenų grupės (-</w:t>
            </w:r>
            <w:proofErr w:type="spellStart"/>
            <w:r w:rsidRPr="000D35E5">
              <w:rPr>
                <w:rFonts w:ascii="Times New Roman" w:hAnsi="Times New Roman" w:cs="Times New Roman"/>
                <w:sz w:val="24"/>
                <w:szCs w:val="24"/>
              </w:rPr>
              <w:t>ių</w:t>
            </w:r>
            <w:proofErr w:type="spellEnd"/>
            <w:r w:rsidRPr="000D35E5">
              <w:rPr>
                <w:rFonts w:ascii="Times New Roman" w:hAnsi="Times New Roman" w:cs="Times New Roman"/>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259E0E14" w14:textId="1951E121" w:rsidR="001C2E9E" w:rsidRPr="000D35E5" w:rsidRDefault="00053402" w:rsidP="004F4601">
            <w:pPr>
              <w:spacing w:after="0" w:line="240" w:lineRule="auto"/>
              <w:ind w:left="720" w:hanging="720"/>
              <w:contextualSpacing/>
              <w:jc w:val="center"/>
              <w:rPr>
                <w:rFonts w:ascii="Times New Roman" w:hAnsi="Times New Roman" w:cs="Times New Roman"/>
                <w:sz w:val="24"/>
                <w:szCs w:val="24"/>
              </w:rPr>
            </w:pPr>
            <w:r w:rsidRPr="000D35E5">
              <w:rPr>
                <w:rFonts w:ascii="Times New Roman" w:hAnsi="Times New Roman" w:cs="Times New Roman"/>
                <w:sz w:val="24"/>
                <w:szCs w:val="24"/>
              </w:rPr>
              <w:t>2</w:t>
            </w:r>
          </w:p>
        </w:tc>
      </w:tr>
      <w:tr w:rsidR="001C2E9E" w:rsidRPr="000D35E5" w14:paraId="0714694A" w14:textId="77777777" w:rsidTr="004F4601">
        <w:trPr>
          <w:jc w:val="center"/>
        </w:trPr>
        <w:tc>
          <w:tcPr>
            <w:tcW w:w="5305" w:type="dxa"/>
            <w:tcBorders>
              <w:top w:val="single" w:sz="4" w:space="0" w:color="auto"/>
              <w:left w:val="single" w:sz="4" w:space="0" w:color="auto"/>
              <w:bottom w:val="single" w:sz="4" w:space="0" w:color="auto"/>
              <w:right w:val="single" w:sz="4" w:space="0" w:color="auto"/>
            </w:tcBorders>
          </w:tcPr>
          <w:p w14:paraId="6FD1D187" w14:textId="7A84A8D6" w:rsidR="001C2E9E" w:rsidRPr="000D35E5" w:rsidRDefault="00053402" w:rsidP="004F4601">
            <w:pPr>
              <w:spacing w:after="0" w:line="240" w:lineRule="auto"/>
              <w:ind w:left="240" w:hanging="240"/>
              <w:jc w:val="center"/>
              <w:rPr>
                <w:rFonts w:ascii="Times New Roman" w:hAnsi="Times New Roman" w:cs="Times New Roman"/>
                <w:sz w:val="24"/>
                <w:szCs w:val="24"/>
              </w:rPr>
            </w:pPr>
            <w:r w:rsidRPr="000D35E5">
              <w:rPr>
                <w:rFonts w:ascii="Times New Roman" w:hAnsi="Times New Roman" w:cs="Times New Roman"/>
                <w:sz w:val="24"/>
                <w:szCs w:val="24"/>
              </w:rPr>
              <w:t>jeigu tiekėjas Paslaugoms teikti įsipareigoja įdarbinti ar paskirti įdarbintą 1 asmenį iš nurodytų nepalankioje padėtyje esančių tikslinių asmenų grupės (-</w:t>
            </w:r>
            <w:proofErr w:type="spellStart"/>
            <w:r w:rsidRPr="000D35E5">
              <w:rPr>
                <w:rFonts w:ascii="Times New Roman" w:hAnsi="Times New Roman" w:cs="Times New Roman"/>
                <w:sz w:val="24"/>
                <w:szCs w:val="24"/>
              </w:rPr>
              <w:t>ių</w:t>
            </w:r>
            <w:proofErr w:type="spellEnd"/>
            <w:r w:rsidRPr="000D35E5">
              <w:rPr>
                <w:rFonts w:ascii="Times New Roman" w:hAnsi="Times New Roman" w:cs="Times New Roman"/>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5F602911" w14:textId="7259A8C5" w:rsidR="001C2E9E" w:rsidRPr="000D35E5" w:rsidRDefault="00053402" w:rsidP="004F4601">
            <w:pPr>
              <w:spacing w:after="0" w:line="240" w:lineRule="auto"/>
              <w:ind w:left="720" w:hanging="720"/>
              <w:contextualSpacing/>
              <w:jc w:val="center"/>
              <w:rPr>
                <w:rFonts w:ascii="Times New Roman" w:hAnsi="Times New Roman" w:cs="Times New Roman"/>
                <w:sz w:val="24"/>
                <w:szCs w:val="24"/>
              </w:rPr>
            </w:pPr>
            <w:r w:rsidRPr="000D35E5">
              <w:rPr>
                <w:rFonts w:ascii="Times New Roman" w:hAnsi="Times New Roman" w:cs="Times New Roman"/>
                <w:sz w:val="24"/>
                <w:szCs w:val="24"/>
              </w:rPr>
              <w:t>1</w:t>
            </w:r>
          </w:p>
        </w:tc>
      </w:tr>
      <w:tr w:rsidR="001C2E9E" w:rsidRPr="006820E1" w14:paraId="0CE86499" w14:textId="77777777" w:rsidTr="004F4601">
        <w:trPr>
          <w:jc w:val="center"/>
        </w:trPr>
        <w:tc>
          <w:tcPr>
            <w:tcW w:w="5305" w:type="dxa"/>
            <w:tcBorders>
              <w:top w:val="single" w:sz="4" w:space="0" w:color="auto"/>
              <w:left w:val="single" w:sz="4" w:space="0" w:color="auto"/>
              <w:bottom w:val="single" w:sz="4" w:space="0" w:color="auto"/>
              <w:right w:val="single" w:sz="4" w:space="0" w:color="auto"/>
            </w:tcBorders>
          </w:tcPr>
          <w:p w14:paraId="3517F5E1" w14:textId="7CA51DC7" w:rsidR="001C2E9E" w:rsidRPr="000D35E5" w:rsidRDefault="00053402" w:rsidP="004F4601">
            <w:pPr>
              <w:spacing w:after="0" w:line="240" w:lineRule="auto"/>
              <w:ind w:left="240" w:hanging="240"/>
              <w:jc w:val="center"/>
              <w:rPr>
                <w:rFonts w:ascii="Times New Roman" w:hAnsi="Times New Roman" w:cs="Times New Roman"/>
                <w:sz w:val="24"/>
                <w:szCs w:val="24"/>
              </w:rPr>
            </w:pPr>
            <w:r w:rsidRPr="000D35E5">
              <w:rPr>
                <w:rFonts w:ascii="Times New Roman" w:hAnsi="Times New Roman" w:cs="Times New Roman"/>
                <w:sz w:val="24"/>
                <w:szCs w:val="24"/>
              </w:rPr>
              <w:t>jeigu tiekėjas Paslaugoms teikti neįsipareigoja įdarbinti ar paskirti įdarbintą asmenį (-</w:t>
            </w:r>
            <w:proofErr w:type="spellStart"/>
            <w:r w:rsidRPr="000D35E5">
              <w:rPr>
                <w:rFonts w:ascii="Times New Roman" w:hAnsi="Times New Roman" w:cs="Times New Roman"/>
                <w:sz w:val="24"/>
                <w:szCs w:val="24"/>
              </w:rPr>
              <w:t>is</w:t>
            </w:r>
            <w:proofErr w:type="spellEnd"/>
            <w:r w:rsidRPr="000D35E5">
              <w:rPr>
                <w:rFonts w:ascii="Times New Roman" w:hAnsi="Times New Roman" w:cs="Times New Roman"/>
                <w:sz w:val="24"/>
                <w:szCs w:val="24"/>
              </w:rPr>
              <w:t xml:space="preserve">) iš </w:t>
            </w:r>
            <w:r w:rsidRPr="000D35E5">
              <w:rPr>
                <w:rFonts w:ascii="Times New Roman" w:hAnsi="Times New Roman" w:cs="Times New Roman"/>
                <w:sz w:val="24"/>
                <w:szCs w:val="24"/>
              </w:rPr>
              <w:lastRenderedPageBreak/>
              <w:t>nurodytų nepalankioje padėtyje esančių tikslinių asmenų grupės (-</w:t>
            </w:r>
            <w:proofErr w:type="spellStart"/>
            <w:r w:rsidRPr="000D35E5">
              <w:rPr>
                <w:rFonts w:ascii="Times New Roman" w:hAnsi="Times New Roman" w:cs="Times New Roman"/>
                <w:sz w:val="24"/>
                <w:szCs w:val="24"/>
              </w:rPr>
              <w:t>ių</w:t>
            </w:r>
            <w:proofErr w:type="spellEnd"/>
            <w:r w:rsidRPr="000D35E5">
              <w:rPr>
                <w:rFonts w:ascii="Times New Roman" w:hAnsi="Times New Roman" w:cs="Times New Roman"/>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734082D7" w14:textId="77777777" w:rsidR="001C2E9E" w:rsidRPr="000D35E5" w:rsidRDefault="001C2E9E" w:rsidP="004F4601">
            <w:pPr>
              <w:spacing w:after="0" w:line="240" w:lineRule="auto"/>
              <w:ind w:left="720" w:hanging="720"/>
              <w:contextualSpacing/>
              <w:jc w:val="center"/>
              <w:rPr>
                <w:rFonts w:ascii="Times New Roman" w:hAnsi="Times New Roman" w:cs="Times New Roman"/>
                <w:sz w:val="24"/>
                <w:szCs w:val="24"/>
              </w:rPr>
            </w:pPr>
            <w:r w:rsidRPr="000D35E5">
              <w:rPr>
                <w:rFonts w:ascii="Times New Roman" w:hAnsi="Times New Roman" w:cs="Times New Roman"/>
                <w:sz w:val="24"/>
                <w:szCs w:val="24"/>
              </w:rPr>
              <w:lastRenderedPageBreak/>
              <w:t>0</w:t>
            </w:r>
          </w:p>
        </w:tc>
      </w:tr>
    </w:tbl>
    <w:p w14:paraId="0FB17BDE" w14:textId="77777777" w:rsidR="00543059" w:rsidRPr="006820E1" w:rsidRDefault="00543059" w:rsidP="001C2E9E">
      <w:pPr>
        <w:suppressAutoHyphens/>
        <w:spacing w:after="0" w:line="240" w:lineRule="auto"/>
        <w:ind w:firstLine="360"/>
        <w:jc w:val="both"/>
        <w:rPr>
          <w:rFonts w:ascii="Times New Roman" w:hAnsi="Times New Roman" w:cs="Times New Roman"/>
          <w:sz w:val="24"/>
          <w:szCs w:val="24"/>
          <w:highlight w:val="yellow"/>
        </w:rPr>
      </w:pPr>
    </w:p>
    <w:p w14:paraId="1EAED794" w14:textId="68C4D4A6" w:rsidR="006820E1"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b/>
          <w:bCs/>
          <w:sz w:val="24"/>
          <w:szCs w:val="24"/>
        </w:rPr>
        <w:t>*Socialinis kokybės kriterijus</w:t>
      </w:r>
      <w:r w:rsidRPr="000D35E5">
        <w:rPr>
          <w:rFonts w:ascii="Times New Roman" w:hAnsi="Times New Roman" w:cs="Times New Roman"/>
          <w:sz w:val="24"/>
          <w:szCs w:val="24"/>
        </w:rPr>
        <w:t xml:space="preserve"> – sutarties tiesioginiam vykdymui tiekėjas įsipareigotų įdarbinti arba paskirti įdarbintą (-</w:t>
      </w:r>
      <w:proofErr w:type="spellStart"/>
      <w:r w:rsidRPr="000D35E5">
        <w:rPr>
          <w:rFonts w:ascii="Times New Roman" w:hAnsi="Times New Roman" w:cs="Times New Roman"/>
          <w:sz w:val="24"/>
          <w:szCs w:val="24"/>
        </w:rPr>
        <w:t>us</w:t>
      </w:r>
      <w:proofErr w:type="spellEnd"/>
      <w:r w:rsidRPr="000D35E5">
        <w:rPr>
          <w:rFonts w:ascii="Times New Roman" w:hAnsi="Times New Roman" w:cs="Times New Roman"/>
          <w:sz w:val="24"/>
          <w:szCs w:val="24"/>
        </w:rPr>
        <w:t>) 1-3 remiamą (-</w:t>
      </w:r>
      <w:proofErr w:type="spellStart"/>
      <w:r w:rsidRPr="000D35E5">
        <w:rPr>
          <w:rFonts w:ascii="Times New Roman" w:hAnsi="Times New Roman" w:cs="Times New Roman"/>
          <w:sz w:val="24"/>
          <w:szCs w:val="24"/>
        </w:rPr>
        <w:t>us</w:t>
      </w:r>
      <w:proofErr w:type="spellEnd"/>
      <w:r w:rsidRPr="000D35E5">
        <w:rPr>
          <w:rFonts w:ascii="Times New Roman" w:hAnsi="Times New Roman" w:cs="Times New Roman"/>
          <w:sz w:val="24"/>
          <w:szCs w:val="24"/>
        </w:rPr>
        <w:t>) asmenį (-</w:t>
      </w:r>
      <w:proofErr w:type="spellStart"/>
      <w:r w:rsidRPr="000D35E5">
        <w:rPr>
          <w:rFonts w:ascii="Times New Roman" w:hAnsi="Times New Roman" w:cs="Times New Roman"/>
          <w:sz w:val="24"/>
          <w:szCs w:val="24"/>
        </w:rPr>
        <w:t>is</w:t>
      </w:r>
      <w:proofErr w:type="spellEnd"/>
      <w:r w:rsidRPr="000D35E5">
        <w:rPr>
          <w:rFonts w:ascii="Times New Roman" w:hAnsi="Times New Roman" w:cs="Times New Roman"/>
          <w:sz w:val="24"/>
          <w:szCs w:val="24"/>
        </w:rPr>
        <w:t>), kuris (-</w:t>
      </w:r>
      <w:proofErr w:type="spellStart"/>
      <w:r w:rsidRPr="000D35E5">
        <w:rPr>
          <w:rFonts w:ascii="Times New Roman" w:hAnsi="Times New Roman" w:cs="Times New Roman"/>
          <w:sz w:val="24"/>
          <w:szCs w:val="24"/>
        </w:rPr>
        <w:t>ie</w:t>
      </w:r>
      <w:proofErr w:type="spellEnd"/>
      <w:r w:rsidRPr="000D35E5">
        <w:rPr>
          <w:rFonts w:ascii="Times New Roman" w:hAnsi="Times New Roman" w:cs="Times New Roman"/>
          <w:sz w:val="24"/>
          <w:szCs w:val="24"/>
        </w:rPr>
        <w:t>) priklauso šiai (-</w:t>
      </w:r>
      <w:proofErr w:type="spellStart"/>
      <w:r w:rsidRPr="000D35E5">
        <w:rPr>
          <w:rFonts w:ascii="Times New Roman" w:hAnsi="Times New Roman" w:cs="Times New Roman"/>
          <w:sz w:val="24"/>
          <w:szCs w:val="24"/>
        </w:rPr>
        <w:t>ioms</w:t>
      </w:r>
      <w:proofErr w:type="spellEnd"/>
      <w:r w:rsidRPr="000D35E5">
        <w:rPr>
          <w:rFonts w:ascii="Times New Roman" w:hAnsi="Times New Roman" w:cs="Times New Roman"/>
          <w:sz w:val="24"/>
          <w:szCs w:val="24"/>
        </w:rPr>
        <w:t>) tikslinei (-</w:t>
      </w:r>
      <w:proofErr w:type="spellStart"/>
      <w:r w:rsidRPr="000D35E5">
        <w:rPr>
          <w:rFonts w:ascii="Times New Roman" w:hAnsi="Times New Roman" w:cs="Times New Roman"/>
          <w:sz w:val="24"/>
          <w:szCs w:val="24"/>
        </w:rPr>
        <w:t>ėms</w:t>
      </w:r>
      <w:proofErr w:type="spellEnd"/>
      <w:r w:rsidRPr="000D35E5">
        <w:rPr>
          <w:rFonts w:ascii="Times New Roman" w:hAnsi="Times New Roman" w:cs="Times New Roman"/>
          <w:sz w:val="24"/>
          <w:szCs w:val="24"/>
        </w:rPr>
        <w:t>) grupei (-</w:t>
      </w:r>
      <w:proofErr w:type="spellStart"/>
      <w:r w:rsidRPr="000D35E5">
        <w:rPr>
          <w:rFonts w:ascii="Times New Roman" w:hAnsi="Times New Roman" w:cs="Times New Roman"/>
          <w:sz w:val="24"/>
          <w:szCs w:val="24"/>
        </w:rPr>
        <w:t>ėms</w:t>
      </w:r>
      <w:proofErr w:type="spellEnd"/>
      <w:r w:rsidRPr="000D35E5">
        <w:rPr>
          <w:rFonts w:ascii="Times New Roman" w:hAnsi="Times New Roman" w:cs="Times New Roman"/>
          <w:sz w:val="24"/>
          <w:szCs w:val="24"/>
        </w:rPr>
        <w:t xml:space="preserve">) (Tiekėjas pasiūlymo formoje nurodo </w:t>
      </w:r>
      <w:r w:rsidR="000D35E5" w:rsidRPr="000D35E5">
        <w:rPr>
          <w:rFonts w:ascii="Times New Roman" w:hAnsi="Times New Roman" w:cs="Times New Roman"/>
          <w:sz w:val="24"/>
          <w:szCs w:val="24"/>
        </w:rPr>
        <w:t>įdarbintų (ar ketinamų įdarbinti) nepalankioje padėtyje esančių asmenų</w:t>
      </w:r>
      <w:r w:rsidRPr="000D35E5">
        <w:rPr>
          <w:rFonts w:ascii="Times New Roman" w:hAnsi="Times New Roman" w:cs="Times New Roman"/>
          <w:sz w:val="24"/>
          <w:szCs w:val="24"/>
        </w:rPr>
        <w:t xml:space="preserve"> skaičių):</w:t>
      </w:r>
    </w:p>
    <w:p w14:paraId="3B65AE76" w14:textId="7DF699BE" w:rsidR="006820E1"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1. negalią turintis (-</w:t>
      </w:r>
      <w:proofErr w:type="spellStart"/>
      <w:r w:rsidRPr="000D35E5">
        <w:rPr>
          <w:rFonts w:ascii="Times New Roman" w:hAnsi="Times New Roman" w:cs="Times New Roman"/>
          <w:sz w:val="24"/>
          <w:szCs w:val="24"/>
        </w:rPr>
        <w:t>ys</w:t>
      </w:r>
      <w:proofErr w:type="spellEnd"/>
      <w:r w:rsidRPr="000D35E5">
        <w:rPr>
          <w:rFonts w:ascii="Times New Roman" w:hAnsi="Times New Roman" w:cs="Times New Roman"/>
          <w:sz w:val="24"/>
          <w:szCs w:val="24"/>
        </w:rPr>
        <w:t>)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xml:space="preserve">); </w:t>
      </w:r>
    </w:p>
    <w:p w14:paraId="017EF12A" w14:textId="77777777" w:rsidR="006820E1"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2.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faktiškai auginantis (-</w:t>
      </w:r>
      <w:proofErr w:type="spellStart"/>
      <w:r w:rsidRPr="000D35E5">
        <w:rPr>
          <w:rFonts w:ascii="Times New Roman" w:hAnsi="Times New Roman" w:cs="Times New Roman"/>
          <w:sz w:val="24"/>
          <w:szCs w:val="24"/>
        </w:rPr>
        <w:t>ys</w:t>
      </w:r>
      <w:proofErr w:type="spellEnd"/>
      <w:r w:rsidRPr="000D35E5">
        <w:rPr>
          <w:rFonts w:ascii="Times New Roman" w:hAnsi="Times New Roman" w:cs="Times New Roman"/>
          <w:sz w:val="24"/>
          <w:szCs w:val="24"/>
        </w:rPr>
        <w:t xml:space="preserve">) vaiką (įvaikį) su negalia iki 18 metų; </w:t>
      </w:r>
    </w:p>
    <w:p w14:paraId="3C4574A7" w14:textId="77777777" w:rsidR="006820E1"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3.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slaugantis (-</w:t>
      </w:r>
      <w:proofErr w:type="spellStart"/>
      <w:r w:rsidRPr="000D35E5">
        <w:rPr>
          <w:rFonts w:ascii="Times New Roman" w:hAnsi="Times New Roman" w:cs="Times New Roman"/>
          <w:sz w:val="24"/>
          <w:szCs w:val="24"/>
        </w:rPr>
        <w:t>ys</w:t>
      </w:r>
      <w:proofErr w:type="spellEnd"/>
      <w:r w:rsidRPr="000D35E5">
        <w:rPr>
          <w:rFonts w:ascii="Times New Roman" w:hAnsi="Times New Roman" w:cs="Times New Roman"/>
          <w:sz w:val="24"/>
          <w:szCs w:val="24"/>
        </w:rPr>
        <w:t>) (prižiūrintis (-</w:t>
      </w:r>
      <w:proofErr w:type="spellStart"/>
      <w:r w:rsidRPr="000D35E5">
        <w:rPr>
          <w:rFonts w:ascii="Times New Roman" w:hAnsi="Times New Roman" w:cs="Times New Roman"/>
          <w:sz w:val="24"/>
          <w:szCs w:val="24"/>
        </w:rPr>
        <w:t>ys</w:t>
      </w:r>
      <w:proofErr w:type="spellEnd"/>
      <w:r w:rsidRPr="000D35E5">
        <w:rPr>
          <w:rFonts w:ascii="Times New Roman" w:hAnsi="Times New Roman" w:cs="Times New Roman"/>
          <w:sz w:val="24"/>
          <w:szCs w:val="24"/>
        </w:rPr>
        <w:t xml:space="preserve">)) šeimos narius ar kartu gyvenančius asmenis, kuriems nustatyta nuolatinė slauga ar priežiūra; </w:t>
      </w:r>
    </w:p>
    <w:p w14:paraId="3A77561C" w14:textId="77777777" w:rsidR="006820E1"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4.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kuriam (-</w:t>
      </w:r>
      <w:proofErr w:type="spellStart"/>
      <w:r w:rsidRPr="000D35E5">
        <w:rPr>
          <w:rFonts w:ascii="Times New Roman" w:hAnsi="Times New Roman" w:cs="Times New Roman"/>
          <w:sz w:val="24"/>
          <w:szCs w:val="24"/>
        </w:rPr>
        <w:t>iems</w:t>
      </w:r>
      <w:proofErr w:type="spellEnd"/>
      <w:r w:rsidRPr="000D35E5">
        <w:rPr>
          <w:rFonts w:ascii="Times New Roman" w:hAnsi="Times New Roman" w:cs="Times New Roman"/>
          <w:sz w:val="24"/>
          <w:szCs w:val="24"/>
        </w:rPr>
        <w:t xml:space="preserve">) suteiktas pabėgėlio statusas ar perkeliamojo asmens statusas, arba asmenys, kuriems suteikta papildoma ar laikinoji apsauga; </w:t>
      </w:r>
    </w:p>
    <w:p w14:paraId="21F280E3" w14:textId="77777777" w:rsidR="006820E1"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5.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xml:space="preserve">), baigęs (-ę) psichologinės ir socialinės reabilitacijos programas, skirtas nuo psichoaktyviųjų medžiagų vartojimo priklausomiems asmenims reabilituoti; </w:t>
      </w:r>
    </w:p>
    <w:p w14:paraId="1E2DBCB4" w14:textId="77777777" w:rsidR="006820E1"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6.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xml:space="preserve">), grįžęs (-ę) iš laisvės atėmimo vietų; </w:t>
      </w:r>
    </w:p>
    <w:p w14:paraId="641BE04F" w14:textId="6F475250" w:rsidR="00053402"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7. vyresnis (-i) kaip 55 metų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w:t>
      </w:r>
    </w:p>
    <w:p w14:paraId="16DCA26D" w14:textId="77777777" w:rsidR="006820E1" w:rsidRPr="006820E1" w:rsidRDefault="006820E1" w:rsidP="001C2E9E">
      <w:pPr>
        <w:suppressAutoHyphens/>
        <w:spacing w:after="0" w:line="240" w:lineRule="auto"/>
        <w:ind w:firstLine="360"/>
        <w:jc w:val="both"/>
        <w:rPr>
          <w:rFonts w:ascii="Times New Roman" w:hAnsi="Times New Roman" w:cs="Times New Roman"/>
          <w:sz w:val="24"/>
          <w:szCs w:val="24"/>
          <w:highlight w:val="yellow"/>
        </w:rPr>
      </w:pPr>
    </w:p>
    <w:p w14:paraId="1AD0B885" w14:textId="77777777" w:rsidR="00543059" w:rsidRPr="000D35E5" w:rsidRDefault="00053402" w:rsidP="001C2E9E">
      <w:pPr>
        <w:suppressAutoHyphens/>
        <w:spacing w:after="0" w:line="240" w:lineRule="auto"/>
        <w:ind w:firstLine="360"/>
        <w:jc w:val="both"/>
        <w:rPr>
          <w:rFonts w:ascii="Times New Roman" w:hAnsi="Times New Roman" w:cs="Times New Roman"/>
          <w:b/>
          <w:bCs/>
          <w:sz w:val="24"/>
          <w:szCs w:val="24"/>
        </w:rPr>
      </w:pPr>
      <w:r w:rsidRPr="000D35E5">
        <w:rPr>
          <w:rFonts w:ascii="Times New Roman" w:hAnsi="Times New Roman" w:cs="Times New Roman"/>
          <w:sz w:val="24"/>
          <w:szCs w:val="24"/>
        </w:rPr>
        <w:t xml:space="preserve"> </w:t>
      </w:r>
      <w:r w:rsidRPr="000D35E5">
        <w:rPr>
          <w:rFonts w:ascii="Times New Roman" w:hAnsi="Times New Roman" w:cs="Times New Roman"/>
          <w:b/>
          <w:bCs/>
          <w:sz w:val="24"/>
          <w:szCs w:val="24"/>
        </w:rPr>
        <w:t xml:space="preserve">** Įdarbinimo paaiškinimas: </w:t>
      </w:r>
    </w:p>
    <w:p w14:paraId="3C0BADC3" w14:textId="77777777" w:rsidR="00543059"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b/>
          <w:bCs/>
          <w:sz w:val="24"/>
          <w:szCs w:val="24"/>
        </w:rPr>
        <w:t>a) įdarbinti asmenis sudarant darbo sutartį</w:t>
      </w:r>
      <w:r w:rsidRPr="000D35E5">
        <w:rPr>
          <w:rFonts w:ascii="Times New Roman" w:hAnsi="Times New Roman" w:cs="Times New Roman"/>
          <w:sz w:val="24"/>
          <w:szCs w:val="24"/>
        </w:rPr>
        <w:t xml:space="preserve"> sutarties vykdymui reikalingoms paslaugoms teikti. Įdarbinimas gali apimti ir apmokymą, jeigu apmokymai yra susiję su įdarbinimu. Šiuo atveju tiekėjas paslaugų (sutarties) teikimo laikotarpiui turi įdarbinti asmenį (-</w:t>
      </w:r>
      <w:proofErr w:type="spellStart"/>
      <w:r w:rsidRPr="000D35E5">
        <w:rPr>
          <w:rFonts w:ascii="Times New Roman" w:hAnsi="Times New Roman" w:cs="Times New Roman"/>
          <w:sz w:val="24"/>
          <w:szCs w:val="24"/>
        </w:rPr>
        <w:t>is</w:t>
      </w:r>
      <w:proofErr w:type="spellEnd"/>
      <w:r w:rsidRPr="000D35E5">
        <w:rPr>
          <w:rFonts w:ascii="Times New Roman" w:hAnsi="Times New Roman" w:cs="Times New Roman"/>
          <w:sz w:val="24"/>
          <w:szCs w:val="24"/>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gali būti įdarbinti tiek pilnam etatui, tiek ir nepilnai darbo dienai, ir (arba),</w:t>
      </w:r>
    </w:p>
    <w:p w14:paraId="6EA03291" w14:textId="77777777" w:rsidR="00543059"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b/>
          <w:bCs/>
          <w:sz w:val="24"/>
          <w:szCs w:val="24"/>
        </w:rPr>
        <w:t xml:space="preserve"> b) įdarbinti asmenis pagal pameistrystės darbo sutartį.</w:t>
      </w:r>
      <w:r w:rsidRPr="000D35E5">
        <w:rPr>
          <w:rFonts w:ascii="Times New Roman" w:hAnsi="Times New Roman" w:cs="Times New Roman"/>
          <w:sz w:val="24"/>
          <w:szCs w:val="24"/>
        </w:rPr>
        <w:t xml:space="preserve"> Pameistrystė turi būti susijusi su perkamomis paslaugomis. Pažymėtina, kad įmonėje vienu metu leidžiama priimti dirbti-mokytis pameistriais ne daugiau kaip 10 proc. visų įmonėje su darbo sutartimis dirbančių asmenų. Jeigu įmonėje dirba iki 10 darbuotojų – leidžiama sudaryti tik vieną pameistrystės darbo sutartį , ir (arba), </w:t>
      </w:r>
    </w:p>
    <w:p w14:paraId="0CC3215E" w14:textId="77777777" w:rsidR="00543059" w:rsidRPr="000D35E5" w:rsidRDefault="00053402"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b/>
          <w:bCs/>
          <w:sz w:val="24"/>
          <w:szCs w:val="24"/>
        </w:rPr>
        <w:t xml:space="preserve">c) priimti asmenis stažuotei. </w:t>
      </w:r>
      <w:r w:rsidRPr="000D35E5">
        <w:rPr>
          <w:rFonts w:ascii="Times New Roman" w:hAnsi="Times New Roman" w:cs="Times New Roman"/>
          <w:sz w:val="24"/>
          <w:szCs w:val="24"/>
        </w:rPr>
        <w:t>Stažuotė turi būti susijusi su perkamomis paslaugomis. Stažuotė yra neapmokama ir nesukuria darbo santykių su tiekėju. Stažuotė negali trukti ilgiau kaip 6 (šešis) mėnesius. Asmeniui (</w:t>
      </w:r>
      <w:proofErr w:type="spellStart"/>
      <w:r w:rsidRPr="000D35E5">
        <w:rPr>
          <w:rFonts w:ascii="Times New Roman" w:hAnsi="Times New Roman" w:cs="Times New Roman"/>
          <w:sz w:val="24"/>
          <w:szCs w:val="24"/>
        </w:rPr>
        <w:t>t.y</w:t>
      </w:r>
      <w:proofErr w:type="spellEnd"/>
      <w:r w:rsidRPr="000D35E5">
        <w:rPr>
          <w:rFonts w:ascii="Times New Roman" w:hAnsi="Times New Roman" w:cs="Times New Roman"/>
          <w:sz w:val="24"/>
          <w:szCs w:val="24"/>
        </w:rPr>
        <w:t xml:space="preserve">. stažuotojui) turi būti užtikrintas stažavimasis ne mažiau kaip 20 valandų, bet ne daugiau kaip 40 valandų per savaitę. </w:t>
      </w:r>
    </w:p>
    <w:p w14:paraId="085ECFE4" w14:textId="12C0E2A2" w:rsidR="00053402" w:rsidRPr="000D35E5" w:rsidRDefault="00053402" w:rsidP="001C2E9E">
      <w:pPr>
        <w:suppressAutoHyphens/>
        <w:spacing w:after="0" w:line="240" w:lineRule="auto"/>
        <w:ind w:firstLine="360"/>
        <w:jc w:val="both"/>
        <w:rPr>
          <w:rFonts w:ascii="Times New Roman" w:eastAsia="Calibri" w:hAnsi="Times New Roman" w:cs="Times New Roman"/>
          <w:b/>
          <w:bCs/>
          <w:sz w:val="24"/>
          <w:szCs w:val="24"/>
        </w:rPr>
      </w:pPr>
      <w:r w:rsidRPr="000D35E5">
        <w:rPr>
          <w:rFonts w:ascii="Times New Roman" w:hAnsi="Times New Roman" w:cs="Times New Roman"/>
          <w:b/>
          <w:bCs/>
          <w:sz w:val="24"/>
          <w:szCs w:val="24"/>
        </w:rPr>
        <w:t>Tiekėjas teikdamas pasiūlymą patvirtina, kad įsipareigoja pirkimo sutarties pasirašymo metu būti įdarbinęs tiekėjo pasiūlyme nurodytų tikslinių grupių asmenį (-</w:t>
      </w:r>
      <w:proofErr w:type="spellStart"/>
      <w:r w:rsidRPr="000D35E5">
        <w:rPr>
          <w:rFonts w:ascii="Times New Roman" w:hAnsi="Times New Roman" w:cs="Times New Roman"/>
          <w:b/>
          <w:bCs/>
          <w:sz w:val="24"/>
          <w:szCs w:val="24"/>
        </w:rPr>
        <w:t>is</w:t>
      </w:r>
      <w:proofErr w:type="spellEnd"/>
      <w:r w:rsidRPr="000D35E5">
        <w:rPr>
          <w:rFonts w:ascii="Times New Roman" w:hAnsi="Times New Roman" w:cs="Times New Roman"/>
          <w:b/>
          <w:bCs/>
          <w:sz w:val="24"/>
          <w:szCs w:val="24"/>
        </w:rPr>
        <w:t>). Remiamo asmens (-ų) įdarbinimą ar paskyrimą aktyviai vykdyti sutartį įrodantys dokumentai privalo būti pateikti prieš įsigaliojant sutarčiai (per 10 d. d. nuo sutarties pasirašymo dienos). Jei tiekėjas minėtų dokumentų nepateikia, arba pateikti dokumentai neįrodo, kad tiekėjas galės įvykdyti šią sutarties sąlygą,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2C710D88" w14:textId="77777777" w:rsidR="00543059" w:rsidRPr="006820E1" w:rsidRDefault="00543059" w:rsidP="00543059">
      <w:pPr>
        <w:suppressAutoHyphens/>
        <w:spacing w:after="0" w:line="240" w:lineRule="auto"/>
        <w:ind w:firstLine="360"/>
        <w:jc w:val="center"/>
        <w:rPr>
          <w:rFonts w:ascii="Times New Roman" w:hAnsi="Times New Roman" w:cs="Times New Roman"/>
          <w:b/>
          <w:bCs/>
          <w:sz w:val="24"/>
          <w:szCs w:val="24"/>
          <w:highlight w:val="yellow"/>
        </w:rPr>
      </w:pPr>
    </w:p>
    <w:p w14:paraId="0A54FC3C" w14:textId="0C3D72FD" w:rsidR="00543059" w:rsidRPr="000D35E5" w:rsidRDefault="00543059" w:rsidP="00543059">
      <w:pPr>
        <w:suppressAutoHyphens/>
        <w:spacing w:after="0" w:line="240" w:lineRule="auto"/>
        <w:ind w:firstLine="360"/>
        <w:jc w:val="center"/>
        <w:rPr>
          <w:rFonts w:ascii="Times New Roman" w:hAnsi="Times New Roman" w:cs="Times New Roman"/>
          <w:b/>
          <w:bCs/>
          <w:sz w:val="24"/>
          <w:szCs w:val="24"/>
        </w:rPr>
      </w:pPr>
      <w:r w:rsidRPr="000D35E5">
        <w:rPr>
          <w:rFonts w:ascii="Times New Roman" w:hAnsi="Times New Roman" w:cs="Times New Roman"/>
          <w:b/>
          <w:bCs/>
          <w:sz w:val="24"/>
          <w:szCs w:val="24"/>
        </w:rPr>
        <w:t>ĮDARBINIMĄ PATVIRTINANTYS DOKUMENTAI</w:t>
      </w:r>
    </w:p>
    <w:p w14:paraId="1419DB75" w14:textId="77777777" w:rsidR="00543059" w:rsidRPr="000D35E5" w:rsidRDefault="00543059" w:rsidP="00543059">
      <w:pPr>
        <w:suppressAutoHyphens/>
        <w:spacing w:after="0" w:line="240" w:lineRule="auto"/>
        <w:ind w:firstLine="360"/>
        <w:jc w:val="center"/>
        <w:rPr>
          <w:rFonts w:ascii="Times New Roman" w:hAnsi="Times New Roman" w:cs="Times New Roman"/>
          <w:b/>
          <w:bCs/>
          <w:sz w:val="24"/>
          <w:szCs w:val="24"/>
        </w:rPr>
      </w:pPr>
    </w:p>
    <w:p w14:paraId="7519CF31" w14:textId="55D6EFC2" w:rsidR="00053402" w:rsidRPr="000D35E5" w:rsidRDefault="00543059" w:rsidP="001C2E9E">
      <w:pPr>
        <w:suppressAutoHyphens/>
        <w:spacing w:after="0" w:line="240" w:lineRule="auto"/>
        <w:ind w:firstLine="360"/>
        <w:jc w:val="both"/>
        <w:rPr>
          <w:rFonts w:ascii="Times New Roman" w:eastAsia="Calibri" w:hAnsi="Times New Roman" w:cs="Times New Roman"/>
          <w:sz w:val="24"/>
          <w:szCs w:val="24"/>
        </w:rPr>
      </w:pPr>
      <w:r w:rsidRPr="000D35E5">
        <w:rPr>
          <w:rFonts w:ascii="Times New Roman" w:hAnsi="Times New Roman" w:cs="Times New Roman"/>
          <w:sz w:val="24"/>
          <w:szCs w:val="24"/>
        </w:rPr>
        <w:t xml:space="preserve">1. Pirkimo sutarties priede Nr. </w:t>
      </w:r>
      <w:r w:rsidR="005B6E88" w:rsidRPr="000D35E5">
        <w:rPr>
          <w:rFonts w:ascii="Times New Roman" w:hAnsi="Times New Roman" w:cs="Times New Roman"/>
          <w:sz w:val="24"/>
          <w:szCs w:val="24"/>
        </w:rPr>
        <w:t>3</w:t>
      </w:r>
      <w:r w:rsidRPr="000D35E5">
        <w:rPr>
          <w:rFonts w:ascii="Times New Roman" w:hAnsi="Times New Roman" w:cs="Times New Roman"/>
          <w:sz w:val="24"/>
          <w:szCs w:val="24"/>
        </w:rPr>
        <w:t xml:space="preserve"> pateikiama informacija: įdarbinto asmens vardas, pavardė, mob. telefono Nr., el. pašto adresas , įdarbinto asmens funkcijos, vykdomos teikiant Paslaugas, tikslinė grupė, kuriai priklauso asmuo, įdarbinimo pagrindas (darbo sutartis, pameistrystės sutartis, stažuotė), įdarbinto asmens darbdavio pavadinimas, juridinio asmens kodas.</w:t>
      </w:r>
    </w:p>
    <w:p w14:paraId="1B2DE260" w14:textId="77777777" w:rsidR="00543059" w:rsidRPr="000D35E5" w:rsidRDefault="00543059"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lastRenderedPageBreak/>
        <w:t>2. Darbo sutarties su įdarbintu asmeniu kopija arba informacija apie apdraustųjų valstybinio socialinio draudimo laikotarpius iš SODROS</w:t>
      </w:r>
      <w:r w:rsidRPr="000D35E5">
        <w:rPr>
          <w:rFonts w:ascii="Times New Roman" w:hAnsi="Times New Roman" w:cs="Times New Roman"/>
          <w:sz w:val="24"/>
          <w:szCs w:val="24"/>
          <w:vertAlign w:val="superscript"/>
        </w:rPr>
        <w:t>2</w:t>
      </w:r>
      <w:r w:rsidRPr="000D35E5">
        <w:rPr>
          <w:rFonts w:ascii="Times New Roman" w:hAnsi="Times New Roman" w:cs="Times New Roman"/>
          <w:sz w:val="24"/>
          <w:szCs w:val="24"/>
        </w:rPr>
        <w:t xml:space="preserve"> arba lygiavertė pažyma iš užsienio kompetentingos valstybės institucijos, teikiančios duomenis apie įdarbintus asmenis (visuomet) ir (priklausomai nuo tikslinės grupės, kuriai (-</w:t>
      </w:r>
      <w:proofErr w:type="spellStart"/>
      <w:r w:rsidRPr="000D35E5">
        <w:rPr>
          <w:rFonts w:ascii="Times New Roman" w:hAnsi="Times New Roman" w:cs="Times New Roman"/>
          <w:sz w:val="24"/>
          <w:szCs w:val="24"/>
        </w:rPr>
        <w:t>ioms</w:t>
      </w:r>
      <w:proofErr w:type="spellEnd"/>
      <w:r w:rsidRPr="000D35E5">
        <w:rPr>
          <w:rFonts w:ascii="Times New Roman" w:hAnsi="Times New Roman" w:cs="Times New Roman"/>
          <w:sz w:val="24"/>
          <w:szCs w:val="24"/>
        </w:rPr>
        <w:t>) priskiriamas (-i) įdarbinamas (-i)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xml:space="preserve">): </w:t>
      </w:r>
    </w:p>
    <w:p w14:paraId="4FB68B9D" w14:textId="5ABE9D69" w:rsidR="00543059" w:rsidRPr="000D35E5" w:rsidRDefault="00543059"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2.1. asmens su negalia pažymėjimo</w:t>
      </w:r>
      <w:r w:rsidRPr="000D35E5">
        <w:rPr>
          <w:rFonts w:ascii="Times New Roman" w:hAnsi="Times New Roman" w:cs="Times New Roman"/>
          <w:sz w:val="24"/>
          <w:szCs w:val="24"/>
          <w:vertAlign w:val="superscript"/>
        </w:rPr>
        <w:t>3</w:t>
      </w:r>
      <w:r w:rsidRPr="000D35E5">
        <w:rPr>
          <w:rFonts w:ascii="Times New Roman" w:hAnsi="Times New Roman" w:cs="Times New Roman"/>
          <w:sz w:val="24"/>
          <w:szCs w:val="24"/>
        </w:rPr>
        <w:t xml:space="preserve"> kopija (neįgaliojo pažymėjimo kopija</w:t>
      </w:r>
      <w:r w:rsidRPr="000D35E5">
        <w:rPr>
          <w:rFonts w:ascii="Times New Roman" w:hAnsi="Times New Roman" w:cs="Times New Roman"/>
          <w:sz w:val="24"/>
          <w:szCs w:val="24"/>
          <w:vertAlign w:val="superscript"/>
        </w:rPr>
        <w:t>4</w:t>
      </w:r>
      <w:r w:rsidRPr="000D35E5">
        <w:rPr>
          <w:rFonts w:ascii="Times New Roman" w:hAnsi="Times New Roman" w:cs="Times New Roman"/>
          <w:sz w:val="24"/>
          <w:szCs w:val="24"/>
        </w:rPr>
        <w:t xml:space="preserve">); </w:t>
      </w:r>
    </w:p>
    <w:p w14:paraId="6FF5EAC2" w14:textId="77777777" w:rsidR="00543059" w:rsidRPr="000D35E5" w:rsidRDefault="00543059"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2.2. savivaldybės administracijos direktoriaus įsakymo dėl vaiko laikinosios globos arba teismo nutarties dėl tėvystės ar vaiko nuolatinės globos nustatymo kopija;</w:t>
      </w:r>
    </w:p>
    <w:p w14:paraId="400CB5C2" w14:textId="77777777" w:rsidR="00543059" w:rsidRPr="000D35E5" w:rsidRDefault="00543059"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 xml:space="preserve"> 2.3. slaugomo asmens darbingumo lygio ir spec. poreikių pažymos arba pažyma iš SODROS, kad asmuo yra apdraustas valstybės lėšomis, kaip tėvas (įtėvis) arba asmuo, paskirtas neįgaliojo globėju, rūpintoju ar </w:t>
      </w:r>
      <w:proofErr w:type="spellStart"/>
      <w:r w:rsidRPr="000D35E5">
        <w:rPr>
          <w:rFonts w:ascii="Times New Roman" w:hAnsi="Times New Roman" w:cs="Times New Roman"/>
          <w:sz w:val="24"/>
          <w:szCs w:val="24"/>
        </w:rPr>
        <w:t>aprūpintoju</w:t>
      </w:r>
      <w:proofErr w:type="spellEnd"/>
      <w:r w:rsidRPr="000D35E5">
        <w:rPr>
          <w:rFonts w:ascii="Times New Roman" w:hAnsi="Times New Roman" w:cs="Times New Roman"/>
          <w:sz w:val="24"/>
          <w:szCs w:val="24"/>
        </w:rPr>
        <w:t>, slaugantys ar nuolat prižiūrintys namuose neįgalųjį asmenį bei gyvenamosios vietos deklaracija, iš kurios matytųsi, jog kartu su įdarbinamu (paskiriamu vykdyti sutartį) asmeniu gyvena ir asmuo su negalia;</w:t>
      </w:r>
    </w:p>
    <w:p w14:paraId="6A7ADCA3" w14:textId="531E98F9" w:rsidR="00543059" w:rsidRPr="000D35E5" w:rsidRDefault="00543059"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 xml:space="preserve"> 2.4. jei įdarbinamas (-i) (paskiriamas (-i) vykdyti sutartį)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kuriam (-</w:t>
      </w:r>
      <w:proofErr w:type="spellStart"/>
      <w:r w:rsidRPr="000D35E5">
        <w:rPr>
          <w:rFonts w:ascii="Times New Roman" w:hAnsi="Times New Roman" w:cs="Times New Roman"/>
          <w:sz w:val="24"/>
          <w:szCs w:val="24"/>
        </w:rPr>
        <w:t>iems</w:t>
      </w:r>
      <w:proofErr w:type="spellEnd"/>
      <w:r w:rsidRPr="000D35E5">
        <w:rPr>
          <w:rFonts w:ascii="Times New Roman" w:hAnsi="Times New Roman" w:cs="Times New Roman"/>
          <w:sz w:val="24"/>
          <w:szCs w:val="24"/>
        </w:rPr>
        <w:t>) suteiktas pabėgėlio statusas ar perkeliamojo asmens statusas, arba asmenys, kuriems suteikta papildoma ar laikinoji apsauga – teikiama leidimo gyventi Lietuvos Respublikoje kopija arba skaitmeninis leidimas laikinai gyventi Lietuvos Respublikoje</w:t>
      </w:r>
      <w:r w:rsidRPr="000D35E5">
        <w:rPr>
          <w:rFonts w:ascii="Times New Roman" w:hAnsi="Times New Roman" w:cs="Times New Roman"/>
          <w:sz w:val="24"/>
          <w:szCs w:val="24"/>
          <w:vertAlign w:val="superscript"/>
        </w:rPr>
        <w:t>5</w:t>
      </w:r>
      <w:r w:rsidRPr="000D35E5">
        <w:rPr>
          <w:rFonts w:ascii="Times New Roman" w:hAnsi="Times New Roman" w:cs="Times New Roman"/>
          <w:sz w:val="24"/>
          <w:szCs w:val="24"/>
        </w:rPr>
        <w:t xml:space="preserve"> (leidime yra nurodytas Lietuvos Respublikos įstatymo dėl užsieniečių teisinės padėties</w:t>
      </w:r>
      <w:r w:rsidRPr="000D35E5">
        <w:rPr>
          <w:rFonts w:ascii="Times New Roman" w:hAnsi="Times New Roman" w:cs="Times New Roman"/>
          <w:sz w:val="24"/>
          <w:szCs w:val="24"/>
          <w:vertAlign w:val="superscript"/>
        </w:rPr>
        <w:t>6</w:t>
      </w:r>
      <w:r w:rsidRPr="000D35E5">
        <w:rPr>
          <w:rFonts w:ascii="Times New Roman" w:hAnsi="Times New Roman" w:cs="Times New Roman"/>
          <w:sz w:val="24"/>
          <w:szCs w:val="24"/>
        </w:rPr>
        <w:t xml:space="preserve"> straipsnis - išdavimo pagrindas. Leidimo duomenų teisingumą ir leidimo galiojimą galima patikrinti Migracijos departamento prie Lietuvos Respublikos vidaus reikalų ministerijos interneto svetainėje (</w:t>
      </w:r>
      <w:hyperlink r:id="rId20" w:history="1">
        <w:r w:rsidRPr="000D35E5">
          <w:rPr>
            <w:rStyle w:val="Hipersaitas"/>
            <w:rFonts w:ascii="Times New Roman" w:hAnsi="Times New Roman" w:cs="Times New Roman"/>
            <w:sz w:val="24"/>
            <w:szCs w:val="24"/>
          </w:rPr>
          <w:t>https://www.migracija.lt/eleidimas</w:t>
        </w:r>
      </w:hyperlink>
      <w:r w:rsidRPr="000D35E5">
        <w:rPr>
          <w:rFonts w:ascii="Times New Roman" w:hAnsi="Times New Roman" w:cs="Times New Roman"/>
          <w:sz w:val="24"/>
          <w:szCs w:val="24"/>
        </w:rPr>
        <w:t xml:space="preserve">); </w:t>
      </w:r>
    </w:p>
    <w:p w14:paraId="25DD43A2" w14:textId="5DA9A799" w:rsidR="00543059" w:rsidRPr="000D35E5" w:rsidRDefault="00543059"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2.5. jei įdarbinamas (-i) ar paskiriamas (-i) vykdyti sutartį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baigęs (-ę) psichologinės ir socialinės reabilitacijos programas, skirtas nuo psichoaktyviųjų medžiagų vartojimo priklausomiems asmenims reabilituoti – teikiamas dokumentas (pažyma) apie baigtą programą iš psichologinės socialinės reabilitacijos įstaigos (bendruomenės), turinčios licenciją teikti trumpalaikę socialinę globą socialinę riziką patiriantiems suaugusiems asmenims</w:t>
      </w:r>
      <w:r w:rsidRPr="000D35E5">
        <w:rPr>
          <w:rFonts w:ascii="Times New Roman" w:hAnsi="Times New Roman" w:cs="Times New Roman"/>
          <w:sz w:val="24"/>
          <w:szCs w:val="24"/>
          <w:vertAlign w:val="superscript"/>
        </w:rPr>
        <w:t>7</w:t>
      </w:r>
      <w:r w:rsidRPr="000D35E5">
        <w:rPr>
          <w:rFonts w:ascii="Times New Roman" w:hAnsi="Times New Roman" w:cs="Times New Roman"/>
          <w:sz w:val="24"/>
          <w:szCs w:val="24"/>
        </w:rPr>
        <w:t xml:space="preserve">; </w:t>
      </w:r>
    </w:p>
    <w:p w14:paraId="2E07FE29" w14:textId="77777777" w:rsidR="00C868F9" w:rsidRPr="000D35E5" w:rsidRDefault="00543059"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2.6. asmuo (-</w:t>
      </w:r>
      <w:proofErr w:type="spellStart"/>
      <w:r w:rsidRPr="000D35E5">
        <w:rPr>
          <w:rFonts w:ascii="Times New Roman" w:hAnsi="Times New Roman" w:cs="Times New Roman"/>
          <w:sz w:val="24"/>
          <w:szCs w:val="24"/>
        </w:rPr>
        <w:t>enys</w:t>
      </w:r>
      <w:proofErr w:type="spellEnd"/>
      <w:r w:rsidRPr="000D35E5">
        <w:rPr>
          <w:rFonts w:ascii="Times New Roman" w:hAnsi="Times New Roman" w:cs="Times New Roman"/>
          <w:sz w:val="24"/>
          <w:szCs w:val="24"/>
        </w:rPr>
        <w:t>), grįžęs (-ę) iš laisvės atėmimo vietų teikia Paleidimo iš suėmimo vykdymo ar bausmės atlikimo vietos pažymėjimo</w:t>
      </w:r>
      <w:r w:rsidRPr="000D35E5">
        <w:rPr>
          <w:rFonts w:ascii="Times New Roman" w:hAnsi="Times New Roman" w:cs="Times New Roman"/>
          <w:sz w:val="24"/>
          <w:szCs w:val="24"/>
          <w:vertAlign w:val="superscript"/>
        </w:rPr>
        <w:t>8</w:t>
      </w:r>
      <w:r w:rsidRPr="000D35E5">
        <w:rPr>
          <w:rFonts w:ascii="Times New Roman" w:hAnsi="Times New Roman" w:cs="Times New Roman"/>
          <w:sz w:val="24"/>
          <w:szCs w:val="24"/>
        </w:rPr>
        <w:t xml:space="preserve"> kopiją; </w:t>
      </w:r>
    </w:p>
    <w:p w14:paraId="4E873DDE" w14:textId="77777777" w:rsidR="00C868F9" w:rsidRPr="000D35E5" w:rsidRDefault="00543059"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2.7. jei yra įdarbinamas (-i) ar sutartį paskiriamas (-i) vykdyti vyresnis (-i) kaip 55 m. asmuo (-</w:t>
      </w:r>
      <w:proofErr w:type="spellStart"/>
      <w:r w:rsidRPr="000D35E5">
        <w:rPr>
          <w:rFonts w:ascii="Times New Roman" w:hAnsi="Times New Roman" w:cs="Times New Roman"/>
          <w:sz w:val="24"/>
          <w:szCs w:val="24"/>
        </w:rPr>
        <w:t>ys</w:t>
      </w:r>
      <w:proofErr w:type="spellEnd"/>
      <w:r w:rsidRPr="000D35E5">
        <w:rPr>
          <w:rFonts w:ascii="Times New Roman" w:hAnsi="Times New Roman" w:cs="Times New Roman"/>
          <w:sz w:val="24"/>
          <w:szCs w:val="24"/>
        </w:rPr>
        <w:t xml:space="preserve">), teikiama amžių įrodančio dokumento – paso, tapatybės kortelės ar kito lygiaverčio dokumento kopija ir (arba) kiti lygiaverčiai įrodymai. </w:t>
      </w:r>
    </w:p>
    <w:p w14:paraId="55CEA09E" w14:textId="77777777" w:rsidR="00C868F9" w:rsidRPr="000D35E5" w:rsidRDefault="00C868F9" w:rsidP="001C2E9E">
      <w:pPr>
        <w:suppressAutoHyphens/>
        <w:spacing w:after="0" w:line="240" w:lineRule="auto"/>
        <w:ind w:firstLine="360"/>
        <w:jc w:val="both"/>
        <w:rPr>
          <w:rFonts w:ascii="Times New Roman" w:hAnsi="Times New Roman" w:cs="Times New Roman"/>
          <w:sz w:val="24"/>
          <w:szCs w:val="24"/>
        </w:rPr>
      </w:pPr>
    </w:p>
    <w:p w14:paraId="2F339BA9" w14:textId="77777777" w:rsidR="00C868F9" w:rsidRPr="000D35E5" w:rsidRDefault="00543059" w:rsidP="001C2E9E">
      <w:pPr>
        <w:suppressAutoHyphens/>
        <w:spacing w:after="0" w:line="240" w:lineRule="auto"/>
        <w:ind w:firstLine="360"/>
        <w:jc w:val="both"/>
        <w:rPr>
          <w:rFonts w:ascii="Times New Roman" w:hAnsi="Times New Roman" w:cs="Times New Roman"/>
          <w:sz w:val="24"/>
          <w:szCs w:val="24"/>
        </w:rPr>
      </w:pPr>
      <w:r w:rsidRPr="000D35E5">
        <w:rPr>
          <w:rFonts w:ascii="Times New Roman" w:hAnsi="Times New Roman" w:cs="Times New Roman"/>
          <w:sz w:val="24"/>
          <w:szCs w:val="24"/>
        </w:rPr>
        <w:t>Renkami tik tokie duomenys ir tik toks jų kiekis, koks reikalingas atitikimui pirkimo dokumentuose nustatytam socialiniam kriterijui įrodyti vadovaujantis Bendrojo duomenų apsaugos reglamento</w:t>
      </w:r>
      <w:r w:rsidRPr="000D35E5">
        <w:rPr>
          <w:rFonts w:ascii="Times New Roman" w:hAnsi="Times New Roman" w:cs="Times New Roman"/>
          <w:sz w:val="24"/>
          <w:szCs w:val="24"/>
          <w:vertAlign w:val="superscript"/>
        </w:rPr>
        <w:t>9</w:t>
      </w:r>
      <w:r w:rsidRPr="000D35E5">
        <w:rPr>
          <w:rFonts w:ascii="Times New Roman" w:hAnsi="Times New Roman" w:cs="Times New Roman"/>
          <w:sz w:val="24"/>
          <w:szCs w:val="24"/>
        </w:rPr>
        <w:t xml:space="preserve"> 5 straipsnio 1 dalies c punkte numatytu duomenų kiekio mažinimo principu. </w:t>
      </w:r>
    </w:p>
    <w:p w14:paraId="64139414" w14:textId="72F4AA3B" w:rsidR="00053402" w:rsidRPr="000D35E5" w:rsidRDefault="00543059" w:rsidP="001C2E9E">
      <w:pPr>
        <w:suppressAutoHyphens/>
        <w:spacing w:after="0" w:line="240" w:lineRule="auto"/>
        <w:ind w:firstLine="360"/>
        <w:jc w:val="both"/>
        <w:rPr>
          <w:rFonts w:ascii="Times New Roman" w:eastAsia="Calibri" w:hAnsi="Times New Roman" w:cs="Times New Roman"/>
          <w:sz w:val="24"/>
          <w:szCs w:val="24"/>
        </w:rPr>
      </w:pPr>
      <w:r w:rsidRPr="000D35E5">
        <w:rPr>
          <w:rFonts w:ascii="Times New Roman" w:hAnsi="Times New Roman" w:cs="Times New Roman"/>
          <w:sz w:val="24"/>
          <w:szCs w:val="24"/>
        </w:rPr>
        <w:t>Jeigu Tiekėjas iš Užsienio valstybės, jis teikia tose šalyse kompetentingų oficialių institucijų išduodamus dokumentus. Kokie dokumentai išduodami ES šalyse, galima patikrinti e-Certis</w:t>
      </w:r>
      <w:r w:rsidRPr="000D35E5">
        <w:rPr>
          <w:rFonts w:ascii="Times New Roman" w:hAnsi="Times New Roman" w:cs="Times New Roman"/>
          <w:sz w:val="24"/>
          <w:szCs w:val="24"/>
          <w:vertAlign w:val="superscript"/>
        </w:rPr>
        <w:t>10</w:t>
      </w:r>
      <w:r w:rsidRPr="000D35E5">
        <w:rPr>
          <w:rFonts w:ascii="Times New Roman" w:hAnsi="Times New Roman" w:cs="Times New Roman"/>
          <w:sz w:val="24"/>
          <w:szCs w:val="24"/>
        </w:rPr>
        <w:t xml:space="preserve"> .</w:t>
      </w:r>
    </w:p>
    <w:p w14:paraId="4EDA74E3" w14:textId="77777777" w:rsidR="00543059" w:rsidRPr="000D35E5" w:rsidRDefault="00543059" w:rsidP="001C2E9E">
      <w:pPr>
        <w:pBdr>
          <w:bottom w:val="single" w:sz="12" w:space="1" w:color="auto"/>
        </w:pBdr>
        <w:suppressAutoHyphens/>
        <w:spacing w:after="0" w:line="240" w:lineRule="auto"/>
        <w:ind w:firstLine="360"/>
        <w:jc w:val="both"/>
        <w:rPr>
          <w:rFonts w:ascii="Times New Roman" w:hAnsi="Times New Roman" w:cs="Times New Roman"/>
          <w:sz w:val="24"/>
          <w:szCs w:val="24"/>
        </w:rPr>
      </w:pPr>
    </w:p>
    <w:p w14:paraId="33658F7A" w14:textId="4CB8F22E" w:rsidR="00543059" w:rsidRPr="000D35E5" w:rsidRDefault="00543059" w:rsidP="00543059">
      <w:pPr>
        <w:suppressAutoHyphens/>
        <w:spacing w:after="0" w:line="240" w:lineRule="auto"/>
        <w:rPr>
          <w:rFonts w:ascii="Times New Roman" w:hAnsi="Times New Roman" w:cs="Times New Roman"/>
          <w:sz w:val="24"/>
          <w:szCs w:val="24"/>
        </w:rPr>
      </w:pPr>
      <w:r w:rsidRPr="000D35E5">
        <w:rPr>
          <w:rFonts w:ascii="Times New Roman" w:hAnsi="Times New Roman" w:cs="Times New Roman"/>
          <w:sz w:val="24"/>
          <w:szCs w:val="24"/>
        </w:rPr>
        <w:t xml:space="preserve">2 </w:t>
      </w:r>
      <w:hyperlink r:id="rId21" w:history="1">
        <w:r w:rsidRPr="000D35E5">
          <w:rPr>
            <w:rStyle w:val="Hipersaitas"/>
            <w:rFonts w:ascii="Times New Roman" w:hAnsi="Times New Roman" w:cs="Times New Roman"/>
            <w:sz w:val="24"/>
            <w:szCs w:val="24"/>
          </w:rPr>
          <w:t>https://www.sodra.lt/lt/dokumentai/formos-ir-sablonai-gyventojams</w:t>
        </w:r>
      </w:hyperlink>
      <w:r w:rsidR="00B4652A">
        <w:t xml:space="preserve"> </w:t>
      </w:r>
      <w:r w:rsidRPr="000D35E5">
        <w:rPr>
          <w:rFonts w:ascii="Times New Roman" w:hAnsi="Times New Roman" w:cs="Times New Roman"/>
          <w:sz w:val="24"/>
          <w:szCs w:val="24"/>
        </w:rPr>
        <w:t xml:space="preserve">  </w:t>
      </w:r>
    </w:p>
    <w:p w14:paraId="216AE78D" w14:textId="4B8FB51A" w:rsidR="00543059" w:rsidRPr="000D35E5" w:rsidRDefault="00543059" w:rsidP="00543059">
      <w:pPr>
        <w:suppressAutoHyphens/>
        <w:spacing w:after="0" w:line="240" w:lineRule="auto"/>
        <w:rPr>
          <w:rFonts w:ascii="Times New Roman" w:hAnsi="Times New Roman" w:cs="Times New Roman"/>
          <w:sz w:val="24"/>
          <w:szCs w:val="24"/>
        </w:rPr>
      </w:pPr>
      <w:r w:rsidRPr="000D35E5">
        <w:rPr>
          <w:rFonts w:ascii="Times New Roman" w:hAnsi="Times New Roman" w:cs="Times New Roman"/>
          <w:sz w:val="24"/>
          <w:szCs w:val="24"/>
        </w:rPr>
        <w:t xml:space="preserve">3 </w:t>
      </w:r>
      <w:hyperlink r:id="rId22" w:history="1">
        <w:r w:rsidRPr="000D35E5">
          <w:rPr>
            <w:rStyle w:val="Hipersaitas"/>
            <w:rFonts w:ascii="Times New Roman" w:hAnsi="Times New Roman" w:cs="Times New Roman"/>
            <w:sz w:val="24"/>
            <w:szCs w:val="24"/>
          </w:rPr>
          <w:t>https://www.e-tar.lt/portal/lt/legalAct/45b78cf0dabb11ed9978886e85107ab2</w:t>
        </w:r>
      </w:hyperlink>
      <w:r w:rsidRPr="000D35E5">
        <w:rPr>
          <w:rFonts w:ascii="Times New Roman" w:hAnsi="Times New Roman" w:cs="Times New Roman"/>
          <w:sz w:val="24"/>
          <w:szCs w:val="24"/>
        </w:rPr>
        <w:t xml:space="preserve"> </w:t>
      </w:r>
    </w:p>
    <w:p w14:paraId="2D123051" w14:textId="56DC9DB2" w:rsidR="00543059" w:rsidRPr="000D35E5" w:rsidRDefault="00543059" w:rsidP="00543059">
      <w:pPr>
        <w:suppressAutoHyphens/>
        <w:spacing w:after="0" w:line="240" w:lineRule="auto"/>
        <w:rPr>
          <w:rFonts w:ascii="Times New Roman" w:hAnsi="Times New Roman" w:cs="Times New Roman"/>
          <w:sz w:val="24"/>
          <w:szCs w:val="24"/>
        </w:rPr>
      </w:pPr>
      <w:r w:rsidRPr="000D35E5">
        <w:rPr>
          <w:rFonts w:ascii="Times New Roman" w:hAnsi="Times New Roman" w:cs="Times New Roman"/>
          <w:sz w:val="24"/>
          <w:szCs w:val="24"/>
        </w:rPr>
        <w:t xml:space="preserve">4 </w:t>
      </w:r>
      <w:hyperlink r:id="rId23" w:history="1">
        <w:r w:rsidRPr="000D35E5">
          <w:rPr>
            <w:rStyle w:val="Hipersaitas"/>
            <w:rFonts w:ascii="Times New Roman" w:hAnsi="Times New Roman" w:cs="Times New Roman"/>
            <w:sz w:val="24"/>
            <w:szCs w:val="24"/>
          </w:rPr>
          <w:t>https://www.e-tar.lt/portal/lt/legalAct/3e3ce0f0632f11e8acbae39398545bed</w:t>
        </w:r>
      </w:hyperlink>
      <w:r w:rsidRPr="000D35E5">
        <w:rPr>
          <w:rFonts w:ascii="Times New Roman" w:hAnsi="Times New Roman" w:cs="Times New Roman"/>
          <w:sz w:val="24"/>
          <w:szCs w:val="24"/>
        </w:rPr>
        <w:t xml:space="preserve"> </w:t>
      </w:r>
    </w:p>
    <w:p w14:paraId="0FAA7817" w14:textId="025EC905" w:rsidR="00543059" w:rsidRPr="000D35E5" w:rsidRDefault="00543059" w:rsidP="00543059">
      <w:pPr>
        <w:suppressAutoHyphens/>
        <w:spacing w:after="0" w:line="240" w:lineRule="auto"/>
        <w:rPr>
          <w:rFonts w:ascii="Times New Roman" w:hAnsi="Times New Roman" w:cs="Times New Roman"/>
          <w:sz w:val="24"/>
          <w:szCs w:val="24"/>
        </w:rPr>
      </w:pPr>
      <w:r w:rsidRPr="000D35E5">
        <w:rPr>
          <w:rFonts w:ascii="Times New Roman" w:hAnsi="Times New Roman" w:cs="Times New Roman"/>
          <w:sz w:val="24"/>
          <w:szCs w:val="24"/>
        </w:rPr>
        <w:t xml:space="preserve">5 </w:t>
      </w:r>
      <w:hyperlink r:id="rId24" w:history="1">
        <w:r w:rsidRPr="000D35E5">
          <w:rPr>
            <w:rStyle w:val="Hipersaitas"/>
            <w:rFonts w:ascii="Times New Roman" w:hAnsi="Times New Roman" w:cs="Times New Roman"/>
            <w:sz w:val="24"/>
            <w:szCs w:val="24"/>
          </w:rPr>
          <w:t>https://adic.lrv.lt/lt/asmens-dokumentai/leidimai-gyventi-lietuvos-respublikoje/leidimai-gyventi-lietuvos-respublikoje-nuo2020-m/</w:t>
        </w:r>
      </w:hyperlink>
      <w:r w:rsidRPr="000D35E5">
        <w:rPr>
          <w:rFonts w:ascii="Times New Roman" w:hAnsi="Times New Roman" w:cs="Times New Roman"/>
          <w:sz w:val="24"/>
          <w:szCs w:val="24"/>
        </w:rPr>
        <w:t xml:space="preserve"> </w:t>
      </w:r>
    </w:p>
    <w:p w14:paraId="593EA189" w14:textId="73F7F44B" w:rsidR="00543059" w:rsidRPr="000D35E5" w:rsidRDefault="00543059" w:rsidP="00543059">
      <w:pPr>
        <w:suppressAutoHyphens/>
        <w:spacing w:after="0" w:line="240" w:lineRule="auto"/>
        <w:rPr>
          <w:rFonts w:ascii="Times New Roman" w:hAnsi="Times New Roman" w:cs="Times New Roman"/>
          <w:sz w:val="24"/>
          <w:szCs w:val="24"/>
        </w:rPr>
      </w:pPr>
      <w:r w:rsidRPr="000D35E5">
        <w:rPr>
          <w:rFonts w:ascii="Times New Roman" w:hAnsi="Times New Roman" w:cs="Times New Roman"/>
          <w:sz w:val="24"/>
          <w:szCs w:val="24"/>
        </w:rPr>
        <w:t xml:space="preserve">6 </w:t>
      </w:r>
      <w:hyperlink r:id="rId25" w:history="1">
        <w:r w:rsidRPr="000D35E5">
          <w:rPr>
            <w:rStyle w:val="Hipersaitas"/>
            <w:rFonts w:ascii="Times New Roman" w:hAnsi="Times New Roman" w:cs="Times New Roman"/>
            <w:sz w:val="24"/>
            <w:szCs w:val="24"/>
          </w:rPr>
          <w:t>https://www.e-tar.lt/portal/lt/legalAct/TAR.42837E5A79DD/asr</w:t>
        </w:r>
      </w:hyperlink>
      <w:r w:rsidRPr="000D35E5">
        <w:rPr>
          <w:rFonts w:ascii="Times New Roman" w:hAnsi="Times New Roman" w:cs="Times New Roman"/>
          <w:sz w:val="24"/>
          <w:szCs w:val="24"/>
        </w:rPr>
        <w:t xml:space="preserve"> </w:t>
      </w:r>
    </w:p>
    <w:p w14:paraId="7EF65288" w14:textId="03535475" w:rsidR="00543059" w:rsidRPr="000D35E5" w:rsidRDefault="00543059" w:rsidP="00543059">
      <w:pPr>
        <w:suppressAutoHyphens/>
        <w:spacing w:after="0" w:line="240" w:lineRule="auto"/>
        <w:rPr>
          <w:rFonts w:ascii="Times New Roman" w:hAnsi="Times New Roman" w:cs="Times New Roman"/>
          <w:sz w:val="24"/>
          <w:szCs w:val="24"/>
        </w:rPr>
      </w:pPr>
      <w:r w:rsidRPr="000D35E5">
        <w:rPr>
          <w:rFonts w:ascii="Times New Roman" w:hAnsi="Times New Roman" w:cs="Times New Roman"/>
          <w:sz w:val="24"/>
          <w:szCs w:val="24"/>
        </w:rPr>
        <w:t xml:space="preserve">7 </w:t>
      </w:r>
      <w:hyperlink r:id="rId26" w:history="1">
        <w:r w:rsidRPr="000D35E5">
          <w:rPr>
            <w:rStyle w:val="Hipersaitas"/>
            <w:rFonts w:ascii="Times New Roman" w:hAnsi="Times New Roman" w:cs="Times New Roman"/>
            <w:sz w:val="24"/>
            <w:szCs w:val="24"/>
          </w:rPr>
          <w:t>https://sppd.lrv.lt/lt/veiklos-sritys/licencijavimas/licencijos/</w:t>
        </w:r>
      </w:hyperlink>
      <w:r w:rsidRPr="000D35E5">
        <w:rPr>
          <w:rFonts w:ascii="Times New Roman" w:hAnsi="Times New Roman" w:cs="Times New Roman"/>
          <w:sz w:val="24"/>
          <w:szCs w:val="24"/>
        </w:rPr>
        <w:t xml:space="preserve"> </w:t>
      </w:r>
    </w:p>
    <w:p w14:paraId="11F23687" w14:textId="6AB445B7" w:rsidR="00543059" w:rsidRPr="000D35E5" w:rsidRDefault="00543059" w:rsidP="00543059">
      <w:pPr>
        <w:suppressAutoHyphens/>
        <w:spacing w:after="0" w:line="240" w:lineRule="auto"/>
        <w:rPr>
          <w:rFonts w:ascii="Times New Roman" w:hAnsi="Times New Roman" w:cs="Times New Roman"/>
          <w:sz w:val="24"/>
          <w:szCs w:val="24"/>
        </w:rPr>
      </w:pPr>
      <w:r w:rsidRPr="000D35E5">
        <w:rPr>
          <w:rFonts w:ascii="Times New Roman" w:hAnsi="Times New Roman" w:cs="Times New Roman"/>
          <w:sz w:val="24"/>
          <w:szCs w:val="24"/>
        </w:rPr>
        <w:t xml:space="preserve">8 </w:t>
      </w:r>
      <w:hyperlink r:id="rId27" w:history="1">
        <w:r w:rsidRPr="000D35E5">
          <w:rPr>
            <w:rStyle w:val="Hipersaitas"/>
            <w:rFonts w:ascii="Times New Roman" w:hAnsi="Times New Roman" w:cs="Times New Roman"/>
            <w:sz w:val="24"/>
            <w:szCs w:val="24"/>
          </w:rPr>
          <w:t>https://www.e-tar.lt/portal/lt/legalAct/9be57340a84c11ed8df094f359a60216/asr</w:t>
        </w:r>
      </w:hyperlink>
    </w:p>
    <w:p w14:paraId="07A47ECB" w14:textId="2B8308AA" w:rsidR="00543059" w:rsidRPr="000D35E5" w:rsidRDefault="00543059" w:rsidP="00543059">
      <w:pPr>
        <w:suppressAutoHyphens/>
        <w:spacing w:after="0" w:line="240" w:lineRule="auto"/>
        <w:rPr>
          <w:rFonts w:ascii="Times New Roman" w:hAnsi="Times New Roman" w:cs="Times New Roman"/>
          <w:sz w:val="24"/>
          <w:szCs w:val="24"/>
        </w:rPr>
      </w:pPr>
      <w:r w:rsidRPr="000D35E5">
        <w:rPr>
          <w:rFonts w:ascii="Times New Roman" w:hAnsi="Times New Roman" w:cs="Times New Roman"/>
          <w:sz w:val="24"/>
          <w:szCs w:val="24"/>
        </w:rPr>
        <w:t xml:space="preserve">9 </w:t>
      </w:r>
      <w:hyperlink r:id="rId28" w:history="1">
        <w:r w:rsidR="006820E1" w:rsidRPr="000D35E5">
          <w:rPr>
            <w:rStyle w:val="Hipersaitas"/>
            <w:rFonts w:ascii="Times New Roman" w:hAnsi="Times New Roman" w:cs="Times New Roman"/>
            <w:sz w:val="24"/>
            <w:szCs w:val="24"/>
          </w:rPr>
          <w:t>https://eur-lex.europa.eu/legal-content/LT/TXT/?uri=CELEX%3A32016R0679</w:t>
        </w:r>
      </w:hyperlink>
      <w:r w:rsidR="006820E1" w:rsidRPr="000D35E5">
        <w:rPr>
          <w:rFonts w:ascii="Times New Roman" w:hAnsi="Times New Roman" w:cs="Times New Roman"/>
          <w:sz w:val="24"/>
          <w:szCs w:val="24"/>
        </w:rPr>
        <w:t xml:space="preserve"> </w:t>
      </w:r>
      <w:r w:rsidRPr="000D35E5">
        <w:rPr>
          <w:rFonts w:ascii="Times New Roman" w:hAnsi="Times New Roman" w:cs="Times New Roman"/>
          <w:sz w:val="24"/>
          <w:szCs w:val="24"/>
        </w:rPr>
        <w:t xml:space="preserve"> </w:t>
      </w:r>
    </w:p>
    <w:p w14:paraId="1455EDEA" w14:textId="1B1EE9F6" w:rsidR="001C2E9E" w:rsidRPr="006820E1" w:rsidRDefault="00543059" w:rsidP="00543059">
      <w:pPr>
        <w:suppressAutoHyphens/>
        <w:spacing w:after="0" w:line="240" w:lineRule="auto"/>
        <w:rPr>
          <w:rFonts w:ascii="Times New Roman" w:eastAsia="Calibri" w:hAnsi="Times New Roman" w:cs="Times New Roman"/>
          <w:b/>
          <w:bCs/>
          <w:sz w:val="24"/>
          <w:szCs w:val="24"/>
          <w:u w:val="single"/>
        </w:rPr>
      </w:pPr>
      <w:r w:rsidRPr="000D35E5">
        <w:rPr>
          <w:rFonts w:ascii="Times New Roman" w:hAnsi="Times New Roman" w:cs="Times New Roman"/>
          <w:sz w:val="24"/>
          <w:szCs w:val="24"/>
        </w:rPr>
        <w:t xml:space="preserve">10 </w:t>
      </w:r>
      <w:hyperlink r:id="rId29" w:anchor="/homePage" w:history="1">
        <w:r w:rsidR="006820E1" w:rsidRPr="000D35E5">
          <w:rPr>
            <w:rStyle w:val="Hipersaitas"/>
            <w:rFonts w:ascii="Times New Roman" w:hAnsi="Times New Roman" w:cs="Times New Roman"/>
            <w:sz w:val="24"/>
            <w:szCs w:val="24"/>
          </w:rPr>
          <w:t>https://ec.europa.eu/tools/ecertis/#/homePage</w:t>
        </w:r>
      </w:hyperlink>
      <w:r w:rsidR="006820E1" w:rsidRPr="006820E1">
        <w:rPr>
          <w:rFonts w:ascii="Times New Roman" w:hAnsi="Times New Roman" w:cs="Times New Roman"/>
          <w:sz w:val="24"/>
          <w:szCs w:val="24"/>
        </w:rPr>
        <w:t xml:space="preserve"> </w:t>
      </w:r>
    </w:p>
    <w:p w14:paraId="3F94DA0A" w14:textId="7619C378" w:rsidR="001C2E9E" w:rsidRPr="00543059" w:rsidRDefault="001C2E9E" w:rsidP="001C2E9E">
      <w:pPr>
        <w:suppressAutoHyphens/>
        <w:spacing w:after="0" w:line="240" w:lineRule="auto"/>
        <w:jc w:val="both"/>
        <w:rPr>
          <w:rFonts w:ascii="Times New Roman" w:hAnsi="Times New Roman" w:cs="Times New Roman"/>
          <w:b/>
          <w:bCs/>
          <w:sz w:val="24"/>
          <w:szCs w:val="24"/>
        </w:rPr>
      </w:pPr>
    </w:p>
    <w:p w14:paraId="29BC50A2" w14:textId="77777777" w:rsidR="001C2E9E" w:rsidRPr="00543059" w:rsidRDefault="001C2E9E" w:rsidP="0071246B">
      <w:pPr>
        <w:spacing w:after="120"/>
        <w:contextualSpacing/>
        <w:rPr>
          <w:rFonts w:ascii="Times New Roman" w:hAnsi="Times New Roman" w:cs="Times New Roman"/>
          <w:sz w:val="24"/>
          <w:szCs w:val="24"/>
        </w:rPr>
      </w:pPr>
    </w:p>
    <w:sectPr w:rsidR="001C2E9E" w:rsidRPr="00543059"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969A" w14:textId="77777777" w:rsidR="00690F1E" w:rsidRPr="00E26C73" w:rsidRDefault="00690F1E" w:rsidP="00D05666">
      <w:r w:rsidRPr="00E26C73">
        <w:separator/>
      </w:r>
    </w:p>
  </w:endnote>
  <w:endnote w:type="continuationSeparator" w:id="0">
    <w:p w14:paraId="2799DD25" w14:textId="77777777" w:rsidR="00690F1E" w:rsidRPr="00E26C73" w:rsidRDefault="00690F1E" w:rsidP="00D05666">
      <w:r w:rsidRPr="00E26C73">
        <w:continuationSeparator/>
      </w:r>
    </w:p>
  </w:endnote>
  <w:endnote w:type="continuationNotice" w:id="1">
    <w:p w14:paraId="39E7C970" w14:textId="77777777" w:rsidR="00690F1E" w:rsidRPr="00E26C73" w:rsidRDefault="00690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Baltic">
    <w:altName w:val="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7E3E" w14:textId="77777777" w:rsidR="007B2FDB" w:rsidRDefault="007B2FD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13E2" w14:textId="77777777" w:rsidR="00690F1E" w:rsidRPr="00E26C73" w:rsidRDefault="00690F1E" w:rsidP="00D05666">
      <w:r w:rsidRPr="00E26C73">
        <w:separator/>
      </w:r>
    </w:p>
  </w:footnote>
  <w:footnote w:type="continuationSeparator" w:id="0">
    <w:p w14:paraId="53975319" w14:textId="77777777" w:rsidR="00690F1E" w:rsidRPr="00E26C73" w:rsidRDefault="00690F1E" w:rsidP="00D05666">
      <w:r w:rsidRPr="00E26C73">
        <w:continuationSeparator/>
      </w:r>
    </w:p>
  </w:footnote>
  <w:footnote w:type="continuationNotice" w:id="1">
    <w:p w14:paraId="2CBC3F78" w14:textId="77777777" w:rsidR="00690F1E" w:rsidRPr="00E26C73" w:rsidRDefault="00690F1E">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1440" w14:textId="77777777" w:rsidR="007B2FDB" w:rsidRDefault="007B2FD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D79A3"/>
    <w:multiLevelType w:val="singleLevel"/>
    <w:tmpl w:val="EED88840"/>
    <w:lvl w:ilvl="0">
      <w:start w:val="1"/>
      <w:numFmt w:val="lowerLetter"/>
      <w:suff w:val="space"/>
      <w:lvlText w:val="%1)"/>
      <w:lvlJc w:val="left"/>
      <w:rPr>
        <w:i w:val="0"/>
        <w:iCs w:val="0"/>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76B4613"/>
    <w:multiLevelType w:val="hybridMultilevel"/>
    <w:tmpl w:val="0CE4E3DC"/>
    <w:lvl w:ilvl="0" w:tplc="0427000F">
      <w:start w:val="1"/>
      <w:numFmt w:val="decimal"/>
      <w:lvlText w:val="%1."/>
      <w:lvlJc w:val="left"/>
      <w:pPr>
        <w:ind w:left="720" w:hanging="360"/>
      </w:pPr>
      <w:rPr>
        <w:rFonts w:eastAsia="Times New Roman"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7"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F861083"/>
    <w:multiLevelType w:val="multilevel"/>
    <w:tmpl w:val="25E63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ahoma" w:hAnsi="Tahoma" w:cs="Tahoma" w:hint="default"/>
      </w:rPr>
    </w:lvl>
    <w:lvl w:ilvl="2">
      <w:start w:val="1"/>
      <w:numFmt w:val="decimal"/>
      <w:isLgl/>
      <w:lvlText w:val="%1.%2.%3."/>
      <w:lvlJc w:val="left"/>
      <w:pPr>
        <w:ind w:left="1080" w:hanging="720"/>
      </w:pPr>
      <w:rPr>
        <w:rFonts w:ascii="Tahoma" w:hAnsi="Tahoma" w:cs="Tahoma" w:hint="default"/>
        <w:sz w:val="16"/>
        <w:szCs w:val="16"/>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23983732"/>
    <w:multiLevelType w:val="multilevel"/>
    <w:tmpl w:val="30D4954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83B21F3"/>
    <w:multiLevelType w:val="hybridMultilevel"/>
    <w:tmpl w:val="2932C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4179A3"/>
    <w:multiLevelType w:val="hybridMultilevel"/>
    <w:tmpl w:val="896097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7" w15:restartNumberingAfterBreak="0">
    <w:nsid w:val="2ED605F2"/>
    <w:multiLevelType w:val="hybridMultilevel"/>
    <w:tmpl w:val="D7E02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C36AB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CFF421A"/>
    <w:multiLevelType w:val="hybridMultilevel"/>
    <w:tmpl w:val="442A88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D8493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12A0503"/>
    <w:multiLevelType w:val="multilevel"/>
    <w:tmpl w:val="31422466"/>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A1C273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53" w15:restartNumberingAfterBreak="0">
    <w:nsid w:val="632E2B5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3FE578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7" w15:restartNumberingAfterBreak="0">
    <w:nsid w:val="658D1F21"/>
    <w:multiLevelType w:val="multilevel"/>
    <w:tmpl w:val="E2DEE01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9" w15:restartNumberingAfterBreak="0">
    <w:nsid w:val="69D44A7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E9351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5"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7"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8"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0" w15:restartNumberingAfterBreak="0">
    <w:nsid w:val="71360477"/>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2"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3"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75917C9B"/>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7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5"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8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9"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287615033">
    <w:abstractNumId w:val="28"/>
  </w:num>
  <w:num w:numId="2" w16cid:durableId="542256570">
    <w:abstractNumId w:val="9"/>
  </w:num>
  <w:num w:numId="3" w16cid:durableId="1697540284">
    <w:abstractNumId w:val="60"/>
  </w:num>
  <w:num w:numId="4" w16cid:durableId="198589281">
    <w:abstractNumId w:val="42"/>
  </w:num>
  <w:num w:numId="5" w16cid:durableId="664821790">
    <w:abstractNumId w:val="35"/>
  </w:num>
  <w:num w:numId="6" w16cid:durableId="475807020">
    <w:abstractNumId w:val="39"/>
  </w:num>
  <w:num w:numId="7" w16cid:durableId="1868832388">
    <w:abstractNumId w:val="2"/>
  </w:num>
  <w:num w:numId="8" w16cid:durableId="1392390332">
    <w:abstractNumId w:val="31"/>
  </w:num>
  <w:num w:numId="9" w16cid:durableId="1605263000">
    <w:abstractNumId w:val="83"/>
  </w:num>
  <w:num w:numId="10" w16cid:durableId="15693868">
    <w:abstractNumId w:val="87"/>
  </w:num>
  <w:num w:numId="11" w16cid:durableId="1014262476">
    <w:abstractNumId w:val="85"/>
  </w:num>
  <w:num w:numId="12" w16cid:durableId="1463691495">
    <w:abstractNumId w:val="44"/>
  </w:num>
  <w:num w:numId="13" w16cid:durableId="1286741677">
    <w:abstractNumId w:val="63"/>
  </w:num>
  <w:num w:numId="14" w16cid:durableId="1896354711">
    <w:abstractNumId w:val="10"/>
  </w:num>
  <w:num w:numId="15" w16cid:durableId="1561213452">
    <w:abstractNumId w:val="81"/>
  </w:num>
  <w:num w:numId="16" w16cid:durableId="147478599">
    <w:abstractNumId w:val="46"/>
  </w:num>
  <w:num w:numId="17" w16cid:durableId="1898085999">
    <w:abstractNumId w:val="78"/>
  </w:num>
  <w:num w:numId="18" w16cid:durableId="2021272990">
    <w:abstractNumId w:val="73"/>
  </w:num>
  <w:num w:numId="19" w16cid:durableId="675116743">
    <w:abstractNumId w:val="20"/>
  </w:num>
  <w:num w:numId="20" w16cid:durableId="1108963710">
    <w:abstractNumId w:val="7"/>
  </w:num>
  <w:num w:numId="21" w16cid:durableId="1762413238">
    <w:abstractNumId w:val="15"/>
  </w:num>
  <w:num w:numId="22" w16cid:durableId="1837499337">
    <w:abstractNumId w:val="77"/>
  </w:num>
  <w:num w:numId="23" w16cid:durableId="519469420">
    <w:abstractNumId w:val="86"/>
  </w:num>
  <w:num w:numId="24" w16cid:durableId="895624924">
    <w:abstractNumId w:val="22"/>
  </w:num>
  <w:num w:numId="25" w16cid:durableId="543639757">
    <w:abstractNumId w:val="8"/>
  </w:num>
  <w:num w:numId="26" w16cid:durableId="1228343329">
    <w:abstractNumId w:val="37"/>
  </w:num>
  <w:num w:numId="27" w16cid:durableId="911501522">
    <w:abstractNumId w:val="72"/>
  </w:num>
  <w:num w:numId="28" w16cid:durableId="1197235118">
    <w:abstractNumId w:val="52"/>
  </w:num>
  <w:num w:numId="29" w16cid:durableId="1243178299">
    <w:abstractNumId w:val="48"/>
  </w:num>
  <w:num w:numId="30" w16cid:durableId="1405295065">
    <w:abstractNumId w:val="12"/>
  </w:num>
  <w:num w:numId="31" w16cid:durableId="1776437089">
    <w:abstractNumId w:val="26"/>
  </w:num>
  <w:num w:numId="32" w16cid:durableId="1107962347">
    <w:abstractNumId w:val="33"/>
  </w:num>
  <w:num w:numId="33" w16cid:durableId="1881671844">
    <w:abstractNumId w:val="38"/>
  </w:num>
  <w:num w:numId="34" w16cid:durableId="846216753">
    <w:abstractNumId w:val="64"/>
  </w:num>
  <w:num w:numId="35" w16cid:durableId="751045341">
    <w:abstractNumId w:val="34"/>
  </w:num>
  <w:num w:numId="36" w16cid:durableId="210768297">
    <w:abstractNumId w:val="6"/>
  </w:num>
  <w:num w:numId="37" w16cid:durableId="1599366001">
    <w:abstractNumId w:val="66"/>
  </w:num>
  <w:num w:numId="38" w16cid:durableId="124472074">
    <w:abstractNumId w:val="82"/>
  </w:num>
  <w:num w:numId="39" w16cid:durableId="925069429">
    <w:abstractNumId w:val="54"/>
  </w:num>
  <w:num w:numId="40" w16cid:durableId="536357344">
    <w:abstractNumId w:val="41"/>
  </w:num>
  <w:num w:numId="41" w16cid:durableId="1684818438">
    <w:abstractNumId w:val="21"/>
  </w:num>
  <w:num w:numId="42" w16cid:durableId="696077044">
    <w:abstractNumId w:val="30"/>
  </w:num>
  <w:num w:numId="43" w16cid:durableId="2146895152">
    <w:abstractNumId w:val="58"/>
  </w:num>
  <w:num w:numId="44" w16cid:durableId="1692409631">
    <w:abstractNumId w:val="65"/>
  </w:num>
  <w:num w:numId="45" w16cid:durableId="1687748768">
    <w:abstractNumId w:val="89"/>
  </w:num>
  <w:num w:numId="46" w16cid:durableId="313684975">
    <w:abstractNumId w:val="14"/>
  </w:num>
  <w:num w:numId="47" w16cid:durableId="1886015415">
    <w:abstractNumId w:val="56"/>
  </w:num>
  <w:num w:numId="48" w16cid:durableId="2028022774">
    <w:abstractNumId w:val="84"/>
  </w:num>
  <w:num w:numId="49" w16cid:durableId="1028217645">
    <w:abstractNumId w:val="68"/>
  </w:num>
  <w:num w:numId="50" w16cid:durableId="46806263">
    <w:abstractNumId w:val="17"/>
  </w:num>
  <w:num w:numId="51" w16cid:durableId="798376696">
    <w:abstractNumId w:val="11"/>
  </w:num>
  <w:num w:numId="52" w16cid:durableId="539588287">
    <w:abstractNumId w:val="45"/>
  </w:num>
  <w:num w:numId="53" w16cid:durableId="522326311">
    <w:abstractNumId w:val="62"/>
  </w:num>
  <w:num w:numId="54" w16cid:durableId="1363752349">
    <w:abstractNumId w:val="69"/>
  </w:num>
  <w:num w:numId="55" w16cid:durableId="918053436">
    <w:abstractNumId w:val="80"/>
  </w:num>
  <w:num w:numId="56" w16cid:durableId="151524788">
    <w:abstractNumId w:val="32"/>
  </w:num>
  <w:num w:numId="57" w16cid:durableId="562184577">
    <w:abstractNumId w:val="23"/>
  </w:num>
  <w:num w:numId="58" w16cid:durableId="3823014">
    <w:abstractNumId w:val="75"/>
  </w:num>
  <w:num w:numId="59" w16cid:durableId="1870491042">
    <w:abstractNumId w:val="40"/>
  </w:num>
  <w:num w:numId="60" w16cid:durableId="632250474">
    <w:abstractNumId w:val="5"/>
  </w:num>
  <w:num w:numId="61" w16cid:durableId="8728058">
    <w:abstractNumId w:val="49"/>
  </w:num>
  <w:num w:numId="62" w16cid:durableId="488667403">
    <w:abstractNumId w:val="19"/>
  </w:num>
  <w:num w:numId="63" w16cid:durableId="1689603748">
    <w:abstractNumId w:val="13"/>
  </w:num>
  <w:num w:numId="64" w16cid:durableId="291904125">
    <w:abstractNumId w:val="79"/>
  </w:num>
  <w:num w:numId="65" w16cid:durableId="1589175">
    <w:abstractNumId w:val="3"/>
  </w:num>
  <w:num w:numId="66" w16cid:durableId="1682274264">
    <w:abstractNumId w:val="88"/>
  </w:num>
  <w:num w:numId="67" w16cid:durableId="580870752">
    <w:abstractNumId w:val="67"/>
  </w:num>
  <w:num w:numId="68" w16cid:durableId="2134710392">
    <w:abstractNumId w:val="50"/>
  </w:num>
  <w:num w:numId="69" w16cid:durableId="519512508">
    <w:abstractNumId w:val="16"/>
  </w:num>
  <w:num w:numId="70" w16cid:durableId="1207989539">
    <w:abstractNumId w:val="74"/>
  </w:num>
  <w:num w:numId="71" w16cid:durableId="805007048">
    <w:abstractNumId w:val="43"/>
  </w:num>
  <w:num w:numId="72" w16cid:durableId="960572431">
    <w:abstractNumId w:val="55"/>
  </w:num>
  <w:num w:numId="73" w16cid:durableId="577404146">
    <w:abstractNumId w:val="59"/>
  </w:num>
  <w:num w:numId="74" w16cid:durableId="299842188">
    <w:abstractNumId w:val="29"/>
  </w:num>
  <w:num w:numId="75" w16cid:durableId="1916671907">
    <w:abstractNumId w:val="53"/>
  </w:num>
  <w:num w:numId="76" w16cid:durableId="1819572260">
    <w:abstractNumId w:val="70"/>
  </w:num>
  <w:num w:numId="77" w16cid:durableId="1982152616">
    <w:abstractNumId w:val="61"/>
  </w:num>
  <w:num w:numId="78" w16cid:durableId="590747313">
    <w:abstractNumId w:val="76"/>
  </w:num>
  <w:num w:numId="79" w16cid:durableId="1217593607">
    <w:abstractNumId w:val="51"/>
  </w:num>
  <w:num w:numId="80" w16cid:durableId="1788424641">
    <w:abstractNumId w:val="4"/>
  </w:num>
  <w:num w:numId="81" w16cid:durableId="2014724286">
    <w:abstractNumId w:val="47"/>
  </w:num>
  <w:num w:numId="82" w16cid:durableId="343942510">
    <w:abstractNumId w:val="24"/>
  </w:num>
  <w:num w:numId="83" w16cid:durableId="636497703">
    <w:abstractNumId w:val="36"/>
  </w:num>
  <w:num w:numId="84" w16cid:durableId="163741118">
    <w:abstractNumId w:val="27"/>
  </w:num>
  <w:num w:numId="85" w16cid:durableId="643243601">
    <w:abstractNumId w:val="71"/>
  </w:num>
  <w:num w:numId="86" w16cid:durableId="1300184536">
    <w:abstractNumId w:val="0"/>
  </w:num>
  <w:num w:numId="87" w16cid:durableId="1184594696">
    <w:abstractNumId w:val="25"/>
  </w:num>
  <w:num w:numId="88" w16cid:durableId="849837723">
    <w:abstractNumId w:val="18"/>
  </w:num>
  <w:num w:numId="89" w16cid:durableId="881139560">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80F"/>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515"/>
    <w:rsid w:val="00041832"/>
    <w:rsid w:val="00042566"/>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402"/>
    <w:rsid w:val="00053A99"/>
    <w:rsid w:val="000543B5"/>
    <w:rsid w:val="00055235"/>
    <w:rsid w:val="000561AE"/>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32B"/>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12A"/>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95E"/>
    <w:rsid w:val="00087EFE"/>
    <w:rsid w:val="000903D5"/>
    <w:rsid w:val="000904B3"/>
    <w:rsid w:val="00090893"/>
    <w:rsid w:val="00091385"/>
    <w:rsid w:val="0009164B"/>
    <w:rsid w:val="000917F2"/>
    <w:rsid w:val="00091D11"/>
    <w:rsid w:val="00091DFE"/>
    <w:rsid w:val="00091E7C"/>
    <w:rsid w:val="00094498"/>
    <w:rsid w:val="000946B3"/>
    <w:rsid w:val="0009490C"/>
    <w:rsid w:val="000949B2"/>
    <w:rsid w:val="00095834"/>
    <w:rsid w:val="00096396"/>
    <w:rsid w:val="000966B4"/>
    <w:rsid w:val="00096840"/>
    <w:rsid w:val="00096D32"/>
    <w:rsid w:val="0009724E"/>
    <w:rsid w:val="00097865"/>
    <w:rsid w:val="000979B2"/>
    <w:rsid w:val="00097B80"/>
    <w:rsid w:val="00097C0A"/>
    <w:rsid w:val="000A05C4"/>
    <w:rsid w:val="000A0DFE"/>
    <w:rsid w:val="000A0F5D"/>
    <w:rsid w:val="000A147F"/>
    <w:rsid w:val="000A1709"/>
    <w:rsid w:val="000A1E34"/>
    <w:rsid w:val="000A2081"/>
    <w:rsid w:val="000A2207"/>
    <w:rsid w:val="000A2CBA"/>
    <w:rsid w:val="000A2F1A"/>
    <w:rsid w:val="000A33DF"/>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AB7"/>
    <w:rsid w:val="000C3E13"/>
    <w:rsid w:val="000C3F71"/>
    <w:rsid w:val="000C4573"/>
    <w:rsid w:val="000C4DF9"/>
    <w:rsid w:val="000C6068"/>
    <w:rsid w:val="000C6463"/>
    <w:rsid w:val="000C7D6C"/>
    <w:rsid w:val="000D0BA9"/>
    <w:rsid w:val="000D10C8"/>
    <w:rsid w:val="000D13D6"/>
    <w:rsid w:val="000D18E9"/>
    <w:rsid w:val="000D26D8"/>
    <w:rsid w:val="000D2825"/>
    <w:rsid w:val="000D2EA5"/>
    <w:rsid w:val="000D35E5"/>
    <w:rsid w:val="000D36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3F5E"/>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84B"/>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0AA"/>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BA5"/>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172"/>
    <w:rsid w:val="00140C3B"/>
    <w:rsid w:val="00140D50"/>
    <w:rsid w:val="00141A81"/>
    <w:rsid w:val="00142352"/>
    <w:rsid w:val="00142583"/>
    <w:rsid w:val="0014296B"/>
    <w:rsid w:val="00142EF6"/>
    <w:rsid w:val="00142F4B"/>
    <w:rsid w:val="001438A6"/>
    <w:rsid w:val="00143940"/>
    <w:rsid w:val="00143CFD"/>
    <w:rsid w:val="0014414A"/>
    <w:rsid w:val="00144473"/>
    <w:rsid w:val="00144FA4"/>
    <w:rsid w:val="001458F6"/>
    <w:rsid w:val="0014599A"/>
    <w:rsid w:val="00145D42"/>
    <w:rsid w:val="00146BC9"/>
    <w:rsid w:val="00147A63"/>
    <w:rsid w:val="00147A8C"/>
    <w:rsid w:val="0015010B"/>
    <w:rsid w:val="00151D78"/>
    <w:rsid w:val="00152C9B"/>
    <w:rsid w:val="00152F0F"/>
    <w:rsid w:val="0015376E"/>
    <w:rsid w:val="001538C5"/>
    <w:rsid w:val="00153D1C"/>
    <w:rsid w:val="001566DB"/>
    <w:rsid w:val="00156AC9"/>
    <w:rsid w:val="00157828"/>
    <w:rsid w:val="00157DA1"/>
    <w:rsid w:val="001607EC"/>
    <w:rsid w:val="00161E99"/>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45D"/>
    <w:rsid w:val="00171C73"/>
    <w:rsid w:val="00171FE7"/>
    <w:rsid w:val="0017226C"/>
    <w:rsid w:val="00172D53"/>
    <w:rsid w:val="00173ACB"/>
    <w:rsid w:val="00173D31"/>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B9E"/>
    <w:rsid w:val="00193D61"/>
    <w:rsid w:val="00194439"/>
    <w:rsid w:val="00194544"/>
    <w:rsid w:val="00194723"/>
    <w:rsid w:val="001948B0"/>
    <w:rsid w:val="001954F1"/>
    <w:rsid w:val="0019597B"/>
    <w:rsid w:val="00195BD8"/>
    <w:rsid w:val="00195C8A"/>
    <w:rsid w:val="00196C07"/>
    <w:rsid w:val="0019749C"/>
    <w:rsid w:val="00197943"/>
    <w:rsid w:val="00197EF6"/>
    <w:rsid w:val="00197F3A"/>
    <w:rsid w:val="001A0749"/>
    <w:rsid w:val="001A0DF2"/>
    <w:rsid w:val="001A172D"/>
    <w:rsid w:val="001A18C1"/>
    <w:rsid w:val="001A1DD2"/>
    <w:rsid w:val="001A20D1"/>
    <w:rsid w:val="001A225E"/>
    <w:rsid w:val="001A28B0"/>
    <w:rsid w:val="001A2E48"/>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2E9E"/>
    <w:rsid w:val="001C305A"/>
    <w:rsid w:val="001C32E4"/>
    <w:rsid w:val="001C371A"/>
    <w:rsid w:val="001C3A0F"/>
    <w:rsid w:val="001C3B4C"/>
    <w:rsid w:val="001C3E73"/>
    <w:rsid w:val="001C3FE7"/>
    <w:rsid w:val="001C40AC"/>
    <w:rsid w:val="001C4395"/>
    <w:rsid w:val="001C468D"/>
    <w:rsid w:val="001C4F12"/>
    <w:rsid w:val="001C506F"/>
    <w:rsid w:val="001C5D0E"/>
    <w:rsid w:val="001C635E"/>
    <w:rsid w:val="001C6757"/>
    <w:rsid w:val="001C7BD2"/>
    <w:rsid w:val="001C7F48"/>
    <w:rsid w:val="001D1092"/>
    <w:rsid w:val="001D12F9"/>
    <w:rsid w:val="001D13FF"/>
    <w:rsid w:val="001D3E77"/>
    <w:rsid w:val="001D616D"/>
    <w:rsid w:val="001D65F8"/>
    <w:rsid w:val="001D7492"/>
    <w:rsid w:val="001D7669"/>
    <w:rsid w:val="001D7ABB"/>
    <w:rsid w:val="001E0107"/>
    <w:rsid w:val="001E079D"/>
    <w:rsid w:val="001E07E1"/>
    <w:rsid w:val="001E1D8C"/>
    <w:rsid w:val="001E250F"/>
    <w:rsid w:val="001E2BC5"/>
    <w:rsid w:val="001E4C39"/>
    <w:rsid w:val="001E4F8B"/>
    <w:rsid w:val="001E5315"/>
    <w:rsid w:val="001E5319"/>
    <w:rsid w:val="001E5818"/>
    <w:rsid w:val="001E6373"/>
    <w:rsid w:val="001E6538"/>
    <w:rsid w:val="001E76C7"/>
    <w:rsid w:val="001E7D6A"/>
    <w:rsid w:val="001E7DBF"/>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616"/>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511"/>
    <w:rsid w:val="002148B1"/>
    <w:rsid w:val="00214D4B"/>
    <w:rsid w:val="00215AD8"/>
    <w:rsid w:val="00216305"/>
    <w:rsid w:val="00216342"/>
    <w:rsid w:val="002163DC"/>
    <w:rsid w:val="00216926"/>
    <w:rsid w:val="00217391"/>
    <w:rsid w:val="0021780B"/>
    <w:rsid w:val="00217893"/>
    <w:rsid w:val="002179A0"/>
    <w:rsid w:val="00217A65"/>
    <w:rsid w:val="002207C1"/>
    <w:rsid w:val="00220B88"/>
    <w:rsid w:val="002211A8"/>
    <w:rsid w:val="00221235"/>
    <w:rsid w:val="00221CC0"/>
    <w:rsid w:val="0022296C"/>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198"/>
    <w:rsid w:val="002415C7"/>
    <w:rsid w:val="0024180E"/>
    <w:rsid w:val="00241D97"/>
    <w:rsid w:val="002424C1"/>
    <w:rsid w:val="00242B28"/>
    <w:rsid w:val="002430AE"/>
    <w:rsid w:val="00243466"/>
    <w:rsid w:val="00244688"/>
    <w:rsid w:val="00244961"/>
    <w:rsid w:val="00244BBC"/>
    <w:rsid w:val="00244CE6"/>
    <w:rsid w:val="002459C0"/>
    <w:rsid w:val="00246A41"/>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5C1"/>
    <w:rsid w:val="00254895"/>
    <w:rsid w:val="00254B4A"/>
    <w:rsid w:val="00255225"/>
    <w:rsid w:val="002553D0"/>
    <w:rsid w:val="00255969"/>
    <w:rsid w:val="002566B2"/>
    <w:rsid w:val="00256C80"/>
    <w:rsid w:val="00257576"/>
    <w:rsid w:val="002601F1"/>
    <w:rsid w:val="002603C7"/>
    <w:rsid w:val="00260683"/>
    <w:rsid w:val="00260931"/>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64E"/>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1EC"/>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A3D"/>
    <w:rsid w:val="00287E96"/>
    <w:rsid w:val="002904DA"/>
    <w:rsid w:val="00291DCB"/>
    <w:rsid w:val="0029216D"/>
    <w:rsid w:val="00292399"/>
    <w:rsid w:val="0029262C"/>
    <w:rsid w:val="002926A1"/>
    <w:rsid w:val="00292E50"/>
    <w:rsid w:val="00293963"/>
    <w:rsid w:val="00294220"/>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776"/>
    <w:rsid w:val="002A3876"/>
    <w:rsid w:val="002A3B3E"/>
    <w:rsid w:val="002A3C89"/>
    <w:rsid w:val="002A4AC9"/>
    <w:rsid w:val="002A5BC8"/>
    <w:rsid w:val="002A60B9"/>
    <w:rsid w:val="002A62B6"/>
    <w:rsid w:val="002A6658"/>
    <w:rsid w:val="002A70E6"/>
    <w:rsid w:val="002A71C8"/>
    <w:rsid w:val="002A73B4"/>
    <w:rsid w:val="002A7A35"/>
    <w:rsid w:val="002B0050"/>
    <w:rsid w:val="002B062F"/>
    <w:rsid w:val="002B0F6A"/>
    <w:rsid w:val="002B144C"/>
    <w:rsid w:val="002B189A"/>
    <w:rsid w:val="002B19CD"/>
    <w:rsid w:val="002B206C"/>
    <w:rsid w:val="002B2AE9"/>
    <w:rsid w:val="002B3B93"/>
    <w:rsid w:val="002B3F04"/>
    <w:rsid w:val="002B3FE5"/>
    <w:rsid w:val="002B42DA"/>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10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3B85"/>
    <w:rsid w:val="002D4172"/>
    <w:rsid w:val="002D41B7"/>
    <w:rsid w:val="002D48BB"/>
    <w:rsid w:val="002D4AA8"/>
    <w:rsid w:val="002D51D8"/>
    <w:rsid w:val="002D5ABC"/>
    <w:rsid w:val="002D6348"/>
    <w:rsid w:val="002D68A6"/>
    <w:rsid w:val="002D6AF2"/>
    <w:rsid w:val="002D6B85"/>
    <w:rsid w:val="002D6E52"/>
    <w:rsid w:val="002D7D39"/>
    <w:rsid w:val="002D7F06"/>
    <w:rsid w:val="002E00F1"/>
    <w:rsid w:val="002E0B25"/>
    <w:rsid w:val="002E115D"/>
    <w:rsid w:val="002E2227"/>
    <w:rsid w:val="002E22B7"/>
    <w:rsid w:val="002E259F"/>
    <w:rsid w:val="002E2B93"/>
    <w:rsid w:val="002E2CD8"/>
    <w:rsid w:val="002E2DCA"/>
    <w:rsid w:val="002E2DEE"/>
    <w:rsid w:val="002E2EA0"/>
    <w:rsid w:val="002E3137"/>
    <w:rsid w:val="002E3511"/>
    <w:rsid w:val="002E3C32"/>
    <w:rsid w:val="002E444C"/>
    <w:rsid w:val="002E4B54"/>
    <w:rsid w:val="002E5183"/>
    <w:rsid w:val="002E533F"/>
    <w:rsid w:val="002E5EA9"/>
    <w:rsid w:val="002E6572"/>
    <w:rsid w:val="002E6BB6"/>
    <w:rsid w:val="002E7A73"/>
    <w:rsid w:val="002EEACC"/>
    <w:rsid w:val="002F05C1"/>
    <w:rsid w:val="002F0663"/>
    <w:rsid w:val="002F0F12"/>
    <w:rsid w:val="002F0FBA"/>
    <w:rsid w:val="002F12E7"/>
    <w:rsid w:val="002F148F"/>
    <w:rsid w:val="002F1CD9"/>
    <w:rsid w:val="002F2445"/>
    <w:rsid w:val="002F2AAB"/>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322"/>
    <w:rsid w:val="003074D1"/>
    <w:rsid w:val="0030782D"/>
    <w:rsid w:val="00307955"/>
    <w:rsid w:val="003101E1"/>
    <w:rsid w:val="0031109D"/>
    <w:rsid w:val="003114FD"/>
    <w:rsid w:val="003115E6"/>
    <w:rsid w:val="00311DFB"/>
    <w:rsid w:val="0031284C"/>
    <w:rsid w:val="00312870"/>
    <w:rsid w:val="00313AFF"/>
    <w:rsid w:val="0031420A"/>
    <w:rsid w:val="003144D8"/>
    <w:rsid w:val="003155D3"/>
    <w:rsid w:val="00316EFB"/>
    <w:rsid w:val="00317AC3"/>
    <w:rsid w:val="00317BE8"/>
    <w:rsid w:val="003219F3"/>
    <w:rsid w:val="00321A79"/>
    <w:rsid w:val="00321B1F"/>
    <w:rsid w:val="00321C0F"/>
    <w:rsid w:val="00322343"/>
    <w:rsid w:val="0032266C"/>
    <w:rsid w:val="003227D6"/>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27473"/>
    <w:rsid w:val="003300F2"/>
    <w:rsid w:val="00330AAB"/>
    <w:rsid w:val="003310EC"/>
    <w:rsid w:val="00331673"/>
    <w:rsid w:val="0033174A"/>
    <w:rsid w:val="00331ED1"/>
    <w:rsid w:val="0033213B"/>
    <w:rsid w:val="003322BF"/>
    <w:rsid w:val="0033238E"/>
    <w:rsid w:val="003328D9"/>
    <w:rsid w:val="00332F60"/>
    <w:rsid w:val="00333BFA"/>
    <w:rsid w:val="00333CE8"/>
    <w:rsid w:val="00333F21"/>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CF1"/>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C3D"/>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1FD"/>
    <w:rsid w:val="0039585F"/>
    <w:rsid w:val="00397C64"/>
    <w:rsid w:val="003A01DB"/>
    <w:rsid w:val="003A042B"/>
    <w:rsid w:val="003A050E"/>
    <w:rsid w:val="003A050F"/>
    <w:rsid w:val="003A1229"/>
    <w:rsid w:val="003A1418"/>
    <w:rsid w:val="003A1E8E"/>
    <w:rsid w:val="003A2001"/>
    <w:rsid w:val="003A28F2"/>
    <w:rsid w:val="003A2F4F"/>
    <w:rsid w:val="003A30C5"/>
    <w:rsid w:val="003A3C99"/>
    <w:rsid w:val="003A40EF"/>
    <w:rsid w:val="003A441C"/>
    <w:rsid w:val="003A45EA"/>
    <w:rsid w:val="003A4FD6"/>
    <w:rsid w:val="003A583B"/>
    <w:rsid w:val="003A5DB6"/>
    <w:rsid w:val="003A5F70"/>
    <w:rsid w:val="003A6120"/>
    <w:rsid w:val="003A6287"/>
    <w:rsid w:val="003A65F9"/>
    <w:rsid w:val="003A6BC4"/>
    <w:rsid w:val="003B03D1"/>
    <w:rsid w:val="003B06DE"/>
    <w:rsid w:val="003B0FEB"/>
    <w:rsid w:val="003B12AB"/>
    <w:rsid w:val="003B12DE"/>
    <w:rsid w:val="003B1B91"/>
    <w:rsid w:val="003B2C62"/>
    <w:rsid w:val="003B2C6B"/>
    <w:rsid w:val="003B39F9"/>
    <w:rsid w:val="003B3A61"/>
    <w:rsid w:val="003B3DDE"/>
    <w:rsid w:val="003B4115"/>
    <w:rsid w:val="003B5632"/>
    <w:rsid w:val="003B5AC6"/>
    <w:rsid w:val="003B6578"/>
    <w:rsid w:val="003B6924"/>
    <w:rsid w:val="003B74B5"/>
    <w:rsid w:val="003B75BC"/>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13E"/>
    <w:rsid w:val="003D3273"/>
    <w:rsid w:val="003D39BC"/>
    <w:rsid w:val="003D46AF"/>
    <w:rsid w:val="003D5A05"/>
    <w:rsid w:val="003D5A30"/>
    <w:rsid w:val="003D5EC9"/>
    <w:rsid w:val="003D6258"/>
    <w:rsid w:val="003D6501"/>
    <w:rsid w:val="003D65C6"/>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2C5"/>
    <w:rsid w:val="003F2587"/>
    <w:rsid w:val="003F25CB"/>
    <w:rsid w:val="003F2DD1"/>
    <w:rsid w:val="003F31A7"/>
    <w:rsid w:val="003F3EFE"/>
    <w:rsid w:val="003F3FC9"/>
    <w:rsid w:val="003F442E"/>
    <w:rsid w:val="003F5489"/>
    <w:rsid w:val="003F54D8"/>
    <w:rsid w:val="003F5688"/>
    <w:rsid w:val="003F5D9E"/>
    <w:rsid w:val="003F5F21"/>
    <w:rsid w:val="003F68FD"/>
    <w:rsid w:val="003F726A"/>
    <w:rsid w:val="003F740A"/>
    <w:rsid w:val="004011D9"/>
    <w:rsid w:val="0040178C"/>
    <w:rsid w:val="00401A22"/>
    <w:rsid w:val="00401CAD"/>
    <w:rsid w:val="00402A7D"/>
    <w:rsid w:val="004030C1"/>
    <w:rsid w:val="00403514"/>
    <w:rsid w:val="00403C4D"/>
    <w:rsid w:val="00404047"/>
    <w:rsid w:val="00404533"/>
    <w:rsid w:val="00404582"/>
    <w:rsid w:val="0040472C"/>
    <w:rsid w:val="004047D7"/>
    <w:rsid w:val="00405855"/>
    <w:rsid w:val="00405A83"/>
    <w:rsid w:val="00405CD6"/>
    <w:rsid w:val="00405D65"/>
    <w:rsid w:val="0040657F"/>
    <w:rsid w:val="00407493"/>
    <w:rsid w:val="00407939"/>
    <w:rsid w:val="004112D7"/>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00B0"/>
    <w:rsid w:val="00422650"/>
    <w:rsid w:val="00422F91"/>
    <w:rsid w:val="004232C1"/>
    <w:rsid w:val="00423C4A"/>
    <w:rsid w:val="00424B33"/>
    <w:rsid w:val="00424C4C"/>
    <w:rsid w:val="004252AF"/>
    <w:rsid w:val="0042545B"/>
    <w:rsid w:val="00425724"/>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6FC9"/>
    <w:rsid w:val="0043771D"/>
    <w:rsid w:val="00440303"/>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2F7A"/>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471"/>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FA5"/>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819"/>
    <w:rsid w:val="004A0E10"/>
    <w:rsid w:val="004A13CE"/>
    <w:rsid w:val="004A1B90"/>
    <w:rsid w:val="004A1BB5"/>
    <w:rsid w:val="004A1F35"/>
    <w:rsid w:val="004A20DA"/>
    <w:rsid w:val="004A299F"/>
    <w:rsid w:val="004A3917"/>
    <w:rsid w:val="004A3C50"/>
    <w:rsid w:val="004A3E3B"/>
    <w:rsid w:val="004A3F9F"/>
    <w:rsid w:val="004A4444"/>
    <w:rsid w:val="004A4761"/>
    <w:rsid w:val="004A48CA"/>
    <w:rsid w:val="004A4C80"/>
    <w:rsid w:val="004A51B9"/>
    <w:rsid w:val="004A5659"/>
    <w:rsid w:val="004A6313"/>
    <w:rsid w:val="004A6508"/>
    <w:rsid w:val="004A7485"/>
    <w:rsid w:val="004A7F0E"/>
    <w:rsid w:val="004B0E0C"/>
    <w:rsid w:val="004B0E4C"/>
    <w:rsid w:val="004B11B6"/>
    <w:rsid w:val="004B1320"/>
    <w:rsid w:val="004B1540"/>
    <w:rsid w:val="004B2D7A"/>
    <w:rsid w:val="004B2DE4"/>
    <w:rsid w:val="004B3058"/>
    <w:rsid w:val="004B3945"/>
    <w:rsid w:val="004B3CF1"/>
    <w:rsid w:val="004B40A5"/>
    <w:rsid w:val="004B4498"/>
    <w:rsid w:val="004B467E"/>
    <w:rsid w:val="004B5122"/>
    <w:rsid w:val="004B5136"/>
    <w:rsid w:val="004B53FC"/>
    <w:rsid w:val="004B6BCA"/>
    <w:rsid w:val="004B6BCC"/>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8A"/>
    <w:rsid w:val="004C54E0"/>
    <w:rsid w:val="004C6552"/>
    <w:rsid w:val="004C7DC4"/>
    <w:rsid w:val="004C7E0B"/>
    <w:rsid w:val="004C7E53"/>
    <w:rsid w:val="004D017C"/>
    <w:rsid w:val="004D0BC1"/>
    <w:rsid w:val="004D1010"/>
    <w:rsid w:val="004D1C38"/>
    <w:rsid w:val="004D1EE7"/>
    <w:rsid w:val="004D248A"/>
    <w:rsid w:val="004D24B9"/>
    <w:rsid w:val="004D3253"/>
    <w:rsid w:val="004D459D"/>
    <w:rsid w:val="004D6E76"/>
    <w:rsid w:val="004D6EAD"/>
    <w:rsid w:val="004D7B52"/>
    <w:rsid w:val="004D7BCE"/>
    <w:rsid w:val="004D7DFA"/>
    <w:rsid w:val="004E0586"/>
    <w:rsid w:val="004E05A2"/>
    <w:rsid w:val="004E07B2"/>
    <w:rsid w:val="004E13EA"/>
    <w:rsid w:val="004E1523"/>
    <w:rsid w:val="004E1FB0"/>
    <w:rsid w:val="004E2171"/>
    <w:rsid w:val="004E2550"/>
    <w:rsid w:val="004E27B6"/>
    <w:rsid w:val="004E27DB"/>
    <w:rsid w:val="004E2AF3"/>
    <w:rsid w:val="004E2C5D"/>
    <w:rsid w:val="004E2CFE"/>
    <w:rsid w:val="004E2ED1"/>
    <w:rsid w:val="004E2F44"/>
    <w:rsid w:val="004E4023"/>
    <w:rsid w:val="004E407F"/>
    <w:rsid w:val="004E442B"/>
    <w:rsid w:val="004E4612"/>
    <w:rsid w:val="004E47F9"/>
    <w:rsid w:val="004E5B4C"/>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074"/>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5FBB"/>
    <w:rsid w:val="00506335"/>
    <w:rsid w:val="005070A4"/>
    <w:rsid w:val="005070CC"/>
    <w:rsid w:val="005107DF"/>
    <w:rsid w:val="00510F5E"/>
    <w:rsid w:val="0051113D"/>
    <w:rsid w:val="00512249"/>
    <w:rsid w:val="005122FE"/>
    <w:rsid w:val="0051270F"/>
    <w:rsid w:val="00512760"/>
    <w:rsid w:val="00512E53"/>
    <w:rsid w:val="0051329C"/>
    <w:rsid w:val="0051416C"/>
    <w:rsid w:val="00514A36"/>
    <w:rsid w:val="0051508F"/>
    <w:rsid w:val="005155C6"/>
    <w:rsid w:val="00515C55"/>
    <w:rsid w:val="00515ED0"/>
    <w:rsid w:val="0051611C"/>
    <w:rsid w:val="00516AA5"/>
    <w:rsid w:val="00516B35"/>
    <w:rsid w:val="00517515"/>
    <w:rsid w:val="00517AEA"/>
    <w:rsid w:val="005209A8"/>
    <w:rsid w:val="00522200"/>
    <w:rsid w:val="005228F8"/>
    <w:rsid w:val="00522CB0"/>
    <w:rsid w:val="00522ED2"/>
    <w:rsid w:val="005232C3"/>
    <w:rsid w:val="00523D9C"/>
    <w:rsid w:val="0052470F"/>
    <w:rsid w:val="00525209"/>
    <w:rsid w:val="005258EB"/>
    <w:rsid w:val="00525A62"/>
    <w:rsid w:val="00525B54"/>
    <w:rsid w:val="00525FD6"/>
    <w:rsid w:val="005260FE"/>
    <w:rsid w:val="005265F8"/>
    <w:rsid w:val="00526CF9"/>
    <w:rsid w:val="00527001"/>
    <w:rsid w:val="005273B1"/>
    <w:rsid w:val="00527511"/>
    <w:rsid w:val="00530BB3"/>
    <w:rsid w:val="00530C62"/>
    <w:rsid w:val="00530CA8"/>
    <w:rsid w:val="00530D5D"/>
    <w:rsid w:val="00530FFF"/>
    <w:rsid w:val="005315A7"/>
    <w:rsid w:val="005316C5"/>
    <w:rsid w:val="00532137"/>
    <w:rsid w:val="00532195"/>
    <w:rsid w:val="005321FB"/>
    <w:rsid w:val="005324CE"/>
    <w:rsid w:val="0053254A"/>
    <w:rsid w:val="00532EF9"/>
    <w:rsid w:val="005332CF"/>
    <w:rsid w:val="00533464"/>
    <w:rsid w:val="005334CF"/>
    <w:rsid w:val="00533C4A"/>
    <w:rsid w:val="00533D59"/>
    <w:rsid w:val="00534827"/>
    <w:rsid w:val="00534A3F"/>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059"/>
    <w:rsid w:val="005434D5"/>
    <w:rsid w:val="00543E48"/>
    <w:rsid w:val="00543FB7"/>
    <w:rsid w:val="0054459B"/>
    <w:rsid w:val="005448A6"/>
    <w:rsid w:val="00546AF5"/>
    <w:rsid w:val="00546F67"/>
    <w:rsid w:val="00547051"/>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5B0"/>
    <w:rsid w:val="0056365F"/>
    <w:rsid w:val="0056375F"/>
    <w:rsid w:val="00563B8D"/>
    <w:rsid w:val="00563DE6"/>
    <w:rsid w:val="0056412E"/>
    <w:rsid w:val="00564379"/>
    <w:rsid w:val="0056443C"/>
    <w:rsid w:val="0056444E"/>
    <w:rsid w:val="00564694"/>
    <w:rsid w:val="00564A98"/>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40A"/>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4C31"/>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7DB"/>
    <w:rsid w:val="00597823"/>
    <w:rsid w:val="00597972"/>
    <w:rsid w:val="005A034F"/>
    <w:rsid w:val="005A03AB"/>
    <w:rsid w:val="005A059D"/>
    <w:rsid w:val="005A07D8"/>
    <w:rsid w:val="005A0A14"/>
    <w:rsid w:val="005A0B22"/>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104"/>
    <w:rsid w:val="005B5CE7"/>
    <w:rsid w:val="005B5DDD"/>
    <w:rsid w:val="005B606D"/>
    <w:rsid w:val="005B6B29"/>
    <w:rsid w:val="005B6E88"/>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6DE7"/>
    <w:rsid w:val="005C700F"/>
    <w:rsid w:val="005C73F0"/>
    <w:rsid w:val="005C7664"/>
    <w:rsid w:val="005C7932"/>
    <w:rsid w:val="005D08AD"/>
    <w:rsid w:val="005D0FAC"/>
    <w:rsid w:val="005D16A8"/>
    <w:rsid w:val="005D1EC0"/>
    <w:rsid w:val="005D1F6C"/>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35E"/>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CDF"/>
    <w:rsid w:val="00604E14"/>
    <w:rsid w:val="00605A68"/>
    <w:rsid w:val="00605D03"/>
    <w:rsid w:val="006074E3"/>
    <w:rsid w:val="00607B6E"/>
    <w:rsid w:val="00607C46"/>
    <w:rsid w:val="0061087E"/>
    <w:rsid w:val="00611379"/>
    <w:rsid w:val="006116AE"/>
    <w:rsid w:val="0061209B"/>
    <w:rsid w:val="00612434"/>
    <w:rsid w:val="0061275D"/>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9B"/>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37B3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4CFA"/>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27"/>
    <w:rsid w:val="00655031"/>
    <w:rsid w:val="006553EF"/>
    <w:rsid w:val="00656428"/>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285"/>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629C"/>
    <w:rsid w:val="0067648E"/>
    <w:rsid w:val="006770E7"/>
    <w:rsid w:val="00677843"/>
    <w:rsid w:val="00677939"/>
    <w:rsid w:val="00677B66"/>
    <w:rsid w:val="00680281"/>
    <w:rsid w:val="00680A65"/>
    <w:rsid w:val="00681661"/>
    <w:rsid w:val="00681CDE"/>
    <w:rsid w:val="006820E1"/>
    <w:rsid w:val="006824FC"/>
    <w:rsid w:val="00682BCA"/>
    <w:rsid w:val="006837C5"/>
    <w:rsid w:val="0068396A"/>
    <w:rsid w:val="0068448B"/>
    <w:rsid w:val="00684BFC"/>
    <w:rsid w:val="00685954"/>
    <w:rsid w:val="00685C49"/>
    <w:rsid w:val="00687997"/>
    <w:rsid w:val="00687B0C"/>
    <w:rsid w:val="00687E47"/>
    <w:rsid w:val="00687F31"/>
    <w:rsid w:val="0069058D"/>
    <w:rsid w:val="00690622"/>
    <w:rsid w:val="00690F1E"/>
    <w:rsid w:val="00691387"/>
    <w:rsid w:val="00692A55"/>
    <w:rsid w:val="0069303B"/>
    <w:rsid w:val="00693944"/>
    <w:rsid w:val="00694778"/>
    <w:rsid w:val="00694911"/>
    <w:rsid w:val="00694C64"/>
    <w:rsid w:val="00695560"/>
    <w:rsid w:val="006958A1"/>
    <w:rsid w:val="00695DA1"/>
    <w:rsid w:val="00696510"/>
    <w:rsid w:val="00696518"/>
    <w:rsid w:val="00696AD8"/>
    <w:rsid w:val="00696EED"/>
    <w:rsid w:val="00697E3A"/>
    <w:rsid w:val="00697EDE"/>
    <w:rsid w:val="006A1A18"/>
    <w:rsid w:val="006A1B90"/>
    <w:rsid w:val="006A21B2"/>
    <w:rsid w:val="006A2889"/>
    <w:rsid w:val="006A2DE1"/>
    <w:rsid w:val="006A43A0"/>
    <w:rsid w:val="006A4AF7"/>
    <w:rsid w:val="006A5174"/>
    <w:rsid w:val="006A58FD"/>
    <w:rsid w:val="006A6750"/>
    <w:rsid w:val="006A675A"/>
    <w:rsid w:val="006A6857"/>
    <w:rsid w:val="006A6BFF"/>
    <w:rsid w:val="006A736F"/>
    <w:rsid w:val="006A7476"/>
    <w:rsid w:val="006A7778"/>
    <w:rsid w:val="006A7CD8"/>
    <w:rsid w:val="006A7DB1"/>
    <w:rsid w:val="006B0684"/>
    <w:rsid w:val="006B144A"/>
    <w:rsid w:val="006B1BBA"/>
    <w:rsid w:val="006B1F1B"/>
    <w:rsid w:val="006B23CF"/>
    <w:rsid w:val="006B24D4"/>
    <w:rsid w:val="006B257C"/>
    <w:rsid w:val="006B2B08"/>
    <w:rsid w:val="006B3283"/>
    <w:rsid w:val="006B3984"/>
    <w:rsid w:val="006B3FBF"/>
    <w:rsid w:val="006B41F1"/>
    <w:rsid w:val="006B4773"/>
    <w:rsid w:val="006B4B0E"/>
    <w:rsid w:val="006B5053"/>
    <w:rsid w:val="006B5258"/>
    <w:rsid w:val="006B5492"/>
    <w:rsid w:val="006B5692"/>
    <w:rsid w:val="006B56F2"/>
    <w:rsid w:val="006B5CE4"/>
    <w:rsid w:val="006B5DDC"/>
    <w:rsid w:val="006B71F3"/>
    <w:rsid w:val="006B7FC6"/>
    <w:rsid w:val="006C176F"/>
    <w:rsid w:val="006C1CEA"/>
    <w:rsid w:val="006C2200"/>
    <w:rsid w:val="006C2490"/>
    <w:rsid w:val="006C280B"/>
    <w:rsid w:val="006C28C6"/>
    <w:rsid w:val="006C2ED7"/>
    <w:rsid w:val="006C2FA3"/>
    <w:rsid w:val="006C4A69"/>
    <w:rsid w:val="006C56EC"/>
    <w:rsid w:val="006C577B"/>
    <w:rsid w:val="006C613D"/>
    <w:rsid w:val="006C61BD"/>
    <w:rsid w:val="006C6272"/>
    <w:rsid w:val="006C63B5"/>
    <w:rsid w:val="006C6E1F"/>
    <w:rsid w:val="006C706A"/>
    <w:rsid w:val="006D0AB0"/>
    <w:rsid w:val="006D1195"/>
    <w:rsid w:val="006D1AD8"/>
    <w:rsid w:val="006D22ED"/>
    <w:rsid w:val="006D2363"/>
    <w:rsid w:val="006D2651"/>
    <w:rsid w:val="006D3202"/>
    <w:rsid w:val="006D331E"/>
    <w:rsid w:val="006D36DB"/>
    <w:rsid w:val="006D3C36"/>
    <w:rsid w:val="006D3C8B"/>
    <w:rsid w:val="006D3E52"/>
    <w:rsid w:val="006D456B"/>
    <w:rsid w:val="006D463E"/>
    <w:rsid w:val="006D529A"/>
    <w:rsid w:val="006D5C09"/>
    <w:rsid w:val="006D5CD6"/>
    <w:rsid w:val="006D6372"/>
    <w:rsid w:val="006D6694"/>
    <w:rsid w:val="006D7844"/>
    <w:rsid w:val="006D7CE3"/>
    <w:rsid w:val="006E041A"/>
    <w:rsid w:val="006E04DD"/>
    <w:rsid w:val="006E0988"/>
    <w:rsid w:val="006E160E"/>
    <w:rsid w:val="006E28D7"/>
    <w:rsid w:val="006E2957"/>
    <w:rsid w:val="006E29D2"/>
    <w:rsid w:val="006E3F90"/>
    <w:rsid w:val="006E46C7"/>
    <w:rsid w:val="006E4C45"/>
    <w:rsid w:val="006E533D"/>
    <w:rsid w:val="006E5DD4"/>
    <w:rsid w:val="006E5FB7"/>
    <w:rsid w:val="006E6883"/>
    <w:rsid w:val="006E75C7"/>
    <w:rsid w:val="006E7679"/>
    <w:rsid w:val="006F0CA8"/>
    <w:rsid w:val="006F1230"/>
    <w:rsid w:val="006F21AF"/>
    <w:rsid w:val="006F2F71"/>
    <w:rsid w:val="006F2FD4"/>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0C6"/>
    <w:rsid w:val="0070146D"/>
    <w:rsid w:val="00701FE8"/>
    <w:rsid w:val="007022FB"/>
    <w:rsid w:val="0070256E"/>
    <w:rsid w:val="00702F8D"/>
    <w:rsid w:val="00702FDC"/>
    <w:rsid w:val="00703132"/>
    <w:rsid w:val="00703430"/>
    <w:rsid w:val="007039A1"/>
    <w:rsid w:val="0070532D"/>
    <w:rsid w:val="00705EC3"/>
    <w:rsid w:val="0070635D"/>
    <w:rsid w:val="00706AA4"/>
    <w:rsid w:val="00706BD5"/>
    <w:rsid w:val="00706DAB"/>
    <w:rsid w:val="00706F4D"/>
    <w:rsid w:val="007101C0"/>
    <w:rsid w:val="00710E5E"/>
    <w:rsid w:val="00710F05"/>
    <w:rsid w:val="0071246B"/>
    <w:rsid w:val="0071257E"/>
    <w:rsid w:val="00712584"/>
    <w:rsid w:val="007128D8"/>
    <w:rsid w:val="007128DA"/>
    <w:rsid w:val="0071395D"/>
    <w:rsid w:val="00714305"/>
    <w:rsid w:val="007145F1"/>
    <w:rsid w:val="007153A0"/>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872"/>
    <w:rsid w:val="00722B34"/>
    <w:rsid w:val="00723F31"/>
    <w:rsid w:val="007243EB"/>
    <w:rsid w:val="00724B68"/>
    <w:rsid w:val="00725AB6"/>
    <w:rsid w:val="00725D1E"/>
    <w:rsid w:val="00725E1A"/>
    <w:rsid w:val="00725F49"/>
    <w:rsid w:val="00726D3A"/>
    <w:rsid w:val="00727A46"/>
    <w:rsid w:val="00727CC7"/>
    <w:rsid w:val="00730309"/>
    <w:rsid w:val="00730E57"/>
    <w:rsid w:val="007317B5"/>
    <w:rsid w:val="007320E3"/>
    <w:rsid w:val="0073210C"/>
    <w:rsid w:val="0073238A"/>
    <w:rsid w:val="00732EBB"/>
    <w:rsid w:val="00733656"/>
    <w:rsid w:val="00733758"/>
    <w:rsid w:val="00733A15"/>
    <w:rsid w:val="00734BBA"/>
    <w:rsid w:val="00735ACA"/>
    <w:rsid w:val="00735E40"/>
    <w:rsid w:val="0073602A"/>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3B1F"/>
    <w:rsid w:val="0074401D"/>
    <w:rsid w:val="0074429A"/>
    <w:rsid w:val="00744381"/>
    <w:rsid w:val="00744D22"/>
    <w:rsid w:val="00745110"/>
    <w:rsid w:val="0074568A"/>
    <w:rsid w:val="007459E4"/>
    <w:rsid w:val="00746011"/>
    <w:rsid w:val="00746385"/>
    <w:rsid w:val="00746607"/>
    <w:rsid w:val="00747175"/>
    <w:rsid w:val="0074743B"/>
    <w:rsid w:val="00747663"/>
    <w:rsid w:val="007477BB"/>
    <w:rsid w:val="00747A97"/>
    <w:rsid w:val="00747F97"/>
    <w:rsid w:val="00751799"/>
    <w:rsid w:val="007524F7"/>
    <w:rsid w:val="0075257E"/>
    <w:rsid w:val="00752C20"/>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96"/>
    <w:rsid w:val="007570C0"/>
    <w:rsid w:val="00757947"/>
    <w:rsid w:val="00760759"/>
    <w:rsid w:val="00761060"/>
    <w:rsid w:val="007624E1"/>
    <w:rsid w:val="0076284D"/>
    <w:rsid w:val="007631DD"/>
    <w:rsid w:val="0076322A"/>
    <w:rsid w:val="00763B33"/>
    <w:rsid w:val="00763D03"/>
    <w:rsid w:val="00764FD6"/>
    <w:rsid w:val="0076533E"/>
    <w:rsid w:val="007654C6"/>
    <w:rsid w:val="007656FC"/>
    <w:rsid w:val="00765764"/>
    <w:rsid w:val="00765CB7"/>
    <w:rsid w:val="00765E55"/>
    <w:rsid w:val="00766211"/>
    <w:rsid w:val="00766A65"/>
    <w:rsid w:val="00766C83"/>
    <w:rsid w:val="007671AB"/>
    <w:rsid w:val="0076733C"/>
    <w:rsid w:val="00767796"/>
    <w:rsid w:val="00770DDA"/>
    <w:rsid w:val="0077125E"/>
    <w:rsid w:val="0077180A"/>
    <w:rsid w:val="00771C05"/>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5DF"/>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64B2"/>
    <w:rsid w:val="007972FF"/>
    <w:rsid w:val="007976F5"/>
    <w:rsid w:val="00797C8B"/>
    <w:rsid w:val="007A059A"/>
    <w:rsid w:val="007A0681"/>
    <w:rsid w:val="007A130B"/>
    <w:rsid w:val="007A13A6"/>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4E3"/>
    <w:rsid w:val="007B2996"/>
    <w:rsid w:val="007B2A01"/>
    <w:rsid w:val="007B2DBE"/>
    <w:rsid w:val="007B2E75"/>
    <w:rsid w:val="007B2FDB"/>
    <w:rsid w:val="007B30DC"/>
    <w:rsid w:val="007B31E1"/>
    <w:rsid w:val="007B492C"/>
    <w:rsid w:val="007B4DFE"/>
    <w:rsid w:val="007B5B6A"/>
    <w:rsid w:val="007B6219"/>
    <w:rsid w:val="007B6558"/>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EDF"/>
    <w:rsid w:val="007D0F6B"/>
    <w:rsid w:val="007D1221"/>
    <w:rsid w:val="007D142C"/>
    <w:rsid w:val="007D147E"/>
    <w:rsid w:val="007D153D"/>
    <w:rsid w:val="007D1B7D"/>
    <w:rsid w:val="007D1BAE"/>
    <w:rsid w:val="007D32D0"/>
    <w:rsid w:val="007D38F4"/>
    <w:rsid w:val="007D3E84"/>
    <w:rsid w:val="007D41C0"/>
    <w:rsid w:val="007D498D"/>
    <w:rsid w:val="007D499F"/>
    <w:rsid w:val="007D4B3A"/>
    <w:rsid w:val="007D5985"/>
    <w:rsid w:val="007D5C61"/>
    <w:rsid w:val="007D637D"/>
    <w:rsid w:val="007D6623"/>
    <w:rsid w:val="007D69B3"/>
    <w:rsid w:val="007D7BC5"/>
    <w:rsid w:val="007E05CD"/>
    <w:rsid w:val="007E09E7"/>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4B6"/>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70D"/>
    <w:rsid w:val="008009FE"/>
    <w:rsid w:val="00802627"/>
    <w:rsid w:val="0080269D"/>
    <w:rsid w:val="00802D9E"/>
    <w:rsid w:val="0080331D"/>
    <w:rsid w:val="0080397E"/>
    <w:rsid w:val="00803D1E"/>
    <w:rsid w:val="00803DD4"/>
    <w:rsid w:val="008040CB"/>
    <w:rsid w:val="008043C9"/>
    <w:rsid w:val="0080462C"/>
    <w:rsid w:val="00805180"/>
    <w:rsid w:val="0080554F"/>
    <w:rsid w:val="00806044"/>
    <w:rsid w:val="0080649D"/>
    <w:rsid w:val="008072FC"/>
    <w:rsid w:val="00807B75"/>
    <w:rsid w:val="00810237"/>
    <w:rsid w:val="00810499"/>
    <w:rsid w:val="00810AF3"/>
    <w:rsid w:val="00810FE1"/>
    <w:rsid w:val="008118DE"/>
    <w:rsid w:val="00813105"/>
    <w:rsid w:val="00813234"/>
    <w:rsid w:val="00813705"/>
    <w:rsid w:val="008140BA"/>
    <w:rsid w:val="0081425E"/>
    <w:rsid w:val="008142E7"/>
    <w:rsid w:val="008143EF"/>
    <w:rsid w:val="00814C4F"/>
    <w:rsid w:val="00814F72"/>
    <w:rsid w:val="008150F0"/>
    <w:rsid w:val="00815391"/>
    <w:rsid w:val="0081551B"/>
    <w:rsid w:val="00816F51"/>
    <w:rsid w:val="008176D9"/>
    <w:rsid w:val="008178EA"/>
    <w:rsid w:val="00821BB1"/>
    <w:rsid w:val="00822FBE"/>
    <w:rsid w:val="008236B2"/>
    <w:rsid w:val="00823BF2"/>
    <w:rsid w:val="00823FAD"/>
    <w:rsid w:val="00824609"/>
    <w:rsid w:val="00824D45"/>
    <w:rsid w:val="0082502F"/>
    <w:rsid w:val="008253EC"/>
    <w:rsid w:val="00825FEE"/>
    <w:rsid w:val="00826101"/>
    <w:rsid w:val="00826567"/>
    <w:rsid w:val="008267EA"/>
    <w:rsid w:val="0082692A"/>
    <w:rsid w:val="00826A7E"/>
    <w:rsid w:val="008272CE"/>
    <w:rsid w:val="00827AF2"/>
    <w:rsid w:val="008305B6"/>
    <w:rsid w:val="00831576"/>
    <w:rsid w:val="00831615"/>
    <w:rsid w:val="0083179F"/>
    <w:rsid w:val="00831DA9"/>
    <w:rsid w:val="0083270B"/>
    <w:rsid w:val="008335C6"/>
    <w:rsid w:val="00833AB8"/>
    <w:rsid w:val="00834792"/>
    <w:rsid w:val="00834966"/>
    <w:rsid w:val="00834CBF"/>
    <w:rsid w:val="00835378"/>
    <w:rsid w:val="00835F91"/>
    <w:rsid w:val="00836CF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39F"/>
    <w:rsid w:val="008507BC"/>
    <w:rsid w:val="00851498"/>
    <w:rsid w:val="008515D4"/>
    <w:rsid w:val="00851768"/>
    <w:rsid w:val="00851E9B"/>
    <w:rsid w:val="00852867"/>
    <w:rsid w:val="00852F58"/>
    <w:rsid w:val="008534AA"/>
    <w:rsid w:val="00854588"/>
    <w:rsid w:val="00855569"/>
    <w:rsid w:val="0085574D"/>
    <w:rsid w:val="0085634E"/>
    <w:rsid w:val="008563C3"/>
    <w:rsid w:val="008567BC"/>
    <w:rsid w:val="00856A59"/>
    <w:rsid w:val="008576A8"/>
    <w:rsid w:val="00857C1B"/>
    <w:rsid w:val="00857DE3"/>
    <w:rsid w:val="008600E3"/>
    <w:rsid w:val="00860950"/>
    <w:rsid w:val="00860F5E"/>
    <w:rsid w:val="00861205"/>
    <w:rsid w:val="00861C17"/>
    <w:rsid w:val="00861F49"/>
    <w:rsid w:val="0086202D"/>
    <w:rsid w:val="008630E1"/>
    <w:rsid w:val="00863208"/>
    <w:rsid w:val="008638DF"/>
    <w:rsid w:val="00863A74"/>
    <w:rsid w:val="00864390"/>
    <w:rsid w:val="008643DD"/>
    <w:rsid w:val="00864F73"/>
    <w:rsid w:val="008652F0"/>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0F5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5E95"/>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0923"/>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00"/>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D1E"/>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DC8"/>
    <w:rsid w:val="00913EE3"/>
    <w:rsid w:val="00914A6E"/>
    <w:rsid w:val="00914D3F"/>
    <w:rsid w:val="00914DB4"/>
    <w:rsid w:val="0091500A"/>
    <w:rsid w:val="0091557F"/>
    <w:rsid w:val="00915CBB"/>
    <w:rsid w:val="0091615C"/>
    <w:rsid w:val="00916CA4"/>
    <w:rsid w:val="00917759"/>
    <w:rsid w:val="00917CFE"/>
    <w:rsid w:val="00917FF8"/>
    <w:rsid w:val="0092026D"/>
    <w:rsid w:val="00920619"/>
    <w:rsid w:val="009207CE"/>
    <w:rsid w:val="00920A13"/>
    <w:rsid w:val="00920CB9"/>
    <w:rsid w:val="00920DF2"/>
    <w:rsid w:val="0092111D"/>
    <w:rsid w:val="00921AD7"/>
    <w:rsid w:val="00923A02"/>
    <w:rsid w:val="00924686"/>
    <w:rsid w:val="009248D9"/>
    <w:rsid w:val="00924C7F"/>
    <w:rsid w:val="00925348"/>
    <w:rsid w:val="009265B6"/>
    <w:rsid w:val="00926986"/>
    <w:rsid w:val="00926BDA"/>
    <w:rsid w:val="00926E8E"/>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55DA"/>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47ABF"/>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2B5"/>
    <w:rsid w:val="00961502"/>
    <w:rsid w:val="00961D0E"/>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67E32"/>
    <w:rsid w:val="009700A8"/>
    <w:rsid w:val="00970704"/>
    <w:rsid w:val="00970BA6"/>
    <w:rsid w:val="00970BA8"/>
    <w:rsid w:val="00970FE5"/>
    <w:rsid w:val="00971170"/>
    <w:rsid w:val="009716FC"/>
    <w:rsid w:val="00971CEC"/>
    <w:rsid w:val="00971D59"/>
    <w:rsid w:val="00971D98"/>
    <w:rsid w:val="00973241"/>
    <w:rsid w:val="009734C6"/>
    <w:rsid w:val="009740A0"/>
    <w:rsid w:val="00974155"/>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1F7"/>
    <w:rsid w:val="009B15DC"/>
    <w:rsid w:val="009B2233"/>
    <w:rsid w:val="009B3266"/>
    <w:rsid w:val="009B338B"/>
    <w:rsid w:val="009B3596"/>
    <w:rsid w:val="009B3851"/>
    <w:rsid w:val="009B3F3E"/>
    <w:rsid w:val="009B3FDD"/>
    <w:rsid w:val="009B42B3"/>
    <w:rsid w:val="009B59EF"/>
    <w:rsid w:val="009B5C52"/>
    <w:rsid w:val="009B5F5B"/>
    <w:rsid w:val="009B62AA"/>
    <w:rsid w:val="009B654D"/>
    <w:rsid w:val="009B6595"/>
    <w:rsid w:val="009B6CEE"/>
    <w:rsid w:val="009B6E32"/>
    <w:rsid w:val="009B6E72"/>
    <w:rsid w:val="009B6F95"/>
    <w:rsid w:val="009B711D"/>
    <w:rsid w:val="009C10E7"/>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CC7"/>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2BC3"/>
    <w:rsid w:val="009F30C5"/>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24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153"/>
    <w:rsid w:val="00A26794"/>
    <w:rsid w:val="00A26F11"/>
    <w:rsid w:val="00A27446"/>
    <w:rsid w:val="00A27846"/>
    <w:rsid w:val="00A30697"/>
    <w:rsid w:val="00A306EF"/>
    <w:rsid w:val="00A30D1A"/>
    <w:rsid w:val="00A30EEB"/>
    <w:rsid w:val="00A320A9"/>
    <w:rsid w:val="00A322D5"/>
    <w:rsid w:val="00A323AD"/>
    <w:rsid w:val="00A32BE9"/>
    <w:rsid w:val="00A33366"/>
    <w:rsid w:val="00A334F6"/>
    <w:rsid w:val="00A33684"/>
    <w:rsid w:val="00A33FC7"/>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4FED"/>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0F22"/>
    <w:rsid w:val="00A6180D"/>
    <w:rsid w:val="00A61837"/>
    <w:rsid w:val="00A61A42"/>
    <w:rsid w:val="00A622E8"/>
    <w:rsid w:val="00A623D5"/>
    <w:rsid w:val="00A6286C"/>
    <w:rsid w:val="00A637A9"/>
    <w:rsid w:val="00A63AD4"/>
    <w:rsid w:val="00A63C9A"/>
    <w:rsid w:val="00A645E4"/>
    <w:rsid w:val="00A64641"/>
    <w:rsid w:val="00A646E1"/>
    <w:rsid w:val="00A65103"/>
    <w:rsid w:val="00A65A55"/>
    <w:rsid w:val="00A65B5C"/>
    <w:rsid w:val="00A65CD9"/>
    <w:rsid w:val="00A668C2"/>
    <w:rsid w:val="00A66F04"/>
    <w:rsid w:val="00A67286"/>
    <w:rsid w:val="00A67FF4"/>
    <w:rsid w:val="00A701F0"/>
    <w:rsid w:val="00A708D9"/>
    <w:rsid w:val="00A71030"/>
    <w:rsid w:val="00A713FD"/>
    <w:rsid w:val="00A71403"/>
    <w:rsid w:val="00A71633"/>
    <w:rsid w:val="00A71BA0"/>
    <w:rsid w:val="00A71BEF"/>
    <w:rsid w:val="00A728AD"/>
    <w:rsid w:val="00A73BF7"/>
    <w:rsid w:val="00A744AD"/>
    <w:rsid w:val="00A744F7"/>
    <w:rsid w:val="00A74757"/>
    <w:rsid w:val="00A747AC"/>
    <w:rsid w:val="00A74B22"/>
    <w:rsid w:val="00A75231"/>
    <w:rsid w:val="00A75FF5"/>
    <w:rsid w:val="00A76F66"/>
    <w:rsid w:val="00A778C4"/>
    <w:rsid w:val="00A77900"/>
    <w:rsid w:val="00A8071F"/>
    <w:rsid w:val="00A80817"/>
    <w:rsid w:val="00A80C02"/>
    <w:rsid w:val="00A81AA2"/>
    <w:rsid w:val="00A81CF9"/>
    <w:rsid w:val="00A81FB7"/>
    <w:rsid w:val="00A829C4"/>
    <w:rsid w:val="00A83F3F"/>
    <w:rsid w:val="00A843FD"/>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699"/>
    <w:rsid w:val="00AB7730"/>
    <w:rsid w:val="00AC086D"/>
    <w:rsid w:val="00AC1026"/>
    <w:rsid w:val="00AC10EF"/>
    <w:rsid w:val="00AC1757"/>
    <w:rsid w:val="00AC23B3"/>
    <w:rsid w:val="00AC2788"/>
    <w:rsid w:val="00AC2A50"/>
    <w:rsid w:val="00AC2E44"/>
    <w:rsid w:val="00AC32A3"/>
    <w:rsid w:val="00AC396B"/>
    <w:rsid w:val="00AC4F32"/>
    <w:rsid w:val="00AC5A77"/>
    <w:rsid w:val="00AC65DE"/>
    <w:rsid w:val="00AC6CCC"/>
    <w:rsid w:val="00AC6F14"/>
    <w:rsid w:val="00AC6F2C"/>
    <w:rsid w:val="00AC7222"/>
    <w:rsid w:val="00AC7575"/>
    <w:rsid w:val="00AC7C29"/>
    <w:rsid w:val="00AD0911"/>
    <w:rsid w:val="00AD0967"/>
    <w:rsid w:val="00AD0A24"/>
    <w:rsid w:val="00AD0F22"/>
    <w:rsid w:val="00AD16FA"/>
    <w:rsid w:val="00AD1B88"/>
    <w:rsid w:val="00AD1EC0"/>
    <w:rsid w:val="00AD23F5"/>
    <w:rsid w:val="00AD2F62"/>
    <w:rsid w:val="00AD3648"/>
    <w:rsid w:val="00AD3951"/>
    <w:rsid w:val="00AD3DCD"/>
    <w:rsid w:val="00AD4055"/>
    <w:rsid w:val="00AD4195"/>
    <w:rsid w:val="00AD420B"/>
    <w:rsid w:val="00AD42D6"/>
    <w:rsid w:val="00AD487D"/>
    <w:rsid w:val="00AD493C"/>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0E81"/>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2825"/>
    <w:rsid w:val="00B13A93"/>
    <w:rsid w:val="00B13E0D"/>
    <w:rsid w:val="00B14544"/>
    <w:rsid w:val="00B1544F"/>
    <w:rsid w:val="00B159FF"/>
    <w:rsid w:val="00B16562"/>
    <w:rsid w:val="00B17012"/>
    <w:rsid w:val="00B172FF"/>
    <w:rsid w:val="00B176FD"/>
    <w:rsid w:val="00B17889"/>
    <w:rsid w:val="00B17DBA"/>
    <w:rsid w:val="00B17E8F"/>
    <w:rsid w:val="00B200A7"/>
    <w:rsid w:val="00B209E2"/>
    <w:rsid w:val="00B210DB"/>
    <w:rsid w:val="00B2189E"/>
    <w:rsid w:val="00B21AC5"/>
    <w:rsid w:val="00B21B56"/>
    <w:rsid w:val="00B21DF9"/>
    <w:rsid w:val="00B21EFA"/>
    <w:rsid w:val="00B22305"/>
    <w:rsid w:val="00B229B1"/>
    <w:rsid w:val="00B24214"/>
    <w:rsid w:val="00B2459A"/>
    <w:rsid w:val="00B245B4"/>
    <w:rsid w:val="00B2461D"/>
    <w:rsid w:val="00B24703"/>
    <w:rsid w:val="00B252D4"/>
    <w:rsid w:val="00B26D76"/>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63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5A38"/>
    <w:rsid w:val="00B4652A"/>
    <w:rsid w:val="00B4694C"/>
    <w:rsid w:val="00B4698A"/>
    <w:rsid w:val="00B47060"/>
    <w:rsid w:val="00B47C05"/>
    <w:rsid w:val="00B50007"/>
    <w:rsid w:val="00B50760"/>
    <w:rsid w:val="00B50AB0"/>
    <w:rsid w:val="00B51325"/>
    <w:rsid w:val="00B51937"/>
    <w:rsid w:val="00B5221E"/>
    <w:rsid w:val="00B522AC"/>
    <w:rsid w:val="00B52850"/>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77DF1"/>
    <w:rsid w:val="00B804F7"/>
    <w:rsid w:val="00B80716"/>
    <w:rsid w:val="00B80CA7"/>
    <w:rsid w:val="00B8113F"/>
    <w:rsid w:val="00B813A1"/>
    <w:rsid w:val="00B814ED"/>
    <w:rsid w:val="00B81E4A"/>
    <w:rsid w:val="00B83109"/>
    <w:rsid w:val="00B83902"/>
    <w:rsid w:val="00B83AF3"/>
    <w:rsid w:val="00B83F2A"/>
    <w:rsid w:val="00B858AF"/>
    <w:rsid w:val="00B8671F"/>
    <w:rsid w:val="00B87FE9"/>
    <w:rsid w:val="00B90B00"/>
    <w:rsid w:val="00B90E88"/>
    <w:rsid w:val="00B9137D"/>
    <w:rsid w:val="00B91AFA"/>
    <w:rsid w:val="00B91BE6"/>
    <w:rsid w:val="00B91E07"/>
    <w:rsid w:val="00B91FB8"/>
    <w:rsid w:val="00B9241A"/>
    <w:rsid w:val="00B925E7"/>
    <w:rsid w:val="00B92812"/>
    <w:rsid w:val="00B9322C"/>
    <w:rsid w:val="00B93588"/>
    <w:rsid w:val="00B937E7"/>
    <w:rsid w:val="00B93A46"/>
    <w:rsid w:val="00B94383"/>
    <w:rsid w:val="00B94500"/>
    <w:rsid w:val="00B946B2"/>
    <w:rsid w:val="00B946E5"/>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245"/>
    <w:rsid w:val="00BA341F"/>
    <w:rsid w:val="00BA363B"/>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B788F"/>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43"/>
    <w:rsid w:val="00BE3B73"/>
    <w:rsid w:val="00BE3C0E"/>
    <w:rsid w:val="00BE3C60"/>
    <w:rsid w:val="00BE40E7"/>
    <w:rsid w:val="00BE598F"/>
    <w:rsid w:val="00BE5BCC"/>
    <w:rsid w:val="00BE6010"/>
    <w:rsid w:val="00BE64C0"/>
    <w:rsid w:val="00BE6DEE"/>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BF7A95"/>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5BC4"/>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17CF8"/>
    <w:rsid w:val="00C20166"/>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042"/>
    <w:rsid w:val="00C32272"/>
    <w:rsid w:val="00C32277"/>
    <w:rsid w:val="00C32471"/>
    <w:rsid w:val="00C327B5"/>
    <w:rsid w:val="00C3282D"/>
    <w:rsid w:val="00C328EB"/>
    <w:rsid w:val="00C32E53"/>
    <w:rsid w:val="00C338F5"/>
    <w:rsid w:val="00C33EBE"/>
    <w:rsid w:val="00C35066"/>
    <w:rsid w:val="00C357D8"/>
    <w:rsid w:val="00C35C6E"/>
    <w:rsid w:val="00C373EA"/>
    <w:rsid w:val="00C375F4"/>
    <w:rsid w:val="00C37E50"/>
    <w:rsid w:val="00C40420"/>
    <w:rsid w:val="00C4110B"/>
    <w:rsid w:val="00C4110D"/>
    <w:rsid w:val="00C41F80"/>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0DD"/>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61B"/>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8F9"/>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28A"/>
    <w:rsid w:val="00C955E6"/>
    <w:rsid w:val="00C956AB"/>
    <w:rsid w:val="00C95B05"/>
    <w:rsid w:val="00C96406"/>
    <w:rsid w:val="00C96F20"/>
    <w:rsid w:val="00C970BE"/>
    <w:rsid w:val="00C970C8"/>
    <w:rsid w:val="00C974E6"/>
    <w:rsid w:val="00C97D47"/>
    <w:rsid w:val="00CA02E5"/>
    <w:rsid w:val="00CA0542"/>
    <w:rsid w:val="00CA146C"/>
    <w:rsid w:val="00CA23F8"/>
    <w:rsid w:val="00CA2493"/>
    <w:rsid w:val="00CA2C71"/>
    <w:rsid w:val="00CA2E6F"/>
    <w:rsid w:val="00CA42B0"/>
    <w:rsid w:val="00CA47CB"/>
    <w:rsid w:val="00CA5166"/>
    <w:rsid w:val="00CA5772"/>
    <w:rsid w:val="00CA5BCD"/>
    <w:rsid w:val="00CA5CF9"/>
    <w:rsid w:val="00CA7DBC"/>
    <w:rsid w:val="00CB0182"/>
    <w:rsid w:val="00CB05B1"/>
    <w:rsid w:val="00CB183E"/>
    <w:rsid w:val="00CB1BFC"/>
    <w:rsid w:val="00CB1C30"/>
    <w:rsid w:val="00CB1C73"/>
    <w:rsid w:val="00CB21ED"/>
    <w:rsid w:val="00CB2CFE"/>
    <w:rsid w:val="00CB2F11"/>
    <w:rsid w:val="00CB3E24"/>
    <w:rsid w:val="00CB4285"/>
    <w:rsid w:val="00CB436C"/>
    <w:rsid w:val="00CB46BF"/>
    <w:rsid w:val="00CB51D6"/>
    <w:rsid w:val="00CB5933"/>
    <w:rsid w:val="00CB5C1D"/>
    <w:rsid w:val="00CB5CA0"/>
    <w:rsid w:val="00CB5FF7"/>
    <w:rsid w:val="00CB607B"/>
    <w:rsid w:val="00CB60E2"/>
    <w:rsid w:val="00CB6B3C"/>
    <w:rsid w:val="00CB6D94"/>
    <w:rsid w:val="00CB70A1"/>
    <w:rsid w:val="00CB748D"/>
    <w:rsid w:val="00CC00D4"/>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A29"/>
    <w:rsid w:val="00CC4A99"/>
    <w:rsid w:val="00CC4E78"/>
    <w:rsid w:val="00CC4EEC"/>
    <w:rsid w:val="00CC5428"/>
    <w:rsid w:val="00CC5A99"/>
    <w:rsid w:val="00CC7C6B"/>
    <w:rsid w:val="00CC7E71"/>
    <w:rsid w:val="00CD03A8"/>
    <w:rsid w:val="00CD03AD"/>
    <w:rsid w:val="00CD2536"/>
    <w:rsid w:val="00CD2D0A"/>
    <w:rsid w:val="00CD3BEC"/>
    <w:rsid w:val="00CD4574"/>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4F6"/>
    <w:rsid w:val="00D05666"/>
    <w:rsid w:val="00D060E5"/>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36E"/>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37F11"/>
    <w:rsid w:val="00D4043A"/>
    <w:rsid w:val="00D4094C"/>
    <w:rsid w:val="00D41019"/>
    <w:rsid w:val="00D41091"/>
    <w:rsid w:val="00D41480"/>
    <w:rsid w:val="00D416E5"/>
    <w:rsid w:val="00D41BC8"/>
    <w:rsid w:val="00D41D77"/>
    <w:rsid w:val="00D42637"/>
    <w:rsid w:val="00D43195"/>
    <w:rsid w:val="00D432A7"/>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4BA"/>
    <w:rsid w:val="00D67710"/>
    <w:rsid w:val="00D70467"/>
    <w:rsid w:val="00D70555"/>
    <w:rsid w:val="00D70C63"/>
    <w:rsid w:val="00D70F9C"/>
    <w:rsid w:val="00D7155A"/>
    <w:rsid w:val="00D717A4"/>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874"/>
    <w:rsid w:val="00D84D16"/>
    <w:rsid w:val="00D8625D"/>
    <w:rsid w:val="00D8676C"/>
    <w:rsid w:val="00D86A7B"/>
    <w:rsid w:val="00D87269"/>
    <w:rsid w:val="00D877D9"/>
    <w:rsid w:val="00D90418"/>
    <w:rsid w:val="00D90C01"/>
    <w:rsid w:val="00D91242"/>
    <w:rsid w:val="00D91639"/>
    <w:rsid w:val="00D91789"/>
    <w:rsid w:val="00D91A08"/>
    <w:rsid w:val="00D91D23"/>
    <w:rsid w:val="00D92FE2"/>
    <w:rsid w:val="00D937B6"/>
    <w:rsid w:val="00D93AC0"/>
    <w:rsid w:val="00D94170"/>
    <w:rsid w:val="00D94650"/>
    <w:rsid w:val="00D94A6A"/>
    <w:rsid w:val="00D94C77"/>
    <w:rsid w:val="00D94CFF"/>
    <w:rsid w:val="00D95114"/>
    <w:rsid w:val="00D95547"/>
    <w:rsid w:val="00D95D22"/>
    <w:rsid w:val="00D95D66"/>
    <w:rsid w:val="00D96083"/>
    <w:rsid w:val="00D9669E"/>
    <w:rsid w:val="00D9787C"/>
    <w:rsid w:val="00DA016A"/>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64B"/>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3D4"/>
    <w:rsid w:val="00DC6585"/>
    <w:rsid w:val="00DC7576"/>
    <w:rsid w:val="00DC7FD3"/>
    <w:rsid w:val="00DD0085"/>
    <w:rsid w:val="00DD008C"/>
    <w:rsid w:val="00DD0103"/>
    <w:rsid w:val="00DD03ED"/>
    <w:rsid w:val="00DD1585"/>
    <w:rsid w:val="00DD1A0A"/>
    <w:rsid w:val="00DD1E6F"/>
    <w:rsid w:val="00DD21DA"/>
    <w:rsid w:val="00DD22B5"/>
    <w:rsid w:val="00DD271D"/>
    <w:rsid w:val="00DD2736"/>
    <w:rsid w:val="00DD2A10"/>
    <w:rsid w:val="00DD39A8"/>
    <w:rsid w:val="00DD4885"/>
    <w:rsid w:val="00DD50D5"/>
    <w:rsid w:val="00DD521B"/>
    <w:rsid w:val="00DD53C1"/>
    <w:rsid w:val="00DD6064"/>
    <w:rsid w:val="00DD6138"/>
    <w:rsid w:val="00DD6240"/>
    <w:rsid w:val="00DD6248"/>
    <w:rsid w:val="00DD649E"/>
    <w:rsid w:val="00DD7176"/>
    <w:rsid w:val="00DD7B59"/>
    <w:rsid w:val="00DD7E84"/>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D6A"/>
    <w:rsid w:val="00DE6E2B"/>
    <w:rsid w:val="00DF002F"/>
    <w:rsid w:val="00DF0757"/>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4A38"/>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5EA"/>
    <w:rsid w:val="00E42A6B"/>
    <w:rsid w:val="00E42B7C"/>
    <w:rsid w:val="00E42C6A"/>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92F"/>
    <w:rsid w:val="00E54ADA"/>
    <w:rsid w:val="00E54BE2"/>
    <w:rsid w:val="00E55AA5"/>
    <w:rsid w:val="00E55D08"/>
    <w:rsid w:val="00E55D6D"/>
    <w:rsid w:val="00E55E1A"/>
    <w:rsid w:val="00E56017"/>
    <w:rsid w:val="00E5648F"/>
    <w:rsid w:val="00E56BA8"/>
    <w:rsid w:val="00E57A64"/>
    <w:rsid w:val="00E57DF6"/>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3B8B"/>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3C5"/>
    <w:rsid w:val="00EB2D38"/>
    <w:rsid w:val="00EB35C1"/>
    <w:rsid w:val="00EB3686"/>
    <w:rsid w:val="00EB381D"/>
    <w:rsid w:val="00EB3A1A"/>
    <w:rsid w:val="00EB450F"/>
    <w:rsid w:val="00EB49C4"/>
    <w:rsid w:val="00EB4A0F"/>
    <w:rsid w:val="00EB58C7"/>
    <w:rsid w:val="00EB5DC1"/>
    <w:rsid w:val="00EB5E99"/>
    <w:rsid w:val="00EB5F03"/>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482"/>
    <w:rsid w:val="00EC49B6"/>
    <w:rsid w:val="00EC4A1B"/>
    <w:rsid w:val="00EC7371"/>
    <w:rsid w:val="00EC772E"/>
    <w:rsid w:val="00ED06B2"/>
    <w:rsid w:val="00ED0C16"/>
    <w:rsid w:val="00ED0DC7"/>
    <w:rsid w:val="00ED1268"/>
    <w:rsid w:val="00ED2787"/>
    <w:rsid w:val="00ED2CE2"/>
    <w:rsid w:val="00ED309C"/>
    <w:rsid w:val="00ED315B"/>
    <w:rsid w:val="00ED4A3A"/>
    <w:rsid w:val="00ED4C2A"/>
    <w:rsid w:val="00ED4CED"/>
    <w:rsid w:val="00ED513A"/>
    <w:rsid w:val="00ED51C8"/>
    <w:rsid w:val="00ED52D2"/>
    <w:rsid w:val="00ED6713"/>
    <w:rsid w:val="00ED697D"/>
    <w:rsid w:val="00ED6CEC"/>
    <w:rsid w:val="00ED7338"/>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7BC"/>
    <w:rsid w:val="00EE6869"/>
    <w:rsid w:val="00EE6920"/>
    <w:rsid w:val="00EE6E84"/>
    <w:rsid w:val="00EE7654"/>
    <w:rsid w:val="00EE7898"/>
    <w:rsid w:val="00EE7E5B"/>
    <w:rsid w:val="00EF05B0"/>
    <w:rsid w:val="00EF13E9"/>
    <w:rsid w:val="00EF1895"/>
    <w:rsid w:val="00EF2292"/>
    <w:rsid w:val="00EF26D6"/>
    <w:rsid w:val="00EF393F"/>
    <w:rsid w:val="00EF3E25"/>
    <w:rsid w:val="00EF492C"/>
    <w:rsid w:val="00EF4F62"/>
    <w:rsid w:val="00EF56D3"/>
    <w:rsid w:val="00EF6069"/>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5D"/>
    <w:rsid w:val="00F15966"/>
    <w:rsid w:val="00F15993"/>
    <w:rsid w:val="00F166A2"/>
    <w:rsid w:val="00F169B1"/>
    <w:rsid w:val="00F170D1"/>
    <w:rsid w:val="00F20241"/>
    <w:rsid w:val="00F20DF8"/>
    <w:rsid w:val="00F211FE"/>
    <w:rsid w:val="00F212AF"/>
    <w:rsid w:val="00F21873"/>
    <w:rsid w:val="00F229DE"/>
    <w:rsid w:val="00F22CF7"/>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EEA"/>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3B"/>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0013"/>
    <w:rsid w:val="00FA0C5E"/>
    <w:rsid w:val="00FA1107"/>
    <w:rsid w:val="00FA144D"/>
    <w:rsid w:val="00FA2DC8"/>
    <w:rsid w:val="00FA3447"/>
    <w:rsid w:val="00FA34FD"/>
    <w:rsid w:val="00FA36EB"/>
    <w:rsid w:val="00FA371C"/>
    <w:rsid w:val="00FA403A"/>
    <w:rsid w:val="00FA42E3"/>
    <w:rsid w:val="00FA539D"/>
    <w:rsid w:val="00FA5679"/>
    <w:rsid w:val="00FA56CE"/>
    <w:rsid w:val="00FA5AD6"/>
    <w:rsid w:val="00FA7142"/>
    <w:rsid w:val="00FA7E6D"/>
    <w:rsid w:val="00FB0339"/>
    <w:rsid w:val="00FB068D"/>
    <w:rsid w:val="00FB10F0"/>
    <w:rsid w:val="00FB160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4DC"/>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921"/>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numbering" w:customStyle="1" w:styleId="Sraonra1">
    <w:name w:val="Sąrašo nėra1"/>
    <w:next w:val="Sraonra"/>
    <w:uiPriority w:val="99"/>
    <w:semiHidden/>
    <w:unhideWhenUsed/>
    <w:rsid w:val="007B2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vpt.lrv.lt/nepatikimi-tiekejai-1" TargetMode="External"/><Relationship Id="rId26" Type="http://schemas.openxmlformats.org/officeDocument/2006/relationships/hyperlink" Target="https://sppd.lrv.lt/lt/veiklos-sritys/licencijavimas/licencijos/" TargetMode="External"/><Relationship Id="rId3" Type="http://schemas.openxmlformats.org/officeDocument/2006/relationships/customXml" Target="../customXml/item3.xml"/><Relationship Id="rId21" Type="http://schemas.openxmlformats.org/officeDocument/2006/relationships/hyperlink" Target="https://www.sodra.lt/lt/dokumentai/formos-ir-sablonai-gyventojam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www.ssva.lt" TargetMode="External"/><Relationship Id="rId25" Type="http://schemas.openxmlformats.org/officeDocument/2006/relationships/hyperlink" Target="https://www.e-tar.lt/portal/lt/legalAct/TAR.42837E5A79DD/asr" TargetMode="Externa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hyperlink" Target="https://www.migracija.lt/eleidimas"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s://adic.lrv.lt/lt/asmens-dokumentai/leidimai-gyventi-lietuvos-respublikoje/leidimai-gyventi-lietuvos-respublikoje-nuo2020-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tar.lt/portal/lt/legalAct/3e3ce0f0632f11e8acbae39398545bed" TargetMode="External"/><Relationship Id="rId28" Type="http://schemas.openxmlformats.org/officeDocument/2006/relationships/hyperlink" Target="https://eur-lex.europa.eu/legal-content/LT/TXT/?uri=CELEX%3A32016R0679"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tar.lt/portal/lt/legalAct/45b78cf0dabb11ed9978886e85107ab2" TargetMode="External"/><Relationship Id="rId27" Type="http://schemas.openxmlformats.org/officeDocument/2006/relationships/hyperlink" Target="https://www.e-tar.lt/portal/lt/legalAct/9be57340a84c11ed8df094f359a60216/asr"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72</Pages>
  <Words>128922</Words>
  <Characters>73486</Characters>
  <Application>Microsoft Office Word</Application>
  <DocSecurity>0</DocSecurity>
  <Lines>612</Lines>
  <Paragraphs>404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202004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49</cp:revision>
  <dcterms:created xsi:type="dcterms:W3CDTF">2025-10-20T05:49:00Z</dcterms:created>
  <dcterms:modified xsi:type="dcterms:W3CDTF">2025-10-27T12:06:00Z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