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5AD4" w:rsidRDefault="00A15AD4" w:rsidP="00413A12">
      <w:pPr>
        <w:ind w:left="6096"/>
        <w:textAlignment w:val="baseline"/>
        <w:rPr>
          <w:szCs w:val="24"/>
        </w:rPr>
      </w:pPr>
      <w:r>
        <w:rPr>
          <w:szCs w:val="24"/>
        </w:rPr>
        <w:t>PATVIRTINTA</w:t>
      </w:r>
    </w:p>
    <w:p w:rsidR="00A15AD4" w:rsidRDefault="00A15AD4" w:rsidP="00413A12">
      <w:pPr>
        <w:ind w:left="6096"/>
        <w:textAlignment w:val="baseline"/>
        <w:rPr>
          <w:szCs w:val="24"/>
        </w:rPr>
      </w:pPr>
      <w:r w:rsidRPr="00A15AD4">
        <w:rPr>
          <w:szCs w:val="24"/>
        </w:rPr>
        <w:t>Viešojo pirkimo komisijos 2025-09-11 posėdyje protokolu Nr. (9.5 E)PR-187</w:t>
      </w:r>
    </w:p>
    <w:p w:rsidR="00A15AD4" w:rsidRDefault="00A15AD4" w:rsidP="00413A12">
      <w:pPr>
        <w:ind w:left="6096"/>
        <w:textAlignment w:val="baseline"/>
        <w:rPr>
          <w:szCs w:val="24"/>
        </w:rPr>
      </w:pPr>
      <w:r>
        <w:rPr>
          <w:szCs w:val="24"/>
        </w:rPr>
        <w:t>(versija 2025-09-11)</w:t>
      </w:r>
    </w:p>
    <w:p w:rsidR="00A15AD4" w:rsidRDefault="00A15AD4" w:rsidP="00413A12">
      <w:pPr>
        <w:ind w:left="6096"/>
        <w:textAlignment w:val="baseline"/>
        <w:rPr>
          <w:szCs w:val="24"/>
        </w:rPr>
      </w:pPr>
    </w:p>
    <w:p w:rsidR="00A15AD4" w:rsidRDefault="00A15AD4" w:rsidP="00413A12">
      <w:pPr>
        <w:ind w:left="6096"/>
        <w:textAlignment w:val="baseline"/>
        <w:rPr>
          <w:szCs w:val="24"/>
        </w:rPr>
      </w:pPr>
    </w:p>
    <w:p w:rsidR="008B67EB" w:rsidRPr="000F13E0" w:rsidRDefault="00413A12" w:rsidP="00413A12">
      <w:pPr>
        <w:ind w:left="6096"/>
        <w:textAlignment w:val="baseline"/>
        <w:rPr>
          <w:sz w:val="18"/>
          <w:szCs w:val="18"/>
        </w:rPr>
      </w:pPr>
      <w:r w:rsidRPr="000F13E0">
        <w:rPr>
          <w:szCs w:val="24"/>
        </w:rPr>
        <w:t xml:space="preserve">Konkurso specialiųjų sąlygų </w:t>
      </w:r>
      <w:r w:rsidR="005167DB">
        <w:rPr>
          <w:szCs w:val="24"/>
        </w:rPr>
        <w:t>1</w:t>
      </w:r>
      <w:r w:rsidR="00821530">
        <w:rPr>
          <w:szCs w:val="24"/>
        </w:rPr>
        <w:t>1</w:t>
      </w:r>
      <w:r w:rsidRPr="000F13E0">
        <w:rPr>
          <w:szCs w:val="24"/>
        </w:rPr>
        <w:t xml:space="preserve"> priedas „Sutarties specialiosios sąlygos“</w:t>
      </w:r>
    </w:p>
    <w:p w:rsidR="008B67EB" w:rsidRPr="000F13E0" w:rsidRDefault="008B67EB" w:rsidP="00413A12">
      <w:pPr>
        <w:widowControl w:val="0"/>
        <w:pBdr>
          <w:top w:val="nil"/>
          <w:left w:val="nil"/>
          <w:bottom w:val="nil"/>
          <w:right w:val="nil"/>
          <w:between w:val="nil"/>
        </w:pBdr>
        <w:tabs>
          <w:tab w:val="left" w:pos="567"/>
          <w:tab w:val="left" w:pos="851"/>
        </w:tabs>
        <w:rPr>
          <w:caps/>
          <w:szCs w:val="24"/>
        </w:rPr>
      </w:pPr>
    </w:p>
    <w:p w:rsidR="00413A12" w:rsidRPr="000F13E0" w:rsidRDefault="00413A12" w:rsidP="00413A12">
      <w:pPr>
        <w:widowControl w:val="0"/>
        <w:pBdr>
          <w:top w:val="nil"/>
          <w:left w:val="nil"/>
          <w:bottom w:val="nil"/>
          <w:right w:val="nil"/>
          <w:between w:val="nil"/>
        </w:pBdr>
        <w:tabs>
          <w:tab w:val="left" w:pos="567"/>
          <w:tab w:val="left" w:pos="851"/>
        </w:tabs>
        <w:rPr>
          <w:caps/>
          <w:szCs w:val="24"/>
        </w:rPr>
      </w:pPr>
    </w:p>
    <w:p w:rsidR="008B67EB" w:rsidRPr="000F13E0" w:rsidRDefault="00413A12">
      <w:pPr>
        <w:widowControl w:val="0"/>
        <w:pBdr>
          <w:top w:val="nil"/>
          <w:left w:val="nil"/>
          <w:bottom w:val="nil"/>
          <w:right w:val="nil"/>
          <w:between w:val="nil"/>
        </w:pBdr>
        <w:tabs>
          <w:tab w:val="left" w:pos="567"/>
          <w:tab w:val="left" w:pos="851"/>
        </w:tabs>
        <w:jc w:val="center"/>
        <w:rPr>
          <w:b/>
          <w:caps/>
          <w:szCs w:val="24"/>
        </w:rPr>
      </w:pPr>
      <w:r w:rsidRPr="000F13E0">
        <w:rPr>
          <w:b/>
          <w:caps/>
          <w:szCs w:val="24"/>
        </w:rPr>
        <w:t xml:space="preserve">Prekių pirkimo-pardavimo sutarties </w:t>
      </w:r>
      <w:r w:rsidRPr="000F13E0">
        <w:rPr>
          <w:b/>
          <w:bCs/>
          <w:caps/>
          <w:szCs w:val="24"/>
        </w:rPr>
        <w:t>Specialiosios</w:t>
      </w:r>
      <w:r w:rsidRPr="000F13E0">
        <w:rPr>
          <w:b/>
          <w:caps/>
          <w:szCs w:val="24"/>
        </w:rPr>
        <w:t xml:space="preserve"> sąlygos</w:t>
      </w:r>
    </w:p>
    <w:p w:rsidR="008B67EB" w:rsidRPr="000F13E0" w:rsidRDefault="008B67EB">
      <w:pPr>
        <w:widowControl w:val="0"/>
        <w:pBdr>
          <w:top w:val="nil"/>
          <w:left w:val="nil"/>
          <w:bottom w:val="nil"/>
          <w:right w:val="nil"/>
          <w:between w:val="nil"/>
        </w:pBdr>
        <w:tabs>
          <w:tab w:val="left" w:pos="567"/>
          <w:tab w:val="left" w:pos="851"/>
        </w:tabs>
        <w:jc w:val="center"/>
        <w:rPr>
          <w:b/>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3217"/>
        <w:gridCol w:w="2127"/>
        <w:gridCol w:w="2268"/>
      </w:tblGrid>
      <w:tr w:rsidR="008B67EB" w:rsidRPr="000F13E0" w:rsidTr="004531EA">
        <w:tc>
          <w:tcPr>
            <w:tcW w:w="2448" w:type="dxa"/>
          </w:tcPr>
          <w:p w:rsidR="008B67EB" w:rsidRPr="000F13E0" w:rsidRDefault="00413A12">
            <w:pPr>
              <w:jc w:val="both"/>
              <w:rPr>
                <w:b/>
                <w:bCs/>
                <w:kern w:val="2"/>
                <w:szCs w:val="24"/>
              </w:rPr>
            </w:pPr>
            <w:r w:rsidRPr="000F13E0">
              <w:rPr>
                <w:b/>
                <w:bCs/>
                <w:kern w:val="2"/>
                <w:szCs w:val="24"/>
              </w:rPr>
              <w:t>Sutarties pavadinimas</w:t>
            </w:r>
          </w:p>
        </w:tc>
        <w:tc>
          <w:tcPr>
            <w:tcW w:w="7612" w:type="dxa"/>
            <w:gridSpan w:val="3"/>
          </w:tcPr>
          <w:p w:rsidR="008B67EB" w:rsidRPr="000F13E0" w:rsidRDefault="009E1C90">
            <w:pPr>
              <w:jc w:val="both"/>
              <w:rPr>
                <w:kern w:val="2"/>
                <w:szCs w:val="24"/>
              </w:rPr>
            </w:pPr>
            <w:r>
              <w:rPr>
                <w:kern w:val="2"/>
                <w:szCs w:val="24"/>
              </w:rPr>
              <w:t>Stacionarūs kompiuteriai</w:t>
            </w:r>
          </w:p>
        </w:tc>
      </w:tr>
      <w:tr w:rsidR="008B67EB" w:rsidRPr="000F13E0" w:rsidTr="004531EA">
        <w:tc>
          <w:tcPr>
            <w:tcW w:w="2448" w:type="dxa"/>
          </w:tcPr>
          <w:p w:rsidR="008B67EB" w:rsidRPr="000F13E0" w:rsidRDefault="00413A12">
            <w:pPr>
              <w:jc w:val="both"/>
              <w:rPr>
                <w:b/>
                <w:bCs/>
                <w:kern w:val="2"/>
                <w:szCs w:val="24"/>
              </w:rPr>
            </w:pPr>
            <w:r w:rsidRPr="000F13E0">
              <w:rPr>
                <w:b/>
                <w:bCs/>
                <w:kern w:val="2"/>
                <w:szCs w:val="24"/>
              </w:rPr>
              <w:t>Sutarties data</w:t>
            </w:r>
          </w:p>
        </w:tc>
        <w:tc>
          <w:tcPr>
            <w:tcW w:w="3217" w:type="dxa"/>
          </w:tcPr>
          <w:p w:rsidR="008B67EB" w:rsidRPr="000F13E0" w:rsidRDefault="00821530">
            <w:pPr>
              <w:jc w:val="both"/>
              <w:rPr>
                <w:kern w:val="2"/>
                <w:szCs w:val="24"/>
              </w:rPr>
            </w:pPr>
            <w:r>
              <w:rPr>
                <w:kern w:val="2"/>
                <w:szCs w:val="24"/>
              </w:rPr>
              <w:t>2025-12</w:t>
            </w:r>
            <w:r w:rsidR="00413A12" w:rsidRPr="000F13E0">
              <w:rPr>
                <w:kern w:val="2"/>
                <w:szCs w:val="24"/>
              </w:rPr>
              <w:t>-__</w:t>
            </w:r>
          </w:p>
        </w:tc>
        <w:tc>
          <w:tcPr>
            <w:tcW w:w="2127" w:type="dxa"/>
          </w:tcPr>
          <w:p w:rsidR="008B67EB" w:rsidRPr="000F13E0" w:rsidRDefault="00413A12">
            <w:pPr>
              <w:jc w:val="both"/>
              <w:rPr>
                <w:b/>
                <w:bCs/>
                <w:kern w:val="2"/>
                <w:szCs w:val="24"/>
              </w:rPr>
            </w:pPr>
            <w:r w:rsidRPr="000F13E0">
              <w:rPr>
                <w:b/>
                <w:bCs/>
                <w:kern w:val="2"/>
                <w:szCs w:val="24"/>
              </w:rPr>
              <w:t>Sutarties numeris</w:t>
            </w:r>
          </w:p>
        </w:tc>
        <w:tc>
          <w:tcPr>
            <w:tcW w:w="2268" w:type="dxa"/>
          </w:tcPr>
          <w:p w:rsidR="008B67EB" w:rsidRPr="000F13E0" w:rsidRDefault="008B67EB">
            <w:pPr>
              <w:jc w:val="both"/>
              <w:rPr>
                <w:kern w:val="2"/>
                <w:szCs w:val="24"/>
              </w:rPr>
            </w:pPr>
          </w:p>
        </w:tc>
      </w:tr>
    </w:tbl>
    <w:p w:rsidR="008B67EB" w:rsidRPr="000F13E0" w:rsidRDefault="008B67EB">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4012"/>
      </w:tblGrid>
      <w:tr w:rsidR="008B67EB" w:rsidRPr="000F13E0" w:rsidTr="004531EA">
        <w:tc>
          <w:tcPr>
            <w:tcW w:w="10060" w:type="dxa"/>
            <w:gridSpan w:val="3"/>
          </w:tcPr>
          <w:p w:rsidR="008B67EB" w:rsidRPr="000F13E0" w:rsidRDefault="00413A12">
            <w:pPr>
              <w:jc w:val="center"/>
              <w:rPr>
                <w:b/>
                <w:bCs/>
                <w:kern w:val="2"/>
                <w:szCs w:val="24"/>
              </w:rPr>
            </w:pPr>
            <w:r w:rsidRPr="000F13E0">
              <w:rPr>
                <w:b/>
                <w:bCs/>
                <w:kern w:val="2"/>
                <w:szCs w:val="24"/>
              </w:rPr>
              <w:t>1. SUTARTIES ŠALYS</w:t>
            </w:r>
          </w:p>
        </w:tc>
      </w:tr>
      <w:tr w:rsidR="008B67EB" w:rsidRPr="000F13E0" w:rsidTr="004531EA">
        <w:tc>
          <w:tcPr>
            <w:tcW w:w="2808" w:type="dxa"/>
            <w:vMerge w:val="restart"/>
          </w:tcPr>
          <w:p w:rsidR="008B67EB" w:rsidRPr="000F13E0" w:rsidRDefault="008B67EB" w:rsidP="00685EBE">
            <w:pPr>
              <w:rPr>
                <w:bCs/>
                <w:kern w:val="2"/>
                <w:szCs w:val="24"/>
              </w:rPr>
            </w:pPr>
          </w:p>
          <w:p w:rsidR="008B67EB" w:rsidRPr="000F13E0" w:rsidRDefault="008B67EB" w:rsidP="00685EBE">
            <w:pPr>
              <w:rPr>
                <w:bCs/>
                <w:kern w:val="2"/>
                <w:szCs w:val="24"/>
              </w:rPr>
            </w:pPr>
          </w:p>
          <w:p w:rsidR="008B67EB" w:rsidRPr="000F13E0" w:rsidRDefault="008B67EB" w:rsidP="00685EBE">
            <w:pPr>
              <w:rPr>
                <w:bCs/>
                <w:kern w:val="2"/>
                <w:szCs w:val="24"/>
              </w:rPr>
            </w:pPr>
          </w:p>
          <w:p w:rsidR="008B67EB" w:rsidRPr="000F13E0" w:rsidRDefault="008B67EB">
            <w:pPr>
              <w:rPr>
                <w:bCs/>
                <w:kern w:val="2"/>
                <w:szCs w:val="24"/>
              </w:rPr>
            </w:pPr>
          </w:p>
          <w:p w:rsidR="00685EBE" w:rsidRPr="000F13E0" w:rsidRDefault="00685EBE">
            <w:pPr>
              <w:rPr>
                <w:bCs/>
                <w:kern w:val="2"/>
                <w:szCs w:val="24"/>
              </w:rPr>
            </w:pPr>
          </w:p>
          <w:p w:rsidR="00685EBE" w:rsidRPr="000F13E0" w:rsidRDefault="00685EBE">
            <w:pPr>
              <w:rPr>
                <w:bCs/>
                <w:kern w:val="2"/>
                <w:szCs w:val="24"/>
              </w:rPr>
            </w:pPr>
          </w:p>
          <w:p w:rsidR="008B67EB" w:rsidRPr="000F13E0" w:rsidRDefault="00413A12">
            <w:pPr>
              <w:rPr>
                <w:b/>
                <w:bCs/>
                <w:kern w:val="2"/>
                <w:szCs w:val="24"/>
              </w:rPr>
            </w:pPr>
            <w:r w:rsidRPr="000F13E0">
              <w:rPr>
                <w:b/>
                <w:bCs/>
                <w:kern w:val="2"/>
                <w:szCs w:val="24"/>
              </w:rPr>
              <w:t>1.1. Pirkėjas</w:t>
            </w:r>
          </w:p>
        </w:tc>
        <w:tc>
          <w:tcPr>
            <w:tcW w:w="3240" w:type="dxa"/>
          </w:tcPr>
          <w:p w:rsidR="008B67EB" w:rsidRPr="000F13E0" w:rsidRDefault="00413A12">
            <w:pPr>
              <w:rPr>
                <w:kern w:val="2"/>
                <w:szCs w:val="24"/>
              </w:rPr>
            </w:pPr>
            <w:r w:rsidRPr="000F13E0">
              <w:rPr>
                <w:kern w:val="2"/>
                <w:szCs w:val="24"/>
              </w:rPr>
              <w:t>1.1.1. Pavadinimas</w:t>
            </w:r>
          </w:p>
        </w:tc>
        <w:tc>
          <w:tcPr>
            <w:tcW w:w="4012" w:type="dxa"/>
          </w:tcPr>
          <w:p w:rsidR="008B67EB" w:rsidRPr="000F13E0" w:rsidRDefault="00685EBE" w:rsidP="00685EBE">
            <w:pPr>
              <w:rPr>
                <w:b/>
                <w:kern w:val="2"/>
                <w:szCs w:val="24"/>
              </w:rPr>
            </w:pPr>
            <w:r w:rsidRPr="000F13E0">
              <w:rPr>
                <w:b/>
                <w:kern w:val="2"/>
                <w:szCs w:val="24"/>
              </w:rPr>
              <w:t>Nacionalinis kibernetinio saugumo centras prie Krašto apsaugos ministerijos</w:t>
            </w:r>
          </w:p>
        </w:tc>
      </w:tr>
      <w:tr w:rsidR="00685EBE" w:rsidRPr="000F13E0" w:rsidTr="004531EA">
        <w:tc>
          <w:tcPr>
            <w:tcW w:w="2808" w:type="dxa"/>
            <w:vMerge/>
          </w:tcPr>
          <w:p w:rsidR="00685EBE" w:rsidRPr="000F13E0" w:rsidRDefault="00685EBE" w:rsidP="00685EBE">
            <w:pPr>
              <w:rPr>
                <w:kern w:val="2"/>
                <w:szCs w:val="24"/>
              </w:rPr>
            </w:pPr>
          </w:p>
        </w:tc>
        <w:tc>
          <w:tcPr>
            <w:tcW w:w="3240" w:type="dxa"/>
          </w:tcPr>
          <w:p w:rsidR="00685EBE" w:rsidRPr="000F13E0" w:rsidRDefault="00685EBE" w:rsidP="00685EBE">
            <w:pPr>
              <w:rPr>
                <w:kern w:val="2"/>
                <w:szCs w:val="24"/>
              </w:rPr>
            </w:pPr>
            <w:r w:rsidRPr="000F13E0">
              <w:rPr>
                <w:kern w:val="2"/>
                <w:szCs w:val="24"/>
              </w:rPr>
              <w:t>1.1.2. Juridinio asmens kodas</w:t>
            </w:r>
          </w:p>
        </w:tc>
        <w:tc>
          <w:tcPr>
            <w:tcW w:w="4012" w:type="dxa"/>
          </w:tcPr>
          <w:p w:rsidR="00685EBE" w:rsidRPr="000F13E0" w:rsidRDefault="00685EBE" w:rsidP="00685EBE">
            <w:pPr>
              <w:rPr>
                <w:color w:val="000000" w:themeColor="text1"/>
                <w:kern w:val="2"/>
                <w:szCs w:val="24"/>
              </w:rPr>
            </w:pPr>
            <w:r w:rsidRPr="000F13E0">
              <w:rPr>
                <w:color w:val="000000" w:themeColor="text1"/>
                <w:kern w:val="2"/>
                <w:szCs w:val="24"/>
              </w:rPr>
              <w:t>191630942</w:t>
            </w:r>
          </w:p>
        </w:tc>
      </w:tr>
      <w:tr w:rsidR="00685EBE" w:rsidRPr="000F13E0" w:rsidTr="004531EA">
        <w:tc>
          <w:tcPr>
            <w:tcW w:w="2808" w:type="dxa"/>
            <w:vMerge/>
          </w:tcPr>
          <w:p w:rsidR="00685EBE" w:rsidRPr="000F13E0" w:rsidRDefault="00685EBE" w:rsidP="00685EBE">
            <w:pPr>
              <w:rPr>
                <w:kern w:val="2"/>
                <w:szCs w:val="24"/>
              </w:rPr>
            </w:pPr>
          </w:p>
        </w:tc>
        <w:tc>
          <w:tcPr>
            <w:tcW w:w="3240" w:type="dxa"/>
          </w:tcPr>
          <w:p w:rsidR="00685EBE" w:rsidRPr="000F13E0" w:rsidRDefault="00685EBE" w:rsidP="00685EBE">
            <w:pPr>
              <w:rPr>
                <w:kern w:val="2"/>
                <w:szCs w:val="24"/>
              </w:rPr>
            </w:pPr>
            <w:r w:rsidRPr="000F13E0">
              <w:rPr>
                <w:kern w:val="2"/>
                <w:szCs w:val="24"/>
              </w:rPr>
              <w:t>1.1.3. Adresas</w:t>
            </w:r>
          </w:p>
        </w:tc>
        <w:tc>
          <w:tcPr>
            <w:tcW w:w="4012" w:type="dxa"/>
          </w:tcPr>
          <w:p w:rsidR="00685EBE" w:rsidRPr="000F13E0" w:rsidRDefault="00685EBE" w:rsidP="00685EBE">
            <w:pPr>
              <w:rPr>
                <w:color w:val="000000" w:themeColor="text1"/>
                <w:kern w:val="2"/>
                <w:szCs w:val="24"/>
              </w:rPr>
            </w:pPr>
            <w:r w:rsidRPr="000F13E0">
              <w:rPr>
                <w:color w:val="000000" w:themeColor="text1"/>
                <w:kern w:val="2"/>
                <w:szCs w:val="24"/>
              </w:rPr>
              <w:t>Gedimino pr. 40, 01110 Vilnius</w:t>
            </w:r>
          </w:p>
        </w:tc>
      </w:tr>
      <w:tr w:rsidR="00685EBE" w:rsidRPr="000F13E0" w:rsidTr="004531EA">
        <w:tc>
          <w:tcPr>
            <w:tcW w:w="2808" w:type="dxa"/>
            <w:vMerge/>
          </w:tcPr>
          <w:p w:rsidR="00685EBE" w:rsidRPr="000F13E0" w:rsidRDefault="00685EBE" w:rsidP="00685EBE">
            <w:pPr>
              <w:rPr>
                <w:kern w:val="2"/>
                <w:szCs w:val="24"/>
              </w:rPr>
            </w:pPr>
          </w:p>
        </w:tc>
        <w:tc>
          <w:tcPr>
            <w:tcW w:w="3240" w:type="dxa"/>
          </w:tcPr>
          <w:p w:rsidR="00685EBE" w:rsidRPr="000F13E0" w:rsidRDefault="00685EBE" w:rsidP="00685EBE">
            <w:pPr>
              <w:rPr>
                <w:kern w:val="2"/>
                <w:szCs w:val="24"/>
              </w:rPr>
            </w:pPr>
            <w:r w:rsidRPr="000F13E0">
              <w:rPr>
                <w:kern w:val="2"/>
                <w:szCs w:val="24"/>
              </w:rPr>
              <w:t>1.1.4. PVM mokėtojo kodas</w:t>
            </w:r>
          </w:p>
        </w:tc>
        <w:tc>
          <w:tcPr>
            <w:tcW w:w="4012" w:type="dxa"/>
          </w:tcPr>
          <w:p w:rsidR="00685EBE" w:rsidRPr="000F13E0" w:rsidRDefault="00685EBE" w:rsidP="00685EBE">
            <w:pPr>
              <w:jc w:val="center"/>
              <w:rPr>
                <w:color w:val="000000" w:themeColor="text1"/>
                <w:kern w:val="2"/>
                <w:szCs w:val="24"/>
              </w:rPr>
            </w:pPr>
            <w:r w:rsidRPr="000F13E0">
              <w:rPr>
                <w:color w:val="000000" w:themeColor="text1"/>
                <w:kern w:val="2"/>
                <w:szCs w:val="24"/>
              </w:rPr>
              <w:t>-----------------------------------------------</w:t>
            </w:r>
          </w:p>
        </w:tc>
      </w:tr>
      <w:tr w:rsidR="00685EBE" w:rsidRPr="000F13E0" w:rsidTr="004531EA">
        <w:tc>
          <w:tcPr>
            <w:tcW w:w="2808" w:type="dxa"/>
            <w:vMerge/>
          </w:tcPr>
          <w:p w:rsidR="00685EBE" w:rsidRPr="000F13E0" w:rsidRDefault="00685EBE" w:rsidP="00685EBE">
            <w:pPr>
              <w:rPr>
                <w:kern w:val="2"/>
                <w:szCs w:val="24"/>
              </w:rPr>
            </w:pPr>
          </w:p>
        </w:tc>
        <w:tc>
          <w:tcPr>
            <w:tcW w:w="3240" w:type="dxa"/>
          </w:tcPr>
          <w:p w:rsidR="00685EBE" w:rsidRPr="000F13E0" w:rsidRDefault="00685EBE" w:rsidP="00685EBE">
            <w:pPr>
              <w:rPr>
                <w:kern w:val="2"/>
                <w:szCs w:val="24"/>
              </w:rPr>
            </w:pPr>
            <w:r w:rsidRPr="000F13E0">
              <w:rPr>
                <w:kern w:val="2"/>
                <w:szCs w:val="24"/>
              </w:rPr>
              <w:t>1.1.5. Atsiskaitomoji sąskaita</w:t>
            </w:r>
          </w:p>
        </w:tc>
        <w:tc>
          <w:tcPr>
            <w:tcW w:w="4012" w:type="dxa"/>
          </w:tcPr>
          <w:p w:rsidR="00685EBE" w:rsidRPr="000F13E0" w:rsidRDefault="00685EBE" w:rsidP="00685EBE">
            <w:pPr>
              <w:rPr>
                <w:color w:val="000000" w:themeColor="text1"/>
                <w:kern w:val="2"/>
                <w:szCs w:val="24"/>
              </w:rPr>
            </w:pPr>
            <w:r w:rsidRPr="000F13E0">
              <w:rPr>
                <w:color w:val="000000" w:themeColor="text1"/>
                <w:kern w:val="2"/>
                <w:szCs w:val="24"/>
              </w:rPr>
              <w:t>LT034040063610000976</w:t>
            </w:r>
          </w:p>
        </w:tc>
      </w:tr>
      <w:tr w:rsidR="00685EBE" w:rsidRPr="000F13E0" w:rsidTr="004531EA">
        <w:tc>
          <w:tcPr>
            <w:tcW w:w="2808" w:type="dxa"/>
            <w:vMerge/>
          </w:tcPr>
          <w:p w:rsidR="00685EBE" w:rsidRPr="000F13E0" w:rsidRDefault="00685EBE" w:rsidP="00685EBE">
            <w:pPr>
              <w:rPr>
                <w:kern w:val="2"/>
                <w:szCs w:val="24"/>
              </w:rPr>
            </w:pPr>
          </w:p>
        </w:tc>
        <w:tc>
          <w:tcPr>
            <w:tcW w:w="3240" w:type="dxa"/>
          </w:tcPr>
          <w:p w:rsidR="00685EBE" w:rsidRPr="000F13E0" w:rsidRDefault="00685EBE" w:rsidP="00685EBE">
            <w:pPr>
              <w:rPr>
                <w:kern w:val="2"/>
                <w:szCs w:val="24"/>
              </w:rPr>
            </w:pPr>
            <w:r w:rsidRPr="000F13E0">
              <w:rPr>
                <w:kern w:val="2"/>
                <w:szCs w:val="24"/>
              </w:rPr>
              <w:t>1.1.6. Bankas, banko kodas</w:t>
            </w:r>
          </w:p>
        </w:tc>
        <w:tc>
          <w:tcPr>
            <w:tcW w:w="4012" w:type="dxa"/>
          </w:tcPr>
          <w:p w:rsidR="00685EBE" w:rsidRPr="000F13E0" w:rsidRDefault="00685EBE" w:rsidP="00685EBE">
            <w:pPr>
              <w:rPr>
                <w:color w:val="000000" w:themeColor="text1"/>
                <w:kern w:val="2"/>
                <w:szCs w:val="24"/>
              </w:rPr>
            </w:pPr>
            <w:r w:rsidRPr="000F13E0">
              <w:rPr>
                <w:color w:val="000000" w:themeColor="text1"/>
                <w:kern w:val="2"/>
                <w:szCs w:val="24"/>
              </w:rPr>
              <w:t>Lietuvos Respublikos finansų ministerija, kodas 40400, SWIFT BIC kodas: MFRLLT22, Lietuvos Respublikos finansų ministerija</w:t>
            </w:r>
          </w:p>
        </w:tc>
      </w:tr>
      <w:tr w:rsidR="00685EBE" w:rsidRPr="000F13E0" w:rsidTr="004531EA">
        <w:tc>
          <w:tcPr>
            <w:tcW w:w="2808" w:type="dxa"/>
            <w:vMerge/>
          </w:tcPr>
          <w:p w:rsidR="00685EBE" w:rsidRPr="000F13E0" w:rsidRDefault="00685EBE" w:rsidP="00685EBE">
            <w:pPr>
              <w:rPr>
                <w:kern w:val="2"/>
                <w:szCs w:val="24"/>
              </w:rPr>
            </w:pPr>
          </w:p>
        </w:tc>
        <w:tc>
          <w:tcPr>
            <w:tcW w:w="3240" w:type="dxa"/>
          </w:tcPr>
          <w:p w:rsidR="00685EBE" w:rsidRPr="000F13E0" w:rsidRDefault="00685EBE" w:rsidP="00685EBE">
            <w:pPr>
              <w:rPr>
                <w:kern w:val="2"/>
                <w:szCs w:val="24"/>
              </w:rPr>
            </w:pPr>
            <w:r w:rsidRPr="000F13E0">
              <w:rPr>
                <w:kern w:val="2"/>
                <w:szCs w:val="24"/>
              </w:rPr>
              <w:t>1.1.7. Telefonas</w:t>
            </w:r>
          </w:p>
        </w:tc>
        <w:tc>
          <w:tcPr>
            <w:tcW w:w="4012" w:type="dxa"/>
          </w:tcPr>
          <w:p w:rsidR="00685EBE" w:rsidRPr="000F13E0" w:rsidRDefault="00685EBE" w:rsidP="00685EBE">
            <w:pPr>
              <w:rPr>
                <w:color w:val="000000" w:themeColor="text1"/>
                <w:kern w:val="2"/>
                <w:szCs w:val="24"/>
              </w:rPr>
            </w:pPr>
            <w:r w:rsidRPr="000F13E0">
              <w:rPr>
                <w:color w:val="000000" w:themeColor="text1"/>
                <w:kern w:val="2"/>
                <w:szCs w:val="24"/>
              </w:rPr>
              <w:t>+370 706 84116</w:t>
            </w:r>
          </w:p>
        </w:tc>
      </w:tr>
      <w:tr w:rsidR="00685EBE" w:rsidRPr="000F13E0" w:rsidTr="004531EA">
        <w:tc>
          <w:tcPr>
            <w:tcW w:w="2808" w:type="dxa"/>
            <w:vMerge/>
          </w:tcPr>
          <w:p w:rsidR="00685EBE" w:rsidRPr="000F13E0" w:rsidRDefault="00685EBE" w:rsidP="00685EBE">
            <w:pPr>
              <w:rPr>
                <w:kern w:val="2"/>
                <w:szCs w:val="24"/>
              </w:rPr>
            </w:pPr>
          </w:p>
        </w:tc>
        <w:tc>
          <w:tcPr>
            <w:tcW w:w="3240" w:type="dxa"/>
          </w:tcPr>
          <w:p w:rsidR="00685EBE" w:rsidRPr="000F13E0" w:rsidRDefault="00685EBE" w:rsidP="00685EBE">
            <w:pPr>
              <w:rPr>
                <w:kern w:val="2"/>
                <w:szCs w:val="24"/>
              </w:rPr>
            </w:pPr>
            <w:r w:rsidRPr="000F13E0">
              <w:rPr>
                <w:kern w:val="2"/>
                <w:szCs w:val="24"/>
              </w:rPr>
              <w:t>1.1.8. El. paštas</w:t>
            </w:r>
          </w:p>
        </w:tc>
        <w:tc>
          <w:tcPr>
            <w:tcW w:w="4012" w:type="dxa"/>
          </w:tcPr>
          <w:p w:rsidR="00685EBE" w:rsidRPr="000F13E0" w:rsidRDefault="00685EBE" w:rsidP="00685EBE">
            <w:pPr>
              <w:rPr>
                <w:color w:val="000000" w:themeColor="text1"/>
                <w:kern w:val="2"/>
                <w:szCs w:val="24"/>
              </w:rPr>
            </w:pPr>
            <w:r w:rsidRPr="000F13E0">
              <w:rPr>
                <w:color w:val="000000" w:themeColor="text1"/>
                <w:kern w:val="2"/>
                <w:szCs w:val="24"/>
              </w:rPr>
              <w:t>info@nksc.lt</w:t>
            </w:r>
          </w:p>
        </w:tc>
      </w:tr>
      <w:tr w:rsidR="00685EBE" w:rsidRPr="000F13E0" w:rsidTr="004531EA">
        <w:tc>
          <w:tcPr>
            <w:tcW w:w="2808" w:type="dxa"/>
            <w:vMerge/>
          </w:tcPr>
          <w:p w:rsidR="00685EBE" w:rsidRPr="000F13E0" w:rsidRDefault="00685EBE" w:rsidP="00685EBE">
            <w:pPr>
              <w:rPr>
                <w:kern w:val="2"/>
                <w:szCs w:val="24"/>
              </w:rPr>
            </w:pPr>
          </w:p>
        </w:tc>
        <w:tc>
          <w:tcPr>
            <w:tcW w:w="3240" w:type="dxa"/>
          </w:tcPr>
          <w:p w:rsidR="00685EBE" w:rsidRPr="000F13E0" w:rsidRDefault="00685EBE" w:rsidP="00685EBE">
            <w:pPr>
              <w:rPr>
                <w:kern w:val="2"/>
                <w:szCs w:val="24"/>
              </w:rPr>
            </w:pPr>
            <w:r w:rsidRPr="000F13E0">
              <w:rPr>
                <w:kern w:val="2"/>
                <w:szCs w:val="24"/>
              </w:rPr>
              <w:t>1.1.9. Šalies atstovas</w:t>
            </w:r>
          </w:p>
        </w:tc>
        <w:tc>
          <w:tcPr>
            <w:tcW w:w="4012" w:type="dxa"/>
          </w:tcPr>
          <w:p w:rsidR="00685EBE" w:rsidRPr="000F13E0" w:rsidRDefault="00685EBE" w:rsidP="00685EBE">
            <w:pPr>
              <w:rPr>
                <w:color w:val="000000" w:themeColor="text1"/>
                <w:kern w:val="2"/>
                <w:szCs w:val="24"/>
              </w:rPr>
            </w:pPr>
            <w:r w:rsidRPr="000F13E0">
              <w:rPr>
                <w:color w:val="000000" w:themeColor="text1"/>
                <w:kern w:val="2"/>
                <w:szCs w:val="24"/>
              </w:rPr>
              <w:t>Direktorius</w:t>
            </w:r>
          </w:p>
          <w:p w:rsidR="00685EBE" w:rsidRPr="000F13E0" w:rsidRDefault="00685EBE" w:rsidP="00685EBE">
            <w:pPr>
              <w:rPr>
                <w:color w:val="000000" w:themeColor="text1"/>
                <w:kern w:val="2"/>
                <w:szCs w:val="24"/>
              </w:rPr>
            </w:pPr>
            <w:r w:rsidRPr="000F13E0">
              <w:rPr>
                <w:color w:val="000000" w:themeColor="text1"/>
                <w:kern w:val="2"/>
                <w:szCs w:val="24"/>
              </w:rPr>
              <w:t>Antanas Aleknavičius</w:t>
            </w:r>
          </w:p>
        </w:tc>
      </w:tr>
      <w:tr w:rsidR="00685EBE" w:rsidRPr="000F13E0" w:rsidTr="004531EA">
        <w:tc>
          <w:tcPr>
            <w:tcW w:w="2808" w:type="dxa"/>
            <w:vMerge/>
          </w:tcPr>
          <w:p w:rsidR="00685EBE" w:rsidRPr="000F13E0" w:rsidRDefault="00685EBE" w:rsidP="00685EBE">
            <w:pPr>
              <w:rPr>
                <w:kern w:val="2"/>
                <w:szCs w:val="24"/>
              </w:rPr>
            </w:pPr>
          </w:p>
        </w:tc>
        <w:tc>
          <w:tcPr>
            <w:tcW w:w="3240" w:type="dxa"/>
          </w:tcPr>
          <w:p w:rsidR="00685EBE" w:rsidRPr="000F13E0" w:rsidRDefault="00685EBE" w:rsidP="00685EBE">
            <w:pPr>
              <w:rPr>
                <w:kern w:val="2"/>
                <w:szCs w:val="24"/>
              </w:rPr>
            </w:pPr>
            <w:r w:rsidRPr="000F13E0">
              <w:rPr>
                <w:kern w:val="2"/>
                <w:szCs w:val="24"/>
              </w:rPr>
              <w:t>1.1.10. Atstovavimo pagrindas</w:t>
            </w:r>
          </w:p>
        </w:tc>
        <w:tc>
          <w:tcPr>
            <w:tcW w:w="4012" w:type="dxa"/>
          </w:tcPr>
          <w:p w:rsidR="00685EBE" w:rsidRPr="000F13E0" w:rsidRDefault="00685EBE" w:rsidP="00685EBE">
            <w:pPr>
              <w:rPr>
                <w:kern w:val="2"/>
                <w:szCs w:val="24"/>
              </w:rPr>
            </w:pPr>
            <w:r w:rsidRPr="000F13E0">
              <w:rPr>
                <w:kern w:val="2"/>
                <w:szCs w:val="24"/>
              </w:rPr>
              <w:t>Įstaigos nuostatai</w:t>
            </w:r>
          </w:p>
        </w:tc>
      </w:tr>
      <w:tr w:rsidR="00685EBE" w:rsidRPr="000F13E0" w:rsidTr="004531EA">
        <w:tc>
          <w:tcPr>
            <w:tcW w:w="2808" w:type="dxa"/>
            <w:vMerge w:val="restart"/>
          </w:tcPr>
          <w:p w:rsidR="00685EBE" w:rsidRPr="000F13E0" w:rsidRDefault="00685EBE" w:rsidP="00685EBE">
            <w:pPr>
              <w:rPr>
                <w:bCs/>
                <w:color w:val="000000" w:themeColor="text1"/>
                <w:kern w:val="2"/>
                <w:szCs w:val="24"/>
              </w:rPr>
            </w:pPr>
          </w:p>
          <w:p w:rsidR="00685EBE" w:rsidRPr="000F13E0" w:rsidRDefault="00685EBE" w:rsidP="00685EBE">
            <w:pPr>
              <w:rPr>
                <w:bCs/>
                <w:color w:val="000000" w:themeColor="text1"/>
                <w:kern w:val="2"/>
                <w:szCs w:val="24"/>
              </w:rPr>
            </w:pPr>
          </w:p>
          <w:p w:rsidR="00685EBE" w:rsidRPr="000F13E0" w:rsidRDefault="00685EBE" w:rsidP="00685EBE">
            <w:pPr>
              <w:rPr>
                <w:bCs/>
                <w:color w:val="000000" w:themeColor="text1"/>
                <w:kern w:val="2"/>
                <w:szCs w:val="24"/>
              </w:rPr>
            </w:pPr>
          </w:p>
          <w:p w:rsidR="00685EBE" w:rsidRPr="000F13E0" w:rsidRDefault="00685EBE" w:rsidP="00685EBE">
            <w:pPr>
              <w:rPr>
                <w:bCs/>
                <w:color w:val="000000" w:themeColor="text1"/>
                <w:kern w:val="2"/>
                <w:szCs w:val="24"/>
              </w:rPr>
            </w:pPr>
          </w:p>
          <w:p w:rsidR="00685EBE" w:rsidRPr="000F13E0" w:rsidRDefault="00685EBE" w:rsidP="00685EBE">
            <w:pPr>
              <w:rPr>
                <w:bCs/>
                <w:color w:val="000000" w:themeColor="text1"/>
                <w:kern w:val="2"/>
                <w:szCs w:val="24"/>
              </w:rPr>
            </w:pPr>
          </w:p>
          <w:p w:rsidR="00685EBE" w:rsidRPr="000F13E0" w:rsidRDefault="00685EBE" w:rsidP="00685EBE">
            <w:pPr>
              <w:rPr>
                <w:b/>
                <w:bCs/>
                <w:kern w:val="2"/>
                <w:szCs w:val="24"/>
              </w:rPr>
            </w:pPr>
            <w:r w:rsidRPr="000F13E0">
              <w:rPr>
                <w:b/>
                <w:bCs/>
                <w:kern w:val="2"/>
                <w:szCs w:val="24"/>
              </w:rPr>
              <w:t>1.2. </w:t>
            </w:r>
            <w:r w:rsidRPr="0015219D">
              <w:rPr>
                <w:b/>
                <w:bCs/>
                <w:kern w:val="2"/>
                <w:szCs w:val="24"/>
                <w:highlight w:val="yellow"/>
              </w:rPr>
              <w:t>Tiekėjas</w:t>
            </w:r>
          </w:p>
        </w:tc>
        <w:tc>
          <w:tcPr>
            <w:tcW w:w="3240" w:type="dxa"/>
          </w:tcPr>
          <w:p w:rsidR="00685EBE" w:rsidRPr="000F13E0" w:rsidRDefault="00685EBE" w:rsidP="00685EBE">
            <w:pPr>
              <w:rPr>
                <w:kern w:val="2"/>
                <w:szCs w:val="24"/>
              </w:rPr>
            </w:pPr>
            <w:r w:rsidRPr="000F13E0">
              <w:rPr>
                <w:kern w:val="2"/>
                <w:szCs w:val="24"/>
              </w:rPr>
              <w:t>1.2.1. Pavadinimas</w:t>
            </w:r>
          </w:p>
        </w:tc>
        <w:tc>
          <w:tcPr>
            <w:tcW w:w="4012" w:type="dxa"/>
          </w:tcPr>
          <w:p w:rsidR="00685EBE" w:rsidRPr="000F13E0" w:rsidRDefault="00685EBE" w:rsidP="00685EBE">
            <w:pPr>
              <w:rPr>
                <w:kern w:val="2"/>
                <w:szCs w:val="24"/>
              </w:rPr>
            </w:pPr>
          </w:p>
        </w:tc>
      </w:tr>
      <w:tr w:rsidR="00685EBE" w:rsidRPr="000F13E0" w:rsidTr="004531EA">
        <w:tc>
          <w:tcPr>
            <w:tcW w:w="2808" w:type="dxa"/>
            <w:vMerge/>
          </w:tcPr>
          <w:p w:rsidR="00685EBE" w:rsidRPr="000F13E0" w:rsidRDefault="00685EBE" w:rsidP="00685EBE">
            <w:pPr>
              <w:rPr>
                <w:b/>
                <w:bCs/>
                <w:kern w:val="2"/>
                <w:szCs w:val="24"/>
              </w:rPr>
            </w:pPr>
          </w:p>
        </w:tc>
        <w:tc>
          <w:tcPr>
            <w:tcW w:w="3240" w:type="dxa"/>
          </w:tcPr>
          <w:p w:rsidR="00685EBE" w:rsidRPr="000F13E0" w:rsidRDefault="00685EBE" w:rsidP="00685EBE">
            <w:pPr>
              <w:rPr>
                <w:kern w:val="2"/>
                <w:szCs w:val="24"/>
              </w:rPr>
            </w:pPr>
            <w:r w:rsidRPr="000F13E0">
              <w:rPr>
                <w:kern w:val="2"/>
                <w:szCs w:val="24"/>
              </w:rPr>
              <w:t>1.2.2. Juridinio asmens kodas</w:t>
            </w:r>
          </w:p>
        </w:tc>
        <w:tc>
          <w:tcPr>
            <w:tcW w:w="4012" w:type="dxa"/>
          </w:tcPr>
          <w:p w:rsidR="00685EBE" w:rsidRPr="000F13E0" w:rsidRDefault="00685EBE" w:rsidP="00685EBE">
            <w:pPr>
              <w:rPr>
                <w:kern w:val="2"/>
                <w:szCs w:val="24"/>
              </w:rPr>
            </w:pPr>
          </w:p>
        </w:tc>
      </w:tr>
      <w:tr w:rsidR="00685EBE" w:rsidRPr="000F13E0" w:rsidTr="004531EA">
        <w:tc>
          <w:tcPr>
            <w:tcW w:w="2808" w:type="dxa"/>
            <w:vMerge/>
          </w:tcPr>
          <w:p w:rsidR="00685EBE" w:rsidRPr="000F13E0" w:rsidRDefault="00685EBE" w:rsidP="00685EBE">
            <w:pPr>
              <w:rPr>
                <w:b/>
                <w:bCs/>
                <w:kern w:val="2"/>
                <w:szCs w:val="24"/>
              </w:rPr>
            </w:pPr>
          </w:p>
        </w:tc>
        <w:tc>
          <w:tcPr>
            <w:tcW w:w="3240" w:type="dxa"/>
          </w:tcPr>
          <w:p w:rsidR="00685EBE" w:rsidRPr="000F13E0" w:rsidRDefault="00685EBE" w:rsidP="00685EBE">
            <w:pPr>
              <w:rPr>
                <w:kern w:val="2"/>
                <w:szCs w:val="24"/>
              </w:rPr>
            </w:pPr>
            <w:r w:rsidRPr="000F13E0">
              <w:rPr>
                <w:kern w:val="2"/>
                <w:szCs w:val="24"/>
              </w:rPr>
              <w:t>1.2.3. Adresas</w:t>
            </w:r>
          </w:p>
        </w:tc>
        <w:tc>
          <w:tcPr>
            <w:tcW w:w="4012" w:type="dxa"/>
          </w:tcPr>
          <w:p w:rsidR="00685EBE" w:rsidRPr="000F13E0" w:rsidRDefault="00685EBE" w:rsidP="00685EBE">
            <w:pPr>
              <w:rPr>
                <w:kern w:val="2"/>
                <w:szCs w:val="24"/>
              </w:rPr>
            </w:pPr>
          </w:p>
        </w:tc>
      </w:tr>
      <w:tr w:rsidR="00685EBE" w:rsidRPr="000F13E0" w:rsidTr="004531EA">
        <w:tc>
          <w:tcPr>
            <w:tcW w:w="2808" w:type="dxa"/>
            <w:vMerge/>
          </w:tcPr>
          <w:p w:rsidR="00685EBE" w:rsidRPr="000F13E0" w:rsidRDefault="00685EBE" w:rsidP="00685EBE">
            <w:pPr>
              <w:rPr>
                <w:b/>
                <w:bCs/>
                <w:kern w:val="2"/>
                <w:szCs w:val="24"/>
              </w:rPr>
            </w:pPr>
          </w:p>
        </w:tc>
        <w:tc>
          <w:tcPr>
            <w:tcW w:w="3240" w:type="dxa"/>
          </w:tcPr>
          <w:p w:rsidR="00685EBE" w:rsidRPr="000F13E0" w:rsidRDefault="00685EBE" w:rsidP="00685EBE">
            <w:pPr>
              <w:rPr>
                <w:kern w:val="2"/>
                <w:szCs w:val="24"/>
              </w:rPr>
            </w:pPr>
            <w:r w:rsidRPr="000F13E0">
              <w:rPr>
                <w:kern w:val="2"/>
                <w:szCs w:val="24"/>
              </w:rPr>
              <w:t>1.2.4. PVM mokėtojo kodas</w:t>
            </w:r>
          </w:p>
        </w:tc>
        <w:tc>
          <w:tcPr>
            <w:tcW w:w="4012" w:type="dxa"/>
          </w:tcPr>
          <w:p w:rsidR="00685EBE" w:rsidRPr="000F13E0" w:rsidRDefault="00685EBE" w:rsidP="00685EBE">
            <w:pPr>
              <w:rPr>
                <w:kern w:val="2"/>
                <w:szCs w:val="24"/>
              </w:rPr>
            </w:pPr>
          </w:p>
        </w:tc>
      </w:tr>
      <w:tr w:rsidR="00685EBE" w:rsidRPr="000F13E0" w:rsidTr="004531EA">
        <w:tc>
          <w:tcPr>
            <w:tcW w:w="2808" w:type="dxa"/>
            <w:vMerge/>
          </w:tcPr>
          <w:p w:rsidR="00685EBE" w:rsidRPr="000F13E0" w:rsidRDefault="00685EBE" w:rsidP="00685EBE">
            <w:pPr>
              <w:rPr>
                <w:b/>
                <w:bCs/>
                <w:kern w:val="2"/>
                <w:szCs w:val="24"/>
              </w:rPr>
            </w:pPr>
          </w:p>
        </w:tc>
        <w:tc>
          <w:tcPr>
            <w:tcW w:w="3240" w:type="dxa"/>
          </w:tcPr>
          <w:p w:rsidR="00685EBE" w:rsidRPr="000F13E0" w:rsidRDefault="00685EBE" w:rsidP="00685EBE">
            <w:pPr>
              <w:rPr>
                <w:kern w:val="2"/>
                <w:szCs w:val="24"/>
              </w:rPr>
            </w:pPr>
            <w:r w:rsidRPr="000F13E0">
              <w:rPr>
                <w:kern w:val="2"/>
                <w:szCs w:val="24"/>
              </w:rPr>
              <w:t>1.2.5. Atsiskaitomoji sąskaita</w:t>
            </w:r>
          </w:p>
        </w:tc>
        <w:tc>
          <w:tcPr>
            <w:tcW w:w="4012" w:type="dxa"/>
          </w:tcPr>
          <w:p w:rsidR="00685EBE" w:rsidRPr="000F13E0" w:rsidRDefault="00685EBE" w:rsidP="00685EBE">
            <w:pPr>
              <w:rPr>
                <w:kern w:val="2"/>
                <w:szCs w:val="24"/>
              </w:rPr>
            </w:pPr>
          </w:p>
        </w:tc>
      </w:tr>
      <w:tr w:rsidR="00685EBE" w:rsidRPr="000F13E0" w:rsidTr="004531EA">
        <w:tc>
          <w:tcPr>
            <w:tcW w:w="2808" w:type="dxa"/>
            <w:vMerge/>
          </w:tcPr>
          <w:p w:rsidR="00685EBE" w:rsidRPr="000F13E0" w:rsidRDefault="00685EBE" w:rsidP="00685EBE">
            <w:pPr>
              <w:rPr>
                <w:b/>
                <w:bCs/>
                <w:kern w:val="2"/>
                <w:szCs w:val="24"/>
              </w:rPr>
            </w:pPr>
          </w:p>
        </w:tc>
        <w:tc>
          <w:tcPr>
            <w:tcW w:w="3240" w:type="dxa"/>
          </w:tcPr>
          <w:p w:rsidR="00685EBE" w:rsidRPr="000F13E0" w:rsidRDefault="00685EBE" w:rsidP="00685EBE">
            <w:pPr>
              <w:rPr>
                <w:kern w:val="2"/>
                <w:szCs w:val="24"/>
              </w:rPr>
            </w:pPr>
            <w:r w:rsidRPr="000F13E0">
              <w:rPr>
                <w:kern w:val="2"/>
                <w:szCs w:val="24"/>
              </w:rPr>
              <w:t>1.2.6. Bankas, banko kodas</w:t>
            </w:r>
          </w:p>
        </w:tc>
        <w:tc>
          <w:tcPr>
            <w:tcW w:w="4012" w:type="dxa"/>
          </w:tcPr>
          <w:p w:rsidR="00685EBE" w:rsidRPr="000F13E0" w:rsidRDefault="00685EBE" w:rsidP="00685EBE">
            <w:pPr>
              <w:rPr>
                <w:kern w:val="2"/>
                <w:szCs w:val="24"/>
              </w:rPr>
            </w:pPr>
          </w:p>
        </w:tc>
      </w:tr>
      <w:tr w:rsidR="00685EBE" w:rsidRPr="000F13E0" w:rsidTr="004531EA">
        <w:tc>
          <w:tcPr>
            <w:tcW w:w="2808" w:type="dxa"/>
            <w:vMerge/>
          </w:tcPr>
          <w:p w:rsidR="00685EBE" w:rsidRPr="000F13E0" w:rsidRDefault="00685EBE" w:rsidP="00685EBE">
            <w:pPr>
              <w:rPr>
                <w:b/>
                <w:bCs/>
                <w:kern w:val="2"/>
                <w:szCs w:val="24"/>
              </w:rPr>
            </w:pPr>
          </w:p>
        </w:tc>
        <w:tc>
          <w:tcPr>
            <w:tcW w:w="3240" w:type="dxa"/>
          </w:tcPr>
          <w:p w:rsidR="00685EBE" w:rsidRPr="000F13E0" w:rsidRDefault="00685EBE" w:rsidP="00685EBE">
            <w:pPr>
              <w:rPr>
                <w:kern w:val="2"/>
                <w:szCs w:val="24"/>
              </w:rPr>
            </w:pPr>
            <w:r w:rsidRPr="000F13E0">
              <w:rPr>
                <w:kern w:val="2"/>
                <w:szCs w:val="24"/>
              </w:rPr>
              <w:t>1.2.7. Telefonas</w:t>
            </w:r>
          </w:p>
        </w:tc>
        <w:tc>
          <w:tcPr>
            <w:tcW w:w="4012" w:type="dxa"/>
          </w:tcPr>
          <w:p w:rsidR="00685EBE" w:rsidRPr="000F13E0" w:rsidRDefault="00685EBE" w:rsidP="00685EBE">
            <w:pPr>
              <w:rPr>
                <w:kern w:val="2"/>
                <w:szCs w:val="24"/>
              </w:rPr>
            </w:pPr>
          </w:p>
        </w:tc>
      </w:tr>
      <w:tr w:rsidR="00685EBE" w:rsidRPr="000F13E0" w:rsidTr="004531EA">
        <w:tc>
          <w:tcPr>
            <w:tcW w:w="2808" w:type="dxa"/>
            <w:vMerge/>
          </w:tcPr>
          <w:p w:rsidR="00685EBE" w:rsidRPr="000F13E0" w:rsidRDefault="00685EBE" w:rsidP="00685EBE">
            <w:pPr>
              <w:rPr>
                <w:b/>
                <w:bCs/>
                <w:kern w:val="2"/>
                <w:szCs w:val="24"/>
              </w:rPr>
            </w:pPr>
          </w:p>
        </w:tc>
        <w:tc>
          <w:tcPr>
            <w:tcW w:w="3240" w:type="dxa"/>
          </w:tcPr>
          <w:p w:rsidR="00685EBE" w:rsidRPr="000F13E0" w:rsidRDefault="00685EBE" w:rsidP="00685EBE">
            <w:pPr>
              <w:rPr>
                <w:kern w:val="2"/>
                <w:szCs w:val="24"/>
              </w:rPr>
            </w:pPr>
            <w:r w:rsidRPr="000F13E0">
              <w:rPr>
                <w:kern w:val="2"/>
                <w:szCs w:val="24"/>
              </w:rPr>
              <w:t>1.2.8. El. paštas</w:t>
            </w:r>
          </w:p>
        </w:tc>
        <w:tc>
          <w:tcPr>
            <w:tcW w:w="4012" w:type="dxa"/>
          </w:tcPr>
          <w:p w:rsidR="00685EBE" w:rsidRPr="000F13E0" w:rsidRDefault="00685EBE" w:rsidP="00685EBE">
            <w:pPr>
              <w:rPr>
                <w:kern w:val="2"/>
                <w:szCs w:val="24"/>
              </w:rPr>
            </w:pPr>
          </w:p>
        </w:tc>
      </w:tr>
      <w:tr w:rsidR="00685EBE" w:rsidRPr="000F13E0" w:rsidTr="004531EA">
        <w:tc>
          <w:tcPr>
            <w:tcW w:w="2808" w:type="dxa"/>
            <w:vMerge/>
          </w:tcPr>
          <w:p w:rsidR="00685EBE" w:rsidRPr="000F13E0" w:rsidRDefault="00685EBE" w:rsidP="00685EBE">
            <w:pPr>
              <w:rPr>
                <w:b/>
                <w:bCs/>
                <w:kern w:val="2"/>
                <w:szCs w:val="24"/>
              </w:rPr>
            </w:pPr>
          </w:p>
        </w:tc>
        <w:tc>
          <w:tcPr>
            <w:tcW w:w="3240" w:type="dxa"/>
          </w:tcPr>
          <w:p w:rsidR="00685EBE" w:rsidRPr="000F13E0" w:rsidRDefault="00685EBE" w:rsidP="00685EBE">
            <w:pPr>
              <w:rPr>
                <w:kern w:val="2"/>
                <w:szCs w:val="24"/>
              </w:rPr>
            </w:pPr>
            <w:r w:rsidRPr="000F13E0">
              <w:rPr>
                <w:kern w:val="2"/>
                <w:szCs w:val="24"/>
              </w:rPr>
              <w:t>1.2.9. Šalies atstovas</w:t>
            </w:r>
          </w:p>
        </w:tc>
        <w:tc>
          <w:tcPr>
            <w:tcW w:w="4012" w:type="dxa"/>
          </w:tcPr>
          <w:p w:rsidR="00685EBE" w:rsidRPr="000F13E0" w:rsidRDefault="00685EBE" w:rsidP="00685EBE">
            <w:pPr>
              <w:rPr>
                <w:kern w:val="2"/>
                <w:szCs w:val="24"/>
              </w:rPr>
            </w:pPr>
          </w:p>
        </w:tc>
      </w:tr>
      <w:tr w:rsidR="00685EBE" w:rsidRPr="000F13E0" w:rsidTr="004531EA">
        <w:tc>
          <w:tcPr>
            <w:tcW w:w="2808" w:type="dxa"/>
            <w:vMerge/>
          </w:tcPr>
          <w:p w:rsidR="00685EBE" w:rsidRPr="000F13E0" w:rsidRDefault="00685EBE" w:rsidP="00685EBE">
            <w:pPr>
              <w:rPr>
                <w:b/>
                <w:bCs/>
                <w:kern w:val="2"/>
                <w:szCs w:val="24"/>
              </w:rPr>
            </w:pPr>
          </w:p>
        </w:tc>
        <w:tc>
          <w:tcPr>
            <w:tcW w:w="3240" w:type="dxa"/>
          </w:tcPr>
          <w:p w:rsidR="00685EBE" w:rsidRPr="000F13E0" w:rsidRDefault="00685EBE" w:rsidP="00685EBE">
            <w:pPr>
              <w:rPr>
                <w:kern w:val="2"/>
                <w:szCs w:val="24"/>
              </w:rPr>
            </w:pPr>
            <w:r w:rsidRPr="000F13E0">
              <w:rPr>
                <w:kern w:val="2"/>
                <w:szCs w:val="24"/>
              </w:rPr>
              <w:t>1.2.10. Atstovavimo pagrindas</w:t>
            </w:r>
          </w:p>
        </w:tc>
        <w:tc>
          <w:tcPr>
            <w:tcW w:w="4012" w:type="dxa"/>
          </w:tcPr>
          <w:p w:rsidR="00685EBE" w:rsidRPr="000F13E0" w:rsidRDefault="00685EBE" w:rsidP="00685EBE">
            <w:pPr>
              <w:rPr>
                <w:kern w:val="2"/>
                <w:szCs w:val="24"/>
              </w:rPr>
            </w:pPr>
          </w:p>
        </w:tc>
      </w:tr>
    </w:tbl>
    <w:p w:rsidR="008B67EB" w:rsidRPr="000F13E0" w:rsidRDefault="008B67EB">
      <w:pPr>
        <w:jc w:val="both"/>
        <w:rPr>
          <w:szCs w:val="24"/>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5273"/>
      </w:tblGrid>
      <w:tr w:rsidR="008B67EB" w:rsidRPr="000F13E0" w:rsidTr="004531EA">
        <w:trPr>
          <w:trHeight w:val="300"/>
        </w:trPr>
        <w:tc>
          <w:tcPr>
            <w:tcW w:w="10060" w:type="dxa"/>
            <w:gridSpan w:val="5"/>
          </w:tcPr>
          <w:p w:rsidR="008B67EB" w:rsidRPr="000F13E0" w:rsidRDefault="00413A12">
            <w:pPr>
              <w:jc w:val="center"/>
              <w:rPr>
                <w:b/>
                <w:bCs/>
                <w:kern w:val="2"/>
                <w:szCs w:val="24"/>
              </w:rPr>
            </w:pPr>
            <w:r w:rsidRPr="000F13E0">
              <w:rPr>
                <w:b/>
                <w:bCs/>
                <w:kern w:val="2"/>
                <w:szCs w:val="24"/>
              </w:rPr>
              <w:t>2. ATSAKINGI ASMENYS</w:t>
            </w:r>
          </w:p>
        </w:tc>
      </w:tr>
      <w:tr w:rsidR="008B67EB" w:rsidRPr="000F13E0" w:rsidTr="004531EA">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8B67EB" w:rsidRPr="000F13E0" w:rsidRDefault="00413A12">
            <w:pPr>
              <w:rPr>
                <w:b/>
                <w:bCs/>
                <w:kern w:val="2"/>
                <w:szCs w:val="24"/>
              </w:rPr>
            </w:pPr>
            <w:r w:rsidRPr="000F13E0">
              <w:rPr>
                <w:b/>
                <w:bCs/>
                <w:kern w:val="2"/>
                <w:szCs w:val="24"/>
              </w:rPr>
              <w:t xml:space="preserve">2.1. Pirkėjo kontaktiniai asmenys, atsakingi už Sutarties </w:t>
            </w:r>
            <w:r w:rsidRPr="000F13E0">
              <w:rPr>
                <w:b/>
                <w:bCs/>
                <w:kern w:val="2"/>
                <w:szCs w:val="24"/>
              </w:rPr>
              <w:lastRenderedPageBreak/>
              <w:t>vykdymą, Prekių priėmimą, Sąskaitų per informacinę sistemą SABIS priėmimą</w:t>
            </w:r>
          </w:p>
        </w:tc>
        <w:tc>
          <w:tcPr>
            <w:tcW w:w="7353" w:type="dxa"/>
            <w:gridSpan w:val="2"/>
            <w:tcBorders>
              <w:top w:val="single" w:sz="4" w:space="0" w:color="auto"/>
              <w:left w:val="single" w:sz="4" w:space="0" w:color="auto"/>
              <w:bottom w:val="single" w:sz="4" w:space="0" w:color="auto"/>
              <w:right w:val="single" w:sz="4" w:space="0" w:color="auto"/>
            </w:tcBorders>
          </w:tcPr>
          <w:p w:rsidR="009E1C90" w:rsidRDefault="00422DE1" w:rsidP="00685EBE">
            <w:pPr>
              <w:rPr>
                <w:color w:val="000000" w:themeColor="text1"/>
                <w:kern w:val="2"/>
                <w:szCs w:val="24"/>
              </w:rPr>
            </w:pPr>
            <w:r w:rsidRPr="000F13E0">
              <w:rPr>
                <w:color w:val="000000" w:themeColor="text1"/>
                <w:kern w:val="2"/>
                <w:szCs w:val="24"/>
              </w:rPr>
              <w:lastRenderedPageBreak/>
              <w:t xml:space="preserve">Informacinių technologijų departamento Infrastruktūros administravimo skyriaus </w:t>
            </w:r>
            <w:r w:rsidR="009E1C90">
              <w:rPr>
                <w:color w:val="000000" w:themeColor="text1"/>
                <w:kern w:val="2"/>
                <w:szCs w:val="24"/>
              </w:rPr>
              <w:t>k</w:t>
            </w:r>
            <w:r w:rsidR="009E1C90" w:rsidRPr="009E1C90">
              <w:rPr>
                <w:color w:val="000000" w:themeColor="text1"/>
                <w:kern w:val="2"/>
                <w:szCs w:val="24"/>
              </w:rPr>
              <w:t>ompiuterių sistemų administratorius</w:t>
            </w:r>
            <w:r w:rsidR="009E1C90">
              <w:rPr>
                <w:color w:val="000000" w:themeColor="text1"/>
                <w:kern w:val="2"/>
                <w:szCs w:val="24"/>
              </w:rPr>
              <w:t xml:space="preserve"> Mindaugas Sadauskas,</w:t>
            </w:r>
          </w:p>
          <w:p w:rsidR="00685EBE" w:rsidRPr="000F13E0" w:rsidRDefault="009E1C90" w:rsidP="00685EBE">
            <w:pPr>
              <w:rPr>
                <w:color w:val="000000" w:themeColor="text1"/>
                <w:kern w:val="2"/>
                <w:szCs w:val="24"/>
              </w:rPr>
            </w:pPr>
            <w:r>
              <w:rPr>
                <w:color w:val="000000" w:themeColor="text1"/>
                <w:kern w:val="2"/>
                <w:szCs w:val="24"/>
              </w:rPr>
              <w:t xml:space="preserve">tel. +370 633 67871, el. p. </w:t>
            </w:r>
            <w:r w:rsidRPr="009E1C90">
              <w:rPr>
                <w:color w:val="000000" w:themeColor="text1"/>
                <w:kern w:val="2"/>
                <w:szCs w:val="24"/>
              </w:rPr>
              <w:t>mindaugas.sadauskas@</w:t>
            </w:r>
            <w:r>
              <w:rPr>
                <w:color w:val="000000" w:themeColor="text1"/>
                <w:kern w:val="2"/>
                <w:szCs w:val="24"/>
              </w:rPr>
              <w:t>nksc</w:t>
            </w:r>
            <w:r w:rsidRPr="009E1C90">
              <w:rPr>
                <w:color w:val="000000" w:themeColor="text1"/>
                <w:kern w:val="2"/>
                <w:szCs w:val="24"/>
              </w:rPr>
              <w:t>.lt</w:t>
            </w:r>
            <w:r w:rsidR="00422DE1" w:rsidRPr="000F13E0">
              <w:rPr>
                <w:color w:val="000000" w:themeColor="text1"/>
                <w:kern w:val="2"/>
                <w:szCs w:val="24"/>
              </w:rPr>
              <w:t>;</w:t>
            </w:r>
          </w:p>
          <w:p w:rsidR="00685EBE" w:rsidRPr="000F13E0" w:rsidRDefault="00685EBE" w:rsidP="00685EBE">
            <w:pPr>
              <w:rPr>
                <w:color w:val="000000" w:themeColor="text1"/>
                <w:kern w:val="2"/>
                <w:szCs w:val="24"/>
              </w:rPr>
            </w:pPr>
          </w:p>
          <w:p w:rsidR="00422DE1" w:rsidRPr="000F13E0" w:rsidRDefault="00685EBE" w:rsidP="00685EBE">
            <w:pPr>
              <w:rPr>
                <w:color w:val="000000" w:themeColor="text1"/>
                <w:kern w:val="2"/>
                <w:szCs w:val="24"/>
              </w:rPr>
            </w:pPr>
            <w:r w:rsidRPr="000F13E0">
              <w:rPr>
                <w:color w:val="000000" w:themeColor="text1"/>
                <w:kern w:val="2"/>
                <w:szCs w:val="24"/>
              </w:rPr>
              <w:t>Organizacinio vystymo departamento Planavimo, finansų ir įsigijimų skyriaus prekių ir paslaugų pirkimo specia</w:t>
            </w:r>
            <w:r w:rsidR="00422DE1" w:rsidRPr="000F13E0">
              <w:rPr>
                <w:color w:val="000000" w:themeColor="text1"/>
                <w:kern w:val="2"/>
                <w:szCs w:val="24"/>
              </w:rPr>
              <w:t>listas Arminas Rupeika,</w:t>
            </w:r>
          </w:p>
          <w:p w:rsidR="008B67EB" w:rsidRPr="000F13E0" w:rsidRDefault="00685EBE" w:rsidP="00685EBE">
            <w:pPr>
              <w:rPr>
                <w:color w:val="000000" w:themeColor="text1"/>
                <w:kern w:val="2"/>
                <w:szCs w:val="24"/>
              </w:rPr>
            </w:pPr>
            <w:r w:rsidRPr="000F13E0">
              <w:rPr>
                <w:color w:val="000000" w:themeColor="text1"/>
                <w:kern w:val="2"/>
                <w:szCs w:val="24"/>
              </w:rPr>
              <w:t>el. p. arminas.rupeika@nksc.lt, tel. +370 636 74615.</w:t>
            </w:r>
          </w:p>
        </w:tc>
      </w:tr>
      <w:tr w:rsidR="008B67EB" w:rsidRPr="000F13E0" w:rsidTr="004531EA">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8B67EB" w:rsidRPr="000F13E0" w:rsidRDefault="00413A12">
            <w:pPr>
              <w:rPr>
                <w:b/>
                <w:bCs/>
                <w:kern w:val="2"/>
                <w:szCs w:val="24"/>
              </w:rPr>
            </w:pPr>
            <w:r w:rsidRPr="000F13E0">
              <w:rPr>
                <w:b/>
                <w:bCs/>
                <w:kern w:val="2"/>
                <w:szCs w:val="24"/>
              </w:rPr>
              <w:lastRenderedPageBreak/>
              <w:t>2.2. Tiekėjo kontaktiniai asmenys, atsakingi už Sutarties vykdymą</w:t>
            </w:r>
          </w:p>
        </w:tc>
        <w:tc>
          <w:tcPr>
            <w:tcW w:w="7353" w:type="dxa"/>
            <w:gridSpan w:val="2"/>
            <w:tcBorders>
              <w:top w:val="single" w:sz="4" w:space="0" w:color="auto"/>
              <w:left w:val="single" w:sz="4" w:space="0" w:color="auto"/>
              <w:bottom w:val="single" w:sz="4" w:space="0" w:color="auto"/>
              <w:right w:val="single" w:sz="4" w:space="0" w:color="auto"/>
            </w:tcBorders>
          </w:tcPr>
          <w:p w:rsidR="008B67EB" w:rsidRPr="000F13E0" w:rsidRDefault="00413A12">
            <w:pPr>
              <w:rPr>
                <w:color w:val="4472C4"/>
                <w:kern w:val="2"/>
                <w:szCs w:val="24"/>
              </w:rPr>
            </w:pPr>
            <w:r w:rsidRPr="000F13E0">
              <w:rPr>
                <w:color w:val="4472C4"/>
                <w:kern w:val="2"/>
                <w:szCs w:val="24"/>
              </w:rPr>
              <w:t>(nurodyti padalinį / skyrių, pareigas, vardą, pavardę, tel., el. paštą)</w:t>
            </w:r>
          </w:p>
        </w:tc>
      </w:tr>
      <w:tr w:rsidR="008B67EB" w:rsidRPr="000F13E0" w:rsidTr="004531EA">
        <w:trPr>
          <w:trHeight w:val="300"/>
        </w:trPr>
        <w:tc>
          <w:tcPr>
            <w:tcW w:w="10060" w:type="dxa"/>
            <w:gridSpan w:val="5"/>
          </w:tcPr>
          <w:p w:rsidR="008B67EB" w:rsidRPr="000F13E0" w:rsidRDefault="00413A12">
            <w:pPr>
              <w:jc w:val="center"/>
              <w:rPr>
                <w:b/>
                <w:bCs/>
                <w:kern w:val="2"/>
                <w:szCs w:val="24"/>
              </w:rPr>
            </w:pPr>
            <w:r w:rsidRPr="000F13E0">
              <w:rPr>
                <w:b/>
                <w:bCs/>
                <w:kern w:val="2"/>
                <w:szCs w:val="24"/>
              </w:rPr>
              <w:t>3. SUTARTIES DALYKAS</w:t>
            </w:r>
          </w:p>
        </w:tc>
      </w:tr>
      <w:tr w:rsidR="008B67EB" w:rsidRPr="000F13E0" w:rsidTr="004531EA">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8B67EB" w:rsidRPr="000F13E0" w:rsidRDefault="00413A12">
            <w:pPr>
              <w:rPr>
                <w:b/>
                <w:bCs/>
                <w:kern w:val="2"/>
                <w:szCs w:val="24"/>
              </w:rPr>
            </w:pPr>
            <w:r w:rsidRPr="000F13E0">
              <w:rPr>
                <w:b/>
                <w:bCs/>
                <w:kern w:val="2"/>
                <w:szCs w:val="24"/>
              </w:rPr>
              <w:t xml:space="preserve">3.1. Sutarties dalykas </w:t>
            </w:r>
          </w:p>
        </w:tc>
        <w:tc>
          <w:tcPr>
            <w:tcW w:w="7353" w:type="dxa"/>
            <w:gridSpan w:val="2"/>
            <w:tcBorders>
              <w:top w:val="single" w:sz="4" w:space="0" w:color="auto"/>
              <w:left w:val="single" w:sz="4" w:space="0" w:color="auto"/>
              <w:bottom w:val="single" w:sz="4" w:space="0" w:color="auto"/>
              <w:right w:val="single" w:sz="4" w:space="0" w:color="auto"/>
            </w:tcBorders>
          </w:tcPr>
          <w:p w:rsidR="008B67EB" w:rsidRPr="000F13E0" w:rsidRDefault="00413A12" w:rsidP="00DA4E00">
            <w:pPr>
              <w:jc w:val="both"/>
              <w:rPr>
                <w:color w:val="000000" w:themeColor="text1"/>
                <w:kern w:val="2"/>
                <w:szCs w:val="24"/>
              </w:rPr>
            </w:pPr>
            <w:r w:rsidRPr="000F13E0">
              <w:rPr>
                <w:color w:val="000000" w:themeColor="text1"/>
                <w:kern w:val="2"/>
                <w:szCs w:val="24"/>
              </w:rPr>
              <w:t>Tiekėjas įsipareigoja Sutartyje numatytomis sąlygomis perduoti Pirkėjui Prekes</w:t>
            </w:r>
            <w:r w:rsidR="00422DE1" w:rsidRPr="000F13E0">
              <w:rPr>
                <w:color w:val="000000" w:themeColor="text1"/>
                <w:kern w:val="2"/>
                <w:szCs w:val="24"/>
              </w:rPr>
              <w:t xml:space="preserve"> – </w:t>
            </w:r>
            <w:r w:rsidR="009E1C90">
              <w:rPr>
                <w:b/>
                <w:color w:val="000000" w:themeColor="text1"/>
                <w:kern w:val="2"/>
                <w:szCs w:val="24"/>
              </w:rPr>
              <w:t>stacionarius kompiuterius</w:t>
            </w:r>
            <w:r w:rsidR="00DA4E00" w:rsidRPr="000F13E0">
              <w:rPr>
                <w:b/>
                <w:color w:val="000000" w:themeColor="text1"/>
                <w:kern w:val="2"/>
                <w:szCs w:val="24"/>
              </w:rPr>
              <w:t xml:space="preserve">, </w:t>
            </w:r>
            <w:r w:rsidR="009E1C90" w:rsidRPr="009E1C90">
              <w:rPr>
                <w:b/>
                <w:color w:val="000000" w:themeColor="text1"/>
                <w:kern w:val="2"/>
                <w:szCs w:val="24"/>
              </w:rPr>
              <w:t>35 (trisdešimt penki) vienetai</w:t>
            </w:r>
            <w:r w:rsidR="009E1C90">
              <w:rPr>
                <w:b/>
                <w:color w:val="000000" w:themeColor="text1"/>
                <w:kern w:val="2"/>
                <w:szCs w:val="24"/>
              </w:rPr>
              <w:t xml:space="preserve">, </w:t>
            </w:r>
            <w:r w:rsidRPr="000F13E0">
              <w:rPr>
                <w:color w:val="000000" w:themeColor="text1"/>
                <w:kern w:val="2"/>
                <w:szCs w:val="24"/>
              </w:rPr>
              <w:t>(toliau – Prekės).</w:t>
            </w:r>
          </w:p>
          <w:p w:rsidR="008B67EB" w:rsidRPr="000F13E0" w:rsidRDefault="00413A12" w:rsidP="00DA4E00">
            <w:pPr>
              <w:jc w:val="both"/>
              <w:rPr>
                <w:color w:val="000000"/>
                <w:kern w:val="2"/>
                <w:szCs w:val="24"/>
              </w:rPr>
            </w:pPr>
            <w:r w:rsidRPr="000F13E0">
              <w:rPr>
                <w:color w:val="000000"/>
                <w:kern w:val="2"/>
                <w:szCs w:val="24"/>
              </w:rPr>
              <w:t xml:space="preserve">Išsamus Prekių aprašymas ir kiti reikalavimai tiekiamoms Prekėms nustatyti Sutarties priede Nr. </w:t>
            </w:r>
            <w:r w:rsidR="00422DE1" w:rsidRPr="000F13E0">
              <w:rPr>
                <w:color w:val="000000"/>
                <w:kern w:val="2"/>
                <w:szCs w:val="24"/>
              </w:rPr>
              <w:t>1</w:t>
            </w:r>
            <w:r w:rsidRPr="000F13E0">
              <w:rPr>
                <w:color w:val="000000"/>
                <w:kern w:val="2"/>
                <w:szCs w:val="24"/>
              </w:rPr>
              <w:t xml:space="preserve"> „Techninė specifikacija“ (toliau – Techninė specifikacija) ir Sutarties priede Nr. </w:t>
            </w:r>
            <w:r w:rsidR="00422DE1" w:rsidRPr="000F13E0">
              <w:rPr>
                <w:color w:val="000000"/>
                <w:kern w:val="2"/>
                <w:szCs w:val="24"/>
              </w:rPr>
              <w:t>2</w:t>
            </w:r>
            <w:r w:rsidRPr="000F13E0">
              <w:rPr>
                <w:color w:val="000000"/>
                <w:kern w:val="2"/>
                <w:szCs w:val="24"/>
              </w:rPr>
              <w:t xml:space="preserve"> „Pasiūlymas“.</w:t>
            </w:r>
          </w:p>
        </w:tc>
      </w:tr>
      <w:tr w:rsidR="008B67EB" w:rsidRPr="000F13E0" w:rsidTr="004531EA">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8B67EB" w:rsidRPr="000F13E0" w:rsidRDefault="00413A12">
            <w:pPr>
              <w:rPr>
                <w:b/>
                <w:bCs/>
                <w:kern w:val="2"/>
                <w:szCs w:val="24"/>
              </w:rPr>
            </w:pPr>
            <w:r w:rsidRPr="000F13E0">
              <w:rPr>
                <w:b/>
                <w:bCs/>
                <w:kern w:val="2"/>
                <w:szCs w:val="24"/>
              </w:rPr>
              <w:t>3.2. Pirkimo pavadinimas ir numeris</w:t>
            </w:r>
          </w:p>
        </w:tc>
        <w:tc>
          <w:tcPr>
            <w:tcW w:w="7353" w:type="dxa"/>
            <w:gridSpan w:val="2"/>
            <w:tcBorders>
              <w:top w:val="single" w:sz="4" w:space="0" w:color="auto"/>
              <w:left w:val="single" w:sz="4" w:space="0" w:color="auto"/>
              <w:bottom w:val="single" w:sz="4" w:space="0" w:color="auto"/>
              <w:right w:val="single" w:sz="4" w:space="0" w:color="auto"/>
            </w:tcBorders>
          </w:tcPr>
          <w:p w:rsidR="008B67EB" w:rsidRPr="000F13E0" w:rsidRDefault="00E53937">
            <w:pPr>
              <w:rPr>
                <w:kern w:val="2"/>
                <w:szCs w:val="24"/>
              </w:rPr>
            </w:pPr>
            <w:r>
              <w:rPr>
                <w:kern w:val="2"/>
                <w:szCs w:val="24"/>
              </w:rPr>
              <w:t>Stacionarūs kompiuteriai</w:t>
            </w:r>
            <w:r w:rsidR="00422DE1" w:rsidRPr="000F13E0">
              <w:rPr>
                <w:kern w:val="2"/>
                <w:szCs w:val="24"/>
              </w:rPr>
              <w:t xml:space="preserve">, ID </w:t>
            </w:r>
            <w:r w:rsidR="00422DE1" w:rsidRPr="000F13E0">
              <w:rPr>
                <w:kern w:val="2"/>
                <w:szCs w:val="24"/>
                <w:highlight w:val="yellow"/>
              </w:rPr>
              <w:t>_____________</w:t>
            </w:r>
          </w:p>
        </w:tc>
      </w:tr>
      <w:tr w:rsidR="00422DE1" w:rsidRPr="000F13E0" w:rsidTr="004531EA">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422DE1" w:rsidRPr="000F13E0" w:rsidRDefault="00422DE1">
            <w:pPr>
              <w:rPr>
                <w:b/>
                <w:bCs/>
                <w:kern w:val="2"/>
                <w:szCs w:val="24"/>
              </w:rPr>
            </w:pPr>
            <w:r w:rsidRPr="000F13E0">
              <w:rPr>
                <w:b/>
                <w:bCs/>
                <w:kern w:val="2"/>
                <w:szCs w:val="24"/>
              </w:rPr>
              <w:t>3.3. BVPŽ kodas</w:t>
            </w:r>
          </w:p>
        </w:tc>
        <w:tc>
          <w:tcPr>
            <w:tcW w:w="7353" w:type="dxa"/>
            <w:gridSpan w:val="2"/>
            <w:tcBorders>
              <w:top w:val="single" w:sz="4" w:space="0" w:color="auto"/>
              <w:left w:val="single" w:sz="4" w:space="0" w:color="auto"/>
              <w:bottom w:val="single" w:sz="4" w:space="0" w:color="auto"/>
              <w:right w:val="single" w:sz="4" w:space="0" w:color="auto"/>
            </w:tcBorders>
          </w:tcPr>
          <w:p w:rsidR="00422DE1" w:rsidRPr="000F13E0" w:rsidRDefault="00F9602E">
            <w:pPr>
              <w:rPr>
                <w:kern w:val="2"/>
                <w:szCs w:val="24"/>
              </w:rPr>
            </w:pPr>
            <w:r w:rsidRPr="00F9602E">
              <w:rPr>
                <w:kern w:val="2"/>
                <w:szCs w:val="24"/>
              </w:rPr>
              <w:t>30213000-5 Asmeniniai kompiuteriai</w:t>
            </w:r>
          </w:p>
        </w:tc>
      </w:tr>
      <w:tr w:rsidR="008B67EB" w:rsidRPr="000F13E0" w:rsidTr="004531EA">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8B67EB" w:rsidRPr="000F13E0" w:rsidRDefault="00422DE1">
            <w:pPr>
              <w:rPr>
                <w:b/>
                <w:bCs/>
                <w:kern w:val="2"/>
                <w:szCs w:val="24"/>
              </w:rPr>
            </w:pPr>
            <w:r w:rsidRPr="000F13E0">
              <w:rPr>
                <w:b/>
                <w:bCs/>
                <w:kern w:val="2"/>
                <w:szCs w:val="24"/>
              </w:rPr>
              <w:t>3.4</w:t>
            </w:r>
            <w:r w:rsidR="00413A12" w:rsidRPr="000F13E0">
              <w:rPr>
                <w:b/>
                <w:bCs/>
                <w:kern w:val="2"/>
                <w:szCs w:val="24"/>
              </w:rPr>
              <w:t>. Informacija apie Europos Sąjungos lėšomis finansuojamą projektą arba kitą projektą</w:t>
            </w:r>
          </w:p>
        </w:tc>
        <w:tc>
          <w:tcPr>
            <w:tcW w:w="7353" w:type="dxa"/>
            <w:gridSpan w:val="2"/>
            <w:tcBorders>
              <w:top w:val="single" w:sz="4" w:space="0" w:color="auto"/>
              <w:left w:val="single" w:sz="4" w:space="0" w:color="auto"/>
              <w:bottom w:val="single" w:sz="4" w:space="0" w:color="auto"/>
              <w:right w:val="single" w:sz="4" w:space="0" w:color="auto"/>
            </w:tcBorders>
          </w:tcPr>
          <w:p w:rsidR="008B67EB" w:rsidRPr="000F13E0" w:rsidRDefault="00F9602E" w:rsidP="00F9602E">
            <w:pPr>
              <w:rPr>
                <w:color w:val="000000" w:themeColor="text1"/>
                <w:kern w:val="2"/>
                <w:szCs w:val="24"/>
              </w:rPr>
            </w:pPr>
            <w:r>
              <w:rPr>
                <w:color w:val="000000" w:themeColor="text1"/>
                <w:kern w:val="2"/>
                <w:szCs w:val="24"/>
              </w:rPr>
              <w:t>Europos Sąjungos lėšomis finansuojamu projektu</w:t>
            </w:r>
            <w:r w:rsidRPr="00F9602E">
              <w:rPr>
                <w:color w:val="000000" w:themeColor="text1"/>
                <w:kern w:val="2"/>
                <w:szCs w:val="24"/>
              </w:rPr>
              <w:t xml:space="preserve"> Nr. 05-003-P-0001 „</w:t>
            </w:r>
            <w:hyperlink r:id="rId7" w:history="1">
              <w:r w:rsidRPr="00F9602E">
                <w:rPr>
                  <w:rStyle w:val="Hyperlink"/>
                  <w:kern w:val="2"/>
                  <w:szCs w:val="24"/>
                </w:rPr>
                <w:t>Nusikalstamų veikų elektroninėje erdvėje tyrimui ir mokymams skirtos laboratorijos sukūrimas ir įveiklinimas</w:t>
              </w:r>
            </w:hyperlink>
            <w:r w:rsidRPr="00F9602E">
              <w:rPr>
                <w:color w:val="000000" w:themeColor="text1"/>
                <w:kern w:val="2"/>
                <w:szCs w:val="24"/>
              </w:rPr>
              <w:t>“, yra įsipareigoj</w:t>
            </w:r>
            <w:r>
              <w:rPr>
                <w:color w:val="000000" w:themeColor="text1"/>
                <w:kern w:val="2"/>
                <w:szCs w:val="24"/>
              </w:rPr>
              <w:t>ama</w:t>
            </w:r>
            <w:r w:rsidRPr="00F9602E">
              <w:rPr>
                <w:color w:val="000000" w:themeColor="text1"/>
                <w:kern w:val="2"/>
                <w:szCs w:val="24"/>
              </w:rPr>
              <w:t xml:space="preserve"> įrengti Nusikalstamų veikų elektroninėje erdvėje tyrimams ir mokymams skirtą laboratoriją ir pagal 1.2. poveiklės „</w:t>
            </w:r>
            <w:hyperlink r:id="rId8" w:history="1">
              <w:r w:rsidRPr="00F9602E">
                <w:rPr>
                  <w:rStyle w:val="Hyperlink"/>
                  <w:kern w:val="2"/>
                  <w:szCs w:val="24"/>
                </w:rPr>
                <w:t>Įrangos, reikalingos Kibernetinių nusikaltimų tyrimų ir mokymų laboratorijos įveiklinimui, įsigijimas ir įdiegimas</w:t>
              </w:r>
            </w:hyperlink>
            <w:r w:rsidRPr="00F9602E">
              <w:rPr>
                <w:color w:val="000000" w:themeColor="text1"/>
                <w:kern w:val="2"/>
                <w:szCs w:val="24"/>
              </w:rPr>
              <w:t>“ 1.2.1. veiksmą „Kompiuterizuotų darbo vietų kibernetinių nusikaltimų tyrimams (techninės ir programinės įrangos) įrengimas“</w:t>
            </w:r>
            <w:r w:rsidR="00AD678F">
              <w:rPr>
                <w:color w:val="000000" w:themeColor="text1"/>
                <w:kern w:val="2"/>
                <w:szCs w:val="24"/>
              </w:rPr>
              <w:t>,</w:t>
            </w:r>
            <w:r w:rsidRPr="00F9602E">
              <w:rPr>
                <w:color w:val="000000" w:themeColor="text1"/>
                <w:kern w:val="2"/>
                <w:szCs w:val="24"/>
              </w:rPr>
              <w:t xml:space="preserve"> įrengti 35 kompiuterizuotas darbo vietas joje skirtas mokymams bei pagal 1.2.2. veiksmą „Techninės ir programinės serverinės įrangos, leidžiančios kompiuterizuotas darbo vietas valdyti centralizuotai užtikrinimas“ užtikrinti duomenų mainus, paskirstyti informacijos vartojimą ir ryšius su kitais tinklais.  </w:t>
            </w:r>
          </w:p>
        </w:tc>
      </w:tr>
      <w:tr w:rsidR="008B67EB" w:rsidRPr="000F13E0" w:rsidTr="004531EA">
        <w:trPr>
          <w:trHeight w:val="300"/>
        </w:trPr>
        <w:tc>
          <w:tcPr>
            <w:tcW w:w="10060" w:type="dxa"/>
            <w:gridSpan w:val="5"/>
          </w:tcPr>
          <w:p w:rsidR="008B67EB" w:rsidRPr="000F13E0" w:rsidRDefault="00413A12" w:rsidP="00DA4E00">
            <w:pPr>
              <w:jc w:val="center"/>
              <w:rPr>
                <w:b/>
                <w:bCs/>
                <w:kern w:val="2"/>
                <w:szCs w:val="24"/>
              </w:rPr>
            </w:pPr>
            <w:r w:rsidRPr="000F13E0">
              <w:rPr>
                <w:b/>
                <w:bCs/>
                <w:kern w:val="2"/>
                <w:szCs w:val="24"/>
              </w:rPr>
              <w:t xml:space="preserve">4. PREKIŲ PRISTATYMO TERMINAI IR PREKIŲ PERDAVIMO </w:t>
            </w:r>
            <w:r w:rsidR="00DA4E00" w:rsidRPr="000F13E0">
              <w:rPr>
                <w:b/>
                <w:bCs/>
                <w:kern w:val="2"/>
                <w:szCs w:val="24"/>
              </w:rPr>
              <w:t>–</w:t>
            </w:r>
            <w:r w:rsidRPr="000F13E0">
              <w:rPr>
                <w:b/>
                <w:bCs/>
                <w:kern w:val="2"/>
                <w:szCs w:val="24"/>
              </w:rPr>
              <w:t xml:space="preserve"> PRIĖMIMO TVARKA</w:t>
            </w:r>
          </w:p>
        </w:tc>
      </w:tr>
      <w:tr w:rsidR="008B67EB" w:rsidRPr="000F13E0" w:rsidTr="004531EA">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8B67EB" w:rsidRPr="000F13E0" w:rsidRDefault="00413A12">
            <w:pPr>
              <w:rPr>
                <w:b/>
                <w:bCs/>
                <w:kern w:val="2"/>
                <w:szCs w:val="24"/>
              </w:rPr>
            </w:pPr>
            <w:r w:rsidRPr="000F13E0">
              <w:rPr>
                <w:b/>
                <w:bCs/>
                <w:kern w:val="2"/>
                <w:szCs w:val="24"/>
              </w:rPr>
              <w:t>4.1. Prekių pristatymo terminas, kai Prekės pristatomos vienu kartu</w:t>
            </w:r>
          </w:p>
        </w:tc>
        <w:tc>
          <w:tcPr>
            <w:tcW w:w="7353" w:type="dxa"/>
            <w:gridSpan w:val="2"/>
            <w:tcBorders>
              <w:top w:val="single" w:sz="4" w:space="0" w:color="auto"/>
              <w:left w:val="single" w:sz="4" w:space="0" w:color="auto"/>
              <w:bottom w:val="single" w:sz="4" w:space="0" w:color="auto"/>
              <w:right w:val="single" w:sz="4" w:space="0" w:color="auto"/>
            </w:tcBorders>
          </w:tcPr>
          <w:p w:rsidR="003B0D12" w:rsidRDefault="00413A12" w:rsidP="00F9602E">
            <w:pPr>
              <w:rPr>
                <w:color w:val="000000" w:themeColor="text1"/>
                <w:kern w:val="2"/>
                <w:szCs w:val="24"/>
              </w:rPr>
            </w:pPr>
            <w:r w:rsidRPr="000F13E0">
              <w:rPr>
                <w:color w:val="000000" w:themeColor="text1"/>
                <w:kern w:val="2"/>
                <w:szCs w:val="24"/>
              </w:rPr>
              <w:t xml:space="preserve">Tiekėjas Prekes </w:t>
            </w:r>
            <w:r w:rsidR="00A75580" w:rsidRPr="000F13E0">
              <w:rPr>
                <w:color w:val="000000" w:themeColor="text1"/>
                <w:kern w:val="2"/>
                <w:szCs w:val="24"/>
              </w:rPr>
              <w:t xml:space="preserve">/ licencijų kodus </w:t>
            </w:r>
            <w:r w:rsidRPr="000F13E0">
              <w:rPr>
                <w:color w:val="000000" w:themeColor="text1"/>
                <w:kern w:val="2"/>
                <w:szCs w:val="24"/>
              </w:rPr>
              <w:t xml:space="preserve">(visą Prekių kiekį) įsipareigoja pristatyti </w:t>
            </w:r>
            <w:r w:rsidRPr="000F13E0">
              <w:rPr>
                <w:b/>
                <w:bCs/>
                <w:color w:val="000000" w:themeColor="text1"/>
                <w:kern w:val="2"/>
                <w:szCs w:val="24"/>
              </w:rPr>
              <w:t>ne vėliau kaip per</w:t>
            </w:r>
            <w:r w:rsidRPr="000F13E0">
              <w:rPr>
                <w:b/>
                <w:color w:val="000000" w:themeColor="text1"/>
                <w:kern w:val="2"/>
                <w:szCs w:val="24"/>
              </w:rPr>
              <w:t xml:space="preserve"> </w:t>
            </w:r>
            <w:r w:rsidR="00F9602E">
              <w:rPr>
                <w:b/>
                <w:color w:val="000000" w:themeColor="text1"/>
                <w:kern w:val="2"/>
                <w:szCs w:val="24"/>
              </w:rPr>
              <w:t>1</w:t>
            </w:r>
            <w:r w:rsidR="008A5C8A" w:rsidRPr="000F13E0">
              <w:rPr>
                <w:b/>
                <w:color w:val="000000" w:themeColor="text1"/>
                <w:kern w:val="2"/>
                <w:szCs w:val="24"/>
              </w:rPr>
              <w:t xml:space="preserve"> </w:t>
            </w:r>
            <w:r w:rsidR="00DA4E00" w:rsidRPr="000F13E0">
              <w:rPr>
                <w:b/>
                <w:color w:val="000000" w:themeColor="text1"/>
                <w:kern w:val="2"/>
                <w:szCs w:val="24"/>
              </w:rPr>
              <w:t>(</w:t>
            </w:r>
            <w:r w:rsidR="00F9602E">
              <w:rPr>
                <w:b/>
                <w:color w:val="000000" w:themeColor="text1"/>
                <w:kern w:val="2"/>
                <w:szCs w:val="24"/>
              </w:rPr>
              <w:t>vieną</w:t>
            </w:r>
            <w:r w:rsidR="00121577" w:rsidRPr="000F13E0">
              <w:rPr>
                <w:b/>
                <w:color w:val="000000" w:themeColor="text1"/>
                <w:kern w:val="2"/>
                <w:szCs w:val="24"/>
              </w:rPr>
              <w:t>)</w:t>
            </w:r>
            <w:r w:rsidR="008A5C8A" w:rsidRPr="000F13E0">
              <w:rPr>
                <w:b/>
                <w:color w:val="000000" w:themeColor="text1"/>
                <w:kern w:val="2"/>
                <w:szCs w:val="24"/>
              </w:rPr>
              <w:t xml:space="preserve"> </w:t>
            </w:r>
            <w:r w:rsidR="00F9602E">
              <w:rPr>
                <w:b/>
                <w:color w:val="000000" w:themeColor="text1"/>
                <w:kern w:val="2"/>
                <w:szCs w:val="24"/>
              </w:rPr>
              <w:t>mėnesį</w:t>
            </w:r>
            <w:r w:rsidRPr="000F13E0">
              <w:rPr>
                <w:color w:val="000000" w:themeColor="text1"/>
                <w:kern w:val="2"/>
                <w:szCs w:val="24"/>
              </w:rPr>
              <w:t xml:space="preserve"> nuo Sutarties įsigaliojimo dienos</w:t>
            </w:r>
            <w:r w:rsidR="00DA4E00" w:rsidRPr="000F13E0">
              <w:rPr>
                <w:color w:val="000000" w:themeColor="text1"/>
                <w:kern w:val="2"/>
                <w:szCs w:val="24"/>
              </w:rPr>
              <w:t xml:space="preserve">, </w:t>
            </w:r>
            <w:r w:rsidR="003B0D12">
              <w:rPr>
                <w:color w:val="000000" w:themeColor="text1"/>
                <w:kern w:val="2"/>
                <w:szCs w:val="24"/>
              </w:rPr>
              <w:t xml:space="preserve">Pirkėjo </w:t>
            </w:r>
            <w:r w:rsidR="00F9602E">
              <w:rPr>
                <w:color w:val="000000" w:themeColor="text1"/>
                <w:kern w:val="2"/>
                <w:szCs w:val="24"/>
              </w:rPr>
              <w:t xml:space="preserve">adresu, </w:t>
            </w:r>
            <w:r w:rsidR="00F9602E" w:rsidRPr="00F9602E">
              <w:rPr>
                <w:color w:val="000000" w:themeColor="text1"/>
                <w:kern w:val="2"/>
                <w:szCs w:val="24"/>
              </w:rPr>
              <w:t>A. Goštau</w:t>
            </w:r>
            <w:r w:rsidR="003B0D12">
              <w:rPr>
                <w:color w:val="000000" w:themeColor="text1"/>
                <w:kern w:val="2"/>
                <w:szCs w:val="24"/>
              </w:rPr>
              <w:t>to g. 12, Vilnius, (4 aukštas).</w:t>
            </w:r>
          </w:p>
          <w:p w:rsidR="008B67EB" w:rsidRPr="00AC45A3" w:rsidRDefault="00F9602E" w:rsidP="00F9602E">
            <w:pPr>
              <w:rPr>
                <w:color w:val="000000" w:themeColor="text1"/>
                <w:kern w:val="2"/>
                <w:szCs w:val="24"/>
              </w:rPr>
            </w:pPr>
            <w:r w:rsidRPr="00F9602E">
              <w:rPr>
                <w:color w:val="000000" w:themeColor="text1"/>
                <w:kern w:val="2"/>
                <w:szCs w:val="24"/>
              </w:rPr>
              <w:t xml:space="preserve">Licencijos ir reikiama programinė įranga pateikiama: </w:t>
            </w:r>
            <w:proofErr w:type="spellStart"/>
            <w:r w:rsidRPr="00F9602E">
              <w:rPr>
                <w:color w:val="000000" w:themeColor="text1"/>
                <w:kern w:val="2"/>
                <w:szCs w:val="24"/>
              </w:rPr>
              <w:t>licencijos@cert.lt</w:t>
            </w:r>
            <w:proofErr w:type="spellEnd"/>
            <w:r w:rsidRPr="00F9602E">
              <w:rPr>
                <w:color w:val="000000" w:themeColor="text1"/>
                <w:kern w:val="2"/>
                <w:szCs w:val="24"/>
              </w:rPr>
              <w:t>; mindaugas.sadauskas@nksc.lt; mindaugas.kavaliauskas@nksc.lt.</w:t>
            </w:r>
          </w:p>
        </w:tc>
      </w:tr>
      <w:tr w:rsidR="008B67EB" w:rsidRPr="000F13E0" w:rsidTr="004531EA">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8B67EB" w:rsidRPr="000F13E0" w:rsidRDefault="00413A12">
            <w:pPr>
              <w:rPr>
                <w:b/>
                <w:bCs/>
                <w:kern w:val="2"/>
                <w:szCs w:val="24"/>
              </w:rPr>
            </w:pPr>
            <w:r w:rsidRPr="000F13E0">
              <w:rPr>
                <w:b/>
                <w:bCs/>
                <w:kern w:val="2"/>
                <w:szCs w:val="24"/>
              </w:rPr>
              <w:t>4.2. Prekių (ar jų dalies) pristatymo termino pratęsimas</w:t>
            </w:r>
          </w:p>
        </w:tc>
        <w:tc>
          <w:tcPr>
            <w:tcW w:w="7353" w:type="dxa"/>
            <w:gridSpan w:val="2"/>
            <w:tcBorders>
              <w:top w:val="single" w:sz="4" w:space="0" w:color="auto"/>
              <w:left w:val="single" w:sz="4" w:space="0" w:color="auto"/>
              <w:bottom w:val="single" w:sz="4" w:space="0" w:color="auto"/>
              <w:right w:val="single" w:sz="4" w:space="0" w:color="auto"/>
            </w:tcBorders>
          </w:tcPr>
          <w:p w:rsidR="008B67EB" w:rsidRPr="000F13E0" w:rsidRDefault="00413A12" w:rsidP="00DA4E00">
            <w:pPr>
              <w:rPr>
                <w:kern w:val="2"/>
                <w:szCs w:val="24"/>
              </w:rPr>
            </w:pPr>
            <w:r w:rsidRPr="000F13E0">
              <w:rPr>
                <w:kern w:val="2"/>
                <w:szCs w:val="24"/>
              </w:rPr>
              <w:t>Netaikoma</w:t>
            </w:r>
            <w:r w:rsidR="00DA4E00" w:rsidRPr="000F13E0">
              <w:rPr>
                <w:kern w:val="2"/>
                <w:szCs w:val="24"/>
              </w:rPr>
              <w:t>.</w:t>
            </w:r>
          </w:p>
        </w:tc>
      </w:tr>
      <w:tr w:rsidR="008B67EB" w:rsidRPr="000F13E0" w:rsidTr="004531EA">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8B67EB" w:rsidRPr="000F13E0" w:rsidRDefault="00413A12">
            <w:pPr>
              <w:rPr>
                <w:b/>
                <w:bCs/>
                <w:kern w:val="2"/>
                <w:szCs w:val="24"/>
              </w:rPr>
            </w:pPr>
            <w:r w:rsidRPr="000F13E0">
              <w:rPr>
                <w:b/>
                <w:bCs/>
                <w:kern w:val="2"/>
                <w:szCs w:val="24"/>
              </w:rPr>
              <w:t>4.3. Užsakymų teikimo tvarka</w:t>
            </w:r>
          </w:p>
        </w:tc>
        <w:tc>
          <w:tcPr>
            <w:tcW w:w="7353" w:type="dxa"/>
            <w:gridSpan w:val="2"/>
            <w:tcBorders>
              <w:top w:val="single" w:sz="4" w:space="0" w:color="auto"/>
              <w:left w:val="single" w:sz="4" w:space="0" w:color="auto"/>
              <w:bottom w:val="single" w:sz="4" w:space="0" w:color="auto"/>
              <w:right w:val="single" w:sz="4" w:space="0" w:color="auto"/>
            </w:tcBorders>
          </w:tcPr>
          <w:p w:rsidR="008B67EB" w:rsidRPr="000F13E0" w:rsidRDefault="00413A12">
            <w:pPr>
              <w:rPr>
                <w:kern w:val="2"/>
                <w:szCs w:val="24"/>
              </w:rPr>
            </w:pPr>
            <w:r w:rsidRPr="000F13E0">
              <w:rPr>
                <w:kern w:val="2"/>
                <w:szCs w:val="24"/>
              </w:rPr>
              <w:t>Netaikoma</w:t>
            </w:r>
            <w:r w:rsidR="00DA4E00" w:rsidRPr="000F13E0">
              <w:rPr>
                <w:kern w:val="2"/>
                <w:szCs w:val="24"/>
              </w:rPr>
              <w:t>.</w:t>
            </w:r>
          </w:p>
        </w:tc>
      </w:tr>
      <w:tr w:rsidR="008B67EB" w:rsidRPr="000F13E0" w:rsidTr="004531EA">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8B67EB" w:rsidRPr="000F13E0" w:rsidRDefault="00413A12">
            <w:pPr>
              <w:rPr>
                <w:b/>
                <w:bCs/>
                <w:kern w:val="2"/>
                <w:szCs w:val="24"/>
              </w:rPr>
            </w:pPr>
            <w:r w:rsidRPr="000F13E0">
              <w:rPr>
                <w:b/>
                <w:bCs/>
                <w:kern w:val="2"/>
                <w:szCs w:val="24"/>
              </w:rPr>
              <w:t>4.4. Dėl minimalios užsakymo vertės / apimties</w:t>
            </w:r>
          </w:p>
        </w:tc>
        <w:tc>
          <w:tcPr>
            <w:tcW w:w="7353" w:type="dxa"/>
            <w:gridSpan w:val="2"/>
            <w:tcBorders>
              <w:top w:val="single" w:sz="4" w:space="0" w:color="auto"/>
              <w:left w:val="single" w:sz="4" w:space="0" w:color="auto"/>
              <w:bottom w:val="single" w:sz="4" w:space="0" w:color="auto"/>
              <w:right w:val="single" w:sz="4" w:space="0" w:color="auto"/>
            </w:tcBorders>
          </w:tcPr>
          <w:p w:rsidR="008B67EB" w:rsidRPr="000F13E0" w:rsidRDefault="00413A12">
            <w:pPr>
              <w:rPr>
                <w:kern w:val="2"/>
                <w:szCs w:val="24"/>
              </w:rPr>
            </w:pPr>
            <w:r w:rsidRPr="000F13E0">
              <w:rPr>
                <w:kern w:val="2"/>
                <w:szCs w:val="24"/>
              </w:rPr>
              <w:t>Netaikoma</w:t>
            </w:r>
            <w:r w:rsidR="00DA4E00" w:rsidRPr="000F13E0">
              <w:rPr>
                <w:kern w:val="2"/>
                <w:szCs w:val="24"/>
              </w:rPr>
              <w:t>.</w:t>
            </w:r>
          </w:p>
        </w:tc>
      </w:tr>
      <w:tr w:rsidR="008B67EB" w:rsidRPr="000F13E0" w:rsidTr="004531EA">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8B67EB" w:rsidRPr="000F13E0" w:rsidRDefault="00413A12">
            <w:pPr>
              <w:rPr>
                <w:b/>
                <w:bCs/>
                <w:kern w:val="2"/>
                <w:szCs w:val="24"/>
              </w:rPr>
            </w:pPr>
            <w:r w:rsidRPr="000F13E0">
              <w:rPr>
                <w:b/>
                <w:bCs/>
                <w:kern w:val="2"/>
                <w:szCs w:val="24"/>
              </w:rPr>
              <w:t xml:space="preserve">4.5. Kartu su Prekėmis pateikiami dokumentai </w:t>
            </w:r>
          </w:p>
        </w:tc>
        <w:tc>
          <w:tcPr>
            <w:tcW w:w="7353" w:type="dxa"/>
            <w:gridSpan w:val="2"/>
            <w:tcBorders>
              <w:top w:val="single" w:sz="4" w:space="0" w:color="auto"/>
              <w:left w:val="single" w:sz="4" w:space="0" w:color="auto"/>
              <w:bottom w:val="single" w:sz="4" w:space="0" w:color="auto"/>
              <w:right w:val="single" w:sz="4" w:space="0" w:color="auto"/>
            </w:tcBorders>
          </w:tcPr>
          <w:p w:rsidR="0057747D" w:rsidRDefault="0057747D" w:rsidP="0057747D">
            <w:pPr>
              <w:rPr>
                <w:kern w:val="2"/>
                <w:szCs w:val="24"/>
              </w:rPr>
            </w:pPr>
            <w:r w:rsidRPr="0057747D">
              <w:rPr>
                <w:kern w:val="2"/>
                <w:szCs w:val="24"/>
              </w:rPr>
              <w:t>Kartu su Prekė</w:t>
            </w:r>
            <w:r>
              <w:rPr>
                <w:kern w:val="2"/>
                <w:szCs w:val="24"/>
              </w:rPr>
              <w:t>mis pateikiami šie dokumentai:</w:t>
            </w:r>
          </w:p>
          <w:p w:rsidR="0057747D" w:rsidRDefault="0057747D" w:rsidP="0057747D">
            <w:pPr>
              <w:rPr>
                <w:kern w:val="2"/>
                <w:szCs w:val="24"/>
              </w:rPr>
            </w:pPr>
            <w:r w:rsidRPr="0057747D">
              <w:rPr>
                <w:kern w:val="2"/>
                <w:szCs w:val="24"/>
              </w:rPr>
              <w:t>P</w:t>
            </w:r>
            <w:r>
              <w:rPr>
                <w:kern w:val="2"/>
                <w:szCs w:val="24"/>
              </w:rPr>
              <w:t>rekių perdavimo-priėmimo aktas;</w:t>
            </w:r>
          </w:p>
          <w:p w:rsidR="00C56E6B" w:rsidRDefault="0057747D" w:rsidP="00C56E6B">
            <w:pPr>
              <w:rPr>
                <w:kern w:val="2"/>
                <w:szCs w:val="24"/>
              </w:rPr>
            </w:pPr>
            <w:r>
              <w:rPr>
                <w:kern w:val="2"/>
                <w:szCs w:val="24"/>
              </w:rPr>
              <w:t>Gamintojo Prekių dokumentacija</w:t>
            </w:r>
            <w:r w:rsidRPr="0057747D">
              <w:rPr>
                <w:kern w:val="2"/>
                <w:szCs w:val="24"/>
              </w:rPr>
              <w:t xml:space="preserve"> (</w:t>
            </w:r>
            <w:r w:rsidR="00C56E6B">
              <w:rPr>
                <w:kern w:val="2"/>
                <w:szCs w:val="24"/>
              </w:rPr>
              <w:t>instrukcijos</w:t>
            </w:r>
            <w:r w:rsidR="00C055B6">
              <w:rPr>
                <w:kern w:val="2"/>
                <w:szCs w:val="24"/>
              </w:rPr>
              <w:t>, kodai</w:t>
            </w:r>
            <w:r w:rsidR="00C56E6B">
              <w:rPr>
                <w:kern w:val="2"/>
                <w:szCs w:val="24"/>
              </w:rPr>
              <w:t xml:space="preserve"> ir </w:t>
            </w:r>
            <w:r w:rsidRPr="0057747D">
              <w:rPr>
                <w:kern w:val="2"/>
                <w:szCs w:val="24"/>
              </w:rPr>
              <w:t>se</w:t>
            </w:r>
            <w:r w:rsidR="00C56E6B">
              <w:rPr>
                <w:kern w:val="2"/>
                <w:szCs w:val="24"/>
              </w:rPr>
              <w:t>rtifikatai)</w:t>
            </w:r>
          </w:p>
          <w:p w:rsidR="008B67EB" w:rsidRPr="000F13E0" w:rsidRDefault="0057747D" w:rsidP="00C56E6B">
            <w:pPr>
              <w:rPr>
                <w:kern w:val="2"/>
                <w:szCs w:val="24"/>
              </w:rPr>
            </w:pPr>
            <w:r w:rsidRPr="0057747D">
              <w:rPr>
                <w:kern w:val="2"/>
                <w:szCs w:val="24"/>
              </w:rPr>
              <w:lastRenderedPageBreak/>
              <w:t>Tiekėjui nepateikus nurodytų dokumentų, laikoma, kad Prekės neatitinka Sutartyje nustatytų reikalavimų.</w:t>
            </w:r>
          </w:p>
        </w:tc>
      </w:tr>
      <w:tr w:rsidR="008B67EB" w:rsidRPr="000F13E0" w:rsidTr="004531EA">
        <w:trPr>
          <w:trHeight w:val="300"/>
        </w:trPr>
        <w:tc>
          <w:tcPr>
            <w:tcW w:w="10060" w:type="dxa"/>
            <w:gridSpan w:val="5"/>
          </w:tcPr>
          <w:p w:rsidR="008B67EB" w:rsidRPr="000F13E0" w:rsidRDefault="00413A12">
            <w:pPr>
              <w:jc w:val="center"/>
              <w:rPr>
                <w:b/>
                <w:bCs/>
                <w:kern w:val="2"/>
                <w:szCs w:val="24"/>
              </w:rPr>
            </w:pPr>
            <w:r w:rsidRPr="000F13E0">
              <w:rPr>
                <w:b/>
                <w:bCs/>
                <w:kern w:val="2"/>
                <w:szCs w:val="24"/>
              </w:rPr>
              <w:lastRenderedPageBreak/>
              <w:t>5. SUTARTIES KAINA IR ATSISKAITYMO TVARKA</w:t>
            </w:r>
          </w:p>
        </w:tc>
      </w:tr>
      <w:tr w:rsidR="008B67EB" w:rsidRPr="000F13E0" w:rsidTr="004531EA">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8B67EB" w:rsidRPr="000F13E0" w:rsidRDefault="00413A12">
            <w:pPr>
              <w:rPr>
                <w:b/>
                <w:bCs/>
                <w:kern w:val="2"/>
                <w:szCs w:val="24"/>
              </w:rPr>
            </w:pPr>
            <w:r w:rsidRPr="000F13E0">
              <w:rPr>
                <w:b/>
                <w:bCs/>
                <w:kern w:val="2"/>
                <w:szCs w:val="24"/>
              </w:rPr>
              <w:t>5.1. Sutarčiai taikomas kainos apskaičiavimo būdas</w:t>
            </w:r>
          </w:p>
        </w:tc>
        <w:tc>
          <w:tcPr>
            <w:tcW w:w="7353" w:type="dxa"/>
            <w:gridSpan w:val="2"/>
            <w:tcBorders>
              <w:top w:val="single" w:sz="4" w:space="0" w:color="auto"/>
              <w:left w:val="single" w:sz="4" w:space="0" w:color="auto"/>
              <w:bottom w:val="single" w:sz="4" w:space="0" w:color="auto"/>
              <w:right w:val="single" w:sz="4" w:space="0" w:color="auto"/>
            </w:tcBorders>
          </w:tcPr>
          <w:p w:rsidR="008B67EB" w:rsidRPr="000F13E0" w:rsidRDefault="00413A12">
            <w:pPr>
              <w:rPr>
                <w:kern w:val="2"/>
                <w:szCs w:val="24"/>
              </w:rPr>
            </w:pPr>
            <w:r w:rsidRPr="000F13E0">
              <w:rPr>
                <w:kern w:val="2"/>
                <w:szCs w:val="24"/>
              </w:rPr>
              <w:t>Fiksuotos kainos kainodara</w:t>
            </w:r>
            <w:r w:rsidR="00A75580" w:rsidRPr="000F13E0">
              <w:rPr>
                <w:kern w:val="2"/>
                <w:szCs w:val="24"/>
              </w:rPr>
              <w:t>.</w:t>
            </w:r>
          </w:p>
        </w:tc>
      </w:tr>
      <w:tr w:rsidR="008B67EB" w:rsidRPr="000F13E0" w:rsidTr="004531EA">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8B67EB" w:rsidRPr="000F13E0" w:rsidRDefault="00413A12" w:rsidP="00A75580">
            <w:pPr>
              <w:rPr>
                <w:b/>
                <w:bCs/>
                <w:kern w:val="2"/>
                <w:szCs w:val="24"/>
              </w:rPr>
            </w:pPr>
            <w:r w:rsidRPr="000F13E0">
              <w:rPr>
                <w:b/>
                <w:bCs/>
                <w:kern w:val="2"/>
                <w:szCs w:val="24"/>
              </w:rPr>
              <w:t>5.2</w:t>
            </w:r>
            <w:r w:rsidRPr="008167AA">
              <w:rPr>
                <w:b/>
                <w:bCs/>
                <w:kern w:val="2"/>
                <w:szCs w:val="24"/>
                <w:highlight w:val="yellow"/>
              </w:rPr>
              <w:t>. Pradinės Sutarties</w:t>
            </w:r>
            <w:r w:rsidRPr="000F13E0">
              <w:rPr>
                <w:b/>
                <w:bCs/>
                <w:kern w:val="2"/>
                <w:szCs w:val="24"/>
              </w:rPr>
              <w:t xml:space="preserve"> vertė ir Sutarties kaina, kai taikoma </w:t>
            </w:r>
            <w:r w:rsidRPr="000F13E0">
              <w:rPr>
                <w:b/>
                <w:bCs/>
                <w:kern w:val="2"/>
                <w:szCs w:val="24"/>
                <w:u w:val="single"/>
              </w:rPr>
              <w:t>fiksuotos kainos</w:t>
            </w:r>
            <w:r w:rsidRPr="000F13E0">
              <w:rPr>
                <w:b/>
                <w:bCs/>
                <w:kern w:val="2"/>
                <w:szCs w:val="24"/>
              </w:rPr>
              <w:t xml:space="preserve"> kainodara</w:t>
            </w:r>
          </w:p>
        </w:tc>
        <w:tc>
          <w:tcPr>
            <w:tcW w:w="7353" w:type="dxa"/>
            <w:gridSpan w:val="2"/>
            <w:tcBorders>
              <w:top w:val="single" w:sz="4" w:space="0" w:color="auto"/>
              <w:left w:val="single" w:sz="4" w:space="0" w:color="auto"/>
              <w:bottom w:val="single" w:sz="4" w:space="0" w:color="auto"/>
              <w:right w:val="single" w:sz="4" w:space="0" w:color="auto"/>
            </w:tcBorders>
          </w:tcPr>
          <w:p w:rsidR="008B67EB" w:rsidRPr="000F13E0" w:rsidRDefault="00413A12">
            <w:pPr>
              <w:rPr>
                <w:kern w:val="2"/>
                <w:szCs w:val="24"/>
              </w:rPr>
            </w:pPr>
            <w:r w:rsidRPr="000F13E0">
              <w:rPr>
                <w:kern w:val="2"/>
                <w:szCs w:val="24"/>
              </w:rPr>
              <w:t xml:space="preserve">Pradinės Sutarties vertė yra </w:t>
            </w:r>
            <w:r w:rsidRPr="000F13E0">
              <w:rPr>
                <w:color w:val="4472C4"/>
                <w:kern w:val="2"/>
                <w:szCs w:val="24"/>
              </w:rPr>
              <w:t>(nurodyti sumą skaičiais)</w:t>
            </w:r>
            <w:r w:rsidRPr="000F13E0">
              <w:rPr>
                <w:kern w:val="2"/>
                <w:szCs w:val="24"/>
              </w:rPr>
              <w:t xml:space="preserve"> Eur, </w:t>
            </w:r>
            <w:r w:rsidRPr="000F13E0">
              <w:rPr>
                <w:color w:val="4472C4"/>
                <w:kern w:val="2"/>
                <w:szCs w:val="24"/>
              </w:rPr>
              <w:t>(nurodyti sumą žodžiais)</w:t>
            </w:r>
            <w:r w:rsidRPr="000F13E0">
              <w:rPr>
                <w:kern w:val="2"/>
                <w:szCs w:val="24"/>
              </w:rPr>
              <w:t xml:space="preserve"> be pridėtinės vertės mokesčio (toliau – PVM). </w:t>
            </w:r>
          </w:p>
          <w:p w:rsidR="008B67EB" w:rsidRPr="000F13E0" w:rsidRDefault="00413A12">
            <w:pPr>
              <w:rPr>
                <w:kern w:val="2"/>
                <w:szCs w:val="24"/>
              </w:rPr>
            </w:pPr>
            <w:r w:rsidRPr="000F13E0">
              <w:rPr>
                <w:kern w:val="2"/>
                <w:szCs w:val="24"/>
              </w:rPr>
              <w:t xml:space="preserve">PVM sudaro </w:t>
            </w:r>
            <w:r w:rsidRPr="000F13E0">
              <w:rPr>
                <w:color w:val="4472C4"/>
                <w:kern w:val="2"/>
                <w:szCs w:val="24"/>
              </w:rPr>
              <w:t>(nurodyti sumą skaičiais)</w:t>
            </w:r>
            <w:r w:rsidRPr="000F13E0">
              <w:rPr>
                <w:kern w:val="2"/>
                <w:szCs w:val="24"/>
              </w:rPr>
              <w:t xml:space="preserve"> Eur, </w:t>
            </w:r>
            <w:r w:rsidRPr="000F13E0">
              <w:rPr>
                <w:color w:val="4472C4"/>
                <w:kern w:val="2"/>
                <w:szCs w:val="24"/>
              </w:rPr>
              <w:t>(nurodyti sumą žodžiais)</w:t>
            </w:r>
            <w:r w:rsidRPr="000F13E0">
              <w:rPr>
                <w:kern w:val="2"/>
                <w:szCs w:val="24"/>
              </w:rPr>
              <w:t>.</w:t>
            </w:r>
          </w:p>
          <w:p w:rsidR="008B67EB" w:rsidRPr="000F13E0" w:rsidRDefault="00413A12">
            <w:pPr>
              <w:rPr>
                <w:color w:val="000000" w:themeColor="text1"/>
                <w:kern w:val="2"/>
                <w:szCs w:val="24"/>
              </w:rPr>
            </w:pPr>
            <w:r w:rsidRPr="000F13E0">
              <w:rPr>
                <w:kern w:val="2"/>
                <w:szCs w:val="24"/>
              </w:rPr>
              <w:t xml:space="preserve">Sutarties kaina yra </w:t>
            </w:r>
            <w:r w:rsidRPr="000F13E0">
              <w:rPr>
                <w:color w:val="4472C4"/>
                <w:kern w:val="2"/>
                <w:szCs w:val="24"/>
              </w:rPr>
              <w:t>(nurodyti sumą skaičiais)</w:t>
            </w:r>
            <w:r w:rsidRPr="000F13E0">
              <w:rPr>
                <w:kern w:val="2"/>
                <w:szCs w:val="24"/>
              </w:rPr>
              <w:t xml:space="preserve"> Eur, </w:t>
            </w:r>
            <w:r w:rsidRPr="000F13E0">
              <w:rPr>
                <w:color w:val="4472C4"/>
                <w:kern w:val="2"/>
                <w:szCs w:val="24"/>
              </w:rPr>
              <w:t>(nurodyti sumą žodžiais)</w:t>
            </w:r>
            <w:r w:rsidRPr="000F13E0">
              <w:rPr>
                <w:kern w:val="2"/>
                <w:szCs w:val="24"/>
              </w:rPr>
              <w:t xml:space="preserve"> Eur su PVM.</w:t>
            </w:r>
          </w:p>
          <w:p w:rsidR="008B67EB" w:rsidRPr="000F13E0" w:rsidRDefault="00413A12">
            <w:pPr>
              <w:rPr>
                <w:color w:val="000000" w:themeColor="text1"/>
                <w:kern w:val="2"/>
                <w:szCs w:val="24"/>
              </w:rPr>
            </w:pPr>
            <w:r w:rsidRPr="000F13E0">
              <w:rPr>
                <w:color w:val="000000" w:themeColor="text1"/>
                <w:kern w:val="2"/>
                <w:szCs w:val="24"/>
              </w:rPr>
              <w:t>Šioje Sutartyje Pradinės Sutarties vertė yra lygi Tiekėjo pasiūlymo kainai be PVM, nurodytai už visą pirkimo dokumentuose ir Sutartyje nurodytą Prekių kiekį ir (ar) apimtį.</w:t>
            </w:r>
          </w:p>
        </w:tc>
      </w:tr>
      <w:tr w:rsidR="008B67EB" w:rsidRPr="000F13E0" w:rsidTr="00CD0C03">
        <w:trPr>
          <w:trHeight w:val="50"/>
        </w:trPr>
        <w:tc>
          <w:tcPr>
            <w:tcW w:w="2707" w:type="dxa"/>
            <w:gridSpan w:val="3"/>
            <w:tcBorders>
              <w:top w:val="single" w:sz="4" w:space="0" w:color="auto"/>
              <w:left w:val="single" w:sz="4" w:space="0" w:color="auto"/>
              <w:bottom w:val="single" w:sz="4" w:space="0" w:color="auto"/>
              <w:right w:val="single" w:sz="4" w:space="0" w:color="auto"/>
            </w:tcBorders>
          </w:tcPr>
          <w:p w:rsidR="008B67EB" w:rsidRPr="000F13E0" w:rsidRDefault="00413A12">
            <w:pPr>
              <w:rPr>
                <w:b/>
                <w:bCs/>
                <w:kern w:val="2"/>
                <w:szCs w:val="24"/>
              </w:rPr>
            </w:pPr>
            <w:r w:rsidRPr="000F13E0">
              <w:rPr>
                <w:b/>
                <w:bCs/>
                <w:kern w:val="2"/>
                <w:szCs w:val="24"/>
              </w:rPr>
              <w:t xml:space="preserve">5.3. Sutarties kainos / įkainių perskaičiavimas taikant </w:t>
            </w:r>
            <w:r w:rsidRPr="000F13E0">
              <w:rPr>
                <w:b/>
                <w:bCs/>
                <w:kern w:val="2"/>
                <w:szCs w:val="24"/>
                <w:u w:val="single"/>
              </w:rPr>
              <w:t>peržiūros</w:t>
            </w:r>
            <w:r w:rsidRPr="000F13E0">
              <w:rPr>
                <w:b/>
                <w:bCs/>
                <w:kern w:val="2"/>
                <w:szCs w:val="24"/>
              </w:rPr>
              <w:t xml:space="preserve"> taisykles</w:t>
            </w:r>
          </w:p>
        </w:tc>
        <w:tc>
          <w:tcPr>
            <w:tcW w:w="7353" w:type="dxa"/>
            <w:gridSpan w:val="2"/>
            <w:tcBorders>
              <w:top w:val="single" w:sz="4" w:space="0" w:color="auto"/>
              <w:left w:val="single" w:sz="4" w:space="0" w:color="auto"/>
              <w:bottom w:val="single" w:sz="4" w:space="0" w:color="auto"/>
              <w:right w:val="single" w:sz="4" w:space="0" w:color="auto"/>
            </w:tcBorders>
          </w:tcPr>
          <w:p w:rsidR="008B67EB" w:rsidRPr="000F13E0" w:rsidRDefault="00413A12">
            <w:pPr>
              <w:rPr>
                <w:color w:val="000000" w:themeColor="text1"/>
                <w:kern w:val="2"/>
                <w:szCs w:val="24"/>
              </w:rPr>
            </w:pPr>
            <w:r w:rsidRPr="000F13E0">
              <w:rPr>
                <w:color w:val="000000" w:themeColor="text1"/>
                <w:kern w:val="2"/>
                <w:szCs w:val="24"/>
              </w:rPr>
              <w:t xml:space="preserve">Sutarties </w:t>
            </w:r>
            <w:r w:rsidR="00E86A12" w:rsidRPr="000F13E0">
              <w:rPr>
                <w:color w:val="000000" w:themeColor="text1"/>
                <w:kern w:val="2"/>
                <w:szCs w:val="24"/>
              </w:rPr>
              <w:t xml:space="preserve">kaina </w:t>
            </w:r>
            <w:r w:rsidRPr="000F13E0">
              <w:rPr>
                <w:color w:val="000000" w:themeColor="text1"/>
                <w:kern w:val="2"/>
                <w:szCs w:val="24"/>
              </w:rPr>
              <w:t>bus perskaičiuojami:</w:t>
            </w:r>
          </w:p>
          <w:p w:rsidR="008B67EB" w:rsidRPr="000F13E0" w:rsidRDefault="00413A12">
            <w:pPr>
              <w:rPr>
                <w:color w:val="000000" w:themeColor="text1"/>
                <w:kern w:val="2"/>
                <w:szCs w:val="24"/>
              </w:rPr>
            </w:pPr>
            <w:r w:rsidRPr="000F13E0">
              <w:rPr>
                <w:color w:val="000000" w:themeColor="text1"/>
                <w:kern w:val="2"/>
                <w:szCs w:val="24"/>
              </w:rPr>
              <w:t>5.</w:t>
            </w:r>
            <w:r w:rsidR="006F6CC8" w:rsidRPr="000F13E0">
              <w:rPr>
                <w:color w:val="000000" w:themeColor="text1"/>
                <w:kern w:val="2"/>
                <w:szCs w:val="24"/>
              </w:rPr>
              <w:t>3.1. dėl PVM tarifo pasikeitimo.</w:t>
            </w:r>
          </w:p>
        </w:tc>
      </w:tr>
      <w:tr w:rsidR="008B67EB" w:rsidRPr="000F13E0" w:rsidTr="004531EA">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8B67EB" w:rsidRPr="000F13E0" w:rsidRDefault="00413A12">
            <w:pPr>
              <w:rPr>
                <w:b/>
                <w:bCs/>
                <w:kern w:val="2"/>
                <w:szCs w:val="24"/>
              </w:rPr>
            </w:pPr>
            <w:r w:rsidRPr="000F13E0">
              <w:rPr>
                <w:b/>
                <w:bCs/>
                <w:kern w:val="2"/>
                <w:szCs w:val="24"/>
              </w:rPr>
              <w:t>5.3.1. Sutarties kainos / įkainių peržiūra dėl PVM tarifo pasikeitimo</w:t>
            </w:r>
          </w:p>
        </w:tc>
        <w:tc>
          <w:tcPr>
            <w:tcW w:w="7353" w:type="dxa"/>
            <w:gridSpan w:val="2"/>
            <w:tcBorders>
              <w:top w:val="single" w:sz="4" w:space="0" w:color="auto"/>
              <w:left w:val="single" w:sz="4" w:space="0" w:color="auto"/>
              <w:bottom w:val="single" w:sz="4" w:space="0" w:color="auto"/>
              <w:right w:val="single" w:sz="4" w:space="0" w:color="auto"/>
            </w:tcBorders>
          </w:tcPr>
          <w:p w:rsidR="008B67EB" w:rsidRPr="000F13E0" w:rsidRDefault="00413A12" w:rsidP="00E86A12">
            <w:pPr>
              <w:jc w:val="both"/>
              <w:rPr>
                <w:kern w:val="2"/>
                <w:szCs w:val="24"/>
              </w:rPr>
            </w:pPr>
            <w:r w:rsidRPr="000F13E0">
              <w:rPr>
                <w:kern w:val="2"/>
                <w:szCs w:val="24"/>
              </w:rPr>
              <w:t xml:space="preserve">Jeigu Sutarties vykdymo metu pasikeičia PVM mokėjimą reglamentuojantys teisės aktai, darantys tiesioginę įtaką Tiekėjo tiekiamų Prekių Sutartyje nurodytai kainai / įkainiams, Sutarties kaina / įkainiai perskaičiuojami nekeičiant </w:t>
            </w:r>
            <w:r w:rsidR="006F6CC8" w:rsidRPr="000F13E0">
              <w:rPr>
                <w:kern w:val="2"/>
                <w:szCs w:val="24"/>
              </w:rPr>
              <w:t>Prekių kainos / įkainio be PVM.</w:t>
            </w:r>
          </w:p>
          <w:p w:rsidR="008B67EB" w:rsidRPr="000F13E0" w:rsidRDefault="00413A12" w:rsidP="00E86A12">
            <w:pPr>
              <w:jc w:val="both"/>
              <w:rPr>
                <w:kern w:val="2"/>
                <w:szCs w:val="24"/>
              </w:rPr>
            </w:pPr>
            <w:r w:rsidRPr="000F13E0">
              <w:rPr>
                <w:kern w:val="2"/>
                <w:szCs w:val="24"/>
              </w:rPr>
              <w:t>Perskaičiuota Sutarties kaina / Prekių įkainiai įforminami Susitarimu ir turi būti taikomi nuo naujo PVM įvedimo datos (nepriklausomai nuo to, kada pasirašytas Susitarimas).</w:t>
            </w:r>
          </w:p>
        </w:tc>
      </w:tr>
      <w:tr w:rsidR="008B67EB" w:rsidRPr="000F13E0" w:rsidTr="004531EA">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8B67EB" w:rsidRPr="000F13E0" w:rsidRDefault="00413A12">
            <w:pPr>
              <w:rPr>
                <w:kern w:val="2"/>
                <w:szCs w:val="24"/>
              </w:rPr>
            </w:pPr>
            <w:r w:rsidRPr="000F13E0">
              <w:rPr>
                <w:b/>
                <w:bCs/>
                <w:kern w:val="2"/>
                <w:szCs w:val="24"/>
              </w:rPr>
              <w:t>5.3.2.</w:t>
            </w:r>
            <w:r w:rsidRPr="000F13E0">
              <w:rPr>
                <w:kern w:val="2"/>
                <w:szCs w:val="24"/>
              </w:rPr>
              <w:t> </w:t>
            </w:r>
            <w:r w:rsidRPr="000F13E0">
              <w:rPr>
                <w:b/>
                <w:bCs/>
                <w:kern w:val="2"/>
                <w:szCs w:val="24"/>
              </w:rPr>
              <w:t>Sutarties kainos / įkainių peržiūra dėl kitų mokesčių, lemiančių Prekių kainos / įkainių pokytį, pasikeitimo</w:t>
            </w:r>
          </w:p>
        </w:tc>
        <w:tc>
          <w:tcPr>
            <w:tcW w:w="7353" w:type="dxa"/>
            <w:gridSpan w:val="2"/>
            <w:tcBorders>
              <w:top w:val="single" w:sz="4" w:space="0" w:color="auto"/>
              <w:left w:val="single" w:sz="4" w:space="0" w:color="auto"/>
              <w:bottom w:val="single" w:sz="4" w:space="0" w:color="auto"/>
              <w:right w:val="single" w:sz="4" w:space="0" w:color="auto"/>
            </w:tcBorders>
          </w:tcPr>
          <w:p w:rsidR="008B67EB" w:rsidRPr="000F13E0" w:rsidRDefault="00413A12">
            <w:pPr>
              <w:rPr>
                <w:kern w:val="2"/>
                <w:szCs w:val="24"/>
              </w:rPr>
            </w:pPr>
            <w:r w:rsidRPr="000F13E0">
              <w:rPr>
                <w:kern w:val="2"/>
                <w:szCs w:val="24"/>
              </w:rPr>
              <w:t>Netaikoma</w:t>
            </w:r>
            <w:r w:rsidR="006F6CC8" w:rsidRPr="000F13E0">
              <w:rPr>
                <w:kern w:val="2"/>
                <w:szCs w:val="24"/>
              </w:rPr>
              <w:t>.</w:t>
            </w:r>
          </w:p>
        </w:tc>
      </w:tr>
      <w:tr w:rsidR="008B67EB" w:rsidRPr="000F13E0" w:rsidTr="004531EA">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8B67EB" w:rsidRPr="000F13E0" w:rsidRDefault="00413A12">
            <w:pPr>
              <w:rPr>
                <w:b/>
                <w:bCs/>
                <w:kern w:val="2"/>
                <w:szCs w:val="24"/>
              </w:rPr>
            </w:pPr>
            <w:r w:rsidRPr="000F13E0">
              <w:rPr>
                <w:b/>
                <w:bCs/>
                <w:kern w:val="2"/>
                <w:szCs w:val="24"/>
              </w:rPr>
              <w:t>5.3.3. Sutarties kainos / įkainių peržiūra dėl kainų lygio pokyčio</w:t>
            </w:r>
          </w:p>
        </w:tc>
        <w:tc>
          <w:tcPr>
            <w:tcW w:w="7353" w:type="dxa"/>
            <w:gridSpan w:val="2"/>
            <w:tcBorders>
              <w:top w:val="single" w:sz="4" w:space="0" w:color="auto"/>
              <w:left w:val="single" w:sz="4" w:space="0" w:color="auto"/>
              <w:bottom w:val="single" w:sz="4" w:space="0" w:color="auto"/>
              <w:right w:val="single" w:sz="4" w:space="0" w:color="auto"/>
            </w:tcBorders>
          </w:tcPr>
          <w:p w:rsidR="008B67EB" w:rsidRPr="000F13E0" w:rsidRDefault="00CD0C03">
            <w:pPr>
              <w:rPr>
                <w:kern w:val="2"/>
                <w:szCs w:val="24"/>
              </w:rPr>
            </w:pPr>
            <w:r w:rsidRPr="000F13E0">
              <w:rPr>
                <w:kern w:val="2"/>
                <w:szCs w:val="24"/>
              </w:rPr>
              <w:t>Netaikoma.</w:t>
            </w:r>
          </w:p>
        </w:tc>
      </w:tr>
      <w:tr w:rsidR="008B67EB" w:rsidRPr="000F13E0" w:rsidTr="004531EA">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8B67EB" w:rsidRPr="000F13E0" w:rsidRDefault="00413A12">
            <w:pPr>
              <w:rPr>
                <w:b/>
                <w:bCs/>
                <w:kern w:val="2"/>
                <w:szCs w:val="24"/>
              </w:rPr>
            </w:pPr>
            <w:r w:rsidRPr="000F13E0">
              <w:rPr>
                <w:b/>
                <w:bCs/>
                <w:kern w:val="2"/>
                <w:szCs w:val="24"/>
              </w:rPr>
              <w:t>5.3.4. Sutarties kainos / įkainių peržiūra dėl kainų lygio pokyčio pagal Prekių grupių kainų pokyčius</w:t>
            </w:r>
          </w:p>
        </w:tc>
        <w:tc>
          <w:tcPr>
            <w:tcW w:w="7353" w:type="dxa"/>
            <w:gridSpan w:val="2"/>
            <w:tcBorders>
              <w:top w:val="single" w:sz="4" w:space="0" w:color="auto"/>
              <w:left w:val="single" w:sz="4" w:space="0" w:color="auto"/>
              <w:bottom w:val="single" w:sz="4" w:space="0" w:color="auto"/>
              <w:right w:val="single" w:sz="4" w:space="0" w:color="auto"/>
            </w:tcBorders>
          </w:tcPr>
          <w:p w:rsidR="008B67EB" w:rsidRPr="000F13E0" w:rsidRDefault="00413A12">
            <w:pPr>
              <w:rPr>
                <w:kern w:val="2"/>
                <w:szCs w:val="24"/>
              </w:rPr>
            </w:pPr>
            <w:r w:rsidRPr="000F13E0">
              <w:rPr>
                <w:kern w:val="2"/>
                <w:szCs w:val="24"/>
              </w:rPr>
              <w:t>Netaikoma</w:t>
            </w:r>
            <w:r w:rsidR="00CD0C03" w:rsidRPr="000F13E0">
              <w:rPr>
                <w:kern w:val="2"/>
                <w:szCs w:val="24"/>
              </w:rPr>
              <w:t>.</w:t>
            </w:r>
          </w:p>
        </w:tc>
      </w:tr>
      <w:tr w:rsidR="008B67EB" w:rsidRPr="000F13E0" w:rsidTr="004531EA">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8B67EB" w:rsidRPr="000F13E0" w:rsidRDefault="00413A12">
            <w:pPr>
              <w:rPr>
                <w:b/>
                <w:bCs/>
                <w:kern w:val="2"/>
                <w:szCs w:val="24"/>
              </w:rPr>
            </w:pPr>
            <w:r w:rsidRPr="000F13E0">
              <w:rPr>
                <w:b/>
                <w:bCs/>
                <w:kern w:val="2"/>
                <w:szCs w:val="24"/>
              </w:rPr>
              <w:t xml:space="preserve">5.4. Sutarties kainos / įkainių apskaičiavimas taikant </w:t>
            </w:r>
            <w:r w:rsidRPr="000F13E0">
              <w:rPr>
                <w:b/>
                <w:bCs/>
                <w:kern w:val="2"/>
                <w:szCs w:val="24"/>
                <w:u w:val="single"/>
              </w:rPr>
              <w:t>kiekio (apimties)</w:t>
            </w:r>
            <w:r w:rsidRPr="000F13E0">
              <w:rPr>
                <w:b/>
                <w:bCs/>
                <w:kern w:val="2"/>
                <w:szCs w:val="24"/>
              </w:rPr>
              <w:t xml:space="preserve"> keitimo taisykles</w:t>
            </w:r>
          </w:p>
        </w:tc>
        <w:tc>
          <w:tcPr>
            <w:tcW w:w="7353" w:type="dxa"/>
            <w:gridSpan w:val="2"/>
            <w:tcBorders>
              <w:top w:val="single" w:sz="4" w:space="0" w:color="auto"/>
              <w:left w:val="single" w:sz="4" w:space="0" w:color="auto"/>
              <w:bottom w:val="single" w:sz="4" w:space="0" w:color="auto"/>
              <w:right w:val="single" w:sz="4" w:space="0" w:color="auto"/>
            </w:tcBorders>
          </w:tcPr>
          <w:p w:rsidR="008B67EB" w:rsidRPr="000F13E0" w:rsidRDefault="00413A12">
            <w:pPr>
              <w:rPr>
                <w:kern w:val="2"/>
                <w:szCs w:val="24"/>
              </w:rPr>
            </w:pPr>
            <w:r w:rsidRPr="000F13E0">
              <w:rPr>
                <w:kern w:val="2"/>
                <w:szCs w:val="24"/>
              </w:rPr>
              <w:t>Netaikoma</w:t>
            </w:r>
            <w:r w:rsidR="00CD0C03" w:rsidRPr="000F13E0">
              <w:rPr>
                <w:kern w:val="2"/>
                <w:szCs w:val="24"/>
              </w:rPr>
              <w:t>.</w:t>
            </w:r>
          </w:p>
        </w:tc>
      </w:tr>
      <w:tr w:rsidR="008B67EB" w:rsidRPr="000F13E0" w:rsidTr="004531EA">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8B67EB" w:rsidRPr="000F13E0" w:rsidRDefault="00413A12">
            <w:pPr>
              <w:rPr>
                <w:b/>
                <w:bCs/>
                <w:kern w:val="2"/>
                <w:szCs w:val="24"/>
              </w:rPr>
            </w:pPr>
            <w:r w:rsidRPr="000F13E0">
              <w:rPr>
                <w:b/>
                <w:bCs/>
                <w:kern w:val="2"/>
                <w:szCs w:val="24"/>
              </w:rPr>
              <w:t>5.5. Atsiskaitymo su Tiekėju terminas ir tvarka</w:t>
            </w:r>
          </w:p>
        </w:tc>
        <w:tc>
          <w:tcPr>
            <w:tcW w:w="7353" w:type="dxa"/>
            <w:gridSpan w:val="2"/>
            <w:tcBorders>
              <w:top w:val="single" w:sz="4" w:space="0" w:color="auto"/>
              <w:left w:val="single" w:sz="4" w:space="0" w:color="auto"/>
              <w:bottom w:val="single" w:sz="4" w:space="0" w:color="auto"/>
              <w:right w:val="single" w:sz="4" w:space="0" w:color="auto"/>
            </w:tcBorders>
          </w:tcPr>
          <w:p w:rsidR="008B67EB" w:rsidRPr="000F13E0" w:rsidRDefault="00C055B6" w:rsidP="003B599A">
            <w:pPr>
              <w:jc w:val="both"/>
              <w:rPr>
                <w:color w:val="000000"/>
                <w:kern w:val="2"/>
                <w:szCs w:val="24"/>
                <w:shd w:val="clear" w:color="auto" w:fill="FFFFFF"/>
              </w:rPr>
            </w:pPr>
            <w:r w:rsidRPr="00C055B6">
              <w:rPr>
                <w:kern w:val="2"/>
                <w:szCs w:val="24"/>
              </w:rPr>
              <w:t>Pirkėjas atsiskaito su Tiekėju ne vėliau kaip per 30 (trisdešimt) dienų nuo Sąskaitos gavimo dienos, kuri pateikiama per SABIS po tinkamo Prekių perdavimo Pirkėjui, vadovaujantis Specialiųjų sąlygų 4.5 punkto nuostatomis.</w:t>
            </w:r>
          </w:p>
        </w:tc>
      </w:tr>
      <w:tr w:rsidR="008B67EB" w:rsidRPr="000F13E0" w:rsidTr="004531EA">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8B67EB" w:rsidRPr="000F13E0" w:rsidRDefault="00413A12">
            <w:pPr>
              <w:rPr>
                <w:b/>
                <w:bCs/>
                <w:kern w:val="2"/>
                <w:szCs w:val="24"/>
              </w:rPr>
            </w:pPr>
            <w:r w:rsidRPr="000F13E0">
              <w:rPr>
                <w:b/>
                <w:bCs/>
                <w:kern w:val="2"/>
                <w:szCs w:val="24"/>
              </w:rPr>
              <w:lastRenderedPageBreak/>
              <w:t>5.6. Avansas</w:t>
            </w:r>
          </w:p>
        </w:tc>
        <w:tc>
          <w:tcPr>
            <w:tcW w:w="7353" w:type="dxa"/>
            <w:gridSpan w:val="2"/>
            <w:tcBorders>
              <w:top w:val="single" w:sz="4" w:space="0" w:color="auto"/>
              <w:left w:val="single" w:sz="4" w:space="0" w:color="auto"/>
              <w:bottom w:val="single" w:sz="4" w:space="0" w:color="auto"/>
              <w:right w:val="single" w:sz="4" w:space="0" w:color="auto"/>
            </w:tcBorders>
          </w:tcPr>
          <w:p w:rsidR="008B67EB" w:rsidRPr="000F13E0" w:rsidRDefault="00413A12" w:rsidP="00121577">
            <w:pPr>
              <w:rPr>
                <w:kern w:val="2"/>
                <w:szCs w:val="24"/>
              </w:rPr>
            </w:pPr>
            <w:r w:rsidRPr="000F13E0">
              <w:rPr>
                <w:kern w:val="2"/>
                <w:szCs w:val="24"/>
              </w:rPr>
              <w:t>Netaikoma</w:t>
            </w:r>
            <w:r w:rsidR="00121577" w:rsidRPr="000F13E0">
              <w:rPr>
                <w:kern w:val="2"/>
                <w:szCs w:val="24"/>
              </w:rPr>
              <w:t>.</w:t>
            </w:r>
          </w:p>
        </w:tc>
      </w:tr>
      <w:tr w:rsidR="008B67EB" w:rsidRPr="000F13E0" w:rsidTr="004531EA">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8B67EB" w:rsidRPr="000F13E0" w:rsidRDefault="00413A12">
            <w:pPr>
              <w:rPr>
                <w:b/>
                <w:bCs/>
                <w:kern w:val="2"/>
                <w:szCs w:val="24"/>
              </w:rPr>
            </w:pPr>
            <w:r w:rsidRPr="000F13E0">
              <w:rPr>
                <w:b/>
                <w:bCs/>
                <w:kern w:val="2"/>
                <w:szCs w:val="24"/>
              </w:rPr>
              <w:t>5.7. Avanso užtikrinimas</w:t>
            </w:r>
          </w:p>
        </w:tc>
        <w:tc>
          <w:tcPr>
            <w:tcW w:w="7353" w:type="dxa"/>
            <w:gridSpan w:val="2"/>
            <w:tcBorders>
              <w:top w:val="single" w:sz="4" w:space="0" w:color="auto"/>
              <w:left w:val="single" w:sz="4" w:space="0" w:color="auto"/>
              <w:bottom w:val="single" w:sz="4" w:space="0" w:color="auto"/>
              <w:right w:val="single" w:sz="4" w:space="0" w:color="auto"/>
            </w:tcBorders>
          </w:tcPr>
          <w:p w:rsidR="008B67EB" w:rsidRPr="000F13E0" w:rsidRDefault="00413A12">
            <w:pPr>
              <w:rPr>
                <w:kern w:val="2"/>
                <w:szCs w:val="24"/>
              </w:rPr>
            </w:pPr>
            <w:r w:rsidRPr="000F13E0">
              <w:rPr>
                <w:kern w:val="2"/>
                <w:szCs w:val="24"/>
              </w:rPr>
              <w:t>Netaikoma</w:t>
            </w:r>
            <w:r w:rsidR="00121577" w:rsidRPr="000F13E0">
              <w:rPr>
                <w:kern w:val="2"/>
                <w:szCs w:val="24"/>
              </w:rPr>
              <w:t>.</w:t>
            </w:r>
            <w:r w:rsidRPr="000F13E0">
              <w:rPr>
                <w:color w:val="000000"/>
                <w:kern w:val="2"/>
                <w:szCs w:val="24"/>
                <w:shd w:val="clear" w:color="auto" w:fill="FFFFFF"/>
              </w:rPr>
              <w:t xml:space="preserve"> </w:t>
            </w:r>
          </w:p>
        </w:tc>
      </w:tr>
      <w:tr w:rsidR="008B67EB" w:rsidRPr="000F13E0" w:rsidTr="004531EA">
        <w:trPr>
          <w:trHeight w:val="300"/>
        </w:trPr>
        <w:tc>
          <w:tcPr>
            <w:tcW w:w="10060" w:type="dxa"/>
            <w:gridSpan w:val="5"/>
          </w:tcPr>
          <w:p w:rsidR="008B67EB" w:rsidRPr="000F13E0" w:rsidRDefault="00413A12">
            <w:pPr>
              <w:jc w:val="center"/>
              <w:rPr>
                <w:b/>
                <w:bCs/>
                <w:kern w:val="2"/>
                <w:szCs w:val="24"/>
              </w:rPr>
            </w:pPr>
            <w:r w:rsidRPr="000F13E0">
              <w:rPr>
                <w:b/>
                <w:bCs/>
                <w:kern w:val="2"/>
                <w:szCs w:val="24"/>
              </w:rPr>
              <w:t>6. PREKIŲ KOKYBĖ IR GARANTINIAI ĮSIPAREIGOJIMAI</w:t>
            </w:r>
          </w:p>
        </w:tc>
      </w:tr>
      <w:tr w:rsidR="008B67EB" w:rsidRPr="000F13E0" w:rsidTr="004531EA">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8B67EB" w:rsidRPr="000F13E0" w:rsidRDefault="00413A12">
            <w:pPr>
              <w:rPr>
                <w:b/>
                <w:bCs/>
                <w:kern w:val="2"/>
                <w:szCs w:val="24"/>
              </w:rPr>
            </w:pPr>
            <w:r w:rsidRPr="000F13E0">
              <w:rPr>
                <w:b/>
                <w:bCs/>
                <w:kern w:val="2"/>
                <w:szCs w:val="24"/>
              </w:rPr>
              <w:t>6.1. Garantinis terminas</w:t>
            </w:r>
          </w:p>
        </w:tc>
        <w:tc>
          <w:tcPr>
            <w:tcW w:w="7353" w:type="dxa"/>
            <w:gridSpan w:val="2"/>
            <w:tcBorders>
              <w:top w:val="single" w:sz="4" w:space="0" w:color="auto"/>
              <w:left w:val="single" w:sz="4" w:space="0" w:color="auto"/>
              <w:bottom w:val="single" w:sz="4" w:space="0" w:color="auto"/>
              <w:right w:val="single" w:sz="4" w:space="0" w:color="auto"/>
            </w:tcBorders>
          </w:tcPr>
          <w:p w:rsidR="008B67EB" w:rsidRPr="000F13E0" w:rsidRDefault="006D4AAB" w:rsidP="008167AA">
            <w:pPr>
              <w:jc w:val="both"/>
              <w:rPr>
                <w:kern w:val="2"/>
                <w:szCs w:val="24"/>
              </w:rPr>
            </w:pPr>
            <w:r w:rsidRPr="006D4AAB">
              <w:rPr>
                <w:kern w:val="2"/>
                <w:szCs w:val="24"/>
              </w:rPr>
              <w:t xml:space="preserve">Prekėms nustatomas Prekių gamintojo taikomas </w:t>
            </w:r>
            <w:r w:rsidRPr="006D4AAB">
              <w:rPr>
                <w:b/>
                <w:kern w:val="2"/>
                <w:szCs w:val="24"/>
              </w:rPr>
              <w:t>garantinis terminas turi būti ne mažesnis kaip 36 (trisdešimt šeši) mėnesiai</w:t>
            </w:r>
            <w:r w:rsidR="00413A12" w:rsidRPr="000F13E0">
              <w:rPr>
                <w:kern w:val="2"/>
                <w:szCs w:val="24"/>
              </w:rPr>
              <w:t xml:space="preserve">. Garantinis terminas, skaičiuojamas nuo </w:t>
            </w:r>
            <w:r w:rsidR="00121577" w:rsidRPr="000F13E0">
              <w:rPr>
                <w:kern w:val="2"/>
                <w:szCs w:val="24"/>
              </w:rPr>
              <w:t xml:space="preserve">pristatytų </w:t>
            </w:r>
            <w:r w:rsidR="00413A12" w:rsidRPr="000F13E0">
              <w:rPr>
                <w:kern w:val="2"/>
                <w:szCs w:val="24"/>
              </w:rPr>
              <w:t xml:space="preserve">Prekių </w:t>
            </w:r>
            <w:r w:rsidR="00AC45A3">
              <w:rPr>
                <w:kern w:val="2"/>
                <w:szCs w:val="24"/>
              </w:rPr>
              <w:t>perdavimo</w:t>
            </w:r>
            <w:r w:rsidR="00121577" w:rsidRPr="000F13E0">
              <w:rPr>
                <w:kern w:val="2"/>
                <w:szCs w:val="24"/>
              </w:rPr>
              <w:t xml:space="preserve"> </w:t>
            </w:r>
            <w:r w:rsidR="0075337B">
              <w:rPr>
                <w:kern w:val="2"/>
                <w:szCs w:val="24"/>
              </w:rPr>
              <w:t xml:space="preserve">Pirkėjui </w:t>
            </w:r>
            <w:r w:rsidR="00121577" w:rsidRPr="000F13E0">
              <w:rPr>
                <w:kern w:val="2"/>
                <w:szCs w:val="24"/>
              </w:rPr>
              <w:t>dienos</w:t>
            </w:r>
            <w:r w:rsidR="00413A12" w:rsidRPr="000F13E0">
              <w:rPr>
                <w:kern w:val="2"/>
                <w:szCs w:val="24"/>
              </w:rPr>
              <w:t>.</w:t>
            </w:r>
          </w:p>
        </w:tc>
      </w:tr>
      <w:tr w:rsidR="008B67EB" w:rsidRPr="000F13E0" w:rsidTr="004531EA">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8B67EB" w:rsidRPr="000F13E0" w:rsidRDefault="00413A12">
            <w:pPr>
              <w:rPr>
                <w:b/>
                <w:bCs/>
                <w:kern w:val="2"/>
                <w:szCs w:val="24"/>
              </w:rPr>
            </w:pPr>
            <w:r w:rsidRPr="000F13E0">
              <w:rPr>
                <w:b/>
                <w:bCs/>
                <w:kern w:val="2"/>
                <w:szCs w:val="24"/>
              </w:rPr>
              <w:t>6.2. Garantinė priežiūra</w:t>
            </w:r>
          </w:p>
        </w:tc>
        <w:tc>
          <w:tcPr>
            <w:tcW w:w="7353" w:type="dxa"/>
            <w:gridSpan w:val="2"/>
            <w:tcBorders>
              <w:top w:val="single" w:sz="4" w:space="0" w:color="auto"/>
              <w:left w:val="single" w:sz="4" w:space="0" w:color="auto"/>
              <w:bottom w:val="single" w:sz="4" w:space="0" w:color="auto"/>
              <w:right w:val="single" w:sz="4" w:space="0" w:color="auto"/>
            </w:tcBorders>
          </w:tcPr>
          <w:p w:rsidR="00072712" w:rsidRDefault="00072712" w:rsidP="00072712">
            <w:pPr>
              <w:jc w:val="both"/>
            </w:pPr>
            <w:r>
              <w:t xml:space="preserve">Garantinio termino laikotarpiu nustačius Prekių trūkumų, Tiekėjas turi ne vėliau kaip per 30 (trisdešimt) dienų nuo rašytinės pretenzijos gavimo dienos pašalinti Prekių trūkumus. </w:t>
            </w:r>
          </w:p>
          <w:p w:rsidR="00072712" w:rsidRDefault="00072712" w:rsidP="00072712">
            <w:pPr>
              <w:jc w:val="both"/>
            </w:pPr>
            <w:r>
              <w:t>Jeigu yra galimybė, Prekių techninė priežiūra turi būti atliekama tik Pirkėjo patalpose.</w:t>
            </w:r>
          </w:p>
          <w:p w:rsidR="00072712" w:rsidRDefault="00072712" w:rsidP="00072712">
            <w:pPr>
              <w:jc w:val="both"/>
            </w:pPr>
            <w:r w:rsidRPr="00072712">
              <w:t>Prekės (dalių / priedų) ir jos įrangos garantinis remontas turi būti atliekamas tik Prekių gamintojo sertifikuotuose techninės priežiūros centruose.</w:t>
            </w:r>
          </w:p>
          <w:p w:rsidR="00072712" w:rsidRDefault="00072712" w:rsidP="00072712">
            <w:pPr>
              <w:jc w:val="both"/>
            </w:pPr>
            <w:r>
              <w:t>Jei sugedusios Prekės per trūkumų šalinimo laikotarpį pataisyti neįmanoma – ji pakeičiama ekvivalentiška nauja Preke.</w:t>
            </w:r>
          </w:p>
          <w:p w:rsidR="00072712" w:rsidRDefault="00072712" w:rsidP="00072712">
            <w:pPr>
              <w:jc w:val="both"/>
            </w:pPr>
            <w:r>
              <w:t>Sugedusios atminties laikmenos sunaikinamos Pirkėjo patalpose ir Tiekėjui negrąžinamos.</w:t>
            </w:r>
          </w:p>
          <w:p w:rsidR="00072712" w:rsidRDefault="00072712" w:rsidP="00072712">
            <w:pPr>
              <w:jc w:val="both"/>
            </w:pPr>
            <w:r w:rsidRPr="00072712">
              <w:t>Prekių gedimo atveju iš instaliacijos vietos remontui išvežamą pas Tiekėją (jo atstovą) sugedusią įrangą pirkėjas pateikia be joje sumontuotų standžiųjų ar puslaidininkinių diskų (angl. HDD/SSD) ar kitų atminties laikmenų.</w:t>
            </w:r>
          </w:p>
          <w:p w:rsidR="0072583D" w:rsidRDefault="0072583D" w:rsidP="0072583D">
            <w:pPr>
              <w:jc w:val="both"/>
            </w:pPr>
            <w:r>
              <w:t xml:space="preserve">Garantiniu laikotarpiu Tiekėjas įsipareigoja pakeisti standžiųjų diskų įrenginius ir operatyviąją  atmintį atsižvelgiant į klaidų statistiką (angl. </w:t>
            </w:r>
            <w:proofErr w:type="spellStart"/>
            <w:r>
              <w:t>prefailure</w:t>
            </w:r>
            <w:proofErr w:type="spellEnd"/>
            <w:r>
              <w:t xml:space="preserve"> </w:t>
            </w:r>
            <w:proofErr w:type="spellStart"/>
            <w:r>
              <w:t>warranty</w:t>
            </w:r>
            <w:proofErr w:type="spellEnd"/>
            <w:r>
              <w:t>).</w:t>
            </w:r>
          </w:p>
          <w:p w:rsidR="00072712" w:rsidRDefault="00072712" w:rsidP="00072712">
            <w:pPr>
              <w:jc w:val="both"/>
            </w:pPr>
            <w:r>
              <w:t xml:space="preserve">Standieji ar puslaidininkiniai diskai (angl. HDD/SSD) ar kitos atminties laikmenos gedimo atveju turi būti keičiamos naujomis. </w:t>
            </w:r>
          </w:p>
          <w:p w:rsidR="00072712" w:rsidRPr="000F13E0" w:rsidRDefault="00072712" w:rsidP="00072712">
            <w:pPr>
              <w:jc w:val="both"/>
            </w:pPr>
            <w:r>
              <w:t>Prekių trūkumų nustatymo bei šalinimo tvarka nustatyta Bendrųjų sąlygų 7 skyriuje.</w:t>
            </w:r>
          </w:p>
        </w:tc>
      </w:tr>
      <w:tr w:rsidR="008B67EB" w:rsidRPr="000F13E0" w:rsidTr="004531EA">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8B67EB" w:rsidRPr="000F13E0" w:rsidRDefault="00413A12">
            <w:pPr>
              <w:rPr>
                <w:b/>
                <w:bCs/>
                <w:kern w:val="2"/>
                <w:szCs w:val="24"/>
              </w:rPr>
            </w:pPr>
            <w:r w:rsidRPr="000F13E0">
              <w:rPr>
                <w:b/>
                <w:bCs/>
                <w:kern w:val="2"/>
                <w:szCs w:val="24"/>
              </w:rPr>
              <w:t>6.3. Kokybinių kriterijų įgyvendinimo ir tikrinimo tvarka</w:t>
            </w:r>
          </w:p>
        </w:tc>
        <w:tc>
          <w:tcPr>
            <w:tcW w:w="7353" w:type="dxa"/>
            <w:gridSpan w:val="2"/>
            <w:tcBorders>
              <w:top w:val="single" w:sz="4" w:space="0" w:color="auto"/>
              <w:left w:val="single" w:sz="4" w:space="0" w:color="auto"/>
              <w:bottom w:val="single" w:sz="4" w:space="0" w:color="auto"/>
              <w:right w:val="single" w:sz="4" w:space="0" w:color="auto"/>
            </w:tcBorders>
          </w:tcPr>
          <w:p w:rsidR="008B67EB" w:rsidRPr="000F13E0" w:rsidRDefault="006322AD" w:rsidP="006322AD">
            <w:pPr>
              <w:rPr>
                <w:kern w:val="2"/>
                <w:szCs w:val="24"/>
              </w:rPr>
            </w:pPr>
            <w:r w:rsidRPr="000F13E0">
              <w:rPr>
                <w:kern w:val="2"/>
                <w:szCs w:val="24"/>
              </w:rPr>
              <w:t>Netaikoma.</w:t>
            </w:r>
          </w:p>
        </w:tc>
      </w:tr>
      <w:tr w:rsidR="008B67EB" w:rsidRPr="000F13E0" w:rsidTr="004531EA">
        <w:trPr>
          <w:trHeight w:val="300"/>
        </w:trPr>
        <w:tc>
          <w:tcPr>
            <w:tcW w:w="10060" w:type="dxa"/>
            <w:gridSpan w:val="5"/>
          </w:tcPr>
          <w:p w:rsidR="008B67EB" w:rsidRPr="000F13E0" w:rsidRDefault="00413A12">
            <w:pPr>
              <w:jc w:val="center"/>
              <w:rPr>
                <w:b/>
                <w:bCs/>
                <w:kern w:val="2"/>
                <w:szCs w:val="24"/>
              </w:rPr>
            </w:pPr>
            <w:r w:rsidRPr="000F13E0">
              <w:rPr>
                <w:b/>
                <w:bCs/>
                <w:kern w:val="2"/>
                <w:szCs w:val="24"/>
              </w:rPr>
              <w:t>7. SUTARTIES VYKDYMUI PASITELKIAMI SUBTIEKĖJAI</w:t>
            </w:r>
          </w:p>
        </w:tc>
      </w:tr>
      <w:tr w:rsidR="008B67EB" w:rsidRPr="000F13E0" w:rsidTr="004531EA">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8B67EB" w:rsidRPr="000F13E0" w:rsidRDefault="00413A12">
            <w:pPr>
              <w:rPr>
                <w:b/>
                <w:bCs/>
                <w:kern w:val="2"/>
                <w:szCs w:val="24"/>
              </w:rPr>
            </w:pPr>
            <w:r w:rsidRPr="000F13E0">
              <w:rPr>
                <w:b/>
                <w:bCs/>
                <w:kern w:val="2"/>
                <w:szCs w:val="24"/>
              </w:rPr>
              <w:t>Sutarties vykdymui pasitelkiami subtiekėjai ir (ar) specialistai</w:t>
            </w:r>
          </w:p>
        </w:tc>
        <w:tc>
          <w:tcPr>
            <w:tcW w:w="7353" w:type="dxa"/>
            <w:gridSpan w:val="2"/>
            <w:tcBorders>
              <w:top w:val="single" w:sz="4" w:space="0" w:color="auto"/>
              <w:left w:val="single" w:sz="4" w:space="0" w:color="auto"/>
              <w:bottom w:val="single" w:sz="4" w:space="0" w:color="auto"/>
              <w:right w:val="single" w:sz="4" w:space="0" w:color="auto"/>
            </w:tcBorders>
          </w:tcPr>
          <w:p w:rsidR="008B67EB" w:rsidRPr="000F13E0" w:rsidRDefault="00413A12">
            <w:pPr>
              <w:rPr>
                <w:kern w:val="2"/>
                <w:szCs w:val="24"/>
              </w:rPr>
            </w:pPr>
            <w:r w:rsidRPr="000F13E0">
              <w:rPr>
                <w:kern w:val="2"/>
                <w:szCs w:val="24"/>
              </w:rPr>
              <w:t>Sutarties vykdymui subtiekėjai ir (ar) specialistai nepasitelkiami.</w:t>
            </w:r>
          </w:p>
          <w:p w:rsidR="008B67EB" w:rsidRPr="000F13E0" w:rsidRDefault="008B67EB">
            <w:pPr>
              <w:rPr>
                <w:kern w:val="2"/>
                <w:szCs w:val="24"/>
              </w:rPr>
            </w:pPr>
          </w:p>
          <w:p w:rsidR="008B67EB" w:rsidRPr="000F13E0" w:rsidRDefault="00413A12">
            <w:pPr>
              <w:rPr>
                <w:color w:val="FF0000"/>
                <w:kern w:val="2"/>
                <w:szCs w:val="24"/>
              </w:rPr>
            </w:pPr>
            <w:r w:rsidRPr="000F13E0">
              <w:rPr>
                <w:color w:val="FF0000"/>
                <w:kern w:val="2"/>
                <w:szCs w:val="24"/>
              </w:rPr>
              <w:t>arba</w:t>
            </w:r>
          </w:p>
          <w:p w:rsidR="008B67EB" w:rsidRPr="000F13E0" w:rsidRDefault="008B67EB">
            <w:pPr>
              <w:rPr>
                <w:kern w:val="2"/>
                <w:szCs w:val="24"/>
              </w:rPr>
            </w:pPr>
          </w:p>
          <w:p w:rsidR="008B67EB" w:rsidRPr="000F13E0" w:rsidRDefault="00413A12">
            <w:pPr>
              <w:rPr>
                <w:b/>
                <w:bCs/>
                <w:kern w:val="2"/>
                <w:szCs w:val="24"/>
              </w:rPr>
            </w:pPr>
            <w:r w:rsidRPr="000F13E0">
              <w:rPr>
                <w:kern w:val="2"/>
                <w:szCs w:val="24"/>
              </w:rPr>
              <w:t xml:space="preserve">Sutarties vykdymui pasitelkiami subtiekėjai ir (ar) specialistai yra nurodyti Sutarties priede Nr. </w:t>
            </w:r>
            <w:r w:rsidRPr="000F13E0">
              <w:rPr>
                <w:kern w:val="2"/>
                <w:szCs w:val="24"/>
                <w:highlight w:val="yellow"/>
              </w:rPr>
              <w:t>[...]</w:t>
            </w:r>
            <w:r w:rsidRPr="000F13E0">
              <w:rPr>
                <w:kern w:val="2"/>
                <w:szCs w:val="24"/>
              </w:rPr>
              <w:t xml:space="preserve"> „Sutarties vykdymui pasitelkiami subtiekėjai ir (ar) specialistai“.</w:t>
            </w:r>
          </w:p>
        </w:tc>
      </w:tr>
      <w:tr w:rsidR="008B67EB" w:rsidRPr="000F13E0" w:rsidTr="004531EA">
        <w:trPr>
          <w:trHeight w:val="300"/>
        </w:trPr>
        <w:tc>
          <w:tcPr>
            <w:tcW w:w="10060" w:type="dxa"/>
            <w:gridSpan w:val="5"/>
          </w:tcPr>
          <w:p w:rsidR="008B67EB" w:rsidRPr="000F13E0" w:rsidRDefault="00413A12">
            <w:pPr>
              <w:jc w:val="center"/>
              <w:rPr>
                <w:b/>
                <w:bCs/>
                <w:kern w:val="2"/>
                <w:szCs w:val="24"/>
              </w:rPr>
            </w:pPr>
            <w:r w:rsidRPr="000F13E0">
              <w:rPr>
                <w:b/>
                <w:bCs/>
                <w:kern w:val="2"/>
                <w:szCs w:val="24"/>
              </w:rPr>
              <w:t>8. PRIEVOLIŲ PAGAL SUTARTĮ ĮVYKDYMO UŽTIKRINIMAS</w:t>
            </w:r>
          </w:p>
        </w:tc>
      </w:tr>
      <w:tr w:rsidR="008B67EB" w:rsidRPr="000F13E0" w:rsidTr="004531EA">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8B67EB" w:rsidRPr="000F13E0" w:rsidRDefault="00413A12">
            <w:pPr>
              <w:rPr>
                <w:b/>
                <w:bCs/>
                <w:kern w:val="2"/>
                <w:szCs w:val="24"/>
              </w:rPr>
            </w:pPr>
            <w:r w:rsidRPr="000F13E0">
              <w:rPr>
                <w:b/>
                <w:bCs/>
                <w:kern w:val="2"/>
                <w:szCs w:val="24"/>
              </w:rPr>
              <w:t>8.1. Prievolių pagal Sutartį įvykdymo užtikrinimas</w:t>
            </w:r>
          </w:p>
        </w:tc>
        <w:tc>
          <w:tcPr>
            <w:tcW w:w="7353" w:type="dxa"/>
            <w:gridSpan w:val="2"/>
            <w:tcBorders>
              <w:top w:val="single" w:sz="4" w:space="0" w:color="auto"/>
              <w:left w:val="single" w:sz="4" w:space="0" w:color="auto"/>
              <w:bottom w:val="single" w:sz="4" w:space="0" w:color="auto"/>
              <w:right w:val="single" w:sz="4" w:space="0" w:color="auto"/>
            </w:tcBorders>
          </w:tcPr>
          <w:p w:rsidR="008B67EB" w:rsidRPr="000F13E0" w:rsidRDefault="00413A12">
            <w:pPr>
              <w:rPr>
                <w:kern w:val="2"/>
                <w:szCs w:val="24"/>
              </w:rPr>
            </w:pPr>
            <w:r w:rsidRPr="000F13E0">
              <w:rPr>
                <w:kern w:val="2"/>
                <w:szCs w:val="24"/>
              </w:rPr>
              <w:t>Prievolių pagal Sutartį įvykdymas užtikrinamas:</w:t>
            </w:r>
            <w:r w:rsidR="006322AD" w:rsidRPr="000F13E0">
              <w:rPr>
                <w:kern w:val="2"/>
                <w:szCs w:val="24"/>
              </w:rPr>
              <w:t xml:space="preserve"> n</w:t>
            </w:r>
            <w:r w:rsidRPr="000F13E0">
              <w:rPr>
                <w:kern w:val="2"/>
                <w:szCs w:val="24"/>
              </w:rPr>
              <w:t>et</w:t>
            </w:r>
            <w:r w:rsidR="006322AD" w:rsidRPr="000F13E0">
              <w:rPr>
                <w:kern w:val="2"/>
                <w:szCs w:val="24"/>
              </w:rPr>
              <w:t>esybomis (delspinigiais, bauda).</w:t>
            </w:r>
          </w:p>
        </w:tc>
      </w:tr>
      <w:tr w:rsidR="008B67EB" w:rsidRPr="000F13E0" w:rsidTr="004531EA">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8B67EB" w:rsidRPr="000F13E0" w:rsidRDefault="00413A12">
            <w:pPr>
              <w:rPr>
                <w:b/>
                <w:bCs/>
                <w:kern w:val="2"/>
                <w:szCs w:val="24"/>
              </w:rPr>
            </w:pPr>
            <w:r w:rsidRPr="000F13E0">
              <w:rPr>
                <w:b/>
                <w:bCs/>
                <w:kern w:val="2"/>
                <w:szCs w:val="24"/>
              </w:rPr>
              <w:t>8.2. Sutarties įvykdymo užtikrinimo galiojimo terminas</w:t>
            </w:r>
          </w:p>
        </w:tc>
        <w:tc>
          <w:tcPr>
            <w:tcW w:w="7353" w:type="dxa"/>
            <w:gridSpan w:val="2"/>
            <w:tcBorders>
              <w:top w:val="single" w:sz="4" w:space="0" w:color="auto"/>
              <w:left w:val="single" w:sz="4" w:space="0" w:color="auto"/>
              <w:bottom w:val="single" w:sz="4" w:space="0" w:color="auto"/>
              <w:right w:val="single" w:sz="4" w:space="0" w:color="auto"/>
            </w:tcBorders>
          </w:tcPr>
          <w:p w:rsidR="008B67EB" w:rsidRPr="000F13E0" w:rsidRDefault="00413A12">
            <w:pPr>
              <w:rPr>
                <w:kern w:val="2"/>
                <w:szCs w:val="24"/>
              </w:rPr>
            </w:pPr>
            <w:r w:rsidRPr="000F13E0">
              <w:rPr>
                <w:kern w:val="2"/>
                <w:szCs w:val="24"/>
              </w:rPr>
              <w:t>Netaikoma</w:t>
            </w:r>
            <w:r w:rsidR="006322AD" w:rsidRPr="000F13E0">
              <w:rPr>
                <w:kern w:val="2"/>
                <w:szCs w:val="24"/>
              </w:rPr>
              <w:t>.</w:t>
            </w:r>
          </w:p>
        </w:tc>
      </w:tr>
      <w:tr w:rsidR="008B67EB" w:rsidRPr="000F13E0" w:rsidTr="004531EA">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8B67EB" w:rsidRPr="000F13E0" w:rsidRDefault="00413A12">
            <w:pPr>
              <w:rPr>
                <w:b/>
                <w:bCs/>
                <w:kern w:val="2"/>
                <w:szCs w:val="24"/>
              </w:rPr>
            </w:pPr>
            <w:r w:rsidRPr="000F13E0">
              <w:rPr>
                <w:b/>
                <w:bCs/>
                <w:kern w:val="2"/>
                <w:szCs w:val="24"/>
              </w:rPr>
              <w:lastRenderedPageBreak/>
              <w:t xml:space="preserve">8.3. Sutarties įvykdymo užtikrinimo pateikimas </w:t>
            </w:r>
          </w:p>
        </w:tc>
        <w:tc>
          <w:tcPr>
            <w:tcW w:w="7353" w:type="dxa"/>
            <w:gridSpan w:val="2"/>
            <w:tcBorders>
              <w:top w:val="single" w:sz="4" w:space="0" w:color="auto"/>
              <w:left w:val="single" w:sz="4" w:space="0" w:color="auto"/>
              <w:bottom w:val="single" w:sz="4" w:space="0" w:color="auto"/>
              <w:right w:val="single" w:sz="4" w:space="0" w:color="auto"/>
            </w:tcBorders>
          </w:tcPr>
          <w:p w:rsidR="008B67EB" w:rsidRPr="000F13E0" w:rsidRDefault="00413A12">
            <w:pPr>
              <w:rPr>
                <w:kern w:val="2"/>
                <w:szCs w:val="24"/>
              </w:rPr>
            </w:pPr>
            <w:r w:rsidRPr="000F13E0">
              <w:rPr>
                <w:kern w:val="2"/>
                <w:szCs w:val="24"/>
              </w:rPr>
              <w:t>Netaikoma</w:t>
            </w:r>
            <w:r w:rsidR="006322AD" w:rsidRPr="000F13E0">
              <w:rPr>
                <w:kern w:val="2"/>
                <w:szCs w:val="24"/>
              </w:rPr>
              <w:t>.</w:t>
            </w:r>
          </w:p>
        </w:tc>
      </w:tr>
      <w:tr w:rsidR="008B67EB" w:rsidRPr="000F13E0" w:rsidTr="004531EA">
        <w:trPr>
          <w:trHeight w:val="300"/>
        </w:trPr>
        <w:tc>
          <w:tcPr>
            <w:tcW w:w="10060" w:type="dxa"/>
            <w:gridSpan w:val="5"/>
          </w:tcPr>
          <w:p w:rsidR="008B67EB" w:rsidRPr="000F13E0" w:rsidRDefault="006322AD">
            <w:pPr>
              <w:jc w:val="center"/>
              <w:rPr>
                <w:b/>
                <w:bCs/>
                <w:kern w:val="2"/>
                <w:szCs w:val="24"/>
              </w:rPr>
            </w:pPr>
            <w:r w:rsidRPr="000F13E0">
              <w:rPr>
                <w:b/>
                <w:bCs/>
                <w:kern w:val="2"/>
                <w:szCs w:val="24"/>
              </w:rPr>
              <w:t>9. ŠALIŲ ATSAKOMYBĖ</w:t>
            </w:r>
          </w:p>
        </w:tc>
      </w:tr>
      <w:tr w:rsidR="00467BB5" w:rsidRPr="000F13E0" w:rsidTr="004531EA">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467BB5" w:rsidRPr="000F13E0" w:rsidRDefault="00467BB5" w:rsidP="00467BB5">
            <w:pPr>
              <w:rPr>
                <w:b/>
                <w:bCs/>
                <w:kern w:val="2"/>
                <w:szCs w:val="24"/>
              </w:rPr>
            </w:pPr>
            <w:r w:rsidRPr="000F13E0">
              <w:rPr>
                <w:b/>
                <w:bCs/>
                <w:kern w:val="2"/>
                <w:szCs w:val="24"/>
              </w:rPr>
              <w:t>9.1. Pirkėjui taikomos netesybos už mokėjimų pagal Sutartį vėlavimą</w:t>
            </w:r>
          </w:p>
        </w:tc>
        <w:tc>
          <w:tcPr>
            <w:tcW w:w="7353" w:type="dxa"/>
            <w:gridSpan w:val="2"/>
            <w:tcBorders>
              <w:top w:val="single" w:sz="4" w:space="0" w:color="auto"/>
              <w:left w:val="single" w:sz="4" w:space="0" w:color="auto"/>
              <w:bottom w:val="single" w:sz="4" w:space="0" w:color="auto"/>
              <w:right w:val="single" w:sz="4" w:space="0" w:color="auto"/>
            </w:tcBorders>
          </w:tcPr>
          <w:p w:rsidR="00467BB5" w:rsidRPr="006A5A5D" w:rsidRDefault="00467BB5" w:rsidP="00467BB5">
            <w:pPr>
              <w:jc w:val="both"/>
              <w:rPr>
                <w:kern w:val="2"/>
                <w:szCs w:val="24"/>
              </w:rPr>
            </w:pPr>
            <w:r w:rsidRPr="006A5A5D">
              <w:rPr>
                <w:kern w:val="2"/>
                <w:szCs w:val="24"/>
              </w:rPr>
              <w:t xml:space="preserve">Jei Pirkėjas, gavęs tinkamai pateiktą ir užpildytą Sąskaitą, uždelsia atsiskaityti su Tiekėju per Sutartyje nurodytą terminą, Tiekėjas nuo kitos nei nustatytas terminas dienos skaičiuoja Pirkėjui 0,05 </w:t>
            </w:r>
            <w:r>
              <w:rPr>
                <w:kern w:val="2"/>
                <w:szCs w:val="24"/>
              </w:rPr>
              <w:t xml:space="preserve">% </w:t>
            </w:r>
            <w:r w:rsidRPr="006A5A5D">
              <w:rPr>
                <w:kern w:val="2"/>
                <w:szCs w:val="24"/>
              </w:rPr>
              <w:t>(penkios šimtosios procento) dydžio delspinigius nuo neapmokėtos sumos be PVM už kiekvieną vėlavimo dieną.</w:t>
            </w:r>
          </w:p>
        </w:tc>
      </w:tr>
      <w:tr w:rsidR="00467BB5" w:rsidRPr="000F13E0" w:rsidTr="004531EA">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467BB5" w:rsidRPr="000F13E0" w:rsidRDefault="00467BB5" w:rsidP="00467BB5">
            <w:pPr>
              <w:rPr>
                <w:b/>
                <w:bCs/>
                <w:kern w:val="2"/>
                <w:szCs w:val="24"/>
              </w:rPr>
            </w:pPr>
            <w:r w:rsidRPr="000F13E0">
              <w:rPr>
                <w:b/>
                <w:bCs/>
                <w:kern w:val="2"/>
                <w:szCs w:val="24"/>
              </w:rPr>
              <w:t>9.2. Tiekėjui taikomos netesybos</w:t>
            </w:r>
          </w:p>
        </w:tc>
        <w:tc>
          <w:tcPr>
            <w:tcW w:w="7353" w:type="dxa"/>
            <w:gridSpan w:val="2"/>
            <w:tcBorders>
              <w:top w:val="single" w:sz="4" w:space="0" w:color="auto"/>
              <w:left w:val="single" w:sz="4" w:space="0" w:color="auto"/>
              <w:bottom w:val="single" w:sz="4" w:space="0" w:color="auto"/>
              <w:right w:val="single" w:sz="4" w:space="0" w:color="auto"/>
            </w:tcBorders>
          </w:tcPr>
          <w:p w:rsidR="00467BB5" w:rsidRPr="006A5A5D" w:rsidRDefault="00467BB5" w:rsidP="00467BB5">
            <w:pPr>
              <w:jc w:val="both"/>
              <w:rPr>
                <w:kern w:val="2"/>
              </w:rPr>
            </w:pPr>
            <w:r w:rsidRPr="006A5A5D">
              <w:rPr>
                <w:kern w:val="2"/>
              </w:rPr>
              <w:t>9.2.1. Jeigu Tiekėjas vėluoja vykdyti užsakymą, pristatyti Prekes ar ištaisyti jų trūkumus</w:t>
            </w:r>
            <w:r w:rsidRPr="006A5A5D">
              <w:t xml:space="preserve"> </w:t>
            </w:r>
            <w:r w:rsidRPr="006A5A5D">
              <w:rPr>
                <w:kern w:val="2"/>
              </w:rPr>
              <w:t>arba nevykdo kitų sutartinių įsipareigojimų, Pirkėjas nuo kitos nei nustatytas terminas dienos Tiekėjui skaičiuoja 0,05</w:t>
            </w:r>
            <w:r>
              <w:rPr>
                <w:kern w:val="2"/>
              </w:rPr>
              <w:t xml:space="preserve"> % </w:t>
            </w:r>
            <w:r w:rsidRPr="006A5A5D">
              <w:rPr>
                <w:kern w:val="2"/>
              </w:rPr>
              <w:t>(penkios šimtosios procento) dydžio delspinigius už kiekvieną uždelstą dieną nuo laiku neperduotų Prekių ar Prekių, turinčių trūkumų, kainos be PVM. </w:t>
            </w:r>
          </w:p>
          <w:p w:rsidR="00467BB5" w:rsidRPr="006A5A5D" w:rsidRDefault="00467BB5" w:rsidP="00467BB5">
            <w:pPr>
              <w:jc w:val="both"/>
              <w:rPr>
                <w:kern w:val="2"/>
                <w:szCs w:val="24"/>
              </w:rPr>
            </w:pPr>
            <w:r w:rsidRPr="006A5A5D">
              <w:rPr>
                <w:szCs w:val="24"/>
              </w:rPr>
              <w:t xml:space="preserve">9.2.2. Jeigu Tiekėjas vėluoja grąžinti dėl Tiekėjui mokėtinos sumos sumažinimo susidariusią permoką pagal Bendrųjų sąlygų 7.4.1.2 punktą, Pirkėjas nuo kitos nei nustatytas terminas dienos Tiekėjui skaičiuoja </w:t>
            </w:r>
            <w:r>
              <w:rPr>
                <w:szCs w:val="24"/>
              </w:rPr>
              <w:t xml:space="preserve">      </w:t>
            </w:r>
            <w:r w:rsidRPr="006A5A5D">
              <w:rPr>
                <w:szCs w:val="24"/>
              </w:rPr>
              <w:t xml:space="preserve">0,05 </w:t>
            </w:r>
            <w:r>
              <w:rPr>
                <w:szCs w:val="24"/>
              </w:rPr>
              <w:t xml:space="preserve">% </w:t>
            </w:r>
            <w:r w:rsidRPr="006A5A5D">
              <w:rPr>
                <w:szCs w:val="24"/>
              </w:rPr>
              <w:t>(penkios šimtosios procento) dydžio delspinigius už kiekvieną uždelstą dieną nuo laiku negrąžintos permokos, kainos be PVM.</w:t>
            </w:r>
          </w:p>
          <w:p w:rsidR="00467BB5" w:rsidRPr="006A5A5D" w:rsidRDefault="00467BB5" w:rsidP="00467BB5">
            <w:pPr>
              <w:jc w:val="both"/>
              <w:rPr>
                <w:b/>
                <w:kern w:val="2"/>
              </w:rPr>
            </w:pPr>
            <w:r w:rsidRPr="006A5A5D">
              <w:rPr>
                <w:kern w:val="2"/>
              </w:rPr>
              <w:t xml:space="preserve">9.2.3. Tiekėjas privalo sumokėti Pirkėjui netesybas per 30 (trisdešimt) dienų nuo Pirkėjo pareikalavimo, jeigu netesybų suma nėra </w:t>
            </w:r>
            <w:r w:rsidRPr="006A5A5D">
              <w:t>išskaitoma iš Tiekėjui mokėtinos sumos.</w:t>
            </w:r>
            <w:r w:rsidRPr="006A5A5D">
              <w:rPr>
                <w:kern w:val="2"/>
              </w:rPr>
              <w:t xml:space="preserve"> </w:t>
            </w:r>
          </w:p>
        </w:tc>
      </w:tr>
      <w:tr w:rsidR="00467BB5" w:rsidRPr="000F13E0" w:rsidTr="004531EA">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467BB5" w:rsidRPr="000F13E0" w:rsidRDefault="00467BB5" w:rsidP="00467BB5">
            <w:pPr>
              <w:rPr>
                <w:b/>
                <w:bCs/>
                <w:kern w:val="2"/>
                <w:szCs w:val="24"/>
              </w:rPr>
            </w:pPr>
            <w:r w:rsidRPr="000F13E0">
              <w:rPr>
                <w:b/>
                <w:bCs/>
                <w:kern w:val="2"/>
                <w:szCs w:val="24"/>
              </w:rPr>
              <w:t xml:space="preserve">9.3. Tiekėjui / Pirkėjui taikoma bauda nutraukus Sutartį dėl esminio Sutarties pažeidimo </w:t>
            </w:r>
            <w:r w:rsidRPr="000F13E0">
              <w:rPr>
                <w:b/>
                <w:kern w:val="2"/>
                <w:szCs w:val="24"/>
              </w:rPr>
              <w:t>ar nepagrįstai nutraukus Sutarties vykdymą ne Sutartyje nustatyta tvarka</w:t>
            </w:r>
          </w:p>
        </w:tc>
        <w:tc>
          <w:tcPr>
            <w:tcW w:w="7353" w:type="dxa"/>
            <w:gridSpan w:val="2"/>
            <w:tcBorders>
              <w:top w:val="single" w:sz="4" w:space="0" w:color="auto"/>
              <w:left w:val="single" w:sz="4" w:space="0" w:color="auto"/>
              <w:bottom w:val="single" w:sz="4" w:space="0" w:color="auto"/>
              <w:right w:val="single" w:sz="4" w:space="0" w:color="auto"/>
            </w:tcBorders>
          </w:tcPr>
          <w:p w:rsidR="00467BB5" w:rsidRPr="006A5A5D" w:rsidRDefault="00467BB5" w:rsidP="00467BB5">
            <w:pPr>
              <w:jc w:val="both"/>
              <w:rPr>
                <w:kern w:val="2"/>
                <w:szCs w:val="24"/>
              </w:rPr>
            </w:pPr>
            <w:r w:rsidRPr="006A5A5D">
              <w:rPr>
                <w:kern w:val="2"/>
                <w:szCs w:val="24"/>
              </w:rPr>
              <w:t xml:space="preserve">9.3.1. Nutraukus Sutartį dėl esminio Sutarties pažeidimo, mokama 10 </w:t>
            </w:r>
            <w:r>
              <w:rPr>
                <w:kern w:val="2"/>
                <w:szCs w:val="24"/>
              </w:rPr>
              <w:t xml:space="preserve">% </w:t>
            </w:r>
            <w:r w:rsidRPr="006A5A5D">
              <w:rPr>
                <w:kern w:val="2"/>
                <w:szCs w:val="24"/>
              </w:rPr>
              <w:t>(dešimt procentų) dydžio bauda nuo Pradinės Sutarties vertės be PVM, nurodytos Specialiųjų sąlygų 5.2 punkte.</w:t>
            </w:r>
          </w:p>
          <w:p w:rsidR="00467BB5" w:rsidRPr="00E37C5F" w:rsidRDefault="00467BB5" w:rsidP="00467BB5">
            <w:pPr>
              <w:jc w:val="both"/>
              <w:rPr>
                <w:szCs w:val="24"/>
              </w:rPr>
            </w:pPr>
            <w:r w:rsidRPr="006A5A5D">
              <w:rPr>
                <w:kern w:val="2"/>
                <w:szCs w:val="24"/>
              </w:rPr>
              <w:t>9.3.2. </w:t>
            </w:r>
            <w:r w:rsidRPr="006A5A5D">
              <w:rPr>
                <w:szCs w:val="24"/>
              </w:rPr>
              <w:t xml:space="preserve">Nepagrįstai nutraukus Sutarties vykdymą ne Sutartyje nustatyta tvarka, mokama </w:t>
            </w:r>
            <w:r w:rsidRPr="006A5A5D">
              <w:rPr>
                <w:kern w:val="2"/>
                <w:szCs w:val="24"/>
              </w:rPr>
              <w:t xml:space="preserve">10 </w:t>
            </w:r>
            <w:r>
              <w:rPr>
                <w:kern w:val="2"/>
                <w:szCs w:val="24"/>
              </w:rPr>
              <w:t xml:space="preserve">% </w:t>
            </w:r>
            <w:r w:rsidRPr="006A5A5D">
              <w:rPr>
                <w:kern w:val="2"/>
                <w:szCs w:val="24"/>
              </w:rPr>
              <w:t>(dešimt procentų) dydžio bauda nuo Pradinės Sutarties vertės, nurodytos Specialiųjų sąlygų 5.2 punkte.</w:t>
            </w:r>
          </w:p>
        </w:tc>
      </w:tr>
      <w:tr w:rsidR="008B67EB" w:rsidRPr="000F13E0" w:rsidTr="004531EA">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8B67EB" w:rsidRPr="000F13E0" w:rsidRDefault="00413A12">
            <w:pPr>
              <w:rPr>
                <w:b/>
                <w:bCs/>
                <w:kern w:val="2"/>
                <w:szCs w:val="24"/>
              </w:rPr>
            </w:pPr>
            <w:r w:rsidRPr="000F13E0">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7353" w:type="dxa"/>
            <w:gridSpan w:val="2"/>
            <w:tcBorders>
              <w:top w:val="single" w:sz="4" w:space="0" w:color="auto"/>
              <w:left w:val="single" w:sz="4" w:space="0" w:color="auto"/>
              <w:bottom w:val="single" w:sz="4" w:space="0" w:color="auto"/>
              <w:right w:val="single" w:sz="4" w:space="0" w:color="auto"/>
            </w:tcBorders>
          </w:tcPr>
          <w:p w:rsidR="008B67EB" w:rsidRPr="000F13E0" w:rsidRDefault="00413A12">
            <w:pPr>
              <w:rPr>
                <w:color w:val="000000"/>
                <w:kern w:val="2"/>
                <w:szCs w:val="24"/>
              </w:rPr>
            </w:pPr>
            <w:r w:rsidRPr="000F13E0">
              <w:rPr>
                <w:color w:val="000000"/>
                <w:kern w:val="2"/>
                <w:szCs w:val="24"/>
              </w:rPr>
              <w:t>Netaikoma</w:t>
            </w:r>
            <w:r w:rsidR="00D61B83" w:rsidRPr="000F13E0">
              <w:rPr>
                <w:color w:val="000000"/>
                <w:kern w:val="2"/>
                <w:szCs w:val="24"/>
              </w:rPr>
              <w:t>.</w:t>
            </w:r>
          </w:p>
        </w:tc>
      </w:tr>
      <w:tr w:rsidR="008B67EB" w:rsidRPr="000F13E0" w:rsidTr="004531EA">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8B67EB" w:rsidRPr="000F13E0" w:rsidRDefault="00413A12">
            <w:pPr>
              <w:rPr>
                <w:b/>
                <w:bCs/>
                <w:kern w:val="2"/>
                <w:szCs w:val="24"/>
              </w:rPr>
            </w:pPr>
            <w:r w:rsidRPr="000F13E0">
              <w:rPr>
                <w:b/>
                <w:bCs/>
                <w:kern w:val="2"/>
                <w:szCs w:val="24"/>
              </w:rPr>
              <w:t>9.5. Tiekėjui taikomos baudos dėl aplinkosauginių ir (arba) socialinių kriterijų nesilaikymo</w:t>
            </w:r>
          </w:p>
        </w:tc>
        <w:tc>
          <w:tcPr>
            <w:tcW w:w="7353" w:type="dxa"/>
            <w:gridSpan w:val="2"/>
            <w:tcBorders>
              <w:top w:val="single" w:sz="4" w:space="0" w:color="auto"/>
              <w:left w:val="single" w:sz="4" w:space="0" w:color="auto"/>
              <w:bottom w:val="single" w:sz="4" w:space="0" w:color="auto"/>
              <w:right w:val="single" w:sz="4" w:space="0" w:color="auto"/>
            </w:tcBorders>
          </w:tcPr>
          <w:p w:rsidR="008B67EB" w:rsidRPr="000F13E0" w:rsidRDefault="00467BB5" w:rsidP="00EB016A">
            <w:pPr>
              <w:rPr>
                <w:kern w:val="2"/>
                <w:szCs w:val="24"/>
              </w:rPr>
            </w:pPr>
            <w:r w:rsidRPr="006A5A5D">
              <w:rPr>
                <w:kern w:val="2"/>
                <w:szCs w:val="24"/>
              </w:rPr>
              <w:t>Nesilaikymas Specialiųjų sąlygų 13.1 punkte ir 1 priede nustatytiems aplinkosauginiams ir energijos efektyvumo reikalavimams, užtraukia Tiekėjui 1</w:t>
            </w:r>
            <w:r>
              <w:rPr>
                <w:kern w:val="2"/>
                <w:szCs w:val="24"/>
              </w:rPr>
              <w:t>0</w:t>
            </w:r>
            <w:r w:rsidRPr="006A5A5D">
              <w:rPr>
                <w:kern w:val="2"/>
                <w:szCs w:val="24"/>
              </w:rPr>
              <w:t xml:space="preserve"> </w:t>
            </w:r>
            <w:r>
              <w:rPr>
                <w:kern w:val="2"/>
                <w:szCs w:val="24"/>
              </w:rPr>
              <w:t xml:space="preserve">% </w:t>
            </w:r>
            <w:r w:rsidRPr="006A5A5D">
              <w:rPr>
                <w:kern w:val="2"/>
                <w:szCs w:val="24"/>
              </w:rPr>
              <w:t>(</w:t>
            </w:r>
            <w:r>
              <w:rPr>
                <w:kern w:val="2"/>
                <w:szCs w:val="24"/>
              </w:rPr>
              <w:t>dešimt</w:t>
            </w:r>
            <w:r w:rsidRPr="006A5A5D">
              <w:rPr>
                <w:kern w:val="2"/>
                <w:szCs w:val="24"/>
              </w:rPr>
              <w:t xml:space="preserve"> procent</w:t>
            </w:r>
            <w:r>
              <w:rPr>
                <w:kern w:val="2"/>
                <w:szCs w:val="24"/>
              </w:rPr>
              <w:t>ų</w:t>
            </w:r>
            <w:r w:rsidRPr="006A5A5D">
              <w:rPr>
                <w:kern w:val="2"/>
                <w:szCs w:val="24"/>
              </w:rPr>
              <w:t>) nuo Pradinės Sutarties vertės dydžio baudą.</w:t>
            </w:r>
          </w:p>
        </w:tc>
      </w:tr>
      <w:tr w:rsidR="008B67EB" w:rsidRPr="000F13E0" w:rsidTr="004531EA">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8B67EB" w:rsidRPr="000F13E0" w:rsidRDefault="00413A12">
            <w:pPr>
              <w:rPr>
                <w:b/>
                <w:bCs/>
                <w:kern w:val="2"/>
                <w:szCs w:val="24"/>
              </w:rPr>
            </w:pPr>
            <w:r w:rsidRPr="000F13E0">
              <w:rPr>
                <w:b/>
                <w:bCs/>
                <w:kern w:val="2"/>
                <w:szCs w:val="24"/>
              </w:rPr>
              <w:t xml:space="preserve">9.6. Tiekėjui / Pirkėjui taikoma bauda dėl </w:t>
            </w:r>
            <w:r w:rsidRPr="000F13E0">
              <w:rPr>
                <w:b/>
                <w:bCs/>
                <w:kern w:val="2"/>
                <w:szCs w:val="24"/>
              </w:rPr>
              <w:lastRenderedPageBreak/>
              <w:t>konfidencialumo reikalavimų nesilaikymo</w:t>
            </w:r>
          </w:p>
        </w:tc>
        <w:tc>
          <w:tcPr>
            <w:tcW w:w="7353" w:type="dxa"/>
            <w:gridSpan w:val="2"/>
            <w:tcBorders>
              <w:top w:val="single" w:sz="4" w:space="0" w:color="auto"/>
              <w:left w:val="single" w:sz="4" w:space="0" w:color="auto"/>
              <w:bottom w:val="single" w:sz="4" w:space="0" w:color="auto"/>
              <w:right w:val="single" w:sz="4" w:space="0" w:color="auto"/>
            </w:tcBorders>
          </w:tcPr>
          <w:p w:rsidR="008B67EB" w:rsidRPr="000F13E0" w:rsidRDefault="00413A12">
            <w:pPr>
              <w:rPr>
                <w:kern w:val="2"/>
                <w:szCs w:val="24"/>
              </w:rPr>
            </w:pPr>
            <w:r w:rsidRPr="000F13E0">
              <w:rPr>
                <w:kern w:val="2"/>
                <w:szCs w:val="24"/>
              </w:rPr>
              <w:lastRenderedPageBreak/>
              <w:t>Netaikoma</w:t>
            </w:r>
            <w:r w:rsidR="00D61B83" w:rsidRPr="000F13E0">
              <w:rPr>
                <w:kern w:val="2"/>
                <w:szCs w:val="24"/>
              </w:rPr>
              <w:t>.</w:t>
            </w:r>
          </w:p>
        </w:tc>
      </w:tr>
      <w:tr w:rsidR="008B67EB" w:rsidRPr="000F13E0" w:rsidTr="004531EA">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8B67EB" w:rsidRPr="000F13E0" w:rsidRDefault="00413A12">
            <w:pPr>
              <w:rPr>
                <w:b/>
                <w:bCs/>
                <w:kern w:val="2"/>
              </w:rPr>
            </w:pPr>
            <w:r w:rsidRPr="000F13E0">
              <w:rPr>
                <w:b/>
                <w:bCs/>
                <w:kern w:val="2"/>
              </w:rPr>
              <w:t>9.7. Tiekėjui taikomos netesybos dėl pirkimo dokumentuose nustatytų Kokybinių kriterijų nepasiekimo Sutarties vykdymo metu</w:t>
            </w:r>
          </w:p>
        </w:tc>
        <w:tc>
          <w:tcPr>
            <w:tcW w:w="7353" w:type="dxa"/>
            <w:gridSpan w:val="2"/>
            <w:tcBorders>
              <w:top w:val="single" w:sz="4" w:space="0" w:color="auto"/>
              <w:left w:val="single" w:sz="4" w:space="0" w:color="auto"/>
              <w:bottom w:val="single" w:sz="4" w:space="0" w:color="auto"/>
              <w:right w:val="single" w:sz="4" w:space="0" w:color="auto"/>
            </w:tcBorders>
          </w:tcPr>
          <w:p w:rsidR="008B67EB" w:rsidRPr="000F13E0" w:rsidRDefault="00D61B83">
            <w:pPr>
              <w:rPr>
                <w:kern w:val="2"/>
                <w:szCs w:val="24"/>
              </w:rPr>
            </w:pPr>
            <w:r w:rsidRPr="000F13E0">
              <w:rPr>
                <w:kern w:val="2"/>
                <w:szCs w:val="24"/>
              </w:rPr>
              <w:t>Netaikoma.</w:t>
            </w:r>
          </w:p>
        </w:tc>
      </w:tr>
      <w:tr w:rsidR="008B67EB" w:rsidRPr="000F13E0" w:rsidTr="004531EA">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8B67EB" w:rsidRPr="000F13E0" w:rsidRDefault="00413A12">
            <w:pPr>
              <w:rPr>
                <w:b/>
                <w:bCs/>
                <w:kern w:val="2"/>
                <w:szCs w:val="24"/>
              </w:rPr>
            </w:pPr>
            <w:r w:rsidRPr="000F13E0">
              <w:rPr>
                <w:b/>
                <w:bCs/>
                <w:kern w:val="2"/>
                <w:szCs w:val="24"/>
              </w:rPr>
              <w:t>9.8. Tiekėjui taikomos netesybos dėl Sutarties įvykdymo užtikrinimo nepratęsimo</w:t>
            </w:r>
          </w:p>
        </w:tc>
        <w:tc>
          <w:tcPr>
            <w:tcW w:w="7353" w:type="dxa"/>
            <w:gridSpan w:val="2"/>
            <w:tcBorders>
              <w:top w:val="single" w:sz="4" w:space="0" w:color="auto"/>
              <w:left w:val="single" w:sz="4" w:space="0" w:color="auto"/>
              <w:bottom w:val="single" w:sz="4" w:space="0" w:color="auto"/>
              <w:right w:val="single" w:sz="4" w:space="0" w:color="auto"/>
            </w:tcBorders>
          </w:tcPr>
          <w:p w:rsidR="008B67EB" w:rsidRPr="000F13E0" w:rsidRDefault="00413A12">
            <w:pPr>
              <w:rPr>
                <w:kern w:val="2"/>
                <w:szCs w:val="24"/>
              </w:rPr>
            </w:pPr>
            <w:r w:rsidRPr="000F13E0">
              <w:rPr>
                <w:kern w:val="2"/>
                <w:szCs w:val="24"/>
              </w:rPr>
              <w:t>Netaikoma</w:t>
            </w:r>
            <w:r w:rsidR="00D61B83" w:rsidRPr="000F13E0">
              <w:rPr>
                <w:kern w:val="2"/>
                <w:szCs w:val="24"/>
              </w:rPr>
              <w:t>.</w:t>
            </w:r>
          </w:p>
        </w:tc>
      </w:tr>
      <w:tr w:rsidR="008B67EB" w:rsidRPr="000F13E0" w:rsidTr="004531EA">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8B67EB" w:rsidRPr="000F13E0" w:rsidRDefault="00413A12">
            <w:pPr>
              <w:rPr>
                <w:b/>
                <w:bCs/>
                <w:kern w:val="2"/>
                <w:szCs w:val="24"/>
              </w:rPr>
            </w:pPr>
            <w:r w:rsidRPr="000F13E0">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7353" w:type="dxa"/>
            <w:gridSpan w:val="2"/>
            <w:tcBorders>
              <w:top w:val="single" w:sz="4" w:space="0" w:color="auto"/>
              <w:left w:val="single" w:sz="4" w:space="0" w:color="auto"/>
              <w:bottom w:val="single" w:sz="4" w:space="0" w:color="auto"/>
              <w:right w:val="single" w:sz="4" w:space="0" w:color="auto"/>
            </w:tcBorders>
          </w:tcPr>
          <w:p w:rsidR="008B67EB" w:rsidRPr="000F13E0" w:rsidRDefault="00413A12" w:rsidP="00D61B83">
            <w:pPr>
              <w:spacing w:line="259" w:lineRule="auto"/>
              <w:rPr>
                <w:kern w:val="2"/>
                <w:szCs w:val="24"/>
              </w:rPr>
            </w:pPr>
            <w:r w:rsidRPr="000F13E0">
              <w:rPr>
                <w:kern w:val="2"/>
                <w:szCs w:val="24"/>
              </w:rPr>
              <w:t>Netaikoma</w:t>
            </w:r>
            <w:r w:rsidR="00D61B83" w:rsidRPr="000F13E0">
              <w:rPr>
                <w:kern w:val="2"/>
                <w:szCs w:val="24"/>
              </w:rPr>
              <w:t>.</w:t>
            </w:r>
          </w:p>
        </w:tc>
      </w:tr>
      <w:tr w:rsidR="008B67EB" w:rsidRPr="000F13E0" w:rsidTr="004531EA">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8B67EB" w:rsidRPr="000F13E0" w:rsidRDefault="00413A12">
            <w:pPr>
              <w:rPr>
                <w:b/>
                <w:bCs/>
                <w:kern w:val="2"/>
                <w:szCs w:val="24"/>
              </w:rPr>
            </w:pPr>
            <w:r w:rsidRPr="000F13E0">
              <w:rPr>
                <w:b/>
                <w:bCs/>
                <w:kern w:val="2"/>
                <w:szCs w:val="24"/>
              </w:rPr>
              <w:t>9.10. Kitos netesybos</w:t>
            </w:r>
          </w:p>
        </w:tc>
        <w:tc>
          <w:tcPr>
            <w:tcW w:w="7353" w:type="dxa"/>
            <w:gridSpan w:val="2"/>
            <w:tcBorders>
              <w:top w:val="single" w:sz="4" w:space="0" w:color="auto"/>
              <w:left w:val="single" w:sz="4" w:space="0" w:color="auto"/>
              <w:bottom w:val="single" w:sz="4" w:space="0" w:color="auto"/>
              <w:right w:val="single" w:sz="4" w:space="0" w:color="auto"/>
            </w:tcBorders>
          </w:tcPr>
          <w:p w:rsidR="008B67EB" w:rsidRPr="000F13E0" w:rsidRDefault="00D61B83">
            <w:pPr>
              <w:rPr>
                <w:kern w:val="2"/>
                <w:szCs w:val="24"/>
              </w:rPr>
            </w:pPr>
            <w:r w:rsidRPr="000F13E0">
              <w:rPr>
                <w:kern w:val="2"/>
                <w:szCs w:val="24"/>
              </w:rPr>
              <w:t>Netaikoma.</w:t>
            </w:r>
          </w:p>
        </w:tc>
      </w:tr>
      <w:tr w:rsidR="00DA4757" w:rsidRPr="000F13E0" w:rsidTr="004531EA">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DA4757" w:rsidRPr="000F13E0" w:rsidRDefault="00DA4757">
            <w:pPr>
              <w:rPr>
                <w:b/>
                <w:bCs/>
                <w:kern w:val="2"/>
                <w:szCs w:val="24"/>
              </w:rPr>
            </w:pPr>
            <w:r>
              <w:rPr>
                <w:b/>
                <w:bCs/>
                <w:kern w:val="2"/>
                <w:szCs w:val="24"/>
              </w:rPr>
              <w:t xml:space="preserve">9.11. </w:t>
            </w:r>
            <w:r w:rsidRPr="00DA4757">
              <w:rPr>
                <w:b/>
                <w:bCs/>
                <w:kern w:val="2"/>
                <w:szCs w:val="24"/>
              </w:rPr>
              <w:t>Kibernetinė sauga</w:t>
            </w:r>
          </w:p>
        </w:tc>
        <w:tc>
          <w:tcPr>
            <w:tcW w:w="7353" w:type="dxa"/>
            <w:gridSpan w:val="2"/>
            <w:tcBorders>
              <w:top w:val="single" w:sz="4" w:space="0" w:color="auto"/>
              <w:left w:val="single" w:sz="4" w:space="0" w:color="auto"/>
              <w:bottom w:val="single" w:sz="4" w:space="0" w:color="auto"/>
              <w:right w:val="single" w:sz="4" w:space="0" w:color="auto"/>
            </w:tcBorders>
          </w:tcPr>
          <w:p w:rsidR="00DA4757" w:rsidRPr="00DA4757" w:rsidRDefault="00DA4757" w:rsidP="00DA4757">
            <w:pPr>
              <w:jc w:val="both"/>
              <w:rPr>
                <w:kern w:val="2"/>
                <w:szCs w:val="24"/>
              </w:rPr>
            </w:pPr>
            <w:r w:rsidRPr="00DA4757">
              <w:rPr>
                <w:kern w:val="2"/>
                <w:szCs w:val="24"/>
              </w:rPr>
              <w:t>Tiekėjas turi laikytis konkrečių Ypatingos svarbos informacinės infrastruktūros (toliau – YSII) ar Krašto apsaugos sistemos (toliau – KAS) ryšių ir informacinės sistemos, kuri skirta valstybės saugumo ir gynybos tikslams (toliau – KAS RIS), saugos dokumentų ir (ar) vadovautis teisės aktais, reglamentuojančiais YSII ar KAS RIS kibernetinį saugumą, incidentų valdymo reikalavimus (ypač reagavimo į incidentus, sutrikimų ir gedimų ištaisymo reikalavimus).</w:t>
            </w:r>
          </w:p>
          <w:p w:rsidR="00DA4757" w:rsidRPr="00DA4757" w:rsidRDefault="00DA4757" w:rsidP="00DA4757">
            <w:pPr>
              <w:jc w:val="both"/>
              <w:rPr>
                <w:kern w:val="2"/>
                <w:szCs w:val="24"/>
              </w:rPr>
            </w:pPr>
            <w:r w:rsidRPr="00DA4757">
              <w:rPr>
                <w:kern w:val="2"/>
                <w:szCs w:val="24"/>
              </w:rPr>
              <w:t>Tiekėjas įsipareigoja pranešti Pirkėjui apie visus didelius ir (ar) kitus incidentus, susijusius su Pirkėjo ir informacinėmis sistemomis, kai tik Tiekėjas sužino apie incidentą, ir pateikti Pirkėjui atstovui kibernetinio incidento tyrimo ataskaitą.</w:t>
            </w:r>
          </w:p>
          <w:p w:rsidR="00DA4757" w:rsidRPr="000F13E0" w:rsidRDefault="00DA4757" w:rsidP="00DA4757">
            <w:pPr>
              <w:jc w:val="both"/>
              <w:rPr>
                <w:kern w:val="2"/>
                <w:szCs w:val="24"/>
              </w:rPr>
            </w:pPr>
            <w:r w:rsidRPr="00DA4757">
              <w:rPr>
                <w:kern w:val="2"/>
                <w:szCs w:val="24"/>
              </w:rPr>
              <w:t>Pirkėjas arba jos įgalioti paslaugų teikėjai turi teisę atlikti tiekėjo atitikties kibernetinio saugumo reikalavimams auditą (įskaitant neplaninį), o Tiekėjas įsipareigoja sudaryti sąlygas tokiam auditui atlikti sutarties vykdymo laikotarpiu ar įvykus dideliam incidentui.</w:t>
            </w:r>
          </w:p>
        </w:tc>
      </w:tr>
      <w:tr w:rsidR="008B67EB" w:rsidRPr="000F13E0" w:rsidTr="004531EA">
        <w:trPr>
          <w:trHeight w:val="300"/>
        </w:trPr>
        <w:tc>
          <w:tcPr>
            <w:tcW w:w="10060" w:type="dxa"/>
            <w:gridSpan w:val="5"/>
          </w:tcPr>
          <w:p w:rsidR="008B67EB" w:rsidRPr="000F13E0" w:rsidRDefault="00413A12">
            <w:pPr>
              <w:jc w:val="center"/>
              <w:rPr>
                <w:b/>
                <w:bCs/>
                <w:kern w:val="2"/>
                <w:szCs w:val="24"/>
              </w:rPr>
            </w:pPr>
            <w:r w:rsidRPr="000F13E0">
              <w:rPr>
                <w:b/>
                <w:kern w:val="2"/>
                <w:szCs w:val="24"/>
              </w:rPr>
              <w:t>10. ESMINĖS SUTARTIES SĄLYGOS</w:t>
            </w:r>
          </w:p>
        </w:tc>
      </w:tr>
      <w:tr w:rsidR="00467BB5" w:rsidRPr="000F13E0" w:rsidTr="004531EA">
        <w:trPr>
          <w:trHeight w:val="300"/>
        </w:trPr>
        <w:tc>
          <w:tcPr>
            <w:tcW w:w="2707" w:type="dxa"/>
            <w:gridSpan w:val="3"/>
          </w:tcPr>
          <w:p w:rsidR="00467BB5" w:rsidRPr="000F13E0" w:rsidRDefault="00467BB5" w:rsidP="00467BB5">
            <w:pPr>
              <w:rPr>
                <w:b/>
                <w:bCs/>
                <w:kern w:val="2"/>
              </w:rPr>
            </w:pPr>
            <w:r w:rsidRPr="000F13E0">
              <w:rPr>
                <w:b/>
                <w:bCs/>
              </w:rPr>
              <w:t>10.1. Esminės Sutarties sąlygos</w:t>
            </w:r>
          </w:p>
        </w:tc>
        <w:tc>
          <w:tcPr>
            <w:tcW w:w="7353" w:type="dxa"/>
            <w:gridSpan w:val="2"/>
          </w:tcPr>
          <w:p w:rsidR="00467BB5" w:rsidRPr="006A5A5D" w:rsidRDefault="00467BB5" w:rsidP="00467BB5">
            <w:pPr>
              <w:rPr>
                <w:kern w:val="2"/>
                <w:szCs w:val="24"/>
              </w:rPr>
            </w:pPr>
            <w:r w:rsidRPr="006A5A5D">
              <w:rPr>
                <w:kern w:val="2"/>
                <w:szCs w:val="24"/>
              </w:rPr>
              <w:t>10.1.1. Specialiųjų sąlygų 4.1 punkte nustatytas terminas.</w:t>
            </w:r>
          </w:p>
          <w:p w:rsidR="00467BB5" w:rsidRPr="006A5A5D" w:rsidRDefault="00467BB5" w:rsidP="00467BB5">
            <w:pPr>
              <w:rPr>
                <w:kern w:val="2"/>
                <w:szCs w:val="24"/>
              </w:rPr>
            </w:pPr>
            <w:r w:rsidRPr="006A5A5D">
              <w:rPr>
                <w:kern w:val="2"/>
                <w:szCs w:val="24"/>
              </w:rPr>
              <w:t xml:space="preserve">10.1.2. aplinkybių, atitinkančių bent vieną iš </w:t>
            </w:r>
            <w:r>
              <w:rPr>
                <w:kern w:val="2"/>
                <w:szCs w:val="24"/>
              </w:rPr>
              <w:t>VPĮ</w:t>
            </w:r>
            <w:r w:rsidRPr="006A5A5D">
              <w:rPr>
                <w:kern w:val="2"/>
                <w:szCs w:val="24"/>
              </w:rPr>
              <w:t xml:space="preserve"> 45 straipsnio 2</w:t>
            </w:r>
            <w:r w:rsidRPr="006A5A5D">
              <w:rPr>
                <w:kern w:val="2"/>
                <w:szCs w:val="24"/>
                <w:vertAlign w:val="superscript"/>
              </w:rPr>
              <w:t>1</w:t>
            </w:r>
            <w:r w:rsidRPr="006A5A5D">
              <w:rPr>
                <w:kern w:val="2"/>
                <w:szCs w:val="24"/>
              </w:rPr>
              <w:t xml:space="preserve"> dalyje išvardintų sąlygų nebuvimas.</w:t>
            </w:r>
          </w:p>
        </w:tc>
      </w:tr>
      <w:tr w:rsidR="00467BB5" w:rsidRPr="000F13E0" w:rsidTr="004531EA">
        <w:trPr>
          <w:trHeight w:val="300"/>
        </w:trPr>
        <w:tc>
          <w:tcPr>
            <w:tcW w:w="2700" w:type="dxa"/>
            <w:gridSpan w:val="2"/>
          </w:tcPr>
          <w:p w:rsidR="00467BB5" w:rsidRPr="000F13E0" w:rsidRDefault="00467BB5" w:rsidP="00467BB5">
            <w:pPr>
              <w:rPr>
                <w:b/>
                <w:bCs/>
                <w:kern w:val="2"/>
                <w:szCs w:val="24"/>
              </w:rPr>
            </w:pPr>
            <w:r w:rsidRPr="000F13E0">
              <w:rPr>
                <w:b/>
                <w:bCs/>
                <w:kern w:val="2"/>
                <w:szCs w:val="24"/>
              </w:rPr>
              <w:t xml:space="preserve">10.2. Dideli arba nuolatiniai esminės </w:t>
            </w:r>
            <w:r w:rsidRPr="000F13E0">
              <w:rPr>
                <w:b/>
                <w:bCs/>
                <w:kern w:val="2"/>
                <w:szCs w:val="24"/>
              </w:rPr>
              <w:lastRenderedPageBreak/>
              <w:t>Sutarties sąlygos vykdymo trūkumai</w:t>
            </w:r>
          </w:p>
        </w:tc>
        <w:tc>
          <w:tcPr>
            <w:tcW w:w="7360" w:type="dxa"/>
            <w:gridSpan w:val="3"/>
          </w:tcPr>
          <w:p w:rsidR="00467BB5" w:rsidRPr="006A5A5D" w:rsidRDefault="00467BB5" w:rsidP="00467BB5">
            <w:pPr>
              <w:rPr>
                <w:kern w:val="2"/>
                <w:szCs w:val="24"/>
              </w:rPr>
            </w:pPr>
            <w:r w:rsidRPr="006A5A5D">
              <w:rPr>
                <w:kern w:val="2"/>
                <w:szCs w:val="24"/>
              </w:rPr>
              <w:lastRenderedPageBreak/>
              <w:t xml:space="preserve">10.2.1. Tiekėjui vėluojant pristatyti Prekes daugiau kaip 5 (penkias) darbo dienas nuo </w:t>
            </w:r>
            <w:r>
              <w:rPr>
                <w:kern w:val="2"/>
                <w:szCs w:val="24"/>
              </w:rPr>
              <w:t>Specialiosios dalies 4.1 punkte nustatyto termino.</w:t>
            </w:r>
          </w:p>
          <w:p w:rsidR="00467BB5" w:rsidRPr="006A5A5D" w:rsidRDefault="00467BB5" w:rsidP="00467BB5">
            <w:pPr>
              <w:jc w:val="both"/>
              <w:rPr>
                <w:kern w:val="2"/>
                <w:szCs w:val="24"/>
              </w:rPr>
            </w:pPr>
            <w:r w:rsidRPr="006A5A5D">
              <w:rPr>
                <w:kern w:val="2"/>
                <w:szCs w:val="24"/>
              </w:rPr>
              <w:lastRenderedPageBreak/>
              <w:t xml:space="preserve">10.2.2. Paaiškėja, kad yra aplinkybė, atitinkanti bent vieną iš </w:t>
            </w:r>
            <w:r>
              <w:rPr>
                <w:kern w:val="2"/>
                <w:szCs w:val="24"/>
              </w:rPr>
              <w:t>VPĮ</w:t>
            </w:r>
            <w:r w:rsidRPr="006A5A5D">
              <w:rPr>
                <w:kern w:val="2"/>
                <w:szCs w:val="24"/>
              </w:rPr>
              <w:t xml:space="preserve"> 45 straipsnio 2</w:t>
            </w:r>
            <w:r w:rsidRPr="006A5A5D">
              <w:rPr>
                <w:kern w:val="2"/>
                <w:szCs w:val="24"/>
                <w:vertAlign w:val="superscript"/>
              </w:rPr>
              <w:t>1</w:t>
            </w:r>
            <w:r>
              <w:rPr>
                <w:kern w:val="2"/>
                <w:szCs w:val="24"/>
              </w:rPr>
              <w:t xml:space="preserve"> dalyje išvardintų sąlygų.</w:t>
            </w:r>
          </w:p>
          <w:p w:rsidR="00467BB5" w:rsidRPr="006A5A5D" w:rsidRDefault="00467BB5" w:rsidP="008C0B24">
            <w:pPr>
              <w:jc w:val="both"/>
              <w:rPr>
                <w:kern w:val="2"/>
                <w:szCs w:val="24"/>
              </w:rPr>
            </w:pPr>
            <w:r w:rsidRPr="006A5A5D">
              <w:rPr>
                <w:kern w:val="2"/>
                <w:szCs w:val="24"/>
              </w:rPr>
              <w:t xml:space="preserve">10.2.3. Tiekėjas per 10 </w:t>
            </w:r>
            <w:r>
              <w:rPr>
                <w:kern w:val="2"/>
                <w:szCs w:val="24"/>
              </w:rPr>
              <w:t xml:space="preserve">(dešimt) </w:t>
            </w:r>
            <w:r w:rsidRPr="006A5A5D">
              <w:rPr>
                <w:kern w:val="2"/>
                <w:szCs w:val="24"/>
              </w:rPr>
              <w:t xml:space="preserve">darbo dienų nuo prašymo gavimo dienos iš Pirkėjo nepateikia prašomų dokumentų nurodytus </w:t>
            </w:r>
            <w:r>
              <w:rPr>
                <w:kern w:val="2"/>
                <w:szCs w:val="24"/>
              </w:rPr>
              <w:t>VPĮ</w:t>
            </w:r>
            <w:r w:rsidRPr="006A5A5D">
              <w:rPr>
                <w:kern w:val="2"/>
                <w:szCs w:val="24"/>
              </w:rPr>
              <w:t xml:space="preserve"> 51 straipsnio 12 dalyje, kad nėra sąlygų, numatytų </w:t>
            </w:r>
            <w:r>
              <w:rPr>
                <w:kern w:val="2"/>
                <w:szCs w:val="24"/>
              </w:rPr>
              <w:t>VPĮ</w:t>
            </w:r>
            <w:r w:rsidRPr="006A5A5D">
              <w:rPr>
                <w:kern w:val="2"/>
                <w:szCs w:val="24"/>
              </w:rPr>
              <w:t xml:space="preserve"> 45 straipsnio 2</w:t>
            </w:r>
            <w:r w:rsidRPr="006A5A5D">
              <w:rPr>
                <w:kern w:val="2"/>
                <w:szCs w:val="24"/>
                <w:vertAlign w:val="superscript"/>
              </w:rPr>
              <w:t>1</w:t>
            </w:r>
            <w:r w:rsidRPr="006A5A5D">
              <w:rPr>
                <w:kern w:val="2"/>
                <w:szCs w:val="24"/>
              </w:rPr>
              <w:t xml:space="preserve"> dalyje.</w:t>
            </w:r>
          </w:p>
        </w:tc>
      </w:tr>
      <w:tr w:rsidR="008B67EB" w:rsidRPr="000F13E0" w:rsidTr="004531EA">
        <w:trPr>
          <w:trHeight w:val="300"/>
        </w:trPr>
        <w:tc>
          <w:tcPr>
            <w:tcW w:w="10060" w:type="dxa"/>
            <w:gridSpan w:val="5"/>
          </w:tcPr>
          <w:p w:rsidR="008B67EB" w:rsidRPr="000F13E0" w:rsidRDefault="00413A12">
            <w:pPr>
              <w:jc w:val="center"/>
              <w:rPr>
                <w:b/>
                <w:bCs/>
                <w:kern w:val="2"/>
                <w:szCs w:val="24"/>
              </w:rPr>
            </w:pPr>
            <w:r w:rsidRPr="000F13E0">
              <w:rPr>
                <w:b/>
                <w:bCs/>
                <w:kern w:val="2"/>
                <w:szCs w:val="24"/>
              </w:rPr>
              <w:lastRenderedPageBreak/>
              <w:t>11. SUTARTIES GALIOJIMAS IR KEITIMAS</w:t>
            </w:r>
          </w:p>
        </w:tc>
      </w:tr>
      <w:tr w:rsidR="008B67EB" w:rsidRPr="000F13E0" w:rsidTr="004531EA">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8B67EB" w:rsidRPr="000F13E0" w:rsidRDefault="00413A12">
            <w:pPr>
              <w:rPr>
                <w:b/>
                <w:bCs/>
                <w:kern w:val="2"/>
                <w:szCs w:val="24"/>
              </w:rPr>
            </w:pPr>
            <w:r w:rsidRPr="000F13E0">
              <w:rPr>
                <w:b/>
                <w:bCs/>
                <w:kern w:val="2"/>
                <w:szCs w:val="24"/>
              </w:rPr>
              <w:t>11.1. Sutarties sudarymas ir įsigaliojimas</w:t>
            </w:r>
          </w:p>
        </w:tc>
        <w:tc>
          <w:tcPr>
            <w:tcW w:w="7353" w:type="dxa"/>
            <w:gridSpan w:val="2"/>
            <w:tcBorders>
              <w:top w:val="single" w:sz="4" w:space="0" w:color="auto"/>
              <w:left w:val="single" w:sz="4" w:space="0" w:color="auto"/>
              <w:bottom w:val="single" w:sz="4" w:space="0" w:color="auto"/>
              <w:right w:val="single" w:sz="4" w:space="0" w:color="auto"/>
            </w:tcBorders>
          </w:tcPr>
          <w:p w:rsidR="008C0B24" w:rsidRPr="006A5A5D" w:rsidRDefault="008C0B24" w:rsidP="008C0B24">
            <w:pPr>
              <w:rPr>
                <w:kern w:val="2"/>
                <w:szCs w:val="24"/>
              </w:rPr>
            </w:pPr>
            <w:r w:rsidRPr="006A5A5D">
              <w:rPr>
                <w:kern w:val="2"/>
                <w:szCs w:val="24"/>
              </w:rPr>
              <w:t>Ši Sutartis laikoma sudaryta ir įsigalioja nuo Sutarties pasirašymo dienos (antrosios Šalies pasirašymo dieną).</w:t>
            </w:r>
          </w:p>
          <w:p w:rsidR="008C0B24" w:rsidRDefault="008C0B24" w:rsidP="008C0B24">
            <w:pPr>
              <w:rPr>
                <w:color w:val="000000"/>
                <w:kern w:val="2"/>
                <w:szCs w:val="24"/>
              </w:rPr>
            </w:pPr>
            <w:r w:rsidRPr="006A5A5D">
              <w:rPr>
                <w:color w:val="000000"/>
                <w:kern w:val="2"/>
                <w:szCs w:val="24"/>
              </w:rPr>
              <w:t xml:space="preserve">Sutartis galioja iki visiško prievolių įvykdymo (kol bus išnaudota Pradinės Sutarties vertė, bet jos terminas negali būti ilgesnis kaip </w:t>
            </w:r>
            <w:r>
              <w:rPr>
                <w:color w:val="000000"/>
                <w:kern w:val="2"/>
                <w:szCs w:val="24"/>
              </w:rPr>
              <w:t>3 (try</w:t>
            </w:r>
            <w:r w:rsidRPr="006A5A5D">
              <w:rPr>
                <w:color w:val="000000"/>
                <w:kern w:val="2"/>
                <w:szCs w:val="24"/>
              </w:rPr>
              <w:t>s) mėnesiai.</w:t>
            </w:r>
          </w:p>
          <w:p w:rsidR="008B67EB" w:rsidRPr="000F13E0" w:rsidRDefault="008C0B24" w:rsidP="008C0B24">
            <w:pPr>
              <w:rPr>
                <w:color w:val="000000" w:themeColor="text1"/>
                <w:kern w:val="2"/>
                <w:szCs w:val="24"/>
              </w:rPr>
            </w:pPr>
            <w:r>
              <w:rPr>
                <w:color w:val="000000"/>
                <w:kern w:val="2"/>
                <w:szCs w:val="24"/>
              </w:rPr>
              <w:t>Pasibaigus Sutarties terminui, lieka galioti Bendrųjų sąlygų 7 skyrius ir Specialiųjų sąlygų 6 skyriaus nuostatos garantinio laikotarpio metu.</w:t>
            </w:r>
          </w:p>
        </w:tc>
      </w:tr>
      <w:tr w:rsidR="008B67EB" w:rsidRPr="000F13E0" w:rsidTr="004531EA">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8B67EB" w:rsidRPr="000F13E0" w:rsidRDefault="00413A12">
            <w:pPr>
              <w:rPr>
                <w:b/>
                <w:bCs/>
                <w:kern w:val="2"/>
                <w:szCs w:val="24"/>
              </w:rPr>
            </w:pPr>
            <w:r w:rsidRPr="000F13E0">
              <w:rPr>
                <w:b/>
                <w:bCs/>
                <w:kern w:val="2"/>
                <w:szCs w:val="24"/>
              </w:rPr>
              <w:t>11.2. Sutarties galiojimo termino pratęsimas</w:t>
            </w:r>
          </w:p>
        </w:tc>
        <w:tc>
          <w:tcPr>
            <w:tcW w:w="7353" w:type="dxa"/>
            <w:gridSpan w:val="2"/>
            <w:tcBorders>
              <w:top w:val="single" w:sz="4" w:space="0" w:color="auto"/>
              <w:left w:val="single" w:sz="4" w:space="0" w:color="auto"/>
              <w:bottom w:val="single" w:sz="4" w:space="0" w:color="auto"/>
              <w:right w:val="single" w:sz="4" w:space="0" w:color="auto"/>
            </w:tcBorders>
          </w:tcPr>
          <w:p w:rsidR="008B67EB" w:rsidRPr="000F13E0" w:rsidRDefault="00413A12">
            <w:pPr>
              <w:rPr>
                <w:kern w:val="2"/>
                <w:szCs w:val="24"/>
              </w:rPr>
            </w:pPr>
            <w:r w:rsidRPr="000F13E0">
              <w:rPr>
                <w:kern w:val="2"/>
                <w:szCs w:val="24"/>
              </w:rPr>
              <w:t>Netaikoma</w:t>
            </w:r>
            <w:r w:rsidR="009508CD" w:rsidRPr="000F13E0">
              <w:rPr>
                <w:kern w:val="2"/>
                <w:szCs w:val="24"/>
              </w:rPr>
              <w:t>.</w:t>
            </w:r>
          </w:p>
        </w:tc>
      </w:tr>
      <w:tr w:rsidR="008B67EB" w:rsidRPr="000F13E0" w:rsidTr="004531EA">
        <w:trPr>
          <w:trHeight w:val="300"/>
        </w:trPr>
        <w:tc>
          <w:tcPr>
            <w:tcW w:w="10060" w:type="dxa"/>
            <w:gridSpan w:val="5"/>
          </w:tcPr>
          <w:p w:rsidR="008B67EB" w:rsidRPr="000F13E0" w:rsidRDefault="00413A12">
            <w:pPr>
              <w:jc w:val="center"/>
              <w:rPr>
                <w:b/>
                <w:bCs/>
                <w:kern w:val="2"/>
                <w:szCs w:val="24"/>
              </w:rPr>
            </w:pPr>
            <w:r w:rsidRPr="000F13E0">
              <w:rPr>
                <w:b/>
                <w:bCs/>
                <w:kern w:val="2"/>
                <w:szCs w:val="24"/>
              </w:rPr>
              <w:t>12. SUTARTIES NUTRAUKIMAS</w:t>
            </w:r>
          </w:p>
        </w:tc>
      </w:tr>
      <w:tr w:rsidR="008B67EB" w:rsidRPr="000F13E0" w:rsidTr="004531EA">
        <w:trPr>
          <w:trHeight w:val="300"/>
        </w:trPr>
        <w:tc>
          <w:tcPr>
            <w:tcW w:w="2532" w:type="dxa"/>
          </w:tcPr>
          <w:p w:rsidR="008B67EB" w:rsidRPr="000F13E0" w:rsidRDefault="00413A12">
            <w:pPr>
              <w:rPr>
                <w:b/>
                <w:bCs/>
                <w:kern w:val="2"/>
                <w:szCs w:val="24"/>
              </w:rPr>
            </w:pPr>
            <w:r w:rsidRPr="000F13E0">
              <w:rPr>
                <w:b/>
                <w:bCs/>
                <w:kern w:val="2"/>
                <w:szCs w:val="24"/>
              </w:rPr>
              <w:t>12.1. Sutarties nutraukimo pagrindai</w:t>
            </w:r>
          </w:p>
        </w:tc>
        <w:tc>
          <w:tcPr>
            <w:tcW w:w="7528" w:type="dxa"/>
            <w:gridSpan w:val="4"/>
          </w:tcPr>
          <w:p w:rsidR="00F306C3" w:rsidRPr="000F13E0" w:rsidRDefault="008C0B24" w:rsidP="00334246">
            <w:pPr>
              <w:rPr>
                <w:kern w:val="2"/>
                <w:szCs w:val="24"/>
              </w:rPr>
            </w:pPr>
            <w:r w:rsidRPr="006A5A5D">
              <w:rPr>
                <w:kern w:val="2"/>
                <w:szCs w:val="24"/>
              </w:rPr>
              <w:t xml:space="preserve">Sutartis gali būti nutraukiama rašytiniu Šalių susitarimu arba vienašališkai, Bendrosiose sąlygose ir </w:t>
            </w:r>
            <w:r>
              <w:rPr>
                <w:kern w:val="2"/>
                <w:szCs w:val="24"/>
              </w:rPr>
              <w:t>žemiau</w:t>
            </w:r>
            <w:r w:rsidRPr="006A5A5D">
              <w:rPr>
                <w:kern w:val="2"/>
                <w:szCs w:val="24"/>
              </w:rPr>
              <w:t xml:space="preserve"> Specialiosiose sąlygose nurodytais atvejais ir nustatyta tvarka.</w:t>
            </w:r>
          </w:p>
        </w:tc>
      </w:tr>
      <w:tr w:rsidR="008C0B24" w:rsidRPr="000F13E0" w:rsidTr="004531EA">
        <w:trPr>
          <w:trHeight w:val="300"/>
        </w:trPr>
        <w:tc>
          <w:tcPr>
            <w:tcW w:w="2532" w:type="dxa"/>
          </w:tcPr>
          <w:p w:rsidR="008C0B24" w:rsidRPr="000F13E0" w:rsidRDefault="008C0B24" w:rsidP="008C0B24">
            <w:pPr>
              <w:rPr>
                <w:b/>
                <w:bCs/>
                <w:kern w:val="2"/>
                <w:szCs w:val="24"/>
              </w:rPr>
            </w:pPr>
            <w:r w:rsidRPr="000F13E0">
              <w:rPr>
                <w:b/>
                <w:bCs/>
                <w:kern w:val="2"/>
                <w:szCs w:val="24"/>
              </w:rPr>
              <w:t>12.2. Esminiai Sutarties pažeidimai</w:t>
            </w:r>
          </w:p>
        </w:tc>
        <w:tc>
          <w:tcPr>
            <w:tcW w:w="7528" w:type="dxa"/>
            <w:gridSpan w:val="4"/>
          </w:tcPr>
          <w:p w:rsidR="008C0B24" w:rsidRPr="006A5A5D" w:rsidRDefault="008C0B24" w:rsidP="008C0B24">
            <w:pPr>
              <w:tabs>
                <w:tab w:val="left" w:pos="567"/>
                <w:tab w:val="left" w:pos="851"/>
                <w:tab w:val="left" w:pos="992"/>
                <w:tab w:val="left" w:pos="1134"/>
              </w:tabs>
              <w:spacing w:line="257" w:lineRule="auto"/>
              <w:jc w:val="both"/>
              <w:rPr>
                <w:rFonts w:eastAsia="Arial"/>
                <w:kern w:val="2"/>
                <w:szCs w:val="24"/>
              </w:rPr>
            </w:pPr>
            <w:r w:rsidRPr="006A5A5D">
              <w:rPr>
                <w:rFonts w:eastAsia="Arial"/>
                <w:kern w:val="2"/>
                <w:szCs w:val="24"/>
              </w:rPr>
              <w:t xml:space="preserve">12.2.1. </w:t>
            </w:r>
            <w:r>
              <w:rPr>
                <w:rFonts w:eastAsia="Arial"/>
                <w:kern w:val="2"/>
                <w:szCs w:val="24"/>
              </w:rPr>
              <w:t>J</w:t>
            </w:r>
            <w:r w:rsidRPr="006A5A5D">
              <w:rPr>
                <w:rFonts w:eastAsia="Arial"/>
                <w:kern w:val="2"/>
                <w:szCs w:val="24"/>
              </w:rPr>
              <w:t>eigu Tiekėjas nevykdo prisiimtų įsipareigojimų už Suta</w:t>
            </w:r>
            <w:r>
              <w:rPr>
                <w:rFonts w:eastAsia="Arial"/>
                <w:kern w:val="2"/>
                <w:szCs w:val="24"/>
              </w:rPr>
              <w:t>rtyje nustatytą Sutarties kainą.</w:t>
            </w:r>
          </w:p>
          <w:p w:rsidR="008C0B24" w:rsidRPr="006A5A5D" w:rsidRDefault="008C0B24" w:rsidP="008C0B24">
            <w:pPr>
              <w:tabs>
                <w:tab w:val="left" w:pos="567"/>
                <w:tab w:val="left" w:pos="851"/>
                <w:tab w:val="left" w:pos="992"/>
                <w:tab w:val="left" w:pos="1134"/>
              </w:tabs>
              <w:spacing w:line="257" w:lineRule="auto"/>
              <w:jc w:val="both"/>
              <w:rPr>
                <w:rFonts w:eastAsia="Arial"/>
                <w:kern w:val="2"/>
                <w:szCs w:val="24"/>
              </w:rPr>
            </w:pPr>
            <w:r w:rsidRPr="006A5A5D">
              <w:rPr>
                <w:rFonts w:eastAsia="Arial"/>
                <w:kern w:val="2"/>
                <w:szCs w:val="24"/>
              </w:rPr>
              <w:t xml:space="preserve">12.2.2. </w:t>
            </w:r>
            <w:r>
              <w:rPr>
                <w:rFonts w:eastAsia="Arial"/>
                <w:kern w:val="2"/>
                <w:szCs w:val="24"/>
              </w:rPr>
              <w:t>J</w:t>
            </w:r>
            <w:r w:rsidRPr="006A5A5D">
              <w:rPr>
                <w:rFonts w:eastAsia="Arial"/>
                <w:kern w:val="2"/>
                <w:szCs w:val="24"/>
              </w:rPr>
              <w:t>eigu Tiekėjas nesilaiko Sutartyje nustatytų Prekių tiekimo terminų 2 (du) kartus iš eilės arba vėluoja pristatyti Prekes daugiau nei 5 (penkias) darbo dienos nuo Sutartyje nustatyto Prekių pristatymo termino</w:t>
            </w:r>
            <w:r>
              <w:rPr>
                <w:rFonts w:eastAsia="Arial"/>
                <w:kern w:val="2"/>
                <w:szCs w:val="24"/>
              </w:rPr>
              <w:t>.</w:t>
            </w:r>
          </w:p>
          <w:p w:rsidR="008C0B24" w:rsidRPr="006A5A5D" w:rsidRDefault="008C0B24" w:rsidP="008C0B24">
            <w:pPr>
              <w:tabs>
                <w:tab w:val="left" w:pos="567"/>
                <w:tab w:val="left" w:pos="851"/>
                <w:tab w:val="left" w:pos="992"/>
                <w:tab w:val="left" w:pos="1134"/>
              </w:tabs>
              <w:spacing w:line="257" w:lineRule="auto"/>
              <w:jc w:val="both"/>
              <w:rPr>
                <w:rFonts w:eastAsia="Arial"/>
                <w:kern w:val="2"/>
                <w:szCs w:val="24"/>
              </w:rPr>
            </w:pPr>
            <w:r w:rsidRPr="006A5A5D">
              <w:rPr>
                <w:rFonts w:eastAsia="Arial"/>
                <w:kern w:val="2"/>
                <w:szCs w:val="24"/>
              </w:rPr>
              <w:t xml:space="preserve">12.2.3. </w:t>
            </w:r>
            <w:r>
              <w:rPr>
                <w:rFonts w:eastAsia="Arial"/>
                <w:kern w:val="2"/>
                <w:szCs w:val="24"/>
              </w:rPr>
              <w:t>J</w:t>
            </w:r>
            <w:r w:rsidRPr="006A5A5D">
              <w:rPr>
                <w:rFonts w:eastAsia="Arial"/>
                <w:kern w:val="2"/>
                <w:szCs w:val="24"/>
              </w:rPr>
              <w:t>eigu Tiekėjas pažeidžia Prekių pristatymo terminą ir priskaičiuotų netesybų už vėlavimą suma viršija 1</w:t>
            </w:r>
            <w:r>
              <w:rPr>
                <w:rFonts w:eastAsia="Arial"/>
                <w:kern w:val="2"/>
                <w:szCs w:val="24"/>
              </w:rPr>
              <w:t>0</w:t>
            </w:r>
            <w:r w:rsidRPr="006A5A5D">
              <w:rPr>
                <w:rFonts w:eastAsia="Arial"/>
                <w:kern w:val="2"/>
                <w:szCs w:val="24"/>
              </w:rPr>
              <w:t xml:space="preserve"> </w:t>
            </w:r>
            <w:r>
              <w:rPr>
                <w:rFonts w:eastAsia="Arial"/>
                <w:kern w:val="2"/>
                <w:szCs w:val="24"/>
              </w:rPr>
              <w:t xml:space="preserve">% </w:t>
            </w:r>
            <w:r w:rsidRPr="006A5A5D">
              <w:rPr>
                <w:rFonts w:eastAsia="Arial"/>
                <w:kern w:val="2"/>
                <w:szCs w:val="24"/>
              </w:rPr>
              <w:t>(</w:t>
            </w:r>
            <w:r>
              <w:rPr>
                <w:rFonts w:eastAsia="Arial"/>
                <w:kern w:val="2"/>
                <w:szCs w:val="24"/>
              </w:rPr>
              <w:t>dešimt</w:t>
            </w:r>
            <w:r w:rsidRPr="006A5A5D">
              <w:rPr>
                <w:rFonts w:eastAsia="Arial"/>
                <w:kern w:val="2"/>
                <w:szCs w:val="24"/>
              </w:rPr>
              <w:t xml:space="preserve"> </w:t>
            </w:r>
            <w:r>
              <w:rPr>
                <w:rFonts w:eastAsia="Arial"/>
                <w:kern w:val="2"/>
                <w:szCs w:val="24"/>
              </w:rPr>
              <w:t>procentų</w:t>
            </w:r>
            <w:r w:rsidRPr="006A5A5D">
              <w:rPr>
                <w:rFonts w:eastAsia="Arial"/>
                <w:kern w:val="2"/>
                <w:szCs w:val="24"/>
              </w:rPr>
              <w:t>) nuo</w:t>
            </w:r>
            <w:r>
              <w:rPr>
                <w:rFonts w:eastAsia="Arial"/>
                <w:kern w:val="2"/>
                <w:szCs w:val="24"/>
              </w:rPr>
              <w:t xml:space="preserve"> Pradinės sutarties vertės.</w:t>
            </w:r>
          </w:p>
          <w:p w:rsidR="008C0B24" w:rsidRPr="006A5A5D" w:rsidRDefault="008C0B24" w:rsidP="008C0B24">
            <w:pPr>
              <w:tabs>
                <w:tab w:val="left" w:pos="567"/>
                <w:tab w:val="left" w:pos="851"/>
                <w:tab w:val="left" w:pos="992"/>
                <w:tab w:val="left" w:pos="1134"/>
              </w:tabs>
              <w:spacing w:line="257" w:lineRule="auto"/>
              <w:jc w:val="both"/>
              <w:rPr>
                <w:rFonts w:eastAsia="Arial"/>
                <w:kern w:val="2"/>
                <w:szCs w:val="24"/>
              </w:rPr>
            </w:pPr>
            <w:r w:rsidRPr="006A5A5D">
              <w:rPr>
                <w:rFonts w:eastAsia="Arial"/>
                <w:kern w:val="2"/>
                <w:szCs w:val="24"/>
              </w:rPr>
              <w:t>12.2.4. Tiekėjas pažeidžia Prekių pristatymo terminą ir dėl Prekių pristatymo vėlavimo Prekės tampa nebereikalingos</w:t>
            </w:r>
            <w:r>
              <w:rPr>
                <w:rFonts w:eastAsia="Arial"/>
                <w:kern w:val="2"/>
                <w:szCs w:val="24"/>
              </w:rPr>
              <w:t xml:space="preserve"> arba pasibaigė apmokėjimo už jas teisinės galimybės (projekto terminai).</w:t>
            </w:r>
          </w:p>
          <w:p w:rsidR="008C0B24" w:rsidRPr="006A5A5D" w:rsidRDefault="008C0B24" w:rsidP="008C0B24">
            <w:pPr>
              <w:tabs>
                <w:tab w:val="left" w:pos="567"/>
                <w:tab w:val="left" w:pos="851"/>
                <w:tab w:val="left" w:pos="992"/>
                <w:tab w:val="left" w:pos="1134"/>
              </w:tabs>
              <w:spacing w:line="257" w:lineRule="auto"/>
              <w:jc w:val="both"/>
              <w:rPr>
                <w:rFonts w:eastAsia="Arial"/>
                <w:kern w:val="2"/>
                <w:szCs w:val="24"/>
              </w:rPr>
            </w:pPr>
            <w:r w:rsidRPr="006A5A5D">
              <w:rPr>
                <w:rFonts w:eastAsia="Arial"/>
                <w:kern w:val="2"/>
                <w:szCs w:val="24"/>
              </w:rPr>
              <w:t>12.2.5. Tiekėjas daugiau kaip 2 (du) kartus pristato Prekes, kurio</w:t>
            </w:r>
            <w:r>
              <w:rPr>
                <w:rFonts w:eastAsia="Arial"/>
                <w:kern w:val="2"/>
                <w:szCs w:val="24"/>
              </w:rPr>
              <w:t>s neatitinka Sutartyje ir (ar) į</w:t>
            </w:r>
            <w:r w:rsidRPr="006A5A5D">
              <w:rPr>
                <w:rFonts w:eastAsia="Arial"/>
                <w:kern w:val="2"/>
                <w:szCs w:val="24"/>
              </w:rPr>
              <w:t>statymuose nustatytų reikalavimų Prekėms</w:t>
            </w:r>
            <w:r>
              <w:rPr>
                <w:rFonts w:eastAsia="Arial"/>
                <w:kern w:val="2"/>
                <w:szCs w:val="24"/>
              </w:rPr>
              <w:t>.</w:t>
            </w:r>
          </w:p>
          <w:p w:rsidR="008C0B24" w:rsidRPr="006A5A5D" w:rsidRDefault="008C0B24" w:rsidP="008C0B24">
            <w:pPr>
              <w:tabs>
                <w:tab w:val="left" w:pos="567"/>
                <w:tab w:val="left" w:pos="851"/>
                <w:tab w:val="left" w:pos="992"/>
                <w:tab w:val="left" w:pos="1134"/>
              </w:tabs>
              <w:spacing w:line="257" w:lineRule="auto"/>
              <w:jc w:val="both"/>
              <w:rPr>
                <w:rFonts w:eastAsia="Arial"/>
                <w:kern w:val="2"/>
                <w:szCs w:val="24"/>
              </w:rPr>
            </w:pPr>
            <w:r w:rsidRPr="006A5A5D">
              <w:rPr>
                <w:rFonts w:eastAsia="Arial"/>
                <w:kern w:val="2"/>
                <w:szCs w:val="24"/>
              </w:rPr>
              <w:t>12.2.6. Tiekėjas pažeidžia esminę Sutarties sąlygą</w:t>
            </w:r>
            <w:r>
              <w:rPr>
                <w:rFonts w:eastAsia="Arial"/>
                <w:kern w:val="2"/>
                <w:szCs w:val="24"/>
              </w:rPr>
              <w:t>.</w:t>
            </w:r>
          </w:p>
          <w:p w:rsidR="008C0B24" w:rsidRPr="006A5A5D" w:rsidRDefault="008C0B24" w:rsidP="008C0B24">
            <w:pPr>
              <w:tabs>
                <w:tab w:val="left" w:pos="567"/>
                <w:tab w:val="left" w:pos="851"/>
                <w:tab w:val="left" w:pos="992"/>
                <w:tab w:val="left" w:pos="1134"/>
              </w:tabs>
              <w:spacing w:line="257" w:lineRule="auto"/>
              <w:jc w:val="both"/>
              <w:rPr>
                <w:rFonts w:eastAsia="Arial"/>
                <w:kern w:val="2"/>
                <w:szCs w:val="24"/>
              </w:rPr>
            </w:pPr>
            <w:r w:rsidRPr="006A5A5D">
              <w:rPr>
                <w:rFonts w:eastAsia="Arial"/>
                <w:kern w:val="2"/>
                <w:szCs w:val="24"/>
              </w:rPr>
              <w:t xml:space="preserve">12.2.7. </w:t>
            </w:r>
            <w:r>
              <w:rPr>
                <w:rFonts w:eastAsia="Arial"/>
                <w:kern w:val="2"/>
                <w:szCs w:val="24"/>
              </w:rPr>
              <w:t>J</w:t>
            </w:r>
            <w:r w:rsidRPr="006A5A5D">
              <w:rPr>
                <w:rFonts w:eastAsia="Arial"/>
                <w:kern w:val="2"/>
                <w:szCs w:val="24"/>
              </w:rPr>
              <w:t>eigu Pirkėjui paaiškėja, kad yra aplinkybės susijusios su Tiekėju, atitinkančios bent vieną iš nurodytų VPĮ 45 straipsnio 2</w:t>
            </w:r>
            <w:r w:rsidRPr="006A5A5D">
              <w:rPr>
                <w:rFonts w:eastAsia="Arial"/>
                <w:kern w:val="2"/>
                <w:szCs w:val="24"/>
                <w:vertAlign w:val="superscript"/>
              </w:rPr>
              <w:t>1</w:t>
            </w:r>
            <w:r>
              <w:rPr>
                <w:rFonts w:eastAsia="Arial"/>
                <w:kern w:val="2"/>
                <w:szCs w:val="24"/>
              </w:rPr>
              <w:t xml:space="preserve"> dalyje sąlygų (pagrindų).</w:t>
            </w:r>
          </w:p>
          <w:p w:rsidR="008C0B24" w:rsidRPr="006A5A5D" w:rsidRDefault="008C0B24" w:rsidP="008C0B24">
            <w:pPr>
              <w:tabs>
                <w:tab w:val="left" w:pos="567"/>
                <w:tab w:val="left" w:pos="851"/>
                <w:tab w:val="left" w:pos="992"/>
                <w:tab w:val="left" w:pos="1134"/>
              </w:tabs>
              <w:spacing w:line="257" w:lineRule="auto"/>
              <w:jc w:val="both"/>
              <w:rPr>
                <w:rFonts w:eastAsia="Arial"/>
                <w:kern w:val="2"/>
                <w:szCs w:val="24"/>
              </w:rPr>
            </w:pPr>
            <w:r w:rsidRPr="006A5A5D">
              <w:rPr>
                <w:rFonts w:eastAsia="Arial"/>
                <w:kern w:val="2"/>
                <w:szCs w:val="24"/>
              </w:rPr>
              <w:t xml:space="preserve">12.2.8. </w:t>
            </w:r>
            <w:r>
              <w:rPr>
                <w:rFonts w:eastAsia="Arial"/>
                <w:kern w:val="2"/>
                <w:szCs w:val="24"/>
              </w:rPr>
              <w:t>P</w:t>
            </w:r>
            <w:r w:rsidRPr="006A5A5D">
              <w:rPr>
                <w:rFonts w:eastAsia="Arial"/>
                <w:kern w:val="2"/>
                <w:szCs w:val="24"/>
              </w:rPr>
              <w:t xml:space="preserve">aaiškėja, kad Tiekėjas, jo ūkio subjektai, subtiekėjai, jungtinės veiklos partneriai, Sutarties vykdymo metu vykdo veiklą VPĮ 92 straipsnio 15 dalyje nustatytame sąraše nurodytose valstybėse ar teritorijose arba yra ūkio subjektų grupės, kurios bet kuris narys vykdo veiklą VPĮ 92 straipsnio 15 dalyje numatytame sąraše nurodytose valstybėse ar teritorijose, narys arba jos vadovas, kitas valdymo ar priežiūros organo narys (kontroliuojantys asmenys) ar kitas asmuo (kiti asmenys), turintis (turintys) teisę atstovauti tiekėjui, subtiekėjui, ūkio subjektui, kurio pajėgumais remiamasi, jungtinės veiklos partneriui ar jį kontroliuoti, jo vardu priimti sprendimą, sudaryti </w:t>
            </w:r>
            <w:r w:rsidRPr="006A5A5D">
              <w:rPr>
                <w:rFonts w:eastAsia="Arial"/>
                <w:kern w:val="2"/>
                <w:szCs w:val="24"/>
              </w:rPr>
              <w:lastRenderedPageBreak/>
              <w:t>sandorį, ir tokiu būdu dalyvauja tokių ūkio subjektų grupių</w:t>
            </w:r>
            <w:r>
              <w:rPr>
                <w:rFonts w:eastAsia="Arial"/>
                <w:kern w:val="2"/>
                <w:szCs w:val="24"/>
              </w:rPr>
              <w:t xml:space="preserve"> ir (ar) ūkio subjektų veikloje.</w:t>
            </w:r>
          </w:p>
          <w:p w:rsidR="008C0B24" w:rsidRPr="006A5A5D" w:rsidRDefault="008C0B24" w:rsidP="008C0B24">
            <w:pPr>
              <w:tabs>
                <w:tab w:val="left" w:pos="567"/>
                <w:tab w:val="left" w:pos="851"/>
                <w:tab w:val="left" w:pos="992"/>
                <w:tab w:val="left" w:pos="1134"/>
              </w:tabs>
              <w:spacing w:line="257" w:lineRule="auto"/>
              <w:jc w:val="both"/>
              <w:rPr>
                <w:rFonts w:eastAsia="Arial"/>
                <w:kern w:val="2"/>
                <w:szCs w:val="24"/>
              </w:rPr>
            </w:pPr>
            <w:r w:rsidRPr="006A5A5D">
              <w:rPr>
                <w:rFonts w:eastAsia="Arial"/>
                <w:kern w:val="2"/>
                <w:szCs w:val="24"/>
              </w:rPr>
              <w:t xml:space="preserve">12.2.9. </w:t>
            </w:r>
            <w:r>
              <w:rPr>
                <w:rFonts w:eastAsia="Arial"/>
                <w:kern w:val="2"/>
                <w:szCs w:val="24"/>
              </w:rPr>
              <w:t>P</w:t>
            </w:r>
            <w:r w:rsidRPr="006A5A5D">
              <w:rPr>
                <w:rFonts w:eastAsia="Arial"/>
                <w:kern w:val="2"/>
                <w:szCs w:val="24"/>
              </w:rPr>
              <w:t>aaiškėja, kad Tiekėjas vykdant Sutartyje numatytus įsipareigojimus pasitelkia priešiškų valstybių piliečių (darbuotojų, subtiekėjų, ūkio subjektų ir kt.).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pajėgumais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(aktualia redakcija);</w:t>
            </w:r>
          </w:p>
          <w:p w:rsidR="008C0B24" w:rsidRPr="006A5A5D" w:rsidRDefault="008C0B24" w:rsidP="008C0B24">
            <w:pPr>
              <w:tabs>
                <w:tab w:val="left" w:pos="567"/>
                <w:tab w:val="left" w:pos="851"/>
                <w:tab w:val="left" w:pos="992"/>
                <w:tab w:val="left" w:pos="1134"/>
              </w:tabs>
              <w:spacing w:line="257" w:lineRule="auto"/>
              <w:jc w:val="both"/>
              <w:rPr>
                <w:rFonts w:eastAsia="Arial"/>
                <w:kern w:val="2"/>
                <w:szCs w:val="24"/>
              </w:rPr>
            </w:pPr>
            <w:r w:rsidRPr="006A5A5D">
              <w:rPr>
                <w:rFonts w:eastAsia="Arial"/>
                <w:kern w:val="2"/>
                <w:szCs w:val="24"/>
              </w:rPr>
              <w:t xml:space="preserve">12.2.10. </w:t>
            </w:r>
            <w:r>
              <w:rPr>
                <w:rFonts w:eastAsia="Arial"/>
                <w:kern w:val="2"/>
                <w:szCs w:val="24"/>
              </w:rPr>
              <w:t>J</w:t>
            </w:r>
            <w:r w:rsidRPr="006A5A5D">
              <w:rPr>
                <w:rFonts w:eastAsia="Arial"/>
                <w:kern w:val="2"/>
                <w:szCs w:val="24"/>
              </w:rPr>
              <w:t>eigu randama, kad Sutarties galiojimo metu Tiekėjas naudojo ar nurodė Pirkėjui naudoti papildoma [programinė] įranga, kuri nėra būtina tokios įrangos funkcionalumui užtikrinti, t. y. Prekėje įdiegta kenkimo pr</w:t>
            </w:r>
            <w:r>
              <w:rPr>
                <w:rFonts w:eastAsia="Arial"/>
                <w:kern w:val="2"/>
                <w:szCs w:val="24"/>
              </w:rPr>
              <w:t>ograminė įranga arba nėra saugi.</w:t>
            </w:r>
          </w:p>
          <w:p w:rsidR="008C0B24" w:rsidRDefault="008C0B24" w:rsidP="008C0B24">
            <w:pPr>
              <w:tabs>
                <w:tab w:val="left" w:pos="567"/>
                <w:tab w:val="left" w:pos="851"/>
                <w:tab w:val="left" w:pos="992"/>
                <w:tab w:val="left" w:pos="1134"/>
              </w:tabs>
              <w:spacing w:line="257" w:lineRule="auto"/>
              <w:jc w:val="both"/>
              <w:rPr>
                <w:rFonts w:eastAsia="Arial"/>
                <w:kern w:val="2"/>
                <w:szCs w:val="24"/>
              </w:rPr>
            </w:pPr>
            <w:r w:rsidRPr="006A5A5D">
              <w:rPr>
                <w:rFonts w:eastAsia="Arial"/>
                <w:kern w:val="2"/>
                <w:szCs w:val="24"/>
              </w:rPr>
              <w:t xml:space="preserve">12.2.11. </w:t>
            </w:r>
            <w:r>
              <w:rPr>
                <w:rFonts w:eastAsia="Arial"/>
                <w:kern w:val="2"/>
                <w:szCs w:val="24"/>
              </w:rPr>
              <w:t>J</w:t>
            </w:r>
            <w:r w:rsidRPr="006A5A5D">
              <w:rPr>
                <w:rFonts w:eastAsia="Arial"/>
                <w:kern w:val="2"/>
                <w:szCs w:val="24"/>
              </w:rPr>
              <w:t>eigu Tiekėjas dėl savo kaltės negali ir (arba) atsisako vykdyti Sutartyje numatytus įsipareigojimus ar bet kurią jų dalį, nepriklausomai nuo tokios dalies vertės.</w:t>
            </w:r>
          </w:p>
          <w:p w:rsidR="007C23A3" w:rsidRPr="006A5A5D" w:rsidRDefault="007C23A3" w:rsidP="008C0B24">
            <w:pPr>
              <w:tabs>
                <w:tab w:val="left" w:pos="567"/>
                <w:tab w:val="left" w:pos="851"/>
                <w:tab w:val="left" w:pos="992"/>
                <w:tab w:val="left" w:pos="1134"/>
              </w:tabs>
              <w:spacing w:line="257" w:lineRule="auto"/>
              <w:jc w:val="both"/>
              <w:rPr>
                <w:rFonts w:eastAsia="Arial"/>
                <w:kern w:val="2"/>
                <w:szCs w:val="24"/>
              </w:rPr>
            </w:pPr>
            <w:r w:rsidRPr="007C23A3">
              <w:rPr>
                <w:rFonts w:eastAsia="Arial"/>
                <w:kern w:val="2"/>
                <w:szCs w:val="24"/>
              </w:rPr>
              <w:t>12.2.12. Įsiteisėja teismo apkaltinamasis nuosprendis baudžiamojoje byloje Tiekėjui ir (arba) Tiekėjo vadovui,  ir (arba) Tiekėjo valdymo organų nariui, ir (arba) Tiekėjo darbuotojui, kuris Sutartyje nurodytas kaip atsakingas už Sutarties vykdymą, dėl VPĮ 46 straipsnio 1 dalyje nustatytų nusikalstamų veikų.</w:t>
            </w:r>
          </w:p>
        </w:tc>
      </w:tr>
      <w:tr w:rsidR="008B67EB" w:rsidRPr="000F13E0" w:rsidTr="004531EA">
        <w:trPr>
          <w:trHeight w:val="300"/>
        </w:trPr>
        <w:tc>
          <w:tcPr>
            <w:tcW w:w="10060" w:type="dxa"/>
            <w:gridSpan w:val="5"/>
          </w:tcPr>
          <w:p w:rsidR="008B67EB" w:rsidRPr="000F13E0" w:rsidRDefault="00413A12" w:rsidP="009508CD">
            <w:pPr>
              <w:jc w:val="center"/>
              <w:rPr>
                <w:kern w:val="2"/>
                <w:szCs w:val="24"/>
              </w:rPr>
            </w:pPr>
            <w:r w:rsidRPr="000F13E0">
              <w:rPr>
                <w:b/>
                <w:bCs/>
                <w:kern w:val="2"/>
                <w:szCs w:val="24"/>
              </w:rPr>
              <w:lastRenderedPageBreak/>
              <w:t xml:space="preserve">13. APLINKOSAUGINIAI IR SOCIALINIAI KRITERIJAI </w:t>
            </w:r>
          </w:p>
        </w:tc>
      </w:tr>
      <w:tr w:rsidR="008B67EB" w:rsidRPr="000F13E0" w:rsidTr="004531EA">
        <w:trPr>
          <w:trHeight w:val="300"/>
        </w:trPr>
        <w:tc>
          <w:tcPr>
            <w:tcW w:w="2532" w:type="dxa"/>
          </w:tcPr>
          <w:p w:rsidR="008B67EB" w:rsidRPr="000F13E0" w:rsidRDefault="00413A12">
            <w:pPr>
              <w:rPr>
                <w:b/>
                <w:bCs/>
                <w:kern w:val="2"/>
                <w:szCs w:val="24"/>
              </w:rPr>
            </w:pPr>
            <w:r w:rsidRPr="000F13E0">
              <w:rPr>
                <w:b/>
                <w:bCs/>
                <w:kern w:val="2"/>
                <w:szCs w:val="24"/>
              </w:rPr>
              <w:t>13.1. Aplinkosauginių kriterijų nustatymo teisinis pagrindas</w:t>
            </w:r>
          </w:p>
        </w:tc>
        <w:tc>
          <w:tcPr>
            <w:tcW w:w="7528" w:type="dxa"/>
            <w:gridSpan w:val="4"/>
          </w:tcPr>
          <w:p w:rsidR="002A1CF0" w:rsidRPr="00EB016A" w:rsidRDefault="00EB016A" w:rsidP="00EB016A">
            <w:pPr>
              <w:rPr>
                <w:color w:val="000000"/>
                <w:kern w:val="2"/>
                <w:szCs w:val="24"/>
                <w:shd w:val="clear" w:color="auto" w:fill="FFFFFF"/>
              </w:rPr>
            </w:pPr>
            <w:r w:rsidRPr="00EB016A">
              <w:rPr>
                <w:color w:val="000000"/>
                <w:kern w:val="2"/>
                <w:szCs w:val="24"/>
                <w:shd w:val="clear" w:color="auto" w:fill="FFFFFF"/>
              </w:rPr>
              <w:t>Aplinkosauginiai kriterijai Prekėms nustatomi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w:t>
            </w:r>
            <w:r>
              <w:rPr>
                <w:color w:val="000000"/>
                <w:kern w:val="2"/>
                <w:szCs w:val="24"/>
                <w:shd w:val="clear" w:color="auto" w:fill="FFFFFF"/>
              </w:rPr>
              <w:t>mo“ (toliau – Tvarkos aprašas) 4.1</w:t>
            </w:r>
            <w:r w:rsidR="00D2187F">
              <w:rPr>
                <w:color w:val="000000"/>
                <w:kern w:val="2"/>
                <w:szCs w:val="24"/>
                <w:shd w:val="clear" w:color="auto" w:fill="FFFFFF"/>
              </w:rPr>
              <w:t>, 4.2</w:t>
            </w:r>
            <w:r>
              <w:rPr>
                <w:color w:val="000000"/>
                <w:kern w:val="2"/>
                <w:szCs w:val="24"/>
                <w:shd w:val="clear" w:color="auto" w:fill="FFFFFF"/>
              </w:rPr>
              <w:t xml:space="preserve"> ir </w:t>
            </w:r>
            <w:r w:rsidRPr="00EB016A">
              <w:rPr>
                <w:color w:val="000000"/>
                <w:kern w:val="2"/>
                <w:szCs w:val="24"/>
                <w:shd w:val="clear" w:color="auto" w:fill="FFFFFF"/>
              </w:rPr>
              <w:t>4.4.4</w:t>
            </w:r>
            <w:r>
              <w:rPr>
                <w:color w:val="000000"/>
                <w:kern w:val="2"/>
                <w:szCs w:val="24"/>
                <w:shd w:val="clear" w:color="auto" w:fill="FFFFFF"/>
              </w:rPr>
              <w:t xml:space="preserve"> papunkčiais</w:t>
            </w:r>
            <w:r w:rsidR="002A1CF0" w:rsidRPr="002A1CF0">
              <w:rPr>
                <w:color w:val="000000"/>
                <w:kern w:val="2"/>
                <w:szCs w:val="24"/>
                <w:shd w:val="clear" w:color="auto" w:fill="FFFFFF"/>
              </w:rPr>
              <w:t xml:space="preserve"> (Tvarkos aprašo 1 priedo 2, 4 ir 6 punktai bei 2 priedo II, IV ir VI skyriai. Taip pat Specialiųjų sąlygų 1 priedo </w:t>
            </w:r>
            <w:r w:rsidR="008C04D5">
              <w:rPr>
                <w:color w:val="000000"/>
                <w:kern w:val="2"/>
                <w:szCs w:val="24"/>
                <w:shd w:val="clear" w:color="auto" w:fill="FFFFFF"/>
              </w:rPr>
              <w:t>1.14 ir 1.1</w:t>
            </w:r>
            <w:r w:rsidR="00D2187F">
              <w:rPr>
                <w:color w:val="000000"/>
                <w:kern w:val="2"/>
                <w:szCs w:val="24"/>
                <w:shd w:val="clear" w:color="auto" w:fill="FFFFFF"/>
              </w:rPr>
              <w:t>5</w:t>
            </w:r>
            <w:r w:rsidR="002A1CF0" w:rsidRPr="002A1CF0">
              <w:rPr>
                <w:color w:val="000000"/>
                <w:kern w:val="2"/>
                <w:szCs w:val="24"/>
                <w:shd w:val="clear" w:color="auto" w:fill="FFFFFF"/>
              </w:rPr>
              <w:t xml:space="preserve"> papun</w:t>
            </w:r>
            <w:r w:rsidR="002A1CF0">
              <w:rPr>
                <w:color w:val="000000"/>
                <w:kern w:val="2"/>
                <w:szCs w:val="24"/>
                <w:shd w:val="clear" w:color="auto" w:fill="FFFFFF"/>
              </w:rPr>
              <w:t>kčiai</w:t>
            </w:r>
            <w:r w:rsidR="002A1CF0" w:rsidRPr="002A1CF0">
              <w:rPr>
                <w:color w:val="000000"/>
                <w:kern w:val="2"/>
                <w:szCs w:val="24"/>
                <w:shd w:val="clear" w:color="auto" w:fill="FFFFFF"/>
              </w:rPr>
              <w:t>).</w:t>
            </w:r>
          </w:p>
          <w:p w:rsidR="008B67EB" w:rsidRPr="000F13E0" w:rsidRDefault="00EB016A" w:rsidP="00EB016A">
            <w:pPr>
              <w:rPr>
                <w:color w:val="000000"/>
                <w:kern w:val="2"/>
                <w:szCs w:val="24"/>
                <w:shd w:val="clear" w:color="auto" w:fill="FFFFFF"/>
              </w:rPr>
            </w:pPr>
            <w:r w:rsidRPr="00EB016A">
              <w:rPr>
                <w:color w:val="000000"/>
                <w:kern w:val="2"/>
                <w:szCs w:val="24"/>
                <w:shd w:val="clear" w:color="auto" w:fill="FFFFFF"/>
              </w:rPr>
              <w:t>Nustačius, kad Tiekėjas ši</w:t>
            </w:r>
            <w:r>
              <w:rPr>
                <w:color w:val="000000"/>
                <w:kern w:val="2"/>
                <w:szCs w:val="24"/>
                <w:shd w:val="clear" w:color="auto" w:fill="FFFFFF"/>
              </w:rPr>
              <w:t>uose papunkčiuose ir Specialiųjų sąlygų 1 priede</w:t>
            </w:r>
            <w:r w:rsidRPr="00EB016A">
              <w:rPr>
                <w:color w:val="000000"/>
                <w:kern w:val="2"/>
                <w:szCs w:val="24"/>
                <w:shd w:val="clear" w:color="auto" w:fill="FFFFFF"/>
              </w:rPr>
              <w:t xml:space="preserve"> nustatyt</w:t>
            </w:r>
            <w:r>
              <w:rPr>
                <w:color w:val="000000"/>
                <w:kern w:val="2"/>
                <w:szCs w:val="24"/>
                <w:shd w:val="clear" w:color="auto" w:fill="FFFFFF"/>
              </w:rPr>
              <w:t>ų</w:t>
            </w:r>
            <w:r w:rsidRPr="00EB016A">
              <w:rPr>
                <w:color w:val="000000"/>
                <w:kern w:val="2"/>
                <w:szCs w:val="24"/>
                <w:shd w:val="clear" w:color="auto" w:fill="FFFFFF"/>
              </w:rPr>
              <w:t xml:space="preserve"> kriterij</w:t>
            </w:r>
            <w:r>
              <w:rPr>
                <w:color w:val="000000"/>
                <w:kern w:val="2"/>
                <w:szCs w:val="24"/>
                <w:shd w:val="clear" w:color="auto" w:fill="FFFFFF"/>
              </w:rPr>
              <w:t xml:space="preserve">ų </w:t>
            </w:r>
            <w:r w:rsidRPr="00EB016A">
              <w:rPr>
                <w:color w:val="000000"/>
                <w:kern w:val="2"/>
                <w:szCs w:val="24"/>
                <w:shd w:val="clear" w:color="auto" w:fill="FFFFFF"/>
              </w:rPr>
              <w:t>nesilaiko, Tiekėjui taikoma Specialiųjų sąlygų 9.5 punkte nurodyto dydžio bauda.</w:t>
            </w:r>
          </w:p>
        </w:tc>
      </w:tr>
      <w:tr w:rsidR="008B67EB" w:rsidRPr="000F13E0" w:rsidTr="004531EA">
        <w:trPr>
          <w:trHeight w:val="300"/>
        </w:trPr>
        <w:tc>
          <w:tcPr>
            <w:tcW w:w="2532" w:type="dxa"/>
          </w:tcPr>
          <w:p w:rsidR="008B67EB" w:rsidRPr="000F13E0" w:rsidRDefault="00413A12">
            <w:pPr>
              <w:rPr>
                <w:b/>
                <w:bCs/>
                <w:kern w:val="2"/>
                <w:szCs w:val="24"/>
              </w:rPr>
            </w:pPr>
            <w:r w:rsidRPr="000F13E0">
              <w:rPr>
                <w:b/>
                <w:bCs/>
                <w:kern w:val="2"/>
                <w:szCs w:val="24"/>
              </w:rPr>
              <w:t>13.2.  Su perkamomis Prekėmis susiję socialiniai kriterijai</w:t>
            </w:r>
          </w:p>
        </w:tc>
        <w:tc>
          <w:tcPr>
            <w:tcW w:w="7528" w:type="dxa"/>
            <w:gridSpan w:val="4"/>
          </w:tcPr>
          <w:p w:rsidR="008B67EB" w:rsidRPr="000F13E0" w:rsidRDefault="00413A12">
            <w:pPr>
              <w:rPr>
                <w:color w:val="000000"/>
                <w:kern w:val="2"/>
                <w:szCs w:val="24"/>
                <w:shd w:val="clear" w:color="auto" w:fill="FFFFFF"/>
              </w:rPr>
            </w:pPr>
            <w:r w:rsidRPr="000F13E0">
              <w:rPr>
                <w:color w:val="000000"/>
                <w:kern w:val="2"/>
                <w:szCs w:val="24"/>
                <w:shd w:val="clear" w:color="auto" w:fill="FFFFFF"/>
              </w:rPr>
              <w:t>Netaikoma</w:t>
            </w:r>
            <w:r w:rsidR="009508CD" w:rsidRPr="000F13E0">
              <w:rPr>
                <w:color w:val="000000"/>
                <w:kern w:val="2"/>
                <w:szCs w:val="24"/>
                <w:shd w:val="clear" w:color="auto" w:fill="FFFFFF"/>
              </w:rPr>
              <w:t>.</w:t>
            </w:r>
          </w:p>
        </w:tc>
      </w:tr>
      <w:tr w:rsidR="008B67EB" w:rsidRPr="000F13E0" w:rsidTr="004531EA">
        <w:trPr>
          <w:trHeight w:val="300"/>
        </w:trPr>
        <w:tc>
          <w:tcPr>
            <w:tcW w:w="10060" w:type="dxa"/>
            <w:gridSpan w:val="5"/>
          </w:tcPr>
          <w:p w:rsidR="008B67EB" w:rsidRPr="000F13E0" w:rsidRDefault="00413A12" w:rsidP="009508CD">
            <w:pPr>
              <w:jc w:val="center"/>
              <w:rPr>
                <w:b/>
                <w:bCs/>
                <w:kern w:val="2"/>
                <w:szCs w:val="24"/>
              </w:rPr>
            </w:pPr>
            <w:r w:rsidRPr="000F13E0">
              <w:rPr>
                <w:b/>
                <w:bCs/>
                <w:kern w:val="2"/>
                <w:szCs w:val="24"/>
              </w:rPr>
              <w:t xml:space="preserve">14. BENDRŲJŲ </w:t>
            </w:r>
            <w:r w:rsidR="009508CD" w:rsidRPr="000F13E0">
              <w:rPr>
                <w:b/>
                <w:bCs/>
                <w:kern w:val="2"/>
                <w:szCs w:val="24"/>
              </w:rPr>
              <w:t>SĄLYGŲ PAKEITIMAI IR PAPILDYMAI</w:t>
            </w:r>
          </w:p>
        </w:tc>
      </w:tr>
      <w:tr w:rsidR="008B67EB" w:rsidRPr="000F13E0" w:rsidTr="004531EA">
        <w:trPr>
          <w:trHeight w:val="300"/>
        </w:trPr>
        <w:tc>
          <w:tcPr>
            <w:tcW w:w="2532" w:type="dxa"/>
          </w:tcPr>
          <w:p w:rsidR="008B67EB" w:rsidRPr="000F13E0" w:rsidRDefault="00413A12">
            <w:pPr>
              <w:rPr>
                <w:b/>
                <w:bCs/>
                <w:kern w:val="2"/>
                <w:szCs w:val="24"/>
              </w:rPr>
            </w:pPr>
            <w:r w:rsidRPr="000F13E0">
              <w:rPr>
                <w:b/>
                <w:bCs/>
                <w:kern w:val="2"/>
                <w:szCs w:val="24"/>
              </w:rPr>
              <w:t xml:space="preserve">14.1. </w:t>
            </w:r>
          </w:p>
        </w:tc>
        <w:tc>
          <w:tcPr>
            <w:tcW w:w="7528" w:type="dxa"/>
            <w:gridSpan w:val="4"/>
          </w:tcPr>
          <w:p w:rsidR="008B67EB" w:rsidRPr="000F13E0" w:rsidRDefault="009508CD">
            <w:pPr>
              <w:rPr>
                <w:kern w:val="2"/>
                <w:szCs w:val="24"/>
              </w:rPr>
            </w:pPr>
            <w:r w:rsidRPr="000F13E0">
              <w:rPr>
                <w:kern w:val="2"/>
                <w:szCs w:val="24"/>
              </w:rPr>
              <w:t>Netaikoma.</w:t>
            </w:r>
          </w:p>
        </w:tc>
      </w:tr>
      <w:tr w:rsidR="008B67EB" w:rsidRPr="000F13E0" w:rsidTr="004531EA">
        <w:trPr>
          <w:trHeight w:val="300"/>
        </w:trPr>
        <w:tc>
          <w:tcPr>
            <w:tcW w:w="2532" w:type="dxa"/>
          </w:tcPr>
          <w:p w:rsidR="008B67EB" w:rsidRPr="000F13E0" w:rsidRDefault="009508CD">
            <w:pPr>
              <w:rPr>
                <w:b/>
                <w:bCs/>
                <w:kern w:val="2"/>
                <w:szCs w:val="24"/>
              </w:rPr>
            </w:pPr>
            <w:r w:rsidRPr="000F13E0">
              <w:rPr>
                <w:b/>
                <w:bCs/>
                <w:kern w:val="2"/>
                <w:szCs w:val="24"/>
              </w:rPr>
              <w:t>14.2</w:t>
            </w:r>
            <w:r w:rsidR="00413A12" w:rsidRPr="000F13E0">
              <w:rPr>
                <w:b/>
                <w:bCs/>
                <w:kern w:val="2"/>
                <w:szCs w:val="24"/>
              </w:rPr>
              <w:t>.</w:t>
            </w:r>
          </w:p>
        </w:tc>
        <w:tc>
          <w:tcPr>
            <w:tcW w:w="7528" w:type="dxa"/>
            <w:gridSpan w:val="4"/>
          </w:tcPr>
          <w:p w:rsidR="008B67EB" w:rsidRPr="000F13E0" w:rsidRDefault="00413A12" w:rsidP="009508CD">
            <w:pPr>
              <w:jc w:val="both"/>
              <w:rPr>
                <w:kern w:val="2"/>
                <w:szCs w:val="24"/>
              </w:rPr>
            </w:pPr>
            <w:r w:rsidRPr="000F13E0">
              <w:rPr>
                <w:kern w:val="2"/>
                <w:szCs w:val="24"/>
              </w:rPr>
              <w:t>Sutarties Bendrosiose sąlygose nurodytos alternatyvios nuostatos (su prierašu „jei taikoma“ ir pan.) taikomos tik tokiu atveju, jeigu jos konkrečiai aprašomos Sutarties Specialiosiose sąlygose.</w:t>
            </w:r>
          </w:p>
        </w:tc>
      </w:tr>
      <w:tr w:rsidR="008B67EB" w:rsidRPr="000F13E0" w:rsidTr="004531EA">
        <w:trPr>
          <w:trHeight w:val="300"/>
        </w:trPr>
        <w:tc>
          <w:tcPr>
            <w:tcW w:w="10060" w:type="dxa"/>
            <w:gridSpan w:val="5"/>
          </w:tcPr>
          <w:p w:rsidR="008B67EB" w:rsidRPr="000F13E0" w:rsidRDefault="00413A12">
            <w:pPr>
              <w:jc w:val="center"/>
              <w:rPr>
                <w:b/>
                <w:bCs/>
                <w:kern w:val="2"/>
                <w:szCs w:val="24"/>
              </w:rPr>
            </w:pPr>
            <w:r w:rsidRPr="000F13E0">
              <w:rPr>
                <w:b/>
                <w:bCs/>
                <w:kern w:val="2"/>
                <w:szCs w:val="24"/>
              </w:rPr>
              <w:lastRenderedPageBreak/>
              <w:t>15. SUTARTIES PRIEDAI</w:t>
            </w:r>
          </w:p>
        </w:tc>
      </w:tr>
      <w:tr w:rsidR="008B67EB" w:rsidRPr="000F13E0" w:rsidTr="004531EA">
        <w:trPr>
          <w:trHeight w:val="300"/>
        </w:trPr>
        <w:tc>
          <w:tcPr>
            <w:tcW w:w="2532" w:type="dxa"/>
          </w:tcPr>
          <w:p w:rsidR="008B67EB" w:rsidRPr="000F13E0" w:rsidRDefault="00413A12">
            <w:pPr>
              <w:jc w:val="center"/>
              <w:rPr>
                <w:b/>
                <w:bCs/>
                <w:kern w:val="2"/>
                <w:szCs w:val="24"/>
              </w:rPr>
            </w:pPr>
            <w:r w:rsidRPr="000F13E0">
              <w:rPr>
                <w:b/>
                <w:bCs/>
                <w:kern w:val="2"/>
                <w:szCs w:val="24"/>
              </w:rPr>
              <w:t>15.1. Priedas Nr. 1</w:t>
            </w:r>
          </w:p>
        </w:tc>
        <w:tc>
          <w:tcPr>
            <w:tcW w:w="7528" w:type="dxa"/>
            <w:gridSpan w:val="4"/>
          </w:tcPr>
          <w:p w:rsidR="008B67EB" w:rsidRPr="000F13E0" w:rsidRDefault="009508CD" w:rsidP="009508CD">
            <w:pPr>
              <w:rPr>
                <w:bCs/>
                <w:kern w:val="2"/>
                <w:szCs w:val="24"/>
              </w:rPr>
            </w:pPr>
            <w:r w:rsidRPr="000F13E0">
              <w:rPr>
                <w:bCs/>
                <w:kern w:val="2"/>
                <w:szCs w:val="24"/>
              </w:rPr>
              <w:t>Techninės specifikacija.</w:t>
            </w:r>
          </w:p>
        </w:tc>
      </w:tr>
      <w:tr w:rsidR="008B67EB" w:rsidRPr="000F13E0" w:rsidTr="004531EA">
        <w:trPr>
          <w:trHeight w:val="300"/>
        </w:trPr>
        <w:tc>
          <w:tcPr>
            <w:tcW w:w="2532" w:type="dxa"/>
          </w:tcPr>
          <w:p w:rsidR="008B67EB" w:rsidRPr="000F13E0" w:rsidRDefault="00413A12">
            <w:pPr>
              <w:jc w:val="center"/>
              <w:rPr>
                <w:b/>
                <w:bCs/>
                <w:kern w:val="2"/>
                <w:szCs w:val="24"/>
              </w:rPr>
            </w:pPr>
            <w:r w:rsidRPr="000F13E0">
              <w:rPr>
                <w:b/>
                <w:bCs/>
                <w:kern w:val="2"/>
                <w:szCs w:val="24"/>
              </w:rPr>
              <w:t>15.2. Priedas Nr. 2</w:t>
            </w:r>
          </w:p>
        </w:tc>
        <w:tc>
          <w:tcPr>
            <w:tcW w:w="7528" w:type="dxa"/>
            <w:gridSpan w:val="4"/>
          </w:tcPr>
          <w:p w:rsidR="008B67EB" w:rsidRPr="000F13E0" w:rsidRDefault="009508CD" w:rsidP="009508CD">
            <w:pPr>
              <w:rPr>
                <w:bCs/>
                <w:kern w:val="2"/>
                <w:szCs w:val="24"/>
              </w:rPr>
            </w:pPr>
            <w:r w:rsidRPr="000F13E0">
              <w:rPr>
                <w:bCs/>
                <w:kern w:val="2"/>
                <w:szCs w:val="24"/>
              </w:rPr>
              <w:t>Tiekėjo pasiūlymas.</w:t>
            </w:r>
          </w:p>
        </w:tc>
      </w:tr>
      <w:tr w:rsidR="0075337B" w:rsidRPr="000F13E0" w:rsidTr="004531EA">
        <w:trPr>
          <w:trHeight w:val="300"/>
        </w:trPr>
        <w:tc>
          <w:tcPr>
            <w:tcW w:w="2532" w:type="dxa"/>
          </w:tcPr>
          <w:p w:rsidR="0075337B" w:rsidRPr="000F13E0" w:rsidRDefault="0075337B" w:rsidP="0075337B">
            <w:pPr>
              <w:jc w:val="center"/>
              <w:rPr>
                <w:b/>
                <w:bCs/>
                <w:kern w:val="2"/>
                <w:szCs w:val="24"/>
              </w:rPr>
            </w:pPr>
            <w:r w:rsidRPr="0075337B">
              <w:rPr>
                <w:b/>
                <w:bCs/>
                <w:kern w:val="2"/>
                <w:szCs w:val="24"/>
              </w:rPr>
              <w:t>15.</w:t>
            </w:r>
            <w:r>
              <w:rPr>
                <w:b/>
                <w:bCs/>
                <w:kern w:val="2"/>
                <w:szCs w:val="24"/>
              </w:rPr>
              <w:t>3</w:t>
            </w:r>
            <w:r w:rsidRPr="0075337B">
              <w:rPr>
                <w:b/>
                <w:bCs/>
                <w:kern w:val="2"/>
                <w:szCs w:val="24"/>
              </w:rPr>
              <w:t xml:space="preserve">. Priedas Nr. </w:t>
            </w:r>
            <w:r>
              <w:rPr>
                <w:b/>
                <w:bCs/>
                <w:kern w:val="2"/>
                <w:szCs w:val="24"/>
              </w:rPr>
              <w:t>3</w:t>
            </w:r>
          </w:p>
        </w:tc>
        <w:tc>
          <w:tcPr>
            <w:tcW w:w="7528" w:type="dxa"/>
            <w:gridSpan w:val="4"/>
          </w:tcPr>
          <w:p w:rsidR="0075337B" w:rsidRPr="000F13E0" w:rsidRDefault="0075337B" w:rsidP="009508CD">
            <w:pPr>
              <w:rPr>
                <w:bCs/>
                <w:kern w:val="2"/>
                <w:szCs w:val="24"/>
              </w:rPr>
            </w:pPr>
            <w:r>
              <w:rPr>
                <w:bCs/>
                <w:kern w:val="2"/>
                <w:szCs w:val="24"/>
              </w:rPr>
              <w:t>Prekių perdavimo-priėmimo aktas</w:t>
            </w:r>
            <w:r w:rsidR="00821530">
              <w:rPr>
                <w:bCs/>
                <w:kern w:val="2"/>
                <w:szCs w:val="24"/>
              </w:rPr>
              <w:t>.</w:t>
            </w:r>
            <w:bookmarkStart w:id="0" w:name="_GoBack"/>
            <w:bookmarkEnd w:id="0"/>
          </w:p>
        </w:tc>
      </w:tr>
      <w:tr w:rsidR="008B67EB" w:rsidRPr="000F13E0" w:rsidTr="004531EA">
        <w:tc>
          <w:tcPr>
            <w:tcW w:w="10060" w:type="dxa"/>
            <w:gridSpan w:val="5"/>
          </w:tcPr>
          <w:p w:rsidR="008B67EB" w:rsidRPr="000F13E0" w:rsidRDefault="00413A12">
            <w:pPr>
              <w:jc w:val="center"/>
              <w:rPr>
                <w:b/>
                <w:bCs/>
                <w:kern w:val="2"/>
                <w:szCs w:val="24"/>
              </w:rPr>
            </w:pPr>
            <w:r w:rsidRPr="000F13E0">
              <w:rPr>
                <w:b/>
                <w:bCs/>
                <w:kern w:val="2"/>
                <w:szCs w:val="24"/>
              </w:rPr>
              <w:t>16. ŠALIŲ ATSTOVŲ PARAŠAI</w:t>
            </w:r>
          </w:p>
        </w:tc>
      </w:tr>
      <w:tr w:rsidR="008B67EB" w:rsidRPr="000F13E0" w:rsidTr="004531EA">
        <w:tc>
          <w:tcPr>
            <w:tcW w:w="4787" w:type="dxa"/>
            <w:gridSpan w:val="4"/>
            <w:tcBorders>
              <w:top w:val="single" w:sz="4" w:space="0" w:color="auto"/>
              <w:left w:val="single" w:sz="4" w:space="0" w:color="auto"/>
              <w:bottom w:val="single" w:sz="4" w:space="0" w:color="auto"/>
              <w:right w:val="single" w:sz="4" w:space="0" w:color="auto"/>
            </w:tcBorders>
          </w:tcPr>
          <w:p w:rsidR="008B67EB" w:rsidRPr="000F13E0" w:rsidRDefault="00413A12">
            <w:pPr>
              <w:jc w:val="center"/>
              <w:rPr>
                <w:b/>
                <w:bCs/>
                <w:kern w:val="2"/>
                <w:szCs w:val="24"/>
              </w:rPr>
            </w:pPr>
            <w:r w:rsidRPr="000F13E0">
              <w:rPr>
                <w:b/>
                <w:bCs/>
                <w:kern w:val="2"/>
                <w:szCs w:val="24"/>
              </w:rPr>
              <w:t>PIRKĖJAS</w:t>
            </w:r>
          </w:p>
        </w:tc>
        <w:tc>
          <w:tcPr>
            <w:tcW w:w="5273" w:type="dxa"/>
            <w:tcBorders>
              <w:top w:val="single" w:sz="4" w:space="0" w:color="auto"/>
              <w:left w:val="single" w:sz="4" w:space="0" w:color="auto"/>
              <w:bottom w:val="single" w:sz="4" w:space="0" w:color="auto"/>
              <w:right w:val="single" w:sz="4" w:space="0" w:color="auto"/>
            </w:tcBorders>
          </w:tcPr>
          <w:p w:rsidR="008B67EB" w:rsidRPr="000F13E0" w:rsidRDefault="00413A12">
            <w:pPr>
              <w:jc w:val="center"/>
              <w:rPr>
                <w:b/>
                <w:bCs/>
                <w:kern w:val="2"/>
                <w:szCs w:val="24"/>
              </w:rPr>
            </w:pPr>
            <w:r w:rsidRPr="008167AA">
              <w:rPr>
                <w:b/>
                <w:bCs/>
                <w:kern w:val="2"/>
                <w:szCs w:val="24"/>
                <w:highlight w:val="yellow"/>
              </w:rPr>
              <w:t>TIEKĖJAS</w:t>
            </w:r>
          </w:p>
        </w:tc>
      </w:tr>
      <w:tr w:rsidR="008B67EB" w:rsidRPr="000F13E0" w:rsidTr="004531EA">
        <w:tc>
          <w:tcPr>
            <w:tcW w:w="4787" w:type="dxa"/>
            <w:gridSpan w:val="4"/>
            <w:tcBorders>
              <w:top w:val="single" w:sz="4" w:space="0" w:color="auto"/>
              <w:left w:val="single" w:sz="4" w:space="0" w:color="auto"/>
              <w:bottom w:val="single" w:sz="4" w:space="0" w:color="auto"/>
              <w:right w:val="single" w:sz="4" w:space="0" w:color="auto"/>
            </w:tcBorders>
          </w:tcPr>
          <w:p w:rsidR="008B67EB" w:rsidRPr="000F13E0" w:rsidRDefault="00E31D74" w:rsidP="00E31D74">
            <w:pPr>
              <w:jc w:val="center"/>
              <w:rPr>
                <w:kern w:val="2"/>
                <w:szCs w:val="24"/>
              </w:rPr>
            </w:pPr>
            <w:r w:rsidRPr="000F13E0">
              <w:rPr>
                <w:kern w:val="2"/>
                <w:szCs w:val="24"/>
              </w:rPr>
              <w:t>Direktorius Antanas Aleknavičius</w:t>
            </w:r>
          </w:p>
        </w:tc>
        <w:tc>
          <w:tcPr>
            <w:tcW w:w="5273" w:type="dxa"/>
            <w:tcBorders>
              <w:top w:val="single" w:sz="4" w:space="0" w:color="auto"/>
              <w:left w:val="single" w:sz="4" w:space="0" w:color="auto"/>
              <w:bottom w:val="single" w:sz="4" w:space="0" w:color="auto"/>
              <w:right w:val="single" w:sz="4" w:space="0" w:color="auto"/>
            </w:tcBorders>
          </w:tcPr>
          <w:p w:rsidR="008B67EB" w:rsidRPr="000F13E0" w:rsidRDefault="00413A12">
            <w:pPr>
              <w:jc w:val="center"/>
              <w:rPr>
                <w:b/>
                <w:bCs/>
                <w:kern w:val="2"/>
                <w:szCs w:val="24"/>
              </w:rPr>
            </w:pPr>
            <w:r w:rsidRPr="000F13E0">
              <w:rPr>
                <w:color w:val="4472C4"/>
                <w:kern w:val="2"/>
                <w:szCs w:val="24"/>
              </w:rPr>
              <w:t>(nurodomos atstovo pareigos, vardas, pavardė)</w:t>
            </w:r>
          </w:p>
        </w:tc>
      </w:tr>
    </w:tbl>
    <w:p w:rsidR="008B67EB" w:rsidRPr="000F13E0" w:rsidRDefault="008B67EB" w:rsidP="009508CD">
      <w:pPr>
        <w:widowControl w:val="0"/>
        <w:pBdr>
          <w:top w:val="nil"/>
          <w:left w:val="nil"/>
          <w:bottom w:val="nil"/>
          <w:right w:val="nil"/>
          <w:between w:val="nil"/>
        </w:pBdr>
        <w:tabs>
          <w:tab w:val="left" w:pos="567"/>
          <w:tab w:val="left" w:pos="851"/>
        </w:tabs>
      </w:pPr>
    </w:p>
    <w:sectPr w:rsidR="008B67EB" w:rsidRPr="000F13E0" w:rsidSect="00413A12">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418"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677B" w:rsidRDefault="004B677B">
      <w:r>
        <w:separator/>
      </w:r>
    </w:p>
  </w:endnote>
  <w:endnote w:type="continuationSeparator" w:id="0">
    <w:p w:rsidR="004B677B" w:rsidRDefault="004B67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3A12" w:rsidRDefault="00413A12">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3A12" w:rsidRDefault="00413A12">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3A12" w:rsidRDefault="00413A12">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677B" w:rsidRDefault="004B677B">
      <w:r>
        <w:separator/>
      </w:r>
    </w:p>
  </w:footnote>
  <w:footnote w:type="continuationSeparator" w:id="0">
    <w:p w:rsidR="004B677B" w:rsidRDefault="004B67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3A12" w:rsidRDefault="00413A12">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3A12" w:rsidRDefault="00413A12">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3A12" w:rsidRDefault="00413A12">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B5F"/>
    <w:rsid w:val="00072712"/>
    <w:rsid w:val="000F13E0"/>
    <w:rsid w:val="00121577"/>
    <w:rsid w:val="0015219D"/>
    <w:rsid w:val="00181D11"/>
    <w:rsid w:val="0019083D"/>
    <w:rsid w:val="001B10E3"/>
    <w:rsid w:val="00243408"/>
    <w:rsid w:val="002A1CF0"/>
    <w:rsid w:val="002F019F"/>
    <w:rsid w:val="002F0B5F"/>
    <w:rsid w:val="00324DBF"/>
    <w:rsid w:val="00334246"/>
    <w:rsid w:val="003B0D12"/>
    <w:rsid w:val="003B599A"/>
    <w:rsid w:val="003F4838"/>
    <w:rsid w:val="00413A12"/>
    <w:rsid w:val="00422DE1"/>
    <w:rsid w:val="00435059"/>
    <w:rsid w:val="0044435B"/>
    <w:rsid w:val="004531EA"/>
    <w:rsid w:val="00467BB5"/>
    <w:rsid w:val="00471D5D"/>
    <w:rsid w:val="004B677B"/>
    <w:rsid w:val="004F1BB4"/>
    <w:rsid w:val="005167DB"/>
    <w:rsid w:val="0055795A"/>
    <w:rsid w:val="0057747D"/>
    <w:rsid w:val="005B28BC"/>
    <w:rsid w:val="006322AD"/>
    <w:rsid w:val="00685EBE"/>
    <w:rsid w:val="006D4AAB"/>
    <w:rsid w:val="006F6CC8"/>
    <w:rsid w:val="00700D6C"/>
    <w:rsid w:val="0072583D"/>
    <w:rsid w:val="0075337B"/>
    <w:rsid w:val="007C23A3"/>
    <w:rsid w:val="008167AA"/>
    <w:rsid w:val="00821530"/>
    <w:rsid w:val="008558A5"/>
    <w:rsid w:val="00863C2C"/>
    <w:rsid w:val="00873B3C"/>
    <w:rsid w:val="008A4746"/>
    <w:rsid w:val="008A5C8A"/>
    <w:rsid w:val="008A794A"/>
    <w:rsid w:val="008B67EB"/>
    <w:rsid w:val="008C04D5"/>
    <w:rsid w:val="008C0B24"/>
    <w:rsid w:val="009021D4"/>
    <w:rsid w:val="0093498F"/>
    <w:rsid w:val="009508CD"/>
    <w:rsid w:val="009C5F84"/>
    <w:rsid w:val="009D12B8"/>
    <w:rsid w:val="009E1C90"/>
    <w:rsid w:val="00A15AD4"/>
    <w:rsid w:val="00A75580"/>
    <w:rsid w:val="00AC45A3"/>
    <w:rsid w:val="00AD678F"/>
    <w:rsid w:val="00AF0D8C"/>
    <w:rsid w:val="00AF71FF"/>
    <w:rsid w:val="00BD5051"/>
    <w:rsid w:val="00C055B6"/>
    <w:rsid w:val="00C13211"/>
    <w:rsid w:val="00C47C9A"/>
    <w:rsid w:val="00C56E6B"/>
    <w:rsid w:val="00C81D6B"/>
    <w:rsid w:val="00C96B9B"/>
    <w:rsid w:val="00CC6DCA"/>
    <w:rsid w:val="00CD0C03"/>
    <w:rsid w:val="00D2187F"/>
    <w:rsid w:val="00D261D3"/>
    <w:rsid w:val="00D372A9"/>
    <w:rsid w:val="00D500DC"/>
    <w:rsid w:val="00D61B83"/>
    <w:rsid w:val="00DA4757"/>
    <w:rsid w:val="00DA4E00"/>
    <w:rsid w:val="00E31D74"/>
    <w:rsid w:val="00E53937"/>
    <w:rsid w:val="00E72BE6"/>
    <w:rsid w:val="00E850AB"/>
    <w:rsid w:val="00E86A12"/>
    <w:rsid w:val="00E97962"/>
    <w:rsid w:val="00EB016A"/>
    <w:rsid w:val="00F12C44"/>
    <w:rsid w:val="00F306C3"/>
    <w:rsid w:val="00F9602E"/>
    <w:rsid w:val="00FA282D"/>
    <w:rsid w:val="00FF23A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78471A"/>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DA4E0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ksc.lt/es_projektai.html"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esinvesticijos.lt/sutartys/nusikalstamu-veiku-elektronineje-erdveje-tyrimui-ir-mokymams-skirtos-laboratorijos-sukurimas-ir-iveiklinimas"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9D14A6-341A-4DDE-A078-9A3A46DFE5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331</TotalTime>
  <Pages>1</Pages>
  <Words>12337</Words>
  <Characters>7033</Characters>
  <DocSecurity>0</DocSecurity>
  <Lines>58</Lines>
  <Paragraphs>38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19332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2025-04-18T08:33:00Z</dcterms:created>
  <dcterms:modified xsi:type="dcterms:W3CDTF">2025-10-27T08:13:00Z</dcterms:modified>
</cp:coreProperties>
</file>