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54DCF" w14:textId="7CAA1372" w:rsidR="008B403C" w:rsidRPr="008B403C" w:rsidRDefault="008B403C" w:rsidP="008B403C">
      <w:pPr>
        <w:tabs>
          <w:tab w:val="center" w:pos="4680"/>
          <w:tab w:val="right" w:pos="9360"/>
        </w:tabs>
        <w:spacing w:line="259" w:lineRule="auto"/>
        <w:jc w:val="both"/>
        <w:rPr>
          <w:rFonts w:ascii="Trebuchet MS" w:eastAsia="Arial" w:hAnsi="Trebuchet MS" w:cs="Arial"/>
          <w:kern w:val="2"/>
          <w:sz w:val="22"/>
          <w:szCs w:val="22"/>
        </w:rPr>
      </w:pPr>
      <w:r>
        <w:rPr>
          <w:rFonts w:ascii="Trebuchet MS" w:eastAsia="Arial" w:hAnsi="Trebuchet MS" w:cs="Arial"/>
          <w:kern w:val="2"/>
          <w:sz w:val="22"/>
          <w:szCs w:val="22"/>
        </w:rPr>
        <w:tab/>
      </w:r>
      <w:r>
        <w:rPr>
          <w:rFonts w:ascii="Trebuchet MS" w:eastAsia="Arial" w:hAnsi="Trebuchet MS" w:cs="Arial"/>
          <w:kern w:val="2"/>
          <w:sz w:val="22"/>
          <w:szCs w:val="22"/>
        </w:rPr>
        <w:tab/>
      </w:r>
      <w:r w:rsidRPr="008B403C">
        <w:rPr>
          <w:rFonts w:ascii="Trebuchet MS" w:eastAsia="Arial" w:hAnsi="Trebuchet MS" w:cs="Arial"/>
          <w:kern w:val="2"/>
          <w:sz w:val="22"/>
          <w:szCs w:val="22"/>
        </w:rPr>
        <w:t>KONKURSO DOKUMENTŲ</w:t>
      </w:r>
    </w:p>
    <w:p w14:paraId="64170020" w14:textId="09C31688" w:rsidR="008B403C" w:rsidRPr="008B403C" w:rsidRDefault="008B403C" w:rsidP="008B403C">
      <w:pPr>
        <w:tabs>
          <w:tab w:val="center" w:pos="4680"/>
          <w:tab w:val="right" w:pos="9360"/>
        </w:tabs>
        <w:spacing w:line="259" w:lineRule="auto"/>
        <w:jc w:val="both"/>
        <w:rPr>
          <w:rFonts w:ascii="Trebuchet MS" w:eastAsia="Arial" w:hAnsi="Trebuchet MS" w:cs="Arial"/>
          <w:kern w:val="2"/>
          <w:sz w:val="22"/>
          <w:szCs w:val="22"/>
        </w:rPr>
      </w:pPr>
      <w:r>
        <w:rPr>
          <w:rFonts w:ascii="Trebuchet MS" w:eastAsia="Arial" w:hAnsi="Trebuchet MS" w:cs="Arial"/>
          <w:kern w:val="2"/>
          <w:sz w:val="22"/>
          <w:szCs w:val="22"/>
        </w:rPr>
        <w:tab/>
      </w:r>
      <w:r>
        <w:rPr>
          <w:rFonts w:ascii="Trebuchet MS" w:eastAsia="Arial" w:hAnsi="Trebuchet MS" w:cs="Arial"/>
          <w:kern w:val="2"/>
          <w:sz w:val="22"/>
          <w:szCs w:val="22"/>
        </w:rPr>
        <w:tab/>
      </w:r>
      <w:bookmarkStart w:id="0" w:name="_GoBack"/>
      <w:bookmarkEnd w:id="0"/>
      <w:r>
        <w:rPr>
          <w:rFonts w:ascii="Trebuchet MS" w:eastAsia="Arial" w:hAnsi="Trebuchet MS" w:cs="Arial"/>
          <w:kern w:val="2"/>
          <w:sz w:val="22"/>
          <w:szCs w:val="22"/>
        </w:rPr>
        <w:t>3</w:t>
      </w:r>
      <w:r w:rsidRPr="008B403C">
        <w:rPr>
          <w:rFonts w:ascii="Trebuchet MS" w:eastAsia="Arial" w:hAnsi="Trebuchet MS" w:cs="Arial"/>
          <w:kern w:val="2"/>
          <w:sz w:val="22"/>
          <w:szCs w:val="22"/>
        </w:rPr>
        <w:t xml:space="preserve"> priedas</w:t>
      </w:r>
    </w:p>
    <w:p w14:paraId="097CD674" w14:textId="77777777" w:rsidR="005A5832" w:rsidRPr="00074A03" w:rsidRDefault="005A5832">
      <w:pPr>
        <w:tabs>
          <w:tab w:val="center" w:pos="4680"/>
          <w:tab w:val="right" w:pos="9360"/>
        </w:tabs>
        <w:spacing w:line="259" w:lineRule="auto"/>
        <w:jc w:val="both"/>
        <w:rPr>
          <w:rFonts w:ascii="Trebuchet MS" w:eastAsia="Arial" w:hAnsi="Trebuchet MS" w:cs="Arial"/>
          <w:kern w:val="2"/>
          <w:sz w:val="22"/>
          <w:szCs w:val="22"/>
        </w:rPr>
      </w:pPr>
    </w:p>
    <w:p w14:paraId="153BD50B" w14:textId="77777777" w:rsidR="005A5832" w:rsidRPr="000B081F" w:rsidRDefault="005A5832">
      <w:pPr>
        <w:rPr>
          <w:rFonts w:ascii="Trebuchet MS" w:hAnsi="Trebuchet MS"/>
          <w:sz w:val="22"/>
          <w:szCs w:val="22"/>
        </w:rPr>
      </w:pPr>
    </w:p>
    <w:p w14:paraId="3368C39D" w14:textId="77777777" w:rsidR="005A5832" w:rsidRPr="000B081F" w:rsidRDefault="00A10867">
      <w:pPr>
        <w:ind w:left="6375"/>
        <w:textAlignment w:val="baseline"/>
        <w:rPr>
          <w:rFonts w:ascii="Trebuchet MS" w:hAnsi="Trebuchet MS"/>
          <w:sz w:val="22"/>
          <w:szCs w:val="22"/>
        </w:rPr>
      </w:pPr>
      <w:r w:rsidRPr="000B081F">
        <w:rPr>
          <w:rFonts w:ascii="Trebuchet MS" w:hAnsi="Trebuchet MS"/>
          <w:sz w:val="22"/>
          <w:szCs w:val="22"/>
        </w:rPr>
        <w:t>PATVIRTINTA </w:t>
      </w:r>
    </w:p>
    <w:p w14:paraId="552535DA" w14:textId="77777777" w:rsidR="005A5832" w:rsidRPr="000B081F" w:rsidRDefault="00A10867">
      <w:pPr>
        <w:ind w:left="6375"/>
        <w:textAlignment w:val="baseline"/>
        <w:rPr>
          <w:rFonts w:ascii="Trebuchet MS" w:hAnsi="Trebuchet MS"/>
          <w:sz w:val="22"/>
          <w:szCs w:val="22"/>
        </w:rPr>
      </w:pPr>
      <w:r w:rsidRPr="000B081F">
        <w:rPr>
          <w:rFonts w:ascii="Trebuchet MS" w:hAnsi="Trebuchet MS"/>
          <w:sz w:val="22"/>
          <w:szCs w:val="22"/>
        </w:rPr>
        <w:t>Viešųjų pirkimų tarnybos direktoriaus 2024 m. vasario 8 d. įsakymu Nr. 1S-19 </w:t>
      </w:r>
    </w:p>
    <w:p w14:paraId="0F8FC18B" w14:textId="77777777" w:rsidR="005A5832" w:rsidRPr="000B081F" w:rsidRDefault="005A5832">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1900A0B4" w14:textId="77777777" w:rsidR="005A5832" w:rsidRPr="000B081F" w:rsidRDefault="00A10867">
      <w:pPr>
        <w:widowControl w:val="0"/>
        <w:pBdr>
          <w:top w:val="nil"/>
          <w:left w:val="nil"/>
          <w:bottom w:val="nil"/>
          <w:right w:val="nil"/>
          <w:between w:val="nil"/>
        </w:pBdr>
        <w:tabs>
          <w:tab w:val="left" w:pos="567"/>
          <w:tab w:val="left" w:pos="851"/>
        </w:tabs>
        <w:jc w:val="center"/>
        <w:rPr>
          <w:rFonts w:ascii="Trebuchet MS" w:hAnsi="Trebuchet MS"/>
          <w:caps/>
          <w:sz w:val="22"/>
          <w:szCs w:val="22"/>
        </w:rPr>
      </w:pPr>
      <w:r w:rsidRPr="000B081F">
        <w:rPr>
          <w:rFonts w:ascii="Trebuchet MS" w:hAnsi="Trebuchet MS"/>
          <w:b/>
          <w:caps/>
          <w:sz w:val="22"/>
          <w:szCs w:val="22"/>
        </w:rPr>
        <w:t xml:space="preserve">Prekių pirkimo-pardavimo sutarties </w:t>
      </w:r>
      <w:r w:rsidRPr="000B081F">
        <w:rPr>
          <w:rFonts w:ascii="Trebuchet MS" w:hAnsi="Trebuchet MS"/>
          <w:b/>
          <w:bCs/>
          <w:caps/>
          <w:sz w:val="22"/>
          <w:szCs w:val="22"/>
        </w:rPr>
        <w:t>Specialiosios</w:t>
      </w:r>
      <w:r w:rsidRPr="000B081F">
        <w:rPr>
          <w:rFonts w:ascii="Trebuchet MS" w:hAnsi="Trebuchet MS"/>
          <w:b/>
          <w:caps/>
          <w:sz w:val="22"/>
          <w:szCs w:val="22"/>
        </w:rPr>
        <w:t xml:space="preserve"> sąlygos</w:t>
      </w:r>
      <w:r w:rsidRPr="000B081F">
        <w:rPr>
          <w:rFonts w:ascii="Trebuchet MS" w:hAnsi="Trebuchet MS"/>
          <w:caps/>
          <w:sz w:val="22"/>
          <w:szCs w:val="22"/>
        </w:rPr>
        <w:t xml:space="preserve"> </w:t>
      </w:r>
    </w:p>
    <w:p w14:paraId="4821DD80" w14:textId="77777777" w:rsidR="005A5832" w:rsidRPr="000B081F" w:rsidRDefault="005A5832">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B081F" w14:paraId="460B38F3" w14:textId="77777777">
        <w:tc>
          <w:tcPr>
            <w:tcW w:w="2448" w:type="dxa"/>
          </w:tcPr>
          <w:p w14:paraId="563B559C" w14:textId="77777777" w:rsidR="005A5832" w:rsidRPr="000B081F" w:rsidRDefault="00A10867">
            <w:pPr>
              <w:jc w:val="both"/>
              <w:rPr>
                <w:rFonts w:ascii="Trebuchet MS" w:hAnsi="Trebuchet MS"/>
                <w:b/>
                <w:bCs/>
                <w:kern w:val="2"/>
                <w:sz w:val="22"/>
                <w:szCs w:val="22"/>
              </w:rPr>
            </w:pPr>
            <w:r w:rsidRPr="000B081F">
              <w:rPr>
                <w:rFonts w:ascii="Trebuchet MS" w:hAnsi="Trebuchet MS"/>
                <w:b/>
                <w:bCs/>
                <w:kern w:val="2"/>
                <w:sz w:val="22"/>
                <w:szCs w:val="22"/>
              </w:rPr>
              <w:t>Sutarties pavadinimas</w:t>
            </w:r>
          </w:p>
        </w:tc>
        <w:tc>
          <w:tcPr>
            <w:tcW w:w="7110" w:type="dxa"/>
            <w:gridSpan w:val="3"/>
          </w:tcPr>
          <w:p w14:paraId="3D5020E8" w14:textId="62A6135C" w:rsidR="005A5832" w:rsidRPr="000B081F" w:rsidRDefault="00074A03">
            <w:pPr>
              <w:jc w:val="both"/>
              <w:rPr>
                <w:rFonts w:ascii="Trebuchet MS" w:hAnsi="Trebuchet MS"/>
                <w:kern w:val="2"/>
                <w:sz w:val="22"/>
                <w:szCs w:val="22"/>
              </w:rPr>
            </w:pPr>
            <w:r w:rsidRPr="001240C4">
              <w:rPr>
                <w:rFonts w:ascii="Trebuchet MS" w:hAnsi="Trebuchet MS"/>
                <w:sz w:val="22"/>
                <w:szCs w:val="22"/>
              </w:rPr>
              <w:t>Projektų valdymo priemonės Confluence Premium licencijų nuoma</w:t>
            </w:r>
            <w:r w:rsidRPr="001240C4">
              <w:rPr>
                <w:rFonts w:ascii="Trebuchet MS" w:hAnsi="Trebuchet MS"/>
                <w:bCs/>
                <w:sz w:val="22"/>
                <w:szCs w:val="22"/>
              </w:rPr>
              <w:t>.</w:t>
            </w:r>
          </w:p>
        </w:tc>
      </w:tr>
      <w:tr w:rsidR="005A5832" w:rsidRPr="000B081F" w14:paraId="0BE5332A" w14:textId="77777777">
        <w:tc>
          <w:tcPr>
            <w:tcW w:w="2448" w:type="dxa"/>
          </w:tcPr>
          <w:p w14:paraId="3794A5DC" w14:textId="77777777" w:rsidR="005A5832" w:rsidRPr="000B081F" w:rsidRDefault="00A10867">
            <w:pPr>
              <w:jc w:val="both"/>
              <w:rPr>
                <w:rFonts w:ascii="Trebuchet MS" w:hAnsi="Trebuchet MS"/>
                <w:b/>
                <w:bCs/>
                <w:kern w:val="2"/>
                <w:sz w:val="22"/>
                <w:szCs w:val="22"/>
              </w:rPr>
            </w:pPr>
            <w:r w:rsidRPr="000B081F">
              <w:rPr>
                <w:rFonts w:ascii="Trebuchet MS" w:hAnsi="Trebuchet MS"/>
                <w:b/>
                <w:bCs/>
                <w:kern w:val="2"/>
                <w:sz w:val="22"/>
                <w:szCs w:val="22"/>
              </w:rPr>
              <w:t>Sutarties data</w:t>
            </w:r>
          </w:p>
        </w:tc>
        <w:tc>
          <w:tcPr>
            <w:tcW w:w="2177" w:type="dxa"/>
          </w:tcPr>
          <w:p w14:paraId="5CABABC2" w14:textId="77777777" w:rsidR="005A5832" w:rsidRPr="000B081F" w:rsidRDefault="005A5832">
            <w:pPr>
              <w:jc w:val="both"/>
              <w:rPr>
                <w:rFonts w:ascii="Trebuchet MS" w:hAnsi="Trebuchet MS"/>
                <w:kern w:val="2"/>
                <w:sz w:val="22"/>
                <w:szCs w:val="22"/>
              </w:rPr>
            </w:pPr>
          </w:p>
        </w:tc>
        <w:tc>
          <w:tcPr>
            <w:tcW w:w="2362" w:type="dxa"/>
          </w:tcPr>
          <w:p w14:paraId="40E90C37" w14:textId="77777777" w:rsidR="005A5832" w:rsidRPr="000B081F" w:rsidRDefault="00A10867">
            <w:pPr>
              <w:jc w:val="both"/>
              <w:rPr>
                <w:rFonts w:ascii="Trebuchet MS" w:hAnsi="Trebuchet MS"/>
                <w:b/>
                <w:bCs/>
                <w:kern w:val="2"/>
                <w:sz w:val="22"/>
                <w:szCs w:val="22"/>
              </w:rPr>
            </w:pPr>
            <w:r w:rsidRPr="000B081F">
              <w:rPr>
                <w:rFonts w:ascii="Trebuchet MS" w:hAnsi="Trebuchet MS"/>
                <w:b/>
                <w:bCs/>
                <w:kern w:val="2"/>
                <w:sz w:val="22"/>
                <w:szCs w:val="22"/>
              </w:rPr>
              <w:t>Sutarties numeris</w:t>
            </w:r>
          </w:p>
        </w:tc>
        <w:tc>
          <w:tcPr>
            <w:tcW w:w="2571" w:type="dxa"/>
          </w:tcPr>
          <w:p w14:paraId="4786728C" w14:textId="77777777" w:rsidR="005A5832" w:rsidRPr="000B081F" w:rsidRDefault="005A5832">
            <w:pPr>
              <w:jc w:val="both"/>
              <w:rPr>
                <w:rFonts w:ascii="Trebuchet MS" w:hAnsi="Trebuchet MS"/>
                <w:kern w:val="2"/>
                <w:sz w:val="22"/>
                <w:szCs w:val="22"/>
              </w:rPr>
            </w:pPr>
          </w:p>
        </w:tc>
      </w:tr>
    </w:tbl>
    <w:p w14:paraId="72E87E9D" w14:textId="77777777" w:rsidR="005A5832" w:rsidRPr="000B081F" w:rsidRDefault="005A5832">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B081F" w14:paraId="40440DF2" w14:textId="77777777">
        <w:tc>
          <w:tcPr>
            <w:tcW w:w="9558" w:type="dxa"/>
            <w:gridSpan w:val="3"/>
          </w:tcPr>
          <w:p w14:paraId="5C4E3B41" w14:textId="77777777" w:rsidR="005A5832" w:rsidRPr="000B081F" w:rsidRDefault="00A10867">
            <w:pPr>
              <w:jc w:val="center"/>
              <w:rPr>
                <w:rFonts w:ascii="Trebuchet MS" w:hAnsi="Trebuchet MS"/>
                <w:b/>
                <w:bCs/>
                <w:kern w:val="2"/>
                <w:sz w:val="22"/>
                <w:szCs w:val="22"/>
              </w:rPr>
            </w:pPr>
            <w:r w:rsidRPr="000B081F">
              <w:rPr>
                <w:rFonts w:ascii="Trebuchet MS" w:hAnsi="Trebuchet MS"/>
                <w:b/>
                <w:bCs/>
                <w:kern w:val="2"/>
                <w:sz w:val="22"/>
                <w:szCs w:val="22"/>
              </w:rPr>
              <w:t>1. SUTARTIES ŠALYS</w:t>
            </w:r>
          </w:p>
        </w:tc>
      </w:tr>
      <w:tr w:rsidR="005A5832" w:rsidRPr="000B081F" w14:paraId="69722ACF" w14:textId="77777777">
        <w:tc>
          <w:tcPr>
            <w:tcW w:w="2808" w:type="dxa"/>
            <w:vMerge w:val="restart"/>
          </w:tcPr>
          <w:p w14:paraId="0DD7D4E2" w14:textId="77777777" w:rsidR="005A5832" w:rsidRPr="000B081F" w:rsidRDefault="005A5832">
            <w:pPr>
              <w:jc w:val="center"/>
              <w:rPr>
                <w:rFonts w:ascii="Trebuchet MS" w:hAnsi="Trebuchet MS"/>
                <w:b/>
                <w:bCs/>
                <w:kern w:val="2"/>
                <w:sz w:val="22"/>
                <w:szCs w:val="22"/>
              </w:rPr>
            </w:pPr>
          </w:p>
          <w:p w14:paraId="2C0E9F05" w14:textId="77777777" w:rsidR="005A5832" w:rsidRPr="000B081F" w:rsidRDefault="005A5832">
            <w:pPr>
              <w:jc w:val="center"/>
              <w:rPr>
                <w:rFonts w:ascii="Trebuchet MS" w:hAnsi="Trebuchet MS"/>
                <w:b/>
                <w:bCs/>
                <w:kern w:val="2"/>
                <w:sz w:val="22"/>
                <w:szCs w:val="22"/>
              </w:rPr>
            </w:pPr>
          </w:p>
          <w:p w14:paraId="47F75024" w14:textId="77777777" w:rsidR="005A5832" w:rsidRPr="000B081F" w:rsidRDefault="005A5832">
            <w:pPr>
              <w:jc w:val="center"/>
              <w:rPr>
                <w:rFonts w:ascii="Trebuchet MS" w:hAnsi="Trebuchet MS"/>
                <w:b/>
                <w:bCs/>
                <w:kern w:val="2"/>
                <w:sz w:val="22"/>
                <w:szCs w:val="22"/>
              </w:rPr>
            </w:pPr>
          </w:p>
          <w:p w14:paraId="75CA604C" w14:textId="77777777" w:rsidR="005A5832" w:rsidRPr="000B081F" w:rsidRDefault="005A5832">
            <w:pPr>
              <w:rPr>
                <w:rFonts w:ascii="Trebuchet MS" w:hAnsi="Trebuchet MS"/>
                <w:b/>
                <w:bCs/>
                <w:kern w:val="2"/>
                <w:sz w:val="22"/>
                <w:szCs w:val="22"/>
              </w:rPr>
            </w:pPr>
          </w:p>
          <w:p w14:paraId="6FDD4109"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1.1. Pirkėjas</w:t>
            </w:r>
          </w:p>
        </w:tc>
        <w:tc>
          <w:tcPr>
            <w:tcW w:w="3240" w:type="dxa"/>
          </w:tcPr>
          <w:p w14:paraId="1614F92C"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1.1.1. Pavadinimas</w:t>
            </w:r>
          </w:p>
        </w:tc>
        <w:tc>
          <w:tcPr>
            <w:tcW w:w="3510" w:type="dxa"/>
          </w:tcPr>
          <w:p w14:paraId="3DA7CD0C" w14:textId="77777777" w:rsidR="005A5832" w:rsidRPr="000B081F" w:rsidRDefault="005A5832">
            <w:pPr>
              <w:jc w:val="center"/>
              <w:rPr>
                <w:rFonts w:ascii="Trebuchet MS" w:hAnsi="Trebuchet MS"/>
                <w:kern w:val="2"/>
                <w:sz w:val="22"/>
                <w:szCs w:val="22"/>
              </w:rPr>
            </w:pPr>
          </w:p>
        </w:tc>
      </w:tr>
      <w:tr w:rsidR="005A5832" w:rsidRPr="000B081F" w14:paraId="6C4FB29A" w14:textId="77777777">
        <w:tc>
          <w:tcPr>
            <w:tcW w:w="2808" w:type="dxa"/>
            <w:vMerge/>
          </w:tcPr>
          <w:p w14:paraId="5BE14527" w14:textId="77777777" w:rsidR="005A5832" w:rsidRPr="000B081F" w:rsidRDefault="005A5832">
            <w:pPr>
              <w:rPr>
                <w:rFonts w:ascii="Trebuchet MS" w:hAnsi="Trebuchet MS"/>
                <w:kern w:val="2"/>
                <w:sz w:val="22"/>
                <w:szCs w:val="22"/>
              </w:rPr>
            </w:pPr>
          </w:p>
        </w:tc>
        <w:tc>
          <w:tcPr>
            <w:tcW w:w="3240" w:type="dxa"/>
          </w:tcPr>
          <w:p w14:paraId="6C26CFF8"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1.1.2. Juridinio asmens kodas</w:t>
            </w:r>
          </w:p>
        </w:tc>
        <w:tc>
          <w:tcPr>
            <w:tcW w:w="3510" w:type="dxa"/>
          </w:tcPr>
          <w:p w14:paraId="28053F07" w14:textId="77777777" w:rsidR="005A5832" w:rsidRPr="000B081F" w:rsidRDefault="005A5832">
            <w:pPr>
              <w:jc w:val="center"/>
              <w:rPr>
                <w:rFonts w:ascii="Trebuchet MS" w:hAnsi="Trebuchet MS"/>
                <w:kern w:val="2"/>
                <w:sz w:val="22"/>
                <w:szCs w:val="22"/>
              </w:rPr>
            </w:pPr>
          </w:p>
        </w:tc>
      </w:tr>
      <w:tr w:rsidR="005A5832" w:rsidRPr="000B081F" w14:paraId="324B3977" w14:textId="77777777">
        <w:tc>
          <w:tcPr>
            <w:tcW w:w="2808" w:type="dxa"/>
            <w:vMerge/>
          </w:tcPr>
          <w:p w14:paraId="4883AD97" w14:textId="77777777" w:rsidR="005A5832" w:rsidRPr="000B081F" w:rsidRDefault="005A5832">
            <w:pPr>
              <w:rPr>
                <w:rFonts w:ascii="Trebuchet MS" w:hAnsi="Trebuchet MS"/>
                <w:kern w:val="2"/>
                <w:sz w:val="22"/>
                <w:szCs w:val="22"/>
              </w:rPr>
            </w:pPr>
          </w:p>
        </w:tc>
        <w:tc>
          <w:tcPr>
            <w:tcW w:w="3240" w:type="dxa"/>
          </w:tcPr>
          <w:p w14:paraId="7EA74634"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1.1.3. Adresas</w:t>
            </w:r>
          </w:p>
        </w:tc>
        <w:tc>
          <w:tcPr>
            <w:tcW w:w="3510" w:type="dxa"/>
          </w:tcPr>
          <w:p w14:paraId="723D3C9D" w14:textId="77777777" w:rsidR="005A5832" w:rsidRPr="000B081F" w:rsidRDefault="005A5832">
            <w:pPr>
              <w:jc w:val="center"/>
              <w:rPr>
                <w:rFonts w:ascii="Trebuchet MS" w:hAnsi="Trebuchet MS"/>
                <w:kern w:val="2"/>
                <w:sz w:val="22"/>
                <w:szCs w:val="22"/>
              </w:rPr>
            </w:pPr>
          </w:p>
        </w:tc>
      </w:tr>
      <w:tr w:rsidR="005A5832" w:rsidRPr="000B081F" w14:paraId="579BB7C4" w14:textId="77777777">
        <w:tc>
          <w:tcPr>
            <w:tcW w:w="2808" w:type="dxa"/>
            <w:vMerge/>
          </w:tcPr>
          <w:p w14:paraId="0AE84966" w14:textId="77777777" w:rsidR="005A5832" w:rsidRPr="000B081F" w:rsidRDefault="005A5832">
            <w:pPr>
              <w:rPr>
                <w:rFonts w:ascii="Trebuchet MS" w:hAnsi="Trebuchet MS"/>
                <w:kern w:val="2"/>
                <w:sz w:val="22"/>
                <w:szCs w:val="22"/>
              </w:rPr>
            </w:pPr>
          </w:p>
        </w:tc>
        <w:tc>
          <w:tcPr>
            <w:tcW w:w="3240" w:type="dxa"/>
          </w:tcPr>
          <w:p w14:paraId="0C548641"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1.1.4. PVM mokėtojo kodas</w:t>
            </w:r>
          </w:p>
        </w:tc>
        <w:tc>
          <w:tcPr>
            <w:tcW w:w="3510" w:type="dxa"/>
          </w:tcPr>
          <w:p w14:paraId="21AF27EF" w14:textId="77777777" w:rsidR="005A5832" w:rsidRPr="000B081F" w:rsidRDefault="005A5832">
            <w:pPr>
              <w:jc w:val="center"/>
              <w:rPr>
                <w:rFonts w:ascii="Trebuchet MS" w:hAnsi="Trebuchet MS"/>
                <w:kern w:val="2"/>
                <w:sz w:val="22"/>
                <w:szCs w:val="22"/>
              </w:rPr>
            </w:pPr>
          </w:p>
        </w:tc>
      </w:tr>
      <w:tr w:rsidR="005A5832" w:rsidRPr="000B081F" w14:paraId="7F157841" w14:textId="77777777">
        <w:tc>
          <w:tcPr>
            <w:tcW w:w="2808" w:type="dxa"/>
            <w:vMerge/>
          </w:tcPr>
          <w:p w14:paraId="0BE5C009" w14:textId="77777777" w:rsidR="005A5832" w:rsidRPr="000B081F" w:rsidRDefault="005A5832">
            <w:pPr>
              <w:rPr>
                <w:rFonts w:ascii="Trebuchet MS" w:hAnsi="Trebuchet MS"/>
                <w:kern w:val="2"/>
                <w:sz w:val="22"/>
                <w:szCs w:val="22"/>
              </w:rPr>
            </w:pPr>
          </w:p>
        </w:tc>
        <w:tc>
          <w:tcPr>
            <w:tcW w:w="3240" w:type="dxa"/>
          </w:tcPr>
          <w:p w14:paraId="0804C6FB"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1.1.5. Atsiskaitomoji sąskaita</w:t>
            </w:r>
          </w:p>
        </w:tc>
        <w:tc>
          <w:tcPr>
            <w:tcW w:w="3510" w:type="dxa"/>
          </w:tcPr>
          <w:p w14:paraId="3A523704" w14:textId="77777777" w:rsidR="005A5832" w:rsidRPr="000B081F" w:rsidRDefault="005A5832">
            <w:pPr>
              <w:jc w:val="center"/>
              <w:rPr>
                <w:rFonts w:ascii="Trebuchet MS" w:hAnsi="Trebuchet MS"/>
                <w:kern w:val="2"/>
                <w:sz w:val="22"/>
                <w:szCs w:val="22"/>
              </w:rPr>
            </w:pPr>
          </w:p>
        </w:tc>
      </w:tr>
      <w:tr w:rsidR="005A5832" w:rsidRPr="000B081F" w14:paraId="56ECB4D7" w14:textId="77777777">
        <w:tc>
          <w:tcPr>
            <w:tcW w:w="2808" w:type="dxa"/>
            <w:vMerge/>
          </w:tcPr>
          <w:p w14:paraId="75B353B7" w14:textId="77777777" w:rsidR="005A5832" w:rsidRPr="000B081F" w:rsidRDefault="005A5832">
            <w:pPr>
              <w:rPr>
                <w:rFonts w:ascii="Trebuchet MS" w:hAnsi="Trebuchet MS"/>
                <w:kern w:val="2"/>
                <w:sz w:val="22"/>
                <w:szCs w:val="22"/>
              </w:rPr>
            </w:pPr>
          </w:p>
        </w:tc>
        <w:tc>
          <w:tcPr>
            <w:tcW w:w="3240" w:type="dxa"/>
          </w:tcPr>
          <w:p w14:paraId="7B9F884A"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1.1.6. Bankas, banko kodas</w:t>
            </w:r>
          </w:p>
        </w:tc>
        <w:tc>
          <w:tcPr>
            <w:tcW w:w="3510" w:type="dxa"/>
          </w:tcPr>
          <w:p w14:paraId="323C85FB" w14:textId="77777777" w:rsidR="005A5832" w:rsidRPr="000B081F" w:rsidRDefault="005A5832">
            <w:pPr>
              <w:jc w:val="center"/>
              <w:rPr>
                <w:rFonts w:ascii="Trebuchet MS" w:hAnsi="Trebuchet MS"/>
                <w:kern w:val="2"/>
                <w:sz w:val="22"/>
                <w:szCs w:val="22"/>
              </w:rPr>
            </w:pPr>
          </w:p>
        </w:tc>
      </w:tr>
      <w:tr w:rsidR="005A5832" w:rsidRPr="000B081F" w14:paraId="4F06A722" w14:textId="77777777">
        <w:tc>
          <w:tcPr>
            <w:tcW w:w="2808" w:type="dxa"/>
            <w:vMerge/>
          </w:tcPr>
          <w:p w14:paraId="51E280F5" w14:textId="77777777" w:rsidR="005A5832" w:rsidRPr="000B081F" w:rsidRDefault="005A5832">
            <w:pPr>
              <w:rPr>
                <w:rFonts w:ascii="Trebuchet MS" w:hAnsi="Trebuchet MS"/>
                <w:kern w:val="2"/>
                <w:sz w:val="22"/>
                <w:szCs w:val="22"/>
              </w:rPr>
            </w:pPr>
          </w:p>
        </w:tc>
        <w:tc>
          <w:tcPr>
            <w:tcW w:w="3240" w:type="dxa"/>
          </w:tcPr>
          <w:p w14:paraId="797A2392"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1.1.7. Telefonas</w:t>
            </w:r>
          </w:p>
        </w:tc>
        <w:tc>
          <w:tcPr>
            <w:tcW w:w="3510" w:type="dxa"/>
          </w:tcPr>
          <w:p w14:paraId="5DB39FCF" w14:textId="77777777" w:rsidR="005A5832" w:rsidRPr="000B081F" w:rsidRDefault="005A5832">
            <w:pPr>
              <w:jc w:val="center"/>
              <w:rPr>
                <w:rFonts w:ascii="Trebuchet MS" w:hAnsi="Trebuchet MS"/>
                <w:kern w:val="2"/>
                <w:sz w:val="22"/>
                <w:szCs w:val="22"/>
              </w:rPr>
            </w:pPr>
          </w:p>
        </w:tc>
      </w:tr>
      <w:tr w:rsidR="005A5832" w:rsidRPr="000B081F" w14:paraId="48E9D3F4" w14:textId="77777777">
        <w:tc>
          <w:tcPr>
            <w:tcW w:w="2808" w:type="dxa"/>
            <w:vMerge/>
          </w:tcPr>
          <w:p w14:paraId="4D46A283" w14:textId="77777777" w:rsidR="005A5832" w:rsidRPr="000B081F" w:rsidRDefault="005A5832">
            <w:pPr>
              <w:rPr>
                <w:rFonts w:ascii="Trebuchet MS" w:hAnsi="Trebuchet MS"/>
                <w:kern w:val="2"/>
                <w:sz w:val="22"/>
                <w:szCs w:val="22"/>
              </w:rPr>
            </w:pPr>
          </w:p>
        </w:tc>
        <w:tc>
          <w:tcPr>
            <w:tcW w:w="3240" w:type="dxa"/>
          </w:tcPr>
          <w:p w14:paraId="29D5494B"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1.1.8. El. paštas</w:t>
            </w:r>
          </w:p>
        </w:tc>
        <w:tc>
          <w:tcPr>
            <w:tcW w:w="3510" w:type="dxa"/>
          </w:tcPr>
          <w:p w14:paraId="76698395" w14:textId="77777777" w:rsidR="005A5832" w:rsidRPr="000B081F" w:rsidRDefault="005A5832">
            <w:pPr>
              <w:jc w:val="center"/>
              <w:rPr>
                <w:rFonts w:ascii="Trebuchet MS" w:hAnsi="Trebuchet MS"/>
                <w:kern w:val="2"/>
                <w:sz w:val="22"/>
                <w:szCs w:val="22"/>
              </w:rPr>
            </w:pPr>
          </w:p>
        </w:tc>
      </w:tr>
      <w:tr w:rsidR="005A5832" w:rsidRPr="000B081F" w14:paraId="4162772B" w14:textId="77777777">
        <w:tc>
          <w:tcPr>
            <w:tcW w:w="2808" w:type="dxa"/>
            <w:vMerge/>
          </w:tcPr>
          <w:p w14:paraId="4D7515FA" w14:textId="77777777" w:rsidR="005A5832" w:rsidRPr="000B081F" w:rsidRDefault="005A5832">
            <w:pPr>
              <w:rPr>
                <w:rFonts w:ascii="Trebuchet MS" w:hAnsi="Trebuchet MS"/>
                <w:kern w:val="2"/>
                <w:sz w:val="22"/>
                <w:szCs w:val="22"/>
              </w:rPr>
            </w:pPr>
          </w:p>
        </w:tc>
        <w:tc>
          <w:tcPr>
            <w:tcW w:w="3240" w:type="dxa"/>
          </w:tcPr>
          <w:p w14:paraId="1FD8E599"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1.1.9. Šalies atstovas</w:t>
            </w:r>
          </w:p>
        </w:tc>
        <w:tc>
          <w:tcPr>
            <w:tcW w:w="3510" w:type="dxa"/>
          </w:tcPr>
          <w:p w14:paraId="5EECE6E3" w14:textId="469EE096" w:rsidR="005A5832" w:rsidRPr="006B7596" w:rsidRDefault="005A5832">
            <w:pPr>
              <w:jc w:val="center"/>
              <w:rPr>
                <w:rFonts w:ascii="Trebuchet MS" w:hAnsi="Trebuchet MS"/>
                <w:kern w:val="2"/>
                <w:sz w:val="22"/>
                <w:szCs w:val="22"/>
                <w:highlight w:val="yellow"/>
              </w:rPr>
            </w:pPr>
          </w:p>
        </w:tc>
      </w:tr>
      <w:tr w:rsidR="005A5832" w:rsidRPr="000B081F" w14:paraId="5D21D89F" w14:textId="77777777">
        <w:tc>
          <w:tcPr>
            <w:tcW w:w="2808" w:type="dxa"/>
            <w:vMerge/>
          </w:tcPr>
          <w:p w14:paraId="79828B41" w14:textId="77777777" w:rsidR="005A5832" w:rsidRPr="000B081F" w:rsidRDefault="005A5832">
            <w:pPr>
              <w:rPr>
                <w:rFonts w:ascii="Trebuchet MS" w:hAnsi="Trebuchet MS"/>
                <w:kern w:val="2"/>
                <w:sz w:val="22"/>
                <w:szCs w:val="22"/>
              </w:rPr>
            </w:pPr>
          </w:p>
        </w:tc>
        <w:tc>
          <w:tcPr>
            <w:tcW w:w="3240" w:type="dxa"/>
          </w:tcPr>
          <w:p w14:paraId="20252644"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1.1.10. Atstovavimo pagrindas</w:t>
            </w:r>
          </w:p>
        </w:tc>
        <w:tc>
          <w:tcPr>
            <w:tcW w:w="3510" w:type="dxa"/>
          </w:tcPr>
          <w:p w14:paraId="4C39B6AD" w14:textId="581AAFC2" w:rsidR="005A5832" w:rsidRPr="006B7596" w:rsidRDefault="005A5832">
            <w:pPr>
              <w:jc w:val="center"/>
              <w:rPr>
                <w:rFonts w:ascii="Trebuchet MS" w:hAnsi="Trebuchet MS"/>
                <w:kern w:val="2"/>
                <w:sz w:val="22"/>
                <w:szCs w:val="22"/>
                <w:highlight w:val="yellow"/>
              </w:rPr>
            </w:pPr>
          </w:p>
        </w:tc>
      </w:tr>
      <w:tr w:rsidR="005A5832" w:rsidRPr="000B081F" w14:paraId="41CAC5F1" w14:textId="77777777">
        <w:tc>
          <w:tcPr>
            <w:tcW w:w="2808" w:type="dxa"/>
            <w:vMerge w:val="restart"/>
          </w:tcPr>
          <w:p w14:paraId="76803A6E" w14:textId="77777777" w:rsidR="005A5832" w:rsidRPr="000B081F" w:rsidRDefault="005A5832">
            <w:pPr>
              <w:rPr>
                <w:rFonts w:ascii="Trebuchet MS" w:hAnsi="Trebuchet MS"/>
                <w:b/>
                <w:bCs/>
                <w:kern w:val="2"/>
                <w:sz w:val="22"/>
                <w:szCs w:val="22"/>
              </w:rPr>
            </w:pPr>
          </w:p>
          <w:p w14:paraId="304E72AA" w14:textId="77777777" w:rsidR="005A5832" w:rsidRPr="000B081F" w:rsidRDefault="005A5832">
            <w:pPr>
              <w:rPr>
                <w:rFonts w:ascii="Trebuchet MS" w:hAnsi="Trebuchet MS"/>
                <w:b/>
                <w:bCs/>
                <w:kern w:val="2"/>
                <w:sz w:val="22"/>
                <w:szCs w:val="22"/>
              </w:rPr>
            </w:pPr>
          </w:p>
          <w:p w14:paraId="4C91C264" w14:textId="77777777" w:rsidR="005A5832" w:rsidRPr="000B081F" w:rsidRDefault="005A5832">
            <w:pPr>
              <w:rPr>
                <w:rFonts w:ascii="Trebuchet MS" w:hAnsi="Trebuchet MS"/>
                <w:b/>
                <w:bCs/>
                <w:kern w:val="2"/>
                <w:sz w:val="22"/>
                <w:szCs w:val="22"/>
              </w:rPr>
            </w:pPr>
          </w:p>
          <w:p w14:paraId="0EDB5FFB"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1.2. Tiekėjas</w:t>
            </w:r>
          </w:p>
          <w:p w14:paraId="10FDD802" w14:textId="77777777" w:rsidR="005A5832" w:rsidRPr="000B081F" w:rsidRDefault="00A10867">
            <w:pPr>
              <w:rPr>
                <w:rFonts w:ascii="Trebuchet MS" w:hAnsi="Trebuchet MS"/>
                <w:color w:val="4472C4"/>
                <w:kern w:val="2"/>
                <w:sz w:val="22"/>
                <w:szCs w:val="22"/>
              </w:rPr>
            </w:pPr>
            <w:r w:rsidRPr="000B081F">
              <w:rPr>
                <w:rFonts w:ascii="Trebuchet MS" w:hAnsi="Trebuchet MS"/>
                <w:color w:val="4472C4"/>
                <w:kern w:val="2"/>
                <w:sz w:val="22"/>
                <w:szCs w:val="22"/>
              </w:rPr>
              <w:t>(jei Tiekėjas yra fizinis asmuo, skiltys atitinkamai pakoreguojamos)</w:t>
            </w:r>
          </w:p>
          <w:p w14:paraId="75548490" w14:textId="77777777" w:rsidR="005A5832" w:rsidRPr="000B081F" w:rsidRDefault="005A5832">
            <w:pPr>
              <w:rPr>
                <w:rFonts w:ascii="Trebuchet MS" w:hAnsi="Trebuchet MS"/>
                <w:b/>
                <w:bCs/>
                <w:kern w:val="2"/>
                <w:sz w:val="22"/>
                <w:szCs w:val="22"/>
              </w:rPr>
            </w:pPr>
          </w:p>
        </w:tc>
        <w:tc>
          <w:tcPr>
            <w:tcW w:w="3240" w:type="dxa"/>
          </w:tcPr>
          <w:p w14:paraId="466E7F39"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1.2.1. Pavadinimas</w:t>
            </w:r>
          </w:p>
        </w:tc>
        <w:tc>
          <w:tcPr>
            <w:tcW w:w="3510" w:type="dxa"/>
          </w:tcPr>
          <w:p w14:paraId="181391BD" w14:textId="77777777" w:rsidR="005A5832" w:rsidRPr="000B081F" w:rsidRDefault="005A5832">
            <w:pPr>
              <w:jc w:val="center"/>
              <w:rPr>
                <w:rFonts w:ascii="Trebuchet MS" w:hAnsi="Trebuchet MS"/>
                <w:kern w:val="2"/>
                <w:sz w:val="22"/>
                <w:szCs w:val="22"/>
              </w:rPr>
            </w:pPr>
          </w:p>
        </w:tc>
      </w:tr>
      <w:tr w:rsidR="005A5832" w:rsidRPr="000B081F" w14:paraId="2276CCE4" w14:textId="77777777">
        <w:tc>
          <w:tcPr>
            <w:tcW w:w="2808" w:type="dxa"/>
            <w:vMerge/>
          </w:tcPr>
          <w:p w14:paraId="1B1896EE" w14:textId="77777777" w:rsidR="005A5832" w:rsidRPr="000B081F" w:rsidRDefault="005A5832">
            <w:pPr>
              <w:rPr>
                <w:rFonts w:ascii="Trebuchet MS" w:hAnsi="Trebuchet MS"/>
                <w:b/>
                <w:bCs/>
                <w:kern w:val="2"/>
                <w:sz w:val="22"/>
                <w:szCs w:val="22"/>
              </w:rPr>
            </w:pPr>
          </w:p>
        </w:tc>
        <w:tc>
          <w:tcPr>
            <w:tcW w:w="3240" w:type="dxa"/>
          </w:tcPr>
          <w:p w14:paraId="1962DCEA"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1.2.2. Juridinio asmens kodas</w:t>
            </w:r>
          </w:p>
        </w:tc>
        <w:tc>
          <w:tcPr>
            <w:tcW w:w="3510" w:type="dxa"/>
          </w:tcPr>
          <w:p w14:paraId="00C1B62F" w14:textId="77777777" w:rsidR="005A5832" w:rsidRPr="000B081F" w:rsidRDefault="005A5832">
            <w:pPr>
              <w:jc w:val="center"/>
              <w:rPr>
                <w:rFonts w:ascii="Trebuchet MS" w:hAnsi="Trebuchet MS"/>
                <w:kern w:val="2"/>
                <w:sz w:val="22"/>
                <w:szCs w:val="22"/>
              </w:rPr>
            </w:pPr>
          </w:p>
        </w:tc>
      </w:tr>
      <w:tr w:rsidR="005A5832" w:rsidRPr="000B081F" w14:paraId="5C22531F" w14:textId="77777777">
        <w:tc>
          <w:tcPr>
            <w:tcW w:w="2808" w:type="dxa"/>
            <w:vMerge/>
          </w:tcPr>
          <w:p w14:paraId="429F19ED" w14:textId="77777777" w:rsidR="005A5832" w:rsidRPr="000B081F" w:rsidRDefault="005A5832">
            <w:pPr>
              <w:rPr>
                <w:rFonts w:ascii="Trebuchet MS" w:hAnsi="Trebuchet MS"/>
                <w:b/>
                <w:bCs/>
                <w:kern w:val="2"/>
                <w:sz w:val="22"/>
                <w:szCs w:val="22"/>
              </w:rPr>
            </w:pPr>
          </w:p>
        </w:tc>
        <w:tc>
          <w:tcPr>
            <w:tcW w:w="3240" w:type="dxa"/>
          </w:tcPr>
          <w:p w14:paraId="6CB268EE"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1.2.3. Adresas</w:t>
            </w:r>
          </w:p>
        </w:tc>
        <w:tc>
          <w:tcPr>
            <w:tcW w:w="3510" w:type="dxa"/>
          </w:tcPr>
          <w:p w14:paraId="13707417" w14:textId="77777777" w:rsidR="005A5832" w:rsidRPr="000B081F" w:rsidRDefault="005A5832">
            <w:pPr>
              <w:jc w:val="center"/>
              <w:rPr>
                <w:rFonts w:ascii="Trebuchet MS" w:hAnsi="Trebuchet MS"/>
                <w:kern w:val="2"/>
                <w:sz w:val="22"/>
                <w:szCs w:val="22"/>
              </w:rPr>
            </w:pPr>
          </w:p>
        </w:tc>
      </w:tr>
      <w:tr w:rsidR="005A5832" w:rsidRPr="000B081F" w14:paraId="770F9A58" w14:textId="77777777">
        <w:tc>
          <w:tcPr>
            <w:tcW w:w="2808" w:type="dxa"/>
            <w:vMerge/>
          </w:tcPr>
          <w:p w14:paraId="2BDBB204" w14:textId="77777777" w:rsidR="005A5832" w:rsidRPr="000B081F" w:rsidRDefault="005A5832">
            <w:pPr>
              <w:rPr>
                <w:rFonts w:ascii="Trebuchet MS" w:hAnsi="Trebuchet MS"/>
                <w:b/>
                <w:bCs/>
                <w:kern w:val="2"/>
                <w:sz w:val="22"/>
                <w:szCs w:val="22"/>
              </w:rPr>
            </w:pPr>
          </w:p>
        </w:tc>
        <w:tc>
          <w:tcPr>
            <w:tcW w:w="3240" w:type="dxa"/>
          </w:tcPr>
          <w:p w14:paraId="2649108E"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1.2.4. PVM mokėtojo kodas</w:t>
            </w:r>
          </w:p>
        </w:tc>
        <w:tc>
          <w:tcPr>
            <w:tcW w:w="3510" w:type="dxa"/>
          </w:tcPr>
          <w:p w14:paraId="5C0CEDE7" w14:textId="77777777" w:rsidR="005A5832" w:rsidRPr="000B081F" w:rsidRDefault="005A5832">
            <w:pPr>
              <w:jc w:val="center"/>
              <w:rPr>
                <w:rFonts w:ascii="Trebuchet MS" w:hAnsi="Trebuchet MS"/>
                <w:kern w:val="2"/>
                <w:sz w:val="22"/>
                <w:szCs w:val="22"/>
              </w:rPr>
            </w:pPr>
          </w:p>
        </w:tc>
      </w:tr>
      <w:tr w:rsidR="005A5832" w:rsidRPr="000B081F" w14:paraId="6D800E17" w14:textId="77777777">
        <w:tc>
          <w:tcPr>
            <w:tcW w:w="2808" w:type="dxa"/>
            <w:vMerge/>
          </w:tcPr>
          <w:p w14:paraId="2CA12399" w14:textId="77777777" w:rsidR="005A5832" w:rsidRPr="000B081F" w:rsidRDefault="005A5832">
            <w:pPr>
              <w:rPr>
                <w:rFonts w:ascii="Trebuchet MS" w:hAnsi="Trebuchet MS"/>
                <w:b/>
                <w:bCs/>
                <w:kern w:val="2"/>
                <w:sz w:val="22"/>
                <w:szCs w:val="22"/>
              </w:rPr>
            </w:pPr>
          </w:p>
        </w:tc>
        <w:tc>
          <w:tcPr>
            <w:tcW w:w="3240" w:type="dxa"/>
          </w:tcPr>
          <w:p w14:paraId="3CDF6159"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1.2.5. Atsiskaitomoji sąskaita</w:t>
            </w:r>
          </w:p>
        </w:tc>
        <w:tc>
          <w:tcPr>
            <w:tcW w:w="3510" w:type="dxa"/>
          </w:tcPr>
          <w:p w14:paraId="60A67915" w14:textId="77777777" w:rsidR="005A5832" w:rsidRPr="000B081F" w:rsidRDefault="005A5832">
            <w:pPr>
              <w:jc w:val="center"/>
              <w:rPr>
                <w:rFonts w:ascii="Trebuchet MS" w:hAnsi="Trebuchet MS"/>
                <w:kern w:val="2"/>
                <w:sz w:val="22"/>
                <w:szCs w:val="22"/>
              </w:rPr>
            </w:pPr>
          </w:p>
        </w:tc>
      </w:tr>
      <w:tr w:rsidR="005A5832" w:rsidRPr="000B081F" w14:paraId="6706E4DC" w14:textId="77777777">
        <w:tc>
          <w:tcPr>
            <w:tcW w:w="2808" w:type="dxa"/>
            <w:vMerge/>
          </w:tcPr>
          <w:p w14:paraId="64A98509" w14:textId="77777777" w:rsidR="005A5832" w:rsidRPr="000B081F" w:rsidRDefault="005A5832">
            <w:pPr>
              <w:rPr>
                <w:rFonts w:ascii="Trebuchet MS" w:hAnsi="Trebuchet MS"/>
                <w:b/>
                <w:bCs/>
                <w:kern w:val="2"/>
                <w:sz w:val="22"/>
                <w:szCs w:val="22"/>
              </w:rPr>
            </w:pPr>
          </w:p>
        </w:tc>
        <w:tc>
          <w:tcPr>
            <w:tcW w:w="3240" w:type="dxa"/>
          </w:tcPr>
          <w:p w14:paraId="56618DB3"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1.2.6. Bankas, banko kodas</w:t>
            </w:r>
          </w:p>
        </w:tc>
        <w:tc>
          <w:tcPr>
            <w:tcW w:w="3510" w:type="dxa"/>
          </w:tcPr>
          <w:p w14:paraId="7785E749" w14:textId="77777777" w:rsidR="005A5832" w:rsidRPr="000B081F" w:rsidRDefault="005A5832">
            <w:pPr>
              <w:jc w:val="center"/>
              <w:rPr>
                <w:rFonts w:ascii="Trebuchet MS" w:hAnsi="Trebuchet MS"/>
                <w:kern w:val="2"/>
                <w:sz w:val="22"/>
                <w:szCs w:val="22"/>
              </w:rPr>
            </w:pPr>
          </w:p>
        </w:tc>
      </w:tr>
      <w:tr w:rsidR="005A5832" w:rsidRPr="000B081F" w14:paraId="56E812F4" w14:textId="77777777">
        <w:tc>
          <w:tcPr>
            <w:tcW w:w="2808" w:type="dxa"/>
            <w:vMerge/>
          </w:tcPr>
          <w:p w14:paraId="0E86CA2E" w14:textId="77777777" w:rsidR="005A5832" w:rsidRPr="000B081F" w:rsidRDefault="005A5832">
            <w:pPr>
              <w:rPr>
                <w:rFonts w:ascii="Trebuchet MS" w:hAnsi="Trebuchet MS"/>
                <w:b/>
                <w:bCs/>
                <w:kern w:val="2"/>
                <w:sz w:val="22"/>
                <w:szCs w:val="22"/>
              </w:rPr>
            </w:pPr>
          </w:p>
        </w:tc>
        <w:tc>
          <w:tcPr>
            <w:tcW w:w="3240" w:type="dxa"/>
          </w:tcPr>
          <w:p w14:paraId="6406FCA8"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1.2.7. Telefonas</w:t>
            </w:r>
          </w:p>
        </w:tc>
        <w:tc>
          <w:tcPr>
            <w:tcW w:w="3510" w:type="dxa"/>
          </w:tcPr>
          <w:p w14:paraId="7B17B0D7" w14:textId="77777777" w:rsidR="005A5832" w:rsidRPr="000B081F" w:rsidRDefault="005A5832">
            <w:pPr>
              <w:jc w:val="center"/>
              <w:rPr>
                <w:rFonts w:ascii="Trebuchet MS" w:hAnsi="Trebuchet MS"/>
                <w:kern w:val="2"/>
                <w:sz w:val="22"/>
                <w:szCs w:val="22"/>
              </w:rPr>
            </w:pPr>
          </w:p>
        </w:tc>
      </w:tr>
      <w:tr w:rsidR="005A5832" w:rsidRPr="000B081F" w14:paraId="3AFDDC70" w14:textId="77777777">
        <w:tc>
          <w:tcPr>
            <w:tcW w:w="2808" w:type="dxa"/>
            <w:vMerge/>
          </w:tcPr>
          <w:p w14:paraId="202BF562" w14:textId="77777777" w:rsidR="005A5832" w:rsidRPr="000B081F" w:rsidRDefault="005A5832">
            <w:pPr>
              <w:rPr>
                <w:rFonts w:ascii="Trebuchet MS" w:hAnsi="Trebuchet MS"/>
                <w:b/>
                <w:bCs/>
                <w:kern w:val="2"/>
                <w:sz w:val="22"/>
                <w:szCs w:val="22"/>
              </w:rPr>
            </w:pPr>
          </w:p>
        </w:tc>
        <w:tc>
          <w:tcPr>
            <w:tcW w:w="3240" w:type="dxa"/>
          </w:tcPr>
          <w:p w14:paraId="517162CE"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1.2.8. El. paštas</w:t>
            </w:r>
          </w:p>
        </w:tc>
        <w:tc>
          <w:tcPr>
            <w:tcW w:w="3510" w:type="dxa"/>
          </w:tcPr>
          <w:p w14:paraId="05E84724" w14:textId="77777777" w:rsidR="005A5832" w:rsidRPr="000B081F" w:rsidRDefault="005A5832">
            <w:pPr>
              <w:jc w:val="center"/>
              <w:rPr>
                <w:rFonts w:ascii="Trebuchet MS" w:hAnsi="Trebuchet MS"/>
                <w:kern w:val="2"/>
                <w:sz w:val="22"/>
                <w:szCs w:val="22"/>
              </w:rPr>
            </w:pPr>
          </w:p>
        </w:tc>
      </w:tr>
      <w:tr w:rsidR="005A5832" w:rsidRPr="000B081F" w14:paraId="03394B94" w14:textId="77777777">
        <w:tc>
          <w:tcPr>
            <w:tcW w:w="2808" w:type="dxa"/>
            <w:vMerge/>
          </w:tcPr>
          <w:p w14:paraId="37FE7C8B" w14:textId="77777777" w:rsidR="005A5832" w:rsidRPr="000B081F" w:rsidRDefault="005A5832">
            <w:pPr>
              <w:rPr>
                <w:rFonts w:ascii="Trebuchet MS" w:hAnsi="Trebuchet MS"/>
                <w:b/>
                <w:bCs/>
                <w:kern w:val="2"/>
                <w:sz w:val="22"/>
                <w:szCs w:val="22"/>
              </w:rPr>
            </w:pPr>
          </w:p>
        </w:tc>
        <w:tc>
          <w:tcPr>
            <w:tcW w:w="3240" w:type="dxa"/>
          </w:tcPr>
          <w:p w14:paraId="38FCC1C1"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1.2.9. Šalies atstovas</w:t>
            </w:r>
          </w:p>
        </w:tc>
        <w:tc>
          <w:tcPr>
            <w:tcW w:w="3510" w:type="dxa"/>
          </w:tcPr>
          <w:p w14:paraId="53A1DA1C" w14:textId="77777777" w:rsidR="005A5832" w:rsidRPr="000B081F" w:rsidRDefault="005A5832">
            <w:pPr>
              <w:jc w:val="center"/>
              <w:rPr>
                <w:rFonts w:ascii="Trebuchet MS" w:hAnsi="Trebuchet MS"/>
                <w:kern w:val="2"/>
                <w:sz w:val="22"/>
                <w:szCs w:val="22"/>
              </w:rPr>
            </w:pPr>
          </w:p>
        </w:tc>
      </w:tr>
      <w:tr w:rsidR="005A5832" w:rsidRPr="000B081F" w14:paraId="070DE23C" w14:textId="77777777">
        <w:tc>
          <w:tcPr>
            <w:tcW w:w="2808" w:type="dxa"/>
            <w:vMerge/>
          </w:tcPr>
          <w:p w14:paraId="4815135B" w14:textId="77777777" w:rsidR="005A5832" w:rsidRPr="000B081F" w:rsidRDefault="005A5832">
            <w:pPr>
              <w:rPr>
                <w:rFonts w:ascii="Trebuchet MS" w:hAnsi="Trebuchet MS"/>
                <w:b/>
                <w:bCs/>
                <w:kern w:val="2"/>
                <w:sz w:val="22"/>
                <w:szCs w:val="22"/>
              </w:rPr>
            </w:pPr>
          </w:p>
        </w:tc>
        <w:tc>
          <w:tcPr>
            <w:tcW w:w="3240" w:type="dxa"/>
          </w:tcPr>
          <w:p w14:paraId="6B945270"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1.2.10. Atstovavimo pagrindas</w:t>
            </w:r>
          </w:p>
        </w:tc>
        <w:tc>
          <w:tcPr>
            <w:tcW w:w="3510" w:type="dxa"/>
          </w:tcPr>
          <w:p w14:paraId="342B955D" w14:textId="77777777" w:rsidR="005A5832" w:rsidRPr="000B081F" w:rsidRDefault="005A5832">
            <w:pPr>
              <w:jc w:val="center"/>
              <w:rPr>
                <w:rFonts w:ascii="Trebuchet MS" w:hAnsi="Trebuchet MS"/>
                <w:kern w:val="2"/>
                <w:sz w:val="22"/>
                <w:szCs w:val="22"/>
              </w:rPr>
            </w:pPr>
          </w:p>
        </w:tc>
      </w:tr>
    </w:tbl>
    <w:p w14:paraId="3AACDC48" w14:textId="77777777" w:rsidR="005A5832" w:rsidRPr="000B081F" w:rsidRDefault="005A5832">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0B081F" w14:paraId="493CBA04" w14:textId="77777777">
        <w:trPr>
          <w:trHeight w:val="300"/>
        </w:trPr>
        <w:tc>
          <w:tcPr>
            <w:tcW w:w="9535" w:type="dxa"/>
            <w:gridSpan w:val="4"/>
          </w:tcPr>
          <w:p w14:paraId="148B90BF" w14:textId="77777777" w:rsidR="005A5832" w:rsidRPr="000B081F" w:rsidRDefault="00A10867">
            <w:pPr>
              <w:jc w:val="center"/>
              <w:rPr>
                <w:rFonts w:ascii="Trebuchet MS" w:hAnsi="Trebuchet MS"/>
                <w:b/>
                <w:bCs/>
                <w:kern w:val="2"/>
                <w:sz w:val="22"/>
                <w:szCs w:val="22"/>
              </w:rPr>
            </w:pPr>
            <w:r w:rsidRPr="000B081F">
              <w:rPr>
                <w:rFonts w:ascii="Trebuchet MS" w:hAnsi="Trebuchet MS"/>
                <w:b/>
                <w:bCs/>
                <w:kern w:val="2"/>
                <w:sz w:val="22"/>
                <w:szCs w:val="22"/>
              </w:rPr>
              <w:t>2. ATSAKINGI ASMENYS</w:t>
            </w:r>
          </w:p>
        </w:tc>
      </w:tr>
      <w:tr w:rsidR="005A5832" w:rsidRPr="000B081F" w14:paraId="36DCE092" w14:textId="77777777">
        <w:trPr>
          <w:trHeight w:val="300"/>
        </w:trPr>
        <w:tc>
          <w:tcPr>
            <w:tcW w:w="2704" w:type="dxa"/>
            <w:gridSpan w:val="2"/>
          </w:tcPr>
          <w:p w14:paraId="39B901FF" w14:textId="77777777" w:rsidR="005A5832" w:rsidRPr="00F5544F" w:rsidRDefault="00A10867">
            <w:pPr>
              <w:rPr>
                <w:rFonts w:ascii="Trebuchet MS" w:hAnsi="Trebuchet MS"/>
                <w:b/>
                <w:bCs/>
                <w:kern w:val="2"/>
                <w:sz w:val="22"/>
                <w:szCs w:val="22"/>
                <w:highlight w:val="cyan"/>
              </w:rPr>
            </w:pPr>
            <w:r w:rsidRPr="00F033D7">
              <w:rPr>
                <w:rFonts w:ascii="Trebuchet MS" w:hAnsi="Trebuchet MS"/>
                <w:b/>
                <w:bCs/>
                <w:kern w:val="2"/>
                <w:sz w:val="22"/>
                <w:szCs w:val="22"/>
              </w:rPr>
              <w:t>2.1. Pirkėjo kontaktiniai asmenys, atsakingi už Sutarties vykdymą, Prekių priėmimą, Sąskaitų per informacinę sistemą „E. sąskaita“ priėmimą</w:t>
            </w:r>
          </w:p>
        </w:tc>
        <w:tc>
          <w:tcPr>
            <w:tcW w:w="6831" w:type="dxa"/>
            <w:gridSpan w:val="2"/>
          </w:tcPr>
          <w:p w14:paraId="6F1E7E20" w14:textId="58C2AF61" w:rsidR="00B45B55" w:rsidRPr="00B60A3C" w:rsidRDefault="00B45B55" w:rsidP="00812B3C">
            <w:pPr>
              <w:spacing w:before="120"/>
              <w:rPr>
                <w:rFonts w:ascii="Trebuchet MS" w:hAnsi="Trebuchet MS"/>
                <w:kern w:val="2"/>
                <w:sz w:val="22"/>
                <w:szCs w:val="22"/>
                <w:lang w:val="en-US"/>
              </w:rPr>
            </w:pPr>
            <w:r w:rsidRPr="00B60A3C">
              <w:rPr>
                <w:rFonts w:ascii="Trebuchet MS" w:hAnsi="Trebuchet MS"/>
                <w:kern w:val="2"/>
                <w:sz w:val="22"/>
                <w:szCs w:val="22"/>
              </w:rPr>
              <w:t>Informacinių išteklių valdymo departamento Informacinių išteklių administravimo skyriaus, vedėjas Raimondas Puodžiūnas +370</w:t>
            </w:r>
            <w:r w:rsidR="00B60A3C" w:rsidRPr="00B60A3C">
              <w:rPr>
                <w:rFonts w:ascii="Trebuchet MS" w:hAnsi="Trebuchet MS"/>
                <w:kern w:val="2"/>
                <w:sz w:val="22"/>
                <w:szCs w:val="22"/>
              </w:rPr>
              <w:t xml:space="preserve"> </w:t>
            </w:r>
            <w:r w:rsidRPr="00B60A3C">
              <w:rPr>
                <w:rFonts w:ascii="Trebuchet MS" w:hAnsi="Trebuchet MS"/>
                <w:kern w:val="2"/>
                <w:sz w:val="22"/>
                <w:szCs w:val="22"/>
              </w:rPr>
              <w:t>5</w:t>
            </w:r>
            <w:r w:rsidR="00B60A3C" w:rsidRPr="00B60A3C">
              <w:rPr>
                <w:rFonts w:ascii="Trebuchet MS" w:hAnsi="Trebuchet MS"/>
                <w:kern w:val="2"/>
                <w:sz w:val="22"/>
                <w:szCs w:val="22"/>
              </w:rPr>
              <w:t xml:space="preserve"> </w:t>
            </w:r>
            <w:r w:rsidRPr="00B60A3C">
              <w:rPr>
                <w:rFonts w:ascii="Trebuchet MS" w:hAnsi="Trebuchet MS"/>
                <w:kern w:val="2"/>
                <w:sz w:val="22"/>
                <w:szCs w:val="22"/>
              </w:rPr>
              <w:t xml:space="preserve">2687860, </w:t>
            </w:r>
            <w:hyperlink r:id="rId11" w:history="1">
              <w:r w:rsidRPr="00B60A3C">
                <w:rPr>
                  <w:rStyle w:val="Hipersaitas"/>
                  <w:rFonts w:ascii="Trebuchet MS" w:hAnsi="Trebuchet MS"/>
                  <w:kern w:val="2"/>
                  <w:sz w:val="22"/>
                  <w:szCs w:val="22"/>
                </w:rPr>
                <w:t>raimondas.puodziunas</w:t>
              </w:r>
              <w:r w:rsidRPr="00B60A3C">
                <w:rPr>
                  <w:rStyle w:val="Hipersaitas"/>
                  <w:rFonts w:ascii="Trebuchet MS" w:hAnsi="Trebuchet MS"/>
                  <w:kern w:val="2"/>
                  <w:sz w:val="22"/>
                  <w:szCs w:val="22"/>
                  <w:lang w:val="en-US"/>
                </w:rPr>
                <w:t>@vmi.lt</w:t>
              </w:r>
            </w:hyperlink>
            <w:r w:rsidRPr="00B60A3C">
              <w:rPr>
                <w:rFonts w:ascii="Trebuchet MS" w:hAnsi="Trebuchet MS"/>
                <w:kern w:val="2"/>
                <w:sz w:val="22"/>
                <w:szCs w:val="22"/>
                <w:lang w:val="en-US"/>
              </w:rPr>
              <w:t xml:space="preserve"> </w:t>
            </w:r>
          </w:p>
          <w:p w14:paraId="098E659D" w14:textId="029D8374" w:rsidR="005A5832" w:rsidRPr="00B60A3C" w:rsidRDefault="00B45B55" w:rsidP="00812B3C">
            <w:pPr>
              <w:spacing w:before="120"/>
              <w:rPr>
                <w:rFonts w:ascii="Trebuchet MS" w:hAnsi="Trebuchet MS"/>
                <w:kern w:val="2"/>
                <w:sz w:val="22"/>
                <w:szCs w:val="22"/>
              </w:rPr>
            </w:pPr>
            <w:r w:rsidRPr="00B60A3C">
              <w:rPr>
                <w:rFonts w:ascii="Trebuchet MS" w:hAnsi="Trebuchet MS"/>
                <w:kern w:val="2"/>
                <w:sz w:val="22"/>
                <w:szCs w:val="22"/>
              </w:rPr>
              <w:t xml:space="preserve">Informacinių išteklių valdymo departamento Informacinių išteklių administravimo skyriaus, vyriausiasis specialistas </w:t>
            </w:r>
            <w:r w:rsidR="00B60A3C" w:rsidRPr="00B60A3C">
              <w:rPr>
                <w:rFonts w:ascii="Trebuchet MS" w:hAnsi="Trebuchet MS"/>
                <w:kern w:val="2"/>
                <w:sz w:val="22"/>
                <w:szCs w:val="22"/>
              </w:rPr>
              <w:t>Natalija Kucenko</w:t>
            </w:r>
            <w:r w:rsidRPr="00B60A3C">
              <w:rPr>
                <w:rFonts w:ascii="Trebuchet MS" w:hAnsi="Trebuchet MS"/>
                <w:kern w:val="2"/>
                <w:sz w:val="22"/>
                <w:szCs w:val="22"/>
              </w:rPr>
              <w:t xml:space="preserve"> +370</w:t>
            </w:r>
            <w:r w:rsidR="00B60A3C" w:rsidRPr="00B60A3C">
              <w:rPr>
                <w:rFonts w:ascii="Trebuchet MS" w:hAnsi="Trebuchet MS"/>
                <w:kern w:val="2"/>
                <w:sz w:val="22"/>
                <w:szCs w:val="22"/>
              </w:rPr>
              <w:t xml:space="preserve"> </w:t>
            </w:r>
            <w:r w:rsidRPr="00B60A3C">
              <w:rPr>
                <w:rFonts w:ascii="Trebuchet MS" w:hAnsi="Trebuchet MS"/>
                <w:kern w:val="2"/>
                <w:sz w:val="22"/>
                <w:szCs w:val="22"/>
              </w:rPr>
              <w:t>5</w:t>
            </w:r>
            <w:r w:rsidR="00B60A3C" w:rsidRPr="00B60A3C">
              <w:rPr>
                <w:rFonts w:ascii="Trebuchet MS" w:hAnsi="Trebuchet MS"/>
                <w:kern w:val="2"/>
                <w:sz w:val="22"/>
                <w:szCs w:val="22"/>
              </w:rPr>
              <w:t xml:space="preserve"> 2194253</w:t>
            </w:r>
            <w:r w:rsidRPr="00B60A3C">
              <w:rPr>
                <w:rFonts w:ascii="Trebuchet MS" w:hAnsi="Trebuchet MS"/>
                <w:kern w:val="2"/>
                <w:sz w:val="22"/>
                <w:szCs w:val="22"/>
              </w:rPr>
              <w:t xml:space="preserve">, </w:t>
            </w:r>
            <w:hyperlink r:id="rId12" w:history="1">
              <w:r w:rsidR="00B60A3C" w:rsidRPr="00B60A3C">
                <w:rPr>
                  <w:rStyle w:val="Hipersaitas"/>
                  <w:rFonts w:ascii="Trebuchet MS" w:hAnsi="Trebuchet MS"/>
                  <w:sz w:val="22"/>
                  <w:szCs w:val="22"/>
                </w:rPr>
                <w:t>natalija.kucenko</w:t>
              </w:r>
              <w:r w:rsidR="00B60A3C" w:rsidRPr="00B60A3C">
                <w:rPr>
                  <w:rStyle w:val="Hipersaitas"/>
                  <w:rFonts w:ascii="Trebuchet MS" w:hAnsi="Trebuchet MS"/>
                  <w:sz w:val="22"/>
                  <w:szCs w:val="22"/>
                  <w:lang w:val="en-US"/>
                </w:rPr>
                <w:t>@</w:t>
              </w:r>
              <w:r w:rsidR="00B60A3C" w:rsidRPr="00B60A3C">
                <w:rPr>
                  <w:rStyle w:val="Hipersaitas"/>
                  <w:rFonts w:ascii="Trebuchet MS" w:hAnsi="Trebuchet MS"/>
                  <w:sz w:val="22"/>
                  <w:szCs w:val="22"/>
                </w:rPr>
                <w:t>vmi.lt</w:t>
              </w:r>
            </w:hyperlink>
            <w:r w:rsidR="00B60A3C">
              <w:t xml:space="preserve"> </w:t>
            </w:r>
          </w:p>
        </w:tc>
      </w:tr>
      <w:tr w:rsidR="005A5832" w:rsidRPr="000B081F" w14:paraId="5FEF6F8E" w14:textId="77777777">
        <w:trPr>
          <w:trHeight w:val="300"/>
        </w:trPr>
        <w:tc>
          <w:tcPr>
            <w:tcW w:w="2704" w:type="dxa"/>
            <w:gridSpan w:val="2"/>
          </w:tcPr>
          <w:p w14:paraId="52A02524" w14:textId="77777777" w:rsidR="005A5832" w:rsidRPr="00F5544F" w:rsidRDefault="00A10867">
            <w:pPr>
              <w:rPr>
                <w:rFonts w:ascii="Trebuchet MS" w:hAnsi="Trebuchet MS"/>
                <w:b/>
                <w:bCs/>
                <w:kern w:val="2"/>
                <w:sz w:val="22"/>
                <w:szCs w:val="22"/>
                <w:highlight w:val="cyan"/>
              </w:rPr>
            </w:pPr>
            <w:r w:rsidRPr="003962E1">
              <w:rPr>
                <w:rFonts w:ascii="Trebuchet MS" w:hAnsi="Trebuchet MS"/>
                <w:b/>
                <w:bCs/>
                <w:kern w:val="2"/>
                <w:sz w:val="22"/>
                <w:szCs w:val="22"/>
              </w:rPr>
              <w:t xml:space="preserve">2.2. Tiekėjo kontaktiniai asmenys, </w:t>
            </w:r>
            <w:r w:rsidRPr="003962E1">
              <w:rPr>
                <w:rFonts w:ascii="Trebuchet MS" w:hAnsi="Trebuchet MS"/>
                <w:b/>
                <w:bCs/>
                <w:kern w:val="2"/>
                <w:sz w:val="22"/>
                <w:szCs w:val="22"/>
              </w:rPr>
              <w:lastRenderedPageBreak/>
              <w:t>atsakingi už Sutarties vykdymą</w:t>
            </w:r>
          </w:p>
        </w:tc>
        <w:tc>
          <w:tcPr>
            <w:tcW w:w="6831" w:type="dxa"/>
            <w:gridSpan w:val="2"/>
          </w:tcPr>
          <w:p w14:paraId="64BDC9B1" w14:textId="77777777" w:rsidR="005A5832" w:rsidRPr="000B081F" w:rsidRDefault="00A10867">
            <w:pPr>
              <w:rPr>
                <w:rFonts w:ascii="Trebuchet MS" w:hAnsi="Trebuchet MS"/>
                <w:color w:val="4472C4"/>
                <w:kern w:val="2"/>
                <w:sz w:val="22"/>
                <w:szCs w:val="22"/>
              </w:rPr>
            </w:pPr>
            <w:r w:rsidRPr="000B081F">
              <w:rPr>
                <w:rFonts w:ascii="Trebuchet MS" w:hAnsi="Trebuchet MS"/>
                <w:color w:val="4472C4"/>
                <w:kern w:val="2"/>
                <w:sz w:val="22"/>
                <w:szCs w:val="22"/>
              </w:rPr>
              <w:lastRenderedPageBreak/>
              <w:t>(nurodyti padalinį / skyrių, pareigas, vardą, pavardę, tel., el. paštą)</w:t>
            </w:r>
          </w:p>
        </w:tc>
      </w:tr>
      <w:tr w:rsidR="005A5832" w:rsidRPr="000B081F" w14:paraId="708E08F0" w14:textId="77777777">
        <w:trPr>
          <w:trHeight w:val="300"/>
        </w:trPr>
        <w:tc>
          <w:tcPr>
            <w:tcW w:w="9535" w:type="dxa"/>
            <w:gridSpan w:val="4"/>
          </w:tcPr>
          <w:p w14:paraId="7F9775C5" w14:textId="77777777" w:rsidR="005A5832" w:rsidRPr="000B081F" w:rsidRDefault="00A10867">
            <w:pPr>
              <w:jc w:val="center"/>
              <w:rPr>
                <w:rFonts w:ascii="Trebuchet MS" w:hAnsi="Trebuchet MS"/>
                <w:b/>
                <w:bCs/>
                <w:kern w:val="2"/>
                <w:sz w:val="22"/>
                <w:szCs w:val="22"/>
              </w:rPr>
            </w:pPr>
            <w:r w:rsidRPr="000B081F">
              <w:rPr>
                <w:rFonts w:ascii="Trebuchet MS" w:hAnsi="Trebuchet MS"/>
                <w:b/>
                <w:bCs/>
                <w:kern w:val="2"/>
                <w:sz w:val="22"/>
                <w:szCs w:val="22"/>
              </w:rPr>
              <w:t>3. SUTARTIES DALYKAS</w:t>
            </w:r>
          </w:p>
        </w:tc>
      </w:tr>
      <w:tr w:rsidR="005A5832" w:rsidRPr="000B081F" w14:paraId="0A9FE846" w14:textId="77777777">
        <w:trPr>
          <w:trHeight w:val="300"/>
        </w:trPr>
        <w:tc>
          <w:tcPr>
            <w:tcW w:w="2704" w:type="dxa"/>
            <w:gridSpan w:val="2"/>
          </w:tcPr>
          <w:p w14:paraId="13F9E17E"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 xml:space="preserve">3.1. </w:t>
            </w:r>
            <w:r w:rsidRPr="00BF2BAF">
              <w:rPr>
                <w:rFonts w:ascii="Trebuchet MS" w:hAnsi="Trebuchet MS"/>
                <w:b/>
                <w:bCs/>
                <w:kern w:val="2"/>
                <w:sz w:val="22"/>
                <w:szCs w:val="22"/>
              </w:rPr>
              <w:t>Sutarties dalykas</w:t>
            </w:r>
            <w:r w:rsidRPr="000B081F">
              <w:rPr>
                <w:rFonts w:ascii="Trebuchet MS" w:hAnsi="Trebuchet MS"/>
                <w:b/>
                <w:bCs/>
                <w:kern w:val="2"/>
                <w:sz w:val="22"/>
                <w:szCs w:val="22"/>
              </w:rPr>
              <w:t xml:space="preserve"> </w:t>
            </w:r>
          </w:p>
        </w:tc>
        <w:tc>
          <w:tcPr>
            <w:tcW w:w="6831" w:type="dxa"/>
            <w:gridSpan w:val="2"/>
          </w:tcPr>
          <w:p w14:paraId="744C4D73" w14:textId="78CB7F07" w:rsidR="005A5832" w:rsidRDefault="00113A70" w:rsidP="00812B3C">
            <w:pPr>
              <w:rPr>
                <w:rFonts w:ascii="Trebuchet MS" w:hAnsi="Trebuchet MS"/>
                <w:color w:val="000000"/>
                <w:kern w:val="2"/>
                <w:sz w:val="22"/>
                <w:szCs w:val="22"/>
              </w:rPr>
            </w:pPr>
            <w:r>
              <w:rPr>
                <w:rFonts w:ascii="Trebuchet MS" w:hAnsi="Trebuchet MS"/>
                <w:kern w:val="2"/>
                <w:sz w:val="22"/>
                <w:szCs w:val="22"/>
              </w:rPr>
              <w:t xml:space="preserve">1. </w:t>
            </w:r>
            <w:r w:rsidR="00D94591" w:rsidRPr="001240C4">
              <w:rPr>
                <w:rFonts w:ascii="Trebuchet MS" w:hAnsi="Trebuchet MS"/>
                <w:sz w:val="22"/>
                <w:szCs w:val="22"/>
              </w:rPr>
              <w:t>Projektų valdymo priemonės Confluence Premium licencijų nuoma</w:t>
            </w:r>
            <w:r w:rsidR="00EE2A16">
              <w:rPr>
                <w:rFonts w:ascii="Trebuchet MS" w:hAnsi="Trebuchet MS"/>
                <w:sz w:val="22"/>
                <w:szCs w:val="22"/>
              </w:rPr>
              <w:t xml:space="preserve"> </w:t>
            </w:r>
            <w:r w:rsidR="00D94591">
              <w:rPr>
                <w:rFonts w:ascii="Trebuchet MS" w:hAnsi="Trebuchet MS"/>
                <w:sz w:val="22"/>
                <w:szCs w:val="22"/>
              </w:rPr>
              <w:t>1</w:t>
            </w:r>
            <w:r w:rsidR="005543C2">
              <w:rPr>
                <w:rFonts w:ascii="Trebuchet MS" w:hAnsi="Trebuchet MS"/>
                <w:sz w:val="22"/>
                <w:szCs w:val="22"/>
              </w:rPr>
              <w:t>2 mėnesi</w:t>
            </w:r>
            <w:r w:rsidR="00EE2A16">
              <w:rPr>
                <w:rFonts w:ascii="Trebuchet MS" w:hAnsi="Trebuchet MS"/>
                <w:sz w:val="22"/>
                <w:szCs w:val="22"/>
              </w:rPr>
              <w:t>ų laikotarpiui. Toliau – Prekės.</w:t>
            </w:r>
          </w:p>
          <w:p w14:paraId="2E443B33" w14:textId="63C18DF5" w:rsidR="005A5832" w:rsidRPr="000B081F" w:rsidRDefault="00113A70" w:rsidP="00113A70">
            <w:pPr>
              <w:rPr>
                <w:rFonts w:ascii="Trebuchet MS" w:hAnsi="Trebuchet MS"/>
                <w:color w:val="000000"/>
                <w:kern w:val="2"/>
                <w:sz w:val="22"/>
                <w:szCs w:val="22"/>
              </w:rPr>
            </w:pPr>
            <w:r>
              <w:rPr>
                <w:rFonts w:ascii="Trebuchet MS" w:hAnsi="Trebuchet MS"/>
                <w:color w:val="000000"/>
                <w:kern w:val="2"/>
                <w:sz w:val="22"/>
                <w:szCs w:val="22"/>
              </w:rPr>
              <w:t xml:space="preserve">2. </w:t>
            </w:r>
            <w:r w:rsidR="00A10867" w:rsidRPr="008607AB">
              <w:rPr>
                <w:rFonts w:ascii="Trebuchet MS" w:hAnsi="Trebuchet MS"/>
                <w:kern w:val="2"/>
                <w:sz w:val="22"/>
                <w:szCs w:val="22"/>
              </w:rPr>
              <w:t>Išsamus Prekių aprašymas ir kiti reikalavimai tiekiamoms Prekėms nustatyti Sutarties priede Nr. [</w:t>
            </w:r>
            <w:r w:rsidR="008607AB" w:rsidRPr="008607AB">
              <w:rPr>
                <w:rFonts w:ascii="Trebuchet MS" w:hAnsi="Trebuchet MS"/>
                <w:kern w:val="2"/>
                <w:sz w:val="22"/>
                <w:szCs w:val="22"/>
              </w:rPr>
              <w:t>1</w:t>
            </w:r>
            <w:r w:rsidR="00A10867" w:rsidRPr="008607AB">
              <w:rPr>
                <w:rFonts w:ascii="Trebuchet MS" w:hAnsi="Trebuchet MS"/>
                <w:kern w:val="2"/>
                <w:sz w:val="22"/>
                <w:szCs w:val="22"/>
              </w:rPr>
              <w:t>] „Techninė specifikacija“ (toliau – Techninė specifikacija) ir Sutarties priede Nr. [</w:t>
            </w:r>
            <w:r w:rsidR="008607AB" w:rsidRPr="008607AB">
              <w:rPr>
                <w:rFonts w:ascii="Trebuchet MS" w:hAnsi="Trebuchet MS"/>
                <w:kern w:val="2"/>
                <w:sz w:val="22"/>
                <w:szCs w:val="22"/>
              </w:rPr>
              <w:t>2</w:t>
            </w:r>
            <w:r w:rsidR="00A10867" w:rsidRPr="008607AB">
              <w:rPr>
                <w:rFonts w:ascii="Trebuchet MS" w:hAnsi="Trebuchet MS"/>
                <w:kern w:val="2"/>
                <w:sz w:val="22"/>
                <w:szCs w:val="22"/>
              </w:rPr>
              <w:t>] „</w:t>
            </w:r>
            <w:r w:rsidR="008607AB">
              <w:rPr>
                <w:rFonts w:ascii="Trebuchet MS" w:hAnsi="Trebuchet MS"/>
                <w:kern w:val="2"/>
                <w:sz w:val="22"/>
                <w:szCs w:val="22"/>
              </w:rPr>
              <w:t>Sutarties kainos detalizavimo lentelė</w:t>
            </w:r>
            <w:r w:rsidR="00A10867" w:rsidRPr="008607AB">
              <w:rPr>
                <w:rFonts w:ascii="Trebuchet MS" w:hAnsi="Trebuchet MS"/>
                <w:kern w:val="2"/>
                <w:sz w:val="22"/>
                <w:szCs w:val="22"/>
              </w:rPr>
              <w:t>“.</w:t>
            </w:r>
          </w:p>
        </w:tc>
      </w:tr>
      <w:tr w:rsidR="005A5832" w:rsidRPr="000B081F" w14:paraId="28F300A6" w14:textId="77777777">
        <w:trPr>
          <w:trHeight w:val="300"/>
        </w:trPr>
        <w:tc>
          <w:tcPr>
            <w:tcW w:w="2704" w:type="dxa"/>
            <w:gridSpan w:val="2"/>
          </w:tcPr>
          <w:p w14:paraId="339E899E" w14:textId="38CD9955"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 xml:space="preserve">3.2. Pirkimo </w:t>
            </w:r>
            <w:r w:rsidR="00185312" w:rsidRPr="00185312">
              <w:rPr>
                <w:rFonts w:ascii="Trebuchet MS" w:hAnsi="Trebuchet MS"/>
                <w:b/>
                <w:bCs/>
                <w:kern w:val="2"/>
                <w:sz w:val="22"/>
                <w:szCs w:val="22"/>
              </w:rPr>
              <w:t xml:space="preserve">pavadinimas ir </w:t>
            </w:r>
            <w:r w:rsidRPr="000B081F">
              <w:rPr>
                <w:rFonts w:ascii="Trebuchet MS" w:hAnsi="Trebuchet MS"/>
                <w:b/>
                <w:bCs/>
                <w:kern w:val="2"/>
                <w:sz w:val="22"/>
                <w:szCs w:val="22"/>
              </w:rPr>
              <w:t>numeris</w:t>
            </w:r>
          </w:p>
        </w:tc>
        <w:tc>
          <w:tcPr>
            <w:tcW w:w="6831" w:type="dxa"/>
            <w:gridSpan w:val="2"/>
          </w:tcPr>
          <w:p w14:paraId="6412311D" w14:textId="4D58BEF9" w:rsidR="005A5832" w:rsidRPr="000B081F" w:rsidRDefault="00185312">
            <w:pPr>
              <w:rPr>
                <w:rFonts w:ascii="Trebuchet MS" w:hAnsi="Trebuchet MS"/>
                <w:kern w:val="2"/>
                <w:sz w:val="22"/>
                <w:szCs w:val="22"/>
              </w:rPr>
            </w:pPr>
            <w:r w:rsidRPr="00185312">
              <w:rPr>
                <w:rFonts w:ascii="Trebuchet MS" w:hAnsi="Trebuchet MS"/>
                <w:b/>
                <w:kern w:val="2"/>
                <w:sz w:val="22"/>
                <w:szCs w:val="22"/>
              </w:rPr>
              <w:t xml:space="preserve">Projektų valdymo priemonės </w:t>
            </w:r>
            <w:proofErr w:type="spellStart"/>
            <w:r w:rsidRPr="00185312">
              <w:rPr>
                <w:rFonts w:ascii="Trebuchet MS" w:hAnsi="Trebuchet MS"/>
                <w:b/>
                <w:kern w:val="2"/>
                <w:sz w:val="22"/>
                <w:szCs w:val="22"/>
              </w:rPr>
              <w:t>Confluence</w:t>
            </w:r>
            <w:proofErr w:type="spellEnd"/>
            <w:r w:rsidRPr="00185312">
              <w:rPr>
                <w:rFonts w:ascii="Trebuchet MS" w:hAnsi="Trebuchet MS"/>
                <w:b/>
                <w:kern w:val="2"/>
                <w:sz w:val="22"/>
                <w:szCs w:val="22"/>
              </w:rPr>
              <w:t xml:space="preserve"> licencijų </w:t>
            </w:r>
            <w:r w:rsidRPr="00185312">
              <w:rPr>
                <w:rFonts w:ascii="Trebuchet MS" w:hAnsi="Trebuchet MS"/>
                <w:b/>
                <w:bCs/>
                <w:kern w:val="2"/>
                <w:sz w:val="22"/>
                <w:szCs w:val="22"/>
              </w:rPr>
              <w:t>prenumeratos</w:t>
            </w:r>
            <w:r w:rsidRPr="00185312">
              <w:rPr>
                <w:rFonts w:ascii="Trebuchet MS" w:hAnsi="Trebuchet MS"/>
                <w:b/>
                <w:kern w:val="2"/>
                <w:sz w:val="22"/>
                <w:szCs w:val="22"/>
              </w:rPr>
              <w:t xml:space="preserve"> viešasis pirkimas</w:t>
            </w:r>
            <w:r>
              <w:rPr>
                <w:rFonts w:ascii="Trebuchet MS" w:hAnsi="Trebuchet MS"/>
                <w:b/>
                <w:kern w:val="2"/>
                <w:sz w:val="22"/>
                <w:szCs w:val="22"/>
              </w:rPr>
              <w:t>, Nr.</w:t>
            </w:r>
            <w:r w:rsidRPr="00185312">
              <w:rPr>
                <w:rFonts w:ascii="Trebuchet MS" w:hAnsi="Trebuchet MS"/>
                <w:b/>
                <w:kern w:val="2"/>
                <w:sz w:val="22"/>
                <w:szCs w:val="22"/>
              </w:rPr>
              <w:t xml:space="preserve"> </w:t>
            </w:r>
            <w:r w:rsidR="005543C2" w:rsidRPr="005543C2">
              <w:rPr>
                <w:rFonts w:ascii="Trebuchet MS" w:hAnsi="Trebuchet MS"/>
                <w:b/>
                <w:kern w:val="2"/>
                <w:sz w:val="22"/>
                <w:szCs w:val="22"/>
              </w:rPr>
              <w:t>5067776</w:t>
            </w:r>
          </w:p>
        </w:tc>
      </w:tr>
      <w:tr w:rsidR="005A5832" w:rsidRPr="000B081F" w14:paraId="4F9C818F" w14:textId="77777777">
        <w:trPr>
          <w:trHeight w:val="300"/>
        </w:trPr>
        <w:tc>
          <w:tcPr>
            <w:tcW w:w="2704" w:type="dxa"/>
            <w:gridSpan w:val="2"/>
          </w:tcPr>
          <w:p w14:paraId="0D6CB55A"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3.3. Informacija apie Europos Sąjungos lėšomis finansuojamą projektą arba kitą projektą</w:t>
            </w:r>
          </w:p>
        </w:tc>
        <w:tc>
          <w:tcPr>
            <w:tcW w:w="6831" w:type="dxa"/>
            <w:gridSpan w:val="2"/>
          </w:tcPr>
          <w:p w14:paraId="20FE1C9D" w14:textId="37988754" w:rsidR="005A5832" w:rsidRPr="00B75094" w:rsidRDefault="00A10867" w:rsidP="00B75094">
            <w:pPr>
              <w:rPr>
                <w:rFonts w:ascii="Trebuchet MS" w:hAnsi="Trebuchet MS"/>
                <w:kern w:val="2"/>
                <w:sz w:val="22"/>
                <w:szCs w:val="22"/>
              </w:rPr>
            </w:pPr>
            <w:r w:rsidRPr="000B081F">
              <w:rPr>
                <w:rFonts w:ascii="Trebuchet MS" w:hAnsi="Trebuchet MS"/>
                <w:kern w:val="2"/>
                <w:sz w:val="22"/>
                <w:szCs w:val="22"/>
              </w:rPr>
              <w:t>Netaikoma</w:t>
            </w:r>
          </w:p>
        </w:tc>
      </w:tr>
      <w:tr w:rsidR="005A5832" w:rsidRPr="000B081F" w14:paraId="5B581342" w14:textId="77777777">
        <w:trPr>
          <w:trHeight w:val="300"/>
        </w:trPr>
        <w:tc>
          <w:tcPr>
            <w:tcW w:w="9535" w:type="dxa"/>
            <w:gridSpan w:val="4"/>
          </w:tcPr>
          <w:p w14:paraId="42233293" w14:textId="77777777" w:rsidR="005A5832" w:rsidRPr="000B081F" w:rsidRDefault="00A10867">
            <w:pPr>
              <w:jc w:val="center"/>
              <w:rPr>
                <w:rFonts w:ascii="Trebuchet MS" w:hAnsi="Trebuchet MS"/>
                <w:b/>
                <w:bCs/>
                <w:kern w:val="2"/>
                <w:sz w:val="22"/>
                <w:szCs w:val="22"/>
              </w:rPr>
            </w:pPr>
            <w:r w:rsidRPr="000B081F">
              <w:rPr>
                <w:rFonts w:ascii="Trebuchet MS" w:hAnsi="Trebuchet MS"/>
                <w:b/>
                <w:bCs/>
                <w:kern w:val="2"/>
                <w:sz w:val="22"/>
                <w:szCs w:val="22"/>
              </w:rPr>
              <w:t>4. PREKIŲ PRISTATYMO TERMINAI IR PREKIŲ PERDAVIMO - PRIĖMIMO TVARKA</w:t>
            </w:r>
          </w:p>
        </w:tc>
      </w:tr>
      <w:tr w:rsidR="005A5832" w:rsidRPr="000B081F" w14:paraId="7BA6F647" w14:textId="77777777">
        <w:trPr>
          <w:trHeight w:val="300"/>
        </w:trPr>
        <w:tc>
          <w:tcPr>
            <w:tcW w:w="2704" w:type="dxa"/>
            <w:gridSpan w:val="2"/>
          </w:tcPr>
          <w:p w14:paraId="49E0D330" w14:textId="4D86CA29"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 xml:space="preserve">4.1. </w:t>
            </w:r>
            <w:r w:rsidRPr="00BF2BAF">
              <w:rPr>
                <w:rFonts w:ascii="Trebuchet MS" w:hAnsi="Trebuchet MS"/>
                <w:b/>
                <w:bCs/>
                <w:kern w:val="2"/>
                <w:sz w:val="22"/>
                <w:szCs w:val="22"/>
              </w:rPr>
              <w:t>Prekių pristatymo terminas, kai Prekės pristatomos vienu kartu</w:t>
            </w:r>
          </w:p>
        </w:tc>
        <w:tc>
          <w:tcPr>
            <w:tcW w:w="6831" w:type="dxa"/>
            <w:gridSpan w:val="2"/>
          </w:tcPr>
          <w:p w14:paraId="056B2CEB" w14:textId="729A78F1" w:rsidR="005A5832" w:rsidRPr="007C79E1" w:rsidRDefault="00BF2BAF" w:rsidP="007C79E1">
            <w:pPr>
              <w:rPr>
                <w:rFonts w:ascii="Trebuchet MS" w:hAnsi="Trebuchet MS"/>
                <w:kern w:val="2"/>
                <w:sz w:val="22"/>
                <w:szCs w:val="22"/>
              </w:rPr>
            </w:pPr>
            <w:r w:rsidRPr="000B081F">
              <w:rPr>
                <w:rFonts w:ascii="Trebuchet MS" w:hAnsi="Trebuchet MS"/>
                <w:kern w:val="2"/>
                <w:sz w:val="22"/>
                <w:szCs w:val="22"/>
              </w:rPr>
              <w:t>Netaikoma</w:t>
            </w:r>
          </w:p>
        </w:tc>
      </w:tr>
      <w:tr w:rsidR="005A5832" w:rsidRPr="000B081F" w14:paraId="27FAF540" w14:textId="77777777">
        <w:trPr>
          <w:trHeight w:val="300"/>
        </w:trPr>
        <w:tc>
          <w:tcPr>
            <w:tcW w:w="2704" w:type="dxa"/>
            <w:gridSpan w:val="2"/>
          </w:tcPr>
          <w:p w14:paraId="4F4309DD"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4.1. Prekių pristatymo terminai, kai Prekės pristatomos dalimis</w:t>
            </w:r>
          </w:p>
        </w:tc>
        <w:tc>
          <w:tcPr>
            <w:tcW w:w="6831" w:type="dxa"/>
            <w:gridSpan w:val="2"/>
          </w:tcPr>
          <w:p w14:paraId="13FB3A5E" w14:textId="43ED3C8D" w:rsidR="005A5832" w:rsidRPr="000B081F" w:rsidRDefault="000019A2" w:rsidP="00E8400F">
            <w:pPr>
              <w:rPr>
                <w:rFonts w:ascii="Trebuchet MS" w:hAnsi="Trebuchet MS"/>
                <w:color w:val="4472C4"/>
                <w:kern w:val="2"/>
                <w:sz w:val="22"/>
                <w:szCs w:val="22"/>
              </w:rPr>
            </w:pPr>
            <w:r w:rsidRPr="008D1BCE">
              <w:rPr>
                <w:rFonts w:ascii="Trebuchet MS" w:hAnsi="Trebuchet MS"/>
                <w:kern w:val="2"/>
                <w:sz w:val="22"/>
                <w:szCs w:val="22"/>
              </w:rPr>
              <w:t xml:space="preserve">Tiekėjas įsipareigoja pristatyti Prekes, įsigaliojus sutarčiai, ne vėliau kaip per </w:t>
            </w:r>
            <w:r w:rsidR="00D94591">
              <w:rPr>
                <w:rFonts w:ascii="Trebuchet MS" w:hAnsi="Trebuchet MS"/>
                <w:kern w:val="2"/>
                <w:sz w:val="22"/>
                <w:szCs w:val="22"/>
              </w:rPr>
              <w:t>5</w:t>
            </w:r>
            <w:r w:rsidRPr="008D1BCE">
              <w:rPr>
                <w:rFonts w:ascii="Trebuchet MS" w:hAnsi="Trebuchet MS"/>
                <w:kern w:val="2"/>
                <w:sz w:val="22"/>
                <w:szCs w:val="22"/>
              </w:rPr>
              <w:t xml:space="preserve"> darbo dien</w:t>
            </w:r>
            <w:r w:rsidR="00D94591">
              <w:rPr>
                <w:rFonts w:ascii="Trebuchet MS" w:hAnsi="Trebuchet MS"/>
                <w:kern w:val="2"/>
                <w:sz w:val="22"/>
                <w:szCs w:val="22"/>
              </w:rPr>
              <w:t>as</w:t>
            </w:r>
            <w:r w:rsidRPr="008D1BCE">
              <w:rPr>
                <w:rFonts w:ascii="Trebuchet MS" w:hAnsi="Trebuchet MS"/>
                <w:kern w:val="2"/>
                <w:sz w:val="22"/>
                <w:szCs w:val="22"/>
              </w:rPr>
              <w:t xml:space="preserve"> </w:t>
            </w:r>
            <w:r w:rsidRPr="008D1BCE">
              <w:rPr>
                <w:rFonts w:ascii="Trebuchet MS" w:hAnsi="Trebuchet MS"/>
                <w:color w:val="000000"/>
                <w:kern w:val="2"/>
                <w:sz w:val="22"/>
                <w:szCs w:val="22"/>
              </w:rPr>
              <w:t xml:space="preserve">nuo užsakymo gavimo dienos. Užsakyme nurodomas Prekių nuomos laikotarpis. </w:t>
            </w:r>
            <w:r w:rsidRPr="008D1BCE">
              <w:rPr>
                <w:rFonts w:ascii="Trebuchet MS" w:hAnsi="Trebuchet MS"/>
                <w:sz w:val="22"/>
                <w:szCs w:val="22"/>
              </w:rPr>
              <w:t>Pristatymo adresa</w:t>
            </w:r>
            <w:r w:rsidR="00E8400F">
              <w:rPr>
                <w:rFonts w:ascii="Trebuchet MS" w:hAnsi="Trebuchet MS"/>
                <w:sz w:val="22"/>
                <w:szCs w:val="22"/>
              </w:rPr>
              <w:t>s</w:t>
            </w:r>
            <w:r w:rsidRPr="008D1BCE">
              <w:rPr>
                <w:rFonts w:ascii="Trebuchet MS" w:hAnsi="Trebuchet MS"/>
                <w:sz w:val="22"/>
                <w:szCs w:val="22"/>
              </w:rPr>
              <w:t xml:space="preserve"> -  Vasario </w:t>
            </w:r>
            <w:r w:rsidRPr="008D1BCE">
              <w:rPr>
                <w:rFonts w:ascii="Trebuchet MS" w:hAnsi="Trebuchet MS"/>
                <w:sz w:val="22"/>
                <w:szCs w:val="22"/>
                <w:lang w:val="en-US"/>
              </w:rPr>
              <w:t>16-osios g. 14 Vilnius</w:t>
            </w:r>
            <w:r w:rsidRPr="008D1BCE">
              <w:rPr>
                <w:rFonts w:ascii="Trebuchet MS" w:hAnsi="Trebuchet MS"/>
                <w:sz w:val="22"/>
                <w:szCs w:val="22"/>
              </w:rPr>
              <w:t>.</w:t>
            </w:r>
          </w:p>
        </w:tc>
      </w:tr>
      <w:tr w:rsidR="005A5832" w:rsidRPr="000B081F" w14:paraId="7BE10ECB" w14:textId="77777777">
        <w:trPr>
          <w:trHeight w:val="300"/>
        </w:trPr>
        <w:tc>
          <w:tcPr>
            <w:tcW w:w="2704" w:type="dxa"/>
            <w:gridSpan w:val="2"/>
          </w:tcPr>
          <w:p w14:paraId="619F6E91" w14:textId="77777777" w:rsidR="005A5832" w:rsidRPr="000B081F" w:rsidRDefault="00A10867">
            <w:pPr>
              <w:rPr>
                <w:rFonts w:ascii="Trebuchet MS" w:hAnsi="Trebuchet MS"/>
                <w:b/>
                <w:bCs/>
                <w:kern w:val="2"/>
                <w:sz w:val="22"/>
                <w:szCs w:val="22"/>
              </w:rPr>
            </w:pPr>
            <w:r w:rsidRPr="00F033D7">
              <w:rPr>
                <w:rFonts w:ascii="Trebuchet MS" w:hAnsi="Trebuchet MS"/>
                <w:b/>
                <w:bCs/>
                <w:kern w:val="2"/>
                <w:sz w:val="22"/>
                <w:szCs w:val="22"/>
              </w:rPr>
              <w:t>4.2. Prekių (ar jų dalies) pristatymo termino pratęsimas</w:t>
            </w:r>
          </w:p>
        </w:tc>
        <w:tc>
          <w:tcPr>
            <w:tcW w:w="6831" w:type="dxa"/>
            <w:gridSpan w:val="2"/>
          </w:tcPr>
          <w:p w14:paraId="43284B64" w14:textId="62EBB505" w:rsidR="005A5832" w:rsidRPr="00F033D7" w:rsidRDefault="00F033D7" w:rsidP="00812B3C">
            <w:pPr>
              <w:rPr>
                <w:rFonts w:ascii="Trebuchet MS" w:hAnsi="Trebuchet MS"/>
                <w:kern w:val="2"/>
                <w:sz w:val="22"/>
                <w:szCs w:val="22"/>
              </w:rPr>
            </w:pPr>
            <w:r w:rsidRPr="00F033D7">
              <w:rPr>
                <w:rFonts w:ascii="Trebuchet MS" w:hAnsi="Trebuchet MS"/>
                <w:kern w:val="2"/>
                <w:sz w:val="22"/>
                <w:szCs w:val="22"/>
              </w:rPr>
              <w:t>Prekių (ar jų dalies) pristatymo termin</w:t>
            </w:r>
            <w:r>
              <w:rPr>
                <w:rFonts w:ascii="Trebuchet MS" w:hAnsi="Trebuchet MS"/>
                <w:kern w:val="2"/>
                <w:sz w:val="22"/>
                <w:szCs w:val="22"/>
              </w:rPr>
              <w:t>as gali būti</w:t>
            </w:r>
            <w:r w:rsidRPr="00F033D7">
              <w:rPr>
                <w:rFonts w:ascii="Trebuchet MS" w:hAnsi="Trebuchet MS"/>
                <w:kern w:val="2"/>
                <w:sz w:val="22"/>
                <w:szCs w:val="22"/>
              </w:rPr>
              <w:t xml:space="preserve"> pratęs</w:t>
            </w:r>
            <w:r>
              <w:rPr>
                <w:rFonts w:ascii="Trebuchet MS" w:hAnsi="Trebuchet MS"/>
                <w:kern w:val="2"/>
                <w:sz w:val="22"/>
                <w:szCs w:val="22"/>
              </w:rPr>
              <w:t>t</w:t>
            </w:r>
            <w:r w:rsidRPr="00F033D7">
              <w:rPr>
                <w:rFonts w:ascii="Trebuchet MS" w:hAnsi="Trebuchet MS"/>
                <w:kern w:val="2"/>
                <w:sz w:val="22"/>
                <w:szCs w:val="22"/>
              </w:rPr>
              <w:t xml:space="preserve">as </w:t>
            </w:r>
            <w:r>
              <w:rPr>
                <w:rFonts w:ascii="Trebuchet MS" w:hAnsi="Trebuchet MS"/>
                <w:kern w:val="2"/>
                <w:sz w:val="22"/>
                <w:szCs w:val="22"/>
              </w:rPr>
              <w:t>iki 1</w:t>
            </w:r>
            <w:r w:rsidR="00D94591">
              <w:rPr>
                <w:rFonts w:ascii="Trebuchet MS" w:hAnsi="Trebuchet MS"/>
                <w:kern w:val="2"/>
                <w:sz w:val="22"/>
                <w:szCs w:val="22"/>
              </w:rPr>
              <w:t>0</w:t>
            </w:r>
            <w:r>
              <w:rPr>
                <w:rFonts w:ascii="Trebuchet MS" w:hAnsi="Trebuchet MS"/>
                <w:kern w:val="2"/>
                <w:sz w:val="22"/>
                <w:szCs w:val="22"/>
              </w:rPr>
              <w:t xml:space="preserve"> darbo dienų jei vėlavimas įvyko ne dėl Tiekėjo kaltės (pvz. Prekių</w:t>
            </w:r>
            <w:r w:rsidR="002A5B3E">
              <w:rPr>
                <w:rFonts w:ascii="Trebuchet MS" w:hAnsi="Trebuchet MS"/>
                <w:kern w:val="2"/>
                <w:sz w:val="22"/>
                <w:szCs w:val="22"/>
              </w:rPr>
              <w:t xml:space="preserve"> gamybos ir</w:t>
            </w:r>
            <w:r>
              <w:rPr>
                <w:rFonts w:ascii="Trebuchet MS" w:hAnsi="Trebuchet MS"/>
                <w:kern w:val="2"/>
                <w:sz w:val="22"/>
                <w:szCs w:val="22"/>
              </w:rPr>
              <w:t xml:space="preserve"> pristatymo į LR teritoriją </w:t>
            </w:r>
            <w:r w:rsidR="008F7B83">
              <w:rPr>
                <w:rFonts w:ascii="Trebuchet MS" w:hAnsi="Trebuchet MS"/>
                <w:kern w:val="2"/>
                <w:sz w:val="22"/>
                <w:szCs w:val="22"/>
              </w:rPr>
              <w:t>sutrikim</w:t>
            </w:r>
            <w:r w:rsidR="002A5B3E">
              <w:rPr>
                <w:rFonts w:ascii="Trebuchet MS" w:hAnsi="Trebuchet MS"/>
                <w:kern w:val="2"/>
                <w:sz w:val="22"/>
                <w:szCs w:val="22"/>
              </w:rPr>
              <w:t>as</w:t>
            </w:r>
            <w:r>
              <w:rPr>
                <w:rFonts w:ascii="Trebuchet MS" w:hAnsi="Trebuchet MS"/>
                <w:kern w:val="2"/>
                <w:sz w:val="22"/>
                <w:szCs w:val="22"/>
              </w:rPr>
              <w:t xml:space="preserve"> ir pan.).</w:t>
            </w:r>
          </w:p>
        </w:tc>
      </w:tr>
      <w:tr w:rsidR="005A5832" w:rsidRPr="000B081F" w14:paraId="78397C13" w14:textId="77777777">
        <w:trPr>
          <w:trHeight w:val="300"/>
        </w:trPr>
        <w:tc>
          <w:tcPr>
            <w:tcW w:w="2704" w:type="dxa"/>
            <w:gridSpan w:val="2"/>
          </w:tcPr>
          <w:p w14:paraId="04018F4A" w14:textId="77777777" w:rsidR="005A5832" w:rsidRPr="005F52AD" w:rsidRDefault="00A10867">
            <w:pPr>
              <w:rPr>
                <w:rFonts w:ascii="Trebuchet MS" w:hAnsi="Trebuchet MS"/>
                <w:b/>
                <w:bCs/>
                <w:kern w:val="2"/>
                <w:sz w:val="22"/>
                <w:szCs w:val="22"/>
                <w:highlight w:val="cyan"/>
              </w:rPr>
            </w:pPr>
            <w:r w:rsidRPr="008F7B83">
              <w:rPr>
                <w:rFonts w:ascii="Trebuchet MS" w:hAnsi="Trebuchet MS"/>
                <w:b/>
                <w:bCs/>
                <w:kern w:val="2"/>
                <w:sz w:val="22"/>
                <w:szCs w:val="22"/>
              </w:rPr>
              <w:t>4.3. Užsakymų teikimo tvarka</w:t>
            </w:r>
          </w:p>
        </w:tc>
        <w:tc>
          <w:tcPr>
            <w:tcW w:w="6831" w:type="dxa"/>
            <w:gridSpan w:val="2"/>
          </w:tcPr>
          <w:p w14:paraId="4AE2C201" w14:textId="7BE1D868" w:rsidR="005A5832" w:rsidRPr="000B081F" w:rsidRDefault="00A10867" w:rsidP="00812B3C">
            <w:pPr>
              <w:rPr>
                <w:rFonts w:ascii="Trebuchet MS" w:hAnsi="Trebuchet MS"/>
                <w:kern w:val="2"/>
                <w:sz w:val="22"/>
                <w:szCs w:val="22"/>
              </w:rPr>
            </w:pPr>
            <w:r w:rsidRPr="00F033D7">
              <w:rPr>
                <w:rFonts w:ascii="Trebuchet MS" w:hAnsi="Trebuchet MS"/>
                <w:kern w:val="2"/>
                <w:sz w:val="22"/>
                <w:szCs w:val="22"/>
              </w:rPr>
              <w:t>Užsakymai teikiami Tiekėjo nurodytu elektroniniu paštu</w:t>
            </w:r>
            <w:r w:rsidR="00F033D7" w:rsidRPr="00F033D7">
              <w:rPr>
                <w:rFonts w:ascii="Trebuchet MS" w:hAnsi="Trebuchet MS"/>
                <w:kern w:val="2"/>
                <w:sz w:val="22"/>
                <w:szCs w:val="22"/>
              </w:rPr>
              <w:t xml:space="preserve"> (p. 2.1.), Pirkėjo darbuotojų atsakingų už sutarties vykdymą</w:t>
            </w:r>
            <w:r w:rsidRPr="00F033D7">
              <w:rPr>
                <w:rFonts w:ascii="Trebuchet MS" w:hAnsi="Trebuchet MS"/>
                <w:kern w:val="2"/>
                <w:sz w:val="22"/>
                <w:szCs w:val="22"/>
              </w:rPr>
              <w:t xml:space="preserve"> ir laikomi gautais po 24 (dvidešimt keturių valandų) nuo užsakymo </w:t>
            </w:r>
            <w:r w:rsidR="00F033D7" w:rsidRPr="00F033D7">
              <w:rPr>
                <w:rFonts w:ascii="Trebuchet MS" w:hAnsi="Trebuchet MS"/>
                <w:kern w:val="2"/>
                <w:sz w:val="22"/>
                <w:szCs w:val="22"/>
              </w:rPr>
              <w:t>išsiuntimo</w:t>
            </w:r>
            <w:r w:rsidRPr="00F033D7">
              <w:rPr>
                <w:rFonts w:ascii="Trebuchet MS" w:hAnsi="Trebuchet MS"/>
                <w:kern w:val="2"/>
                <w:sz w:val="22"/>
                <w:szCs w:val="22"/>
              </w:rPr>
              <w:t>.</w:t>
            </w:r>
          </w:p>
        </w:tc>
      </w:tr>
      <w:tr w:rsidR="005A5832" w:rsidRPr="000B081F" w14:paraId="6025802A" w14:textId="77777777">
        <w:trPr>
          <w:trHeight w:val="300"/>
        </w:trPr>
        <w:tc>
          <w:tcPr>
            <w:tcW w:w="2704" w:type="dxa"/>
            <w:gridSpan w:val="2"/>
          </w:tcPr>
          <w:p w14:paraId="5059CB54" w14:textId="77777777" w:rsidR="005A5832" w:rsidRPr="005F52AD" w:rsidRDefault="00A10867">
            <w:pPr>
              <w:rPr>
                <w:rFonts w:ascii="Trebuchet MS" w:hAnsi="Trebuchet MS"/>
                <w:b/>
                <w:bCs/>
                <w:kern w:val="2"/>
                <w:sz w:val="22"/>
                <w:szCs w:val="22"/>
                <w:highlight w:val="cyan"/>
              </w:rPr>
            </w:pPr>
            <w:r w:rsidRPr="008F7B83">
              <w:rPr>
                <w:rFonts w:ascii="Trebuchet MS" w:hAnsi="Trebuchet MS"/>
                <w:b/>
                <w:bCs/>
                <w:kern w:val="2"/>
                <w:sz w:val="22"/>
                <w:szCs w:val="22"/>
              </w:rPr>
              <w:t>4.4. Dėl Prekių pristatymo dalimis vertės / apimties</w:t>
            </w:r>
          </w:p>
        </w:tc>
        <w:tc>
          <w:tcPr>
            <w:tcW w:w="6831" w:type="dxa"/>
            <w:gridSpan w:val="2"/>
          </w:tcPr>
          <w:p w14:paraId="498084F3" w14:textId="15F55008" w:rsidR="005A5832" w:rsidRPr="000B081F" w:rsidRDefault="000019A2">
            <w:pPr>
              <w:rPr>
                <w:rFonts w:ascii="Trebuchet MS" w:hAnsi="Trebuchet MS"/>
                <w:kern w:val="2"/>
                <w:sz w:val="22"/>
                <w:szCs w:val="22"/>
              </w:rPr>
            </w:pPr>
            <w:r>
              <w:rPr>
                <w:rFonts w:ascii="Trebuchet MS" w:hAnsi="Trebuchet MS"/>
                <w:sz w:val="22"/>
                <w:szCs w:val="22"/>
              </w:rPr>
              <w:t>Prekių pristatymo</w:t>
            </w:r>
            <w:r w:rsidRPr="00B24CA6">
              <w:rPr>
                <w:rFonts w:ascii="Trebuchet MS" w:hAnsi="Trebuchet MS"/>
                <w:sz w:val="22"/>
                <w:szCs w:val="22"/>
              </w:rPr>
              <w:t xml:space="preserve"> </w:t>
            </w:r>
            <w:r>
              <w:rPr>
                <w:rFonts w:ascii="Trebuchet MS" w:hAnsi="Trebuchet MS"/>
                <w:sz w:val="22"/>
                <w:szCs w:val="22"/>
              </w:rPr>
              <w:t>k</w:t>
            </w:r>
            <w:r w:rsidRPr="00B24CA6">
              <w:rPr>
                <w:rFonts w:ascii="Trebuchet MS" w:hAnsi="Trebuchet MS"/>
                <w:sz w:val="22"/>
                <w:szCs w:val="22"/>
              </w:rPr>
              <w:t>iekiai bus nurodyti užsakyme</w:t>
            </w:r>
            <w:r>
              <w:rPr>
                <w:rFonts w:ascii="Trebuchet MS" w:hAnsi="Trebuchet MS"/>
                <w:sz w:val="22"/>
                <w:szCs w:val="22"/>
              </w:rPr>
              <w:t>.</w:t>
            </w:r>
          </w:p>
          <w:p w14:paraId="62793CFC" w14:textId="4D7EA279" w:rsidR="005A5832" w:rsidRPr="000B081F" w:rsidRDefault="005A5832">
            <w:pPr>
              <w:rPr>
                <w:rFonts w:ascii="Trebuchet MS" w:hAnsi="Trebuchet MS"/>
                <w:kern w:val="2"/>
                <w:sz w:val="22"/>
                <w:szCs w:val="22"/>
              </w:rPr>
            </w:pPr>
          </w:p>
        </w:tc>
      </w:tr>
      <w:tr w:rsidR="005A5832" w:rsidRPr="000B081F" w14:paraId="77A4B826" w14:textId="77777777">
        <w:trPr>
          <w:trHeight w:val="300"/>
        </w:trPr>
        <w:tc>
          <w:tcPr>
            <w:tcW w:w="2704" w:type="dxa"/>
            <w:gridSpan w:val="2"/>
          </w:tcPr>
          <w:p w14:paraId="19B2A553"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4</w:t>
            </w:r>
            <w:r w:rsidRPr="008F7B83">
              <w:rPr>
                <w:rFonts w:ascii="Trebuchet MS" w:hAnsi="Trebuchet MS"/>
                <w:b/>
                <w:bCs/>
                <w:kern w:val="2"/>
                <w:sz w:val="22"/>
                <w:szCs w:val="22"/>
              </w:rPr>
              <w:t>.5. Kartu su Prekėmis pateikiami dokumentai</w:t>
            </w:r>
            <w:r w:rsidRPr="000B081F">
              <w:rPr>
                <w:rFonts w:ascii="Trebuchet MS" w:hAnsi="Trebuchet MS"/>
                <w:b/>
                <w:bCs/>
                <w:kern w:val="2"/>
                <w:sz w:val="22"/>
                <w:szCs w:val="22"/>
              </w:rPr>
              <w:t xml:space="preserve"> </w:t>
            </w:r>
          </w:p>
        </w:tc>
        <w:tc>
          <w:tcPr>
            <w:tcW w:w="6831" w:type="dxa"/>
            <w:gridSpan w:val="2"/>
          </w:tcPr>
          <w:p w14:paraId="06789D82" w14:textId="5E37526A" w:rsidR="000019A2" w:rsidRDefault="000019A2" w:rsidP="000019A2">
            <w:pPr>
              <w:rPr>
                <w:rFonts w:ascii="Trebuchet MS" w:hAnsi="Trebuchet MS"/>
                <w:iCs/>
                <w:sz w:val="22"/>
                <w:szCs w:val="22"/>
              </w:rPr>
            </w:pPr>
            <w:r>
              <w:rPr>
                <w:rFonts w:ascii="Trebuchet MS" w:hAnsi="Trebuchet MS"/>
                <w:iCs/>
                <w:sz w:val="22"/>
                <w:szCs w:val="22"/>
              </w:rPr>
              <w:t>Pirkėjo įgaliotų atstovų prisijungimo prie Prekių gamintojo Internet svetainės duomenis, bei teisę matyti Pirkėjo turimų</w:t>
            </w:r>
            <w:r w:rsidR="00D94591">
              <w:rPr>
                <w:rFonts w:ascii="Trebuchet MS" w:hAnsi="Trebuchet MS"/>
                <w:iCs/>
                <w:sz w:val="22"/>
                <w:szCs w:val="22"/>
              </w:rPr>
              <w:t xml:space="preserve"> ir galimų naudoti</w:t>
            </w:r>
            <w:r>
              <w:rPr>
                <w:rFonts w:ascii="Trebuchet MS" w:hAnsi="Trebuchet MS"/>
                <w:iCs/>
                <w:sz w:val="22"/>
                <w:szCs w:val="22"/>
              </w:rPr>
              <w:t xml:space="preserve"> licencijų sąrašą. Arba pateikiamas kitoks teisinę galią turintis Prekių gamintojo dokumentas, patvirtinantis Pirkėjo teisę pilna apimtimi naudoti prekes. </w:t>
            </w:r>
          </w:p>
          <w:p w14:paraId="422DF1DE" w14:textId="5C3F3048" w:rsidR="005A5832" w:rsidRPr="000B081F" w:rsidRDefault="000019A2" w:rsidP="000019A2">
            <w:pPr>
              <w:rPr>
                <w:rFonts w:ascii="Trebuchet MS" w:hAnsi="Trebuchet MS"/>
                <w:kern w:val="2"/>
                <w:sz w:val="22"/>
                <w:szCs w:val="22"/>
              </w:rPr>
            </w:pPr>
            <w:r w:rsidRPr="00284EF4">
              <w:rPr>
                <w:rFonts w:ascii="Trebuchet MS" w:hAnsi="Trebuchet MS"/>
                <w:kern w:val="2"/>
                <w:sz w:val="22"/>
                <w:szCs w:val="22"/>
              </w:rPr>
              <w:t>Tiekėjui nepateikus nurodytų dokumentų, laikoma, kad Prekės neatitinka Sutartyje nustatytų reikalavimų.</w:t>
            </w:r>
          </w:p>
        </w:tc>
      </w:tr>
      <w:tr w:rsidR="005A5832" w:rsidRPr="000B081F" w14:paraId="0879629E" w14:textId="77777777">
        <w:trPr>
          <w:trHeight w:val="300"/>
        </w:trPr>
        <w:tc>
          <w:tcPr>
            <w:tcW w:w="9535" w:type="dxa"/>
            <w:gridSpan w:val="4"/>
          </w:tcPr>
          <w:p w14:paraId="0539763B" w14:textId="77777777" w:rsidR="005A5832" w:rsidRPr="000B081F" w:rsidRDefault="00A10867">
            <w:pPr>
              <w:jc w:val="center"/>
              <w:rPr>
                <w:rFonts w:ascii="Trebuchet MS" w:hAnsi="Trebuchet MS"/>
                <w:b/>
                <w:bCs/>
                <w:kern w:val="2"/>
                <w:sz w:val="22"/>
                <w:szCs w:val="22"/>
              </w:rPr>
            </w:pPr>
            <w:r w:rsidRPr="000B081F">
              <w:rPr>
                <w:rFonts w:ascii="Trebuchet MS" w:hAnsi="Trebuchet MS"/>
                <w:b/>
                <w:bCs/>
                <w:kern w:val="2"/>
                <w:sz w:val="22"/>
                <w:szCs w:val="22"/>
              </w:rPr>
              <w:t>5. SUTARTIES KAINA IR ATSISKAITYMO TVARKA</w:t>
            </w:r>
          </w:p>
        </w:tc>
      </w:tr>
      <w:tr w:rsidR="005A5832" w:rsidRPr="000B081F" w14:paraId="5678C920" w14:textId="77777777">
        <w:trPr>
          <w:trHeight w:val="300"/>
        </w:trPr>
        <w:tc>
          <w:tcPr>
            <w:tcW w:w="2704" w:type="dxa"/>
            <w:gridSpan w:val="2"/>
          </w:tcPr>
          <w:p w14:paraId="33C90F2E" w14:textId="77777777" w:rsidR="005A5832" w:rsidRPr="003962E1" w:rsidRDefault="00A10867">
            <w:pPr>
              <w:rPr>
                <w:rFonts w:ascii="Trebuchet MS" w:hAnsi="Trebuchet MS"/>
                <w:b/>
                <w:bCs/>
                <w:kern w:val="2"/>
                <w:sz w:val="22"/>
                <w:szCs w:val="22"/>
              </w:rPr>
            </w:pPr>
            <w:r w:rsidRPr="003962E1">
              <w:rPr>
                <w:rFonts w:ascii="Trebuchet MS" w:hAnsi="Trebuchet MS"/>
                <w:b/>
                <w:bCs/>
                <w:kern w:val="2"/>
                <w:sz w:val="22"/>
                <w:szCs w:val="22"/>
              </w:rPr>
              <w:t>5.1. Sutarčiai taikomas kainos apskaičiavimo būdas</w:t>
            </w:r>
          </w:p>
        </w:tc>
        <w:tc>
          <w:tcPr>
            <w:tcW w:w="6831" w:type="dxa"/>
            <w:gridSpan w:val="2"/>
          </w:tcPr>
          <w:p w14:paraId="39E9B95C" w14:textId="60BD738F" w:rsidR="005A5832" w:rsidRPr="00D94591" w:rsidRDefault="0037602C" w:rsidP="00812B3C">
            <w:pPr>
              <w:rPr>
                <w:rFonts w:ascii="Trebuchet MS" w:hAnsi="Trebuchet MS"/>
                <w:sz w:val="22"/>
                <w:szCs w:val="22"/>
              </w:rPr>
            </w:pPr>
            <w:r w:rsidRPr="003962E1">
              <w:rPr>
                <w:rFonts w:ascii="Trebuchet MS" w:hAnsi="Trebuchet MS"/>
                <w:kern w:val="2"/>
                <w:sz w:val="22"/>
                <w:szCs w:val="22"/>
              </w:rPr>
              <w:t xml:space="preserve">Fiksuotos kainos kainodara - </w:t>
            </w:r>
            <w:r>
              <w:rPr>
                <w:rFonts w:ascii="Trebuchet MS" w:hAnsi="Trebuchet MS"/>
                <w:kern w:val="2"/>
                <w:sz w:val="22"/>
                <w:szCs w:val="22"/>
              </w:rPr>
              <w:t>u</w:t>
            </w:r>
            <w:r>
              <w:rPr>
                <w:rFonts w:ascii="Trebuchet MS" w:hAnsi="Trebuchet MS"/>
                <w:sz w:val="22"/>
                <w:szCs w:val="22"/>
              </w:rPr>
              <w:t>ž prekes apmokama</w:t>
            </w:r>
            <w:r w:rsidR="00D94591">
              <w:rPr>
                <w:rFonts w:ascii="Trebuchet MS" w:hAnsi="Trebuchet MS"/>
                <w:sz w:val="22"/>
                <w:szCs w:val="22"/>
              </w:rPr>
              <w:t xml:space="preserve"> kai Tiekėjas suteikia teisę Pirkėjui naudoti Prekes p. 4.5. nustatyta tvarka.</w:t>
            </w:r>
          </w:p>
        </w:tc>
      </w:tr>
      <w:tr w:rsidR="005A5832" w:rsidRPr="000B081F" w14:paraId="4EE569F2" w14:textId="77777777">
        <w:trPr>
          <w:trHeight w:val="300"/>
        </w:trPr>
        <w:tc>
          <w:tcPr>
            <w:tcW w:w="2704" w:type="dxa"/>
            <w:gridSpan w:val="2"/>
          </w:tcPr>
          <w:p w14:paraId="72C8AE22"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lastRenderedPageBreak/>
              <w:t xml:space="preserve">5.2. Pradinės Sutarties vertė ir Sutarties kaina, kai taikoma </w:t>
            </w:r>
            <w:r w:rsidRPr="000B081F">
              <w:rPr>
                <w:rFonts w:ascii="Trebuchet MS" w:hAnsi="Trebuchet MS"/>
                <w:b/>
                <w:bCs/>
                <w:kern w:val="2"/>
                <w:sz w:val="22"/>
                <w:szCs w:val="22"/>
                <w:u w:val="single"/>
              </w:rPr>
              <w:t>fiksuotos kainos</w:t>
            </w:r>
            <w:r w:rsidRPr="000B081F">
              <w:rPr>
                <w:rFonts w:ascii="Trebuchet MS" w:hAnsi="Trebuchet MS"/>
                <w:b/>
                <w:bCs/>
                <w:kern w:val="2"/>
                <w:sz w:val="22"/>
                <w:szCs w:val="22"/>
              </w:rPr>
              <w:t xml:space="preserve"> kainodara</w:t>
            </w:r>
          </w:p>
          <w:p w14:paraId="17CD4291" w14:textId="77777777" w:rsidR="005A5832" w:rsidRPr="000B081F" w:rsidRDefault="005A5832">
            <w:pPr>
              <w:rPr>
                <w:rFonts w:ascii="Trebuchet MS" w:hAnsi="Trebuchet MS"/>
                <w:b/>
                <w:bCs/>
                <w:kern w:val="2"/>
                <w:sz w:val="22"/>
                <w:szCs w:val="22"/>
              </w:rPr>
            </w:pPr>
          </w:p>
          <w:p w14:paraId="387F8407" w14:textId="77777777" w:rsidR="005A5832" w:rsidRPr="000B081F" w:rsidRDefault="005A5832">
            <w:pPr>
              <w:rPr>
                <w:rFonts w:ascii="Trebuchet MS" w:hAnsi="Trebuchet MS"/>
                <w:b/>
                <w:bCs/>
                <w:kern w:val="2"/>
                <w:sz w:val="22"/>
                <w:szCs w:val="22"/>
              </w:rPr>
            </w:pPr>
          </w:p>
          <w:p w14:paraId="0EF8C1BC" w14:textId="77777777" w:rsidR="005A5832" w:rsidRPr="000B081F" w:rsidRDefault="005A5832">
            <w:pPr>
              <w:rPr>
                <w:rFonts w:ascii="Trebuchet MS" w:hAnsi="Trebuchet MS"/>
                <w:b/>
                <w:bCs/>
                <w:kern w:val="2"/>
                <w:sz w:val="22"/>
                <w:szCs w:val="22"/>
              </w:rPr>
            </w:pPr>
          </w:p>
          <w:p w14:paraId="711247CA" w14:textId="77777777" w:rsidR="005A5832" w:rsidRPr="000B081F" w:rsidRDefault="005A5832" w:rsidP="003962E1">
            <w:pPr>
              <w:jc w:val="both"/>
              <w:rPr>
                <w:rFonts w:ascii="Trebuchet MS" w:hAnsi="Trebuchet MS"/>
                <w:b/>
                <w:bCs/>
                <w:kern w:val="2"/>
                <w:sz w:val="22"/>
                <w:szCs w:val="22"/>
              </w:rPr>
            </w:pPr>
          </w:p>
        </w:tc>
        <w:tc>
          <w:tcPr>
            <w:tcW w:w="6831" w:type="dxa"/>
            <w:gridSpan w:val="2"/>
          </w:tcPr>
          <w:p w14:paraId="6558FCCD" w14:textId="436B62D3" w:rsidR="005A5832" w:rsidRPr="000B081F" w:rsidRDefault="007C18E9" w:rsidP="00812B3C">
            <w:pPr>
              <w:rPr>
                <w:rFonts w:ascii="Trebuchet MS" w:hAnsi="Trebuchet MS"/>
                <w:kern w:val="2"/>
                <w:sz w:val="22"/>
                <w:szCs w:val="22"/>
              </w:rPr>
            </w:pPr>
            <w:r>
              <w:rPr>
                <w:rFonts w:ascii="Trebuchet MS" w:hAnsi="Trebuchet MS"/>
                <w:kern w:val="2"/>
                <w:sz w:val="22"/>
                <w:szCs w:val="22"/>
              </w:rPr>
              <w:t>P</w:t>
            </w:r>
            <w:r w:rsidR="00A10867" w:rsidRPr="000B081F">
              <w:rPr>
                <w:rFonts w:ascii="Trebuchet MS" w:hAnsi="Trebuchet MS"/>
                <w:kern w:val="2"/>
                <w:sz w:val="22"/>
                <w:szCs w:val="22"/>
              </w:rPr>
              <w:t xml:space="preserve">radinės Sutarties vertė yra </w:t>
            </w:r>
            <w:r w:rsidR="00A10867" w:rsidRPr="000B081F">
              <w:rPr>
                <w:rFonts w:ascii="Trebuchet MS" w:hAnsi="Trebuchet MS"/>
                <w:color w:val="4472C4"/>
                <w:kern w:val="2"/>
                <w:sz w:val="22"/>
                <w:szCs w:val="22"/>
              </w:rPr>
              <w:t>(nurodyti sumą skaičiais)</w:t>
            </w:r>
            <w:r w:rsidR="00A10867" w:rsidRPr="000B081F">
              <w:rPr>
                <w:rFonts w:ascii="Trebuchet MS" w:hAnsi="Trebuchet MS"/>
                <w:kern w:val="2"/>
                <w:sz w:val="22"/>
                <w:szCs w:val="22"/>
              </w:rPr>
              <w:t xml:space="preserve"> Eur, </w:t>
            </w:r>
            <w:r w:rsidR="00A10867" w:rsidRPr="000B081F">
              <w:rPr>
                <w:rFonts w:ascii="Trebuchet MS" w:hAnsi="Trebuchet MS"/>
                <w:color w:val="4472C4"/>
                <w:kern w:val="2"/>
                <w:sz w:val="22"/>
                <w:szCs w:val="22"/>
              </w:rPr>
              <w:t>(nurodyti sumą žodžiais)</w:t>
            </w:r>
            <w:r w:rsidR="00A10867" w:rsidRPr="000B081F">
              <w:rPr>
                <w:rFonts w:ascii="Trebuchet MS" w:hAnsi="Trebuchet MS"/>
                <w:kern w:val="2"/>
                <w:sz w:val="22"/>
                <w:szCs w:val="22"/>
              </w:rPr>
              <w:t xml:space="preserve"> be pridėtinės vertės mokesčio (toliau – PVM). </w:t>
            </w:r>
          </w:p>
          <w:p w14:paraId="21E73E62" w14:textId="77777777" w:rsidR="005A5832" w:rsidRPr="000B081F" w:rsidRDefault="00A10867" w:rsidP="00812B3C">
            <w:pPr>
              <w:rPr>
                <w:rFonts w:ascii="Trebuchet MS" w:hAnsi="Trebuchet MS"/>
                <w:kern w:val="2"/>
                <w:sz w:val="22"/>
                <w:szCs w:val="22"/>
              </w:rPr>
            </w:pPr>
            <w:r w:rsidRPr="000B081F">
              <w:rPr>
                <w:rFonts w:ascii="Trebuchet MS" w:hAnsi="Trebuchet MS"/>
                <w:kern w:val="2"/>
                <w:sz w:val="22"/>
                <w:szCs w:val="22"/>
              </w:rPr>
              <w:t xml:space="preserve">PVM sudaro </w:t>
            </w:r>
            <w:r w:rsidRPr="000B081F">
              <w:rPr>
                <w:rFonts w:ascii="Trebuchet MS" w:hAnsi="Trebuchet MS"/>
                <w:color w:val="4472C4"/>
                <w:kern w:val="2"/>
                <w:sz w:val="22"/>
                <w:szCs w:val="22"/>
              </w:rPr>
              <w:t>(nurodyti sumą skaičiais)</w:t>
            </w:r>
            <w:r w:rsidRPr="000B081F">
              <w:rPr>
                <w:rFonts w:ascii="Trebuchet MS" w:hAnsi="Trebuchet MS"/>
                <w:kern w:val="2"/>
                <w:sz w:val="22"/>
                <w:szCs w:val="22"/>
              </w:rPr>
              <w:t xml:space="preserve"> Eur, </w:t>
            </w:r>
            <w:r w:rsidRPr="000B081F">
              <w:rPr>
                <w:rFonts w:ascii="Trebuchet MS" w:hAnsi="Trebuchet MS"/>
                <w:color w:val="4472C4"/>
                <w:kern w:val="2"/>
                <w:sz w:val="22"/>
                <w:szCs w:val="22"/>
              </w:rPr>
              <w:t>(nurodyti sumą žodžiais)</w:t>
            </w:r>
            <w:r w:rsidRPr="000B081F">
              <w:rPr>
                <w:rFonts w:ascii="Trebuchet MS" w:hAnsi="Trebuchet MS"/>
                <w:kern w:val="2"/>
                <w:sz w:val="22"/>
                <w:szCs w:val="22"/>
              </w:rPr>
              <w:t>.</w:t>
            </w:r>
          </w:p>
          <w:p w14:paraId="6B5912CB" w14:textId="045C1AD4" w:rsidR="008724F8" w:rsidRPr="000B081F" w:rsidRDefault="00A10867" w:rsidP="007C18E9">
            <w:pPr>
              <w:spacing w:after="120"/>
              <w:rPr>
                <w:rFonts w:ascii="Trebuchet MS" w:hAnsi="Trebuchet MS"/>
                <w:kern w:val="2"/>
                <w:sz w:val="22"/>
                <w:szCs w:val="22"/>
              </w:rPr>
            </w:pPr>
            <w:r w:rsidRPr="000B081F">
              <w:rPr>
                <w:rFonts w:ascii="Trebuchet MS" w:hAnsi="Trebuchet MS"/>
                <w:kern w:val="2"/>
                <w:sz w:val="22"/>
                <w:szCs w:val="22"/>
              </w:rPr>
              <w:t xml:space="preserve">Sutarties kaina yra </w:t>
            </w:r>
            <w:r w:rsidRPr="000B081F">
              <w:rPr>
                <w:rFonts w:ascii="Trebuchet MS" w:hAnsi="Trebuchet MS"/>
                <w:color w:val="4472C4"/>
                <w:kern w:val="2"/>
                <w:sz w:val="22"/>
                <w:szCs w:val="22"/>
              </w:rPr>
              <w:t>(nurodyti sumą skaičiais)</w:t>
            </w:r>
            <w:r w:rsidRPr="000B081F">
              <w:rPr>
                <w:rFonts w:ascii="Trebuchet MS" w:hAnsi="Trebuchet MS"/>
                <w:kern w:val="2"/>
                <w:sz w:val="22"/>
                <w:szCs w:val="22"/>
              </w:rPr>
              <w:t xml:space="preserve"> Eur, </w:t>
            </w:r>
            <w:r w:rsidRPr="000B081F">
              <w:rPr>
                <w:rFonts w:ascii="Trebuchet MS" w:hAnsi="Trebuchet MS"/>
                <w:color w:val="4472C4"/>
                <w:kern w:val="2"/>
                <w:sz w:val="22"/>
                <w:szCs w:val="22"/>
              </w:rPr>
              <w:t>(nurodyti sumą žodžiais)</w:t>
            </w:r>
            <w:r w:rsidRPr="000B081F">
              <w:rPr>
                <w:rFonts w:ascii="Trebuchet MS" w:hAnsi="Trebuchet MS"/>
                <w:kern w:val="2"/>
                <w:sz w:val="22"/>
                <w:szCs w:val="22"/>
              </w:rPr>
              <w:t xml:space="preserve"> Eur su PVM.</w:t>
            </w:r>
          </w:p>
          <w:p w14:paraId="211572E4" w14:textId="77777777" w:rsidR="005A5832" w:rsidRPr="000B081F" w:rsidRDefault="00A10867" w:rsidP="00812B3C">
            <w:pPr>
              <w:rPr>
                <w:rFonts w:ascii="Trebuchet MS" w:hAnsi="Trebuchet MS"/>
                <w:color w:val="FF0000"/>
                <w:kern w:val="2"/>
                <w:sz w:val="22"/>
                <w:szCs w:val="22"/>
              </w:rPr>
            </w:pPr>
            <w:r w:rsidRPr="000B081F">
              <w:rPr>
                <w:rFonts w:ascii="Trebuchet MS" w:hAnsi="Trebuchet MS"/>
                <w:kern w:val="2"/>
                <w:sz w:val="22"/>
                <w:szCs w:val="22"/>
              </w:rPr>
              <w:t>Šioje Sutartyje P</w:t>
            </w:r>
            <w:r w:rsidRPr="000B081F">
              <w:rPr>
                <w:rFonts w:ascii="Trebuchet MS" w:hAnsi="Trebuchet MS"/>
                <w:color w:val="000000"/>
                <w:kern w:val="2"/>
                <w:sz w:val="22"/>
                <w:szCs w:val="22"/>
              </w:rPr>
              <w:t>radinės Sutarties vertė yra lygi Tiekėjo pasiūlymo kainai be PVM, nurodytai už visą pirkimo dokumentuose ir Sutartyje nurodytą Prekių kiekį ir (ar) apimtį.</w:t>
            </w:r>
          </w:p>
        </w:tc>
      </w:tr>
      <w:tr w:rsidR="005A5832" w:rsidRPr="000B081F" w14:paraId="0CD81FC6" w14:textId="77777777">
        <w:trPr>
          <w:trHeight w:val="300"/>
        </w:trPr>
        <w:tc>
          <w:tcPr>
            <w:tcW w:w="2704" w:type="dxa"/>
            <w:gridSpan w:val="2"/>
          </w:tcPr>
          <w:p w14:paraId="110147A8" w14:textId="53CD9DBA" w:rsidR="005A5832" w:rsidRPr="000B081F" w:rsidRDefault="00A10867" w:rsidP="003962E1">
            <w:pPr>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fiksuoto įkainio</w:t>
            </w:r>
            <w:r w:rsidRPr="000B081F">
              <w:rPr>
                <w:rFonts w:ascii="Trebuchet MS" w:hAnsi="Trebuchet MS"/>
                <w:b/>
                <w:bCs/>
                <w:kern w:val="2"/>
                <w:sz w:val="22"/>
                <w:szCs w:val="22"/>
              </w:rPr>
              <w:t xml:space="preserve"> kainodara</w:t>
            </w:r>
          </w:p>
        </w:tc>
        <w:tc>
          <w:tcPr>
            <w:tcW w:w="6831" w:type="dxa"/>
            <w:gridSpan w:val="2"/>
          </w:tcPr>
          <w:p w14:paraId="249F42F3" w14:textId="62663400" w:rsidR="00A75C05" w:rsidRPr="000B081F" w:rsidRDefault="003962E1" w:rsidP="00A75C05">
            <w:pPr>
              <w:rPr>
                <w:rFonts w:ascii="Trebuchet MS" w:hAnsi="Trebuchet MS"/>
                <w:color w:val="000000"/>
                <w:kern w:val="2"/>
                <w:sz w:val="22"/>
                <w:szCs w:val="22"/>
              </w:rPr>
            </w:pPr>
            <w:r>
              <w:rPr>
                <w:rFonts w:ascii="Trebuchet MS" w:hAnsi="Trebuchet MS"/>
                <w:kern w:val="2"/>
                <w:sz w:val="22"/>
                <w:szCs w:val="22"/>
              </w:rPr>
              <w:t>Netaikoma</w:t>
            </w:r>
          </w:p>
        </w:tc>
      </w:tr>
      <w:tr w:rsidR="005A5832" w:rsidRPr="000B081F" w14:paraId="3FB12FE7" w14:textId="77777777">
        <w:trPr>
          <w:trHeight w:val="300"/>
        </w:trPr>
        <w:tc>
          <w:tcPr>
            <w:tcW w:w="2704" w:type="dxa"/>
            <w:gridSpan w:val="2"/>
          </w:tcPr>
          <w:p w14:paraId="1D84BF03" w14:textId="35308BE6"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kintamo įkainio</w:t>
            </w:r>
            <w:r w:rsidRPr="000B081F">
              <w:rPr>
                <w:rFonts w:ascii="Trebuchet MS" w:hAnsi="Trebuchet MS"/>
                <w:b/>
                <w:bCs/>
                <w:kern w:val="2"/>
                <w:sz w:val="22"/>
                <w:szCs w:val="22"/>
              </w:rPr>
              <w:t xml:space="preserve"> kainodara</w:t>
            </w:r>
          </w:p>
        </w:tc>
        <w:tc>
          <w:tcPr>
            <w:tcW w:w="6831" w:type="dxa"/>
            <w:gridSpan w:val="2"/>
          </w:tcPr>
          <w:p w14:paraId="7060768F" w14:textId="308E3B24" w:rsidR="005A5832" w:rsidRPr="000B081F" w:rsidRDefault="003962E1">
            <w:pPr>
              <w:rPr>
                <w:rFonts w:ascii="Trebuchet MS" w:hAnsi="Trebuchet MS"/>
                <w:kern w:val="2"/>
                <w:sz w:val="22"/>
                <w:szCs w:val="22"/>
              </w:rPr>
            </w:pPr>
            <w:r>
              <w:rPr>
                <w:rFonts w:ascii="Trebuchet MS" w:hAnsi="Trebuchet MS"/>
                <w:kern w:val="2"/>
                <w:sz w:val="22"/>
                <w:szCs w:val="22"/>
              </w:rPr>
              <w:t>Netaikoma</w:t>
            </w:r>
          </w:p>
        </w:tc>
      </w:tr>
      <w:tr w:rsidR="005A5832" w:rsidRPr="000B081F" w14:paraId="7A6F0857" w14:textId="77777777">
        <w:trPr>
          <w:trHeight w:val="300"/>
        </w:trPr>
        <w:tc>
          <w:tcPr>
            <w:tcW w:w="2704" w:type="dxa"/>
            <w:gridSpan w:val="2"/>
          </w:tcPr>
          <w:p w14:paraId="2DEAB73C" w14:textId="0F11B3EF" w:rsidR="005A5832" w:rsidRPr="000B081F" w:rsidRDefault="00A10867" w:rsidP="003962E1">
            <w:pPr>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Sutarties įvykdymo išlaidų atlyginimo</w:t>
            </w:r>
            <w:r w:rsidRPr="000B081F">
              <w:rPr>
                <w:rFonts w:ascii="Trebuchet MS" w:hAnsi="Trebuchet MS"/>
                <w:b/>
                <w:bCs/>
                <w:kern w:val="2"/>
                <w:sz w:val="22"/>
                <w:szCs w:val="22"/>
              </w:rPr>
              <w:t xml:space="preserve"> kainodara</w:t>
            </w:r>
          </w:p>
        </w:tc>
        <w:tc>
          <w:tcPr>
            <w:tcW w:w="6831" w:type="dxa"/>
            <w:gridSpan w:val="2"/>
          </w:tcPr>
          <w:p w14:paraId="0AF52A93" w14:textId="1469E4C7" w:rsidR="005A5832" w:rsidRPr="000B081F" w:rsidRDefault="003962E1">
            <w:pPr>
              <w:rPr>
                <w:rFonts w:ascii="Trebuchet MS" w:hAnsi="Trebuchet MS"/>
                <w:color w:val="4472C4"/>
                <w:kern w:val="2"/>
                <w:sz w:val="22"/>
                <w:szCs w:val="22"/>
              </w:rPr>
            </w:pPr>
            <w:r>
              <w:rPr>
                <w:rFonts w:ascii="Trebuchet MS" w:hAnsi="Trebuchet MS"/>
                <w:kern w:val="2"/>
                <w:sz w:val="22"/>
                <w:szCs w:val="22"/>
              </w:rPr>
              <w:t>Netaikoma</w:t>
            </w:r>
          </w:p>
        </w:tc>
      </w:tr>
      <w:tr w:rsidR="005A5832" w:rsidRPr="000B081F" w14:paraId="472E7615" w14:textId="77777777">
        <w:trPr>
          <w:trHeight w:val="300"/>
        </w:trPr>
        <w:tc>
          <w:tcPr>
            <w:tcW w:w="2704" w:type="dxa"/>
            <w:gridSpan w:val="2"/>
          </w:tcPr>
          <w:p w14:paraId="217F3607" w14:textId="6E4CB03B" w:rsidR="005A5832" w:rsidRPr="003962E1" w:rsidRDefault="00A10867" w:rsidP="003962E1">
            <w:pPr>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mišri</w:t>
            </w:r>
            <w:r w:rsidRPr="000B081F">
              <w:rPr>
                <w:rFonts w:ascii="Trebuchet MS" w:hAnsi="Trebuchet MS"/>
                <w:b/>
                <w:bCs/>
                <w:kern w:val="2"/>
                <w:sz w:val="22"/>
                <w:szCs w:val="22"/>
              </w:rPr>
              <w:t xml:space="preserve"> kainodara</w:t>
            </w:r>
          </w:p>
        </w:tc>
        <w:tc>
          <w:tcPr>
            <w:tcW w:w="6831" w:type="dxa"/>
            <w:gridSpan w:val="2"/>
          </w:tcPr>
          <w:p w14:paraId="7DCD471F" w14:textId="4EB76FE6" w:rsidR="005A5832" w:rsidRPr="000B081F" w:rsidRDefault="003962E1">
            <w:pPr>
              <w:rPr>
                <w:rFonts w:ascii="Trebuchet MS" w:hAnsi="Trebuchet MS"/>
                <w:color w:val="4472C4"/>
                <w:kern w:val="2"/>
                <w:sz w:val="22"/>
                <w:szCs w:val="22"/>
              </w:rPr>
            </w:pPr>
            <w:r>
              <w:rPr>
                <w:rFonts w:ascii="Trebuchet MS" w:hAnsi="Trebuchet MS"/>
                <w:kern w:val="2"/>
                <w:sz w:val="22"/>
                <w:szCs w:val="22"/>
              </w:rPr>
              <w:t>Netaikoma</w:t>
            </w:r>
          </w:p>
        </w:tc>
      </w:tr>
      <w:tr w:rsidR="005A5832" w:rsidRPr="000B081F" w14:paraId="7490BE5B" w14:textId="77777777">
        <w:trPr>
          <w:trHeight w:val="300"/>
        </w:trPr>
        <w:tc>
          <w:tcPr>
            <w:tcW w:w="2704" w:type="dxa"/>
            <w:gridSpan w:val="2"/>
          </w:tcPr>
          <w:p w14:paraId="1BEFB8EA" w14:textId="06CE9E96" w:rsidR="005A5832" w:rsidRPr="003962E1" w:rsidRDefault="00A10867">
            <w:pPr>
              <w:rPr>
                <w:rFonts w:ascii="Trebuchet MS" w:hAnsi="Trebuchet MS"/>
                <w:b/>
                <w:bCs/>
                <w:kern w:val="2"/>
                <w:sz w:val="22"/>
                <w:szCs w:val="22"/>
              </w:rPr>
            </w:pPr>
            <w:r w:rsidRPr="000B081F">
              <w:rPr>
                <w:rFonts w:ascii="Trebuchet MS" w:hAnsi="Trebuchet MS"/>
                <w:b/>
                <w:bCs/>
                <w:kern w:val="2"/>
                <w:sz w:val="22"/>
                <w:szCs w:val="22"/>
              </w:rPr>
              <w:t xml:space="preserve">5.3. Sutarties kainos / įkainių perskaičiavimas taikant </w:t>
            </w:r>
            <w:r w:rsidRPr="000B081F">
              <w:rPr>
                <w:rFonts w:ascii="Trebuchet MS" w:hAnsi="Trebuchet MS"/>
                <w:b/>
                <w:bCs/>
                <w:kern w:val="2"/>
                <w:sz w:val="22"/>
                <w:szCs w:val="22"/>
                <w:u w:val="single"/>
              </w:rPr>
              <w:t>peržiūros</w:t>
            </w:r>
            <w:r w:rsidRPr="000B081F">
              <w:rPr>
                <w:rFonts w:ascii="Trebuchet MS" w:hAnsi="Trebuchet MS"/>
                <w:b/>
                <w:bCs/>
                <w:kern w:val="2"/>
                <w:sz w:val="22"/>
                <w:szCs w:val="22"/>
              </w:rPr>
              <w:t xml:space="preserve"> taisykles</w:t>
            </w:r>
          </w:p>
        </w:tc>
        <w:tc>
          <w:tcPr>
            <w:tcW w:w="6831" w:type="dxa"/>
            <w:gridSpan w:val="2"/>
          </w:tcPr>
          <w:p w14:paraId="3C708544" w14:textId="33757514" w:rsidR="005A5832" w:rsidRPr="003962E1" w:rsidRDefault="00A10867" w:rsidP="00812B3C">
            <w:pPr>
              <w:rPr>
                <w:rFonts w:ascii="Trebuchet MS" w:hAnsi="Trebuchet MS"/>
                <w:kern w:val="2"/>
                <w:sz w:val="22"/>
                <w:szCs w:val="22"/>
              </w:rPr>
            </w:pPr>
            <w:r w:rsidRPr="003962E1">
              <w:rPr>
                <w:rFonts w:ascii="Trebuchet MS" w:hAnsi="Trebuchet MS"/>
                <w:kern w:val="2"/>
                <w:sz w:val="22"/>
                <w:szCs w:val="22"/>
              </w:rPr>
              <w:t>Sutarties kaina bus perskaičiuojam</w:t>
            </w:r>
            <w:r w:rsidR="003962E1" w:rsidRPr="003962E1">
              <w:rPr>
                <w:rFonts w:ascii="Trebuchet MS" w:hAnsi="Trebuchet MS"/>
                <w:kern w:val="2"/>
                <w:sz w:val="22"/>
                <w:szCs w:val="22"/>
              </w:rPr>
              <w:t>a</w:t>
            </w:r>
            <w:r w:rsidRPr="003962E1">
              <w:rPr>
                <w:rFonts w:ascii="Trebuchet MS" w:hAnsi="Trebuchet MS"/>
                <w:kern w:val="2"/>
                <w:sz w:val="22"/>
                <w:szCs w:val="22"/>
              </w:rPr>
              <w:t>:</w:t>
            </w:r>
          </w:p>
          <w:p w14:paraId="43B549B6" w14:textId="77777777" w:rsidR="005A5832" w:rsidRPr="003962E1" w:rsidRDefault="00A10867" w:rsidP="00812B3C">
            <w:pPr>
              <w:rPr>
                <w:rFonts w:ascii="Trebuchet MS" w:hAnsi="Trebuchet MS"/>
                <w:kern w:val="2"/>
                <w:sz w:val="22"/>
                <w:szCs w:val="22"/>
              </w:rPr>
            </w:pPr>
            <w:r w:rsidRPr="003962E1">
              <w:rPr>
                <w:rFonts w:ascii="Trebuchet MS" w:hAnsi="Trebuchet MS"/>
                <w:kern w:val="2"/>
                <w:sz w:val="22"/>
                <w:szCs w:val="22"/>
              </w:rPr>
              <w:t>5.3.1. dėl PVM tarifo pasikeitimo;</w:t>
            </w:r>
          </w:p>
          <w:p w14:paraId="3EDB0D0F" w14:textId="5FC583C1" w:rsidR="005A5832" w:rsidRPr="000B081F" w:rsidRDefault="00A10867" w:rsidP="00812B3C">
            <w:pPr>
              <w:rPr>
                <w:rFonts w:ascii="Trebuchet MS" w:hAnsi="Trebuchet MS"/>
                <w:color w:val="FF0000"/>
                <w:kern w:val="2"/>
                <w:sz w:val="22"/>
                <w:szCs w:val="22"/>
              </w:rPr>
            </w:pPr>
            <w:r w:rsidRPr="003962E1">
              <w:rPr>
                <w:rFonts w:ascii="Trebuchet MS" w:hAnsi="Trebuchet MS"/>
                <w:kern w:val="2"/>
                <w:sz w:val="22"/>
                <w:szCs w:val="22"/>
              </w:rPr>
              <w:t xml:space="preserve">5.3.2. </w:t>
            </w:r>
            <w:r w:rsidR="0037602C" w:rsidRPr="00C10EB4">
              <w:rPr>
                <w:rFonts w:ascii="Trebuchet MS" w:hAnsi="Trebuchet MS"/>
                <w:kern w:val="2"/>
                <w:sz w:val="22"/>
                <w:szCs w:val="22"/>
              </w:rPr>
              <w:t>dėl kainų lygio pokyčio.</w:t>
            </w:r>
          </w:p>
        </w:tc>
      </w:tr>
      <w:tr w:rsidR="005A5832" w:rsidRPr="000B081F" w14:paraId="09113C82" w14:textId="77777777">
        <w:trPr>
          <w:trHeight w:val="300"/>
        </w:trPr>
        <w:tc>
          <w:tcPr>
            <w:tcW w:w="2704" w:type="dxa"/>
            <w:gridSpan w:val="2"/>
          </w:tcPr>
          <w:p w14:paraId="6FE394F4"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5.3.1. Sutarties kainos / įkainių peržiūra dėl PVM tarifo pasikeitimo</w:t>
            </w:r>
          </w:p>
        </w:tc>
        <w:tc>
          <w:tcPr>
            <w:tcW w:w="6831" w:type="dxa"/>
            <w:gridSpan w:val="2"/>
          </w:tcPr>
          <w:p w14:paraId="08D64410" w14:textId="77777777" w:rsidR="005A5832" w:rsidRPr="000B081F" w:rsidRDefault="00A10867" w:rsidP="00812B3C">
            <w:pPr>
              <w:rPr>
                <w:rFonts w:ascii="Trebuchet MS" w:hAnsi="Trebuchet MS"/>
                <w:kern w:val="2"/>
                <w:sz w:val="22"/>
                <w:szCs w:val="22"/>
              </w:rPr>
            </w:pPr>
            <w:r w:rsidRPr="000B081F">
              <w:rPr>
                <w:rFonts w:ascii="Trebuchet MS" w:hAnsi="Trebuchet MS"/>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0D6D4D" w14:textId="77777777" w:rsidR="005A5832" w:rsidRPr="000B081F" w:rsidRDefault="005A5832" w:rsidP="00812B3C">
            <w:pPr>
              <w:rPr>
                <w:rFonts w:ascii="Trebuchet MS" w:hAnsi="Trebuchet MS"/>
                <w:kern w:val="2"/>
                <w:sz w:val="22"/>
                <w:szCs w:val="22"/>
              </w:rPr>
            </w:pPr>
          </w:p>
          <w:p w14:paraId="7826F1A5" w14:textId="311134F9" w:rsidR="005A5832" w:rsidRPr="000B081F" w:rsidRDefault="00A10867" w:rsidP="00812B3C">
            <w:pPr>
              <w:rPr>
                <w:rFonts w:ascii="Trebuchet MS" w:hAnsi="Trebuchet MS"/>
                <w:kern w:val="2"/>
                <w:sz w:val="22"/>
                <w:szCs w:val="22"/>
              </w:rPr>
            </w:pPr>
            <w:r w:rsidRPr="000B081F">
              <w:rPr>
                <w:rFonts w:ascii="Trebuchet MS" w:hAnsi="Trebuchet MS"/>
                <w:kern w:val="2"/>
                <w:sz w:val="22"/>
                <w:szCs w:val="22"/>
              </w:rPr>
              <w:t xml:space="preserve">Perskaičiuota Sutarties kaina Prekių </w:t>
            </w:r>
            <w:r w:rsidR="00241849">
              <w:rPr>
                <w:rFonts w:ascii="Trebuchet MS" w:hAnsi="Trebuchet MS"/>
                <w:kern w:val="2"/>
                <w:sz w:val="22"/>
                <w:szCs w:val="22"/>
              </w:rPr>
              <w:t>kainos</w:t>
            </w:r>
            <w:r w:rsidRPr="000B081F">
              <w:rPr>
                <w:rFonts w:ascii="Trebuchet MS" w:hAnsi="Trebuchet MS"/>
                <w:kern w:val="2"/>
                <w:sz w:val="22"/>
                <w:szCs w:val="22"/>
              </w:rPr>
              <w:t xml:space="preserve"> įforminami Susitarimu ir turi būti taikomi nuo naujo PVM įvedimo datos (nepriklausomai nuo to, kada pasirašytas Susitarimas).</w:t>
            </w:r>
          </w:p>
        </w:tc>
      </w:tr>
      <w:tr w:rsidR="005A5832" w:rsidRPr="000B081F" w14:paraId="21BF174C" w14:textId="77777777">
        <w:trPr>
          <w:trHeight w:val="300"/>
        </w:trPr>
        <w:tc>
          <w:tcPr>
            <w:tcW w:w="2704" w:type="dxa"/>
            <w:gridSpan w:val="2"/>
          </w:tcPr>
          <w:p w14:paraId="754AFA8D" w14:textId="77777777" w:rsidR="005A5832" w:rsidRPr="000B081F" w:rsidRDefault="00A10867">
            <w:pPr>
              <w:rPr>
                <w:rFonts w:ascii="Trebuchet MS" w:hAnsi="Trebuchet MS"/>
                <w:kern w:val="2"/>
                <w:sz w:val="22"/>
                <w:szCs w:val="22"/>
              </w:rPr>
            </w:pPr>
            <w:r w:rsidRPr="000B081F">
              <w:rPr>
                <w:rFonts w:ascii="Trebuchet MS" w:hAnsi="Trebuchet MS"/>
                <w:b/>
                <w:bCs/>
                <w:kern w:val="2"/>
                <w:sz w:val="22"/>
                <w:szCs w:val="22"/>
              </w:rPr>
              <w:t>5.3.2.</w:t>
            </w:r>
            <w:r w:rsidRPr="000B081F">
              <w:rPr>
                <w:rFonts w:ascii="Trebuchet MS" w:hAnsi="Trebuchet MS"/>
                <w:kern w:val="2"/>
                <w:sz w:val="22"/>
                <w:szCs w:val="22"/>
              </w:rPr>
              <w:t xml:space="preserve"> </w:t>
            </w:r>
            <w:r w:rsidRPr="000B081F">
              <w:rPr>
                <w:rFonts w:ascii="Trebuchet MS" w:hAnsi="Trebuchet MS"/>
                <w:b/>
                <w:bCs/>
                <w:kern w:val="2"/>
                <w:sz w:val="22"/>
                <w:szCs w:val="22"/>
              </w:rPr>
              <w:t>Sutarties kainos / įkainių peržiūra dėl kitų mokesčių, lemiančių Prekių kainos pokytį, pasikeitimo</w:t>
            </w:r>
          </w:p>
        </w:tc>
        <w:tc>
          <w:tcPr>
            <w:tcW w:w="6831" w:type="dxa"/>
            <w:gridSpan w:val="2"/>
          </w:tcPr>
          <w:p w14:paraId="587ADD52"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Netaikoma</w:t>
            </w:r>
          </w:p>
          <w:p w14:paraId="0D737794" w14:textId="7C29EFF2" w:rsidR="005A5832" w:rsidRPr="00FD044E" w:rsidRDefault="005A5832">
            <w:pPr>
              <w:rPr>
                <w:rFonts w:ascii="Trebuchet MS" w:hAnsi="Trebuchet MS"/>
                <w:strike/>
                <w:kern w:val="2"/>
                <w:sz w:val="22"/>
                <w:szCs w:val="22"/>
              </w:rPr>
            </w:pPr>
          </w:p>
        </w:tc>
      </w:tr>
      <w:tr w:rsidR="001F7B7C" w:rsidRPr="000B081F" w14:paraId="2C9B37B2" w14:textId="77777777">
        <w:trPr>
          <w:trHeight w:val="300"/>
        </w:trPr>
        <w:tc>
          <w:tcPr>
            <w:tcW w:w="2704" w:type="dxa"/>
            <w:gridSpan w:val="2"/>
          </w:tcPr>
          <w:p w14:paraId="22668B6E" w14:textId="59247C6F" w:rsidR="001F7B7C" w:rsidRPr="00241849" w:rsidRDefault="001F7B7C" w:rsidP="001F7B7C">
            <w:pPr>
              <w:rPr>
                <w:rFonts w:ascii="Trebuchet MS" w:hAnsi="Trebuchet MS"/>
                <w:b/>
                <w:bCs/>
                <w:kern w:val="2"/>
                <w:sz w:val="22"/>
                <w:szCs w:val="22"/>
              </w:rPr>
            </w:pPr>
            <w:r w:rsidRPr="000B081F">
              <w:rPr>
                <w:rFonts w:ascii="Trebuchet MS" w:hAnsi="Trebuchet MS"/>
                <w:b/>
                <w:bCs/>
                <w:kern w:val="2"/>
                <w:sz w:val="22"/>
                <w:szCs w:val="22"/>
              </w:rPr>
              <w:t>5.3.3. Sutarties kainos / įkainių peržiūra dėl kainų lygio pokyčio</w:t>
            </w:r>
          </w:p>
        </w:tc>
        <w:tc>
          <w:tcPr>
            <w:tcW w:w="6831" w:type="dxa"/>
            <w:gridSpan w:val="2"/>
          </w:tcPr>
          <w:p w14:paraId="2E859F89" w14:textId="77777777" w:rsidR="001F7B7C" w:rsidRPr="00602B1C" w:rsidRDefault="001F7B7C" w:rsidP="001F7B7C">
            <w:pPr>
              <w:rPr>
                <w:rFonts w:ascii="Trebuchet MS" w:hAnsi="Trebuchet MS"/>
                <w:kern w:val="2"/>
                <w:sz w:val="22"/>
                <w:szCs w:val="22"/>
              </w:rPr>
            </w:pPr>
            <w:r w:rsidRPr="00602B1C">
              <w:rPr>
                <w:rFonts w:ascii="Trebuchet MS" w:hAnsi="Trebuchet MS"/>
                <w:kern w:val="2"/>
                <w:sz w:val="22"/>
                <w:szCs w:val="22"/>
              </w:rPr>
              <w:t xml:space="preserve">5.3.3.1 Bet kuri Sutarties šalis Sutarties galiojimo metu turi teisę inicijuoti Sutarties kainos peržiūrą (keitimą) ne anksčiau kaip po 12 (dvylikos) mėnesių nuo Sutarties įsigaliojimo dienos (jeigu </w:t>
            </w:r>
            <w:r w:rsidRPr="00602B1C">
              <w:rPr>
                <w:rFonts w:ascii="Trebuchet MS" w:hAnsi="Trebuchet MS"/>
                <w:kern w:val="2"/>
                <w:sz w:val="22"/>
                <w:szCs w:val="22"/>
              </w:rPr>
              <w:lastRenderedPageBreak/>
              <w:t>peržiūra jau buvo atlikta – nuo Susitarimo dėl paskutinio perskaičiavimo pagal šį Specialiųjų sąlygų punktą įsigaliojimo dienos), jei kainų pokytis (k) yra didesnis kaip 10 (dešimt) procentų. Sutarties kainos  peržiūra atliekama ne rečiau kaip kas 12 (dvylika) mėnesių.</w:t>
            </w:r>
          </w:p>
          <w:p w14:paraId="57461B8B" w14:textId="77777777" w:rsidR="001F7B7C" w:rsidRPr="00602B1C" w:rsidRDefault="001F7B7C" w:rsidP="001F7B7C">
            <w:pPr>
              <w:rPr>
                <w:rFonts w:ascii="Trebuchet MS" w:hAnsi="Trebuchet MS"/>
                <w:kern w:val="2"/>
                <w:sz w:val="22"/>
                <w:szCs w:val="22"/>
                <w:shd w:val="clear" w:color="auto" w:fill="FFFFFF"/>
              </w:rPr>
            </w:pPr>
            <w:r w:rsidRPr="00602B1C">
              <w:rPr>
                <w:rFonts w:ascii="Trebuchet MS" w:hAnsi="Trebuchet MS"/>
                <w:kern w:val="2"/>
                <w:sz w:val="22"/>
                <w:szCs w:val="22"/>
              </w:rPr>
              <w:t>5.3.3.2. Sutarties k</w:t>
            </w:r>
            <w:r w:rsidRPr="00602B1C">
              <w:rPr>
                <w:rFonts w:ascii="Trebuchet MS" w:hAnsi="Trebuchet MS"/>
                <w:kern w:val="2"/>
                <w:sz w:val="22"/>
                <w:szCs w:val="22"/>
                <w:shd w:val="clear" w:color="auto" w:fill="FFFFFF"/>
              </w:rPr>
              <w:t>aina peržiūrima tik tai Sutarties daliai, kuri nėra išpirkta, t. y., Prekėms, kurios nėra priimtos ir apmokėtos. Jei apmokėjimas už Prekes vykdomas dalimis, perskaičiuojama neapmokėta Sutarties kainos dalis. Vėlesnė Sutarties kainos (neapmokėtos kainos dalies) peržiūra negali apimti laikotarpio, už kurį jau buvo atlikta peržiūra.</w:t>
            </w:r>
          </w:p>
          <w:p w14:paraId="379B75FE" w14:textId="77777777" w:rsidR="001F7B7C" w:rsidRPr="00602B1C" w:rsidRDefault="001F7B7C" w:rsidP="001F7B7C">
            <w:pPr>
              <w:rPr>
                <w:rFonts w:ascii="Trebuchet MS" w:hAnsi="Trebuchet MS"/>
                <w:kern w:val="2"/>
                <w:sz w:val="22"/>
                <w:szCs w:val="22"/>
                <w:shd w:val="clear" w:color="auto" w:fill="FFFFFF"/>
              </w:rPr>
            </w:pPr>
            <w:r w:rsidRPr="00602B1C">
              <w:rPr>
                <w:rFonts w:ascii="Trebuchet MS" w:hAnsi="Trebuchet MS"/>
                <w:kern w:val="2"/>
                <w:sz w:val="22"/>
                <w:szCs w:val="22"/>
              </w:rPr>
              <w:t xml:space="preserve">5.3.3.3. </w:t>
            </w:r>
            <w:r w:rsidRPr="00602B1C">
              <w:rPr>
                <w:rFonts w:ascii="Trebuchet MS" w:hAnsi="Trebuchet MS"/>
                <w:kern w:val="2"/>
                <w:sz w:val="22"/>
                <w:szCs w:val="22"/>
                <w:shd w:val="clear" w:color="auto" w:fill="FFFFFF"/>
              </w:rPr>
              <w:t>Jeigu Prekių tiekimas vėluoja dėl Tiekėjo kaltės, uždelstų pristatyti Prekių kaina nėra perskaičiuojama dėl kainų lygio kilimo (negali būti didinama).</w:t>
            </w:r>
          </w:p>
          <w:p w14:paraId="620A6A96" w14:textId="77777777" w:rsidR="001F7B7C" w:rsidRPr="00602B1C" w:rsidRDefault="001F7B7C" w:rsidP="001F7B7C">
            <w:pPr>
              <w:rPr>
                <w:rFonts w:ascii="Trebuchet MS" w:hAnsi="Trebuchet MS"/>
                <w:kern w:val="2"/>
                <w:sz w:val="22"/>
                <w:szCs w:val="22"/>
                <w:shd w:val="clear" w:color="auto" w:fill="FFFFFF"/>
              </w:rPr>
            </w:pPr>
            <w:r w:rsidRPr="00602B1C">
              <w:rPr>
                <w:rFonts w:ascii="Trebuchet MS" w:hAnsi="Trebuchet MS"/>
                <w:kern w:val="2"/>
                <w:sz w:val="22"/>
                <w:szCs w:val="22"/>
              </w:rPr>
              <w:t xml:space="preserve">5.3.3.4. Atlikdamos Sutarties kainos (neapmokėtos kainos dalies) peržiūrą </w:t>
            </w:r>
            <w:r w:rsidRPr="00602B1C">
              <w:rPr>
                <w:rFonts w:ascii="Trebuchet MS" w:hAnsi="Trebuchet MS"/>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4A7EA1D" w14:textId="77777777" w:rsidR="001F7B7C" w:rsidRPr="00602B1C" w:rsidRDefault="001F7B7C" w:rsidP="001F7B7C">
            <w:pPr>
              <w:rPr>
                <w:rFonts w:ascii="Trebuchet MS" w:hAnsi="Trebuchet MS"/>
                <w:kern w:val="2"/>
                <w:sz w:val="22"/>
                <w:szCs w:val="22"/>
                <w:shd w:val="clear" w:color="auto" w:fill="FFFFFF"/>
              </w:rPr>
            </w:pPr>
            <w:r w:rsidRPr="00602B1C">
              <w:rPr>
                <w:rFonts w:ascii="Trebuchet MS" w:hAnsi="Trebuchet MS"/>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8CD2A68" w14:textId="77777777" w:rsidR="001F7B7C" w:rsidRPr="00602B1C" w:rsidRDefault="001F7B7C" w:rsidP="001F7B7C">
            <w:pPr>
              <w:rPr>
                <w:rFonts w:ascii="Trebuchet MS" w:hAnsi="Trebuchet MS"/>
                <w:kern w:val="2"/>
                <w:sz w:val="22"/>
                <w:szCs w:val="22"/>
                <w:shd w:val="clear" w:color="auto" w:fill="FFFFFF"/>
              </w:rPr>
            </w:pPr>
            <w:r w:rsidRPr="00602B1C">
              <w:rPr>
                <w:rFonts w:ascii="Trebuchet MS" w:hAnsi="Trebuchet MS"/>
                <w:kern w:val="2"/>
                <w:sz w:val="22"/>
                <w:szCs w:val="22"/>
                <w:shd w:val="clear" w:color="auto" w:fill="FFFFFF"/>
              </w:rPr>
              <w:t>5.3.3.6. Nauja Sutarties kaina (neapmokėta kainos dalis) apskaičiuojama pagal žemiau pateiktą formulę:</w:t>
            </w:r>
          </w:p>
          <w:p w14:paraId="71E0C9BF" w14:textId="77777777" w:rsidR="001F7B7C" w:rsidRPr="00602B1C" w:rsidRDefault="008B403C" w:rsidP="001F7B7C">
            <w:pPr>
              <w:jc w:val="both"/>
              <w:textAlignment w:val="baseline"/>
              <w:rPr>
                <w:rFonts w:ascii="Trebuchet MS" w:hAnsi="Trebuchet MS"/>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1F7B7C" w:rsidRPr="00602B1C">
              <w:rPr>
                <w:rFonts w:ascii="Trebuchet MS" w:hAnsi="Trebuchet MS"/>
                <w:kern w:val="2"/>
                <w:sz w:val="22"/>
                <w:szCs w:val="22"/>
              </w:rPr>
              <w:t>, kur a – kaina (neapmokėta kainos dalis) (Eur be PVM)) (jei peržiūra jau buvo atlikta, tai po paskutinio perskaičiavimo) </w:t>
            </w:r>
          </w:p>
          <w:p w14:paraId="57A888DD" w14:textId="77777777" w:rsidR="001F7B7C" w:rsidRPr="00602B1C" w:rsidRDefault="001F7B7C" w:rsidP="001F7B7C">
            <w:pPr>
              <w:jc w:val="both"/>
              <w:textAlignment w:val="baseline"/>
              <w:rPr>
                <w:rFonts w:ascii="Trebuchet MS" w:hAnsi="Trebuchet MS"/>
                <w:kern w:val="2"/>
                <w:sz w:val="22"/>
                <w:szCs w:val="22"/>
              </w:rPr>
            </w:pPr>
            <w:r w:rsidRPr="00602B1C">
              <w:rPr>
                <w:rFonts w:ascii="Trebuchet MS" w:hAnsi="Trebuchet MS"/>
                <w:kern w:val="2"/>
                <w:sz w:val="22"/>
                <w:szCs w:val="22"/>
              </w:rPr>
              <w:t>a</w:t>
            </w:r>
            <w:r w:rsidRPr="00602B1C">
              <w:rPr>
                <w:rFonts w:ascii="Trebuchet MS" w:hAnsi="Trebuchet MS"/>
                <w:kern w:val="2"/>
                <w:sz w:val="22"/>
                <w:szCs w:val="22"/>
                <w:vertAlign w:val="subscript"/>
              </w:rPr>
              <w:t>1</w:t>
            </w:r>
            <w:r w:rsidRPr="00602B1C">
              <w:rPr>
                <w:rFonts w:ascii="Trebuchet MS" w:hAnsi="Trebuchet MS"/>
                <w:kern w:val="2"/>
                <w:sz w:val="22"/>
                <w:szCs w:val="22"/>
              </w:rPr>
              <w:t xml:space="preserve"> – perskaičiuota (pakeista) kaina (neapmokėta kainos dalis) (Eur be PVM) </w:t>
            </w:r>
          </w:p>
          <w:p w14:paraId="77977673" w14:textId="77777777" w:rsidR="001F7B7C" w:rsidRPr="00602B1C" w:rsidRDefault="001F7B7C" w:rsidP="001F7B7C">
            <w:pPr>
              <w:jc w:val="both"/>
              <w:textAlignment w:val="baseline"/>
              <w:rPr>
                <w:rFonts w:ascii="Trebuchet MS" w:hAnsi="Trebuchet MS"/>
                <w:kern w:val="2"/>
                <w:sz w:val="22"/>
                <w:szCs w:val="22"/>
              </w:rPr>
            </w:pPr>
            <w:r w:rsidRPr="00602B1C">
              <w:rPr>
                <w:rFonts w:ascii="Trebuchet MS" w:hAnsi="Trebuchet MS"/>
                <w:kern w:val="2"/>
                <w:sz w:val="22"/>
                <w:szCs w:val="22"/>
              </w:rPr>
              <w:t>k – pagal vartotojų kainų indeksą „Vartojimo prekės ir paslaugos“ apskaičiuotas Vartojimo prekių ir paslaugų kainų pokytis (padidėjimas arba sumažėjimas) (%). „k“ reikšmė skaičiuojama pagal formulę:</w:t>
            </w:r>
          </w:p>
          <w:p w14:paraId="08A816C3" w14:textId="77777777" w:rsidR="001F7B7C" w:rsidRPr="00602B1C" w:rsidRDefault="001F7B7C" w:rsidP="001F7B7C">
            <w:pPr>
              <w:jc w:val="both"/>
              <w:textAlignment w:val="baseline"/>
              <w:rPr>
                <w:rFonts w:ascii="Trebuchet MS" w:hAnsi="Trebuchet MS"/>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602B1C">
              <w:rPr>
                <w:rFonts w:ascii="Trebuchet MS" w:hAnsi="Trebuchet MS"/>
                <w:kern w:val="2"/>
                <w:sz w:val="22"/>
                <w:szCs w:val="22"/>
              </w:rPr>
              <w:t>, (proc.) kur</w:t>
            </w:r>
          </w:p>
          <w:p w14:paraId="337DE96B" w14:textId="77777777" w:rsidR="001F7B7C" w:rsidRPr="00602B1C" w:rsidRDefault="001F7B7C" w:rsidP="001F7B7C">
            <w:pPr>
              <w:jc w:val="both"/>
              <w:textAlignment w:val="baseline"/>
              <w:rPr>
                <w:rFonts w:ascii="Trebuchet MS" w:hAnsi="Trebuchet MS"/>
                <w:kern w:val="2"/>
                <w:sz w:val="22"/>
                <w:szCs w:val="22"/>
              </w:rPr>
            </w:pPr>
            <w:proofErr w:type="spellStart"/>
            <w:r w:rsidRPr="00602B1C">
              <w:rPr>
                <w:rFonts w:ascii="Trebuchet MS" w:hAnsi="Trebuchet MS"/>
                <w:kern w:val="2"/>
                <w:sz w:val="22"/>
                <w:szCs w:val="22"/>
              </w:rPr>
              <w:t>Ind</w:t>
            </w:r>
            <w:r w:rsidRPr="00602B1C">
              <w:rPr>
                <w:rFonts w:ascii="Trebuchet MS" w:hAnsi="Trebuchet MS"/>
                <w:kern w:val="2"/>
                <w:sz w:val="22"/>
                <w:szCs w:val="22"/>
                <w:vertAlign w:val="subscript"/>
              </w:rPr>
              <w:t>naujausias</w:t>
            </w:r>
            <w:proofErr w:type="spellEnd"/>
            <w:r w:rsidRPr="00602B1C">
              <w:rPr>
                <w:rFonts w:ascii="Trebuchet MS" w:hAnsi="Trebuchet MS"/>
                <w:kern w:val="2"/>
                <w:sz w:val="22"/>
                <w:szCs w:val="22"/>
              </w:rPr>
              <w:t xml:space="preserve"> – kreipimosi dėl kainos (neapmokėtos kainos dalies) peržiūros išsiuntimo kitai šaliai dieną paskelbtas naujausias vartojimo prekių ir paslaugų indeksas „Vartojimo prekės ir paslaugos“.</w:t>
            </w:r>
          </w:p>
          <w:p w14:paraId="007078A7" w14:textId="77777777" w:rsidR="001F7B7C" w:rsidRPr="00602B1C" w:rsidRDefault="001F7B7C" w:rsidP="001F7B7C">
            <w:pPr>
              <w:rPr>
                <w:rFonts w:ascii="Trebuchet MS" w:hAnsi="Trebuchet MS"/>
                <w:kern w:val="2"/>
                <w:sz w:val="22"/>
                <w:szCs w:val="22"/>
              </w:rPr>
            </w:pPr>
            <w:proofErr w:type="spellStart"/>
            <w:r w:rsidRPr="00602B1C">
              <w:rPr>
                <w:rFonts w:ascii="Trebuchet MS" w:hAnsi="Trebuchet MS"/>
                <w:kern w:val="2"/>
                <w:sz w:val="22"/>
                <w:szCs w:val="22"/>
              </w:rPr>
              <w:t>Ind</w:t>
            </w:r>
            <w:r w:rsidRPr="00602B1C">
              <w:rPr>
                <w:rFonts w:ascii="Trebuchet MS" w:hAnsi="Trebuchet MS"/>
                <w:kern w:val="2"/>
                <w:sz w:val="22"/>
                <w:szCs w:val="22"/>
                <w:vertAlign w:val="subscript"/>
              </w:rPr>
              <w:t>pradžia</w:t>
            </w:r>
            <w:proofErr w:type="spellEnd"/>
            <w:r w:rsidRPr="00602B1C">
              <w:rPr>
                <w:rFonts w:ascii="Trebuchet MS" w:hAnsi="Trebuchet MS"/>
                <w:kern w:val="2"/>
                <w:sz w:val="22"/>
                <w:szCs w:val="22"/>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5D15CC8" w14:textId="77777777" w:rsidR="001F7B7C" w:rsidRPr="00602B1C" w:rsidRDefault="001F7B7C" w:rsidP="001F7B7C">
            <w:pPr>
              <w:rPr>
                <w:rFonts w:ascii="Trebuchet MS" w:hAnsi="Trebuchet MS"/>
                <w:kern w:val="2"/>
                <w:sz w:val="22"/>
                <w:szCs w:val="22"/>
                <w:shd w:val="clear" w:color="auto" w:fill="FFFFFF"/>
              </w:rPr>
            </w:pPr>
            <w:r w:rsidRPr="00602B1C">
              <w:rPr>
                <w:rFonts w:ascii="Trebuchet MS" w:hAnsi="Trebuchet MS"/>
                <w:kern w:val="2"/>
                <w:sz w:val="22"/>
                <w:szCs w:val="22"/>
              </w:rPr>
              <w:lastRenderedPageBreak/>
              <w:t xml:space="preserve">5.3.3.7. </w:t>
            </w:r>
            <w:r w:rsidRPr="00602B1C">
              <w:rPr>
                <w:rFonts w:ascii="Trebuchet MS" w:hAnsi="Trebuchet MS"/>
                <w:kern w:val="2"/>
                <w:sz w:val="22"/>
                <w:szCs w:val="22"/>
                <w:shd w:val="clear" w:color="auto" w:fill="FFFFFF"/>
              </w:rPr>
              <w:t xml:space="preserve">Skaičiavimams indeksų reikšmės imamos </w:t>
            </w:r>
            <w:r w:rsidRPr="00602B1C">
              <w:rPr>
                <w:rFonts w:ascii="Trebuchet MS" w:hAnsi="Trebuchet MS"/>
                <w:b/>
                <w:bCs/>
                <w:kern w:val="2"/>
                <w:sz w:val="22"/>
                <w:szCs w:val="22"/>
                <w:shd w:val="clear" w:color="auto" w:fill="FFFFFF"/>
              </w:rPr>
              <w:t>keturių</w:t>
            </w:r>
            <w:r w:rsidRPr="00602B1C">
              <w:rPr>
                <w:rFonts w:ascii="Trebuchet MS" w:hAnsi="Trebuchet MS"/>
                <w:kern w:val="2"/>
                <w:sz w:val="22"/>
                <w:szCs w:val="22"/>
                <w:shd w:val="clear" w:color="auto" w:fill="FFFFFF"/>
              </w:rPr>
              <w:t xml:space="preserve"> skaitmenų po kablelio tikslumu. Apskaičiuotas pokytis (k) tolimesniems skaičiavimams naudojamas suapvalinus iki </w:t>
            </w:r>
            <w:r w:rsidRPr="00602B1C">
              <w:rPr>
                <w:rFonts w:ascii="Trebuchet MS" w:hAnsi="Trebuchet MS"/>
                <w:b/>
                <w:bCs/>
                <w:kern w:val="2"/>
                <w:sz w:val="22"/>
                <w:szCs w:val="22"/>
                <w:shd w:val="clear" w:color="auto" w:fill="FFFFFF"/>
              </w:rPr>
              <w:t>vieno</w:t>
            </w:r>
            <w:r w:rsidRPr="00602B1C">
              <w:rPr>
                <w:rFonts w:ascii="Trebuchet MS" w:hAnsi="Trebuchet MS"/>
                <w:kern w:val="2"/>
                <w:sz w:val="22"/>
                <w:szCs w:val="22"/>
                <w:shd w:val="clear" w:color="auto" w:fill="FFFFFF"/>
              </w:rPr>
              <w:t xml:space="preserve"> skaitmens po kablelio, o apskaičiuotas įkainis „a</w:t>
            </w:r>
            <w:r w:rsidRPr="00602B1C">
              <w:rPr>
                <w:rFonts w:ascii="Trebuchet MS" w:hAnsi="Trebuchet MS"/>
                <w:kern w:val="2"/>
                <w:sz w:val="22"/>
                <w:szCs w:val="22"/>
                <w:shd w:val="clear" w:color="auto" w:fill="FFFFFF"/>
                <w:vertAlign w:val="subscript"/>
              </w:rPr>
              <w:t>1</w:t>
            </w:r>
            <w:r w:rsidRPr="00602B1C">
              <w:rPr>
                <w:rFonts w:ascii="Trebuchet MS" w:hAnsi="Trebuchet MS"/>
                <w:kern w:val="2"/>
                <w:sz w:val="22"/>
                <w:szCs w:val="22"/>
                <w:shd w:val="clear" w:color="auto" w:fill="FFFFFF"/>
              </w:rPr>
              <w:t xml:space="preserve">“ suapvalinamas iki </w:t>
            </w:r>
            <w:r w:rsidRPr="00602B1C">
              <w:rPr>
                <w:rFonts w:ascii="Trebuchet MS" w:hAnsi="Trebuchet MS"/>
                <w:b/>
                <w:bCs/>
                <w:kern w:val="2"/>
                <w:sz w:val="22"/>
                <w:szCs w:val="22"/>
                <w:shd w:val="clear" w:color="auto" w:fill="FFFFFF"/>
              </w:rPr>
              <w:t xml:space="preserve">dviejų </w:t>
            </w:r>
            <w:r w:rsidRPr="00602B1C">
              <w:rPr>
                <w:rFonts w:ascii="Trebuchet MS" w:hAnsi="Trebuchet MS"/>
                <w:kern w:val="2"/>
                <w:sz w:val="22"/>
                <w:szCs w:val="22"/>
                <w:shd w:val="clear" w:color="auto" w:fill="FFFFFF"/>
              </w:rPr>
              <w:t xml:space="preserve"> skaitmenų po kablelio.</w:t>
            </w:r>
          </w:p>
          <w:p w14:paraId="7BE154BF" w14:textId="77777777" w:rsidR="001F7B7C" w:rsidRPr="00602B1C" w:rsidRDefault="001F7B7C" w:rsidP="001F7B7C">
            <w:pPr>
              <w:rPr>
                <w:rFonts w:ascii="Trebuchet MS" w:hAnsi="Trebuchet MS"/>
                <w:color w:val="000000"/>
                <w:kern w:val="2"/>
                <w:sz w:val="22"/>
                <w:szCs w:val="22"/>
                <w:shd w:val="clear" w:color="auto" w:fill="FFFFFF"/>
              </w:rPr>
            </w:pPr>
            <w:r w:rsidRPr="00602B1C">
              <w:rPr>
                <w:rFonts w:ascii="Trebuchet MS" w:hAnsi="Trebuchet MS"/>
                <w:color w:val="000000"/>
                <w:kern w:val="2"/>
                <w:sz w:val="22"/>
                <w:szCs w:val="22"/>
                <w:shd w:val="clear" w:color="auto" w:fill="FFFFFF"/>
              </w:rPr>
              <w:t xml:space="preserve">5.3.3.8. Šalis, siekianti Sutarties </w:t>
            </w:r>
            <w:r w:rsidRPr="00602B1C">
              <w:rPr>
                <w:rFonts w:ascii="Trebuchet MS" w:hAnsi="Trebuchet MS"/>
                <w:kern w:val="2"/>
                <w:sz w:val="22"/>
                <w:szCs w:val="22"/>
                <w:shd w:val="clear" w:color="auto" w:fill="FFFFFF"/>
              </w:rPr>
              <w:t xml:space="preserve">kainos / įkainių </w:t>
            </w:r>
            <w:r w:rsidRPr="00602B1C">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602B1C">
              <w:rPr>
                <w:rFonts w:ascii="Trebuchet MS" w:hAnsi="Trebuchet MS"/>
                <w:kern w:val="2"/>
                <w:sz w:val="22"/>
                <w:szCs w:val="22"/>
                <w:shd w:val="clear" w:color="auto" w:fill="FFFFFF"/>
              </w:rPr>
              <w:t>Pr</w:t>
            </w:r>
            <w:r w:rsidRPr="00602B1C">
              <w:rPr>
                <w:rFonts w:ascii="Trebuchet MS" w:hAnsi="Trebuchet MS"/>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02B1C">
              <w:rPr>
                <w:rFonts w:ascii="Trebuchet MS" w:hAnsi="Trebuchet MS"/>
                <w:kern w:val="2"/>
                <w:sz w:val="22"/>
                <w:szCs w:val="22"/>
                <w:bdr w:val="none" w:sz="0" w:space="0" w:color="auto" w:frame="1"/>
              </w:rPr>
              <w:t>kitus oficialius šaltinių duomenis</w:t>
            </w:r>
            <w:r w:rsidRPr="00602B1C">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0E7D24F1" w14:textId="77777777" w:rsidR="001F7B7C" w:rsidRPr="00602B1C" w:rsidRDefault="001F7B7C" w:rsidP="001F7B7C">
            <w:pPr>
              <w:rPr>
                <w:rFonts w:ascii="Trebuchet MS" w:hAnsi="Trebuchet MS"/>
                <w:kern w:val="2"/>
                <w:sz w:val="22"/>
                <w:szCs w:val="22"/>
                <w:shd w:val="clear" w:color="auto" w:fill="FFFFFF"/>
              </w:rPr>
            </w:pPr>
            <w:r w:rsidRPr="00602B1C">
              <w:rPr>
                <w:rFonts w:ascii="Trebuchet MS" w:hAnsi="Trebuchet MS"/>
                <w:kern w:val="2"/>
                <w:sz w:val="22"/>
                <w:szCs w:val="22"/>
                <w:shd w:val="clear" w:color="auto" w:fill="FFFFFF"/>
              </w:rPr>
              <w:t>5</w:t>
            </w:r>
            <w:r w:rsidRPr="00602B1C">
              <w:rPr>
                <w:rFonts w:ascii="Trebuchet MS" w:hAnsi="Trebuchet MS"/>
                <w:kern w:val="2"/>
                <w:sz w:val="22"/>
                <w:szCs w:val="22"/>
              </w:rPr>
              <w:t xml:space="preserve">.3.3.9. </w:t>
            </w:r>
            <w:r w:rsidRPr="00602B1C">
              <w:rPr>
                <w:rFonts w:ascii="Trebuchet MS" w:hAnsi="Trebuchet MS"/>
                <w:kern w:val="2"/>
                <w:sz w:val="22"/>
                <w:szCs w:val="22"/>
                <w:shd w:val="clear" w:color="auto" w:fill="FFFFFF"/>
              </w:rPr>
              <w:t xml:space="preserve">Susitarimas turi būti sudarytas per </w:t>
            </w:r>
            <w:r w:rsidRPr="00602B1C">
              <w:rPr>
                <w:rFonts w:ascii="Trebuchet MS" w:hAnsi="Trebuchet MS"/>
                <w:kern w:val="2"/>
                <w:sz w:val="22"/>
                <w:szCs w:val="22"/>
                <w:shd w:val="clear" w:color="auto" w:fill="FFFFFF"/>
                <w:lang w:val="en-US"/>
              </w:rPr>
              <w:t>10 (</w:t>
            </w:r>
            <w:proofErr w:type="spellStart"/>
            <w:r w:rsidRPr="00602B1C">
              <w:rPr>
                <w:rFonts w:ascii="Trebuchet MS" w:hAnsi="Trebuchet MS"/>
                <w:kern w:val="2"/>
                <w:sz w:val="22"/>
                <w:szCs w:val="22"/>
                <w:shd w:val="clear" w:color="auto" w:fill="FFFFFF"/>
                <w:lang w:val="en-US"/>
              </w:rPr>
              <w:t>dešimt</w:t>
            </w:r>
            <w:proofErr w:type="spellEnd"/>
            <w:r w:rsidRPr="00602B1C">
              <w:rPr>
                <w:rFonts w:ascii="Trebuchet MS" w:hAnsi="Trebuchet MS"/>
                <w:kern w:val="2"/>
                <w:sz w:val="22"/>
                <w:szCs w:val="22"/>
                <w:shd w:val="clear" w:color="auto" w:fill="FFFFFF"/>
                <w:lang w:val="en-US"/>
              </w:rPr>
              <w:t xml:space="preserve">) </w:t>
            </w:r>
            <w:proofErr w:type="spellStart"/>
            <w:r w:rsidRPr="00602B1C">
              <w:rPr>
                <w:rFonts w:ascii="Trebuchet MS" w:hAnsi="Trebuchet MS"/>
                <w:kern w:val="2"/>
                <w:sz w:val="22"/>
                <w:szCs w:val="22"/>
                <w:shd w:val="clear" w:color="auto" w:fill="FFFFFF"/>
                <w:lang w:val="en-US"/>
              </w:rPr>
              <w:t>darbo</w:t>
            </w:r>
            <w:proofErr w:type="spellEnd"/>
            <w:r w:rsidRPr="00602B1C">
              <w:rPr>
                <w:rFonts w:ascii="Trebuchet MS" w:hAnsi="Trebuchet MS"/>
                <w:kern w:val="2"/>
                <w:sz w:val="22"/>
                <w:szCs w:val="22"/>
                <w:shd w:val="clear" w:color="auto" w:fill="FFFFFF"/>
                <w:lang w:val="en-US"/>
              </w:rPr>
              <w:t xml:space="preserve"> </w:t>
            </w:r>
            <w:proofErr w:type="spellStart"/>
            <w:r w:rsidRPr="00602B1C">
              <w:rPr>
                <w:rFonts w:ascii="Trebuchet MS" w:hAnsi="Trebuchet MS"/>
                <w:kern w:val="2"/>
                <w:sz w:val="22"/>
                <w:szCs w:val="22"/>
                <w:shd w:val="clear" w:color="auto" w:fill="FFFFFF"/>
                <w:lang w:val="en-US"/>
              </w:rPr>
              <w:t>dienų</w:t>
            </w:r>
            <w:proofErr w:type="spellEnd"/>
            <w:r w:rsidRPr="00602B1C">
              <w:rPr>
                <w:rFonts w:ascii="Trebuchet MS" w:hAnsi="Trebuchet MS"/>
                <w:kern w:val="2"/>
                <w:sz w:val="22"/>
                <w:szCs w:val="22"/>
                <w:shd w:val="clear" w:color="auto" w:fill="FFFFFF"/>
              </w:rPr>
              <w:t xml:space="preserve"> nuo Šalies pateikto prašymo perskaičiuoti S</w:t>
            </w:r>
            <w:r w:rsidRPr="00602B1C">
              <w:rPr>
                <w:rFonts w:ascii="Trebuchet MS" w:hAnsi="Trebuchet MS"/>
                <w:kern w:val="2"/>
                <w:sz w:val="22"/>
                <w:szCs w:val="22"/>
              </w:rPr>
              <w:t xml:space="preserve">utarties </w:t>
            </w:r>
            <w:r w:rsidRPr="00602B1C">
              <w:rPr>
                <w:rFonts w:ascii="Trebuchet MS" w:hAnsi="Trebuchet MS"/>
                <w:kern w:val="2"/>
                <w:sz w:val="22"/>
                <w:szCs w:val="22"/>
                <w:shd w:val="clear" w:color="auto" w:fill="FFFFFF"/>
              </w:rPr>
              <w:t>kainą (neapmokėtą kainos dalį) gavimo dienos.</w:t>
            </w:r>
          </w:p>
          <w:p w14:paraId="765EC43C" w14:textId="71FEE746" w:rsidR="001F7B7C" w:rsidRPr="000B081F" w:rsidRDefault="001F7B7C" w:rsidP="001F7B7C">
            <w:pPr>
              <w:rPr>
                <w:rFonts w:ascii="Trebuchet MS" w:hAnsi="Trebuchet MS"/>
                <w:color w:val="4472C4"/>
                <w:kern w:val="2"/>
                <w:sz w:val="22"/>
                <w:szCs w:val="22"/>
              </w:rPr>
            </w:pPr>
            <w:r w:rsidRPr="00602B1C">
              <w:rPr>
                <w:rFonts w:ascii="Trebuchet MS" w:hAnsi="Trebuchet MS"/>
                <w:kern w:val="2"/>
                <w:sz w:val="22"/>
                <w:szCs w:val="22"/>
                <w:shd w:val="clear" w:color="auto" w:fill="FFFFFF"/>
              </w:rPr>
              <w:t xml:space="preserve">5.3.3.10. </w:t>
            </w:r>
            <w:r w:rsidRPr="00602B1C">
              <w:rPr>
                <w:rFonts w:ascii="Trebuchet MS" w:hAnsi="Trebuchet MS"/>
                <w:kern w:val="2"/>
                <w:sz w:val="22"/>
                <w:szCs w:val="22"/>
                <w:bdr w:val="none" w:sz="0" w:space="0" w:color="auto" w:frame="1"/>
              </w:rPr>
              <w:t>Susitarimu Šalys neturi teisės keisti procedūroje nurodytos tvarkos ar kitų Sutarties nuostatų, išskyrus, jei keitimas atliekamas pagal VPĮ nuostatas.</w:t>
            </w:r>
          </w:p>
        </w:tc>
      </w:tr>
      <w:tr w:rsidR="001F7B7C" w:rsidRPr="000B081F" w14:paraId="2E21ADEC" w14:textId="77777777">
        <w:trPr>
          <w:trHeight w:val="300"/>
        </w:trPr>
        <w:tc>
          <w:tcPr>
            <w:tcW w:w="2704" w:type="dxa"/>
            <w:gridSpan w:val="2"/>
          </w:tcPr>
          <w:p w14:paraId="59B471EB"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lastRenderedPageBreak/>
              <w:t>5.3.4. Sutarties kainos / įkainių peržiūra dėl kainų lygio pokyčio pagal Prekių grupių kainų pokyčius</w:t>
            </w:r>
          </w:p>
        </w:tc>
        <w:tc>
          <w:tcPr>
            <w:tcW w:w="6831" w:type="dxa"/>
            <w:gridSpan w:val="2"/>
          </w:tcPr>
          <w:p w14:paraId="7A831E6F" w14:textId="77777777" w:rsidR="001F7B7C" w:rsidRPr="000B081F" w:rsidRDefault="001F7B7C" w:rsidP="001F7B7C">
            <w:pPr>
              <w:rPr>
                <w:rFonts w:ascii="Trebuchet MS" w:hAnsi="Trebuchet MS"/>
                <w:kern w:val="2"/>
                <w:sz w:val="22"/>
                <w:szCs w:val="22"/>
              </w:rPr>
            </w:pPr>
            <w:r w:rsidRPr="000B081F">
              <w:rPr>
                <w:rFonts w:ascii="Trebuchet MS" w:hAnsi="Trebuchet MS"/>
                <w:kern w:val="2"/>
                <w:sz w:val="22"/>
                <w:szCs w:val="22"/>
              </w:rPr>
              <w:t>Netaikoma</w:t>
            </w:r>
          </w:p>
          <w:p w14:paraId="13336EE7" w14:textId="77777777" w:rsidR="001F7B7C" w:rsidRPr="000B081F" w:rsidRDefault="001F7B7C" w:rsidP="001F7B7C">
            <w:pPr>
              <w:rPr>
                <w:rFonts w:ascii="Trebuchet MS" w:hAnsi="Trebuchet MS"/>
                <w:kern w:val="2"/>
                <w:sz w:val="22"/>
                <w:szCs w:val="22"/>
              </w:rPr>
            </w:pPr>
          </w:p>
          <w:p w14:paraId="5A70A2C8" w14:textId="67C692A7" w:rsidR="001F7B7C" w:rsidRPr="00BF4459" w:rsidRDefault="001F7B7C" w:rsidP="001F7B7C">
            <w:pPr>
              <w:rPr>
                <w:rFonts w:ascii="Trebuchet MS" w:hAnsi="Trebuchet MS"/>
                <w:strike/>
                <w:kern w:val="2"/>
                <w:sz w:val="22"/>
                <w:szCs w:val="22"/>
              </w:rPr>
            </w:pPr>
          </w:p>
        </w:tc>
      </w:tr>
      <w:tr w:rsidR="001F7B7C" w:rsidRPr="000B081F" w14:paraId="7944B253" w14:textId="77777777">
        <w:trPr>
          <w:trHeight w:val="300"/>
        </w:trPr>
        <w:tc>
          <w:tcPr>
            <w:tcW w:w="2704" w:type="dxa"/>
            <w:gridSpan w:val="2"/>
          </w:tcPr>
          <w:p w14:paraId="5D19F35A"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 xml:space="preserve">5.4. Sutarties kainos / įkainių apskaičiavimas taikant </w:t>
            </w:r>
            <w:r w:rsidRPr="000B081F">
              <w:rPr>
                <w:rFonts w:ascii="Trebuchet MS" w:hAnsi="Trebuchet MS"/>
                <w:b/>
                <w:bCs/>
                <w:kern w:val="2"/>
                <w:sz w:val="22"/>
                <w:szCs w:val="22"/>
                <w:u w:val="single"/>
              </w:rPr>
              <w:t>kiekio (apimties)</w:t>
            </w:r>
            <w:r w:rsidRPr="000B081F">
              <w:rPr>
                <w:rFonts w:ascii="Trebuchet MS" w:hAnsi="Trebuchet MS"/>
                <w:b/>
                <w:bCs/>
                <w:kern w:val="2"/>
                <w:sz w:val="22"/>
                <w:szCs w:val="22"/>
              </w:rPr>
              <w:t xml:space="preserve"> keitimo taisykles</w:t>
            </w:r>
          </w:p>
        </w:tc>
        <w:tc>
          <w:tcPr>
            <w:tcW w:w="6831" w:type="dxa"/>
            <w:gridSpan w:val="2"/>
          </w:tcPr>
          <w:p w14:paraId="42CFABB4" w14:textId="77777777" w:rsidR="001F7B7C" w:rsidRPr="00284EF4" w:rsidRDefault="001F7B7C" w:rsidP="001F7B7C">
            <w:pPr>
              <w:spacing w:after="120"/>
              <w:rPr>
                <w:rFonts w:ascii="Trebuchet MS" w:hAnsi="Trebuchet MS"/>
                <w:kern w:val="2"/>
                <w:sz w:val="22"/>
                <w:szCs w:val="22"/>
                <w:lang w:val="en-US"/>
              </w:rPr>
            </w:pPr>
            <w:r>
              <w:rPr>
                <w:rFonts w:ascii="Trebuchet MS" w:hAnsi="Trebuchet MS"/>
                <w:kern w:val="2"/>
                <w:sz w:val="22"/>
                <w:szCs w:val="22"/>
                <w:lang w:val="en-US"/>
              </w:rPr>
              <w:t xml:space="preserve">1. </w:t>
            </w:r>
            <w:r w:rsidRPr="005B15F7">
              <w:rPr>
                <w:rFonts w:ascii="Trebuchet MS" w:hAnsi="Trebuchet MS"/>
                <w:sz w:val="22"/>
                <w:szCs w:val="22"/>
              </w:rPr>
              <w:t>S</w:t>
            </w:r>
            <w:r>
              <w:rPr>
                <w:rFonts w:ascii="Trebuchet MS" w:hAnsi="Trebuchet MS"/>
                <w:sz w:val="22"/>
                <w:szCs w:val="22"/>
              </w:rPr>
              <w:t>utarties</w:t>
            </w:r>
            <w:r w:rsidRPr="005B15F7">
              <w:rPr>
                <w:rFonts w:ascii="Trebuchet MS" w:hAnsi="Trebuchet MS"/>
                <w:sz w:val="22"/>
                <w:szCs w:val="22"/>
              </w:rPr>
              <w:t xml:space="preserve"> sąlygos S</w:t>
            </w:r>
            <w:r>
              <w:rPr>
                <w:rFonts w:ascii="Trebuchet MS" w:hAnsi="Trebuchet MS"/>
                <w:sz w:val="22"/>
                <w:szCs w:val="22"/>
              </w:rPr>
              <w:t>utarties</w:t>
            </w:r>
            <w:r w:rsidRPr="005B15F7">
              <w:rPr>
                <w:rFonts w:ascii="Trebuchet MS" w:hAnsi="Trebuchet MS"/>
                <w:sz w:val="22"/>
                <w:szCs w:val="22"/>
              </w:rPr>
              <w:t xml:space="preserve"> galiojimo laikotarpiu negali būti keičiamos, išskyrus Viešųjų pirkimų įstatymo 89 straipsnyje numatytus atvejus.</w:t>
            </w:r>
          </w:p>
          <w:p w14:paraId="096816F0" w14:textId="33FAED10" w:rsidR="001F7B7C" w:rsidRPr="000B081F" w:rsidRDefault="001F7B7C" w:rsidP="001F7B7C">
            <w:pPr>
              <w:rPr>
                <w:rFonts w:ascii="Trebuchet MS" w:hAnsi="Trebuchet MS"/>
                <w:kern w:val="2"/>
                <w:sz w:val="22"/>
                <w:szCs w:val="22"/>
              </w:rPr>
            </w:pPr>
            <w:r>
              <w:rPr>
                <w:rFonts w:ascii="Trebuchet MS" w:hAnsi="Trebuchet MS"/>
                <w:kern w:val="2"/>
                <w:sz w:val="22"/>
                <w:szCs w:val="22"/>
                <w:lang w:val="en-US"/>
              </w:rPr>
              <w:t xml:space="preserve">2. </w:t>
            </w:r>
            <w:r w:rsidRPr="00241849">
              <w:rPr>
                <w:rFonts w:ascii="Trebuchet MS" w:hAnsi="Trebuchet MS"/>
                <w:kern w:val="2"/>
                <w:sz w:val="22"/>
                <w:szCs w:val="22"/>
                <w:lang w:val="en-US"/>
              </w:rPr>
              <w:t>U</w:t>
            </w:r>
            <w:r w:rsidRPr="00241849">
              <w:rPr>
                <w:rFonts w:ascii="Trebuchet MS" w:hAnsi="Trebuchet MS"/>
                <w:kern w:val="2"/>
                <w:sz w:val="22"/>
                <w:szCs w:val="2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F7B7C" w:rsidRPr="000B081F" w14:paraId="1BC9E9A3" w14:textId="77777777">
        <w:trPr>
          <w:trHeight w:val="300"/>
        </w:trPr>
        <w:tc>
          <w:tcPr>
            <w:tcW w:w="2704" w:type="dxa"/>
            <w:gridSpan w:val="2"/>
          </w:tcPr>
          <w:p w14:paraId="5B7A22BF"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 xml:space="preserve">5.5. </w:t>
            </w:r>
            <w:r w:rsidRPr="00470F26">
              <w:rPr>
                <w:rFonts w:ascii="Trebuchet MS" w:hAnsi="Trebuchet MS"/>
                <w:b/>
                <w:bCs/>
                <w:kern w:val="2"/>
                <w:sz w:val="22"/>
                <w:szCs w:val="22"/>
              </w:rPr>
              <w:t>Atsiskaitymo su Tiekėju terminas ir tvarka</w:t>
            </w:r>
          </w:p>
        </w:tc>
        <w:tc>
          <w:tcPr>
            <w:tcW w:w="6831" w:type="dxa"/>
            <w:gridSpan w:val="2"/>
          </w:tcPr>
          <w:p w14:paraId="21560C1F" w14:textId="77777777" w:rsidR="001F7B7C" w:rsidRDefault="001F7B7C" w:rsidP="001F7B7C">
            <w:pPr>
              <w:spacing w:after="120"/>
              <w:rPr>
                <w:rFonts w:ascii="Trebuchet MS" w:hAnsi="Trebuchet MS"/>
                <w:iCs/>
                <w:sz w:val="22"/>
                <w:szCs w:val="22"/>
                <w:lang w:val="en-US"/>
              </w:rPr>
            </w:pPr>
            <w:r>
              <w:rPr>
                <w:rFonts w:ascii="Trebuchet MS" w:hAnsi="Trebuchet MS"/>
                <w:iCs/>
                <w:sz w:val="22"/>
                <w:szCs w:val="22"/>
                <w:lang w:val="en-US"/>
              </w:rPr>
              <w:t>1.</w:t>
            </w:r>
            <w:r>
              <w:rPr>
                <w:rFonts w:ascii="Trebuchet MS" w:hAnsi="Trebuchet MS"/>
                <w:sz w:val="22"/>
                <w:szCs w:val="22"/>
              </w:rPr>
              <w:t xml:space="preserve"> Už prekes apmokama kasmet už vienus prekių tiekimo metus. Šalių sutarimu, priklausomai nuo Pirkėjo turimo finansavimo ar kitų susijusių aplinkybių, gali būti nustatyti kiti apmokėjimo terminai, </w:t>
            </w:r>
            <w:proofErr w:type="spellStart"/>
            <w:r>
              <w:rPr>
                <w:rFonts w:ascii="Trebuchet MS" w:hAnsi="Trebuchet MS"/>
                <w:sz w:val="22"/>
                <w:szCs w:val="22"/>
              </w:rPr>
              <w:t>t.y</w:t>
            </w:r>
            <w:proofErr w:type="spellEnd"/>
            <w:r>
              <w:rPr>
                <w:rFonts w:ascii="Trebuchet MS" w:hAnsi="Trebuchet MS"/>
                <w:sz w:val="22"/>
                <w:szCs w:val="22"/>
              </w:rPr>
              <w:t>. už mėnesį ar ketvirtį (3 mėn.).</w:t>
            </w:r>
            <w:r>
              <w:rPr>
                <w:rFonts w:ascii="Trebuchet MS" w:hAnsi="Trebuchet MS"/>
                <w:iCs/>
                <w:sz w:val="22"/>
                <w:szCs w:val="22"/>
                <w:lang w:val="en-US"/>
              </w:rPr>
              <w:t xml:space="preserve"> </w:t>
            </w:r>
          </w:p>
          <w:p w14:paraId="7D1BBB1A" w14:textId="77777777" w:rsidR="001F7B7C" w:rsidRPr="00251E27" w:rsidRDefault="001F7B7C" w:rsidP="001F7B7C">
            <w:pPr>
              <w:spacing w:after="120"/>
              <w:rPr>
                <w:rFonts w:ascii="Trebuchet MS" w:hAnsi="Trebuchet MS"/>
                <w:iCs/>
                <w:sz w:val="22"/>
                <w:szCs w:val="22"/>
              </w:rPr>
            </w:pPr>
            <w:r>
              <w:rPr>
                <w:rFonts w:ascii="Trebuchet MS" w:hAnsi="Trebuchet MS"/>
                <w:iCs/>
                <w:sz w:val="22"/>
                <w:szCs w:val="22"/>
              </w:rPr>
              <w:lastRenderedPageBreak/>
              <w:t xml:space="preserve">2. </w:t>
            </w:r>
            <w:r w:rsidRPr="00974D52">
              <w:rPr>
                <w:rFonts w:ascii="Trebuchet MS" w:hAnsi="Trebuchet MS"/>
                <w:iCs/>
                <w:sz w:val="22"/>
                <w:szCs w:val="22"/>
              </w:rPr>
              <w:t>Tiekėjas pridėtinės vertės mokesčio (toliau — PVM) sąskaitą faktūrą</w:t>
            </w:r>
            <w:r>
              <w:rPr>
                <w:rFonts w:ascii="Trebuchet MS" w:hAnsi="Trebuchet MS"/>
              </w:rPr>
              <w:t xml:space="preserve"> </w:t>
            </w:r>
            <w:r w:rsidRPr="00251E27">
              <w:rPr>
                <w:rFonts w:ascii="Trebuchet MS" w:hAnsi="Trebuchet MS"/>
                <w:sz w:val="22"/>
                <w:szCs w:val="22"/>
              </w:rPr>
              <w:t>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„SABIS“ priemonėmis. Elektroninė Sąskaita suprantama kaip Sąskaita, išrašyta, perduota ir gauta tokiu elektroniniu formatu, kuris sudaro galimybę ją apdoroti automatiniu ir elektroniniu būdu.“</w:t>
            </w:r>
          </w:p>
          <w:p w14:paraId="4D88FFCB" w14:textId="0614958E" w:rsidR="001F7B7C" w:rsidRPr="00862C41" w:rsidRDefault="001F7B7C" w:rsidP="001F7B7C">
            <w:pPr>
              <w:spacing w:after="120"/>
              <w:rPr>
                <w:rFonts w:ascii="Trebuchet MS" w:hAnsi="Trebuchet MS"/>
                <w:kern w:val="2"/>
                <w:sz w:val="22"/>
                <w:szCs w:val="22"/>
              </w:rPr>
            </w:pPr>
            <w:r>
              <w:rPr>
                <w:rFonts w:ascii="Trebuchet MS" w:hAnsi="Trebuchet MS"/>
                <w:kern w:val="2"/>
                <w:sz w:val="22"/>
                <w:szCs w:val="22"/>
              </w:rPr>
              <w:t xml:space="preserve">3. </w:t>
            </w:r>
            <w:r>
              <w:rPr>
                <w:rFonts w:ascii="Trebuchet MS" w:hAnsi="Trebuchet MS"/>
                <w:iCs/>
                <w:sz w:val="22"/>
                <w:szCs w:val="22"/>
              </w:rPr>
              <w:t xml:space="preserve">Už prekes apmokama per </w:t>
            </w:r>
            <w:r w:rsidRPr="00974D52">
              <w:rPr>
                <w:rFonts w:ascii="Trebuchet MS" w:hAnsi="Trebuchet MS"/>
                <w:iCs/>
                <w:sz w:val="22"/>
                <w:szCs w:val="22"/>
              </w:rPr>
              <w:t>30 kalendorinių dienų nuo PVM sąskaitos faktūros  patvirtinimo informacinėje sistemoje</w:t>
            </w:r>
            <w:r>
              <w:rPr>
                <w:rFonts w:ascii="Trebuchet MS" w:hAnsi="Trebuchet MS"/>
                <w:iCs/>
                <w:sz w:val="22"/>
                <w:szCs w:val="22"/>
              </w:rPr>
              <w:t xml:space="preserve"> SABIS</w:t>
            </w:r>
            <w:r w:rsidR="00D94591">
              <w:rPr>
                <w:rFonts w:ascii="Trebuchet MS" w:hAnsi="Trebuchet MS"/>
                <w:iCs/>
                <w:sz w:val="22"/>
                <w:szCs w:val="22"/>
              </w:rPr>
              <w:t xml:space="preserve"> </w:t>
            </w:r>
            <w:hyperlink r:id="rId13" w:history="1">
              <w:r w:rsidR="00AB2F77" w:rsidRPr="0067621B">
                <w:rPr>
                  <w:rStyle w:val="Hipersaitas"/>
                  <w:rFonts w:ascii="Trebuchet MS" w:hAnsi="Trebuchet MS"/>
                  <w:iCs/>
                  <w:sz w:val="22"/>
                  <w:szCs w:val="22"/>
                </w:rPr>
                <w:t>https://sabis.nbfc.lt</w:t>
              </w:r>
            </w:hyperlink>
            <w:r w:rsidR="00AB2F77">
              <w:rPr>
                <w:rFonts w:ascii="Trebuchet MS" w:hAnsi="Trebuchet MS"/>
                <w:iCs/>
                <w:sz w:val="22"/>
                <w:szCs w:val="22"/>
              </w:rPr>
              <w:t xml:space="preserve"> </w:t>
            </w:r>
            <w:r w:rsidRPr="00974D52">
              <w:rPr>
                <w:rFonts w:ascii="Trebuchet MS" w:hAnsi="Trebuchet MS"/>
                <w:iCs/>
                <w:sz w:val="22"/>
                <w:szCs w:val="22"/>
              </w:rPr>
              <w:t>.</w:t>
            </w:r>
            <w:r>
              <w:rPr>
                <w:rFonts w:ascii="Trebuchet MS" w:hAnsi="Trebuchet MS"/>
                <w:iCs/>
                <w:sz w:val="22"/>
                <w:szCs w:val="22"/>
              </w:rPr>
              <w:t xml:space="preserve"> </w:t>
            </w:r>
            <w:bookmarkStart w:id="1" w:name="_Hlk176262435"/>
            <w:r>
              <w:rPr>
                <w:rFonts w:ascii="Trebuchet MS" w:hAnsi="Trebuchet MS"/>
                <w:iCs/>
                <w:sz w:val="22"/>
                <w:szCs w:val="22"/>
              </w:rPr>
              <w:t xml:space="preserve">Pagrindas patvirtinti </w:t>
            </w:r>
            <w:r w:rsidRPr="00974D52">
              <w:rPr>
                <w:rFonts w:ascii="Trebuchet MS" w:hAnsi="Trebuchet MS"/>
                <w:iCs/>
                <w:sz w:val="22"/>
                <w:szCs w:val="22"/>
              </w:rPr>
              <w:t>PVM sąskait</w:t>
            </w:r>
            <w:r>
              <w:rPr>
                <w:rFonts w:ascii="Trebuchet MS" w:hAnsi="Trebuchet MS"/>
                <w:iCs/>
                <w:sz w:val="22"/>
                <w:szCs w:val="22"/>
              </w:rPr>
              <w:t>ą</w:t>
            </w:r>
            <w:r w:rsidRPr="00974D52">
              <w:rPr>
                <w:rFonts w:ascii="Trebuchet MS" w:hAnsi="Trebuchet MS"/>
                <w:iCs/>
                <w:sz w:val="22"/>
                <w:szCs w:val="22"/>
              </w:rPr>
              <w:t xml:space="preserve"> faktūr</w:t>
            </w:r>
            <w:r>
              <w:rPr>
                <w:rFonts w:ascii="Trebuchet MS" w:hAnsi="Trebuchet MS"/>
                <w:iCs/>
                <w:sz w:val="22"/>
                <w:szCs w:val="22"/>
              </w:rPr>
              <w:t xml:space="preserve">ą atsiranda kai Tiekėjas </w:t>
            </w:r>
            <w:bookmarkEnd w:id="1"/>
            <w:r>
              <w:rPr>
                <w:rFonts w:ascii="Trebuchet MS" w:hAnsi="Trebuchet MS"/>
                <w:iCs/>
                <w:sz w:val="22"/>
                <w:szCs w:val="22"/>
              </w:rPr>
              <w:t>pilnai įvykdo Sutarties specialiųjų sąlygų 4.5 punkto reikalavimus.</w:t>
            </w:r>
          </w:p>
        </w:tc>
      </w:tr>
      <w:tr w:rsidR="001F7B7C" w:rsidRPr="000B081F" w14:paraId="5C2200B5" w14:textId="77777777">
        <w:trPr>
          <w:trHeight w:val="300"/>
        </w:trPr>
        <w:tc>
          <w:tcPr>
            <w:tcW w:w="2704" w:type="dxa"/>
            <w:gridSpan w:val="2"/>
          </w:tcPr>
          <w:p w14:paraId="2C14D25B"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lastRenderedPageBreak/>
              <w:t>5.6. Avansas</w:t>
            </w:r>
          </w:p>
        </w:tc>
        <w:tc>
          <w:tcPr>
            <w:tcW w:w="6831" w:type="dxa"/>
            <w:gridSpan w:val="2"/>
          </w:tcPr>
          <w:p w14:paraId="0895210F" w14:textId="4345003F" w:rsidR="001F7B7C" w:rsidRPr="00862C41" w:rsidRDefault="001F7B7C" w:rsidP="001F7B7C">
            <w:pPr>
              <w:rPr>
                <w:rFonts w:ascii="Trebuchet MS" w:hAnsi="Trebuchet MS"/>
                <w:kern w:val="2"/>
                <w:sz w:val="22"/>
                <w:szCs w:val="22"/>
              </w:rPr>
            </w:pPr>
            <w:r w:rsidRPr="000B081F">
              <w:rPr>
                <w:rFonts w:ascii="Trebuchet MS" w:hAnsi="Trebuchet MS"/>
                <w:kern w:val="2"/>
                <w:sz w:val="22"/>
                <w:szCs w:val="22"/>
              </w:rPr>
              <w:t>Netaikoma</w:t>
            </w:r>
          </w:p>
        </w:tc>
      </w:tr>
      <w:tr w:rsidR="001F7B7C" w:rsidRPr="000B081F" w14:paraId="4C0D871F" w14:textId="77777777">
        <w:trPr>
          <w:trHeight w:val="300"/>
        </w:trPr>
        <w:tc>
          <w:tcPr>
            <w:tcW w:w="2704" w:type="dxa"/>
            <w:gridSpan w:val="2"/>
          </w:tcPr>
          <w:p w14:paraId="1F820BCE"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5.7. Avanso užtikrinimas</w:t>
            </w:r>
          </w:p>
        </w:tc>
        <w:tc>
          <w:tcPr>
            <w:tcW w:w="6831" w:type="dxa"/>
            <w:gridSpan w:val="2"/>
          </w:tcPr>
          <w:p w14:paraId="7B000D5C" w14:textId="08454AFB" w:rsidR="001F7B7C" w:rsidRPr="000B081F" w:rsidRDefault="001F7B7C" w:rsidP="001F7B7C">
            <w:pPr>
              <w:rPr>
                <w:rFonts w:ascii="Trebuchet MS" w:hAnsi="Trebuchet MS"/>
                <w:kern w:val="2"/>
                <w:sz w:val="22"/>
                <w:szCs w:val="22"/>
              </w:rPr>
            </w:pPr>
            <w:r w:rsidRPr="000B081F">
              <w:rPr>
                <w:rFonts w:ascii="Trebuchet MS" w:hAnsi="Trebuchet MS"/>
                <w:kern w:val="2"/>
                <w:sz w:val="22"/>
                <w:szCs w:val="22"/>
              </w:rPr>
              <w:t>Netaikoma</w:t>
            </w:r>
            <w:r w:rsidRPr="000B081F">
              <w:rPr>
                <w:rFonts w:ascii="Trebuchet MS" w:hAnsi="Trebuchet MS"/>
                <w:color w:val="000000"/>
                <w:kern w:val="2"/>
                <w:sz w:val="22"/>
                <w:szCs w:val="22"/>
                <w:shd w:val="clear" w:color="auto" w:fill="FFFFFF"/>
              </w:rPr>
              <w:t xml:space="preserve"> </w:t>
            </w:r>
          </w:p>
        </w:tc>
      </w:tr>
      <w:tr w:rsidR="001F7B7C" w:rsidRPr="000B081F" w14:paraId="73C3EDCE" w14:textId="77777777">
        <w:trPr>
          <w:trHeight w:val="300"/>
        </w:trPr>
        <w:tc>
          <w:tcPr>
            <w:tcW w:w="9535" w:type="dxa"/>
            <w:gridSpan w:val="4"/>
          </w:tcPr>
          <w:p w14:paraId="3E057E1D" w14:textId="77777777" w:rsidR="001F7B7C" w:rsidRPr="000B081F" w:rsidRDefault="001F7B7C" w:rsidP="001F7B7C">
            <w:pPr>
              <w:jc w:val="center"/>
              <w:rPr>
                <w:rFonts w:ascii="Trebuchet MS" w:hAnsi="Trebuchet MS"/>
                <w:b/>
                <w:bCs/>
                <w:kern w:val="2"/>
                <w:sz w:val="22"/>
                <w:szCs w:val="22"/>
              </w:rPr>
            </w:pPr>
            <w:r w:rsidRPr="000B081F">
              <w:rPr>
                <w:rFonts w:ascii="Trebuchet MS" w:hAnsi="Trebuchet MS"/>
                <w:b/>
                <w:bCs/>
                <w:kern w:val="2"/>
                <w:sz w:val="22"/>
                <w:szCs w:val="22"/>
              </w:rPr>
              <w:t>6. PREKIŲ KOKYBĖ IR GARANTINIAI ĮSIPAREIGOJIMAI</w:t>
            </w:r>
          </w:p>
        </w:tc>
      </w:tr>
      <w:tr w:rsidR="001F7B7C" w:rsidRPr="000B081F" w14:paraId="5372F1C5" w14:textId="77777777">
        <w:trPr>
          <w:trHeight w:val="300"/>
        </w:trPr>
        <w:tc>
          <w:tcPr>
            <w:tcW w:w="2704" w:type="dxa"/>
            <w:gridSpan w:val="2"/>
          </w:tcPr>
          <w:p w14:paraId="3E86FEC8" w14:textId="77777777" w:rsidR="001F7B7C" w:rsidRPr="009620FF" w:rsidRDefault="001F7B7C" w:rsidP="001F7B7C">
            <w:pPr>
              <w:rPr>
                <w:rFonts w:ascii="Trebuchet MS" w:hAnsi="Trebuchet MS"/>
                <w:b/>
                <w:bCs/>
                <w:kern w:val="2"/>
                <w:sz w:val="22"/>
                <w:szCs w:val="22"/>
                <w:highlight w:val="cyan"/>
                <w:lang w:val="en-US"/>
              </w:rPr>
            </w:pPr>
            <w:r w:rsidRPr="00470F26">
              <w:rPr>
                <w:rFonts w:ascii="Trebuchet MS" w:hAnsi="Trebuchet MS"/>
                <w:b/>
                <w:bCs/>
                <w:kern w:val="2"/>
                <w:sz w:val="22"/>
                <w:szCs w:val="22"/>
              </w:rPr>
              <w:t>6.1. Garantinis terminas</w:t>
            </w:r>
          </w:p>
        </w:tc>
        <w:tc>
          <w:tcPr>
            <w:tcW w:w="6831" w:type="dxa"/>
            <w:gridSpan w:val="2"/>
          </w:tcPr>
          <w:p w14:paraId="3EF034CD" w14:textId="3774A55D" w:rsidR="001F7B7C" w:rsidRPr="00225711" w:rsidRDefault="001F7B7C" w:rsidP="001F7B7C">
            <w:pPr>
              <w:rPr>
                <w:rFonts w:ascii="Trebuchet MS" w:hAnsi="Trebuchet MS"/>
                <w:bCs/>
                <w:sz w:val="22"/>
                <w:szCs w:val="22"/>
              </w:rPr>
            </w:pPr>
            <w:r>
              <w:rPr>
                <w:rFonts w:ascii="Trebuchet MS" w:hAnsi="Trebuchet MS"/>
                <w:sz w:val="22"/>
                <w:szCs w:val="22"/>
              </w:rPr>
              <w:t xml:space="preserve">1. </w:t>
            </w:r>
            <w:r w:rsidRPr="006E0908">
              <w:rPr>
                <w:rFonts w:ascii="Trebuchet MS" w:hAnsi="Trebuchet MS"/>
                <w:bCs/>
                <w:sz w:val="22"/>
                <w:szCs w:val="22"/>
              </w:rPr>
              <w:t>Siūlomų prekių kokybė privalo atitikti Lietuvos Respublikoje ir Europos Sąjungoje galiojančius standartus. Siūlomos prekės turi būti sertifikuotos naudojimui Lietuvos Respublikoje, jei tai numato Lietuvos Respublikos teisės aktai.</w:t>
            </w:r>
          </w:p>
          <w:p w14:paraId="79D74B5C" w14:textId="2F2DF40B" w:rsidR="001F7B7C" w:rsidRPr="00470F26" w:rsidRDefault="001F7B7C" w:rsidP="001F7B7C">
            <w:pPr>
              <w:rPr>
                <w:rFonts w:ascii="Trebuchet MS" w:hAnsi="Trebuchet MS"/>
                <w:kern w:val="2"/>
                <w:sz w:val="22"/>
                <w:szCs w:val="22"/>
              </w:rPr>
            </w:pPr>
            <w:r>
              <w:rPr>
                <w:rFonts w:ascii="Trebuchet MS" w:hAnsi="Trebuchet MS"/>
                <w:kern w:val="2"/>
                <w:sz w:val="22"/>
                <w:szCs w:val="22"/>
              </w:rPr>
              <w:t xml:space="preserve">2. </w:t>
            </w:r>
            <w:r w:rsidRPr="006E0908">
              <w:rPr>
                <w:rFonts w:ascii="Trebuchet MS" w:hAnsi="Trebuchet MS"/>
                <w:bCs/>
                <w:sz w:val="22"/>
                <w:szCs w:val="22"/>
              </w:rPr>
              <w:t>Turi būti pateikta visa, siūlomoms prekėms, gamintojo numatyta dokumentacija. Dokumentacija turi būti lietuvių arba anglų kalba.</w:t>
            </w:r>
          </w:p>
        </w:tc>
      </w:tr>
      <w:tr w:rsidR="001F7B7C" w:rsidRPr="000B081F" w14:paraId="3A406FEB" w14:textId="77777777">
        <w:trPr>
          <w:trHeight w:val="300"/>
        </w:trPr>
        <w:tc>
          <w:tcPr>
            <w:tcW w:w="2704" w:type="dxa"/>
            <w:gridSpan w:val="2"/>
          </w:tcPr>
          <w:p w14:paraId="7BB1FB63" w14:textId="77777777" w:rsidR="001F7B7C" w:rsidRPr="009620FF" w:rsidRDefault="001F7B7C" w:rsidP="001F7B7C">
            <w:pPr>
              <w:rPr>
                <w:rFonts w:ascii="Trebuchet MS" w:hAnsi="Trebuchet MS"/>
                <w:b/>
                <w:bCs/>
                <w:kern w:val="2"/>
                <w:sz w:val="22"/>
                <w:szCs w:val="22"/>
                <w:highlight w:val="cyan"/>
              </w:rPr>
            </w:pPr>
            <w:r w:rsidRPr="00470F26">
              <w:rPr>
                <w:rFonts w:ascii="Trebuchet MS" w:hAnsi="Trebuchet MS"/>
                <w:b/>
                <w:bCs/>
                <w:kern w:val="2"/>
                <w:sz w:val="22"/>
                <w:szCs w:val="22"/>
              </w:rPr>
              <w:t>6.2. Garantinė priežiūra</w:t>
            </w:r>
          </w:p>
        </w:tc>
        <w:tc>
          <w:tcPr>
            <w:tcW w:w="6831" w:type="dxa"/>
            <w:gridSpan w:val="2"/>
          </w:tcPr>
          <w:p w14:paraId="76060996" w14:textId="77777777" w:rsidR="001F7B7C" w:rsidRPr="000B081F" w:rsidRDefault="001F7B7C" w:rsidP="001F7B7C">
            <w:pPr>
              <w:rPr>
                <w:rFonts w:ascii="Trebuchet MS" w:hAnsi="Trebuchet MS"/>
                <w:kern w:val="2"/>
                <w:sz w:val="22"/>
                <w:szCs w:val="22"/>
              </w:rPr>
            </w:pPr>
            <w:r w:rsidRPr="000B081F">
              <w:rPr>
                <w:rFonts w:ascii="Trebuchet MS" w:hAnsi="Trebuchet MS"/>
                <w:kern w:val="2"/>
                <w:sz w:val="22"/>
                <w:szCs w:val="22"/>
              </w:rPr>
              <w:t>Netaikoma</w:t>
            </w:r>
          </w:p>
          <w:p w14:paraId="10021085" w14:textId="51B21F6B" w:rsidR="001F7B7C" w:rsidRPr="000B081F" w:rsidRDefault="001F7B7C" w:rsidP="001F7B7C">
            <w:pPr>
              <w:rPr>
                <w:rFonts w:ascii="Trebuchet MS" w:hAnsi="Trebuchet MS"/>
                <w:kern w:val="2"/>
                <w:sz w:val="22"/>
                <w:szCs w:val="22"/>
              </w:rPr>
            </w:pPr>
          </w:p>
        </w:tc>
      </w:tr>
      <w:tr w:rsidR="001F7B7C" w:rsidRPr="000B081F" w14:paraId="3F056CFF" w14:textId="77777777">
        <w:trPr>
          <w:trHeight w:val="300"/>
        </w:trPr>
        <w:tc>
          <w:tcPr>
            <w:tcW w:w="9535" w:type="dxa"/>
            <w:gridSpan w:val="4"/>
          </w:tcPr>
          <w:p w14:paraId="55126DA6" w14:textId="77777777" w:rsidR="001F7B7C" w:rsidRPr="000B081F" w:rsidRDefault="001F7B7C" w:rsidP="001F7B7C">
            <w:pPr>
              <w:jc w:val="center"/>
              <w:rPr>
                <w:rFonts w:ascii="Trebuchet MS" w:hAnsi="Trebuchet MS"/>
                <w:b/>
                <w:bCs/>
                <w:kern w:val="2"/>
                <w:sz w:val="22"/>
                <w:szCs w:val="22"/>
              </w:rPr>
            </w:pPr>
            <w:r w:rsidRPr="000B081F">
              <w:rPr>
                <w:rFonts w:ascii="Trebuchet MS" w:hAnsi="Trebuchet MS"/>
                <w:b/>
                <w:bCs/>
                <w:kern w:val="2"/>
                <w:sz w:val="22"/>
                <w:szCs w:val="22"/>
              </w:rPr>
              <w:t>7. SUTARTIES VYKDYMUI PASITELKIAMI SUBTIEKĖJAI</w:t>
            </w:r>
          </w:p>
        </w:tc>
      </w:tr>
      <w:tr w:rsidR="001F7B7C" w:rsidRPr="000B081F" w14:paraId="51A874E9" w14:textId="77777777">
        <w:trPr>
          <w:trHeight w:val="300"/>
        </w:trPr>
        <w:tc>
          <w:tcPr>
            <w:tcW w:w="2704" w:type="dxa"/>
            <w:gridSpan w:val="2"/>
          </w:tcPr>
          <w:p w14:paraId="4E33377F"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Sutarties vykdymui pasitelkiami subtiekėjai ir (ar) specialistai</w:t>
            </w:r>
          </w:p>
        </w:tc>
        <w:tc>
          <w:tcPr>
            <w:tcW w:w="6831" w:type="dxa"/>
            <w:gridSpan w:val="2"/>
          </w:tcPr>
          <w:p w14:paraId="34162C26" w14:textId="23BD26A2" w:rsidR="001F7B7C" w:rsidRPr="00225711" w:rsidRDefault="001F7B7C" w:rsidP="001F7B7C">
            <w:pPr>
              <w:tabs>
                <w:tab w:val="left" w:pos="447"/>
              </w:tabs>
              <w:rPr>
                <w:rFonts w:ascii="Trebuchet MS" w:hAnsi="Trebuchet MS"/>
                <w:bCs/>
                <w:kern w:val="2"/>
                <w:sz w:val="22"/>
                <w:szCs w:val="22"/>
              </w:rPr>
            </w:pPr>
            <w:r>
              <w:rPr>
                <w:rFonts w:ascii="Trebuchet MS" w:hAnsi="Trebuchet MS"/>
                <w:bCs/>
                <w:kern w:val="2"/>
                <w:sz w:val="22"/>
                <w:szCs w:val="22"/>
              </w:rPr>
              <w:t>Nenustatoma</w:t>
            </w:r>
          </w:p>
        </w:tc>
      </w:tr>
      <w:tr w:rsidR="001F7B7C" w:rsidRPr="000B081F" w14:paraId="1BA375C3" w14:textId="77777777">
        <w:trPr>
          <w:trHeight w:val="300"/>
        </w:trPr>
        <w:tc>
          <w:tcPr>
            <w:tcW w:w="9535" w:type="dxa"/>
            <w:gridSpan w:val="4"/>
          </w:tcPr>
          <w:p w14:paraId="4699F6F2" w14:textId="77777777" w:rsidR="001F7B7C" w:rsidRPr="000B081F" w:rsidRDefault="001F7B7C" w:rsidP="001F7B7C">
            <w:pPr>
              <w:jc w:val="center"/>
              <w:rPr>
                <w:rFonts w:ascii="Trebuchet MS" w:hAnsi="Trebuchet MS"/>
                <w:b/>
                <w:bCs/>
                <w:kern w:val="2"/>
                <w:sz w:val="22"/>
                <w:szCs w:val="22"/>
              </w:rPr>
            </w:pPr>
            <w:r w:rsidRPr="000B081F">
              <w:rPr>
                <w:rFonts w:ascii="Trebuchet MS" w:hAnsi="Trebuchet MS"/>
                <w:b/>
                <w:bCs/>
                <w:kern w:val="2"/>
                <w:sz w:val="22"/>
                <w:szCs w:val="22"/>
              </w:rPr>
              <w:t>8. PRIEVOLIŲ PAGAL SUTARTĮ ĮVYKDYMO UŽTIKRINIMAS</w:t>
            </w:r>
          </w:p>
        </w:tc>
      </w:tr>
      <w:tr w:rsidR="001F7B7C" w:rsidRPr="000B081F" w14:paraId="6623D964" w14:textId="77777777">
        <w:trPr>
          <w:trHeight w:val="300"/>
        </w:trPr>
        <w:tc>
          <w:tcPr>
            <w:tcW w:w="2704" w:type="dxa"/>
            <w:gridSpan w:val="2"/>
          </w:tcPr>
          <w:p w14:paraId="68E97721"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8.1. Prievolių pagal Sutartį įvykdymo užtikrinimas</w:t>
            </w:r>
          </w:p>
        </w:tc>
        <w:tc>
          <w:tcPr>
            <w:tcW w:w="6831" w:type="dxa"/>
            <w:gridSpan w:val="2"/>
          </w:tcPr>
          <w:p w14:paraId="541FE1BC" w14:textId="44B0A5BB" w:rsidR="001F7B7C" w:rsidRPr="00557D32" w:rsidRDefault="001F7B7C" w:rsidP="001F7B7C">
            <w:pPr>
              <w:rPr>
                <w:rFonts w:ascii="Trebuchet MS" w:hAnsi="Trebuchet MS"/>
                <w:strike/>
                <w:kern w:val="2"/>
                <w:sz w:val="22"/>
                <w:szCs w:val="22"/>
              </w:rPr>
            </w:pPr>
            <w:r w:rsidRPr="00034C52">
              <w:rPr>
                <w:rFonts w:ascii="Trebuchet MS" w:hAnsi="Trebuchet MS"/>
                <w:kern w:val="2"/>
                <w:sz w:val="22"/>
                <w:szCs w:val="22"/>
              </w:rPr>
              <w:t>Prievolių pagal Sutartį įvykdymas užtikrinamas Netesybomis (delspinigiais, bauda).</w:t>
            </w:r>
          </w:p>
        </w:tc>
      </w:tr>
      <w:tr w:rsidR="001F7B7C" w:rsidRPr="000B081F" w14:paraId="0373DBF7" w14:textId="77777777">
        <w:trPr>
          <w:trHeight w:val="300"/>
        </w:trPr>
        <w:tc>
          <w:tcPr>
            <w:tcW w:w="2704" w:type="dxa"/>
            <w:gridSpan w:val="2"/>
          </w:tcPr>
          <w:p w14:paraId="0857AC72"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 xml:space="preserve">8.2. Sutarties įvykdymo užtikrinimo pateikimas </w:t>
            </w:r>
          </w:p>
        </w:tc>
        <w:tc>
          <w:tcPr>
            <w:tcW w:w="6831" w:type="dxa"/>
            <w:gridSpan w:val="2"/>
          </w:tcPr>
          <w:p w14:paraId="267F4019" w14:textId="77777777" w:rsidR="001F7B7C" w:rsidRPr="000B081F" w:rsidRDefault="001F7B7C" w:rsidP="001F7B7C">
            <w:pPr>
              <w:rPr>
                <w:rFonts w:ascii="Trebuchet MS" w:hAnsi="Trebuchet MS"/>
                <w:kern w:val="2"/>
                <w:sz w:val="22"/>
                <w:szCs w:val="22"/>
              </w:rPr>
            </w:pPr>
            <w:r w:rsidRPr="000B081F">
              <w:rPr>
                <w:rFonts w:ascii="Trebuchet MS" w:hAnsi="Trebuchet MS"/>
                <w:kern w:val="2"/>
                <w:sz w:val="22"/>
                <w:szCs w:val="22"/>
              </w:rPr>
              <w:t>Netaikoma</w:t>
            </w:r>
          </w:p>
          <w:p w14:paraId="09405119" w14:textId="261F7551" w:rsidR="001F7B7C" w:rsidRPr="00557D32" w:rsidRDefault="001F7B7C" w:rsidP="001F7B7C">
            <w:pPr>
              <w:rPr>
                <w:rFonts w:ascii="Trebuchet MS" w:hAnsi="Trebuchet MS"/>
                <w:strike/>
                <w:kern w:val="2"/>
                <w:sz w:val="22"/>
                <w:szCs w:val="22"/>
              </w:rPr>
            </w:pPr>
          </w:p>
        </w:tc>
      </w:tr>
      <w:tr w:rsidR="001F7B7C" w:rsidRPr="000B081F" w14:paraId="0158CC67" w14:textId="77777777">
        <w:trPr>
          <w:trHeight w:val="300"/>
        </w:trPr>
        <w:tc>
          <w:tcPr>
            <w:tcW w:w="9535" w:type="dxa"/>
            <w:gridSpan w:val="4"/>
          </w:tcPr>
          <w:p w14:paraId="0ECA48D5" w14:textId="77777777" w:rsidR="001F7B7C" w:rsidRPr="000B081F" w:rsidRDefault="001F7B7C" w:rsidP="001F7B7C">
            <w:pPr>
              <w:ind w:firstLine="720"/>
              <w:jc w:val="center"/>
              <w:rPr>
                <w:rFonts w:ascii="Trebuchet MS" w:hAnsi="Trebuchet MS"/>
                <w:b/>
                <w:bCs/>
                <w:kern w:val="2"/>
                <w:sz w:val="22"/>
                <w:szCs w:val="22"/>
              </w:rPr>
            </w:pPr>
            <w:r w:rsidRPr="000B081F">
              <w:rPr>
                <w:rFonts w:ascii="Trebuchet MS" w:hAnsi="Trebuchet MS"/>
                <w:b/>
                <w:bCs/>
                <w:kern w:val="2"/>
                <w:sz w:val="22"/>
                <w:szCs w:val="22"/>
              </w:rPr>
              <w:t>9. ŠALIŲ ATSAKOMYBĖ</w:t>
            </w:r>
            <w:r w:rsidRPr="000B081F">
              <w:rPr>
                <w:rFonts w:ascii="Trebuchet MS" w:hAnsi="Trebuchet MS"/>
                <w:b/>
                <w:bCs/>
                <w:kern w:val="2"/>
                <w:sz w:val="22"/>
                <w:szCs w:val="22"/>
              </w:rPr>
              <w:tab/>
            </w:r>
          </w:p>
        </w:tc>
      </w:tr>
      <w:tr w:rsidR="001F7B7C" w:rsidRPr="000B081F" w14:paraId="080B1658" w14:textId="77777777">
        <w:trPr>
          <w:trHeight w:val="300"/>
        </w:trPr>
        <w:tc>
          <w:tcPr>
            <w:tcW w:w="2704" w:type="dxa"/>
            <w:gridSpan w:val="2"/>
          </w:tcPr>
          <w:p w14:paraId="46A647A9"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lastRenderedPageBreak/>
              <w:t>9.1. Pirkėjui taikomos netesybos už mokėjimų pagal Sutartį vėlavimą</w:t>
            </w:r>
          </w:p>
        </w:tc>
        <w:tc>
          <w:tcPr>
            <w:tcW w:w="6831" w:type="dxa"/>
            <w:gridSpan w:val="2"/>
          </w:tcPr>
          <w:p w14:paraId="3DB947FA" w14:textId="2C5EEC16" w:rsidR="001F7B7C" w:rsidRPr="00B54292" w:rsidRDefault="001F7B7C" w:rsidP="001F7B7C">
            <w:pPr>
              <w:rPr>
                <w:rFonts w:ascii="Trebuchet MS" w:hAnsi="Trebuchet MS"/>
                <w:color w:val="000000"/>
                <w:kern w:val="2"/>
                <w:sz w:val="22"/>
                <w:szCs w:val="22"/>
              </w:rPr>
            </w:pPr>
            <w:r w:rsidRPr="00D3511D">
              <w:rPr>
                <w:rFonts w:ascii="Trebuchet MS" w:hAnsi="Trebuchet MS"/>
                <w:sz w:val="22"/>
                <w:szCs w:val="22"/>
              </w:rPr>
              <w:t xml:space="preserve">Už </w:t>
            </w:r>
            <w:r>
              <w:rPr>
                <w:rFonts w:ascii="Trebuchet MS" w:hAnsi="Trebuchet MS"/>
                <w:sz w:val="22"/>
                <w:szCs w:val="22"/>
              </w:rPr>
              <w:t>Pirkėjo</w:t>
            </w:r>
            <w:r w:rsidRPr="00D3511D">
              <w:rPr>
                <w:rFonts w:ascii="Trebuchet MS" w:hAnsi="Trebuchet MS"/>
                <w:sz w:val="22"/>
                <w:szCs w:val="22"/>
              </w:rPr>
              <w:t xml:space="preserve"> vėlavimą atsiskaityti su </w:t>
            </w:r>
            <w:r>
              <w:rPr>
                <w:rFonts w:ascii="Trebuchet MS" w:hAnsi="Trebuchet MS"/>
                <w:sz w:val="22"/>
                <w:szCs w:val="22"/>
              </w:rPr>
              <w:t>Tiekėju</w:t>
            </w:r>
            <w:r w:rsidRPr="00D3511D">
              <w:rPr>
                <w:rFonts w:ascii="Trebuchet MS" w:hAnsi="Trebuchet MS"/>
                <w:sz w:val="22"/>
                <w:szCs w:val="22"/>
              </w:rPr>
              <w:t xml:space="preserve"> numatomi delspinigiai — 0,06 procento nuo vėluojamos apmokėti sumos už kiekvieną pavėluotą dieną,</w:t>
            </w:r>
            <w:r>
              <w:rPr>
                <w:rFonts w:ascii="Trebuchet MS" w:hAnsi="Trebuchet MS"/>
                <w:sz w:val="22"/>
                <w:szCs w:val="22"/>
              </w:rPr>
              <w:t xml:space="preserve"> bet ne daugiau kaip 5 procentai nuo bendros Sutarties vertės. Pirkėjas taip pat</w:t>
            </w:r>
            <w:r w:rsidRPr="00D3511D">
              <w:rPr>
                <w:rFonts w:ascii="Trebuchet MS" w:hAnsi="Trebuchet MS"/>
                <w:sz w:val="22"/>
                <w:szCs w:val="22"/>
              </w:rPr>
              <w:t xml:space="preserve"> </w:t>
            </w:r>
            <w:r w:rsidRPr="001A02C5">
              <w:rPr>
                <w:rFonts w:ascii="Trebuchet MS" w:hAnsi="Trebuchet MS"/>
                <w:sz w:val="22"/>
                <w:szCs w:val="22"/>
              </w:rPr>
              <w:t xml:space="preserve">atlygina </w:t>
            </w:r>
            <w:r>
              <w:rPr>
                <w:rFonts w:ascii="Trebuchet MS" w:hAnsi="Trebuchet MS"/>
                <w:sz w:val="22"/>
                <w:szCs w:val="22"/>
              </w:rPr>
              <w:t>Tiekėjo</w:t>
            </w:r>
            <w:r w:rsidRPr="001A02C5">
              <w:rPr>
                <w:rFonts w:ascii="Trebuchet MS" w:hAnsi="Trebuchet MS"/>
                <w:sz w:val="22"/>
                <w:szCs w:val="22"/>
              </w:rPr>
              <w:t xml:space="preserve"> patirtus tiesioginius nuostolius, atsiradusius dėl </w:t>
            </w:r>
            <w:r>
              <w:rPr>
                <w:rFonts w:ascii="Trebuchet MS" w:hAnsi="Trebuchet MS"/>
                <w:sz w:val="22"/>
                <w:szCs w:val="22"/>
              </w:rPr>
              <w:t>Pirkėjo</w:t>
            </w:r>
            <w:r w:rsidRPr="001A02C5">
              <w:rPr>
                <w:rFonts w:ascii="Trebuchet MS" w:hAnsi="Trebuchet MS"/>
                <w:sz w:val="22"/>
                <w:szCs w:val="22"/>
              </w:rPr>
              <w:t xml:space="preserve"> kaltės, tačiau nedidesne suma nei Sutarties vertė</w:t>
            </w:r>
            <w:r>
              <w:rPr>
                <w:rFonts w:ascii="Trebuchet MS" w:hAnsi="Trebuchet MS"/>
                <w:sz w:val="22"/>
                <w:szCs w:val="22"/>
              </w:rPr>
              <w:t>.</w:t>
            </w:r>
          </w:p>
        </w:tc>
      </w:tr>
      <w:tr w:rsidR="001F7B7C" w:rsidRPr="000B081F" w14:paraId="19761E1B" w14:textId="77777777">
        <w:trPr>
          <w:trHeight w:val="300"/>
        </w:trPr>
        <w:tc>
          <w:tcPr>
            <w:tcW w:w="2704" w:type="dxa"/>
            <w:gridSpan w:val="2"/>
          </w:tcPr>
          <w:p w14:paraId="2C64DD40"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9.2. Tiekėjui taikomos netesybos</w:t>
            </w:r>
          </w:p>
        </w:tc>
        <w:tc>
          <w:tcPr>
            <w:tcW w:w="6831" w:type="dxa"/>
            <w:gridSpan w:val="2"/>
          </w:tcPr>
          <w:p w14:paraId="345D0601" w14:textId="77777777" w:rsidR="001F7B7C" w:rsidRPr="001A02C5" w:rsidRDefault="001F7B7C" w:rsidP="001F7B7C">
            <w:pPr>
              <w:pStyle w:val="0Punktai"/>
              <w:numPr>
                <w:ilvl w:val="0"/>
                <w:numId w:val="0"/>
              </w:numPr>
              <w:rPr>
                <w:rFonts w:ascii="Trebuchet MS" w:hAnsi="Trebuchet MS"/>
                <w:sz w:val="22"/>
                <w:szCs w:val="22"/>
              </w:rPr>
            </w:pPr>
            <w:r w:rsidRPr="00D3511D">
              <w:rPr>
                <w:rFonts w:ascii="Trebuchet MS" w:hAnsi="Trebuchet MS"/>
                <w:sz w:val="22"/>
                <w:szCs w:val="22"/>
              </w:rPr>
              <w:t xml:space="preserve">Už </w:t>
            </w:r>
            <w:r>
              <w:rPr>
                <w:rFonts w:ascii="Trebuchet MS" w:hAnsi="Trebuchet MS"/>
                <w:sz w:val="22"/>
                <w:szCs w:val="22"/>
              </w:rPr>
              <w:t>Tiekėjo</w:t>
            </w:r>
            <w:r w:rsidRPr="00D3511D">
              <w:rPr>
                <w:rFonts w:ascii="Trebuchet MS" w:hAnsi="Trebuchet MS"/>
                <w:sz w:val="22"/>
                <w:szCs w:val="22"/>
              </w:rPr>
              <w:t xml:space="preserve"> vėlavimą atlikti sutartinius įsipareigojimus numatyti delspinigiai ― 0,06 procento nuo vėluojamų atlikti sutartinių įsipareigojimų vertės</w:t>
            </w:r>
            <w:r w:rsidRPr="00D3511D" w:rsidDel="00AC24E6">
              <w:rPr>
                <w:rFonts w:ascii="Trebuchet MS" w:hAnsi="Trebuchet MS"/>
                <w:sz w:val="22"/>
                <w:szCs w:val="22"/>
              </w:rPr>
              <w:t xml:space="preserve"> </w:t>
            </w:r>
            <w:r w:rsidRPr="00D3511D">
              <w:rPr>
                <w:rFonts w:ascii="Trebuchet MS" w:hAnsi="Trebuchet MS"/>
                <w:sz w:val="22"/>
                <w:szCs w:val="22"/>
              </w:rPr>
              <w:t>už kiekvieną pavėluotą dieną</w:t>
            </w:r>
            <w:r>
              <w:rPr>
                <w:rFonts w:ascii="Trebuchet MS" w:hAnsi="Trebuchet MS"/>
                <w:sz w:val="22"/>
                <w:szCs w:val="22"/>
              </w:rPr>
              <w:t>.</w:t>
            </w:r>
            <w:r w:rsidRPr="001A02C5">
              <w:rPr>
                <w:rFonts w:ascii="Trebuchet MS" w:hAnsi="Trebuchet MS"/>
                <w:sz w:val="22"/>
                <w:szCs w:val="22"/>
              </w:rPr>
              <w:t xml:space="preserve"> Delspinigių suma negali sudaryti daugiau kaip 5 procentai nuo Su</w:t>
            </w:r>
            <w:r w:rsidRPr="00991FE2">
              <w:rPr>
                <w:rFonts w:ascii="Trebuchet MS" w:hAnsi="Trebuchet MS"/>
                <w:sz w:val="22"/>
                <w:szCs w:val="22"/>
              </w:rPr>
              <w:t>tarties vertės.</w:t>
            </w:r>
          </w:p>
          <w:p w14:paraId="748B2778" w14:textId="22D22F1C" w:rsidR="001F7B7C" w:rsidRPr="006F2A23" w:rsidRDefault="001F7B7C" w:rsidP="001F7B7C">
            <w:pPr>
              <w:rPr>
                <w:rFonts w:ascii="Trebuchet MS" w:hAnsi="Trebuchet MS"/>
                <w:color w:val="000000"/>
                <w:kern w:val="2"/>
                <w:sz w:val="22"/>
                <w:szCs w:val="22"/>
              </w:rPr>
            </w:pPr>
            <w:r w:rsidRPr="001A02C5">
              <w:rPr>
                <w:rFonts w:ascii="Trebuchet MS" w:hAnsi="Trebuchet MS"/>
                <w:sz w:val="22"/>
                <w:szCs w:val="22"/>
              </w:rPr>
              <w:t>Tiekėjas</w:t>
            </w:r>
            <w:r>
              <w:rPr>
                <w:rFonts w:ascii="Trebuchet MS" w:hAnsi="Trebuchet MS"/>
                <w:sz w:val="22"/>
                <w:szCs w:val="22"/>
              </w:rPr>
              <w:t xml:space="preserve"> taip pat</w:t>
            </w:r>
            <w:r w:rsidRPr="001A02C5">
              <w:rPr>
                <w:rFonts w:ascii="Trebuchet MS" w:hAnsi="Trebuchet MS"/>
                <w:sz w:val="22"/>
                <w:szCs w:val="22"/>
              </w:rPr>
              <w:t xml:space="preserve"> atlygina </w:t>
            </w:r>
            <w:r>
              <w:rPr>
                <w:rFonts w:ascii="Trebuchet MS" w:hAnsi="Trebuchet MS"/>
                <w:sz w:val="22"/>
                <w:szCs w:val="22"/>
              </w:rPr>
              <w:t>Pirkėjo</w:t>
            </w:r>
            <w:r w:rsidRPr="001A02C5">
              <w:rPr>
                <w:rFonts w:ascii="Trebuchet MS" w:hAnsi="Trebuchet MS"/>
                <w:sz w:val="22"/>
                <w:szCs w:val="22"/>
              </w:rPr>
              <w:t xml:space="preserve"> patirtus tiesioginius nuostolius, atsiradusius dėl Tiekėjo kaltės, tačiau nedidesne suma nei Sutarties vertė.</w:t>
            </w:r>
            <w:r w:rsidRPr="006F2A23">
              <w:rPr>
                <w:rFonts w:ascii="Trebuchet MS" w:hAnsi="Trebuchet MS"/>
                <w:kern w:val="2"/>
                <w:sz w:val="22"/>
                <w:szCs w:val="22"/>
              </w:rPr>
              <w:t> </w:t>
            </w:r>
          </w:p>
        </w:tc>
      </w:tr>
      <w:tr w:rsidR="001F7B7C" w:rsidRPr="000B081F" w14:paraId="13F8D719" w14:textId="77777777">
        <w:trPr>
          <w:trHeight w:val="300"/>
        </w:trPr>
        <w:tc>
          <w:tcPr>
            <w:tcW w:w="2704" w:type="dxa"/>
            <w:gridSpan w:val="2"/>
          </w:tcPr>
          <w:p w14:paraId="636DC0DB"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9.3. Tiekėjui / Pirkėjui taikoma bauda nutraukus Sutartį dėl esminio Sutarties pažeidimo</w:t>
            </w:r>
          </w:p>
        </w:tc>
        <w:tc>
          <w:tcPr>
            <w:tcW w:w="6831" w:type="dxa"/>
            <w:gridSpan w:val="2"/>
          </w:tcPr>
          <w:p w14:paraId="7094B536" w14:textId="7C3C3D38" w:rsidR="001F7B7C" w:rsidRPr="000B081F" w:rsidRDefault="001F7B7C" w:rsidP="001F7B7C">
            <w:pPr>
              <w:rPr>
                <w:rFonts w:ascii="Trebuchet MS" w:hAnsi="Trebuchet MS"/>
                <w:kern w:val="2"/>
                <w:sz w:val="22"/>
                <w:szCs w:val="22"/>
              </w:rPr>
            </w:pPr>
            <w:r w:rsidRPr="005A4371">
              <w:rPr>
                <w:rFonts w:ascii="Trebuchet MS" w:hAnsi="Trebuchet MS"/>
                <w:kern w:val="2"/>
                <w:sz w:val="22"/>
                <w:szCs w:val="22"/>
              </w:rPr>
              <w:t>Nutraukus Sutartį dėl esminio Sutarties pažeidimo, nustatyto Sutarties Specialiosiose sąlygose, mokama dešimt procentų dydžio bauda nuo Pradinės Sutarties vertės be PVM, nurodytos Specialiųjų sąlygų 5.2 punkte.</w:t>
            </w:r>
          </w:p>
        </w:tc>
      </w:tr>
      <w:tr w:rsidR="001F7B7C" w:rsidRPr="000B081F" w14:paraId="1325AB26" w14:textId="77777777">
        <w:trPr>
          <w:trHeight w:val="300"/>
        </w:trPr>
        <w:tc>
          <w:tcPr>
            <w:tcW w:w="2704" w:type="dxa"/>
            <w:gridSpan w:val="2"/>
          </w:tcPr>
          <w:p w14:paraId="4C60A4EF"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4DA3B67" w14:textId="1B0B1D19" w:rsidR="001F7B7C" w:rsidRPr="00F612D0" w:rsidRDefault="001F7B7C" w:rsidP="001F7B7C">
            <w:pPr>
              <w:rPr>
                <w:rFonts w:ascii="Trebuchet MS" w:hAnsi="Trebuchet MS"/>
                <w:color w:val="000000"/>
                <w:kern w:val="2"/>
                <w:sz w:val="22"/>
                <w:szCs w:val="22"/>
              </w:rPr>
            </w:pPr>
            <w:r w:rsidRPr="005A4371">
              <w:rPr>
                <w:rFonts w:ascii="Trebuchet MS" w:hAnsi="Trebuchet MS"/>
                <w:sz w:val="22"/>
                <w:szCs w:val="22"/>
              </w:rPr>
              <w:t xml:space="preserve">Už Sutarties </w:t>
            </w:r>
            <w:r w:rsidRPr="00034C52">
              <w:rPr>
                <w:rFonts w:ascii="Trebuchet MS" w:hAnsi="Trebuchet MS"/>
                <w:sz w:val="22"/>
                <w:szCs w:val="22"/>
              </w:rPr>
              <w:t>Bendrųjų sąlygų 3.2.12</w:t>
            </w:r>
            <w:r w:rsidRPr="005A4371">
              <w:rPr>
                <w:rFonts w:ascii="Trebuchet MS" w:hAnsi="Trebuchet MS"/>
                <w:sz w:val="22"/>
                <w:szCs w:val="22"/>
              </w:rPr>
              <w:t xml:space="preserve"> punkte nustatytų sąlygų pažeidimus, Tiekėjui skiriama 5000 eurų bauda.</w:t>
            </w:r>
          </w:p>
        </w:tc>
      </w:tr>
      <w:tr w:rsidR="001F7B7C" w:rsidRPr="000B081F" w14:paraId="3C39C9C2" w14:textId="77777777">
        <w:trPr>
          <w:trHeight w:val="300"/>
        </w:trPr>
        <w:tc>
          <w:tcPr>
            <w:tcW w:w="2704" w:type="dxa"/>
            <w:gridSpan w:val="2"/>
          </w:tcPr>
          <w:p w14:paraId="27238448"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9.5. Tiekėjui taikomos baudos dėl aplinkosauginių ir (arba) socialinių kriterijų nesilaikymo</w:t>
            </w:r>
          </w:p>
        </w:tc>
        <w:tc>
          <w:tcPr>
            <w:tcW w:w="6831" w:type="dxa"/>
            <w:gridSpan w:val="2"/>
          </w:tcPr>
          <w:p w14:paraId="18968FD5" w14:textId="77777777" w:rsidR="001F7B7C" w:rsidRPr="000B081F" w:rsidRDefault="001F7B7C" w:rsidP="001F7B7C">
            <w:pPr>
              <w:rPr>
                <w:rFonts w:ascii="Trebuchet MS" w:hAnsi="Trebuchet MS"/>
                <w:color w:val="000000"/>
                <w:kern w:val="2"/>
                <w:sz w:val="22"/>
                <w:szCs w:val="22"/>
              </w:rPr>
            </w:pPr>
            <w:r w:rsidRPr="000B081F">
              <w:rPr>
                <w:rFonts w:ascii="Trebuchet MS" w:hAnsi="Trebuchet MS"/>
                <w:color w:val="000000"/>
                <w:kern w:val="2"/>
                <w:sz w:val="22"/>
                <w:szCs w:val="22"/>
              </w:rPr>
              <w:t>Netaikoma</w:t>
            </w:r>
          </w:p>
          <w:p w14:paraId="2384E45F" w14:textId="146A245B" w:rsidR="001F7B7C" w:rsidRPr="000B081F" w:rsidRDefault="001F7B7C" w:rsidP="001F7B7C">
            <w:pPr>
              <w:rPr>
                <w:rFonts w:ascii="Trebuchet MS" w:hAnsi="Trebuchet MS"/>
                <w:color w:val="4472C4"/>
                <w:kern w:val="2"/>
                <w:sz w:val="22"/>
                <w:szCs w:val="22"/>
              </w:rPr>
            </w:pPr>
          </w:p>
        </w:tc>
      </w:tr>
      <w:tr w:rsidR="001F7B7C" w:rsidRPr="000B081F" w14:paraId="25A29D0C" w14:textId="77777777">
        <w:trPr>
          <w:trHeight w:val="300"/>
        </w:trPr>
        <w:tc>
          <w:tcPr>
            <w:tcW w:w="2704" w:type="dxa"/>
            <w:gridSpan w:val="2"/>
          </w:tcPr>
          <w:p w14:paraId="0FFDE8A1"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9.6. Tiekėjui / Pirkėjui taikoma bauda dėl konfidencialumo reikalavimų nesilaikymo</w:t>
            </w:r>
          </w:p>
        </w:tc>
        <w:tc>
          <w:tcPr>
            <w:tcW w:w="6831" w:type="dxa"/>
            <w:gridSpan w:val="2"/>
          </w:tcPr>
          <w:p w14:paraId="355F573D" w14:textId="43511627" w:rsidR="001F7B7C" w:rsidRPr="00536111" w:rsidRDefault="001F7B7C" w:rsidP="001F7B7C">
            <w:pPr>
              <w:rPr>
                <w:rFonts w:ascii="Trebuchet MS" w:hAnsi="Trebuchet MS"/>
                <w:kern w:val="2"/>
                <w:sz w:val="22"/>
                <w:szCs w:val="22"/>
              </w:rPr>
            </w:pPr>
            <w:r w:rsidRPr="000B081F">
              <w:rPr>
                <w:rFonts w:ascii="Trebuchet MS" w:hAnsi="Trebuchet MS"/>
                <w:kern w:val="2"/>
                <w:sz w:val="22"/>
                <w:szCs w:val="22"/>
              </w:rPr>
              <w:t>Netaikoma</w:t>
            </w:r>
          </w:p>
        </w:tc>
      </w:tr>
      <w:tr w:rsidR="001F7B7C" w:rsidRPr="000B081F" w14:paraId="72CC3440" w14:textId="77777777">
        <w:trPr>
          <w:trHeight w:val="300"/>
        </w:trPr>
        <w:tc>
          <w:tcPr>
            <w:tcW w:w="2704" w:type="dxa"/>
            <w:gridSpan w:val="2"/>
          </w:tcPr>
          <w:p w14:paraId="6A6F9FB0"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 xml:space="preserve">9.7. Tiekėjui taikomos netesybos dėl pirkimo dokumentuose nustatytų kokybinių kriterijų </w:t>
            </w:r>
            <w:proofErr w:type="spellStart"/>
            <w:r w:rsidRPr="000B081F">
              <w:rPr>
                <w:rFonts w:ascii="Trebuchet MS" w:hAnsi="Trebuchet MS"/>
                <w:b/>
                <w:bCs/>
                <w:kern w:val="2"/>
                <w:sz w:val="22"/>
                <w:szCs w:val="22"/>
              </w:rPr>
              <w:t>nepasiekimo</w:t>
            </w:r>
            <w:proofErr w:type="spellEnd"/>
            <w:r w:rsidRPr="000B081F">
              <w:rPr>
                <w:rFonts w:ascii="Trebuchet MS" w:hAnsi="Trebuchet MS"/>
                <w:b/>
                <w:bCs/>
                <w:kern w:val="2"/>
                <w:sz w:val="22"/>
                <w:szCs w:val="22"/>
              </w:rPr>
              <w:t xml:space="preserve"> Sutarties vykdymo metu</w:t>
            </w:r>
          </w:p>
        </w:tc>
        <w:tc>
          <w:tcPr>
            <w:tcW w:w="6831" w:type="dxa"/>
            <w:gridSpan w:val="2"/>
          </w:tcPr>
          <w:p w14:paraId="68648196" w14:textId="40F804F3" w:rsidR="001F7B7C" w:rsidRPr="00536111" w:rsidRDefault="00A37C3B" w:rsidP="001F7B7C">
            <w:pPr>
              <w:rPr>
                <w:rFonts w:ascii="Trebuchet MS" w:hAnsi="Trebuchet MS"/>
                <w:kern w:val="2"/>
                <w:sz w:val="22"/>
                <w:szCs w:val="22"/>
              </w:rPr>
            </w:pPr>
            <w:r>
              <w:rPr>
                <w:rFonts w:ascii="Trebuchet MS" w:hAnsi="Trebuchet MS"/>
                <w:kern w:val="2"/>
                <w:sz w:val="22"/>
                <w:szCs w:val="22"/>
              </w:rPr>
              <w:t>Netaikoma</w:t>
            </w:r>
          </w:p>
        </w:tc>
      </w:tr>
      <w:tr w:rsidR="001F7B7C" w:rsidRPr="000B081F" w14:paraId="47330F49" w14:textId="77777777">
        <w:trPr>
          <w:trHeight w:val="300"/>
        </w:trPr>
        <w:tc>
          <w:tcPr>
            <w:tcW w:w="2704" w:type="dxa"/>
            <w:gridSpan w:val="2"/>
          </w:tcPr>
          <w:p w14:paraId="1EFD7682" w14:textId="77777777" w:rsidR="001F7B7C" w:rsidRPr="000B081F" w:rsidRDefault="001F7B7C" w:rsidP="001F7B7C">
            <w:pPr>
              <w:rPr>
                <w:rFonts w:ascii="Trebuchet MS" w:hAnsi="Trebuchet MS"/>
                <w:b/>
                <w:bCs/>
                <w:kern w:val="2"/>
                <w:sz w:val="22"/>
                <w:szCs w:val="22"/>
                <w:lang w:val="en-US"/>
              </w:rPr>
            </w:pPr>
            <w:r w:rsidRPr="000B081F">
              <w:rPr>
                <w:rFonts w:ascii="Trebuchet MS" w:hAnsi="Trebuchet MS"/>
                <w:b/>
                <w:bCs/>
                <w:kern w:val="2"/>
                <w:sz w:val="22"/>
                <w:szCs w:val="22"/>
                <w:lang w:val="en-US"/>
              </w:rPr>
              <w:t xml:space="preserve">9.8. </w:t>
            </w:r>
            <w:r w:rsidRPr="000B081F">
              <w:rPr>
                <w:rFonts w:ascii="Trebuchet MS" w:hAnsi="Trebuchet MS"/>
                <w:b/>
                <w:bCs/>
                <w:kern w:val="2"/>
                <w:sz w:val="22"/>
                <w:szCs w:val="22"/>
              </w:rPr>
              <w:t xml:space="preserve">Tiekėjui taikomos netesybos dėl Sutarties </w:t>
            </w:r>
            <w:r w:rsidRPr="000B081F">
              <w:rPr>
                <w:rFonts w:ascii="Trebuchet MS" w:hAnsi="Trebuchet MS"/>
                <w:b/>
                <w:bCs/>
                <w:kern w:val="2"/>
                <w:sz w:val="22"/>
                <w:szCs w:val="22"/>
              </w:rPr>
              <w:lastRenderedPageBreak/>
              <w:t>įvykdymo užtikrinimo nepratęsimo</w:t>
            </w:r>
          </w:p>
        </w:tc>
        <w:tc>
          <w:tcPr>
            <w:tcW w:w="6831" w:type="dxa"/>
            <w:gridSpan w:val="2"/>
          </w:tcPr>
          <w:p w14:paraId="7CB82B6B" w14:textId="77777777" w:rsidR="001F7B7C" w:rsidRPr="000B081F" w:rsidRDefault="001F7B7C" w:rsidP="001F7B7C">
            <w:pPr>
              <w:rPr>
                <w:rFonts w:ascii="Trebuchet MS" w:hAnsi="Trebuchet MS"/>
                <w:kern w:val="2"/>
                <w:sz w:val="22"/>
                <w:szCs w:val="22"/>
              </w:rPr>
            </w:pPr>
            <w:r w:rsidRPr="000B081F">
              <w:rPr>
                <w:rFonts w:ascii="Trebuchet MS" w:hAnsi="Trebuchet MS"/>
                <w:kern w:val="2"/>
                <w:sz w:val="22"/>
                <w:szCs w:val="22"/>
              </w:rPr>
              <w:lastRenderedPageBreak/>
              <w:t>Netaikoma</w:t>
            </w:r>
          </w:p>
          <w:p w14:paraId="6DCC06F0" w14:textId="18CBA166" w:rsidR="001F7B7C" w:rsidRPr="000B081F" w:rsidRDefault="001F7B7C" w:rsidP="001F7B7C">
            <w:pPr>
              <w:rPr>
                <w:rFonts w:ascii="Trebuchet MS" w:hAnsi="Trebuchet MS"/>
                <w:color w:val="4472C4"/>
                <w:kern w:val="2"/>
                <w:sz w:val="22"/>
                <w:szCs w:val="22"/>
              </w:rPr>
            </w:pPr>
          </w:p>
        </w:tc>
      </w:tr>
      <w:tr w:rsidR="001F7B7C" w:rsidRPr="000B081F" w14:paraId="63DEAABC" w14:textId="77777777">
        <w:trPr>
          <w:trHeight w:val="300"/>
        </w:trPr>
        <w:tc>
          <w:tcPr>
            <w:tcW w:w="2704" w:type="dxa"/>
            <w:gridSpan w:val="2"/>
          </w:tcPr>
          <w:p w14:paraId="0CDE4528" w14:textId="77777777" w:rsidR="001F7B7C" w:rsidRPr="000B081F" w:rsidRDefault="001F7B7C" w:rsidP="001F7B7C">
            <w:pPr>
              <w:rPr>
                <w:rFonts w:ascii="Trebuchet MS" w:hAnsi="Trebuchet MS"/>
                <w:b/>
                <w:bCs/>
                <w:kern w:val="2"/>
                <w:sz w:val="22"/>
                <w:szCs w:val="22"/>
                <w:lang w:val="en-US"/>
              </w:rPr>
            </w:pPr>
            <w:r w:rsidRPr="000B081F">
              <w:rPr>
                <w:rFonts w:ascii="Trebuchet MS" w:hAnsi="Trebuchet MS"/>
                <w:b/>
                <w:bCs/>
                <w:kern w:val="2"/>
                <w:sz w:val="22"/>
                <w:szCs w:val="22"/>
                <w:lang w:val="en-US"/>
              </w:rPr>
              <w:t xml:space="preserve">9.9. </w:t>
            </w:r>
            <w:r w:rsidRPr="000B081F">
              <w:rPr>
                <w:rFonts w:ascii="Trebuchet MS" w:hAnsi="Trebuchet MS"/>
                <w:b/>
                <w:bCs/>
                <w:kern w:val="2"/>
                <w:sz w:val="22"/>
                <w:szCs w:val="22"/>
              </w:rPr>
              <w:t>Kitos netesybos</w:t>
            </w:r>
          </w:p>
        </w:tc>
        <w:tc>
          <w:tcPr>
            <w:tcW w:w="6831" w:type="dxa"/>
            <w:gridSpan w:val="2"/>
          </w:tcPr>
          <w:p w14:paraId="460FB6A5" w14:textId="35FA8133" w:rsidR="001F7B7C" w:rsidRPr="00536111" w:rsidRDefault="001F7B7C" w:rsidP="001F7B7C">
            <w:pPr>
              <w:rPr>
                <w:rFonts w:ascii="Trebuchet MS" w:hAnsi="Trebuchet MS"/>
                <w:kern w:val="2"/>
                <w:sz w:val="22"/>
                <w:szCs w:val="22"/>
              </w:rPr>
            </w:pPr>
            <w:r w:rsidRPr="000B081F">
              <w:rPr>
                <w:rFonts w:ascii="Trebuchet MS" w:hAnsi="Trebuchet MS"/>
                <w:kern w:val="2"/>
                <w:sz w:val="22"/>
                <w:szCs w:val="22"/>
              </w:rPr>
              <w:t>Netaikoma</w:t>
            </w:r>
          </w:p>
        </w:tc>
      </w:tr>
      <w:tr w:rsidR="001F7B7C" w:rsidRPr="000B081F" w14:paraId="374BE92F" w14:textId="77777777">
        <w:trPr>
          <w:trHeight w:val="300"/>
        </w:trPr>
        <w:tc>
          <w:tcPr>
            <w:tcW w:w="9535" w:type="dxa"/>
            <w:gridSpan w:val="4"/>
          </w:tcPr>
          <w:p w14:paraId="7048E37B" w14:textId="77777777" w:rsidR="001F7B7C" w:rsidRPr="000B081F" w:rsidRDefault="001F7B7C" w:rsidP="001F7B7C">
            <w:pPr>
              <w:jc w:val="center"/>
              <w:rPr>
                <w:rFonts w:ascii="Trebuchet MS" w:hAnsi="Trebuchet MS"/>
                <w:b/>
                <w:bCs/>
                <w:kern w:val="2"/>
                <w:sz w:val="22"/>
                <w:szCs w:val="22"/>
              </w:rPr>
            </w:pPr>
            <w:r w:rsidRPr="000B081F">
              <w:rPr>
                <w:rFonts w:ascii="Trebuchet MS" w:hAnsi="Trebuchet MS"/>
                <w:b/>
                <w:bCs/>
                <w:kern w:val="2"/>
                <w:sz w:val="22"/>
                <w:szCs w:val="22"/>
              </w:rPr>
              <w:t>10. SUTARTIES GALIOJIMAS IR KEITIMAS</w:t>
            </w:r>
          </w:p>
        </w:tc>
      </w:tr>
      <w:tr w:rsidR="001F7B7C" w:rsidRPr="000B081F" w14:paraId="04EE932E" w14:textId="77777777">
        <w:trPr>
          <w:trHeight w:val="300"/>
        </w:trPr>
        <w:tc>
          <w:tcPr>
            <w:tcW w:w="2704" w:type="dxa"/>
            <w:gridSpan w:val="2"/>
          </w:tcPr>
          <w:p w14:paraId="763D8185"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10.1. Sutarties sudarymas ir įsigaliojimas</w:t>
            </w:r>
          </w:p>
        </w:tc>
        <w:tc>
          <w:tcPr>
            <w:tcW w:w="6831" w:type="dxa"/>
            <w:gridSpan w:val="2"/>
          </w:tcPr>
          <w:p w14:paraId="1E92E882" w14:textId="61198877" w:rsidR="001F7B7C" w:rsidRPr="000B081F" w:rsidRDefault="001F7B7C" w:rsidP="001F7B7C">
            <w:pPr>
              <w:rPr>
                <w:rFonts w:ascii="Trebuchet MS" w:hAnsi="Trebuchet MS"/>
                <w:color w:val="4472C4"/>
                <w:kern w:val="2"/>
                <w:sz w:val="22"/>
                <w:szCs w:val="22"/>
              </w:rPr>
            </w:pPr>
            <w:r w:rsidRPr="000B081F">
              <w:rPr>
                <w:rFonts w:ascii="Trebuchet MS" w:hAnsi="Trebuchet MS"/>
                <w:kern w:val="2"/>
                <w:sz w:val="22"/>
                <w:szCs w:val="22"/>
              </w:rPr>
              <w:t xml:space="preserve">Ši Sutartis laikoma sudaryta ir įsigalioja nuo Sutarties </w:t>
            </w:r>
            <w:r>
              <w:rPr>
                <w:rFonts w:ascii="Trebuchet MS" w:hAnsi="Trebuchet MS"/>
                <w:kern w:val="2"/>
                <w:sz w:val="22"/>
                <w:szCs w:val="22"/>
              </w:rPr>
              <w:t>užregistravimo Pirkėjo informacinėje sistemoje</w:t>
            </w:r>
            <w:r w:rsidRPr="000B081F">
              <w:rPr>
                <w:rFonts w:ascii="Trebuchet MS" w:hAnsi="Trebuchet MS"/>
                <w:kern w:val="2"/>
                <w:sz w:val="22"/>
                <w:szCs w:val="22"/>
              </w:rPr>
              <w:t xml:space="preserve"> dienos</w:t>
            </w:r>
            <w:r>
              <w:rPr>
                <w:rFonts w:ascii="Trebuchet MS" w:hAnsi="Trebuchet MS"/>
                <w:kern w:val="2"/>
                <w:sz w:val="22"/>
                <w:szCs w:val="22"/>
              </w:rPr>
              <w:t xml:space="preserve"> ir galios </w:t>
            </w:r>
            <w:r w:rsidR="00233A23">
              <w:rPr>
                <w:rFonts w:ascii="Trebuchet MS" w:hAnsi="Trebuchet MS"/>
                <w:kern w:val="2"/>
                <w:sz w:val="22"/>
                <w:szCs w:val="22"/>
              </w:rPr>
              <w:t>1</w:t>
            </w:r>
            <w:r>
              <w:rPr>
                <w:rFonts w:ascii="Trebuchet MS" w:hAnsi="Trebuchet MS"/>
                <w:kern w:val="2"/>
                <w:sz w:val="22"/>
                <w:szCs w:val="22"/>
              </w:rPr>
              <w:t xml:space="preserve"> (</w:t>
            </w:r>
            <w:r w:rsidR="00233A23">
              <w:rPr>
                <w:rFonts w:ascii="Trebuchet MS" w:hAnsi="Trebuchet MS"/>
                <w:kern w:val="2"/>
                <w:sz w:val="22"/>
                <w:szCs w:val="22"/>
              </w:rPr>
              <w:t>vienus</w:t>
            </w:r>
            <w:r>
              <w:rPr>
                <w:rFonts w:ascii="Trebuchet MS" w:hAnsi="Trebuchet MS"/>
                <w:kern w:val="2"/>
                <w:sz w:val="22"/>
                <w:szCs w:val="22"/>
              </w:rPr>
              <w:t>) metus arba iki pilno visų sutartinių įpareigojimų įvykdymo</w:t>
            </w:r>
            <w:r w:rsidRPr="000B081F">
              <w:rPr>
                <w:rFonts w:ascii="Trebuchet MS" w:hAnsi="Trebuchet MS"/>
                <w:kern w:val="2"/>
                <w:sz w:val="22"/>
                <w:szCs w:val="22"/>
              </w:rPr>
              <w:t>.</w:t>
            </w:r>
          </w:p>
        </w:tc>
      </w:tr>
      <w:tr w:rsidR="001F7B7C" w:rsidRPr="000B081F" w14:paraId="5205F93F" w14:textId="77777777">
        <w:trPr>
          <w:trHeight w:val="300"/>
        </w:trPr>
        <w:tc>
          <w:tcPr>
            <w:tcW w:w="2704" w:type="dxa"/>
            <w:gridSpan w:val="2"/>
          </w:tcPr>
          <w:p w14:paraId="4F90F7EB"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10.2. Sutarties galiojimo termino pratęsimas</w:t>
            </w:r>
          </w:p>
        </w:tc>
        <w:tc>
          <w:tcPr>
            <w:tcW w:w="6831" w:type="dxa"/>
            <w:gridSpan w:val="2"/>
          </w:tcPr>
          <w:p w14:paraId="0783D2A8" w14:textId="77777777" w:rsidR="001F7B7C" w:rsidRPr="000B081F" w:rsidRDefault="001F7B7C" w:rsidP="001F7B7C">
            <w:pPr>
              <w:rPr>
                <w:rFonts w:ascii="Trebuchet MS" w:hAnsi="Trebuchet MS"/>
                <w:kern w:val="2"/>
                <w:sz w:val="22"/>
                <w:szCs w:val="22"/>
              </w:rPr>
            </w:pPr>
            <w:r w:rsidRPr="000B081F">
              <w:rPr>
                <w:rFonts w:ascii="Trebuchet MS" w:hAnsi="Trebuchet MS"/>
                <w:kern w:val="2"/>
                <w:sz w:val="22"/>
                <w:szCs w:val="22"/>
              </w:rPr>
              <w:t>Netaikoma</w:t>
            </w:r>
          </w:p>
          <w:p w14:paraId="65A04F10" w14:textId="079AE60F" w:rsidR="001F7B7C" w:rsidRPr="000B081F" w:rsidRDefault="001F7B7C" w:rsidP="001F7B7C">
            <w:pPr>
              <w:rPr>
                <w:rFonts w:ascii="Trebuchet MS" w:hAnsi="Trebuchet MS"/>
                <w:kern w:val="2"/>
                <w:sz w:val="22"/>
                <w:szCs w:val="22"/>
              </w:rPr>
            </w:pPr>
          </w:p>
        </w:tc>
      </w:tr>
      <w:tr w:rsidR="001F7B7C" w:rsidRPr="000B081F" w14:paraId="5672C35F" w14:textId="77777777">
        <w:trPr>
          <w:trHeight w:val="300"/>
        </w:trPr>
        <w:tc>
          <w:tcPr>
            <w:tcW w:w="9535" w:type="dxa"/>
            <w:gridSpan w:val="4"/>
          </w:tcPr>
          <w:p w14:paraId="4A37B6F5" w14:textId="77777777" w:rsidR="001F7B7C" w:rsidRPr="000B081F" w:rsidRDefault="001F7B7C" w:rsidP="001F7B7C">
            <w:pPr>
              <w:jc w:val="center"/>
              <w:rPr>
                <w:rFonts w:ascii="Trebuchet MS" w:hAnsi="Trebuchet MS"/>
                <w:b/>
                <w:bCs/>
                <w:kern w:val="2"/>
                <w:sz w:val="22"/>
                <w:szCs w:val="22"/>
              </w:rPr>
            </w:pPr>
            <w:r w:rsidRPr="000B081F">
              <w:rPr>
                <w:rFonts w:ascii="Trebuchet MS" w:hAnsi="Trebuchet MS"/>
                <w:b/>
                <w:bCs/>
                <w:kern w:val="2"/>
                <w:sz w:val="22"/>
                <w:szCs w:val="22"/>
              </w:rPr>
              <w:t>11. SUTARTIES NUTRAUKIMAS</w:t>
            </w:r>
          </w:p>
        </w:tc>
      </w:tr>
      <w:tr w:rsidR="001F7B7C" w:rsidRPr="000B081F" w14:paraId="1A7C8E27" w14:textId="77777777">
        <w:trPr>
          <w:trHeight w:val="300"/>
        </w:trPr>
        <w:tc>
          <w:tcPr>
            <w:tcW w:w="2532" w:type="dxa"/>
          </w:tcPr>
          <w:p w14:paraId="0BBE02B5"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11.1. Sutarties nutraukimo pagrindai</w:t>
            </w:r>
          </w:p>
        </w:tc>
        <w:tc>
          <w:tcPr>
            <w:tcW w:w="7003" w:type="dxa"/>
            <w:gridSpan w:val="3"/>
          </w:tcPr>
          <w:p w14:paraId="6F0EEDC5" w14:textId="21143AA7" w:rsidR="00185312" w:rsidRPr="00185312" w:rsidRDefault="001F7B7C" w:rsidP="00185312">
            <w:pPr>
              <w:rPr>
                <w:rFonts w:ascii="Trebuchet MS" w:hAnsi="Trebuchet MS"/>
                <w:bCs/>
                <w:snapToGrid w:val="0"/>
                <w:sz w:val="22"/>
                <w:szCs w:val="22"/>
              </w:rPr>
            </w:pPr>
            <w:r w:rsidRPr="002445E3">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1436EF07" w14:textId="1F7E086B" w:rsidR="001F7B7C" w:rsidRPr="0074504A" w:rsidRDefault="001F7B7C" w:rsidP="001F7B7C">
            <w:pPr>
              <w:rPr>
                <w:rFonts w:ascii="Trebuchet MS" w:hAnsi="Trebuchet MS"/>
                <w:kern w:val="2"/>
                <w:sz w:val="22"/>
                <w:szCs w:val="22"/>
              </w:rPr>
            </w:pPr>
          </w:p>
        </w:tc>
      </w:tr>
      <w:tr w:rsidR="001F7B7C" w:rsidRPr="000B081F" w14:paraId="4C8FADBA" w14:textId="77777777">
        <w:trPr>
          <w:trHeight w:val="300"/>
        </w:trPr>
        <w:tc>
          <w:tcPr>
            <w:tcW w:w="2532" w:type="dxa"/>
          </w:tcPr>
          <w:p w14:paraId="376620E5"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11.2. Esminiai Sutarties pažeidimai</w:t>
            </w:r>
          </w:p>
          <w:p w14:paraId="6408C9E8" w14:textId="77777777" w:rsidR="001F7B7C" w:rsidRPr="000B081F" w:rsidRDefault="001F7B7C" w:rsidP="001F7B7C">
            <w:pPr>
              <w:rPr>
                <w:rFonts w:ascii="Trebuchet MS" w:hAnsi="Trebuchet MS"/>
                <w:b/>
                <w:bCs/>
                <w:kern w:val="2"/>
                <w:sz w:val="22"/>
                <w:szCs w:val="22"/>
              </w:rPr>
            </w:pPr>
          </w:p>
        </w:tc>
        <w:tc>
          <w:tcPr>
            <w:tcW w:w="7003" w:type="dxa"/>
            <w:gridSpan w:val="3"/>
          </w:tcPr>
          <w:p w14:paraId="67ED0680" w14:textId="77777777" w:rsidR="001F7B7C" w:rsidRPr="008B1199" w:rsidRDefault="001F7B7C" w:rsidP="001F7B7C">
            <w:pPr>
              <w:spacing w:line="256" w:lineRule="auto"/>
              <w:jc w:val="both"/>
              <w:rPr>
                <w:rFonts w:ascii="Trebuchet MS" w:hAnsi="Trebuchet MS"/>
                <w:kern w:val="2"/>
                <w:sz w:val="22"/>
                <w:szCs w:val="22"/>
              </w:rPr>
            </w:pPr>
            <w:r w:rsidRPr="008B1199">
              <w:rPr>
                <w:rFonts w:ascii="Trebuchet MS" w:hAnsi="Trebuchet MS"/>
                <w:kern w:val="2"/>
                <w:sz w:val="22"/>
                <w:szCs w:val="22"/>
              </w:rPr>
              <w:t xml:space="preserve">1. </w:t>
            </w:r>
            <w:r w:rsidRPr="008B1199">
              <w:rPr>
                <w:rFonts w:ascii="Trebuchet MS" w:eastAsia="Arial" w:hAnsi="Trebuchet MS"/>
                <w:kern w:val="2"/>
                <w:sz w:val="22"/>
                <w:szCs w:val="22"/>
              </w:rPr>
              <w:t>jeigu Tiekėjas nesilaiko Sutartyje nustatytų Prekių tiekimo terminų 2 (du) kartus iš eilės arba vėluoja pristatyti Prekes daugiau nei 2 mėnesius</w:t>
            </w:r>
            <w:r>
              <w:rPr>
                <w:rFonts w:ascii="Trebuchet MS" w:eastAsia="Arial" w:hAnsi="Trebuchet MS"/>
                <w:kern w:val="2"/>
                <w:sz w:val="22"/>
                <w:szCs w:val="22"/>
              </w:rPr>
              <w:t>.</w:t>
            </w:r>
          </w:p>
          <w:p w14:paraId="0B1F39F0" w14:textId="77777777" w:rsidR="001F7B7C" w:rsidRDefault="001F7B7C" w:rsidP="001F7B7C">
            <w:pPr>
              <w:tabs>
                <w:tab w:val="left" w:pos="475"/>
                <w:tab w:val="left" w:pos="567"/>
                <w:tab w:val="left" w:pos="851"/>
                <w:tab w:val="left" w:pos="992"/>
                <w:tab w:val="left" w:pos="1134"/>
              </w:tabs>
              <w:spacing w:line="257" w:lineRule="auto"/>
              <w:jc w:val="both"/>
              <w:rPr>
                <w:rFonts w:ascii="Trebuchet MS" w:eastAsia="Arial" w:hAnsi="Trebuchet MS"/>
                <w:kern w:val="2"/>
                <w:sz w:val="22"/>
                <w:szCs w:val="22"/>
                <w:lang w:val="lt"/>
              </w:rPr>
            </w:pPr>
            <w:r w:rsidRPr="00E75766">
              <w:rPr>
                <w:rFonts w:ascii="Trebuchet MS" w:hAnsi="Trebuchet MS"/>
                <w:kern w:val="2"/>
                <w:sz w:val="22"/>
                <w:szCs w:val="22"/>
              </w:rPr>
              <w:t xml:space="preserve">2. </w:t>
            </w:r>
            <w:r w:rsidRPr="00E75766">
              <w:rPr>
                <w:rFonts w:ascii="Trebuchet MS" w:eastAsia="Arial" w:hAnsi="Trebuchet MS"/>
                <w:kern w:val="2"/>
                <w:sz w:val="22"/>
                <w:szCs w:val="22"/>
                <w:lang w:val="lt"/>
              </w:rPr>
              <w:t>Tiekėjas pažeidžia šios Sutarties nuostatas, reglamentuojančias konkurenciją, intelektinės nuosavybės ar konfidencialios informacijos valdymą</w:t>
            </w:r>
            <w:r>
              <w:rPr>
                <w:rFonts w:ascii="Trebuchet MS" w:eastAsia="Arial" w:hAnsi="Trebuchet MS"/>
                <w:kern w:val="2"/>
                <w:sz w:val="22"/>
                <w:szCs w:val="22"/>
                <w:lang w:val="lt"/>
              </w:rPr>
              <w:t>.</w:t>
            </w:r>
          </w:p>
          <w:p w14:paraId="47FE7312" w14:textId="77777777" w:rsidR="001F7B7C" w:rsidRDefault="001F7B7C" w:rsidP="001F7B7C">
            <w:pPr>
              <w:tabs>
                <w:tab w:val="left" w:pos="475"/>
                <w:tab w:val="left" w:pos="567"/>
                <w:tab w:val="left" w:pos="851"/>
                <w:tab w:val="left" w:pos="992"/>
                <w:tab w:val="left" w:pos="1134"/>
              </w:tabs>
              <w:spacing w:line="257" w:lineRule="auto"/>
              <w:jc w:val="both"/>
              <w:rPr>
                <w:rFonts w:ascii="Trebuchet MS" w:eastAsia="Arial" w:hAnsi="Trebuchet MS"/>
                <w:kern w:val="2"/>
                <w:sz w:val="22"/>
                <w:szCs w:val="22"/>
                <w:lang w:val="lt"/>
              </w:rPr>
            </w:pPr>
            <w:r>
              <w:rPr>
                <w:rFonts w:ascii="Trebuchet MS" w:eastAsia="Arial" w:hAnsi="Trebuchet MS"/>
                <w:kern w:val="2"/>
                <w:sz w:val="22"/>
                <w:szCs w:val="22"/>
                <w:lang w:val="lt"/>
              </w:rPr>
              <w:t xml:space="preserve">3. </w:t>
            </w:r>
            <w:r w:rsidRPr="00E75766">
              <w:rPr>
                <w:rFonts w:ascii="Trebuchet MS" w:eastAsia="Arial" w:hAnsi="Trebuchet MS"/>
                <w:kern w:val="2"/>
                <w:sz w:val="22"/>
                <w:szCs w:val="22"/>
                <w:lang w:val="lt"/>
              </w:rPr>
              <w:t>Tiekėjas pažeidžia Bendrųjų sąlygų nuostatas dėl Sutarties vykdymui pasitelkiamų naujų subtiekėjų ir (ar specialistų) / esamų subtiekėjų ir (ar) specialistų keitimo.</w:t>
            </w:r>
          </w:p>
          <w:p w14:paraId="79B5BFE5" w14:textId="07914CF0" w:rsidR="001F7B7C" w:rsidRPr="00182354" w:rsidRDefault="001F7B7C" w:rsidP="001F7B7C">
            <w:pPr>
              <w:tabs>
                <w:tab w:val="left" w:pos="475"/>
                <w:tab w:val="left" w:pos="567"/>
                <w:tab w:val="left" w:pos="851"/>
                <w:tab w:val="left" w:pos="992"/>
                <w:tab w:val="left" w:pos="1134"/>
              </w:tabs>
              <w:spacing w:line="257" w:lineRule="auto"/>
              <w:jc w:val="both"/>
              <w:rPr>
                <w:rFonts w:ascii="Trebuchet MS" w:eastAsia="Arial" w:hAnsi="Trebuchet MS"/>
                <w:kern w:val="2"/>
                <w:sz w:val="22"/>
                <w:szCs w:val="22"/>
                <w:lang w:val="lt"/>
              </w:rPr>
            </w:pPr>
            <w:r w:rsidRPr="008B1199">
              <w:rPr>
                <w:rFonts w:ascii="Trebuchet MS" w:eastAsia="Arial" w:hAnsi="Trebuchet MS"/>
                <w:kern w:val="2"/>
                <w:sz w:val="22"/>
                <w:szCs w:val="22"/>
                <w:lang w:val="lt"/>
              </w:rPr>
              <w:t xml:space="preserve">4. </w:t>
            </w:r>
            <w:r w:rsidRPr="008B1199">
              <w:rPr>
                <w:rFonts w:ascii="Trebuchet MS" w:eastAsia="Arial" w:hAnsi="Trebuchet MS"/>
                <w:kern w:val="2"/>
                <w:sz w:val="22"/>
                <w:szCs w:val="22"/>
              </w:rPr>
              <w:t>Tiekėjas pažeidžia Prekių pristatymo terminus ir dėl Prekių pristatymo vėlavimo Prekės tampa nebereikalingos</w:t>
            </w:r>
            <w:r>
              <w:rPr>
                <w:rFonts w:ascii="Trebuchet MS" w:eastAsia="Arial" w:hAnsi="Trebuchet MS"/>
                <w:kern w:val="2"/>
                <w:sz w:val="22"/>
                <w:szCs w:val="22"/>
              </w:rPr>
              <w:t>.</w:t>
            </w:r>
          </w:p>
        </w:tc>
      </w:tr>
      <w:tr w:rsidR="001F7B7C" w:rsidRPr="000B081F" w14:paraId="44BDB0A6" w14:textId="77777777">
        <w:trPr>
          <w:trHeight w:val="300"/>
        </w:trPr>
        <w:tc>
          <w:tcPr>
            <w:tcW w:w="9535" w:type="dxa"/>
            <w:gridSpan w:val="4"/>
          </w:tcPr>
          <w:p w14:paraId="3F088406" w14:textId="2FCAE35F" w:rsidR="001F7B7C" w:rsidRPr="000B081F" w:rsidRDefault="001F7B7C" w:rsidP="001F7B7C">
            <w:pPr>
              <w:jc w:val="center"/>
              <w:rPr>
                <w:rFonts w:ascii="Trebuchet MS" w:hAnsi="Trebuchet MS"/>
                <w:kern w:val="2"/>
                <w:sz w:val="22"/>
                <w:szCs w:val="22"/>
              </w:rPr>
            </w:pPr>
            <w:r w:rsidRPr="000B081F">
              <w:rPr>
                <w:rFonts w:ascii="Trebuchet MS" w:hAnsi="Trebuchet MS"/>
                <w:b/>
                <w:bCs/>
                <w:kern w:val="2"/>
                <w:sz w:val="22"/>
                <w:szCs w:val="22"/>
              </w:rPr>
              <w:t xml:space="preserve">12. APLINKOSAUGINIAI IR SOCIALINIAI KRITERIJAI </w:t>
            </w:r>
          </w:p>
        </w:tc>
      </w:tr>
      <w:tr w:rsidR="001F7B7C" w:rsidRPr="000B081F" w14:paraId="6A3A8E92" w14:textId="77777777">
        <w:trPr>
          <w:trHeight w:val="300"/>
        </w:trPr>
        <w:tc>
          <w:tcPr>
            <w:tcW w:w="2532" w:type="dxa"/>
          </w:tcPr>
          <w:p w14:paraId="3C2E9B4F"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12.1. Aplinkosauginių kriterijų nustatymo teisinis pagrindas</w:t>
            </w:r>
          </w:p>
        </w:tc>
        <w:tc>
          <w:tcPr>
            <w:tcW w:w="7003" w:type="dxa"/>
            <w:gridSpan w:val="3"/>
          </w:tcPr>
          <w:p w14:paraId="6308F8B8" w14:textId="29A1E727" w:rsidR="001F7B7C" w:rsidRPr="000B081F" w:rsidRDefault="001675E0" w:rsidP="001F7B7C">
            <w:pPr>
              <w:rPr>
                <w:rFonts w:ascii="Trebuchet MS" w:hAnsi="Trebuchet MS"/>
                <w:b/>
                <w:bCs/>
                <w:kern w:val="2"/>
                <w:sz w:val="22"/>
                <w:szCs w:val="22"/>
              </w:rPr>
            </w:pPr>
            <w:r w:rsidRPr="000B081F">
              <w:rPr>
                <w:rFonts w:ascii="Trebuchet MS" w:hAnsi="Trebuchet MS"/>
                <w:color w:val="000000"/>
                <w:kern w:val="2"/>
                <w:sz w:val="22"/>
                <w:szCs w:val="22"/>
                <w:shd w:val="clear" w:color="auto" w:fill="FFFFFF"/>
              </w:rPr>
              <w:t xml:space="preserve">Aplinkosauginiai kriterijai Prekėms nustatomi vadovaujantis </w:t>
            </w:r>
            <w:r w:rsidRPr="000B081F">
              <w:rPr>
                <w:rFonts w:ascii="Trebuchet MS" w:hAnsi="Trebuchet MS"/>
                <w:color w:val="000000"/>
                <w:kern w:val="2"/>
                <w:sz w:val="22"/>
                <w:szCs w:val="22"/>
              </w:rPr>
              <w:t xml:space="preserve">Aplinkos apsaugos kriterijų taikymo, vykdant žaliuosius pirkimus, tvarkos aprašo, patvirtinto 2011 m. birželio 28 d. įsakymu </w:t>
            </w:r>
            <w:r w:rsidRPr="000B081F">
              <w:rPr>
                <w:rFonts w:ascii="Trebuchet MS" w:hAnsi="Trebuchet MS"/>
                <w:color w:val="000000"/>
                <w:kern w:val="2"/>
                <w:sz w:val="22"/>
                <w:szCs w:val="22"/>
                <w:lang w:val="en-US"/>
              </w:rPr>
              <w:t>D1-508</w:t>
            </w:r>
            <w:r w:rsidRPr="000B081F">
              <w:rPr>
                <w:rFonts w:ascii="Trebuchet MS" w:hAnsi="Trebuchet MS"/>
                <w:color w:val="000000"/>
                <w:kern w:val="2"/>
                <w:sz w:val="22"/>
                <w:szCs w:val="22"/>
                <w:shd w:val="clear" w:color="auto" w:fill="FFFFFF"/>
              </w:rPr>
              <w:t xml:space="preserve"> „Dėl Aplinkos apsaugos kriterijų taikymo, vykdant žaliuosius pirkimus, tvarkos aprašo patvirtinimo“ (toliau – Tvarkos aprašas) </w:t>
            </w:r>
            <w:r w:rsidRPr="008B1199">
              <w:rPr>
                <w:rFonts w:ascii="Trebuchet MS" w:hAnsi="Trebuchet MS"/>
                <w:kern w:val="2"/>
                <w:sz w:val="22"/>
                <w:szCs w:val="22"/>
                <w:shd w:val="clear" w:color="auto" w:fill="FFFFFF"/>
              </w:rPr>
              <w:t xml:space="preserve">4.4.3 </w:t>
            </w:r>
            <w:r w:rsidRPr="000B081F">
              <w:rPr>
                <w:rFonts w:ascii="Trebuchet MS" w:hAnsi="Trebuchet MS"/>
                <w:color w:val="000000"/>
                <w:kern w:val="2"/>
                <w:sz w:val="22"/>
                <w:szCs w:val="22"/>
                <w:shd w:val="clear" w:color="auto" w:fill="FFFFFF"/>
              </w:rPr>
              <w:t>papunkčiu.</w:t>
            </w:r>
            <w:r w:rsidRPr="000B081F">
              <w:rPr>
                <w:rFonts w:ascii="Trebuchet MS" w:hAnsi="Trebuchet MS"/>
                <w:color w:val="000000"/>
                <w:kern w:val="2"/>
                <w:sz w:val="22"/>
                <w:szCs w:val="22"/>
              </w:rPr>
              <w:t> </w:t>
            </w:r>
          </w:p>
        </w:tc>
      </w:tr>
      <w:tr w:rsidR="001F7B7C" w:rsidRPr="000B081F" w14:paraId="7B1ED3D3" w14:textId="77777777">
        <w:trPr>
          <w:trHeight w:val="300"/>
        </w:trPr>
        <w:tc>
          <w:tcPr>
            <w:tcW w:w="2532" w:type="dxa"/>
          </w:tcPr>
          <w:p w14:paraId="637C6E2C"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 xml:space="preserve">12.2. </w:t>
            </w:r>
            <w:r w:rsidRPr="000B081F">
              <w:rPr>
                <w:rFonts w:ascii="Trebuchet MS" w:hAnsi="Trebuchet MS"/>
                <w:b/>
                <w:bCs/>
                <w:color w:val="000000"/>
                <w:kern w:val="2"/>
                <w:sz w:val="22"/>
                <w:szCs w:val="22"/>
                <w:shd w:val="clear" w:color="auto" w:fill="FFFFFF"/>
              </w:rPr>
              <w:t>Su Prekių pakuotėmis susiję aplinkosauginiai kriterijai</w:t>
            </w:r>
            <w:r w:rsidRPr="000B081F">
              <w:rPr>
                <w:rFonts w:ascii="Trebuchet MS" w:hAnsi="Trebuchet MS"/>
                <w:b/>
                <w:bCs/>
                <w:kern w:val="2"/>
                <w:sz w:val="22"/>
                <w:szCs w:val="22"/>
              </w:rPr>
              <w:t xml:space="preserve"> </w:t>
            </w:r>
          </w:p>
        </w:tc>
        <w:tc>
          <w:tcPr>
            <w:tcW w:w="7003" w:type="dxa"/>
            <w:gridSpan w:val="3"/>
          </w:tcPr>
          <w:p w14:paraId="685AB6AC" w14:textId="49205C33" w:rsidR="001F7B7C" w:rsidRPr="000B081F" w:rsidRDefault="001F7B7C" w:rsidP="001F7B7C">
            <w:pPr>
              <w:rPr>
                <w:rFonts w:ascii="Trebuchet MS" w:hAnsi="Trebuchet MS"/>
                <w:color w:val="008080"/>
                <w:sz w:val="22"/>
                <w:szCs w:val="22"/>
              </w:rPr>
            </w:pPr>
            <w:r>
              <w:rPr>
                <w:rFonts w:ascii="Trebuchet MS" w:hAnsi="Trebuchet MS"/>
                <w:color w:val="000000"/>
                <w:kern w:val="2"/>
                <w:sz w:val="22"/>
                <w:szCs w:val="22"/>
                <w:shd w:val="clear" w:color="auto" w:fill="FFFFFF"/>
              </w:rPr>
              <w:t>Netaikoma</w:t>
            </w:r>
            <w:r w:rsidRPr="000B081F">
              <w:rPr>
                <w:rFonts w:ascii="Trebuchet MS" w:hAnsi="Trebuchet MS"/>
                <w:color w:val="000000"/>
                <w:kern w:val="2"/>
                <w:sz w:val="22"/>
                <w:szCs w:val="22"/>
                <w:shd w:val="clear" w:color="auto" w:fill="FFFFFF"/>
              </w:rPr>
              <w:t xml:space="preserve"> </w:t>
            </w:r>
          </w:p>
        </w:tc>
      </w:tr>
      <w:tr w:rsidR="001F7B7C" w:rsidRPr="000B081F" w14:paraId="0101866F" w14:textId="77777777">
        <w:trPr>
          <w:trHeight w:val="300"/>
        </w:trPr>
        <w:tc>
          <w:tcPr>
            <w:tcW w:w="2532" w:type="dxa"/>
          </w:tcPr>
          <w:p w14:paraId="68B142B5"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 xml:space="preserve">12.3. </w:t>
            </w:r>
            <w:r w:rsidRPr="000B081F">
              <w:rPr>
                <w:rFonts w:ascii="Trebuchet MS" w:hAnsi="Trebuchet MS"/>
                <w:b/>
                <w:bCs/>
                <w:kern w:val="2"/>
                <w:sz w:val="22"/>
                <w:szCs w:val="22"/>
                <w:shd w:val="clear" w:color="auto" w:fill="FFFFFF"/>
              </w:rPr>
              <w:t>Su Prekių pristatymu susiję aplinkosauginiai kriterijai</w:t>
            </w:r>
            <w:r w:rsidRPr="000B081F">
              <w:rPr>
                <w:rFonts w:ascii="Trebuchet MS" w:hAnsi="Trebuchet MS"/>
                <w:color w:val="008080"/>
                <w:kern w:val="2"/>
                <w:sz w:val="22"/>
                <w:szCs w:val="22"/>
                <w:u w:val="single"/>
                <w:shd w:val="clear" w:color="auto" w:fill="FFFFFF"/>
              </w:rPr>
              <w:t xml:space="preserve"> </w:t>
            </w:r>
          </w:p>
        </w:tc>
        <w:tc>
          <w:tcPr>
            <w:tcW w:w="7003" w:type="dxa"/>
            <w:gridSpan w:val="3"/>
          </w:tcPr>
          <w:p w14:paraId="164C1D02" w14:textId="7BF656CE" w:rsidR="001F7B7C" w:rsidRPr="00C14898" w:rsidRDefault="001F7B7C" w:rsidP="001F7B7C">
            <w:pPr>
              <w:rPr>
                <w:rFonts w:ascii="Trebuchet MS" w:hAnsi="Trebuchet MS"/>
                <w:kern w:val="2"/>
                <w:sz w:val="22"/>
                <w:szCs w:val="22"/>
              </w:rPr>
            </w:pPr>
            <w:r w:rsidRPr="000B081F">
              <w:rPr>
                <w:rFonts w:ascii="Trebuchet MS" w:hAnsi="Trebuchet MS"/>
                <w:kern w:val="2"/>
                <w:sz w:val="22"/>
                <w:szCs w:val="22"/>
              </w:rPr>
              <w:t>Netaikoma</w:t>
            </w:r>
          </w:p>
        </w:tc>
      </w:tr>
      <w:tr w:rsidR="001F7B7C" w:rsidRPr="000B081F" w14:paraId="0D43DA35" w14:textId="77777777">
        <w:trPr>
          <w:trHeight w:val="300"/>
        </w:trPr>
        <w:tc>
          <w:tcPr>
            <w:tcW w:w="2532" w:type="dxa"/>
          </w:tcPr>
          <w:p w14:paraId="328F0659"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 xml:space="preserve">12.4. </w:t>
            </w:r>
            <w:r w:rsidRPr="00F5544F">
              <w:rPr>
                <w:rFonts w:ascii="Trebuchet MS" w:hAnsi="Trebuchet MS"/>
                <w:b/>
                <w:bCs/>
                <w:kern w:val="2"/>
                <w:sz w:val="22"/>
                <w:szCs w:val="22"/>
                <w:shd w:val="clear" w:color="auto" w:fill="FFFFFF"/>
              </w:rPr>
              <w:t xml:space="preserve">Su Prekėmis susijusių paslaugų (pavyzdžiui, montavimo, </w:t>
            </w:r>
            <w:r w:rsidRPr="00F5544F">
              <w:rPr>
                <w:rFonts w:ascii="Trebuchet MS" w:hAnsi="Trebuchet MS"/>
                <w:b/>
                <w:bCs/>
                <w:kern w:val="2"/>
                <w:sz w:val="22"/>
                <w:szCs w:val="22"/>
                <w:shd w:val="clear" w:color="auto" w:fill="FFFFFF"/>
              </w:rPr>
              <w:lastRenderedPageBreak/>
              <w:t>apmokymo ir kitos parengimui naudoti skirtos paslaugos) teikimu susiję aplinkosauginiai k</w:t>
            </w:r>
            <w:r w:rsidRPr="00F5544F">
              <w:rPr>
                <w:rFonts w:ascii="Trebuchet MS" w:hAnsi="Trebuchet MS"/>
                <w:b/>
                <w:kern w:val="2"/>
                <w:sz w:val="22"/>
                <w:szCs w:val="22"/>
                <w:shd w:val="clear" w:color="auto" w:fill="FFFFFF"/>
              </w:rPr>
              <w:t>riterijai</w:t>
            </w:r>
          </w:p>
        </w:tc>
        <w:tc>
          <w:tcPr>
            <w:tcW w:w="7003" w:type="dxa"/>
            <w:gridSpan w:val="3"/>
          </w:tcPr>
          <w:p w14:paraId="0027ADD1" w14:textId="22145EB6" w:rsidR="001F7B7C" w:rsidRPr="00C14898" w:rsidRDefault="001F7B7C" w:rsidP="001F7B7C">
            <w:pPr>
              <w:rPr>
                <w:rFonts w:ascii="Trebuchet MS" w:hAnsi="Trebuchet MS"/>
                <w:color w:val="FF0000"/>
                <w:sz w:val="22"/>
                <w:szCs w:val="22"/>
                <w:shd w:val="clear" w:color="auto" w:fill="FFFFFF"/>
              </w:rPr>
            </w:pPr>
            <w:r>
              <w:rPr>
                <w:rFonts w:ascii="Trebuchet MS" w:hAnsi="Trebuchet MS"/>
                <w:kern w:val="2"/>
                <w:sz w:val="22"/>
                <w:szCs w:val="22"/>
                <w:shd w:val="clear" w:color="auto" w:fill="FFFFFF"/>
              </w:rPr>
              <w:lastRenderedPageBreak/>
              <w:t>Netaikoma</w:t>
            </w:r>
          </w:p>
        </w:tc>
      </w:tr>
      <w:tr w:rsidR="001F7B7C" w:rsidRPr="000B081F" w14:paraId="4636EDEF" w14:textId="77777777">
        <w:trPr>
          <w:trHeight w:val="300"/>
        </w:trPr>
        <w:tc>
          <w:tcPr>
            <w:tcW w:w="2532" w:type="dxa"/>
          </w:tcPr>
          <w:p w14:paraId="7F16EE54"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12.5. Su perkamomis Prekėmis susiję socialiniai kriterijai</w:t>
            </w:r>
          </w:p>
        </w:tc>
        <w:tc>
          <w:tcPr>
            <w:tcW w:w="7003" w:type="dxa"/>
            <w:gridSpan w:val="3"/>
          </w:tcPr>
          <w:p w14:paraId="4D4AB60D" w14:textId="1218ED51" w:rsidR="001F7B7C" w:rsidRPr="00C14898" w:rsidRDefault="001F7B7C" w:rsidP="001F7B7C">
            <w:pPr>
              <w:rPr>
                <w:rFonts w:ascii="Trebuchet MS" w:hAnsi="Trebuchet MS"/>
                <w:color w:val="000000"/>
                <w:kern w:val="2"/>
                <w:sz w:val="22"/>
                <w:szCs w:val="22"/>
                <w:shd w:val="clear" w:color="auto" w:fill="FFFFFF"/>
              </w:rPr>
            </w:pPr>
            <w:r w:rsidRPr="000B081F">
              <w:rPr>
                <w:rFonts w:ascii="Trebuchet MS" w:hAnsi="Trebuchet MS"/>
                <w:color w:val="000000"/>
                <w:kern w:val="2"/>
                <w:sz w:val="22"/>
                <w:szCs w:val="22"/>
                <w:shd w:val="clear" w:color="auto" w:fill="FFFFFF"/>
              </w:rPr>
              <w:t>Netaikoma</w:t>
            </w:r>
          </w:p>
        </w:tc>
      </w:tr>
      <w:tr w:rsidR="001F7B7C" w:rsidRPr="000B081F" w14:paraId="459A698A" w14:textId="77777777">
        <w:trPr>
          <w:trHeight w:val="300"/>
        </w:trPr>
        <w:tc>
          <w:tcPr>
            <w:tcW w:w="9535" w:type="dxa"/>
            <w:gridSpan w:val="4"/>
          </w:tcPr>
          <w:p w14:paraId="4452C22A" w14:textId="77777777" w:rsidR="001F7B7C" w:rsidRPr="000B081F" w:rsidRDefault="001F7B7C" w:rsidP="001F7B7C">
            <w:pPr>
              <w:jc w:val="center"/>
              <w:rPr>
                <w:rFonts w:ascii="Trebuchet MS" w:hAnsi="Trebuchet MS"/>
                <w:b/>
                <w:bCs/>
                <w:kern w:val="2"/>
                <w:sz w:val="22"/>
                <w:szCs w:val="22"/>
              </w:rPr>
            </w:pPr>
            <w:r w:rsidRPr="000B081F">
              <w:rPr>
                <w:rFonts w:ascii="Trebuchet MS" w:hAnsi="Trebuchet MS"/>
                <w:b/>
                <w:bCs/>
                <w:kern w:val="2"/>
                <w:sz w:val="22"/>
                <w:szCs w:val="22"/>
              </w:rPr>
              <w:t xml:space="preserve">13. BENDRŲJŲ SĄLYGŲ PAKEITIMAI IR PAPILDYMAI </w:t>
            </w:r>
          </w:p>
          <w:p w14:paraId="35EFA504" w14:textId="77777777" w:rsidR="001F7B7C" w:rsidRPr="000B081F" w:rsidRDefault="001F7B7C" w:rsidP="001F7B7C">
            <w:pPr>
              <w:jc w:val="center"/>
              <w:rPr>
                <w:rFonts w:ascii="Trebuchet MS" w:hAnsi="Trebuchet MS"/>
                <w:kern w:val="2"/>
                <w:sz w:val="22"/>
                <w:szCs w:val="22"/>
              </w:rPr>
            </w:pPr>
            <w:r w:rsidRPr="000B081F">
              <w:rPr>
                <w:rFonts w:ascii="Trebuchet MS" w:hAnsi="Trebuchet MS"/>
                <w:kern w:val="2"/>
                <w:sz w:val="22"/>
                <w:szCs w:val="22"/>
              </w:rPr>
              <w:t xml:space="preserve">(jeigu būtina dėl konkretaus Sutarties dalyko specifikos) </w:t>
            </w:r>
          </w:p>
        </w:tc>
      </w:tr>
      <w:tr w:rsidR="001F7B7C" w:rsidRPr="000B081F" w14:paraId="189540C3" w14:textId="77777777">
        <w:trPr>
          <w:trHeight w:val="300"/>
        </w:trPr>
        <w:tc>
          <w:tcPr>
            <w:tcW w:w="2532" w:type="dxa"/>
          </w:tcPr>
          <w:p w14:paraId="4FCF99DD" w14:textId="77777777" w:rsidR="001F7B7C" w:rsidRPr="000B081F" w:rsidRDefault="001F7B7C" w:rsidP="001F7B7C">
            <w:pPr>
              <w:rPr>
                <w:rFonts w:ascii="Trebuchet MS" w:hAnsi="Trebuchet MS"/>
                <w:b/>
                <w:bCs/>
                <w:kern w:val="2"/>
                <w:sz w:val="22"/>
                <w:szCs w:val="22"/>
              </w:rPr>
            </w:pPr>
            <w:r w:rsidRPr="000B081F">
              <w:rPr>
                <w:rFonts w:ascii="Trebuchet MS" w:hAnsi="Trebuchet MS"/>
                <w:b/>
                <w:bCs/>
                <w:kern w:val="2"/>
                <w:sz w:val="22"/>
                <w:szCs w:val="22"/>
              </w:rPr>
              <w:t xml:space="preserve">13.1. </w:t>
            </w:r>
          </w:p>
        </w:tc>
        <w:tc>
          <w:tcPr>
            <w:tcW w:w="7003" w:type="dxa"/>
            <w:gridSpan w:val="3"/>
          </w:tcPr>
          <w:p w14:paraId="653AB742" w14:textId="767D01ED" w:rsidR="001F7B7C" w:rsidRPr="000B081F" w:rsidRDefault="00A37C3B" w:rsidP="00374BF3">
            <w:pPr>
              <w:rPr>
                <w:rFonts w:ascii="Trebuchet MS" w:hAnsi="Trebuchet MS"/>
                <w:kern w:val="2"/>
                <w:sz w:val="22"/>
                <w:szCs w:val="22"/>
              </w:rPr>
            </w:pPr>
            <w:r>
              <w:rPr>
                <w:rFonts w:ascii="Trebuchet MS" w:hAnsi="Trebuchet MS"/>
                <w:kern w:val="2"/>
                <w:sz w:val="22"/>
                <w:szCs w:val="22"/>
              </w:rPr>
              <w:t>-</w:t>
            </w:r>
          </w:p>
        </w:tc>
      </w:tr>
      <w:tr w:rsidR="001F7B7C" w:rsidRPr="000B081F" w14:paraId="4B2159B9" w14:textId="77777777">
        <w:trPr>
          <w:trHeight w:val="300"/>
        </w:trPr>
        <w:tc>
          <w:tcPr>
            <w:tcW w:w="9535" w:type="dxa"/>
            <w:gridSpan w:val="4"/>
          </w:tcPr>
          <w:p w14:paraId="2104AB03" w14:textId="77777777" w:rsidR="001F7B7C" w:rsidRPr="000B081F" w:rsidRDefault="001F7B7C" w:rsidP="001F7B7C">
            <w:pPr>
              <w:jc w:val="center"/>
              <w:rPr>
                <w:rFonts w:ascii="Trebuchet MS" w:hAnsi="Trebuchet MS"/>
                <w:b/>
                <w:bCs/>
                <w:kern w:val="2"/>
                <w:sz w:val="22"/>
                <w:szCs w:val="22"/>
              </w:rPr>
            </w:pPr>
            <w:r w:rsidRPr="000B081F">
              <w:rPr>
                <w:rFonts w:ascii="Trebuchet MS" w:hAnsi="Trebuchet MS"/>
                <w:b/>
                <w:bCs/>
                <w:kern w:val="2"/>
                <w:sz w:val="22"/>
                <w:szCs w:val="22"/>
              </w:rPr>
              <w:t>14. SUTARTIES PRIEDAI</w:t>
            </w:r>
          </w:p>
        </w:tc>
      </w:tr>
      <w:tr w:rsidR="001F7B7C" w:rsidRPr="000B081F" w14:paraId="65E025F9" w14:textId="77777777">
        <w:trPr>
          <w:trHeight w:val="300"/>
        </w:trPr>
        <w:tc>
          <w:tcPr>
            <w:tcW w:w="2532" w:type="dxa"/>
          </w:tcPr>
          <w:p w14:paraId="597BDA8F" w14:textId="77777777" w:rsidR="001F7B7C" w:rsidRPr="000B081F" w:rsidRDefault="001F7B7C" w:rsidP="001F7B7C">
            <w:pPr>
              <w:jc w:val="center"/>
              <w:rPr>
                <w:rFonts w:ascii="Trebuchet MS" w:hAnsi="Trebuchet MS"/>
                <w:b/>
                <w:bCs/>
                <w:kern w:val="2"/>
                <w:sz w:val="22"/>
                <w:szCs w:val="22"/>
              </w:rPr>
            </w:pPr>
            <w:r w:rsidRPr="000B081F">
              <w:rPr>
                <w:rFonts w:ascii="Trebuchet MS" w:hAnsi="Trebuchet MS"/>
                <w:b/>
                <w:bCs/>
                <w:kern w:val="2"/>
                <w:sz w:val="22"/>
                <w:szCs w:val="22"/>
              </w:rPr>
              <w:t>14.1. Priedas Nr. 1</w:t>
            </w:r>
          </w:p>
        </w:tc>
        <w:tc>
          <w:tcPr>
            <w:tcW w:w="7003" w:type="dxa"/>
            <w:gridSpan w:val="3"/>
          </w:tcPr>
          <w:p w14:paraId="7F7C7D4E" w14:textId="70110B2D" w:rsidR="001F7B7C" w:rsidRPr="00CD4848" w:rsidRDefault="001F7B7C" w:rsidP="001F7B7C">
            <w:pPr>
              <w:rPr>
                <w:rFonts w:ascii="Trebuchet MS" w:hAnsi="Trebuchet MS"/>
                <w:kern w:val="2"/>
                <w:sz w:val="22"/>
                <w:szCs w:val="22"/>
              </w:rPr>
            </w:pPr>
            <w:r w:rsidRPr="000B081F">
              <w:rPr>
                <w:rFonts w:ascii="Trebuchet MS" w:hAnsi="Trebuchet MS"/>
                <w:color w:val="000000"/>
                <w:kern w:val="2"/>
                <w:sz w:val="22"/>
                <w:szCs w:val="22"/>
              </w:rPr>
              <w:t>Techninė specifikacija</w:t>
            </w:r>
          </w:p>
        </w:tc>
      </w:tr>
      <w:tr w:rsidR="001F7B7C" w:rsidRPr="000B081F" w14:paraId="7E01F6D8" w14:textId="77777777">
        <w:trPr>
          <w:trHeight w:val="300"/>
        </w:trPr>
        <w:tc>
          <w:tcPr>
            <w:tcW w:w="2532" w:type="dxa"/>
          </w:tcPr>
          <w:p w14:paraId="631DBF69" w14:textId="77777777" w:rsidR="001F7B7C" w:rsidRPr="000B081F" w:rsidRDefault="001F7B7C" w:rsidP="001F7B7C">
            <w:pPr>
              <w:jc w:val="center"/>
              <w:rPr>
                <w:rFonts w:ascii="Trebuchet MS" w:hAnsi="Trebuchet MS"/>
                <w:b/>
                <w:bCs/>
                <w:kern w:val="2"/>
                <w:sz w:val="22"/>
                <w:szCs w:val="22"/>
              </w:rPr>
            </w:pPr>
            <w:r w:rsidRPr="000B081F">
              <w:rPr>
                <w:rFonts w:ascii="Trebuchet MS" w:hAnsi="Trebuchet MS"/>
                <w:b/>
                <w:bCs/>
                <w:kern w:val="2"/>
                <w:sz w:val="22"/>
                <w:szCs w:val="22"/>
              </w:rPr>
              <w:t>14.2. Priedas Nr. 2</w:t>
            </w:r>
          </w:p>
        </w:tc>
        <w:tc>
          <w:tcPr>
            <w:tcW w:w="7003" w:type="dxa"/>
            <w:gridSpan w:val="3"/>
          </w:tcPr>
          <w:p w14:paraId="074505F3" w14:textId="253CDFBD" w:rsidR="001F7B7C" w:rsidRPr="00D340C3" w:rsidRDefault="001F7B7C" w:rsidP="001F7B7C">
            <w:pPr>
              <w:rPr>
                <w:rFonts w:ascii="Trebuchet MS" w:hAnsi="Trebuchet MS"/>
                <w:kern w:val="2"/>
                <w:sz w:val="22"/>
                <w:szCs w:val="22"/>
              </w:rPr>
            </w:pPr>
            <w:r>
              <w:rPr>
                <w:rFonts w:ascii="Trebuchet MS" w:hAnsi="Trebuchet MS"/>
                <w:kern w:val="2"/>
                <w:sz w:val="22"/>
                <w:szCs w:val="22"/>
              </w:rPr>
              <w:t>Sutarties kainos detalizavimo lentelė</w:t>
            </w:r>
          </w:p>
        </w:tc>
      </w:tr>
      <w:tr w:rsidR="001F7B7C" w:rsidRPr="000B081F" w14:paraId="18F17F77" w14:textId="77777777">
        <w:tc>
          <w:tcPr>
            <w:tcW w:w="9535" w:type="dxa"/>
            <w:gridSpan w:val="4"/>
          </w:tcPr>
          <w:p w14:paraId="550AC341" w14:textId="77777777" w:rsidR="001F7B7C" w:rsidRPr="000B081F" w:rsidRDefault="001F7B7C" w:rsidP="001F7B7C">
            <w:pPr>
              <w:jc w:val="center"/>
              <w:rPr>
                <w:rFonts w:ascii="Trebuchet MS" w:hAnsi="Trebuchet MS"/>
                <w:b/>
                <w:bCs/>
                <w:kern w:val="2"/>
                <w:sz w:val="22"/>
                <w:szCs w:val="22"/>
              </w:rPr>
            </w:pPr>
            <w:r w:rsidRPr="000B081F">
              <w:rPr>
                <w:rFonts w:ascii="Trebuchet MS" w:hAnsi="Trebuchet MS"/>
                <w:b/>
                <w:bCs/>
                <w:kern w:val="2"/>
                <w:sz w:val="22"/>
                <w:szCs w:val="22"/>
              </w:rPr>
              <w:t>15. ŠALIŲ ATSTOVŲ PARAŠAI</w:t>
            </w:r>
          </w:p>
        </w:tc>
      </w:tr>
      <w:tr w:rsidR="001F7B7C" w:rsidRPr="000B081F" w14:paraId="577621E5" w14:textId="77777777">
        <w:tc>
          <w:tcPr>
            <w:tcW w:w="4788" w:type="dxa"/>
            <w:gridSpan w:val="3"/>
          </w:tcPr>
          <w:p w14:paraId="03B3AC76" w14:textId="77777777" w:rsidR="001F7B7C" w:rsidRPr="000B081F" w:rsidRDefault="001F7B7C" w:rsidP="001F7B7C">
            <w:pPr>
              <w:jc w:val="center"/>
              <w:rPr>
                <w:rFonts w:ascii="Trebuchet MS" w:hAnsi="Trebuchet MS"/>
                <w:b/>
                <w:bCs/>
                <w:kern w:val="2"/>
                <w:sz w:val="22"/>
                <w:szCs w:val="22"/>
              </w:rPr>
            </w:pPr>
            <w:r w:rsidRPr="000B081F">
              <w:rPr>
                <w:rFonts w:ascii="Trebuchet MS" w:hAnsi="Trebuchet MS"/>
                <w:b/>
                <w:bCs/>
                <w:kern w:val="2"/>
                <w:sz w:val="22"/>
                <w:szCs w:val="22"/>
              </w:rPr>
              <w:t>PIRKĖJAS</w:t>
            </w:r>
          </w:p>
        </w:tc>
        <w:tc>
          <w:tcPr>
            <w:tcW w:w="4747" w:type="dxa"/>
          </w:tcPr>
          <w:p w14:paraId="1EEBCF23" w14:textId="77777777" w:rsidR="001F7B7C" w:rsidRPr="000B081F" w:rsidRDefault="001F7B7C" w:rsidP="001F7B7C">
            <w:pPr>
              <w:jc w:val="center"/>
              <w:rPr>
                <w:rFonts w:ascii="Trebuchet MS" w:hAnsi="Trebuchet MS"/>
                <w:b/>
                <w:bCs/>
                <w:kern w:val="2"/>
                <w:sz w:val="22"/>
                <w:szCs w:val="22"/>
              </w:rPr>
            </w:pPr>
            <w:r w:rsidRPr="000B081F">
              <w:rPr>
                <w:rFonts w:ascii="Trebuchet MS" w:hAnsi="Trebuchet MS"/>
                <w:b/>
                <w:bCs/>
                <w:kern w:val="2"/>
                <w:sz w:val="22"/>
                <w:szCs w:val="22"/>
              </w:rPr>
              <w:t>TIEKĖJAS</w:t>
            </w:r>
          </w:p>
        </w:tc>
      </w:tr>
      <w:tr w:rsidR="001F7B7C" w:rsidRPr="000B081F" w14:paraId="3ACF74A3" w14:textId="77777777">
        <w:tc>
          <w:tcPr>
            <w:tcW w:w="4788" w:type="dxa"/>
            <w:gridSpan w:val="3"/>
          </w:tcPr>
          <w:p w14:paraId="69FF2029" w14:textId="77777777" w:rsidR="001F7B7C" w:rsidRPr="000B081F" w:rsidRDefault="001F7B7C" w:rsidP="001F7B7C">
            <w:pPr>
              <w:jc w:val="center"/>
              <w:rPr>
                <w:rFonts w:ascii="Trebuchet MS" w:hAnsi="Trebuchet MS"/>
                <w:color w:val="4472C4"/>
                <w:kern w:val="2"/>
                <w:sz w:val="22"/>
                <w:szCs w:val="22"/>
              </w:rPr>
            </w:pPr>
            <w:r w:rsidRPr="000B081F">
              <w:rPr>
                <w:rFonts w:ascii="Trebuchet MS" w:hAnsi="Trebuchet MS"/>
                <w:color w:val="4472C4"/>
                <w:kern w:val="2"/>
                <w:sz w:val="22"/>
                <w:szCs w:val="22"/>
              </w:rPr>
              <w:t>(nurodomos atstovo pareigos, vardas, pavardė)</w:t>
            </w:r>
          </w:p>
        </w:tc>
        <w:tc>
          <w:tcPr>
            <w:tcW w:w="4747" w:type="dxa"/>
          </w:tcPr>
          <w:p w14:paraId="7B81BA27" w14:textId="77777777" w:rsidR="001F7B7C" w:rsidRPr="000B081F" w:rsidRDefault="001F7B7C" w:rsidP="001F7B7C">
            <w:pPr>
              <w:jc w:val="center"/>
              <w:rPr>
                <w:rFonts w:ascii="Trebuchet MS" w:hAnsi="Trebuchet MS"/>
                <w:b/>
                <w:bCs/>
                <w:kern w:val="2"/>
                <w:sz w:val="22"/>
                <w:szCs w:val="22"/>
              </w:rPr>
            </w:pPr>
            <w:r w:rsidRPr="000B081F">
              <w:rPr>
                <w:rFonts w:ascii="Trebuchet MS" w:hAnsi="Trebuchet MS"/>
                <w:color w:val="4472C4"/>
                <w:kern w:val="2"/>
                <w:sz w:val="22"/>
                <w:szCs w:val="22"/>
              </w:rPr>
              <w:t>(nurodomos atstovo pareigos, vardas, pavardė)</w:t>
            </w:r>
          </w:p>
        </w:tc>
      </w:tr>
      <w:tr w:rsidR="001F7B7C" w:rsidRPr="000B081F" w14:paraId="40AAC2AA" w14:textId="77777777">
        <w:tc>
          <w:tcPr>
            <w:tcW w:w="4788" w:type="dxa"/>
            <w:gridSpan w:val="3"/>
          </w:tcPr>
          <w:p w14:paraId="43BA5E77" w14:textId="77777777" w:rsidR="001F7B7C" w:rsidRPr="000B081F" w:rsidRDefault="001F7B7C" w:rsidP="001F7B7C">
            <w:pPr>
              <w:jc w:val="center"/>
              <w:rPr>
                <w:rFonts w:ascii="Trebuchet MS" w:hAnsi="Trebuchet MS"/>
                <w:b/>
                <w:bCs/>
                <w:color w:val="4472C4"/>
                <w:kern w:val="2"/>
                <w:sz w:val="22"/>
                <w:szCs w:val="22"/>
              </w:rPr>
            </w:pPr>
          </w:p>
          <w:p w14:paraId="5FC6DF7C" w14:textId="77777777" w:rsidR="001F7B7C" w:rsidRPr="000B081F" w:rsidRDefault="001F7B7C" w:rsidP="001F7B7C">
            <w:pPr>
              <w:jc w:val="center"/>
              <w:rPr>
                <w:rFonts w:ascii="Trebuchet MS" w:hAnsi="Trebuchet MS"/>
                <w:b/>
                <w:bCs/>
                <w:color w:val="4472C4"/>
                <w:kern w:val="2"/>
                <w:sz w:val="22"/>
                <w:szCs w:val="22"/>
              </w:rPr>
            </w:pPr>
            <w:r w:rsidRPr="000B081F">
              <w:rPr>
                <w:rFonts w:ascii="Trebuchet MS" w:hAnsi="Trebuchet MS"/>
                <w:b/>
                <w:bCs/>
                <w:color w:val="4472C4"/>
                <w:kern w:val="2"/>
                <w:sz w:val="22"/>
                <w:szCs w:val="22"/>
              </w:rPr>
              <w:t>(parašas)</w:t>
            </w:r>
          </w:p>
          <w:p w14:paraId="6B78733B" w14:textId="77777777" w:rsidR="001F7B7C" w:rsidRPr="000B081F" w:rsidRDefault="001F7B7C" w:rsidP="001F7B7C">
            <w:pPr>
              <w:jc w:val="center"/>
              <w:rPr>
                <w:rFonts w:ascii="Trebuchet MS" w:hAnsi="Trebuchet MS"/>
                <w:b/>
                <w:bCs/>
                <w:color w:val="4472C4"/>
                <w:kern w:val="2"/>
                <w:sz w:val="22"/>
                <w:szCs w:val="22"/>
              </w:rPr>
            </w:pPr>
          </w:p>
          <w:p w14:paraId="06E9A0D0" w14:textId="77777777" w:rsidR="001F7B7C" w:rsidRPr="000B081F" w:rsidRDefault="001F7B7C" w:rsidP="001F7B7C">
            <w:pPr>
              <w:jc w:val="center"/>
              <w:rPr>
                <w:rFonts w:ascii="Trebuchet MS" w:hAnsi="Trebuchet MS"/>
                <w:b/>
                <w:bCs/>
                <w:color w:val="4472C4"/>
                <w:kern w:val="2"/>
                <w:sz w:val="22"/>
                <w:szCs w:val="22"/>
              </w:rPr>
            </w:pPr>
          </w:p>
        </w:tc>
        <w:tc>
          <w:tcPr>
            <w:tcW w:w="4747" w:type="dxa"/>
          </w:tcPr>
          <w:p w14:paraId="4BCB0123" w14:textId="77777777" w:rsidR="001F7B7C" w:rsidRPr="000B081F" w:rsidRDefault="001F7B7C" w:rsidP="001F7B7C">
            <w:pPr>
              <w:jc w:val="center"/>
              <w:rPr>
                <w:rFonts w:ascii="Trebuchet MS" w:hAnsi="Trebuchet MS"/>
                <w:b/>
                <w:bCs/>
                <w:color w:val="4472C4"/>
                <w:kern w:val="2"/>
                <w:sz w:val="22"/>
                <w:szCs w:val="22"/>
              </w:rPr>
            </w:pPr>
          </w:p>
          <w:p w14:paraId="45F770AF" w14:textId="77777777" w:rsidR="001F7B7C" w:rsidRPr="000B081F" w:rsidRDefault="001F7B7C" w:rsidP="001F7B7C">
            <w:pPr>
              <w:jc w:val="center"/>
              <w:rPr>
                <w:rFonts w:ascii="Trebuchet MS" w:hAnsi="Trebuchet MS"/>
                <w:b/>
                <w:bCs/>
                <w:color w:val="4472C4"/>
                <w:kern w:val="2"/>
                <w:sz w:val="22"/>
                <w:szCs w:val="22"/>
              </w:rPr>
            </w:pPr>
            <w:r w:rsidRPr="000B081F">
              <w:rPr>
                <w:rFonts w:ascii="Trebuchet MS" w:hAnsi="Trebuchet MS"/>
                <w:b/>
                <w:bCs/>
                <w:color w:val="4472C4"/>
                <w:kern w:val="2"/>
                <w:sz w:val="22"/>
                <w:szCs w:val="22"/>
              </w:rPr>
              <w:t>(parašas)</w:t>
            </w:r>
          </w:p>
        </w:tc>
      </w:tr>
    </w:tbl>
    <w:p w14:paraId="71FACC78" w14:textId="77777777" w:rsidR="005A5832" w:rsidRDefault="00A10867">
      <w:pPr>
        <w:jc w:val="center"/>
        <w:rPr>
          <w:rFonts w:ascii="Trebuchet MS" w:hAnsi="Trebuchet MS"/>
          <w:color w:val="000000"/>
          <w:sz w:val="22"/>
          <w:szCs w:val="22"/>
        </w:rPr>
      </w:pPr>
      <w:r w:rsidRPr="000B081F">
        <w:rPr>
          <w:rFonts w:ascii="Trebuchet MS" w:hAnsi="Trebuchet MS"/>
          <w:color w:val="000000"/>
          <w:sz w:val="22"/>
          <w:szCs w:val="22"/>
        </w:rPr>
        <w:t>_______________</w:t>
      </w:r>
    </w:p>
    <w:p w14:paraId="2CDD5A03" w14:textId="5BE845A1" w:rsidR="00943353" w:rsidRDefault="00943353">
      <w:pPr>
        <w:rPr>
          <w:rFonts w:ascii="Trebuchet MS" w:hAnsi="Trebuchet MS"/>
          <w:sz w:val="22"/>
          <w:szCs w:val="22"/>
        </w:rPr>
      </w:pPr>
      <w:r>
        <w:rPr>
          <w:rFonts w:ascii="Trebuchet MS" w:hAnsi="Trebuchet MS"/>
          <w:sz w:val="22"/>
          <w:szCs w:val="22"/>
        </w:rPr>
        <w:br w:type="page"/>
      </w:r>
    </w:p>
    <w:p w14:paraId="62D017E6" w14:textId="77777777" w:rsidR="00943353" w:rsidRDefault="00943353" w:rsidP="00943353">
      <w:pPr>
        <w:tabs>
          <w:tab w:val="left" w:pos="284"/>
        </w:tabs>
        <w:ind w:left="567"/>
        <w:jc w:val="right"/>
        <w:rPr>
          <w:rFonts w:ascii="Trebuchet MS" w:hAnsi="Trebuchet MS"/>
          <w:b/>
          <w:bCs/>
        </w:rPr>
      </w:pPr>
      <w:r>
        <w:rPr>
          <w:rFonts w:ascii="Trebuchet MS" w:hAnsi="Trebuchet MS"/>
          <w:b/>
          <w:bCs/>
        </w:rPr>
        <w:lastRenderedPageBreak/>
        <w:t>1 priedas</w:t>
      </w:r>
    </w:p>
    <w:p w14:paraId="6431CC76" w14:textId="77777777" w:rsidR="00943353" w:rsidRDefault="00943353" w:rsidP="00943353">
      <w:pPr>
        <w:tabs>
          <w:tab w:val="left" w:pos="284"/>
        </w:tabs>
        <w:ind w:left="567"/>
        <w:jc w:val="center"/>
        <w:rPr>
          <w:rFonts w:ascii="Trebuchet MS" w:hAnsi="Trebuchet MS"/>
          <w:b/>
          <w:bCs/>
        </w:rPr>
      </w:pPr>
    </w:p>
    <w:p w14:paraId="657DB903" w14:textId="77777777" w:rsidR="00943353" w:rsidRPr="00AA4EE4" w:rsidRDefault="00943353" w:rsidP="00943353">
      <w:pPr>
        <w:tabs>
          <w:tab w:val="left" w:pos="284"/>
        </w:tabs>
        <w:ind w:left="567"/>
        <w:jc w:val="center"/>
        <w:rPr>
          <w:rFonts w:ascii="Trebuchet MS" w:hAnsi="Trebuchet MS"/>
          <w:b/>
          <w:bCs/>
        </w:rPr>
      </w:pPr>
      <w:r>
        <w:rPr>
          <w:rFonts w:ascii="Trebuchet MS" w:hAnsi="Trebuchet MS"/>
          <w:b/>
          <w:bCs/>
        </w:rPr>
        <w:t>TECHNINĖ SPECIFIKACIJA</w:t>
      </w:r>
    </w:p>
    <w:p w14:paraId="232F8261" w14:textId="77777777" w:rsidR="00943353" w:rsidRPr="00C96B80" w:rsidRDefault="00943353" w:rsidP="00943353">
      <w:pPr>
        <w:jc w:val="both"/>
        <w:rPr>
          <w:rFonts w:ascii="Trebuchet MS" w:hAnsi="Trebuchet MS"/>
          <w:sz w:val="22"/>
          <w:szCs w:val="22"/>
        </w:rPr>
      </w:pPr>
    </w:p>
    <w:p w14:paraId="2B1C9F24" w14:textId="288FA380" w:rsidR="00AB2F77" w:rsidRPr="00C96B80" w:rsidRDefault="00AB2F77" w:rsidP="00AB2F77">
      <w:pPr>
        <w:pStyle w:val="Sraopastraipa"/>
        <w:numPr>
          <w:ilvl w:val="0"/>
          <w:numId w:val="6"/>
        </w:numPr>
        <w:tabs>
          <w:tab w:val="left" w:pos="1276"/>
        </w:tabs>
        <w:spacing w:after="120"/>
        <w:ind w:left="0" w:firstLine="851"/>
        <w:contextualSpacing w:val="0"/>
        <w:jc w:val="both"/>
        <w:rPr>
          <w:rFonts w:ascii="Trebuchet MS" w:hAnsi="Trebuchet MS"/>
          <w:bCs/>
          <w:sz w:val="22"/>
          <w:szCs w:val="22"/>
        </w:rPr>
      </w:pPr>
      <w:r w:rsidRPr="00C96B80">
        <w:rPr>
          <w:rFonts w:ascii="Trebuchet MS" w:hAnsi="Trebuchet MS"/>
          <w:sz w:val="22"/>
          <w:szCs w:val="22"/>
        </w:rPr>
        <w:t>Perkamos Prekės - Projektų valdymo priemonės Confluence Premium arba lygiavertės programinės įrangos licencijų nuoma.</w:t>
      </w:r>
    </w:p>
    <w:p w14:paraId="5E012B2E" w14:textId="77777777" w:rsidR="00FD03FE" w:rsidRPr="00C96B80" w:rsidRDefault="00AB2F77" w:rsidP="00AB2F77">
      <w:pPr>
        <w:pStyle w:val="Sraopastraipa"/>
        <w:numPr>
          <w:ilvl w:val="0"/>
          <w:numId w:val="6"/>
        </w:numPr>
        <w:tabs>
          <w:tab w:val="left" w:pos="1276"/>
        </w:tabs>
        <w:spacing w:after="120"/>
        <w:ind w:left="0" w:firstLine="851"/>
        <w:contextualSpacing w:val="0"/>
        <w:jc w:val="both"/>
        <w:rPr>
          <w:rFonts w:ascii="Trebuchet MS" w:hAnsi="Trebuchet MS"/>
          <w:bCs/>
          <w:sz w:val="22"/>
          <w:szCs w:val="22"/>
        </w:rPr>
      </w:pPr>
      <w:r w:rsidRPr="00C96B80">
        <w:rPr>
          <w:rFonts w:ascii="Trebuchet MS" w:hAnsi="Trebuchet MS"/>
          <w:bCs/>
          <w:sz w:val="22"/>
          <w:szCs w:val="22"/>
        </w:rPr>
        <w:t xml:space="preserve">Pirkėjos organizacija naudoja </w:t>
      </w:r>
      <w:r w:rsidRPr="00C96B80">
        <w:rPr>
          <w:rFonts w:ascii="Trebuchet MS" w:hAnsi="Trebuchet MS"/>
          <w:sz w:val="22"/>
          <w:szCs w:val="22"/>
        </w:rPr>
        <w:t xml:space="preserve">Confluence </w:t>
      </w:r>
      <w:r w:rsidRPr="00C96B80">
        <w:rPr>
          <w:rFonts w:ascii="Trebuchet MS" w:hAnsi="Trebuchet MS"/>
          <w:bCs/>
          <w:sz w:val="22"/>
          <w:szCs w:val="22"/>
        </w:rPr>
        <w:t xml:space="preserve">projektų valdymo programinę įrangą, darbuotojai apsimokę ir turi darbo patirtį su šia programinę įrangą. </w:t>
      </w:r>
      <w:r w:rsidRPr="00C96B80">
        <w:rPr>
          <w:rFonts w:ascii="Trebuchet MS" w:hAnsi="Trebuchet MS"/>
          <w:sz w:val="22"/>
          <w:szCs w:val="22"/>
        </w:rPr>
        <w:t>Jei Tiekėjas siūlo kitokią – lygiavertę programinę įrangą nei naudoja Pirkėja (Confluence Premium) Tiekėjas turės atlikti</w:t>
      </w:r>
      <w:r w:rsidR="00FD03FE" w:rsidRPr="00C96B80">
        <w:rPr>
          <w:rFonts w:ascii="Trebuchet MS" w:hAnsi="Trebuchet MS"/>
          <w:sz w:val="22"/>
          <w:szCs w:val="22"/>
        </w:rPr>
        <w:t>:</w:t>
      </w:r>
    </w:p>
    <w:p w14:paraId="5F96AD42" w14:textId="0741CDAA" w:rsidR="00FD03FE" w:rsidRPr="00C96B80" w:rsidRDefault="00AB2F77" w:rsidP="008D07CA">
      <w:pPr>
        <w:pStyle w:val="Sraopastraipa"/>
        <w:numPr>
          <w:ilvl w:val="1"/>
          <w:numId w:val="6"/>
        </w:numPr>
        <w:tabs>
          <w:tab w:val="left" w:pos="1418"/>
        </w:tabs>
        <w:spacing w:after="120"/>
        <w:ind w:left="0" w:firstLine="851"/>
        <w:contextualSpacing w:val="0"/>
        <w:jc w:val="both"/>
        <w:rPr>
          <w:rFonts w:ascii="Trebuchet MS" w:hAnsi="Trebuchet MS"/>
          <w:sz w:val="22"/>
          <w:szCs w:val="22"/>
        </w:rPr>
      </w:pPr>
      <w:r w:rsidRPr="00C96B80">
        <w:rPr>
          <w:rFonts w:ascii="Trebuchet MS" w:hAnsi="Trebuchet MS"/>
          <w:sz w:val="22"/>
          <w:szCs w:val="22"/>
        </w:rPr>
        <w:t>pilną siūlomos programinės įrangos diegimą Pirkėjo kompiuterinėje infrastruktūroje</w:t>
      </w:r>
      <w:r w:rsidR="00FD03FE" w:rsidRPr="00C96B80">
        <w:rPr>
          <w:rFonts w:ascii="Trebuchet MS" w:hAnsi="Trebuchet MS"/>
          <w:sz w:val="22"/>
          <w:szCs w:val="22"/>
        </w:rPr>
        <w:t>;</w:t>
      </w:r>
    </w:p>
    <w:p w14:paraId="14291475" w14:textId="027BB659" w:rsidR="00FD03FE" w:rsidRPr="00C96B80" w:rsidRDefault="00AB2F77" w:rsidP="008D07CA">
      <w:pPr>
        <w:pStyle w:val="Sraopastraipa"/>
        <w:numPr>
          <w:ilvl w:val="1"/>
          <w:numId w:val="6"/>
        </w:numPr>
        <w:tabs>
          <w:tab w:val="left" w:pos="1418"/>
        </w:tabs>
        <w:spacing w:after="120"/>
        <w:ind w:left="0" w:firstLine="851"/>
        <w:contextualSpacing w:val="0"/>
        <w:jc w:val="both"/>
        <w:rPr>
          <w:rFonts w:ascii="Trebuchet MS" w:hAnsi="Trebuchet MS"/>
          <w:sz w:val="22"/>
          <w:szCs w:val="22"/>
        </w:rPr>
      </w:pPr>
      <w:r w:rsidRPr="00C96B80">
        <w:rPr>
          <w:rFonts w:ascii="Trebuchet MS" w:hAnsi="Trebuchet MS"/>
          <w:sz w:val="22"/>
          <w:szCs w:val="22"/>
        </w:rPr>
        <w:t>apmokyti ne mažiau kaip keturis Pirkėjo informacinių technologijų specialistus pilnai ir savarankiškai administruoti siūlomą programinę įrangą</w:t>
      </w:r>
      <w:r w:rsidR="00FD03FE" w:rsidRPr="00C96B80">
        <w:rPr>
          <w:rFonts w:ascii="Trebuchet MS" w:hAnsi="Trebuchet MS"/>
          <w:sz w:val="22"/>
          <w:szCs w:val="22"/>
        </w:rPr>
        <w:t>;</w:t>
      </w:r>
    </w:p>
    <w:p w14:paraId="011BC9A9" w14:textId="5F0F21A9" w:rsidR="00D00CEB" w:rsidRPr="00C96B80" w:rsidRDefault="00D00CEB" w:rsidP="008D07CA">
      <w:pPr>
        <w:pStyle w:val="Sraopastraipa"/>
        <w:numPr>
          <w:ilvl w:val="1"/>
          <w:numId w:val="6"/>
        </w:numPr>
        <w:tabs>
          <w:tab w:val="left" w:pos="1418"/>
        </w:tabs>
        <w:spacing w:after="120"/>
        <w:ind w:left="0" w:firstLine="851"/>
        <w:contextualSpacing w:val="0"/>
        <w:jc w:val="both"/>
        <w:rPr>
          <w:rFonts w:ascii="Trebuchet MS" w:hAnsi="Trebuchet MS"/>
          <w:sz w:val="22"/>
          <w:szCs w:val="22"/>
        </w:rPr>
      </w:pPr>
      <w:r w:rsidRPr="00C96B80">
        <w:rPr>
          <w:rFonts w:ascii="Trebuchet MS" w:hAnsi="Trebuchet MS"/>
          <w:sz w:val="22"/>
          <w:szCs w:val="22"/>
        </w:rPr>
        <w:t xml:space="preserve">apmokyti iki </w:t>
      </w:r>
      <w:r w:rsidR="00FD03FE" w:rsidRPr="00C96B80">
        <w:rPr>
          <w:rFonts w:ascii="Trebuchet MS" w:hAnsi="Trebuchet MS"/>
          <w:sz w:val="22"/>
          <w:szCs w:val="22"/>
        </w:rPr>
        <w:t>500 (tikslų poreikį nustato Pirkėjas) Pirkėjo organizacijos darbuotojų pilnai ir tinkamai naudotis siūloma programine įranga;</w:t>
      </w:r>
    </w:p>
    <w:p w14:paraId="061CD00C" w14:textId="53D383A5" w:rsidR="00FD03FE" w:rsidRPr="00C96B80" w:rsidRDefault="00FD03FE" w:rsidP="008D07CA">
      <w:pPr>
        <w:pStyle w:val="Sraopastraipa"/>
        <w:numPr>
          <w:ilvl w:val="1"/>
          <w:numId w:val="6"/>
        </w:numPr>
        <w:tabs>
          <w:tab w:val="left" w:pos="1418"/>
        </w:tabs>
        <w:spacing w:after="120"/>
        <w:ind w:left="0" w:firstLine="851"/>
        <w:contextualSpacing w:val="0"/>
        <w:jc w:val="both"/>
        <w:rPr>
          <w:rFonts w:ascii="Trebuchet MS" w:hAnsi="Trebuchet MS"/>
          <w:sz w:val="22"/>
          <w:szCs w:val="22"/>
        </w:rPr>
      </w:pPr>
      <w:r w:rsidRPr="00C96B80">
        <w:rPr>
          <w:rFonts w:ascii="Trebuchet MS" w:hAnsi="Trebuchet MS"/>
          <w:bCs/>
          <w:sz w:val="22"/>
          <w:szCs w:val="22"/>
        </w:rPr>
        <w:t>Mokymai turi būti vykdomi lietuvių kalba,</w:t>
      </w:r>
      <w:r w:rsidRPr="00C96B80">
        <w:rPr>
          <w:rFonts w:ascii="Trebuchet MS" w:hAnsi="Trebuchet MS"/>
          <w:sz w:val="22"/>
          <w:szCs w:val="22"/>
        </w:rPr>
        <w:t xml:space="preserve"> mokymų medžiaga turi būti sertifikuota programinės įrangos gamintojo.</w:t>
      </w:r>
    </w:p>
    <w:p w14:paraId="2375F4B8" w14:textId="0D20A934" w:rsidR="00AB2F77" w:rsidRPr="00C96B80" w:rsidRDefault="00AB2F77" w:rsidP="00AB2F77">
      <w:pPr>
        <w:pStyle w:val="Sraopastraipa"/>
        <w:numPr>
          <w:ilvl w:val="0"/>
          <w:numId w:val="6"/>
        </w:numPr>
        <w:tabs>
          <w:tab w:val="left" w:pos="1276"/>
        </w:tabs>
        <w:spacing w:after="120"/>
        <w:ind w:left="0" w:firstLine="851"/>
        <w:contextualSpacing w:val="0"/>
        <w:jc w:val="both"/>
        <w:rPr>
          <w:rFonts w:ascii="Trebuchet MS" w:hAnsi="Trebuchet MS"/>
          <w:bCs/>
          <w:sz w:val="22"/>
          <w:szCs w:val="22"/>
        </w:rPr>
      </w:pPr>
      <w:r w:rsidRPr="00C96B80">
        <w:rPr>
          <w:rFonts w:ascii="Trebuchet MS" w:hAnsi="Trebuchet MS"/>
          <w:sz w:val="22"/>
          <w:szCs w:val="22"/>
        </w:rPr>
        <w:t xml:space="preserve">Visi reikalingi darbai </w:t>
      </w:r>
      <w:r w:rsidR="00FD03FE" w:rsidRPr="00C96B80">
        <w:rPr>
          <w:rFonts w:ascii="Trebuchet MS" w:hAnsi="Trebuchet MS"/>
          <w:sz w:val="22"/>
          <w:szCs w:val="22"/>
        </w:rPr>
        <w:t xml:space="preserve">ir paslaugos </w:t>
      </w:r>
      <w:r w:rsidRPr="00C96B80">
        <w:rPr>
          <w:rFonts w:ascii="Trebuchet MS" w:hAnsi="Trebuchet MS"/>
          <w:sz w:val="22"/>
          <w:szCs w:val="22"/>
        </w:rPr>
        <w:t>bei kitos nenumatytos išlaidos turi būti įtrauktos į pasiūlymo kainą.</w:t>
      </w:r>
    </w:p>
    <w:p w14:paraId="0411EEAA" w14:textId="2E16A6C7" w:rsidR="00AB2F77" w:rsidRPr="00C96B80" w:rsidRDefault="00AB2F77" w:rsidP="00AB2F77">
      <w:pPr>
        <w:pStyle w:val="Sraopastraipa"/>
        <w:numPr>
          <w:ilvl w:val="0"/>
          <w:numId w:val="6"/>
        </w:numPr>
        <w:tabs>
          <w:tab w:val="left" w:pos="1276"/>
        </w:tabs>
        <w:spacing w:after="120"/>
        <w:ind w:left="0" w:firstLine="851"/>
        <w:contextualSpacing w:val="0"/>
        <w:jc w:val="both"/>
        <w:rPr>
          <w:rFonts w:ascii="Trebuchet MS" w:hAnsi="Trebuchet MS"/>
          <w:bCs/>
          <w:sz w:val="22"/>
          <w:szCs w:val="22"/>
        </w:rPr>
      </w:pPr>
      <w:r w:rsidRPr="00C96B80">
        <w:rPr>
          <w:rFonts w:ascii="Trebuchet MS" w:hAnsi="Trebuchet MS"/>
          <w:bCs/>
          <w:sz w:val="22"/>
          <w:szCs w:val="22"/>
        </w:rPr>
        <w:t xml:space="preserve">Tiekėjas turės permigruoti Perkančiosios organizacijos sukauptus duomenis Confluence </w:t>
      </w:r>
      <w:r w:rsidR="008D07CA" w:rsidRPr="00C96B80">
        <w:rPr>
          <w:rFonts w:ascii="Trebuchet MS" w:hAnsi="Trebuchet MS"/>
          <w:bCs/>
          <w:sz w:val="22"/>
          <w:szCs w:val="22"/>
        </w:rPr>
        <w:t>programinės įrangos sistemoje</w:t>
      </w:r>
      <w:r w:rsidRPr="00C96B80">
        <w:rPr>
          <w:rFonts w:ascii="Trebuchet MS" w:hAnsi="Trebuchet MS"/>
          <w:bCs/>
          <w:sz w:val="22"/>
          <w:szCs w:val="22"/>
        </w:rPr>
        <w:t xml:space="preserve"> į siūlom</w:t>
      </w:r>
      <w:r w:rsidR="008D07CA" w:rsidRPr="00C96B80">
        <w:rPr>
          <w:rFonts w:ascii="Trebuchet MS" w:hAnsi="Trebuchet MS"/>
          <w:bCs/>
          <w:sz w:val="22"/>
          <w:szCs w:val="22"/>
        </w:rPr>
        <w:t>os</w:t>
      </w:r>
      <w:r w:rsidRPr="00C96B80">
        <w:rPr>
          <w:rFonts w:ascii="Trebuchet MS" w:hAnsi="Trebuchet MS"/>
          <w:bCs/>
          <w:sz w:val="22"/>
          <w:szCs w:val="22"/>
        </w:rPr>
        <w:t xml:space="preserve"> projektų valdymo.</w:t>
      </w:r>
      <w:r w:rsidR="00C96B80" w:rsidRPr="00C96B80">
        <w:rPr>
          <w:rFonts w:ascii="Trebuchet MS" w:hAnsi="Trebuchet MS"/>
          <w:bCs/>
          <w:sz w:val="22"/>
          <w:szCs w:val="22"/>
        </w:rPr>
        <w:t xml:space="preserve"> Turi būti užtikrinta galimybė naudotis iš </w:t>
      </w:r>
      <w:proofErr w:type="spellStart"/>
      <w:r w:rsidR="00C96B80" w:rsidRPr="00C96B80">
        <w:rPr>
          <w:rFonts w:ascii="Trebuchet MS" w:hAnsi="Trebuchet MS"/>
          <w:bCs/>
          <w:sz w:val="22"/>
          <w:szCs w:val="22"/>
        </w:rPr>
        <w:t>Confluence</w:t>
      </w:r>
      <w:proofErr w:type="spellEnd"/>
      <w:r w:rsidR="00C96B80" w:rsidRPr="00C96B80">
        <w:rPr>
          <w:rFonts w:ascii="Trebuchet MS" w:hAnsi="Trebuchet MS"/>
          <w:bCs/>
          <w:sz w:val="22"/>
          <w:szCs w:val="22"/>
        </w:rPr>
        <w:t xml:space="preserve"> sumigruotais duomenimis, </w:t>
      </w:r>
      <w:proofErr w:type="spellStart"/>
      <w:r w:rsidR="00C96B80" w:rsidRPr="00C96B80">
        <w:rPr>
          <w:rFonts w:ascii="Trebuchet MS" w:hAnsi="Trebuchet MS"/>
          <w:bCs/>
          <w:sz w:val="22"/>
          <w:szCs w:val="22"/>
        </w:rPr>
        <w:t>lygiavertiškai</w:t>
      </w:r>
      <w:proofErr w:type="spellEnd"/>
      <w:r w:rsidR="00C96B80" w:rsidRPr="00C96B80">
        <w:rPr>
          <w:rFonts w:ascii="Trebuchet MS" w:hAnsi="Trebuchet MS"/>
          <w:bCs/>
          <w:sz w:val="22"/>
          <w:szCs w:val="22"/>
        </w:rPr>
        <w:t xml:space="preserve"> </w:t>
      </w:r>
      <w:proofErr w:type="spellStart"/>
      <w:r w:rsidR="00C96B80" w:rsidRPr="00C96B80">
        <w:rPr>
          <w:rFonts w:ascii="Trebuchet MS" w:hAnsi="Trebuchet MS"/>
          <w:sz w:val="22"/>
          <w:szCs w:val="22"/>
        </w:rPr>
        <w:t>Confluence</w:t>
      </w:r>
      <w:proofErr w:type="spellEnd"/>
      <w:r w:rsidR="00C96B80" w:rsidRPr="00C96B80">
        <w:rPr>
          <w:rFonts w:ascii="Trebuchet MS" w:hAnsi="Trebuchet MS"/>
          <w:sz w:val="22"/>
          <w:szCs w:val="22"/>
        </w:rPr>
        <w:t xml:space="preserve"> Premium programinei įrangai.</w:t>
      </w:r>
    </w:p>
    <w:p w14:paraId="7331D5B5" w14:textId="77777777" w:rsidR="00480524" w:rsidRDefault="00480524" w:rsidP="00FD03FE">
      <w:pPr>
        <w:jc w:val="both"/>
        <w:rPr>
          <w:rFonts w:ascii="Trebuchet MS" w:hAnsi="Trebuchet MS"/>
          <w:sz w:val="22"/>
          <w:szCs w:val="22"/>
        </w:rPr>
      </w:pPr>
    </w:p>
    <w:p w14:paraId="1546F862" w14:textId="77777777" w:rsidR="00256498" w:rsidRDefault="00256498" w:rsidP="00256498">
      <w:pPr>
        <w:ind w:firstLine="851"/>
        <w:jc w:val="both"/>
        <w:rPr>
          <w:rFonts w:ascii="Trebuchet MS" w:hAnsi="Trebuchet MS"/>
        </w:rPr>
      </w:pPr>
    </w:p>
    <w:p w14:paraId="190BDC2D" w14:textId="770A5D25" w:rsidR="00943353" w:rsidRDefault="00943353">
      <w:pPr>
        <w:rPr>
          <w:rFonts w:ascii="Trebuchet MS" w:hAnsi="Trebuchet MS"/>
        </w:rPr>
      </w:pPr>
      <w:r>
        <w:rPr>
          <w:rFonts w:ascii="Trebuchet MS" w:hAnsi="Trebuchet MS"/>
        </w:rPr>
        <w:br w:type="page"/>
      </w:r>
    </w:p>
    <w:p w14:paraId="63A45A7C" w14:textId="77777777" w:rsidR="00943353" w:rsidRDefault="00943353" w:rsidP="00943353">
      <w:pPr>
        <w:ind w:left="567"/>
        <w:jc w:val="both"/>
        <w:rPr>
          <w:rFonts w:ascii="Trebuchet MS" w:hAnsi="Trebuchet MS"/>
        </w:rPr>
      </w:pPr>
    </w:p>
    <w:p w14:paraId="01969A46" w14:textId="77777777" w:rsidR="00943353" w:rsidRPr="007C37E6" w:rsidRDefault="00943353" w:rsidP="00943353">
      <w:pPr>
        <w:pStyle w:val="Sraopastraipa"/>
        <w:numPr>
          <w:ilvl w:val="0"/>
          <w:numId w:val="4"/>
        </w:numPr>
        <w:jc w:val="right"/>
        <w:rPr>
          <w:rFonts w:ascii="Trebuchet MS" w:hAnsi="Trebuchet MS"/>
          <w:sz w:val="22"/>
          <w:szCs w:val="22"/>
        </w:rPr>
      </w:pPr>
      <w:r w:rsidRPr="007C37E6">
        <w:rPr>
          <w:rFonts w:ascii="Trebuchet MS" w:hAnsi="Trebuchet MS"/>
          <w:sz w:val="22"/>
          <w:szCs w:val="22"/>
        </w:rPr>
        <w:t>priedas</w:t>
      </w:r>
    </w:p>
    <w:p w14:paraId="09A92D06" w14:textId="77777777" w:rsidR="00943353" w:rsidRDefault="00943353" w:rsidP="00943353">
      <w:pPr>
        <w:jc w:val="right"/>
        <w:rPr>
          <w:rFonts w:ascii="Trebuchet MS" w:hAnsi="Trebuchet MS"/>
          <w:sz w:val="22"/>
          <w:szCs w:val="22"/>
        </w:rPr>
      </w:pPr>
    </w:p>
    <w:p w14:paraId="0DEFB19F" w14:textId="1249B0A1" w:rsidR="00943353" w:rsidRPr="00182354" w:rsidRDefault="00943353" w:rsidP="00182354">
      <w:pPr>
        <w:ind w:left="567"/>
        <w:jc w:val="center"/>
        <w:rPr>
          <w:rFonts w:ascii="Trebuchet MS" w:hAnsi="Trebuchet MS"/>
          <w:b/>
          <w:bCs/>
        </w:rPr>
      </w:pPr>
      <w:r>
        <w:rPr>
          <w:rFonts w:ascii="Trebuchet MS" w:hAnsi="Trebuchet MS"/>
          <w:b/>
          <w:bCs/>
        </w:rPr>
        <w:t>SUTARTIES KAINOS DETALIZAVIMO LENTELĖ</w:t>
      </w:r>
    </w:p>
    <w:p w14:paraId="3F7DC733" w14:textId="77777777" w:rsidR="00943353" w:rsidRDefault="00943353" w:rsidP="00943353">
      <w:pPr>
        <w:ind w:firstLine="851"/>
        <w:jc w:val="both"/>
        <w:rPr>
          <w:rFonts w:ascii="Trebuchet MS" w:hAnsi="Trebuchet MS"/>
        </w:rPr>
      </w:pPr>
    </w:p>
    <w:tbl>
      <w:tblPr>
        <w:tblW w:w="9658"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67"/>
        <w:gridCol w:w="4272"/>
        <w:gridCol w:w="1984"/>
        <w:gridCol w:w="1417"/>
        <w:gridCol w:w="1418"/>
      </w:tblGrid>
      <w:tr w:rsidR="00AB2F77" w:rsidRPr="00AB2F77" w14:paraId="1FB8D237" w14:textId="77777777" w:rsidTr="00D4624C">
        <w:trPr>
          <w:cantSplit/>
          <w:trHeight w:val="615"/>
        </w:trPr>
        <w:tc>
          <w:tcPr>
            <w:tcW w:w="567" w:type="dxa"/>
            <w:tcBorders>
              <w:top w:val="single" w:sz="12" w:space="0" w:color="auto"/>
              <w:left w:val="single" w:sz="12" w:space="0" w:color="auto"/>
              <w:bottom w:val="single" w:sz="12" w:space="0" w:color="auto"/>
            </w:tcBorders>
            <w:vAlign w:val="center"/>
          </w:tcPr>
          <w:p w14:paraId="376CA889" w14:textId="77777777" w:rsidR="00AB2F77" w:rsidRPr="00AB2F77" w:rsidRDefault="00AB2F77" w:rsidP="00D4624C">
            <w:pPr>
              <w:ind w:hanging="108"/>
              <w:jc w:val="center"/>
              <w:rPr>
                <w:rFonts w:ascii="Trebuchet MS" w:hAnsi="Trebuchet MS"/>
                <w:b/>
                <w:sz w:val="22"/>
                <w:szCs w:val="22"/>
              </w:rPr>
            </w:pPr>
            <w:r w:rsidRPr="00AB2F77">
              <w:rPr>
                <w:rFonts w:ascii="Trebuchet MS" w:hAnsi="Trebuchet MS"/>
                <w:b/>
                <w:sz w:val="22"/>
                <w:szCs w:val="22"/>
              </w:rPr>
              <w:t>Eil. Nr.</w:t>
            </w:r>
          </w:p>
        </w:tc>
        <w:tc>
          <w:tcPr>
            <w:tcW w:w="4272" w:type="dxa"/>
            <w:tcBorders>
              <w:top w:val="single" w:sz="12" w:space="0" w:color="auto"/>
              <w:bottom w:val="single" w:sz="12" w:space="0" w:color="auto"/>
              <w:right w:val="single" w:sz="4" w:space="0" w:color="auto"/>
            </w:tcBorders>
            <w:vAlign w:val="center"/>
          </w:tcPr>
          <w:p w14:paraId="5E8A6F60" w14:textId="77777777" w:rsidR="00AB2F77" w:rsidRPr="00AB2F77" w:rsidRDefault="00AB2F77" w:rsidP="00D4624C">
            <w:pPr>
              <w:jc w:val="center"/>
              <w:rPr>
                <w:rFonts w:ascii="Trebuchet MS" w:hAnsi="Trebuchet MS"/>
                <w:b/>
                <w:sz w:val="22"/>
                <w:szCs w:val="22"/>
              </w:rPr>
            </w:pPr>
            <w:r w:rsidRPr="00AB2F77">
              <w:rPr>
                <w:rFonts w:ascii="Trebuchet MS" w:hAnsi="Trebuchet MS"/>
                <w:b/>
                <w:sz w:val="22"/>
                <w:szCs w:val="22"/>
              </w:rPr>
              <w:t>Pavadinimas</w:t>
            </w:r>
          </w:p>
        </w:tc>
        <w:tc>
          <w:tcPr>
            <w:tcW w:w="1984" w:type="dxa"/>
            <w:tcBorders>
              <w:top w:val="single" w:sz="12" w:space="0" w:color="auto"/>
              <w:left w:val="single" w:sz="4" w:space="0" w:color="auto"/>
              <w:bottom w:val="single" w:sz="12" w:space="0" w:color="auto"/>
            </w:tcBorders>
            <w:vAlign w:val="center"/>
          </w:tcPr>
          <w:p w14:paraId="7FDFAD62" w14:textId="77777777" w:rsidR="00AB2F77" w:rsidRPr="00AB2F77" w:rsidRDefault="00AB2F77" w:rsidP="00D4624C">
            <w:pPr>
              <w:jc w:val="center"/>
              <w:rPr>
                <w:rFonts w:ascii="Trebuchet MS" w:hAnsi="Trebuchet MS"/>
                <w:b/>
                <w:sz w:val="22"/>
                <w:szCs w:val="22"/>
              </w:rPr>
            </w:pPr>
            <w:r w:rsidRPr="00AB2F77">
              <w:rPr>
                <w:rFonts w:ascii="Trebuchet MS" w:hAnsi="Trebuchet MS"/>
                <w:b/>
                <w:sz w:val="22"/>
                <w:szCs w:val="22"/>
              </w:rPr>
              <w:t>Gamintojo PREKĖS pavadinimas, PREKĖS kodas</w:t>
            </w:r>
          </w:p>
        </w:tc>
        <w:tc>
          <w:tcPr>
            <w:tcW w:w="1417" w:type="dxa"/>
            <w:tcBorders>
              <w:top w:val="single" w:sz="12" w:space="0" w:color="auto"/>
              <w:bottom w:val="single" w:sz="12" w:space="0" w:color="auto"/>
              <w:right w:val="single" w:sz="4" w:space="0" w:color="auto"/>
            </w:tcBorders>
            <w:vAlign w:val="center"/>
          </w:tcPr>
          <w:p w14:paraId="430B7DF0" w14:textId="77777777" w:rsidR="00AB2F77" w:rsidRPr="00AB2F77" w:rsidRDefault="00AB2F77" w:rsidP="00D4624C">
            <w:pPr>
              <w:jc w:val="center"/>
              <w:rPr>
                <w:rFonts w:ascii="Trebuchet MS" w:hAnsi="Trebuchet MS"/>
                <w:b/>
                <w:sz w:val="22"/>
                <w:szCs w:val="22"/>
              </w:rPr>
            </w:pPr>
            <w:r w:rsidRPr="00AB2F77">
              <w:rPr>
                <w:rFonts w:ascii="Trebuchet MS" w:hAnsi="Trebuchet MS"/>
                <w:b/>
                <w:sz w:val="22"/>
                <w:szCs w:val="22"/>
              </w:rPr>
              <w:t>Kaina, EUR be PVM</w:t>
            </w:r>
          </w:p>
        </w:tc>
        <w:tc>
          <w:tcPr>
            <w:tcW w:w="1418" w:type="dxa"/>
            <w:tcBorders>
              <w:top w:val="single" w:sz="12" w:space="0" w:color="auto"/>
              <w:left w:val="single" w:sz="4" w:space="0" w:color="auto"/>
              <w:bottom w:val="single" w:sz="12" w:space="0" w:color="auto"/>
              <w:right w:val="single" w:sz="12" w:space="0" w:color="auto"/>
            </w:tcBorders>
            <w:vAlign w:val="center"/>
          </w:tcPr>
          <w:p w14:paraId="2AEB4B69" w14:textId="77777777" w:rsidR="00AB2F77" w:rsidRPr="00AB2F77" w:rsidRDefault="00AB2F77" w:rsidP="00D4624C">
            <w:pPr>
              <w:jc w:val="center"/>
              <w:rPr>
                <w:rFonts w:ascii="Trebuchet MS" w:hAnsi="Trebuchet MS"/>
                <w:b/>
                <w:bCs/>
                <w:color w:val="000000"/>
                <w:sz w:val="22"/>
                <w:szCs w:val="22"/>
              </w:rPr>
            </w:pPr>
            <w:r w:rsidRPr="00AB2F77">
              <w:rPr>
                <w:rFonts w:ascii="Trebuchet MS" w:hAnsi="Trebuchet MS"/>
                <w:b/>
                <w:sz w:val="22"/>
                <w:szCs w:val="22"/>
              </w:rPr>
              <w:t>Kaina, EUR su PVM</w:t>
            </w:r>
          </w:p>
        </w:tc>
      </w:tr>
      <w:tr w:rsidR="00AB2F77" w:rsidRPr="00AB2F77" w14:paraId="1ED8CF24" w14:textId="77777777" w:rsidTr="0014473F">
        <w:trPr>
          <w:cantSplit/>
          <w:trHeight w:val="390"/>
        </w:trPr>
        <w:tc>
          <w:tcPr>
            <w:tcW w:w="567" w:type="dxa"/>
            <w:tcBorders>
              <w:top w:val="single" w:sz="12" w:space="0" w:color="auto"/>
              <w:left w:val="single" w:sz="12" w:space="0" w:color="auto"/>
              <w:bottom w:val="single" w:sz="12" w:space="0" w:color="auto"/>
            </w:tcBorders>
          </w:tcPr>
          <w:p w14:paraId="10653E02" w14:textId="77777777" w:rsidR="00AB2F77" w:rsidRPr="00AB2F77" w:rsidRDefault="00AB2F77" w:rsidP="00D4624C">
            <w:pPr>
              <w:tabs>
                <w:tab w:val="left" w:pos="144"/>
              </w:tabs>
              <w:snapToGrid w:val="0"/>
              <w:jc w:val="center"/>
              <w:rPr>
                <w:rFonts w:ascii="Trebuchet MS" w:hAnsi="Trebuchet MS"/>
                <w:sz w:val="22"/>
                <w:szCs w:val="22"/>
              </w:rPr>
            </w:pPr>
            <w:r w:rsidRPr="00AB2F77">
              <w:rPr>
                <w:rFonts w:ascii="Trebuchet MS" w:hAnsi="Trebuchet MS"/>
                <w:sz w:val="22"/>
                <w:szCs w:val="22"/>
              </w:rPr>
              <w:t>1.</w:t>
            </w:r>
          </w:p>
        </w:tc>
        <w:tc>
          <w:tcPr>
            <w:tcW w:w="4272" w:type="dxa"/>
            <w:tcBorders>
              <w:top w:val="single" w:sz="12" w:space="0" w:color="auto"/>
              <w:bottom w:val="single" w:sz="12" w:space="0" w:color="auto"/>
              <w:right w:val="single" w:sz="4" w:space="0" w:color="auto"/>
            </w:tcBorders>
          </w:tcPr>
          <w:p w14:paraId="170884C8" w14:textId="6C2CEFAF" w:rsidR="00AB2F77" w:rsidRPr="00AB2F77" w:rsidRDefault="00AB2F77" w:rsidP="00D4624C">
            <w:pPr>
              <w:pStyle w:val="Sraopastraipa"/>
              <w:spacing w:line="259" w:lineRule="auto"/>
              <w:ind w:left="0"/>
              <w:rPr>
                <w:rFonts w:ascii="Trebuchet MS" w:hAnsi="Trebuchet MS"/>
                <w:sz w:val="22"/>
                <w:szCs w:val="22"/>
              </w:rPr>
            </w:pPr>
            <w:r w:rsidRPr="00AB2F77">
              <w:rPr>
                <w:rFonts w:ascii="Trebuchet MS" w:hAnsi="Trebuchet MS"/>
                <w:sz w:val="22"/>
                <w:szCs w:val="22"/>
              </w:rPr>
              <w:t xml:space="preserve">Projektų valdymo priemonė Confluence Premium </w:t>
            </w:r>
            <w:r w:rsidR="00200981" w:rsidRPr="00200981">
              <w:rPr>
                <w:rFonts w:ascii="Trebuchet MS" w:hAnsi="Trebuchet MS"/>
                <w:sz w:val="22"/>
                <w:szCs w:val="22"/>
              </w:rPr>
              <w:t>(arba lygiavertės programinės įrangos)</w:t>
            </w:r>
            <w:r w:rsidR="00200981">
              <w:rPr>
                <w:rFonts w:ascii="Trebuchet MS" w:hAnsi="Trebuchet MS"/>
                <w:sz w:val="22"/>
                <w:szCs w:val="22"/>
              </w:rPr>
              <w:t xml:space="preserve"> </w:t>
            </w:r>
            <w:r w:rsidRPr="00AB2F77">
              <w:rPr>
                <w:rFonts w:ascii="Trebuchet MS" w:hAnsi="Trebuchet MS"/>
                <w:sz w:val="22"/>
                <w:szCs w:val="22"/>
              </w:rPr>
              <w:t>licencijų nuoma 101-200 naudotojų, 12 mėnesių trukmei.</w:t>
            </w:r>
          </w:p>
        </w:tc>
        <w:tc>
          <w:tcPr>
            <w:tcW w:w="1984" w:type="dxa"/>
            <w:tcBorders>
              <w:top w:val="single" w:sz="12" w:space="0" w:color="auto"/>
              <w:left w:val="single" w:sz="4" w:space="0" w:color="auto"/>
              <w:bottom w:val="single" w:sz="12" w:space="0" w:color="auto"/>
            </w:tcBorders>
          </w:tcPr>
          <w:p w14:paraId="3CDAAD05" w14:textId="77777777" w:rsidR="00AB2F77" w:rsidRPr="00AB2F77" w:rsidRDefault="00AB2F77" w:rsidP="00D4624C">
            <w:pPr>
              <w:rPr>
                <w:rFonts w:ascii="Trebuchet MS" w:hAnsi="Trebuchet MS"/>
                <w:sz w:val="22"/>
                <w:szCs w:val="22"/>
              </w:rPr>
            </w:pPr>
          </w:p>
        </w:tc>
        <w:tc>
          <w:tcPr>
            <w:tcW w:w="1417" w:type="dxa"/>
            <w:tcBorders>
              <w:top w:val="single" w:sz="12" w:space="0" w:color="auto"/>
              <w:bottom w:val="single" w:sz="12" w:space="0" w:color="auto"/>
              <w:right w:val="single" w:sz="4" w:space="0" w:color="auto"/>
            </w:tcBorders>
          </w:tcPr>
          <w:p w14:paraId="2C2C73C8" w14:textId="77777777" w:rsidR="00AB2F77" w:rsidRPr="00AB2F77" w:rsidRDefault="00AB2F77" w:rsidP="00D4624C">
            <w:pPr>
              <w:rPr>
                <w:rFonts w:ascii="Trebuchet MS" w:hAnsi="Trebuchet MS"/>
                <w:sz w:val="22"/>
                <w:szCs w:val="22"/>
              </w:rPr>
            </w:pPr>
          </w:p>
        </w:tc>
        <w:tc>
          <w:tcPr>
            <w:tcW w:w="1418" w:type="dxa"/>
            <w:tcBorders>
              <w:top w:val="single" w:sz="12" w:space="0" w:color="auto"/>
              <w:left w:val="single" w:sz="4" w:space="0" w:color="auto"/>
              <w:bottom w:val="single" w:sz="12" w:space="0" w:color="auto"/>
              <w:right w:val="single" w:sz="12" w:space="0" w:color="auto"/>
            </w:tcBorders>
          </w:tcPr>
          <w:p w14:paraId="406286C3" w14:textId="77777777" w:rsidR="00AB2F77" w:rsidRPr="00AB2F77" w:rsidRDefault="00AB2F77" w:rsidP="00D4624C">
            <w:pPr>
              <w:rPr>
                <w:rFonts w:ascii="Trebuchet MS" w:hAnsi="Trebuchet MS"/>
                <w:sz w:val="22"/>
                <w:szCs w:val="22"/>
              </w:rPr>
            </w:pPr>
          </w:p>
        </w:tc>
      </w:tr>
    </w:tbl>
    <w:p w14:paraId="576041BF" w14:textId="77777777" w:rsidR="00AB2F77" w:rsidRDefault="00AB2F77" w:rsidP="00943353">
      <w:pPr>
        <w:ind w:firstLine="851"/>
        <w:jc w:val="both"/>
        <w:rPr>
          <w:rFonts w:ascii="Trebuchet MS" w:hAnsi="Trebuchet MS"/>
        </w:rPr>
      </w:pPr>
    </w:p>
    <w:p w14:paraId="4A0B87FC" w14:textId="77777777" w:rsidR="00AB2F77" w:rsidRDefault="00AB2F77" w:rsidP="00943353">
      <w:pPr>
        <w:ind w:firstLine="851"/>
        <w:jc w:val="both"/>
        <w:rPr>
          <w:rFonts w:ascii="Trebuchet MS" w:hAnsi="Trebuchet MS"/>
        </w:rPr>
      </w:pPr>
    </w:p>
    <w:p w14:paraId="5701075D" w14:textId="77777777" w:rsidR="00943353" w:rsidRPr="00A27D1B" w:rsidRDefault="00943353" w:rsidP="00943353">
      <w:pPr>
        <w:jc w:val="center"/>
        <w:rPr>
          <w:rFonts w:ascii="Trebuchet MS" w:hAnsi="Trebuchet MS"/>
          <w:sz w:val="22"/>
          <w:szCs w:val="22"/>
        </w:rPr>
      </w:pPr>
    </w:p>
    <w:p w14:paraId="6596BCA6" w14:textId="77777777" w:rsidR="00943353" w:rsidRPr="000B081F" w:rsidRDefault="00943353">
      <w:pPr>
        <w:jc w:val="center"/>
        <w:rPr>
          <w:rFonts w:ascii="Trebuchet MS" w:hAnsi="Trebuchet MS"/>
          <w:sz w:val="22"/>
          <w:szCs w:val="22"/>
        </w:rPr>
      </w:pPr>
    </w:p>
    <w:sectPr w:rsidR="00943353" w:rsidRPr="000B081F" w:rsidSect="00A1086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F0824" w14:textId="77777777" w:rsidR="00DB0F8A" w:rsidRDefault="00DB0F8A">
      <w:pPr>
        <w:rPr>
          <w:kern w:val="2"/>
          <w:sz w:val="22"/>
          <w:szCs w:val="22"/>
          <w:lang w:val="en-US"/>
        </w:rPr>
      </w:pPr>
      <w:r>
        <w:rPr>
          <w:kern w:val="2"/>
          <w:sz w:val="22"/>
          <w:szCs w:val="22"/>
          <w:lang w:val="en-US"/>
        </w:rPr>
        <w:separator/>
      </w:r>
    </w:p>
  </w:endnote>
  <w:endnote w:type="continuationSeparator" w:id="0">
    <w:p w14:paraId="19ACA21C" w14:textId="77777777" w:rsidR="00DB0F8A" w:rsidRDefault="00DB0F8A">
      <w:pPr>
        <w:rPr>
          <w:kern w:val="2"/>
          <w:sz w:val="22"/>
          <w:szCs w:val="22"/>
          <w:lang w:val="en-US"/>
        </w:rPr>
      </w:pPr>
      <w:r>
        <w:rPr>
          <w:kern w:val="2"/>
          <w:sz w:val="22"/>
          <w:szCs w:val="22"/>
          <w:lang w:val="en-US"/>
        </w:rPr>
        <w:continuationSeparator/>
      </w:r>
    </w:p>
  </w:endnote>
  <w:endnote w:type="continuationNotice" w:id="1">
    <w:p w14:paraId="70CA42AB" w14:textId="77777777" w:rsidR="00DB0F8A" w:rsidRDefault="00DB0F8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86A24" w14:textId="77777777" w:rsidR="003518A0" w:rsidRDefault="003518A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F9110" w14:textId="77777777" w:rsidR="003518A0" w:rsidRDefault="003518A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CEE5C" w14:textId="77777777" w:rsidR="003518A0" w:rsidRDefault="003518A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0C3F4" w14:textId="77777777" w:rsidR="00DB0F8A" w:rsidRDefault="00DB0F8A">
      <w:pPr>
        <w:rPr>
          <w:kern w:val="2"/>
          <w:sz w:val="22"/>
          <w:szCs w:val="22"/>
          <w:lang w:val="en-US"/>
        </w:rPr>
      </w:pPr>
      <w:r>
        <w:rPr>
          <w:kern w:val="2"/>
          <w:sz w:val="22"/>
          <w:szCs w:val="22"/>
          <w:lang w:val="en-US"/>
        </w:rPr>
        <w:separator/>
      </w:r>
    </w:p>
  </w:footnote>
  <w:footnote w:type="continuationSeparator" w:id="0">
    <w:p w14:paraId="10A24A29" w14:textId="77777777" w:rsidR="00DB0F8A" w:rsidRDefault="00DB0F8A">
      <w:pPr>
        <w:rPr>
          <w:kern w:val="2"/>
          <w:sz w:val="22"/>
          <w:szCs w:val="22"/>
          <w:lang w:val="en-US"/>
        </w:rPr>
      </w:pPr>
      <w:r>
        <w:rPr>
          <w:kern w:val="2"/>
          <w:sz w:val="22"/>
          <w:szCs w:val="22"/>
          <w:lang w:val="en-US"/>
        </w:rPr>
        <w:continuationSeparator/>
      </w:r>
    </w:p>
  </w:footnote>
  <w:footnote w:type="continuationNotice" w:id="1">
    <w:p w14:paraId="56A696ED" w14:textId="77777777" w:rsidR="00DB0F8A" w:rsidRDefault="00DB0F8A">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B5E51" w14:textId="77777777" w:rsidR="003518A0" w:rsidRDefault="003518A0">
    <w:pPr>
      <w:tabs>
        <w:tab w:val="center" w:pos="4680"/>
        <w:tab w:val="right" w:pos="9360"/>
      </w:tabs>
      <w:spacing w:after="160" w:line="259" w:lineRule="auto"/>
      <w:rPr>
        <w:kern w:val="2"/>
        <w:sz w:val="22"/>
        <w:szCs w:val="22"/>
        <w:lang w:val="en-US"/>
      </w:rPr>
    </w:pPr>
  </w:p>
  <w:p w14:paraId="2C2E0226" w14:textId="77777777" w:rsidR="003518A0" w:rsidRDefault="003518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0A918" w14:textId="77777777" w:rsidR="003518A0" w:rsidRPr="00A10867" w:rsidRDefault="003518A0" w:rsidP="00A10867">
    <w:pPr>
      <w:tabs>
        <w:tab w:val="center" w:pos="4819"/>
        <w:tab w:val="right" w:pos="9638"/>
      </w:tabs>
      <w:jc w:val="center"/>
    </w:pPr>
    <w:r>
      <w:fldChar w:fldCharType="begin"/>
    </w:r>
    <w:r>
      <w:instrText>PAGE   \* MERGEFORMAT</w:instrText>
    </w:r>
    <w:r>
      <w:fldChar w:fldCharType="separate"/>
    </w:r>
    <w:r w:rsidR="008B403C">
      <w:rPr>
        <w:noProof/>
      </w:rPr>
      <w:t>11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A2B9E" w14:textId="77777777" w:rsidR="003518A0" w:rsidRDefault="003518A0">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327"/>
    <w:multiLevelType w:val="multilevel"/>
    <w:tmpl w:val="0A6E7C2A"/>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 w15:restartNumberingAfterBreak="0">
    <w:nsid w:val="1BBF17EB"/>
    <w:multiLevelType w:val="multilevel"/>
    <w:tmpl w:val="F78425D6"/>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339F0DB8"/>
    <w:multiLevelType w:val="hybridMultilevel"/>
    <w:tmpl w:val="0E46EBA6"/>
    <w:lvl w:ilvl="0" w:tplc="29AAC49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 w15:restartNumberingAfterBreak="0">
    <w:nsid w:val="43583A8E"/>
    <w:multiLevelType w:val="hybridMultilevel"/>
    <w:tmpl w:val="356C026E"/>
    <w:lvl w:ilvl="0" w:tplc="B8B0CD80">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AC48C6"/>
    <w:multiLevelType w:val="hybridMultilevel"/>
    <w:tmpl w:val="B2E48C9C"/>
    <w:lvl w:ilvl="0" w:tplc="9CBC7450">
      <w:start w:val="11"/>
      <w:numFmt w:val="bullet"/>
      <w:lvlText w:val="-"/>
      <w:lvlJc w:val="left"/>
      <w:pPr>
        <w:ind w:left="828" w:hanging="360"/>
      </w:pPr>
      <w:rPr>
        <w:rFonts w:ascii="Trebuchet MS" w:eastAsia="MS Mincho" w:hAnsi="Trebuchet MS" w:cs="Times New Roman" w:hint="default"/>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5" w15:restartNumberingAfterBreak="0">
    <w:nsid w:val="6D175479"/>
    <w:multiLevelType w:val="hybridMultilevel"/>
    <w:tmpl w:val="D228BE5C"/>
    <w:lvl w:ilvl="0" w:tplc="AF2E194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19A2"/>
    <w:rsid w:val="000028A7"/>
    <w:rsid w:val="00036736"/>
    <w:rsid w:val="00074A03"/>
    <w:rsid w:val="00085F17"/>
    <w:rsid w:val="000941B9"/>
    <w:rsid w:val="000A068B"/>
    <w:rsid w:val="000B081F"/>
    <w:rsid w:val="000B66C4"/>
    <w:rsid w:val="001119FE"/>
    <w:rsid w:val="00113A70"/>
    <w:rsid w:val="0014473F"/>
    <w:rsid w:val="00155FBB"/>
    <w:rsid w:val="001675E0"/>
    <w:rsid w:val="00182354"/>
    <w:rsid w:val="00184997"/>
    <w:rsid w:val="00185312"/>
    <w:rsid w:val="001F57E7"/>
    <w:rsid w:val="001F7B7C"/>
    <w:rsid w:val="002001B5"/>
    <w:rsid w:val="00200981"/>
    <w:rsid w:val="00225711"/>
    <w:rsid w:val="00233A23"/>
    <w:rsid w:val="00241849"/>
    <w:rsid w:val="002423E6"/>
    <w:rsid w:val="00256498"/>
    <w:rsid w:val="00275E6C"/>
    <w:rsid w:val="00277EDE"/>
    <w:rsid w:val="002A5B3E"/>
    <w:rsid w:val="002D7B8D"/>
    <w:rsid w:val="00323B4F"/>
    <w:rsid w:val="00326D43"/>
    <w:rsid w:val="003518A0"/>
    <w:rsid w:val="00374BF3"/>
    <w:rsid w:val="0037602C"/>
    <w:rsid w:val="00387BAB"/>
    <w:rsid w:val="003962E1"/>
    <w:rsid w:val="003C2605"/>
    <w:rsid w:val="00416DB0"/>
    <w:rsid w:val="00417620"/>
    <w:rsid w:val="00435D93"/>
    <w:rsid w:val="00452379"/>
    <w:rsid w:val="00470F26"/>
    <w:rsid w:val="00477766"/>
    <w:rsid w:val="00480524"/>
    <w:rsid w:val="0048363B"/>
    <w:rsid w:val="004A6A05"/>
    <w:rsid w:val="00536111"/>
    <w:rsid w:val="005403E1"/>
    <w:rsid w:val="005543C2"/>
    <w:rsid w:val="00557D32"/>
    <w:rsid w:val="005A5832"/>
    <w:rsid w:val="005C1D42"/>
    <w:rsid w:val="005F52AD"/>
    <w:rsid w:val="005F5B23"/>
    <w:rsid w:val="006039CF"/>
    <w:rsid w:val="006B7596"/>
    <w:rsid w:val="006F2A23"/>
    <w:rsid w:val="00710F78"/>
    <w:rsid w:val="00717F13"/>
    <w:rsid w:val="0074504A"/>
    <w:rsid w:val="00765400"/>
    <w:rsid w:val="00795552"/>
    <w:rsid w:val="0079654D"/>
    <w:rsid w:val="007A3298"/>
    <w:rsid w:val="007B4F24"/>
    <w:rsid w:val="007B5CAF"/>
    <w:rsid w:val="007C18E9"/>
    <w:rsid w:val="007C79E1"/>
    <w:rsid w:val="007E2923"/>
    <w:rsid w:val="00806EFF"/>
    <w:rsid w:val="00812B3C"/>
    <w:rsid w:val="008607AB"/>
    <w:rsid w:val="00862C41"/>
    <w:rsid w:val="008724F8"/>
    <w:rsid w:val="008A576D"/>
    <w:rsid w:val="008B403C"/>
    <w:rsid w:val="008D07CA"/>
    <w:rsid w:val="008F7B83"/>
    <w:rsid w:val="00904224"/>
    <w:rsid w:val="00926E7B"/>
    <w:rsid w:val="00943353"/>
    <w:rsid w:val="009436FB"/>
    <w:rsid w:val="009620FF"/>
    <w:rsid w:val="00967DED"/>
    <w:rsid w:val="009844FC"/>
    <w:rsid w:val="009D41D1"/>
    <w:rsid w:val="009E3F8A"/>
    <w:rsid w:val="009F1DF9"/>
    <w:rsid w:val="009F32E5"/>
    <w:rsid w:val="00A10867"/>
    <w:rsid w:val="00A17DC5"/>
    <w:rsid w:val="00A32B6F"/>
    <w:rsid w:val="00A37C3B"/>
    <w:rsid w:val="00A423A5"/>
    <w:rsid w:val="00A75C05"/>
    <w:rsid w:val="00AB2F77"/>
    <w:rsid w:val="00AE6489"/>
    <w:rsid w:val="00AF38D3"/>
    <w:rsid w:val="00B058D3"/>
    <w:rsid w:val="00B45B55"/>
    <w:rsid w:val="00B54292"/>
    <w:rsid w:val="00B60A3C"/>
    <w:rsid w:val="00B64DFD"/>
    <w:rsid w:val="00B75094"/>
    <w:rsid w:val="00B83A29"/>
    <w:rsid w:val="00BC1502"/>
    <w:rsid w:val="00BF2BAF"/>
    <w:rsid w:val="00BF4459"/>
    <w:rsid w:val="00C14898"/>
    <w:rsid w:val="00C6297B"/>
    <w:rsid w:val="00C73705"/>
    <w:rsid w:val="00C96B80"/>
    <w:rsid w:val="00CA7DC5"/>
    <w:rsid w:val="00CD0BEE"/>
    <w:rsid w:val="00CD4848"/>
    <w:rsid w:val="00D00CEB"/>
    <w:rsid w:val="00D340C3"/>
    <w:rsid w:val="00D60B35"/>
    <w:rsid w:val="00D94591"/>
    <w:rsid w:val="00DB0F8A"/>
    <w:rsid w:val="00DC6C54"/>
    <w:rsid w:val="00E321B7"/>
    <w:rsid w:val="00E46F00"/>
    <w:rsid w:val="00E75172"/>
    <w:rsid w:val="00E75766"/>
    <w:rsid w:val="00E8400F"/>
    <w:rsid w:val="00E87EA2"/>
    <w:rsid w:val="00EA3686"/>
    <w:rsid w:val="00ED15FD"/>
    <w:rsid w:val="00EE1CBA"/>
    <w:rsid w:val="00EE2A16"/>
    <w:rsid w:val="00F033D7"/>
    <w:rsid w:val="00F50C53"/>
    <w:rsid w:val="00F53499"/>
    <w:rsid w:val="00F5544F"/>
    <w:rsid w:val="00F612D0"/>
    <w:rsid w:val="00FA3091"/>
    <w:rsid w:val="00FD03FE"/>
    <w:rsid w:val="00FD044E"/>
    <w:rsid w:val="00FF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F3D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50C53"/>
    <w:rPr>
      <w:sz w:val="16"/>
      <w:szCs w:val="16"/>
    </w:rPr>
  </w:style>
  <w:style w:type="paragraph" w:styleId="Komentarotekstas">
    <w:name w:val="annotation text"/>
    <w:basedOn w:val="prastasis"/>
    <w:link w:val="KomentarotekstasDiagrama"/>
    <w:semiHidden/>
    <w:unhideWhenUsed/>
    <w:rsid w:val="00F50C53"/>
    <w:rPr>
      <w:sz w:val="20"/>
    </w:rPr>
  </w:style>
  <w:style w:type="character" w:customStyle="1" w:styleId="KomentarotekstasDiagrama">
    <w:name w:val="Komentaro tekstas Diagrama"/>
    <w:basedOn w:val="Numatytasispastraiposriftas"/>
    <w:link w:val="Komentarotekstas"/>
    <w:semiHidden/>
    <w:rsid w:val="00F50C53"/>
    <w:rPr>
      <w:sz w:val="20"/>
    </w:rPr>
  </w:style>
  <w:style w:type="paragraph" w:styleId="Komentarotema">
    <w:name w:val="annotation subject"/>
    <w:basedOn w:val="Komentarotekstas"/>
    <w:next w:val="Komentarotekstas"/>
    <w:link w:val="KomentarotemaDiagrama"/>
    <w:semiHidden/>
    <w:unhideWhenUsed/>
    <w:rsid w:val="00F50C53"/>
    <w:rPr>
      <w:b/>
      <w:bCs/>
    </w:rPr>
  </w:style>
  <w:style w:type="character" w:customStyle="1" w:styleId="KomentarotemaDiagrama">
    <w:name w:val="Komentaro tema Diagrama"/>
    <w:basedOn w:val="KomentarotekstasDiagrama"/>
    <w:link w:val="Komentarotema"/>
    <w:semiHidden/>
    <w:rsid w:val="00F50C53"/>
    <w:rPr>
      <w:b/>
      <w:bCs/>
      <w:sz w:val="20"/>
    </w:rPr>
  </w:style>
  <w:style w:type="paragraph" w:styleId="Debesliotekstas">
    <w:name w:val="Balloon Text"/>
    <w:basedOn w:val="prastasis"/>
    <w:link w:val="DebesliotekstasDiagrama"/>
    <w:semiHidden/>
    <w:unhideWhenUsed/>
    <w:rsid w:val="00F50C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50C53"/>
    <w:rPr>
      <w:rFonts w:ascii="Segoe UI" w:hAnsi="Segoe UI" w:cs="Segoe UI"/>
      <w:sz w:val="18"/>
      <w:szCs w:val="18"/>
    </w:rPr>
  </w:style>
  <w:style w:type="character" w:styleId="Hipersaitas">
    <w:name w:val="Hyperlink"/>
    <w:basedOn w:val="Numatytasispastraiposriftas"/>
    <w:unhideWhenUsed/>
    <w:rsid w:val="00B45B55"/>
    <w:rPr>
      <w:color w:val="0563C1" w:themeColor="hyperlink"/>
      <w:u w:val="single"/>
    </w:rPr>
  </w:style>
  <w:style w:type="character" w:customStyle="1" w:styleId="UnresolvedMention1">
    <w:name w:val="Unresolved Mention1"/>
    <w:basedOn w:val="Numatytasispastraiposriftas"/>
    <w:uiPriority w:val="99"/>
    <w:semiHidden/>
    <w:unhideWhenUsed/>
    <w:rsid w:val="00B45B55"/>
    <w:rPr>
      <w:color w:val="605E5C"/>
      <w:shd w:val="clear" w:color="auto" w:fill="E1DFDD"/>
    </w:rPr>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Sąrašo pastraipa1"/>
    <w:basedOn w:val="prastasis"/>
    <w:link w:val="SraopastraipaDiagrama"/>
    <w:uiPriority w:val="34"/>
    <w:qFormat/>
    <w:rsid w:val="00184997"/>
    <w:pPr>
      <w:ind w:left="720"/>
      <w:contextualSpacing/>
    </w:p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qFormat/>
    <w:locked/>
    <w:rsid w:val="00943353"/>
  </w:style>
  <w:style w:type="paragraph" w:styleId="prastasiniatinklio">
    <w:name w:val="Normal (Web)"/>
    <w:basedOn w:val="prastasis"/>
    <w:uiPriority w:val="99"/>
    <w:unhideWhenUsed/>
    <w:rsid w:val="00943353"/>
    <w:pPr>
      <w:spacing w:before="100" w:beforeAutospacing="1" w:after="100" w:afterAutospacing="1"/>
    </w:pPr>
    <w:rPr>
      <w:szCs w:val="24"/>
      <w:lang w:eastAsia="en-GB"/>
    </w:rPr>
  </w:style>
  <w:style w:type="paragraph" w:customStyle="1" w:styleId="0Punktai">
    <w:name w:val="0_Punktai"/>
    <w:basedOn w:val="prastasis"/>
    <w:uiPriority w:val="99"/>
    <w:rsid w:val="001F7B7C"/>
    <w:pPr>
      <w:numPr>
        <w:numId w:val="5"/>
      </w:numPr>
      <w:jc w:val="both"/>
    </w:pPr>
  </w:style>
  <w:style w:type="paragraph" w:customStyle="1" w:styleId="00Punktai">
    <w:name w:val="00_Punktai"/>
    <w:basedOn w:val="0Punktai"/>
    <w:rsid w:val="001F7B7C"/>
    <w:pPr>
      <w:numPr>
        <w:ilvl w:val="1"/>
      </w:numPr>
    </w:pPr>
  </w:style>
  <w:style w:type="paragraph" w:customStyle="1" w:styleId="000Punktai">
    <w:name w:val="000_Punktai"/>
    <w:basedOn w:val="00Punktai"/>
    <w:rsid w:val="001F7B7C"/>
    <w:pPr>
      <w:numPr>
        <w:ilvl w:val="2"/>
      </w:numPr>
    </w:pPr>
  </w:style>
  <w:style w:type="paragraph" w:customStyle="1" w:styleId="0000Punktai">
    <w:name w:val="0000_Punktai"/>
    <w:basedOn w:val="000Punktai"/>
    <w:rsid w:val="001F7B7C"/>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atalija.kucenko@vm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mondas.puodziunas@vm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purl.org/dc/terms/"/>
    <ds:schemaRef ds:uri="http://schemas.openxmlformats.org/package/2006/metadata/core-properties"/>
    <ds:schemaRef ds:uri="http://schemas.microsoft.com/office/2006/documentManagement/types"/>
    <ds:schemaRef ds:uri="http://purl.org/dc/dcmitype/"/>
    <ds:schemaRef ds:uri="1c713a7c-8a7c-4327-be4a-3e364f1677f1"/>
    <ds:schemaRef ds:uri="http://purl.org/dc/elements/1.1/"/>
    <ds:schemaRef ds:uri="http://schemas.microsoft.com/office/2006/metadata/properties"/>
    <ds:schemaRef ds:uri="http://schemas.microsoft.com/office/infopath/2007/PartnerControls"/>
    <ds:schemaRef ds:uri="6255fc34-32b5-4914-9001-6e016d400544"/>
    <ds:schemaRef ds:uri="http://www.w3.org/XML/1998/namespace"/>
  </ds:schemaRefs>
</ds:datastoreItem>
</file>

<file path=customXml/itemProps4.xml><?xml version="1.0" encoding="utf-8"?>
<ds:datastoreItem xmlns:ds="http://schemas.openxmlformats.org/officeDocument/2006/customXml" ds:itemID="{78622611-2439-4215-9A3E-DE47F50B8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12349</Words>
  <Characters>7040</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19351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Michal Stasilovič</cp:lastModifiedBy>
  <cp:revision>9</cp:revision>
  <dcterms:created xsi:type="dcterms:W3CDTF">2025-10-21T19:01:00Z</dcterms:created>
  <dcterms:modified xsi:type="dcterms:W3CDTF">2025-10-27T12:25:00Z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