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72FB" w14:textId="55C52F90" w:rsidR="00D948B6" w:rsidRPr="00AE7FA2" w:rsidRDefault="00BC330F" w:rsidP="00BC330F">
      <w:pPr>
        <w:spacing w:after="0" w:line="240" w:lineRule="auto"/>
        <w:ind w:right="-46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E7FA2">
        <w:rPr>
          <w:rFonts w:ascii="Times New Roman" w:eastAsia="Calibri" w:hAnsi="Times New Roman" w:cs="Times New Roman"/>
          <w:sz w:val="24"/>
          <w:szCs w:val="24"/>
          <w:lang w:eastAsia="lt-LT"/>
        </w:rPr>
        <w:t>Konkurso sąlygų</w:t>
      </w:r>
      <w:r w:rsidR="00D948B6" w:rsidRPr="00AE7FA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</w:p>
    <w:p w14:paraId="16067556" w14:textId="5E46DD3E" w:rsidR="00BC330F" w:rsidRPr="001208B8" w:rsidRDefault="00BC330F" w:rsidP="00BC330F">
      <w:pPr>
        <w:spacing w:after="0" w:line="240" w:lineRule="auto"/>
        <w:ind w:right="-46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E7FA2">
        <w:rPr>
          <w:rFonts w:ascii="Times New Roman" w:eastAsia="Calibri" w:hAnsi="Times New Roman" w:cs="Times New Roman"/>
          <w:sz w:val="24"/>
          <w:szCs w:val="24"/>
          <w:lang w:eastAsia="lt-LT"/>
        </w:rPr>
        <w:t>priedas Nr. 1</w:t>
      </w:r>
    </w:p>
    <w:p w14:paraId="10D012DA" w14:textId="77777777" w:rsidR="00BC330F" w:rsidRPr="001208B8" w:rsidRDefault="00BC330F" w:rsidP="00BC330F">
      <w:pPr>
        <w:spacing w:after="0" w:line="240" w:lineRule="auto"/>
        <w:ind w:left="6542" w:right="305" w:firstLine="65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196FE7ED" w14:textId="77777777" w:rsidR="00BC330F" w:rsidRPr="00A11A5E" w:rsidRDefault="00BC330F" w:rsidP="00BC33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5E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tbl>
      <w:tblPr>
        <w:tblStyle w:val="TableGrid"/>
        <w:tblW w:w="1005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3544"/>
        <w:gridCol w:w="4250"/>
      </w:tblGrid>
      <w:tr w:rsidR="00355EC8" w:rsidRPr="00A11A5E" w14:paraId="0241FD56" w14:textId="77777777" w:rsidTr="005078A7">
        <w:trPr>
          <w:trHeight w:val="284"/>
          <w:jc w:val="center"/>
        </w:trPr>
        <w:tc>
          <w:tcPr>
            <w:tcW w:w="846" w:type="dxa"/>
          </w:tcPr>
          <w:p w14:paraId="31378CAE" w14:textId="77777777" w:rsidR="00355EC8" w:rsidRPr="00A11A5E" w:rsidRDefault="00355EC8" w:rsidP="00921DE7">
            <w:pPr>
              <w:rPr>
                <w:b/>
                <w:bCs/>
                <w:sz w:val="24"/>
                <w:szCs w:val="24"/>
                <w:lang w:val="lt-LT"/>
              </w:rPr>
            </w:pPr>
            <w:r w:rsidRPr="00A11A5E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417" w:type="dxa"/>
          </w:tcPr>
          <w:p w14:paraId="3B1CB019" w14:textId="77777777" w:rsidR="00355EC8" w:rsidRPr="00A11A5E" w:rsidRDefault="00355EC8" w:rsidP="00921DE7">
            <w:pPr>
              <w:rPr>
                <w:b/>
                <w:bCs/>
                <w:sz w:val="24"/>
                <w:szCs w:val="24"/>
                <w:lang w:val="lt-LT"/>
              </w:rPr>
            </w:pPr>
            <w:r w:rsidRPr="00A11A5E">
              <w:rPr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544" w:type="dxa"/>
            <w:tcMar>
              <w:left w:w="105" w:type="dxa"/>
              <w:right w:w="105" w:type="dxa"/>
            </w:tcMar>
            <w:vAlign w:val="center"/>
          </w:tcPr>
          <w:p w14:paraId="569C9475" w14:textId="77777777" w:rsidR="00355EC8" w:rsidRPr="00A11A5E" w:rsidRDefault="00355EC8" w:rsidP="00921DE7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A11A5E">
              <w:rPr>
                <w:b/>
                <w:sz w:val="24"/>
                <w:szCs w:val="24"/>
                <w:lang w:val="lt-LT"/>
              </w:rPr>
              <w:t>Reikalaujamos parametrų reikšmės</w:t>
            </w:r>
          </w:p>
        </w:tc>
        <w:tc>
          <w:tcPr>
            <w:tcW w:w="4250" w:type="dxa"/>
          </w:tcPr>
          <w:p w14:paraId="4FF8437D" w14:textId="77777777" w:rsidR="00355EC8" w:rsidRPr="00A11A5E" w:rsidRDefault="00355EC8" w:rsidP="00921DE7">
            <w:pPr>
              <w:jc w:val="both"/>
              <w:rPr>
                <w:sz w:val="24"/>
                <w:szCs w:val="24"/>
                <w:lang w:val="lt-LT"/>
              </w:rPr>
            </w:pPr>
            <w:r w:rsidRPr="00A11A5E">
              <w:rPr>
                <w:rFonts w:eastAsia="Calibri"/>
                <w:b/>
                <w:sz w:val="24"/>
                <w:szCs w:val="24"/>
                <w:lang w:val="lt-LT"/>
              </w:rPr>
              <w:t xml:space="preserve">Tiekėjo siūlomų paslaugų techninės charakteristikos </w:t>
            </w:r>
            <w:r w:rsidRPr="00A11A5E">
              <w:rPr>
                <w:rFonts w:eastAsia="Calibri"/>
                <w:b/>
                <w:i/>
                <w:iCs/>
                <w:sz w:val="24"/>
                <w:szCs w:val="24"/>
                <w:lang w:val="lt-LT"/>
              </w:rPr>
              <w:t>(pildo Tiekėjas)</w:t>
            </w:r>
          </w:p>
        </w:tc>
      </w:tr>
      <w:tr w:rsidR="00355EC8" w:rsidRPr="00A11A5E" w14:paraId="6AE74ADB" w14:textId="77777777" w:rsidTr="005078A7">
        <w:trPr>
          <w:trHeight w:val="284"/>
          <w:jc w:val="center"/>
        </w:trPr>
        <w:tc>
          <w:tcPr>
            <w:tcW w:w="846" w:type="dxa"/>
          </w:tcPr>
          <w:p w14:paraId="38A08770" w14:textId="77777777" w:rsidR="00355EC8" w:rsidRPr="00A11A5E" w:rsidRDefault="00355EC8" w:rsidP="00921DE7">
            <w:pPr>
              <w:jc w:val="center"/>
              <w:rPr>
                <w:sz w:val="24"/>
                <w:szCs w:val="24"/>
              </w:rPr>
            </w:pPr>
            <w:r w:rsidRPr="00A11A5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1789A34" w14:textId="77777777" w:rsidR="00355EC8" w:rsidRPr="00A11A5E" w:rsidRDefault="00355EC8" w:rsidP="00921DE7">
            <w:pPr>
              <w:jc w:val="center"/>
              <w:rPr>
                <w:sz w:val="24"/>
                <w:szCs w:val="24"/>
              </w:rPr>
            </w:pPr>
            <w:r w:rsidRPr="00A11A5E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left w:w="105" w:type="dxa"/>
              <w:right w:w="105" w:type="dxa"/>
            </w:tcMar>
            <w:vAlign w:val="center"/>
          </w:tcPr>
          <w:p w14:paraId="0AC05E16" w14:textId="77777777" w:rsidR="00355EC8" w:rsidRPr="00A11A5E" w:rsidRDefault="00355EC8" w:rsidP="00921DE7">
            <w:pPr>
              <w:jc w:val="center"/>
              <w:rPr>
                <w:sz w:val="24"/>
                <w:szCs w:val="24"/>
              </w:rPr>
            </w:pPr>
            <w:r w:rsidRPr="00A11A5E">
              <w:rPr>
                <w:sz w:val="24"/>
                <w:szCs w:val="24"/>
              </w:rPr>
              <w:t>3</w:t>
            </w:r>
          </w:p>
        </w:tc>
        <w:tc>
          <w:tcPr>
            <w:tcW w:w="4250" w:type="dxa"/>
          </w:tcPr>
          <w:p w14:paraId="10E63761" w14:textId="77777777" w:rsidR="00355EC8" w:rsidRPr="00A11A5E" w:rsidRDefault="00355EC8" w:rsidP="00921DE7">
            <w:pPr>
              <w:jc w:val="center"/>
              <w:rPr>
                <w:rFonts w:eastAsia="Calibri"/>
                <w:sz w:val="24"/>
                <w:szCs w:val="24"/>
              </w:rPr>
            </w:pPr>
            <w:r w:rsidRPr="00A11A5E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4E5B99" w:rsidRPr="00A11A5E" w14:paraId="5763E6E6" w14:textId="77777777" w:rsidTr="00061E3A">
        <w:trPr>
          <w:trHeight w:val="284"/>
          <w:jc w:val="center"/>
        </w:trPr>
        <w:tc>
          <w:tcPr>
            <w:tcW w:w="10057" w:type="dxa"/>
            <w:gridSpan w:val="4"/>
          </w:tcPr>
          <w:p w14:paraId="7E928E24" w14:textId="48E5B481" w:rsidR="004E5B99" w:rsidRPr="00A11A5E" w:rsidRDefault="004E5B99" w:rsidP="004E5B99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/>
                <w:b/>
                <w:bCs/>
                <w:szCs w:val="24"/>
              </w:rPr>
            </w:pPr>
            <w:r w:rsidRPr="00A11A5E">
              <w:rPr>
                <w:rFonts w:ascii="Times New Roman" w:hAnsi="Times New Roman"/>
                <w:b/>
                <w:bCs/>
                <w:szCs w:val="24"/>
                <w:lang w:val="lt-LT"/>
              </w:rPr>
              <w:t>Visaverčiai kombinuoti pašarai lakatuojančioms kiaulėms, granuliuoti</w:t>
            </w:r>
          </w:p>
        </w:tc>
      </w:tr>
      <w:tr w:rsidR="003659E5" w:rsidRPr="00A11A5E" w14:paraId="74D4FC94" w14:textId="77777777" w:rsidTr="005078A7">
        <w:trPr>
          <w:trHeight w:val="284"/>
          <w:jc w:val="center"/>
        </w:trPr>
        <w:tc>
          <w:tcPr>
            <w:tcW w:w="846" w:type="dxa"/>
          </w:tcPr>
          <w:p w14:paraId="0E4B5E42" w14:textId="382F1EAC" w:rsidR="003659E5" w:rsidRPr="00A11A5E" w:rsidRDefault="00757C11" w:rsidP="00921DE7">
            <w:pPr>
              <w:jc w:val="center"/>
              <w:rPr>
                <w:sz w:val="24"/>
                <w:szCs w:val="24"/>
              </w:rPr>
            </w:pPr>
            <w:r w:rsidRPr="00A11A5E">
              <w:rPr>
                <w:sz w:val="24"/>
                <w:szCs w:val="24"/>
              </w:rPr>
              <w:t>1.1.</w:t>
            </w:r>
          </w:p>
        </w:tc>
        <w:tc>
          <w:tcPr>
            <w:tcW w:w="1417" w:type="dxa"/>
          </w:tcPr>
          <w:p w14:paraId="7C6BD44D" w14:textId="06422F90" w:rsidR="003659E5" w:rsidRPr="00A11A5E" w:rsidRDefault="001E239F" w:rsidP="00921DE7">
            <w:pPr>
              <w:jc w:val="center"/>
              <w:rPr>
                <w:sz w:val="24"/>
                <w:szCs w:val="24"/>
              </w:rPr>
            </w:pPr>
            <w:r w:rsidRPr="00A11A5E">
              <w:rPr>
                <w:sz w:val="24"/>
                <w:szCs w:val="24"/>
                <w:lang w:val="lt-LT"/>
              </w:rPr>
              <w:t>Sudėtis</w:t>
            </w:r>
          </w:p>
        </w:tc>
        <w:tc>
          <w:tcPr>
            <w:tcW w:w="3544" w:type="dxa"/>
            <w:tcMar>
              <w:left w:w="105" w:type="dxa"/>
              <w:right w:w="105" w:type="dxa"/>
            </w:tcMar>
            <w:vAlign w:val="center"/>
          </w:tcPr>
          <w:p w14:paraId="4FBC955E" w14:textId="1D2195E0" w:rsidR="003659E5" w:rsidRPr="00A11A5E" w:rsidRDefault="00DC3A4B" w:rsidP="00DC3A4B">
            <w:pPr>
              <w:jc w:val="both"/>
              <w:rPr>
                <w:sz w:val="24"/>
                <w:szCs w:val="24"/>
              </w:rPr>
            </w:pPr>
            <w:r w:rsidRPr="00A11A5E">
              <w:rPr>
                <w:sz w:val="24"/>
                <w:szCs w:val="24"/>
                <w:lang w:val="lt-LT"/>
              </w:rPr>
              <w:t xml:space="preserve">Miežiai, kviečiai, baltymingi pašarai,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sėlenos kvietinės, aliejus, natrio chloridas, kalcio karbonatas, </w:t>
            </w:r>
            <w:proofErr w:type="spellStart"/>
            <w:r w:rsidRPr="00A11A5E">
              <w:rPr>
                <w:sz w:val="24"/>
                <w:szCs w:val="24"/>
                <w:lang w:val="lt-LT"/>
              </w:rPr>
              <w:t>monokalcio</w:t>
            </w:r>
            <w:proofErr w:type="spellEnd"/>
            <w:r w:rsidRPr="00A11A5E">
              <w:rPr>
                <w:sz w:val="24"/>
                <w:szCs w:val="24"/>
                <w:lang w:val="lt-LT"/>
              </w:rPr>
              <w:t xml:space="preserve"> fosfatas</w:t>
            </w:r>
          </w:p>
        </w:tc>
        <w:tc>
          <w:tcPr>
            <w:tcW w:w="4250" w:type="dxa"/>
          </w:tcPr>
          <w:p w14:paraId="3EC19AA1" w14:textId="77777777" w:rsidR="003659E5" w:rsidRPr="00A11A5E" w:rsidRDefault="00595EB0" w:rsidP="00921DE7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A11A5E">
              <w:rPr>
                <w:rFonts w:eastAsia="Calibri"/>
                <w:b/>
                <w:bCs/>
                <w:sz w:val="24"/>
                <w:szCs w:val="24"/>
                <w:u w:val="single"/>
              </w:rPr>
              <w:t xml:space="preserve">Taip / Ne </w:t>
            </w:r>
          </w:p>
          <w:p w14:paraId="10BB19AF" w14:textId="2BECE722" w:rsidR="00595EB0" w:rsidRPr="00A11A5E" w:rsidRDefault="00595EB0" w:rsidP="00921DE7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A11A5E">
              <w:rPr>
                <w:rFonts w:eastAsia="Calibri"/>
                <w:i/>
                <w:iCs/>
                <w:sz w:val="24"/>
                <w:szCs w:val="24"/>
              </w:rPr>
              <w:t>(</w:t>
            </w:r>
            <w:proofErr w:type="spellStart"/>
            <w:r w:rsidRPr="00A11A5E">
              <w:rPr>
                <w:rFonts w:eastAsia="Calibri"/>
                <w:i/>
                <w:iCs/>
                <w:sz w:val="24"/>
                <w:szCs w:val="24"/>
              </w:rPr>
              <w:t>tinkamą</w:t>
            </w:r>
            <w:proofErr w:type="spellEnd"/>
            <w:r w:rsidRPr="00A11A5E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11A5E">
              <w:rPr>
                <w:rFonts w:eastAsia="Calibri"/>
                <w:i/>
                <w:iCs/>
                <w:sz w:val="24"/>
                <w:szCs w:val="24"/>
              </w:rPr>
              <w:t>pažymėti</w:t>
            </w:r>
            <w:proofErr w:type="spellEnd"/>
            <w:r w:rsidRPr="00A11A5E">
              <w:rPr>
                <w:rFonts w:eastAsia="Calibri"/>
                <w:i/>
                <w:iCs/>
                <w:sz w:val="24"/>
                <w:szCs w:val="24"/>
              </w:rPr>
              <w:t>)</w:t>
            </w:r>
          </w:p>
        </w:tc>
      </w:tr>
      <w:tr w:rsidR="00757C11" w:rsidRPr="00A11A5E" w14:paraId="4AEB7D69" w14:textId="77777777" w:rsidTr="005078A7">
        <w:trPr>
          <w:trHeight w:val="284"/>
          <w:jc w:val="center"/>
        </w:trPr>
        <w:tc>
          <w:tcPr>
            <w:tcW w:w="846" w:type="dxa"/>
          </w:tcPr>
          <w:p w14:paraId="7AB7F49B" w14:textId="1D0AEF7A" w:rsidR="00757C11" w:rsidRPr="00A11A5E" w:rsidRDefault="00C53AA0" w:rsidP="00921DE7">
            <w:pPr>
              <w:jc w:val="center"/>
              <w:rPr>
                <w:sz w:val="24"/>
                <w:szCs w:val="24"/>
              </w:rPr>
            </w:pPr>
            <w:r w:rsidRPr="00A11A5E">
              <w:rPr>
                <w:sz w:val="24"/>
                <w:szCs w:val="24"/>
              </w:rPr>
              <w:t>1.2.</w:t>
            </w:r>
          </w:p>
        </w:tc>
        <w:tc>
          <w:tcPr>
            <w:tcW w:w="1417" w:type="dxa"/>
          </w:tcPr>
          <w:p w14:paraId="7E2FD331" w14:textId="5B342F64" w:rsidR="00757C11" w:rsidRPr="00A11A5E" w:rsidRDefault="00C53AA0" w:rsidP="00921DE7">
            <w:pPr>
              <w:jc w:val="center"/>
              <w:rPr>
                <w:sz w:val="24"/>
                <w:szCs w:val="24"/>
              </w:rPr>
            </w:pPr>
            <w:r w:rsidRPr="00A11A5E">
              <w:rPr>
                <w:sz w:val="24"/>
                <w:szCs w:val="24"/>
                <w:lang w:val="lt-LT"/>
              </w:rPr>
              <w:t xml:space="preserve">Kokybiniai  </w:t>
            </w:r>
            <w:r w:rsidRPr="00A11A5E">
              <w:rPr>
                <w:sz w:val="24"/>
                <w:szCs w:val="24"/>
                <w:lang w:val="lt-LT"/>
              </w:rPr>
              <w:br/>
              <w:t>rodikliai</w:t>
            </w:r>
          </w:p>
        </w:tc>
        <w:tc>
          <w:tcPr>
            <w:tcW w:w="3544" w:type="dxa"/>
            <w:tcMar>
              <w:left w:w="105" w:type="dxa"/>
              <w:right w:w="105" w:type="dxa"/>
            </w:tcMar>
            <w:vAlign w:val="center"/>
          </w:tcPr>
          <w:p w14:paraId="0BC60CCB" w14:textId="62598635" w:rsidR="00757C11" w:rsidRPr="00A11A5E" w:rsidRDefault="005078A7" w:rsidP="005078A7">
            <w:pPr>
              <w:spacing w:line="276" w:lineRule="auto"/>
              <w:rPr>
                <w:sz w:val="24"/>
                <w:szCs w:val="24"/>
              </w:rPr>
            </w:pPr>
            <w:r w:rsidRPr="00A11A5E">
              <w:rPr>
                <w:sz w:val="24"/>
                <w:szCs w:val="24"/>
                <w:lang w:val="lt-LT"/>
              </w:rPr>
              <w:t xml:space="preserve">Baltymingumas, ne mažiau nei 16,50 %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Žali riebalai, ne mažiau nei 3.50 %  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Žali pelenai, ne daugiau nei 6.00 % 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Žalia ląsteliena, ne daugiau nei  5.00 %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Cinkas, ne mažiau nei 80.00 mg/kg 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Geležis,  ne mažiau  nei 80 mg/kg 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Selenas, ne mažiau nei  0.40 mg/kg 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Kalcis, ne mažiau nei 0.20 % 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Natris, ne mažiau nei 0.20 % 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Kalis, ne mažiau nei 0.77 % 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Varis,  ne daugiau kaip 50 mg/kg  </w:t>
            </w:r>
          </w:p>
        </w:tc>
        <w:tc>
          <w:tcPr>
            <w:tcW w:w="4250" w:type="dxa"/>
          </w:tcPr>
          <w:p w14:paraId="413999A7" w14:textId="77777777" w:rsidR="005078A7" w:rsidRPr="00A11A5E" w:rsidRDefault="005078A7" w:rsidP="005078A7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11A5E">
              <w:rPr>
                <w:sz w:val="24"/>
                <w:szCs w:val="24"/>
                <w:lang w:val="lt-LT"/>
              </w:rPr>
              <w:t xml:space="preserve">Baltymingumas </w:t>
            </w:r>
            <w:r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Pr="00A11A5E">
              <w:rPr>
                <w:sz w:val="24"/>
                <w:szCs w:val="24"/>
                <w:lang w:val="lt-LT"/>
              </w:rPr>
              <w:t xml:space="preserve"> % </w:t>
            </w:r>
          </w:p>
          <w:p w14:paraId="23079EF4" w14:textId="6B333DE3" w:rsidR="005078A7" w:rsidRPr="00A11A5E" w:rsidRDefault="005078A7" w:rsidP="005078A7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11A5E">
              <w:rPr>
                <w:sz w:val="24"/>
                <w:szCs w:val="24"/>
                <w:lang w:val="lt-LT"/>
              </w:rPr>
              <w:t xml:space="preserve">Žali riebalai </w:t>
            </w:r>
            <w:r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Pr="00A11A5E">
              <w:rPr>
                <w:sz w:val="24"/>
                <w:szCs w:val="24"/>
                <w:lang w:val="lt-LT"/>
              </w:rPr>
              <w:t xml:space="preserve"> % </w:t>
            </w:r>
          </w:p>
          <w:p w14:paraId="7CB0C97B" w14:textId="43EA396F" w:rsidR="005078A7" w:rsidRPr="00A11A5E" w:rsidRDefault="005078A7" w:rsidP="005078A7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11A5E">
              <w:rPr>
                <w:sz w:val="24"/>
                <w:szCs w:val="24"/>
                <w:lang w:val="lt-LT"/>
              </w:rPr>
              <w:t xml:space="preserve">Žali pelenai </w:t>
            </w:r>
            <w:r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Pr="00A11A5E">
              <w:rPr>
                <w:sz w:val="24"/>
                <w:szCs w:val="24"/>
                <w:lang w:val="lt-LT"/>
              </w:rPr>
              <w:t xml:space="preserve"> %  </w:t>
            </w:r>
          </w:p>
          <w:p w14:paraId="1D68039D" w14:textId="77777777" w:rsidR="005078A7" w:rsidRPr="00A11A5E" w:rsidRDefault="005078A7" w:rsidP="005078A7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11A5E">
              <w:rPr>
                <w:sz w:val="24"/>
                <w:szCs w:val="24"/>
                <w:lang w:val="lt-LT"/>
              </w:rPr>
              <w:t xml:space="preserve">Žalia ląsteliena </w:t>
            </w:r>
            <w:r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Pr="00A11A5E">
              <w:rPr>
                <w:sz w:val="24"/>
                <w:szCs w:val="24"/>
                <w:lang w:val="lt-LT"/>
              </w:rPr>
              <w:t xml:space="preserve"> % </w:t>
            </w:r>
          </w:p>
          <w:p w14:paraId="1564649F" w14:textId="77777777" w:rsidR="005078A7" w:rsidRPr="00A11A5E" w:rsidRDefault="005078A7" w:rsidP="005078A7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11A5E">
              <w:rPr>
                <w:sz w:val="24"/>
                <w:szCs w:val="24"/>
                <w:lang w:val="lt-LT"/>
              </w:rPr>
              <w:t xml:space="preserve">Cinkas </w:t>
            </w:r>
            <w:r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Pr="00A11A5E">
              <w:rPr>
                <w:sz w:val="24"/>
                <w:szCs w:val="24"/>
                <w:lang w:val="lt-LT"/>
              </w:rPr>
              <w:t xml:space="preserve"> mg/kg  </w:t>
            </w:r>
          </w:p>
          <w:p w14:paraId="25380CF1" w14:textId="1780D14D" w:rsidR="005078A7" w:rsidRPr="00A11A5E" w:rsidRDefault="005078A7" w:rsidP="005078A7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11A5E">
              <w:rPr>
                <w:sz w:val="24"/>
                <w:szCs w:val="24"/>
                <w:lang w:val="lt-LT"/>
              </w:rPr>
              <w:t xml:space="preserve">Geležis </w:t>
            </w:r>
            <w:r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Pr="00A11A5E">
              <w:rPr>
                <w:sz w:val="24"/>
                <w:szCs w:val="24"/>
                <w:lang w:val="lt-LT"/>
              </w:rPr>
              <w:t xml:space="preserve"> mg/kg  </w:t>
            </w:r>
          </w:p>
          <w:p w14:paraId="57DB0D87" w14:textId="72E6B37E" w:rsidR="005078A7" w:rsidRPr="00A11A5E" w:rsidRDefault="005078A7" w:rsidP="005078A7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11A5E">
              <w:rPr>
                <w:sz w:val="24"/>
                <w:szCs w:val="24"/>
                <w:lang w:val="lt-LT"/>
              </w:rPr>
              <w:t xml:space="preserve">Selenas </w:t>
            </w:r>
            <w:r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Pr="00A11A5E">
              <w:rPr>
                <w:sz w:val="24"/>
                <w:szCs w:val="24"/>
                <w:lang w:val="lt-LT"/>
              </w:rPr>
              <w:t xml:space="preserve"> mg/kg </w:t>
            </w:r>
          </w:p>
          <w:p w14:paraId="3F32416A" w14:textId="7A21848B" w:rsidR="005078A7" w:rsidRPr="00A11A5E" w:rsidRDefault="005078A7" w:rsidP="005078A7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11A5E">
              <w:rPr>
                <w:sz w:val="24"/>
                <w:szCs w:val="24"/>
                <w:lang w:val="lt-LT"/>
              </w:rPr>
              <w:t xml:space="preserve">Kalcis </w:t>
            </w:r>
            <w:r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Pr="00A11A5E">
              <w:rPr>
                <w:sz w:val="24"/>
                <w:szCs w:val="24"/>
                <w:lang w:val="lt-LT"/>
              </w:rPr>
              <w:t xml:space="preserve"> % </w:t>
            </w:r>
          </w:p>
          <w:p w14:paraId="471D7D62" w14:textId="77777777" w:rsidR="005078A7" w:rsidRPr="00A11A5E" w:rsidRDefault="005078A7" w:rsidP="005078A7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11A5E">
              <w:rPr>
                <w:sz w:val="24"/>
                <w:szCs w:val="24"/>
                <w:lang w:val="lt-LT"/>
              </w:rPr>
              <w:t xml:space="preserve">Natris </w:t>
            </w:r>
            <w:r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Pr="00A11A5E">
              <w:rPr>
                <w:sz w:val="24"/>
                <w:szCs w:val="24"/>
                <w:lang w:val="lt-LT"/>
              </w:rPr>
              <w:t xml:space="preserve"> %  </w:t>
            </w:r>
          </w:p>
          <w:p w14:paraId="511E1887" w14:textId="77777777" w:rsidR="005078A7" w:rsidRPr="00A11A5E" w:rsidRDefault="005078A7" w:rsidP="005078A7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A11A5E">
              <w:rPr>
                <w:sz w:val="24"/>
                <w:szCs w:val="24"/>
                <w:lang w:val="lt-LT"/>
              </w:rPr>
              <w:t xml:space="preserve">Kalis </w:t>
            </w:r>
            <w:r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Pr="00A11A5E">
              <w:rPr>
                <w:sz w:val="24"/>
                <w:szCs w:val="24"/>
                <w:lang w:val="lt-LT"/>
              </w:rPr>
              <w:t xml:space="preserve"> %  </w:t>
            </w:r>
          </w:p>
          <w:p w14:paraId="47E58350" w14:textId="04F89FFB" w:rsidR="00757C11" w:rsidRPr="00A11A5E" w:rsidRDefault="005078A7" w:rsidP="005078A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11A5E">
              <w:rPr>
                <w:sz w:val="24"/>
                <w:szCs w:val="24"/>
                <w:lang w:val="lt-LT"/>
              </w:rPr>
              <w:t xml:space="preserve">Varis </w:t>
            </w:r>
            <w:r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Pr="00A11A5E">
              <w:rPr>
                <w:sz w:val="24"/>
                <w:szCs w:val="24"/>
                <w:lang w:val="lt-LT"/>
              </w:rPr>
              <w:t xml:space="preserve"> mg/kg  </w:t>
            </w:r>
          </w:p>
        </w:tc>
      </w:tr>
      <w:tr w:rsidR="009A62BF" w:rsidRPr="00A11A5E" w14:paraId="4187F8B9" w14:textId="77777777" w:rsidTr="00CC0FC7">
        <w:trPr>
          <w:trHeight w:val="284"/>
          <w:jc w:val="center"/>
        </w:trPr>
        <w:tc>
          <w:tcPr>
            <w:tcW w:w="10057" w:type="dxa"/>
            <w:gridSpan w:val="4"/>
          </w:tcPr>
          <w:p w14:paraId="105900FF" w14:textId="55D232B1" w:rsidR="009A62BF" w:rsidRPr="00A11A5E" w:rsidRDefault="00FB300D" w:rsidP="00FB300D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/>
                <w:b/>
                <w:bCs/>
                <w:szCs w:val="24"/>
              </w:rPr>
            </w:pPr>
            <w:r w:rsidRPr="00A11A5E">
              <w:rPr>
                <w:rFonts w:ascii="Times New Roman" w:hAnsi="Times New Roman"/>
                <w:b/>
                <w:bCs/>
                <w:szCs w:val="24"/>
                <w:lang w:val="lt-LT"/>
              </w:rPr>
              <w:t xml:space="preserve">Visaverčiai kombinuoti pašarai kergiamoms kiaulėms, granuliuoti  </w:t>
            </w:r>
          </w:p>
        </w:tc>
      </w:tr>
      <w:tr w:rsidR="00757C11" w:rsidRPr="00A11A5E" w14:paraId="1FA649CF" w14:textId="77777777" w:rsidTr="005078A7">
        <w:trPr>
          <w:trHeight w:val="284"/>
          <w:jc w:val="center"/>
        </w:trPr>
        <w:tc>
          <w:tcPr>
            <w:tcW w:w="846" w:type="dxa"/>
          </w:tcPr>
          <w:p w14:paraId="6FF42407" w14:textId="5B792EFE" w:rsidR="00757C11" w:rsidRPr="00A11A5E" w:rsidRDefault="003F6EFD" w:rsidP="00921DE7">
            <w:pPr>
              <w:jc w:val="center"/>
              <w:rPr>
                <w:sz w:val="24"/>
                <w:szCs w:val="24"/>
              </w:rPr>
            </w:pPr>
            <w:r w:rsidRPr="00A11A5E">
              <w:rPr>
                <w:sz w:val="24"/>
                <w:szCs w:val="24"/>
              </w:rPr>
              <w:t>2.1.</w:t>
            </w:r>
          </w:p>
        </w:tc>
        <w:tc>
          <w:tcPr>
            <w:tcW w:w="1417" w:type="dxa"/>
          </w:tcPr>
          <w:p w14:paraId="041702B4" w14:textId="6BEB62D9" w:rsidR="00757C11" w:rsidRPr="00A11A5E" w:rsidRDefault="003F6EFD" w:rsidP="00921DE7">
            <w:pPr>
              <w:jc w:val="center"/>
              <w:rPr>
                <w:sz w:val="24"/>
                <w:szCs w:val="24"/>
              </w:rPr>
            </w:pPr>
            <w:r w:rsidRPr="00A11A5E">
              <w:rPr>
                <w:sz w:val="24"/>
                <w:szCs w:val="24"/>
                <w:lang w:val="lt-LT"/>
              </w:rPr>
              <w:t>Sudėtis</w:t>
            </w:r>
          </w:p>
        </w:tc>
        <w:tc>
          <w:tcPr>
            <w:tcW w:w="3544" w:type="dxa"/>
            <w:tcMar>
              <w:left w:w="105" w:type="dxa"/>
              <w:right w:w="105" w:type="dxa"/>
            </w:tcMar>
            <w:vAlign w:val="center"/>
          </w:tcPr>
          <w:p w14:paraId="01CF6512" w14:textId="303EBCF0" w:rsidR="00757C11" w:rsidRPr="00A11A5E" w:rsidRDefault="00E53C0B" w:rsidP="00E53C0B">
            <w:pPr>
              <w:jc w:val="both"/>
              <w:rPr>
                <w:sz w:val="24"/>
                <w:szCs w:val="24"/>
              </w:rPr>
            </w:pPr>
            <w:r w:rsidRPr="00A11A5E">
              <w:rPr>
                <w:sz w:val="24"/>
                <w:szCs w:val="24"/>
                <w:lang w:val="lt-LT"/>
              </w:rPr>
              <w:t xml:space="preserve">Miežiai, kviečiai, avižos, sėlenos kvietinės, baltymingi  pašarai,  aliejus, natrio chloridas, kalcio karbonatas,  </w:t>
            </w:r>
            <w:proofErr w:type="spellStart"/>
            <w:r w:rsidRPr="00A11A5E">
              <w:rPr>
                <w:sz w:val="24"/>
                <w:szCs w:val="24"/>
                <w:lang w:val="lt-LT"/>
              </w:rPr>
              <w:t>monokalcio</w:t>
            </w:r>
            <w:proofErr w:type="spellEnd"/>
            <w:r w:rsidRPr="00A11A5E">
              <w:rPr>
                <w:sz w:val="24"/>
                <w:szCs w:val="24"/>
                <w:lang w:val="lt-LT"/>
              </w:rPr>
              <w:t xml:space="preserve">  fosfatas</w:t>
            </w:r>
          </w:p>
        </w:tc>
        <w:tc>
          <w:tcPr>
            <w:tcW w:w="4250" w:type="dxa"/>
          </w:tcPr>
          <w:p w14:paraId="1E7EE7AC" w14:textId="77777777" w:rsidR="009C4272" w:rsidRPr="00A11A5E" w:rsidRDefault="009C4272" w:rsidP="009C4272">
            <w:pPr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A11A5E">
              <w:rPr>
                <w:rFonts w:eastAsia="Calibri"/>
                <w:b/>
                <w:bCs/>
                <w:sz w:val="24"/>
                <w:szCs w:val="24"/>
                <w:u w:val="single"/>
              </w:rPr>
              <w:t xml:space="preserve">Taip / Ne </w:t>
            </w:r>
          </w:p>
          <w:p w14:paraId="0C65276D" w14:textId="058A65DD" w:rsidR="00757C11" w:rsidRPr="00A11A5E" w:rsidRDefault="009C4272" w:rsidP="009C4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A11A5E">
              <w:rPr>
                <w:rFonts w:eastAsia="Calibri"/>
                <w:i/>
                <w:iCs/>
                <w:sz w:val="24"/>
                <w:szCs w:val="24"/>
              </w:rPr>
              <w:t>(</w:t>
            </w:r>
            <w:proofErr w:type="spellStart"/>
            <w:r w:rsidRPr="00A11A5E">
              <w:rPr>
                <w:rFonts w:eastAsia="Calibri"/>
                <w:i/>
                <w:iCs/>
                <w:sz w:val="24"/>
                <w:szCs w:val="24"/>
              </w:rPr>
              <w:t>tinkamą</w:t>
            </w:r>
            <w:proofErr w:type="spellEnd"/>
            <w:r w:rsidRPr="00A11A5E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11A5E">
              <w:rPr>
                <w:rFonts w:eastAsia="Calibri"/>
                <w:i/>
                <w:iCs/>
                <w:sz w:val="24"/>
                <w:szCs w:val="24"/>
              </w:rPr>
              <w:t>pažymėti</w:t>
            </w:r>
            <w:proofErr w:type="spellEnd"/>
            <w:r w:rsidRPr="00A11A5E">
              <w:rPr>
                <w:rFonts w:eastAsia="Calibri"/>
                <w:i/>
                <w:iCs/>
                <w:sz w:val="24"/>
                <w:szCs w:val="24"/>
              </w:rPr>
              <w:t>)</w:t>
            </w:r>
          </w:p>
        </w:tc>
      </w:tr>
      <w:tr w:rsidR="00FB300D" w:rsidRPr="00A11A5E" w14:paraId="36A0E66E" w14:textId="77777777" w:rsidTr="005078A7">
        <w:trPr>
          <w:trHeight w:val="284"/>
          <w:jc w:val="center"/>
        </w:trPr>
        <w:tc>
          <w:tcPr>
            <w:tcW w:w="846" w:type="dxa"/>
          </w:tcPr>
          <w:p w14:paraId="2809CB11" w14:textId="375C946D" w:rsidR="00FB300D" w:rsidRPr="00A11A5E" w:rsidRDefault="003F6EFD" w:rsidP="00921DE7">
            <w:pPr>
              <w:jc w:val="center"/>
              <w:rPr>
                <w:sz w:val="24"/>
                <w:szCs w:val="24"/>
              </w:rPr>
            </w:pPr>
            <w:r w:rsidRPr="00A11A5E">
              <w:rPr>
                <w:sz w:val="24"/>
                <w:szCs w:val="24"/>
              </w:rPr>
              <w:t>2.2.</w:t>
            </w:r>
          </w:p>
        </w:tc>
        <w:tc>
          <w:tcPr>
            <w:tcW w:w="1417" w:type="dxa"/>
          </w:tcPr>
          <w:p w14:paraId="1AC00E04" w14:textId="632F9BBD" w:rsidR="00FB300D" w:rsidRPr="00A11A5E" w:rsidRDefault="00306C04" w:rsidP="00921DE7">
            <w:pPr>
              <w:jc w:val="center"/>
              <w:rPr>
                <w:sz w:val="24"/>
                <w:szCs w:val="24"/>
              </w:rPr>
            </w:pPr>
            <w:r w:rsidRPr="00A11A5E">
              <w:rPr>
                <w:sz w:val="24"/>
                <w:szCs w:val="24"/>
                <w:lang w:val="lt-LT"/>
              </w:rPr>
              <w:t>Kokybiniai  rodikliai</w:t>
            </w:r>
          </w:p>
        </w:tc>
        <w:tc>
          <w:tcPr>
            <w:tcW w:w="3544" w:type="dxa"/>
            <w:tcMar>
              <w:left w:w="105" w:type="dxa"/>
              <w:right w:w="105" w:type="dxa"/>
            </w:tcMar>
            <w:vAlign w:val="center"/>
          </w:tcPr>
          <w:p w14:paraId="54E663D4" w14:textId="3B53C825" w:rsidR="00FB300D" w:rsidRPr="00A11A5E" w:rsidRDefault="001005FA" w:rsidP="001005FA">
            <w:pPr>
              <w:rPr>
                <w:sz w:val="24"/>
                <w:szCs w:val="24"/>
              </w:rPr>
            </w:pPr>
            <w:r w:rsidRPr="00A11A5E">
              <w:rPr>
                <w:sz w:val="24"/>
                <w:szCs w:val="24"/>
                <w:lang w:val="lt-LT"/>
              </w:rPr>
              <w:t xml:space="preserve">Baltymingumas, ne mažiau nei 13.30%. 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Žali riebalai, ne mažiau nei 2.56%. 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Žali pelenai, ne daugiau nei 5.40%. 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Žalia ląsteliena, ne daugiau nei 8.00%. 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Cinkas, ne mažiau nei 80.00 mg/kg. 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Geležis, ne mažiau nei 80 mg/kg.  </w:t>
            </w:r>
            <w:r w:rsidRPr="00A11A5E">
              <w:rPr>
                <w:sz w:val="24"/>
                <w:szCs w:val="24"/>
                <w:lang w:val="lt-LT"/>
              </w:rPr>
              <w:br/>
            </w:r>
            <w:r w:rsidRPr="00A11A5E">
              <w:rPr>
                <w:sz w:val="24"/>
                <w:szCs w:val="24"/>
                <w:lang w:val="lt-LT"/>
              </w:rPr>
              <w:lastRenderedPageBreak/>
              <w:t xml:space="preserve">Selenas, ne  mažiau nei  0.40 mg/kg. 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Kalcis, ne mažiau nei 0.70%. 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Natris,  ne mažiau  nei 0.19%.  </w:t>
            </w:r>
            <w:r w:rsidRPr="00A11A5E">
              <w:rPr>
                <w:sz w:val="24"/>
                <w:szCs w:val="24"/>
                <w:lang w:val="lt-LT"/>
              </w:rPr>
              <w:br/>
              <w:t xml:space="preserve">Varis, ne daugiau kaip 50 mg/kg  </w:t>
            </w:r>
          </w:p>
        </w:tc>
        <w:tc>
          <w:tcPr>
            <w:tcW w:w="4250" w:type="dxa"/>
          </w:tcPr>
          <w:p w14:paraId="0AF9570A" w14:textId="77777777" w:rsidR="001005FA" w:rsidRPr="00A11A5E" w:rsidRDefault="001005FA" w:rsidP="001005FA">
            <w:pPr>
              <w:rPr>
                <w:sz w:val="24"/>
                <w:szCs w:val="24"/>
                <w:lang w:val="lt-LT"/>
              </w:rPr>
            </w:pPr>
            <w:r w:rsidRPr="00A11A5E">
              <w:rPr>
                <w:sz w:val="24"/>
                <w:szCs w:val="24"/>
                <w:lang w:val="lt-LT"/>
              </w:rPr>
              <w:lastRenderedPageBreak/>
              <w:t xml:space="preserve">Baltymingumas </w:t>
            </w:r>
            <w:r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Pr="00A11A5E">
              <w:rPr>
                <w:sz w:val="24"/>
                <w:szCs w:val="24"/>
                <w:lang w:val="lt-LT"/>
              </w:rPr>
              <w:t xml:space="preserve"> %</w:t>
            </w:r>
          </w:p>
          <w:p w14:paraId="25909495" w14:textId="08381967" w:rsidR="00FB300D" w:rsidRPr="00A11A5E" w:rsidRDefault="001005FA" w:rsidP="001005FA">
            <w:pPr>
              <w:rPr>
                <w:rFonts w:eastAsia="Calibri"/>
                <w:sz w:val="24"/>
                <w:szCs w:val="24"/>
              </w:rPr>
            </w:pPr>
            <w:r w:rsidRPr="00A11A5E">
              <w:rPr>
                <w:sz w:val="24"/>
                <w:szCs w:val="24"/>
                <w:lang w:val="lt-LT"/>
              </w:rPr>
              <w:t>Žali riebalai</w:t>
            </w:r>
            <w:r w:rsidR="006878F3" w:rsidRPr="00A11A5E">
              <w:rPr>
                <w:sz w:val="24"/>
                <w:szCs w:val="24"/>
                <w:lang w:val="lt-LT"/>
              </w:rPr>
              <w:t xml:space="preserve"> </w:t>
            </w:r>
            <w:r w:rsidR="006878F3"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="006878F3" w:rsidRPr="00A11A5E">
              <w:rPr>
                <w:sz w:val="24"/>
                <w:szCs w:val="24"/>
                <w:lang w:val="lt-LT"/>
              </w:rPr>
              <w:t xml:space="preserve"> </w:t>
            </w:r>
            <w:r w:rsidRPr="00A11A5E">
              <w:rPr>
                <w:sz w:val="24"/>
                <w:szCs w:val="24"/>
                <w:lang w:val="lt-LT"/>
              </w:rPr>
              <w:t xml:space="preserve">%.  </w:t>
            </w:r>
            <w:r w:rsidRPr="00A11A5E">
              <w:rPr>
                <w:sz w:val="24"/>
                <w:szCs w:val="24"/>
                <w:lang w:val="lt-LT"/>
              </w:rPr>
              <w:br/>
              <w:t>Žali pelenai</w:t>
            </w:r>
            <w:r w:rsidR="00361A3D" w:rsidRPr="00A11A5E">
              <w:rPr>
                <w:sz w:val="24"/>
                <w:szCs w:val="24"/>
                <w:lang w:val="lt-LT"/>
              </w:rPr>
              <w:t xml:space="preserve"> </w:t>
            </w:r>
            <w:r w:rsidR="00361A3D"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="00361A3D" w:rsidRPr="00A11A5E">
              <w:rPr>
                <w:sz w:val="24"/>
                <w:szCs w:val="24"/>
                <w:lang w:val="lt-LT"/>
              </w:rPr>
              <w:t xml:space="preserve"> </w:t>
            </w:r>
            <w:r w:rsidRPr="00A11A5E">
              <w:rPr>
                <w:sz w:val="24"/>
                <w:szCs w:val="24"/>
                <w:lang w:val="lt-LT"/>
              </w:rPr>
              <w:t xml:space="preserve">%.  </w:t>
            </w:r>
            <w:r w:rsidRPr="00A11A5E">
              <w:rPr>
                <w:sz w:val="24"/>
                <w:szCs w:val="24"/>
                <w:lang w:val="lt-LT"/>
              </w:rPr>
              <w:br/>
              <w:t>Žalia ląsteliena</w:t>
            </w:r>
            <w:r w:rsidR="00361A3D" w:rsidRPr="00A11A5E">
              <w:rPr>
                <w:sz w:val="24"/>
                <w:szCs w:val="24"/>
                <w:lang w:val="lt-LT"/>
              </w:rPr>
              <w:t xml:space="preserve"> </w:t>
            </w:r>
            <w:r w:rsidR="00361A3D"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="00361A3D" w:rsidRPr="00A11A5E">
              <w:rPr>
                <w:sz w:val="24"/>
                <w:szCs w:val="24"/>
                <w:lang w:val="lt-LT"/>
              </w:rPr>
              <w:t xml:space="preserve"> </w:t>
            </w:r>
            <w:r w:rsidRPr="00A11A5E">
              <w:rPr>
                <w:sz w:val="24"/>
                <w:szCs w:val="24"/>
                <w:lang w:val="lt-LT"/>
              </w:rPr>
              <w:t xml:space="preserve">%.  </w:t>
            </w:r>
            <w:r w:rsidRPr="00A11A5E">
              <w:rPr>
                <w:sz w:val="24"/>
                <w:szCs w:val="24"/>
                <w:lang w:val="lt-LT"/>
              </w:rPr>
              <w:br/>
              <w:t>Cinkas</w:t>
            </w:r>
            <w:r w:rsidR="00361A3D" w:rsidRPr="00A11A5E">
              <w:rPr>
                <w:sz w:val="24"/>
                <w:szCs w:val="24"/>
                <w:lang w:val="lt-LT"/>
              </w:rPr>
              <w:t xml:space="preserve"> </w:t>
            </w:r>
            <w:r w:rsidR="00361A3D"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Pr="00A11A5E">
              <w:rPr>
                <w:sz w:val="24"/>
                <w:szCs w:val="24"/>
                <w:lang w:val="lt-LT"/>
              </w:rPr>
              <w:t xml:space="preserve"> mg/kg.  </w:t>
            </w:r>
            <w:r w:rsidRPr="00A11A5E">
              <w:rPr>
                <w:sz w:val="24"/>
                <w:szCs w:val="24"/>
                <w:lang w:val="lt-LT"/>
              </w:rPr>
              <w:br/>
              <w:t>Geležis</w:t>
            </w:r>
            <w:r w:rsidR="00361A3D"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Pr="00A11A5E">
              <w:rPr>
                <w:sz w:val="24"/>
                <w:szCs w:val="24"/>
                <w:lang w:val="lt-LT"/>
              </w:rPr>
              <w:t xml:space="preserve"> mg/kg.  </w:t>
            </w:r>
            <w:r w:rsidRPr="00A11A5E">
              <w:rPr>
                <w:sz w:val="24"/>
                <w:szCs w:val="24"/>
                <w:lang w:val="lt-LT"/>
              </w:rPr>
              <w:br/>
              <w:t>Selenas</w:t>
            </w:r>
            <w:r w:rsidR="00361A3D" w:rsidRPr="00A11A5E">
              <w:rPr>
                <w:sz w:val="24"/>
                <w:szCs w:val="24"/>
                <w:lang w:val="lt-LT"/>
              </w:rPr>
              <w:t xml:space="preserve"> </w:t>
            </w:r>
            <w:r w:rsidR="00361A3D"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Pr="00A11A5E">
              <w:rPr>
                <w:sz w:val="24"/>
                <w:szCs w:val="24"/>
                <w:lang w:val="lt-LT"/>
              </w:rPr>
              <w:t xml:space="preserve"> mg/kg.  </w:t>
            </w:r>
            <w:r w:rsidRPr="00A11A5E">
              <w:rPr>
                <w:sz w:val="24"/>
                <w:szCs w:val="24"/>
                <w:lang w:val="lt-LT"/>
              </w:rPr>
              <w:br/>
              <w:t>Kalcis</w:t>
            </w:r>
            <w:r w:rsidR="00361A3D" w:rsidRPr="00A11A5E">
              <w:rPr>
                <w:sz w:val="24"/>
                <w:szCs w:val="24"/>
                <w:lang w:val="lt-LT"/>
              </w:rPr>
              <w:t xml:space="preserve"> </w:t>
            </w:r>
            <w:r w:rsidR="00361A3D"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="00361A3D" w:rsidRPr="00A11A5E">
              <w:rPr>
                <w:sz w:val="24"/>
                <w:szCs w:val="24"/>
                <w:lang w:val="lt-LT"/>
              </w:rPr>
              <w:t xml:space="preserve"> </w:t>
            </w:r>
            <w:r w:rsidRPr="00A11A5E">
              <w:rPr>
                <w:sz w:val="24"/>
                <w:szCs w:val="24"/>
                <w:lang w:val="lt-LT"/>
              </w:rPr>
              <w:t xml:space="preserve">%.  </w:t>
            </w:r>
            <w:r w:rsidRPr="00A11A5E">
              <w:rPr>
                <w:sz w:val="24"/>
                <w:szCs w:val="24"/>
                <w:lang w:val="lt-LT"/>
              </w:rPr>
              <w:br/>
              <w:t>Natris</w:t>
            </w:r>
            <w:r w:rsidR="00361A3D" w:rsidRPr="00A11A5E">
              <w:rPr>
                <w:sz w:val="24"/>
                <w:szCs w:val="24"/>
                <w:lang w:val="lt-LT"/>
              </w:rPr>
              <w:t xml:space="preserve"> </w:t>
            </w:r>
            <w:r w:rsidR="00361A3D"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="00361A3D" w:rsidRPr="00A11A5E">
              <w:rPr>
                <w:sz w:val="24"/>
                <w:szCs w:val="24"/>
                <w:lang w:val="lt-LT"/>
              </w:rPr>
              <w:t xml:space="preserve"> </w:t>
            </w:r>
            <w:r w:rsidRPr="00A11A5E">
              <w:rPr>
                <w:sz w:val="24"/>
                <w:szCs w:val="24"/>
                <w:lang w:val="lt-LT"/>
              </w:rPr>
              <w:t xml:space="preserve">%.  </w:t>
            </w:r>
            <w:r w:rsidRPr="00A11A5E">
              <w:rPr>
                <w:sz w:val="24"/>
                <w:szCs w:val="24"/>
                <w:lang w:val="lt-LT"/>
              </w:rPr>
              <w:br/>
              <w:t>Varis</w:t>
            </w:r>
            <w:r w:rsidR="00361A3D" w:rsidRPr="00A11A5E">
              <w:rPr>
                <w:sz w:val="24"/>
                <w:szCs w:val="24"/>
                <w:lang w:val="lt-LT"/>
              </w:rPr>
              <w:t xml:space="preserve"> </w:t>
            </w:r>
            <w:r w:rsidR="00361A3D" w:rsidRPr="00A11A5E">
              <w:rPr>
                <w:sz w:val="24"/>
                <w:szCs w:val="24"/>
                <w:highlight w:val="yellow"/>
                <w:lang w:val="lt-LT"/>
              </w:rPr>
              <w:t>___</w:t>
            </w:r>
            <w:r w:rsidRPr="00A11A5E">
              <w:rPr>
                <w:sz w:val="24"/>
                <w:szCs w:val="24"/>
                <w:lang w:val="lt-LT"/>
              </w:rPr>
              <w:t xml:space="preserve"> mg/kg  </w:t>
            </w:r>
          </w:p>
        </w:tc>
      </w:tr>
      <w:tr w:rsidR="0095314E" w:rsidRPr="00A11A5E" w14:paraId="161E1C60" w14:textId="77777777" w:rsidTr="005078A7">
        <w:trPr>
          <w:trHeight w:val="284"/>
          <w:jc w:val="center"/>
        </w:trPr>
        <w:tc>
          <w:tcPr>
            <w:tcW w:w="846" w:type="dxa"/>
          </w:tcPr>
          <w:p w14:paraId="5B9AB0F6" w14:textId="2CF277D4" w:rsidR="0095314E" w:rsidRPr="00A11A5E" w:rsidRDefault="00361A3D" w:rsidP="00921DE7">
            <w:pPr>
              <w:jc w:val="center"/>
              <w:rPr>
                <w:sz w:val="24"/>
                <w:szCs w:val="24"/>
              </w:rPr>
            </w:pPr>
            <w:r w:rsidRPr="00A11A5E">
              <w:rPr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14:paraId="5883C09B" w14:textId="3E390E1B" w:rsidR="0095314E" w:rsidRPr="00A11A5E" w:rsidRDefault="00361A3D" w:rsidP="00921DE7">
            <w:pPr>
              <w:jc w:val="center"/>
              <w:rPr>
                <w:sz w:val="24"/>
                <w:szCs w:val="24"/>
              </w:rPr>
            </w:pPr>
            <w:proofErr w:type="spellStart"/>
            <w:r w:rsidRPr="00A11A5E">
              <w:rPr>
                <w:sz w:val="24"/>
                <w:szCs w:val="24"/>
              </w:rPr>
              <w:t>Garantija</w:t>
            </w:r>
            <w:proofErr w:type="spellEnd"/>
          </w:p>
        </w:tc>
        <w:tc>
          <w:tcPr>
            <w:tcW w:w="3544" w:type="dxa"/>
            <w:tcMar>
              <w:left w:w="105" w:type="dxa"/>
              <w:right w:w="105" w:type="dxa"/>
            </w:tcMar>
            <w:vAlign w:val="center"/>
          </w:tcPr>
          <w:p w14:paraId="5180E215" w14:textId="01F6C359" w:rsidR="0095314E" w:rsidRPr="00A11A5E" w:rsidRDefault="00361A3D" w:rsidP="001005FA">
            <w:pPr>
              <w:rPr>
                <w:sz w:val="24"/>
                <w:szCs w:val="24"/>
              </w:rPr>
            </w:pPr>
            <w:proofErr w:type="spellStart"/>
            <w:r w:rsidRPr="00A11A5E">
              <w:rPr>
                <w:sz w:val="24"/>
                <w:szCs w:val="24"/>
              </w:rPr>
              <w:t>Prekėms</w:t>
            </w:r>
            <w:proofErr w:type="spellEnd"/>
            <w:r w:rsidRPr="00A11A5E">
              <w:rPr>
                <w:sz w:val="24"/>
                <w:szCs w:val="24"/>
              </w:rPr>
              <w:t xml:space="preserve"> </w:t>
            </w:r>
            <w:proofErr w:type="spellStart"/>
            <w:r w:rsidRPr="00A11A5E">
              <w:rPr>
                <w:sz w:val="24"/>
                <w:szCs w:val="24"/>
              </w:rPr>
              <w:t>taikoma</w:t>
            </w:r>
            <w:proofErr w:type="spellEnd"/>
            <w:r w:rsidRPr="00A11A5E">
              <w:rPr>
                <w:sz w:val="24"/>
                <w:szCs w:val="24"/>
              </w:rPr>
              <w:t xml:space="preserve"> ne </w:t>
            </w:r>
            <w:proofErr w:type="spellStart"/>
            <w:r w:rsidRPr="00A11A5E">
              <w:rPr>
                <w:sz w:val="24"/>
                <w:szCs w:val="24"/>
              </w:rPr>
              <w:t>mažesnė</w:t>
            </w:r>
            <w:proofErr w:type="spellEnd"/>
            <w:r w:rsidRPr="00A11A5E">
              <w:rPr>
                <w:sz w:val="24"/>
                <w:szCs w:val="24"/>
              </w:rPr>
              <w:t xml:space="preserve"> </w:t>
            </w:r>
            <w:proofErr w:type="spellStart"/>
            <w:r w:rsidRPr="00A11A5E">
              <w:rPr>
                <w:sz w:val="24"/>
                <w:szCs w:val="24"/>
              </w:rPr>
              <w:t>kaip</w:t>
            </w:r>
            <w:proofErr w:type="spellEnd"/>
            <w:r w:rsidRPr="00A11A5E">
              <w:rPr>
                <w:sz w:val="24"/>
                <w:szCs w:val="24"/>
              </w:rPr>
              <w:t xml:space="preserve"> 12 </w:t>
            </w:r>
            <w:proofErr w:type="spellStart"/>
            <w:r w:rsidRPr="00A11A5E">
              <w:rPr>
                <w:sz w:val="24"/>
                <w:szCs w:val="24"/>
              </w:rPr>
              <w:t>mėn</w:t>
            </w:r>
            <w:proofErr w:type="spellEnd"/>
            <w:r w:rsidRPr="00A11A5E">
              <w:rPr>
                <w:sz w:val="24"/>
                <w:szCs w:val="24"/>
              </w:rPr>
              <w:t xml:space="preserve">. </w:t>
            </w:r>
            <w:proofErr w:type="spellStart"/>
            <w:r w:rsidRPr="00A11A5E">
              <w:rPr>
                <w:sz w:val="24"/>
                <w:szCs w:val="24"/>
              </w:rPr>
              <w:t>garantija</w:t>
            </w:r>
            <w:proofErr w:type="spellEnd"/>
          </w:p>
        </w:tc>
        <w:tc>
          <w:tcPr>
            <w:tcW w:w="4250" w:type="dxa"/>
          </w:tcPr>
          <w:p w14:paraId="586E2F6C" w14:textId="45E8D896" w:rsidR="0095314E" w:rsidRPr="00A11A5E" w:rsidRDefault="00361A3D" w:rsidP="001005FA">
            <w:pPr>
              <w:rPr>
                <w:sz w:val="24"/>
                <w:szCs w:val="24"/>
              </w:rPr>
            </w:pPr>
            <w:proofErr w:type="spellStart"/>
            <w:r w:rsidRPr="00A11A5E">
              <w:rPr>
                <w:sz w:val="24"/>
                <w:szCs w:val="24"/>
              </w:rPr>
              <w:t>Prekėms</w:t>
            </w:r>
            <w:proofErr w:type="spellEnd"/>
            <w:r w:rsidRPr="00A11A5E">
              <w:rPr>
                <w:sz w:val="24"/>
                <w:szCs w:val="24"/>
              </w:rPr>
              <w:t xml:space="preserve"> </w:t>
            </w:r>
            <w:proofErr w:type="spellStart"/>
            <w:r w:rsidRPr="00A11A5E">
              <w:rPr>
                <w:sz w:val="24"/>
                <w:szCs w:val="24"/>
              </w:rPr>
              <w:t>taikoma</w:t>
            </w:r>
            <w:proofErr w:type="spellEnd"/>
            <w:r w:rsidRPr="00A11A5E">
              <w:rPr>
                <w:sz w:val="24"/>
                <w:szCs w:val="24"/>
              </w:rPr>
              <w:t xml:space="preserve"> </w:t>
            </w:r>
            <w:r w:rsidRPr="00A11A5E">
              <w:rPr>
                <w:sz w:val="24"/>
                <w:szCs w:val="24"/>
                <w:highlight w:val="yellow"/>
              </w:rPr>
              <w:t>_____</w:t>
            </w:r>
            <w:r w:rsidRPr="00A11A5E">
              <w:rPr>
                <w:sz w:val="24"/>
                <w:szCs w:val="24"/>
              </w:rPr>
              <w:t xml:space="preserve"> </w:t>
            </w:r>
            <w:proofErr w:type="spellStart"/>
            <w:r w:rsidRPr="00A11A5E">
              <w:rPr>
                <w:sz w:val="24"/>
                <w:szCs w:val="24"/>
              </w:rPr>
              <w:t>mėn</w:t>
            </w:r>
            <w:proofErr w:type="spellEnd"/>
            <w:r w:rsidRPr="00A11A5E">
              <w:rPr>
                <w:sz w:val="24"/>
                <w:szCs w:val="24"/>
              </w:rPr>
              <w:t xml:space="preserve">. </w:t>
            </w:r>
            <w:proofErr w:type="spellStart"/>
            <w:r w:rsidRPr="00A11A5E">
              <w:rPr>
                <w:sz w:val="24"/>
                <w:szCs w:val="24"/>
              </w:rPr>
              <w:t>garantija</w:t>
            </w:r>
            <w:proofErr w:type="spellEnd"/>
          </w:p>
        </w:tc>
      </w:tr>
      <w:tr w:rsidR="00243D5B" w:rsidRPr="00A11A5E" w14:paraId="727AF1B2" w14:textId="77777777" w:rsidTr="00B64CCF">
        <w:trPr>
          <w:trHeight w:val="284"/>
          <w:jc w:val="center"/>
        </w:trPr>
        <w:tc>
          <w:tcPr>
            <w:tcW w:w="10057" w:type="dxa"/>
            <w:gridSpan w:val="4"/>
          </w:tcPr>
          <w:p w14:paraId="0AA4E1E6" w14:textId="6338E375" w:rsidR="00243D5B" w:rsidRPr="00A11A5E" w:rsidRDefault="00243D5B" w:rsidP="00921DE7">
            <w:pPr>
              <w:jc w:val="center"/>
              <w:rPr>
                <w:rFonts w:eastAsia="Calibri"/>
                <w:sz w:val="24"/>
                <w:szCs w:val="24"/>
              </w:rPr>
            </w:pPr>
            <w:r w:rsidRPr="00A11A5E">
              <w:rPr>
                <w:b/>
                <w:bCs/>
                <w:kern w:val="2"/>
                <w:sz w:val="24"/>
                <w:szCs w:val="24"/>
                <w:shd w:val="clear" w:color="auto" w:fill="FFFFFF"/>
              </w:rPr>
              <w:t xml:space="preserve">Su </w:t>
            </w:r>
            <w:proofErr w:type="spellStart"/>
            <w:r w:rsidRPr="00A11A5E">
              <w:rPr>
                <w:b/>
                <w:bCs/>
                <w:kern w:val="2"/>
                <w:sz w:val="24"/>
                <w:szCs w:val="24"/>
                <w:shd w:val="clear" w:color="auto" w:fill="FFFFFF"/>
              </w:rPr>
              <w:t>Prekių</w:t>
            </w:r>
            <w:proofErr w:type="spellEnd"/>
            <w:r w:rsidRPr="00A11A5E">
              <w:rPr>
                <w:b/>
                <w:bCs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A5E">
              <w:rPr>
                <w:b/>
                <w:bCs/>
                <w:kern w:val="2"/>
                <w:sz w:val="24"/>
                <w:szCs w:val="24"/>
                <w:shd w:val="clear" w:color="auto" w:fill="FFFFFF"/>
              </w:rPr>
              <w:t>pristatymu</w:t>
            </w:r>
            <w:proofErr w:type="spellEnd"/>
            <w:r w:rsidRPr="00A11A5E">
              <w:rPr>
                <w:b/>
                <w:bCs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A5E">
              <w:rPr>
                <w:b/>
                <w:bCs/>
                <w:kern w:val="2"/>
                <w:sz w:val="24"/>
                <w:szCs w:val="24"/>
                <w:shd w:val="clear" w:color="auto" w:fill="FFFFFF"/>
              </w:rPr>
              <w:t>susiję</w:t>
            </w:r>
            <w:proofErr w:type="spellEnd"/>
            <w:r w:rsidRPr="00A11A5E">
              <w:rPr>
                <w:b/>
                <w:bCs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A5E">
              <w:rPr>
                <w:b/>
                <w:bCs/>
                <w:kern w:val="2"/>
                <w:sz w:val="24"/>
                <w:szCs w:val="24"/>
                <w:shd w:val="clear" w:color="auto" w:fill="FFFFFF"/>
              </w:rPr>
              <w:t>aplinkosauginiai</w:t>
            </w:r>
            <w:proofErr w:type="spellEnd"/>
            <w:r w:rsidRPr="00A11A5E">
              <w:rPr>
                <w:b/>
                <w:bCs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A5E">
              <w:rPr>
                <w:b/>
                <w:bCs/>
                <w:kern w:val="2"/>
                <w:sz w:val="24"/>
                <w:szCs w:val="24"/>
                <w:shd w:val="clear" w:color="auto" w:fill="FFFFFF"/>
              </w:rPr>
              <w:t>kriterijai</w:t>
            </w:r>
            <w:proofErr w:type="spellEnd"/>
          </w:p>
        </w:tc>
      </w:tr>
      <w:tr w:rsidR="00243D5B" w:rsidRPr="00A11A5E" w14:paraId="03DA8F0F" w14:textId="77777777" w:rsidTr="00B64CCF">
        <w:trPr>
          <w:trHeight w:val="284"/>
          <w:jc w:val="center"/>
        </w:trPr>
        <w:tc>
          <w:tcPr>
            <w:tcW w:w="10057" w:type="dxa"/>
            <w:gridSpan w:val="4"/>
          </w:tcPr>
          <w:p w14:paraId="052B7B3B" w14:textId="77777777" w:rsidR="0009114E" w:rsidRPr="00A11A5E" w:rsidRDefault="0009114E" w:rsidP="00F268BE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proofErr w:type="spellStart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>Aplinkosauginiai</w:t>
            </w:r>
            <w:proofErr w:type="spellEnd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>kriterijai</w:t>
            </w:r>
            <w:proofErr w:type="spellEnd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>Prekėms</w:t>
            </w:r>
            <w:proofErr w:type="spellEnd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>nustatomi</w:t>
            </w:r>
            <w:proofErr w:type="spellEnd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>vadovaujantis</w:t>
            </w:r>
            <w:proofErr w:type="spellEnd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A5E">
              <w:rPr>
                <w:kern w:val="2"/>
                <w:sz w:val="24"/>
                <w:szCs w:val="24"/>
              </w:rPr>
              <w:t>Aplinkos</w:t>
            </w:r>
            <w:proofErr w:type="spellEnd"/>
            <w:r w:rsidRPr="00A11A5E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A11A5E">
              <w:rPr>
                <w:kern w:val="2"/>
                <w:sz w:val="24"/>
                <w:szCs w:val="24"/>
              </w:rPr>
              <w:t>apsaugos</w:t>
            </w:r>
            <w:proofErr w:type="spellEnd"/>
            <w:r w:rsidRPr="00A11A5E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A11A5E">
              <w:rPr>
                <w:kern w:val="2"/>
                <w:sz w:val="24"/>
                <w:szCs w:val="24"/>
              </w:rPr>
              <w:t>kriterijų</w:t>
            </w:r>
            <w:proofErr w:type="spellEnd"/>
            <w:r w:rsidRPr="00A11A5E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A11A5E">
              <w:rPr>
                <w:kern w:val="2"/>
                <w:sz w:val="24"/>
                <w:szCs w:val="24"/>
              </w:rPr>
              <w:t>taikymo</w:t>
            </w:r>
            <w:proofErr w:type="spellEnd"/>
            <w:r w:rsidRPr="00A11A5E">
              <w:rPr>
                <w:kern w:val="2"/>
                <w:sz w:val="24"/>
                <w:szCs w:val="24"/>
              </w:rPr>
              <w:t xml:space="preserve">, </w:t>
            </w:r>
            <w:proofErr w:type="spellStart"/>
            <w:r w:rsidRPr="00A11A5E">
              <w:rPr>
                <w:kern w:val="2"/>
                <w:sz w:val="24"/>
                <w:szCs w:val="24"/>
              </w:rPr>
              <w:t>vykdant</w:t>
            </w:r>
            <w:proofErr w:type="spellEnd"/>
            <w:r w:rsidRPr="00A11A5E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A11A5E">
              <w:rPr>
                <w:kern w:val="2"/>
                <w:sz w:val="24"/>
                <w:szCs w:val="24"/>
              </w:rPr>
              <w:t>žaliuosius</w:t>
            </w:r>
            <w:proofErr w:type="spellEnd"/>
            <w:r w:rsidRPr="00A11A5E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A11A5E">
              <w:rPr>
                <w:kern w:val="2"/>
                <w:sz w:val="24"/>
                <w:szCs w:val="24"/>
              </w:rPr>
              <w:t>pirkimus</w:t>
            </w:r>
            <w:proofErr w:type="spellEnd"/>
            <w:r w:rsidRPr="00A11A5E">
              <w:rPr>
                <w:kern w:val="2"/>
                <w:sz w:val="24"/>
                <w:szCs w:val="24"/>
              </w:rPr>
              <w:t xml:space="preserve">, </w:t>
            </w:r>
            <w:proofErr w:type="spellStart"/>
            <w:r w:rsidRPr="00A11A5E">
              <w:rPr>
                <w:kern w:val="2"/>
                <w:sz w:val="24"/>
                <w:szCs w:val="24"/>
              </w:rPr>
              <w:t>tvarkos</w:t>
            </w:r>
            <w:proofErr w:type="spellEnd"/>
            <w:r w:rsidRPr="00A11A5E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A11A5E">
              <w:rPr>
                <w:kern w:val="2"/>
                <w:sz w:val="24"/>
                <w:szCs w:val="24"/>
              </w:rPr>
              <w:t>aprašo</w:t>
            </w:r>
            <w:proofErr w:type="spellEnd"/>
            <w:r w:rsidRPr="00A11A5E">
              <w:rPr>
                <w:kern w:val="2"/>
                <w:sz w:val="24"/>
                <w:szCs w:val="24"/>
              </w:rPr>
              <w:t xml:space="preserve">, </w:t>
            </w:r>
            <w:proofErr w:type="spellStart"/>
            <w:r w:rsidRPr="00A11A5E">
              <w:rPr>
                <w:kern w:val="2"/>
                <w:sz w:val="24"/>
                <w:szCs w:val="24"/>
              </w:rPr>
              <w:t>patvirtinto</w:t>
            </w:r>
            <w:proofErr w:type="spellEnd"/>
            <w:r w:rsidRPr="00A11A5E">
              <w:rPr>
                <w:kern w:val="2"/>
                <w:sz w:val="24"/>
                <w:szCs w:val="24"/>
              </w:rPr>
              <w:t xml:space="preserve"> 2011 m. </w:t>
            </w:r>
            <w:proofErr w:type="spellStart"/>
            <w:r w:rsidRPr="00A11A5E">
              <w:rPr>
                <w:kern w:val="2"/>
                <w:sz w:val="24"/>
                <w:szCs w:val="24"/>
              </w:rPr>
              <w:t>birželio</w:t>
            </w:r>
            <w:proofErr w:type="spellEnd"/>
            <w:r w:rsidRPr="00A11A5E">
              <w:rPr>
                <w:kern w:val="2"/>
                <w:sz w:val="24"/>
                <w:szCs w:val="24"/>
              </w:rPr>
              <w:t xml:space="preserve"> 28 d. </w:t>
            </w:r>
            <w:proofErr w:type="spellStart"/>
            <w:r w:rsidRPr="00A11A5E">
              <w:rPr>
                <w:kern w:val="2"/>
                <w:sz w:val="24"/>
                <w:szCs w:val="24"/>
              </w:rPr>
              <w:t>įsakymu</w:t>
            </w:r>
            <w:proofErr w:type="spellEnd"/>
            <w:r w:rsidRPr="00A11A5E">
              <w:rPr>
                <w:kern w:val="2"/>
                <w:sz w:val="24"/>
                <w:szCs w:val="24"/>
              </w:rPr>
              <w:t xml:space="preserve"> D1-508</w:t>
            </w:r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>Dėl</w:t>
            </w:r>
            <w:proofErr w:type="spellEnd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>Aplinkos</w:t>
            </w:r>
            <w:proofErr w:type="spellEnd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>apsaugos</w:t>
            </w:r>
            <w:proofErr w:type="spellEnd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>kriterijų</w:t>
            </w:r>
            <w:proofErr w:type="spellEnd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>taikymo</w:t>
            </w:r>
            <w:proofErr w:type="spellEnd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>vykdant</w:t>
            </w:r>
            <w:proofErr w:type="spellEnd"/>
            <w:r w:rsidRPr="00A11A5E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A11A5E">
              <w:rPr>
                <w:kern w:val="2"/>
                <w:sz w:val="24"/>
                <w:szCs w:val="24"/>
                <w:shd w:val="clear" w:color="auto" w:fill="FFFFFF"/>
                <w:lang w:val="lt-LT"/>
              </w:rPr>
              <w:t xml:space="preserve">žaliuosius pirkimus, tvarkos aprašo </w:t>
            </w:r>
            <w:proofErr w:type="gramStart"/>
            <w:r w:rsidRPr="00A11A5E">
              <w:rPr>
                <w:kern w:val="2"/>
                <w:sz w:val="24"/>
                <w:szCs w:val="24"/>
                <w:shd w:val="clear" w:color="auto" w:fill="FFFFFF"/>
                <w:lang w:val="lt-LT"/>
              </w:rPr>
              <w:t>patvirtinimo“</w:t>
            </w:r>
            <w:proofErr w:type="gramEnd"/>
            <w:r w:rsidRPr="00A11A5E">
              <w:rPr>
                <w:kern w:val="2"/>
                <w:sz w:val="24"/>
                <w:szCs w:val="24"/>
                <w:shd w:val="clear" w:color="auto" w:fill="FFFFFF"/>
                <w:lang w:val="lt-LT"/>
              </w:rPr>
              <w:t>, (</w:t>
            </w:r>
            <w:r w:rsidRPr="00A11A5E">
              <w:rPr>
                <w:sz w:val="24"/>
                <w:szCs w:val="24"/>
                <w:lang w:val="lt-LT"/>
              </w:rPr>
              <w:t xml:space="preserve">(nauja redakcija nuo 2022 m. gruodžio 13 d. Nr. D1-401), </w:t>
            </w:r>
            <w:r w:rsidRPr="00A11A5E">
              <w:rPr>
                <w:kern w:val="2"/>
                <w:sz w:val="24"/>
                <w:szCs w:val="24"/>
                <w:shd w:val="clear" w:color="auto" w:fill="FFFFFF"/>
                <w:lang w:val="lt-LT"/>
              </w:rPr>
              <w:t>4.4.4.1. papunkčiu.</w:t>
            </w:r>
            <w:r w:rsidRPr="00A11A5E">
              <w:rPr>
                <w:kern w:val="2"/>
                <w:sz w:val="24"/>
                <w:szCs w:val="24"/>
                <w:lang w:val="lt-LT"/>
              </w:rPr>
              <w:t xml:space="preserve"> </w:t>
            </w:r>
          </w:p>
          <w:p w14:paraId="2DA3E6D0" w14:textId="0C286070" w:rsidR="00243D5B" w:rsidRPr="00A11A5E" w:rsidRDefault="0009114E" w:rsidP="00F268BE">
            <w:pPr>
              <w:jc w:val="both"/>
              <w:rPr>
                <w:b/>
                <w:bCs/>
                <w:kern w:val="2"/>
                <w:sz w:val="24"/>
                <w:szCs w:val="24"/>
                <w:shd w:val="clear" w:color="auto" w:fill="FFFFFF"/>
              </w:rPr>
            </w:pPr>
            <w:r w:rsidRPr="00A11A5E">
              <w:rPr>
                <w:kern w:val="2"/>
                <w:sz w:val="24"/>
                <w:szCs w:val="24"/>
                <w:shd w:val="clear" w:color="auto" w:fill="FFFFFF"/>
                <w:lang w:val="lt-LT"/>
              </w:rPr>
              <w:t>Tiekėjas privalo Prekes atvežti Pirkėjui ne kelių eismo piko valandomis, pirmadieniais − ketvirtadieniais nuo 14:30 iki 16:00 val., penktadieniais ir švenčių dienų išvakarėse nuo 13:00 iki 14:00 val. ir trumpiausiais galimais maršrutais.</w:t>
            </w:r>
          </w:p>
        </w:tc>
      </w:tr>
    </w:tbl>
    <w:p w14:paraId="77EC0501" w14:textId="77777777" w:rsidR="00BC330F" w:rsidRPr="00A11A5E" w:rsidRDefault="00BC330F" w:rsidP="00BC3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lt-LT"/>
        </w:rPr>
      </w:pPr>
      <w:r w:rsidRPr="00A11A5E">
        <w:rPr>
          <w:rFonts w:ascii="Times New Roman" w:eastAsia="Calibri" w:hAnsi="Times New Roman" w:cs="Times New Roman"/>
          <w:b/>
          <w:sz w:val="24"/>
          <w:szCs w:val="24"/>
          <w:u w:val="single"/>
          <w:lang w:eastAsia="lt-LT"/>
        </w:rPr>
        <w:t xml:space="preserve"> </w:t>
      </w:r>
    </w:p>
    <w:p w14:paraId="3488ED4D" w14:textId="77777777" w:rsidR="00BC330F" w:rsidRPr="00A11A5E" w:rsidRDefault="00BC330F" w:rsidP="00BC330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lt-LT"/>
        </w:rPr>
      </w:pPr>
    </w:p>
    <w:p w14:paraId="04047938" w14:textId="77777777" w:rsidR="00BC330F" w:rsidRPr="00A11A5E" w:rsidRDefault="00BC330F" w:rsidP="00BC330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lt-LT"/>
        </w:rPr>
      </w:pPr>
    </w:p>
    <w:p w14:paraId="3AAB0F71" w14:textId="77777777" w:rsidR="00BC330F" w:rsidRPr="001208B8" w:rsidRDefault="00BC330F" w:rsidP="00BC330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p w14:paraId="4F7C416F" w14:textId="77777777" w:rsidR="00BC330F" w:rsidRPr="001208B8" w:rsidRDefault="00BC330F" w:rsidP="00BC330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p w14:paraId="6CE721ED" w14:textId="77777777" w:rsidR="00BC330F" w:rsidRPr="001208B8" w:rsidRDefault="00BC330F" w:rsidP="00BC330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lt-LT"/>
        </w:rPr>
      </w:pPr>
    </w:p>
    <w:p w14:paraId="56AE4FE4" w14:textId="27DA1385" w:rsidR="000F5EF0" w:rsidRDefault="000F5EF0">
      <w:pPr>
        <w:rPr>
          <w:rFonts w:ascii="Times New Roman" w:eastAsia="Calibri" w:hAnsi="Times New Roman" w:cs="Times New Roman"/>
          <w:lang w:eastAsia="lt-LT"/>
        </w:rPr>
      </w:pPr>
    </w:p>
    <w:p w14:paraId="26744314" w14:textId="61E5641B" w:rsidR="00A11A5E" w:rsidRDefault="00A11A5E">
      <w:pPr>
        <w:rPr>
          <w:rFonts w:ascii="Times New Roman" w:eastAsia="Calibri" w:hAnsi="Times New Roman" w:cs="Times New Roman"/>
          <w:lang w:eastAsia="lt-LT"/>
        </w:rPr>
      </w:pPr>
    </w:p>
    <w:sectPr w:rsidR="00A11A5E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FF827" w14:textId="77777777" w:rsidR="00D041A2" w:rsidRDefault="00D041A2" w:rsidP="00BC330F">
      <w:pPr>
        <w:spacing w:after="0" w:line="240" w:lineRule="auto"/>
      </w:pPr>
      <w:r>
        <w:separator/>
      </w:r>
    </w:p>
  </w:endnote>
  <w:endnote w:type="continuationSeparator" w:id="0">
    <w:p w14:paraId="72BB9101" w14:textId="77777777" w:rsidR="00D041A2" w:rsidRDefault="00D041A2" w:rsidP="00BC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7724885"/>
      <w:docPartObj>
        <w:docPartGallery w:val="Page Numbers (Bottom of Page)"/>
        <w:docPartUnique/>
      </w:docPartObj>
    </w:sdtPr>
    <w:sdtEndPr/>
    <w:sdtContent>
      <w:p w14:paraId="425B2BCF" w14:textId="77777777" w:rsidR="002761D1" w:rsidRDefault="002761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AC6E14" w14:textId="77777777" w:rsidR="002761D1" w:rsidRDefault="00276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1B69" w14:textId="77777777" w:rsidR="00D041A2" w:rsidRDefault="00D041A2" w:rsidP="00BC330F">
      <w:pPr>
        <w:spacing w:after="0" w:line="240" w:lineRule="auto"/>
      </w:pPr>
      <w:r>
        <w:separator/>
      </w:r>
    </w:p>
  </w:footnote>
  <w:footnote w:type="continuationSeparator" w:id="0">
    <w:p w14:paraId="713E911B" w14:textId="77777777" w:rsidR="00D041A2" w:rsidRDefault="00D041A2" w:rsidP="00BC3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B601B"/>
    <w:multiLevelType w:val="hybridMultilevel"/>
    <w:tmpl w:val="A6AA66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8" w15:restartNumberingAfterBreak="0">
    <w:nsid w:val="66F049B0"/>
    <w:multiLevelType w:val="hybridMultilevel"/>
    <w:tmpl w:val="6B702AFC"/>
    <w:lvl w:ilvl="0" w:tplc="9A6A488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0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abstractNum w:abstractNumId="11" w15:restartNumberingAfterBreak="0">
    <w:nsid w:val="7D0D2BB9"/>
    <w:multiLevelType w:val="hybridMultilevel"/>
    <w:tmpl w:val="A344F3D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1437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891292">
    <w:abstractNumId w:val="5"/>
  </w:num>
  <w:num w:numId="3" w16cid:durableId="893929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442774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9400883">
    <w:abstractNumId w:val="7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9457339">
    <w:abstractNumId w:val="2"/>
  </w:num>
  <w:num w:numId="7" w16cid:durableId="897590111">
    <w:abstractNumId w:val="9"/>
  </w:num>
  <w:num w:numId="8" w16cid:durableId="548415900">
    <w:abstractNumId w:val="3"/>
  </w:num>
  <w:num w:numId="9" w16cid:durableId="877619723">
    <w:abstractNumId w:val="1"/>
  </w:num>
  <w:num w:numId="10" w16cid:durableId="2024477001">
    <w:abstractNumId w:val="8"/>
  </w:num>
  <w:num w:numId="11" w16cid:durableId="82260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2414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93428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1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0F"/>
    <w:rsid w:val="00001809"/>
    <w:rsid w:val="00001CF0"/>
    <w:rsid w:val="00005617"/>
    <w:rsid w:val="000160F1"/>
    <w:rsid w:val="00026401"/>
    <w:rsid w:val="00033641"/>
    <w:rsid w:val="00033E47"/>
    <w:rsid w:val="00033F0E"/>
    <w:rsid w:val="00035A96"/>
    <w:rsid w:val="00037A83"/>
    <w:rsid w:val="00041E04"/>
    <w:rsid w:val="00071496"/>
    <w:rsid w:val="0009114E"/>
    <w:rsid w:val="00093471"/>
    <w:rsid w:val="00095911"/>
    <w:rsid w:val="00097E29"/>
    <w:rsid w:val="000A0669"/>
    <w:rsid w:val="000D25DC"/>
    <w:rsid w:val="000F3D58"/>
    <w:rsid w:val="000F5EF0"/>
    <w:rsid w:val="001005FA"/>
    <w:rsid w:val="00100720"/>
    <w:rsid w:val="0011492C"/>
    <w:rsid w:val="001208B8"/>
    <w:rsid w:val="001223A1"/>
    <w:rsid w:val="00142FC1"/>
    <w:rsid w:val="00144E82"/>
    <w:rsid w:val="00151138"/>
    <w:rsid w:val="001520C6"/>
    <w:rsid w:val="00153AD6"/>
    <w:rsid w:val="00160B5D"/>
    <w:rsid w:val="001759EF"/>
    <w:rsid w:val="001775D0"/>
    <w:rsid w:val="001777D9"/>
    <w:rsid w:val="001806EE"/>
    <w:rsid w:val="0019084E"/>
    <w:rsid w:val="001926CE"/>
    <w:rsid w:val="001A567F"/>
    <w:rsid w:val="001A6A76"/>
    <w:rsid w:val="001B4904"/>
    <w:rsid w:val="001C394B"/>
    <w:rsid w:val="001C54AE"/>
    <w:rsid w:val="001C60F7"/>
    <w:rsid w:val="001E239F"/>
    <w:rsid w:val="00213762"/>
    <w:rsid w:val="00231729"/>
    <w:rsid w:val="00243D5B"/>
    <w:rsid w:val="002626B7"/>
    <w:rsid w:val="002761D1"/>
    <w:rsid w:val="00283380"/>
    <w:rsid w:val="00291161"/>
    <w:rsid w:val="00293348"/>
    <w:rsid w:val="00295072"/>
    <w:rsid w:val="002B0F11"/>
    <w:rsid w:val="002B7F71"/>
    <w:rsid w:val="002C12C1"/>
    <w:rsid w:val="002C27E4"/>
    <w:rsid w:val="002C5EAF"/>
    <w:rsid w:val="002D0C86"/>
    <w:rsid w:val="002D5F8A"/>
    <w:rsid w:val="002E5726"/>
    <w:rsid w:val="002F2DE8"/>
    <w:rsid w:val="00304AF2"/>
    <w:rsid w:val="00306C04"/>
    <w:rsid w:val="003332B0"/>
    <w:rsid w:val="003500E9"/>
    <w:rsid w:val="00354936"/>
    <w:rsid w:val="003555C5"/>
    <w:rsid w:val="00355EC8"/>
    <w:rsid w:val="00361A3D"/>
    <w:rsid w:val="00361DEC"/>
    <w:rsid w:val="003659E5"/>
    <w:rsid w:val="003677EF"/>
    <w:rsid w:val="003711B4"/>
    <w:rsid w:val="003736B4"/>
    <w:rsid w:val="003A4DBC"/>
    <w:rsid w:val="003C4852"/>
    <w:rsid w:val="003D7DDD"/>
    <w:rsid w:val="003F3500"/>
    <w:rsid w:val="003F6D94"/>
    <w:rsid w:val="003F6EFD"/>
    <w:rsid w:val="003F7AB5"/>
    <w:rsid w:val="0040437F"/>
    <w:rsid w:val="0041584D"/>
    <w:rsid w:val="004200F3"/>
    <w:rsid w:val="00454075"/>
    <w:rsid w:val="00454D00"/>
    <w:rsid w:val="00456DEA"/>
    <w:rsid w:val="0046067D"/>
    <w:rsid w:val="0049186F"/>
    <w:rsid w:val="0049499F"/>
    <w:rsid w:val="00495CB7"/>
    <w:rsid w:val="004A34CC"/>
    <w:rsid w:val="004E5A12"/>
    <w:rsid w:val="004E5B99"/>
    <w:rsid w:val="004E61AE"/>
    <w:rsid w:val="004F7302"/>
    <w:rsid w:val="005078A7"/>
    <w:rsid w:val="00511470"/>
    <w:rsid w:val="00512C4C"/>
    <w:rsid w:val="005237A0"/>
    <w:rsid w:val="00526E54"/>
    <w:rsid w:val="00550A8C"/>
    <w:rsid w:val="005525AC"/>
    <w:rsid w:val="00553688"/>
    <w:rsid w:val="00555515"/>
    <w:rsid w:val="00556314"/>
    <w:rsid w:val="00557FF0"/>
    <w:rsid w:val="00564548"/>
    <w:rsid w:val="00567372"/>
    <w:rsid w:val="00571ABA"/>
    <w:rsid w:val="0057511C"/>
    <w:rsid w:val="0057599A"/>
    <w:rsid w:val="0057651C"/>
    <w:rsid w:val="005945DD"/>
    <w:rsid w:val="00595E40"/>
    <w:rsid w:val="00595EB0"/>
    <w:rsid w:val="005C1007"/>
    <w:rsid w:val="005C46D4"/>
    <w:rsid w:val="005D50EF"/>
    <w:rsid w:val="005E17C3"/>
    <w:rsid w:val="005E4976"/>
    <w:rsid w:val="005E763B"/>
    <w:rsid w:val="005F075B"/>
    <w:rsid w:val="00600A57"/>
    <w:rsid w:val="006216B4"/>
    <w:rsid w:val="0062550D"/>
    <w:rsid w:val="00626923"/>
    <w:rsid w:val="006450BE"/>
    <w:rsid w:val="006568D2"/>
    <w:rsid w:val="0065766A"/>
    <w:rsid w:val="0066772E"/>
    <w:rsid w:val="00672CAA"/>
    <w:rsid w:val="0068139E"/>
    <w:rsid w:val="0068152F"/>
    <w:rsid w:val="00686E3D"/>
    <w:rsid w:val="006878F3"/>
    <w:rsid w:val="00690127"/>
    <w:rsid w:val="00690497"/>
    <w:rsid w:val="006944C7"/>
    <w:rsid w:val="006C3CF2"/>
    <w:rsid w:val="006D1AAF"/>
    <w:rsid w:val="006E1435"/>
    <w:rsid w:val="006E4408"/>
    <w:rsid w:val="006E7A97"/>
    <w:rsid w:val="006F658F"/>
    <w:rsid w:val="006F751C"/>
    <w:rsid w:val="006F75E7"/>
    <w:rsid w:val="006F7B8A"/>
    <w:rsid w:val="00706D20"/>
    <w:rsid w:val="00715C26"/>
    <w:rsid w:val="007215DF"/>
    <w:rsid w:val="0072233E"/>
    <w:rsid w:val="00723686"/>
    <w:rsid w:val="007417DB"/>
    <w:rsid w:val="00744827"/>
    <w:rsid w:val="00752F4C"/>
    <w:rsid w:val="0075695A"/>
    <w:rsid w:val="00757880"/>
    <w:rsid w:val="00757C11"/>
    <w:rsid w:val="0076017D"/>
    <w:rsid w:val="00785D7B"/>
    <w:rsid w:val="007A51E5"/>
    <w:rsid w:val="007B5965"/>
    <w:rsid w:val="007E2649"/>
    <w:rsid w:val="007E4912"/>
    <w:rsid w:val="00812A1C"/>
    <w:rsid w:val="00815DE0"/>
    <w:rsid w:val="00822843"/>
    <w:rsid w:val="008256B7"/>
    <w:rsid w:val="0085022F"/>
    <w:rsid w:val="008508E0"/>
    <w:rsid w:val="00874462"/>
    <w:rsid w:val="0087538B"/>
    <w:rsid w:val="008760A6"/>
    <w:rsid w:val="008A0E7D"/>
    <w:rsid w:val="008A3DD8"/>
    <w:rsid w:val="008B0E04"/>
    <w:rsid w:val="0090578E"/>
    <w:rsid w:val="00910366"/>
    <w:rsid w:val="00924DD0"/>
    <w:rsid w:val="00930167"/>
    <w:rsid w:val="00937FE3"/>
    <w:rsid w:val="00947136"/>
    <w:rsid w:val="0095314E"/>
    <w:rsid w:val="0095767C"/>
    <w:rsid w:val="00962AED"/>
    <w:rsid w:val="009700DA"/>
    <w:rsid w:val="00973622"/>
    <w:rsid w:val="00977E69"/>
    <w:rsid w:val="0098650D"/>
    <w:rsid w:val="009871BD"/>
    <w:rsid w:val="00992487"/>
    <w:rsid w:val="009A57B4"/>
    <w:rsid w:val="009A62BF"/>
    <w:rsid w:val="009B35F5"/>
    <w:rsid w:val="009B596C"/>
    <w:rsid w:val="009C4272"/>
    <w:rsid w:val="009C67EE"/>
    <w:rsid w:val="009E1D80"/>
    <w:rsid w:val="009E277C"/>
    <w:rsid w:val="009E41B3"/>
    <w:rsid w:val="00A00F16"/>
    <w:rsid w:val="00A0462D"/>
    <w:rsid w:val="00A059DC"/>
    <w:rsid w:val="00A11A5E"/>
    <w:rsid w:val="00A30AE1"/>
    <w:rsid w:val="00A54057"/>
    <w:rsid w:val="00A60DA1"/>
    <w:rsid w:val="00A66396"/>
    <w:rsid w:val="00A6677D"/>
    <w:rsid w:val="00A911B3"/>
    <w:rsid w:val="00A9598E"/>
    <w:rsid w:val="00AC568D"/>
    <w:rsid w:val="00AD08F2"/>
    <w:rsid w:val="00AE2990"/>
    <w:rsid w:val="00AE7FA2"/>
    <w:rsid w:val="00B000EC"/>
    <w:rsid w:val="00B009B8"/>
    <w:rsid w:val="00B00AD5"/>
    <w:rsid w:val="00B0258F"/>
    <w:rsid w:val="00B06012"/>
    <w:rsid w:val="00B2046D"/>
    <w:rsid w:val="00B441AB"/>
    <w:rsid w:val="00B464CB"/>
    <w:rsid w:val="00B50339"/>
    <w:rsid w:val="00B518D4"/>
    <w:rsid w:val="00B555D1"/>
    <w:rsid w:val="00B57D1D"/>
    <w:rsid w:val="00B60F4E"/>
    <w:rsid w:val="00B65890"/>
    <w:rsid w:val="00B738C0"/>
    <w:rsid w:val="00B74F1A"/>
    <w:rsid w:val="00B8558D"/>
    <w:rsid w:val="00BA605B"/>
    <w:rsid w:val="00BA730F"/>
    <w:rsid w:val="00BC330F"/>
    <w:rsid w:val="00BD13F3"/>
    <w:rsid w:val="00BD37B9"/>
    <w:rsid w:val="00BD57A6"/>
    <w:rsid w:val="00BE7419"/>
    <w:rsid w:val="00BF509D"/>
    <w:rsid w:val="00BF7805"/>
    <w:rsid w:val="00C53AA0"/>
    <w:rsid w:val="00C617EF"/>
    <w:rsid w:val="00C640A6"/>
    <w:rsid w:val="00C64BA3"/>
    <w:rsid w:val="00C70C0F"/>
    <w:rsid w:val="00C72483"/>
    <w:rsid w:val="00C72593"/>
    <w:rsid w:val="00C726B5"/>
    <w:rsid w:val="00C764C5"/>
    <w:rsid w:val="00CA140C"/>
    <w:rsid w:val="00CA667F"/>
    <w:rsid w:val="00CC5FC7"/>
    <w:rsid w:val="00D041A2"/>
    <w:rsid w:val="00D164FB"/>
    <w:rsid w:val="00D20491"/>
    <w:rsid w:val="00D25556"/>
    <w:rsid w:val="00D61D72"/>
    <w:rsid w:val="00D703ED"/>
    <w:rsid w:val="00D74827"/>
    <w:rsid w:val="00D755E6"/>
    <w:rsid w:val="00D8071D"/>
    <w:rsid w:val="00D83E9A"/>
    <w:rsid w:val="00D83F73"/>
    <w:rsid w:val="00D91D1B"/>
    <w:rsid w:val="00D948B6"/>
    <w:rsid w:val="00DC3A4B"/>
    <w:rsid w:val="00DD6477"/>
    <w:rsid w:val="00DE1023"/>
    <w:rsid w:val="00DE498C"/>
    <w:rsid w:val="00DF1D91"/>
    <w:rsid w:val="00E07A91"/>
    <w:rsid w:val="00E16AD0"/>
    <w:rsid w:val="00E2013F"/>
    <w:rsid w:val="00E23FBF"/>
    <w:rsid w:val="00E32BBF"/>
    <w:rsid w:val="00E369E8"/>
    <w:rsid w:val="00E43F66"/>
    <w:rsid w:val="00E4481E"/>
    <w:rsid w:val="00E46E53"/>
    <w:rsid w:val="00E53C0B"/>
    <w:rsid w:val="00E57551"/>
    <w:rsid w:val="00E64E01"/>
    <w:rsid w:val="00E77C18"/>
    <w:rsid w:val="00EA5884"/>
    <w:rsid w:val="00EB1D36"/>
    <w:rsid w:val="00EB5EB7"/>
    <w:rsid w:val="00EC004E"/>
    <w:rsid w:val="00EC7265"/>
    <w:rsid w:val="00ED1321"/>
    <w:rsid w:val="00ED340D"/>
    <w:rsid w:val="00ED5348"/>
    <w:rsid w:val="00ED5904"/>
    <w:rsid w:val="00ED5C65"/>
    <w:rsid w:val="00EE28B4"/>
    <w:rsid w:val="00EE310C"/>
    <w:rsid w:val="00EF0B3C"/>
    <w:rsid w:val="00F01239"/>
    <w:rsid w:val="00F012A5"/>
    <w:rsid w:val="00F06CAE"/>
    <w:rsid w:val="00F155E0"/>
    <w:rsid w:val="00F268BE"/>
    <w:rsid w:val="00F30018"/>
    <w:rsid w:val="00F34CD3"/>
    <w:rsid w:val="00F37BBB"/>
    <w:rsid w:val="00F43F5F"/>
    <w:rsid w:val="00F61B7C"/>
    <w:rsid w:val="00F74251"/>
    <w:rsid w:val="00FB300D"/>
    <w:rsid w:val="00FE5C06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8E6C75"/>
  <w15:chartTrackingRefBased/>
  <w15:docId w15:val="{80143969-3542-48D1-83F9-DAC8B21A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C330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BC330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BC330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BC330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BC330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BC330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BC330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BC330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C330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C330F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BC330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BC330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BC330F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BC330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BC330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C330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C330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BC330F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BC330F"/>
  </w:style>
  <w:style w:type="numbering" w:customStyle="1" w:styleId="NoList11">
    <w:name w:val="No List11"/>
    <w:next w:val="NoList"/>
    <w:uiPriority w:val="99"/>
    <w:semiHidden/>
    <w:unhideWhenUsed/>
    <w:rsid w:val="00BC330F"/>
  </w:style>
  <w:style w:type="character" w:styleId="Hyperlink">
    <w:name w:val="Hyperlink"/>
    <w:aliases w:val="Alna"/>
    <w:basedOn w:val="DefaultParagraphFont"/>
    <w:uiPriority w:val="99"/>
    <w:unhideWhenUsed/>
    <w:rsid w:val="00BC330F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330F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C330F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C330F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BC330F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BC33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BC33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BC330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3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330F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BC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BC330F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BC330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BC330F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BC330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BC330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BC330F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BC330F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BC330F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BC330F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30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30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BC330F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BC330F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BC330F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BC330F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BC330F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BC330F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BC33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BC330F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BC330F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BC330F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BC33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BC330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BC330F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BC330F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BC33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330F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330F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330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330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C3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330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C330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330F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C330F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330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BC330F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30F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30F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30F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30F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C330F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BC330F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BC330F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BC330F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BC330F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BC330F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BC330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BC330F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BC330F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BC330F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BC330F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BC330F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BC330F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BC33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BC330F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BC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BC330F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BC330F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BC330F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BC330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BC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BC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BC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BC330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BC330F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BC330F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BC330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BC330F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BC330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BC33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BC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BC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BC33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BC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BC33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BC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BC3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BC3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BC3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BC3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BC330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BC3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BC330F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BC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BC330F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BC3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BC330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BC330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BC330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BC330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BC330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BC330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BC330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BC330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BC330F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BC330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BC3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BC330F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BC330F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BC330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BC330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BC33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BC33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BC3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BC3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BC33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BC3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BC33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BC330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BC330F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BC33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BC330F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BC330F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BC33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BC330F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BC330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BC330F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BC330F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BC330F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BC330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BC330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BC330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BC330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BC330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BC330F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BC330F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BC330F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BC330F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BC330F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BC330F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BC330F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BC330F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BC330F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BC330F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BC330F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BC330F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BC330F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BC330F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BC330F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BC330F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BC330F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BC330F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BC330F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BC330F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BC330F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BC330F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BC330F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BC330F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BC330F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BC330F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BC330F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BC330F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BC330F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BC330F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BC330F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BC330F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BC330F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BC330F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BC330F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BC330F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BC330F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BC330F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BC330F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BC330F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BC330F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BC330F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BC330F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BC330F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BC330F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BC330F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BC330F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BC330F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BC330F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BC330F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BC330F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BC330F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BC330F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BC330F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BC330F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BC330F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BC330F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BC330F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BC330F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BC330F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BC330F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BC330F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BC330F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BC330F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BC330F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BC330F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BC330F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BC330F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BC330F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BC330F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BC330F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BC330F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BC330F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BC330F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BC330F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BC330F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BC330F"/>
    <w:rPr>
      <w:sz w:val="24"/>
      <w:lang w:val="lt-LT" w:eastAsia="lt-LT"/>
    </w:rPr>
  </w:style>
  <w:style w:type="character" w:customStyle="1" w:styleId="CharChar7">
    <w:name w:val="Char Char7"/>
    <w:uiPriority w:val="99"/>
    <w:rsid w:val="00BC330F"/>
    <w:rPr>
      <w:sz w:val="24"/>
      <w:lang w:val="lt-LT" w:eastAsia="lt-LT"/>
    </w:rPr>
  </w:style>
  <w:style w:type="character" w:customStyle="1" w:styleId="zinlist1">
    <w:name w:val="zin_list1"/>
    <w:uiPriority w:val="99"/>
    <w:rsid w:val="00BC330F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BC330F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BC330F"/>
  </w:style>
  <w:style w:type="character" w:customStyle="1" w:styleId="InternetLink">
    <w:name w:val="Internet Link"/>
    <w:qFormat/>
    <w:rsid w:val="00BC330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BC33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BC3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BC330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BC330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BC330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BC330F"/>
    <w:pPr>
      <w:numPr>
        <w:numId w:val="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C3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287297306FB4F9A940467D7091935" ma:contentTypeVersion="4" ma:contentTypeDescription="Create a new document." ma:contentTypeScope="" ma:versionID="dfc58d6b52e3738ef15d4d61f240d650">
  <xsd:schema xmlns:xsd="http://www.w3.org/2001/XMLSchema" xmlns:xs="http://www.w3.org/2001/XMLSchema" xmlns:p="http://schemas.microsoft.com/office/2006/metadata/properties" xmlns:ns2="7ebcc18d-eb84-47e8-9d97-32489d412e86" targetNamespace="http://schemas.microsoft.com/office/2006/metadata/properties" ma:root="true" ma:fieldsID="6f82e52ae70a51846ffc421018b3aaaf" ns2:_="">
    <xsd:import namespace="7ebcc18d-eb84-47e8-9d97-32489d412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cc18d-eb84-47e8-9d97-32489d412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D9DE9-803A-4EF0-86C1-CFB14ED3B7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ECA774-99F9-4DC8-8392-C425CCEB4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43211-E943-4F19-924B-E22681B4DE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D378C9-51D5-4545-ADFC-1BA1DD87A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cc18d-eb84-47e8-9d97-32489d412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2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Links>
    <vt:vector size="114" baseType="variant">
      <vt:variant>
        <vt:i4>7274517</vt:i4>
      </vt:variant>
      <vt:variant>
        <vt:i4>51</vt:i4>
      </vt:variant>
      <vt:variant>
        <vt:i4>0</vt:i4>
      </vt:variant>
      <vt:variant>
        <vt:i4>5</vt:i4>
      </vt:variant>
      <vt:variant>
        <vt:lpwstr>mailto:vita.sarkauskiene@lsmuni.lt</vt:lpwstr>
      </vt:variant>
      <vt:variant>
        <vt:lpwstr/>
      </vt:variant>
      <vt:variant>
        <vt:i4>4325376</vt:i4>
      </vt:variant>
      <vt:variant>
        <vt:i4>48</vt:i4>
      </vt:variant>
      <vt:variant>
        <vt:i4>0</vt:i4>
      </vt:variant>
      <vt:variant>
        <vt:i4>5</vt:i4>
      </vt:variant>
      <vt:variant>
        <vt:lpwstr>https://viesiejipirkimai.lt/</vt:lpwstr>
      </vt:variant>
      <vt:variant>
        <vt:lpwstr/>
      </vt:variant>
      <vt:variant>
        <vt:i4>4325376</vt:i4>
      </vt:variant>
      <vt:variant>
        <vt:i4>45</vt:i4>
      </vt:variant>
      <vt:variant>
        <vt:i4>0</vt:i4>
      </vt:variant>
      <vt:variant>
        <vt:i4>5</vt:i4>
      </vt:variant>
      <vt:variant>
        <vt:lpwstr>https://viesiejipirkimai.lt/</vt:lpwstr>
      </vt:variant>
      <vt:variant>
        <vt:lpwstr/>
      </vt:variant>
      <vt:variant>
        <vt:i4>4325376</vt:i4>
      </vt:variant>
      <vt:variant>
        <vt:i4>42</vt:i4>
      </vt:variant>
      <vt:variant>
        <vt:i4>0</vt:i4>
      </vt:variant>
      <vt:variant>
        <vt:i4>5</vt:i4>
      </vt:variant>
      <vt:variant>
        <vt:lpwstr>https://viesiejipirkimai.lt/</vt:lpwstr>
      </vt:variant>
      <vt:variant>
        <vt:lpwstr/>
      </vt:variant>
      <vt:variant>
        <vt:i4>5177373</vt:i4>
      </vt:variant>
      <vt:variant>
        <vt:i4>39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1048595</vt:i4>
      </vt:variant>
      <vt:variant>
        <vt:i4>36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33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30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27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24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21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2687095</vt:i4>
      </vt:variant>
      <vt:variant>
        <vt:i4>18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2031619</vt:i4>
      </vt:variant>
      <vt:variant>
        <vt:i4>15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1507424</vt:i4>
      </vt:variant>
      <vt:variant>
        <vt:i4>12</vt:i4>
      </vt:variant>
      <vt:variant>
        <vt:i4>0</vt:i4>
      </vt:variant>
      <vt:variant>
        <vt:i4>5</vt:i4>
      </vt:variant>
      <vt:variant>
        <vt:lpwstr>mailto:.........................@lsmu.lt</vt:lpwstr>
      </vt:variant>
      <vt:variant>
        <vt:lpwstr/>
      </vt:variant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https://viesiejipirkimai.lt/</vt:lpwstr>
      </vt:variant>
      <vt:variant>
        <vt:lpwstr/>
      </vt:variant>
      <vt:variant>
        <vt:i4>4325376</vt:i4>
      </vt:variant>
      <vt:variant>
        <vt:i4>6</vt:i4>
      </vt:variant>
      <vt:variant>
        <vt:i4>0</vt:i4>
      </vt:variant>
      <vt:variant>
        <vt:i4>5</vt:i4>
      </vt:variant>
      <vt:variant>
        <vt:lpwstr>https://viesiejipirkimai.lt/</vt:lpwstr>
      </vt:variant>
      <vt:variant>
        <vt:lpwstr/>
      </vt:variant>
      <vt:variant>
        <vt:i4>4063233</vt:i4>
      </vt:variant>
      <vt:variant>
        <vt:i4>3</vt:i4>
      </vt:variant>
      <vt:variant>
        <vt:i4>0</vt:i4>
      </vt:variant>
      <vt:variant>
        <vt:i4>5</vt:i4>
      </vt:variant>
      <vt:variant>
        <vt:lpwstr>mailto:rektoratas@lsmu.lt</vt:lpwstr>
      </vt:variant>
      <vt:variant>
        <vt:lpwstr/>
      </vt:variant>
      <vt:variant>
        <vt:i4>68</vt:i4>
      </vt:variant>
      <vt:variant>
        <vt:i4>3</vt:i4>
      </vt:variant>
      <vt:variant>
        <vt:i4>0</vt:i4>
      </vt:variant>
      <vt:variant>
        <vt:i4>5</vt:i4>
      </vt:variant>
      <vt:variant>
        <vt:lpwstr>https://e-tar.lt/portal/lt/legalAct/66ae9a80883011ed8df094f359a60216/asr</vt:lpwstr>
      </vt:variant>
      <vt:variant>
        <vt:lpwstr/>
      </vt:variant>
      <vt:variant>
        <vt:i4>68</vt:i4>
      </vt:variant>
      <vt:variant>
        <vt:i4>0</vt:i4>
      </vt:variant>
      <vt:variant>
        <vt:i4>0</vt:i4>
      </vt:variant>
      <vt:variant>
        <vt:i4>5</vt:i4>
      </vt:variant>
      <vt:variant>
        <vt:lpwstr>https://e-tar.lt/portal/lt/legalAct/66ae9a80883011ed8df094f359a60216/asr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Ieva Gudukienė</cp:lastModifiedBy>
  <cp:revision>187</cp:revision>
  <cp:lastPrinted>2022-01-11T18:11:00Z</cp:lastPrinted>
  <dcterms:created xsi:type="dcterms:W3CDTF">2021-12-23T16:19:00Z</dcterms:created>
  <dcterms:modified xsi:type="dcterms:W3CDTF">2025-10-27T09:40:00Z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0x0101005B2287297306FB4F9A940467D7091935</vt:lpwstr>
  </property>
</Properties>
</file>