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B739" w14:textId="5CB10E86" w:rsidR="00011862" w:rsidRPr="001B08FE" w:rsidRDefault="00011862" w:rsidP="00011862">
      <w:pPr>
        <w:pStyle w:val="Sraopastraipa"/>
        <w:tabs>
          <w:tab w:val="left" w:pos="3686"/>
        </w:tabs>
        <w:ind w:left="1080"/>
        <w:jc w:val="right"/>
        <w:rPr>
          <w:rFonts w:ascii="Times New Roman" w:hAnsi="Times New Roman" w:cs="Times New Roman"/>
          <w:bCs/>
          <w:color w:val="0070C0"/>
        </w:rPr>
      </w:pPr>
      <w:bookmarkStart w:id="0" w:name="_Hlk207809103"/>
      <w:r w:rsidRPr="001B08FE">
        <w:rPr>
          <w:rFonts w:ascii="Times New Roman" w:hAnsi="Times New Roman" w:cs="Times New Roman"/>
          <w:bCs/>
          <w:color w:val="0070C0"/>
        </w:rPr>
        <w:t xml:space="preserve">Pirkimo sąlygų 2 priedas </w:t>
      </w:r>
      <w:r w:rsidR="00B64A80">
        <w:rPr>
          <w:rFonts w:ascii="Times New Roman" w:hAnsi="Times New Roman" w:cs="Times New Roman"/>
          <w:bCs/>
          <w:color w:val="0070C0"/>
        </w:rPr>
        <w:t>„</w:t>
      </w:r>
      <w:r w:rsidRPr="001B08FE">
        <w:rPr>
          <w:rFonts w:ascii="Times New Roman" w:hAnsi="Times New Roman" w:cs="Times New Roman"/>
          <w:bCs/>
          <w:color w:val="0070C0"/>
        </w:rPr>
        <w:t>Techninė specifikacija</w:t>
      </w:r>
      <w:r w:rsidR="00B64A80">
        <w:rPr>
          <w:rFonts w:ascii="Times New Roman" w:hAnsi="Times New Roman" w:cs="Times New Roman"/>
          <w:bCs/>
          <w:color w:val="0070C0"/>
        </w:rPr>
        <w:t>“</w:t>
      </w:r>
    </w:p>
    <w:p w14:paraId="64450BC8" w14:textId="77777777" w:rsidR="00746EE2" w:rsidRDefault="00746EE2" w:rsidP="00011862">
      <w:pPr>
        <w:pStyle w:val="Sraopastraipa"/>
        <w:tabs>
          <w:tab w:val="left" w:pos="3686"/>
        </w:tabs>
        <w:ind w:left="1080"/>
        <w:jc w:val="right"/>
        <w:rPr>
          <w:rFonts w:ascii="Times New Roman" w:hAnsi="Times New Roman" w:cs="Times New Roman"/>
          <w:b/>
          <w:sz w:val="24"/>
          <w:szCs w:val="24"/>
        </w:rPr>
      </w:pPr>
    </w:p>
    <w:p w14:paraId="6C0803BF" w14:textId="0F871F7F" w:rsidR="002427FA" w:rsidRDefault="002427FA" w:rsidP="00B64A80">
      <w:pPr>
        <w:pStyle w:val="Sraopastraipa"/>
        <w:tabs>
          <w:tab w:val="left" w:pos="3686"/>
        </w:tabs>
        <w:ind w:left="1080"/>
        <w:jc w:val="center"/>
        <w:rPr>
          <w:rFonts w:ascii="Times New Roman" w:hAnsi="Times New Roman" w:cs="Times New Roman"/>
          <w:b/>
          <w:sz w:val="24"/>
          <w:szCs w:val="24"/>
        </w:rPr>
      </w:pPr>
      <w:r>
        <w:rPr>
          <w:rFonts w:ascii="Times New Roman" w:hAnsi="Times New Roman" w:cs="Times New Roman"/>
          <w:b/>
          <w:sz w:val="24"/>
          <w:szCs w:val="24"/>
        </w:rPr>
        <w:t>1 PIRKIMO DALIS</w:t>
      </w:r>
    </w:p>
    <w:p w14:paraId="5AFB6666" w14:textId="07124C6C" w:rsidR="00391453" w:rsidRPr="000B09B0" w:rsidRDefault="002427FA" w:rsidP="000B09B0">
      <w:pPr>
        <w:tabs>
          <w:tab w:val="left" w:pos="3686"/>
        </w:tabs>
        <w:ind w:left="360"/>
        <w:jc w:val="center"/>
        <w:rPr>
          <w:rFonts w:ascii="Times New Roman" w:hAnsi="Times New Roman" w:cs="Times New Roman"/>
          <w:b/>
          <w:sz w:val="24"/>
          <w:szCs w:val="24"/>
        </w:rPr>
      </w:pPr>
      <w:r>
        <w:rPr>
          <w:rFonts w:ascii="Times New Roman" w:hAnsi="Times New Roman" w:cs="Times New Roman"/>
          <w:b/>
          <w:sz w:val="24"/>
          <w:szCs w:val="24"/>
        </w:rPr>
        <w:t xml:space="preserve">I. </w:t>
      </w:r>
      <w:r w:rsidR="00DD320E" w:rsidRPr="000B09B0">
        <w:rPr>
          <w:rFonts w:ascii="Times New Roman" w:hAnsi="Times New Roman" w:cs="Times New Roman"/>
          <w:b/>
          <w:sz w:val="24"/>
          <w:szCs w:val="24"/>
        </w:rPr>
        <w:t xml:space="preserve">BENDRI REIKALAVIMAI </w:t>
      </w:r>
      <w:r w:rsidR="00A1384A" w:rsidRPr="000B09B0">
        <w:rPr>
          <w:rFonts w:ascii="Times New Roman" w:hAnsi="Times New Roman" w:cs="Times New Roman"/>
          <w:b/>
          <w:sz w:val="24"/>
          <w:szCs w:val="24"/>
        </w:rPr>
        <w:t>PASLAUGŲ TEIKIMUI</w:t>
      </w:r>
      <w:r w:rsidR="007318EC">
        <w:rPr>
          <w:rFonts w:ascii="Times New Roman" w:hAnsi="Times New Roman" w:cs="Times New Roman"/>
          <w:b/>
          <w:sz w:val="24"/>
          <w:szCs w:val="24"/>
        </w:rPr>
        <w:t xml:space="preserve"> KAUNE IR KAUNO RAJONE</w:t>
      </w:r>
    </w:p>
    <w:p w14:paraId="23B00AD9" w14:textId="658B8577" w:rsidR="004C799D" w:rsidRPr="00D157FA" w:rsidRDefault="0069144A" w:rsidP="009F1265">
      <w:pPr>
        <w:numPr>
          <w:ilvl w:val="1"/>
          <w:numId w:val="4"/>
        </w:numPr>
        <w:tabs>
          <w:tab w:val="left" w:pos="1418"/>
          <w:tab w:val="left" w:pos="3828"/>
        </w:tabs>
        <w:spacing w:after="0" w:line="240" w:lineRule="auto"/>
        <w:ind w:left="426" w:firstLine="567"/>
        <w:contextualSpacing/>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 xml:space="preserve">Paslaugų </w:t>
      </w:r>
      <w:r w:rsidR="00A1384A" w:rsidRPr="00D157FA">
        <w:rPr>
          <w:rFonts w:ascii="Times New Roman" w:eastAsia="Calibri" w:hAnsi="Times New Roman" w:cs="Times New Roman"/>
          <w:bCs/>
          <w:sz w:val="24"/>
          <w:szCs w:val="24"/>
          <w:lang w:eastAsia="lt-LT"/>
        </w:rPr>
        <w:t xml:space="preserve">Tiekėjas turi teikti </w:t>
      </w:r>
      <w:r>
        <w:rPr>
          <w:rFonts w:ascii="Times New Roman" w:eastAsia="Calibri" w:hAnsi="Times New Roman" w:cs="Times New Roman"/>
          <w:bCs/>
          <w:sz w:val="24"/>
          <w:szCs w:val="24"/>
          <w:lang w:eastAsia="lt-LT"/>
        </w:rPr>
        <w:t>vidaus patalpų ir juose esančių elementų</w:t>
      </w:r>
      <w:r w:rsidR="00345B61">
        <w:rPr>
          <w:rFonts w:ascii="Times New Roman" w:eastAsia="Calibri" w:hAnsi="Times New Roman" w:cs="Times New Roman"/>
          <w:bCs/>
          <w:sz w:val="24"/>
          <w:szCs w:val="24"/>
          <w:lang w:eastAsia="lt-LT"/>
        </w:rPr>
        <w:t xml:space="preserve"> </w:t>
      </w:r>
      <w:r w:rsidR="00A1384A" w:rsidRPr="00D157FA">
        <w:rPr>
          <w:rFonts w:ascii="Times New Roman" w:eastAsia="Calibri" w:hAnsi="Times New Roman" w:cs="Times New Roman"/>
          <w:bCs/>
          <w:sz w:val="24"/>
          <w:szCs w:val="24"/>
          <w:lang w:eastAsia="lt-LT"/>
        </w:rPr>
        <w:t>valymo paslaugas, naudodamas specialias tinkamas medžiagas (valymo priemones), valymo įrangą bei technines priemones, kurie būtų nežalingi aplinkai ir sveikatai, ir būtų užregistruoti Lietuvos Respublikos teisės aktų nustatyta tvarka.</w:t>
      </w:r>
    </w:p>
    <w:p w14:paraId="0405B30E" w14:textId="0F6ACC02" w:rsidR="004C799D" w:rsidRPr="009F1265" w:rsidRDefault="00A1384A" w:rsidP="009F1265">
      <w:pPr>
        <w:numPr>
          <w:ilvl w:val="1"/>
          <w:numId w:val="4"/>
        </w:numPr>
        <w:tabs>
          <w:tab w:val="left" w:pos="1418"/>
        </w:tabs>
        <w:spacing w:after="0" w:line="240" w:lineRule="auto"/>
        <w:ind w:left="426" w:firstLine="567"/>
        <w:contextualSpacing/>
        <w:jc w:val="both"/>
        <w:rPr>
          <w:rFonts w:ascii="Times New Roman" w:eastAsia="Calibri" w:hAnsi="Times New Roman" w:cs="Times New Roman"/>
          <w:bCs/>
          <w:sz w:val="24"/>
          <w:szCs w:val="24"/>
          <w:lang w:eastAsia="lt-LT"/>
        </w:rPr>
      </w:pPr>
      <w:r w:rsidRPr="00D157FA">
        <w:rPr>
          <w:rFonts w:ascii="Times New Roman" w:eastAsia="Calibri" w:hAnsi="Times New Roman" w:cs="Times New Roman"/>
          <w:bCs/>
          <w:sz w:val="24"/>
          <w:szCs w:val="24"/>
          <w:lang w:eastAsia="lt-LT"/>
        </w:rPr>
        <w:t xml:space="preserve"> </w:t>
      </w:r>
      <w:r w:rsidR="004C799D" w:rsidRPr="009F1265">
        <w:rPr>
          <w:rFonts w:ascii="Times New Roman" w:eastAsia="Calibri" w:hAnsi="Times New Roman" w:cs="Times New Roman"/>
          <w:bCs/>
          <w:sz w:val="24"/>
          <w:szCs w:val="24"/>
          <w:lang w:eastAsia="lt-LT"/>
        </w:rPr>
        <w:t>Paslaugų Tiekėjas turi užtikrinti, kad visi paviršiai turi būti valomi su specialiomis paviršiams valyti skirtomis cheminėmis priemonėmis (plovikliais, dezinfekuojančiomis priemonėmis, ėdikliais, vaškais ir pan.),</w:t>
      </w:r>
      <w:r w:rsidR="00A8779D">
        <w:rPr>
          <w:rFonts w:ascii="Times New Roman" w:eastAsia="Calibri" w:hAnsi="Times New Roman" w:cs="Times New Roman"/>
          <w:bCs/>
          <w:sz w:val="24"/>
          <w:szCs w:val="24"/>
          <w:lang w:eastAsia="lt-LT"/>
        </w:rPr>
        <w:t xml:space="preserve"> </w:t>
      </w:r>
      <w:r w:rsidR="004C799D" w:rsidRPr="009F1265">
        <w:rPr>
          <w:rFonts w:ascii="Times New Roman" w:eastAsia="Calibri" w:hAnsi="Times New Roman" w:cs="Times New Roman"/>
          <w:bCs/>
          <w:sz w:val="24"/>
          <w:szCs w:val="24"/>
          <w:lang w:eastAsia="lt-LT"/>
        </w:rPr>
        <w:t xml:space="preserve">pašalinančiomis tipinius nešvarumus ir negadinančiomis valomų paviršių. </w:t>
      </w:r>
    </w:p>
    <w:p w14:paraId="239C0912" w14:textId="6B7AA778" w:rsidR="00E5135D" w:rsidRPr="00F2121C" w:rsidRDefault="00A1384A" w:rsidP="009F1265">
      <w:pPr>
        <w:numPr>
          <w:ilvl w:val="1"/>
          <w:numId w:val="4"/>
        </w:numPr>
        <w:tabs>
          <w:tab w:val="left" w:pos="1418"/>
        </w:tabs>
        <w:spacing w:after="0" w:line="240" w:lineRule="auto"/>
        <w:ind w:left="426" w:firstLine="567"/>
        <w:contextualSpacing/>
        <w:jc w:val="both"/>
        <w:rPr>
          <w:rFonts w:ascii="Times New Roman" w:eastAsia="Calibri" w:hAnsi="Times New Roman" w:cs="Times New Roman"/>
          <w:bCs/>
          <w:sz w:val="24"/>
          <w:szCs w:val="24"/>
          <w:lang w:eastAsia="lt-LT"/>
        </w:rPr>
      </w:pPr>
      <w:r w:rsidRPr="00F2121C">
        <w:rPr>
          <w:rFonts w:ascii="Times New Roman" w:eastAsia="Calibri" w:hAnsi="Times New Roman" w:cs="Times New Roman"/>
          <w:bCs/>
          <w:sz w:val="24"/>
          <w:szCs w:val="24"/>
          <w:lang w:eastAsia="lt-LT"/>
        </w:rPr>
        <w:t xml:space="preserve">Sutarties vykdymo metu, tiekėjas turi atlikti reikalaujamas </w:t>
      </w:r>
      <w:r w:rsidR="00EF2ACD" w:rsidRPr="00F2121C">
        <w:rPr>
          <w:rFonts w:ascii="Times New Roman" w:eastAsia="Calibri" w:hAnsi="Times New Roman" w:cs="Times New Roman"/>
          <w:bCs/>
          <w:sz w:val="24"/>
          <w:szCs w:val="24"/>
          <w:lang w:eastAsia="lt-LT"/>
        </w:rPr>
        <w:t>Užsakovo nurodyt</w:t>
      </w:r>
      <w:r w:rsidR="00326038" w:rsidRPr="00F2121C">
        <w:rPr>
          <w:rFonts w:ascii="Times New Roman" w:eastAsia="Calibri" w:hAnsi="Times New Roman" w:cs="Times New Roman"/>
          <w:bCs/>
          <w:sz w:val="24"/>
          <w:szCs w:val="24"/>
          <w:lang w:eastAsia="lt-LT"/>
        </w:rPr>
        <w:t>ų</w:t>
      </w:r>
      <w:r w:rsidR="00EF2ACD" w:rsidRPr="00F2121C">
        <w:rPr>
          <w:rFonts w:ascii="Times New Roman" w:eastAsia="Calibri" w:hAnsi="Times New Roman" w:cs="Times New Roman"/>
          <w:bCs/>
          <w:sz w:val="24"/>
          <w:szCs w:val="24"/>
          <w:lang w:eastAsia="lt-LT"/>
        </w:rPr>
        <w:t xml:space="preserve"> </w:t>
      </w:r>
      <w:r w:rsidR="00326038" w:rsidRPr="00F2121C">
        <w:rPr>
          <w:rFonts w:ascii="Times New Roman" w:eastAsia="Calibri" w:hAnsi="Times New Roman" w:cs="Times New Roman"/>
          <w:bCs/>
          <w:sz w:val="24"/>
          <w:szCs w:val="24"/>
          <w:lang w:eastAsia="lt-LT"/>
        </w:rPr>
        <w:t xml:space="preserve">elementų </w:t>
      </w:r>
      <w:r w:rsidR="00CB3551" w:rsidRPr="00F2121C">
        <w:rPr>
          <w:rFonts w:ascii="Times New Roman" w:eastAsia="Calibri" w:hAnsi="Times New Roman" w:cs="Times New Roman"/>
          <w:bCs/>
          <w:sz w:val="24"/>
          <w:szCs w:val="24"/>
          <w:lang w:eastAsia="lt-LT"/>
        </w:rPr>
        <w:t xml:space="preserve">valymo </w:t>
      </w:r>
      <w:r w:rsidRPr="00F2121C">
        <w:rPr>
          <w:rFonts w:ascii="Times New Roman" w:eastAsia="Calibri" w:hAnsi="Times New Roman" w:cs="Times New Roman"/>
          <w:bCs/>
          <w:sz w:val="24"/>
          <w:szCs w:val="24"/>
          <w:lang w:eastAsia="lt-LT"/>
        </w:rPr>
        <w:t>paslaugas</w:t>
      </w:r>
      <w:r w:rsidR="00DD1F80" w:rsidRPr="00F2121C">
        <w:rPr>
          <w:rFonts w:ascii="Times New Roman" w:eastAsia="Calibri" w:hAnsi="Times New Roman" w:cs="Times New Roman"/>
          <w:bCs/>
          <w:sz w:val="24"/>
          <w:szCs w:val="24"/>
          <w:lang w:eastAsia="lt-LT"/>
        </w:rPr>
        <w:t xml:space="preserve"> (</w:t>
      </w:r>
      <w:r w:rsidR="003C783A" w:rsidRPr="00F2121C">
        <w:rPr>
          <w:rFonts w:ascii="Times New Roman" w:eastAsia="Calibri" w:hAnsi="Times New Roman" w:cs="Times New Roman"/>
          <w:bCs/>
          <w:sz w:val="24"/>
          <w:szCs w:val="24"/>
          <w:lang w:eastAsia="lt-LT"/>
        </w:rPr>
        <w:t xml:space="preserve">visų </w:t>
      </w:r>
      <w:r w:rsidR="00DD1F80" w:rsidRPr="00F2121C">
        <w:rPr>
          <w:rFonts w:ascii="Times New Roman" w:eastAsia="Calibri" w:hAnsi="Times New Roman" w:cs="Times New Roman"/>
          <w:bCs/>
          <w:sz w:val="24"/>
          <w:szCs w:val="24"/>
          <w:lang w:eastAsia="lt-LT"/>
        </w:rPr>
        <w:t xml:space="preserve">pastatų </w:t>
      </w:r>
      <w:r w:rsidR="003C783A" w:rsidRPr="00F2121C">
        <w:rPr>
          <w:rFonts w:ascii="Times New Roman" w:eastAsia="Calibri" w:hAnsi="Times New Roman" w:cs="Times New Roman"/>
          <w:bCs/>
          <w:sz w:val="24"/>
          <w:szCs w:val="24"/>
          <w:lang w:eastAsia="lt-LT"/>
        </w:rPr>
        <w:t xml:space="preserve">bei </w:t>
      </w:r>
      <w:r w:rsidR="00DD1F80" w:rsidRPr="00F2121C">
        <w:rPr>
          <w:rFonts w:ascii="Times New Roman" w:eastAsia="Calibri" w:hAnsi="Times New Roman" w:cs="Times New Roman"/>
          <w:bCs/>
          <w:sz w:val="24"/>
          <w:szCs w:val="24"/>
          <w:lang w:eastAsia="lt-LT"/>
        </w:rPr>
        <w:t>bendrabučių patalpų)</w:t>
      </w:r>
      <w:r w:rsidRPr="00F2121C">
        <w:rPr>
          <w:rFonts w:ascii="Times New Roman" w:eastAsia="Calibri" w:hAnsi="Times New Roman" w:cs="Times New Roman"/>
          <w:bCs/>
          <w:sz w:val="24"/>
          <w:szCs w:val="24"/>
          <w:lang w:eastAsia="lt-LT"/>
        </w:rPr>
        <w:t xml:space="preserve"> </w:t>
      </w:r>
      <w:r w:rsidR="005C2CEE" w:rsidRPr="00F2121C">
        <w:rPr>
          <w:rFonts w:ascii="Times New Roman" w:eastAsia="Calibri" w:hAnsi="Times New Roman" w:cs="Times New Roman"/>
          <w:bCs/>
          <w:sz w:val="24"/>
          <w:szCs w:val="24"/>
          <w:lang w:eastAsia="lt-LT"/>
        </w:rPr>
        <w:t>pagal suderintą</w:t>
      </w:r>
      <w:r w:rsidR="00C924CB" w:rsidRPr="00F2121C">
        <w:rPr>
          <w:rFonts w:ascii="Times New Roman" w:eastAsia="Calibri" w:hAnsi="Times New Roman" w:cs="Times New Roman"/>
          <w:bCs/>
          <w:sz w:val="24"/>
          <w:szCs w:val="24"/>
          <w:lang w:eastAsia="lt-LT"/>
        </w:rPr>
        <w:t>, dažnumą</w:t>
      </w:r>
      <w:r w:rsidR="00326038" w:rsidRPr="00F2121C">
        <w:rPr>
          <w:rFonts w:ascii="Times New Roman" w:eastAsia="Calibri" w:hAnsi="Times New Roman" w:cs="Times New Roman"/>
          <w:bCs/>
          <w:sz w:val="24"/>
          <w:szCs w:val="24"/>
          <w:lang w:eastAsia="lt-LT"/>
        </w:rPr>
        <w:t>,</w:t>
      </w:r>
      <w:r w:rsidR="00C924CB" w:rsidRPr="00F2121C">
        <w:rPr>
          <w:rFonts w:ascii="Times New Roman" w:eastAsia="Calibri" w:hAnsi="Times New Roman" w:cs="Times New Roman"/>
          <w:bCs/>
          <w:sz w:val="24"/>
          <w:szCs w:val="24"/>
          <w:lang w:eastAsia="lt-LT"/>
        </w:rPr>
        <w:t xml:space="preserve"> </w:t>
      </w:r>
      <w:r w:rsidR="00326038" w:rsidRPr="00F2121C">
        <w:rPr>
          <w:rFonts w:ascii="Times New Roman" w:eastAsia="Calibri" w:hAnsi="Times New Roman" w:cs="Times New Roman"/>
          <w:bCs/>
          <w:sz w:val="24"/>
          <w:szCs w:val="24"/>
          <w:lang w:eastAsia="lt-LT"/>
        </w:rPr>
        <w:t xml:space="preserve">grafiką </w:t>
      </w:r>
      <w:r w:rsidR="00C924CB" w:rsidRPr="00F2121C">
        <w:rPr>
          <w:rFonts w:ascii="Times New Roman" w:eastAsia="Calibri" w:hAnsi="Times New Roman" w:cs="Times New Roman"/>
          <w:bCs/>
          <w:sz w:val="24"/>
          <w:szCs w:val="24"/>
          <w:lang w:eastAsia="lt-LT"/>
        </w:rPr>
        <w:t>bei faktinį poreikį</w:t>
      </w:r>
      <w:r w:rsidR="00EF2ACD" w:rsidRPr="00F2121C">
        <w:rPr>
          <w:rFonts w:ascii="Times New Roman" w:eastAsia="Calibri" w:hAnsi="Times New Roman" w:cs="Times New Roman"/>
          <w:bCs/>
          <w:sz w:val="24"/>
          <w:szCs w:val="24"/>
          <w:lang w:eastAsia="lt-LT"/>
        </w:rPr>
        <w:t>. Paslaugos teikėjas</w:t>
      </w:r>
      <w:r w:rsidR="0031636A" w:rsidRPr="00F2121C">
        <w:rPr>
          <w:rFonts w:ascii="Times New Roman" w:eastAsia="Calibri" w:hAnsi="Times New Roman" w:cs="Times New Roman"/>
          <w:bCs/>
          <w:sz w:val="24"/>
          <w:szCs w:val="24"/>
          <w:lang w:eastAsia="lt-LT"/>
        </w:rPr>
        <w:t xml:space="preserve"> </w:t>
      </w:r>
      <w:r w:rsidR="00F45E0A" w:rsidRPr="00F2121C">
        <w:rPr>
          <w:rFonts w:ascii="Times New Roman" w:eastAsia="Calibri" w:hAnsi="Times New Roman" w:cs="Times New Roman"/>
          <w:bCs/>
          <w:sz w:val="24"/>
          <w:szCs w:val="24"/>
          <w:lang w:eastAsia="lt-LT"/>
        </w:rPr>
        <w:t xml:space="preserve">orientacinius visų objektų valymo planus (VP) </w:t>
      </w:r>
      <w:r w:rsidR="0031636A" w:rsidRPr="00F2121C">
        <w:rPr>
          <w:rFonts w:ascii="Times New Roman" w:eastAsia="Calibri" w:hAnsi="Times New Roman" w:cs="Times New Roman"/>
          <w:bCs/>
          <w:sz w:val="24"/>
          <w:szCs w:val="24"/>
          <w:lang w:eastAsia="lt-LT"/>
        </w:rPr>
        <w:t>suderintus</w:t>
      </w:r>
      <w:r w:rsidRPr="00F2121C">
        <w:rPr>
          <w:rFonts w:ascii="Times New Roman" w:eastAsia="Calibri" w:hAnsi="Times New Roman" w:cs="Times New Roman"/>
          <w:bCs/>
          <w:sz w:val="24"/>
          <w:szCs w:val="24"/>
          <w:lang w:eastAsia="lt-LT"/>
        </w:rPr>
        <w:t xml:space="preserve"> su Užsakovu  </w:t>
      </w:r>
      <w:r w:rsidR="00F45E0A" w:rsidRPr="00F2121C">
        <w:rPr>
          <w:rFonts w:ascii="Times New Roman" w:eastAsia="Calibri" w:hAnsi="Times New Roman" w:cs="Times New Roman"/>
          <w:bCs/>
          <w:sz w:val="24"/>
          <w:szCs w:val="24"/>
          <w:lang w:eastAsia="lt-LT"/>
        </w:rPr>
        <w:t xml:space="preserve">turi pateikti </w:t>
      </w:r>
      <w:r w:rsidRPr="00F2121C">
        <w:rPr>
          <w:rFonts w:ascii="Times New Roman" w:eastAsia="Calibri" w:hAnsi="Times New Roman" w:cs="Times New Roman"/>
          <w:bCs/>
          <w:sz w:val="24"/>
          <w:szCs w:val="24"/>
          <w:lang w:eastAsia="lt-LT"/>
        </w:rPr>
        <w:t>iš karto, bet ne vėliau nei per 5 d. d</w:t>
      </w:r>
      <w:r w:rsidR="0031636A" w:rsidRPr="00F2121C">
        <w:rPr>
          <w:rFonts w:ascii="Times New Roman" w:eastAsia="Calibri" w:hAnsi="Times New Roman" w:cs="Times New Roman"/>
          <w:bCs/>
          <w:sz w:val="24"/>
          <w:szCs w:val="24"/>
          <w:lang w:eastAsia="lt-LT"/>
        </w:rPr>
        <w:t xml:space="preserve"> po sutarties pasirašymo.</w:t>
      </w:r>
      <w:r w:rsidRPr="00F2121C">
        <w:rPr>
          <w:rFonts w:ascii="Times New Roman" w:eastAsia="Calibri" w:hAnsi="Times New Roman" w:cs="Times New Roman"/>
          <w:bCs/>
          <w:sz w:val="24"/>
          <w:szCs w:val="24"/>
          <w:lang w:eastAsia="lt-LT"/>
        </w:rPr>
        <w:t xml:space="preserve"> Paslaugų teikimo metu, Užsakovas vienašališkai gali keisti sudarytus paslaugų teikimo ir valymo laikų grafikus, atsižvelgiant į konkretaus objekto ar pastatų, ar vidaus patalpų poreikius, darbo organizavimą ar darbo specifiką, lankomumą</w:t>
      </w:r>
      <w:r w:rsidR="005B5D9F" w:rsidRPr="00F2121C">
        <w:rPr>
          <w:rFonts w:ascii="Times New Roman" w:eastAsia="Calibri" w:hAnsi="Times New Roman" w:cs="Times New Roman"/>
          <w:bCs/>
          <w:sz w:val="24"/>
          <w:szCs w:val="24"/>
          <w:lang w:eastAsia="lt-LT"/>
        </w:rPr>
        <w:t>, pastatų atidarymą/uždarymą ir/ar papildomų pastatų įtraukimą </w:t>
      </w:r>
      <w:r w:rsidRPr="00F2121C">
        <w:rPr>
          <w:rFonts w:ascii="Times New Roman" w:eastAsia="Calibri" w:hAnsi="Times New Roman" w:cs="Times New Roman"/>
          <w:bCs/>
          <w:sz w:val="24"/>
          <w:szCs w:val="24"/>
          <w:lang w:eastAsia="lt-LT"/>
        </w:rPr>
        <w:t>ir kitas su Užsakovo veikla susijusias aplinkybes, įspėdamas tiekėją ne vėliau, kaip prieš 1 darbo dieną.</w:t>
      </w:r>
    </w:p>
    <w:p w14:paraId="3B31F1EC" w14:textId="12787999" w:rsidR="00425EC9" w:rsidRPr="009F1265" w:rsidRDefault="00E5135D" w:rsidP="009F1265">
      <w:pPr>
        <w:numPr>
          <w:ilvl w:val="1"/>
          <w:numId w:val="4"/>
        </w:numPr>
        <w:tabs>
          <w:tab w:val="left" w:pos="1418"/>
        </w:tabs>
        <w:spacing w:after="0" w:line="240" w:lineRule="auto"/>
        <w:ind w:left="426" w:firstLine="567"/>
        <w:contextualSpacing/>
        <w:jc w:val="both"/>
        <w:rPr>
          <w:rFonts w:ascii="Times New Roman" w:eastAsia="Calibri" w:hAnsi="Times New Roman" w:cs="Times New Roman"/>
          <w:bCs/>
          <w:sz w:val="24"/>
          <w:szCs w:val="24"/>
          <w:lang w:eastAsia="lt-LT"/>
        </w:rPr>
      </w:pPr>
      <w:r w:rsidRPr="00E5135D">
        <w:rPr>
          <w:rFonts w:ascii="Times New Roman" w:eastAsia="Calibri" w:hAnsi="Times New Roman" w:cs="Times New Roman"/>
          <w:bCs/>
          <w:sz w:val="24"/>
          <w:szCs w:val="24"/>
          <w:lang w:eastAsia="lt-LT"/>
        </w:rPr>
        <w:t>Teikiant paslaugas tiekėjas turi užtikrinti darbuotojų priešgaisrinės saugos, darbuotojų saugos ir sveikatos, aplinkos apsaugos ir higienos norminių teisės aktų ir kitų norminių aktų reikalavimų vykdymą bei vykdyti reguliarų savo darbuotojų apmokymą</w:t>
      </w:r>
    </w:p>
    <w:p w14:paraId="1740CE60" w14:textId="77777777" w:rsidR="00A1384A" w:rsidRPr="00D157FA" w:rsidRDefault="00A1384A" w:rsidP="009F1265">
      <w:pPr>
        <w:numPr>
          <w:ilvl w:val="1"/>
          <w:numId w:val="4"/>
        </w:numPr>
        <w:tabs>
          <w:tab w:val="left" w:pos="1418"/>
        </w:tabs>
        <w:spacing w:after="0" w:line="240" w:lineRule="auto"/>
        <w:ind w:left="426" w:firstLine="567"/>
        <w:contextualSpacing/>
        <w:jc w:val="both"/>
        <w:rPr>
          <w:rFonts w:ascii="Times New Roman" w:eastAsia="Calibri" w:hAnsi="Times New Roman" w:cs="Times New Roman"/>
          <w:bCs/>
          <w:sz w:val="24"/>
          <w:szCs w:val="24"/>
          <w:lang w:eastAsia="lt-LT"/>
        </w:rPr>
      </w:pPr>
      <w:r w:rsidRPr="00D157FA">
        <w:rPr>
          <w:rFonts w:ascii="Times New Roman" w:eastAsia="Calibri" w:hAnsi="Times New Roman" w:cs="Times New Roman"/>
          <w:bCs/>
          <w:sz w:val="24"/>
          <w:szCs w:val="24"/>
          <w:lang w:eastAsia="lt-LT"/>
        </w:rPr>
        <w:t>Tiekėjas yra atsakingas už pavojingų medžiagų, naudojamų valymo paslaugų teikimui, saugojimą ir utilizavimą.</w:t>
      </w:r>
    </w:p>
    <w:p w14:paraId="7B6BF995" w14:textId="77777777" w:rsidR="001F4B79" w:rsidRDefault="00A1384A" w:rsidP="009F1265">
      <w:pPr>
        <w:numPr>
          <w:ilvl w:val="1"/>
          <w:numId w:val="4"/>
        </w:numPr>
        <w:tabs>
          <w:tab w:val="left" w:pos="1418"/>
        </w:tabs>
        <w:spacing w:after="0" w:line="240" w:lineRule="auto"/>
        <w:ind w:left="426" w:firstLine="567"/>
        <w:contextualSpacing/>
        <w:jc w:val="both"/>
        <w:rPr>
          <w:rFonts w:ascii="Times New Roman" w:eastAsia="Calibri" w:hAnsi="Times New Roman" w:cs="Times New Roman"/>
          <w:bCs/>
          <w:sz w:val="24"/>
          <w:szCs w:val="24"/>
          <w:lang w:eastAsia="lt-LT"/>
        </w:rPr>
      </w:pPr>
      <w:r w:rsidRPr="00D157FA">
        <w:rPr>
          <w:rFonts w:ascii="Times New Roman" w:eastAsia="Calibri" w:hAnsi="Times New Roman" w:cs="Times New Roman"/>
          <w:bCs/>
          <w:sz w:val="24"/>
          <w:szCs w:val="24"/>
          <w:lang w:eastAsia="lt-LT"/>
        </w:rPr>
        <w:t>Teikėjas pilnai atsako už savo darbuotojų, teikiančių valymo paslaugas, veiksmus. Taip pat Teikėjas turi užtikrinti, kad jo darbuotojai saugiai elgsis su Užsakovo turtu, užtikrins Užsakovo ir jo lankytojų materialinių vertybių, dokumentų saugumą Paslaugų teikimo metu.</w:t>
      </w:r>
    </w:p>
    <w:p w14:paraId="2C39ECF4" w14:textId="51879B02" w:rsidR="00A1384A" w:rsidRDefault="00A1384A" w:rsidP="009F1265">
      <w:pPr>
        <w:numPr>
          <w:ilvl w:val="1"/>
          <w:numId w:val="4"/>
        </w:numPr>
        <w:tabs>
          <w:tab w:val="left" w:pos="1418"/>
        </w:tabs>
        <w:spacing w:after="0" w:line="240" w:lineRule="auto"/>
        <w:ind w:left="426" w:firstLine="567"/>
        <w:contextualSpacing/>
        <w:jc w:val="both"/>
        <w:rPr>
          <w:rFonts w:ascii="Times New Roman" w:eastAsia="Calibri" w:hAnsi="Times New Roman" w:cs="Times New Roman"/>
          <w:bCs/>
          <w:sz w:val="24"/>
          <w:szCs w:val="24"/>
          <w:lang w:eastAsia="lt-LT"/>
        </w:rPr>
      </w:pPr>
      <w:r w:rsidRPr="00D157FA">
        <w:rPr>
          <w:rFonts w:ascii="Times New Roman" w:eastAsia="Calibri" w:hAnsi="Times New Roman" w:cs="Times New Roman"/>
          <w:bCs/>
          <w:sz w:val="24"/>
          <w:szCs w:val="24"/>
          <w:lang w:eastAsia="lt-LT"/>
        </w:rPr>
        <w:t xml:space="preserve"> </w:t>
      </w:r>
      <w:r w:rsidR="001F4B79" w:rsidRPr="001F4B79">
        <w:rPr>
          <w:rFonts w:ascii="Times New Roman" w:eastAsia="Calibri" w:hAnsi="Times New Roman" w:cs="Times New Roman"/>
          <w:bCs/>
          <w:sz w:val="24"/>
          <w:szCs w:val="24"/>
          <w:lang w:eastAsia="lt-LT"/>
        </w:rPr>
        <w:t>Paslaugų teikimui naudoti įrangą, kuri atitinka standarto ISO 14067:2018 (arba lygiaverčio) reikalavimus. Kartu su pasiūlymų tiekėjai turi pateikti tai patvirtinančio sertifikato kopiją ir įrangos sąrašą.</w:t>
      </w:r>
    </w:p>
    <w:p w14:paraId="6CDE1630" w14:textId="2F788C5A" w:rsidR="00A766AB" w:rsidRPr="00C97839" w:rsidRDefault="00A766AB" w:rsidP="00C97839">
      <w:pPr>
        <w:numPr>
          <w:ilvl w:val="1"/>
          <w:numId w:val="4"/>
        </w:numPr>
        <w:shd w:val="clear" w:color="auto" w:fill="FFFFFF" w:themeFill="background1"/>
        <w:tabs>
          <w:tab w:val="left" w:pos="851"/>
          <w:tab w:val="left" w:pos="1418"/>
          <w:tab w:val="left" w:pos="1560"/>
        </w:tabs>
        <w:spacing w:after="0" w:line="240" w:lineRule="auto"/>
        <w:ind w:left="426" w:firstLine="567"/>
        <w:contextualSpacing/>
        <w:jc w:val="both"/>
        <w:rPr>
          <w:rFonts w:ascii="Times New Roman" w:eastAsia="Calibri" w:hAnsi="Times New Roman" w:cs="Times New Roman"/>
          <w:bCs/>
          <w:sz w:val="24"/>
          <w:szCs w:val="24"/>
          <w:lang w:eastAsia="lt-LT"/>
        </w:rPr>
      </w:pPr>
      <w:r w:rsidRPr="00C97839">
        <w:rPr>
          <w:rFonts w:ascii="Times New Roman" w:eastAsia="Calibri" w:hAnsi="Times New Roman" w:cs="Times New Roman"/>
          <w:bCs/>
          <w:sz w:val="24"/>
          <w:szCs w:val="24"/>
          <w:lang w:eastAsia="lt-LT"/>
        </w:rPr>
        <w:t xml:space="preserve">Ne vėliau kaip per 7 (septynias) kalendorines dienas nuo sutarties įsigaliojimo dienos pateikti UŽSAKOVUI valymo priemonių sąrašą, iš kurio ne mažiau kaip [nuo 20 iki 100] proc.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Pr="00C97839">
        <w:rPr>
          <w:rFonts w:ascii="Times New Roman" w:eastAsia="Calibri" w:hAnsi="Times New Roman" w:cs="Times New Roman"/>
          <w:bCs/>
          <w:sz w:val="24"/>
          <w:szCs w:val="24"/>
          <w:lang w:eastAsia="lt-LT"/>
        </w:rPr>
        <w:t>Ecolabel</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Nordic</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Swan</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Blue</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Angel</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El</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Distintiu</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Milieukeur</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Österreichisches</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Umweltzeichen</w:t>
      </w:r>
      <w:proofErr w:type="spellEnd"/>
      <w:r w:rsidRPr="00C97839">
        <w:rPr>
          <w:rFonts w:ascii="Times New Roman" w:eastAsia="Calibri" w:hAnsi="Times New Roman" w:cs="Times New Roman"/>
          <w:bCs/>
          <w:sz w:val="24"/>
          <w:szCs w:val="24"/>
          <w:lang w:eastAsia="lt-LT"/>
        </w:rPr>
        <w:t xml:space="preserve">, NF </w:t>
      </w:r>
      <w:proofErr w:type="spellStart"/>
      <w:r w:rsidRPr="00C97839">
        <w:rPr>
          <w:rFonts w:ascii="Times New Roman" w:eastAsia="Calibri" w:hAnsi="Times New Roman" w:cs="Times New Roman"/>
          <w:bCs/>
          <w:sz w:val="24"/>
          <w:szCs w:val="24"/>
          <w:lang w:eastAsia="lt-LT"/>
        </w:rPr>
        <w:t>Environnement</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The</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Hungarian</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Eco-label</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Polish</w:t>
      </w:r>
      <w:proofErr w:type="spellEnd"/>
      <w:r w:rsidRPr="00C97839">
        <w:rPr>
          <w:rFonts w:ascii="Times New Roman" w:eastAsia="Calibri" w:hAnsi="Times New Roman" w:cs="Times New Roman"/>
          <w:bCs/>
          <w:sz w:val="24"/>
          <w:szCs w:val="24"/>
          <w:lang w:eastAsia="lt-LT"/>
        </w:rPr>
        <w:t xml:space="preserve"> </w:t>
      </w:r>
      <w:proofErr w:type="spellStart"/>
      <w:r w:rsidRPr="00C97839">
        <w:rPr>
          <w:rFonts w:ascii="Times New Roman" w:eastAsia="Calibri" w:hAnsi="Times New Roman" w:cs="Times New Roman"/>
          <w:bCs/>
          <w:sz w:val="24"/>
          <w:szCs w:val="24"/>
          <w:lang w:eastAsia="lt-LT"/>
        </w:rPr>
        <w:t>Eco</w:t>
      </w:r>
      <w:proofErr w:type="spellEnd"/>
      <w:r w:rsidRPr="00C97839">
        <w:rPr>
          <w:rFonts w:ascii="Times New Roman" w:eastAsia="Calibri" w:hAnsi="Times New Roman" w:cs="Times New Roman"/>
          <w:bCs/>
          <w:sz w:val="24"/>
          <w:szCs w:val="24"/>
          <w:lang w:eastAsia="lt-LT"/>
        </w:rPr>
        <w:t xml:space="preserve"> Mark-</w:t>
      </w:r>
      <w:proofErr w:type="spellStart"/>
      <w:r w:rsidRPr="00C97839">
        <w:rPr>
          <w:rFonts w:ascii="Times New Roman" w:eastAsia="Calibri" w:hAnsi="Times New Roman" w:cs="Times New Roman"/>
          <w:bCs/>
          <w:sz w:val="24"/>
          <w:szCs w:val="24"/>
          <w:lang w:eastAsia="lt-LT"/>
        </w:rPr>
        <w:t>Znak</w:t>
      </w:r>
      <w:proofErr w:type="spellEnd"/>
      <w:r w:rsidRPr="00C97839">
        <w:rPr>
          <w:rFonts w:ascii="Times New Roman" w:eastAsia="Calibri" w:hAnsi="Times New Roman" w:cs="Times New Roman"/>
          <w:bCs/>
          <w:sz w:val="24"/>
          <w:szCs w:val="24"/>
          <w:lang w:eastAsia="lt-LT"/>
        </w:rPr>
        <w:t xml:space="preserve"> EKO ir kt.) arba kitu I tipo ekologiniu ženklu). Sutarties vykdymo metu pakeitus naudojamus valymo produktus, TIEKĖJAS turi šį sąrašą atnaujinti ir pateikti UŽSAKOVUI;</w:t>
      </w:r>
    </w:p>
    <w:bookmarkEnd w:id="0"/>
    <w:p w14:paraId="66FD3520" w14:textId="601EB1EA" w:rsidR="00A1384A" w:rsidRDefault="00A1384A" w:rsidP="004853FA">
      <w:pPr>
        <w:numPr>
          <w:ilvl w:val="1"/>
          <w:numId w:val="4"/>
        </w:numPr>
        <w:shd w:val="clear" w:color="auto" w:fill="FFFFFF" w:themeFill="background1"/>
        <w:tabs>
          <w:tab w:val="left" w:pos="851"/>
          <w:tab w:val="left" w:pos="1418"/>
          <w:tab w:val="left" w:pos="1560"/>
        </w:tabs>
        <w:spacing w:after="0" w:line="240" w:lineRule="auto"/>
        <w:ind w:left="426" w:firstLine="567"/>
        <w:contextualSpacing/>
        <w:jc w:val="both"/>
        <w:rPr>
          <w:rFonts w:ascii="Times New Roman" w:eastAsia="Calibri" w:hAnsi="Times New Roman" w:cs="Times New Roman"/>
          <w:bCs/>
          <w:sz w:val="24"/>
          <w:szCs w:val="24"/>
          <w:lang w:eastAsia="lt-LT"/>
        </w:rPr>
      </w:pPr>
      <w:r w:rsidRPr="009F1265">
        <w:rPr>
          <w:rFonts w:ascii="Times New Roman" w:eastAsia="Calibri" w:hAnsi="Times New Roman" w:cs="Times New Roman"/>
          <w:bCs/>
          <w:sz w:val="24"/>
          <w:szCs w:val="24"/>
          <w:lang w:eastAsia="lt-LT"/>
        </w:rPr>
        <w:t>Siekiant užtikrinti nepertraukiamą Paslaugų teikim</w:t>
      </w:r>
      <w:r w:rsidR="007E3818" w:rsidRPr="009F1265">
        <w:rPr>
          <w:rFonts w:ascii="Times New Roman" w:eastAsia="Calibri" w:hAnsi="Times New Roman" w:cs="Times New Roman"/>
          <w:bCs/>
          <w:sz w:val="24"/>
          <w:szCs w:val="24"/>
          <w:lang w:eastAsia="lt-LT"/>
        </w:rPr>
        <w:t>ą Užsakovo patalpose</w:t>
      </w:r>
      <w:r w:rsidRPr="009F1265">
        <w:rPr>
          <w:rFonts w:ascii="Times New Roman" w:eastAsia="Calibri" w:hAnsi="Times New Roman" w:cs="Times New Roman"/>
          <w:bCs/>
          <w:sz w:val="24"/>
          <w:szCs w:val="24"/>
          <w:lang w:eastAsia="lt-LT"/>
        </w:rPr>
        <w:t xml:space="preserve">, </w:t>
      </w:r>
      <w:r w:rsidR="00B537FD">
        <w:rPr>
          <w:rFonts w:ascii="Times New Roman" w:eastAsia="Calibri" w:hAnsi="Times New Roman" w:cs="Times New Roman"/>
          <w:bCs/>
          <w:sz w:val="24"/>
          <w:szCs w:val="24"/>
          <w:lang w:eastAsia="lt-LT"/>
        </w:rPr>
        <w:t>paslaugų t</w:t>
      </w:r>
      <w:r w:rsidRPr="009F1265">
        <w:rPr>
          <w:rFonts w:ascii="Times New Roman" w:eastAsia="Calibri" w:hAnsi="Times New Roman" w:cs="Times New Roman"/>
          <w:bCs/>
          <w:sz w:val="24"/>
          <w:szCs w:val="24"/>
          <w:lang w:eastAsia="lt-LT"/>
        </w:rPr>
        <w:t xml:space="preserve">eikėjas įsipareigoja </w:t>
      </w:r>
      <w:r w:rsidR="00B537FD">
        <w:rPr>
          <w:rFonts w:ascii="Times New Roman" w:eastAsia="Calibri" w:hAnsi="Times New Roman" w:cs="Times New Roman"/>
          <w:bCs/>
          <w:sz w:val="24"/>
          <w:szCs w:val="24"/>
          <w:lang w:eastAsia="lt-LT"/>
        </w:rPr>
        <w:t>t</w:t>
      </w:r>
      <w:r w:rsidRPr="009F1265">
        <w:rPr>
          <w:rFonts w:ascii="Times New Roman" w:eastAsia="Calibri" w:hAnsi="Times New Roman" w:cs="Times New Roman"/>
          <w:bCs/>
          <w:sz w:val="24"/>
          <w:szCs w:val="24"/>
          <w:lang w:eastAsia="lt-LT"/>
        </w:rPr>
        <w:t xml:space="preserve">eikėjo darbuotojui susirgus, jo atostogų metu ar dėl bet kokių kitokių priežasčių </w:t>
      </w:r>
      <w:r w:rsidR="00665DCF" w:rsidRPr="009F1265">
        <w:rPr>
          <w:rFonts w:ascii="Times New Roman" w:eastAsia="Calibri" w:hAnsi="Times New Roman" w:cs="Times New Roman"/>
          <w:bCs/>
          <w:sz w:val="24"/>
          <w:szCs w:val="24"/>
          <w:lang w:eastAsia="lt-LT"/>
        </w:rPr>
        <w:t xml:space="preserve">jo </w:t>
      </w:r>
      <w:r w:rsidRPr="009F1265">
        <w:rPr>
          <w:rFonts w:ascii="Times New Roman" w:eastAsia="Calibri" w:hAnsi="Times New Roman" w:cs="Times New Roman"/>
          <w:bCs/>
          <w:sz w:val="24"/>
          <w:szCs w:val="24"/>
          <w:lang w:eastAsia="lt-LT"/>
        </w:rPr>
        <w:t xml:space="preserve">darbuotojui </w:t>
      </w:r>
      <w:r w:rsidR="00665DCF" w:rsidRPr="009F1265">
        <w:rPr>
          <w:rFonts w:ascii="Times New Roman" w:eastAsia="Calibri" w:hAnsi="Times New Roman" w:cs="Times New Roman"/>
          <w:bCs/>
          <w:sz w:val="24"/>
          <w:szCs w:val="24"/>
          <w:lang w:eastAsia="lt-LT"/>
        </w:rPr>
        <w:t xml:space="preserve">neatvykus </w:t>
      </w:r>
      <w:r w:rsidRPr="009F1265">
        <w:rPr>
          <w:rFonts w:ascii="Times New Roman" w:eastAsia="Calibri" w:hAnsi="Times New Roman" w:cs="Times New Roman"/>
          <w:bCs/>
          <w:sz w:val="24"/>
          <w:szCs w:val="24"/>
          <w:lang w:eastAsia="lt-LT"/>
        </w:rPr>
        <w:t xml:space="preserve"> į darbą </w:t>
      </w:r>
      <w:r w:rsidR="0031636A" w:rsidRPr="009F1265">
        <w:rPr>
          <w:rFonts w:ascii="Times New Roman" w:eastAsia="Calibri" w:hAnsi="Times New Roman" w:cs="Times New Roman"/>
          <w:bCs/>
          <w:sz w:val="24"/>
          <w:szCs w:val="24"/>
          <w:lang w:eastAsia="lt-LT"/>
        </w:rPr>
        <w:t xml:space="preserve">apie tai </w:t>
      </w:r>
      <w:r w:rsidR="00665DCF" w:rsidRPr="009F1265">
        <w:rPr>
          <w:rFonts w:ascii="Times New Roman" w:eastAsia="Calibri" w:hAnsi="Times New Roman" w:cs="Times New Roman"/>
          <w:bCs/>
          <w:sz w:val="24"/>
          <w:szCs w:val="24"/>
          <w:lang w:eastAsia="lt-LT"/>
        </w:rPr>
        <w:t>el.</w:t>
      </w:r>
      <w:r w:rsidR="009F1265">
        <w:rPr>
          <w:rFonts w:ascii="Times New Roman" w:eastAsia="Calibri" w:hAnsi="Times New Roman" w:cs="Times New Roman"/>
          <w:bCs/>
          <w:sz w:val="24"/>
          <w:szCs w:val="24"/>
          <w:lang w:eastAsia="lt-LT"/>
        </w:rPr>
        <w:t xml:space="preserve"> </w:t>
      </w:r>
      <w:r w:rsidR="00665DCF" w:rsidRPr="009F1265">
        <w:rPr>
          <w:rFonts w:ascii="Times New Roman" w:eastAsia="Calibri" w:hAnsi="Times New Roman" w:cs="Times New Roman"/>
          <w:bCs/>
          <w:sz w:val="24"/>
          <w:szCs w:val="24"/>
          <w:lang w:eastAsia="lt-LT"/>
        </w:rPr>
        <w:t>paštu</w:t>
      </w:r>
      <w:r w:rsidR="0031636A" w:rsidRPr="009F1265">
        <w:rPr>
          <w:rFonts w:ascii="Times New Roman" w:eastAsia="Calibri" w:hAnsi="Times New Roman" w:cs="Times New Roman"/>
          <w:bCs/>
          <w:sz w:val="24"/>
          <w:szCs w:val="24"/>
          <w:lang w:eastAsia="lt-LT"/>
        </w:rPr>
        <w:t xml:space="preserve"> informuoti Užsakovą </w:t>
      </w:r>
      <w:r w:rsidR="00134268" w:rsidRPr="009F1265">
        <w:rPr>
          <w:rFonts w:ascii="Times New Roman" w:eastAsia="Calibri" w:hAnsi="Times New Roman" w:cs="Times New Roman"/>
          <w:bCs/>
          <w:sz w:val="24"/>
          <w:szCs w:val="24"/>
          <w:lang w:eastAsia="lt-LT"/>
        </w:rPr>
        <w:t xml:space="preserve">nedelsiant </w:t>
      </w:r>
      <w:r w:rsidR="00134268" w:rsidRPr="009F1265">
        <w:rPr>
          <w:rFonts w:ascii="Times New Roman" w:eastAsia="Calibri" w:hAnsi="Times New Roman" w:cs="Times New Roman"/>
          <w:bCs/>
          <w:sz w:val="24"/>
          <w:szCs w:val="24"/>
          <w:lang w:eastAsia="lt-LT"/>
        </w:rPr>
        <w:lastRenderedPageBreak/>
        <w:t xml:space="preserve">ir </w:t>
      </w:r>
      <w:r w:rsidRPr="009F1265">
        <w:rPr>
          <w:rFonts w:ascii="Times New Roman" w:eastAsia="Calibri" w:hAnsi="Times New Roman" w:cs="Times New Roman"/>
          <w:bCs/>
          <w:sz w:val="24"/>
          <w:szCs w:val="24"/>
          <w:lang w:eastAsia="lt-LT"/>
        </w:rPr>
        <w:t xml:space="preserve">per </w:t>
      </w:r>
      <w:r w:rsidR="00134268" w:rsidRPr="009F1265">
        <w:rPr>
          <w:rFonts w:ascii="Times New Roman" w:eastAsia="Calibri" w:hAnsi="Times New Roman" w:cs="Times New Roman"/>
          <w:bCs/>
          <w:sz w:val="24"/>
          <w:szCs w:val="24"/>
          <w:lang w:eastAsia="lt-LT"/>
        </w:rPr>
        <w:t>1</w:t>
      </w:r>
      <w:r w:rsidRPr="009F1265">
        <w:rPr>
          <w:rFonts w:ascii="Times New Roman" w:eastAsia="Calibri" w:hAnsi="Times New Roman" w:cs="Times New Roman"/>
          <w:bCs/>
          <w:sz w:val="24"/>
          <w:szCs w:val="24"/>
          <w:lang w:eastAsia="lt-LT"/>
        </w:rPr>
        <w:t xml:space="preserve"> d.</w:t>
      </w:r>
      <w:r w:rsidR="009F1265">
        <w:rPr>
          <w:rFonts w:ascii="Times New Roman" w:eastAsia="Calibri" w:hAnsi="Times New Roman" w:cs="Times New Roman"/>
          <w:bCs/>
          <w:sz w:val="24"/>
          <w:szCs w:val="24"/>
          <w:lang w:eastAsia="lt-LT"/>
        </w:rPr>
        <w:t xml:space="preserve"> </w:t>
      </w:r>
      <w:r w:rsidRPr="009F1265">
        <w:rPr>
          <w:rFonts w:ascii="Times New Roman" w:eastAsia="Calibri" w:hAnsi="Times New Roman" w:cs="Times New Roman"/>
          <w:bCs/>
          <w:sz w:val="24"/>
          <w:szCs w:val="24"/>
          <w:lang w:eastAsia="lt-LT"/>
        </w:rPr>
        <w:t>d. T</w:t>
      </w:r>
      <w:r w:rsidR="00C013F7" w:rsidRPr="009F1265">
        <w:rPr>
          <w:rFonts w:ascii="Times New Roman" w:eastAsia="Calibri" w:hAnsi="Times New Roman" w:cs="Times New Roman"/>
          <w:bCs/>
          <w:sz w:val="24"/>
          <w:szCs w:val="24"/>
          <w:lang w:eastAsia="lt-LT"/>
        </w:rPr>
        <w:t>ie</w:t>
      </w:r>
      <w:r w:rsidRPr="009F1265">
        <w:rPr>
          <w:rFonts w:ascii="Times New Roman" w:eastAsia="Calibri" w:hAnsi="Times New Roman" w:cs="Times New Roman"/>
          <w:bCs/>
          <w:sz w:val="24"/>
          <w:szCs w:val="24"/>
          <w:lang w:eastAsia="lt-LT"/>
        </w:rPr>
        <w:t xml:space="preserve">kėjo darbuotoją </w:t>
      </w:r>
      <w:r w:rsidR="00E3516E" w:rsidRPr="009F1265">
        <w:rPr>
          <w:rFonts w:ascii="Times New Roman" w:eastAsia="Calibri" w:hAnsi="Times New Roman" w:cs="Times New Roman"/>
          <w:bCs/>
          <w:sz w:val="24"/>
          <w:szCs w:val="24"/>
          <w:lang w:eastAsia="lt-LT"/>
        </w:rPr>
        <w:t xml:space="preserve">pakeisti </w:t>
      </w:r>
      <w:r w:rsidRPr="009F1265">
        <w:rPr>
          <w:rFonts w:ascii="Times New Roman" w:eastAsia="Calibri" w:hAnsi="Times New Roman" w:cs="Times New Roman"/>
          <w:bCs/>
          <w:sz w:val="24"/>
          <w:szCs w:val="24"/>
          <w:lang w:eastAsia="lt-LT"/>
        </w:rPr>
        <w:t>kitu</w:t>
      </w:r>
      <w:r w:rsidR="001E3E08">
        <w:rPr>
          <w:rFonts w:ascii="Times New Roman" w:eastAsia="Calibri" w:hAnsi="Times New Roman" w:cs="Times New Roman"/>
          <w:bCs/>
          <w:sz w:val="24"/>
          <w:szCs w:val="24"/>
          <w:lang w:eastAsia="lt-LT"/>
        </w:rPr>
        <w:t>,</w:t>
      </w:r>
      <w:r w:rsidR="002E749B" w:rsidRPr="009F1265">
        <w:rPr>
          <w:rFonts w:ascii="Times New Roman" w:eastAsia="Calibri" w:hAnsi="Times New Roman" w:cs="Times New Roman"/>
          <w:bCs/>
          <w:sz w:val="24"/>
          <w:szCs w:val="24"/>
          <w:lang w:eastAsia="lt-LT"/>
        </w:rPr>
        <w:t xml:space="preserve"> nurodant </w:t>
      </w:r>
      <w:r w:rsidR="001E3E08">
        <w:rPr>
          <w:rFonts w:ascii="Times New Roman" w:eastAsia="Calibri" w:hAnsi="Times New Roman" w:cs="Times New Roman"/>
          <w:bCs/>
          <w:sz w:val="24"/>
          <w:szCs w:val="24"/>
          <w:lang w:eastAsia="lt-LT"/>
        </w:rPr>
        <w:t xml:space="preserve">jo </w:t>
      </w:r>
      <w:r w:rsidR="002E749B" w:rsidRPr="009F1265">
        <w:rPr>
          <w:rFonts w:ascii="Times New Roman" w:eastAsia="Calibri" w:hAnsi="Times New Roman" w:cs="Times New Roman"/>
          <w:bCs/>
          <w:sz w:val="24"/>
          <w:szCs w:val="24"/>
          <w:lang w:eastAsia="lt-LT"/>
        </w:rPr>
        <w:t>vardą, pavardę ir darbo grafiką</w:t>
      </w:r>
      <w:r w:rsidR="00BB3038">
        <w:rPr>
          <w:rFonts w:ascii="Times New Roman" w:eastAsia="Calibri" w:hAnsi="Times New Roman" w:cs="Times New Roman"/>
          <w:bCs/>
          <w:sz w:val="24"/>
          <w:szCs w:val="24"/>
          <w:lang w:eastAsia="lt-LT"/>
        </w:rPr>
        <w:t xml:space="preserve">, kuris atliks darbus </w:t>
      </w:r>
      <w:r w:rsidR="001E3E08">
        <w:rPr>
          <w:rFonts w:ascii="Times New Roman" w:eastAsia="Calibri" w:hAnsi="Times New Roman" w:cs="Times New Roman"/>
          <w:bCs/>
          <w:sz w:val="24"/>
          <w:szCs w:val="24"/>
          <w:lang w:eastAsia="lt-LT"/>
        </w:rPr>
        <w:t>pagal valymo planą (VP).</w:t>
      </w:r>
    </w:p>
    <w:p w14:paraId="73EACF35" w14:textId="416A2194" w:rsidR="00690FF7" w:rsidRPr="00B73F3B" w:rsidRDefault="00DC02F8" w:rsidP="00DC02F8">
      <w:pPr>
        <w:pStyle w:val="Sraopastraipa"/>
        <w:numPr>
          <w:ilvl w:val="1"/>
          <w:numId w:val="4"/>
        </w:numPr>
        <w:tabs>
          <w:tab w:val="left" w:pos="851"/>
          <w:tab w:val="left" w:pos="1560"/>
        </w:tabs>
        <w:spacing w:after="0" w:line="240" w:lineRule="auto"/>
        <w:ind w:left="426" w:firstLine="567"/>
        <w:jc w:val="both"/>
        <w:rPr>
          <w:rFonts w:ascii="Times New Roman" w:eastAsia="Calibri" w:hAnsi="Times New Roman" w:cs="Times New Roman"/>
          <w:bCs/>
          <w:sz w:val="24"/>
          <w:szCs w:val="24"/>
          <w:lang w:eastAsia="lt-LT"/>
        </w:rPr>
      </w:pPr>
      <w:r w:rsidRPr="00B73F3B">
        <w:rPr>
          <w:rFonts w:ascii="Times New Roman" w:eastAsia="Calibri" w:hAnsi="Times New Roman" w:cs="Times New Roman"/>
          <w:bCs/>
          <w:sz w:val="24"/>
          <w:szCs w:val="24"/>
          <w:lang w:eastAsia="lt-LT"/>
        </w:rPr>
        <w:t xml:space="preserve">Tiekėjas turi vesti savo darbuotojų atvykimo į darbą ir išvykimo iš darbo registro žurnalus bei kasdieninių ir nekasdieninių įvykdytų darbų  registrą. Registrai saugomi visą Sutarties laikotarpį, registrus tiekėjas turi pateikti to pareikalavus </w:t>
      </w:r>
      <w:r w:rsidR="00B73F3B">
        <w:rPr>
          <w:rFonts w:ascii="Times New Roman" w:eastAsia="Calibri" w:hAnsi="Times New Roman" w:cs="Times New Roman"/>
          <w:bCs/>
          <w:sz w:val="24"/>
          <w:szCs w:val="24"/>
          <w:lang w:eastAsia="lt-LT"/>
        </w:rPr>
        <w:t>Užsakovui</w:t>
      </w:r>
      <w:r w:rsidRPr="00B73F3B">
        <w:rPr>
          <w:rFonts w:ascii="Times New Roman" w:eastAsia="Calibri" w:hAnsi="Times New Roman" w:cs="Times New Roman"/>
          <w:bCs/>
          <w:sz w:val="24"/>
          <w:szCs w:val="24"/>
          <w:lang w:eastAsia="lt-LT"/>
        </w:rPr>
        <w:t>, bet ne vėliau nei per 1 darbo dieną.</w:t>
      </w:r>
    </w:p>
    <w:p w14:paraId="1AEBF394" w14:textId="69354F96" w:rsidR="00A1384A" w:rsidRDefault="00C013F7" w:rsidP="009F1265">
      <w:pPr>
        <w:numPr>
          <w:ilvl w:val="1"/>
          <w:numId w:val="4"/>
        </w:numPr>
        <w:tabs>
          <w:tab w:val="left" w:pos="709"/>
          <w:tab w:val="left" w:pos="1560"/>
        </w:tabs>
        <w:spacing w:after="0" w:line="240" w:lineRule="auto"/>
        <w:ind w:left="426" w:firstLine="567"/>
        <w:contextualSpacing/>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 xml:space="preserve">Paslaugos </w:t>
      </w:r>
      <w:r w:rsidR="00A1384A" w:rsidRPr="00D157FA">
        <w:rPr>
          <w:rFonts w:ascii="Times New Roman" w:eastAsia="Calibri" w:hAnsi="Times New Roman" w:cs="Times New Roman"/>
          <w:bCs/>
          <w:sz w:val="24"/>
          <w:szCs w:val="24"/>
          <w:lang w:eastAsia="lt-LT"/>
        </w:rPr>
        <w:t>Teikėjas privalo Užsakovui ar tretiesiems asmenims atlyginti padarytą materialinę žalą ir tiesioginius nuostolius, atsiradusius dėl Teikėjo darbuotojų kaltės bei nedelsiant informuoti Užsakovą apie padarytą materialinę žalą.</w:t>
      </w:r>
    </w:p>
    <w:p w14:paraId="7FE94ECC" w14:textId="0FBB08F8" w:rsidR="00CC5450" w:rsidRDefault="00CC5450" w:rsidP="009F1265">
      <w:pPr>
        <w:pStyle w:val="Sraopastraipa"/>
        <w:numPr>
          <w:ilvl w:val="1"/>
          <w:numId w:val="4"/>
        </w:numPr>
        <w:tabs>
          <w:tab w:val="left" w:pos="709"/>
          <w:tab w:val="left" w:pos="1560"/>
        </w:tabs>
        <w:spacing w:after="0" w:line="240" w:lineRule="auto"/>
        <w:ind w:left="426" w:firstLine="567"/>
        <w:jc w:val="both"/>
        <w:rPr>
          <w:rFonts w:ascii="Times New Roman" w:eastAsia="Calibri" w:hAnsi="Times New Roman" w:cs="Times New Roman"/>
          <w:bCs/>
          <w:sz w:val="24"/>
          <w:szCs w:val="24"/>
          <w:lang w:eastAsia="lt-LT"/>
        </w:rPr>
      </w:pPr>
      <w:r w:rsidRPr="00CC5450">
        <w:rPr>
          <w:rFonts w:ascii="Times New Roman" w:eastAsia="Calibri" w:hAnsi="Times New Roman" w:cs="Times New Roman"/>
          <w:bCs/>
          <w:sz w:val="24"/>
          <w:szCs w:val="24"/>
          <w:lang w:eastAsia="lt-LT"/>
        </w:rPr>
        <w:t xml:space="preserve">Tiekėjas turi paskirti asmenis, atsakingus už nuolatinį darbų organizavimą, koordinavimą, reikalavimų ir reikalaujamų pirkimo dokumentuose ir Sutartyje rezultatų suteikimą, kasdieninę ir reguliarią kokybės kontrolę, terminų laikymąsi, personalo aprūpinimą medžiagomis bei valymo priemonėmis, darbuotojų apmokymus, reikalui esant jų pakeitimą, kokybės savikontrolę, nuolatinę teikiamų paslaugų priežiūrą ir kitų iškilusių problemų išsprendimą </w:t>
      </w:r>
      <w:r>
        <w:rPr>
          <w:rFonts w:ascii="Times New Roman" w:eastAsia="Calibri" w:hAnsi="Times New Roman" w:cs="Times New Roman"/>
          <w:bCs/>
          <w:sz w:val="24"/>
          <w:szCs w:val="24"/>
          <w:lang w:eastAsia="lt-LT"/>
        </w:rPr>
        <w:t>Užsakovo</w:t>
      </w:r>
      <w:r w:rsidRPr="00CC5450">
        <w:rPr>
          <w:rFonts w:ascii="Times New Roman" w:eastAsia="Calibri" w:hAnsi="Times New Roman" w:cs="Times New Roman"/>
          <w:bCs/>
          <w:sz w:val="24"/>
          <w:szCs w:val="24"/>
          <w:lang w:eastAsia="lt-LT"/>
        </w:rPr>
        <w:t xml:space="preserve"> objektuose, tokių asmenų kiekį turi įsivertinti pats tiekėjas, užtikrindamas </w:t>
      </w:r>
      <w:r>
        <w:rPr>
          <w:rFonts w:ascii="Times New Roman" w:eastAsia="Calibri" w:hAnsi="Times New Roman" w:cs="Times New Roman"/>
          <w:bCs/>
          <w:sz w:val="24"/>
          <w:szCs w:val="24"/>
          <w:lang w:eastAsia="lt-LT"/>
        </w:rPr>
        <w:t>Užsakovo</w:t>
      </w:r>
      <w:r w:rsidRPr="00CC5450">
        <w:rPr>
          <w:rFonts w:ascii="Times New Roman" w:eastAsia="Calibri" w:hAnsi="Times New Roman" w:cs="Times New Roman"/>
          <w:bCs/>
          <w:sz w:val="24"/>
          <w:szCs w:val="24"/>
          <w:lang w:eastAsia="lt-LT"/>
        </w:rPr>
        <w:t xml:space="preserve"> pateiktų reikalavimų įvykdymą. </w:t>
      </w:r>
      <w:r w:rsidR="00D64259">
        <w:rPr>
          <w:rFonts w:ascii="Times New Roman" w:eastAsia="Calibri" w:hAnsi="Times New Roman" w:cs="Times New Roman"/>
          <w:bCs/>
          <w:sz w:val="24"/>
          <w:szCs w:val="24"/>
          <w:lang w:eastAsia="lt-LT"/>
        </w:rPr>
        <w:t>Užsakovas</w:t>
      </w:r>
      <w:r w:rsidRPr="00CC5450">
        <w:rPr>
          <w:rFonts w:ascii="Times New Roman" w:eastAsia="Calibri" w:hAnsi="Times New Roman" w:cs="Times New Roman"/>
          <w:bCs/>
          <w:sz w:val="24"/>
          <w:szCs w:val="24"/>
          <w:lang w:eastAsia="lt-LT"/>
        </w:rPr>
        <w:t xml:space="preserve"> turi būti nuolatos informuojamas apie pakeitimus</w:t>
      </w:r>
      <w:r w:rsidR="00782C64">
        <w:rPr>
          <w:rFonts w:ascii="Times New Roman" w:eastAsia="Calibri" w:hAnsi="Times New Roman" w:cs="Times New Roman"/>
          <w:bCs/>
          <w:sz w:val="24"/>
          <w:szCs w:val="24"/>
          <w:lang w:eastAsia="lt-LT"/>
        </w:rPr>
        <w:t>, taip pat</w:t>
      </w:r>
      <w:r w:rsidR="00D64259">
        <w:rPr>
          <w:rFonts w:ascii="Times New Roman" w:eastAsia="Calibri" w:hAnsi="Times New Roman" w:cs="Times New Roman"/>
          <w:bCs/>
          <w:sz w:val="24"/>
          <w:szCs w:val="24"/>
          <w:lang w:eastAsia="lt-LT"/>
        </w:rPr>
        <w:t xml:space="preserve"> Užsakovas </w:t>
      </w:r>
      <w:r w:rsidRPr="00CC5450">
        <w:rPr>
          <w:rFonts w:ascii="Times New Roman" w:eastAsia="Calibri" w:hAnsi="Times New Roman" w:cs="Times New Roman"/>
          <w:bCs/>
          <w:sz w:val="24"/>
          <w:szCs w:val="24"/>
          <w:lang w:eastAsia="lt-LT"/>
        </w:rPr>
        <w:t xml:space="preserve">turi teisę reikalauti tiekėjo atlikti pakeitimus darbų ir kokybės kontrolės organizavimo procesuose, jeigu tiekėjo sudaryta sistema neatitinka </w:t>
      </w:r>
      <w:r w:rsidR="00782C64">
        <w:rPr>
          <w:rFonts w:ascii="Times New Roman" w:eastAsia="Calibri" w:hAnsi="Times New Roman" w:cs="Times New Roman"/>
          <w:bCs/>
          <w:sz w:val="24"/>
          <w:szCs w:val="24"/>
          <w:lang w:eastAsia="lt-LT"/>
        </w:rPr>
        <w:t xml:space="preserve">nustatytų </w:t>
      </w:r>
      <w:r w:rsidRPr="00CC5450">
        <w:rPr>
          <w:rFonts w:ascii="Times New Roman" w:eastAsia="Calibri" w:hAnsi="Times New Roman" w:cs="Times New Roman"/>
          <w:bCs/>
          <w:sz w:val="24"/>
          <w:szCs w:val="24"/>
          <w:lang w:eastAsia="lt-LT"/>
        </w:rPr>
        <w:t>reikalavimų.</w:t>
      </w:r>
    </w:p>
    <w:p w14:paraId="4EA487C9" w14:textId="77777777" w:rsidR="00AE37A9" w:rsidRPr="004773CE" w:rsidRDefault="00AE37A9" w:rsidP="00AE37A9">
      <w:pPr>
        <w:pStyle w:val="Sraopastraipa"/>
        <w:numPr>
          <w:ilvl w:val="1"/>
          <w:numId w:val="4"/>
        </w:numPr>
        <w:tabs>
          <w:tab w:val="left" w:pos="709"/>
          <w:tab w:val="left" w:pos="1560"/>
        </w:tabs>
        <w:ind w:left="426" w:firstLine="567"/>
        <w:jc w:val="both"/>
        <w:rPr>
          <w:rFonts w:ascii="Times New Roman" w:eastAsia="Calibri" w:hAnsi="Times New Roman" w:cs="Times New Roman"/>
          <w:bCs/>
          <w:sz w:val="24"/>
          <w:szCs w:val="24"/>
          <w:lang w:eastAsia="lt-LT"/>
        </w:rPr>
      </w:pPr>
      <w:r w:rsidRPr="004773CE">
        <w:rPr>
          <w:rFonts w:ascii="Times New Roman" w:eastAsia="Calibri" w:hAnsi="Times New Roman" w:cs="Times New Roman"/>
          <w:bCs/>
          <w:sz w:val="24"/>
          <w:szCs w:val="24"/>
          <w:lang w:eastAsia="lt-LT"/>
        </w:rPr>
        <w:t>Tiekėjo paskirti darbuotojai, atsakingi už objektų valymo darbų organizavimą, užtikrinantys nuolatinę paslaugų teikimo kokybės kontrolę bei nepriekaištingą švarą turi reguliariai  lankytis objektuose</w:t>
      </w:r>
      <w:r>
        <w:rPr>
          <w:rFonts w:ascii="Times New Roman" w:eastAsia="Calibri" w:hAnsi="Times New Roman" w:cs="Times New Roman"/>
          <w:bCs/>
          <w:sz w:val="24"/>
          <w:szCs w:val="24"/>
          <w:lang w:eastAsia="lt-LT"/>
        </w:rPr>
        <w:t>, periodiškumas turi būti nurodomas kiekvieno objekto valymo plane (VP).</w:t>
      </w:r>
    </w:p>
    <w:p w14:paraId="50E46E50" w14:textId="5AF4E45B" w:rsidR="00417339" w:rsidRPr="00CC5450" w:rsidRDefault="002A2176" w:rsidP="009F1265">
      <w:pPr>
        <w:pStyle w:val="Sraopastraipa"/>
        <w:numPr>
          <w:ilvl w:val="1"/>
          <w:numId w:val="4"/>
        </w:numPr>
        <w:tabs>
          <w:tab w:val="left" w:pos="709"/>
          <w:tab w:val="left" w:pos="1560"/>
        </w:tabs>
        <w:spacing w:after="0" w:line="240" w:lineRule="auto"/>
        <w:ind w:left="426" w:firstLine="567"/>
        <w:jc w:val="both"/>
        <w:rPr>
          <w:rFonts w:ascii="Times New Roman" w:eastAsia="Calibri" w:hAnsi="Times New Roman" w:cs="Times New Roman"/>
          <w:bCs/>
          <w:sz w:val="24"/>
          <w:szCs w:val="24"/>
          <w:lang w:eastAsia="lt-LT"/>
        </w:rPr>
      </w:pPr>
      <w:r w:rsidRPr="00CC5450">
        <w:rPr>
          <w:rFonts w:ascii="Times New Roman" w:eastAsia="Calibri" w:hAnsi="Times New Roman" w:cs="Times New Roman"/>
          <w:bCs/>
          <w:sz w:val="24"/>
          <w:szCs w:val="24"/>
          <w:lang w:eastAsia="lt-LT"/>
        </w:rPr>
        <w:t xml:space="preserve"> </w:t>
      </w:r>
      <w:r w:rsidR="00417339" w:rsidRPr="00CC5450">
        <w:rPr>
          <w:rFonts w:ascii="Times New Roman" w:eastAsia="Calibri" w:hAnsi="Times New Roman" w:cs="Times New Roman"/>
          <w:bCs/>
          <w:sz w:val="24"/>
          <w:szCs w:val="24"/>
          <w:lang w:eastAsia="lt-LT"/>
        </w:rPr>
        <w:t>Papildomos paslaugos bus užsakomos pagal perkančiosios organizacijos poreikį. Perkančioji organizacija ne vėliau kaip prieš 10 (dešimt) kalendorinių dienų iki pagal poreikį užsakomų paslaugų pradžios (skubos atveju šis terminas gali būti sutrumpintas abiejų šalių  bendru susitarimu), Paslaugos teikėjui raštu  pateikia pagal poreikį  užsakomų teritorijų paslaugų valymo plotus ir adresus. Į retai naudojamas paslaugas įskaičiuoti visas reikalingas išlaidas šiai paslaugai teikti. Paslaugos suteikiamos ne vėliau kaip per savaitę.</w:t>
      </w:r>
    </w:p>
    <w:p w14:paraId="790F7CE8" w14:textId="20881EE1" w:rsidR="00982F95" w:rsidRPr="00D157FA" w:rsidRDefault="002A2176" w:rsidP="009F1265">
      <w:pPr>
        <w:numPr>
          <w:ilvl w:val="1"/>
          <w:numId w:val="4"/>
        </w:numPr>
        <w:tabs>
          <w:tab w:val="left" w:pos="709"/>
          <w:tab w:val="left" w:pos="1560"/>
        </w:tabs>
        <w:spacing w:after="0" w:line="240" w:lineRule="auto"/>
        <w:ind w:left="426" w:firstLine="567"/>
        <w:contextualSpacing/>
        <w:jc w:val="both"/>
        <w:rPr>
          <w:rFonts w:ascii="Times New Roman" w:eastAsia="Calibri" w:hAnsi="Times New Roman" w:cs="Times New Roman"/>
          <w:bCs/>
          <w:sz w:val="24"/>
          <w:szCs w:val="24"/>
          <w:lang w:eastAsia="lt-LT"/>
        </w:rPr>
      </w:pPr>
      <w:r w:rsidRPr="00D157FA">
        <w:rPr>
          <w:rFonts w:ascii="Times New Roman" w:eastAsia="Calibri" w:hAnsi="Times New Roman" w:cs="Times New Roman"/>
          <w:bCs/>
          <w:sz w:val="24"/>
          <w:szCs w:val="24"/>
          <w:lang w:eastAsia="lt-LT"/>
        </w:rPr>
        <w:t xml:space="preserve"> </w:t>
      </w:r>
      <w:r w:rsidR="00982F95" w:rsidRPr="00D157FA">
        <w:rPr>
          <w:rFonts w:ascii="Times New Roman" w:eastAsia="Calibri" w:hAnsi="Times New Roman" w:cs="Times New Roman"/>
          <w:bCs/>
          <w:sz w:val="24"/>
          <w:szCs w:val="24"/>
          <w:lang w:eastAsia="lt-LT"/>
        </w:rPr>
        <w:t>Langų valymo grafikas turi būti iš anksto suderintas su atsakingu asmeniu prieš savaitę.</w:t>
      </w:r>
    </w:p>
    <w:p w14:paraId="2EDF891F" w14:textId="21155616" w:rsidR="00982F95" w:rsidRDefault="002A2176" w:rsidP="009F1265">
      <w:pPr>
        <w:pStyle w:val="Sraopastraipa"/>
        <w:numPr>
          <w:ilvl w:val="1"/>
          <w:numId w:val="4"/>
        </w:numPr>
        <w:tabs>
          <w:tab w:val="left" w:pos="1560"/>
        </w:tabs>
        <w:ind w:left="426" w:firstLine="567"/>
        <w:rPr>
          <w:rFonts w:ascii="Times New Roman" w:eastAsia="Calibri" w:hAnsi="Times New Roman" w:cs="Times New Roman"/>
          <w:bCs/>
          <w:sz w:val="24"/>
          <w:szCs w:val="24"/>
          <w:lang w:eastAsia="lt-LT"/>
        </w:rPr>
      </w:pPr>
      <w:r w:rsidRPr="00D157FA">
        <w:rPr>
          <w:rFonts w:ascii="Times New Roman" w:eastAsia="Calibri" w:hAnsi="Times New Roman" w:cs="Times New Roman"/>
          <w:bCs/>
          <w:sz w:val="24"/>
          <w:szCs w:val="24"/>
          <w:lang w:eastAsia="lt-LT"/>
        </w:rPr>
        <w:t xml:space="preserve"> </w:t>
      </w:r>
      <w:r w:rsidR="00982F95" w:rsidRPr="00D157FA">
        <w:rPr>
          <w:rFonts w:ascii="Times New Roman" w:eastAsia="Calibri" w:hAnsi="Times New Roman" w:cs="Times New Roman"/>
          <w:bCs/>
          <w:sz w:val="24"/>
          <w:szCs w:val="24"/>
          <w:lang w:eastAsia="lt-LT"/>
        </w:rPr>
        <w:t>Valant langus su keltuvais, jo svoris turi būti ne didesnis nei 2 tonos.</w:t>
      </w:r>
    </w:p>
    <w:p w14:paraId="5838C099" w14:textId="70F5A165" w:rsidR="00496363" w:rsidRPr="00496363" w:rsidRDefault="00496363" w:rsidP="009F1265">
      <w:pPr>
        <w:pStyle w:val="Sraopastraipa"/>
        <w:numPr>
          <w:ilvl w:val="1"/>
          <w:numId w:val="4"/>
        </w:numPr>
        <w:tabs>
          <w:tab w:val="left" w:pos="709"/>
          <w:tab w:val="left" w:pos="1560"/>
        </w:tabs>
        <w:spacing w:after="0" w:line="240" w:lineRule="auto"/>
        <w:ind w:left="426" w:firstLine="567"/>
        <w:jc w:val="both"/>
        <w:rPr>
          <w:rFonts w:ascii="Times New Roman" w:hAnsi="Times New Roman" w:cs="Times New Roman"/>
          <w:bCs/>
          <w:color w:val="000000" w:themeColor="text1"/>
          <w:sz w:val="24"/>
          <w:szCs w:val="24"/>
        </w:rPr>
      </w:pPr>
      <w:r w:rsidRPr="00496363">
        <w:rPr>
          <w:rFonts w:ascii="Times New Roman" w:hAnsi="Times New Roman" w:cs="Times New Roman"/>
          <w:color w:val="000000" w:themeColor="text1"/>
          <w:sz w:val="24"/>
          <w:szCs w:val="24"/>
        </w:rPr>
        <w:t xml:space="preserve">Jeigu </w:t>
      </w:r>
      <w:r w:rsidR="00C26A77">
        <w:rPr>
          <w:rFonts w:ascii="Times New Roman" w:hAnsi="Times New Roman" w:cs="Times New Roman"/>
          <w:color w:val="000000" w:themeColor="text1"/>
          <w:sz w:val="24"/>
          <w:szCs w:val="24"/>
        </w:rPr>
        <w:t xml:space="preserve">Paslaugų </w:t>
      </w:r>
      <w:r>
        <w:rPr>
          <w:rFonts w:ascii="Times New Roman" w:hAnsi="Times New Roman" w:cs="Times New Roman"/>
          <w:color w:val="000000" w:themeColor="text1"/>
          <w:sz w:val="24"/>
          <w:szCs w:val="24"/>
        </w:rPr>
        <w:t xml:space="preserve">Tiekėjas </w:t>
      </w:r>
      <w:r w:rsidR="00C26A77">
        <w:rPr>
          <w:rFonts w:ascii="Times New Roman" w:hAnsi="Times New Roman" w:cs="Times New Roman"/>
          <w:color w:val="000000" w:themeColor="text1"/>
          <w:sz w:val="24"/>
          <w:szCs w:val="24"/>
        </w:rPr>
        <w:t>darbui atlikti pasitelkia</w:t>
      </w:r>
      <w:r w:rsidRPr="00496363">
        <w:rPr>
          <w:rFonts w:ascii="Times New Roman" w:hAnsi="Times New Roman" w:cs="Times New Roman"/>
          <w:color w:val="000000" w:themeColor="text1"/>
          <w:sz w:val="24"/>
          <w:szCs w:val="24"/>
        </w:rPr>
        <w:t xml:space="preserve"> subteikėj</w:t>
      </w:r>
      <w:r w:rsidR="00C26A77">
        <w:rPr>
          <w:rFonts w:ascii="Times New Roman" w:hAnsi="Times New Roman" w:cs="Times New Roman"/>
          <w:color w:val="000000" w:themeColor="text1"/>
          <w:sz w:val="24"/>
          <w:szCs w:val="24"/>
        </w:rPr>
        <w:t xml:space="preserve">us, </w:t>
      </w:r>
      <w:r w:rsidRPr="00496363">
        <w:rPr>
          <w:rFonts w:ascii="Times New Roman" w:hAnsi="Times New Roman" w:cs="Times New Roman"/>
          <w:color w:val="000000" w:themeColor="text1"/>
          <w:sz w:val="24"/>
          <w:szCs w:val="24"/>
        </w:rPr>
        <w:t>Teikėjas turi aiškiai aprašyti ir pateikti Pirkėjui jų valdymo procedūras, įskaitant atsakomybę, atskaitomybę, reikalaujamo kokybės lygio ir rezultato užtikrinimo mechanizmus. Procedūros turi būti suderintos su Užsakovu.</w:t>
      </w:r>
    </w:p>
    <w:p w14:paraId="2F35F289" w14:textId="34FCA74C" w:rsidR="00496363" w:rsidRDefault="004E3E26" w:rsidP="009F1265">
      <w:pPr>
        <w:pStyle w:val="Sraopastraipa"/>
        <w:numPr>
          <w:ilvl w:val="1"/>
          <w:numId w:val="4"/>
        </w:numPr>
        <w:tabs>
          <w:tab w:val="left" w:pos="709"/>
          <w:tab w:val="left" w:pos="1560"/>
        </w:tabs>
        <w:ind w:left="426" w:firstLine="567"/>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N</w:t>
      </w:r>
      <w:r w:rsidRPr="004E3E26">
        <w:rPr>
          <w:rFonts w:ascii="Times New Roman" w:eastAsia="Calibri" w:hAnsi="Times New Roman" w:cs="Times New Roman"/>
          <w:bCs/>
          <w:sz w:val="24"/>
          <w:szCs w:val="24"/>
          <w:lang w:eastAsia="lt-LT"/>
        </w:rPr>
        <w:t>ustačius paslaugų teikimo trūkumus arba faktą, jog buvo vėluojama teikti</w:t>
      </w:r>
      <w:r>
        <w:rPr>
          <w:rFonts w:ascii="Times New Roman" w:eastAsia="Calibri" w:hAnsi="Times New Roman" w:cs="Times New Roman"/>
          <w:bCs/>
          <w:sz w:val="24"/>
          <w:szCs w:val="24"/>
          <w:lang w:eastAsia="lt-LT"/>
        </w:rPr>
        <w:t xml:space="preserve"> </w:t>
      </w:r>
      <w:r w:rsidRPr="004E3E26">
        <w:rPr>
          <w:rFonts w:ascii="Times New Roman" w:eastAsia="Calibri" w:hAnsi="Times New Roman" w:cs="Times New Roman"/>
          <w:bCs/>
          <w:sz w:val="24"/>
          <w:szCs w:val="24"/>
          <w:lang w:eastAsia="lt-LT"/>
        </w:rPr>
        <w:t>paslaugas, paslaugos iš viso neteikiamos arba pažeidžiami kiti sutartiniai įsipareigojimai –</w:t>
      </w:r>
      <w:r w:rsidR="00EE0C15">
        <w:rPr>
          <w:rFonts w:ascii="Times New Roman" w:eastAsia="Calibri" w:hAnsi="Times New Roman" w:cs="Times New Roman"/>
          <w:bCs/>
          <w:sz w:val="24"/>
          <w:szCs w:val="24"/>
          <w:lang w:eastAsia="lt-LT"/>
        </w:rPr>
        <w:t xml:space="preserve">Užsakovas </w:t>
      </w:r>
      <w:r w:rsidRPr="004E3E26">
        <w:rPr>
          <w:rFonts w:ascii="Times New Roman" w:eastAsia="Calibri" w:hAnsi="Times New Roman" w:cs="Times New Roman"/>
          <w:bCs/>
          <w:sz w:val="24"/>
          <w:szCs w:val="24"/>
          <w:lang w:eastAsia="lt-LT"/>
        </w:rPr>
        <w:t>tiekėjui pateikia pretenziją persiunčiant j</w:t>
      </w:r>
      <w:r w:rsidR="00E9216A">
        <w:rPr>
          <w:rFonts w:ascii="Times New Roman" w:eastAsia="Calibri" w:hAnsi="Times New Roman" w:cs="Times New Roman"/>
          <w:bCs/>
          <w:sz w:val="24"/>
          <w:szCs w:val="24"/>
          <w:lang w:eastAsia="lt-LT"/>
        </w:rPr>
        <w:t>ą</w:t>
      </w:r>
      <w:r w:rsidRPr="004E3E26">
        <w:rPr>
          <w:rFonts w:ascii="Times New Roman" w:eastAsia="Calibri" w:hAnsi="Times New Roman" w:cs="Times New Roman"/>
          <w:bCs/>
          <w:sz w:val="24"/>
          <w:szCs w:val="24"/>
          <w:lang w:eastAsia="lt-LT"/>
        </w:rPr>
        <w:t xml:space="preserve"> už Sutarties vykdymą atsakingam tiekėjo asmeniui</w:t>
      </w:r>
      <w:r w:rsidR="00E9216A">
        <w:rPr>
          <w:rFonts w:ascii="Times New Roman" w:eastAsia="Calibri" w:hAnsi="Times New Roman" w:cs="Times New Roman"/>
          <w:bCs/>
          <w:sz w:val="24"/>
          <w:szCs w:val="24"/>
          <w:lang w:eastAsia="lt-LT"/>
        </w:rPr>
        <w:t xml:space="preserve"> </w:t>
      </w:r>
      <w:r w:rsidRPr="004E3E26">
        <w:rPr>
          <w:rFonts w:ascii="Times New Roman" w:eastAsia="Calibri" w:hAnsi="Times New Roman" w:cs="Times New Roman"/>
          <w:bCs/>
          <w:sz w:val="24"/>
          <w:szCs w:val="24"/>
          <w:lang w:eastAsia="lt-LT"/>
        </w:rPr>
        <w:t>elektroniniu paštu. Tiekėjas turi pašalinti užregistruot</w:t>
      </w:r>
      <w:r w:rsidR="00E9216A">
        <w:rPr>
          <w:rFonts w:ascii="Times New Roman" w:eastAsia="Calibri" w:hAnsi="Times New Roman" w:cs="Times New Roman"/>
          <w:bCs/>
          <w:sz w:val="24"/>
          <w:szCs w:val="24"/>
          <w:lang w:eastAsia="lt-LT"/>
        </w:rPr>
        <w:t>us trūkumas</w:t>
      </w:r>
      <w:r w:rsidRPr="004E3E26">
        <w:rPr>
          <w:rFonts w:ascii="Times New Roman" w:eastAsia="Calibri" w:hAnsi="Times New Roman" w:cs="Times New Roman"/>
          <w:bCs/>
          <w:sz w:val="24"/>
          <w:szCs w:val="24"/>
          <w:lang w:eastAsia="lt-LT"/>
        </w:rPr>
        <w:t xml:space="preserve"> ne vėliau nei per 2</w:t>
      </w:r>
      <w:r w:rsidR="00E9216A">
        <w:rPr>
          <w:rFonts w:ascii="Times New Roman" w:eastAsia="Calibri" w:hAnsi="Times New Roman" w:cs="Times New Roman"/>
          <w:bCs/>
          <w:sz w:val="24"/>
          <w:szCs w:val="24"/>
          <w:lang w:eastAsia="lt-LT"/>
        </w:rPr>
        <w:t xml:space="preserve"> </w:t>
      </w:r>
      <w:r w:rsidR="00731845">
        <w:rPr>
          <w:rFonts w:ascii="Times New Roman" w:eastAsia="Calibri" w:hAnsi="Times New Roman" w:cs="Times New Roman"/>
          <w:bCs/>
          <w:sz w:val="24"/>
          <w:szCs w:val="24"/>
          <w:lang w:eastAsia="lt-LT"/>
        </w:rPr>
        <w:t xml:space="preserve">val. </w:t>
      </w:r>
      <w:r w:rsidR="00E9216A">
        <w:rPr>
          <w:rFonts w:ascii="Times New Roman" w:eastAsia="Calibri" w:hAnsi="Times New Roman" w:cs="Times New Roman"/>
          <w:bCs/>
          <w:sz w:val="24"/>
          <w:szCs w:val="24"/>
          <w:lang w:eastAsia="lt-LT"/>
        </w:rPr>
        <w:t xml:space="preserve">nuo </w:t>
      </w:r>
      <w:r w:rsidR="00E32D46">
        <w:rPr>
          <w:rFonts w:ascii="Times New Roman" w:eastAsia="Calibri" w:hAnsi="Times New Roman" w:cs="Times New Roman"/>
          <w:bCs/>
          <w:sz w:val="24"/>
          <w:szCs w:val="24"/>
          <w:lang w:eastAsia="lt-LT"/>
        </w:rPr>
        <w:t>pretenzijos gavimo</w:t>
      </w:r>
      <w:r w:rsidRPr="004E3E26">
        <w:rPr>
          <w:rFonts w:ascii="Times New Roman" w:eastAsia="Calibri" w:hAnsi="Times New Roman" w:cs="Times New Roman"/>
          <w:bCs/>
          <w:sz w:val="24"/>
          <w:szCs w:val="24"/>
          <w:lang w:eastAsia="lt-LT"/>
        </w:rPr>
        <w:t>.</w:t>
      </w:r>
      <w:r w:rsidR="00E32D46">
        <w:rPr>
          <w:rFonts w:ascii="Times New Roman" w:eastAsia="Calibri" w:hAnsi="Times New Roman" w:cs="Times New Roman"/>
          <w:bCs/>
          <w:sz w:val="24"/>
          <w:szCs w:val="24"/>
          <w:lang w:eastAsia="lt-LT"/>
        </w:rPr>
        <w:t xml:space="preserve"> </w:t>
      </w:r>
    </w:p>
    <w:p w14:paraId="476BECBB" w14:textId="77777777" w:rsidR="00521D0C" w:rsidRDefault="00521D0C" w:rsidP="00521D0C">
      <w:pPr>
        <w:tabs>
          <w:tab w:val="left" w:pos="709"/>
          <w:tab w:val="left" w:pos="1560"/>
        </w:tabs>
        <w:jc w:val="both"/>
        <w:rPr>
          <w:rFonts w:ascii="Times New Roman" w:eastAsia="Calibri" w:hAnsi="Times New Roman" w:cs="Times New Roman"/>
          <w:bCs/>
          <w:sz w:val="24"/>
          <w:szCs w:val="24"/>
          <w:lang w:eastAsia="lt-LT"/>
        </w:rPr>
      </w:pPr>
    </w:p>
    <w:p w14:paraId="244B57F3" w14:textId="5A728C11" w:rsidR="00A1384A" w:rsidRPr="00D157FA" w:rsidRDefault="00A1384A" w:rsidP="00404BB9">
      <w:pPr>
        <w:tabs>
          <w:tab w:val="left" w:pos="3686"/>
        </w:tabs>
        <w:jc w:val="center"/>
        <w:rPr>
          <w:rFonts w:ascii="Times New Roman" w:eastAsia="Aptos" w:hAnsi="Times New Roman" w:cs="Times New Roman"/>
          <w:b/>
          <w:kern w:val="2"/>
          <w:sz w:val="24"/>
          <w:szCs w:val="24"/>
          <w14:ligatures w14:val="standardContextual"/>
        </w:rPr>
      </w:pPr>
      <w:r w:rsidRPr="00D157FA">
        <w:rPr>
          <w:rFonts w:ascii="Times New Roman" w:eastAsia="Aptos" w:hAnsi="Times New Roman" w:cs="Times New Roman"/>
          <w:b/>
          <w:kern w:val="2"/>
          <w:sz w:val="24"/>
          <w:szCs w:val="24"/>
          <w14:ligatures w14:val="standardContextual"/>
        </w:rPr>
        <w:t>II. BENDRI REIKALAVIMAI PATALPŲ VALYMUI</w:t>
      </w:r>
    </w:p>
    <w:p w14:paraId="7979DBAB" w14:textId="0AB94655" w:rsidR="00A1384A" w:rsidRDefault="00A1384A" w:rsidP="00C904D1">
      <w:pPr>
        <w:numPr>
          <w:ilvl w:val="1"/>
          <w:numId w:val="2"/>
        </w:numPr>
        <w:tabs>
          <w:tab w:val="left" w:pos="709"/>
          <w:tab w:val="left" w:pos="851"/>
          <w:tab w:val="left" w:pos="1276"/>
          <w:tab w:val="left" w:pos="1560"/>
        </w:tabs>
        <w:spacing w:after="0" w:line="240" w:lineRule="auto"/>
        <w:ind w:left="0" w:firstLine="851"/>
        <w:jc w:val="both"/>
        <w:rPr>
          <w:rFonts w:ascii="Times New Roman" w:eastAsia="Calibri" w:hAnsi="Times New Roman" w:cs="Times New Roman"/>
          <w:b/>
          <w:kern w:val="2"/>
          <w:sz w:val="24"/>
          <w:szCs w:val="24"/>
          <w:u w:val="single"/>
          <w14:ligatures w14:val="standardContextual"/>
        </w:rPr>
      </w:pPr>
      <w:bookmarkStart w:id="1" w:name="_Hlk206759888"/>
      <w:r w:rsidRPr="00D157FA">
        <w:rPr>
          <w:rFonts w:ascii="Times New Roman" w:eastAsia="Calibri" w:hAnsi="Times New Roman" w:cs="Times New Roman"/>
          <w:b/>
          <w:kern w:val="2"/>
          <w:sz w:val="24"/>
          <w:szCs w:val="24"/>
          <w:u w:val="single"/>
          <w14:ligatures w14:val="standardContextual"/>
        </w:rPr>
        <w:t xml:space="preserve">VDU </w:t>
      </w:r>
      <w:r w:rsidR="00DD1F80">
        <w:rPr>
          <w:rFonts w:ascii="Times New Roman" w:eastAsia="Calibri" w:hAnsi="Times New Roman" w:cs="Times New Roman"/>
          <w:b/>
          <w:kern w:val="2"/>
          <w:sz w:val="24"/>
          <w:szCs w:val="24"/>
          <w:u w:val="single"/>
          <w14:ligatures w14:val="standardContextual"/>
        </w:rPr>
        <w:t>pastatų patalpų</w:t>
      </w:r>
      <w:r w:rsidRPr="00D157FA">
        <w:rPr>
          <w:rFonts w:ascii="Times New Roman" w:eastAsia="Calibri" w:hAnsi="Times New Roman" w:cs="Times New Roman"/>
          <w:b/>
          <w:kern w:val="2"/>
          <w:sz w:val="24"/>
          <w:szCs w:val="24"/>
          <w:u w:val="single"/>
          <w14:ligatures w14:val="standardContextual"/>
        </w:rPr>
        <w:t xml:space="preserve"> valymo </w:t>
      </w:r>
      <w:r w:rsidR="003D5C18">
        <w:rPr>
          <w:rFonts w:ascii="Times New Roman" w:eastAsia="Calibri" w:hAnsi="Times New Roman" w:cs="Times New Roman"/>
          <w:b/>
          <w:kern w:val="2"/>
          <w:sz w:val="24"/>
          <w:szCs w:val="24"/>
          <w:u w:val="single"/>
          <w14:ligatures w14:val="standardContextual"/>
        </w:rPr>
        <w:t xml:space="preserve">ir priežiūros </w:t>
      </w:r>
      <w:r w:rsidRPr="00D157FA">
        <w:rPr>
          <w:rFonts w:ascii="Times New Roman" w:eastAsia="Calibri" w:hAnsi="Times New Roman" w:cs="Times New Roman"/>
          <w:b/>
          <w:kern w:val="2"/>
          <w:sz w:val="24"/>
          <w:szCs w:val="24"/>
          <w:u w:val="single"/>
          <w14:ligatures w14:val="standardContextual"/>
        </w:rPr>
        <w:t>paslaugos apima</w:t>
      </w:r>
      <w:bookmarkEnd w:id="1"/>
      <w:r w:rsidRPr="00D157FA">
        <w:rPr>
          <w:rFonts w:ascii="Times New Roman" w:eastAsia="Calibri" w:hAnsi="Times New Roman" w:cs="Times New Roman"/>
          <w:b/>
          <w:kern w:val="2"/>
          <w:sz w:val="24"/>
          <w:szCs w:val="24"/>
          <w:u w:val="single"/>
          <w14:ligatures w14:val="standardContextual"/>
        </w:rPr>
        <w:t>:</w:t>
      </w:r>
    </w:p>
    <w:p w14:paraId="51900373" w14:textId="77777777" w:rsidR="00361459" w:rsidRPr="00D157FA" w:rsidRDefault="00361459" w:rsidP="00361459">
      <w:pPr>
        <w:tabs>
          <w:tab w:val="left" w:pos="709"/>
          <w:tab w:val="left" w:pos="851"/>
          <w:tab w:val="left" w:pos="1276"/>
          <w:tab w:val="left" w:pos="1560"/>
        </w:tabs>
        <w:spacing w:after="0" w:line="240" w:lineRule="auto"/>
        <w:ind w:left="851"/>
        <w:jc w:val="both"/>
        <w:rPr>
          <w:rFonts w:ascii="Times New Roman" w:eastAsia="Calibri" w:hAnsi="Times New Roman" w:cs="Times New Roman"/>
          <w:b/>
          <w:kern w:val="2"/>
          <w:sz w:val="24"/>
          <w:szCs w:val="24"/>
          <w:u w:val="single"/>
          <w14:ligatures w14:val="standardContextual"/>
        </w:rPr>
      </w:pPr>
    </w:p>
    <w:p w14:paraId="52ED1985" w14:textId="77777777" w:rsidR="00A1384A" w:rsidRPr="00D157FA" w:rsidRDefault="00A1384A" w:rsidP="004057D3">
      <w:pPr>
        <w:numPr>
          <w:ilvl w:val="2"/>
          <w:numId w:val="2"/>
        </w:numPr>
        <w:tabs>
          <w:tab w:val="left" w:pos="142"/>
          <w:tab w:val="left" w:pos="284"/>
          <w:tab w:val="left" w:pos="851"/>
          <w:tab w:val="left" w:pos="1560"/>
        </w:tabs>
        <w:spacing w:after="0" w:line="240" w:lineRule="auto"/>
        <w:ind w:left="142" w:firstLine="567"/>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kietų grindų įprastinio valymo paslaugas drėgnu būdu, naudojant specialias valymo priemones, sudarančias apsauginį arba impregnuojantį sluoksnį;</w:t>
      </w:r>
    </w:p>
    <w:p w14:paraId="6CF8DA75" w14:textId="77777777" w:rsidR="00A1384A" w:rsidRPr="00D157FA" w:rsidRDefault="00A1384A" w:rsidP="004057D3">
      <w:pPr>
        <w:numPr>
          <w:ilvl w:val="2"/>
          <w:numId w:val="2"/>
        </w:numPr>
        <w:tabs>
          <w:tab w:val="left" w:pos="142"/>
          <w:tab w:val="left" w:pos="284"/>
          <w:tab w:val="left" w:pos="851"/>
          <w:tab w:val="left" w:pos="1560"/>
        </w:tabs>
        <w:spacing w:after="0" w:line="240" w:lineRule="auto"/>
        <w:ind w:left="142" w:firstLine="567"/>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grindų valymą po kilimais, keičiamais purvą sugeriančiais kilimėliais ir mobiliais baldais;</w:t>
      </w:r>
    </w:p>
    <w:p w14:paraId="21E19DDC" w14:textId="77777777" w:rsidR="00A1384A" w:rsidRPr="00D157FA" w:rsidRDefault="00A1384A" w:rsidP="004057D3">
      <w:pPr>
        <w:numPr>
          <w:ilvl w:val="2"/>
          <w:numId w:val="2"/>
        </w:numPr>
        <w:tabs>
          <w:tab w:val="left" w:pos="142"/>
          <w:tab w:val="left" w:pos="284"/>
          <w:tab w:val="left" w:pos="1560"/>
        </w:tabs>
        <w:spacing w:after="0" w:line="240" w:lineRule="auto"/>
        <w:ind w:left="142" w:firstLine="567"/>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dulkių, dėmių ir kitokio pobūdžio nešvarumų valymą ir voratinklių pašalinimą nuo biuro baldų (darbo stalų, kėdžių, spintų, spintelių, lentynų ir kt.), sienų, durų ir jų staktų, palangių, radiatorių, paveikslų, biuro technikos, organizacinės technikos, kompiuterinės technikos korpusų paviršių (išskyrus monitorių ekranus ir klaviatūras) bei kitų horizontalių paviršių. Valomi pasiekiamame aukštyje esantys paviršiai (baldų ar technikos vidaus, taip pat dokumentais apkrautų darbo stalų paviršių valymas neatliekamas);</w:t>
      </w:r>
    </w:p>
    <w:p w14:paraId="6771D55D" w14:textId="77777777" w:rsidR="00A1384A" w:rsidRPr="00D157FA" w:rsidRDefault="00A1384A" w:rsidP="004057D3">
      <w:pPr>
        <w:numPr>
          <w:ilvl w:val="2"/>
          <w:numId w:val="2"/>
        </w:numPr>
        <w:tabs>
          <w:tab w:val="left" w:pos="142"/>
          <w:tab w:val="left" w:pos="284"/>
          <w:tab w:val="left" w:pos="1560"/>
        </w:tabs>
        <w:spacing w:after="0" w:line="240" w:lineRule="auto"/>
        <w:ind w:left="142" w:firstLine="567"/>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durų rankenų, laiptų turėklų, įvairių spintelių, plastikinių dėžių bei šiukšlių kibirų paviršių, visų sanitarinių mazgų patalpose esančių paviršių, talpyklų nuo muilo, popierinių rankšluosčių, valymą;</w:t>
      </w:r>
    </w:p>
    <w:p w14:paraId="151345D3" w14:textId="77777777" w:rsidR="00A1384A" w:rsidRPr="00D157FA" w:rsidRDefault="00A1384A" w:rsidP="004057D3">
      <w:pPr>
        <w:numPr>
          <w:ilvl w:val="2"/>
          <w:numId w:val="2"/>
        </w:numPr>
        <w:tabs>
          <w:tab w:val="left" w:pos="142"/>
          <w:tab w:val="left" w:pos="284"/>
          <w:tab w:val="left" w:pos="1560"/>
        </w:tabs>
        <w:spacing w:after="0" w:line="240" w:lineRule="auto"/>
        <w:ind w:left="142" w:firstLine="567"/>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 xml:space="preserve">dėmių, pirštų antspaudų valymą nuo visų stiklinių paviršių, pasiekiamame aukštyje iki 2 m (stiklinių pertvarų (valoma iš abiejų pusių), vitrinų, durų, veidrodžių ir pan.). </w:t>
      </w:r>
    </w:p>
    <w:p w14:paraId="1F6A7EDB" w14:textId="77777777" w:rsidR="00A1384A" w:rsidRPr="00D157FA" w:rsidRDefault="00A1384A" w:rsidP="004057D3">
      <w:pPr>
        <w:numPr>
          <w:ilvl w:val="2"/>
          <w:numId w:val="2"/>
        </w:numPr>
        <w:tabs>
          <w:tab w:val="left" w:pos="142"/>
          <w:tab w:val="left" w:pos="284"/>
          <w:tab w:val="left" w:pos="1560"/>
        </w:tabs>
        <w:spacing w:after="0" w:line="240" w:lineRule="auto"/>
        <w:ind w:left="142" w:right="-2" w:firstLine="567"/>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klozetų, kriauklių, dušo kabinų bei kitos santechnikos valymą dušinėse pvz.: dušo galvutės, čiaupai ir t.t. nukalkinimą, dezinfekavimą, šveitimą;</w:t>
      </w:r>
    </w:p>
    <w:p w14:paraId="53914ACF" w14:textId="77777777" w:rsidR="00A1384A" w:rsidRPr="00D157FA" w:rsidRDefault="00A1384A" w:rsidP="004057D3">
      <w:pPr>
        <w:numPr>
          <w:ilvl w:val="2"/>
          <w:numId w:val="2"/>
        </w:numPr>
        <w:tabs>
          <w:tab w:val="left" w:pos="142"/>
          <w:tab w:val="left" w:pos="284"/>
          <w:tab w:val="left" w:pos="1560"/>
        </w:tabs>
        <w:spacing w:after="0" w:line="240" w:lineRule="auto"/>
        <w:ind w:left="142" w:firstLine="567"/>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šiukšlių surinkimą iš visų patalpose esančių šiukšliadėžių ir išnešimą į konteinerius. Jeigu valomose patalpose yra pastatytos rūšiavimui skirtos šiukšliadėžės, Tiekėjas privalo iš minėtų šiukšliadėžių surinktas atliekas išnešti į tam skirtus konteinerius (popieriaus, plastiko, stiklo), esančius VDU teritorijoje;</w:t>
      </w:r>
    </w:p>
    <w:p w14:paraId="07EFCA55" w14:textId="77777777" w:rsidR="00A1384A" w:rsidRPr="00D157FA" w:rsidRDefault="00A1384A" w:rsidP="004057D3">
      <w:pPr>
        <w:numPr>
          <w:ilvl w:val="2"/>
          <w:numId w:val="2"/>
        </w:numPr>
        <w:tabs>
          <w:tab w:val="left" w:pos="142"/>
          <w:tab w:val="left" w:pos="284"/>
          <w:tab w:val="left" w:pos="1560"/>
        </w:tabs>
        <w:spacing w:after="0" w:line="240" w:lineRule="auto"/>
        <w:ind w:left="142" w:firstLine="851"/>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šiukšliadėžių valymą (esant būtinumui) bei šiukšlių maišelių jose pakeitimą. Šiukšlių maišelių kaina turi būti įskaičiuota į šios paslaugos kainą;</w:t>
      </w:r>
    </w:p>
    <w:p w14:paraId="1531DE45" w14:textId="77777777" w:rsidR="00A1384A" w:rsidRPr="00D157FA" w:rsidRDefault="00A1384A" w:rsidP="00662B4D">
      <w:pPr>
        <w:numPr>
          <w:ilvl w:val="2"/>
          <w:numId w:val="2"/>
        </w:numPr>
        <w:tabs>
          <w:tab w:val="left" w:pos="142"/>
          <w:tab w:val="left" w:pos="284"/>
          <w:tab w:val="left" w:pos="1701"/>
        </w:tabs>
        <w:spacing w:after="0" w:line="240" w:lineRule="auto"/>
        <w:ind w:left="142" w:firstLine="851"/>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virtuvių tvarkymas</w:t>
      </w:r>
      <w:r w:rsidRPr="00D157FA">
        <w:rPr>
          <w:rFonts w:ascii="Times New Roman" w:eastAsia="Aptos" w:hAnsi="Times New Roman" w:cs="Times New Roman"/>
          <w:color w:val="FFFFFF"/>
          <w:kern w:val="2"/>
          <w:sz w:val="24"/>
          <w:szCs w:val="24"/>
          <w14:ligatures w14:val="standardContextual"/>
        </w:rPr>
        <w:t xml:space="preserve"> </w:t>
      </w:r>
      <w:r w:rsidRPr="00D157FA">
        <w:rPr>
          <w:rFonts w:ascii="Times New Roman" w:eastAsia="Aptos" w:hAnsi="Times New Roman" w:cs="Times New Roman"/>
          <w:kern w:val="2"/>
          <w:sz w:val="24"/>
          <w:szCs w:val="24"/>
          <w14:ligatures w14:val="standardContextual"/>
        </w:rPr>
        <w:t>pastatuose pagal atskirą užsakymą (indų surinkimas nuo virtuvės baldų stalviršių ir virtuvėje esančių stalų, indų plovimas rankomis arba indaplovėje);</w:t>
      </w:r>
    </w:p>
    <w:p w14:paraId="3528CA2B" w14:textId="77777777" w:rsidR="00A1384A" w:rsidRPr="00D157FA" w:rsidRDefault="00A1384A" w:rsidP="00662B4D">
      <w:pPr>
        <w:numPr>
          <w:ilvl w:val="2"/>
          <w:numId w:val="2"/>
        </w:numPr>
        <w:tabs>
          <w:tab w:val="left" w:pos="142"/>
          <w:tab w:val="left" w:pos="284"/>
          <w:tab w:val="left" w:pos="851"/>
          <w:tab w:val="left" w:pos="1701"/>
        </w:tabs>
        <w:spacing w:after="0" w:line="240" w:lineRule="auto"/>
        <w:ind w:left="142" w:firstLine="851"/>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balkono (-ų) valymą;</w:t>
      </w:r>
      <w:r w:rsidRPr="00D157FA">
        <w:rPr>
          <w:rFonts w:ascii="Times New Roman" w:eastAsia="Aptos" w:hAnsi="Times New Roman" w:cs="Times New Roman"/>
          <w:kern w:val="2"/>
          <w:sz w:val="24"/>
          <w:szCs w:val="24"/>
          <w14:ligatures w14:val="standardContextual"/>
        </w:rPr>
        <w:tab/>
      </w:r>
    </w:p>
    <w:p w14:paraId="78E0A9EF" w14:textId="02C5FA5D" w:rsidR="00A1384A" w:rsidRPr="00CF6D56" w:rsidRDefault="00A1384A" w:rsidP="00662B4D">
      <w:pPr>
        <w:numPr>
          <w:ilvl w:val="2"/>
          <w:numId w:val="2"/>
        </w:numPr>
        <w:tabs>
          <w:tab w:val="left" w:pos="142"/>
          <w:tab w:val="left" w:pos="284"/>
          <w:tab w:val="left" w:pos="851"/>
          <w:tab w:val="left" w:pos="1701"/>
        </w:tabs>
        <w:spacing w:after="0" w:line="240" w:lineRule="auto"/>
        <w:ind w:left="142" w:firstLine="851"/>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dulkių, nešvarumų šluostymą ir/arba siurbimą iš įvairių sunkiai prieinamų vietų bei paviršių – už kopijavimo aparatų, kitos įrangos, mobilių baldų</w:t>
      </w:r>
      <w:r w:rsidR="005C28E8" w:rsidRPr="00D157FA">
        <w:rPr>
          <w:rFonts w:ascii="Times New Roman" w:eastAsia="Aptos" w:hAnsi="Times New Roman" w:cs="Times New Roman"/>
          <w:kern w:val="2"/>
          <w:sz w:val="24"/>
          <w:szCs w:val="24"/>
          <w14:ligatures w14:val="standardContextual"/>
        </w:rPr>
        <w:t xml:space="preserve">, </w:t>
      </w:r>
      <w:r w:rsidR="005C28E8" w:rsidRPr="00CF6D56">
        <w:rPr>
          <w:rFonts w:ascii="Times New Roman" w:eastAsia="Aptos" w:hAnsi="Times New Roman" w:cs="Times New Roman"/>
          <w:kern w:val="2"/>
          <w:sz w:val="24"/>
          <w:szCs w:val="24"/>
          <w14:ligatures w14:val="standardContextual"/>
        </w:rPr>
        <w:t>muzikos instrumentų.</w:t>
      </w:r>
    </w:p>
    <w:p w14:paraId="5DE43F9E" w14:textId="77777777" w:rsidR="00A1384A" w:rsidRPr="00D157FA" w:rsidRDefault="00A1384A" w:rsidP="00662B4D">
      <w:pPr>
        <w:numPr>
          <w:ilvl w:val="2"/>
          <w:numId w:val="2"/>
        </w:numPr>
        <w:tabs>
          <w:tab w:val="left" w:pos="142"/>
          <w:tab w:val="left" w:pos="284"/>
          <w:tab w:val="left" w:pos="851"/>
          <w:tab w:val="left" w:pos="1701"/>
        </w:tabs>
        <w:spacing w:after="0" w:line="240" w:lineRule="auto"/>
        <w:ind w:left="142" w:firstLine="851"/>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color w:val="FF0000"/>
          <w:kern w:val="2"/>
          <w:sz w:val="24"/>
          <w:szCs w:val="24"/>
          <w14:ligatures w14:val="standardContextual"/>
        </w:rPr>
        <w:t xml:space="preserve"> </w:t>
      </w:r>
      <w:r w:rsidRPr="00D157FA">
        <w:rPr>
          <w:rFonts w:ascii="Times New Roman" w:eastAsia="Aptos" w:hAnsi="Times New Roman" w:cs="Times New Roman"/>
          <w:kern w:val="2"/>
          <w:sz w:val="24"/>
          <w:szCs w:val="24"/>
          <w14:ligatures w14:val="standardContextual"/>
        </w:rPr>
        <w:t>lentų/magnetinių lentų klasėse, auditorijose ir posėdžių salėse sutvarkymą ir išvalymą, naudojant specialias priemones, įskaitant ir kempinių išplovimą; valoma prieš paskaitas (iki 8.30val.);</w:t>
      </w:r>
    </w:p>
    <w:p w14:paraId="18696BBD" w14:textId="77777777" w:rsidR="00A1384A" w:rsidRPr="00D157FA" w:rsidRDefault="00A1384A" w:rsidP="00662B4D">
      <w:pPr>
        <w:numPr>
          <w:ilvl w:val="2"/>
          <w:numId w:val="2"/>
        </w:numPr>
        <w:tabs>
          <w:tab w:val="left" w:pos="142"/>
          <w:tab w:val="left" w:pos="284"/>
          <w:tab w:val="left" w:pos="851"/>
          <w:tab w:val="left" w:pos="1701"/>
        </w:tabs>
        <w:spacing w:after="0" w:line="240" w:lineRule="auto"/>
        <w:ind w:left="142" w:firstLine="851"/>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color w:val="FF0000"/>
          <w:kern w:val="2"/>
          <w:sz w:val="24"/>
          <w:szCs w:val="24"/>
          <w14:ligatures w14:val="standardContextual"/>
        </w:rPr>
        <w:t xml:space="preserve"> </w:t>
      </w:r>
      <w:r w:rsidRPr="00D157FA">
        <w:rPr>
          <w:rFonts w:ascii="Times New Roman" w:eastAsia="Aptos" w:hAnsi="Times New Roman" w:cs="Times New Roman"/>
          <w:kern w:val="2"/>
          <w:sz w:val="24"/>
          <w:szCs w:val="24"/>
          <w14:ligatures w14:val="standardContextual"/>
        </w:rPr>
        <w:t>liftų grindų, sienų ir juose esančių veidrodžių, turėklų valymą;</w:t>
      </w:r>
    </w:p>
    <w:p w14:paraId="1F56F53F" w14:textId="77777777" w:rsidR="00A1384A" w:rsidRPr="00D157FA" w:rsidRDefault="00A1384A" w:rsidP="00662B4D">
      <w:pPr>
        <w:numPr>
          <w:ilvl w:val="2"/>
          <w:numId w:val="2"/>
        </w:numPr>
        <w:tabs>
          <w:tab w:val="left" w:pos="142"/>
          <w:tab w:val="left" w:pos="284"/>
          <w:tab w:val="left" w:pos="851"/>
          <w:tab w:val="left" w:pos="1701"/>
        </w:tabs>
        <w:spacing w:after="0" w:line="240" w:lineRule="auto"/>
        <w:ind w:left="142" w:firstLine="851"/>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 xml:space="preserve"> kiliminės grindų dangos, grindjuosčių siurbimą dulkių siurbliais sausu būdu;</w:t>
      </w:r>
    </w:p>
    <w:p w14:paraId="660B4594" w14:textId="77777777" w:rsidR="00A1384A" w:rsidRPr="00D157FA" w:rsidRDefault="00A1384A" w:rsidP="00662B4D">
      <w:pPr>
        <w:numPr>
          <w:ilvl w:val="2"/>
          <w:numId w:val="2"/>
        </w:numPr>
        <w:tabs>
          <w:tab w:val="left" w:pos="142"/>
          <w:tab w:val="left" w:pos="284"/>
          <w:tab w:val="left" w:pos="851"/>
          <w:tab w:val="left" w:pos="1701"/>
        </w:tabs>
        <w:spacing w:after="0" w:line="240" w:lineRule="auto"/>
        <w:ind w:left="142" w:firstLine="851"/>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gėlių laistymas bendro naudojimo patalpose;</w:t>
      </w:r>
    </w:p>
    <w:p w14:paraId="59793AD8" w14:textId="77777777" w:rsidR="00A1384A" w:rsidRPr="00D157FA" w:rsidRDefault="00A1384A" w:rsidP="00662B4D">
      <w:pPr>
        <w:numPr>
          <w:ilvl w:val="2"/>
          <w:numId w:val="2"/>
        </w:numPr>
        <w:tabs>
          <w:tab w:val="left" w:pos="142"/>
          <w:tab w:val="left" w:pos="284"/>
          <w:tab w:val="left" w:pos="851"/>
          <w:tab w:val="left" w:pos="1701"/>
        </w:tabs>
        <w:spacing w:after="0" w:line="240" w:lineRule="auto"/>
        <w:ind w:left="142" w:firstLine="851"/>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bendro naudojimo virtuvių tvarkymas (kriauklių, grindų, sienų, mikrobangių valymas, šiukšlių išnešimas);</w:t>
      </w:r>
    </w:p>
    <w:p w14:paraId="1AD368E2" w14:textId="77777777" w:rsidR="00A1384A" w:rsidRPr="00D157FA" w:rsidRDefault="00A1384A" w:rsidP="00662B4D">
      <w:pPr>
        <w:numPr>
          <w:ilvl w:val="2"/>
          <w:numId w:val="2"/>
        </w:numPr>
        <w:tabs>
          <w:tab w:val="left" w:pos="142"/>
          <w:tab w:val="left" w:pos="284"/>
          <w:tab w:val="left" w:pos="993"/>
          <w:tab w:val="left" w:pos="1701"/>
        </w:tabs>
        <w:spacing w:after="0" w:line="240" w:lineRule="auto"/>
        <w:ind w:left="142" w:firstLine="851"/>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teikėjas pats pasirenka paslaugų atlikimo būdą (rankinį, mechanizuotą) pagal turimas priemones ir mechanizmus. Visos paslaugos turi būti atliktos nurodytu laiku, kokybiškai ir kompleksiškai;</w:t>
      </w:r>
    </w:p>
    <w:p w14:paraId="3B6B559B" w14:textId="77777777" w:rsidR="00A1384A" w:rsidRPr="00A075C4" w:rsidRDefault="00A1384A" w:rsidP="00A075C4">
      <w:pPr>
        <w:numPr>
          <w:ilvl w:val="2"/>
          <w:numId w:val="2"/>
        </w:numPr>
        <w:shd w:val="clear" w:color="auto" w:fill="FFFFFF" w:themeFill="background1"/>
        <w:tabs>
          <w:tab w:val="left" w:pos="142"/>
          <w:tab w:val="left" w:pos="284"/>
          <w:tab w:val="left" w:pos="993"/>
          <w:tab w:val="left" w:pos="1701"/>
        </w:tabs>
        <w:spacing w:after="0" w:line="240" w:lineRule="auto"/>
        <w:ind w:left="142" w:firstLine="851"/>
        <w:jc w:val="both"/>
        <w:rPr>
          <w:rFonts w:ascii="Times New Roman" w:eastAsia="Aptos" w:hAnsi="Times New Roman" w:cs="Times New Roman"/>
          <w:kern w:val="2"/>
          <w:sz w:val="24"/>
          <w:szCs w:val="24"/>
          <w14:ligatures w14:val="standardContextual"/>
        </w:rPr>
      </w:pPr>
      <w:r w:rsidRPr="00A075C4">
        <w:rPr>
          <w:rFonts w:ascii="Times New Roman" w:eastAsia="Aptos" w:hAnsi="Times New Roman" w:cs="Times New Roman"/>
          <w:kern w:val="2"/>
          <w:sz w:val="24"/>
          <w:szCs w:val="24"/>
          <w14:ligatures w14:val="standardContextual"/>
        </w:rPr>
        <w:t>teikėjas turi teikti budinčios valytojos paslaugas užtikrinančias bendro naudojimo patalpų nuolatinę priežiūrą, suderinus paslaugos atlikimo grafiką su Užsakovo bei Teikėjo atstovu.</w:t>
      </w:r>
    </w:p>
    <w:p w14:paraId="231839E0" w14:textId="6AA61753" w:rsidR="00A1384A" w:rsidRPr="00D157FA" w:rsidRDefault="00A1384A" w:rsidP="00662B4D">
      <w:pPr>
        <w:numPr>
          <w:ilvl w:val="2"/>
          <w:numId w:val="2"/>
        </w:numPr>
        <w:tabs>
          <w:tab w:val="left" w:pos="142"/>
          <w:tab w:val="left" w:pos="284"/>
          <w:tab w:val="left" w:pos="993"/>
          <w:tab w:val="left" w:pos="1701"/>
        </w:tabs>
        <w:spacing w:after="0" w:line="240" w:lineRule="auto"/>
        <w:ind w:left="142" w:firstLine="851"/>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t xml:space="preserve">Patalpos, priskiriamos padidintos apsaugos zonoms (pvz. laboratorijos, kt.) </w:t>
      </w:r>
      <w:r w:rsidR="00D71E35">
        <w:rPr>
          <w:rFonts w:ascii="Times New Roman" w:eastAsia="Aptos" w:hAnsi="Times New Roman" w:cs="Times New Roman"/>
          <w:kern w:val="2"/>
          <w:sz w:val="24"/>
          <w:szCs w:val="24"/>
          <w14:ligatures w14:val="standardContextual"/>
        </w:rPr>
        <w:t>valomos</w:t>
      </w:r>
      <w:r w:rsidR="00924E07">
        <w:rPr>
          <w:rFonts w:ascii="Times New Roman" w:eastAsia="Aptos" w:hAnsi="Times New Roman" w:cs="Times New Roman"/>
          <w:kern w:val="2"/>
          <w:sz w:val="24"/>
          <w:szCs w:val="24"/>
          <w14:ligatures w14:val="standardContextual"/>
        </w:rPr>
        <w:t xml:space="preserve"> pagal suderintą valymo plan</w:t>
      </w:r>
      <w:r w:rsidR="008B2E1F">
        <w:rPr>
          <w:rFonts w:ascii="Times New Roman" w:eastAsia="Aptos" w:hAnsi="Times New Roman" w:cs="Times New Roman"/>
          <w:kern w:val="2"/>
          <w:sz w:val="24"/>
          <w:szCs w:val="24"/>
          <w14:ligatures w14:val="standardContextual"/>
        </w:rPr>
        <w:t>ą (VP).</w:t>
      </w:r>
    </w:p>
    <w:p w14:paraId="737100BE" w14:textId="77777777" w:rsidR="00A1384A" w:rsidRDefault="00A1384A" w:rsidP="00EC2EF5">
      <w:pPr>
        <w:numPr>
          <w:ilvl w:val="2"/>
          <w:numId w:val="2"/>
        </w:numPr>
        <w:tabs>
          <w:tab w:val="left" w:pos="142"/>
          <w:tab w:val="left" w:pos="284"/>
          <w:tab w:val="left" w:pos="993"/>
          <w:tab w:val="left" w:pos="1701"/>
        </w:tabs>
        <w:spacing w:line="240" w:lineRule="auto"/>
        <w:ind w:left="142" w:firstLine="851"/>
        <w:jc w:val="both"/>
        <w:rPr>
          <w:rFonts w:ascii="Times New Roman" w:eastAsia="Aptos" w:hAnsi="Times New Roman" w:cs="Times New Roman"/>
          <w:kern w:val="2"/>
          <w:sz w:val="24"/>
          <w:szCs w:val="24"/>
          <w14:ligatures w14:val="standardContextual"/>
        </w:rPr>
      </w:pPr>
      <w:r w:rsidRPr="00D157FA">
        <w:rPr>
          <w:rFonts w:ascii="Times New Roman" w:eastAsia="Aptos" w:hAnsi="Times New Roman" w:cs="Times New Roman"/>
          <w:kern w:val="2"/>
          <w:sz w:val="24"/>
          <w:szCs w:val="24"/>
          <w14:ligatures w14:val="standardContextual"/>
        </w:rPr>
        <w:lastRenderedPageBreak/>
        <w:t>Visos patalpos (kur tai techniškai įmanoma) turi būti aprūpintos moderniomis grindų plovimo mašinomis, vienu krovimu veikiančiomis ne trumpiau kaip 4 val.,  kurių kiekis turi būti pakankamas savalaikio valymo, pagal nustatytus dažnius, nurodytus patalpų, objektų valymo laikus ir užsakovo nurodymus, užtikrinimui.</w:t>
      </w:r>
    </w:p>
    <w:p w14:paraId="766DC484" w14:textId="67112982" w:rsidR="006A6D59" w:rsidRPr="00D157FA" w:rsidRDefault="00DD320E" w:rsidP="00C904D1">
      <w:pPr>
        <w:tabs>
          <w:tab w:val="left" w:pos="3686"/>
        </w:tabs>
        <w:ind w:firstLine="851"/>
        <w:rPr>
          <w:rFonts w:ascii="Times New Roman" w:hAnsi="Times New Roman" w:cs="Times New Roman"/>
          <w:b/>
          <w:sz w:val="24"/>
          <w:szCs w:val="24"/>
        </w:rPr>
      </w:pPr>
      <w:r w:rsidRPr="00D157FA">
        <w:rPr>
          <w:rFonts w:ascii="Times New Roman" w:eastAsia="Calibri" w:hAnsi="Times New Roman" w:cs="Times New Roman"/>
          <w:b/>
          <w:sz w:val="24"/>
          <w:szCs w:val="24"/>
          <w:u w:val="single"/>
        </w:rPr>
        <w:t xml:space="preserve">2.2 </w:t>
      </w:r>
      <w:r w:rsidR="00A1384A" w:rsidRPr="00D157FA">
        <w:rPr>
          <w:rFonts w:ascii="Times New Roman" w:eastAsia="Calibri" w:hAnsi="Times New Roman" w:cs="Times New Roman"/>
          <w:b/>
          <w:sz w:val="24"/>
          <w:szCs w:val="24"/>
          <w:u w:val="single"/>
        </w:rPr>
        <w:t xml:space="preserve">VDU bendrabučių patalpų valymo </w:t>
      </w:r>
      <w:r w:rsidR="003D5C18">
        <w:rPr>
          <w:rFonts w:ascii="Times New Roman" w:eastAsia="Calibri" w:hAnsi="Times New Roman" w:cs="Times New Roman"/>
          <w:b/>
          <w:sz w:val="24"/>
          <w:szCs w:val="24"/>
          <w:u w:val="single"/>
        </w:rPr>
        <w:t xml:space="preserve">ir priežiūros </w:t>
      </w:r>
      <w:r w:rsidR="00A1384A" w:rsidRPr="00D157FA">
        <w:rPr>
          <w:rFonts w:ascii="Times New Roman" w:eastAsia="Calibri" w:hAnsi="Times New Roman" w:cs="Times New Roman"/>
          <w:b/>
          <w:sz w:val="24"/>
          <w:szCs w:val="24"/>
          <w:u w:val="single"/>
        </w:rPr>
        <w:t>paslaugos apima</w:t>
      </w:r>
      <w:r w:rsidRPr="00D157FA">
        <w:rPr>
          <w:rFonts w:ascii="Times New Roman" w:eastAsia="Calibri" w:hAnsi="Times New Roman" w:cs="Times New Roman"/>
          <w:b/>
          <w:sz w:val="24"/>
          <w:szCs w:val="24"/>
          <w:u w:val="single"/>
        </w:rPr>
        <w:t>:</w:t>
      </w:r>
    </w:p>
    <w:p w14:paraId="786D5091" w14:textId="40712E66" w:rsidR="00DD320E" w:rsidRPr="00D157FA" w:rsidRDefault="00A1384A" w:rsidP="00CB411D">
      <w:pPr>
        <w:tabs>
          <w:tab w:val="left" w:pos="851"/>
          <w:tab w:val="left" w:pos="993"/>
          <w:tab w:val="left" w:pos="1276"/>
          <w:tab w:val="left" w:pos="1560"/>
        </w:tabs>
        <w:spacing w:after="0" w:line="240" w:lineRule="auto"/>
        <w:jc w:val="both"/>
        <w:rPr>
          <w:rFonts w:ascii="Times New Roman" w:hAnsi="Times New Roman" w:cs="Times New Roman"/>
          <w:sz w:val="24"/>
          <w:szCs w:val="24"/>
        </w:rPr>
      </w:pPr>
      <w:r w:rsidRPr="00D157FA">
        <w:rPr>
          <w:rFonts w:ascii="Times New Roman" w:eastAsia="Calibri" w:hAnsi="Times New Roman" w:cs="Times New Roman"/>
          <w:bCs/>
          <w:sz w:val="24"/>
          <w:szCs w:val="24"/>
        </w:rPr>
        <w:tab/>
      </w:r>
      <w:r w:rsidR="00DD320E" w:rsidRPr="00D157FA">
        <w:rPr>
          <w:rFonts w:ascii="Times New Roman" w:eastAsia="Calibri" w:hAnsi="Times New Roman" w:cs="Times New Roman"/>
          <w:bCs/>
          <w:sz w:val="24"/>
          <w:szCs w:val="24"/>
        </w:rPr>
        <w:t>2.2.1.</w:t>
      </w:r>
      <w:r w:rsidR="00DD320E" w:rsidRPr="00D157FA">
        <w:rPr>
          <w:rFonts w:ascii="Times New Roman" w:eastAsia="Calibri" w:hAnsi="Times New Roman" w:cs="Times New Roman"/>
          <w:b/>
          <w:sz w:val="24"/>
          <w:szCs w:val="24"/>
        </w:rPr>
        <w:t xml:space="preserve"> </w:t>
      </w:r>
      <w:r w:rsidR="00DD320E" w:rsidRPr="00D157FA">
        <w:rPr>
          <w:rFonts w:ascii="Times New Roman" w:hAnsi="Times New Roman" w:cs="Times New Roman"/>
          <w:sz w:val="24"/>
          <w:szCs w:val="24"/>
        </w:rPr>
        <w:t>bendro naudojimo koridorių grindų, sienų, valymas drėgnuoju būdu naudojant specialias valymo priemones, sudarančias apsauginį arba impregnuojantį sluoksnį;</w:t>
      </w:r>
    </w:p>
    <w:p w14:paraId="106F90C4" w14:textId="510DE52E" w:rsidR="00DD320E" w:rsidRPr="00D157FA" w:rsidRDefault="00A1384A" w:rsidP="00CB411D">
      <w:pPr>
        <w:tabs>
          <w:tab w:val="left" w:pos="851"/>
          <w:tab w:val="left" w:pos="993"/>
          <w:tab w:val="left" w:pos="1276"/>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r>
      <w:r w:rsidR="00DD320E" w:rsidRPr="00D157FA">
        <w:rPr>
          <w:rFonts w:ascii="Times New Roman" w:hAnsi="Times New Roman" w:cs="Times New Roman"/>
          <w:sz w:val="24"/>
          <w:szCs w:val="24"/>
        </w:rPr>
        <w:t>2.2.2.grindų valymą po kilimais, keičiamais purvą sugeriančiais kilimėliais ir mobiliais baldais;</w:t>
      </w:r>
    </w:p>
    <w:p w14:paraId="02C20E01" w14:textId="1D1E05A8" w:rsidR="00DD320E" w:rsidRPr="00D157FA" w:rsidRDefault="00A1384A" w:rsidP="00CB411D">
      <w:pPr>
        <w:tabs>
          <w:tab w:val="left" w:pos="851"/>
          <w:tab w:val="left" w:pos="993"/>
          <w:tab w:val="left" w:pos="1276"/>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r>
      <w:r w:rsidR="00DD320E" w:rsidRPr="00D157FA">
        <w:rPr>
          <w:rFonts w:ascii="Times New Roman" w:hAnsi="Times New Roman" w:cs="Times New Roman"/>
          <w:sz w:val="24"/>
          <w:szCs w:val="24"/>
        </w:rPr>
        <w:t>2.2.3</w:t>
      </w:r>
      <w:r w:rsidR="00DD320E" w:rsidRPr="00D157FA">
        <w:rPr>
          <w:rFonts w:ascii="Times New Roman" w:hAnsi="Times New Roman" w:cs="Times New Roman"/>
          <w:b/>
          <w:bCs/>
          <w:sz w:val="24"/>
          <w:szCs w:val="24"/>
        </w:rPr>
        <w:t xml:space="preserve">. </w:t>
      </w:r>
      <w:r w:rsidR="00DD320E" w:rsidRPr="00D157FA">
        <w:rPr>
          <w:rFonts w:ascii="Times New Roman" w:hAnsi="Times New Roman" w:cs="Times New Roman"/>
          <w:sz w:val="24"/>
          <w:szCs w:val="24"/>
        </w:rPr>
        <w:t>durų stiklų valymas, rankenų valymas, voratinklių pašalinimas;</w:t>
      </w:r>
    </w:p>
    <w:p w14:paraId="579880B2" w14:textId="23CBBFBF" w:rsidR="00DD320E" w:rsidRPr="00D157FA" w:rsidRDefault="00A1384A" w:rsidP="00CB411D">
      <w:pPr>
        <w:tabs>
          <w:tab w:val="left" w:pos="851"/>
          <w:tab w:val="left" w:pos="993"/>
          <w:tab w:val="left" w:pos="1276"/>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r>
      <w:r w:rsidR="00DD320E" w:rsidRPr="00D157FA">
        <w:rPr>
          <w:rFonts w:ascii="Times New Roman" w:hAnsi="Times New Roman" w:cs="Times New Roman"/>
          <w:sz w:val="24"/>
          <w:szCs w:val="24"/>
        </w:rPr>
        <w:t>2.2.4. bendro naudojimo liftų sienų,</w:t>
      </w:r>
      <w:r w:rsidR="00DA775D" w:rsidRPr="00D157FA">
        <w:rPr>
          <w:rFonts w:ascii="Times New Roman" w:hAnsi="Times New Roman" w:cs="Times New Roman"/>
          <w:sz w:val="24"/>
          <w:szCs w:val="24"/>
        </w:rPr>
        <w:t xml:space="preserve"> grindų,</w:t>
      </w:r>
      <w:r w:rsidR="00DD320E" w:rsidRPr="00D157FA">
        <w:rPr>
          <w:rFonts w:ascii="Times New Roman" w:hAnsi="Times New Roman" w:cs="Times New Roman"/>
          <w:sz w:val="24"/>
          <w:szCs w:val="24"/>
        </w:rPr>
        <w:t xml:space="preserve"> veidrodžių valymas;</w:t>
      </w:r>
    </w:p>
    <w:p w14:paraId="7E18AD5B" w14:textId="5A87C153" w:rsidR="00DD320E" w:rsidRPr="00D157FA" w:rsidRDefault="00A1384A" w:rsidP="00CB411D">
      <w:pPr>
        <w:tabs>
          <w:tab w:val="left" w:pos="851"/>
          <w:tab w:val="left" w:pos="993"/>
          <w:tab w:val="left" w:pos="1276"/>
          <w:tab w:val="left" w:pos="1560"/>
        </w:tabs>
        <w:spacing w:after="0" w:line="240" w:lineRule="auto"/>
        <w:jc w:val="both"/>
        <w:rPr>
          <w:rFonts w:ascii="Times New Roman" w:hAnsi="Times New Roman" w:cs="Times New Roman"/>
          <w:b/>
          <w:bCs/>
          <w:sz w:val="24"/>
          <w:szCs w:val="24"/>
        </w:rPr>
      </w:pPr>
      <w:r w:rsidRPr="00D157FA">
        <w:rPr>
          <w:rFonts w:ascii="Times New Roman" w:hAnsi="Times New Roman" w:cs="Times New Roman"/>
          <w:sz w:val="24"/>
          <w:szCs w:val="24"/>
        </w:rPr>
        <w:tab/>
      </w:r>
      <w:r w:rsidR="00DD320E" w:rsidRPr="00D157FA">
        <w:rPr>
          <w:rFonts w:ascii="Times New Roman" w:hAnsi="Times New Roman" w:cs="Times New Roman"/>
          <w:sz w:val="24"/>
          <w:szCs w:val="24"/>
        </w:rPr>
        <w:t>2.2.5. bendr</w:t>
      </w:r>
      <w:r w:rsidR="00DA775D" w:rsidRPr="00D157FA">
        <w:rPr>
          <w:rFonts w:ascii="Times New Roman" w:hAnsi="Times New Roman" w:cs="Times New Roman"/>
          <w:sz w:val="24"/>
          <w:szCs w:val="24"/>
        </w:rPr>
        <w:t>o naudojimo</w:t>
      </w:r>
      <w:r w:rsidR="00DD320E" w:rsidRPr="00D157FA">
        <w:rPr>
          <w:rFonts w:ascii="Times New Roman" w:hAnsi="Times New Roman" w:cs="Times New Roman"/>
          <w:sz w:val="24"/>
          <w:szCs w:val="24"/>
        </w:rPr>
        <w:t xml:space="preserve"> skalbimo patalpų grindų, </w:t>
      </w:r>
      <w:r w:rsidR="00DA775D" w:rsidRPr="00D157FA">
        <w:rPr>
          <w:rFonts w:ascii="Times New Roman" w:hAnsi="Times New Roman" w:cs="Times New Roman"/>
          <w:sz w:val="24"/>
          <w:szCs w:val="24"/>
        </w:rPr>
        <w:t>sienų, skalbimo ir džiovinimo mašinų valymas,</w:t>
      </w:r>
      <w:r w:rsidR="00DD320E" w:rsidRPr="00D157FA">
        <w:rPr>
          <w:rFonts w:ascii="Times New Roman" w:hAnsi="Times New Roman" w:cs="Times New Roman"/>
          <w:sz w:val="24"/>
          <w:szCs w:val="24"/>
        </w:rPr>
        <w:t xml:space="preserve"> kriauklių valymas</w:t>
      </w:r>
      <w:r w:rsidR="00DD320E" w:rsidRPr="00D157FA">
        <w:rPr>
          <w:rFonts w:ascii="Times New Roman" w:hAnsi="Times New Roman" w:cs="Times New Roman"/>
          <w:b/>
          <w:bCs/>
          <w:sz w:val="24"/>
          <w:szCs w:val="24"/>
        </w:rPr>
        <w:t xml:space="preserve">; </w:t>
      </w:r>
    </w:p>
    <w:p w14:paraId="03F07D26" w14:textId="25107D2C" w:rsidR="00DD320E" w:rsidRPr="00D157FA" w:rsidRDefault="00A1384A" w:rsidP="00CB411D">
      <w:pPr>
        <w:tabs>
          <w:tab w:val="left" w:pos="851"/>
          <w:tab w:val="left" w:pos="993"/>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r>
      <w:r w:rsidR="00DD320E" w:rsidRPr="00D157FA">
        <w:rPr>
          <w:rFonts w:ascii="Times New Roman" w:hAnsi="Times New Roman" w:cs="Times New Roman"/>
          <w:sz w:val="24"/>
          <w:szCs w:val="24"/>
        </w:rPr>
        <w:t>2.2.6. poilsio kambarių, skaityklų, rūkomųjų patalpų grindų, sienų, valymas drėgnuoju būdu</w:t>
      </w:r>
      <w:r w:rsidR="00DD320E" w:rsidRPr="00D157FA">
        <w:rPr>
          <w:rFonts w:ascii="Times New Roman" w:hAnsi="Times New Roman" w:cs="Times New Roman"/>
          <w:b/>
          <w:bCs/>
          <w:sz w:val="24"/>
          <w:szCs w:val="24"/>
        </w:rPr>
        <w:t xml:space="preserve"> </w:t>
      </w:r>
      <w:r w:rsidR="00DD320E" w:rsidRPr="00D157FA">
        <w:rPr>
          <w:rFonts w:ascii="Times New Roman" w:hAnsi="Times New Roman" w:cs="Times New Roman"/>
          <w:sz w:val="24"/>
          <w:szCs w:val="24"/>
        </w:rPr>
        <w:t>naudojant specialias valymo priemones, sudarančias apsauginį arba impregnuojantį sluoksnį</w:t>
      </w:r>
      <w:r w:rsidR="00540FF1" w:rsidRPr="00D157FA">
        <w:rPr>
          <w:rFonts w:ascii="Times New Roman" w:hAnsi="Times New Roman" w:cs="Times New Roman"/>
          <w:sz w:val="24"/>
          <w:szCs w:val="24"/>
        </w:rPr>
        <w:t>, šiukšliadėžių valymas, šiukšlių maišų keitimas, jeigu valomose patalpose yra pastatytos rūšiavimui skirtos šiukšliadėžės, tiekėjas privalo iš minėtų šiukšliadėžių surinktas atliekas išnešti į tam skirtus konteinerius (popieriaus, plastiko, stiklo), esančius VDU teritorijoje;</w:t>
      </w:r>
    </w:p>
    <w:p w14:paraId="06CB6D1B" w14:textId="049EC9AB" w:rsidR="00DD320E" w:rsidRPr="00D157FA" w:rsidRDefault="00A1384A" w:rsidP="00361459">
      <w:pPr>
        <w:tabs>
          <w:tab w:val="left" w:pos="709"/>
          <w:tab w:val="left" w:pos="993"/>
          <w:tab w:val="left" w:pos="1276"/>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r>
      <w:r w:rsidR="00DD320E" w:rsidRPr="00D157FA">
        <w:rPr>
          <w:rFonts w:ascii="Times New Roman" w:hAnsi="Times New Roman" w:cs="Times New Roman"/>
          <w:sz w:val="24"/>
          <w:szCs w:val="24"/>
        </w:rPr>
        <w:t xml:space="preserve">2.2.7. balkonų </w:t>
      </w:r>
      <w:r w:rsidR="003C53BB" w:rsidRPr="00D157FA">
        <w:rPr>
          <w:rFonts w:ascii="Times New Roman" w:hAnsi="Times New Roman" w:cs="Times New Roman"/>
          <w:sz w:val="24"/>
          <w:szCs w:val="24"/>
        </w:rPr>
        <w:t>valymas;</w:t>
      </w:r>
    </w:p>
    <w:p w14:paraId="75B84D50" w14:textId="5AAB5FF0" w:rsidR="003C53BB" w:rsidRPr="00D157FA" w:rsidRDefault="00A1384A" w:rsidP="00361459">
      <w:pPr>
        <w:tabs>
          <w:tab w:val="left" w:pos="714"/>
          <w:tab w:val="left" w:pos="1276"/>
          <w:tab w:val="left" w:pos="1560"/>
        </w:tabs>
        <w:spacing w:after="0" w:line="240" w:lineRule="auto"/>
        <w:ind w:firstLine="709"/>
        <w:jc w:val="both"/>
        <w:rPr>
          <w:rFonts w:ascii="Times New Roman" w:hAnsi="Times New Roman" w:cs="Times New Roman"/>
          <w:sz w:val="24"/>
          <w:szCs w:val="24"/>
        </w:rPr>
      </w:pPr>
      <w:r w:rsidRPr="00D157FA">
        <w:rPr>
          <w:rFonts w:ascii="Times New Roman" w:hAnsi="Times New Roman" w:cs="Times New Roman"/>
          <w:sz w:val="24"/>
          <w:szCs w:val="24"/>
        </w:rPr>
        <w:tab/>
      </w:r>
      <w:r w:rsidR="003C53BB" w:rsidRPr="00D157FA">
        <w:rPr>
          <w:rFonts w:ascii="Times New Roman" w:hAnsi="Times New Roman" w:cs="Times New Roman"/>
          <w:sz w:val="24"/>
          <w:szCs w:val="24"/>
        </w:rPr>
        <w:t>2.2.8. evakuacinių laiptinių valymas;</w:t>
      </w:r>
    </w:p>
    <w:p w14:paraId="0FCBE24A" w14:textId="7B8C6A94" w:rsidR="003C53BB" w:rsidRPr="00D157FA" w:rsidRDefault="00A1384A" w:rsidP="00A77577">
      <w:pPr>
        <w:tabs>
          <w:tab w:val="left" w:pos="709"/>
          <w:tab w:val="left" w:pos="851"/>
          <w:tab w:val="left" w:pos="1276"/>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r>
      <w:r w:rsidR="003C53BB" w:rsidRPr="00D157FA">
        <w:rPr>
          <w:rFonts w:ascii="Times New Roman" w:hAnsi="Times New Roman" w:cs="Times New Roman"/>
          <w:sz w:val="24"/>
          <w:szCs w:val="24"/>
        </w:rPr>
        <w:t>2.2.9. bendro naudojimo virtuvių tvarkymas;</w:t>
      </w:r>
    </w:p>
    <w:p w14:paraId="279817A2" w14:textId="6BB41341" w:rsidR="003C53BB" w:rsidRPr="00D157FA" w:rsidRDefault="003C53BB" w:rsidP="00217685">
      <w:pPr>
        <w:spacing w:after="0" w:line="240" w:lineRule="auto"/>
        <w:ind w:firstLine="709"/>
        <w:jc w:val="both"/>
        <w:rPr>
          <w:rFonts w:ascii="Times New Roman" w:hAnsi="Times New Roman" w:cs="Times New Roman"/>
          <w:sz w:val="24"/>
          <w:szCs w:val="24"/>
        </w:rPr>
      </w:pPr>
      <w:r w:rsidRPr="00D157FA">
        <w:rPr>
          <w:rFonts w:ascii="Times New Roman" w:hAnsi="Times New Roman" w:cs="Times New Roman"/>
          <w:sz w:val="24"/>
          <w:szCs w:val="24"/>
        </w:rPr>
        <w:t xml:space="preserve">2.2.10.  bendrojo naudojimo virtuvėse esančių kriauklių, mikrobangų krosnelių, </w:t>
      </w:r>
      <w:r w:rsidR="00C94F4E" w:rsidRPr="00D157FA">
        <w:rPr>
          <w:rFonts w:ascii="Times New Roman" w:hAnsi="Times New Roman" w:cs="Times New Roman"/>
          <w:sz w:val="24"/>
          <w:szCs w:val="24"/>
        </w:rPr>
        <w:t>k</w:t>
      </w:r>
      <w:r w:rsidRPr="00D157FA">
        <w:rPr>
          <w:rFonts w:ascii="Times New Roman" w:hAnsi="Times New Roman" w:cs="Times New Roman"/>
          <w:sz w:val="24"/>
          <w:szCs w:val="24"/>
        </w:rPr>
        <w:t>aitlenčių, orkaičių, gartraukių valymas;</w:t>
      </w:r>
    </w:p>
    <w:p w14:paraId="5D18EBD0" w14:textId="2E4E73B5" w:rsidR="003C53BB" w:rsidRPr="00D157FA" w:rsidRDefault="003C53BB" w:rsidP="00217685">
      <w:pPr>
        <w:spacing w:after="0" w:line="240" w:lineRule="auto"/>
        <w:ind w:firstLine="709"/>
        <w:rPr>
          <w:rFonts w:ascii="Times New Roman" w:hAnsi="Times New Roman" w:cs="Times New Roman"/>
          <w:sz w:val="24"/>
          <w:szCs w:val="24"/>
        </w:rPr>
      </w:pPr>
      <w:r w:rsidRPr="00D157FA">
        <w:rPr>
          <w:rFonts w:ascii="Times New Roman" w:hAnsi="Times New Roman" w:cs="Times New Roman"/>
          <w:sz w:val="24"/>
          <w:szCs w:val="24"/>
        </w:rPr>
        <w:t>2.2.11. bendrojo naudojimo virtuvėse esančių</w:t>
      </w:r>
      <w:r w:rsidRPr="00D157FA">
        <w:rPr>
          <w:rFonts w:ascii="Times New Roman" w:hAnsi="Times New Roman" w:cs="Times New Roman"/>
          <w:b/>
          <w:bCs/>
          <w:sz w:val="24"/>
          <w:szCs w:val="24"/>
        </w:rPr>
        <w:t xml:space="preserve"> </w:t>
      </w:r>
      <w:r w:rsidRPr="00D157FA">
        <w:rPr>
          <w:rFonts w:ascii="Times New Roman" w:hAnsi="Times New Roman" w:cs="Times New Roman"/>
          <w:sz w:val="24"/>
          <w:szCs w:val="24"/>
        </w:rPr>
        <w:t>paviršių valymas (stalviršiai, stalai,</w:t>
      </w:r>
      <w:r w:rsidR="00F63483" w:rsidRPr="00D157FA">
        <w:rPr>
          <w:rFonts w:ascii="Times New Roman" w:hAnsi="Times New Roman" w:cs="Times New Roman"/>
          <w:sz w:val="24"/>
          <w:szCs w:val="24"/>
        </w:rPr>
        <w:t xml:space="preserve"> kėdės,</w:t>
      </w:r>
      <w:r w:rsidRPr="00D157FA">
        <w:rPr>
          <w:rFonts w:ascii="Times New Roman" w:hAnsi="Times New Roman" w:cs="Times New Roman"/>
          <w:sz w:val="24"/>
          <w:szCs w:val="24"/>
        </w:rPr>
        <w:t xml:space="preserve"> palangės);</w:t>
      </w:r>
    </w:p>
    <w:p w14:paraId="12497939" w14:textId="77777777" w:rsidR="00A7250D" w:rsidRPr="00D157FA" w:rsidRDefault="003C53BB" w:rsidP="00217685">
      <w:pPr>
        <w:spacing w:after="0" w:line="240" w:lineRule="auto"/>
        <w:ind w:firstLine="709"/>
        <w:rPr>
          <w:rFonts w:ascii="Times New Roman" w:hAnsi="Times New Roman" w:cs="Times New Roman"/>
          <w:sz w:val="24"/>
          <w:szCs w:val="24"/>
        </w:rPr>
      </w:pPr>
      <w:r w:rsidRPr="00D157FA">
        <w:rPr>
          <w:rFonts w:ascii="Times New Roman" w:hAnsi="Times New Roman" w:cs="Times New Roman"/>
          <w:sz w:val="24"/>
          <w:szCs w:val="24"/>
        </w:rPr>
        <w:t>2.2.12. bendrojo naudojimo virtuvėse esančių grindų plovimas drėgnuoju būdu, naudojant spec. valymo priemones sudarančias apsauginį arba impregnuojantį sluoksnį;</w:t>
      </w:r>
    </w:p>
    <w:p w14:paraId="174CFB10" w14:textId="7F484344" w:rsidR="00A7250D" w:rsidRPr="00D157FA" w:rsidRDefault="000B5BEC" w:rsidP="00217685">
      <w:pPr>
        <w:spacing w:after="0" w:line="240" w:lineRule="auto"/>
        <w:ind w:firstLine="709"/>
        <w:rPr>
          <w:rFonts w:ascii="Times New Roman" w:hAnsi="Times New Roman" w:cs="Times New Roman"/>
          <w:sz w:val="24"/>
          <w:szCs w:val="24"/>
        </w:rPr>
      </w:pPr>
      <w:r w:rsidRPr="00D157FA">
        <w:rPr>
          <w:rFonts w:ascii="Times New Roman" w:hAnsi="Times New Roman" w:cs="Times New Roman"/>
          <w:sz w:val="24"/>
          <w:szCs w:val="24"/>
        </w:rPr>
        <w:t>2.2.13. bendrojo naudojimo virtuvėse esančių durų rankenų valymas, šiukšlių išnešimas, šiukšliadėžių valymas, šiukšlių maišų keitimas,</w:t>
      </w:r>
      <w:r w:rsidR="00540FF1" w:rsidRPr="00D157FA">
        <w:rPr>
          <w:rFonts w:ascii="Times New Roman" w:hAnsi="Times New Roman" w:cs="Times New Roman"/>
          <w:sz w:val="24"/>
          <w:szCs w:val="24"/>
        </w:rPr>
        <w:t xml:space="preserve"> jeigu valomose patalpose yra pastatytos rūšiavimui skirtos šiukšliadėžės, tiekėjas privalo iš minėtų šiukšliadėžių surinktas atliekas išnešti į tam skirtus konteinerius (popieriaus, plastiko, stiklo), esančius VDU teritorijoje</w:t>
      </w:r>
      <w:r w:rsidR="0014022D" w:rsidRPr="00D157FA">
        <w:rPr>
          <w:rFonts w:ascii="Times New Roman" w:hAnsi="Times New Roman" w:cs="Times New Roman"/>
          <w:sz w:val="24"/>
          <w:szCs w:val="24"/>
        </w:rPr>
        <w:t>, voratinklių pašalinimas</w:t>
      </w:r>
      <w:r w:rsidR="00540FF1" w:rsidRPr="00D157FA">
        <w:rPr>
          <w:rFonts w:ascii="Times New Roman" w:hAnsi="Times New Roman" w:cs="Times New Roman"/>
          <w:sz w:val="24"/>
          <w:szCs w:val="24"/>
        </w:rPr>
        <w:t>;</w:t>
      </w:r>
    </w:p>
    <w:p w14:paraId="0F8598E4" w14:textId="6526A9CD" w:rsidR="000B5BEC" w:rsidRPr="00D157FA" w:rsidRDefault="000B5BEC" w:rsidP="00217685">
      <w:pPr>
        <w:spacing w:after="0" w:line="240" w:lineRule="auto"/>
        <w:ind w:firstLine="709"/>
        <w:jc w:val="both"/>
        <w:rPr>
          <w:rFonts w:ascii="Times New Roman" w:hAnsi="Times New Roman" w:cs="Times New Roman"/>
          <w:sz w:val="24"/>
          <w:szCs w:val="24"/>
        </w:rPr>
      </w:pPr>
      <w:r w:rsidRPr="00D157FA">
        <w:rPr>
          <w:rFonts w:ascii="Times New Roman" w:hAnsi="Times New Roman" w:cs="Times New Roman"/>
          <w:sz w:val="24"/>
          <w:szCs w:val="24"/>
        </w:rPr>
        <w:t xml:space="preserve">2.2.14. dėmių, pirštų antspaudų valymą nuo visų stiklinių paviršių, pasiekiamame aukštyje iki 2 m (stiklinių pertvarų (valoma iš abiejų pusių), vitrinų, durų, veidrodžių ir pan.). </w:t>
      </w:r>
    </w:p>
    <w:p w14:paraId="1EBAC1FE" w14:textId="7E062DA4" w:rsidR="000B5BEC" w:rsidRPr="00D157FA" w:rsidRDefault="00A1384A" w:rsidP="00217685">
      <w:pPr>
        <w:tabs>
          <w:tab w:val="left" w:pos="709"/>
          <w:tab w:val="left" w:pos="1276"/>
          <w:tab w:val="left" w:pos="1560"/>
        </w:tabs>
        <w:spacing w:after="0" w:line="240" w:lineRule="auto"/>
        <w:ind w:right="-2"/>
        <w:jc w:val="both"/>
        <w:rPr>
          <w:rFonts w:ascii="Times New Roman" w:hAnsi="Times New Roman" w:cs="Times New Roman"/>
          <w:sz w:val="24"/>
          <w:szCs w:val="24"/>
        </w:rPr>
      </w:pPr>
      <w:r w:rsidRPr="00D157FA">
        <w:rPr>
          <w:rFonts w:ascii="Times New Roman" w:hAnsi="Times New Roman" w:cs="Times New Roman"/>
          <w:sz w:val="24"/>
          <w:szCs w:val="24"/>
        </w:rPr>
        <w:tab/>
      </w:r>
      <w:r w:rsidR="000B5BEC" w:rsidRPr="00D157FA">
        <w:rPr>
          <w:rFonts w:ascii="Times New Roman" w:hAnsi="Times New Roman" w:cs="Times New Roman"/>
          <w:sz w:val="24"/>
          <w:szCs w:val="24"/>
        </w:rPr>
        <w:t xml:space="preserve">2.2.15. </w:t>
      </w:r>
      <w:r w:rsidR="0014022D" w:rsidRPr="00D157FA">
        <w:rPr>
          <w:rFonts w:ascii="Times New Roman" w:hAnsi="Times New Roman" w:cs="Times New Roman"/>
          <w:sz w:val="24"/>
          <w:szCs w:val="24"/>
        </w:rPr>
        <w:t xml:space="preserve">bendro naudojimo sanitariniuose mazguose esančių </w:t>
      </w:r>
      <w:r w:rsidR="000B5BEC" w:rsidRPr="00D157FA">
        <w:rPr>
          <w:rFonts w:ascii="Times New Roman" w:hAnsi="Times New Roman" w:cs="Times New Roman"/>
          <w:sz w:val="24"/>
          <w:szCs w:val="24"/>
        </w:rPr>
        <w:t>klozetų, kriauklių, dušo kabinų bei kitos santechnikos valymą dušinėse pvz.: dušo galvutės, čiaupai ir t.t. nukalkinimą, dezinfekavimą, šveitimą;</w:t>
      </w:r>
    </w:p>
    <w:p w14:paraId="46167E40" w14:textId="4E11E19E" w:rsidR="0014022D" w:rsidRPr="00D157FA" w:rsidRDefault="00A1384A" w:rsidP="00A77577">
      <w:pPr>
        <w:tabs>
          <w:tab w:val="left" w:pos="709"/>
          <w:tab w:val="left" w:pos="1276"/>
          <w:tab w:val="left" w:pos="1560"/>
        </w:tabs>
        <w:spacing w:after="0" w:line="240" w:lineRule="auto"/>
        <w:ind w:right="-2"/>
        <w:jc w:val="both"/>
        <w:rPr>
          <w:rFonts w:ascii="Times New Roman" w:hAnsi="Times New Roman" w:cs="Times New Roman"/>
          <w:sz w:val="24"/>
          <w:szCs w:val="24"/>
        </w:rPr>
      </w:pPr>
      <w:r w:rsidRPr="00D157FA">
        <w:rPr>
          <w:rFonts w:ascii="Times New Roman" w:hAnsi="Times New Roman" w:cs="Times New Roman"/>
          <w:sz w:val="24"/>
          <w:szCs w:val="24"/>
        </w:rPr>
        <w:tab/>
      </w:r>
      <w:r w:rsidR="0014022D" w:rsidRPr="00D157FA">
        <w:rPr>
          <w:rFonts w:ascii="Times New Roman" w:hAnsi="Times New Roman" w:cs="Times New Roman"/>
          <w:sz w:val="24"/>
          <w:szCs w:val="24"/>
        </w:rPr>
        <w:t>2.2.16. bendro naudojimo sanitariniuose mazguose esančių grindų, sienų, palangių valymas drėgnuoju būdu naudojant specialias valymo priemones, sudarančias apsauginį arba impregnuojantį sluoksnį</w:t>
      </w:r>
      <w:r w:rsidR="00F63483" w:rsidRPr="00D157FA">
        <w:rPr>
          <w:rFonts w:ascii="Times New Roman" w:hAnsi="Times New Roman" w:cs="Times New Roman"/>
          <w:sz w:val="24"/>
          <w:szCs w:val="24"/>
        </w:rPr>
        <w:t>;</w:t>
      </w:r>
    </w:p>
    <w:p w14:paraId="4BD0AB24" w14:textId="1F0939C0" w:rsidR="00F63483" w:rsidRPr="00D157FA" w:rsidRDefault="00A1384A" w:rsidP="00A77577">
      <w:pPr>
        <w:tabs>
          <w:tab w:val="left" w:pos="709"/>
          <w:tab w:val="left" w:pos="1276"/>
          <w:tab w:val="left" w:pos="1560"/>
        </w:tabs>
        <w:spacing w:after="0" w:line="240" w:lineRule="auto"/>
        <w:ind w:right="-2"/>
        <w:jc w:val="both"/>
        <w:rPr>
          <w:rFonts w:ascii="Times New Roman" w:hAnsi="Times New Roman" w:cs="Times New Roman"/>
          <w:sz w:val="24"/>
          <w:szCs w:val="24"/>
        </w:rPr>
      </w:pPr>
      <w:r w:rsidRPr="00D157FA">
        <w:rPr>
          <w:rFonts w:ascii="Times New Roman" w:hAnsi="Times New Roman" w:cs="Times New Roman"/>
          <w:sz w:val="24"/>
          <w:szCs w:val="24"/>
        </w:rPr>
        <w:tab/>
      </w:r>
      <w:r w:rsidR="00F63483" w:rsidRPr="00D157FA">
        <w:rPr>
          <w:rFonts w:ascii="Times New Roman" w:hAnsi="Times New Roman" w:cs="Times New Roman"/>
          <w:sz w:val="24"/>
          <w:szCs w:val="24"/>
        </w:rPr>
        <w:t>2.2.17. bendro naudojimo dušų pertvarų (sien</w:t>
      </w:r>
      <w:r w:rsidR="00C10AC1" w:rsidRPr="00D157FA">
        <w:rPr>
          <w:rFonts w:ascii="Times New Roman" w:hAnsi="Times New Roman" w:cs="Times New Roman"/>
          <w:sz w:val="24"/>
          <w:szCs w:val="24"/>
        </w:rPr>
        <w:t>elių</w:t>
      </w:r>
      <w:r w:rsidR="00F63483" w:rsidRPr="00D157FA">
        <w:rPr>
          <w:rFonts w:ascii="Times New Roman" w:hAnsi="Times New Roman" w:cs="Times New Roman"/>
          <w:sz w:val="24"/>
          <w:szCs w:val="24"/>
        </w:rPr>
        <w:t>) valymas, dušų vandens nubėgimų (trapų) valymas, atkimšimas;</w:t>
      </w:r>
    </w:p>
    <w:p w14:paraId="5BD19D0A" w14:textId="3FF93BF0" w:rsidR="00540FF1" w:rsidRPr="00D157FA" w:rsidRDefault="00A1384A" w:rsidP="00A77577">
      <w:pPr>
        <w:tabs>
          <w:tab w:val="left" w:pos="709"/>
          <w:tab w:val="left" w:pos="1276"/>
          <w:tab w:val="left" w:pos="1560"/>
        </w:tabs>
        <w:spacing w:after="0" w:line="240" w:lineRule="auto"/>
        <w:ind w:right="-2"/>
        <w:jc w:val="both"/>
        <w:rPr>
          <w:rFonts w:ascii="Times New Roman" w:hAnsi="Times New Roman" w:cs="Times New Roman"/>
          <w:sz w:val="24"/>
          <w:szCs w:val="24"/>
        </w:rPr>
      </w:pPr>
      <w:r w:rsidRPr="00D157FA">
        <w:rPr>
          <w:rFonts w:ascii="Times New Roman" w:hAnsi="Times New Roman" w:cs="Times New Roman"/>
          <w:sz w:val="24"/>
          <w:szCs w:val="24"/>
        </w:rPr>
        <w:tab/>
      </w:r>
      <w:r w:rsidR="000B5BEC" w:rsidRPr="00D157FA">
        <w:rPr>
          <w:rFonts w:ascii="Times New Roman" w:hAnsi="Times New Roman" w:cs="Times New Roman"/>
          <w:sz w:val="24"/>
          <w:szCs w:val="24"/>
        </w:rPr>
        <w:t>2.2.1</w:t>
      </w:r>
      <w:r w:rsidR="00F63483" w:rsidRPr="00D157FA">
        <w:rPr>
          <w:rFonts w:ascii="Times New Roman" w:hAnsi="Times New Roman" w:cs="Times New Roman"/>
          <w:sz w:val="24"/>
          <w:szCs w:val="24"/>
        </w:rPr>
        <w:t>8</w:t>
      </w:r>
      <w:r w:rsidR="000B5BEC" w:rsidRPr="00D157FA">
        <w:rPr>
          <w:rFonts w:ascii="Times New Roman" w:hAnsi="Times New Roman" w:cs="Times New Roman"/>
          <w:sz w:val="24"/>
          <w:szCs w:val="24"/>
        </w:rPr>
        <w:t xml:space="preserve">. </w:t>
      </w:r>
      <w:r w:rsidR="00540FF1" w:rsidRPr="00D157FA">
        <w:rPr>
          <w:rFonts w:ascii="Times New Roman" w:hAnsi="Times New Roman" w:cs="Times New Roman"/>
          <w:sz w:val="24"/>
          <w:szCs w:val="24"/>
        </w:rPr>
        <w:t>ventiliacinių apsauginių grotelių valymas;</w:t>
      </w:r>
    </w:p>
    <w:p w14:paraId="3810E699" w14:textId="577D4113" w:rsidR="00540FF1" w:rsidRPr="00DA0357" w:rsidRDefault="00A1384A" w:rsidP="00A77577">
      <w:pPr>
        <w:tabs>
          <w:tab w:val="left" w:pos="709"/>
          <w:tab w:val="left" w:pos="1276"/>
          <w:tab w:val="left" w:pos="1560"/>
        </w:tabs>
        <w:spacing w:after="0" w:line="240" w:lineRule="auto"/>
        <w:ind w:right="-2"/>
        <w:jc w:val="both"/>
        <w:rPr>
          <w:rFonts w:ascii="Times New Roman" w:hAnsi="Times New Roman" w:cs="Times New Roman"/>
          <w:sz w:val="24"/>
          <w:szCs w:val="24"/>
        </w:rPr>
      </w:pPr>
      <w:r w:rsidRPr="00D157FA">
        <w:rPr>
          <w:rFonts w:ascii="Times New Roman" w:hAnsi="Times New Roman" w:cs="Times New Roman"/>
          <w:sz w:val="24"/>
          <w:szCs w:val="24"/>
        </w:rPr>
        <w:tab/>
      </w:r>
      <w:r w:rsidR="00540FF1" w:rsidRPr="00D157FA">
        <w:rPr>
          <w:rFonts w:ascii="Times New Roman" w:hAnsi="Times New Roman" w:cs="Times New Roman"/>
          <w:sz w:val="24"/>
          <w:szCs w:val="24"/>
        </w:rPr>
        <w:t>2.2.1</w:t>
      </w:r>
      <w:r w:rsidR="00F63483" w:rsidRPr="00D157FA">
        <w:rPr>
          <w:rFonts w:ascii="Times New Roman" w:hAnsi="Times New Roman" w:cs="Times New Roman"/>
          <w:sz w:val="24"/>
          <w:szCs w:val="24"/>
        </w:rPr>
        <w:t>9</w:t>
      </w:r>
      <w:r w:rsidR="00540FF1" w:rsidRPr="00D157FA">
        <w:rPr>
          <w:rFonts w:ascii="Times New Roman" w:hAnsi="Times New Roman" w:cs="Times New Roman"/>
          <w:sz w:val="24"/>
          <w:szCs w:val="24"/>
        </w:rPr>
        <w:t xml:space="preserve">. profilaktinių (techninių) priemonių (darbų) registracijos žurnalų </w:t>
      </w:r>
      <w:r w:rsidR="00540FF1" w:rsidRPr="00DA0357">
        <w:rPr>
          <w:rFonts w:ascii="Times New Roman" w:hAnsi="Times New Roman" w:cs="Times New Roman"/>
          <w:sz w:val="24"/>
          <w:szCs w:val="24"/>
        </w:rPr>
        <w:t>pildymas</w:t>
      </w:r>
      <w:r w:rsidR="009D49C6" w:rsidRPr="00DA0357">
        <w:rPr>
          <w:rFonts w:ascii="Times New Roman" w:hAnsi="Times New Roman" w:cs="Times New Roman"/>
          <w:sz w:val="24"/>
          <w:szCs w:val="24"/>
        </w:rPr>
        <w:t xml:space="preserve"> pagal</w:t>
      </w:r>
      <w:r w:rsidR="00D36BA8" w:rsidRPr="00DA0357">
        <w:rPr>
          <w:rFonts w:ascii="Times New Roman" w:hAnsi="Times New Roman" w:cs="Times New Roman"/>
          <w:sz w:val="24"/>
          <w:szCs w:val="24"/>
        </w:rPr>
        <w:t xml:space="preserve"> HN 118:2011 </w:t>
      </w:r>
      <w:r w:rsidR="00391453" w:rsidRPr="00DA0357">
        <w:rPr>
          <w:rFonts w:ascii="Times New Roman" w:hAnsi="Times New Roman" w:cs="Times New Roman"/>
          <w:sz w:val="24"/>
          <w:szCs w:val="24"/>
        </w:rPr>
        <w:t>norm</w:t>
      </w:r>
      <w:r w:rsidR="006C5F19" w:rsidRPr="00DA0357">
        <w:rPr>
          <w:rFonts w:ascii="Times New Roman" w:hAnsi="Times New Roman" w:cs="Times New Roman"/>
          <w:sz w:val="24"/>
          <w:szCs w:val="24"/>
        </w:rPr>
        <w:t>ą</w:t>
      </w:r>
      <w:r w:rsidR="00391453" w:rsidRPr="00DA0357">
        <w:rPr>
          <w:rFonts w:ascii="Times New Roman" w:hAnsi="Times New Roman" w:cs="Times New Roman"/>
          <w:sz w:val="24"/>
          <w:szCs w:val="24"/>
        </w:rPr>
        <w:t>;</w:t>
      </w:r>
    </w:p>
    <w:p w14:paraId="75702652" w14:textId="00226934" w:rsidR="00540FF1" w:rsidRPr="00D157FA" w:rsidRDefault="005C28E8" w:rsidP="00A77577">
      <w:pPr>
        <w:tabs>
          <w:tab w:val="left" w:pos="709"/>
          <w:tab w:val="left" w:pos="851"/>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lastRenderedPageBreak/>
        <w:tab/>
      </w:r>
      <w:r w:rsidR="00540FF1" w:rsidRPr="00D157FA">
        <w:rPr>
          <w:rFonts w:ascii="Times New Roman" w:hAnsi="Times New Roman" w:cs="Times New Roman"/>
          <w:sz w:val="24"/>
          <w:szCs w:val="24"/>
        </w:rPr>
        <w:t>2.2.</w:t>
      </w:r>
      <w:r w:rsidR="00F63483" w:rsidRPr="00D157FA">
        <w:rPr>
          <w:rFonts w:ascii="Times New Roman" w:hAnsi="Times New Roman" w:cs="Times New Roman"/>
          <w:sz w:val="24"/>
          <w:szCs w:val="24"/>
        </w:rPr>
        <w:t>20</w:t>
      </w:r>
      <w:r w:rsidR="00540FF1" w:rsidRPr="00D157FA">
        <w:rPr>
          <w:rFonts w:ascii="Times New Roman" w:hAnsi="Times New Roman" w:cs="Times New Roman"/>
          <w:sz w:val="24"/>
          <w:szCs w:val="24"/>
        </w:rPr>
        <w:t>. gėlių laistymas bendro naudojimo patalpose;</w:t>
      </w:r>
    </w:p>
    <w:p w14:paraId="002CA64A" w14:textId="1C1FB328" w:rsidR="0025259B" w:rsidRPr="00D157FA" w:rsidRDefault="005C28E8" w:rsidP="00A77577">
      <w:pPr>
        <w:tabs>
          <w:tab w:val="left" w:pos="709"/>
          <w:tab w:val="left" w:pos="993"/>
          <w:tab w:val="left" w:pos="1276"/>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r>
      <w:r w:rsidR="00540FF1" w:rsidRPr="00D157FA">
        <w:rPr>
          <w:rFonts w:ascii="Times New Roman" w:hAnsi="Times New Roman" w:cs="Times New Roman"/>
          <w:sz w:val="24"/>
          <w:szCs w:val="24"/>
        </w:rPr>
        <w:t>2.2.</w:t>
      </w:r>
      <w:r w:rsidR="0014022D" w:rsidRPr="00D157FA">
        <w:rPr>
          <w:rFonts w:ascii="Times New Roman" w:hAnsi="Times New Roman" w:cs="Times New Roman"/>
          <w:sz w:val="24"/>
          <w:szCs w:val="24"/>
        </w:rPr>
        <w:t>2</w:t>
      </w:r>
      <w:r w:rsidR="00F63483" w:rsidRPr="00D157FA">
        <w:rPr>
          <w:rFonts w:ascii="Times New Roman" w:hAnsi="Times New Roman" w:cs="Times New Roman"/>
          <w:sz w:val="24"/>
          <w:szCs w:val="24"/>
        </w:rPr>
        <w:t>1. teikėjas turi teikti budinčios valytojos paslaugas užtikrinančias bendro naudojimo patalpų nuolatinę priežiūrą, suderinus paslaugos atlikimo grafiką su užsakovo atstovu;</w:t>
      </w:r>
    </w:p>
    <w:p w14:paraId="42C6890B" w14:textId="441FA76D" w:rsidR="0025259B" w:rsidRPr="00D157FA" w:rsidRDefault="005C28E8" w:rsidP="00A77577">
      <w:pPr>
        <w:tabs>
          <w:tab w:val="left" w:pos="709"/>
          <w:tab w:val="left" w:pos="993"/>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r>
      <w:r w:rsidR="0025259B" w:rsidRPr="00D157FA">
        <w:rPr>
          <w:rFonts w:ascii="Times New Roman" w:hAnsi="Times New Roman" w:cs="Times New Roman"/>
          <w:sz w:val="24"/>
          <w:szCs w:val="24"/>
        </w:rPr>
        <w:t>2.2.2</w:t>
      </w:r>
      <w:r w:rsidR="0031547B">
        <w:rPr>
          <w:rFonts w:ascii="Times New Roman" w:hAnsi="Times New Roman" w:cs="Times New Roman"/>
          <w:sz w:val="24"/>
          <w:szCs w:val="24"/>
        </w:rPr>
        <w:t>2</w:t>
      </w:r>
      <w:r w:rsidR="0025259B" w:rsidRPr="00D157FA">
        <w:rPr>
          <w:rFonts w:ascii="Times New Roman" w:hAnsi="Times New Roman" w:cs="Times New Roman"/>
          <w:sz w:val="24"/>
          <w:szCs w:val="24"/>
        </w:rPr>
        <w:t>. Visos patalpos (kur tai techniškai įmanoma) turi būti aprūpintos moderniomis grindų plovimo mašinomis, vienu krovimu veikiančiomis ne trumpiau kaip 4 val.,  kurių kiekis turi būti pakankamas savalaikio valymo, pagal nustatytus dažnius, nurodytus patalpų, objektų valymo laikus ir užsakovo nurodymus, užtikrinimui;</w:t>
      </w:r>
    </w:p>
    <w:p w14:paraId="3C933CAC" w14:textId="4082ED94" w:rsidR="00003C76" w:rsidRPr="00D157FA" w:rsidRDefault="005C28E8" w:rsidP="0025259B">
      <w:pPr>
        <w:tabs>
          <w:tab w:val="left" w:pos="709"/>
          <w:tab w:val="left" w:pos="993"/>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r>
      <w:r w:rsidR="00C71A9E" w:rsidRPr="00D157FA">
        <w:rPr>
          <w:rFonts w:ascii="Times New Roman" w:hAnsi="Times New Roman" w:cs="Times New Roman"/>
          <w:sz w:val="24"/>
          <w:szCs w:val="24"/>
        </w:rPr>
        <w:t>2.2.2</w:t>
      </w:r>
      <w:r w:rsidR="0031547B">
        <w:rPr>
          <w:rFonts w:ascii="Times New Roman" w:hAnsi="Times New Roman" w:cs="Times New Roman"/>
          <w:sz w:val="24"/>
          <w:szCs w:val="24"/>
        </w:rPr>
        <w:t>3</w:t>
      </w:r>
      <w:r w:rsidR="00C71A9E" w:rsidRPr="00D157FA">
        <w:rPr>
          <w:rFonts w:ascii="Times New Roman" w:hAnsi="Times New Roman" w:cs="Times New Roman"/>
          <w:sz w:val="24"/>
          <w:szCs w:val="24"/>
        </w:rPr>
        <w:t xml:space="preserve">. </w:t>
      </w:r>
      <w:r w:rsidR="00CE0F4B" w:rsidRPr="00D157FA">
        <w:rPr>
          <w:rFonts w:ascii="Times New Roman" w:hAnsi="Times New Roman" w:cs="Times New Roman"/>
          <w:sz w:val="24"/>
          <w:szCs w:val="24"/>
        </w:rPr>
        <w:t>muilo ir tualetinio popieriaus</w:t>
      </w:r>
      <w:r w:rsidR="00EC223A" w:rsidRPr="00D157FA">
        <w:rPr>
          <w:rFonts w:ascii="Times New Roman" w:hAnsi="Times New Roman" w:cs="Times New Roman"/>
          <w:sz w:val="24"/>
          <w:szCs w:val="24"/>
        </w:rPr>
        <w:t xml:space="preserve"> </w:t>
      </w:r>
      <w:r w:rsidR="009B6111" w:rsidRPr="00D157FA">
        <w:rPr>
          <w:rFonts w:ascii="Times New Roman" w:hAnsi="Times New Roman" w:cs="Times New Roman"/>
          <w:sz w:val="24"/>
          <w:szCs w:val="24"/>
        </w:rPr>
        <w:t>talpų įrengimas</w:t>
      </w:r>
      <w:r w:rsidR="00D5276B" w:rsidRPr="00D157FA">
        <w:rPr>
          <w:rFonts w:ascii="Times New Roman" w:hAnsi="Times New Roman" w:cs="Times New Roman"/>
          <w:sz w:val="24"/>
          <w:szCs w:val="24"/>
        </w:rPr>
        <w:t xml:space="preserve"> </w:t>
      </w:r>
      <w:r w:rsidR="009B6111" w:rsidRPr="00D157FA">
        <w:rPr>
          <w:rFonts w:ascii="Times New Roman" w:hAnsi="Times New Roman" w:cs="Times New Roman"/>
          <w:sz w:val="24"/>
          <w:szCs w:val="24"/>
        </w:rPr>
        <w:t>(tiekėjo sąskaita)</w:t>
      </w:r>
      <w:r w:rsidR="00D5276B" w:rsidRPr="00D157FA">
        <w:rPr>
          <w:rFonts w:ascii="Times New Roman" w:hAnsi="Times New Roman" w:cs="Times New Roman"/>
          <w:sz w:val="24"/>
          <w:szCs w:val="24"/>
        </w:rPr>
        <w:t xml:space="preserve"> ir</w:t>
      </w:r>
      <w:r w:rsidR="00CE0F4B" w:rsidRPr="00D157FA">
        <w:rPr>
          <w:rFonts w:ascii="Times New Roman" w:hAnsi="Times New Roman" w:cs="Times New Roman"/>
          <w:sz w:val="24"/>
          <w:szCs w:val="24"/>
        </w:rPr>
        <w:t xml:space="preserve"> papildymas</w:t>
      </w:r>
      <w:r w:rsidR="00D5276B" w:rsidRPr="00D157FA">
        <w:rPr>
          <w:rFonts w:ascii="Times New Roman" w:hAnsi="Times New Roman" w:cs="Times New Roman"/>
          <w:sz w:val="24"/>
          <w:szCs w:val="24"/>
        </w:rPr>
        <w:t xml:space="preserve"> pagal poreikį</w:t>
      </w:r>
      <w:r w:rsidR="00CE0F4B" w:rsidRPr="00D157FA">
        <w:rPr>
          <w:rFonts w:ascii="Times New Roman" w:hAnsi="Times New Roman" w:cs="Times New Roman"/>
          <w:sz w:val="24"/>
          <w:szCs w:val="24"/>
        </w:rPr>
        <w:t xml:space="preserve"> </w:t>
      </w:r>
      <w:r w:rsidR="00C71A9E" w:rsidRPr="00D157FA">
        <w:rPr>
          <w:rFonts w:ascii="Times New Roman" w:hAnsi="Times New Roman" w:cs="Times New Roman"/>
          <w:sz w:val="24"/>
          <w:szCs w:val="24"/>
        </w:rPr>
        <w:t>bendro naudojimo sanitariniuose mazguose</w:t>
      </w:r>
      <w:r w:rsidR="00CE0F4B" w:rsidRPr="00D157FA">
        <w:rPr>
          <w:rFonts w:ascii="Times New Roman" w:hAnsi="Times New Roman" w:cs="Times New Roman"/>
          <w:sz w:val="24"/>
          <w:szCs w:val="24"/>
        </w:rPr>
        <w:t xml:space="preserve"> ;</w:t>
      </w:r>
    </w:p>
    <w:p w14:paraId="1F8B504C" w14:textId="06925144" w:rsidR="0025259B" w:rsidRPr="00C013F7" w:rsidRDefault="005C28E8" w:rsidP="0025259B">
      <w:pPr>
        <w:tabs>
          <w:tab w:val="left" w:pos="709"/>
          <w:tab w:val="left" w:pos="993"/>
        </w:tabs>
        <w:spacing w:after="0" w:line="240" w:lineRule="auto"/>
        <w:jc w:val="both"/>
        <w:rPr>
          <w:rFonts w:ascii="Times New Roman" w:hAnsi="Times New Roman" w:cs="Times New Roman"/>
          <w:sz w:val="24"/>
          <w:szCs w:val="24"/>
        </w:rPr>
      </w:pPr>
      <w:r w:rsidRPr="00C013F7">
        <w:rPr>
          <w:rFonts w:ascii="Times New Roman" w:hAnsi="Times New Roman" w:cs="Times New Roman"/>
          <w:sz w:val="24"/>
          <w:szCs w:val="24"/>
        </w:rPr>
        <w:tab/>
      </w:r>
      <w:r w:rsidR="00D46B39" w:rsidRPr="00C013F7">
        <w:rPr>
          <w:rFonts w:ascii="Times New Roman" w:hAnsi="Times New Roman" w:cs="Times New Roman"/>
          <w:sz w:val="24"/>
          <w:szCs w:val="24"/>
        </w:rPr>
        <w:t>2.2.2</w:t>
      </w:r>
      <w:r w:rsidR="0031547B">
        <w:rPr>
          <w:rFonts w:ascii="Times New Roman" w:hAnsi="Times New Roman" w:cs="Times New Roman"/>
          <w:sz w:val="24"/>
          <w:szCs w:val="24"/>
        </w:rPr>
        <w:t>4</w:t>
      </w:r>
      <w:r w:rsidR="009854AC">
        <w:rPr>
          <w:rFonts w:ascii="Times New Roman" w:hAnsi="Times New Roman" w:cs="Times New Roman"/>
          <w:sz w:val="24"/>
          <w:szCs w:val="24"/>
        </w:rPr>
        <w:t>.</w:t>
      </w:r>
      <w:r w:rsidR="00D46B39" w:rsidRPr="00C013F7">
        <w:rPr>
          <w:rFonts w:ascii="Times New Roman" w:hAnsi="Times New Roman" w:cs="Times New Roman"/>
          <w:sz w:val="24"/>
          <w:szCs w:val="24"/>
        </w:rPr>
        <w:t xml:space="preserve"> </w:t>
      </w:r>
      <w:r w:rsidR="00DA185E" w:rsidRPr="00C013F7">
        <w:rPr>
          <w:rFonts w:ascii="Times New Roman" w:hAnsi="Times New Roman" w:cs="Times New Roman"/>
          <w:sz w:val="24"/>
          <w:szCs w:val="24"/>
        </w:rPr>
        <w:t xml:space="preserve">Paslaugų </w:t>
      </w:r>
      <w:r w:rsidR="00590D36" w:rsidRPr="00C013F7">
        <w:rPr>
          <w:rFonts w:ascii="Times New Roman" w:hAnsi="Times New Roman" w:cs="Times New Roman"/>
          <w:sz w:val="24"/>
          <w:szCs w:val="24"/>
        </w:rPr>
        <w:t>t</w:t>
      </w:r>
      <w:r w:rsidR="005E595F">
        <w:rPr>
          <w:rFonts w:ascii="Times New Roman" w:hAnsi="Times New Roman" w:cs="Times New Roman"/>
          <w:sz w:val="24"/>
          <w:szCs w:val="24"/>
        </w:rPr>
        <w:t>ei</w:t>
      </w:r>
      <w:r w:rsidR="00590D36" w:rsidRPr="00C013F7">
        <w:rPr>
          <w:rFonts w:ascii="Times New Roman" w:hAnsi="Times New Roman" w:cs="Times New Roman"/>
          <w:sz w:val="24"/>
          <w:szCs w:val="24"/>
        </w:rPr>
        <w:t xml:space="preserve">kėjas </w:t>
      </w:r>
      <w:r w:rsidR="0053078F" w:rsidRPr="00C013F7">
        <w:rPr>
          <w:rFonts w:ascii="Times New Roman" w:hAnsi="Times New Roman" w:cs="Times New Roman"/>
          <w:sz w:val="24"/>
          <w:szCs w:val="24"/>
        </w:rPr>
        <w:t xml:space="preserve">skiria </w:t>
      </w:r>
      <w:r w:rsidR="000A0E74" w:rsidRPr="00C013F7">
        <w:rPr>
          <w:rFonts w:ascii="Times New Roman" w:hAnsi="Times New Roman" w:cs="Times New Roman"/>
          <w:sz w:val="24"/>
          <w:szCs w:val="24"/>
        </w:rPr>
        <w:t>atsaking</w:t>
      </w:r>
      <w:r w:rsidR="00DA185E" w:rsidRPr="00C013F7">
        <w:rPr>
          <w:rFonts w:ascii="Times New Roman" w:hAnsi="Times New Roman" w:cs="Times New Roman"/>
          <w:sz w:val="24"/>
          <w:szCs w:val="24"/>
        </w:rPr>
        <w:t>ą</w:t>
      </w:r>
      <w:r w:rsidR="000A0E74" w:rsidRPr="00C013F7">
        <w:rPr>
          <w:rFonts w:ascii="Times New Roman" w:hAnsi="Times New Roman" w:cs="Times New Roman"/>
          <w:sz w:val="24"/>
          <w:szCs w:val="24"/>
        </w:rPr>
        <w:t xml:space="preserve"> asmenį</w:t>
      </w:r>
      <w:r w:rsidR="003C6D96" w:rsidRPr="00C013F7">
        <w:rPr>
          <w:rFonts w:ascii="Times New Roman" w:hAnsi="Times New Roman" w:cs="Times New Roman"/>
          <w:sz w:val="24"/>
          <w:szCs w:val="24"/>
        </w:rPr>
        <w:t xml:space="preserve"> bendrabučio patalpų</w:t>
      </w:r>
      <w:r w:rsidR="00041468" w:rsidRPr="00C013F7">
        <w:rPr>
          <w:rFonts w:ascii="Times New Roman" w:hAnsi="Times New Roman" w:cs="Times New Roman"/>
          <w:sz w:val="24"/>
          <w:szCs w:val="24"/>
        </w:rPr>
        <w:t xml:space="preserve"> </w:t>
      </w:r>
      <w:r w:rsidR="003C6D96" w:rsidRPr="00C013F7">
        <w:rPr>
          <w:rFonts w:ascii="Times New Roman" w:hAnsi="Times New Roman" w:cs="Times New Roman"/>
          <w:sz w:val="24"/>
          <w:szCs w:val="24"/>
        </w:rPr>
        <w:t xml:space="preserve">(bendrų </w:t>
      </w:r>
      <w:r w:rsidR="00041468" w:rsidRPr="00C013F7">
        <w:rPr>
          <w:rFonts w:ascii="Times New Roman" w:hAnsi="Times New Roman" w:cs="Times New Roman"/>
          <w:sz w:val="24"/>
          <w:szCs w:val="24"/>
        </w:rPr>
        <w:t xml:space="preserve">ir gyvenamų) </w:t>
      </w:r>
      <w:r w:rsidR="008A46FE" w:rsidRPr="00C013F7">
        <w:rPr>
          <w:rFonts w:ascii="Times New Roman" w:hAnsi="Times New Roman" w:cs="Times New Roman"/>
          <w:sz w:val="24"/>
          <w:szCs w:val="24"/>
        </w:rPr>
        <w:t>švaros patikr</w:t>
      </w:r>
      <w:r w:rsidR="000A0E74" w:rsidRPr="00C013F7">
        <w:rPr>
          <w:rFonts w:ascii="Times New Roman" w:hAnsi="Times New Roman" w:cs="Times New Roman"/>
          <w:sz w:val="24"/>
          <w:szCs w:val="24"/>
        </w:rPr>
        <w:t>ai</w:t>
      </w:r>
      <w:r w:rsidR="008A46FE" w:rsidRPr="00C013F7">
        <w:rPr>
          <w:rFonts w:ascii="Times New Roman" w:hAnsi="Times New Roman" w:cs="Times New Roman"/>
          <w:sz w:val="24"/>
          <w:szCs w:val="24"/>
        </w:rPr>
        <w:t xml:space="preserve"> </w:t>
      </w:r>
      <w:r w:rsidR="00D9741F" w:rsidRPr="00C013F7">
        <w:rPr>
          <w:rFonts w:ascii="Times New Roman" w:hAnsi="Times New Roman" w:cs="Times New Roman"/>
          <w:sz w:val="24"/>
          <w:szCs w:val="24"/>
        </w:rPr>
        <w:t xml:space="preserve">(ne mažiau </w:t>
      </w:r>
      <w:r w:rsidR="00D33FA9" w:rsidRPr="00C013F7">
        <w:rPr>
          <w:rFonts w:ascii="Times New Roman" w:hAnsi="Times New Roman" w:cs="Times New Roman"/>
          <w:sz w:val="24"/>
          <w:szCs w:val="24"/>
        </w:rPr>
        <w:t xml:space="preserve">kaip </w:t>
      </w:r>
      <w:r w:rsidR="00D9741F" w:rsidRPr="00C013F7">
        <w:rPr>
          <w:rFonts w:ascii="Times New Roman" w:hAnsi="Times New Roman" w:cs="Times New Roman"/>
          <w:sz w:val="24"/>
          <w:szCs w:val="24"/>
        </w:rPr>
        <w:t xml:space="preserve">4 </w:t>
      </w:r>
      <w:r w:rsidR="00A614E7">
        <w:rPr>
          <w:rFonts w:ascii="Times New Roman" w:hAnsi="Times New Roman" w:cs="Times New Roman"/>
          <w:sz w:val="24"/>
          <w:szCs w:val="24"/>
        </w:rPr>
        <w:t>val.</w:t>
      </w:r>
      <w:r w:rsidR="00D9741F" w:rsidRPr="00C013F7">
        <w:rPr>
          <w:rFonts w:ascii="Times New Roman" w:hAnsi="Times New Roman" w:cs="Times New Roman"/>
          <w:sz w:val="24"/>
          <w:szCs w:val="24"/>
        </w:rPr>
        <w:t xml:space="preserve"> per mėnesį </w:t>
      </w:r>
      <w:r w:rsidR="00B955DC" w:rsidRPr="00C013F7">
        <w:rPr>
          <w:rFonts w:ascii="Times New Roman" w:hAnsi="Times New Roman" w:cs="Times New Roman"/>
          <w:sz w:val="24"/>
          <w:szCs w:val="24"/>
        </w:rPr>
        <w:t>vienam pastatui)</w:t>
      </w:r>
      <w:r w:rsidR="009569D3" w:rsidRPr="00C013F7">
        <w:rPr>
          <w:rFonts w:ascii="Times New Roman" w:hAnsi="Times New Roman" w:cs="Times New Roman"/>
          <w:sz w:val="24"/>
          <w:szCs w:val="24"/>
        </w:rPr>
        <w:t xml:space="preserve"> </w:t>
      </w:r>
      <w:r w:rsidR="008D02E0" w:rsidRPr="00C013F7">
        <w:rPr>
          <w:rFonts w:ascii="Times New Roman" w:hAnsi="Times New Roman" w:cs="Times New Roman"/>
          <w:sz w:val="24"/>
          <w:szCs w:val="24"/>
        </w:rPr>
        <w:t>pagal suderintą valymo plan</w:t>
      </w:r>
      <w:r w:rsidR="00A67DB0" w:rsidRPr="00C013F7">
        <w:rPr>
          <w:rFonts w:ascii="Times New Roman" w:hAnsi="Times New Roman" w:cs="Times New Roman"/>
          <w:sz w:val="24"/>
          <w:szCs w:val="24"/>
        </w:rPr>
        <w:t>ą</w:t>
      </w:r>
      <w:r w:rsidR="00FC7371" w:rsidRPr="00C013F7">
        <w:rPr>
          <w:rFonts w:ascii="Times New Roman" w:hAnsi="Times New Roman" w:cs="Times New Roman"/>
          <w:sz w:val="24"/>
          <w:szCs w:val="24"/>
        </w:rPr>
        <w:t xml:space="preserve"> (VP).</w:t>
      </w:r>
    </w:p>
    <w:p w14:paraId="564FF5C8" w14:textId="77777777" w:rsidR="0025259B" w:rsidRDefault="0025259B" w:rsidP="0025259B">
      <w:pPr>
        <w:tabs>
          <w:tab w:val="left" w:pos="709"/>
          <w:tab w:val="left" w:pos="993"/>
        </w:tabs>
        <w:spacing w:after="0" w:line="240" w:lineRule="auto"/>
        <w:jc w:val="both"/>
        <w:rPr>
          <w:rFonts w:ascii="Times New Roman" w:hAnsi="Times New Roman" w:cs="Times New Roman"/>
          <w:sz w:val="24"/>
          <w:szCs w:val="24"/>
        </w:rPr>
      </w:pPr>
    </w:p>
    <w:p w14:paraId="5D8851AF" w14:textId="7CD8CE81" w:rsidR="00C10AC1" w:rsidRPr="00D157FA" w:rsidRDefault="00417339" w:rsidP="00674C7B">
      <w:pPr>
        <w:pStyle w:val="Sraopastraipa"/>
        <w:numPr>
          <w:ilvl w:val="1"/>
          <w:numId w:val="5"/>
        </w:numPr>
        <w:tabs>
          <w:tab w:val="left" w:pos="709"/>
          <w:tab w:val="left" w:pos="1134"/>
        </w:tabs>
        <w:spacing w:after="0" w:line="240" w:lineRule="auto"/>
        <w:ind w:left="0" w:firstLine="709"/>
        <w:jc w:val="both"/>
        <w:rPr>
          <w:rFonts w:ascii="Times New Roman" w:hAnsi="Times New Roman" w:cs="Times New Roman"/>
          <w:b/>
          <w:bCs/>
          <w:sz w:val="24"/>
          <w:szCs w:val="24"/>
          <w:u w:val="single"/>
        </w:rPr>
      </w:pPr>
      <w:r w:rsidRPr="00D157FA">
        <w:rPr>
          <w:rFonts w:ascii="Times New Roman" w:hAnsi="Times New Roman" w:cs="Times New Roman"/>
          <w:b/>
          <w:bCs/>
          <w:sz w:val="24"/>
          <w:szCs w:val="24"/>
          <w:u w:val="single"/>
        </w:rPr>
        <w:t>Papildom</w:t>
      </w:r>
      <w:r w:rsidR="00BF3A65" w:rsidRPr="00D157FA">
        <w:rPr>
          <w:rFonts w:ascii="Times New Roman" w:hAnsi="Times New Roman" w:cs="Times New Roman"/>
          <w:b/>
          <w:bCs/>
          <w:sz w:val="24"/>
          <w:szCs w:val="24"/>
          <w:u w:val="single"/>
        </w:rPr>
        <w:t>ai</w:t>
      </w:r>
      <w:r w:rsidRPr="00D157FA">
        <w:rPr>
          <w:rFonts w:ascii="Times New Roman" w:hAnsi="Times New Roman" w:cs="Times New Roman"/>
          <w:b/>
          <w:bCs/>
          <w:sz w:val="24"/>
          <w:szCs w:val="24"/>
          <w:u w:val="single"/>
        </w:rPr>
        <w:t xml:space="preserve"> užsakomos valymo paslaugos:</w:t>
      </w:r>
    </w:p>
    <w:p w14:paraId="63CD295A" w14:textId="77777777" w:rsidR="00417339" w:rsidRPr="00D157FA" w:rsidRDefault="00417339" w:rsidP="0025259B">
      <w:pPr>
        <w:tabs>
          <w:tab w:val="left" w:pos="709"/>
          <w:tab w:val="left" w:pos="993"/>
        </w:tabs>
        <w:spacing w:after="0" w:line="240" w:lineRule="auto"/>
        <w:jc w:val="both"/>
        <w:rPr>
          <w:rFonts w:ascii="Times New Roman" w:hAnsi="Times New Roman" w:cs="Times New Roman"/>
          <w:b/>
          <w:bCs/>
          <w:sz w:val="24"/>
          <w:szCs w:val="24"/>
          <w:u w:val="single"/>
        </w:rPr>
      </w:pPr>
    </w:p>
    <w:p w14:paraId="22E92F04" w14:textId="421D9787" w:rsidR="00417339" w:rsidRPr="00D157FA" w:rsidRDefault="00417339" w:rsidP="00DD1F80">
      <w:pPr>
        <w:pStyle w:val="Sraopastraipa"/>
        <w:numPr>
          <w:ilvl w:val="2"/>
          <w:numId w:val="5"/>
        </w:numPr>
        <w:tabs>
          <w:tab w:val="left" w:pos="0"/>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langų, stoglangių, stogo ir fasado stiklinės dalies valymas. Valoma nenaudojant specialios įrangos (keltuvų, alpinizmo įrangos). Valoma specialiomis priemonėmis iš abiejų pusių, įskaitant rėmus, palanges bei stogines. Stoglangiai, kurie neatsidaro, valomi tik iš vidinės pusės.</w:t>
      </w:r>
    </w:p>
    <w:p w14:paraId="475A9C73" w14:textId="014CB9DF" w:rsidR="00417339" w:rsidRPr="00D157FA" w:rsidRDefault="00417339" w:rsidP="00DD1F80">
      <w:pPr>
        <w:pStyle w:val="Sraopastraipa"/>
        <w:numPr>
          <w:ilvl w:val="2"/>
          <w:numId w:val="5"/>
        </w:numPr>
        <w:tabs>
          <w:tab w:val="left" w:pos="0"/>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bookmarkStart w:id="2" w:name="_Hlk207022781"/>
      <w:r w:rsidRPr="00D157FA">
        <w:rPr>
          <w:rFonts w:ascii="Times New Roman" w:eastAsia="Calibri" w:hAnsi="Times New Roman" w:cs="Times New Roman"/>
          <w:sz w:val="24"/>
          <w:szCs w:val="24"/>
        </w:rPr>
        <w:t>aukštuminis langų, stoglangių, stogo ir fasado stiklinės dalies valymas. Valoma panaudojant specialius keltuvus arba kitą įrangą. Valoma specialiomis priemonėmis iš išorinės pusės, įskaitant rėmus, palanges bei stogines. Pastatai yra nuo 1 iki 12 aukštų.</w:t>
      </w:r>
    </w:p>
    <w:bookmarkEnd w:id="2"/>
    <w:p w14:paraId="6C97DA7B" w14:textId="1198D80B" w:rsidR="00DD020A" w:rsidRPr="00D157FA" w:rsidRDefault="00DD020A" w:rsidP="00DD1F80">
      <w:pPr>
        <w:pStyle w:val="Sraopastraipa"/>
        <w:numPr>
          <w:ilvl w:val="2"/>
          <w:numId w:val="5"/>
        </w:numPr>
        <w:tabs>
          <w:tab w:val="left" w:pos="0"/>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Aukštuminis langų, stoglangių, stogo ir fasado stiklinės dalies valymas. Valoma panaudojant Alpinizmo įrangą. Valoma specialiomis priemonėmis iš išorinės pusės, įskaitant rėmus, palanges bei stogines.</w:t>
      </w:r>
    </w:p>
    <w:p w14:paraId="60EB61D3" w14:textId="2EED63CD" w:rsidR="00A12FC1" w:rsidRPr="00D157FA" w:rsidRDefault="00AA72F8" w:rsidP="00DD1F80">
      <w:pPr>
        <w:pStyle w:val="Sraopastraipa"/>
        <w:numPr>
          <w:ilvl w:val="2"/>
          <w:numId w:val="5"/>
        </w:numPr>
        <w:tabs>
          <w:tab w:val="left" w:pos="0"/>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Patalpų vidaus stiklinių pertvarų generalinis valymas. Stiklinės pertvaros valomos (plaunamos) naudojant specialias valymo priemones iš abiejų pusių.</w:t>
      </w:r>
    </w:p>
    <w:p w14:paraId="68661B7E" w14:textId="4B177CE3" w:rsidR="00AA72F8" w:rsidRPr="00D157FA" w:rsidRDefault="00AA72F8" w:rsidP="00DD1F80">
      <w:pPr>
        <w:pStyle w:val="Sraopastraipa"/>
        <w:numPr>
          <w:ilvl w:val="2"/>
          <w:numId w:val="5"/>
        </w:numPr>
        <w:tabs>
          <w:tab w:val="left" w:pos="0"/>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minkštų baldų, bet kokiu paviršiumi, valymas. Kėdžių, krėslų, sofų ir kitų minkštų baldų bet kokiu paviršiumi (gobeleno, odos, kita) valymas specialiomis priemonėmis, drėgnu arba cheminiu būdu suderinus su perkančiosios organizacijos atstovu.</w:t>
      </w:r>
    </w:p>
    <w:p w14:paraId="755797F8" w14:textId="4A9764D0" w:rsidR="00E87ADF" w:rsidRPr="00D157FA" w:rsidRDefault="00E87ADF" w:rsidP="00DD1F80">
      <w:pPr>
        <w:pStyle w:val="Sraopastraipa"/>
        <w:numPr>
          <w:ilvl w:val="2"/>
          <w:numId w:val="5"/>
        </w:numPr>
        <w:tabs>
          <w:tab w:val="left" w:pos="0"/>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Kiliminių dangų cheminis valymas/plovimas specialia įranga.</w:t>
      </w:r>
    </w:p>
    <w:p w14:paraId="4242EAA9" w14:textId="3684BF7E" w:rsidR="00AA72F8" w:rsidRPr="00D157FA" w:rsidRDefault="00635119" w:rsidP="00DD1F80">
      <w:pPr>
        <w:pStyle w:val="Sraopastraipa"/>
        <w:numPr>
          <w:ilvl w:val="2"/>
          <w:numId w:val="5"/>
        </w:numPr>
        <w:tabs>
          <w:tab w:val="left" w:pos="0"/>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G</w:t>
      </w:r>
      <w:r w:rsidR="00AA72F8" w:rsidRPr="00D157FA">
        <w:rPr>
          <w:rFonts w:ascii="Times New Roman" w:eastAsia="Calibri" w:hAnsi="Times New Roman" w:cs="Times New Roman"/>
          <w:sz w:val="24"/>
          <w:szCs w:val="24"/>
        </w:rPr>
        <w:t>rindų poliravimas, vaškavimas;</w:t>
      </w:r>
    </w:p>
    <w:p w14:paraId="2B85FE84" w14:textId="7B0CED0B" w:rsidR="001658EF" w:rsidRPr="001658EF" w:rsidRDefault="00635119" w:rsidP="00DD1F80">
      <w:pPr>
        <w:pStyle w:val="Sraopastraipa"/>
        <w:numPr>
          <w:ilvl w:val="2"/>
          <w:numId w:val="5"/>
        </w:numPr>
        <w:tabs>
          <w:tab w:val="left" w:pos="0"/>
          <w:tab w:val="left" w:pos="993"/>
          <w:tab w:val="left" w:pos="1134"/>
          <w:tab w:val="left" w:pos="1276"/>
        </w:tabs>
        <w:spacing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P</w:t>
      </w:r>
      <w:r w:rsidR="00AA72F8" w:rsidRPr="00D157FA">
        <w:rPr>
          <w:rFonts w:ascii="Times New Roman" w:eastAsia="Calibri" w:hAnsi="Times New Roman" w:cs="Times New Roman"/>
          <w:sz w:val="24"/>
          <w:szCs w:val="24"/>
        </w:rPr>
        <w:t>atalpų valymas po remonto darbų</w:t>
      </w:r>
      <w:r w:rsidR="006845DF" w:rsidRPr="00D157FA">
        <w:rPr>
          <w:rFonts w:ascii="Times New Roman" w:eastAsia="Calibri" w:hAnsi="Times New Roman" w:cs="Times New Roman"/>
          <w:sz w:val="24"/>
          <w:szCs w:val="24"/>
        </w:rPr>
        <w:t xml:space="preserve">: </w:t>
      </w:r>
      <w:r w:rsidR="001658EF" w:rsidRPr="00D157FA">
        <w:rPr>
          <w:rFonts w:ascii="Times New Roman" w:eastAsia="Calibri" w:hAnsi="Times New Roman" w:cs="Times New Roman"/>
          <w:sz w:val="24"/>
          <w:szCs w:val="24"/>
        </w:rPr>
        <w:t xml:space="preserve">grindų valymas/siurbimas, </w:t>
      </w:r>
      <w:r w:rsidRPr="00D157FA">
        <w:rPr>
          <w:rFonts w:ascii="Times New Roman" w:eastAsia="Calibri" w:hAnsi="Times New Roman" w:cs="Times New Roman"/>
          <w:sz w:val="24"/>
          <w:szCs w:val="24"/>
        </w:rPr>
        <w:t>g</w:t>
      </w:r>
      <w:r w:rsidR="001658EF" w:rsidRPr="00D157FA">
        <w:rPr>
          <w:rFonts w:ascii="Times New Roman" w:eastAsia="Calibri" w:hAnsi="Times New Roman" w:cs="Times New Roman"/>
          <w:sz w:val="24"/>
          <w:szCs w:val="24"/>
        </w:rPr>
        <w:t>runto, dažų, glaisto likučių valymas, c</w:t>
      </w:r>
      <w:r w:rsidR="001658EF" w:rsidRPr="001658EF">
        <w:rPr>
          <w:rFonts w:ascii="Times New Roman" w:eastAsia="Calibri" w:hAnsi="Times New Roman" w:cs="Times New Roman"/>
          <w:sz w:val="24"/>
          <w:szCs w:val="24"/>
        </w:rPr>
        <w:t>emento likučių šalinimas</w:t>
      </w:r>
      <w:r w:rsidR="001658EF" w:rsidRPr="00D157FA">
        <w:rPr>
          <w:rFonts w:ascii="Times New Roman" w:eastAsia="Calibri" w:hAnsi="Times New Roman" w:cs="Times New Roman"/>
          <w:sz w:val="24"/>
          <w:szCs w:val="24"/>
        </w:rPr>
        <w:t>, d</w:t>
      </w:r>
      <w:r w:rsidR="001658EF" w:rsidRPr="001658EF">
        <w:rPr>
          <w:rFonts w:ascii="Times New Roman" w:eastAsia="Calibri" w:hAnsi="Times New Roman" w:cs="Times New Roman"/>
          <w:sz w:val="24"/>
          <w:szCs w:val="24"/>
        </w:rPr>
        <w:t>urų valymas</w:t>
      </w:r>
      <w:r w:rsidR="001658EF" w:rsidRPr="00D157FA">
        <w:rPr>
          <w:rFonts w:ascii="Times New Roman" w:eastAsia="Calibri" w:hAnsi="Times New Roman" w:cs="Times New Roman"/>
          <w:sz w:val="24"/>
          <w:szCs w:val="24"/>
        </w:rPr>
        <w:t>, l</w:t>
      </w:r>
      <w:r w:rsidR="001658EF" w:rsidRPr="001658EF">
        <w:rPr>
          <w:rFonts w:ascii="Times New Roman" w:eastAsia="Calibri" w:hAnsi="Times New Roman" w:cs="Times New Roman"/>
          <w:sz w:val="24"/>
          <w:szCs w:val="24"/>
        </w:rPr>
        <w:t>angų valymas</w:t>
      </w:r>
      <w:r w:rsidR="00C648B4">
        <w:rPr>
          <w:rFonts w:ascii="Times New Roman" w:eastAsia="Calibri" w:hAnsi="Times New Roman" w:cs="Times New Roman"/>
          <w:sz w:val="24"/>
          <w:szCs w:val="24"/>
        </w:rPr>
        <w:t xml:space="preserve"> iš abiejų pusių</w:t>
      </w:r>
      <w:r w:rsidR="001658EF" w:rsidRPr="00D157FA">
        <w:rPr>
          <w:rFonts w:ascii="Times New Roman" w:eastAsia="Calibri" w:hAnsi="Times New Roman" w:cs="Times New Roman"/>
          <w:sz w:val="24"/>
          <w:szCs w:val="24"/>
        </w:rPr>
        <w:t>, l</w:t>
      </w:r>
      <w:r w:rsidR="001658EF" w:rsidRPr="001658EF">
        <w:rPr>
          <w:rFonts w:ascii="Times New Roman" w:eastAsia="Calibri" w:hAnsi="Times New Roman" w:cs="Times New Roman"/>
          <w:sz w:val="24"/>
          <w:szCs w:val="24"/>
        </w:rPr>
        <w:t>ipdukų šalinimas nuo langų</w:t>
      </w:r>
      <w:r w:rsidR="001658EF" w:rsidRPr="00D157FA">
        <w:rPr>
          <w:rFonts w:ascii="Times New Roman" w:eastAsia="Calibri" w:hAnsi="Times New Roman" w:cs="Times New Roman"/>
          <w:sz w:val="24"/>
          <w:szCs w:val="24"/>
        </w:rPr>
        <w:t xml:space="preserve">, </w:t>
      </w:r>
      <w:r w:rsidRPr="00D157FA">
        <w:rPr>
          <w:rFonts w:ascii="Times New Roman" w:eastAsia="Calibri" w:hAnsi="Times New Roman" w:cs="Times New Roman"/>
          <w:sz w:val="24"/>
          <w:szCs w:val="24"/>
        </w:rPr>
        <w:t>d</w:t>
      </w:r>
      <w:r w:rsidR="001658EF" w:rsidRPr="001658EF">
        <w:rPr>
          <w:rFonts w:ascii="Times New Roman" w:eastAsia="Calibri" w:hAnsi="Times New Roman" w:cs="Times New Roman"/>
          <w:sz w:val="24"/>
          <w:szCs w:val="24"/>
        </w:rPr>
        <w:t>ulkių siurbimas</w:t>
      </w:r>
      <w:r w:rsidR="001658EF" w:rsidRPr="00D157FA">
        <w:rPr>
          <w:rFonts w:ascii="Times New Roman" w:eastAsia="Calibri" w:hAnsi="Times New Roman" w:cs="Times New Roman"/>
          <w:sz w:val="24"/>
          <w:szCs w:val="24"/>
        </w:rPr>
        <w:t xml:space="preserve">, </w:t>
      </w:r>
      <w:r w:rsidRPr="00D157FA">
        <w:rPr>
          <w:rFonts w:ascii="Times New Roman" w:eastAsia="Calibri" w:hAnsi="Times New Roman" w:cs="Times New Roman"/>
          <w:sz w:val="24"/>
          <w:szCs w:val="24"/>
        </w:rPr>
        <w:t>p</w:t>
      </w:r>
      <w:r w:rsidR="001658EF" w:rsidRPr="001658EF">
        <w:rPr>
          <w:rFonts w:ascii="Times New Roman" w:eastAsia="Calibri" w:hAnsi="Times New Roman" w:cs="Times New Roman"/>
          <w:sz w:val="24"/>
          <w:szCs w:val="24"/>
        </w:rPr>
        <w:t>lytelių sienų ir grindų paviršių valymas</w:t>
      </w:r>
      <w:r w:rsidR="001658EF" w:rsidRPr="00D157FA">
        <w:rPr>
          <w:rFonts w:ascii="Times New Roman" w:eastAsia="Calibri" w:hAnsi="Times New Roman" w:cs="Times New Roman"/>
          <w:sz w:val="24"/>
          <w:szCs w:val="24"/>
        </w:rPr>
        <w:t xml:space="preserve">, </w:t>
      </w:r>
      <w:r w:rsidRPr="00D157FA">
        <w:rPr>
          <w:rFonts w:ascii="Times New Roman" w:eastAsia="Calibri" w:hAnsi="Times New Roman" w:cs="Times New Roman"/>
          <w:sz w:val="24"/>
          <w:szCs w:val="24"/>
        </w:rPr>
        <w:t>p</w:t>
      </w:r>
      <w:r w:rsidR="001658EF" w:rsidRPr="001658EF">
        <w:rPr>
          <w:rFonts w:ascii="Times New Roman" w:eastAsia="Calibri" w:hAnsi="Times New Roman" w:cs="Times New Roman"/>
          <w:sz w:val="24"/>
          <w:szCs w:val="24"/>
        </w:rPr>
        <w:t>lytelių tarpų valymas</w:t>
      </w:r>
      <w:r w:rsidR="001658EF" w:rsidRPr="00D157FA">
        <w:rPr>
          <w:rFonts w:ascii="Times New Roman" w:eastAsia="Calibri" w:hAnsi="Times New Roman" w:cs="Times New Roman"/>
          <w:sz w:val="24"/>
          <w:szCs w:val="24"/>
        </w:rPr>
        <w:t xml:space="preserve">, </w:t>
      </w:r>
      <w:r w:rsidRPr="00D157FA">
        <w:rPr>
          <w:rFonts w:ascii="Times New Roman" w:eastAsia="Calibri" w:hAnsi="Times New Roman" w:cs="Times New Roman"/>
          <w:sz w:val="24"/>
          <w:szCs w:val="24"/>
        </w:rPr>
        <w:t>l</w:t>
      </w:r>
      <w:r w:rsidR="001658EF" w:rsidRPr="001658EF">
        <w:rPr>
          <w:rFonts w:ascii="Times New Roman" w:eastAsia="Calibri" w:hAnsi="Times New Roman" w:cs="Times New Roman"/>
          <w:sz w:val="24"/>
          <w:szCs w:val="24"/>
        </w:rPr>
        <w:t xml:space="preserve">angų ir </w:t>
      </w:r>
      <w:proofErr w:type="spellStart"/>
      <w:r w:rsidR="001658EF" w:rsidRPr="001658EF">
        <w:rPr>
          <w:rFonts w:ascii="Times New Roman" w:eastAsia="Calibri" w:hAnsi="Times New Roman" w:cs="Times New Roman"/>
          <w:sz w:val="24"/>
          <w:szCs w:val="24"/>
        </w:rPr>
        <w:t>tarplangių</w:t>
      </w:r>
      <w:proofErr w:type="spellEnd"/>
      <w:r w:rsidR="001658EF" w:rsidRPr="001658EF">
        <w:rPr>
          <w:rFonts w:ascii="Times New Roman" w:eastAsia="Calibri" w:hAnsi="Times New Roman" w:cs="Times New Roman"/>
          <w:sz w:val="24"/>
          <w:szCs w:val="24"/>
        </w:rPr>
        <w:t xml:space="preserve"> bei stiklinių pertvarų valymas</w:t>
      </w:r>
      <w:r w:rsidR="001658EF" w:rsidRPr="00D157FA">
        <w:rPr>
          <w:rFonts w:ascii="Times New Roman" w:eastAsia="Calibri" w:hAnsi="Times New Roman" w:cs="Times New Roman"/>
          <w:sz w:val="24"/>
          <w:szCs w:val="24"/>
        </w:rPr>
        <w:t xml:space="preserve">, </w:t>
      </w:r>
      <w:proofErr w:type="spellStart"/>
      <w:r w:rsidRPr="00D157FA">
        <w:rPr>
          <w:rFonts w:ascii="Times New Roman" w:eastAsia="Calibri" w:hAnsi="Times New Roman" w:cs="Times New Roman"/>
          <w:sz w:val="24"/>
          <w:szCs w:val="24"/>
        </w:rPr>
        <w:t>p</w:t>
      </w:r>
      <w:r w:rsidR="001658EF" w:rsidRPr="001658EF">
        <w:rPr>
          <w:rFonts w:ascii="Times New Roman" w:eastAsia="Calibri" w:hAnsi="Times New Roman" w:cs="Times New Roman"/>
          <w:sz w:val="24"/>
          <w:szCs w:val="24"/>
        </w:rPr>
        <w:t>ostatybinių</w:t>
      </w:r>
      <w:proofErr w:type="spellEnd"/>
      <w:r w:rsidR="001658EF" w:rsidRPr="001658EF">
        <w:rPr>
          <w:rFonts w:ascii="Times New Roman" w:eastAsia="Calibri" w:hAnsi="Times New Roman" w:cs="Times New Roman"/>
          <w:sz w:val="24"/>
          <w:szCs w:val="24"/>
        </w:rPr>
        <w:t xml:space="preserve"> apsauginių plėvelių nuėmimas ir jų klijų likučių pašalinimas</w:t>
      </w:r>
      <w:r w:rsidR="001658EF" w:rsidRPr="00D157FA">
        <w:rPr>
          <w:rFonts w:ascii="Times New Roman" w:eastAsia="Calibri" w:hAnsi="Times New Roman" w:cs="Times New Roman"/>
          <w:sz w:val="24"/>
          <w:szCs w:val="24"/>
        </w:rPr>
        <w:t xml:space="preserve">, </w:t>
      </w:r>
      <w:r w:rsidRPr="00D157FA">
        <w:rPr>
          <w:rFonts w:ascii="Times New Roman" w:eastAsia="Calibri" w:hAnsi="Times New Roman" w:cs="Times New Roman"/>
          <w:sz w:val="24"/>
          <w:szCs w:val="24"/>
        </w:rPr>
        <w:t>d</w:t>
      </w:r>
      <w:r w:rsidR="001658EF" w:rsidRPr="001658EF">
        <w:rPr>
          <w:rFonts w:ascii="Times New Roman" w:eastAsia="Calibri" w:hAnsi="Times New Roman" w:cs="Times New Roman"/>
          <w:sz w:val="24"/>
          <w:szCs w:val="24"/>
        </w:rPr>
        <w:t>ulkių ištraukimas iš minkštų baldų</w:t>
      </w:r>
      <w:r w:rsidR="001658EF" w:rsidRPr="00D157FA">
        <w:rPr>
          <w:rFonts w:ascii="Times New Roman" w:eastAsia="Calibri" w:hAnsi="Times New Roman" w:cs="Times New Roman"/>
          <w:sz w:val="24"/>
          <w:szCs w:val="24"/>
        </w:rPr>
        <w:t xml:space="preserve">, </w:t>
      </w:r>
      <w:r w:rsidRPr="00D157FA">
        <w:rPr>
          <w:rFonts w:ascii="Times New Roman" w:eastAsia="Calibri" w:hAnsi="Times New Roman" w:cs="Times New Roman"/>
          <w:sz w:val="24"/>
          <w:szCs w:val="24"/>
        </w:rPr>
        <w:t>k</w:t>
      </w:r>
      <w:r w:rsidR="001658EF" w:rsidRPr="001658EF">
        <w:rPr>
          <w:rFonts w:ascii="Times New Roman" w:eastAsia="Calibri" w:hAnsi="Times New Roman" w:cs="Times New Roman"/>
          <w:sz w:val="24"/>
          <w:szCs w:val="24"/>
        </w:rPr>
        <w:t xml:space="preserve">itų paviršių valymas nuo </w:t>
      </w:r>
      <w:proofErr w:type="spellStart"/>
      <w:r w:rsidR="001658EF" w:rsidRPr="001658EF">
        <w:rPr>
          <w:rFonts w:ascii="Times New Roman" w:eastAsia="Calibri" w:hAnsi="Times New Roman" w:cs="Times New Roman"/>
          <w:sz w:val="24"/>
          <w:szCs w:val="24"/>
        </w:rPr>
        <w:t>postatybinių</w:t>
      </w:r>
      <w:proofErr w:type="spellEnd"/>
      <w:r w:rsidR="001658EF" w:rsidRPr="001658EF">
        <w:rPr>
          <w:rFonts w:ascii="Times New Roman" w:eastAsia="Calibri" w:hAnsi="Times New Roman" w:cs="Times New Roman"/>
          <w:sz w:val="24"/>
          <w:szCs w:val="24"/>
        </w:rPr>
        <w:t xml:space="preserve"> dulkių</w:t>
      </w:r>
      <w:r w:rsidR="001658EF" w:rsidRPr="00D157FA">
        <w:rPr>
          <w:rFonts w:ascii="Times New Roman" w:eastAsia="Calibri" w:hAnsi="Times New Roman" w:cs="Times New Roman"/>
          <w:sz w:val="24"/>
          <w:szCs w:val="24"/>
        </w:rPr>
        <w:t xml:space="preserve"> ir kiti darbai. </w:t>
      </w:r>
    </w:p>
    <w:p w14:paraId="1F82B8B9" w14:textId="294A3F74" w:rsidR="00136880" w:rsidRPr="00D157FA" w:rsidRDefault="00A962E6" w:rsidP="00DD1F80">
      <w:pPr>
        <w:pStyle w:val="Sraopastraipa"/>
        <w:numPr>
          <w:ilvl w:val="2"/>
          <w:numId w:val="5"/>
        </w:numPr>
        <w:tabs>
          <w:tab w:val="left" w:pos="0"/>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Patalpų tvarkymas renginio ir po renginio iki 200 žmonių, darbo dienomis, darbo valandomis (indų surinkimas, išplovimas, sudėliojimas į tam skirtas vietas, higienos priemonių aprūpinimas, švaros palaikymas patalpose).</w:t>
      </w:r>
    </w:p>
    <w:p w14:paraId="298E509B" w14:textId="09EFAF92" w:rsidR="00A962E6" w:rsidRPr="00D157FA" w:rsidRDefault="00A962E6" w:rsidP="00DD1F80">
      <w:pPr>
        <w:pStyle w:val="Sraopastraipa"/>
        <w:numPr>
          <w:ilvl w:val="2"/>
          <w:numId w:val="5"/>
        </w:numPr>
        <w:tabs>
          <w:tab w:val="left" w:pos="0"/>
          <w:tab w:val="left" w:pos="993"/>
          <w:tab w:val="left" w:pos="1134"/>
          <w:tab w:val="left" w:pos="1418"/>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Patalpų tvarkymas renginio ir po renginio iki 200 žmonių, poilsio ir šventinėmis dienomis, ne darbo valandomis (indų surinkimas, išplovimas, sudėliojimas į tam skirtas vietas, higienos priemonių aprūpinimas, švaros palaikymas patalpose).</w:t>
      </w:r>
    </w:p>
    <w:p w14:paraId="6951188A" w14:textId="12F4D85B" w:rsidR="00A962E6" w:rsidRPr="00D157FA" w:rsidRDefault="00A962E6" w:rsidP="00DD1F80">
      <w:pPr>
        <w:pStyle w:val="Sraopastraipa"/>
        <w:numPr>
          <w:ilvl w:val="2"/>
          <w:numId w:val="5"/>
        </w:numPr>
        <w:tabs>
          <w:tab w:val="left" w:pos="0"/>
          <w:tab w:val="left" w:pos="993"/>
          <w:tab w:val="left" w:pos="1134"/>
          <w:tab w:val="left" w:pos="1418"/>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Lietaus vandens nuvedimo latakų ir surinkimo šulinėlių valymas.</w:t>
      </w:r>
    </w:p>
    <w:p w14:paraId="2909DC81" w14:textId="7B0BCB6A" w:rsidR="00A962E6" w:rsidRPr="00D157FA" w:rsidRDefault="00D20A5B" w:rsidP="00DD1F80">
      <w:pPr>
        <w:pStyle w:val="Sraopastraipa"/>
        <w:numPr>
          <w:ilvl w:val="2"/>
          <w:numId w:val="5"/>
        </w:numPr>
        <w:tabs>
          <w:tab w:val="left" w:pos="0"/>
          <w:tab w:val="left" w:pos="993"/>
          <w:tab w:val="left" w:pos="1134"/>
          <w:tab w:val="left" w:pos="1418"/>
        </w:tabs>
        <w:spacing w:after="0" w:line="240" w:lineRule="auto"/>
        <w:ind w:left="0" w:firstLine="709"/>
        <w:jc w:val="both"/>
        <w:rPr>
          <w:rFonts w:ascii="Times New Roman" w:eastAsia="Calibri" w:hAnsi="Times New Roman" w:cs="Times New Roman"/>
          <w:sz w:val="24"/>
          <w:szCs w:val="24"/>
        </w:rPr>
      </w:pPr>
      <w:bookmarkStart w:id="3" w:name="_Hlk207023080"/>
      <w:r w:rsidRPr="00D157FA">
        <w:rPr>
          <w:rFonts w:ascii="Times New Roman" w:eastAsia="Calibri" w:hAnsi="Times New Roman" w:cs="Times New Roman"/>
          <w:sz w:val="24"/>
          <w:szCs w:val="24"/>
        </w:rPr>
        <w:t xml:space="preserve">Vienkartinis bloko valymas, kai valomi 2 kambariai arba 1 kambarys,  koridorius, sanitarinė patalpa (bendrabučio kambarių, juose esančių langų iš vidaus pusės, palangių, langų </w:t>
      </w:r>
      <w:r w:rsidRPr="00D157FA">
        <w:rPr>
          <w:rFonts w:ascii="Times New Roman" w:eastAsia="Calibri" w:hAnsi="Times New Roman" w:cs="Times New Roman"/>
          <w:sz w:val="24"/>
          <w:szCs w:val="24"/>
        </w:rPr>
        <w:lastRenderedPageBreak/>
        <w:t>rėmų, grindų (atstumiant baldus), grindjuosčių, sienų, lubų (voratinkliai), ventiliacinių grotelių (jei neįjungtos į elektrą), radiatorių paviršiaus, baldų viduje ir išorėje (jei nėra daiktų), veidrodžių, šviestuvų, jungiklių, šiukšlių dėžių, bei šalia esančių sanitarinių mazgų (unitazas, kriauklė, grindys, dušo kabina, sienos, veidrodis, kranų paviršius) su prieškambariu (grindys, durys, rankenos, sienos) valymas, dezinfekavimas pagal higienos normų reikalavimus; šiukšlių išnešimas į konteinerius, esančius lauke).</w:t>
      </w:r>
    </w:p>
    <w:bookmarkEnd w:id="3"/>
    <w:p w14:paraId="044AF52E" w14:textId="443BB4DC" w:rsidR="00D20A5B" w:rsidRPr="00D157FA" w:rsidRDefault="00A71611" w:rsidP="00DD1F80">
      <w:pPr>
        <w:pStyle w:val="Sraopastraipa"/>
        <w:numPr>
          <w:ilvl w:val="2"/>
          <w:numId w:val="5"/>
        </w:numPr>
        <w:tabs>
          <w:tab w:val="left" w:pos="0"/>
          <w:tab w:val="left" w:pos="993"/>
          <w:tab w:val="left" w:pos="1134"/>
          <w:tab w:val="left" w:pos="1418"/>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Vienkartinis kambario valymas, kai  valomas 1 kambarys (bendrabučio kambario, jame esančių langų, iš vidaus pusės, palangių, grindų (atstumiant baldus), grindjuosčių, sienų, lubų (voratinkliai), ventiliacinių grotelių (jei neįjungtos į elektrą), radiatorių paviršiaus, langų rėmų, baldų viduje ir išorėje (jei nėra daiktų), veidrodžių, šviestuvų, jungiklių, šiukšlių dėžių valymas, dezinfekavimas pagal higienos normų reikalavimus; šiukšlių išnešimas į konteinerius, esančius lauke).</w:t>
      </w:r>
    </w:p>
    <w:p w14:paraId="692A6765" w14:textId="5F3B41E4" w:rsidR="00A71611" w:rsidRPr="00D157FA" w:rsidRDefault="00A71611" w:rsidP="00DD1F80">
      <w:pPr>
        <w:pStyle w:val="Sraopastraipa"/>
        <w:numPr>
          <w:ilvl w:val="2"/>
          <w:numId w:val="5"/>
        </w:numPr>
        <w:tabs>
          <w:tab w:val="left" w:pos="0"/>
          <w:tab w:val="left" w:pos="993"/>
          <w:tab w:val="left" w:pos="1134"/>
          <w:tab w:val="left" w:pos="1418"/>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Vienkartinis kambario sanitarinės patalpos valymas, veidrodžių, šviestuvų, jungiklių, šiukšlių dėžių, bei šalia esančių sanitarinių mazgų (unitazas, kriauklė, grindys, dušo kabina, sienos, veidrodis, kranų paviršius) valymas, dezinfekavimas pagal higienos normų reikalavimus; šiukšlių išnešimas į konteinerius, esančius lauke).</w:t>
      </w:r>
    </w:p>
    <w:p w14:paraId="7A1D5566" w14:textId="1C97054F" w:rsidR="006B3DF0" w:rsidRDefault="006B3DF0" w:rsidP="00DD1F80">
      <w:pPr>
        <w:pStyle w:val="Sraopastraipa"/>
        <w:numPr>
          <w:ilvl w:val="2"/>
          <w:numId w:val="5"/>
        </w:numPr>
        <w:tabs>
          <w:tab w:val="left" w:pos="142"/>
          <w:tab w:val="left" w:pos="993"/>
          <w:tab w:val="left" w:pos="1134"/>
          <w:tab w:val="left" w:pos="1418"/>
        </w:tabs>
        <w:spacing w:after="0" w:line="240" w:lineRule="auto"/>
        <w:ind w:left="142"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Papildomas grindų valymas, b</w:t>
      </w:r>
      <w:r w:rsidRPr="00D157FA">
        <w:rPr>
          <w:rFonts w:ascii="Times New Roman" w:eastAsia="Calibri" w:hAnsi="Times New Roman" w:cs="Times New Roman"/>
          <w:sz w:val="24"/>
          <w:szCs w:val="24"/>
        </w:rPr>
        <w:t>udinčios valytojos paslaugos</w:t>
      </w:r>
      <w:r>
        <w:rPr>
          <w:rFonts w:ascii="Times New Roman" w:eastAsia="Calibri" w:hAnsi="Times New Roman" w:cs="Times New Roman"/>
          <w:sz w:val="24"/>
          <w:szCs w:val="24"/>
        </w:rPr>
        <w:t>.</w:t>
      </w:r>
    </w:p>
    <w:p w14:paraId="1039CFDF" w14:textId="1C4ABC0F" w:rsidR="00BE1DF5" w:rsidRPr="00D157FA" w:rsidRDefault="00BE1DF5" w:rsidP="00DD1F80">
      <w:pPr>
        <w:pStyle w:val="Sraopastraipa"/>
        <w:numPr>
          <w:ilvl w:val="2"/>
          <w:numId w:val="5"/>
        </w:numPr>
        <w:tabs>
          <w:tab w:val="left" w:pos="142"/>
          <w:tab w:val="left" w:pos="993"/>
          <w:tab w:val="left" w:pos="1134"/>
          <w:tab w:val="left" w:pos="1418"/>
        </w:tabs>
        <w:spacing w:after="0" w:line="240" w:lineRule="auto"/>
        <w:ind w:left="142" w:firstLine="567"/>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Vandens susiurbimas po patalpų užliejimo (reagavimas per 3 val.).</w:t>
      </w:r>
    </w:p>
    <w:p w14:paraId="16A6E7FB" w14:textId="7C4151D6" w:rsidR="00AA72F8" w:rsidRPr="00D157FA" w:rsidRDefault="00BE1DF5" w:rsidP="00DD1F80">
      <w:pPr>
        <w:pStyle w:val="Sraopastraipa"/>
        <w:numPr>
          <w:ilvl w:val="2"/>
          <w:numId w:val="5"/>
        </w:numPr>
        <w:tabs>
          <w:tab w:val="left" w:pos="0"/>
          <w:tab w:val="left" w:pos="993"/>
          <w:tab w:val="left" w:pos="1134"/>
          <w:tab w:val="left" w:pos="1418"/>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D</w:t>
      </w:r>
      <w:r w:rsidR="00AA72F8" w:rsidRPr="00D157FA">
        <w:rPr>
          <w:rFonts w:ascii="Times New Roman" w:eastAsia="Calibri" w:hAnsi="Times New Roman" w:cs="Times New Roman"/>
          <w:sz w:val="24"/>
          <w:szCs w:val="24"/>
        </w:rPr>
        <w:t>ulkių ir kitokių nešvarumų valymas nuo pakabinamų šviestuvų (šviestuvo išsukimas, nuėmimas ir užsukimas, tiekėjo sąskaita);</w:t>
      </w:r>
    </w:p>
    <w:p w14:paraId="7368FCE9" w14:textId="182206E7" w:rsidR="000E6FB3" w:rsidRPr="000E6FB3" w:rsidRDefault="007619F0" w:rsidP="000E6FB3">
      <w:pPr>
        <w:pStyle w:val="Sraopastraipa"/>
        <w:numPr>
          <w:ilvl w:val="2"/>
          <w:numId w:val="5"/>
        </w:numPr>
        <w:tabs>
          <w:tab w:val="left" w:pos="0"/>
          <w:tab w:val="left" w:pos="993"/>
          <w:tab w:val="left" w:pos="1134"/>
          <w:tab w:val="left" w:pos="1418"/>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Varveklių nudaužymas nuo pastatų stogų ir kitų nepasiekiamame aukštyje esančių paviršių.</w:t>
      </w:r>
    </w:p>
    <w:p w14:paraId="0252C5B3" w14:textId="77777777" w:rsidR="00BF3A65" w:rsidRPr="00D157FA" w:rsidRDefault="00BF3A65" w:rsidP="00BF3A65">
      <w:pPr>
        <w:tabs>
          <w:tab w:val="left" w:pos="709"/>
          <w:tab w:val="left" w:pos="993"/>
          <w:tab w:val="left" w:pos="1134"/>
          <w:tab w:val="left" w:pos="1276"/>
        </w:tabs>
        <w:spacing w:after="0" w:line="240" w:lineRule="auto"/>
        <w:jc w:val="both"/>
        <w:rPr>
          <w:rFonts w:ascii="Times New Roman" w:eastAsia="Calibri" w:hAnsi="Times New Roman" w:cs="Times New Roman"/>
        </w:rPr>
      </w:pPr>
    </w:p>
    <w:p w14:paraId="078870F1" w14:textId="77777777" w:rsidR="00404BB9" w:rsidRPr="00D157FA" w:rsidRDefault="00404BB9" w:rsidP="00404BB9">
      <w:pPr>
        <w:pStyle w:val="Sraopastraipa"/>
        <w:jc w:val="both"/>
        <w:rPr>
          <w:rFonts w:ascii="Times New Roman" w:eastAsia="Calibri" w:hAnsi="Times New Roman" w:cs="Times New Roman"/>
          <w:sz w:val="24"/>
          <w:szCs w:val="24"/>
        </w:rPr>
      </w:pPr>
    </w:p>
    <w:p w14:paraId="44982209" w14:textId="3A2F591C" w:rsidR="001A7B4F" w:rsidRPr="00D157FA" w:rsidRDefault="007318EC" w:rsidP="00692184">
      <w:pPr>
        <w:pStyle w:val="Sraopastraipa"/>
        <w:numPr>
          <w:ilvl w:val="0"/>
          <w:numId w:val="6"/>
        </w:numPr>
        <w:tabs>
          <w:tab w:val="left" w:pos="709"/>
          <w:tab w:val="left" w:pos="1134"/>
          <w:tab w:val="left" w:pos="1276"/>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1A7B4F" w:rsidRPr="00D157FA">
        <w:rPr>
          <w:rFonts w:ascii="Times New Roman" w:hAnsi="Times New Roman" w:cs="Times New Roman"/>
          <w:b/>
          <w:bCs/>
          <w:sz w:val="24"/>
          <w:szCs w:val="24"/>
        </w:rPr>
        <w:t>BENDRI REIKALAVIMAI APRŪPINIMUI HIGIENOS REIKMENIMIS IR</w:t>
      </w:r>
    </w:p>
    <w:p w14:paraId="4109B350" w14:textId="4A680D40" w:rsidR="00BF3A65" w:rsidRPr="00D157FA" w:rsidRDefault="001A7B4F" w:rsidP="00404BB9">
      <w:pPr>
        <w:tabs>
          <w:tab w:val="left" w:pos="709"/>
          <w:tab w:val="left" w:pos="1134"/>
          <w:tab w:val="left" w:pos="1276"/>
        </w:tabs>
        <w:spacing w:after="0" w:line="240" w:lineRule="auto"/>
        <w:jc w:val="center"/>
        <w:rPr>
          <w:rFonts w:ascii="Times New Roman" w:hAnsi="Times New Roman" w:cs="Times New Roman"/>
          <w:b/>
          <w:bCs/>
          <w:sz w:val="24"/>
          <w:szCs w:val="24"/>
        </w:rPr>
      </w:pPr>
      <w:r w:rsidRPr="00D157FA">
        <w:rPr>
          <w:rFonts w:ascii="Times New Roman" w:hAnsi="Times New Roman" w:cs="Times New Roman"/>
          <w:b/>
          <w:bCs/>
          <w:sz w:val="24"/>
          <w:szCs w:val="24"/>
        </w:rPr>
        <w:t>PRIEMONĖMIS</w:t>
      </w:r>
    </w:p>
    <w:p w14:paraId="4AA9A407" w14:textId="77777777" w:rsidR="00A12372" w:rsidRPr="00D157FA" w:rsidRDefault="00A12372" w:rsidP="00692184">
      <w:pPr>
        <w:tabs>
          <w:tab w:val="left" w:pos="709"/>
          <w:tab w:val="left" w:pos="1134"/>
          <w:tab w:val="left" w:pos="1276"/>
        </w:tabs>
        <w:spacing w:after="0" w:line="240" w:lineRule="auto"/>
        <w:rPr>
          <w:rFonts w:ascii="Times New Roman" w:hAnsi="Times New Roman" w:cs="Times New Roman"/>
          <w:b/>
          <w:bCs/>
          <w:sz w:val="24"/>
          <w:szCs w:val="24"/>
        </w:rPr>
      </w:pPr>
    </w:p>
    <w:p w14:paraId="628A01D9" w14:textId="2340135A" w:rsidR="007E08E9" w:rsidRPr="00D157FA" w:rsidRDefault="00D503F5" w:rsidP="00674C7B">
      <w:pPr>
        <w:pStyle w:val="Sraopastraipa"/>
        <w:numPr>
          <w:ilvl w:val="1"/>
          <w:numId w:val="6"/>
        </w:numPr>
        <w:tabs>
          <w:tab w:val="left" w:pos="426"/>
          <w:tab w:val="left" w:pos="993"/>
          <w:tab w:val="left" w:pos="1134"/>
          <w:tab w:val="left" w:pos="1276"/>
        </w:tabs>
        <w:spacing w:after="0" w:line="240" w:lineRule="auto"/>
        <w:ind w:left="0" w:firstLine="851"/>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 xml:space="preserve">Tiekėjas, atsižvelgdamas į VDU poreikį, patalpose, įskaitant ir bendrabučiuose esančius bendro naudojimo </w:t>
      </w:r>
      <w:proofErr w:type="spellStart"/>
      <w:r w:rsidRPr="00D157FA">
        <w:rPr>
          <w:rFonts w:ascii="Times New Roman" w:eastAsia="Calibri" w:hAnsi="Times New Roman" w:cs="Times New Roman"/>
          <w:sz w:val="24"/>
          <w:szCs w:val="24"/>
        </w:rPr>
        <w:t>san</w:t>
      </w:r>
      <w:proofErr w:type="spellEnd"/>
      <w:r w:rsidRPr="00D157FA">
        <w:rPr>
          <w:rFonts w:ascii="Times New Roman" w:eastAsia="Calibri" w:hAnsi="Times New Roman" w:cs="Times New Roman"/>
          <w:sz w:val="24"/>
          <w:szCs w:val="24"/>
        </w:rPr>
        <w:t xml:space="preserve">. mazgus, juose turi sumontuoti higienos reikmenų ir priemonių laikiklius. </w:t>
      </w:r>
      <w:r w:rsidR="007B311C" w:rsidRPr="00D157FA">
        <w:rPr>
          <w:rFonts w:ascii="Times New Roman" w:eastAsia="Calibri" w:hAnsi="Times New Roman" w:cs="Times New Roman"/>
          <w:sz w:val="24"/>
          <w:szCs w:val="24"/>
        </w:rPr>
        <w:t xml:space="preserve">Taip pat Tiekėjas </w:t>
      </w:r>
      <w:r w:rsidRPr="00D157FA">
        <w:rPr>
          <w:rFonts w:ascii="Times New Roman" w:eastAsia="Calibri" w:hAnsi="Times New Roman" w:cs="Times New Roman"/>
          <w:sz w:val="24"/>
          <w:szCs w:val="24"/>
        </w:rPr>
        <w:t>užtikrina VDU darbuotojų ir lankytojų aprūpinimą higienos reikmenimis ir priemonėmis: tualetiniu popieriumi (ritinyje ir / arba lapeliais ir / arba ritinėlyje) ne mažiau kaip dviejų sluoksnių, pagamintu iš celiuliozės (ar antrinės žaliavos mišinio su celiulioze), baltos spalvos (baltumas ne mažiau 70 proc.); popieriniais rankšluosčiais (ritinyje ir / arba lapiniais) ne mažiau kaip dviejų sluoksnių, pagamintais iš celiuliozės (ar antrinės žaliavos mišinio su celiulioze), baltos spalvos (baltumas ne mažiau 70 proc.); kvapniu skystu muilu; purškiamu oro gaivikliu (išskyrus bendrabučius), turi būti įskaičiuota į šios paslaugos kainą.</w:t>
      </w:r>
      <w:r w:rsidR="007E08E9" w:rsidRPr="00D157FA">
        <w:rPr>
          <w:rFonts w:ascii="Times New Roman" w:eastAsia="Calibri" w:hAnsi="Times New Roman" w:cs="Times New Roman"/>
          <w:sz w:val="24"/>
          <w:szCs w:val="24"/>
        </w:rPr>
        <w:t xml:space="preserve"> Preliminarus darbuotojų skaičius </w:t>
      </w:r>
      <w:r w:rsidR="00A52F2F">
        <w:rPr>
          <w:rFonts w:ascii="Times New Roman" w:eastAsia="Calibri" w:hAnsi="Times New Roman" w:cs="Times New Roman"/>
          <w:sz w:val="24"/>
          <w:szCs w:val="24"/>
        </w:rPr>
        <w:t xml:space="preserve">- </w:t>
      </w:r>
      <w:r w:rsidR="007E08E9" w:rsidRPr="00D157FA">
        <w:rPr>
          <w:rFonts w:ascii="Times New Roman" w:eastAsia="Calibri" w:hAnsi="Times New Roman" w:cs="Times New Roman"/>
          <w:sz w:val="24"/>
          <w:szCs w:val="24"/>
        </w:rPr>
        <w:t>1800, studentų</w:t>
      </w:r>
      <w:r w:rsidR="00A52F2F">
        <w:rPr>
          <w:rFonts w:ascii="Times New Roman" w:eastAsia="Calibri" w:hAnsi="Times New Roman" w:cs="Times New Roman"/>
          <w:sz w:val="24"/>
          <w:szCs w:val="24"/>
        </w:rPr>
        <w:t xml:space="preserve">- </w:t>
      </w:r>
      <w:r w:rsidR="007E08E9" w:rsidRPr="00D157FA">
        <w:rPr>
          <w:rFonts w:ascii="Times New Roman" w:eastAsia="Calibri" w:hAnsi="Times New Roman" w:cs="Times New Roman"/>
          <w:sz w:val="24"/>
          <w:szCs w:val="24"/>
        </w:rPr>
        <w:t xml:space="preserve"> 7</w:t>
      </w:r>
      <w:r w:rsidR="00CB4ED2" w:rsidRPr="00D157FA">
        <w:rPr>
          <w:rFonts w:ascii="Times New Roman" w:eastAsia="Calibri" w:hAnsi="Times New Roman" w:cs="Times New Roman"/>
          <w:sz w:val="24"/>
          <w:szCs w:val="24"/>
        </w:rPr>
        <w:t>0</w:t>
      </w:r>
      <w:r w:rsidR="007E08E9" w:rsidRPr="00D157FA">
        <w:rPr>
          <w:rFonts w:ascii="Times New Roman" w:eastAsia="Calibri" w:hAnsi="Times New Roman" w:cs="Times New Roman"/>
          <w:sz w:val="24"/>
          <w:szCs w:val="24"/>
        </w:rPr>
        <w:t>00.</w:t>
      </w:r>
    </w:p>
    <w:p w14:paraId="095A3DC6" w14:textId="61273483" w:rsidR="00D503F5" w:rsidRPr="00D157FA" w:rsidRDefault="00D503F5" w:rsidP="00674C7B">
      <w:pPr>
        <w:tabs>
          <w:tab w:val="left" w:pos="709"/>
          <w:tab w:val="left" w:pos="993"/>
          <w:tab w:val="left" w:pos="1134"/>
          <w:tab w:val="left" w:pos="1276"/>
        </w:tabs>
        <w:spacing w:after="0" w:line="240" w:lineRule="auto"/>
        <w:ind w:firstLine="851"/>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3.2. Pastatuose esančiu</w:t>
      </w:r>
      <w:r w:rsidR="00893168">
        <w:rPr>
          <w:rFonts w:ascii="Times New Roman" w:eastAsia="Calibri" w:hAnsi="Times New Roman" w:cs="Times New Roman"/>
          <w:sz w:val="24"/>
          <w:szCs w:val="24"/>
        </w:rPr>
        <w:t xml:space="preserve">s </w:t>
      </w:r>
      <w:r w:rsidRPr="00D157FA">
        <w:rPr>
          <w:rFonts w:ascii="Times New Roman" w:eastAsia="Calibri" w:hAnsi="Times New Roman" w:cs="Times New Roman"/>
          <w:sz w:val="24"/>
          <w:szCs w:val="24"/>
        </w:rPr>
        <w:t>Kaune</w:t>
      </w:r>
      <w:r w:rsidR="00893168">
        <w:rPr>
          <w:rFonts w:ascii="Times New Roman" w:eastAsia="Calibri" w:hAnsi="Times New Roman" w:cs="Times New Roman"/>
          <w:sz w:val="24"/>
          <w:szCs w:val="24"/>
        </w:rPr>
        <w:t>:</w:t>
      </w:r>
      <w:r w:rsidRPr="00D157FA">
        <w:rPr>
          <w:rFonts w:ascii="Times New Roman" w:eastAsia="Calibri" w:hAnsi="Times New Roman" w:cs="Times New Roman"/>
          <w:sz w:val="24"/>
          <w:szCs w:val="24"/>
        </w:rPr>
        <w:t xml:space="preserve"> </w:t>
      </w:r>
      <w:r w:rsidR="00DE1A3F" w:rsidRPr="00D157FA">
        <w:rPr>
          <w:rFonts w:ascii="Times New Roman" w:eastAsia="Calibri" w:hAnsi="Times New Roman" w:cs="Times New Roman"/>
          <w:sz w:val="24"/>
          <w:szCs w:val="24"/>
        </w:rPr>
        <w:t xml:space="preserve">Žilibero g. 9, </w:t>
      </w:r>
      <w:r w:rsidRPr="00D157FA">
        <w:rPr>
          <w:rFonts w:ascii="Times New Roman" w:eastAsia="Calibri" w:hAnsi="Times New Roman" w:cs="Times New Roman"/>
          <w:sz w:val="24"/>
          <w:szCs w:val="24"/>
        </w:rPr>
        <w:t>K. Donelaičio g. 52</w:t>
      </w:r>
      <w:r w:rsidR="007B311C" w:rsidRPr="00D157FA">
        <w:rPr>
          <w:rFonts w:ascii="Times New Roman" w:eastAsia="Calibri" w:hAnsi="Times New Roman" w:cs="Times New Roman"/>
          <w:sz w:val="24"/>
          <w:szCs w:val="24"/>
        </w:rPr>
        <w:t xml:space="preserve">, </w:t>
      </w:r>
      <w:r w:rsidRPr="00D157FA">
        <w:rPr>
          <w:rFonts w:ascii="Times New Roman" w:eastAsia="Calibri" w:hAnsi="Times New Roman" w:cs="Times New Roman"/>
          <w:sz w:val="24"/>
          <w:szCs w:val="24"/>
        </w:rPr>
        <w:t>K. Donelaičio g. 58</w:t>
      </w:r>
      <w:r w:rsidR="007B311C" w:rsidRPr="00D157FA">
        <w:rPr>
          <w:rFonts w:ascii="Times New Roman" w:eastAsia="Calibri" w:hAnsi="Times New Roman" w:cs="Times New Roman"/>
          <w:sz w:val="24"/>
          <w:szCs w:val="24"/>
        </w:rPr>
        <w:t xml:space="preserve">, </w:t>
      </w:r>
      <w:r w:rsidR="00DE1A3F" w:rsidRPr="00D157FA">
        <w:rPr>
          <w:rFonts w:ascii="Times New Roman" w:eastAsia="Calibri" w:hAnsi="Times New Roman" w:cs="Times New Roman"/>
          <w:sz w:val="24"/>
          <w:szCs w:val="24"/>
        </w:rPr>
        <w:t>S. Daukanto g. 28</w:t>
      </w:r>
      <w:r w:rsidRPr="00D157FA">
        <w:rPr>
          <w:rFonts w:ascii="Times New Roman" w:eastAsia="Calibri" w:hAnsi="Times New Roman" w:cs="Times New Roman"/>
          <w:sz w:val="24"/>
          <w:szCs w:val="24"/>
        </w:rPr>
        <w:t xml:space="preserve"> bei Akademijoje</w:t>
      </w:r>
      <w:r w:rsidR="00893168">
        <w:rPr>
          <w:rFonts w:ascii="Times New Roman" w:eastAsia="Calibri" w:hAnsi="Times New Roman" w:cs="Times New Roman"/>
          <w:sz w:val="24"/>
          <w:szCs w:val="24"/>
        </w:rPr>
        <w:t>:</w:t>
      </w:r>
      <w:r w:rsidRPr="00D157FA">
        <w:rPr>
          <w:rFonts w:ascii="Times New Roman" w:eastAsia="Calibri" w:hAnsi="Times New Roman" w:cs="Times New Roman"/>
          <w:sz w:val="24"/>
          <w:szCs w:val="24"/>
        </w:rPr>
        <w:t xml:space="preserve"> Studentų g.9A</w:t>
      </w:r>
      <w:r w:rsidR="00DE1A3F" w:rsidRPr="00D157FA">
        <w:rPr>
          <w:rFonts w:ascii="Times New Roman" w:eastAsia="Calibri" w:hAnsi="Times New Roman" w:cs="Times New Roman"/>
          <w:sz w:val="24"/>
          <w:szCs w:val="24"/>
        </w:rPr>
        <w:t xml:space="preserve"> bei Universiteto g.10</w:t>
      </w:r>
      <w:r w:rsidRPr="00D157FA">
        <w:rPr>
          <w:rFonts w:ascii="Times New Roman" w:eastAsia="Calibri" w:hAnsi="Times New Roman" w:cs="Times New Roman"/>
          <w:sz w:val="24"/>
          <w:szCs w:val="24"/>
        </w:rPr>
        <w:t xml:space="preserve"> sumontuotiems </w:t>
      </w:r>
      <w:r w:rsidRPr="00D157FA">
        <w:rPr>
          <w:rFonts w:ascii="Times New Roman" w:eastAsia="Calibri" w:hAnsi="Times New Roman" w:cs="Times New Roman"/>
          <w:b/>
          <w:bCs/>
          <w:sz w:val="24"/>
          <w:szCs w:val="24"/>
        </w:rPr>
        <w:t>TORK</w:t>
      </w:r>
      <w:r w:rsidRPr="00D157FA">
        <w:rPr>
          <w:rFonts w:ascii="Times New Roman" w:eastAsia="Calibri" w:hAnsi="Times New Roman" w:cs="Times New Roman"/>
          <w:sz w:val="24"/>
          <w:szCs w:val="24"/>
        </w:rPr>
        <w:t xml:space="preserve"> higienos dozatoriams ir laikikliams tiekti atitinkamas higienos priemones arba lygiavertes. Minėtuose objektuose įrengti: rankšluosčių rulonais dozatoriai </w:t>
      </w:r>
      <w:proofErr w:type="spellStart"/>
      <w:r w:rsidRPr="00D157FA">
        <w:rPr>
          <w:rFonts w:ascii="Times New Roman" w:eastAsia="Calibri" w:hAnsi="Times New Roman" w:cs="Times New Roman"/>
          <w:sz w:val="24"/>
          <w:szCs w:val="24"/>
        </w:rPr>
        <w:t>Tork</w:t>
      </w:r>
      <w:proofErr w:type="spellEnd"/>
      <w:r w:rsidRPr="00D157FA">
        <w:rPr>
          <w:rFonts w:ascii="Times New Roman" w:eastAsia="Calibri" w:hAnsi="Times New Roman" w:cs="Times New Roman"/>
          <w:sz w:val="24"/>
          <w:szCs w:val="24"/>
        </w:rPr>
        <w:t xml:space="preserve"> </w:t>
      </w:r>
      <w:proofErr w:type="spellStart"/>
      <w:r w:rsidRPr="00D157FA">
        <w:rPr>
          <w:rFonts w:ascii="Times New Roman" w:eastAsia="Calibri" w:hAnsi="Times New Roman" w:cs="Times New Roman"/>
          <w:sz w:val="24"/>
          <w:szCs w:val="24"/>
        </w:rPr>
        <w:t>Image</w:t>
      </w:r>
      <w:proofErr w:type="spellEnd"/>
      <w:r w:rsidRPr="00D157FA">
        <w:rPr>
          <w:rFonts w:ascii="Times New Roman" w:eastAsia="Calibri" w:hAnsi="Times New Roman" w:cs="Times New Roman"/>
          <w:sz w:val="24"/>
          <w:szCs w:val="24"/>
        </w:rPr>
        <w:t xml:space="preserve"> Design H1, tualetinio popieriaus rulonais dozatoriai </w:t>
      </w:r>
      <w:proofErr w:type="spellStart"/>
      <w:r w:rsidRPr="00D157FA">
        <w:rPr>
          <w:rFonts w:ascii="Times New Roman" w:eastAsia="Calibri" w:hAnsi="Times New Roman" w:cs="Times New Roman"/>
          <w:sz w:val="24"/>
          <w:szCs w:val="24"/>
        </w:rPr>
        <w:t>Tork</w:t>
      </w:r>
      <w:proofErr w:type="spellEnd"/>
      <w:r w:rsidRPr="00D157FA">
        <w:rPr>
          <w:rFonts w:ascii="Times New Roman" w:eastAsia="Calibri" w:hAnsi="Times New Roman" w:cs="Times New Roman"/>
          <w:sz w:val="24"/>
          <w:szCs w:val="24"/>
        </w:rPr>
        <w:t xml:space="preserve"> </w:t>
      </w:r>
      <w:proofErr w:type="spellStart"/>
      <w:r w:rsidRPr="00D157FA">
        <w:rPr>
          <w:rFonts w:ascii="Times New Roman" w:eastAsia="Calibri" w:hAnsi="Times New Roman" w:cs="Times New Roman"/>
          <w:sz w:val="24"/>
          <w:szCs w:val="24"/>
        </w:rPr>
        <w:t>Image</w:t>
      </w:r>
      <w:proofErr w:type="spellEnd"/>
      <w:r w:rsidRPr="00D157FA">
        <w:rPr>
          <w:rFonts w:ascii="Times New Roman" w:eastAsia="Calibri" w:hAnsi="Times New Roman" w:cs="Times New Roman"/>
          <w:sz w:val="24"/>
          <w:szCs w:val="24"/>
        </w:rPr>
        <w:t xml:space="preserve"> Design T2, muilo putomis dozatoriai </w:t>
      </w:r>
      <w:proofErr w:type="spellStart"/>
      <w:r w:rsidRPr="00D157FA">
        <w:rPr>
          <w:rFonts w:ascii="Times New Roman" w:eastAsia="Calibri" w:hAnsi="Times New Roman" w:cs="Times New Roman"/>
          <w:sz w:val="24"/>
          <w:szCs w:val="24"/>
        </w:rPr>
        <w:t>Tork</w:t>
      </w:r>
      <w:proofErr w:type="spellEnd"/>
      <w:r w:rsidRPr="00D157FA">
        <w:rPr>
          <w:rFonts w:ascii="Times New Roman" w:eastAsia="Calibri" w:hAnsi="Times New Roman" w:cs="Times New Roman"/>
          <w:sz w:val="24"/>
          <w:szCs w:val="24"/>
        </w:rPr>
        <w:t xml:space="preserve"> </w:t>
      </w:r>
      <w:proofErr w:type="spellStart"/>
      <w:r w:rsidRPr="00D157FA">
        <w:rPr>
          <w:rFonts w:ascii="Times New Roman" w:eastAsia="Calibri" w:hAnsi="Times New Roman" w:cs="Times New Roman"/>
          <w:sz w:val="24"/>
          <w:szCs w:val="24"/>
        </w:rPr>
        <w:t>Image</w:t>
      </w:r>
      <w:proofErr w:type="spellEnd"/>
      <w:r w:rsidRPr="00D157FA">
        <w:rPr>
          <w:rFonts w:ascii="Times New Roman" w:eastAsia="Calibri" w:hAnsi="Times New Roman" w:cs="Times New Roman"/>
          <w:sz w:val="24"/>
          <w:szCs w:val="24"/>
        </w:rPr>
        <w:t xml:space="preserve"> Design S4.</w:t>
      </w:r>
    </w:p>
    <w:p w14:paraId="0905104C" w14:textId="2606208D" w:rsidR="00D503F5" w:rsidRPr="00D157FA" w:rsidRDefault="00D503F5" w:rsidP="00674C7B">
      <w:pPr>
        <w:tabs>
          <w:tab w:val="left" w:pos="709"/>
          <w:tab w:val="left" w:pos="993"/>
          <w:tab w:val="left" w:pos="1134"/>
          <w:tab w:val="left" w:pos="1276"/>
        </w:tabs>
        <w:spacing w:after="0" w:line="240" w:lineRule="auto"/>
        <w:ind w:firstLine="851"/>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3.3. Aprūpinimas higienos reikmenimis ir priemonėmis turi būti nepertraukiamas, kasdien užpildant dozatorius, laikiklius bei keičiant maišelius šiukšliadėžėse. Preliminarus higienos priemonių poreikis 12 mėnesių nurodytas lentelėje</w:t>
      </w:r>
      <w:r w:rsidR="00490697">
        <w:rPr>
          <w:rFonts w:ascii="Times New Roman" w:eastAsia="Calibri" w:hAnsi="Times New Roman" w:cs="Times New Roman"/>
          <w:sz w:val="24"/>
          <w:szCs w:val="24"/>
        </w:rPr>
        <w:t xml:space="preserve"> Nr. 1</w:t>
      </w:r>
      <w:r w:rsidRPr="00D157FA">
        <w:rPr>
          <w:rFonts w:ascii="Times New Roman" w:eastAsia="Calibri" w:hAnsi="Times New Roman" w:cs="Times New Roman"/>
          <w:sz w:val="24"/>
          <w:szCs w:val="24"/>
        </w:rPr>
        <w:t xml:space="preserve">. </w:t>
      </w:r>
    </w:p>
    <w:p w14:paraId="4809C868" w14:textId="77777777" w:rsidR="00D503F5" w:rsidRPr="00D157FA" w:rsidRDefault="00D503F5" w:rsidP="00674C7B">
      <w:pPr>
        <w:tabs>
          <w:tab w:val="left" w:pos="709"/>
          <w:tab w:val="left" w:pos="993"/>
          <w:tab w:val="left" w:pos="1134"/>
          <w:tab w:val="left" w:pos="1276"/>
        </w:tabs>
        <w:spacing w:after="0" w:line="240" w:lineRule="auto"/>
        <w:ind w:firstLine="851"/>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lastRenderedPageBreak/>
        <w:t>3.4. Tiekėjas perkančiosios organizacijos nurodytuose sanitariniuose mazguose, įrengia (sumontuoja) higienos priemonių (tualetinio popieriaus, popierinių rankšluosčių, skysto muilo) laikiklius. Laikikliai įrengiami pagal perkančiosios organizacijos poreikį. Laikiklių kaina turi būti įskaičiuota į laikiklio įrengimo kainą.</w:t>
      </w:r>
    </w:p>
    <w:p w14:paraId="7EAE3964" w14:textId="3A5A0EEE" w:rsidR="001A7B4F" w:rsidRPr="00D157FA" w:rsidRDefault="00D503F5" w:rsidP="00674C7B">
      <w:pPr>
        <w:tabs>
          <w:tab w:val="left" w:pos="709"/>
          <w:tab w:val="left" w:pos="993"/>
          <w:tab w:val="left" w:pos="1134"/>
          <w:tab w:val="left" w:pos="1276"/>
        </w:tabs>
        <w:spacing w:after="0" w:line="240" w:lineRule="auto"/>
        <w:ind w:firstLine="851"/>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3.5. Tiekėjas turi užtikrinti, kad darbo dienomis ir šeštadieniais/sekmadieniais nuo 08:00 val. iki 17:00 val., sanitariniuose mazguose įrengti higienos priemonių (tualetinio popieriaus, popierinių rankšluosčių, skysto muilo) laikikliai nebūtų tušti.</w:t>
      </w:r>
    </w:p>
    <w:p w14:paraId="1131959E" w14:textId="75D050F6" w:rsidR="00692184" w:rsidRDefault="00692184" w:rsidP="00674C7B">
      <w:pPr>
        <w:tabs>
          <w:tab w:val="left" w:pos="709"/>
          <w:tab w:val="left" w:pos="993"/>
          <w:tab w:val="left" w:pos="1134"/>
          <w:tab w:val="left" w:pos="1276"/>
        </w:tabs>
        <w:spacing w:after="0" w:line="240" w:lineRule="auto"/>
        <w:ind w:firstLine="851"/>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3.6 Orientaciniai kiekiai</w:t>
      </w:r>
      <w:r w:rsidR="00BF5481" w:rsidRPr="00D157FA">
        <w:rPr>
          <w:rFonts w:ascii="Times New Roman" w:eastAsia="Calibri" w:hAnsi="Times New Roman" w:cs="Times New Roman"/>
          <w:sz w:val="24"/>
          <w:szCs w:val="24"/>
        </w:rPr>
        <w:t>:</w:t>
      </w:r>
    </w:p>
    <w:p w14:paraId="5FBAFFA1" w14:textId="77777777" w:rsidR="008B6D1E" w:rsidRDefault="008B6D1E" w:rsidP="00674C7B">
      <w:pPr>
        <w:tabs>
          <w:tab w:val="left" w:pos="709"/>
          <w:tab w:val="left" w:pos="993"/>
          <w:tab w:val="left" w:pos="1134"/>
          <w:tab w:val="left" w:pos="1276"/>
        </w:tabs>
        <w:spacing w:after="0" w:line="240" w:lineRule="auto"/>
        <w:ind w:firstLine="851"/>
        <w:jc w:val="both"/>
        <w:rPr>
          <w:rFonts w:ascii="Times New Roman" w:eastAsia="Calibri" w:hAnsi="Times New Roman" w:cs="Times New Roman"/>
          <w:sz w:val="24"/>
          <w:szCs w:val="24"/>
        </w:rPr>
      </w:pPr>
    </w:p>
    <w:p w14:paraId="19EB452E" w14:textId="77777777" w:rsidR="00832D86" w:rsidRDefault="00832D86" w:rsidP="00832D86">
      <w:pPr>
        <w:tabs>
          <w:tab w:val="left" w:pos="709"/>
          <w:tab w:val="left" w:pos="993"/>
          <w:tab w:val="left" w:pos="1134"/>
          <w:tab w:val="left" w:pos="1276"/>
        </w:tabs>
        <w:spacing w:after="0" w:line="240" w:lineRule="auto"/>
        <w:jc w:val="both"/>
        <w:rPr>
          <w:rFonts w:ascii="Times New Roman" w:eastAsia="Calibri" w:hAnsi="Times New Roman" w:cs="Times New Roman"/>
          <w:i/>
          <w:iCs/>
          <w:sz w:val="24"/>
          <w:szCs w:val="24"/>
        </w:rPr>
      </w:pPr>
      <w:r w:rsidRPr="0051413B">
        <w:rPr>
          <w:rFonts w:ascii="Times New Roman" w:eastAsia="Calibri" w:hAnsi="Times New Roman" w:cs="Times New Roman"/>
          <w:i/>
          <w:iCs/>
          <w:sz w:val="24"/>
          <w:szCs w:val="24"/>
        </w:rPr>
        <w:t xml:space="preserve">Lentelė Nr. 1 </w:t>
      </w:r>
      <w:r w:rsidRPr="00410C77">
        <w:rPr>
          <w:rFonts w:ascii="Times New Roman" w:eastAsia="Calibri" w:hAnsi="Times New Roman" w:cs="Times New Roman"/>
          <w:i/>
          <w:iCs/>
          <w:sz w:val="24"/>
          <w:szCs w:val="24"/>
          <w:highlight w:val="yellow"/>
        </w:rPr>
        <w:t>preliminarūs prekių kiekiai</w:t>
      </w:r>
      <w:r w:rsidRPr="0051413B">
        <w:rPr>
          <w:rFonts w:ascii="Times New Roman" w:eastAsia="Calibri" w:hAnsi="Times New Roman" w:cs="Times New Roman"/>
          <w:i/>
          <w:iCs/>
          <w:sz w:val="24"/>
          <w:szCs w:val="24"/>
        </w:rPr>
        <w:t>.</w:t>
      </w:r>
    </w:p>
    <w:p w14:paraId="27E44C42" w14:textId="77777777" w:rsidR="009F4E61" w:rsidRPr="00D157FA" w:rsidRDefault="009F4E61" w:rsidP="001A7B4F">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5103"/>
        <w:gridCol w:w="3402"/>
      </w:tblGrid>
      <w:tr w:rsidR="00BF5481" w:rsidRPr="00D157FA" w14:paraId="18F718D1" w14:textId="6EDC8471" w:rsidTr="0068370D">
        <w:trPr>
          <w:trHeight w:val="735"/>
        </w:trPr>
        <w:tc>
          <w:tcPr>
            <w:tcW w:w="924" w:type="dxa"/>
          </w:tcPr>
          <w:p w14:paraId="754CA8DD" w14:textId="0A310D4A" w:rsidR="00BF5481" w:rsidRPr="00D157FA" w:rsidRDefault="00BF5481" w:rsidP="00BF3A65">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Eil. Nr.</w:t>
            </w:r>
          </w:p>
        </w:tc>
        <w:tc>
          <w:tcPr>
            <w:tcW w:w="5103" w:type="dxa"/>
          </w:tcPr>
          <w:p w14:paraId="67863A5A" w14:textId="62F1EBBE" w:rsidR="00BF5481" w:rsidRPr="00D157FA" w:rsidRDefault="00BF5481" w:rsidP="00BF3A65">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Prekės aprašymas</w:t>
            </w:r>
          </w:p>
        </w:tc>
        <w:tc>
          <w:tcPr>
            <w:tcW w:w="3402" w:type="dxa"/>
          </w:tcPr>
          <w:p w14:paraId="1CD1CBE1" w14:textId="73C8BDEA" w:rsidR="00BF5481" w:rsidRPr="00D157FA" w:rsidRDefault="00BF5481" w:rsidP="00BF3A65">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Preliminarūs kiekiai 12 mėnesių ( gali ke</w:t>
            </w:r>
            <w:r w:rsidR="0068370D" w:rsidRPr="00D157FA">
              <w:rPr>
                <w:rFonts w:ascii="Times New Roman" w:eastAsia="Calibri" w:hAnsi="Times New Roman" w:cs="Times New Roman"/>
                <w:sz w:val="24"/>
                <w:szCs w:val="24"/>
              </w:rPr>
              <w:t>i</w:t>
            </w:r>
            <w:r w:rsidRPr="00D157FA">
              <w:rPr>
                <w:rFonts w:ascii="Times New Roman" w:eastAsia="Calibri" w:hAnsi="Times New Roman" w:cs="Times New Roman"/>
                <w:sz w:val="24"/>
                <w:szCs w:val="24"/>
              </w:rPr>
              <w:t xml:space="preserve">stis </w:t>
            </w:r>
            <w:r w:rsidR="0068370D" w:rsidRPr="00D157FA">
              <w:rPr>
                <w:rFonts w:ascii="Times New Roman" w:eastAsia="Calibri" w:hAnsi="Times New Roman" w:cs="Times New Roman"/>
                <w:sz w:val="24"/>
                <w:szCs w:val="24"/>
              </w:rPr>
              <w:t>±30 proc.)</w:t>
            </w:r>
          </w:p>
        </w:tc>
      </w:tr>
      <w:tr w:rsidR="00BF5481" w:rsidRPr="00D157FA" w14:paraId="4E1C68AA" w14:textId="77777777" w:rsidTr="0068370D">
        <w:trPr>
          <w:trHeight w:val="735"/>
        </w:trPr>
        <w:tc>
          <w:tcPr>
            <w:tcW w:w="924" w:type="dxa"/>
          </w:tcPr>
          <w:p w14:paraId="28D81C50" w14:textId="6EE00E73" w:rsidR="00BF5481" w:rsidRPr="00D157FA" w:rsidRDefault="00A0258B" w:rsidP="00BF3A65">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1</w:t>
            </w:r>
          </w:p>
        </w:tc>
        <w:tc>
          <w:tcPr>
            <w:tcW w:w="5103" w:type="dxa"/>
          </w:tcPr>
          <w:p w14:paraId="05C2E10A" w14:textId="691E721D" w:rsidR="00BF5481" w:rsidRPr="00D157FA" w:rsidRDefault="0068370D" w:rsidP="00BF3A65">
            <w:pPr>
              <w:tabs>
                <w:tab w:val="left" w:pos="709"/>
                <w:tab w:val="left" w:pos="993"/>
                <w:tab w:val="left" w:pos="1134"/>
                <w:tab w:val="left" w:pos="1276"/>
              </w:tabs>
              <w:spacing w:after="0" w:line="240" w:lineRule="auto"/>
              <w:jc w:val="both"/>
              <w:rPr>
                <w:rFonts w:ascii="Times New Roman" w:eastAsia="Calibri" w:hAnsi="Times New Roman" w:cs="Times New Roman"/>
              </w:rPr>
            </w:pPr>
            <w:r w:rsidRPr="00D157FA">
              <w:rPr>
                <w:rFonts w:ascii="Times New Roman" w:hAnsi="Times New Roman" w:cs="Times New Roman"/>
              </w:rPr>
              <w:t>Darbuotojų/lankytojų aprūpinimas tualetiniu popieriumi (ritinyje ir /arba lapeliais ne mažiau kaip 170 m/vnt.</w:t>
            </w:r>
          </w:p>
        </w:tc>
        <w:tc>
          <w:tcPr>
            <w:tcW w:w="3402" w:type="dxa"/>
          </w:tcPr>
          <w:p w14:paraId="203FE40C" w14:textId="38F7BBDD" w:rsidR="00BF5481" w:rsidRPr="006C1F8B" w:rsidRDefault="00024E3E" w:rsidP="00BF3A65">
            <w:pPr>
              <w:tabs>
                <w:tab w:val="left" w:pos="709"/>
                <w:tab w:val="left" w:pos="993"/>
                <w:tab w:val="left" w:pos="1134"/>
                <w:tab w:val="left" w:pos="1276"/>
              </w:tabs>
              <w:spacing w:after="0" w:line="240" w:lineRule="auto"/>
              <w:jc w:val="both"/>
              <w:rPr>
                <w:rFonts w:ascii="Times New Roman" w:eastAsia="Calibri" w:hAnsi="Times New Roman" w:cs="Times New Roman"/>
                <w:sz w:val="24"/>
                <w:szCs w:val="24"/>
                <w:highlight w:val="yellow"/>
              </w:rPr>
            </w:pPr>
            <w:r w:rsidRPr="006C1F8B">
              <w:rPr>
                <w:rFonts w:ascii="Times New Roman" w:eastAsia="Calibri" w:hAnsi="Times New Roman" w:cs="Times New Roman"/>
                <w:sz w:val="24"/>
                <w:szCs w:val="24"/>
                <w:highlight w:val="yellow"/>
              </w:rPr>
              <w:t>2</w:t>
            </w:r>
            <w:r w:rsidR="009B781D" w:rsidRPr="006C1F8B">
              <w:rPr>
                <w:rFonts w:ascii="Times New Roman" w:eastAsia="Calibri" w:hAnsi="Times New Roman" w:cs="Times New Roman"/>
                <w:sz w:val="24"/>
                <w:szCs w:val="24"/>
                <w:highlight w:val="yellow"/>
              </w:rPr>
              <w:t>2</w:t>
            </w:r>
            <w:r w:rsidR="00A0258B" w:rsidRPr="006C1F8B">
              <w:rPr>
                <w:rFonts w:ascii="Times New Roman" w:eastAsia="Calibri" w:hAnsi="Times New Roman" w:cs="Times New Roman"/>
                <w:sz w:val="24"/>
                <w:szCs w:val="24"/>
                <w:highlight w:val="yellow"/>
              </w:rPr>
              <w:t xml:space="preserve">000 vnt. </w:t>
            </w:r>
            <w:proofErr w:type="spellStart"/>
            <w:r w:rsidR="00A0258B" w:rsidRPr="006C1F8B">
              <w:rPr>
                <w:rFonts w:ascii="Times New Roman" w:eastAsia="Calibri" w:hAnsi="Times New Roman" w:cs="Times New Roman"/>
                <w:sz w:val="24"/>
                <w:szCs w:val="24"/>
                <w:highlight w:val="yellow"/>
              </w:rPr>
              <w:t>rit</w:t>
            </w:r>
            <w:proofErr w:type="spellEnd"/>
            <w:r w:rsidR="00A0258B" w:rsidRPr="006C1F8B">
              <w:rPr>
                <w:rFonts w:ascii="Times New Roman" w:eastAsia="Calibri" w:hAnsi="Times New Roman" w:cs="Times New Roman"/>
                <w:sz w:val="24"/>
                <w:szCs w:val="24"/>
                <w:highlight w:val="yellow"/>
              </w:rPr>
              <w:t>.</w:t>
            </w:r>
            <w:r w:rsidR="00F67119" w:rsidRPr="006C1F8B">
              <w:rPr>
                <w:rFonts w:ascii="Times New Roman" w:eastAsia="Calibri" w:hAnsi="Times New Roman" w:cs="Times New Roman"/>
                <w:sz w:val="24"/>
                <w:szCs w:val="24"/>
                <w:highlight w:val="yellow"/>
              </w:rPr>
              <w:t>/</w:t>
            </w:r>
          </w:p>
        </w:tc>
      </w:tr>
      <w:tr w:rsidR="00BF5481" w:rsidRPr="00D157FA" w14:paraId="3427E0A9" w14:textId="77777777" w:rsidTr="0068370D">
        <w:trPr>
          <w:trHeight w:val="735"/>
        </w:trPr>
        <w:tc>
          <w:tcPr>
            <w:tcW w:w="924" w:type="dxa"/>
          </w:tcPr>
          <w:p w14:paraId="7399BAFD" w14:textId="24974D1C" w:rsidR="00BF5481" w:rsidRPr="00D157FA" w:rsidRDefault="00A0258B" w:rsidP="00BF3A65">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2</w:t>
            </w:r>
          </w:p>
        </w:tc>
        <w:tc>
          <w:tcPr>
            <w:tcW w:w="5103" w:type="dxa"/>
          </w:tcPr>
          <w:p w14:paraId="1A6790C0" w14:textId="77777777" w:rsidR="00A0258B" w:rsidRPr="00D157FA" w:rsidRDefault="00A0258B" w:rsidP="00A0258B">
            <w:pPr>
              <w:tabs>
                <w:tab w:val="left" w:pos="709"/>
                <w:tab w:val="left" w:pos="993"/>
                <w:tab w:val="left" w:pos="1134"/>
                <w:tab w:val="left" w:pos="1276"/>
              </w:tabs>
              <w:spacing w:after="0" w:line="240" w:lineRule="auto"/>
              <w:jc w:val="both"/>
              <w:rPr>
                <w:rFonts w:ascii="Times New Roman" w:eastAsia="Calibri" w:hAnsi="Times New Roman" w:cs="Times New Roman"/>
              </w:rPr>
            </w:pPr>
            <w:r w:rsidRPr="00D157FA">
              <w:rPr>
                <w:rFonts w:ascii="Times New Roman" w:eastAsia="Calibri" w:hAnsi="Times New Roman" w:cs="Times New Roman"/>
              </w:rPr>
              <w:t>Darbuotojų/lankytojų aprūpinimas popieriniais</w:t>
            </w:r>
          </w:p>
          <w:p w14:paraId="1228E7A6" w14:textId="77777777" w:rsidR="00A0258B" w:rsidRPr="00D157FA" w:rsidRDefault="00A0258B" w:rsidP="00A0258B">
            <w:pPr>
              <w:tabs>
                <w:tab w:val="left" w:pos="709"/>
                <w:tab w:val="left" w:pos="993"/>
                <w:tab w:val="left" w:pos="1134"/>
                <w:tab w:val="left" w:pos="1276"/>
              </w:tabs>
              <w:spacing w:after="0" w:line="240" w:lineRule="auto"/>
              <w:jc w:val="both"/>
              <w:rPr>
                <w:rFonts w:ascii="Times New Roman" w:eastAsia="Calibri" w:hAnsi="Times New Roman" w:cs="Times New Roman"/>
              </w:rPr>
            </w:pPr>
            <w:r w:rsidRPr="00D157FA">
              <w:rPr>
                <w:rFonts w:ascii="Times New Roman" w:eastAsia="Calibri" w:hAnsi="Times New Roman" w:cs="Times New Roman"/>
              </w:rPr>
              <w:t>rankšluosčiais (ritinyje ir /arba lapeliais ne mažiau</w:t>
            </w:r>
          </w:p>
          <w:p w14:paraId="464B933C" w14:textId="77777777" w:rsidR="00A0258B" w:rsidRPr="00D157FA" w:rsidRDefault="00A0258B" w:rsidP="00A0258B">
            <w:pPr>
              <w:tabs>
                <w:tab w:val="left" w:pos="709"/>
                <w:tab w:val="left" w:pos="993"/>
                <w:tab w:val="left" w:pos="1134"/>
                <w:tab w:val="left" w:pos="1276"/>
              </w:tabs>
              <w:spacing w:after="0" w:line="240" w:lineRule="auto"/>
              <w:jc w:val="both"/>
              <w:rPr>
                <w:rFonts w:ascii="Times New Roman" w:eastAsia="Calibri" w:hAnsi="Times New Roman" w:cs="Times New Roman"/>
              </w:rPr>
            </w:pPr>
            <w:r w:rsidRPr="00D157FA">
              <w:rPr>
                <w:rFonts w:ascii="Times New Roman" w:eastAsia="Calibri" w:hAnsi="Times New Roman" w:cs="Times New Roman"/>
              </w:rPr>
              <w:t xml:space="preserve">kaip 180 </w:t>
            </w:r>
            <w:proofErr w:type="spellStart"/>
            <w:r w:rsidRPr="00D157FA">
              <w:rPr>
                <w:rFonts w:ascii="Times New Roman" w:eastAsia="Calibri" w:hAnsi="Times New Roman" w:cs="Times New Roman"/>
              </w:rPr>
              <w:t>serv</w:t>
            </w:r>
            <w:proofErr w:type="spellEnd"/>
            <w:r w:rsidRPr="00D157FA">
              <w:rPr>
                <w:rFonts w:ascii="Times New Roman" w:eastAsia="Calibri" w:hAnsi="Times New Roman" w:cs="Times New Roman"/>
              </w:rPr>
              <w:t>/vnt., išskleisto lapelio ilgis ne mažiau</w:t>
            </w:r>
          </w:p>
          <w:p w14:paraId="6BA7621C" w14:textId="5C5C4D05" w:rsidR="00BF5481" w:rsidRPr="00D157FA" w:rsidRDefault="00A0258B" w:rsidP="00A0258B">
            <w:pPr>
              <w:tabs>
                <w:tab w:val="left" w:pos="709"/>
                <w:tab w:val="left" w:pos="993"/>
                <w:tab w:val="left" w:pos="1134"/>
                <w:tab w:val="left" w:pos="1276"/>
              </w:tabs>
              <w:spacing w:after="0" w:line="240" w:lineRule="auto"/>
              <w:jc w:val="both"/>
              <w:rPr>
                <w:rFonts w:ascii="Times New Roman" w:eastAsia="Calibri" w:hAnsi="Times New Roman" w:cs="Times New Roman"/>
              </w:rPr>
            </w:pPr>
            <w:r w:rsidRPr="00D157FA">
              <w:rPr>
                <w:rFonts w:ascii="Times New Roman" w:eastAsia="Calibri" w:hAnsi="Times New Roman" w:cs="Times New Roman"/>
              </w:rPr>
              <w:t>21 c</w:t>
            </w:r>
          </w:p>
        </w:tc>
        <w:tc>
          <w:tcPr>
            <w:tcW w:w="3402" w:type="dxa"/>
          </w:tcPr>
          <w:p w14:paraId="0F6BC316" w14:textId="7181AFAA" w:rsidR="00BF5481" w:rsidRPr="006C1F8B" w:rsidRDefault="00024E3E" w:rsidP="00BF3A65">
            <w:pPr>
              <w:tabs>
                <w:tab w:val="left" w:pos="709"/>
                <w:tab w:val="left" w:pos="993"/>
                <w:tab w:val="left" w:pos="1134"/>
                <w:tab w:val="left" w:pos="1276"/>
              </w:tabs>
              <w:spacing w:after="0" w:line="240" w:lineRule="auto"/>
              <w:jc w:val="both"/>
              <w:rPr>
                <w:rFonts w:ascii="Times New Roman" w:eastAsia="Calibri" w:hAnsi="Times New Roman" w:cs="Times New Roman"/>
                <w:sz w:val="24"/>
                <w:szCs w:val="24"/>
                <w:highlight w:val="yellow"/>
              </w:rPr>
            </w:pPr>
            <w:r w:rsidRPr="006C1F8B">
              <w:rPr>
                <w:rFonts w:ascii="Times New Roman" w:eastAsia="Calibri" w:hAnsi="Times New Roman" w:cs="Times New Roman"/>
                <w:sz w:val="24"/>
                <w:szCs w:val="24"/>
                <w:highlight w:val="yellow"/>
              </w:rPr>
              <w:t>2</w:t>
            </w:r>
            <w:r w:rsidR="00E551B2" w:rsidRPr="006C1F8B">
              <w:rPr>
                <w:rFonts w:ascii="Times New Roman" w:eastAsia="Calibri" w:hAnsi="Times New Roman" w:cs="Times New Roman"/>
                <w:sz w:val="24"/>
                <w:szCs w:val="24"/>
                <w:highlight w:val="yellow"/>
              </w:rPr>
              <w:t>7000</w:t>
            </w:r>
            <w:r w:rsidR="00A0258B" w:rsidRPr="006C1F8B">
              <w:rPr>
                <w:rFonts w:ascii="Times New Roman" w:eastAsia="Calibri" w:hAnsi="Times New Roman" w:cs="Times New Roman"/>
                <w:sz w:val="24"/>
                <w:szCs w:val="24"/>
                <w:highlight w:val="yellow"/>
              </w:rPr>
              <w:t xml:space="preserve"> vnt. </w:t>
            </w:r>
            <w:proofErr w:type="spellStart"/>
            <w:r w:rsidR="00A0258B" w:rsidRPr="006C1F8B">
              <w:rPr>
                <w:rFonts w:ascii="Times New Roman" w:eastAsia="Calibri" w:hAnsi="Times New Roman" w:cs="Times New Roman"/>
                <w:sz w:val="24"/>
                <w:szCs w:val="24"/>
                <w:highlight w:val="yellow"/>
              </w:rPr>
              <w:t>rit</w:t>
            </w:r>
            <w:proofErr w:type="spellEnd"/>
          </w:p>
        </w:tc>
      </w:tr>
      <w:tr w:rsidR="00BF5481" w:rsidRPr="00D157FA" w14:paraId="47588229" w14:textId="77777777" w:rsidTr="00A12372">
        <w:trPr>
          <w:trHeight w:val="637"/>
        </w:trPr>
        <w:tc>
          <w:tcPr>
            <w:tcW w:w="924" w:type="dxa"/>
          </w:tcPr>
          <w:p w14:paraId="0C99F8B9" w14:textId="5B760469" w:rsidR="00BF5481" w:rsidRPr="00D157FA" w:rsidRDefault="00A0258B" w:rsidP="00BF3A65">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3</w:t>
            </w:r>
          </w:p>
        </w:tc>
        <w:tc>
          <w:tcPr>
            <w:tcW w:w="5103" w:type="dxa"/>
          </w:tcPr>
          <w:p w14:paraId="09E79745" w14:textId="22A2F133" w:rsidR="00BF5481" w:rsidRPr="00D157FA" w:rsidRDefault="00A0258B" w:rsidP="00BF3A65">
            <w:pPr>
              <w:tabs>
                <w:tab w:val="left" w:pos="709"/>
                <w:tab w:val="left" w:pos="993"/>
                <w:tab w:val="left" w:pos="1134"/>
                <w:tab w:val="left" w:pos="1276"/>
              </w:tabs>
              <w:spacing w:after="0" w:line="240" w:lineRule="auto"/>
              <w:jc w:val="both"/>
              <w:rPr>
                <w:rFonts w:ascii="Times New Roman" w:eastAsia="Calibri" w:hAnsi="Times New Roman" w:cs="Times New Roman"/>
              </w:rPr>
            </w:pPr>
            <w:r w:rsidRPr="00D157FA">
              <w:rPr>
                <w:rFonts w:ascii="Times New Roman" w:hAnsi="Times New Roman" w:cs="Times New Roman"/>
              </w:rPr>
              <w:t>Darbuotojų/lankytojų aprūpinimas kvapniu skystu muilu (talpoje ne mažiau 1 l.)</w:t>
            </w:r>
          </w:p>
        </w:tc>
        <w:tc>
          <w:tcPr>
            <w:tcW w:w="3402" w:type="dxa"/>
          </w:tcPr>
          <w:p w14:paraId="14A2DF2D" w14:textId="1CCAE3AC" w:rsidR="00BF5481" w:rsidRPr="006C1F8B" w:rsidRDefault="00024E3E" w:rsidP="00BF3A65">
            <w:pPr>
              <w:tabs>
                <w:tab w:val="left" w:pos="709"/>
                <w:tab w:val="left" w:pos="993"/>
                <w:tab w:val="left" w:pos="1134"/>
                <w:tab w:val="left" w:pos="1276"/>
              </w:tabs>
              <w:spacing w:after="0" w:line="240" w:lineRule="auto"/>
              <w:jc w:val="both"/>
              <w:rPr>
                <w:rFonts w:ascii="Times New Roman" w:eastAsia="Calibri" w:hAnsi="Times New Roman" w:cs="Times New Roman"/>
                <w:sz w:val="24"/>
                <w:szCs w:val="24"/>
                <w:highlight w:val="yellow"/>
              </w:rPr>
            </w:pPr>
            <w:r w:rsidRPr="006C1F8B">
              <w:rPr>
                <w:rFonts w:ascii="Times New Roman" w:eastAsia="Calibri" w:hAnsi="Times New Roman" w:cs="Times New Roman"/>
                <w:sz w:val="24"/>
                <w:szCs w:val="24"/>
                <w:highlight w:val="yellow"/>
              </w:rPr>
              <w:t>3</w:t>
            </w:r>
            <w:r w:rsidR="003F0E23" w:rsidRPr="006C1F8B">
              <w:rPr>
                <w:rFonts w:ascii="Times New Roman" w:eastAsia="Calibri" w:hAnsi="Times New Roman" w:cs="Times New Roman"/>
                <w:sz w:val="24"/>
                <w:szCs w:val="24"/>
                <w:highlight w:val="yellow"/>
              </w:rPr>
              <w:t>0</w:t>
            </w:r>
            <w:r w:rsidR="00A0258B" w:rsidRPr="006C1F8B">
              <w:rPr>
                <w:rFonts w:ascii="Times New Roman" w:eastAsia="Calibri" w:hAnsi="Times New Roman" w:cs="Times New Roman"/>
                <w:sz w:val="24"/>
                <w:szCs w:val="24"/>
                <w:highlight w:val="yellow"/>
              </w:rPr>
              <w:t>00 L</w:t>
            </w:r>
          </w:p>
        </w:tc>
      </w:tr>
      <w:tr w:rsidR="00A0258B" w:rsidRPr="00D157FA" w14:paraId="62289898" w14:textId="77777777" w:rsidTr="0068370D">
        <w:trPr>
          <w:trHeight w:val="735"/>
        </w:trPr>
        <w:tc>
          <w:tcPr>
            <w:tcW w:w="924" w:type="dxa"/>
          </w:tcPr>
          <w:p w14:paraId="47C3ECCC" w14:textId="37594254" w:rsidR="00A0258B" w:rsidRPr="00D157FA" w:rsidRDefault="00A0258B" w:rsidP="00BF3A65">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 xml:space="preserve">4 </w:t>
            </w:r>
          </w:p>
        </w:tc>
        <w:tc>
          <w:tcPr>
            <w:tcW w:w="5103" w:type="dxa"/>
          </w:tcPr>
          <w:p w14:paraId="426037C2" w14:textId="43495169" w:rsidR="00A0258B" w:rsidRPr="00D157FA" w:rsidRDefault="00A12372" w:rsidP="00BF3A65">
            <w:pPr>
              <w:tabs>
                <w:tab w:val="left" w:pos="709"/>
                <w:tab w:val="left" w:pos="993"/>
                <w:tab w:val="left" w:pos="1134"/>
                <w:tab w:val="left" w:pos="1276"/>
              </w:tabs>
              <w:spacing w:after="0" w:line="240" w:lineRule="auto"/>
              <w:jc w:val="both"/>
              <w:rPr>
                <w:rFonts w:ascii="Times New Roman" w:hAnsi="Times New Roman" w:cs="Times New Roman"/>
              </w:rPr>
            </w:pPr>
            <w:r w:rsidRPr="00D157FA">
              <w:rPr>
                <w:rFonts w:ascii="Times New Roman" w:hAnsi="Times New Roman" w:cs="Times New Roman"/>
              </w:rPr>
              <w:t>WC patalpų aprūpinimas oro gaivikliu (talpoje ne mažiau 300 ml.</w:t>
            </w:r>
          </w:p>
        </w:tc>
        <w:tc>
          <w:tcPr>
            <w:tcW w:w="3402" w:type="dxa"/>
          </w:tcPr>
          <w:p w14:paraId="0047EBAA" w14:textId="6F3E87F6" w:rsidR="00A0258B" w:rsidRPr="006C1F8B" w:rsidRDefault="00024E3E" w:rsidP="00BF3A65">
            <w:pPr>
              <w:tabs>
                <w:tab w:val="left" w:pos="709"/>
                <w:tab w:val="left" w:pos="993"/>
                <w:tab w:val="left" w:pos="1134"/>
                <w:tab w:val="left" w:pos="1276"/>
              </w:tabs>
              <w:spacing w:after="0" w:line="240" w:lineRule="auto"/>
              <w:jc w:val="both"/>
              <w:rPr>
                <w:rFonts w:ascii="Times New Roman" w:eastAsia="Calibri" w:hAnsi="Times New Roman" w:cs="Times New Roman"/>
                <w:sz w:val="24"/>
                <w:szCs w:val="24"/>
                <w:highlight w:val="yellow"/>
              </w:rPr>
            </w:pPr>
            <w:r w:rsidRPr="006C1F8B">
              <w:rPr>
                <w:rFonts w:ascii="Times New Roman" w:eastAsia="Calibri" w:hAnsi="Times New Roman" w:cs="Times New Roman"/>
                <w:sz w:val="24"/>
                <w:szCs w:val="24"/>
                <w:highlight w:val="yellow"/>
              </w:rPr>
              <w:t>6</w:t>
            </w:r>
            <w:r w:rsidR="00401C59" w:rsidRPr="006C1F8B">
              <w:rPr>
                <w:rFonts w:ascii="Times New Roman" w:eastAsia="Calibri" w:hAnsi="Times New Roman" w:cs="Times New Roman"/>
                <w:sz w:val="24"/>
                <w:szCs w:val="24"/>
                <w:highlight w:val="yellow"/>
              </w:rPr>
              <w:t>00</w:t>
            </w:r>
            <w:r w:rsidR="00A12372" w:rsidRPr="006C1F8B">
              <w:rPr>
                <w:rFonts w:ascii="Times New Roman" w:eastAsia="Calibri" w:hAnsi="Times New Roman" w:cs="Times New Roman"/>
                <w:sz w:val="24"/>
                <w:szCs w:val="24"/>
                <w:highlight w:val="yellow"/>
              </w:rPr>
              <w:t xml:space="preserve"> vnt.</w:t>
            </w:r>
          </w:p>
        </w:tc>
      </w:tr>
    </w:tbl>
    <w:p w14:paraId="23E460AD" w14:textId="52D180ED" w:rsidR="00832D86" w:rsidRDefault="00832D86" w:rsidP="00BF3A65">
      <w:pPr>
        <w:tabs>
          <w:tab w:val="left" w:pos="709"/>
          <w:tab w:val="left" w:pos="993"/>
          <w:tab w:val="left" w:pos="1134"/>
          <w:tab w:val="left" w:pos="1276"/>
        </w:tabs>
        <w:spacing w:after="0" w:line="240" w:lineRule="auto"/>
        <w:jc w:val="both"/>
        <w:rPr>
          <w:rFonts w:ascii="Times New Roman" w:eastAsia="Calibri" w:hAnsi="Times New Roman" w:cs="Times New Roman"/>
          <w:i/>
          <w:iCs/>
          <w:sz w:val="24"/>
          <w:szCs w:val="24"/>
        </w:rPr>
      </w:pPr>
    </w:p>
    <w:p w14:paraId="4A4BE2CF" w14:textId="77777777" w:rsidR="00832D86" w:rsidRDefault="00832D86">
      <w:pPr>
        <w:rPr>
          <w:rFonts w:ascii="Times New Roman" w:eastAsia="Calibri" w:hAnsi="Times New Roman" w:cs="Times New Roman"/>
          <w:i/>
          <w:iCs/>
          <w:sz w:val="24"/>
          <w:szCs w:val="24"/>
        </w:rPr>
      </w:pPr>
      <w:r>
        <w:rPr>
          <w:rFonts w:ascii="Times New Roman" w:eastAsia="Calibri" w:hAnsi="Times New Roman" w:cs="Times New Roman"/>
          <w:i/>
          <w:iCs/>
          <w:sz w:val="24"/>
          <w:szCs w:val="24"/>
        </w:rPr>
        <w:br w:type="page"/>
      </w:r>
    </w:p>
    <w:p w14:paraId="376B5A6C" w14:textId="68EE041C" w:rsidR="00A12372" w:rsidRPr="00D157FA" w:rsidRDefault="00170ECD" w:rsidP="00404BB9">
      <w:pPr>
        <w:tabs>
          <w:tab w:val="left" w:pos="709"/>
          <w:tab w:val="left" w:pos="993"/>
          <w:tab w:val="left" w:pos="1134"/>
          <w:tab w:val="left" w:pos="1276"/>
        </w:tabs>
        <w:spacing w:after="0" w:line="240" w:lineRule="auto"/>
        <w:jc w:val="center"/>
        <w:rPr>
          <w:rFonts w:ascii="Times New Roman" w:eastAsia="Calibri" w:hAnsi="Times New Roman" w:cs="Times New Roman"/>
          <w:b/>
          <w:bCs/>
          <w:sz w:val="24"/>
          <w:szCs w:val="24"/>
        </w:rPr>
      </w:pPr>
      <w:r w:rsidRPr="00D157FA">
        <w:rPr>
          <w:rFonts w:ascii="Times New Roman" w:eastAsia="Calibri" w:hAnsi="Times New Roman" w:cs="Times New Roman"/>
          <w:b/>
          <w:bCs/>
          <w:sz w:val="24"/>
          <w:szCs w:val="24"/>
        </w:rPr>
        <w:lastRenderedPageBreak/>
        <w:t>IV</w:t>
      </w:r>
      <w:r w:rsidR="00651F2A" w:rsidRPr="00D157FA">
        <w:rPr>
          <w:rFonts w:ascii="Times New Roman" w:eastAsia="Calibri" w:hAnsi="Times New Roman" w:cs="Times New Roman"/>
          <w:b/>
          <w:bCs/>
          <w:sz w:val="24"/>
          <w:szCs w:val="24"/>
        </w:rPr>
        <w:t>.</w:t>
      </w:r>
      <w:r w:rsidRPr="00D157FA">
        <w:rPr>
          <w:rFonts w:ascii="Times New Roman" w:eastAsia="Calibri" w:hAnsi="Times New Roman" w:cs="Times New Roman"/>
          <w:b/>
          <w:bCs/>
          <w:sz w:val="24"/>
          <w:szCs w:val="24"/>
        </w:rPr>
        <w:t xml:space="preserve"> OBJEKTAI</w:t>
      </w:r>
      <w:r w:rsidR="00D21EA8" w:rsidRPr="00D157FA">
        <w:rPr>
          <w:rFonts w:ascii="Times New Roman" w:eastAsia="Calibri" w:hAnsi="Times New Roman" w:cs="Times New Roman"/>
          <w:b/>
          <w:bCs/>
          <w:sz w:val="24"/>
          <w:szCs w:val="24"/>
        </w:rPr>
        <w:t xml:space="preserve"> IR </w:t>
      </w:r>
      <w:r w:rsidR="003B6991" w:rsidRPr="00D157FA">
        <w:rPr>
          <w:rFonts w:ascii="Times New Roman" w:eastAsia="Calibri" w:hAnsi="Times New Roman" w:cs="Times New Roman"/>
          <w:b/>
          <w:bCs/>
          <w:sz w:val="24"/>
          <w:szCs w:val="24"/>
        </w:rPr>
        <w:t>TEIKIAMOS PASLAUGOS</w:t>
      </w:r>
      <w:r w:rsidRPr="00D157FA">
        <w:rPr>
          <w:rFonts w:ascii="Times New Roman" w:eastAsia="Calibri" w:hAnsi="Times New Roman" w:cs="Times New Roman"/>
          <w:b/>
          <w:bCs/>
          <w:sz w:val="24"/>
          <w:szCs w:val="24"/>
        </w:rPr>
        <w:t>:</w:t>
      </w:r>
    </w:p>
    <w:p w14:paraId="1C65D042" w14:textId="77777777" w:rsidR="00170ECD" w:rsidRPr="00D157FA" w:rsidRDefault="00170ECD" w:rsidP="00BF3A65">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p>
    <w:p w14:paraId="18584683" w14:textId="4DC3294F" w:rsidR="00AA2BE6" w:rsidRDefault="00170ECD" w:rsidP="00674C7B">
      <w:pPr>
        <w:tabs>
          <w:tab w:val="left" w:pos="709"/>
          <w:tab w:val="left" w:pos="993"/>
          <w:tab w:val="left" w:pos="1134"/>
          <w:tab w:val="left" w:pos="1276"/>
        </w:tabs>
        <w:spacing w:after="0" w:line="240" w:lineRule="auto"/>
        <w:ind w:firstLine="709"/>
        <w:jc w:val="both"/>
        <w:rPr>
          <w:rFonts w:ascii="Times New Roman" w:eastAsia="Calibri" w:hAnsi="Times New Roman" w:cs="Times New Roman"/>
          <w:b/>
          <w:bCs/>
          <w:sz w:val="24"/>
          <w:szCs w:val="24"/>
        </w:rPr>
      </w:pPr>
      <w:r w:rsidRPr="00D157FA">
        <w:rPr>
          <w:rFonts w:ascii="Times New Roman" w:eastAsia="Calibri" w:hAnsi="Times New Roman" w:cs="Times New Roman"/>
          <w:sz w:val="24"/>
          <w:szCs w:val="24"/>
        </w:rPr>
        <w:t xml:space="preserve">4.1 </w:t>
      </w:r>
      <w:bookmarkStart w:id="4" w:name="_Hlk207030640"/>
      <w:r w:rsidR="00990734">
        <w:rPr>
          <w:rFonts w:ascii="Times New Roman" w:eastAsia="Calibri" w:hAnsi="Times New Roman" w:cs="Times New Roman"/>
          <w:sz w:val="24"/>
          <w:szCs w:val="24"/>
        </w:rPr>
        <w:t>V</w:t>
      </w:r>
      <w:r w:rsidR="00E21E34" w:rsidRPr="00D157FA">
        <w:rPr>
          <w:rFonts w:ascii="Times New Roman" w:eastAsia="Calibri" w:hAnsi="Times New Roman" w:cs="Times New Roman"/>
          <w:sz w:val="24"/>
          <w:szCs w:val="24"/>
        </w:rPr>
        <w:t xml:space="preserve">alymo </w:t>
      </w:r>
      <w:r w:rsidR="006D6E53" w:rsidRPr="00D157FA">
        <w:rPr>
          <w:rFonts w:ascii="Times New Roman" w:eastAsia="Calibri" w:hAnsi="Times New Roman" w:cs="Times New Roman"/>
          <w:sz w:val="24"/>
          <w:szCs w:val="24"/>
        </w:rPr>
        <w:t>paslaugos</w:t>
      </w:r>
      <w:r w:rsidR="00AA2BE6" w:rsidRPr="00D157FA">
        <w:rPr>
          <w:rFonts w:ascii="Times New Roman" w:eastAsia="Calibri" w:hAnsi="Times New Roman" w:cs="Times New Roman"/>
          <w:sz w:val="24"/>
          <w:szCs w:val="24"/>
        </w:rPr>
        <w:t xml:space="preserve"> </w:t>
      </w:r>
      <w:r w:rsidR="00F2428E">
        <w:rPr>
          <w:rFonts w:ascii="Times New Roman" w:eastAsia="Calibri" w:hAnsi="Times New Roman" w:cs="Times New Roman"/>
          <w:sz w:val="24"/>
          <w:szCs w:val="24"/>
        </w:rPr>
        <w:t xml:space="preserve">preliminariu periodiškumu teikiamos </w:t>
      </w:r>
      <w:r w:rsidR="00AA2BE6" w:rsidRPr="00D157FA">
        <w:rPr>
          <w:rFonts w:ascii="Times New Roman" w:eastAsia="Calibri" w:hAnsi="Times New Roman" w:cs="Times New Roman"/>
          <w:sz w:val="24"/>
          <w:szCs w:val="24"/>
        </w:rPr>
        <w:t>lentelėje Nr.</w:t>
      </w:r>
      <w:r w:rsidR="0051413B">
        <w:rPr>
          <w:rFonts w:ascii="Times New Roman" w:eastAsia="Calibri" w:hAnsi="Times New Roman" w:cs="Times New Roman"/>
          <w:sz w:val="24"/>
          <w:szCs w:val="24"/>
        </w:rPr>
        <w:t>2</w:t>
      </w:r>
      <w:r w:rsidR="00AA2BE6" w:rsidRPr="00D157FA">
        <w:rPr>
          <w:rFonts w:ascii="Times New Roman" w:eastAsia="Calibri" w:hAnsi="Times New Roman" w:cs="Times New Roman"/>
          <w:sz w:val="24"/>
          <w:szCs w:val="24"/>
        </w:rPr>
        <w:t xml:space="preserve"> nurodytuose pastatuose</w:t>
      </w:r>
      <w:r w:rsidR="00AA2BE6" w:rsidRPr="0062579B">
        <w:rPr>
          <w:rFonts w:ascii="Times New Roman" w:eastAsia="Calibri" w:hAnsi="Times New Roman" w:cs="Times New Roman"/>
          <w:b/>
          <w:bCs/>
          <w:sz w:val="24"/>
          <w:szCs w:val="24"/>
        </w:rPr>
        <w:t>:</w:t>
      </w:r>
    </w:p>
    <w:p w14:paraId="1685E2AB" w14:textId="77777777" w:rsidR="00F51FE0" w:rsidRDefault="00F51FE0" w:rsidP="00F51FE0">
      <w:pPr>
        <w:tabs>
          <w:tab w:val="left" w:pos="709"/>
          <w:tab w:val="left" w:pos="993"/>
          <w:tab w:val="left" w:pos="1134"/>
          <w:tab w:val="left" w:pos="1276"/>
        </w:tabs>
        <w:spacing w:after="0" w:line="240" w:lineRule="auto"/>
        <w:rPr>
          <w:rFonts w:ascii="Times New Roman" w:hAnsi="Times New Roman" w:cs="Times New Roman"/>
          <w:i/>
          <w:iCs/>
        </w:rPr>
      </w:pPr>
      <w:r w:rsidRPr="00D157FA">
        <w:rPr>
          <w:rFonts w:ascii="Times New Roman" w:hAnsi="Times New Roman" w:cs="Times New Roman"/>
          <w:i/>
          <w:iCs/>
        </w:rPr>
        <w:t>Lentelė Nr.</w:t>
      </w:r>
      <w:r w:rsidRPr="00D40873">
        <w:rPr>
          <w:rFonts w:ascii="Times New Roman" w:hAnsi="Times New Roman" w:cs="Times New Roman"/>
          <w:i/>
          <w:iCs/>
          <w:highlight w:val="yellow"/>
        </w:rPr>
        <w:t>2 Užsakovo objektai ir plotai</w:t>
      </w:r>
    </w:p>
    <w:tbl>
      <w:tblPr>
        <w:tblW w:w="102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
        <w:gridCol w:w="2000"/>
        <w:gridCol w:w="1583"/>
        <w:gridCol w:w="1304"/>
        <w:gridCol w:w="1527"/>
        <w:gridCol w:w="1681"/>
        <w:gridCol w:w="1527"/>
      </w:tblGrid>
      <w:tr w:rsidR="00024E3E" w:rsidRPr="00D157FA" w14:paraId="42289E30" w14:textId="0F85FF03" w:rsidTr="00024E3E">
        <w:trPr>
          <w:trHeight w:val="300"/>
        </w:trPr>
        <w:tc>
          <w:tcPr>
            <w:tcW w:w="613" w:type="dxa"/>
            <w:shd w:val="clear" w:color="000000" w:fill="D0D0D0"/>
          </w:tcPr>
          <w:bookmarkEnd w:id="4"/>
          <w:p w14:paraId="1AA7B82A" w14:textId="46E1EBD0" w:rsidR="00024E3E" w:rsidRPr="00D157FA" w:rsidRDefault="00024E3E" w:rsidP="00693ED9">
            <w:pPr>
              <w:spacing w:after="0" w:line="240" w:lineRule="auto"/>
              <w:rPr>
                <w:rFonts w:ascii="Times New Roman" w:eastAsia="Times New Roman" w:hAnsi="Times New Roman" w:cs="Times New Roman"/>
                <w:b/>
                <w:bCs/>
                <w:color w:val="000000"/>
                <w:sz w:val="24"/>
                <w:szCs w:val="24"/>
                <w:lang w:eastAsia="lt-LT"/>
              </w:rPr>
            </w:pPr>
            <w:r w:rsidRPr="00D157FA">
              <w:rPr>
                <w:rFonts w:ascii="Times New Roman" w:eastAsia="Calibri" w:hAnsi="Times New Roman" w:cs="Times New Roman"/>
                <w:sz w:val="24"/>
                <w:szCs w:val="24"/>
              </w:rPr>
              <w:t xml:space="preserve"> </w:t>
            </w:r>
          </w:p>
        </w:tc>
        <w:tc>
          <w:tcPr>
            <w:tcW w:w="2000" w:type="dxa"/>
            <w:shd w:val="clear" w:color="000000" w:fill="D0D0D0"/>
            <w:noWrap/>
            <w:vAlign w:val="bottom"/>
            <w:hideMark/>
          </w:tcPr>
          <w:p w14:paraId="0CBFE454" w14:textId="461CA9A4" w:rsidR="00024E3E" w:rsidRPr="00F264CF" w:rsidRDefault="00024E3E" w:rsidP="00693ED9">
            <w:pPr>
              <w:spacing w:after="0" w:line="240" w:lineRule="auto"/>
              <w:rPr>
                <w:rFonts w:ascii="Times New Roman" w:eastAsia="Times New Roman" w:hAnsi="Times New Roman" w:cs="Times New Roman"/>
                <w:b/>
                <w:bCs/>
                <w:color w:val="000000"/>
                <w:sz w:val="24"/>
                <w:szCs w:val="24"/>
                <w:lang w:eastAsia="lt-LT"/>
              </w:rPr>
            </w:pPr>
            <w:r w:rsidRPr="00D157FA">
              <w:rPr>
                <w:rFonts w:ascii="Times New Roman" w:eastAsia="Times New Roman" w:hAnsi="Times New Roman" w:cs="Times New Roman"/>
                <w:b/>
                <w:bCs/>
                <w:color w:val="000000"/>
                <w:sz w:val="24"/>
                <w:szCs w:val="24"/>
                <w:lang w:eastAsia="lt-LT"/>
              </w:rPr>
              <w:t>Pastatai</w:t>
            </w:r>
          </w:p>
        </w:tc>
        <w:tc>
          <w:tcPr>
            <w:tcW w:w="1583" w:type="dxa"/>
            <w:shd w:val="clear" w:color="000000" w:fill="D0D0D0"/>
            <w:noWrap/>
            <w:vAlign w:val="bottom"/>
            <w:hideMark/>
          </w:tcPr>
          <w:p w14:paraId="38A70FAE" w14:textId="04FC4989"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Preliminariai iš viso valomas plotas, m2</w:t>
            </w:r>
          </w:p>
        </w:tc>
        <w:tc>
          <w:tcPr>
            <w:tcW w:w="1304" w:type="dxa"/>
            <w:shd w:val="clear" w:color="000000" w:fill="D0D0D0"/>
          </w:tcPr>
          <w:p w14:paraId="46B57D4F" w14:textId="77777777" w:rsidR="00024E3E" w:rsidRDefault="00024E3E" w:rsidP="00990CAA">
            <w:pPr>
              <w:spacing w:after="0" w:line="240" w:lineRule="auto"/>
              <w:ind w:right="-511"/>
              <w:rPr>
                <w:rFonts w:ascii="Times New Roman" w:eastAsia="Times New Roman" w:hAnsi="Times New Roman" w:cs="Times New Roman"/>
                <w:color w:val="000000"/>
                <w:sz w:val="24"/>
                <w:szCs w:val="24"/>
                <w:lang w:eastAsia="lt-LT"/>
              </w:rPr>
            </w:pPr>
            <w:proofErr w:type="spellStart"/>
            <w:r w:rsidRPr="00990CAA">
              <w:rPr>
                <w:rFonts w:ascii="Times New Roman" w:eastAsia="Times New Roman" w:hAnsi="Times New Roman" w:cs="Times New Roman"/>
                <w:color w:val="000000"/>
                <w:sz w:val="24"/>
                <w:szCs w:val="24"/>
                <w:lang w:eastAsia="lt-LT"/>
              </w:rPr>
              <w:t>Prel</w:t>
            </w:r>
            <w:r>
              <w:rPr>
                <w:rFonts w:ascii="Times New Roman" w:eastAsia="Times New Roman" w:hAnsi="Times New Roman" w:cs="Times New Roman"/>
                <w:color w:val="000000"/>
                <w:sz w:val="24"/>
                <w:szCs w:val="24"/>
                <w:lang w:eastAsia="lt-LT"/>
              </w:rPr>
              <w:t>imin</w:t>
            </w:r>
            <w:proofErr w:type="spellEnd"/>
            <w:r>
              <w:rPr>
                <w:rFonts w:ascii="Times New Roman" w:eastAsia="Times New Roman" w:hAnsi="Times New Roman" w:cs="Times New Roman"/>
                <w:color w:val="000000"/>
                <w:sz w:val="24"/>
                <w:szCs w:val="24"/>
                <w:lang w:eastAsia="lt-LT"/>
              </w:rPr>
              <w:t>.</w:t>
            </w:r>
            <w:r w:rsidRPr="00990CAA">
              <w:rPr>
                <w:rFonts w:ascii="Times New Roman" w:eastAsia="Times New Roman" w:hAnsi="Times New Roman" w:cs="Times New Roman"/>
                <w:color w:val="000000"/>
                <w:sz w:val="24"/>
                <w:szCs w:val="24"/>
                <w:lang w:eastAsia="lt-LT"/>
              </w:rPr>
              <w:t xml:space="preserve"> </w:t>
            </w:r>
          </w:p>
          <w:p w14:paraId="5644C2E5" w14:textId="5F89DB78" w:rsidR="00024E3E" w:rsidRDefault="00024E3E" w:rsidP="00990CAA">
            <w:pPr>
              <w:spacing w:after="0" w:line="240" w:lineRule="auto"/>
              <w:ind w:right="-511"/>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Pr="00990CAA">
              <w:rPr>
                <w:rFonts w:ascii="Times New Roman" w:eastAsia="Times New Roman" w:hAnsi="Times New Roman" w:cs="Times New Roman"/>
                <w:color w:val="000000"/>
                <w:sz w:val="24"/>
                <w:szCs w:val="24"/>
                <w:lang w:eastAsia="lt-LT"/>
              </w:rPr>
              <w:t xml:space="preserve"> k./savaitę</w:t>
            </w:r>
          </w:p>
        </w:tc>
        <w:tc>
          <w:tcPr>
            <w:tcW w:w="1527" w:type="dxa"/>
            <w:shd w:val="clear" w:color="000000" w:fill="D0D0D0"/>
          </w:tcPr>
          <w:p w14:paraId="6288AEB9" w14:textId="77777777" w:rsidR="00024E3E" w:rsidRDefault="00024E3E" w:rsidP="00693ED9">
            <w:pPr>
              <w:spacing w:after="0" w:line="240" w:lineRule="auto"/>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eastAsia="lt-LT"/>
              </w:rPr>
              <w:t>Prelimin</w:t>
            </w:r>
            <w:proofErr w:type="spellEnd"/>
            <w:r>
              <w:rPr>
                <w:rFonts w:ascii="Times New Roman" w:eastAsia="Times New Roman" w:hAnsi="Times New Roman" w:cs="Times New Roman"/>
                <w:color w:val="000000"/>
                <w:sz w:val="24"/>
                <w:szCs w:val="24"/>
                <w:lang w:eastAsia="lt-LT"/>
              </w:rPr>
              <w:t xml:space="preserve">.  </w:t>
            </w:r>
          </w:p>
          <w:p w14:paraId="011C45A4" w14:textId="3B951D0F" w:rsidR="00024E3E" w:rsidRDefault="00024E3E" w:rsidP="00693ED9">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 k./savaitę</w:t>
            </w:r>
          </w:p>
        </w:tc>
        <w:tc>
          <w:tcPr>
            <w:tcW w:w="1681" w:type="dxa"/>
            <w:shd w:val="clear" w:color="000000" w:fill="D0D0D0"/>
            <w:noWrap/>
            <w:hideMark/>
          </w:tcPr>
          <w:p w14:paraId="288EFC38" w14:textId="77777777" w:rsidR="00024E3E" w:rsidRDefault="00024E3E" w:rsidP="00693ED9">
            <w:pPr>
              <w:spacing w:after="0" w:line="240" w:lineRule="auto"/>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eastAsia="lt-LT"/>
              </w:rPr>
              <w:t>Prelimin</w:t>
            </w:r>
            <w:proofErr w:type="spellEnd"/>
            <w:r>
              <w:rPr>
                <w:rFonts w:ascii="Times New Roman" w:eastAsia="Times New Roman" w:hAnsi="Times New Roman" w:cs="Times New Roman"/>
                <w:color w:val="000000"/>
                <w:sz w:val="24"/>
                <w:szCs w:val="24"/>
                <w:lang w:eastAsia="lt-LT"/>
              </w:rPr>
              <w:t xml:space="preserve">. </w:t>
            </w:r>
          </w:p>
          <w:p w14:paraId="7C1163A5" w14:textId="5AAFE271"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 k./savaitę</w:t>
            </w:r>
          </w:p>
        </w:tc>
        <w:tc>
          <w:tcPr>
            <w:tcW w:w="1527" w:type="dxa"/>
            <w:shd w:val="clear" w:color="000000" w:fill="D0D0D0"/>
          </w:tcPr>
          <w:p w14:paraId="009AD4F0" w14:textId="77777777" w:rsidR="00024E3E" w:rsidRDefault="00024E3E" w:rsidP="00693ED9">
            <w:pPr>
              <w:spacing w:after="0" w:line="240" w:lineRule="auto"/>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eastAsia="lt-LT"/>
              </w:rPr>
              <w:t>Prelimin</w:t>
            </w:r>
            <w:proofErr w:type="spellEnd"/>
            <w:r>
              <w:rPr>
                <w:rFonts w:ascii="Times New Roman" w:eastAsia="Times New Roman" w:hAnsi="Times New Roman" w:cs="Times New Roman"/>
                <w:color w:val="000000"/>
                <w:sz w:val="24"/>
                <w:szCs w:val="24"/>
                <w:lang w:eastAsia="lt-LT"/>
              </w:rPr>
              <w:t>.</w:t>
            </w:r>
          </w:p>
          <w:p w14:paraId="24E2034D" w14:textId="040DCA55" w:rsidR="00024E3E" w:rsidRPr="0065272F" w:rsidRDefault="00024E3E" w:rsidP="00693ED9">
            <w:pPr>
              <w:spacing w:after="0" w:line="240" w:lineRule="auto"/>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eastAsia="lt-LT"/>
              </w:rPr>
              <w:t xml:space="preserve"> 3 k./savaitę</w:t>
            </w:r>
          </w:p>
        </w:tc>
      </w:tr>
      <w:tr w:rsidR="00024E3E" w:rsidRPr="00D157FA" w14:paraId="2B9698F5" w14:textId="00B9D7EF" w:rsidTr="00024E3E">
        <w:trPr>
          <w:trHeight w:val="300"/>
        </w:trPr>
        <w:tc>
          <w:tcPr>
            <w:tcW w:w="613" w:type="dxa"/>
          </w:tcPr>
          <w:p w14:paraId="4AF11C09" w14:textId="7F99F32E"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1</w:t>
            </w:r>
          </w:p>
        </w:tc>
        <w:tc>
          <w:tcPr>
            <w:tcW w:w="2000" w:type="dxa"/>
            <w:noWrap/>
            <w:vAlign w:val="bottom"/>
            <w:hideMark/>
          </w:tcPr>
          <w:p w14:paraId="2B496AFC" w14:textId="6E3E35E2"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Donelaičio g.  52</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3A9A0D54" w14:textId="65F223F9"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6446,29</w:t>
            </w:r>
          </w:p>
        </w:tc>
        <w:tc>
          <w:tcPr>
            <w:tcW w:w="1304" w:type="dxa"/>
            <w:vAlign w:val="center"/>
          </w:tcPr>
          <w:p w14:paraId="0141FE7A"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38A731DE" w14:textId="3C810B41"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AD26FF">
              <w:rPr>
                <w:rFonts w:ascii="Times New Roman" w:eastAsia="Times New Roman" w:hAnsi="Times New Roman" w:cs="Times New Roman"/>
                <w:color w:val="000000"/>
                <w:sz w:val="24"/>
                <w:szCs w:val="24"/>
                <w:lang w:eastAsia="lt-LT"/>
              </w:rPr>
              <w:t>5386,91</w:t>
            </w:r>
          </w:p>
        </w:tc>
        <w:tc>
          <w:tcPr>
            <w:tcW w:w="1681" w:type="dxa"/>
            <w:noWrap/>
            <w:vAlign w:val="center"/>
          </w:tcPr>
          <w:p w14:paraId="58B1FE57" w14:textId="77777777" w:rsidR="00024E3E" w:rsidRDefault="00024E3E" w:rsidP="00024E3E">
            <w:pPr>
              <w:spacing w:after="0" w:line="240" w:lineRule="auto"/>
              <w:jc w:val="center"/>
              <w:rPr>
                <w:rFonts w:ascii="Times New Roman" w:eastAsia="Times New Roman" w:hAnsi="Times New Roman" w:cs="Times New Roman"/>
                <w:color w:val="000000"/>
                <w:sz w:val="24"/>
                <w:szCs w:val="24"/>
                <w:lang w:eastAsia="lt-LT"/>
              </w:rPr>
            </w:pPr>
            <w:r w:rsidRPr="00AD26FF">
              <w:rPr>
                <w:rFonts w:ascii="Times New Roman" w:eastAsia="Times New Roman" w:hAnsi="Times New Roman" w:cs="Times New Roman"/>
                <w:color w:val="000000"/>
                <w:sz w:val="24"/>
                <w:szCs w:val="24"/>
                <w:lang w:eastAsia="lt-LT"/>
              </w:rPr>
              <w:t>1059,38</w:t>
            </w:r>
          </w:p>
          <w:p w14:paraId="42FE29CE" w14:textId="3D997FD3"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527" w:type="dxa"/>
            <w:vAlign w:val="center"/>
          </w:tcPr>
          <w:p w14:paraId="0274E59C" w14:textId="3F77331C"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7246A3B0" w14:textId="6498B78A" w:rsidTr="00024E3E">
        <w:trPr>
          <w:trHeight w:val="300"/>
        </w:trPr>
        <w:tc>
          <w:tcPr>
            <w:tcW w:w="613" w:type="dxa"/>
          </w:tcPr>
          <w:p w14:paraId="3C4FB492" w14:textId="5013204C"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2</w:t>
            </w:r>
          </w:p>
        </w:tc>
        <w:tc>
          <w:tcPr>
            <w:tcW w:w="2000" w:type="dxa"/>
            <w:noWrap/>
            <w:vAlign w:val="bottom"/>
            <w:hideMark/>
          </w:tcPr>
          <w:p w14:paraId="4B76AFAB" w14:textId="6D97D469"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Donelaičio g.  58</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233E0399" w14:textId="155AE4E5"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831,6</w:t>
            </w:r>
          </w:p>
        </w:tc>
        <w:tc>
          <w:tcPr>
            <w:tcW w:w="1304" w:type="dxa"/>
            <w:vAlign w:val="center"/>
          </w:tcPr>
          <w:p w14:paraId="10D60AAA"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4A440539" w14:textId="458B6CB4"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1D1CBB35" w14:textId="15D1884E"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831,6</w:t>
            </w:r>
          </w:p>
        </w:tc>
        <w:tc>
          <w:tcPr>
            <w:tcW w:w="1527" w:type="dxa"/>
            <w:vAlign w:val="center"/>
          </w:tcPr>
          <w:p w14:paraId="270F3DAE" w14:textId="77777777"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205CC2DB" w14:textId="03791503" w:rsidTr="00024E3E">
        <w:trPr>
          <w:trHeight w:val="300"/>
        </w:trPr>
        <w:tc>
          <w:tcPr>
            <w:tcW w:w="613" w:type="dxa"/>
          </w:tcPr>
          <w:p w14:paraId="6B4BAA1F" w14:textId="08CAF5BB"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3</w:t>
            </w:r>
          </w:p>
        </w:tc>
        <w:tc>
          <w:tcPr>
            <w:tcW w:w="2000" w:type="dxa"/>
            <w:noWrap/>
            <w:vAlign w:val="bottom"/>
            <w:hideMark/>
          </w:tcPr>
          <w:p w14:paraId="1B028310" w14:textId="74BCA8D1"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Jonavos g.  66</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4A6AB47C" w14:textId="5B0BEC12"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3284,09</w:t>
            </w:r>
          </w:p>
        </w:tc>
        <w:tc>
          <w:tcPr>
            <w:tcW w:w="1304" w:type="dxa"/>
            <w:vAlign w:val="center"/>
          </w:tcPr>
          <w:p w14:paraId="77C4295B" w14:textId="77777777" w:rsidR="00024E3E"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4098407F" w14:textId="71ECC6EA"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3284,09</w:t>
            </w:r>
          </w:p>
        </w:tc>
        <w:tc>
          <w:tcPr>
            <w:tcW w:w="1681" w:type="dxa"/>
            <w:noWrap/>
            <w:vAlign w:val="center"/>
          </w:tcPr>
          <w:p w14:paraId="7A9AD14F" w14:textId="4D61EB9A"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527" w:type="dxa"/>
            <w:vAlign w:val="center"/>
          </w:tcPr>
          <w:p w14:paraId="4F2889A6" w14:textId="2397F758"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1DC2B854" w14:textId="075B8B77" w:rsidTr="00024E3E">
        <w:trPr>
          <w:trHeight w:val="300"/>
        </w:trPr>
        <w:tc>
          <w:tcPr>
            <w:tcW w:w="613" w:type="dxa"/>
          </w:tcPr>
          <w:p w14:paraId="19D3E4CF" w14:textId="6D41AC8C"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4</w:t>
            </w:r>
          </w:p>
        </w:tc>
        <w:tc>
          <w:tcPr>
            <w:tcW w:w="2000" w:type="dxa"/>
            <w:noWrap/>
            <w:vAlign w:val="bottom"/>
            <w:hideMark/>
          </w:tcPr>
          <w:p w14:paraId="21AC087A" w14:textId="04A550B1"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Žilibero g. 2</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5FCDFDA5" w14:textId="736C684B"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384</w:t>
            </w:r>
          </w:p>
        </w:tc>
        <w:tc>
          <w:tcPr>
            <w:tcW w:w="1304" w:type="dxa"/>
            <w:vAlign w:val="center"/>
          </w:tcPr>
          <w:p w14:paraId="38C36929"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3A25E548" w14:textId="54862196"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7C888E29" w14:textId="377AAE72"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384</w:t>
            </w:r>
          </w:p>
        </w:tc>
        <w:tc>
          <w:tcPr>
            <w:tcW w:w="1527" w:type="dxa"/>
            <w:vAlign w:val="center"/>
          </w:tcPr>
          <w:p w14:paraId="483329EC" w14:textId="78831F8E"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1E8F9CDD" w14:textId="36E60C88" w:rsidTr="00024E3E">
        <w:trPr>
          <w:trHeight w:val="300"/>
        </w:trPr>
        <w:tc>
          <w:tcPr>
            <w:tcW w:w="613" w:type="dxa"/>
          </w:tcPr>
          <w:p w14:paraId="3CAC37F9" w14:textId="0B8557BF"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5</w:t>
            </w:r>
          </w:p>
        </w:tc>
        <w:tc>
          <w:tcPr>
            <w:tcW w:w="2000" w:type="dxa"/>
            <w:noWrap/>
            <w:vAlign w:val="bottom"/>
            <w:hideMark/>
          </w:tcPr>
          <w:p w14:paraId="522624B0" w14:textId="55154607"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Žilibero g. 4</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1C5A5A4B" w14:textId="20EA0BD2"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475,2</w:t>
            </w:r>
          </w:p>
        </w:tc>
        <w:tc>
          <w:tcPr>
            <w:tcW w:w="1304" w:type="dxa"/>
            <w:vAlign w:val="center"/>
          </w:tcPr>
          <w:p w14:paraId="166E6F96"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7BFA6FFD" w14:textId="2762DABE"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5146A75E" w14:textId="751CE448"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475,2</w:t>
            </w:r>
          </w:p>
        </w:tc>
        <w:tc>
          <w:tcPr>
            <w:tcW w:w="1527" w:type="dxa"/>
            <w:vAlign w:val="center"/>
          </w:tcPr>
          <w:p w14:paraId="11C51D17" w14:textId="595E8A1D"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16C2AA7A" w14:textId="390B0B7B" w:rsidTr="00024E3E">
        <w:trPr>
          <w:trHeight w:val="300"/>
        </w:trPr>
        <w:tc>
          <w:tcPr>
            <w:tcW w:w="613" w:type="dxa"/>
          </w:tcPr>
          <w:p w14:paraId="4B99CC3F" w14:textId="1583E89F"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6</w:t>
            </w:r>
          </w:p>
        </w:tc>
        <w:tc>
          <w:tcPr>
            <w:tcW w:w="2000" w:type="dxa"/>
            <w:noWrap/>
            <w:vAlign w:val="bottom"/>
            <w:hideMark/>
          </w:tcPr>
          <w:p w14:paraId="06818A5A" w14:textId="2C2C6F6F"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Žilibero g. 6</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32A55DC9" w14:textId="69915E87" w:rsidR="00024E3E" w:rsidRPr="00E0462E" w:rsidRDefault="00024E3E" w:rsidP="00261B12">
            <w:pPr>
              <w:spacing w:after="0" w:line="240" w:lineRule="auto"/>
              <w:jc w:val="center"/>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188,34</w:t>
            </w:r>
          </w:p>
        </w:tc>
        <w:tc>
          <w:tcPr>
            <w:tcW w:w="1304" w:type="dxa"/>
            <w:vAlign w:val="center"/>
          </w:tcPr>
          <w:p w14:paraId="4FB4C554"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61F3ECF2" w14:textId="53A08254"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6D7F0D50" w14:textId="39A6E44A" w:rsidR="00024E3E"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188,34</w:t>
            </w:r>
          </w:p>
          <w:p w14:paraId="0D0BBF9D" w14:textId="663CB1DE"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527" w:type="dxa"/>
            <w:vAlign w:val="center"/>
          </w:tcPr>
          <w:p w14:paraId="70F4F25E" w14:textId="5290C53F"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3728268F" w14:textId="1F5A2F31" w:rsidTr="00024E3E">
        <w:trPr>
          <w:trHeight w:val="300"/>
        </w:trPr>
        <w:tc>
          <w:tcPr>
            <w:tcW w:w="613" w:type="dxa"/>
          </w:tcPr>
          <w:p w14:paraId="3BFED509" w14:textId="007FD204"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7</w:t>
            </w:r>
          </w:p>
        </w:tc>
        <w:tc>
          <w:tcPr>
            <w:tcW w:w="2000" w:type="dxa"/>
            <w:noWrap/>
            <w:vAlign w:val="bottom"/>
            <w:hideMark/>
          </w:tcPr>
          <w:p w14:paraId="4512C5E3" w14:textId="3FBBB696"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Žilibero g. 9</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7C3E7ED0" w14:textId="60C6E3DF"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153,6</w:t>
            </w:r>
          </w:p>
        </w:tc>
        <w:tc>
          <w:tcPr>
            <w:tcW w:w="1304" w:type="dxa"/>
            <w:vAlign w:val="center"/>
          </w:tcPr>
          <w:p w14:paraId="366CDCD5" w14:textId="3D1D6B0C"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153,6</w:t>
            </w:r>
          </w:p>
        </w:tc>
        <w:tc>
          <w:tcPr>
            <w:tcW w:w="1527" w:type="dxa"/>
            <w:vAlign w:val="center"/>
          </w:tcPr>
          <w:p w14:paraId="31E40FC8" w14:textId="5A1D705F"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0493DA3E" w14:textId="2CA0741E" w:rsidR="00024E3E" w:rsidRPr="00960DD9" w:rsidRDefault="00024E3E" w:rsidP="00261B12">
            <w:pPr>
              <w:spacing w:after="0" w:line="240" w:lineRule="auto"/>
              <w:jc w:val="center"/>
              <w:rPr>
                <w:rFonts w:ascii="Times New Roman" w:eastAsia="Times New Roman" w:hAnsi="Times New Roman" w:cs="Times New Roman"/>
                <w:color w:val="000000"/>
                <w:sz w:val="24"/>
                <w:szCs w:val="24"/>
                <w:lang w:val="en-US" w:eastAsia="lt-LT"/>
              </w:rPr>
            </w:pPr>
          </w:p>
        </w:tc>
        <w:tc>
          <w:tcPr>
            <w:tcW w:w="1527" w:type="dxa"/>
            <w:vAlign w:val="center"/>
          </w:tcPr>
          <w:p w14:paraId="25BF48E0" w14:textId="77777777"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10497E35" w14:textId="10184493" w:rsidTr="00024E3E">
        <w:trPr>
          <w:trHeight w:val="300"/>
        </w:trPr>
        <w:tc>
          <w:tcPr>
            <w:tcW w:w="613" w:type="dxa"/>
          </w:tcPr>
          <w:p w14:paraId="4924BF7B" w14:textId="4809B415"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8</w:t>
            </w:r>
          </w:p>
        </w:tc>
        <w:tc>
          <w:tcPr>
            <w:tcW w:w="2000" w:type="dxa"/>
            <w:noWrap/>
            <w:vAlign w:val="bottom"/>
            <w:hideMark/>
          </w:tcPr>
          <w:p w14:paraId="1A5C11F8" w14:textId="205A8AB7"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Žilibero g.  11</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592A1EA6" w14:textId="4920D015"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70,4</w:t>
            </w:r>
          </w:p>
        </w:tc>
        <w:tc>
          <w:tcPr>
            <w:tcW w:w="1304" w:type="dxa"/>
            <w:vAlign w:val="center"/>
          </w:tcPr>
          <w:p w14:paraId="7FACD6DF"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651E83B5" w14:textId="72DF682F"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3FE6B20D" w14:textId="105F228E"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70,4</w:t>
            </w:r>
          </w:p>
        </w:tc>
        <w:tc>
          <w:tcPr>
            <w:tcW w:w="1527" w:type="dxa"/>
            <w:vAlign w:val="center"/>
          </w:tcPr>
          <w:p w14:paraId="361DA2F5" w14:textId="2CBD5703" w:rsidR="00024E3E" w:rsidRPr="0064509F" w:rsidRDefault="00024E3E" w:rsidP="00261B12">
            <w:pPr>
              <w:spacing w:after="0" w:line="240" w:lineRule="auto"/>
              <w:jc w:val="center"/>
              <w:rPr>
                <w:rFonts w:ascii="Times New Roman" w:eastAsia="Times New Roman" w:hAnsi="Times New Roman" w:cs="Times New Roman"/>
                <w:color w:val="000000"/>
                <w:sz w:val="24"/>
                <w:szCs w:val="24"/>
                <w:lang w:val="en-US" w:eastAsia="lt-LT"/>
              </w:rPr>
            </w:pPr>
          </w:p>
        </w:tc>
      </w:tr>
      <w:tr w:rsidR="00024E3E" w:rsidRPr="00D157FA" w14:paraId="391AB9C5" w14:textId="30536878" w:rsidTr="00024E3E">
        <w:trPr>
          <w:trHeight w:val="300"/>
        </w:trPr>
        <w:tc>
          <w:tcPr>
            <w:tcW w:w="613" w:type="dxa"/>
            <w:shd w:val="clear" w:color="000000" w:fill="FFFFFF"/>
          </w:tcPr>
          <w:p w14:paraId="6BB6BCCF" w14:textId="374E5F6C"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9</w:t>
            </w:r>
          </w:p>
        </w:tc>
        <w:tc>
          <w:tcPr>
            <w:tcW w:w="2000" w:type="dxa"/>
            <w:shd w:val="clear" w:color="000000" w:fill="FFFFFF"/>
            <w:noWrap/>
            <w:vAlign w:val="bottom"/>
            <w:hideMark/>
          </w:tcPr>
          <w:p w14:paraId="6E7B76CA" w14:textId="1F587A5A"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Daukanto g.  27</w:t>
            </w:r>
            <w:r w:rsidRPr="00D157FA">
              <w:rPr>
                <w:rFonts w:ascii="Times New Roman" w:eastAsia="Times New Roman" w:hAnsi="Times New Roman" w:cs="Times New Roman"/>
                <w:color w:val="000000"/>
                <w:sz w:val="24"/>
                <w:szCs w:val="24"/>
                <w:lang w:eastAsia="lt-LT"/>
              </w:rPr>
              <w:t>, Kaunas</w:t>
            </w:r>
          </w:p>
        </w:tc>
        <w:tc>
          <w:tcPr>
            <w:tcW w:w="1583" w:type="dxa"/>
            <w:shd w:val="clear" w:color="000000" w:fill="FFFFFF"/>
            <w:noWrap/>
            <w:vAlign w:val="center"/>
          </w:tcPr>
          <w:p w14:paraId="118924CA" w14:textId="0ADB88F4"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981,71</w:t>
            </w:r>
          </w:p>
        </w:tc>
        <w:tc>
          <w:tcPr>
            <w:tcW w:w="1304" w:type="dxa"/>
            <w:shd w:val="clear" w:color="000000" w:fill="FFFFFF"/>
            <w:vAlign w:val="center"/>
          </w:tcPr>
          <w:p w14:paraId="49897878" w14:textId="77777777" w:rsidR="00024E3E"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shd w:val="clear" w:color="000000" w:fill="FFFFFF"/>
            <w:vAlign w:val="center"/>
          </w:tcPr>
          <w:p w14:paraId="50B9E134" w14:textId="5DBA277B" w:rsidR="00024E3E"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shd w:val="clear" w:color="000000" w:fill="FFFFFF"/>
            <w:noWrap/>
            <w:vAlign w:val="center"/>
          </w:tcPr>
          <w:p w14:paraId="5555012B" w14:textId="3E68ACCC"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834,45</w:t>
            </w:r>
          </w:p>
        </w:tc>
        <w:tc>
          <w:tcPr>
            <w:tcW w:w="1527" w:type="dxa"/>
            <w:shd w:val="clear" w:color="000000" w:fill="FFFFFF"/>
            <w:vAlign w:val="center"/>
          </w:tcPr>
          <w:p w14:paraId="202C0599" w14:textId="7B95AFA3"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147,26</w:t>
            </w:r>
          </w:p>
        </w:tc>
      </w:tr>
      <w:tr w:rsidR="00024E3E" w:rsidRPr="00D157FA" w14:paraId="4DC1A745" w14:textId="7D276649" w:rsidTr="00024E3E">
        <w:trPr>
          <w:trHeight w:val="300"/>
        </w:trPr>
        <w:tc>
          <w:tcPr>
            <w:tcW w:w="613" w:type="dxa"/>
          </w:tcPr>
          <w:p w14:paraId="7DE8D85A" w14:textId="6D7DE7FF"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10</w:t>
            </w:r>
          </w:p>
        </w:tc>
        <w:tc>
          <w:tcPr>
            <w:tcW w:w="2000" w:type="dxa"/>
            <w:noWrap/>
            <w:vAlign w:val="bottom"/>
            <w:hideMark/>
          </w:tcPr>
          <w:p w14:paraId="51558AAA" w14:textId="4C8854EA"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Muitinės g. 7</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59B57C44" w14:textId="2321AB85"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1360,09</w:t>
            </w:r>
          </w:p>
        </w:tc>
        <w:tc>
          <w:tcPr>
            <w:tcW w:w="1304" w:type="dxa"/>
            <w:vAlign w:val="center"/>
          </w:tcPr>
          <w:p w14:paraId="703E0F73"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3FC1B9E0" w14:textId="013BDA9B"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226D14BF" w14:textId="0E2F9DE3"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581A41">
              <w:rPr>
                <w:rFonts w:ascii="Times New Roman" w:eastAsia="Times New Roman" w:hAnsi="Times New Roman" w:cs="Times New Roman"/>
                <w:color w:val="000000"/>
                <w:sz w:val="24"/>
                <w:szCs w:val="24"/>
                <w:lang w:eastAsia="lt-LT"/>
              </w:rPr>
              <w:t>1133,41</w:t>
            </w:r>
          </w:p>
        </w:tc>
        <w:tc>
          <w:tcPr>
            <w:tcW w:w="1527" w:type="dxa"/>
            <w:vAlign w:val="center"/>
          </w:tcPr>
          <w:p w14:paraId="2AD6FAF7" w14:textId="095CC234"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581A41">
              <w:rPr>
                <w:rFonts w:ascii="Times New Roman" w:eastAsia="Times New Roman" w:hAnsi="Times New Roman" w:cs="Times New Roman"/>
                <w:color w:val="000000"/>
                <w:sz w:val="24"/>
                <w:szCs w:val="24"/>
                <w:lang w:eastAsia="lt-LT"/>
              </w:rPr>
              <w:t>226,68</w:t>
            </w:r>
          </w:p>
        </w:tc>
      </w:tr>
      <w:tr w:rsidR="00024E3E" w:rsidRPr="00D157FA" w14:paraId="2CCBA1EF" w14:textId="32D9D4CD" w:rsidTr="00024E3E">
        <w:trPr>
          <w:trHeight w:val="300"/>
        </w:trPr>
        <w:tc>
          <w:tcPr>
            <w:tcW w:w="613" w:type="dxa"/>
          </w:tcPr>
          <w:p w14:paraId="0B121941" w14:textId="2ED7F33C"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11</w:t>
            </w:r>
          </w:p>
        </w:tc>
        <w:tc>
          <w:tcPr>
            <w:tcW w:w="2000" w:type="dxa"/>
            <w:noWrap/>
            <w:vAlign w:val="bottom"/>
            <w:hideMark/>
          </w:tcPr>
          <w:p w14:paraId="193AF1A3" w14:textId="252E64F5"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Gimnazijos g.  7</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0554BF74" w14:textId="5DBDCD9A"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1737,6</w:t>
            </w:r>
          </w:p>
        </w:tc>
        <w:tc>
          <w:tcPr>
            <w:tcW w:w="1304" w:type="dxa"/>
            <w:vAlign w:val="center"/>
          </w:tcPr>
          <w:p w14:paraId="28DA6D85" w14:textId="77777777" w:rsidR="00024E3E"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119BC4B4" w14:textId="61A24268" w:rsidR="00024E3E"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1F417253" w14:textId="77F8748A"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1448</w:t>
            </w:r>
          </w:p>
        </w:tc>
        <w:tc>
          <w:tcPr>
            <w:tcW w:w="1527" w:type="dxa"/>
            <w:vAlign w:val="center"/>
          </w:tcPr>
          <w:p w14:paraId="33123558" w14:textId="72F41FCA" w:rsidR="00024E3E" w:rsidRPr="00494CE1" w:rsidRDefault="00024E3E" w:rsidP="00261B12">
            <w:pPr>
              <w:spacing w:after="0" w:line="240" w:lineRule="auto"/>
              <w:jc w:val="center"/>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eastAsia="lt-LT"/>
              </w:rPr>
              <w:t>289,6</w:t>
            </w:r>
          </w:p>
        </w:tc>
      </w:tr>
      <w:tr w:rsidR="00024E3E" w:rsidRPr="00D157FA" w14:paraId="1E4FEE53" w14:textId="3EDBC3D1" w:rsidTr="00024E3E">
        <w:trPr>
          <w:trHeight w:val="300"/>
        </w:trPr>
        <w:tc>
          <w:tcPr>
            <w:tcW w:w="613" w:type="dxa"/>
          </w:tcPr>
          <w:p w14:paraId="1548FEBD" w14:textId="385FE798"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2</w:t>
            </w:r>
          </w:p>
        </w:tc>
        <w:tc>
          <w:tcPr>
            <w:tcW w:w="2000" w:type="dxa"/>
            <w:noWrap/>
            <w:vAlign w:val="bottom"/>
            <w:hideMark/>
          </w:tcPr>
          <w:p w14:paraId="1A7F22B5" w14:textId="63B830AF"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Putvinskio g.  23</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1A632DD5" w14:textId="7EA4868F"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5881,34</w:t>
            </w:r>
          </w:p>
        </w:tc>
        <w:tc>
          <w:tcPr>
            <w:tcW w:w="1304" w:type="dxa"/>
            <w:vAlign w:val="center"/>
          </w:tcPr>
          <w:p w14:paraId="57FD16DA" w14:textId="77777777" w:rsidR="00024E3E" w:rsidRPr="00581A41"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7D6CEA3A" w14:textId="0E68727E"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581A41">
              <w:rPr>
                <w:rFonts w:ascii="Times New Roman" w:eastAsia="Times New Roman" w:hAnsi="Times New Roman" w:cs="Times New Roman"/>
                <w:color w:val="000000"/>
                <w:sz w:val="24"/>
                <w:szCs w:val="24"/>
                <w:lang w:eastAsia="lt-LT"/>
              </w:rPr>
              <w:t>4958,14</w:t>
            </w:r>
          </w:p>
        </w:tc>
        <w:tc>
          <w:tcPr>
            <w:tcW w:w="1681" w:type="dxa"/>
            <w:noWrap/>
            <w:vAlign w:val="center"/>
          </w:tcPr>
          <w:p w14:paraId="69E20112" w14:textId="3F4F9F5A"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2734F4">
              <w:rPr>
                <w:rFonts w:ascii="Times New Roman" w:eastAsia="Times New Roman" w:hAnsi="Times New Roman" w:cs="Times New Roman"/>
                <w:color w:val="000000"/>
                <w:sz w:val="24"/>
                <w:szCs w:val="24"/>
                <w:lang w:eastAsia="lt-LT"/>
              </w:rPr>
              <w:t>923,2</w:t>
            </w:r>
          </w:p>
        </w:tc>
        <w:tc>
          <w:tcPr>
            <w:tcW w:w="1527" w:type="dxa"/>
            <w:vAlign w:val="center"/>
          </w:tcPr>
          <w:p w14:paraId="2B7606EA" w14:textId="6CA11E54"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5A14E1">
              <w:rPr>
                <w:rFonts w:ascii="Times New Roman" w:eastAsia="Times New Roman" w:hAnsi="Times New Roman" w:cs="Times New Roman"/>
                <w:color w:val="70AD47" w:themeColor="accent6"/>
                <w:sz w:val="24"/>
                <w:szCs w:val="24"/>
                <w:lang w:eastAsia="lt-LT"/>
              </w:rPr>
              <w:t xml:space="preserve"> </w:t>
            </w:r>
          </w:p>
        </w:tc>
      </w:tr>
      <w:tr w:rsidR="00024E3E" w:rsidRPr="00D157FA" w14:paraId="3092441D" w14:textId="7FE73E6B" w:rsidTr="00024E3E">
        <w:trPr>
          <w:trHeight w:val="300"/>
        </w:trPr>
        <w:tc>
          <w:tcPr>
            <w:tcW w:w="613" w:type="dxa"/>
          </w:tcPr>
          <w:p w14:paraId="225795A3" w14:textId="2A78F03A"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3</w:t>
            </w:r>
          </w:p>
        </w:tc>
        <w:tc>
          <w:tcPr>
            <w:tcW w:w="2000" w:type="dxa"/>
            <w:noWrap/>
            <w:vAlign w:val="bottom"/>
            <w:hideMark/>
          </w:tcPr>
          <w:p w14:paraId="7B76B75F" w14:textId="1F0A5293"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Daukanto g.  28</w:t>
            </w:r>
            <w:r w:rsidRPr="00D157FA">
              <w:rPr>
                <w:rFonts w:ascii="Times New Roman" w:eastAsia="Times New Roman" w:hAnsi="Times New Roman" w:cs="Times New Roman"/>
                <w:color w:val="000000"/>
                <w:sz w:val="24"/>
                <w:szCs w:val="24"/>
                <w:lang w:eastAsia="lt-LT"/>
              </w:rPr>
              <w:t xml:space="preserve"> (Didžioji salė)</w:t>
            </w:r>
          </w:p>
        </w:tc>
        <w:tc>
          <w:tcPr>
            <w:tcW w:w="1583" w:type="dxa"/>
            <w:shd w:val="clear" w:color="000000" w:fill="FFFFFF"/>
            <w:noWrap/>
            <w:vAlign w:val="center"/>
          </w:tcPr>
          <w:p w14:paraId="1465B3D2" w14:textId="08CB2A3E"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1411,2</w:t>
            </w:r>
          </w:p>
        </w:tc>
        <w:tc>
          <w:tcPr>
            <w:tcW w:w="1304" w:type="dxa"/>
            <w:shd w:val="clear" w:color="000000" w:fill="FFFFFF"/>
            <w:vAlign w:val="center"/>
          </w:tcPr>
          <w:p w14:paraId="707C732E"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shd w:val="clear" w:color="000000" w:fill="FFFFFF"/>
            <w:vAlign w:val="center"/>
          </w:tcPr>
          <w:p w14:paraId="4ED1A1F3" w14:textId="262EE7B9"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shd w:val="clear" w:color="000000" w:fill="FFFFFF"/>
            <w:noWrap/>
            <w:vAlign w:val="center"/>
          </w:tcPr>
          <w:p w14:paraId="1CB03FF4" w14:textId="467A5F0B"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2E2916">
              <w:rPr>
                <w:rFonts w:ascii="Times New Roman" w:eastAsia="Times New Roman" w:hAnsi="Times New Roman" w:cs="Times New Roman"/>
                <w:color w:val="000000"/>
                <w:sz w:val="24"/>
                <w:szCs w:val="24"/>
                <w:lang w:eastAsia="lt-LT"/>
              </w:rPr>
              <w:t>1176</w:t>
            </w:r>
          </w:p>
        </w:tc>
        <w:tc>
          <w:tcPr>
            <w:tcW w:w="1527" w:type="dxa"/>
            <w:shd w:val="clear" w:color="000000" w:fill="FFFFFF"/>
            <w:vAlign w:val="center"/>
          </w:tcPr>
          <w:p w14:paraId="1E8F0585" w14:textId="7B2D749D"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C760AB">
              <w:rPr>
                <w:rFonts w:ascii="Times New Roman" w:eastAsia="Times New Roman" w:hAnsi="Times New Roman" w:cs="Times New Roman"/>
                <w:color w:val="000000"/>
                <w:sz w:val="24"/>
                <w:szCs w:val="24"/>
                <w:lang w:eastAsia="lt-LT"/>
              </w:rPr>
              <w:t>235,2</w:t>
            </w:r>
          </w:p>
        </w:tc>
      </w:tr>
      <w:tr w:rsidR="0011105B" w:rsidRPr="00D157FA" w14:paraId="5D48E3FD" w14:textId="68FD52DC" w:rsidTr="00D07FED">
        <w:trPr>
          <w:trHeight w:val="300"/>
        </w:trPr>
        <w:tc>
          <w:tcPr>
            <w:tcW w:w="613" w:type="dxa"/>
            <w:shd w:val="clear" w:color="000000" w:fill="FFFFFF"/>
          </w:tcPr>
          <w:p w14:paraId="7E1F5819" w14:textId="54252B07" w:rsidR="0011105B" w:rsidRPr="00D157FA" w:rsidRDefault="0011105B" w:rsidP="0011105B">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4</w:t>
            </w:r>
          </w:p>
        </w:tc>
        <w:tc>
          <w:tcPr>
            <w:tcW w:w="2000" w:type="dxa"/>
            <w:shd w:val="clear" w:color="000000" w:fill="FFFFFF"/>
            <w:noWrap/>
            <w:vAlign w:val="bottom"/>
            <w:hideMark/>
          </w:tcPr>
          <w:p w14:paraId="764BE985" w14:textId="2C309326" w:rsidR="0011105B" w:rsidRPr="00F264CF" w:rsidRDefault="0011105B" w:rsidP="0011105B">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Daukanto g.  28</w:t>
            </w:r>
            <w:r w:rsidRPr="00D157FA">
              <w:rPr>
                <w:rFonts w:ascii="Times New Roman" w:eastAsia="Times New Roman" w:hAnsi="Times New Roman" w:cs="Times New Roman"/>
                <w:color w:val="000000"/>
                <w:sz w:val="24"/>
                <w:szCs w:val="24"/>
                <w:lang w:eastAsia="lt-LT"/>
              </w:rPr>
              <w:t>, Kaunas</w:t>
            </w:r>
          </w:p>
        </w:tc>
        <w:tc>
          <w:tcPr>
            <w:tcW w:w="1583" w:type="dxa"/>
            <w:shd w:val="clear" w:color="000000" w:fill="FFFFFF"/>
            <w:noWrap/>
          </w:tcPr>
          <w:p w14:paraId="594A7D1D" w14:textId="6CE4AE34" w:rsidR="0011105B" w:rsidRPr="0011105B" w:rsidRDefault="0011105B" w:rsidP="0011105B">
            <w:pPr>
              <w:spacing w:after="0" w:line="240" w:lineRule="auto"/>
              <w:jc w:val="center"/>
              <w:rPr>
                <w:rFonts w:ascii="Times New Roman" w:eastAsia="Times New Roman" w:hAnsi="Times New Roman" w:cs="Times New Roman"/>
                <w:color w:val="000000"/>
                <w:sz w:val="24"/>
                <w:szCs w:val="24"/>
                <w:lang w:eastAsia="lt-LT"/>
              </w:rPr>
            </w:pPr>
            <w:r w:rsidRPr="0011105B">
              <w:rPr>
                <w:rFonts w:ascii="Times New Roman" w:hAnsi="Times New Roman" w:cs="Times New Roman"/>
              </w:rPr>
              <w:t>3204,6</w:t>
            </w:r>
          </w:p>
        </w:tc>
        <w:tc>
          <w:tcPr>
            <w:tcW w:w="1304" w:type="dxa"/>
            <w:shd w:val="clear" w:color="000000" w:fill="FFFFFF"/>
          </w:tcPr>
          <w:p w14:paraId="215D57C1" w14:textId="77777777" w:rsidR="0011105B" w:rsidRPr="0011105B" w:rsidRDefault="0011105B" w:rsidP="0011105B">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shd w:val="clear" w:color="000000" w:fill="FFFFFF"/>
          </w:tcPr>
          <w:p w14:paraId="29C34FFD" w14:textId="33238E45" w:rsidR="0011105B" w:rsidRPr="0011105B" w:rsidRDefault="0011105B" w:rsidP="0011105B">
            <w:pPr>
              <w:spacing w:after="0" w:line="240" w:lineRule="auto"/>
              <w:jc w:val="center"/>
              <w:rPr>
                <w:rFonts w:ascii="Times New Roman" w:eastAsia="Times New Roman" w:hAnsi="Times New Roman" w:cs="Times New Roman"/>
                <w:color w:val="000000"/>
                <w:sz w:val="24"/>
                <w:szCs w:val="24"/>
                <w:lang w:eastAsia="lt-LT"/>
              </w:rPr>
            </w:pPr>
            <w:r w:rsidRPr="0011105B">
              <w:rPr>
                <w:rFonts w:ascii="Times New Roman" w:hAnsi="Times New Roman" w:cs="Times New Roman"/>
              </w:rPr>
              <w:t>2724,3</w:t>
            </w:r>
          </w:p>
        </w:tc>
        <w:tc>
          <w:tcPr>
            <w:tcW w:w="1681" w:type="dxa"/>
            <w:shd w:val="clear" w:color="000000" w:fill="FFFFFF"/>
            <w:noWrap/>
          </w:tcPr>
          <w:p w14:paraId="19AEADA9" w14:textId="4D9BB1F1" w:rsidR="0011105B" w:rsidRPr="0011105B" w:rsidRDefault="0011105B" w:rsidP="0011105B">
            <w:pPr>
              <w:spacing w:after="0" w:line="240" w:lineRule="auto"/>
              <w:jc w:val="center"/>
              <w:rPr>
                <w:rFonts w:ascii="Times New Roman" w:eastAsia="Times New Roman" w:hAnsi="Times New Roman" w:cs="Times New Roman"/>
                <w:color w:val="000000"/>
                <w:sz w:val="24"/>
                <w:szCs w:val="24"/>
                <w:lang w:eastAsia="lt-LT"/>
              </w:rPr>
            </w:pPr>
            <w:r w:rsidRPr="0011105B">
              <w:rPr>
                <w:rFonts w:ascii="Times New Roman" w:hAnsi="Times New Roman" w:cs="Times New Roman"/>
              </w:rPr>
              <w:t>480,3</w:t>
            </w:r>
          </w:p>
        </w:tc>
        <w:tc>
          <w:tcPr>
            <w:tcW w:w="1527" w:type="dxa"/>
            <w:shd w:val="clear" w:color="000000" w:fill="FFFFFF"/>
          </w:tcPr>
          <w:p w14:paraId="41DDD7CC" w14:textId="73BA4FFE" w:rsidR="0011105B" w:rsidRPr="0011105B" w:rsidRDefault="0011105B" w:rsidP="0011105B">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5AD41220" w14:textId="1E335682" w:rsidTr="00024E3E">
        <w:trPr>
          <w:trHeight w:val="300"/>
        </w:trPr>
        <w:tc>
          <w:tcPr>
            <w:tcW w:w="613" w:type="dxa"/>
          </w:tcPr>
          <w:p w14:paraId="3E74796D" w14:textId="15485D24"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5</w:t>
            </w:r>
          </w:p>
        </w:tc>
        <w:tc>
          <w:tcPr>
            <w:tcW w:w="2000" w:type="dxa"/>
            <w:noWrap/>
            <w:vAlign w:val="bottom"/>
            <w:hideMark/>
          </w:tcPr>
          <w:p w14:paraId="505F5892" w14:textId="5E89F005"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Čepinskio g.  5</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74D5B5F2" w14:textId="70E815CF"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3363,29</w:t>
            </w:r>
          </w:p>
        </w:tc>
        <w:tc>
          <w:tcPr>
            <w:tcW w:w="1304" w:type="dxa"/>
            <w:vAlign w:val="center"/>
          </w:tcPr>
          <w:p w14:paraId="73B90458" w14:textId="77777777" w:rsidR="00024E3E"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7B72E687" w14:textId="3C3260D1" w:rsidR="00024E3E"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45B20E1C" w14:textId="28C1309C"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3363,29</w:t>
            </w:r>
          </w:p>
        </w:tc>
        <w:tc>
          <w:tcPr>
            <w:tcW w:w="1527" w:type="dxa"/>
            <w:vAlign w:val="center"/>
          </w:tcPr>
          <w:p w14:paraId="21F7606A" w14:textId="167292B0"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2DE0EDEC" w14:textId="6BBFE1FE" w:rsidTr="00024E3E">
        <w:trPr>
          <w:trHeight w:val="300"/>
        </w:trPr>
        <w:tc>
          <w:tcPr>
            <w:tcW w:w="613" w:type="dxa"/>
          </w:tcPr>
          <w:p w14:paraId="424E9F72" w14:textId="25D0157C"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6</w:t>
            </w:r>
          </w:p>
        </w:tc>
        <w:tc>
          <w:tcPr>
            <w:tcW w:w="2000" w:type="dxa"/>
            <w:noWrap/>
            <w:vAlign w:val="bottom"/>
            <w:hideMark/>
          </w:tcPr>
          <w:p w14:paraId="14C83A2F" w14:textId="6CC9DA23"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Vilties 6a</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606CC768" w14:textId="12999087"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480</w:t>
            </w:r>
          </w:p>
        </w:tc>
        <w:tc>
          <w:tcPr>
            <w:tcW w:w="1304" w:type="dxa"/>
            <w:vAlign w:val="center"/>
          </w:tcPr>
          <w:p w14:paraId="26B5E613"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5017F5EC" w14:textId="4607723A"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482AD2AC" w14:textId="19DBEAA4"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400</w:t>
            </w:r>
          </w:p>
        </w:tc>
        <w:tc>
          <w:tcPr>
            <w:tcW w:w="1527" w:type="dxa"/>
            <w:vAlign w:val="center"/>
          </w:tcPr>
          <w:p w14:paraId="39F28ECB" w14:textId="2B1EFB75"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80</w:t>
            </w:r>
          </w:p>
        </w:tc>
      </w:tr>
      <w:tr w:rsidR="00024E3E" w:rsidRPr="00D157FA" w14:paraId="0D43632D" w14:textId="15DFD6C6" w:rsidTr="00024E3E">
        <w:trPr>
          <w:trHeight w:val="300"/>
        </w:trPr>
        <w:tc>
          <w:tcPr>
            <w:tcW w:w="613" w:type="dxa"/>
          </w:tcPr>
          <w:p w14:paraId="6F40FD2A" w14:textId="17097498"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7</w:t>
            </w:r>
          </w:p>
        </w:tc>
        <w:tc>
          <w:tcPr>
            <w:tcW w:w="2000" w:type="dxa"/>
            <w:noWrap/>
            <w:vAlign w:val="bottom"/>
            <w:hideMark/>
          </w:tcPr>
          <w:p w14:paraId="29143D9E" w14:textId="16C26741"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Daukanto g. 25</w:t>
            </w:r>
            <w:r w:rsidRPr="00D157FA">
              <w:rPr>
                <w:rFonts w:ascii="Times New Roman" w:eastAsia="Times New Roman" w:hAnsi="Times New Roman" w:cs="Times New Roman"/>
                <w:color w:val="000000"/>
                <w:sz w:val="24"/>
                <w:szCs w:val="24"/>
                <w:lang w:eastAsia="lt-LT"/>
              </w:rPr>
              <w:t>, Kaunas</w:t>
            </w:r>
          </w:p>
        </w:tc>
        <w:tc>
          <w:tcPr>
            <w:tcW w:w="1583" w:type="dxa"/>
            <w:noWrap/>
            <w:vAlign w:val="center"/>
          </w:tcPr>
          <w:p w14:paraId="088CA9CC" w14:textId="284A34EE"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321,77</w:t>
            </w:r>
          </w:p>
        </w:tc>
        <w:tc>
          <w:tcPr>
            <w:tcW w:w="1304" w:type="dxa"/>
            <w:vAlign w:val="center"/>
          </w:tcPr>
          <w:p w14:paraId="39A46CDC"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52CB9CB3" w14:textId="7A160400"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175AB0F5" w14:textId="65109E86"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712EF9">
              <w:rPr>
                <w:rFonts w:ascii="Times New Roman" w:eastAsia="Times New Roman" w:hAnsi="Times New Roman" w:cs="Times New Roman"/>
                <w:color w:val="000000"/>
                <w:sz w:val="24"/>
                <w:szCs w:val="24"/>
                <w:lang w:eastAsia="lt-LT"/>
              </w:rPr>
              <w:t>268,14</w:t>
            </w:r>
          </w:p>
        </w:tc>
        <w:tc>
          <w:tcPr>
            <w:tcW w:w="1527" w:type="dxa"/>
            <w:vAlign w:val="center"/>
          </w:tcPr>
          <w:p w14:paraId="54BC2F27" w14:textId="2BB981D6"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53,63</w:t>
            </w:r>
          </w:p>
        </w:tc>
      </w:tr>
      <w:tr w:rsidR="00024E3E" w:rsidRPr="00D157FA" w14:paraId="45FFD74F" w14:textId="65D939A2" w:rsidTr="00024E3E">
        <w:trPr>
          <w:trHeight w:val="300"/>
        </w:trPr>
        <w:tc>
          <w:tcPr>
            <w:tcW w:w="613" w:type="dxa"/>
            <w:shd w:val="clear" w:color="000000" w:fill="FFFFFF"/>
          </w:tcPr>
          <w:p w14:paraId="37E24D91" w14:textId="58AF9EE7"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8</w:t>
            </w:r>
          </w:p>
        </w:tc>
        <w:tc>
          <w:tcPr>
            <w:tcW w:w="2000" w:type="dxa"/>
            <w:shd w:val="clear" w:color="000000" w:fill="FFFFFF"/>
            <w:noWrap/>
            <w:vAlign w:val="bottom"/>
            <w:hideMark/>
          </w:tcPr>
          <w:p w14:paraId="125FC7EB" w14:textId="3A6BC1B1"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Studentų g. 15</w:t>
            </w:r>
            <w:r>
              <w:rPr>
                <w:rFonts w:ascii="Times New Roman" w:eastAsia="Times New Roman" w:hAnsi="Times New Roman" w:cs="Times New Roman"/>
                <w:color w:val="000000"/>
                <w:sz w:val="24"/>
                <w:szCs w:val="24"/>
                <w:lang w:eastAsia="lt-LT"/>
              </w:rPr>
              <w:t xml:space="preserve">, </w:t>
            </w:r>
            <w:r w:rsidRPr="00F264CF">
              <w:rPr>
                <w:rFonts w:ascii="Times New Roman" w:eastAsia="Times New Roman" w:hAnsi="Times New Roman" w:cs="Times New Roman"/>
                <w:color w:val="000000"/>
                <w:sz w:val="24"/>
                <w:szCs w:val="24"/>
                <w:lang w:eastAsia="lt-LT"/>
              </w:rPr>
              <w:t>Akademija</w:t>
            </w:r>
          </w:p>
        </w:tc>
        <w:tc>
          <w:tcPr>
            <w:tcW w:w="1583" w:type="dxa"/>
            <w:noWrap/>
            <w:vAlign w:val="center"/>
          </w:tcPr>
          <w:p w14:paraId="7F853060" w14:textId="12BD9759"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4058,22</w:t>
            </w:r>
          </w:p>
        </w:tc>
        <w:tc>
          <w:tcPr>
            <w:tcW w:w="1304" w:type="dxa"/>
            <w:vAlign w:val="center"/>
          </w:tcPr>
          <w:p w14:paraId="5491F731"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674A30EE" w14:textId="1DDB4DCB"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3381,6</w:t>
            </w:r>
          </w:p>
        </w:tc>
        <w:tc>
          <w:tcPr>
            <w:tcW w:w="1681" w:type="dxa"/>
            <w:noWrap/>
            <w:vAlign w:val="center"/>
          </w:tcPr>
          <w:p w14:paraId="339DC0F2" w14:textId="5C897518"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676,62</w:t>
            </w:r>
            <w:r>
              <w:rPr>
                <w:rFonts w:ascii="Times New Roman" w:eastAsia="Times New Roman" w:hAnsi="Times New Roman" w:cs="Times New Roman"/>
                <w:color w:val="92D050"/>
                <w:sz w:val="24"/>
                <w:szCs w:val="24"/>
                <w:lang w:eastAsia="lt-LT"/>
              </w:rPr>
              <w:t xml:space="preserve"> </w:t>
            </w:r>
          </w:p>
        </w:tc>
        <w:tc>
          <w:tcPr>
            <w:tcW w:w="1527" w:type="dxa"/>
            <w:vAlign w:val="center"/>
          </w:tcPr>
          <w:p w14:paraId="2FA96E64" w14:textId="205DF92E"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2F08BD89" w14:textId="5B023F8F" w:rsidTr="00024E3E">
        <w:trPr>
          <w:trHeight w:val="300"/>
        </w:trPr>
        <w:tc>
          <w:tcPr>
            <w:tcW w:w="613" w:type="dxa"/>
            <w:shd w:val="clear" w:color="000000" w:fill="FFFFFF"/>
          </w:tcPr>
          <w:p w14:paraId="6C5B71A6" w14:textId="7F54621F" w:rsidR="00024E3E" w:rsidRPr="00D157FA" w:rsidRDefault="000F78C9" w:rsidP="00693ED9">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2000" w:type="dxa"/>
            <w:shd w:val="clear" w:color="000000" w:fill="FFFFFF"/>
            <w:noWrap/>
            <w:vAlign w:val="bottom"/>
            <w:hideMark/>
          </w:tcPr>
          <w:p w14:paraId="02F3D1E9" w14:textId="1917B6D7"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Universiteto g. 10</w:t>
            </w:r>
            <w:r>
              <w:rPr>
                <w:rFonts w:ascii="Times New Roman" w:eastAsia="Times New Roman" w:hAnsi="Times New Roman" w:cs="Times New Roman"/>
                <w:color w:val="000000"/>
                <w:sz w:val="24"/>
                <w:szCs w:val="24"/>
                <w:lang w:eastAsia="lt-LT"/>
              </w:rPr>
              <w:t xml:space="preserve">, </w:t>
            </w:r>
            <w:r w:rsidRPr="00F264CF">
              <w:rPr>
                <w:rFonts w:ascii="Times New Roman" w:eastAsia="Times New Roman" w:hAnsi="Times New Roman" w:cs="Times New Roman"/>
                <w:color w:val="000000"/>
                <w:sz w:val="24"/>
                <w:szCs w:val="24"/>
                <w:lang w:eastAsia="lt-LT"/>
              </w:rPr>
              <w:t>Akademija</w:t>
            </w:r>
          </w:p>
        </w:tc>
        <w:tc>
          <w:tcPr>
            <w:tcW w:w="1583" w:type="dxa"/>
            <w:shd w:val="clear" w:color="000000" w:fill="FFFFFF"/>
            <w:noWrap/>
            <w:vAlign w:val="center"/>
          </w:tcPr>
          <w:p w14:paraId="5EC893CF" w14:textId="25CB139A" w:rsidR="00024E3E" w:rsidRPr="00F264CF" w:rsidRDefault="009D335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17374,91</w:t>
            </w:r>
          </w:p>
        </w:tc>
        <w:tc>
          <w:tcPr>
            <w:tcW w:w="1304" w:type="dxa"/>
            <w:shd w:val="clear" w:color="000000" w:fill="FFFFFF"/>
            <w:vAlign w:val="center"/>
          </w:tcPr>
          <w:p w14:paraId="12B63CC3" w14:textId="099CDE18" w:rsidR="00024E3E" w:rsidRPr="00F264CF" w:rsidRDefault="009D335E" w:rsidP="00DD2014">
            <w:pPr>
              <w:spacing w:after="0" w:line="240" w:lineRule="auto"/>
              <w:ind w:right="-511"/>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14479,09</w:t>
            </w:r>
          </w:p>
        </w:tc>
        <w:tc>
          <w:tcPr>
            <w:tcW w:w="1527" w:type="dxa"/>
            <w:shd w:val="clear" w:color="000000" w:fill="FFFFFF"/>
            <w:vAlign w:val="center"/>
          </w:tcPr>
          <w:p w14:paraId="774225EE" w14:textId="697398B5"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shd w:val="clear" w:color="000000" w:fill="FFFFFF"/>
            <w:noWrap/>
            <w:vAlign w:val="center"/>
          </w:tcPr>
          <w:p w14:paraId="4FDB66EF" w14:textId="1597BD34" w:rsidR="00024E3E" w:rsidRPr="00A12762" w:rsidRDefault="009D335E" w:rsidP="00261B12">
            <w:pPr>
              <w:spacing w:after="0" w:line="240" w:lineRule="auto"/>
              <w:jc w:val="center"/>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2895,82</w:t>
            </w:r>
          </w:p>
        </w:tc>
        <w:tc>
          <w:tcPr>
            <w:tcW w:w="1527" w:type="dxa"/>
            <w:shd w:val="clear" w:color="000000" w:fill="FFFFFF"/>
            <w:vAlign w:val="center"/>
          </w:tcPr>
          <w:p w14:paraId="502FBDCE" w14:textId="340C142F"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11DBE637" w14:textId="7E6AD94B" w:rsidTr="00024E3E">
        <w:trPr>
          <w:trHeight w:val="300"/>
        </w:trPr>
        <w:tc>
          <w:tcPr>
            <w:tcW w:w="613" w:type="dxa"/>
            <w:shd w:val="clear" w:color="000000" w:fill="FFFFFF"/>
          </w:tcPr>
          <w:p w14:paraId="77273A38" w14:textId="715BB8AA"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lastRenderedPageBreak/>
              <w:t>2</w:t>
            </w:r>
            <w:r w:rsidR="000F78C9">
              <w:rPr>
                <w:rFonts w:ascii="Times New Roman" w:eastAsia="Times New Roman" w:hAnsi="Times New Roman" w:cs="Times New Roman"/>
                <w:color w:val="000000"/>
                <w:sz w:val="24"/>
                <w:szCs w:val="24"/>
                <w:lang w:eastAsia="lt-LT"/>
              </w:rPr>
              <w:t>0</w:t>
            </w:r>
          </w:p>
        </w:tc>
        <w:tc>
          <w:tcPr>
            <w:tcW w:w="2000" w:type="dxa"/>
            <w:shd w:val="clear" w:color="000000" w:fill="FFFFFF"/>
            <w:noWrap/>
            <w:vAlign w:val="bottom"/>
            <w:hideMark/>
          </w:tcPr>
          <w:p w14:paraId="7D5BFB05" w14:textId="4C353771"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Universiteto g.8A</w:t>
            </w:r>
            <w:r>
              <w:rPr>
                <w:rFonts w:ascii="Times New Roman" w:eastAsia="Times New Roman" w:hAnsi="Times New Roman" w:cs="Times New Roman"/>
                <w:color w:val="000000"/>
                <w:sz w:val="24"/>
                <w:szCs w:val="24"/>
                <w:lang w:eastAsia="lt-LT"/>
              </w:rPr>
              <w:t xml:space="preserve">, </w:t>
            </w:r>
            <w:r w:rsidRPr="00F264CF">
              <w:rPr>
                <w:rFonts w:ascii="Times New Roman" w:eastAsia="Times New Roman" w:hAnsi="Times New Roman" w:cs="Times New Roman"/>
                <w:color w:val="000000"/>
                <w:sz w:val="24"/>
                <w:szCs w:val="24"/>
                <w:lang w:eastAsia="lt-LT"/>
              </w:rPr>
              <w:t>Akademija</w:t>
            </w:r>
          </w:p>
        </w:tc>
        <w:tc>
          <w:tcPr>
            <w:tcW w:w="1583" w:type="dxa"/>
            <w:shd w:val="clear" w:color="000000" w:fill="FFFFFF"/>
            <w:noWrap/>
            <w:vAlign w:val="center"/>
          </w:tcPr>
          <w:p w14:paraId="4CB9EF3E" w14:textId="3DEF423F"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2820,58</w:t>
            </w:r>
          </w:p>
        </w:tc>
        <w:tc>
          <w:tcPr>
            <w:tcW w:w="1304" w:type="dxa"/>
            <w:shd w:val="clear" w:color="000000" w:fill="FFFFFF"/>
            <w:vAlign w:val="center"/>
          </w:tcPr>
          <w:p w14:paraId="4FAA0D83"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shd w:val="clear" w:color="000000" w:fill="FFFFFF"/>
            <w:vAlign w:val="center"/>
          </w:tcPr>
          <w:p w14:paraId="2C0C098C" w14:textId="762DA1EE"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shd w:val="clear" w:color="000000" w:fill="FFFFFF"/>
            <w:noWrap/>
            <w:vAlign w:val="center"/>
          </w:tcPr>
          <w:p w14:paraId="141C0441" w14:textId="7233BEBB"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2820,58</w:t>
            </w:r>
          </w:p>
        </w:tc>
        <w:tc>
          <w:tcPr>
            <w:tcW w:w="1527" w:type="dxa"/>
            <w:shd w:val="clear" w:color="000000" w:fill="FFFFFF"/>
            <w:vAlign w:val="center"/>
          </w:tcPr>
          <w:p w14:paraId="7F6269EE" w14:textId="4628FEE0"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67D33602" w14:textId="26DEC307" w:rsidTr="00024E3E">
        <w:trPr>
          <w:trHeight w:val="300"/>
        </w:trPr>
        <w:tc>
          <w:tcPr>
            <w:tcW w:w="613" w:type="dxa"/>
            <w:shd w:val="clear" w:color="000000" w:fill="FFFFFF"/>
          </w:tcPr>
          <w:p w14:paraId="33027966" w14:textId="2B0EDDF2"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2</w:t>
            </w:r>
            <w:r w:rsidR="000F78C9">
              <w:rPr>
                <w:rFonts w:ascii="Times New Roman" w:eastAsia="Times New Roman" w:hAnsi="Times New Roman" w:cs="Times New Roman"/>
                <w:color w:val="000000"/>
                <w:sz w:val="24"/>
                <w:szCs w:val="24"/>
                <w:lang w:eastAsia="lt-LT"/>
              </w:rPr>
              <w:t>1</w:t>
            </w:r>
          </w:p>
        </w:tc>
        <w:tc>
          <w:tcPr>
            <w:tcW w:w="2000" w:type="dxa"/>
            <w:shd w:val="clear" w:color="000000" w:fill="FFFFFF"/>
            <w:noWrap/>
            <w:vAlign w:val="bottom"/>
            <w:hideMark/>
          </w:tcPr>
          <w:p w14:paraId="3C1B9317" w14:textId="4C628AC2"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priestatas, KTPC, Universiteto g.8A</w:t>
            </w:r>
            <w:r>
              <w:rPr>
                <w:rFonts w:ascii="Times New Roman" w:eastAsia="Times New Roman" w:hAnsi="Times New Roman" w:cs="Times New Roman"/>
                <w:color w:val="000000"/>
                <w:sz w:val="24"/>
                <w:szCs w:val="24"/>
                <w:lang w:eastAsia="lt-LT"/>
              </w:rPr>
              <w:t xml:space="preserve">, </w:t>
            </w:r>
            <w:r w:rsidRPr="00F264CF">
              <w:rPr>
                <w:rFonts w:ascii="Times New Roman" w:eastAsia="Times New Roman" w:hAnsi="Times New Roman" w:cs="Times New Roman"/>
                <w:color w:val="000000"/>
                <w:sz w:val="24"/>
                <w:szCs w:val="24"/>
                <w:lang w:eastAsia="lt-LT"/>
              </w:rPr>
              <w:t>Akademija</w:t>
            </w:r>
          </w:p>
        </w:tc>
        <w:tc>
          <w:tcPr>
            <w:tcW w:w="1583" w:type="dxa"/>
            <w:shd w:val="clear" w:color="000000" w:fill="FFFFFF"/>
            <w:noWrap/>
            <w:vAlign w:val="center"/>
          </w:tcPr>
          <w:p w14:paraId="08E69B4C" w14:textId="1ECD2D0D"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674,69</w:t>
            </w:r>
          </w:p>
        </w:tc>
        <w:tc>
          <w:tcPr>
            <w:tcW w:w="1304" w:type="dxa"/>
            <w:shd w:val="clear" w:color="000000" w:fill="FFFFFF"/>
            <w:vAlign w:val="center"/>
          </w:tcPr>
          <w:p w14:paraId="57C71B1D"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shd w:val="clear" w:color="000000" w:fill="FFFFFF"/>
            <w:vAlign w:val="center"/>
          </w:tcPr>
          <w:p w14:paraId="66BB6504" w14:textId="5A1E4EEF"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shd w:val="clear" w:color="000000" w:fill="FFFFFF"/>
            <w:noWrap/>
            <w:vAlign w:val="center"/>
          </w:tcPr>
          <w:p w14:paraId="11E06018" w14:textId="155DF20A"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7E58F1">
              <w:rPr>
                <w:rFonts w:ascii="Times New Roman" w:eastAsia="Times New Roman" w:hAnsi="Times New Roman" w:cs="Times New Roman"/>
                <w:color w:val="000000"/>
                <w:sz w:val="24"/>
                <w:szCs w:val="24"/>
                <w:lang w:eastAsia="lt-LT"/>
              </w:rPr>
              <w:t>562,24</w:t>
            </w:r>
          </w:p>
        </w:tc>
        <w:tc>
          <w:tcPr>
            <w:tcW w:w="1527" w:type="dxa"/>
            <w:shd w:val="clear" w:color="000000" w:fill="FFFFFF"/>
            <w:vAlign w:val="center"/>
          </w:tcPr>
          <w:p w14:paraId="4C9E2918" w14:textId="0EF15378"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7E58F1">
              <w:rPr>
                <w:rFonts w:ascii="Times New Roman" w:eastAsia="Times New Roman" w:hAnsi="Times New Roman" w:cs="Times New Roman"/>
                <w:color w:val="000000"/>
                <w:sz w:val="24"/>
                <w:szCs w:val="24"/>
                <w:lang w:eastAsia="lt-LT"/>
              </w:rPr>
              <w:t>112,45</w:t>
            </w:r>
          </w:p>
        </w:tc>
      </w:tr>
      <w:tr w:rsidR="00024E3E" w:rsidRPr="00D157FA" w14:paraId="0E11B6DC" w14:textId="6FE746C1" w:rsidTr="00024E3E">
        <w:trPr>
          <w:trHeight w:val="300"/>
        </w:trPr>
        <w:tc>
          <w:tcPr>
            <w:tcW w:w="613" w:type="dxa"/>
            <w:shd w:val="clear" w:color="000000" w:fill="FFFFFF"/>
          </w:tcPr>
          <w:p w14:paraId="47CDFB28" w14:textId="6DA01443"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2</w:t>
            </w:r>
            <w:r w:rsidR="000F78C9">
              <w:rPr>
                <w:rFonts w:ascii="Times New Roman" w:eastAsia="Times New Roman" w:hAnsi="Times New Roman" w:cs="Times New Roman"/>
                <w:color w:val="000000"/>
                <w:sz w:val="24"/>
                <w:szCs w:val="24"/>
                <w:lang w:eastAsia="lt-LT"/>
              </w:rPr>
              <w:t>2</w:t>
            </w:r>
          </w:p>
        </w:tc>
        <w:tc>
          <w:tcPr>
            <w:tcW w:w="2000" w:type="dxa"/>
            <w:shd w:val="clear" w:color="000000" w:fill="FFFFFF"/>
            <w:noWrap/>
            <w:vAlign w:val="bottom"/>
            <w:hideMark/>
          </w:tcPr>
          <w:p w14:paraId="2CCBDAE5" w14:textId="1EC935E0"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Studentų g. 11</w:t>
            </w:r>
            <w:r>
              <w:rPr>
                <w:rFonts w:ascii="Times New Roman" w:eastAsia="Times New Roman" w:hAnsi="Times New Roman" w:cs="Times New Roman"/>
                <w:color w:val="000000"/>
                <w:sz w:val="24"/>
                <w:szCs w:val="24"/>
                <w:lang w:eastAsia="lt-LT"/>
              </w:rPr>
              <w:t xml:space="preserve">, </w:t>
            </w:r>
            <w:r w:rsidRPr="00F264CF">
              <w:rPr>
                <w:rFonts w:ascii="Times New Roman" w:eastAsia="Times New Roman" w:hAnsi="Times New Roman" w:cs="Times New Roman"/>
                <w:color w:val="000000"/>
                <w:sz w:val="24"/>
                <w:szCs w:val="24"/>
                <w:lang w:eastAsia="lt-LT"/>
              </w:rPr>
              <w:t>Akademija</w:t>
            </w:r>
          </w:p>
        </w:tc>
        <w:tc>
          <w:tcPr>
            <w:tcW w:w="1583" w:type="dxa"/>
            <w:shd w:val="clear" w:color="000000" w:fill="FFFFFF"/>
            <w:noWrap/>
            <w:vAlign w:val="center"/>
          </w:tcPr>
          <w:p w14:paraId="239959D0" w14:textId="1D284409"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13638,72</w:t>
            </w:r>
          </w:p>
        </w:tc>
        <w:tc>
          <w:tcPr>
            <w:tcW w:w="1304" w:type="dxa"/>
            <w:shd w:val="clear" w:color="000000" w:fill="FFFFFF"/>
            <w:vAlign w:val="center"/>
          </w:tcPr>
          <w:p w14:paraId="591938BE"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shd w:val="clear" w:color="000000" w:fill="FFFFFF"/>
            <w:vAlign w:val="center"/>
          </w:tcPr>
          <w:p w14:paraId="31BAB67C" w14:textId="04EB12AA"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11365,6</w:t>
            </w:r>
          </w:p>
        </w:tc>
        <w:tc>
          <w:tcPr>
            <w:tcW w:w="1681" w:type="dxa"/>
            <w:shd w:val="clear" w:color="000000" w:fill="FFFFFF"/>
            <w:noWrap/>
            <w:vAlign w:val="center"/>
          </w:tcPr>
          <w:p w14:paraId="4D173323" w14:textId="651B0D20"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2273,12</w:t>
            </w:r>
          </w:p>
        </w:tc>
        <w:tc>
          <w:tcPr>
            <w:tcW w:w="1527" w:type="dxa"/>
            <w:shd w:val="clear" w:color="000000" w:fill="FFFFFF"/>
            <w:vAlign w:val="center"/>
          </w:tcPr>
          <w:p w14:paraId="70753655" w14:textId="59D365F5"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94F49" w:rsidRPr="00D157FA" w14:paraId="4A0F5763" w14:textId="6B381EF6" w:rsidTr="009D70D6">
        <w:trPr>
          <w:trHeight w:val="300"/>
        </w:trPr>
        <w:tc>
          <w:tcPr>
            <w:tcW w:w="613" w:type="dxa"/>
            <w:shd w:val="clear" w:color="000000" w:fill="FFFFFF"/>
          </w:tcPr>
          <w:p w14:paraId="5F2A8C04" w14:textId="0936D5DA" w:rsidR="00094F49" w:rsidRPr="00D157FA" w:rsidRDefault="00094F49" w:rsidP="00094F4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3</w:t>
            </w:r>
          </w:p>
        </w:tc>
        <w:tc>
          <w:tcPr>
            <w:tcW w:w="2000" w:type="dxa"/>
            <w:shd w:val="clear" w:color="000000" w:fill="FFFFFF"/>
            <w:noWrap/>
            <w:vAlign w:val="bottom"/>
            <w:hideMark/>
          </w:tcPr>
          <w:p w14:paraId="58A0D409" w14:textId="1D6EDF84" w:rsidR="00094F49" w:rsidRPr="00F264CF" w:rsidRDefault="00094F49" w:rsidP="00094F4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Studentų g. 13</w:t>
            </w:r>
            <w:r>
              <w:rPr>
                <w:rFonts w:ascii="Times New Roman" w:eastAsia="Times New Roman" w:hAnsi="Times New Roman" w:cs="Times New Roman"/>
                <w:color w:val="000000"/>
                <w:sz w:val="24"/>
                <w:szCs w:val="24"/>
                <w:lang w:eastAsia="lt-LT"/>
              </w:rPr>
              <w:t xml:space="preserve">, </w:t>
            </w:r>
            <w:r w:rsidRPr="00F264CF">
              <w:rPr>
                <w:rFonts w:ascii="Times New Roman" w:eastAsia="Times New Roman" w:hAnsi="Times New Roman" w:cs="Times New Roman"/>
                <w:color w:val="000000"/>
                <w:sz w:val="24"/>
                <w:szCs w:val="24"/>
                <w:lang w:eastAsia="lt-LT"/>
              </w:rPr>
              <w:t>Akademija</w:t>
            </w:r>
          </w:p>
        </w:tc>
        <w:tc>
          <w:tcPr>
            <w:tcW w:w="1583" w:type="dxa"/>
            <w:shd w:val="clear" w:color="000000" w:fill="FFFFFF"/>
            <w:noWrap/>
            <w:vAlign w:val="center"/>
          </w:tcPr>
          <w:p w14:paraId="2CF34D5D" w14:textId="2CBA412A" w:rsidR="00094F49" w:rsidRPr="00F264CF" w:rsidRDefault="00094F49" w:rsidP="00094F49">
            <w:pPr>
              <w:spacing w:after="0" w:line="240" w:lineRule="auto"/>
              <w:jc w:val="center"/>
              <w:rPr>
                <w:rFonts w:ascii="Times New Roman" w:eastAsia="Times New Roman" w:hAnsi="Times New Roman" w:cs="Times New Roman"/>
                <w:color w:val="000000"/>
                <w:sz w:val="24"/>
                <w:szCs w:val="24"/>
                <w:lang w:eastAsia="lt-LT"/>
              </w:rPr>
            </w:pPr>
            <w:r w:rsidRPr="00094F49">
              <w:rPr>
                <w:rFonts w:ascii="Times New Roman" w:eastAsia="Times New Roman" w:hAnsi="Times New Roman" w:cs="Times New Roman"/>
                <w:color w:val="000000"/>
                <w:sz w:val="24"/>
                <w:szCs w:val="24"/>
                <w:lang w:eastAsia="lt-LT"/>
              </w:rPr>
              <w:t>548,67</w:t>
            </w:r>
          </w:p>
        </w:tc>
        <w:tc>
          <w:tcPr>
            <w:tcW w:w="1304" w:type="dxa"/>
            <w:shd w:val="clear" w:color="000000" w:fill="FFFFFF"/>
            <w:vAlign w:val="center"/>
          </w:tcPr>
          <w:p w14:paraId="73F47E0B" w14:textId="77777777" w:rsidR="00094F49" w:rsidRPr="00F264CF" w:rsidRDefault="00094F49" w:rsidP="00094F49">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shd w:val="clear" w:color="000000" w:fill="FFFFFF"/>
            <w:vAlign w:val="center"/>
          </w:tcPr>
          <w:p w14:paraId="64E89B55" w14:textId="06152336" w:rsidR="00094F49" w:rsidRPr="00F264CF" w:rsidRDefault="00094F49" w:rsidP="00094F49">
            <w:pPr>
              <w:spacing w:after="0" w:line="240" w:lineRule="auto"/>
              <w:jc w:val="center"/>
              <w:rPr>
                <w:rFonts w:ascii="Times New Roman" w:eastAsia="Times New Roman" w:hAnsi="Times New Roman" w:cs="Times New Roman"/>
                <w:color w:val="000000"/>
                <w:sz w:val="24"/>
                <w:szCs w:val="24"/>
                <w:lang w:eastAsia="lt-LT"/>
              </w:rPr>
            </w:pPr>
          </w:p>
        </w:tc>
        <w:tc>
          <w:tcPr>
            <w:tcW w:w="1681" w:type="dxa"/>
            <w:shd w:val="clear" w:color="000000" w:fill="FFFFFF"/>
            <w:noWrap/>
          </w:tcPr>
          <w:p w14:paraId="0CEBB870" w14:textId="496A43FF" w:rsidR="00094F49" w:rsidRPr="00094F49" w:rsidRDefault="00094F49" w:rsidP="00094F49">
            <w:pPr>
              <w:spacing w:after="0" w:line="240" w:lineRule="auto"/>
              <w:jc w:val="center"/>
              <w:rPr>
                <w:rFonts w:ascii="Times New Roman" w:eastAsia="Times New Roman" w:hAnsi="Times New Roman" w:cs="Times New Roman"/>
                <w:color w:val="000000"/>
                <w:sz w:val="24"/>
                <w:szCs w:val="24"/>
                <w:lang w:eastAsia="lt-LT"/>
              </w:rPr>
            </w:pPr>
            <w:r w:rsidRPr="00094F49">
              <w:rPr>
                <w:rFonts w:ascii="Times New Roman" w:hAnsi="Times New Roman" w:cs="Times New Roman"/>
                <w:sz w:val="24"/>
                <w:szCs w:val="24"/>
              </w:rPr>
              <w:t>457,23</w:t>
            </w:r>
          </w:p>
        </w:tc>
        <w:tc>
          <w:tcPr>
            <w:tcW w:w="1527" w:type="dxa"/>
            <w:shd w:val="clear" w:color="000000" w:fill="FFFFFF"/>
          </w:tcPr>
          <w:p w14:paraId="15B86842" w14:textId="37115A28" w:rsidR="00094F49" w:rsidRPr="00094F49" w:rsidRDefault="00094F49" w:rsidP="00094F49">
            <w:pPr>
              <w:spacing w:after="0" w:line="240" w:lineRule="auto"/>
              <w:jc w:val="center"/>
              <w:rPr>
                <w:rFonts w:ascii="Times New Roman" w:eastAsia="Times New Roman" w:hAnsi="Times New Roman" w:cs="Times New Roman"/>
                <w:color w:val="000000"/>
                <w:sz w:val="24"/>
                <w:szCs w:val="24"/>
                <w:lang w:eastAsia="lt-LT"/>
              </w:rPr>
            </w:pPr>
            <w:r w:rsidRPr="00094F49">
              <w:rPr>
                <w:rFonts w:ascii="Times New Roman" w:hAnsi="Times New Roman" w:cs="Times New Roman"/>
                <w:sz w:val="24"/>
                <w:szCs w:val="24"/>
              </w:rPr>
              <w:t>91,45</w:t>
            </w:r>
          </w:p>
        </w:tc>
      </w:tr>
      <w:tr w:rsidR="00024E3E" w:rsidRPr="00D157FA" w14:paraId="68F917ED" w14:textId="5530810B" w:rsidTr="00024E3E">
        <w:trPr>
          <w:trHeight w:val="300"/>
        </w:trPr>
        <w:tc>
          <w:tcPr>
            <w:tcW w:w="613" w:type="dxa"/>
          </w:tcPr>
          <w:p w14:paraId="77D5998B" w14:textId="5B6ABE0E"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2</w:t>
            </w:r>
            <w:r w:rsidR="000F78C9">
              <w:rPr>
                <w:rFonts w:ascii="Times New Roman" w:eastAsia="Times New Roman" w:hAnsi="Times New Roman" w:cs="Times New Roman"/>
                <w:color w:val="000000"/>
                <w:sz w:val="24"/>
                <w:szCs w:val="24"/>
                <w:lang w:eastAsia="lt-LT"/>
              </w:rPr>
              <w:t>4</w:t>
            </w:r>
          </w:p>
        </w:tc>
        <w:tc>
          <w:tcPr>
            <w:tcW w:w="2000" w:type="dxa"/>
            <w:noWrap/>
            <w:vAlign w:val="bottom"/>
            <w:hideMark/>
          </w:tcPr>
          <w:p w14:paraId="49983B5E" w14:textId="203AEF5E"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Studentų g. 15 A</w:t>
            </w:r>
            <w:r>
              <w:rPr>
                <w:rFonts w:ascii="Times New Roman" w:eastAsia="Times New Roman" w:hAnsi="Times New Roman" w:cs="Times New Roman"/>
                <w:color w:val="000000"/>
                <w:sz w:val="24"/>
                <w:szCs w:val="24"/>
                <w:lang w:eastAsia="lt-LT"/>
              </w:rPr>
              <w:t xml:space="preserve">, </w:t>
            </w:r>
            <w:r w:rsidRPr="00F264CF">
              <w:rPr>
                <w:rFonts w:ascii="Times New Roman" w:eastAsia="Times New Roman" w:hAnsi="Times New Roman" w:cs="Times New Roman"/>
                <w:color w:val="000000"/>
                <w:sz w:val="24"/>
                <w:szCs w:val="24"/>
                <w:lang w:eastAsia="lt-LT"/>
              </w:rPr>
              <w:t>Akademija</w:t>
            </w:r>
          </w:p>
        </w:tc>
        <w:tc>
          <w:tcPr>
            <w:tcW w:w="1583" w:type="dxa"/>
            <w:noWrap/>
            <w:vAlign w:val="center"/>
          </w:tcPr>
          <w:p w14:paraId="702A6D25" w14:textId="62D9CEA8"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5760</w:t>
            </w:r>
          </w:p>
        </w:tc>
        <w:tc>
          <w:tcPr>
            <w:tcW w:w="1304" w:type="dxa"/>
            <w:vAlign w:val="center"/>
          </w:tcPr>
          <w:p w14:paraId="545CBE5D"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376D1A42" w14:textId="47459B1F"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26AA2924" w14:textId="3D26E52B"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5760</w:t>
            </w:r>
          </w:p>
        </w:tc>
        <w:tc>
          <w:tcPr>
            <w:tcW w:w="1527" w:type="dxa"/>
            <w:vAlign w:val="center"/>
          </w:tcPr>
          <w:p w14:paraId="771C8C59" w14:textId="183289A6"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67879383" w14:textId="25E5A86D" w:rsidTr="00024E3E">
        <w:trPr>
          <w:trHeight w:val="300"/>
        </w:trPr>
        <w:tc>
          <w:tcPr>
            <w:tcW w:w="613" w:type="dxa"/>
          </w:tcPr>
          <w:p w14:paraId="0C76B5AD" w14:textId="0353D796"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2</w:t>
            </w:r>
            <w:r w:rsidR="000F78C9">
              <w:rPr>
                <w:rFonts w:ascii="Times New Roman" w:eastAsia="Times New Roman" w:hAnsi="Times New Roman" w:cs="Times New Roman"/>
                <w:color w:val="000000"/>
                <w:sz w:val="24"/>
                <w:szCs w:val="24"/>
                <w:lang w:eastAsia="lt-LT"/>
              </w:rPr>
              <w:t>5</w:t>
            </w:r>
          </w:p>
        </w:tc>
        <w:tc>
          <w:tcPr>
            <w:tcW w:w="2000" w:type="dxa"/>
            <w:noWrap/>
            <w:vAlign w:val="bottom"/>
            <w:hideMark/>
          </w:tcPr>
          <w:p w14:paraId="3717D4BC" w14:textId="752546C7"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Gyvulininkystės selekcijos, veislinės vertės nustatymo ir sklaidos centras</w:t>
            </w:r>
            <w:r>
              <w:rPr>
                <w:rFonts w:ascii="Times New Roman" w:eastAsia="Times New Roman" w:hAnsi="Times New Roman" w:cs="Times New Roman"/>
                <w:color w:val="000000"/>
                <w:sz w:val="24"/>
                <w:szCs w:val="24"/>
                <w:lang w:eastAsia="lt-LT"/>
              </w:rPr>
              <w:t xml:space="preserve"> Universiteto 10A</w:t>
            </w:r>
            <w:r w:rsidRPr="00F264CF">
              <w:rPr>
                <w:rFonts w:ascii="Times New Roman" w:eastAsia="Times New Roman" w:hAnsi="Times New Roman" w:cs="Times New Roman"/>
                <w:color w:val="000000"/>
                <w:sz w:val="24"/>
                <w:szCs w:val="24"/>
                <w:lang w:eastAsia="lt-LT"/>
              </w:rPr>
              <w:t>, Akademija</w:t>
            </w:r>
          </w:p>
        </w:tc>
        <w:tc>
          <w:tcPr>
            <w:tcW w:w="1583" w:type="dxa"/>
            <w:noWrap/>
            <w:vAlign w:val="center"/>
          </w:tcPr>
          <w:p w14:paraId="284910E2" w14:textId="0334078D"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385,78</w:t>
            </w:r>
          </w:p>
        </w:tc>
        <w:tc>
          <w:tcPr>
            <w:tcW w:w="1304" w:type="dxa"/>
            <w:vAlign w:val="center"/>
          </w:tcPr>
          <w:p w14:paraId="27545C70"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2AED0853" w14:textId="5FD5C786"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161966C0" w14:textId="2FEA31E3"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040C5C">
              <w:rPr>
                <w:rFonts w:ascii="Times New Roman" w:eastAsia="Times New Roman" w:hAnsi="Times New Roman" w:cs="Times New Roman"/>
                <w:color w:val="000000"/>
                <w:sz w:val="24"/>
                <w:szCs w:val="24"/>
                <w:lang w:eastAsia="lt-LT"/>
              </w:rPr>
              <w:t>321,48</w:t>
            </w:r>
          </w:p>
        </w:tc>
        <w:tc>
          <w:tcPr>
            <w:tcW w:w="1527" w:type="dxa"/>
            <w:vAlign w:val="center"/>
          </w:tcPr>
          <w:p w14:paraId="6E84D73E" w14:textId="1DE39247"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7E58F1">
              <w:rPr>
                <w:rFonts w:ascii="Times New Roman" w:eastAsia="Times New Roman" w:hAnsi="Times New Roman" w:cs="Times New Roman"/>
                <w:color w:val="000000"/>
                <w:sz w:val="24"/>
                <w:szCs w:val="24"/>
                <w:lang w:eastAsia="lt-LT"/>
              </w:rPr>
              <w:t>64,3</w:t>
            </w:r>
          </w:p>
        </w:tc>
      </w:tr>
      <w:tr w:rsidR="00024E3E" w:rsidRPr="00D157FA" w14:paraId="60AC0390" w14:textId="6B1229F7" w:rsidTr="00024E3E">
        <w:trPr>
          <w:trHeight w:val="300"/>
        </w:trPr>
        <w:tc>
          <w:tcPr>
            <w:tcW w:w="613" w:type="dxa"/>
          </w:tcPr>
          <w:p w14:paraId="4E96B1B2" w14:textId="1B168531"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2</w:t>
            </w:r>
            <w:r w:rsidR="000F78C9">
              <w:rPr>
                <w:rFonts w:ascii="Times New Roman" w:eastAsia="Times New Roman" w:hAnsi="Times New Roman" w:cs="Times New Roman"/>
                <w:color w:val="000000"/>
                <w:sz w:val="24"/>
                <w:szCs w:val="24"/>
                <w:lang w:eastAsia="lt-LT"/>
              </w:rPr>
              <w:t>6</w:t>
            </w:r>
          </w:p>
        </w:tc>
        <w:tc>
          <w:tcPr>
            <w:tcW w:w="2000" w:type="dxa"/>
            <w:noWrap/>
            <w:vAlign w:val="bottom"/>
            <w:hideMark/>
          </w:tcPr>
          <w:p w14:paraId="5732F888" w14:textId="0FFDADA3"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Studentų g.9A, Akademija (Sporto c.)</w:t>
            </w:r>
          </w:p>
        </w:tc>
        <w:tc>
          <w:tcPr>
            <w:tcW w:w="1583" w:type="dxa"/>
            <w:noWrap/>
            <w:vAlign w:val="center"/>
          </w:tcPr>
          <w:p w14:paraId="5975617B" w14:textId="7E126C6F"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2750</w:t>
            </w:r>
          </w:p>
        </w:tc>
        <w:tc>
          <w:tcPr>
            <w:tcW w:w="1304" w:type="dxa"/>
            <w:vAlign w:val="center"/>
          </w:tcPr>
          <w:p w14:paraId="1B23D13C" w14:textId="2C01D5C8"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2750</w:t>
            </w:r>
          </w:p>
        </w:tc>
        <w:tc>
          <w:tcPr>
            <w:tcW w:w="1527" w:type="dxa"/>
            <w:vAlign w:val="center"/>
          </w:tcPr>
          <w:p w14:paraId="27D8120F" w14:textId="0D4B41B1"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072990FE" w14:textId="25D64314"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527" w:type="dxa"/>
            <w:vAlign w:val="center"/>
          </w:tcPr>
          <w:p w14:paraId="3E05B1D2" w14:textId="3DFC100D" w:rsidR="00024E3E" w:rsidRPr="00DE16D0" w:rsidRDefault="00024E3E" w:rsidP="00261B12">
            <w:pPr>
              <w:spacing w:after="0" w:line="240" w:lineRule="auto"/>
              <w:jc w:val="center"/>
              <w:rPr>
                <w:rFonts w:ascii="Times New Roman" w:eastAsia="Times New Roman" w:hAnsi="Times New Roman" w:cs="Times New Roman"/>
                <w:color w:val="A8D08D" w:themeColor="accent6" w:themeTint="99"/>
                <w:sz w:val="24"/>
                <w:szCs w:val="24"/>
                <w:lang w:eastAsia="lt-LT"/>
              </w:rPr>
            </w:pPr>
          </w:p>
        </w:tc>
      </w:tr>
      <w:tr w:rsidR="00024E3E" w:rsidRPr="00D157FA" w14:paraId="090CF6C0" w14:textId="2B3FFD82" w:rsidTr="00024E3E">
        <w:trPr>
          <w:trHeight w:val="300"/>
        </w:trPr>
        <w:tc>
          <w:tcPr>
            <w:tcW w:w="613" w:type="dxa"/>
          </w:tcPr>
          <w:p w14:paraId="0036C45D" w14:textId="0F4D6E84"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2</w:t>
            </w:r>
            <w:r w:rsidR="000F78C9">
              <w:rPr>
                <w:rFonts w:ascii="Times New Roman" w:eastAsia="Times New Roman" w:hAnsi="Times New Roman" w:cs="Times New Roman"/>
                <w:color w:val="000000"/>
                <w:sz w:val="24"/>
                <w:szCs w:val="24"/>
                <w:lang w:eastAsia="lt-LT"/>
              </w:rPr>
              <w:t>7</w:t>
            </w:r>
          </w:p>
        </w:tc>
        <w:tc>
          <w:tcPr>
            <w:tcW w:w="2000" w:type="dxa"/>
            <w:noWrap/>
            <w:vAlign w:val="bottom"/>
            <w:hideMark/>
          </w:tcPr>
          <w:p w14:paraId="42119A5B" w14:textId="50E3F363" w:rsidR="00024E3E" w:rsidRPr="008C250C" w:rsidRDefault="00024E3E" w:rsidP="00693ED9">
            <w:pPr>
              <w:spacing w:after="0" w:line="240" w:lineRule="auto"/>
              <w:rPr>
                <w:rFonts w:ascii="Times New Roman" w:eastAsia="Times New Roman" w:hAnsi="Times New Roman" w:cs="Times New Roman"/>
                <w:sz w:val="24"/>
                <w:szCs w:val="24"/>
                <w:lang w:eastAsia="lt-LT"/>
              </w:rPr>
            </w:pPr>
            <w:r w:rsidRPr="008C250C">
              <w:rPr>
                <w:rFonts w:ascii="Times New Roman" w:eastAsia="Times New Roman" w:hAnsi="Times New Roman" w:cs="Times New Roman"/>
                <w:sz w:val="24"/>
                <w:szCs w:val="24"/>
                <w:lang w:eastAsia="lt-LT"/>
              </w:rPr>
              <w:t>Studentų g.9, (</w:t>
            </w:r>
            <w:proofErr w:type="spellStart"/>
            <w:r w:rsidRPr="008C250C">
              <w:rPr>
                <w:rFonts w:ascii="Times New Roman" w:eastAsia="Times New Roman" w:hAnsi="Times New Roman" w:cs="Times New Roman"/>
                <w:sz w:val="24"/>
                <w:szCs w:val="24"/>
                <w:lang w:eastAsia="lt-LT"/>
              </w:rPr>
              <w:t>Agroinovacijos</w:t>
            </w:r>
            <w:proofErr w:type="spellEnd"/>
            <w:r w:rsidRPr="008C250C">
              <w:rPr>
                <w:rFonts w:ascii="Times New Roman" w:eastAsia="Times New Roman" w:hAnsi="Times New Roman" w:cs="Times New Roman"/>
                <w:sz w:val="24"/>
                <w:szCs w:val="24"/>
                <w:lang w:eastAsia="lt-LT"/>
              </w:rPr>
              <w:t>), Akademija</w:t>
            </w:r>
          </w:p>
        </w:tc>
        <w:tc>
          <w:tcPr>
            <w:tcW w:w="1583" w:type="dxa"/>
            <w:noWrap/>
            <w:vAlign w:val="center"/>
          </w:tcPr>
          <w:p w14:paraId="385B763E" w14:textId="23D6D1B8"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1728</w:t>
            </w:r>
          </w:p>
        </w:tc>
        <w:tc>
          <w:tcPr>
            <w:tcW w:w="1304" w:type="dxa"/>
            <w:vAlign w:val="center"/>
          </w:tcPr>
          <w:p w14:paraId="2DE276DC"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5A1D16C6" w14:textId="43A1B67B"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27D3F28E" w14:textId="7EA86BB5" w:rsidR="00024E3E" w:rsidRPr="00F264CF" w:rsidRDefault="00BC490B"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1728</w:t>
            </w:r>
          </w:p>
        </w:tc>
        <w:tc>
          <w:tcPr>
            <w:tcW w:w="1527" w:type="dxa"/>
            <w:vAlign w:val="center"/>
          </w:tcPr>
          <w:p w14:paraId="16CE4C14" w14:textId="1E38FE36"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7A4B4BD7" w14:textId="032AEE9A" w:rsidTr="00024E3E">
        <w:trPr>
          <w:trHeight w:val="285"/>
        </w:trPr>
        <w:tc>
          <w:tcPr>
            <w:tcW w:w="613" w:type="dxa"/>
          </w:tcPr>
          <w:p w14:paraId="2E0C6A3A" w14:textId="501A7FDF"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r w:rsidRPr="00D157FA">
              <w:rPr>
                <w:rFonts w:ascii="Times New Roman" w:eastAsia="Times New Roman" w:hAnsi="Times New Roman" w:cs="Times New Roman"/>
                <w:color w:val="000000"/>
                <w:sz w:val="24"/>
                <w:szCs w:val="24"/>
                <w:lang w:eastAsia="lt-LT"/>
              </w:rPr>
              <w:t>2</w:t>
            </w:r>
            <w:r w:rsidR="000F78C9">
              <w:rPr>
                <w:rFonts w:ascii="Times New Roman" w:eastAsia="Times New Roman" w:hAnsi="Times New Roman" w:cs="Times New Roman"/>
                <w:color w:val="000000"/>
                <w:sz w:val="24"/>
                <w:szCs w:val="24"/>
                <w:lang w:eastAsia="lt-LT"/>
              </w:rPr>
              <w:t>8</w:t>
            </w:r>
          </w:p>
        </w:tc>
        <w:tc>
          <w:tcPr>
            <w:tcW w:w="2000" w:type="dxa"/>
            <w:noWrap/>
            <w:vAlign w:val="bottom"/>
            <w:hideMark/>
          </w:tcPr>
          <w:p w14:paraId="5162C9F6" w14:textId="53FD0C9C"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 xml:space="preserve">Centrinis garažas, Studentų g. 15 </w:t>
            </w:r>
            <w:r>
              <w:rPr>
                <w:rFonts w:ascii="Times New Roman" w:eastAsia="Times New Roman" w:hAnsi="Times New Roman" w:cs="Times New Roman"/>
                <w:color w:val="000000"/>
                <w:sz w:val="24"/>
                <w:szCs w:val="24"/>
                <w:lang w:eastAsia="lt-LT"/>
              </w:rPr>
              <w:t>b</w:t>
            </w:r>
            <w:r w:rsidRPr="00F264CF">
              <w:rPr>
                <w:rFonts w:ascii="Times New Roman" w:eastAsia="Times New Roman" w:hAnsi="Times New Roman" w:cs="Times New Roman"/>
                <w:color w:val="000000"/>
                <w:sz w:val="24"/>
                <w:szCs w:val="24"/>
                <w:lang w:eastAsia="lt-LT"/>
              </w:rPr>
              <w:t>, Akademija</w:t>
            </w:r>
          </w:p>
        </w:tc>
        <w:tc>
          <w:tcPr>
            <w:tcW w:w="1583" w:type="dxa"/>
            <w:noWrap/>
            <w:vAlign w:val="center"/>
          </w:tcPr>
          <w:p w14:paraId="55EAD4A2" w14:textId="299B8C45" w:rsidR="00024E3E" w:rsidRPr="00F264CF" w:rsidRDefault="008A1C8C"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198</w:t>
            </w:r>
          </w:p>
        </w:tc>
        <w:tc>
          <w:tcPr>
            <w:tcW w:w="1304" w:type="dxa"/>
            <w:vAlign w:val="center"/>
          </w:tcPr>
          <w:p w14:paraId="76215289"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3A76D88D" w14:textId="3320386C"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2CEC24C4" w14:textId="1B075BA3" w:rsidR="00024E3E" w:rsidRPr="00F264CF" w:rsidRDefault="008A1C8C" w:rsidP="00261B12">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198</w:t>
            </w:r>
          </w:p>
        </w:tc>
        <w:tc>
          <w:tcPr>
            <w:tcW w:w="1527" w:type="dxa"/>
            <w:vAlign w:val="center"/>
          </w:tcPr>
          <w:p w14:paraId="4A56D06D" w14:textId="2C9D8774"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652CFF8E" w14:textId="36E88554" w:rsidTr="00024E3E">
        <w:trPr>
          <w:trHeight w:val="300"/>
        </w:trPr>
        <w:tc>
          <w:tcPr>
            <w:tcW w:w="613" w:type="dxa"/>
          </w:tcPr>
          <w:p w14:paraId="4CFF790B" w14:textId="32AB3EA8" w:rsidR="00024E3E" w:rsidRPr="00D157FA" w:rsidRDefault="000F78C9" w:rsidP="00693ED9">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w:t>
            </w:r>
          </w:p>
        </w:tc>
        <w:tc>
          <w:tcPr>
            <w:tcW w:w="2000" w:type="dxa"/>
            <w:noWrap/>
            <w:vAlign w:val="bottom"/>
            <w:hideMark/>
          </w:tcPr>
          <w:p w14:paraId="35A972BD" w14:textId="014FA131" w:rsidR="00024E3E" w:rsidRPr="00F264CF" w:rsidRDefault="00024E3E" w:rsidP="00693ED9">
            <w:pPr>
              <w:spacing w:after="0" w:line="240" w:lineRule="auto"/>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Bandymų stotis, Rapsų g 7, Noreikiškės</w:t>
            </w:r>
          </w:p>
        </w:tc>
        <w:tc>
          <w:tcPr>
            <w:tcW w:w="1583" w:type="dxa"/>
            <w:noWrap/>
            <w:vAlign w:val="center"/>
          </w:tcPr>
          <w:p w14:paraId="40A38B69" w14:textId="1FF88CBD"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F264CF">
              <w:rPr>
                <w:rFonts w:ascii="Times New Roman" w:eastAsia="Times New Roman" w:hAnsi="Times New Roman" w:cs="Times New Roman"/>
                <w:color w:val="000000"/>
                <w:sz w:val="24"/>
                <w:szCs w:val="24"/>
                <w:lang w:eastAsia="lt-LT"/>
              </w:rPr>
              <w:t>1190,96</w:t>
            </w:r>
          </w:p>
        </w:tc>
        <w:tc>
          <w:tcPr>
            <w:tcW w:w="1304" w:type="dxa"/>
            <w:vAlign w:val="center"/>
          </w:tcPr>
          <w:p w14:paraId="6DA2DE91" w14:textId="77777777" w:rsidR="00024E3E" w:rsidRPr="00F264CF"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vAlign w:val="center"/>
          </w:tcPr>
          <w:p w14:paraId="75504009" w14:textId="1F7F31B6"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noWrap/>
            <w:vAlign w:val="center"/>
          </w:tcPr>
          <w:p w14:paraId="5D281150" w14:textId="0E82A229"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CC1734">
              <w:rPr>
                <w:rFonts w:ascii="Times New Roman" w:eastAsia="Times New Roman" w:hAnsi="Times New Roman" w:cs="Times New Roman"/>
                <w:color w:val="000000"/>
                <w:sz w:val="24"/>
                <w:szCs w:val="24"/>
                <w:lang w:eastAsia="lt-LT"/>
              </w:rPr>
              <w:t>992,47</w:t>
            </w:r>
          </w:p>
        </w:tc>
        <w:tc>
          <w:tcPr>
            <w:tcW w:w="1527" w:type="dxa"/>
            <w:vAlign w:val="center"/>
          </w:tcPr>
          <w:p w14:paraId="58E4E453" w14:textId="5D4FD7FC"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r w:rsidRPr="00EA07FB">
              <w:rPr>
                <w:rFonts w:ascii="Times New Roman" w:eastAsia="Times New Roman" w:hAnsi="Times New Roman" w:cs="Times New Roman"/>
                <w:color w:val="000000"/>
                <w:sz w:val="24"/>
                <w:szCs w:val="24"/>
                <w:lang w:eastAsia="lt-LT"/>
              </w:rPr>
              <w:t>198,49</w:t>
            </w:r>
          </w:p>
        </w:tc>
      </w:tr>
      <w:tr w:rsidR="00024E3E" w:rsidRPr="00D157FA" w14:paraId="6E95A409" w14:textId="11DB4963" w:rsidTr="00024E3E">
        <w:trPr>
          <w:trHeight w:val="300"/>
        </w:trPr>
        <w:tc>
          <w:tcPr>
            <w:tcW w:w="613" w:type="dxa"/>
          </w:tcPr>
          <w:p w14:paraId="480F9AF7" w14:textId="77777777" w:rsidR="00024E3E" w:rsidRPr="00D157FA" w:rsidRDefault="00024E3E" w:rsidP="00693ED9">
            <w:pPr>
              <w:spacing w:after="0" w:line="240" w:lineRule="auto"/>
              <w:rPr>
                <w:rFonts w:ascii="Times New Roman" w:eastAsia="Times New Roman" w:hAnsi="Times New Roman" w:cs="Times New Roman"/>
                <w:color w:val="000000"/>
                <w:sz w:val="24"/>
                <w:szCs w:val="24"/>
                <w:lang w:eastAsia="lt-LT"/>
              </w:rPr>
            </w:pPr>
          </w:p>
        </w:tc>
        <w:tc>
          <w:tcPr>
            <w:tcW w:w="2000" w:type="dxa"/>
            <w:noWrap/>
            <w:vAlign w:val="bottom"/>
            <w:hideMark/>
          </w:tcPr>
          <w:p w14:paraId="0A54CE18" w14:textId="581E9A45" w:rsidR="00024E3E" w:rsidRPr="00F264CF" w:rsidRDefault="00024E3E" w:rsidP="00693ED9">
            <w:pPr>
              <w:spacing w:after="0" w:line="240" w:lineRule="auto"/>
              <w:rPr>
                <w:rFonts w:ascii="Times New Roman" w:eastAsia="Times New Roman" w:hAnsi="Times New Roman" w:cs="Times New Roman"/>
                <w:b/>
                <w:bCs/>
                <w:color w:val="000000"/>
                <w:sz w:val="24"/>
                <w:szCs w:val="24"/>
                <w:lang w:eastAsia="lt-LT"/>
              </w:rPr>
            </w:pPr>
            <w:r w:rsidRPr="00F264CF">
              <w:rPr>
                <w:rFonts w:ascii="Times New Roman" w:eastAsia="Times New Roman" w:hAnsi="Times New Roman" w:cs="Times New Roman"/>
                <w:b/>
                <w:bCs/>
                <w:color w:val="000000"/>
                <w:sz w:val="24"/>
                <w:szCs w:val="24"/>
                <w:lang w:eastAsia="lt-LT"/>
              </w:rPr>
              <w:t> Viso</w:t>
            </w:r>
          </w:p>
        </w:tc>
        <w:tc>
          <w:tcPr>
            <w:tcW w:w="1583" w:type="dxa"/>
            <w:shd w:val="clear" w:color="000000" w:fill="ADADAD"/>
            <w:noWrap/>
            <w:vAlign w:val="center"/>
            <w:hideMark/>
          </w:tcPr>
          <w:p w14:paraId="11C7C8A0" w14:textId="6D9AE705" w:rsidR="00BC490B" w:rsidRPr="000F78C9" w:rsidRDefault="009D335E" w:rsidP="00BC490B">
            <w:pPr>
              <w:jc w:val="center"/>
              <w:rPr>
                <w:rFonts w:ascii="Times New Roman" w:hAnsi="Times New Roman" w:cs="Times New Roman"/>
                <w:b/>
                <w:bCs/>
                <w:color w:val="000000"/>
                <w:lang w:val="en-GB"/>
              </w:rPr>
            </w:pPr>
            <w:r>
              <w:rPr>
                <w:rFonts w:ascii="Times New Roman" w:hAnsi="Times New Roman" w:cs="Times New Roman"/>
                <w:b/>
                <w:bCs/>
                <w:color w:val="000000"/>
              </w:rPr>
              <w:t>81703,65</w:t>
            </w:r>
          </w:p>
          <w:p w14:paraId="72732A95" w14:textId="3159D154" w:rsidR="00024E3E" w:rsidRPr="00CB40A1" w:rsidRDefault="00024E3E" w:rsidP="00261B12">
            <w:pPr>
              <w:spacing w:after="0" w:line="240" w:lineRule="auto"/>
              <w:jc w:val="center"/>
              <w:rPr>
                <w:rFonts w:ascii="Times New Roman" w:eastAsia="Times New Roman" w:hAnsi="Times New Roman" w:cs="Times New Roman"/>
                <w:b/>
                <w:bCs/>
                <w:color w:val="000000"/>
                <w:sz w:val="24"/>
                <w:szCs w:val="24"/>
                <w:lang w:eastAsia="lt-LT"/>
              </w:rPr>
            </w:pPr>
          </w:p>
        </w:tc>
        <w:tc>
          <w:tcPr>
            <w:tcW w:w="1304" w:type="dxa"/>
            <w:shd w:val="clear" w:color="000000" w:fill="ADADAD"/>
            <w:vAlign w:val="center"/>
          </w:tcPr>
          <w:p w14:paraId="24B9A2A7" w14:textId="77777777" w:rsidR="00024E3E" w:rsidRDefault="00024E3E" w:rsidP="00261B12">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shd w:val="clear" w:color="000000" w:fill="ADADAD"/>
            <w:vAlign w:val="center"/>
          </w:tcPr>
          <w:p w14:paraId="779F6D97" w14:textId="1433DD33" w:rsidR="00024E3E"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c>
          <w:tcPr>
            <w:tcW w:w="1681" w:type="dxa"/>
            <w:shd w:val="clear" w:color="000000" w:fill="ADADAD"/>
            <w:noWrap/>
            <w:vAlign w:val="center"/>
            <w:hideMark/>
          </w:tcPr>
          <w:p w14:paraId="47359B5A" w14:textId="79D2D988" w:rsidR="00024E3E" w:rsidRPr="00F264CF" w:rsidRDefault="00024E3E" w:rsidP="00261B12">
            <w:pPr>
              <w:spacing w:after="0" w:line="240" w:lineRule="auto"/>
              <w:jc w:val="center"/>
              <w:rPr>
                <w:rFonts w:ascii="Times New Roman" w:eastAsia="Times New Roman" w:hAnsi="Times New Roman" w:cs="Times New Roman"/>
                <w:b/>
                <w:bCs/>
                <w:color w:val="000000"/>
                <w:sz w:val="24"/>
                <w:szCs w:val="24"/>
                <w:lang w:eastAsia="lt-LT"/>
              </w:rPr>
            </w:pPr>
          </w:p>
        </w:tc>
        <w:tc>
          <w:tcPr>
            <w:tcW w:w="1527" w:type="dxa"/>
            <w:shd w:val="clear" w:color="000000" w:fill="ADADAD"/>
            <w:vAlign w:val="center"/>
          </w:tcPr>
          <w:p w14:paraId="525F4277" w14:textId="77777777" w:rsidR="00024E3E" w:rsidRPr="00F264CF" w:rsidRDefault="00024E3E" w:rsidP="00261B12">
            <w:pPr>
              <w:spacing w:after="0" w:line="240" w:lineRule="auto"/>
              <w:jc w:val="center"/>
              <w:rPr>
                <w:rFonts w:ascii="Times New Roman" w:eastAsia="Times New Roman" w:hAnsi="Times New Roman" w:cs="Times New Roman"/>
                <w:color w:val="000000"/>
                <w:sz w:val="24"/>
                <w:szCs w:val="24"/>
                <w:lang w:eastAsia="lt-LT"/>
              </w:rPr>
            </w:pPr>
          </w:p>
        </w:tc>
      </w:tr>
      <w:tr w:rsidR="00024E3E" w:rsidRPr="00D157FA" w14:paraId="6E92C07C" w14:textId="552E1B2E" w:rsidTr="00024E3E">
        <w:trPr>
          <w:trHeight w:val="300"/>
        </w:trPr>
        <w:tc>
          <w:tcPr>
            <w:tcW w:w="613" w:type="dxa"/>
            <w:tcBorders>
              <w:bottom w:val="single" w:sz="4" w:space="0" w:color="auto"/>
            </w:tcBorders>
            <w:noWrap/>
            <w:vAlign w:val="bottom"/>
            <w:hideMark/>
          </w:tcPr>
          <w:p w14:paraId="088804E2" w14:textId="77777777" w:rsidR="00024E3E" w:rsidRPr="00507E50" w:rsidRDefault="00024E3E" w:rsidP="00D8158C">
            <w:pPr>
              <w:spacing w:after="0" w:line="240" w:lineRule="auto"/>
              <w:rPr>
                <w:rFonts w:ascii="Times New Roman" w:eastAsia="Times New Roman" w:hAnsi="Times New Roman" w:cs="Times New Roman"/>
                <w:sz w:val="24"/>
                <w:szCs w:val="24"/>
                <w:lang w:eastAsia="lt-LT"/>
              </w:rPr>
            </w:pPr>
          </w:p>
        </w:tc>
        <w:tc>
          <w:tcPr>
            <w:tcW w:w="2000" w:type="dxa"/>
            <w:tcBorders>
              <w:bottom w:val="single" w:sz="4" w:space="0" w:color="auto"/>
            </w:tcBorders>
            <w:shd w:val="clear" w:color="000000" w:fill="D0D0D0"/>
            <w:noWrap/>
            <w:vAlign w:val="bottom"/>
            <w:hideMark/>
          </w:tcPr>
          <w:p w14:paraId="653008DF" w14:textId="77777777" w:rsidR="00024E3E" w:rsidRPr="0037060C" w:rsidRDefault="00024E3E" w:rsidP="00D8158C">
            <w:pPr>
              <w:spacing w:after="0" w:line="240" w:lineRule="auto"/>
              <w:rPr>
                <w:rFonts w:ascii="Times New Roman" w:eastAsia="Times New Roman" w:hAnsi="Times New Roman" w:cs="Times New Roman"/>
                <w:b/>
                <w:bCs/>
                <w:color w:val="000000"/>
                <w:sz w:val="24"/>
                <w:szCs w:val="24"/>
                <w:lang w:eastAsia="lt-LT"/>
              </w:rPr>
            </w:pPr>
            <w:r w:rsidRPr="0037060C">
              <w:rPr>
                <w:rFonts w:ascii="Times New Roman" w:eastAsia="Times New Roman" w:hAnsi="Times New Roman" w:cs="Times New Roman"/>
                <w:b/>
                <w:bCs/>
                <w:color w:val="000000"/>
                <w:sz w:val="24"/>
                <w:szCs w:val="24"/>
                <w:lang w:eastAsia="lt-LT"/>
              </w:rPr>
              <w:t>Bendrabučiai</w:t>
            </w:r>
          </w:p>
        </w:tc>
        <w:tc>
          <w:tcPr>
            <w:tcW w:w="1583" w:type="dxa"/>
            <w:tcBorders>
              <w:bottom w:val="single" w:sz="4" w:space="0" w:color="auto"/>
            </w:tcBorders>
            <w:shd w:val="clear" w:color="000000" w:fill="D0D0D0"/>
            <w:noWrap/>
            <w:vAlign w:val="center"/>
            <w:hideMark/>
          </w:tcPr>
          <w:p w14:paraId="7ED14ABE" w14:textId="1E8C2954" w:rsidR="00024E3E" w:rsidRPr="00507E50" w:rsidRDefault="00024E3E" w:rsidP="00D8158C">
            <w:pPr>
              <w:spacing w:after="0" w:line="240" w:lineRule="auto"/>
              <w:jc w:val="center"/>
              <w:rPr>
                <w:rFonts w:ascii="Times New Roman" w:eastAsia="Times New Roman" w:hAnsi="Times New Roman" w:cs="Times New Roman"/>
                <w:color w:val="000000"/>
                <w:sz w:val="24"/>
                <w:szCs w:val="24"/>
                <w:lang w:eastAsia="lt-LT"/>
              </w:rPr>
            </w:pPr>
          </w:p>
        </w:tc>
        <w:tc>
          <w:tcPr>
            <w:tcW w:w="1304" w:type="dxa"/>
            <w:tcBorders>
              <w:bottom w:val="single" w:sz="4" w:space="0" w:color="auto"/>
            </w:tcBorders>
            <w:shd w:val="clear" w:color="000000" w:fill="D0D0D0"/>
            <w:vAlign w:val="center"/>
          </w:tcPr>
          <w:p w14:paraId="161AB519" w14:textId="77777777" w:rsidR="00024E3E" w:rsidRPr="00507E50" w:rsidRDefault="00024E3E" w:rsidP="00D8158C">
            <w:pPr>
              <w:spacing w:after="0" w:line="240" w:lineRule="auto"/>
              <w:ind w:right="-511"/>
              <w:jc w:val="center"/>
              <w:rPr>
                <w:rFonts w:ascii="Times New Roman" w:eastAsia="Times New Roman" w:hAnsi="Times New Roman" w:cs="Times New Roman"/>
                <w:color w:val="000000"/>
                <w:sz w:val="24"/>
                <w:szCs w:val="24"/>
                <w:lang w:eastAsia="lt-LT"/>
              </w:rPr>
            </w:pPr>
          </w:p>
        </w:tc>
        <w:tc>
          <w:tcPr>
            <w:tcW w:w="1527" w:type="dxa"/>
            <w:tcBorders>
              <w:bottom w:val="single" w:sz="4" w:space="0" w:color="auto"/>
            </w:tcBorders>
            <w:shd w:val="clear" w:color="000000" w:fill="D0D0D0"/>
            <w:vAlign w:val="center"/>
          </w:tcPr>
          <w:p w14:paraId="38F51C74" w14:textId="77777777" w:rsidR="00BC490B" w:rsidRDefault="00BC490B" w:rsidP="00BC490B">
            <w:pPr>
              <w:spacing w:after="0" w:line="240" w:lineRule="auto"/>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eastAsia="lt-LT"/>
              </w:rPr>
              <w:t>Prelimin</w:t>
            </w:r>
            <w:proofErr w:type="spellEnd"/>
            <w:r>
              <w:rPr>
                <w:rFonts w:ascii="Times New Roman" w:eastAsia="Times New Roman" w:hAnsi="Times New Roman" w:cs="Times New Roman"/>
                <w:color w:val="000000"/>
                <w:sz w:val="24"/>
                <w:szCs w:val="24"/>
                <w:lang w:eastAsia="lt-LT"/>
              </w:rPr>
              <w:t xml:space="preserve">. </w:t>
            </w:r>
          </w:p>
          <w:p w14:paraId="5AAC1B7A" w14:textId="377E4479" w:rsidR="00024E3E"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 k./savaitę</w:t>
            </w:r>
          </w:p>
        </w:tc>
        <w:tc>
          <w:tcPr>
            <w:tcW w:w="1681" w:type="dxa"/>
            <w:shd w:val="clear" w:color="000000" w:fill="D0D0D0"/>
            <w:noWrap/>
            <w:hideMark/>
          </w:tcPr>
          <w:p w14:paraId="3E2D6544" w14:textId="6595A558" w:rsidR="00024E3E" w:rsidRPr="00507E50" w:rsidRDefault="00024E3E" w:rsidP="00D8158C">
            <w:pPr>
              <w:spacing w:after="0" w:line="240" w:lineRule="auto"/>
              <w:jc w:val="center"/>
              <w:rPr>
                <w:rFonts w:ascii="Times New Roman" w:eastAsia="Times New Roman" w:hAnsi="Times New Roman" w:cs="Times New Roman"/>
                <w:color w:val="000000"/>
                <w:sz w:val="24"/>
                <w:szCs w:val="24"/>
                <w:lang w:eastAsia="lt-LT"/>
              </w:rPr>
            </w:pPr>
          </w:p>
        </w:tc>
        <w:tc>
          <w:tcPr>
            <w:tcW w:w="1527" w:type="dxa"/>
            <w:shd w:val="clear" w:color="000000" w:fill="D0D0D0"/>
          </w:tcPr>
          <w:p w14:paraId="579A898F" w14:textId="32623359" w:rsidR="00024E3E" w:rsidRPr="00507E50" w:rsidRDefault="00024E3E" w:rsidP="00D8158C">
            <w:pPr>
              <w:spacing w:after="0" w:line="240" w:lineRule="auto"/>
              <w:jc w:val="center"/>
              <w:rPr>
                <w:rFonts w:ascii="Times New Roman" w:eastAsia="Times New Roman" w:hAnsi="Times New Roman" w:cs="Times New Roman"/>
                <w:color w:val="000000"/>
                <w:sz w:val="24"/>
                <w:szCs w:val="24"/>
                <w:lang w:eastAsia="lt-LT"/>
              </w:rPr>
            </w:pPr>
          </w:p>
        </w:tc>
      </w:tr>
      <w:tr w:rsidR="00BC490B" w:rsidRPr="00D157FA" w14:paraId="6AC4E883" w14:textId="7A97D80D" w:rsidTr="00024E3E">
        <w:trPr>
          <w:trHeight w:val="300"/>
        </w:trPr>
        <w:tc>
          <w:tcPr>
            <w:tcW w:w="613" w:type="dxa"/>
            <w:tcBorders>
              <w:top w:val="single" w:sz="4" w:space="0" w:color="auto"/>
              <w:bottom w:val="single" w:sz="4" w:space="0" w:color="auto"/>
              <w:right w:val="single" w:sz="4" w:space="0" w:color="auto"/>
            </w:tcBorders>
            <w:noWrap/>
            <w:vAlign w:val="bottom"/>
            <w:hideMark/>
          </w:tcPr>
          <w:p w14:paraId="0EEF4CA3" w14:textId="3E54B0CD" w:rsidR="00BC490B" w:rsidRPr="00507E50" w:rsidRDefault="00BC490B" w:rsidP="00BC490B">
            <w:pPr>
              <w:spacing w:after="0" w:line="240" w:lineRule="auto"/>
              <w:jc w:val="right"/>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3</w:t>
            </w:r>
            <w:r w:rsidR="00435640">
              <w:rPr>
                <w:rFonts w:ascii="Times New Roman" w:eastAsia="Times New Roman" w:hAnsi="Times New Roman" w:cs="Times New Roman"/>
                <w:color w:val="000000"/>
                <w:sz w:val="24"/>
                <w:szCs w:val="24"/>
                <w:lang w:eastAsia="lt-LT"/>
              </w:rPr>
              <w:t>0</w:t>
            </w:r>
          </w:p>
        </w:tc>
        <w:tc>
          <w:tcPr>
            <w:tcW w:w="2000" w:type="dxa"/>
            <w:tcBorders>
              <w:top w:val="single" w:sz="4" w:space="0" w:color="auto"/>
              <w:left w:val="single" w:sz="4" w:space="0" w:color="auto"/>
              <w:bottom w:val="single" w:sz="4" w:space="0" w:color="auto"/>
              <w:right w:val="single" w:sz="4" w:space="0" w:color="auto"/>
            </w:tcBorders>
            <w:noWrap/>
            <w:vAlign w:val="bottom"/>
            <w:hideMark/>
          </w:tcPr>
          <w:p w14:paraId="0D5BB8CC" w14:textId="572EDDE1" w:rsidR="00BC490B" w:rsidRPr="00507E50" w:rsidRDefault="00BC490B" w:rsidP="00BC490B">
            <w:pPr>
              <w:spacing w:after="0" w:line="240" w:lineRule="auto"/>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Studentų g 5, Akademijos mstl</w:t>
            </w:r>
            <w:r>
              <w:rPr>
                <w:rFonts w:ascii="Times New Roman" w:eastAsia="Times New Roman" w:hAnsi="Times New Roman" w:cs="Times New Roman"/>
                <w:color w:val="000000"/>
                <w:sz w:val="24"/>
                <w:szCs w:val="24"/>
                <w:lang w:eastAsia="lt-LT"/>
              </w:rPr>
              <w:t>.</w:t>
            </w:r>
          </w:p>
        </w:tc>
        <w:tc>
          <w:tcPr>
            <w:tcW w:w="1583" w:type="dxa"/>
            <w:tcBorders>
              <w:top w:val="single" w:sz="4" w:space="0" w:color="auto"/>
              <w:left w:val="single" w:sz="4" w:space="0" w:color="auto"/>
              <w:bottom w:val="single" w:sz="4" w:space="0" w:color="auto"/>
              <w:right w:val="single" w:sz="4" w:space="0" w:color="auto"/>
            </w:tcBorders>
            <w:noWrap/>
            <w:vAlign w:val="center"/>
          </w:tcPr>
          <w:p w14:paraId="12CD2AB3" w14:textId="4A093F35"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1189,46</w:t>
            </w:r>
          </w:p>
        </w:tc>
        <w:tc>
          <w:tcPr>
            <w:tcW w:w="1304" w:type="dxa"/>
            <w:tcBorders>
              <w:top w:val="single" w:sz="4" w:space="0" w:color="auto"/>
              <w:left w:val="single" w:sz="4" w:space="0" w:color="auto"/>
              <w:bottom w:val="single" w:sz="4" w:space="0" w:color="auto"/>
              <w:right w:val="single" w:sz="4" w:space="0" w:color="auto"/>
            </w:tcBorders>
            <w:vAlign w:val="center"/>
          </w:tcPr>
          <w:p w14:paraId="4D175510" w14:textId="254412E2" w:rsidR="00BC490B" w:rsidRPr="00507E50" w:rsidRDefault="00BC490B" w:rsidP="00BC490B">
            <w:pPr>
              <w:spacing w:after="0" w:line="240" w:lineRule="auto"/>
              <w:ind w:right="-511"/>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14:paraId="5B5801FB" w14:textId="77777777" w:rsidR="00BC490B" w:rsidRDefault="00BC490B" w:rsidP="00BC490B">
            <w:pPr>
              <w:spacing w:after="0" w:line="240" w:lineRule="auto"/>
              <w:jc w:val="center"/>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1189,46</w:t>
            </w:r>
          </w:p>
          <w:p w14:paraId="09D2AB03" w14:textId="02159FEA" w:rsidR="00BC490B" w:rsidRPr="00DA3195" w:rsidRDefault="00BC490B" w:rsidP="00BC490B">
            <w:pPr>
              <w:spacing w:after="0" w:line="240" w:lineRule="auto"/>
              <w:jc w:val="center"/>
              <w:rPr>
                <w:rFonts w:ascii="Times New Roman" w:eastAsia="Times New Roman" w:hAnsi="Times New Roman" w:cs="Times New Roman"/>
                <w:color w:val="A8D08D" w:themeColor="accent6" w:themeTint="99"/>
                <w:sz w:val="24"/>
                <w:szCs w:val="24"/>
                <w:lang w:val="en-US" w:eastAsia="lt-LT"/>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63EBDE88" w14:textId="40426D26"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14:paraId="7A8EF0DA" w14:textId="777AE224" w:rsidR="00BC490B" w:rsidRPr="00973C19" w:rsidRDefault="00BC490B" w:rsidP="00BC490B">
            <w:pPr>
              <w:spacing w:after="0" w:line="240" w:lineRule="auto"/>
              <w:jc w:val="center"/>
              <w:rPr>
                <w:rFonts w:ascii="Times New Roman" w:eastAsia="Times New Roman" w:hAnsi="Times New Roman" w:cs="Times New Roman"/>
                <w:color w:val="000000"/>
                <w:sz w:val="24"/>
                <w:szCs w:val="24"/>
                <w:lang w:eastAsia="lt-LT"/>
              </w:rPr>
            </w:pPr>
          </w:p>
        </w:tc>
      </w:tr>
      <w:tr w:rsidR="00BC490B" w:rsidRPr="00D157FA" w14:paraId="54E86A75" w14:textId="4FD65BD1" w:rsidTr="00024E3E">
        <w:trPr>
          <w:trHeight w:val="300"/>
        </w:trPr>
        <w:tc>
          <w:tcPr>
            <w:tcW w:w="613" w:type="dxa"/>
            <w:tcBorders>
              <w:top w:val="single" w:sz="4" w:space="0" w:color="auto"/>
              <w:bottom w:val="single" w:sz="4" w:space="0" w:color="auto"/>
              <w:right w:val="single" w:sz="4" w:space="0" w:color="auto"/>
            </w:tcBorders>
            <w:noWrap/>
            <w:vAlign w:val="bottom"/>
            <w:hideMark/>
          </w:tcPr>
          <w:p w14:paraId="1F18D304" w14:textId="38D03FAF" w:rsidR="00BC490B" w:rsidRPr="00507E50" w:rsidRDefault="00BC490B" w:rsidP="00BC490B">
            <w:pPr>
              <w:spacing w:after="0" w:line="240" w:lineRule="auto"/>
              <w:jc w:val="right"/>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3</w:t>
            </w:r>
            <w:r w:rsidR="00435640">
              <w:rPr>
                <w:rFonts w:ascii="Times New Roman" w:eastAsia="Times New Roman" w:hAnsi="Times New Roman" w:cs="Times New Roman"/>
                <w:color w:val="000000"/>
                <w:sz w:val="24"/>
                <w:szCs w:val="24"/>
                <w:lang w:eastAsia="lt-LT"/>
              </w:rPr>
              <w:t>1</w:t>
            </w:r>
          </w:p>
        </w:tc>
        <w:tc>
          <w:tcPr>
            <w:tcW w:w="2000" w:type="dxa"/>
            <w:tcBorders>
              <w:top w:val="single" w:sz="4" w:space="0" w:color="auto"/>
              <w:left w:val="single" w:sz="4" w:space="0" w:color="auto"/>
              <w:bottom w:val="single" w:sz="4" w:space="0" w:color="auto"/>
              <w:right w:val="single" w:sz="4" w:space="0" w:color="auto"/>
            </w:tcBorders>
            <w:noWrap/>
            <w:vAlign w:val="bottom"/>
            <w:hideMark/>
          </w:tcPr>
          <w:p w14:paraId="166409D0" w14:textId="3C02DC3A" w:rsidR="00BC490B" w:rsidRPr="00507E50" w:rsidRDefault="00BC490B" w:rsidP="00BC490B">
            <w:pPr>
              <w:spacing w:after="0" w:line="240" w:lineRule="auto"/>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Studentų g 1, Akademijos mstl</w:t>
            </w:r>
            <w:r>
              <w:rPr>
                <w:rFonts w:ascii="Times New Roman" w:eastAsia="Times New Roman" w:hAnsi="Times New Roman" w:cs="Times New Roman"/>
                <w:color w:val="000000"/>
                <w:sz w:val="24"/>
                <w:szCs w:val="24"/>
                <w:lang w:eastAsia="lt-LT"/>
              </w:rPr>
              <w:t>.</w:t>
            </w:r>
            <w:r w:rsidRPr="00507E50">
              <w:rPr>
                <w:rFonts w:ascii="Times New Roman" w:eastAsia="Times New Roman" w:hAnsi="Times New Roman" w:cs="Times New Roman"/>
                <w:color w:val="000000"/>
                <w:sz w:val="24"/>
                <w:szCs w:val="24"/>
                <w:lang w:eastAsia="lt-LT"/>
              </w:rPr>
              <w:t xml:space="preserve"> </w:t>
            </w:r>
          </w:p>
        </w:tc>
        <w:tc>
          <w:tcPr>
            <w:tcW w:w="1583" w:type="dxa"/>
            <w:tcBorders>
              <w:top w:val="single" w:sz="4" w:space="0" w:color="auto"/>
              <w:left w:val="single" w:sz="4" w:space="0" w:color="auto"/>
              <w:bottom w:val="single" w:sz="4" w:space="0" w:color="auto"/>
              <w:right w:val="single" w:sz="4" w:space="0" w:color="auto"/>
            </w:tcBorders>
            <w:noWrap/>
            <w:vAlign w:val="center"/>
          </w:tcPr>
          <w:p w14:paraId="16D91D5F" w14:textId="5FCAAE3E"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1009,61</w:t>
            </w:r>
          </w:p>
        </w:tc>
        <w:tc>
          <w:tcPr>
            <w:tcW w:w="1304" w:type="dxa"/>
            <w:tcBorders>
              <w:top w:val="single" w:sz="4" w:space="0" w:color="auto"/>
              <w:left w:val="single" w:sz="4" w:space="0" w:color="auto"/>
              <w:bottom w:val="single" w:sz="4" w:space="0" w:color="auto"/>
              <w:right w:val="single" w:sz="4" w:space="0" w:color="auto"/>
            </w:tcBorders>
            <w:vAlign w:val="center"/>
          </w:tcPr>
          <w:p w14:paraId="3665D13E" w14:textId="3F952C49" w:rsidR="00BC490B" w:rsidRPr="00507E50" w:rsidRDefault="00BC490B" w:rsidP="00BC490B">
            <w:pPr>
              <w:spacing w:after="0" w:line="240" w:lineRule="auto"/>
              <w:ind w:right="-511"/>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14:paraId="5A50D18C" w14:textId="77777777" w:rsidR="00BC490B" w:rsidRDefault="00BC490B" w:rsidP="00BC490B">
            <w:pPr>
              <w:spacing w:after="0" w:line="240" w:lineRule="auto"/>
              <w:jc w:val="center"/>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1009,61</w:t>
            </w:r>
          </w:p>
          <w:p w14:paraId="663BCFC3" w14:textId="69BDEE24" w:rsidR="00BC490B" w:rsidRPr="00DA3195" w:rsidRDefault="00BC490B" w:rsidP="00BC490B">
            <w:pPr>
              <w:spacing w:after="0" w:line="240" w:lineRule="auto"/>
              <w:jc w:val="center"/>
              <w:rPr>
                <w:rFonts w:ascii="Times New Roman" w:eastAsia="Times New Roman" w:hAnsi="Times New Roman" w:cs="Times New Roman"/>
                <w:color w:val="A8D08D" w:themeColor="accent6" w:themeTint="99"/>
                <w:sz w:val="24"/>
                <w:szCs w:val="24"/>
                <w:lang w:eastAsia="lt-LT"/>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224890D1" w14:textId="022D6ABD"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14:paraId="653A43B7" w14:textId="4F621E33" w:rsidR="00BC490B" w:rsidRPr="00973C19" w:rsidRDefault="00BC490B" w:rsidP="00BC490B">
            <w:pPr>
              <w:spacing w:after="0" w:line="240" w:lineRule="auto"/>
              <w:jc w:val="center"/>
              <w:rPr>
                <w:rFonts w:ascii="Times New Roman" w:eastAsia="Times New Roman" w:hAnsi="Times New Roman" w:cs="Times New Roman"/>
                <w:color w:val="000000"/>
                <w:sz w:val="24"/>
                <w:szCs w:val="24"/>
                <w:lang w:eastAsia="lt-LT"/>
              </w:rPr>
            </w:pPr>
          </w:p>
        </w:tc>
      </w:tr>
      <w:tr w:rsidR="00BC490B" w:rsidRPr="00D157FA" w14:paraId="1EF8EDDB" w14:textId="7A8CC1B8" w:rsidTr="00024E3E">
        <w:trPr>
          <w:trHeight w:val="300"/>
        </w:trPr>
        <w:tc>
          <w:tcPr>
            <w:tcW w:w="613" w:type="dxa"/>
            <w:tcBorders>
              <w:top w:val="single" w:sz="4" w:space="0" w:color="auto"/>
              <w:bottom w:val="single" w:sz="4" w:space="0" w:color="auto"/>
              <w:right w:val="single" w:sz="4" w:space="0" w:color="auto"/>
            </w:tcBorders>
            <w:noWrap/>
            <w:vAlign w:val="bottom"/>
            <w:hideMark/>
          </w:tcPr>
          <w:p w14:paraId="7348DDBF" w14:textId="1D17355C" w:rsidR="00BC490B" w:rsidRPr="00507E50" w:rsidRDefault="00BC490B" w:rsidP="00BC490B">
            <w:pPr>
              <w:spacing w:after="0" w:line="240" w:lineRule="auto"/>
              <w:jc w:val="right"/>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3</w:t>
            </w:r>
            <w:r w:rsidR="00435640">
              <w:rPr>
                <w:rFonts w:ascii="Times New Roman" w:eastAsia="Times New Roman" w:hAnsi="Times New Roman" w:cs="Times New Roman"/>
                <w:color w:val="000000"/>
                <w:sz w:val="24"/>
                <w:szCs w:val="24"/>
                <w:lang w:eastAsia="lt-LT"/>
              </w:rPr>
              <w:t>2</w:t>
            </w:r>
          </w:p>
        </w:tc>
        <w:tc>
          <w:tcPr>
            <w:tcW w:w="2000" w:type="dxa"/>
            <w:tcBorders>
              <w:top w:val="single" w:sz="4" w:space="0" w:color="auto"/>
              <w:left w:val="single" w:sz="4" w:space="0" w:color="auto"/>
              <w:bottom w:val="single" w:sz="4" w:space="0" w:color="auto"/>
              <w:right w:val="single" w:sz="4" w:space="0" w:color="auto"/>
            </w:tcBorders>
            <w:noWrap/>
            <w:vAlign w:val="bottom"/>
            <w:hideMark/>
          </w:tcPr>
          <w:p w14:paraId="4D6FE105" w14:textId="403B0565" w:rsidR="00BC490B" w:rsidRPr="00507E50" w:rsidRDefault="00BC490B" w:rsidP="00BC490B">
            <w:pPr>
              <w:spacing w:after="0" w:line="240" w:lineRule="auto"/>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Univers</w:t>
            </w:r>
            <w:r>
              <w:rPr>
                <w:rFonts w:ascii="Times New Roman" w:eastAsia="Times New Roman" w:hAnsi="Times New Roman" w:cs="Times New Roman"/>
                <w:color w:val="000000"/>
                <w:sz w:val="24"/>
                <w:szCs w:val="24"/>
                <w:lang w:eastAsia="lt-LT"/>
              </w:rPr>
              <w:t>i</w:t>
            </w:r>
            <w:r w:rsidRPr="00507E50">
              <w:rPr>
                <w:rFonts w:ascii="Times New Roman" w:eastAsia="Times New Roman" w:hAnsi="Times New Roman" w:cs="Times New Roman"/>
                <w:color w:val="000000"/>
                <w:sz w:val="24"/>
                <w:szCs w:val="24"/>
                <w:lang w:eastAsia="lt-LT"/>
              </w:rPr>
              <w:t>teto g 8, Akademijos mstl</w:t>
            </w:r>
            <w:r>
              <w:rPr>
                <w:rFonts w:ascii="Times New Roman" w:eastAsia="Times New Roman" w:hAnsi="Times New Roman" w:cs="Times New Roman"/>
                <w:color w:val="000000"/>
                <w:sz w:val="24"/>
                <w:szCs w:val="24"/>
                <w:lang w:eastAsia="lt-LT"/>
              </w:rPr>
              <w:t>.</w:t>
            </w:r>
            <w:r w:rsidRPr="00507E50">
              <w:rPr>
                <w:rFonts w:ascii="Times New Roman" w:eastAsia="Times New Roman" w:hAnsi="Times New Roman" w:cs="Times New Roman"/>
                <w:color w:val="000000"/>
                <w:sz w:val="24"/>
                <w:szCs w:val="24"/>
                <w:lang w:eastAsia="lt-LT"/>
              </w:rPr>
              <w:t xml:space="preserve"> </w:t>
            </w:r>
          </w:p>
        </w:tc>
        <w:tc>
          <w:tcPr>
            <w:tcW w:w="1583" w:type="dxa"/>
            <w:tcBorders>
              <w:top w:val="single" w:sz="4" w:space="0" w:color="auto"/>
              <w:left w:val="single" w:sz="4" w:space="0" w:color="auto"/>
              <w:bottom w:val="single" w:sz="4" w:space="0" w:color="auto"/>
              <w:right w:val="single" w:sz="4" w:space="0" w:color="auto"/>
            </w:tcBorders>
            <w:noWrap/>
            <w:vAlign w:val="center"/>
          </w:tcPr>
          <w:p w14:paraId="581867BD" w14:textId="7D8B6021"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r w:rsidRPr="00021B08">
              <w:rPr>
                <w:rFonts w:ascii="Times New Roman" w:eastAsia="Times New Roman" w:hAnsi="Times New Roman" w:cs="Times New Roman"/>
                <w:color w:val="000000"/>
                <w:sz w:val="24"/>
                <w:szCs w:val="24"/>
                <w:lang w:eastAsia="lt-LT"/>
              </w:rPr>
              <w:t>1273,37</w:t>
            </w:r>
          </w:p>
        </w:tc>
        <w:tc>
          <w:tcPr>
            <w:tcW w:w="1304" w:type="dxa"/>
            <w:tcBorders>
              <w:top w:val="single" w:sz="4" w:space="0" w:color="auto"/>
              <w:left w:val="single" w:sz="4" w:space="0" w:color="auto"/>
              <w:bottom w:val="single" w:sz="4" w:space="0" w:color="auto"/>
              <w:right w:val="single" w:sz="4" w:space="0" w:color="auto"/>
            </w:tcBorders>
            <w:vAlign w:val="center"/>
          </w:tcPr>
          <w:p w14:paraId="598870E7" w14:textId="58D0D199" w:rsidR="00BC490B" w:rsidRPr="00507E50" w:rsidRDefault="00BC490B" w:rsidP="00BC490B">
            <w:pPr>
              <w:spacing w:after="0" w:line="240" w:lineRule="auto"/>
              <w:ind w:right="-511"/>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14:paraId="6983E01E" w14:textId="77777777" w:rsidR="00BC490B" w:rsidRDefault="00BC490B" w:rsidP="00BC490B">
            <w:pPr>
              <w:spacing w:after="0" w:line="240" w:lineRule="auto"/>
              <w:jc w:val="center"/>
              <w:rPr>
                <w:rFonts w:ascii="Times New Roman" w:eastAsia="Times New Roman" w:hAnsi="Times New Roman" w:cs="Times New Roman"/>
                <w:color w:val="000000"/>
                <w:sz w:val="24"/>
                <w:szCs w:val="24"/>
                <w:lang w:eastAsia="lt-LT"/>
              </w:rPr>
            </w:pPr>
            <w:r w:rsidRPr="00021B08">
              <w:rPr>
                <w:rFonts w:ascii="Times New Roman" w:eastAsia="Times New Roman" w:hAnsi="Times New Roman" w:cs="Times New Roman"/>
                <w:color w:val="000000"/>
                <w:sz w:val="24"/>
                <w:szCs w:val="24"/>
                <w:lang w:eastAsia="lt-LT"/>
              </w:rPr>
              <w:t>1273,37</w:t>
            </w:r>
          </w:p>
          <w:p w14:paraId="4B55D0F5" w14:textId="5BE0C8E9" w:rsidR="00BC490B" w:rsidRPr="00BF3979" w:rsidRDefault="00BC490B" w:rsidP="00BC490B">
            <w:pPr>
              <w:spacing w:after="0" w:line="240" w:lineRule="auto"/>
              <w:jc w:val="center"/>
              <w:rPr>
                <w:rFonts w:ascii="Times New Roman" w:eastAsia="Times New Roman" w:hAnsi="Times New Roman" w:cs="Times New Roman"/>
                <w:color w:val="000000"/>
                <w:sz w:val="24"/>
                <w:szCs w:val="24"/>
                <w:lang w:val="en-US" w:eastAsia="lt-LT"/>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3B509F38" w14:textId="6414E963"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14:paraId="1AF83D3B" w14:textId="236490D4" w:rsidR="00BC490B" w:rsidRPr="00973C19" w:rsidRDefault="00BC490B" w:rsidP="00BC490B">
            <w:pPr>
              <w:spacing w:after="0" w:line="240" w:lineRule="auto"/>
              <w:jc w:val="center"/>
              <w:rPr>
                <w:rFonts w:ascii="Times New Roman" w:eastAsia="Times New Roman" w:hAnsi="Times New Roman" w:cs="Times New Roman"/>
                <w:color w:val="000000"/>
                <w:sz w:val="24"/>
                <w:szCs w:val="24"/>
                <w:lang w:eastAsia="lt-LT"/>
              </w:rPr>
            </w:pPr>
          </w:p>
        </w:tc>
      </w:tr>
      <w:tr w:rsidR="00BC490B" w:rsidRPr="00D157FA" w14:paraId="380CB088" w14:textId="284ADF0E" w:rsidTr="00024E3E">
        <w:trPr>
          <w:trHeight w:val="300"/>
        </w:trPr>
        <w:tc>
          <w:tcPr>
            <w:tcW w:w="613" w:type="dxa"/>
            <w:tcBorders>
              <w:top w:val="single" w:sz="4" w:space="0" w:color="auto"/>
              <w:bottom w:val="single" w:sz="4" w:space="0" w:color="auto"/>
              <w:right w:val="single" w:sz="4" w:space="0" w:color="auto"/>
            </w:tcBorders>
            <w:noWrap/>
            <w:vAlign w:val="bottom"/>
            <w:hideMark/>
          </w:tcPr>
          <w:p w14:paraId="099BADFD" w14:textId="67C0A484" w:rsidR="00BC490B" w:rsidRPr="00507E50" w:rsidRDefault="00BC490B" w:rsidP="00BC490B">
            <w:pPr>
              <w:spacing w:after="0" w:line="240" w:lineRule="auto"/>
              <w:jc w:val="right"/>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3</w:t>
            </w:r>
            <w:r w:rsidR="00435640">
              <w:rPr>
                <w:rFonts w:ascii="Times New Roman" w:eastAsia="Times New Roman" w:hAnsi="Times New Roman" w:cs="Times New Roman"/>
                <w:color w:val="000000"/>
                <w:sz w:val="24"/>
                <w:szCs w:val="24"/>
                <w:lang w:eastAsia="lt-LT"/>
              </w:rPr>
              <w:t>3</w:t>
            </w:r>
          </w:p>
        </w:tc>
        <w:tc>
          <w:tcPr>
            <w:tcW w:w="2000" w:type="dxa"/>
            <w:tcBorders>
              <w:top w:val="single" w:sz="4" w:space="0" w:color="auto"/>
              <w:left w:val="single" w:sz="4" w:space="0" w:color="auto"/>
              <w:bottom w:val="single" w:sz="4" w:space="0" w:color="auto"/>
              <w:right w:val="single" w:sz="4" w:space="0" w:color="auto"/>
            </w:tcBorders>
            <w:noWrap/>
            <w:vAlign w:val="bottom"/>
            <w:hideMark/>
          </w:tcPr>
          <w:p w14:paraId="346E811A" w14:textId="006BBCEA" w:rsidR="00BC490B" w:rsidRPr="00507E50" w:rsidRDefault="00BC490B" w:rsidP="00BC490B">
            <w:pPr>
              <w:spacing w:after="0" w:line="240" w:lineRule="auto"/>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Universiteto g 6, Akademijos mstl</w:t>
            </w:r>
            <w:r>
              <w:rPr>
                <w:rFonts w:ascii="Times New Roman" w:eastAsia="Times New Roman" w:hAnsi="Times New Roman" w:cs="Times New Roman"/>
                <w:color w:val="000000"/>
                <w:sz w:val="24"/>
                <w:szCs w:val="24"/>
                <w:lang w:eastAsia="lt-LT"/>
              </w:rPr>
              <w:t>.</w:t>
            </w:r>
            <w:r w:rsidRPr="00507E50">
              <w:rPr>
                <w:rFonts w:ascii="Times New Roman" w:eastAsia="Times New Roman" w:hAnsi="Times New Roman" w:cs="Times New Roman"/>
                <w:color w:val="000000"/>
                <w:sz w:val="24"/>
                <w:szCs w:val="24"/>
                <w:lang w:eastAsia="lt-LT"/>
              </w:rPr>
              <w:t xml:space="preserve"> </w:t>
            </w:r>
          </w:p>
        </w:tc>
        <w:tc>
          <w:tcPr>
            <w:tcW w:w="1583" w:type="dxa"/>
            <w:tcBorders>
              <w:top w:val="single" w:sz="4" w:space="0" w:color="auto"/>
              <w:left w:val="single" w:sz="4" w:space="0" w:color="auto"/>
              <w:bottom w:val="single" w:sz="4" w:space="0" w:color="auto"/>
              <w:right w:val="single" w:sz="4" w:space="0" w:color="auto"/>
            </w:tcBorders>
            <w:noWrap/>
            <w:vAlign w:val="center"/>
          </w:tcPr>
          <w:p w14:paraId="0E5B9325" w14:textId="66F3C97F"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r w:rsidRPr="00021B08">
              <w:rPr>
                <w:rFonts w:ascii="Times New Roman" w:eastAsia="Times New Roman" w:hAnsi="Times New Roman" w:cs="Times New Roman"/>
                <w:color w:val="000000"/>
                <w:sz w:val="24"/>
                <w:szCs w:val="24"/>
                <w:lang w:eastAsia="lt-LT"/>
              </w:rPr>
              <w:t>1076,35</w:t>
            </w:r>
          </w:p>
        </w:tc>
        <w:tc>
          <w:tcPr>
            <w:tcW w:w="1304" w:type="dxa"/>
            <w:tcBorders>
              <w:top w:val="single" w:sz="4" w:space="0" w:color="auto"/>
              <w:left w:val="single" w:sz="4" w:space="0" w:color="auto"/>
              <w:bottom w:val="single" w:sz="4" w:space="0" w:color="auto"/>
              <w:right w:val="single" w:sz="4" w:space="0" w:color="auto"/>
            </w:tcBorders>
            <w:vAlign w:val="center"/>
          </w:tcPr>
          <w:p w14:paraId="10EC66B5" w14:textId="5E05B5B1" w:rsidR="00BC490B" w:rsidRPr="00507E50" w:rsidRDefault="00BC490B" w:rsidP="00BC490B">
            <w:pPr>
              <w:spacing w:after="0" w:line="240" w:lineRule="auto"/>
              <w:ind w:right="-511"/>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14:paraId="0339CD32" w14:textId="77777777" w:rsidR="00BC490B" w:rsidRDefault="00BC490B" w:rsidP="00BC490B">
            <w:pPr>
              <w:spacing w:after="0" w:line="240" w:lineRule="auto"/>
              <w:jc w:val="center"/>
              <w:rPr>
                <w:rFonts w:ascii="Times New Roman" w:eastAsia="Times New Roman" w:hAnsi="Times New Roman" w:cs="Times New Roman"/>
                <w:color w:val="000000"/>
                <w:sz w:val="24"/>
                <w:szCs w:val="24"/>
                <w:lang w:eastAsia="lt-LT"/>
              </w:rPr>
            </w:pPr>
            <w:r w:rsidRPr="00021B08">
              <w:rPr>
                <w:rFonts w:ascii="Times New Roman" w:eastAsia="Times New Roman" w:hAnsi="Times New Roman" w:cs="Times New Roman"/>
                <w:color w:val="000000"/>
                <w:sz w:val="24"/>
                <w:szCs w:val="24"/>
                <w:lang w:eastAsia="lt-LT"/>
              </w:rPr>
              <w:t>1076,35</w:t>
            </w:r>
          </w:p>
          <w:p w14:paraId="38CB0926" w14:textId="2762B5FD"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p>
        </w:tc>
        <w:tc>
          <w:tcPr>
            <w:tcW w:w="1681" w:type="dxa"/>
            <w:tcBorders>
              <w:top w:val="single" w:sz="4" w:space="0" w:color="auto"/>
              <w:left w:val="single" w:sz="4" w:space="0" w:color="auto"/>
              <w:bottom w:val="single" w:sz="4" w:space="0" w:color="auto"/>
              <w:right w:val="single" w:sz="4" w:space="0" w:color="auto"/>
            </w:tcBorders>
            <w:noWrap/>
            <w:vAlign w:val="center"/>
          </w:tcPr>
          <w:p w14:paraId="6A28BDF8" w14:textId="114A59AD"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14:paraId="0630D4F6" w14:textId="6C5F0C19" w:rsidR="00BC490B" w:rsidRPr="00973C19" w:rsidRDefault="00BC490B" w:rsidP="00BC490B">
            <w:pPr>
              <w:spacing w:after="0" w:line="240" w:lineRule="auto"/>
              <w:jc w:val="center"/>
              <w:rPr>
                <w:rFonts w:ascii="Times New Roman" w:eastAsia="Times New Roman" w:hAnsi="Times New Roman" w:cs="Times New Roman"/>
                <w:color w:val="000000"/>
                <w:sz w:val="24"/>
                <w:szCs w:val="24"/>
                <w:lang w:eastAsia="lt-LT"/>
              </w:rPr>
            </w:pPr>
          </w:p>
        </w:tc>
      </w:tr>
      <w:tr w:rsidR="00BC490B" w:rsidRPr="00D157FA" w14:paraId="5CB61DC6" w14:textId="71E82501" w:rsidTr="00024E3E">
        <w:trPr>
          <w:trHeight w:val="300"/>
        </w:trPr>
        <w:tc>
          <w:tcPr>
            <w:tcW w:w="613" w:type="dxa"/>
            <w:tcBorders>
              <w:top w:val="single" w:sz="4" w:space="0" w:color="auto"/>
              <w:bottom w:val="single" w:sz="4" w:space="0" w:color="auto"/>
              <w:right w:val="single" w:sz="4" w:space="0" w:color="auto"/>
            </w:tcBorders>
            <w:noWrap/>
            <w:vAlign w:val="bottom"/>
            <w:hideMark/>
          </w:tcPr>
          <w:p w14:paraId="59DD184A" w14:textId="5CB5D696" w:rsidR="00BC490B" w:rsidRPr="00507E50" w:rsidRDefault="00BC490B" w:rsidP="00BC490B">
            <w:pPr>
              <w:spacing w:after="0" w:line="240" w:lineRule="auto"/>
              <w:jc w:val="right"/>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3</w:t>
            </w:r>
            <w:r w:rsidR="00435640">
              <w:rPr>
                <w:rFonts w:ascii="Times New Roman" w:eastAsia="Times New Roman" w:hAnsi="Times New Roman" w:cs="Times New Roman"/>
                <w:color w:val="000000"/>
                <w:sz w:val="24"/>
                <w:szCs w:val="24"/>
                <w:lang w:eastAsia="lt-LT"/>
              </w:rPr>
              <w:t>4</w:t>
            </w:r>
          </w:p>
        </w:tc>
        <w:tc>
          <w:tcPr>
            <w:tcW w:w="2000" w:type="dxa"/>
            <w:tcBorders>
              <w:top w:val="single" w:sz="4" w:space="0" w:color="auto"/>
              <w:left w:val="single" w:sz="4" w:space="0" w:color="auto"/>
              <w:bottom w:val="single" w:sz="4" w:space="0" w:color="auto"/>
              <w:right w:val="single" w:sz="4" w:space="0" w:color="auto"/>
            </w:tcBorders>
            <w:noWrap/>
            <w:vAlign w:val="bottom"/>
            <w:hideMark/>
          </w:tcPr>
          <w:p w14:paraId="11F9A248" w14:textId="7017E273" w:rsidR="00BC490B" w:rsidRPr="00507E50" w:rsidRDefault="00BC490B" w:rsidP="00BC490B">
            <w:pPr>
              <w:spacing w:after="0" w:line="240" w:lineRule="auto"/>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Vytauto pr. 71, Kaunas</w:t>
            </w:r>
            <w:r>
              <w:rPr>
                <w:rFonts w:ascii="Times New Roman" w:eastAsia="Times New Roman" w:hAnsi="Times New Roman" w:cs="Times New Roman"/>
                <w:color w:val="000000"/>
                <w:sz w:val="24"/>
                <w:szCs w:val="24"/>
                <w:lang w:eastAsia="lt-LT"/>
              </w:rPr>
              <w:t xml:space="preserve"> </w:t>
            </w:r>
          </w:p>
        </w:tc>
        <w:tc>
          <w:tcPr>
            <w:tcW w:w="1583" w:type="dxa"/>
            <w:tcBorders>
              <w:top w:val="single" w:sz="4" w:space="0" w:color="auto"/>
              <w:left w:val="single" w:sz="4" w:space="0" w:color="auto"/>
              <w:bottom w:val="single" w:sz="4" w:space="0" w:color="auto"/>
              <w:right w:val="single" w:sz="4" w:space="0" w:color="auto"/>
            </w:tcBorders>
            <w:noWrap/>
            <w:vAlign w:val="center"/>
          </w:tcPr>
          <w:p w14:paraId="30D35E01" w14:textId="3186028D"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r w:rsidRPr="00021B08">
              <w:rPr>
                <w:rFonts w:ascii="Times New Roman" w:eastAsia="Times New Roman" w:hAnsi="Times New Roman" w:cs="Times New Roman"/>
                <w:color w:val="000000"/>
                <w:sz w:val="24"/>
                <w:szCs w:val="24"/>
                <w:lang w:eastAsia="lt-LT"/>
              </w:rPr>
              <w:t>2351,53</w:t>
            </w:r>
          </w:p>
        </w:tc>
        <w:tc>
          <w:tcPr>
            <w:tcW w:w="1304" w:type="dxa"/>
            <w:tcBorders>
              <w:top w:val="single" w:sz="4" w:space="0" w:color="auto"/>
              <w:left w:val="single" w:sz="4" w:space="0" w:color="auto"/>
              <w:bottom w:val="single" w:sz="4" w:space="0" w:color="auto"/>
              <w:right w:val="single" w:sz="4" w:space="0" w:color="auto"/>
            </w:tcBorders>
            <w:vAlign w:val="center"/>
          </w:tcPr>
          <w:p w14:paraId="30E4947B" w14:textId="1C1842B6" w:rsidR="00BC490B" w:rsidRPr="00507E50" w:rsidRDefault="00BC490B" w:rsidP="00BC490B">
            <w:pPr>
              <w:spacing w:after="0" w:line="240" w:lineRule="auto"/>
              <w:ind w:right="-511"/>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14:paraId="79FC9996" w14:textId="0FC85634"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2351,53</w:t>
            </w:r>
          </w:p>
        </w:tc>
        <w:tc>
          <w:tcPr>
            <w:tcW w:w="1681" w:type="dxa"/>
            <w:tcBorders>
              <w:top w:val="single" w:sz="4" w:space="0" w:color="auto"/>
              <w:left w:val="single" w:sz="4" w:space="0" w:color="auto"/>
              <w:bottom w:val="single" w:sz="4" w:space="0" w:color="auto"/>
              <w:right w:val="single" w:sz="4" w:space="0" w:color="auto"/>
            </w:tcBorders>
            <w:noWrap/>
            <w:vAlign w:val="center"/>
          </w:tcPr>
          <w:p w14:paraId="37CA0888" w14:textId="15601B83"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14:paraId="36A92237" w14:textId="230C30F5" w:rsidR="00BC490B" w:rsidRPr="00973C19" w:rsidRDefault="00BC490B" w:rsidP="00BC490B">
            <w:pPr>
              <w:spacing w:after="0" w:line="240" w:lineRule="auto"/>
              <w:jc w:val="center"/>
              <w:rPr>
                <w:rFonts w:ascii="Times New Roman" w:eastAsia="Times New Roman" w:hAnsi="Times New Roman" w:cs="Times New Roman"/>
                <w:color w:val="000000"/>
                <w:sz w:val="24"/>
                <w:szCs w:val="24"/>
                <w:lang w:eastAsia="lt-LT"/>
              </w:rPr>
            </w:pPr>
          </w:p>
        </w:tc>
      </w:tr>
      <w:tr w:rsidR="00BC490B" w:rsidRPr="00D157FA" w14:paraId="4285C629" w14:textId="6C3F9256" w:rsidTr="00024E3E">
        <w:trPr>
          <w:trHeight w:val="300"/>
        </w:trPr>
        <w:tc>
          <w:tcPr>
            <w:tcW w:w="613" w:type="dxa"/>
            <w:tcBorders>
              <w:top w:val="single" w:sz="4" w:space="0" w:color="auto"/>
              <w:bottom w:val="single" w:sz="4" w:space="0" w:color="auto"/>
              <w:right w:val="single" w:sz="4" w:space="0" w:color="auto"/>
            </w:tcBorders>
            <w:noWrap/>
            <w:vAlign w:val="bottom"/>
            <w:hideMark/>
          </w:tcPr>
          <w:p w14:paraId="51A12300" w14:textId="689A5F04" w:rsidR="00BC490B" w:rsidRPr="00507E50" w:rsidRDefault="00BC490B" w:rsidP="00BC490B">
            <w:pPr>
              <w:spacing w:after="0" w:line="240" w:lineRule="auto"/>
              <w:jc w:val="right"/>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3</w:t>
            </w:r>
            <w:r w:rsidR="00435640">
              <w:rPr>
                <w:rFonts w:ascii="Times New Roman" w:eastAsia="Times New Roman" w:hAnsi="Times New Roman" w:cs="Times New Roman"/>
                <w:color w:val="000000"/>
                <w:sz w:val="24"/>
                <w:szCs w:val="24"/>
                <w:lang w:eastAsia="lt-LT"/>
              </w:rPr>
              <w:t>5</w:t>
            </w:r>
          </w:p>
        </w:tc>
        <w:tc>
          <w:tcPr>
            <w:tcW w:w="2000" w:type="dxa"/>
            <w:tcBorders>
              <w:top w:val="single" w:sz="4" w:space="0" w:color="auto"/>
              <w:left w:val="single" w:sz="4" w:space="0" w:color="auto"/>
              <w:bottom w:val="single" w:sz="4" w:space="0" w:color="auto"/>
              <w:right w:val="single" w:sz="4" w:space="0" w:color="auto"/>
            </w:tcBorders>
            <w:noWrap/>
            <w:vAlign w:val="bottom"/>
            <w:hideMark/>
          </w:tcPr>
          <w:p w14:paraId="2DC88A52" w14:textId="324E4998" w:rsidR="00BC490B" w:rsidRPr="00507E50" w:rsidRDefault="00BC490B" w:rsidP="00BC490B">
            <w:pPr>
              <w:spacing w:after="0" w:line="240" w:lineRule="auto"/>
              <w:rPr>
                <w:rFonts w:ascii="Times New Roman" w:eastAsia="Times New Roman" w:hAnsi="Times New Roman" w:cs="Times New Roman"/>
                <w:color w:val="000000"/>
                <w:sz w:val="24"/>
                <w:szCs w:val="24"/>
                <w:lang w:eastAsia="lt-LT"/>
              </w:rPr>
            </w:pPr>
            <w:r w:rsidRPr="00507E50">
              <w:rPr>
                <w:rFonts w:ascii="Times New Roman" w:eastAsia="Times New Roman" w:hAnsi="Times New Roman" w:cs="Times New Roman"/>
                <w:color w:val="000000"/>
                <w:sz w:val="24"/>
                <w:szCs w:val="24"/>
                <w:lang w:eastAsia="lt-LT"/>
              </w:rPr>
              <w:t>Taikos pr. 119, Kaunas</w:t>
            </w:r>
          </w:p>
        </w:tc>
        <w:tc>
          <w:tcPr>
            <w:tcW w:w="1583" w:type="dxa"/>
            <w:tcBorders>
              <w:top w:val="single" w:sz="4" w:space="0" w:color="auto"/>
              <w:left w:val="single" w:sz="4" w:space="0" w:color="auto"/>
              <w:bottom w:val="single" w:sz="4" w:space="0" w:color="auto"/>
              <w:right w:val="single" w:sz="4" w:space="0" w:color="auto"/>
            </w:tcBorders>
            <w:noWrap/>
            <w:vAlign w:val="center"/>
          </w:tcPr>
          <w:p w14:paraId="016F4508" w14:textId="7D1CA6E6"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r w:rsidRPr="005515A2">
              <w:rPr>
                <w:rFonts w:ascii="Times New Roman" w:eastAsia="Times New Roman" w:hAnsi="Times New Roman" w:cs="Times New Roman"/>
                <w:color w:val="000000"/>
                <w:sz w:val="24"/>
                <w:szCs w:val="24"/>
                <w:lang w:eastAsia="lt-LT"/>
              </w:rPr>
              <w:t>1512,16</w:t>
            </w:r>
          </w:p>
        </w:tc>
        <w:tc>
          <w:tcPr>
            <w:tcW w:w="1304" w:type="dxa"/>
            <w:tcBorders>
              <w:top w:val="single" w:sz="4" w:space="0" w:color="auto"/>
              <w:left w:val="single" w:sz="4" w:space="0" w:color="auto"/>
              <w:bottom w:val="single" w:sz="4" w:space="0" w:color="auto"/>
              <w:right w:val="single" w:sz="4" w:space="0" w:color="auto"/>
            </w:tcBorders>
            <w:vAlign w:val="center"/>
          </w:tcPr>
          <w:p w14:paraId="60084C3E" w14:textId="69C3F9CF" w:rsidR="00BC490B" w:rsidRPr="00507E50" w:rsidRDefault="00BC490B" w:rsidP="00BC490B">
            <w:pPr>
              <w:spacing w:after="0" w:line="240" w:lineRule="auto"/>
              <w:ind w:right="-511"/>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14:paraId="151EA10F" w14:textId="311F1146"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1512,03</w:t>
            </w:r>
          </w:p>
        </w:tc>
        <w:tc>
          <w:tcPr>
            <w:tcW w:w="1681" w:type="dxa"/>
            <w:tcBorders>
              <w:top w:val="single" w:sz="4" w:space="0" w:color="auto"/>
              <w:left w:val="single" w:sz="4" w:space="0" w:color="auto"/>
              <w:bottom w:val="single" w:sz="4" w:space="0" w:color="auto"/>
              <w:right w:val="single" w:sz="4" w:space="0" w:color="auto"/>
            </w:tcBorders>
            <w:noWrap/>
            <w:vAlign w:val="center"/>
          </w:tcPr>
          <w:p w14:paraId="24B80432" w14:textId="42155A6B" w:rsidR="00BC490B" w:rsidRPr="00507E50" w:rsidRDefault="00BC490B" w:rsidP="00BC490B">
            <w:pPr>
              <w:spacing w:after="0" w:line="240" w:lineRule="auto"/>
              <w:jc w:val="center"/>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vAlign w:val="center"/>
          </w:tcPr>
          <w:p w14:paraId="01A200AB" w14:textId="483A85A6" w:rsidR="00BC490B" w:rsidRPr="00973C19" w:rsidRDefault="00BC490B" w:rsidP="00BC490B">
            <w:pPr>
              <w:spacing w:after="0" w:line="240" w:lineRule="auto"/>
              <w:jc w:val="center"/>
              <w:rPr>
                <w:rFonts w:ascii="Times New Roman" w:eastAsia="Times New Roman" w:hAnsi="Times New Roman" w:cs="Times New Roman"/>
                <w:color w:val="000000"/>
                <w:sz w:val="24"/>
                <w:szCs w:val="24"/>
                <w:lang w:eastAsia="lt-LT"/>
              </w:rPr>
            </w:pPr>
          </w:p>
        </w:tc>
      </w:tr>
      <w:tr w:rsidR="00BC490B" w:rsidRPr="00D157FA" w14:paraId="475E0637" w14:textId="2439BB7C" w:rsidTr="00024E3E">
        <w:trPr>
          <w:trHeight w:val="300"/>
        </w:trPr>
        <w:tc>
          <w:tcPr>
            <w:tcW w:w="613" w:type="dxa"/>
            <w:tcBorders>
              <w:top w:val="single" w:sz="4" w:space="0" w:color="auto"/>
              <w:bottom w:val="single" w:sz="4" w:space="0" w:color="auto"/>
              <w:right w:val="single" w:sz="4" w:space="0" w:color="auto"/>
            </w:tcBorders>
            <w:noWrap/>
            <w:vAlign w:val="bottom"/>
            <w:hideMark/>
          </w:tcPr>
          <w:p w14:paraId="210FE9A0" w14:textId="77777777" w:rsidR="00BC490B" w:rsidRPr="00507E50" w:rsidRDefault="00BC490B" w:rsidP="00BC490B">
            <w:pPr>
              <w:spacing w:after="0" w:line="240" w:lineRule="auto"/>
              <w:jc w:val="right"/>
              <w:rPr>
                <w:rFonts w:ascii="Times New Roman" w:eastAsia="Times New Roman" w:hAnsi="Times New Roman" w:cs="Times New Roman"/>
                <w:color w:val="000000"/>
                <w:sz w:val="24"/>
                <w:szCs w:val="24"/>
                <w:lang w:eastAsia="lt-LT"/>
              </w:rPr>
            </w:pPr>
          </w:p>
        </w:tc>
        <w:tc>
          <w:tcPr>
            <w:tcW w:w="2000" w:type="dxa"/>
            <w:tcBorders>
              <w:top w:val="single" w:sz="4" w:space="0" w:color="auto"/>
              <w:left w:val="single" w:sz="4" w:space="0" w:color="auto"/>
              <w:bottom w:val="single" w:sz="4" w:space="0" w:color="auto"/>
              <w:right w:val="single" w:sz="4" w:space="0" w:color="auto"/>
            </w:tcBorders>
            <w:noWrap/>
            <w:vAlign w:val="bottom"/>
            <w:hideMark/>
          </w:tcPr>
          <w:p w14:paraId="7A826F4C" w14:textId="1F092116" w:rsidR="00BC490B" w:rsidRPr="00507E50" w:rsidRDefault="00BC490B" w:rsidP="00BC490B">
            <w:pPr>
              <w:spacing w:after="0" w:line="240" w:lineRule="auto"/>
              <w:rPr>
                <w:rFonts w:ascii="Times New Roman" w:eastAsia="Times New Roman" w:hAnsi="Times New Roman" w:cs="Times New Roman"/>
                <w:b/>
                <w:bCs/>
                <w:color w:val="000000"/>
                <w:sz w:val="24"/>
                <w:szCs w:val="24"/>
                <w:lang w:eastAsia="lt-LT"/>
              </w:rPr>
            </w:pPr>
            <w:r w:rsidRPr="00507E50">
              <w:rPr>
                <w:rFonts w:ascii="Times New Roman" w:eastAsia="Times New Roman" w:hAnsi="Times New Roman" w:cs="Times New Roman"/>
                <w:b/>
                <w:bCs/>
                <w:color w:val="000000"/>
                <w:sz w:val="24"/>
                <w:szCs w:val="24"/>
                <w:lang w:eastAsia="lt-LT"/>
              </w:rPr>
              <w:t> Viso</w:t>
            </w:r>
          </w:p>
        </w:tc>
        <w:tc>
          <w:tcPr>
            <w:tcW w:w="1583" w:type="dxa"/>
            <w:tcBorders>
              <w:top w:val="single" w:sz="4" w:space="0" w:color="auto"/>
              <w:left w:val="single" w:sz="4" w:space="0" w:color="auto"/>
              <w:bottom w:val="single" w:sz="4" w:space="0" w:color="auto"/>
              <w:right w:val="single" w:sz="4" w:space="0" w:color="auto"/>
            </w:tcBorders>
            <w:shd w:val="clear" w:color="000000" w:fill="ADADAD"/>
            <w:noWrap/>
            <w:vAlign w:val="bottom"/>
            <w:hideMark/>
          </w:tcPr>
          <w:p w14:paraId="78F49E15" w14:textId="270EAA2C" w:rsidR="00BC490B" w:rsidRPr="00CB40A1" w:rsidRDefault="00BC490B" w:rsidP="00BC490B">
            <w:pPr>
              <w:spacing w:after="0" w:line="240" w:lineRule="auto"/>
              <w:jc w:val="center"/>
              <w:rPr>
                <w:rFonts w:ascii="Times New Roman" w:eastAsia="Times New Roman" w:hAnsi="Times New Roman" w:cs="Times New Roman"/>
                <w:b/>
                <w:bCs/>
                <w:color w:val="000000"/>
                <w:sz w:val="24"/>
                <w:szCs w:val="24"/>
                <w:lang w:eastAsia="lt-LT"/>
              </w:rPr>
            </w:pPr>
            <w:r w:rsidRPr="00CB40A1">
              <w:rPr>
                <w:rFonts w:ascii="Times New Roman" w:eastAsia="Times New Roman" w:hAnsi="Times New Roman" w:cs="Times New Roman"/>
                <w:b/>
                <w:bCs/>
                <w:color w:val="000000"/>
                <w:sz w:val="24"/>
                <w:szCs w:val="24"/>
                <w:lang w:eastAsia="lt-LT"/>
              </w:rPr>
              <w:t>8412,48</w:t>
            </w:r>
          </w:p>
        </w:tc>
        <w:tc>
          <w:tcPr>
            <w:tcW w:w="1304" w:type="dxa"/>
            <w:tcBorders>
              <w:top w:val="single" w:sz="4" w:space="0" w:color="auto"/>
              <w:left w:val="single" w:sz="4" w:space="0" w:color="auto"/>
              <w:bottom w:val="single" w:sz="4" w:space="0" w:color="auto"/>
              <w:right w:val="single" w:sz="4" w:space="0" w:color="auto"/>
            </w:tcBorders>
            <w:shd w:val="clear" w:color="000000" w:fill="ADADAD"/>
          </w:tcPr>
          <w:p w14:paraId="73204FB4" w14:textId="77777777" w:rsidR="00BC490B" w:rsidRPr="00507E50" w:rsidRDefault="00BC490B" w:rsidP="00BC490B">
            <w:pPr>
              <w:spacing w:after="0" w:line="240" w:lineRule="auto"/>
              <w:ind w:right="-511"/>
              <w:jc w:val="right"/>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shd w:val="clear" w:color="000000" w:fill="ADADAD"/>
            <w:vAlign w:val="center"/>
          </w:tcPr>
          <w:p w14:paraId="248A3C8A" w14:textId="0DA7A2E1" w:rsidR="00BC490B" w:rsidRPr="00507E50" w:rsidRDefault="00BC490B" w:rsidP="00BC490B">
            <w:pPr>
              <w:spacing w:after="0" w:line="240" w:lineRule="auto"/>
              <w:jc w:val="right"/>
              <w:rPr>
                <w:rFonts w:ascii="Times New Roman" w:eastAsia="Times New Roman" w:hAnsi="Times New Roman" w:cs="Times New Roman"/>
                <w:color w:val="000000"/>
                <w:sz w:val="24"/>
                <w:szCs w:val="24"/>
                <w:lang w:eastAsia="lt-LT"/>
              </w:rPr>
            </w:pPr>
          </w:p>
        </w:tc>
        <w:tc>
          <w:tcPr>
            <w:tcW w:w="1681" w:type="dxa"/>
            <w:tcBorders>
              <w:top w:val="single" w:sz="4" w:space="0" w:color="auto"/>
              <w:left w:val="single" w:sz="4" w:space="0" w:color="auto"/>
              <w:bottom w:val="single" w:sz="4" w:space="0" w:color="auto"/>
              <w:right w:val="single" w:sz="4" w:space="0" w:color="auto"/>
            </w:tcBorders>
            <w:shd w:val="clear" w:color="auto" w:fill="A5A5A5" w:themeFill="accent3"/>
            <w:noWrap/>
            <w:vAlign w:val="center"/>
          </w:tcPr>
          <w:p w14:paraId="5B6185FC" w14:textId="43682BA5" w:rsidR="00BC490B" w:rsidRPr="00507E50" w:rsidRDefault="00BC490B" w:rsidP="00BC490B">
            <w:pPr>
              <w:spacing w:after="0" w:line="240" w:lineRule="auto"/>
              <w:jc w:val="right"/>
              <w:rPr>
                <w:rFonts w:ascii="Times New Roman" w:eastAsia="Times New Roman" w:hAnsi="Times New Roman" w:cs="Times New Roman"/>
                <w:color w:val="000000"/>
                <w:sz w:val="24"/>
                <w:szCs w:val="24"/>
                <w:lang w:eastAsia="lt-LT"/>
              </w:rPr>
            </w:pPr>
          </w:p>
        </w:tc>
        <w:tc>
          <w:tcPr>
            <w:tcW w:w="1527" w:type="dxa"/>
            <w:tcBorders>
              <w:top w:val="single" w:sz="4" w:space="0" w:color="auto"/>
              <w:left w:val="single" w:sz="4" w:space="0" w:color="auto"/>
              <w:bottom w:val="single" w:sz="4" w:space="0" w:color="auto"/>
              <w:right w:val="single" w:sz="4" w:space="0" w:color="auto"/>
            </w:tcBorders>
            <w:shd w:val="clear" w:color="auto" w:fill="A5A5A5" w:themeFill="accent3"/>
            <w:vAlign w:val="center"/>
          </w:tcPr>
          <w:p w14:paraId="5567F84F" w14:textId="4F607B54" w:rsidR="00BC490B" w:rsidRPr="00973C19" w:rsidRDefault="00BC490B" w:rsidP="00BC490B">
            <w:pPr>
              <w:spacing w:after="0" w:line="240" w:lineRule="auto"/>
              <w:jc w:val="right"/>
              <w:rPr>
                <w:rFonts w:ascii="Times New Roman" w:eastAsia="Times New Roman" w:hAnsi="Times New Roman" w:cs="Times New Roman"/>
                <w:color w:val="000000"/>
                <w:sz w:val="24"/>
                <w:szCs w:val="24"/>
                <w:lang w:eastAsia="lt-LT"/>
              </w:rPr>
            </w:pPr>
          </w:p>
        </w:tc>
      </w:tr>
    </w:tbl>
    <w:p w14:paraId="3C4BB715" w14:textId="77777777" w:rsidR="00905CC5" w:rsidRPr="00D157FA" w:rsidRDefault="00905CC5" w:rsidP="009E147A">
      <w:pPr>
        <w:tabs>
          <w:tab w:val="left" w:pos="709"/>
          <w:tab w:val="left" w:pos="993"/>
          <w:tab w:val="left" w:pos="1134"/>
          <w:tab w:val="left" w:pos="1276"/>
        </w:tabs>
        <w:spacing w:after="0" w:line="240" w:lineRule="auto"/>
        <w:rPr>
          <w:rFonts w:ascii="Times New Roman" w:hAnsi="Times New Roman" w:cs="Times New Roman"/>
          <w:i/>
          <w:iCs/>
        </w:rPr>
      </w:pPr>
    </w:p>
    <w:p w14:paraId="6FBC132B" w14:textId="2125486E" w:rsidR="001F244A" w:rsidRPr="00DF0C3C" w:rsidRDefault="001F244A" w:rsidP="00674C7B">
      <w:pPr>
        <w:tabs>
          <w:tab w:val="left" w:pos="709"/>
          <w:tab w:val="left" w:pos="993"/>
          <w:tab w:val="left" w:pos="1134"/>
          <w:tab w:val="left" w:pos="1276"/>
        </w:tabs>
        <w:spacing w:after="0" w:line="240" w:lineRule="auto"/>
        <w:ind w:firstLine="709"/>
        <w:jc w:val="both"/>
        <w:rPr>
          <w:rFonts w:ascii="Times New Roman" w:hAnsi="Times New Roman" w:cs="Times New Roman"/>
          <w:sz w:val="24"/>
          <w:szCs w:val="24"/>
        </w:rPr>
      </w:pPr>
      <w:r w:rsidRPr="00D157FA">
        <w:rPr>
          <w:rFonts w:ascii="Times New Roman" w:hAnsi="Times New Roman" w:cs="Times New Roman"/>
          <w:sz w:val="24"/>
          <w:szCs w:val="24"/>
        </w:rPr>
        <w:t>4.</w:t>
      </w:r>
      <w:r w:rsidR="00D84C3F" w:rsidRPr="00D157FA">
        <w:rPr>
          <w:rFonts w:ascii="Times New Roman" w:hAnsi="Times New Roman" w:cs="Times New Roman"/>
          <w:sz w:val="24"/>
          <w:szCs w:val="24"/>
        </w:rPr>
        <w:t>2</w:t>
      </w:r>
      <w:r w:rsidRPr="00D157FA">
        <w:rPr>
          <w:rFonts w:ascii="Times New Roman" w:hAnsi="Times New Roman" w:cs="Times New Roman"/>
          <w:sz w:val="24"/>
          <w:szCs w:val="24"/>
        </w:rPr>
        <w:t xml:space="preserve"> </w:t>
      </w:r>
      <w:r w:rsidRPr="00905CC5">
        <w:rPr>
          <w:rFonts w:ascii="Times New Roman" w:hAnsi="Times New Roman" w:cs="Times New Roman"/>
          <w:sz w:val="24"/>
          <w:szCs w:val="24"/>
        </w:rPr>
        <w:t>Tiekėjas turi užtikrinti, kad darbo dienomis dirbtų tiekėjo paskirtas budintis (-</w:t>
      </w:r>
      <w:proofErr w:type="spellStart"/>
      <w:r w:rsidRPr="00905CC5">
        <w:rPr>
          <w:rFonts w:ascii="Times New Roman" w:hAnsi="Times New Roman" w:cs="Times New Roman"/>
          <w:sz w:val="24"/>
          <w:szCs w:val="24"/>
        </w:rPr>
        <w:t>ys</w:t>
      </w:r>
      <w:proofErr w:type="spellEnd"/>
      <w:r w:rsidRPr="00905CC5">
        <w:rPr>
          <w:rFonts w:ascii="Times New Roman" w:hAnsi="Times New Roman" w:cs="Times New Roman"/>
          <w:sz w:val="24"/>
          <w:szCs w:val="24"/>
        </w:rPr>
        <w:t>) valytojas (-ai)</w:t>
      </w:r>
      <w:r w:rsidR="00CB4ED2" w:rsidRPr="00905CC5">
        <w:rPr>
          <w:rFonts w:ascii="Times New Roman" w:hAnsi="Times New Roman" w:cs="Times New Roman"/>
          <w:sz w:val="24"/>
          <w:szCs w:val="24"/>
        </w:rPr>
        <w:t xml:space="preserve"> </w:t>
      </w:r>
      <w:r w:rsidR="000C5630" w:rsidRPr="00905CC5">
        <w:rPr>
          <w:rFonts w:ascii="Times New Roman" w:hAnsi="Times New Roman" w:cs="Times New Roman"/>
          <w:sz w:val="24"/>
          <w:szCs w:val="24"/>
        </w:rPr>
        <w:t>nepertraukiamai</w:t>
      </w:r>
      <w:r w:rsidRPr="00905CC5">
        <w:rPr>
          <w:rFonts w:ascii="Times New Roman" w:hAnsi="Times New Roman" w:cs="Times New Roman"/>
          <w:sz w:val="24"/>
          <w:szCs w:val="24"/>
        </w:rPr>
        <w:t xml:space="preserve"> patalpų priežiūrai. Budinčių valytojų poreikis preliminariai nuo 8.00 val. iki 17.00 val.</w:t>
      </w:r>
      <w:r w:rsidR="000C5630" w:rsidRPr="00905CC5">
        <w:rPr>
          <w:rFonts w:ascii="Times New Roman" w:hAnsi="Times New Roman" w:cs="Times New Roman"/>
          <w:sz w:val="24"/>
          <w:szCs w:val="24"/>
        </w:rPr>
        <w:t xml:space="preserve"> </w:t>
      </w:r>
      <w:r w:rsidRPr="00905CC5">
        <w:rPr>
          <w:rFonts w:ascii="Times New Roman" w:hAnsi="Times New Roman" w:cs="Times New Roman"/>
          <w:sz w:val="24"/>
          <w:szCs w:val="24"/>
        </w:rPr>
        <w:t>po 1 valytoją: Akademijos mstl., Studentų g. 11; Akademijos mstl.,</w:t>
      </w:r>
      <w:r w:rsidR="005A7298" w:rsidRPr="00905CC5">
        <w:rPr>
          <w:rFonts w:ascii="Times New Roman" w:hAnsi="Times New Roman" w:cs="Times New Roman"/>
          <w:sz w:val="24"/>
          <w:szCs w:val="24"/>
        </w:rPr>
        <w:t xml:space="preserve"> </w:t>
      </w:r>
      <w:r w:rsidRPr="00905CC5">
        <w:rPr>
          <w:rFonts w:ascii="Times New Roman" w:hAnsi="Times New Roman" w:cs="Times New Roman"/>
          <w:sz w:val="24"/>
          <w:szCs w:val="24"/>
        </w:rPr>
        <w:t>Universiteto g. 10; Čepinskio g.</w:t>
      </w:r>
      <w:r w:rsidR="00276EF6">
        <w:rPr>
          <w:rFonts w:ascii="Times New Roman" w:hAnsi="Times New Roman" w:cs="Times New Roman"/>
          <w:sz w:val="24"/>
          <w:szCs w:val="24"/>
        </w:rPr>
        <w:t xml:space="preserve"> </w:t>
      </w:r>
      <w:r w:rsidRPr="00905CC5">
        <w:rPr>
          <w:rFonts w:ascii="Times New Roman" w:hAnsi="Times New Roman" w:cs="Times New Roman"/>
          <w:sz w:val="24"/>
          <w:szCs w:val="24"/>
        </w:rPr>
        <w:t>5, S. Daukanto g. 28, Jonavos g. 66, Putvinskio g. 23, K.</w:t>
      </w:r>
      <w:r w:rsidR="000C5630" w:rsidRPr="00905CC5">
        <w:rPr>
          <w:rFonts w:ascii="Times New Roman" w:hAnsi="Times New Roman" w:cs="Times New Roman"/>
          <w:sz w:val="24"/>
          <w:szCs w:val="24"/>
        </w:rPr>
        <w:t xml:space="preserve"> </w:t>
      </w:r>
      <w:r w:rsidRPr="00905CC5">
        <w:rPr>
          <w:rFonts w:ascii="Times New Roman" w:hAnsi="Times New Roman" w:cs="Times New Roman"/>
          <w:sz w:val="24"/>
          <w:szCs w:val="24"/>
        </w:rPr>
        <w:t>Donelaičio g. 52.</w:t>
      </w:r>
    </w:p>
    <w:p w14:paraId="1CFF8EF0" w14:textId="45CB56A8" w:rsidR="001F244A" w:rsidRPr="00D157FA" w:rsidRDefault="001F244A" w:rsidP="00674C7B">
      <w:pPr>
        <w:tabs>
          <w:tab w:val="left" w:pos="709"/>
          <w:tab w:val="left" w:pos="993"/>
          <w:tab w:val="left" w:pos="1134"/>
          <w:tab w:val="left" w:pos="1276"/>
        </w:tabs>
        <w:spacing w:after="0" w:line="240" w:lineRule="auto"/>
        <w:ind w:firstLine="709"/>
        <w:jc w:val="both"/>
        <w:rPr>
          <w:rFonts w:ascii="Times New Roman" w:hAnsi="Times New Roman" w:cs="Times New Roman"/>
          <w:sz w:val="24"/>
          <w:szCs w:val="24"/>
        </w:rPr>
      </w:pPr>
      <w:r w:rsidRPr="00905CC5">
        <w:rPr>
          <w:rFonts w:ascii="Times New Roman" w:hAnsi="Times New Roman" w:cs="Times New Roman"/>
          <w:sz w:val="24"/>
          <w:szCs w:val="24"/>
        </w:rPr>
        <w:t>4.</w:t>
      </w:r>
      <w:r w:rsidR="00E60152" w:rsidRPr="00905CC5">
        <w:rPr>
          <w:rFonts w:ascii="Times New Roman" w:hAnsi="Times New Roman" w:cs="Times New Roman"/>
          <w:sz w:val="24"/>
          <w:szCs w:val="24"/>
        </w:rPr>
        <w:t>3</w:t>
      </w:r>
      <w:r w:rsidRPr="00905CC5">
        <w:rPr>
          <w:rFonts w:ascii="Times New Roman" w:hAnsi="Times New Roman" w:cs="Times New Roman"/>
          <w:sz w:val="24"/>
          <w:szCs w:val="24"/>
        </w:rPr>
        <w:t xml:space="preserve"> Kituose pastatuose tiekėjas turi užtikrinti, kad valytojų darbo grafikai būtų tokie,</w:t>
      </w:r>
      <w:r w:rsidR="00C0692E" w:rsidRPr="00905CC5">
        <w:rPr>
          <w:rFonts w:ascii="Times New Roman" w:hAnsi="Times New Roman" w:cs="Times New Roman"/>
          <w:sz w:val="24"/>
          <w:szCs w:val="24"/>
        </w:rPr>
        <w:t xml:space="preserve"> </w:t>
      </w:r>
      <w:r w:rsidRPr="00905CC5">
        <w:rPr>
          <w:rFonts w:ascii="Times New Roman" w:hAnsi="Times New Roman" w:cs="Times New Roman"/>
          <w:sz w:val="24"/>
          <w:szCs w:val="24"/>
        </w:rPr>
        <w:t>kad pastate darbo valandomis nuolat būtų viena valytoja, jog atsiradus nenumatytam poreikiui,</w:t>
      </w:r>
      <w:r w:rsidR="00C0692E" w:rsidRPr="00905CC5">
        <w:rPr>
          <w:rFonts w:ascii="Times New Roman" w:hAnsi="Times New Roman" w:cs="Times New Roman"/>
          <w:sz w:val="24"/>
          <w:szCs w:val="24"/>
        </w:rPr>
        <w:t xml:space="preserve"> </w:t>
      </w:r>
      <w:r w:rsidRPr="00905CC5">
        <w:rPr>
          <w:rFonts w:ascii="Times New Roman" w:hAnsi="Times New Roman" w:cs="Times New Roman"/>
          <w:sz w:val="24"/>
          <w:szCs w:val="24"/>
        </w:rPr>
        <w:t>būtų užtikrinta švara (dirbti persidengiančiu grafiku): Akademijos mstl., Studentų g.</w:t>
      </w:r>
      <w:r w:rsidR="00C0692E" w:rsidRPr="00905CC5">
        <w:rPr>
          <w:rFonts w:ascii="Times New Roman" w:hAnsi="Times New Roman" w:cs="Times New Roman"/>
          <w:sz w:val="24"/>
          <w:szCs w:val="24"/>
        </w:rPr>
        <w:t xml:space="preserve"> </w:t>
      </w:r>
      <w:r w:rsidRPr="00905CC5">
        <w:rPr>
          <w:rFonts w:ascii="Times New Roman" w:hAnsi="Times New Roman" w:cs="Times New Roman"/>
          <w:sz w:val="24"/>
          <w:szCs w:val="24"/>
        </w:rPr>
        <w:t>15A; Studentų g.15, Gyvulininkystės selekcijos, veislinės vertės nustatymo ir sklaidos</w:t>
      </w:r>
      <w:r w:rsidR="00C0692E" w:rsidRPr="00905CC5">
        <w:rPr>
          <w:rFonts w:ascii="Times New Roman" w:hAnsi="Times New Roman" w:cs="Times New Roman"/>
          <w:sz w:val="24"/>
          <w:szCs w:val="24"/>
        </w:rPr>
        <w:t xml:space="preserve"> </w:t>
      </w:r>
      <w:r w:rsidRPr="00905CC5">
        <w:rPr>
          <w:rFonts w:ascii="Times New Roman" w:hAnsi="Times New Roman" w:cs="Times New Roman"/>
          <w:sz w:val="24"/>
          <w:szCs w:val="24"/>
        </w:rPr>
        <w:t>centras (paviljono Nr.1 priestatas) Akademijos mstl., Universiteto g. 10A. , Bandymų stotis</w:t>
      </w:r>
      <w:r w:rsidR="00C0692E" w:rsidRPr="00905CC5">
        <w:rPr>
          <w:rFonts w:ascii="Times New Roman" w:hAnsi="Times New Roman" w:cs="Times New Roman"/>
          <w:sz w:val="24"/>
          <w:szCs w:val="24"/>
        </w:rPr>
        <w:t xml:space="preserve"> </w:t>
      </w:r>
      <w:r w:rsidRPr="00905CC5">
        <w:rPr>
          <w:rFonts w:ascii="Times New Roman" w:hAnsi="Times New Roman" w:cs="Times New Roman"/>
          <w:sz w:val="24"/>
          <w:szCs w:val="24"/>
        </w:rPr>
        <w:t xml:space="preserve">Noreikiškių k., Rapsų g. 7, Universiteto g. 8A. , </w:t>
      </w:r>
      <w:r w:rsidR="005A7298" w:rsidRPr="00905CC5">
        <w:rPr>
          <w:rFonts w:ascii="Times New Roman" w:hAnsi="Times New Roman" w:cs="Times New Roman"/>
          <w:sz w:val="24"/>
          <w:szCs w:val="24"/>
        </w:rPr>
        <w:t>S</w:t>
      </w:r>
      <w:r w:rsidRPr="00905CC5">
        <w:rPr>
          <w:rFonts w:ascii="Times New Roman" w:hAnsi="Times New Roman" w:cs="Times New Roman"/>
          <w:sz w:val="24"/>
          <w:szCs w:val="24"/>
        </w:rPr>
        <w:t>tudentų g. 9, Studentų g. 15B,</w:t>
      </w:r>
      <w:r w:rsidR="005A7298" w:rsidRPr="00905CC5">
        <w:rPr>
          <w:rFonts w:ascii="Times New Roman" w:hAnsi="Times New Roman" w:cs="Times New Roman"/>
          <w:sz w:val="24"/>
          <w:szCs w:val="24"/>
        </w:rPr>
        <w:t xml:space="preserve"> </w:t>
      </w:r>
      <w:r w:rsidRPr="00905CC5">
        <w:rPr>
          <w:rFonts w:ascii="Times New Roman" w:hAnsi="Times New Roman" w:cs="Times New Roman"/>
          <w:sz w:val="24"/>
          <w:szCs w:val="24"/>
        </w:rPr>
        <w:t>Sporto centras Studentų g. 9A.,</w:t>
      </w:r>
      <w:r w:rsidR="005A7298" w:rsidRPr="00905CC5">
        <w:rPr>
          <w:rFonts w:ascii="Times New Roman" w:hAnsi="Times New Roman" w:cs="Times New Roman"/>
          <w:sz w:val="24"/>
          <w:szCs w:val="24"/>
        </w:rPr>
        <w:t xml:space="preserve"> </w:t>
      </w:r>
      <w:r w:rsidRPr="00905CC5">
        <w:rPr>
          <w:rFonts w:ascii="Times New Roman" w:hAnsi="Times New Roman" w:cs="Times New Roman"/>
          <w:sz w:val="24"/>
          <w:szCs w:val="24"/>
        </w:rPr>
        <w:t>Gimnazijos g. 7,</w:t>
      </w:r>
      <w:r w:rsidR="005A7298" w:rsidRPr="00905CC5">
        <w:rPr>
          <w:rFonts w:ascii="Times New Roman" w:hAnsi="Times New Roman" w:cs="Times New Roman"/>
          <w:sz w:val="24"/>
          <w:szCs w:val="24"/>
        </w:rPr>
        <w:t xml:space="preserve"> </w:t>
      </w:r>
      <w:r w:rsidRPr="00905CC5">
        <w:rPr>
          <w:rFonts w:ascii="Times New Roman" w:hAnsi="Times New Roman" w:cs="Times New Roman"/>
          <w:sz w:val="24"/>
          <w:szCs w:val="24"/>
        </w:rPr>
        <w:t>Vileikos g. 8, K. Donelaičio g. 58</w:t>
      </w:r>
      <w:r w:rsidR="00B512FC" w:rsidRPr="00905CC5">
        <w:rPr>
          <w:rFonts w:ascii="Times New Roman" w:hAnsi="Times New Roman" w:cs="Times New Roman"/>
          <w:sz w:val="24"/>
          <w:szCs w:val="24"/>
        </w:rPr>
        <w:t xml:space="preserve"> ir visuose bendrabučiuose</w:t>
      </w:r>
      <w:r w:rsidR="000E208E" w:rsidRPr="00905CC5">
        <w:rPr>
          <w:rFonts w:ascii="Times New Roman" w:hAnsi="Times New Roman" w:cs="Times New Roman"/>
          <w:sz w:val="24"/>
          <w:szCs w:val="24"/>
        </w:rPr>
        <w:t xml:space="preserve"> nurodytuose lentelėje Nr. </w:t>
      </w:r>
      <w:r w:rsidR="00513CEE">
        <w:rPr>
          <w:rFonts w:ascii="Times New Roman" w:hAnsi="Times New Roman" w:cs="Times New Roman"/>
          <w:sz w:val="24"/>
          <w:szCs w:val="24"/>
        </w:rPr>
        <w:t>2</w:t>
      </w:r>
      <w:r w:rsidR="00B512FC" w:rsidRPr="00905CC5">
        <w:rPr>
          <w:rFonts w:ascii="Times New Roman" w:hAnsi="Times New Roman" w:cs="Times New Roman"/>
          <w:sz w:val="24"/>
          <w:szCs w:val="24"/>
        </w:rPr>
        <w:t>.</w:t>
      </w:r>
      <w:r w:rsidR="00B512FC" w:rsidRPr="00D157FA">
        <w:rPr>
          <w:rFonts w:ascii="Times New Roman" w:hAnsi="Times New Roman" w:cs="Times New Roman"/>
          <w:sz w:val="24"/>
          <w:szCs w:val="24"/>
        </w:rPr>
        <w:t xml:space="preserve"> </w:t>
      </w:r>
    </w:p>
    <w:p w14:paraId="1999D2C4" w14:textId="666D8D8C" w:rsidR="00BA5C1B" w:rsidRPr="00D157FA" w:rsidRDefault="00BA5C1B" w:rsidP="00674C7B">
      <w:pPr>
        <w:tabs>
          <w:tab w:val="left" w:pos="709"/>
          <w:tab w:val="left" w:pos="993"/>
          <w:tab w:val="left" w:pos="1134"/>
          <w:tab w:val="left" w:pos="1276"/>
        </w:tabs>
        <w:spacing w:after="0" w:line="240" w:lineRule="auto"/>
        <w:ind w:firstLine="709"/>
        <w:jc w:val="both"/>
        <w:rPr>
          <w:rFonts w:ascii="Times New Roman" w:hAnsi="Times New Roman" w:cs="Times New Roman"/>
          <w:sz w:val="24"/>
          <w:szCs w:val="24"/>
        </w:rPr>
      </w:pPr>
      <w:r w:rsidRPr="00D157FA">
        <w:rPr>
          <w:rFonts w:ascii="Times New Roman" w:hAnsi="Times New Roman" w:cs="Times New Roman"/>
          <w:sz w:val="24"/>
          <w:szCs w:val="24"/>
        </w:rPr>
        <w:t>4</w:t>
      </w:r>
      <w:r w:rsidR="00674C7B">
        <w:rPr>
          <w:rFonts w:ascii="Times New Roman" w:hAnsi="Times New Roman" w:cs="Times New Roman"/>
          <w:sz w:val="24"/>
          <w:szCs w:val="24"/>
        </w:rPr>
        <w:t>.</w:t>
      </w:r>
      <w:r w:rsidR="00E60152" w:rsidRPr="00D157FA">
        <w:rPr>
          <w:rFonts w:ascii="Times New Roman" w:hAnsi="Times New Roman" w:cs="Times New Roman"/>
          <w:sz w:val="24"/>
          <w:szCs w:val="24"/>
        </w:rPr>
        <w:t>4</w:t>
      </w:r>
      <w:r w:rsidRPr="00D157FA">
        <w:rPr>
          <w:rFonts w:ascii="Times New Roman" w:hAnsi="Times New Roman" w:cs="Times New Roman"/>
          <w:sz w:val="24"/>
          <w:szCs w:val="24"/>
        </w:rPr>
        <w:t xml:space="preserve"> </w:t>
      </w:r>
      <w:r w:rsidR="008B52D6">
        <w:rPr>
          <w:rFonts w:ascii="Times New Roman" w:hAnsi="Times New Roman" w:cs="Times New Roman"/>
          <w:sz w:val="24"/>
          <w:szCs w:val="24"/>
        </w:rPr>
        <w:t xml:space="preserve">Tiekėjas turi užtikrinti </w:t>
      </w:r>
      <w:r w:rsidRPr="00D157FA">
        <w:rPr>
          <w:rFonts w:ascii="Times New Roman" w:hAnsi="Times New Roman" w:cs="Times New Roman"/>
          <w:sz w:val="24"/>
          <w:szCs w:val="24"/>
        </w:rPr>
        <w:t>Studentų g.11</w:t>
      </w:r>
      <w:r w:rsidR="00494CE1">
        <w:rPr>
          <w:rFonts w:ascii="Times New Roman" w:hAnsi="Times New Roman" w:cs="Times New Roman"/>
          <w:sz w:val="24"/>
          <w:szCs w:val="24"/>
        </w:rPr>
        <w:t>, Akademijoje</w:t>
      </w:r>
      <w:r w:rsidRPr="00D157FA">
        <w:rPr>
          <w:rFonts w:ascii="Times New Roman" w:hAnsi="Times New Roman" w:cs="Times New Roman"/>
          <w:sz w:val="24"/>
          <w:szCs w:val="24"/>
        </w:rPr>
        <w:t xml:space="preserve"> esančių treniruoklių (45 vnt.) valym</w:t>
      </w:r>
      <w:r w:rsidR="008B52D6">
        <w:rPr>
          <w:rFonts w:ascii="Times New Roman" w:hAnsi="Times New Roman" w:cs="Times New Roman"/>
          <w:sz w:val="24"/>
          <w:szCs w:val="24"/>
        </w:rPr>
        <w:t>ą</w:t>
      </w:r>
      <w:r w:rsidRPr="00D157FA">
        <w:rPr>
          <w:rFonts w:ascii="Times New Roman" w:hAnsi="Times New Roman" w:cs="Times New Roman"/>
          <w:sz w:val="24"/>
          <w:szCs w:val="24"/>
        </w:rPr>
        <w:t xml:space="preserve"> specialiomis</w:t>
      </w:r>
      <w:r w:rsidR="00475B2D">
        <w:rPr>
          <w:rFonts w:ascii="Times New Roman" w:hAnsi="Times New Roman" w:cs="Times New Roman"/>
          <w:sz w:val="24"/>
          <w:szCs w:val="24"/>
        </w:rPr>
        <w:t xml:space="preserve"> </w:t>
      </w:r>
      <w:r w:rsidRPr="00D157FA">
        <w:rPr>
          <w:rFonts w:ascii="Times New Roman" w:hAnsi="Times New Roman" w:cs="Times New Roman"/>
          <w:sz w:val="24"/>
          <w:szCs w:val="24"/>
        </w:rPr>
        <w:t>valymo priemonėmi</w:t>
      </w:r>
      <w:r w:rsidR="00494CE1">
        <w:rPr>
          <w:rFonts w:ascii="Times New Roman" w:hAnsi="Times New Roman" w:cs="Times New Roman"/>
          <w:sz w:val="24"/>
          <w:szCs w:val="24"/>
        </w:rPr>
        <w:t xml:space="preserve">s. </w:t>
      </w:r>
    </w:p>
    <w:p w14:paraId="3D37764E" w14:textId="6ACA8F0C" w:rsidR="00BA5C1B" w:rsidRDefault="00BA5C1B" w:rsidP="00674C7B">
      <w:pPr>
        <w:tabs>
          <w:tab w:val="left" w:pos="709"/>
          <w:tab w:val="left" w:pos="993"/>
          <w:tab w:val="left" w:pos="1134"/>
          <w:tab w:val="left" w:pos="1276"/>
        </w:tabs>
        <w:spacing w:after="0" w:line="240" w:lineRule="auto"/>
        <w:ind w:firstLine="709"/>
        <w:jc w:val="both"/>
        <w:rPr>
          <w:rFonts w:ascii="Times New Roman" w:hAnsi="Times New Roman" w:cs="Times New Roman"/>
          <w:sz w:val="24"/>
          <w:szCs w:val="24"/>
        </w:rPr>
      </w:pPr>
      <w:r w:rsidRPr="00D157FA">
        <w:rPr>
          <w:rFonts w:ascii="Times New Roman" w:hAnsi="Times New Roman" w:cs="Times New Roman"/>
          <w:sz w:val="24"/>
          <w:szCs w:val="24"/>
        </w:rPr>
        <w:t>4</w:t>
      </w:r>
      <w:r w:rsidR="00674C7B">
        <w:rPr>
          <w:rFonts w:ascii="Times New Roman" w:hAnsi="Times New Roman" w:cs="Times New Roman"/>
          <w:sz w:val="24"/>
          <w:szCs w:val="24"/>
        </w:rPr>
        <w:t>.</w:t>
      </w:r>
      <w:r w:rsidR="00E60152" w:rsidRPr="00D157FA">
        <w:rPr>
          <w:rFonts w:ascii="Times New Roman" w:hAnsi="Times New Roman" w:cs="Times New Roman"/>
          <w:sz w:val="24"/>
          <w:szCs w:val="24"/>
        </w:rPr>
        <w:t>5</w:t>
      </w:r>
      <w:r w:rsidRPr="00D157FA">
        <w:rPr>
          <w:rFonts w:ascii="Times New Roman" w:hAnsi="Times New Roman" w:cs="Times New Roman"/>
          <w:sz w:val="24"/>
          <w:szCs w:val="24"/>
        </w:rPr>
        <w:t xml:space="preserve"> Studentų g. 9a, Akademija krepšinio salės </w:t>
      </w:r>
      <w:r w:rsidR="006613F2">
        <w:rPr>
          <w:rFonts w:ascii="Times New Roman" w:hAnsi="Times New Roman" w:cs="Times New Roman"/>
          <w:sz w:val="24"/>
          <w:szCs w:val="24"/>
        </w:rPr>
        <w:t xml:space="preserve">grindų </w:t>
      </w:r>
      <w:r w:rsidRPr="00D157FA">
        <w:rPr>
          <w:rFonts w:ascii="Times New Roman" w:hAnsi="Times New Roman" w:cs="Times New Roman"/>
          <w:sz w:val="24"/>
          <w:szCs w:val="24"/>
        </w:rPr>
        <w:t>valymas specialiomis valymo priemonėmis (priemon</w:t>
      </w:r>
      <w:r w:rsidR="00DF0C3C">
        <w:rPr>
          <w:rFonts w:ascii="Times New Roman" w:hAnsi="Times New Roman" w:cs="Times New Roman"/>
          <w:sz w:val="24"/>
          <w:szCs w:val="24"/>
        </w:rPr>
        <w:t>ę</w:t>
      </w:r>
      <w:r w:rsidRPr="00D157FA">
        <w:rPr>
          <w:rFonts w:ascii="Times New Roman" w:hAnsi="Times New Roman" w:cs="Times New Roman"/>
          <w:sz w:val="24"/>
          <w:szCs w:val="24"/>
        </w:rPr>
        <w:t xml:space="preserve"> </w:t>
      </w:r>
      <w:r w:rsidR="00DF0C3C">
        <w:rPr>
          <w:rFonts w:ascii="Times New Roman" w:hAnsi="Times New Roman" w:cs="Times New Roman"/>
          <w:sz w:val="24"/>
          <w:szCs w:val="24"/>
        </w:rPr>
        <w:t>su</w:t>
      </w:r>
      <w:r w:rsidRPr="00D157FA">
        <w:rPr>
          <w:rFonts w:ascii="Times New Roman" w:hAnsi="Times New Roman" w:cs="Times New Roman"/>
          <w:sz w:val="24"/>
          <w:szCs w:val="24"/>
        </w:rPr>
        <w:t>teiks Užsakovas) ir joje esančio inventoriaus valymas.</w:t>
      </w:r>
    </w:p>
    <w:p w14:paraId="3615808B" w14:textId="37AD045E" w:rsidR="00B9535A" w:rsidRDefault="00B9535A" w:rsidP="00674C7B">
      <w:pPr>
        <w:tabs>
          <w:tab w:val="left" w:pos="709"/>
          <w:tab w:val="left" w:pos="993"/>
          <w:tab w:val="left" w:pos="1134"/>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 Visuose lent</w:t>
      </w:r>
      <w:r w:rsidR="00E12ECF">
        <w:rPr>
          <w:rFonts w:ascii="Times New Roman" w:hAnsi="Times New Roman" w:cs="Times New Roman"/>
          <w:sz w:val="24"/>
          <w:szCs w:val="24"/>
        </w:rPr>
        <w:t>elėje</w:t>
      </w:r>
      <w:r>
        <w:rPr>
          <w:rFonts w:ascii="Times New Roman" w:hAnsi="Times New Roman" w:cs="Times New Roman"/>
          <w:sz w:val="24"/>
          <w:szCs w:val="24"/>
        </w:rPr>
        <w:t xml:space="preserve"> Nr.2</w:t>
      </w:r>
      <w:r w:rsidR="00E12ECF">
        <w:rPr>
          <w:rFonts w:ascii="Times New Roman" w:hAnsi="Times New Roman" w:cs="Times New Roman"/>
          <w:sz w:val="24"/>
          <w:szCs w:val="24"/>
        </w:rPr>
        <w:t xml:space="preserve"> nurodytuose</w:t>
      </w:r>
      <w:r>
        <w:rPr>
          <w:rFonts w:ascii="Times New Roman" w:hAnsi="Times New Roman" w:cs="Times New Roman"/>
          <w:sz w:val="24"/>
          <w:szCs w:val="24"/>
        </w:rPr>
        <w:t xml:space="preserve"> objektuose gali būti užsakomos ir papildomos paslaugos.</w:t>
      </w:r>
    </w:p>
    <w:p w14:paraId="24280876" w14:textId="6DE4E908" w:rsidR="00E578E6" w:rsidRDefault="00E578E6" w:rsidP="00674C7B">
      <w:pPr>
        <w:tabs>
          <w:tab w:val="left" w:pos="709"/>
          <w:tab w:val="left" w:pos="993"/>
          <w:tab w:val="left" w:pos="1134"/>
          <w:tab w:val="left" w:pos="1276"/>
        </w:tabs>
        <w:spacing w:after="0" w:line="240" w:lineRule="auto"/>
        <w:ind w:firstLine="709"/>
        <w:jc w:val="both"/>
        <w:rPr>
          <w:rFonts w:ascii="Times New Roman" w:hAnsi="Times New Roman" w:cs="Times New Roman"/>
          <w:sz w:val="24"/>
          <w:szCs w:val="24"/>
        </w:rPr>
      </w:pPr>
      <w:r w:rsidRPr="00D157FA">
        <w:rPr>
          <w:rFonts w:ascii="Times New Roman" w:hAnsi="Times New Roman" w:cs="Times New Roman"/>
          <w:sz w:val="24"/>
          <w:szCs w:val="24"/>
        </w:rPr>
        <w:t>4.</w:t>
      </w:r>
      <w:r w:rsidR="00B9535A">
        <w:rPr>
          <w:rFonts w:ascii="Times New Roman" w:hAnsi="Times New Roman" w:cs="Times New Roman"/>
          <w:sz w:val="24"/>
          <w:szCs w:val="24"/>
        </w:rPr>
        <w:t>7</w:t>
      </w:r>
      <w:r w:rsidRPr="00D157FA">
        <w:rPr>
          <w:rFonts w:ascii="Times New Roman" w:hAnsi="Times New Roman" w:cs="Times New Roman"/>
          <w:sz w:val="24"/>
          <w:szCs w:val="24"/>
        </w:rPr>
        <w:t xml:space="preserve"> </w:t>
      </w:r>
      <w:r w:rsidR="004148B8" w:rsidRPr="00D157FA">
        <w:rPr>
          <w:rFonts w:ascii="Times New Roman" w:hAnsi="Times New Roman" w:cs="Times New Roman"/>
          <w:sz w:val="24"/>
          <w:szCs w:val="24"/>
        </w:rPr>
        <w:t>Papildoma informacija apie bendrabučius</w:t>
      </w:r>
      <w:r w:rsidR="001974ED" w:rsidRPr="00D157FA">
        <w:rPr>
          <w:rFonts w:ascii="Times New Roman" w:hAnsi="Times New Roman" w:cs="Times New Roman"/>
          <w:sz w:val="24"/>
          <w:szCs w:val="24"/>
        </w:rPr>
        <w:t xml:space="preserve"> </w:t>
      </w:r>
      <w:r w:rsidR="008674A9">
        <w:rPr>
          <w:rFonts w:ascii="Times New Roman" w:hAnsi="Times New Roman" w:cs="Times New Roman"/>
          <w:sz w:val="24"/>
          <w:szCs w:val="24"/>
        </w:rPr>
        <w:t xml:space="preserve">nurodyta </w:t>
      </w:r>
      <w:r w:rsidR="00E42739">
        <w:rPr>
          <w:rFonts w:ascii="Times New Roman" w:hAnsi="Times New Roman" w:cs="Times New Roman"/>
          <w:sz w:val="24"/>
          <w:szCs w:val="24"/>
        </w:rPr>
        <w:t>lentelė</w:t>
      </w:r>
      <w:r w:rsidR="007B3957">
        <w:rPr>
          <w:rFonts w:ascii="Times New Roman" w:hAnsi="Times New Roman" w:cs="Times New Roman"/>
          <w:sz w:val="24"/>
          <w:szCs w:val="24"/>
        </w:rPr>
        <w:t>je</w:t>
      </w:r>
      <w:r w:rsidR="00E42739">
        <w:rPr>
          <w:rFonts w:ascii="Times New Roman" w:hAnsi="Times New Roman" w:cs="Times New Roman"/>
          <w:sz w:val="24"/>
          <w:szCs w:val="24"/>
        </w:rPr>
        <w:t xml:space="preserve"> Nr. </w:t>
      </w:r>
      <w:r w:rsidR="00942C19">
        <w:rPr>
          <w:rFonts w:ascii="Times New Roman" w:hAnsi="Times New Roman" w:cs="Times New Roman"/>
          <w:sz w:val="24"/>
          <w:szCs w:val="24"/>
        </w:rPr>
        <w:t>3:</w:t>
      </w:r>
    </w:p>
    <w:p w14:paraId="0A202912" w14:textId="77777777" w:rsidR="00587337" w:rsidRDefault="00587337" w:rsidP="00587337">
      <w:pPr>
        <w:tabs>
          <w:tab w:val="left" w:pos="709"/>
          <w:tab w:val="left" w:pos="993"/>
          <w:tab w:val="left" w:pos="1134"/>
          <w:tab w:val="left" w:pos="1276"/>
        </w:tabs>
        <w:spacing w:after="0" w:line="240" w:lineRule="auto"/>
        <w:jc w:val="both"/>
        <w:rPr>
          <w:rFonts w:ascii="Times New Roman" w:hAnsi="Times New Roman" w:cs="Times New Roman"/>
          <w:i/>
          <w:iCs/>
          <w:sz w:val="24"/>
          <w:szCs w:val="24"/>
        </w:rPr>
      </w:pPr>
    </w:p>
    <w:p w14:paraId="26DBCE94" w14:textId="2C02FFE8" w:rsidR="00587337" w:rsidRPr="009C4FF1" w:rsidRDefault="00587337" w:rsidP="00587337">
      <w:pPr>
        <w:tabs>
          <w:tab w:val="left" w:pos="709"/>
          <w:tab w:val="left" w:pos="993"/>
          <w:tab w:val="left" w:pos="1134"/>
          <w:tab w:val="left" w:pos="1276"/>
        </w:tabs>
        <w:spacing w:after="0" w:line="240" w:lineRule="auto"/>
        <w:jc w:val="both"/>
        <w:rPr>
          <w:rFonts w:ascii="Times New Roman" w:hAnsi="Times New Roman" w:cs="Times New Roman"/>
          <w:i/>
          <w:iCs/>
          <w:sz w:val="24"/>
          <w:szCs w:val="24"/>
        </w:rPr>
      </w:pPr>
      <w:r w:rsidRPr="009C4FF1">
        <w:rPr>
          <w:rFonts w:ascii="Times New Roman" w:hAnsi="Times New Roman" w:cs="Times New Roman"/>
          <w:i/>
          <w:iCs/>
          <w:sz w:val="24"/>
          <w:szCs w:val="24"/>
        </w:rPr>
        <w:t>Lentelė Nr.</w:t>
      </w:r>
      <w:r>
        <w:rPr>
          <w:rFonts w:ascii="Times New Roman" w:hAnsi="Times New Roman" w:cs="Times New Roman"/>
          <w:i/>
          <w:iCs/>
          <w:sz w:val="24"/>
          <w:szCs w:val="24"/>
        </w:rPr>
        <w:t>3</w:t>
      </w:r>
      <w:r w:rsidRPr="009C4FF1">
        <w:rPr>
          <w:rFonts w:ascii="Times New Roman" w:hAnsi="Times New Roman" w:cs="Times New Roman"/>
          <w:i/>
          <w:iCs/>
          <w:sz w:val="24"/>
          <w:szCs w:val="24"/>
        </w:rPr>
        <w:t xml:space="preserve"> papildoma informacija apie bendrabučius</w:t>
      </w:r>
    </w:p>
    <w:tbl>
      <w:tblPr>
        <w:tblStyle w:val="Lentelstinklelis"/>
        <w:tblW w:w="0" w:type="auto"/>
        <w:tblLook w:val="04A0" w:firstRow="1" w:lastRow="0" w:firstColumn="1" w:lastColumn="0" w:noHBand="0" w:noVBand="1"/>
      </w:tblPr>
      <w:tblGrid>
        <w:gridCol w:w="1056"/>
        <w:gridCol w:w="1111"/>
        <w:gridCol w:w="988"/>
        <w:gridCol w:w="310"/>
        <w:gridCol w:w="1202"/>
        <w:gridCol w:w="1584"/>
        <w:gridCol w:w="180"/>
        <w:gridCol w:w="1420"/>
        <w:gridCol w:w="1499"/>
      </w:tblGrid>
      <w:tr w:rsidR="00BA5C1B" w:rsidRPr="00BA5C1B" w14:paraId="5E347DFD" w14:textId="77777777" w:rsidTr="00F51FE0">
        <w:tc>
          <w:tcPr>
            <w:tcW w:w="3155" w:type="dxa"/>
            <w:gridSpan w:val="3"/>
          </w:tcPr>
          <w:p w14:paraId="6713B4BD" w14:textId="4C55DDCD" w:rsidR="00BA5C1B" w:rsidRPr="007751D7" w:rsidRDefault="000A252F" w:rsidP="007751D7">
            <w:pPr>
              <w:pStyle w:val="Sraopastraipa"/>
              <w:numPr>
                <w:ilvl w:val="0"/>
                <w:numId w:val="8"/>
              </w:numPr>
              <w:tabs>
                <w:tab w:val="left" w:pos="709"/>
                <w:tab w:val="left" w:pos="993"/>
                <w:tab w:val="left" w:pos="1134"/>
                <w:tab w:val="left" w:pos="1276"/>
              </w:tabs>
              <w:jc w:val="both"/>
              <w:rPr>
                <w:rFonts w:ascii="Times New Roman" w:hAnsi="Times New Roman" w:cs="Times New Roman"/>
                <w:b/>
                <w:bCs/>
                <w:sz w:val="24"/>
                <w:szCs w:val="24"/>
              </w:rPr>
            </w:pPr>
            <w:r w:rsidRPr="007751D7">
              <w:rPr>
                <w:rFonts w:ascii="Times New Roman" w:hAnsi="Times New Roman" w:cs="Times New Roman"/>
                <w:b/>
                <w:bCs/>
                <w:sz w:val="24"/>
                <w:szCs w:val="24"/>
              </w:rPr>
              <w:t>Taikos pr.119</w:t>
            </w:r>
          </w:p>
        </w:tc>
        <w:tc>
          <w:tcPr>
            <w:tcW w:w="3096" w:type="dxa"/>
            <w:gridSpan w:val="3"/>
          </w:tcPr>
          <w:p w14:paraId="7A09AE05"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Kiekis</w:t>
            </w:r>
          </w:p>
          <w:p w14:paraId="6065DD37"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(vnt.)</w:t>
            </w:r>
          </w:p>
        </w:tc>
        <w:tc>
          <w:tcPr>
            <w:tcW w:w="3099" w:type="dxa"/>
            <w:gridSpan w:val="3"/>
          </w:tcPr>
          <w:p w14:paraId="3EE47A4C"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Bendras preliminarus plotas (m²)</w:t>
            </w:r>
          </w:p>
        </w:tc>
      </w:tr>
      <w:tr w:rsidR="00BA5C1B" w:rsidRPr="00BA5C1B" w14:paraId="1670AB9D" w14:textId="77777777" w:rsidTr="00F51FE0">
        <w:tc>
          <w:tcPr>
            <w:tcW w:w="3155" w:type="dxa"/>
            <w:gridSpan w:val="3"/>
          </w:tcPr>
          <w:p w14:paraId="1ED23E96"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Virtuvė</w:t>
            </w:r>
          </w:p>
        </w:tc>
        <w:tc>
          <w:tcPr>
            <w:tcW w:w="3096" w:type="dxa"/>
            <w:gridSpan w:val="3"/>
          </w:tcPr>
          <w:p w14:paraId="02B7B4A5"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 xml:space="preserve">12 </w:t>
            </w:r>
          </w:p>
        </w:tc>
        <w:tc>
          <w:tcPr>
            <w:tcW w:w="3099" w:type="dxa"/>
            <w:gridSpan w:val="3"/>
          </w:tcPr>
          <w:p w14:paraId="5C99E19A"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~141 m²</w:t>
            </w:r>
          </w:p>
        </w:tc>
      </w:tr>
      <w:tr w:rsidR="00BA5C1B" w:rsidRPr="00BA5C1B" w14:paraId="1A16EAFA" w14:textId="77777777" w:rsidTr="00F51FE0">
        <w:tc>
          <w:tcPr>
            <w:tcW w:w="3155" w:type="dxa"/>
            <w:gridSpan w:val="3"/>
          </w:tcPr>
          <w:p w14:paraId="7B746845"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Liftas</w:t>
            </w:r>
          </w:p>
        </w:tc>
        <w:tc>
          <w:tcPr>
            <w:tcW w:w="3096" w:type="dxa"/>
            <w:gridSpan w:val="3"/>
          </w:tcPr>
          <w:p w14:paraId="3BD10EC9"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2</w:t>
            </w:r>
          </w:p>
        </w:tc>
        <w:tc>
          <w:tcPr>
            <w:tcW w:w="3099" w:type="dxa"/>
            <w:gridSpan w:val="3"/>
          </w:tcPr>
          <w:p w14:paraId="5E310843"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 xml:space="preserve"> </w:t>
            </w:r>
          </w:p>
        </w:tc>
      </w:tr>
      <w:tr w:rsidR="00BA5C1B" w:rsidRPr="00BA5C1B" w14:paraId="2A1146FC" w14:textId="77777777" w:rsidTr="00F51FE0">
        <w:tc>
          <w:tcPr>
            <w:tcW w:w="3155" w:type="dxa"/>
            <w:gridSpan w:val="3"/>
          </w:tcPr>
          <w:p w14:paraId="7C413D3A"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Bendra dušinė</w:t>
            </w:r>
          </w:p>
        </w:tc>
        <w:tc>
          <w:tcPr>
            <w:tcW w:w="3096" w:type="dxa"/>
            <w:gridSpan w:val="3"/>
          </w:tcPr>
          <w:p w14:paraId="6DD6D40D"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w:t>
            </w:r>
          </w:p>
        </w:tc>
        <w:tc>
          <w:tcPr>
            <w:tcW w:w="3099" w:type="dxa"/>
            <w:gridSpan w:val="3"/>
          </w:tcPr>
          <w:p w14:paraId="6591EBD5"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w:t>
            </w:r>
          </w:p>
        </w:tc>
      </w:tr>
      <w:tr w:rsidR="00BA5C1B" w:rsidRPr="00BA5C1B" w14:paraId="446EA381" w14:textId="77777777" w:rsidTr="00F51FE0">
        <w:tc>
          <w:tcPr>
            <w:tcW w:w="3155" w:type="dxa"/>
            <w:gridSpan w:val="3"/>
          </w:tcPr>
          <w:p w14:paraId="73DD0E01"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Bendras tualetas</w:t>
            </w:r>
          </w:p>
        </w:tc>
        <w:tc>
          <w:tcPr>
            <w:tcW w:w="3096" w:type="dxa"/>
            <w:gridSpan w:val="3"/>
          </w:tcPr>
          <w:p w14:paraId="026F421D"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w:t>
            </w:r>
          </w:p>
        </w:tc>
        <w:tc>
          <w:tcPr>
            <w:tcW w:w="3099" w:type="dxa"/>
            <w:gridSpan w:val="3"/>
          </w:tcPr>
          <w:p w14:paraId="01480EDB"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w:t>
            </w:r>
          </w:p>
        </w:tc>
      </w:tr>
      <w:tr w:rsidR="00BA5C1B" w:rsidRPr="00BA5C1B" w14:paraId="560850A0" w14:textId="77777777" w:rsidTr="00F51FE0">
        <w:tc>
          <w:tcPr>
            <w:tcW w:w="1056" w:type="dxa"/>
          </w:tcPr>
          <w:p w14:paraId="63836253"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Unitazas</w:t>
            </w:r>
          </w:p>
          <w:p w14:paraId="425FE86A"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(vnt.)</w:t>
            </w:r>
          </w:p>
        </w:tc>
        <w:tc>
          <w:tcPr>
            <w:tcW w:w="1111" w:type="dxa"/>
          </w:tcPr>
          <w:p w14:paraId="7463F150"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Kriauklė</w:t>
            </w:r>
          </w:p>
          <w:p w14:paraId="392D7CDA"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(vnt.)</w:t>
            </w:r>
          </w:p>
        </w:tc>
        <w:tc>
          <w:tcPr>
            <w:tcW w:w="1298" w:type="dxa"/>
            <w:gridSpan w:val="2"/>
          </w:tcPr>
          <w:p w14:paraId="211B9B87"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Kriauklė virtuvinė</w:t>
            </w:r>
          </w:p>
          <w:p w14:paraId="3B2A45D6"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(vnt.)</w:t>
            </w:r>
          </w:p>
        </w:tc>
        <w:tc>
          <w:tcPr>
            <w:tcW w:w="1202" w:type="dxa"/>
          </w:tcPr>
          <w:p w14:paraId="5FC5FAA2"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Orkaitė</w:t>
            </w:r>
          </w:p>
          <w:p w14:paraId="492CF52A"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(vnt.)</w:t>
            </w:r>
          </w:p>
        </w:tc>
        <w:tc>
          <w:tcPr>
            <w:tcW w:w="1764" w:type="dxa"/>
            <w:gridSpan w:val="2"/>
          </w:tcPr>
          <w:p w14:paraId="5CC61DB4"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proofErr w:type="spellStart"/>
            <w:r w:rsidRPr="00BA5C1B">
              <w:rPr>
                <w:rFonts w:ascii="Times New Roman" w:hAnsi="Times New Roman" w:cs="Times New Roman"/>
                <w:sz w:val="24"/>
                <w:szCs w:val="24"/>
              </w:rPr>
              <w:t>Kaitlentė</w:t>
            </w:r>
            <w:proofErr w:type="spellEnd"/>
            <w:r w:rsidRPr="00BA5C1B">
              <w:rPr>
                <w:rFonts w:ascii="Times New Roman" w:hAnsi="Times New Roman" w:cs="Times New Roman"/>
                <w:sz w:val="24"/>
                <w:szCs w:val="24"/>
              </w:rPr>
              <w:t xml:space="preserve"> (keturvietė, elektrinė)(vnt.)</w:t>
            </w:r>
          </w:p>
        </w:tc>
        <w:tc>
          <w:tcPr>
            <w:tcW w:w="1420" w:type="dxa"/>
          </w:tcPr>
          <w:p w14:paraId="376E6D3D"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Gartraukis</w:t>
            </w:r>
          </w:p>
          <w:p w14:paraId="226197C0"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(vnt.)</w:t>
            </w:r>
          </w:p>
        </w:tc>
        <w:tc>
          <w:tcPr>
            <w:tcW w:w="1499" w:type="dxa"/>
          </w:tcPr>
          <w:p w14:paraId="15076B62"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Mikrobangų krosnelė</w:t>
            </w:r>
          </w:p>
          <w:p w14:paraId="58AF3EC7"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(vnt.)</w:t>
            </w:r>
          </w:p>
        </w:tc>
      </w:tr>
      <w:tr w:rsidR="00BA5C1B" w:rsidRPr="00BA5C1B" w14:paraId="3B025386" w14:textId="77777777" w:rsidTr="00F51FE0">
        <w:tc>
          <w:tcPr>
            <w:tcW w:w="1056" w:type="dxa"/>
          </w:tcPr>
          <w:p w14:paraId="1809FF64"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w:t>
            </w:r>
          </w:p>
        </w:tc>
        <w:tc>
          <w:tcPr>
            <w:tcW w:w="1111" w:type="dxa"/>
          </w:tcPr>
          <w:p w14:paraId="52975D11"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w:t>
            </w:r>
          </w:p>
        </w:tc>
        <w:tc>
          <w:tcPr>
            <w:tcW w:w="1298" w:type="dxa"/>
            <w:gridSpan w:val="2"/>
          </w:tcPr>
          <w:p w14:paraId="13DA48CB"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24</w:t>
            </w:r>
          </w:p>
        </w:tc>
        <w:tc>
          <w:tcPr>
            <w:tcW w:w="1202" w:type="dxa"/>
          </w:tcPr>
          <w:p w14:paraId="382751A3"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12</w:t>
            </w:r>
          </w:p>
        </w:tc>
        <w:tc>
          <w:tcPr>
            <w:tcW w:w="1764" w:type="dxa"/>
            <w:gridSpan w:val="2"/>
          </w:tcPr>
          <w:p w14:paraId="5773B567"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24</w:t>
            </w:r>
          </w:p>
        </w:tc>
        <w:tc>
          <w:tcPr>
            <w:tcW w:w="1420" w:type="dxa"/>
          </w:tcPr>
          <w:p w14:paraId="0D030C6F"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24</w:t>
            </w:r>
          </w:p>
        </w:tc>
        <w:tc>
          <w:tcPr>
            <w:tcW w:w="1499" w:type="dxa"/>
          </w:tcPr>
          <w:p w14:paraId="4900B3E6" w14:textId="77777777" w:rsidR="00BA5C1B" w:rsidRPr="00BA5C1B" w:rsidRDefault="00BA5C1B" w:rsidP="00BA5C1B">
            <w:pPr>
              <w:tabs>
                <w:tab w:val="left" w:pos="709"/>
                <w:tab w:val="left" w:pos="993"/>
                <w:tab w:val="left" w:pos="1134"/>
                <w:tab w:val="left" w:pos="1276"/>
              </w:tabs>
              <w:jc w:val="both"/>
              <w:rPr>
                <w:rFonts w:ascii="Times New Roman" w:hAnsi="Times New Roman" w:cs="Times New Roman"/>
                <w:sz w:val="24"/>
                <w:szCs w:val="24"/>
              </w:rPr>
            </w:pPr>
            <w:r w:rsidRPr="00BA5C1B">
              <w:rPr>
                <w:rFonts w:ascii="Times New Roman" w:hAnsi="Times New Roman" w:cs="Times New Roman"/>
                <w:sz w:val="24"/>
                <w:szCs w:val="24"/>
              </w:rPr>
              <w:t>12</w:t>
            </w:r>
          </w:p>
        </w:tc>
      </w:tr>
    </w:tbl>
    <w:tbl>
      <w:tblPr>
        <w:tblStyle w:val="TableGrid1"/>
        <w:tblW w:w="0" w:type="auto"/>
        <w:tblLook w:val="04A0" w:firstRow="1" w:lastRow="0" w:firstColumn="1" w:lastColumn="0" w:noHBand="0" w:noVBand="1"/>
      </w:tblPr>
      <w:tblGrid>
        <w:gridCol w:w="1029"/>
        <w:gridCol w:w="1116"/>
        <w:gridCol w:w="989"/>
        <w:gridCol w:w="313"/>
        <w:gridCol w:w="1209"/>
        <w:gridCol w:w="1584"/>
        <w:gridCol w:w="184"/>
        <w:gridCol w:w="1425"/>
        <w:gridCol w:w="1501"/>
      </w:tblGrid>
      <w:tr w:rsidR="00BE6198" w:rsidRPr="00D157FA" w14:paraId="226391C2" w14:textId="77777777" w:rsidTr="002A2E81">
        <w:tc>
          <w:tcPr>
            <w:tcW w:w="3116" w:type="dxa"/>
            <w:gridSpan w:val="3"/>
          </w:tcPr>
          <w:p w14:paraId="69CFEF97" w14:textId="152ADADD" w:rsidR="00BE6198" w:rsidRPr="007751D7" w:rsidRDefault="00BE6198" w:rsidP="007751D7">
            <w:pPr>
              <w:pStyle w:val="Sraopastraipa"/>
              <w:numPr>
                <w:ilvl w:val="0"/>
                <w:numId w:val="8"/>
              </w:numPr>
              <w:rPr>
                <w:rFonts w:ascii="Times New Roman" w:hAnsi="Times New Roman" w:cs="Times New Roman"/>
                <w:lang w:val="lt-LT"/>
              </w:rPr>
            </w:pPr>
            <w:r w:rsidRPr="007751D7">
              <w:rPr>
                <w:rFonts w:ascii="Times New Roman" w:hAnsi="Times New Roman" w:cs="Times New Roman"/>
                <w:b/>
                <w:bCs/>
                <w:lang w:val="lt-LT"/>
              </w:rPr>
              <w:t>Vytauto pr.71</w:t>
            </w:r>
          </w:p>
        </w:tc>
        <w:tc>
          <w:tcPr>
            <w:tcW w:w="3117" w:type="dxa"/>
            <w:gridSpan w:val="3"/>
          </w:tcPr>
          <w:p w14:paraId="6927600D"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Kiekis</w:t>
            </w:r>
          </w:p>
          <w:p w14:paraId="269CB7A7"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(vnt.)</w:t>
            </w:r>
          </w:p>
        </w:tc>
        <w:tc>
          <w:tcPr>
            <w:tcW w:w="3117" w:type="dxa"/>
            <w:gridSpan w:val="3"/>
          </w:tcPr>
          <w:p w14:paraId="653E4ED8"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Bendras preliminarus plotas (m²)</w:t>
            </w:r>
          </w:p>
        </w:tc>
      </w:tr>
      <w:tr w:rsidR="00BE6198" w:rsidRPr="00D157FA" w14:paraId="4C23F92B" w14:textId="77777777" w:rsidTr="002A2E81">
        <w:tc>
          <w:tcPr>
            <w:tcW w:w="3116" w:type="dxa"/>
            <w:gridSpan w:val="3"/>
          </w:tcPr>
          <w:p w14:paraId="60DB786C"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Virtuvė</w:t>
            </w:r>
          </w:p>
        </w:tc>
        <w:tc>
          <w:tcPr>
            <w:tcW w:w="3117" w:type="dxa"/>
            <w:gridSpan w:val="3"/>
          </w:tcPr>
          <w:p w14:paraId="5EA7A2DF"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16</w:t>
            </w:r>
          </w:p>
        </w:tc>
        <w:tc>
          <w:tcPr>
            <w:tcW w:w="3117" w:type="dxa"/>
            <w:gridSpan w:val="3"/>
          </w:tcPr>
          <w:p w14:paraId="60202478"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~224 m²</w:t>
            </w:r>
          </w:p>
        </w:tc>
      </w:tr>
      <w:tr w:rsidR="00BE6198" w:rsidRPr="00D157FA" w14:paraId="79E236F4" w14:textId="77777777" w:rsidTr="002A2E81">
        <w:tc>
          <w:tcPr>
            <w:tcW w:w="3116" w:type="dxa"/>
            <w:gridSpan w:val="3"/>
          </w:tcPr>
          <w:p w14:paraId="1B1ABDD7"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Liftas</w:t>
            </w:r>
          </w:p>
        </w:tc>
        <w:tc>
          <w:tcPr>
            <w:tcW w:w="3117" w:type="dxa"/>
            <w:gridSpan w:val="3"/>
          </w:tcPr>
          <w:p w14:paraId="6BF1A510"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2</w:t>
            </w:r>
          </w:p>
        </w:tc>
        <w:tc>
          <w:tcPr>
            <w:tcW w:w="3117" w:type="dxa"/>
            <w:gridSpan w:val="3"/>
          </w:tcPr>
          <w:p w14:paraId="30564D5A"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 xml:space="preserve"> </w:t>
            </w:r>
          </w:p>
        </w:tc>
      </w:tr>
      <w:tr w:rsidR="00BE6198" w:rsidRPr="00D157FA" w14:paraId="1C331F2B" w14:textId="77777777" w:rsidTr="002A2E81">
        <w:tc>
          <w:tcPr>
            <w:tcW w:w="3116" w:type="dxa"/>
            <w:gridSpan w:val="3"/>
          </w:tcPr>
          <w:p w14:paraId="766336DB"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Bendra dušinė</w:t>
            </w:r>
          </w:p>
        </w:tc>
        <w:tc>
          <w:tcPr>
            <w:tcW w:w="3117" w:type="dxa"/>
            <w:gridSpan w:val="3"/>
          </w:tcPr>
          <w:p w14:paraId="573C7874"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w:t>
            </w:r>
          </w:p>
        </w:tc>
        <w:tc>
          <w:tcPr>
            <w:tcW w:w="3117" w:type="dxa"/>
            <w:gridSpan w:val="3"/>
          </w:tcPr>
          <w:p w14:paraId="45E5CE96"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w:t>
            </w:r>
          </w:p>
        </w:tc>
      </w:tr>
      <w:tr w:rsidR="00BE6198" w:rsidRPr="00D157FA" w14:paraId="4DA4B71D" w14:textId="77777777" w:rsidTr="002A2E81">
        <w:tc>
          <w:tcPr>
            <w:tcW w:w="3116" w:type="dxa"/>
            <w:gridSpan w:val="3"/>
          </w:tcPr>
          <w:p w14:paraId="703F83D1"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Bendras tualetas</w:t>
            </w:r>
          </w:p>
        </w:tc>
        <w:tc>
          <w:tcPr>
            <w:tcW w:w="3117" w:type="dxa"/>
            <w:gridSpan w:val="3"/>
          </w:tcPr>
          <w:p w14:paraId="4FB0E8E7"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9</w:t>
            </w:r>
          </w:p>
        </w:tc>
        <w:tc>
          <w:tcPr>
            <w:tcW w:w="3117" w:type="dxa"/>
            <w:gridSpan w:val="3"/>
          </w:tcPr>
          <w:p w14:paraId="50E3C90C"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 35 m²</w:t>
            </w:r>
          </w:p>
        </w:tc>
      </w:tr>
      <w:tr w:rsidR="00BE6198" w:rsidRPr="00D157FA" w14:paraId="5D016BC5" w14:textId="77777777" w:rsidTr="002A2E81">
        <w:tc>
          <w:tcPr>
            <w:tcW w:w="1006" w:type="dxa"/>
          </w:tcPr>
          <w:p w14:paraId="4311A0A3"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Unitazai</w:t>
            </w:r>
          </w:p>
          <w:p w14:paraId="164C6389"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(vnt.)</w:t>
            </w:r>
          </w:p>
        </w:tc>
        <w:tc>
          <w:tcPr>
            <w:tcW w:w="1118" w:type="dxa"/>
          </w:tcPr>
          <w:p w14:paraId="0B933BD7"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Kriauklė</w:t>
            </w:r>
          </w:p>
          <w:p w14:paraId="2A6B5C02"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(vnt.)</w:t>
            </w:r>
          </w:p>
        </w:tc>
        <w:tc>
          <w:tcPr>
            <w:tcW w:w="1310" w:type="dxa"/>
            <w:gridSpan w:val="2"/>
          </w:tcPr>
          <w:p w14:paraId="73B57557"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Kriauklė virtuvinė</w:t>
            </w:r>
          </w:p>
          <w:p w14:paraId="136388CA"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(vnt.)</w:t>
            </w:r>
          </w:p>
        </w:tc>
        <w:tc>
          <w:tcPr>
            <w:tcW w:w="1215" w:type="dxa"/>
          </w:tcPr>
          <w:p w14:paraId="6C835C5C"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Orkaitės</w:t>
            </w:r>
          </w:p>
          <w:p w14:paraId="067B315B"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(vnt.)</w:t>
            </w:r>
          </w:p>
        </w:tc>
        <w:tc>
          <w:tcPr>
            <w:tcW w:w="1768" w:type="dxa"/>
            <w:gridSpan w:val="2"/>
          </w:tcPr>
          <w:p w14:paraId="3F213452" w14:textId="77777777" w:rsidR="00BE6198" w:rsidRPr="00D157FA" w:rsidRDefault="00BE6198" w:rsidP="002A2E81">
            <w:pPr>
              <w:jc w:val="center"/>
              <w:rPr>
                <w:rFonts w:ascii="Times New Roman" w:hAnsi="Times New Roman" w:cs="Times New Roman"/>
                <w:lang w:val="lt-LT"/>
              </w:rPr>
            </w:pPr>
            <w:proofErr w:type="spellStart"/>
            <w:r w:rsidRPr="00D157FA">
              <w:rPr>
                <w:rFonts w:ascii="Times New Roman" w:hAnsi="Times New Roman" w:cs="Times New Roman"/>
                <w:lang w:val="lt-LT"/>
              </w:rPr>
              <w:t>Kaitlentės</w:t>
            </w:r>
            <w:proofErr w:type="spellEnd"/>
            <w:r w:rsidRPr="00D157FA">
              <w:rPr>
                <w:rFonts w:ascii="Times New Roman" w:hAnsi="Times New Roman" w:cs="Times New Roman"/>
                <w:lang w:val="lt-LT"/>
              </w:rPr>
              <w:t xml:space="preserve"> (keturvietės, elektrinės)(vnt.)</w:t>
            </w:r>
          </w:p>
        </w:tc>
        <w:tc>
          <w:tcPr>
            <w:tcW w:w="1429" w:type="dxa"/>
          </w:tcPr>
          <w:p w14:paraId="77E0F378"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Gartraukiai</w:t>
            </w:r>
          </w:p>
          <w:p w14:paraId="0BE93FF4"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(vnt.)</w:t>
            </w:r>
          </w:p>
        </w:tc>
        <w:tc>
          <w:tcPr>
            <w:tcW w:w="1504" w:type="dxa"/>
          </w:tcPr>
          <w:p w14:paraId="0E4722C6"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Mikrobangų krosnelės</w:t>
            </w:r>
          </w:p>
          <w:p w14:paraId="5A0DC312"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(vnt.)</w:t>
            </w:r>
          </w:p>
        </w:tc>
      </w:tr>
      <w:tr w:rsidR="00BE6198" w:rsidRPr="00D157FA" w14:paraId="0C21A5CA" w14:textId="77777777" w:rsidTr="002A2E81">
        <w:tc>
          <w:tcPr>
            <w:tcW w:w="1006" w:type="dxa"/>
          </w:tcPr>
          <w:p w14:paraId="1A90436E"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5</w:t>
            </w:r>
          </w:p>
        </w:tc>
        <w:tc>
          <w:tcPr>
            <w:tcW w:w="1118" w:type="dxa"/>
          </w:tcPr>
          <w:p w14:paraId="2B7784CA"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8</w:t>
            </w:r>
          </w:p>
        </w:tc>
        <w:tc>
          <w:tcPr>
            <w:tcW w:w="1310" w:type="dxa"/>
            <w:gridSpan w:val="2"/>
          </w:tcPr>
          <w:p w14:paraId="232E0B35"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25</w:t>
            </w:r>
          </w:p>
        </w:tc>
        <w:tc>
          <w:tcPr>
            <w:tcW w:w="1215" w:type="dxa"/>
          </w:tcPr>
          <w:p w14:paraId="3870B138"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9</w:t>
            </w:r>
          </w:p>
        </w:tc>
        <w:tc>
          <w:tcPr>
            <w:tcW w:w="1768" w:type="dxa"/>
            <w:gridSpan w:val="2"/>
          </w:tcPr>
          <w:p w14:paraId="564B7753"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24</w:t>
            </w:r>
          </w:p>
        </w:tc>
        <w:tc>
          <w:tcPr>
            <w:tcW w:w="1429" w:type="dxa"/>
          </w:tcPr>
          <w:p w14:paraId="282D9E05"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0</w:t>
            </w:r>
          </w:p>
        </w:tc>
        <w:tc>
          <w:tcPr>
            <w:tcW w:w="1504" w:type="dxa"/>
          </w:tcPr>
          <w:p w14:paraId="7913EABF" w14:textId="77777777" w:rsidR="00BE6198" w:rsidRPr="00D157FA" w:rsidRDefault="00BE6198" w:rsidP="002A2E81">
            <w:pPr>
              <w:jc w:val="center"/>
              <w:rPr>
                <w:rFonts w:ascii="Times New Roman" w:hAnsi="Times New Roman" w:cs="Times New Roman"/>
                <w:lang w:val="lt-LT"/>
              </w:rPr>
            </w:pPr>
            <w:r w:rsidRPr="00D157FA">
              <w:rPr>
                <w:rFonts w:ascii="Times New Roman" w:hAnsi="Times New Roman" w:cs="Times New Roman"/>
                <w:lang w:val="lt-LT"/>
              </w:rPr>
              <w:t>9</w:t>
            </w:r>
          </w:p>
        </w:tc>
      </w:tr>
    </w:tbl>
    <w:tbl>
      <w:tblPr>
        <w:tblStyle w:val="TableGrid2"/>
        <w:tblW w:w="0" w:type="auto"/>
        <w:tblLook w:val="04A0" w:firstRow="1" w:lastRow="0" w:firstColumn="1" w:lastColumn="0" w:noHBand="0" w:noVBand="1"/>
      </w:tblPr>
      <w:tblGrid>
        <w:gridCol w:w="920"/>
        <w:gridCol w:w="1029"/>
        <w:gridCol w:w="1056"/>
        <w:gridCol w:w="936"/>
        <w:gridCol w:w="175"/>
        <w:gridCol w:w="1030"/>
        <w:gridCol w:w="1334"/>
        <w:gridCol w:w="158"/>
        <w:gridCol w:w="1309"/>
        <w:gridCol w:w="1403"/>
      </w:tblGrid>
      <w:tr w:rsidR="0013782B" w:rsidRPr="00D157FA" w14:paraId="4E7AAE37" w14:textId="77777777" w:rsidTr="001974ED">
        <w:tc>
          <w:tcPr>
            <w:tcW w:w="3941" w:type="dxa"/>
            <w:gridSpan w:val="4"/>
          </w:tcPr>
          <w:p w14:paraId="18BAB527" w14:textId="76C84D5F" w:rsidR="0013782B" w:rsidRPr="007751D7" w:rsidRDefault="0013782B" w:rsidP="007751D7">
            <w:pPr>
              <w:pStyle w:val="Sraopastraipa"/>
              <w:numPr>
                <w:ilvl w:val="0"/>
                <w:numId w:val="8"/>
              </w:numPr>
              <w:rPr>
                <w:rFonts w:ascii="Times New Roman" w:hAnsi="Times New Roman" w:cs="Times New Roman"/>
                <w:lang w:val="lt-LT"/>
              </w:rPr>
            </w:pPr>
            <w:bookmarkStart w:id="5" w:name="_Hlk207030060"/>
            <w:r w:rsidRPr="007751D7">
              <w:rPr>
                <w:rFonts w:ascii="Times New Roman" w:hAnsi="Times New Roman" w:cs="Times New Roman"/>
                <w:b/>
                <w:bCs/>
                <w:lang w:val="lt-LT"/>
              </w:rPr>
              <w:t>Studentų g.1</w:t>
            </w:r>
            <w:r w:rsidR="00C36B0D" w:rsidRPr="007751D7">
              <w:rPr>
                <w:rFonts w:ascii="Times New Roman" w:hAnsi="Times New Roman" w:cs="Times New Roman"/>
                <w:b/>
                <w:bCs/>
                <w:lang w:val="lt-LT"/>
              </w:rPr>
              <w:t>, Akademija</w:t>
            </w:r>
          </w:p>
        </w:tc>
        <w:tc>
          <w:tcPr>
            <w:tcW w:w="2539" w:type="dxa"/>
            <w:gridSpan w:val="3"/>
          </w:tcPr>
          <w:p w14:paraId="4DC44500"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Kiekis</w:t>
            </w:r>
          </w:p>
          <w:p w14:paraId="7D97F4CD"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(vnt.)</w:t>
            </w:r>
          </w:p>
        </w:tc>
        <w:tc>
          <w:tcPr>
            <w:tcW w:w="2870" w:type="dxa"/>
            <w:gridSpan w:val="3"/>
          </w:tcPr>
          <w:p w14:paraId="49975A94"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Bendras preliminarus plotas (m²)</w:t>
            </w:r>
          </w:p>
        </w:tc>
      </w:tr>
      <w:tr w:rsidR="0013782B" w:rsidRPr="0013782B" w14:paraId="2AE9E3B9" w14:textId="77777777" w:rsidTr="001974ED">
        <w:tc>
          <w:tcPr>
            <w:tcW w:w="920" w:type="dxa"/>
          </w:tcPr>
          <w:p w14:paraId="537A54A3" w14:textId="77777777" w:rsidR="0013782B" w:rsidRPr="0013782B" w:rsidRDefault="0013782B" w:rsidP="0013782B">
            <w:pPr>
              <w:jc w:val="center"/>
              <w:rPr>
                <w:rFonts w:ascii="Times New Roman" w:hAnsi="Times New Roman" w:cs="Times New Roman"/>
                <w:lang w:val="lt-LT"/>
              </w:rPr>
            </w:pPr>
          </w:p>
        </w:tc>
        <w:tc>
          <w:tcPr>
            <w:tcW w:w="3021" w:type="dxa"/>
            <w:gridSpan w:val="3"/>
          </w:tcPr>
          <w:p w14:paraId="170DD732"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Virtuvė</w:t>
            </w:r>
          </w:p>
        </w:tc>
        <w:tc>
          <w:tcPr>
            <w:tcW w:w="2539" w:type="dxa"/>
            <w:gridSpan w:val="3"/>
          </w:tcPr>
          <w:p w14:paraId="090554D0"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7</w:t>
            </w:r>
          </w:p>
        </w:tc>
        <w:tc>
          <w:tcPr>
            <w:tcW w:w="2870" w:type="dxa"/>
            <w:gridSpan w:val="3"/>
          </w:tcPr>
          <w:p w14:paraId="2C935328"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~96 m²</w:t>
            </w:r>
          </w:p>
        </w:tc>
      </w:tr>
      <w:tr w:rsidR="0013782B" w:rsidRPr="0013782B" w14:paraId="45B2B37A" w14:textId="77777777" w:rsidTr="001974ED">
        <w:tc>
          <w:tcPr>
            <w:tcW w:w="920" w:type="dxa"/>
          </w:tcPr>
          <w:p w14:paraId="69D200E7" w14:textId="77777777" w:rsidR="0013782B" w:rsidRPr="0013782B" w:rsidRDefault="0013782B" w:rsidP="0013782B">
            <w:pPr>
              <w:jc w:val="center"/>
              <w:rPr>
                <w:rFonts w:ascii="Times New Roman" w:hAnsi="Times New Roman" w:cs="Times New Roman"/>
                <w:lang w:val="lt-LT"/>
              </w:rPr>
            </w:pPr>
          </w:p>
        </w:tc>
        <w:tc>
          <w:tcPr>
            <w:tcW w:w="3021" w:type="dxa"/>
            <w:gridSpan w:val="3"/>
          </w:tcPr>
          <w:p w14:paraId="38798FCF"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Liftas</w:t>
            </w:r>
          </w:p>
        </w:tc>
        <w:tc>
          <w:tcPr>
            <w:tcW w:w="2539" w:type="dxa"/>
            <w:gridSpan w:val="3"/>
          </w:tcPr>
          <w:p w14:paraId="2A8ED5A3"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w:t>
            </w:r>
          </w:p>
        </w:tc>
        <w:tc>
          <w:tcPr>
            <w:tcW w:w="2870" w:type="dxa"/>
            <w:gridSpan w:val="3"/>
          </w:tcPr>
          <w:p w14:paraId="44A69519"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 xml:space="preserve"> -</w:t>
            </w:r>
          </w:p>
        </w:tc>
      </w:tr>
      <w:tr w:rsidR="0013782B" w:rsidRPr="0013782B" w14:paraId="0AAF546E" w14:textId="77777777" w:rsidTr="001974ED">
        <w:tc>
          <w:tcPr>
            <w:tcW w:w="920" w:type="dxa"/>
          </w:tcPr>
          <w:p w14:paraId="739C2F87" w14:textId="77777777" w:rsidR="0013782B" w:rsidRPr="0013782B" w:rsidRDefault="0013782B" w:rsidP="0013782B">
            <w:pPr>
              <w:jc w:val="center"/>
              <w:rPr>
                <w:rFonts w:ascii="Times New Roman" w:hAnsi="Times New Roman" w:cs="Times New Roman"/>
                <w:lang w:val="lt-LT"/>
              </w:rPr>
            </w:pPr>
          </w:p>
        </w:tc>
        <w:tc>
          <w:tcPr>
            <w:tcW w:w="3021" w:type="dxa"/>
            <w:gridSpan w:val="3"/>
          </w:tcPr>
          <w:p w14:paraId="49D83093"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Bendra dušinė</w:t>
            </w:r>
          </w:p>
        </w:tc>
        <w:tc>
          <w:tcPr>
            <w:tcW w:w="2539" w:type="dxa"/>
            <w:gridSpan w:val="3"/>
          </w:tcPr>
          <w:p w14:paraId="05CC4BDA"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8</w:t>
            </w:r>
          </w:p>
        </w:tc>
        <w:tc>
          <w:tcPr>
            <w:tcW w:w="2870" w:type="dxa"/>
            <w:gridSpan w:val="3"/>
          </w:tcPr>
          <w:p w14:paraId="09869283"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~37 m²</w:t>
            </w:r>
          </w:p>
        </w:tc>
      </w:tr>
      <w:tr w:rsidR="0013782B" w:rsidRPr="0013782B" w14:paraId="54CECF53" w14:textId="77777777" w:rsidTr="001974ED">
        <w:tc>
          <w:tcPr>
            <w:tcW w:w="920" w:type="dxa"/>
          </w:tcPr>
          <w:p w14:paraId="0346B337" w14:textId="77777777" w:rsidR="0013782B" w:rsidRPr="0013782B" w:rsidRDefault="0013782B" w:rsidP="0013782B">
            <w:pPr>
              <w:jc w:val="center"/>
              <w:rPr>
                <w:rFonts w:ascii="Times New Roman" w:hAnsi="Times New Roman" w:cs="Times New Roman"/>
                <w:lang w:val="lt-LT"/>
              </w:rPr>
            </w:pPr>
          </w:p>
        </w:tc>
        <w:tc>
          <w:tcPr>
            <w:tcW w:w="3021" w:type="dxa"/>
            <w:gridSpan w:val="3"/>
          </w:tcPr>
          <w:p w14:paraId="4A5601BF"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Bendras tualetas</w:t>
            </w:r>
          </w:p>
        </w:tc>
        <w:tc>
          <w:tcPr>
            <w:tcW w:w="2539" w:type="dxa"/>
            <w:gridSpan w:val="3"/>
          </w:tcPr>
          <w:p w14:paraId="608DE224"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12</w:t>
            </w:r>
          </w:p>
        </w:tc>
        <w:tc>
          <w:tcPr>
            <w:tcW w:w="2870" w:type="dxa"/>
            <w:gridSpan w:val="3"/>
          </w:tcPr>
          <w:p w14:paraId="3E29632F"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~37 m²</w:t>
            </w:r>
          </w:p>
        </w:tc>
      </w:tr>
      <w:tr w:rsidR="001974ED" w:rsidRPr="00D157FA" w14:paraId="41B5A16C" w14:textId="77777777" w:rsidTr="001974ED">
        <w:tc>
          <w:tcPr>
            <w:tcW w:w="920" w:type="dxa"/>
          </w:tcPr>
          <w:p w14:paraId="1CF48769"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Dušai</w:t>
            </w:r>
          </w:p>
          <w:p w14:paraId="6BFB7BF7"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(vnt.)</w:t>
            </w:r>
          </w:p>
        </w:tc>
        <w:tc>
          <w:tcPr>
            <w:tcW w:w="1029" w:type="dxa"/>
          </w:tcPr>
          <w:p w14:paraId="29CFB51B"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Unitazai</w:t>
            </w:r>
          </w:p>
          <w:p w14:paraId="2063A8BF"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(vnt.)</w:t>
            </w:r>
          </w:p>
        </w:tc>
        <w:tc>
          <w:tcPr>
            <w:tcW w:w="1056" w:type="dxa"/>
          </w:tcPr>
          <w:p w14:paraId="2A4D7C5B"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Kriauklė</w:t>
            </w:r>
          </w:p>
          <w:p w14:paraId="79A88825"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(vnt.)</w:t>
            </w:r>
          </w:p>
        </w:tc>
        <w:tc>
          <w:tcPr>
            <w:tcW w:w="1111" w:type="dxa"/>
            <w:gridSpan w:val="2"/>
          </w:tcPr>
          <w:p w14:paraId="517BF285"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Kriauklė virtuvinė</w:t>
            </w:r>
          </w:p>
          <w:p w14:paraId="1B13B48E"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(vnt.)</w:t>
            </w:r>
          </w:p>
        </w:tc>
        <w:tc>
          <w:tcPr>
            <w:tcW w:w="1030" w:type="dxa"/>
          </w:tcPr>
          <w:p w14:paraId="5E027610"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Orkaitės</w:t>
            </w:r>
          </w:p>
          <w:p w14:paraId="1F7832C9"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(vnt.)</w:t>
            </w:r>
          </w:p>
        </w:tc>
        <w:tc>
          <w:tcPr>
            <w:tcW w:w="1492" w:type="dxa"/>
            <w:gridSpan w:val="2"/>
          </w:tcPr>
          <w:p w14:paraId="6140FCDE" w14:textId="77777777" w:rsidR="0013782B" w:rsidRPr="0013782B" w:rsidRDefault="0013782B" w:rsidP="0013782B">
            <w:pPr>
              <w:jc w:val="center"/>
              <w:rPr>
                <w:rFonts w:ascii="Times New Roman" w:hAnsi="Times New Roman" w:cs="Times New Roman"/>
                <w:lang w:val="lt-LT"/>
              </w:rPr>
            </w:pPr>
            <w:proofErr w:type="spellStart"/>
            <w:r w:rsidRPr="0013782B">
              <w:rPr>
                <w:rFonts w:ascii="Times New Roman" w:hAnsi="Times New Roman" w:cs="Times New Roman"/>
                <w:lang w:val="lt-LT"/>
              </w:rPr>
              <w:t>Kaitlentės</w:t>
            </w:r>
            <w:proofErr w:type="spellEnd"/>
            <w:r w:rsidRPr="0013782B">
              <w:rPr>
                <w:rFonts w:ascii="Times New Roman" w:hAnsi="Times New Roman" w:cs="Times New Roman"/>
                <w:lang w:val="lt-LT"/>
              </w:rPr>
              <w:t xml:space="preserve"> (keturvietės)</w:t>
            </w:r>
          </w:p>
          <w:p w14:paraId="1531C52A"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(vnt.)</w:t>
            </w:r>
          </w:p>
        </w:tc>
        <w:tc>
          <w:tcPr>
            <w:tcW w:w="1309" w:type="dxa"/>
          </w:tcPr>
          <w:p w14:paraId="3165A10B"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Gartraukiai</w:t>
            </w:r>
          </w:p>
          <w:p w14:paraId="22DFF319"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(vnt.)</w:t>
            </w:r>
          </w:p>
        </w:tc>
        <w:tc>
          <w:tcPr>
            <w:tcW w:w="1403" w:type="dxa"/>
          </w:tcPr>
          <w:p w14:paraId="047DC03B"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Mikrobangų krosnelės</w:t>
            </w:r>
          </w:p>
          <w:p w14:paraId="6744491C"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(vnt.)</w:t>
            </w:r>
          </w:p>
        </w:tc>
      </w:tr>
      <w:tr w:rsidR="001974ED" w:rsidRPr="00D157FA" w14:paraId="748A85FE" w14:textId="77777777" w:rsidTr="001974ED">
        <w:tc>
          <w:tcPr>
            <w:tcW w:w="920" w:type="dxa"/>
          </w:tcPr>
          <w:p w14:paraId="6FFE7570"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15</w:t>
            </w:r>
          </w:p>
        </w:tc>
        <w:tc>
          <w:tcPr>
            <w:tcW w:w="1029" w:type="dxa"/>
          </w:tcPr>
          <w:p w14:paraId="0FEC354A"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35</w:t>
            </w:r>
          </w:p>
        </w:tc>
        <w:tc>
          <w:tcPr>
            <w:tcW w:w="1056" w:type="dxa"/>
          </w:tcPr>
          <w:p w14:paraId="73C50510"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40</w:t>
            </w:r>
          </w:p>
        </w:tc>
        <w:tc>
          <w:tcPr>
            <w:tcW w:w="1111" w:type="dxa"/>
            <w:gridSpan w:val="2"/>
          </w:tcPr>
          <w:p w14:paraId="686024F4"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14</w:t>
            </w:r>
          </w:p>
        </w:tc>
        <w:tc>
          <w:tcPr>
            <w:tcW w:w="1030" w:type="dxa"/>
          </w:tcPr>
          <w:p w14:paraId="4B76A571"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9</w:t>
            </w:r>
          </w:p>
        </w:tc>
        <w:tc>
          <w:tcPr>
            <w:tcW w:w="1492" w:type="dxa"/>
            <w:gridSpan w:val="2"/>
          </w:tcPr>
          <w:p w14:paraId="21B5C31C"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11</w:t>
            </w:r>
          </w:p>
        </w:tc>
        <w:tc>
          <w:tcPr>
            <w:tcW w:w="1309" w:type="dxa"/>
          </w:tcPr>
          <w:p w14:paraId="550AC198"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3</w:t>
            </w:r>
          </w:p>
        </w:tc>
        <w:tc>
          <w:tcPr>
            <w:tcW w:w="1403" w:type="dxa"/>
          </w:tcPr>
          <w:p w14:paraId="18B1B572" w14:textId="77777777" w:rsidR="0013782B" w:rsidRPr="0013782B" w:rsidRDefault="0013782B" w:rsidP="0013782B">
            <w:pPr>
              <w:jc w:val="center"/>
              <w:rPr>
                <w:rFonts w:ascii="Times New Roman" w:hAnsi="Times New Roman" w:cs="Times New Roman"/>
                <w:lang w:val="lt-LT"/>
              </w:rPr>
            </w:pPr>
            <w:r w:rsidRPr="0013782B">
              <w:rPr>
                <w:rFonts w:ascii="Times New Roman" w:hAnsi="Times New Roman" w:cs="Times New Roman"/>
                <w:lang w:val="lt-LT"/>
              </w:rPr>
              <w:t>4</w:t>
            </w:r>
          </w:p>
        </w:tc>
      </w:tr>
    </w:tbl>
    <w:tbl>
      <w:tblPr>
        <w:tblStyle w:val="TableGrid3"/>
        <w:tblW w:w="0" w:type="auto"/>
        <w:tblLook w:val="04A0" w:firstRow="1" w:lastRow="0" w:firstColumn="1" w:lastColumn="0" w:noHBand="0" w:noVBand="1"/>
      </w:tblPr>
      <w:tblGrid>
        <w:gridCol w:w="776"/>
        <w:gridCol w:w="1029"/>
        <w:gridCol w:w="1056"/>
        <w:gridCol w:w="940"/>
        <w:gridCol w:w="174"/>
        <w:gridCol w:w="1055"/>
        <w:gridCol w:w="1454"/>
        <w:gridCol w:w="127"/>
        <w:gridCol w:w="1323"/>
        <w:gridCol w:w="1416"/>
      </w:tblGrid>
      <w:tr w:rsidR="00C36B0D" w:rsidRPr="00D157FA" w14:paraId="619E5A94" w14:textId="77777777" w:rsidTr="001974ED">
        <w:tc>
          <w:tcPr>
            <w:tcW w:w="3801" w:type="dxa"/>
            <w:gridSpan w:val="4"/>
          </w:tcPr>
          <w:bookmarkEnd w:id="5"/>
          <w:p w14:paraId="783B3B6A" w14:textId="65FE7F36" w:rsidR="00C36B0D" w:rsidRPr="007751D7" w:rsidRDefault="00C36B0D" w:rsidP="0062579B">
            <w:pPr>
              <w:pStyle w:val="Sraopastraipa"/>
              <w:numPr>
                <w:ilvl w:val="0"/>
                <w:numId w:val="8"/>
              </w:numPr>
              <w:tabs>
                <w:tab w:val="left" w:pos="306"/>
              </w:tabs>
              <w:ind w:left="22" w:firstLine="0"/>
              <w:jc w:val="center"/>
              <w:rPr>
                <w:rFonts w:ascii="Times New Roman" w:hAnsi="Times New Roman" w:cs="Times New Roman"/>
                <w:lang w:val="lt-LT"/>
              </w:rPr>
            </w:pPr>
            <w:r w:rsidRPr="007751D7">
              <w:rPr>
                <w:rFonts w:ascii="Times New Roman" w:hAnsi="Times New Roman" w:cs="Times New Roman"/>
                <w:b/>
                <w:bCs/>
                <w:lang w:val="lt-LT"/>
              </w:rPr>
              <w:t>Studentų g. 5, Akademija</w:t>
            </w:r>
          </w:p>
        </w:tc>
        <w:tc>
          <w:tcPr>
            <w:tcW w:w="2683" w:type="dxa"/>
            <w:gridSpan w:val="3"/>
          </w:tcPr>
          <w:p w14:paraId="13634A85"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Kiekis</w:t>
            </w:r>
          </w:p>
          <w:p w14:paraId="632E9147"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(vnt.)</w:t>
            </w:r>
          </w:p>
        </w:tc>
        <w:tc>
          <w:tcPr>
            <w:tcW w:w="2866" w:type="dxa"/>
            <w:gridSpan w:val="3"/>
          </w:tcPr>
          <w:p w14:paraId="0C883D25"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Bendras preliminarus plotas (m²)</w:t>
            </w:r>
          </w:p>
        </w:tc>
      </w:tr>
      <w:tr w:rsidR="00C36B0D" w:rsidRPr="00C36B0D" w14:paraId="06F23838" w14:textId="77777777" w:rsidTr="001974ED">
        <w:tc>
          <w:tcPr>
            <w:tcW w:w="776" w:type="dxa"/>
          </w:tcPr>
          <w:p w14:paraId="1305CB11" w14:textId="77777777" w:rsidR="00C36B0D" w:rsidRPr="00C36B0D" w:rsidRDefault="00C36B0D" w:rsidP="00C36B0D">
            <w:pPr>
              <w:jc w:val="center"/>
              <w:rPr>
                <w:rFonts w:ascii="Times New Roman" w:hAnsi="Times New Roman" w:cs="Times New Roman"/>
                <w:lang w:val="lt-LT"/>
              </w:rPr>
            </w:pPr>
          </w:p>
        </w:tc>
        <w:tc>
          <w:tcPr>
            <w:tcW w:w="3025" w:type="dxa"/>
            <w:gridSpan w:val="3"/>
          </w:tcPr>
          <w:p w14:paraId="604C02D9"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Virtuvė</w:t>
            </w:r>
          </w:p>
        </w:tc>
        <w:tc>
          <w:tcPr>
            <w:tcW w:w="2683" w:type="dxa"/>
            <w:gridSpan w:val="3"/>
          </w:tcPr>
          <w:p w14:paraId="5F161719"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8</w:t>
            </w:r>
          </w:p>
        </w:tc>
        <w:tc>
          <w:tcPr>
            <w:tcW w:w="2866" w:type="dxa"/>
            <w:gridSpan w:val="3"/>
          </w:tcPr>
          <w:p w14:paraId="6D80F2DF"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~110 m²</w:t>
            </w:r>
          </w:p>
        </w:tc>
      </w:tr>
      <w:tr w:rsidR="00C36B0D" w:rsidRPr="00C36B0D" w14:paraId="32141822" w14:textId="77777777" w:rsidTr="001974ED">
        <w:tc>
          <w:tcPr>
            <w:tcW w:w="776" w:type="dxa"/>
          </w:tcPr>
          <w:p w14:paraId="156382B4" w14:textId="77777777" w:rsidR="00C36B0D" w:rsidRPr="00C36B0D" w:rsidRDefault="00C36B0D" w:rsidP="00C36B0D">
            <w:pPr>
              <w:jc w:val="center"/>
              <w:rPr>
                <w:rFonts w:ascii="Times New Roman" w:hAnsi="Times New Roman" w:cs="Times New Roman"/>
                <w:lang w:val="lt-LT"/>
              </w:rPr>
            </w:pPr>
          </w:p>
        </w:tc>
        <w:tc>
          <w:tcPr>
            <w:tcW w:w="3025" w:type="dxa"/>
            <w:gridSpan w:val="3"/>
          </w:tcPr>
          <w:p w14:paraId="2599FC5F"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Liftas</w:t>
            </w:r>
          </w:p>
        </w:tc>
        <w:tc>
          <w:tcPr>
            <w:tcW w:w="2683" w:type="dxa"/>
            <w:gridSpan w:val="3"/>
          </w:tcPr>
          <w:p w14:paraId="1F739F35"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w:t>
            </w:r>
          </w:p>
        </w:tc>
        <w:tc>
          <w:tcPr>
            <w:tcW w:w="2866" w:type="dxa"/>
            <w:gridSpan w:val="3"/>
          </w:tcPr>
          <w:p w14:paraId="31AF6DCD"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w:t>
            </w:r>
          </w:p>
        </w:tc>
      </w:tr>
      <w:tr w:rsidR="00C36B0D" w:rsidRPr="00C36B0D" w14:paraId="63F3E604" w14:textId="77777777" w:rsidTr="001974ED">
        <w:tc>
          <w:tcPr>
            <w:tcW w:w="776" w:type="dxa"/>
          </w:tcPr>
          <w:p w14:paraId="47EE8ED7" w14:textId="77777777" w:rsidR="00C36B0D" w:rsidRPr="00C36B0D" w:rsidRDefault="00C36B0D" w:rsidP="00C36B0D">
            <w:pPr>
              <w:jc w:val="center"/>
              <w:rPr>
                <w:rFonts w:ascii="Times New Roman" w:hAnsi="Times New Roman" w:cs="Times New Roman"/>
                <w:lang w:val="lt-LT"/>
              </w:rPr>
            </w:pPr>
          </w:p>
        </w:tc>
        <w:tc>
          <w:tcPr>
            <w:tcW w:w="3025" w:type="dxa"/>
            <w:gridSpan w:val="3"/>
          </w:tcPr>
          <w:p w14:paraId="25EABAAE"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Bendra dušinė</w:t>
            </w:r>
          </w:p>
        </w:tc>
        <w:tc>
          <w:tcPr>
            <w:tcW w:w="2683" w:type="dxa"/>
            <w:gridSpan w:val="3"/>
          </w:tcPr>
          <w:p w14:paraId="39086041"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4</w:t>
            </w:r>
          </w:p>
        </w:tc>
        <w:tc>
          <w:tcPr>
            <w:tcW w:w="2866" w:type="dxa"/>
            <w:gridSpan w:val="3"/>
          </w:tcPr>
          <w:p w14:paraId="11617C8D"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~25 m²</w:t>
            </w:r>
          </w:p>
        </w:tc>
      </w:tr>
      <w:tr w:rsidR="00C36B0D" w:rsidRPr="00C36B0D" w14:paraId="402CFD14" w14:textId="77777777" w:rsidTr="001974ED">
        <w:tc>
          <w:tcPr>
            <w:tcW w:w="776" w:type="dxa"/>
          </w:tcPr>
          <w:p w14:paraId="1ECC1B85" w14:textId="77777777" w:rsidR="00C36B0D" w:rsidRPr="00C36B0D" w:rsidRDefault="00C36B0D" w:rsidP="00C36B0D">
            <w:pPr>
              <w:jc w:val="center"/>
              <w:rPr>
                <w:rFonts w:ascii="Times New Roman" w:hAnsi="Times New Roman" w:cs="Times New Roman"/>
                <w:lang w:val="lt-LT"/>
              </w:rPr>
            </w:pPr>
          </w:p>
        </w:tc>
        <w:tc>
          <w:tcPr>
            <w:tcW w:w="3025" w:type="dxa"/>
            <w:gridSpan w:val="3"/>
          </w:tcPr>
          <w:p w14:paraId="17487EA8"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Bendras tualetas</w:t>
            </w:r>
          </w:p>
        </w:tc>
        <w:tc>
          <w:tcPr>
            <w:tcW w:w="2683" w:type="dxa"/>
            <w:gridSpan w:val="3"/>
          </w:tcPr>
          <w:p w14:paraId="532FB57E"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9</w:t>
            </w:r>
          </w:p>
        </w:tc>
        <w:tc>
          <w:tcPr>
            <w:tcW w:w="2866" w:type="dxa"/>
            <w:gridSpan w:val="3"/>
          </w:tcPr>
          <w:p w14:paraId="68528108"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~40 m²</w:t>
            </w:r>
          </w:p>
        </w:tc>
      </w:tr>
      <w:tr w:rsidR="00C36B0D" w:rsidRPr="00C36B0D" w14:paraId="13DBDD06" w14:textId="77777777" w:rsidTr="001974ED">
        <w:tc>
          <w:tcPr>
            <w:tcW w:w="776" w:type="dxa"/>
          </w:tcPr>
          <w:p w14:paraId="18F5B4B2"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Dušai</w:t>
            </w:r>
          </w:p>
          <w:p w14:paraId="2521CEA2"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(vnt.)</w:t>
            </w:r>
          </w:p>
        </w:tc>
        <w:tc>
          <w:tcPr>
            <w:tcW w:w="1029" w:type="dxa"/>
          </w:tcPr>
          <w:p w14:paraId="1D00D8A6"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Unitazai</w:t>
            </w:r>
          </w:p>
          <w:p w14:paraId="448409D5"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(vnt.)</w:t>
            </w:r>
          </w:p>
        </w:tc>
        <w:tc>
          <w:tcPr>
            <w:tcW w:w="1056" w:type="dxa"/>
          </w:tcPr>
          <w:p w14:paraId="187A0CB1"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Kriauklė</w:t>
            </w:r>
          </w:p>
          <w:p w14:paraId="1D45B3C0"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(vnt.)</w:t>
            </w:r>
          </w:p>
        </w:tc>
        <w:tc>
          <w:tcPr>
            <w:tcW w:w="1114" w:type="dxa"/>
            <w:gridSpan w:val="2"/>
          </w:tcPr>
          <w:p w14:paraId="160D913D"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Kriauklė virtuvinė</w:t>
            </w:r>
          </w:p>
          <w:p w14:paraId="21898563"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(vnt.)</w:t>
            </w:r>
          </w:p>
        </w:tc>
        <w:tc>
          <w:tcPr>
            <w:tcW w:w="1055" w:type="dxa"/>
          </w:tcPr>
          <w:p w14:paraId="33CEF198"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Orkaitės</w:t>
            </w:r>
          </w:p>
          <w:p w14:paraId="25172AC3"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(vnt.)</w:t>
            </w:r>
          </w:p>
        </w:tc>
        <w:tc>
          <w:tcPr>
            <w:tcW w:w="1581" w:type="dxa"/>
            <w:gridSpan w:val="2"/>
          </w:tcPr>
          <w:p w14:paraId="04D04CD1" w14:textId="77777777" w:rsidR="00C36B0D" w:rsidRPr="00C36B0D" w:rsidRDefault="00C36B0D" w:rsidP="00C36B0D">
            <w:pPr>
              <w:jc w:val="center"/>
              <w:rPr>
                <w:rFonts w:ascii="Times New Roman" w:hAnsi="Times New Roman" w:cs="Times New Roman"/>
                <w:lang w:val="lt-LT"/>
              </w:rPr>
            </w:pPr>
            <w:proofErr w:type="spellStart"/>
            <w:r w:rsidRPr="00C36B0D">
              <w:rPr>
                <w:rFonts w:ascii="Times New Roman" w:hAnsi="Times New Roman" w:cs="Times New Roman"/>
                <w:lang w:val="lt-LT"/>
              </w:rPr>
              <w:t>Kaitlentės</w:t>
            </w:r>
            <w:proofErr w:type="spellEnd"/>
            <w:r w:rsidRPr="00C36B0D">
              <w:rPr>
                <w:rFonts w:ascii="Times New Roman" w:hAnsi="Times New Roman" w:cs="Times New Roman"/>
                <w:lang w:val="lt-LT"/>
              </w:rPr>
              <w:t xml:space="preserve"> (keturvietės)</w:t>
            </w:r>
          </w:p>
          <w:p w14:paraId="461F9676"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(vnt.)</w:t>
            </w:r>
          </w:p>
        </w:tc>
        <w:tc>
          <w:tcPr>
            <w:tcW w:w="1323" w:type="dxa"/>
          </w:tcPr>
          <w:p w14:paraId="44DC10F9"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Gartraukiai</w:t>
            </w:r>
          </w:p>
          <w:p w14:paraId="4983EDB5"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(vnt.)</w:t>
            </w:r>
          </w:p>
        </w:tc>
        <w:tc>
          <w:tcPr>
            <w:tcW w:w="1416" w:type="dxa"/>
          </w:tcPr>
          <w:p w14:paraId="65431D02"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Mikrobangų krosnelės</w:t>
            </w:r>
          </w:p>
          <w:p w14:paraId="5ABCB0EA"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(vnt.)</w:t>
            </w:r>
          </w:p>
        </w:tc>
      </w:tr>
      <w:tr w:rsidR="00C36B0D" w:rsidRPr="00C36B0D" w14:paraId="4B8BB2BA" w14:textId="77777777" w:rsidTr="001974ED">
        <w:tc>
          <w:tcPr>
            <w:tcW w:w="776" w:type="dxa"/>
          </w:tcPr>
          <w:p w14:paraId="74BAE4C0"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10</w:t>
            </w:r>
          </w:p>
        </w:tc>
        <w:tc>
          <w:tcPr>
            <w:tcW w:w="1029" w:type="dxa"/>
          </w:tcPr>
          <w:p w14:paraId="40E69515"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37</w:t>
            </w:r>
          </w:p>
        </w:tc>
        <w:tc>
          <w:tcPr>
            <w:tcW w:w="1056" w:type="dxa"/>
          </w:tcPr>
          <w:p w14:paraId="68F21FDE"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41</w:t>
            </w:r>
          </w:p>
        </w:tc>
        <w:tc>
          <w:tcPr>
            <w:tcW w:w="1114" w:type="dxa"/>
            <w:gridSpan w:val="2"/>
          </w:tcPr>
          <w:p w14:paraId="2BBD6E4D"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15</w:t>
            </w:r>
          </w:p>
        </w:tc>
        <w:tc>
          <w:tcPr>
            <w:tcW w:w="1055" w:type="dxa"/>
          </w:tcPr>
          <w:p w14:paraId="1D3D53F8"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11</w:t>
            </w:r>
          </w:p>
        </w:tc>
        <w:tc>
          <w:tcPr>
            <w:tcW w:w="1581" w:type="dxa"/>
            <w:gridSpan w:val="2"/>
          </w:tcPr>
          <w:p w14:paraId="54CB1C52"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15</w:t>
            </w:r>
          </w:p>
        </w:tc>
        <w:tc>
          <w:tcPr>
            <w:tcW w:w="1323" w:type="dxa"/>
          </w:tcPr>
          <w:p w14:paraId="0F0A5DB8"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1</w:t>
            </w:r>
          </w:p>
        </w:tc>
        <w:tc>
          <w:tcPr>
            <w:tcW w:w="1416" w:type="dxa"/>
          </w:tcPr>
          <w:p w14:paraId="1BBA0CD9" w14:textId="77777777" w:rsidR="00C36B0D" w:rsidRPr="00C36B0D" w:rsidRDefault="00C36B0D" w:rsidP="00C36B0D">
            <w:pPr>
              <w:jc w:val="center"/>
              <w:rPr>
                <w:rFonts w:ascii="Times New Roman" w:hAnsi="Times New Roman" w:cs="Times New Roman"/>
                <w:lang w:val="lt-LT"/>
              </w:rPr>
            </w:pPr>
            <w:r w:rsidRPr="00C36B0D">
              <w:rPr>
                <w:rFonts w:ascii="Times New Roman" w:hAnsi="Times New Roman" w:cs="Times New Roman"/>
                <w:lang w:val="lt-LT"/>
              </w:rPr>
              <w:t>4</w:t>
            </w:r>
          </w:p>
        </w:tc>
      </w:tr>
    </w:tbl>
    <w:tbl>
      <w:tblPr>
        <w:tblStyle w:val="TableGrid4"/>
        <w:tblW w:w="0" w:type="auto"/>
        <w:tblLook w:val="04A0" w:firstRow="1" w:lastRow="0" w:firstColumn="1" w:lastColumn="0" w:noHBand="0" w:noVBand="1"/>
      </w:tblPr>
      <w:tblGrid>
        <w:gridCol w:w="776"/>
        <w:gridCol w:w="1029"/>
        <w:gridCol w:w="1056"/>
        <w:gridCol w:w="940"/>
        <w:gridCol w:w="174"/>
        <w:gridCol w:w="1055"/>
        <w:gridCol w:w="1454"/>
        <w:gridCol w:w="127"/>
        <w:gridCol w:w="1323"/>
        <w:gridCol w:w="1416"/>
      </w:tblGrid>
      <w:tr w:rsidR="00822A7E" w:rsidRPr="00D157FA" w14:paraId="13AEF4ED" w14:textId="77777777" w:rsidTr="00CD2538">
        <w:tc>
          <w:tcPr>
            <w:tcW w:w="3801" w:type="dxa"/>
            <w:gridSpan w:val="4"/>
          </w:tcPr>
          <w:p w14:paraId="5CFBB521" w14:textId="371AD5E5" w:rsidR="00822A7E" w:rsidRPr="007751D7" w:rsidRDefault="00822A7E" w:rsidP="0062579B">
            <w:pPr>
              <w:pStyle w:val="Sraopastraipa"/>
              <w:numPr>
                <w:ilvl w:val="0"/>
                <w:numId w:val="8"/>
              </w:numPr>
              <w:tabs>
                <w:tab w:val="left" w:pos="306"/>
              </w:tabs>
              <w:ind w:left="22" w:hanging="22"/>
              <w:rPr>
                <w:rFonts w:ascii="Times New Roman" w:hAnsi="Times New Roman" w:cs="Times New Roman"/>
                <w:lang w:val="lt-LT"/>
              </w:rPr>
            </w:pPr>
            <w:r w:rsidRPr="007751D7">
              <w:rPr>
                <w:rFonts w:ascii="Times New Roman" w:hAnsi="Times New Roman" w:cs="Times New Roman"/>
                <w:b/>
                <w:bCs/>
                <w:lang w:val="lt-LT"/>
              </w:rPr>
              <w:t>Universiteto g.6, Akademija</w:t>
            </w:r>
          </w:p>
        </w:tc>
        <w:tc>
          <w:tcPr>
            <w:tcW w:w="2683" w:type="dxa"/>
            <w:gridSpan w:val="3"/>
          </w:tcPr>
          <w:p w14:paraId="3F608A48"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Kiekis</w:t>
            </w:r>
          </w:p>
          <w:p w14:paraId="75A5B715"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(vnt.)</w:t>
            </w:r>
          </w:p>
        </w:tc>
        <w:tc>
          <w:tcPr>
            <w:tcW w:w="2866" w:type="dxa"/>
            <w:gridSpan w:val="3"/>
          </w:tcPr>
          <w:p w14:paraId="716D930B"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Bendras preliminarus plotas (m²)</w:t>
            </w:r>
          </w:p>
        </w:tc>
      </w:tr>
      <w:tr w:rsidR="00822A7E" w:rsidRPr="00822A7E" w14:paraId="74FACAE6" w14:textId="77777777" w:rsidTr="00CD2538">
        <w:tc>
          <w:tcPr>
            <w:tcW w:w="776" w:type="dxa"/>
          </w:tcPr>
          <w:p w14:paraId="39F6D92D" w14:textId="77777777" w:rsidR="00822A7E" w:rsidRPr="00822A7E" w:rsidRDefault="00822A7E" w:rsidP="00822A7E">
            <w:pPr>
              <w:jc w:val="center"/>
              <w:rPr>
                <w:rFonts w:ascii="Times New Roman" w:hAnsi="Times New Roman" w:cs="Times New Roman"/>
                <w:lang w:val="lt-LT"/>
              </w:rPr>
            </w:pPr>
          </w:p>
        </w:tc>
        <w:tc>
          <w:tcPr>
            <w:tcW w:w="3025" w:type="dxa"/>
            <w:gridSpan w:val="3"/>
          </w:tcPr>
          <w:p w14:paraId="4DF66C36"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Virtuvė</w:t>
            </w:r>
          </w:p>
        </w:tc>
        <w:tc>
          <w:tcPr>
            <w:tcW w:w="2683" w:type="dxa"/>
            <w:gridSpan w:val="3"/>
          </w:tcPr>
          <w:p w14:paraId="01A23DCB"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10</w:t>
            </w:r>
          </w:p>
        </w:tc>
        <w:tc>
          <w:tcPr>
            <w:tcW w:w="2866" w:type="dxa"/>
            <w:gridSpan w:val="3"/>
          </w:tcPr>
          <w:p w14:paraId="482956FC"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~197 m²</w:t>
            </w:r>
          </w:p>
        </w:tc>
      </w:tr>
      <w:tr w:rsidR="00822A7E" w:rsidRPr="00822A7E" w14:paraId="648B4BE6" w14:textId="77777777" w:rsidTr="00CD2538">
        <w:tc>
          <w:tcPr>
            <w:tcW w:w="776" w:type="dxa"/>
          </w:tcPr>
          <w:p w14:paraId="5446DE8D" w14:textId="77777777" w:rsidR="00822A7E" w:rsidRPr="00822A7E" w:rsidRDefault="00822A7E" w:rsidP="00822A7E">
            <w:pPr>
              <w:jc w:val="center"/>
              <w:rPr>
                <w:rFonts w:ascii="Times New Roman" w:hAnsi="Times New Roman" w:cs="Times New Roman"/>
                <w:lang w:val="lt-LT"/>
              </w:rPr>
            </w:pPr>
          </w:p>
        </w:tc>
        <w:tc>
          <w:tcPr>
            <w:tcW w:w="3025" w:type="dxa"/>
            <w:gridSpan w:val="3"/>
          </w:tcPr>
          <w:p w14:paraId="3DD4B0F2"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Liftas</w:t>
            </w:r>
          </w:p>
        </w:tc>
        <w:tc>
          <w:tcPr>
            <w:tcW w:w="2683" w:type="dxa"/>
            <w:gridSpan w:val="3"/>
          </w:tcPr>
          <w:p w14:paraId="23951912"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w:t>
            </w:r>
          </w:p>
        </w:tc>
        <w:tc>
          <w:tcPr>
            <w:tcW w:w="2866" w:type="dxa"/>
            <w:gridSpan w:val="3"/>
          </w:tcPr>
          <w:p w14:paraId="29EF8342"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 xml:space="preserve"> -</w:t>
            </w:r>
          </w:p>
        </w:tc>
      </w:tr>
      <w:tr w:rsidR="00822A7E" w:rsidRPr="00822A7E" w14:paraId="5427DCA0" w14:textId="77777777" w:rsidTr="00CD2538">
        <w:tc>
          <w:tcPr>
            <w:tcW w:w="776" w:type="dxa"/>
          </w:tcPr>
          <w:p w14:paraId="4EEB96FD" w14:textId="77777777" w:rsidR="00822A7E" w:rsidRPr="00822A7E" w:rsidRDefault="00822A7E" w:rsidP="00822A7E">
            <w:pPr>
              <w:jc w:val="center"/>
              <w:rPr>
                <w:rFonts w:ascii="Times New Roman" w:hAnsi="Times New Roman" w:cs="Times New Roman"/>
                <w:lang w:val="lt-LT"/>
              </w:rPr>
            </w:pPr>
          </w:p>
        </w:tc>
        <w:tc>
          <w:tcPr>
            <w:tcW w:w="3025" w:type="dxa"/>
            <w:gridSpan w:val="3"/>
          </w:tcPr>
          <w:p w14:paraId="3F0C38FC"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Bendra dušinė</w:t>
            </w:r>
          </w:p>
        </w:tc>
        <w:tc>
          <w:tcPr>
            <w:tcW w:w="2683" w:type="dxa"/>
            <w:gridSpan w:val="3"/>
          </w:tcPr>
          <w:p w14:paraId="52F2E38D"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7</w:t>
            </w:r>
          </w:p>
        </w:tc>
        <w:tc>
          <w:tcPr>
            <w:tcW w:w="2866" w:type="dxa"/>
            <w:gridSpan w:val="3"/>
          </w:tcPr>
          <w:p w14:paraId="4B10876A"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~58 m²</w:t>
            </w:r>
          </w:p>
        </w:tc>
      </w:tr>
      <w:tr w:rsidR="00822A7E" w:rsidRPr="00822A7E" w14:paraId="658517D4" w14:textId="77777777" w:rsidTr="00CD2538">
        <w:tc>
          <w:tcPr>
            <w:tcW w:w="776" w:type="dxa"/>
          </w:tcPr>
          <w:p w14:paraId="1847CE47" w14:textId="77777777" w:rsidR="00822A7E" w:rsidRPr="00822A7E" w:rsidRDefault="00822A7E" w:rsidP="00822A7E">
            <w:pPr>
              <w:jc w:val="center"/>
              <w:rPr>
                <w:rFonts w:ascii="Times New Roman" w:hAnsi="Times New Roman" w:cs="Times New Roman"/>
                <w:lang w:val="lt-LT"/>
              </w:rPr>
            </w:pPr>
          </w:p>
        </w:tc>
        <w:tc>
          <w:tcPr>
            <w:tcW w:w="3025" w:type="dxa"/>
            <w:gridSpan w:val="3"/>
          </w:tcPr>
          <w:p w14:paraId="15C13FB4"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Bendras tualetas</w:t>
            </w:r>
          </w:p>
        </w:tc>
        <w:tc>
          <w:tcPr>
            <w:tcW w:w="2683" w:type="dxa"/>
            <w:gridSpan w:val="3"/>
          </w:tcPr>
          <w:p w14:paraId="31B5A1ED"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10</w:t>
            </w:r>
          </w:p>
        </w:tc>
        <w:tc>
          <w:tcPr>
            <w:tcW w:w="2866" w:type="dxa"/>
            <w:gridSpan w:val="3"/>
          </w:tcPr>
          <w:p w14:paraId="2011CA28"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~83 m²</w:t>
            </w:r>
          </w:p>
        </w:tc>
      </w:tr>
      <w:tr w:rsidR="00822A7E" w:rsidRPr="00822A7E" w14:paraId="6D226F6D" w14:textId="77777777" w:rsidTr="00CD2538">
        <w:tc>
          <w:tcPr>
            <w:tcW w:w="776" w:type="dxa"/>
          </w:tcPr>
          <w:p w14:paraId="3DEFFBCE"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Dušai</w:t>
            </w:r>
          </w:p>
          <w:p w14:paraId="3A9BD4DE"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(vnt.)</w:t>
            </w:r>
          </w:p>
        </w:tc>
        <w:tc>
          <w:tcPr>
            <w:tcW w:w="1029" w:type="dxa"/>
          </w:tcPr>
          <w:p w14:paraId="074229FC"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Unitazai</w:t>
            </w:r>
          </w:p>
          <w:p w14:paraId="10515A27"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(vnt.)</w:t>
            </w:r>
          </w:p>
        </w:tc>
        <w:tc>
          <w:tcPr>
            <w:tcW w:w="1056" w:type="dxa"/>
          </w:tcPr>
          <w:p w14:paraId="1BFC4716"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Kriauklė</w:t>
            </w:r>
          </w:p>
          <w:p w14:paraId="383FE452"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(vnt.)</w:t>
            </w:r>
          </w:p>
        </w:tc>
        <w:tc>
          <w:tcPr>
            <w:tcW w:w="1114" w:type="dxa"/>
            <w:gridSpan w:val="2"/>
          </w:tcPr>
          <w:p w14:paraId="0626E2A7"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Kriauklė virtuvinė</w:t>
            </w:r>
          </w:p>
          <w:p w14:paraId="1CD1D160"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(vnt.)</w:t>
            </w:r>
          </w:p>
        </w:tc>
        <w:tc>
          <w:tcPr>
            <w:tcW w:w="1055" w:type="dxa"/>
          </w:tcPr>
          <w:p w14:paraId="385A05E6"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Orkaitės</w:t>
            </w:r>
          </w:p>
          <w:p w14:paraId="70A120F8"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(vnt.)</w:t>
            </w:r>
          </w:p>
        </w:tc>
        <w:tc>
          <w:tcPr>
            <w:tcW w:w="1581" w:type="dxa"/>
            <w:gridSpan w:val="2"/>
          </w:tcPr>
          <w:p w14:paraId="707AB0D1" w14:textId="77777777" w:rsidR="00822A7E" w:rsidRPr="00822A7E" w:rsidRDefault="00822A7E" w:rsidP="00822A7E">
            <w:pPr>
              <w:jc w:val="center"/>
              <w:rPr>
                <w:rFonts w:ascii="Times New Roman" w:hAnsi="Times New Roman" w:cs="Times New Roman"/>
                <w:lang w:val="lt-LT"/>
              </w:rPr>
            </w:pPr>
            <w:proofErr w:type="spellStart"/>
            <w:r w:rsidRPr="00822A7E">
              <w:rPr>
                <w:rFonts w:ascii="Times New Roman" w:hAnsi="Times New Roman" w:cs="Times New Roman"/>
                <w:lang w:val="lt-LT"/>
              </w:rPr>
              <w:t>Kaitlentės</w:t>
            </w:r>
            <w:proofErr w:type="spellEnd"/>
            <w:r w:rsidRPr="00822A7E">
              <w:rPr>
                <w:rFonts w:ascii="Times New Roman" w:hAnsi="Times New Roman" w:cs="Times New Roman"/>
                <w:lang w:val="lt-LT"/>
              </w:rPr>
              <w:t xml:space="preserve"> (keturvietės)</w:t>
            </w:r>
          </w:p>
          <w:p w14:paraId="2DDE4354"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(vnt.)</w:t>
            </w:r>
          </w:p>
        </w:tc>
        <w:tc>
          <w:tcPr>
            <w:tcW w:w="1323" w:type="dxa"/>
          </w:tcPr>
          <w:p w14:paraId="42C9BBAA"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Gartraukiai</w:t>
            </w:r>
          </w:p>
          <w:p w14:paraId="503153E8"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(vnt.)</w:t>
            </w:r>
          </w:p>
        </w:tc>
        <w:tc>
          <w:tcPr>
            <w:tcW w:w="1416" w:type="dxa"/>
          </w:tcPr>
          <w:p w14:paraId="0F6CBB62"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Mikrobangų krosnelės</w:t>
            </w:r>
          </w:p>
          <w:p w14:paraId="595D58BF"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(vnt.)</w:t>
            </w:r>
          </w:p>
        </w:tc>
      </w:tr>
      <w:tr w:rsidR="00822A7E" w:rsidRPr="00822A7E" w14:paraId="57AC3C6E" w14:textId="77777777" w:rsidTr="00CD2538">
        <w:tc>
          <w:tcPr>
            <w:tcW w:w="776" w:type="dxa"/>
          </w:tcPr>
          <w:p w14:paraId="5D1992D8"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24</w:t>
            </w:r>
          </w:p>
        </w:tc>
        <w:tc>
          <w:tcPr>
            <w:tcW w:w="1029" w:type="dxa"/>
          </w:tcPr>
          <w:p w14:paraId="39235830"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33</w:t>
            </w:r>
          </w:p>
        </w:tc>
        <w:tc>
          <w:tcPr>
            <w:tcW w:w="1056" w:type="dxa"/>
          </w:tcPr>
          <w:p w14:paraId="1BFAFC9C"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47</w:t>
            </w:r>
          </w:p>
        </w:tc>
        <w:tc>
          <w:tcPr>
            <w:tcW w:w="1114" w:type="dxa"/>
            <w:gridSpan w:val="2"/>
          </w:tcPr>
          <w:p w14:paraId="06B9B7FB"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20</w:t>
            </w:r>
          </w:p>
        </w:tc>
        <w:tc>
          <w:tcPr>
            <w:tcW w:w="1055" w:type="dxa"/>
          </w:tcPr>
          <w:p w14:paraId="1DD3BA5A"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9</w:t>
            </w:r>
          </w:p>
        </w:tc>
        <w:tc>
          <w:tcPr>
            <w:tcW w:w="1581" w:type="dxa"/>
            <w:gridSpan w:val="2"/>
          </w:tcPr>
          <w:p w14:paraId="5EA0E1F0"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20</w:t>
            </w:r>
          </w:p>
        </w:tc>
        <w:tc>
          <w:tcPr>
            <w:tcW w:w="1323" w:type="dxa"/>
          </w:tcPr>
          <w:p w14:paraId="5D08ACD2"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w:t>
            </w:r>
          </w:p>
        </w:tc>
        <w:tc>
          <w:tcPr>
            <w:tcW w:w="1416" w:type="dxa"/>
          </w:tcPr>
          <w:p w14:paraId="30DADF10" w14:textId="77777777" w:rsidR="00822A7E" w:rsidRPr="00822A7E" w:rsidRDefault="00822A7E" w:rsidP="00822A7E">
            <w:pPr>
              <w:jc w:val="center"/>
              <w:rPr>
                <w:rFonts w:ascii="Times New Roman" w:hAnsi="Times New Roman" w:cs="Times New Roman"/>
                <w:lang w:val="lt-LT"/>
              </w:rPr>
            </w:pPr>
            <w:r w:rsidRPr="00822A7E">
              <w:rPr>
                <w:rFonts w:ascii="Times New Roman" w:hAnsi="Times New Roman" w:cs="Times New Roman"/>
                <w:lang w:val="lt-LT"/>
              </w:rPr>
              <w:t>5</w:t>
            </w:r>
          </w:p>
        </w:tc>
      </w:tr>
    </w:tbl>
    <w:tbl>
      <w:tblPr>
        <w:tblStyle w:val="TableGrid5"/>
        <w:tblW w:w="0" w:type="auto"/>
        <w:tblLook w:val="04A0" w:firstRow="1" w:lastRow="0" w:firstColumn="1" w:lastColumn="0" w:noHBand="0" w:noVBand="1"/>
      </w:tblPr>
      <w:tblGrid>
        <w:gridCol w:w="776"/>
        <w:gridCol w:w="1029"/>
        <w:gridCol w:w="1056"/>
        <w:gridCol w:w="1130"/>
        <w:gridCol w:w="1066"/>
        <w:gridCol w:w="1400"/>
        <w:gridCol w:w="141"/>
        <w:gridCol w:w="1330"/>
        <w:gridCol w:w="1422"/>
      </w:tblGrid>
      <w:tr w:rsidR="001974ED" w:rsidRPr="00D157FA" w14:paraId="3F95B9D9" w14:textId="77777777" w:rsidTr="0062579B">
        <w:tc>
          <w:tcPr>
            <w:tcW w:w="3991" w:type="dxa"/>
            <w:gridSpan w:val="4"/>
          </w:tcPr>
          <w:p w14:paraId="31DA7B01" w14:textId="2C2A4CBA" w:rsidR="001974ED" w:rsidRPr="007751D7" w:rsidRDefault="001974ED" w:rsidP="0062579B">
            <w:pPr>
              <w:pStyle w:val="Sraopastraipa"/>
              <w:numPr>
                <w:ilvl w:val="0"/>
                <w:numId w:val="8"/>
              </w:numPr>
              <w:tabs>
                <w:tab w:val="left" w:pos="306"/>
              </w:tabs>
              <w:ind w:left="22" w:firstLine="0"/>
              <w:rPr>
                <w:rFonts w:ascii="Times New Roman" w:hAnsi="Times New Roman" w:cs="Times New Roman"/>
                <w:lang w:val="lt-LT"/>
              </w:rPr>
            </w:pPr>
            <w:r w:rsidRPr="007751D7">
              <w:rPr>
                <w:rFonts w:ascii="Times New Roman" w:hAnsi="Times New Roman" w:cs="Times New Roman"/>
                <w:b/>
                <w:bCs/>
                <w:lang w:val="lt-LT"/>
              </w:rPr>
              <w:t>Universiteto g. 8, Akademija</w:t>
            </w:r>
          </w:p>
        </w:tc>
        <w:tc>
          <w:tcPr>
            <w:tcW w:w="2466" w:type="dxa"/>
            <w:gridSpan w:val="2"/>
          </w:tcPr>
          <w:p w14:paraId="25ADB007"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Kiekis</w:t>
            </w:r>
          </w:p>
          <w:p w14:paraId="1346CE25"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(vnt.)</w:t>
            </w:r>
          </w:p>
        </w:tc>
        <w:tc>
          <w:tcPr>
            <w:tcW w:w="2893" w:type="dxa"/>
            <w:gridSpan w:val="3"/>
          </w:tcPr>
          <w:p w14:paraId="1E5F0D80"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Bendras preliminarus plotas (m²)</w:t>
            </w:r>
          </w:p>
        </w:tc>
      </w:tr>
      <w:tr w:rsidR="001974ED" w:rsidRPr="001974ED" w14:paraId="5B721DCB" w14:textId="77777777" w:rsidTr="0062579B">
        <w:tc>
          <w:tcPr>
            <w:tcW w:w="776" w:type="dxa"/>
          </w:tcPr>
          <w:p w14:paraId="6E078535" w14:textId="77777777" w:rsidR="001974ED" w:rsidRPr="001974ED" w:rsidRDefault="001974ED" w:rsidP="001974ED">
            <w:pPr>
              <w:jc w:val="center"/>
              <w:rPr>
                <w:rFonts w:ascii="Times New Roman" w:hAnsi="Times New Roman" w:cs="Times New Roman"/>
                <w:lang w:val="lt-LT"/>
              </w:rPr>
            </w:pPr>
          </w:p>
        </w:tc>
        <w:tc>
          <w:tcPr>
            <w:tcW w:w="3215" w:type="dxa"/>
            <w:gridSpan w:val="3"/>
          </w:tcPr>
          <w:p w14:paraId="318E381E"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Virtuvė</w:t>
            </w:r>
          </w:p>
        </w:tc>
        <w:tc>
          <w:tcPr>
            <w:tcW w:w="2466" w:type="dxa"/>
            <w:gridSpan w:val="2"/>
          </w:tcPr>
          <w:p w14:paraId="380BA619"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12</w:t>
            </w:r>
          </w:p>
        </w:tc>
        <w:tc>
          <w:tcPr>
            <w:tcW w:w="2893" w:type="dxa"/>
            <w:gridSpan w:val="3"/>
          </w:tcPr>
          <w:p w14:paraId="31EFE6B3"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~132 m²</w:t>
            </w:r>
          </w:p>
        </w:tc>
      </w:tr>
      <w:tr w:rsidR="001974ED" w:rsidRPr="001974ED" w14:paraId="0F3E14D5" w14:textId="77777777" w:rsidTr="0062579B">
        <w:tc>
          <w:tcPr>
            <w:tcW w:w="776" w:type="dxa"/>
          </w:tcPr>
          <w:p w14:paraId="43EDDA80" w14:textId="77777777" w:rsidR="001974ED" w:rsidRPr="001974ED" w:rsidRDefault="001974ED" w:rsidP="001974ED">
            <w:pPr>
              <w:jc w:val="center"/>
              <w:rPr>
                <w:rFonts w:ascii="Times New Roman" w:hAnsi="Times New Roman" w:cs="Times New Roman"/>
                <w:lang w:val="lt-LT"/>
              </w:rPr>
            </w:pPr>
          </w:p>
        </w:tc>
        <w:tc>
          <w:tcPr>
            <w:tcW w:w="3215" w:type="dxa"/>
            <w:gridSpan w:val="3"/>
          </w:tcPr>
          <w:p w14:paraId="16E42D9B"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Liftas</w:t>
            </w:r>
          </w:p>
        </w:tc>
        <w:tc>
          <w:tcPr>
            <w:tcW w:w="2466" w:type="dxa"/>
            <w:gridSpan w:val="2"/>
          </w:tcPr>
          <w:p w14:paraId="4AB64343"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1</w:t>
            </w:r>
          </w:p>
        </w:tc>
        <w:tc>
          <w:tcPr>
            <w:tcW w:w="2893" w:type="dxa"/>
            <w:gridSpan w:val="3"/>
          </w:tcPr>
          <w:p w14:paraId="4D3F44C5"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 xml:space="preserve"> -</w:t>
            </w:r>
          </w:p>
        </w:tc>
      </w:tr>
      <w:tr w:rsidR="001974ED" w:rsidRPr="001974ED" w14:paraId="085B4383" w14:textId="77777777" w:rsidTr="0062579B">
        <w:tc>
          <w:tcPr>
            <w:tcW w:w="776" w:type="dxa"/>
          </w:tcPr>
          <w:p w14:paraId="5BB1EBFF" w14:textId="77777777" w:rsidR="001974ED" w:rsidRPr="001974ED" w:rsidRDefault="001974ED" w:rsidP="001974ED">
            <w:pPr>
              <w:jc w:val="center"/>
              <w:rPr>
                <w:rFonts w:ascii="Times New Roman" w:hAnsi="Times New Roman" w:cs="Times New Roman"/>
                <w:lang w:val="lt-LT"/>
              </w:rPr>
            </w:pPr>
          </w:p>
        </w:tc>
        <w:tc>
          <w:tcPr>
            <w:tcW w:w="3215" w:type="dxa"/>
            <w:gridSpan w:val="3"/>
          </w:tcPr>
          <w:p w14:paraId="53B76D74"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Bendra dušinė</w:t>
            </w:r>
          </w:p>
        </w:tc>
        <w:tc>
          <w:tcPr>
            <w:tcW w:w="2466" w:type="dxa"/>
            <w:gridSpan w:val="2"/>
          </w:tcPr>
          <w:p w14:paraId="3EEED07C"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w:t>
            </w:r>
          </w:p>
        </w:tc>
        <w:tc>
          <w:tcPr>
            <w:tcW w:w="2893" w:type="dxa"/>
            <w:gridSpan w:val="3"/>
          </w:tcPr>
          <w:p w14:paraId="6AC0FA9D"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 xml:space="preserve"> -</w:t>
            </w:r>
          </w:p>
        </w:tc>
      </w:tr>
      <w:tr w:rsidR="001974ED" w:rsidRPr="001974ED" w14:paraId="5014939C" w14:textId="77777777" w:rsidTr="0062579B">
        <w:tc>
          <w:tcPr>
            <w:tcW w:w="776" w:type="dxa"/>
          </w:tcPr>
          <w:p w14:paraId="3039B056" w14:textId="77777777" w:rsidR="001974ED" w:rsidRPr="001974ED" w:rsidRDefault="001974ED" w:rsidP="001974ED">
            <w:pPr>
              <w:jc w:val="center"/>
              <w:rPr>
                <w:rFonts w:ascii="Times New Roman" w:hAnsi="Times New Roman" w:cs="Times New Roman"/>
                <w:lang w:val="lt-LT"/>
              </w:rPr>
            </w:pPr>
          </w:p>
        </w:tc>
        <w:tc>
          <w:tcPr>
            <w:tcW w:w="3215" w:type="dxa"/>
            <w:gridSpan w:val="3"/>
          </w:tcPr>
          <w:p w14:paraId="302EB27A"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Bendras tualetas</w:t>
            </w:r>
          </w:p>
        </w:tc>
        <w:tc>
          <w:tcPr>
            <w:tcW w:w="2466" w:type="dxa"/>
            <w:gridSpan w:val="2"/>
          </w:tcPr>
          <w:p w14:paraId="0A81C6FE"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w:t>
            </w:r>
          </w:p>
        </w:tc>
        <w:tc>
          <w:tcPr>
            <w:tcW w:w="2893" w:type="dxa"/>
            <w:gridSpan w:val="3"/>
          </w:tcPr>
          <w:p w14:paraId="2FBBBB7E"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 xml:space="preserve"> -</w:t>
            </w:r>
          </w:p>
        </w:tc>
      </w:tr>
      <w:tr w:rsidR="001974ED" w:rsidRPr="001974ED" w14:paraId="15FE1971" w14:textId="77777777" w:rsidTr="001974ED">
        <w:tc>
          <w:tcPr>
            <w:tcW w:w="776" w:type="dxa"/>
          </w:tcPr>
          <w:p w14:paraId="406FA269"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Dušai</w:t>
            </w:r>
          </w:p>
          <w:p w14:paraId="15B66EB6"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(vnt.)</w:t>
            </w:r>
          </w:p>
        </w:tc>
        <w:tc>
          <w:tcPr>
            <w:tcW w:w="1029" w:type="dxa"/>
          </w:tcPr>
          <w:p w14:paraId="12C20A6C"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Unitazai</w:t>
            </w:r>
          </w:p>
          <w:p w14:paraId="39167D98"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(vnt.)</w:t>
            </w:r>
          </w:p>
        </w:tc>
        <w:tc>
          <w:tcPr>
            <w:tcW w:w="1056" w:type="dxa"/>
          </w:tcPr>
          <w:p w14:paraId="2EDCF814"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Kriauklė</w:t>
            </w:r>
          </w:p>
          <w:p w14:paraId="6E25D228"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(vnt.)</w:t>
            </w:r>
          </w:p>
        </w:tc>
        <w:tc>
          <w:tcPr>
            <w:tcW w:w="1130" w:type="dxa"/>
          </w:tcPr>
          <w:p w14:paraId="3BFC3FE5"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Kriauklė virtuvinė</w:t>
            </w:r>
          </w:p>
          <w:p w14:paraId="572BF54E"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(vnt.)</w:t>
            </w:r>
          </w:p>
        </w:tc>
        <w:tc>
          <w:tcPr>
            <w:tcW w:w="1066" w:type="dxa"/>
          </w:tcPr>
          <w:p w14:paraId="4C6E8541"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Orkaitės</w:t>
            </w:r>
          </w:p>
          <w:p w14:paraId="46FAF93C"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(vnt.)</w:t>
            </w:r>
          </w:p>
        </w:tc>
        <w:tc>
          <w:tcPr>
            <w:tcW w:w="1541" w:type="dxa"/>
            <w:gridSpan w:val="2"/>
          </w:tcPr>
          <w:p w14:paraId="25385ED8" w14:textId="77777777" w:rsidR="001974ED" w:rsidRPr="001974ED" w:rsidRDefault="001974ED" w:rsidP="001974ED">
            <w:pPr>
              <w:jc w:val="center"/>
              <w:rPr>
                <w:rFonts w:ascii="Times New Roman" w:hAnsi="Times New Roman" w:cs="Times New Roman"/>
                <w:lang w:val="lt-LT"/>
              </w:rPr>
            </w:pPr>
            <w:proofErr w:type="spellStart"/>
            <w:r w:rsidRPr="001974ED">
              <w:rPr>
                <w:rFonts w:ascii="Times New Roman" w:hAnsi="Times New Roman" w:cs="Times New Roman"/>
                <w:lang w:val="lt-LT"/>
              </w:rPr>
              <w:t>Kaitlentės</w:t>
            </w:r>
            <w:proofErr w:type="spellEnd"/>
            <w:r w:rsidRPr="001974ED">
              <w:rPr>
                <w:rFonts w:ascii="Times New Roman" w:hAnsi="Times New Roman" w:cs="Times New Roman"/>
                <w:lang w:val="lt-LT"/>
              </w:rPr>
              <w:t xml:space="preserve"> </w:t>
            </w:r>
          </w:p>
          <w:p w14:paraId="7E9B5B75"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(vnt.)</w:t>
            </w:r>
          </w:p>
        </w:tc>
        <w:tc>
          <w:tcPr>
            <w:tcW w:w="1330" w:type="dxa"/>
          </w:tcPr>
          <w:p w14:paraId="2910934A"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Gartraukiai</w:t>
            </w:r>
          </w:p>
          <w:p w14:paraId="7BEF340D"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(vnt.)</w:t>
            </w:r>
          </w:p>
        </w:tc>
        <w:tc>
          <w:tcPr>
            <w:tcW w:w="1422" w:type="dxa"/>
          </w:tcPr>
          <w:p w14:paraId="22ACE371"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Mikrobangų krosnelės</w:t>
            </w:r>
          </w:p>
          <w:p w14:paraId="5D9E1E52"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(vnt.)</w:t>
            </w:r>
          </w:p>
        </w:tc>
      </w:tr>
      <w:tr w:rsidR="001974ED" w:rsidRPr="001974ED" w14:paraId="57F9B735" w14:textId="77777777" w:rsidTr="001974ED">
        <w:tc>
          <w:tcPr>
            <w:tcW w:w="776" w:type="dxa"/>
          </w:tcPr>
          <w:p w14:paraId="5022BBDF"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w:t>
            </w:r>
          </w:p>
        </w:tc>
        <w:tc>
          <w:tcPr>
            <w:tcW w:w="1029" w:type="dxa"/>
          </w:tcPr>
          <w:p w14:paraId="5F8E4036"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1</w:t>
            </w:r>
          </w:p>
        </w:tc>
        <w:tc>
          <w:tcPr>
            <w:tcW w:w="1056" w:type="dxa"/>
          </w:tcPr>
          <w:p w14:paraId="6F424E87"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1</w:t>
            </w:r>
          </w:p>
        </w:tc>
        <w:tc>
          <w:tcPr>
            <w:tcW w:w="1130" w:type="dxa"/>
          </w:tcPr>
          <w:p w14:paraId="5DCB74FF"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24</w:t>
            </w:r>
          </w:p>
        </w:tc>
        <w:tc>
          <w:tcPr>
            <w:tcW w:w="1066" w:type="dxa"/>
          </w:tcPr>
          <w:p w14:paraId="61544076"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8</w:t>
            </w:r>
          </w:p>
        </w:tc>
        <w:tc>
          <w:tcPr>
            <w:tcW w:w="1541" w:type="dxa"/>
            <w:gridSpan w:val="2"/>
          </w:tcPr>
          <w:p w14:paraId="7839E94C"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12</w:t>
            </w:r>
          </w:p>
        </w:tc>
        <w:tc>
          <w:tcPr>
            <w:tcW w:w="1330" w:type="dxa"/>
          </w:tcPr>
          <w:p w14:paraId="60B8012B"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5</w:t>
            </w:r>
          </w:p>
        </w:tc>
        <w:tc>
          <w:tcPr>
            <w:tcW w:w="1422" w:type="dxa"/>
          </w:tcPr>
          <w:p w14:paraId="0E11B281" w14:textId="77777777" w:rsidR="001974ED" w:rsidRPr="001974ED" w:rsidRDefault="001974ED" w:rsidP="001974ED">
            <w:pPr>
              <w:jc w:val="center"/>
              <w:rPr>
                <w:rFonts w:ascii="Times New Roman" w:hAnsi="Times New Roman" w:cs="Times New Roman"/>
                <w:lang w:val="lt-LT"/>
              </w:rPr>
            </w:pPr>
            <w:r w:rsidRPr="001974ED">
              <w:rPr>
                <w:rFonts w:ascii="Times New Roman" w:hAnsi="Times New Roman" w:cs="Times New Roman"/>
                <w:lang w:val="lt-LT"/>
              </w:rPr>
              <w:t>9</w:t>
            </w:r>
          </w:p>
        </w:tc>
      </w:tr>
    </w:tbl>
    <w:p w14:paraId="20E398EB" w14:textId="77777777" w:rsidR="003C2A71" w:rsidRDefault="003C2A71" w:rsidP="00250512">
      <w:pPr>
        <w:pStyle w:val="Sraopastraipa"/>
        <w:tabs>
          <w:tab w:val="left" w:pos="3686"/>
        </w:tabs>
        <w:ind w:left="1080"/>
        <w:rPr>
          <w:rFonts w:ascii="Times New Roman" w:hAnsi="Times New Roman" w:cs="Times New Roman"/>
          <w:b/>
          <w:sz w:val="24"/>
          <w:szCs w:val="24"/>
        </w:rPr>
      </w:pPr>
    </w:p>
    <w:p w14:paraId="5CB6F3EC" w14:textId="77777777" w:rsidR="003C2A71" w:rsidRDefault="003C2A71">
      <w:pPr>
        <w:rPr>
          <w:rFonts w:ascii="Times New Roman" w:hAnsi="Times New Roman" w:cs="Times New Roman"/>
          <w:b/>
          <w:sz w:val="24"/>
          <w:szCs w:val="24"/>
        </w:rPr>
      </w:pPr>
      <w:r>
        <w:rPr>
          <w:rFonts w:ascii="Times New Roman" w:hAnsi="Times New Roman" w:cs="Times New Roman"/>
          <w:b/>
          <w:sz w:val="24"/>
          <w:szCs w:val="24"/>
        </w:rPr>
        <w:br w:type="page"/>
      </w:r>
    </w:p>
    <w:p w14:paraId="437A1395" w14:textId="4DD0056E" w:rsidR="00250512" w:rsidRDefault="00DB2EEE" w:rsidP="00B64A80">
      <w:pPr>
        <w:pStyle w:val="Sraopastraipa"/>
        <w:tabs>
          <w:tab w:val="left" w:pos="3686"/>
        </w:tabs>
        <w:ind w:left="1080"/>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250512">
        <w:rPr>
          <w:rFonts w:ascii="Times New Roman" w:hAnsi="Times New Roman" w:cs="Times New Roman"/>
          <w:b/>
          <w:sz w:val="24"/>
          <w:szCs w:val="24"/>
        </w:rPr>
        <w:t xml:space="preserve"> PIRKIMO DALIS</w:t>
      </w:r>
    </w:p>
    <w:p w14:paraId="02806830" w14:textId="77777777" w:rsidR="00757826" w:rsidRPr="00D157FA" w:rsidRDefault="00757826" w:rsidP="00250512">
      <w:pPr>
        <w:pStyle w:val="Sraopastraipa"/>
        <w:tabs>
          <w:tab w:val="left" w:pos="3686"/>
        </w:tabs>
        <w:ind w:left="1080"/>
        <w:rPr>
          <w:rFonts w:ascii="Times New Roman" w:hAnsi="Times New Roman" w:cs="Times New Roman"/>
          <w:b/>
          <w:sz w:val="24"/>
          <w:szCs w:val="24"/>
        </w:rPr>
      </w:pPr>
    </w:p>
    <w:p w14:paraId="7C657BC1" w14:textId="0028F54D" w:rsidR="00DB2EEE" w:rsidRDefault="00757826" w:rsidP="00DB2EEE">
      <w:pPr>
        <w:pStyle w:val="Sraopastraipa"/>
        <w:tabs>
          <w:tab w:val="left" w:pos="1418"/>
          <w:tab w:val="left" w:pos="3686"/>
          <w:tab w:val="left" w:pos="3828"/>
        </w:tabs>
        <w:spacing w:after="0" w:line="240" w:lineRule="auto"/>
        <w:ind w:left="993"/>
        <w:jc w:val="both"/>
        <w:rPr>
          <w:rFonts w:ascii="Times New Roman" w:hAnsi="Times New Roman" w:cs="Times New Roman"/>
          <w:b/>
          <w:sz w:val="24"/>
          <w:szCs w:val="24"/>
        </w:rPr>
      </w:pPr>
      <w:r>
        <w:rPr>
          <w:rFonts w:ascii="Times New Roman" w:hAnsi="Times New Roman" w:cs="Times New Roman"/>
          <w:b/>
          <w:sz w:val="24"/>
          <w:szCs w:val="24"/>
        </w:rPr>
        <w:t xml:space="preserve">I. </w:t>
      </w:r>
      <w:r w:rsidR="007923E2" w:rsidRPr="00DB2EEE">
        <w:rPr>
          <w:rFonts w:ascii="Times New Roman" w:hAnsi="Times New Roman" w:cs="Times New Roman"/>
          <w:b/>
          <w:sz w:val="24"/>
          <w:szCs w:val="24"/>
        </w:rPr>
        <w:t xml:space="preserve">BENDRI REIKALAVIMAI PASLAUGŲ TEIKIMUI VILNIUJE </w:t>
      </w:r>
    </w:p>
    <w:p w14:paraId="0B600C36" w14:textId="77777777" w:rsidR="00DB2EEE" w:rsidRDefault="00DB2EEE" w:rsidP="00DB2EEE">
      <w:pPr>
        <w:pStyle w:val="Sraopastraipa"/>
        <w:tabs>
          <w:tab w:val="left" w:pos="1418"/>
          <w:tab w:val="left" w:pos="3686"/>
          <w:tab w:val="left" w:pos="3828"/>
        </w:tabs>
        <w:spacing w:after="0" w:line="240" w:lineRule="auto"/>
        <w:ind w:left="993"/>
        <w:jc w:val="both"/>
        <w:rPr>
          <w:rFonts w:ascii="Times New Roman" w:hAnsi="Times New Roman" w:cs="Times New Roman"/>
          <w:b/>
          <w:sz w:val="24"/>
          <w:szCs w:val="24"/>
        </w:rPr>
      </w:pPr>
    </w:p>
    <w:p w14:paraId="7CA1E63E" w14:textId="5C498429" w:rsidR="007923E2" w:rsidRPr="00DB2EEE" w:rsidRDefault="007923E2" w:rsidP="00DB2EEE">
      <w:pPr>
        <w:pStyle w:val="Sraopastraipa"/>
        <w:tabs>
          <w:tab w:val="left" w:pos="1418"/>
          <w:tab w:val="left" w:pos="3686"/>
          <w:tab w:val="left" w:pos="3828"/>
        </w:tabs>
        <w:spacing w:after="0" w:line="240" w:lineRule="auto"/>
        <w:ind w:left="0" w:firstLine="709"/>
        <w:jc w:val="both"/>
        <w:rPr>
          <w:rFonts w:ascii="Times New Roman" w:eastAsia="Calibri" w:hAnsi="Times New Roman" w:cs="Times New Roman"/>
          <w:bCs/>
          <w:sz w:val="24"/>
          <w:szCs w:val="24"/>
          <w:lang w:eastAsia="lt-LT"/>
        </w:rPr>
      </w:pPr>
      <w:r w:rsidRPr="00DB2EEE">
        <w:rPr>
          <w:rFonts w:ascii="Times New Roman" w:eastAsia="Calibri" w:hAnsi="Times New Roman" w:cs="Times New Roman"/>
          <w:bCs/>
          <w:sz w:val="24"/>
          <w:szCs w:val="24"/>
          <w:lang w:eastAsia="lt-LT"/>
        </w:rPr>
        <w:t>Paslaugų Tiekėjas turi teikti vidaus patalpų ir juose esančių elementų valymo paslaugas, naudodamas specialias tinkamas medžiagas (valymo priemones), valymo įrangą bei technines priemones, kurie būtų nežalingi aplinkai ir sveikatai, ir būtų užregistruoti Lietuvos Respublikos teisės aktų nustatyta tvarka.</w:t>
      </w:r>
    </w:p>
    <w:p w14:paraId="6A0AD3DA" w14:textId="77777777" w:rsidR="007923E2" w:rsidRDefault="007923E2" w:rsidP="00757826">
      <w:pPr>
        <w:numPr>
          <w:ilvl w:val="1"/>
          <w:numId w:val="11"/>
        </w:numPr>
        <w:tabs>
          <w:tab w:val="left" w:pos="1418"/>
        </w:tabs>
        <w:spacing w:after="0" w:line="240" w:lineRule="auto"/>
        <w:ind w:left="0" w:firstLine="709"/>
        <w:contextualSpacing/>
        <w:jc w:val="both"/>
        <w:rPr>
          <w:rFonts w:ascii="Times New Roman" w:eastAsia="Calibri" w:hAnsi="Times New Roman" w:cs="Times New Roman"/>
          <w:bCs/>
          <w:sz w:val="24"/>
          <w:szCs w:val="24"/>
          <w:lang w:eastAsia="lt-LT"/>
        </w:rPr>
      </w:pPr>
      <w:r w:rsidRPr="00D157FA">
        <w:rPr>
          <w:rFonts w:ascii="Times New Roman" w:eastAsia="Calibri" w:hAnsi="Times New Roman" w:cs="Times New Roman"/>
          <w:bCs/>
          <w:sz w:val="24"/>
          <w:szCs w:val="24"/>
          <w:lang w:eastAsia="lt-LT"/>
        </w:rPr>
        <w:t xml:space="preserve"> </w:t>
      </w:r>
      <w:r w:rsidRPr="009F1265">
        <w:rPr>
          <w:rFonts w:ascii="Times New Roman" w:eastAsia="Calibri" w:hAnsi="Times New Roman" w:cs="Times New Roman"/>
          <w:bCs/>
          <w:sz w:val="24"/>
          <w:szCs w:val="24"/>
          <w:lang w:eastAsia="lt-LT"/>
        </w:rPr>
        <w:t>Paslaugų Tiekėjas turi užtikrinti, kad visi paviršiai turi būti valomi su specialiomis paviršiams valyti skirtomis cheminėmis priemonėmis (plovikliais, dezinfekuojančiomis priemonėmis, ėdikliais, vaškais ir pan.),</w:t>
      </w:r>
      <w:r>
        <w:rPr>
          <w:rFonts w:ascii="Times New Roman" w:eastAsia="Calibri" w:hAnsi="Times New Roman" w:cs="Times New Roman"/>
          <w:bCs/>
          <w:sz w:val="24"/>
          <w:szCs w:val="24"/>
          <w:lang w:eastAsia="lt-LT"/>
        </w:rPr>
        <w:t xml:space="preserve"> </w:t>
      </w:r>
      <w:r w:rsidRPr="009F1265">
        <w:rPr>
          <w:rFonts w:ascii="Times New Roman" w:eastAsia="Calibri" w:hAnsi="Times New Roman" w:cs="Times New Roman"/>
          <w:bCs/>
          <w:sz w:val="24"/>
          <w:szCs w:val="24"/>
          <w:lang w:eastAsia="lt-LT"/>
        </w:rPr>
        <w:t xml:space="preserve">pašalinančiomis tipinius nešvarumus ir negadinančiomis valomų paviršių. </w:t>
      </w:r>
    </w:p>
    <w:p w14:paraId="3384EB20" w14:textId="0E065E91" w:rsidR="00A606FD" w:rsidRDefault="00A606FD" w:rsidP="00757826">
      <w:pPr>
        <w:numPr>
          <w:ilvl w:val="1"/>
          <w:numId w:val="11"/>
        </w:numPr>
        <w:tabs>
          <w:tab w:val="left" w:pos="1418"/>
        </w:tabs>
        <w:spacing w:after="0" w:line="240" w:lineRule="auto"/>
        <w:ind w:left="0" w:firstLine="709"/>
        <w:contextualSpacing/>
        <w:jc w:val="both"/>
        <w:rPr>
          <w:rFonts w:ascii="Times New Roman" w:eastAsia="Calibri" w:hAnsi="Times New Roman" w:cs="Times New Roman"/>
          <w:bCs/>
          <w:sz w:val="24"/>
          <w:szCs w:val="24"/>
          <w:lang w:eastAsia="lt-LT"/>
        </w:rPr>
      </w:pPr>
      <w:r w:rsidRPr="009F1265">
        <w:rPr>
          <w:rFonts w:ascii="Times New Roman" w:eastAsia="Calibri" w:hAnsi="Times New Roman" w:cs="Times New Roman"/>
          <w:bCs/>
          <w:sz w:val="24"/>
          <w:szCs w:val="24"/>
          <w:lang w:eastAsia="lt-LT"/>
        </w:rPr>
        <w:t>Sutarties vykdymo metu, tiekėjas turi atlikti reikalaujamas Užsakovo nurodyt</w:t>
      </w:r>
      <w:r>
        <w:rPr>
          <w:rFonts w:ascii="Times New Roman" w:eastAsia="Calibri" w:hAnsi="Times New Roman" w:cs="Times New Roman"/>
          <w:bCs/>
          <w:sz w:val="24"/>
          <w:szCs w:val="24"/>
          <w:lang w:eastAsia="lt-LT"/>
        </w:rPr>
        <w:t>ų</w:t>
      </w:r>
      <w:r w:rsidRPr="009F1265">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 xml:space="preserve">elementų valymo </w:t>
      </w:r>
      <w:r w:rsidRPr="009F1265">
        <w:rPr>
          <w:rFonts w:ascii="Times New Roman" w:eastAsia="Calibri" w:hAnsi="Times New Roman" w:cs="Times New Roman"/>
          <w:bCs/>
          <w:sz w:val="24"/>
          <w:szCs w:val="24"/>
          <w:lang w:eastAsia="lt-LT"/>
        </w:rPr>
        <w:t>paslaugas</w:t>
      </w:r>
      <w:r>
        <w:rPr>
          <w:rFonts w:ascii="Times New Roman" w:eastAsia="Calibri" w:hAnsi="Times New Roman" w:cs="Times New Roman"/>
          <w:bCs/>
          <w:sz w:val="24"/>
          <w:szCs w:val="24"/>
          <w:lang w:eastAsia="lt-LT"/>
        </w:rPr>
        <w:t xml:space="preserve"> (visų pastatų bei bendrabučių patalpų)</w:t>
      </w:r>
      <w:r w:rsidRPr="009F1265">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pagal suderintą, dažnumą, grafiką bei faktinį poreikį</w:t>
      </w:r>
      <w:r w:rsidRPr="009F1265">
        <w:rPr>
          <w:rFonts w:ascii="Times New Roman" w:eastAsia="Calibri" w:hAnsi="Times New Roman" w:cs="Times New Roman"/>
          <w:bCs/>
          <w:sz w:val="24"/>
          <w:szCs w:val="24"/>
          <w:lang w:eastAsia="lt-LT"/>
        </w:rPr>
        <w:t>. Paslaugos teikėjas orientacinius</w:t>
      </w:r>
      <w:r>
        <w:rPr>
          <w:rFonts w:ascii="Times New Roman" w:eastAsia="Calibri" w:hAnsi="Times New Roman" w:cs="Times New Roman"/>
          <w:bCs/>
          <w:sz w:val="24"/>
          <w:szCs w:val="24"/>
          <w:lang w:eastAsia="lt-LT"/>
        </w:rPr>
        <w:t xml:space="preserve"> visų</w:t>
      </w:r>
      <w:r w:rsidRPr="009F1265">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objektų</w:t>
      </w:r>
      <w:r w:rsidRPr="009F1265">
        <w:rPr>
          <w:rFonts w:ascii="Times New Roman" w:eastAsia="Calibri" w:hAnsi="Times New Roman" w:cs="Times New Roman"/>
          <w:bCs/>
          <w:sz w:val="24"/>
          <w:szCs w:val="24"/>
          <w:lang w:eastAsia="lt-LT"/>
        </w:rPr>
        <w:t xml:space="preserve"> valymo planus (VP)</w:t>
      </w:r>
      <w:r>
        <w:rPr>
          <w:rFonts w:ascii="Times New Roman" w:eastAsia="Calibri" w:hAnsi="Times New Roman" w:cs="Times New Roman"/>
          <w:bCs/>
          <w:sz w:val="24"/>
          <w:szCs w:val="24"/>
          <w:lang w:eastAsia="lt-LT"/>
        </w:rPr>
        <w:t xml:space="preserve"> </w:t>
      </w:r>
      <w:r w:rsidRPr="009F1265">
        <w:rPr>
          <w:rFonts w:ascii="Times New Roman" w:eastAsia="Calibri" w:hAnsi="Times New Roman" w:cs="Times New Roman"/>
          <w:bCs/>
          <w:sz w:val="24"/>
          <w:szCs w:val="24"/>
          <w:lang w:eastAsia="lt-LT"/>
        </w:rPr>
        <w:t>suderintus su Užsakovu  turi pateikti iš karto, bet ne vėliau nei per 5 d. d po sutarties pasirašymo. Paslaugų teikimo metu, Užsakovas vienašališkai gali keisti sudarytus paslaugų teikimo ir valymo laikų grafikus, atsižvelgiant į konkretaus objekto ar pastatų, ar vidaus patalpų poreikius, darbo organizavimą ar darbo specifiką, lankomumą</w:t>
      </w:r>
      <w:r>
        <w:rPr>
          <w:rFonts w:ascii="Times New Roman" w:eastAsia="Calibri" w:hAnsi="Times New Roman" w:cs="Times New Roman"/>
          <w:bCs/>
          <w:sz w:val="24"/>
          <w:szCs w:val="24"/>
          <w:lang w:eastAsia="lt-LT"/>
        </w:rPr>
        <w:t xml:space="preserve">, </w:t>
      </w:r>
      <w:r w:rsidRPr="00F2121C">
        <w:rPr>
          <w:rFonts w:ascii="Times New Roman" w:eastAsia="Calibri" w:hAnsi="Times New Roman" w:cs="Times New Roman"/>
          <w:bCs/>
          <w:sz w:val="24"/>
          <w:szCs w:val="24"/>
          <w:lang w:eastAsia="lt-LT"/>
        </w:rPr>
        <w:t>pastatų atidarymą/uždarymą ir/ar papildomų pastatų įtraukimą ir kitas su Užsakovo veikla susijusias aplinkybes, įspėdamas tiekėją ne vėliau, kaip prieš 1 darbo dieną</w:t>
      </w:r>
      <w:r>
        <w:rPr>
          <w:rFonts w:ascii="Times New Roman" w:eastAsia="Calibri" w:hAnsi="Times New Roman" w:cs="Times New Roman"/>
          <w:bCs/>
          <w:sz w:val="24"/>
          <w:szCs w:val="24"/>
          <w:lang w:eastAsia="lt-LT"/>
        </w:rPr>
        <w:t>.</w:t>
      </w:r>
    </w:p>
    <w:p w14:paraId="3C6E51CC" w14:textId="17849B63" w:rsidR="007923E2" w:rsidRDefault="007923E2" w:rsidP="00757826">
      <w:pPr>
        <w:numPr>
          <w:ilvl w:val="1"/>
          <w:numId w:val="11"/>
        </w:numPr>
        <w:tabs>
          <w:tab w:val="left" w:pos="1418"/>
        </w:tabs>
        <w:spacing w:after="0" w:line="240" w:lineRule="auto"/>
        <w:ind w:left="0" w:firstLine="709"/>
        <w:contextualSpacing/>
        <w:jc w:val="both"/>
        <w:rPr>
          <w:rFonts w:ascii="Times New Roman" w:eastAsia="Calibri" w:hAnsi="Times New Roman" w:cs="Times New Roman"/>
          <w:bCs/>
          <w:sz w:val="24"/>
          <w:szCs w:val="24"/>
          <w:lang w:eastAsia="lt-LT"/>
        </w:rPr>
      </w:pPr>
      <w:r w:rsidRPr="009F1265">
        <w:rPr>
          <w:rFonts w:ascii="Times New Roman" w:eastAsia="Calibri" w:hAnsi="Times New Roman" w:cs="Times New Roman"/>
          <w:bCs/>
          <w:sz w:val="24"/>
          <w:szCs w:val="24"/>
          <w:lang w:eastAsia="lt-LT"/>
        </w:rPr>
        <w:t>ir kitas su Užsakovo veikla susijusias aplinkybes, įspėdamas tiekėją ne vėliau, kaip prieš 1 darbo dieną.</w:t>
      </w:r>
    </w:p>
    <w:p w14:paraId="6F44E5C2" w14:textId="77777777" w:rsidR="007923E2" w:rsidRPr="009F1265" w:rsidRDefault="007923E2" w:rsidP="00757826">
      <w:pPr>
        <w:numPr>
          <w:ilvl w:val="1"/>
          <w:numId w:val="11"/>
        </w:numPr>
        <w:tabs>
          <w:tab w:val="left" w:pos="1418"/>
        </w:tabs>
        <w:spacing w:after="0" w:line="240" w:lineRule="auto"/>
        <w:ind w:left="0" w:firstLine="709"/>
        <w:contextualSpacing/>
        <w:jc w:val="both"/>
        <w:rPr>
          <w:rFonts w:ascii="Times New Roman" w:eastAsia="Calibri" w:hAnsi="Times New Roman" w:cs="Times New Roman"/>
          <w:bCs/>
          <w:sz w:val="24"/>
          <w:szCs w:val="24"/>
          <w:lang w:eastAsia="lt-LT"/>
        </w:rPr>
      </w:pPr>
      <w:r w:rsidRPr="00E5135D">
        <w:rPr>
          <w:rFonts w:ascii="Times New Roman" w:eastAsia="Calibri" w:hAnsi="Times New Roman" w:cs="Times New Roman"/>
          <w:bCs/>
          <w:sz w:val="24"/>
          <w:szCs w:val="24"/>
          <w:lang w:eastAsia="lt-LT"/>
        </w:rPr>
        <w:t>Teikiant paslaugas tiekėjas turi užtikrinti darbuotojų priešgaisrinės saugos, darbuotojų saugos ir sveikatos, aplinkos apsaugos ir higienos norminių teisės aktų ir kitų norminių aktų reikalavimų vykdymą bei vykdyti reguliarų savo darbuotojų apmokymą</w:t>
      </w:r>
    </w:p>
    <w:p w14:paraId="412F3DD6" w14:textId="77777777" w:rsidR="007923E2" w:rsidRPr="00D157FA" w:rsidRDefault="007923E2" w:rsidP="00757826">
      <w:pPr>
        <w:numPr>
          <w:ilvl w:val="1"/>
          <w:numId w:val="11"/>
        </w:numPr>
        <w:tabs>
          <w:tab w:val="left" w:pos="1418"/>
        </w:tabs>
        <w:spacing w:after="0" w:line="240" w:lineRule="auto"/>
        <w:ind w:left="0" w:firstLine="709"/>
        <w:contextualSpacing/>
        <w:jc w:val="both"/>
        <w:rPr>
          <w:rFonts w:ascii="Times New Roman" w:eastAsia="Calibri" w:hAnsi="Times New Roman" w:cs="Times New Roman"/>
          <w:bCs/>
          <w:sz w:val="24"/>
          <w:szCs w:val="24"/>
          <w:lang w:eastAsia="lt-LT"/>
        </w:rPr>
      </w:pPr>
      <w:r w:rsidRPr="00D157FA">
        <w:rPr>
          <w:rFonts w:ascii="Times New Roman" w:eastAsia="Calibri" w:hAnsi="Times New Roman" w:cs="Times New Roman"/>
          <w:bCs/>
          <w:sz w:val="24"/>
          <w:szCs w:val="24"/>
          <w:lang w:eastAsia="lt-LT"/>
        </w:rPr>
        <w:t>Tiekėjas yra atsakingas už pavojingų medžiagų, naudojamų valymo paslaugų teikimui, saugojimą ir utilizavimą.</w:t>
      </w:r>
    </w:p>
    <w:p w14:paraId="4C64060B" w14:textId="77777777" w:rsidR="007923E2" w:rsidRDefault="007923E2" w:rsidP="00757826">
      <w:pPr>
        <w:numPr>
          <w:ilvl w:val="1"/>
          <w:numId w:val="11"/>
        </w:numPr>
        <w:tabs>
          <w:tab w:val="left" w:pos="1418"/>
        </w:tabs>
        <w:spacing w:after="0" w:line="240" w:lineRule="auto"/>
        <w:ind w:left="0" w:firstLine="709"/>
        <w:contextualSpacing/>
        <w:jc w:val="both"/>
        <w:rPr>
          <w:rFonts w:ascii="Times New Roman" w:eastAsia="Calibri" w:hAnsi="Times New Roman" w:cs="Times New Roman"/>
          <w:bCs/>
          <w:sz w:val="24"/>
          <w:szCs w:val="24"/>
          <w:lang w:eastAsia="lt-LT"/>
        </w:rPr>
      </w:pPr>
      <w:r w:rsidRPr="00D157FA">
        <w:rPr>
          <w:rFonts w:ascii="Times New Roman" w:eastAsia="Calibri" w:hAnsi="Times New Roman" w:cs="Times New Roman"/>
          <w:bCs/>
          <w:sz w:val="24"/>
          <w:szCs w:val="24"/>
          <w:lang w:eastAsia="lt-LT"/>
        </w:rPr>
        <w:t>Teikėjas pilnai atsako už savo darbuotojų, teikiančių valymo paslaugas, veiksmus. Taip pat Teikėjas turi užtikrinti, kad jo darbuotojai saugiai elgsis su Užsakovo turtu, užtikrins Užsakovo ir jo lankytojų materialinių vertybių, dokumentų saugumą Paslaugų teikimo metu.</w:t>
      </w:r>
    </w:p>
    <w:p w14:paraId="3448C2E4" w14:textId="77777777" w:rsidR="007923E2" w:rsidRPr="00D157FA" w:rsidRDefault="007923E2" w:rsidP="00757826">
      <w:pPr>
        <w:numPr>
          <w:ilvl w:val="1"/>
          <w:numId w:val="11"/>
        </w:numPr>
        <w:tabs>
          <w:tab w:val="left" w:pos="1418"/>
        </w:tabs>
        <w:spacing w:after="0" w:line="240" w:lineRule="auto"/>
        <w:ind w:left="0" w:firstLine="709"/>
        <w:contextualSpacing/>
        <w:jc w:val="both"/>
        <w:rPr>
          <w:rFonts w:ascii="Times New Roman" w:eastAsia="Calibri" w:hAnsi="Times New Roman" w:cs="Times New Roman"/>
          <w:bCs/>
          <w:sz w:val="24"/>
          <w:szCs w:val="24"/>
          <w:lang w:eastAsia="lt-LT"/>
        </w:rPr>
      </w:pPr>
      <w:r w:rsidRPr="00D157FA">
        <w:rPr>
          <w:rFonts w:ascii="Times New Roman" w:eastAsia="Calibri" w:hAnsi="Times New Roman" w:cs="Times New Roman"/>
          <w:bCs/>
          <w:sz w:val="24"/>
          <w:szCs w:val="24"/>
          <w:lang w:eastAsia="lt-LT"/>
        </w:rPr>
        <w:t xml:space="preserve"> </w:t>
      </w:r>
      <w:r w:rsidRPr="001F4B79">
        <w:rPr>
          <w:rFonts w:ascii="Times New Roman" w:eastAsia="Calibri" w:hAnsi="Times New Roman" w:cs="Times New Roman"/>
          <w:bCs/>
          <w:sz w:val="24"/>
          <w:szCs w:val="24"/>
          <w:lang w:eastAsia="lt-LT"/>
        </w:rPr>
        <w:t>Paslaugų teikimui naudoti įrangą, kuri atitinka standarto ISO 14067:2018 (arba lygiaverčio) reikalavimus. Kartu su pasiūlymų tiekėjai turi pateikti tai patvirtinančio sertifikato kopiją ir įrangos sąrašą.</w:t>
      </w:r>
    </w:p>
    <w:p w14:paraId="66697812" w14:textId="3C68A672" w:rsidR="007923E2" w:rsidRPr="00F32249" w:rsidRDefault="00F32249" w:rsidP="00F32249">
      <w:pPr>
        <w:numPr>
          <w:ilvl w:val="1"/>
          <w:numId w:val="11"/>
        </w:numPr>
        <w:tabs>
          <w:tab w:val="left" w:pos="1418"/>
        </w:tabs>
        <w:spacing w:after="0" w:line="240" w:lineRule="auto"/>
        <w:ind w:left="0" w:firstLine="709"/>
        <w:contextualSpacing/>
        <w:jc w:val="both"/>
        <w:rPr>
          <w:rFonts w:ascii="Times New Roman" w:eastAsia="Calibri" w:hAnsi="Times New Roman" w:cs="Times New Roman"/>
          <w:bCs/>
          <w:sz w:val="24"/>
          <w:szCs w:val="24"/>
          <w:lang w:eastAsia="lt-LT"/>
        </w:rPr>
      </w:pPr>
      <w:r w:rsidRPr="00F32249">
        <w:rPr>
          <w:rFonts w:ascii="Times New Roman" w:eastAsia="Calibri" w:hAnsi="Times New Roman" w:cs="Times New Roman"/>
          <w:bCs/>
          <w:sz w:val="24"/>
          <w:szCs w:val="24"/>
          <w:lang w:eastAsia="lt-LT"/>
        </w:rPr>
        <w:t xml:space="preserve">Ne vėliau kaip per 7 (septynias) kalendorines dienas nuo sutarties įsigaliojimo dienos pateikti UŽSAKOVUI valymo priemonių sąrašą, iš kurio ne mažiau kaip [nuo 20 iki 100] proc. valymo produktų turi atitikti I tipo ekologinio ženklo reikalavimus 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Pr="00F32249">
        <w:rPr>
          <w:rFonts w:ascii="Times New Roman" w:eastAsia="Calibri" w:hAnsi="Times New Roman" w:cs="Times New Roman"/>
          <w:bCs/>
          <w:sz w:val="24"/>
          <w:szCs w:val="24"/>
          <w:lang w:eastAsia="lt-LT"/>
        </w:rPr>
        <w:t>Ecolabel</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Nordic</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Swan</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Blue</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Angel</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El</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Distintiu</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Milieukeur</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Österreichisches</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Umweltzeichen</w:t>
      </w:r>
      <w:proofErr w:type="spellEnd"/>
      <w:r w:rsidRPr="00F32249">
        <w:rPr>
          <w:rFonts w:ascii="Times New Roman" w:eastAsia="Calibri" w:hAnsi="Times New Roman" w:cs="Times New Roman"/>
          <w:bCs/>
          <w:sz w:val="24"/>
          <w:szCs w:val="24"/>
          <w:lang w:eastAsia="lt-LT"/>
        </w:rPr>
        <w:t xml:space="preserve">, NF </w:t>
      </w:r>
      <w:proofErr w:type="spellStart"/>
      <w:r w:rsidRPr="00F32249">
        <w:rPr>
          <w:rFonts w:ascii="Times New Roman" w:eastAsia="Calibri" w:hAnsi="Times New Roman" w:cs="Times New Roman"/>
          <w:bCs/>
          <w:sz w:val="24"/>
          <w:szCs w:val="24"/>
          <w:lang w:eastAsia="lt-LT"/>
        </w:rPr>
        <w:t>Environnement</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The</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Hungarian</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Eco-label</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Polish</w:t>
      </w:r>
      <w:proofErr w:type="spellEnd"/>
      <w:r w:rsidRPr="00F32249">
        <w:rPr>
          <w:rFonts w:ascii="Times New Roman" w:eastAsia="Calibri" w:hAnsi="Times New Roman" w:cs="Times New Roman"/>
          <w:bCs/>
          <w:sz w:val="24"/>
          <w:szCs w:val="24"/>
          <w:lang w:eastAsia="lt-LT"/>
        </w:rPr>
        <w:t xml:space="preserve"> </w:t>
      </w:r>
      <w:proofErr w:type="spellStart"/>
      <w:r w:rsidRPr="00F32249">
        <w:rPr>
          <w:rFonts w:ascii="Times New Roman" w:eastAsia="Calibri" w:hAnsi="Times New Roman" w:cs="Times New Roman"/>
          <w:bCs/>
          <w:sz w:val="24"/>
          <w:szCs w:val="24"/>
          <w:lang w:eastAsia="lt-LT"/>
        </w:rPr>
        <w:t>Eco</w:t>
      </w:r>
      <w:proofErr w:type="spellEnd"/>
      <w:r w:rsidRPr="00F32249">
        <w:rPr>
          <w:rFonts w:ascii="Times New Roman" w:eastAsia="Calibri" w:hAnsi="Times New Roman" w:cs="Times New Roman"/>
          <w:bCs/>
          <w:sz w:val="24"/>
          <w:szCs w:val="24"/>
          <w:lang w:eastAsia="lt-LT"/>
        </w:rPr>
        <w:t xml:space="preserve"> Mark-</w:t>
      </w:r>
      <w:proofErr w:type="spellStart"/>
      <w:r w:rsidRPr="00F32249">
        <w:rPr>
          <w:rFonts w:ascii="Times New Roman" w:eastAsia="Calibri" w:hAnsi="Times New Roman" w:cs="Times New Roman"/>
          <w:bCs/>
          <w:sz w:val="24"/>
          <w:szCs w:val="24"/>
          <w:lang w:eastAsia="lt-LT"/>
        </w:rPr>
        <w:t>Znak</w:t>
      </w:r>
      <w:proofErr w:type="spellEnd"/>
      <w:r w:rsidRPr="00F32249">
        <w:rPr>
          <w:rFonts w:ascii="Times New Roman" w:eastAsia="Calibri" w:hAnsi="Times New Roman" w:cs="Times New Roman"/>
          <w:bCs/>
          <w:sz w:val="24"/>
          <w:szCs w:val="24"/>
          <w:lang w:eastAsia="lt-LT"/>
        </w:rPr>
        <w:t xml:space="preserve"> EKO ir kt.) arba kitu I tipo ekologiniu ženklu). Sutarties vykdymo metu pakeitus naudojamus valymo produktus, TIEKĖJAS turi šį sąrašą atnaujinti ir pateikti UŽSAKOVUI;</w:t>
      </w:r>
    </w:p>
    <w:p w14:paraId="7730432C" w14:textId="77777777" w:rsidR="007923E2" w:rsidRDefault="007923E2" w:rsidP="00F32249">
      <w:pPr>
        <w:numPr>
          <w:ilvl w:val="1"/>
          <w:numId w:val="11"/>
        </w:numPr>
        <w:tabs>
          <w:tab w:val="left" w:pos="1418"/>
        </w:tabs>
        <w:spacing w:after="0" w:line="240" w:lineRule="auto"/>
        <w:ind w:left="0" w:firstLine="709"/>
        <w:contextualSpacing/>
        <w:jc w:val="both"/>
        <w:rPr>
          <w:rFonts w:ascii="Times New Roman" w:eastAsia="Calibri" w:hAnsi="Times New Roman" w:cs="Times New Roman"/>
          <w:bCs/>
          <w:sz w:val="24"/>
          <w:szCs w:val="24"/>
          <w:lang w:eastAsia="lt-LT"/>
        </w:rPr>
      </w:pPr>
      <w:r w:rsidRPr="009F1265">
        <w:rPr>
          <w:rFonts w:ascii="Times New Roman" w:eastAsia="Calibri" w:hAnsi="Times New Roman" w:cs="Times New Roman"/>
          <w:bCs/>
          <w:sz w:val="24"/>
          <w:szCs w:val="24"/>
          <w:lang w:eastAsia="lt-LT"/>
        </w:rPr>
        <w:t xml:space="preserve">Siekiant užtikrinti nepertraukiamą Paslaugų teikimą Užsakovo patalpose, </w:t>
      </w:r>
      <w:r>
        <w:rPr>
          <w:rFonts w:ascii="Times New Roman" w:eastAsia="Calibri" w:hAnsi="Times New Roman" w:cs="Times New Roman"/>
          <w:bCs/>
          <w:sz w:val="24"/>
          <w:szCs w:val="24"/>
          <w:lang w:eastAsia="lt-LT"/>
        </w:rPr>
        <w:t>paslaugų t</w:t>
      </w:r>
      <w:r w:rsidRPr="009F1265">
        <w:rPr>
          <w:rFonts w:ascii="Times New Roman" w:eastAsia="Calibri" w:hAnsi="Times New Roman" w:cs="Times New Roman"/>
          <w:bCs/>
          <w:sz w:val="24"/>
          <w:szCs w:val="24"/>
          <w:lang w:eastAsia="lt-LT"/>
        </w:rPr>
        <w:t xml:space="preserve">eikėjas įsipareigoja </w:t>
      </w:r>
      <w:r>
        <w:rPr>
          <w:rFonts w:ascii="Times New Roman" w:eastAsia="Calibri" w:hAnsi="Times New Roman" w:cs="Times New Roman"/>
          <w:bCs/>
          <w:sz w:val="24"/>
          <w:szCs w:val="24"/>
          <w:lang w:eastAsia="lt-LT"/>
        </w:rPr>
        <w:t>t</w:t>
      </w:r>
      <w:r w:rsidRPr="009F1265">
        <w:rPr>
          <w:rFonts w:ascii="Times New Roman" w:eastAsia="Calibri" w:hAnsi="Times New Roman" w:cs="Times New Roman"/>
          <w:bCs/>
          <w:sz w:val="24"/>
          <w:szCs w:val="24"/>
          <w:lang w:eastAsia="lt-LT"/>
        </w:rPr>
        <w:t xml:space="preserve">eikėjo darbuotojui susirgus, jo atostogų metu ar dėl bet kokių kitokių </w:t>
      </w:r>
      <w:r w:rsidRPr="009F1265">
        <w:rPr>
          <w:rFonts w:ascii="Times New Roman" w:eastAsia="Calibri" w:hAnsi="Times New Roman" w:cs="Times New Roman"/>
          <w:bCs/>
          <w:sz w:val="24"/>
          <w:szCs w:val="24"/>
          <w:lang w:eastAsia="lt-LT"/>
        </w:rPr>
        <w:lastRenderedPageBreak/>
        <w:t>priežasčių jo darbuotojui neatvykus  į darbą apie tai el.</w:t>
      </w:r>
      <w:r>
        <w:rPr>
          <w:rFonts w:ascii="Times New Roman" w:eastAsia="Calibri" w:hAnsi="Times New Roman" w:cs="Times New Roman"/>
          <w:bCs/>
          <w:sz w:val="24"/>
          <w:szCs w:val="24"/>
          <w:lang w:eastAsia="lt-LT"/>
        </w:rPr>
        <w:t xml:space="preserve"> </w:t>
      </w:r>
      <w:r w:rsidRPr="009F1265">
        <w:rPr>
          <w:rFonts w:ascii="Times New Roman" w:eastAsia="Calibri" w:hAnsi="Times New Roman" w:cs="Times New Roman"/>
          <w:bCs/>
          <w:sz w:val="24"/>
          <w:szCs w:val="24"/>
          <w:lang w:eastAsia="lt-LT"/>
        </w:rPr>
        <w:t>paštu informuoti Užsakovą nedelsiant ir per 1 d.</w:t>
      </w:r>
      <w:r>
        <w:rPr>
          <w:rFonts w:ascii="Times New Roman" w:eastAsia="Calibri" w:hAnsi="Times New Roman" w:cs="Times New Roman"/>
          <w:bCs/>
          <w:sz w:val="24"/>
          <w:szCs w:val="24"/>
          <w:lang w:eastAsia="lt-LT"/>
        </w:rPr>
        <w:t xml:space="preserve"> </w:t>
      </w:r>
      <w:r w:rsidRPr="009F1265">
        <w:rPr>
          <w:rFonts w:ascii="Times New Roman" w:eastAsia="Calibri" w:hAnsi="Times New Roman" w:cs="Times New Roman"/>
          <w:bCs/>
          <w:sz w:val="24"/>
          <w:szCs w:val="24"/>
          <w:lang w:eastAsia="lt-LT"/>
        </w:rPr>
        <w:t>d. Tiekėjo darbuotoją pakeisti kitu</w:t>
      </w:r>
      <w:r>
        <w:rPr>
          <w:rFonts w:ascii="Times New Roman" w:eastAsia="Calibri" w:hAnsi="Times New Roman" w:cs="Times New Roman"/>
          <w:bCs/>
          <w:sz w:val="24"/>
          <w:szCs w:val="24"/>
          <w:lang w:eastAsia="lt-LT"/>
        </w:rPr>
        <w:t>,</w:t>
      </w:r>
      <w:r w:rsidRPr="009F1265">
        <w:rPr>
          <w:rFonts w:ascii="Times New Roman" w:eastAsia="Calibri" w:hAnsi="Times New Roman" w:cs="Times New Roman"/>
          <w:bCs/>
          <w:sz w:val="24"/>
          <w:szCs w:val="24"/>
          <w:lang w:eastAsia="lt-LT"/>
        </w:rPr>
        <w:t xml:space="preserve"> nurodant </w:t>
      </w:r>
      <w:r>
        <w:rPr>
          <w:rFonts w:ascii="Times New Roman" w:eastAsia="Calibri" w:hAnsi="Times New Roman" w:cs="Times New Roman"/>
          <w:bCs/>
          <w:sz w:val="24"/>
          <w:szCs w:val="24"/>
          <w:lang w:eastAsia="lt-LT"/>
        </w:rPr>
        <w:t xml:space="preserve">jo </w:t>
      </w:r>
      <w:r w:rsidRPr="009F1265">
        <w:rPr>
          <w:rFonts w:ascii="Times New Roman" w:eastAsia="Calibri" w:hAnsi="Times New Roman" w:cs="Times New Roman"/>
          <w:bCs/>
          <w:sz w:val="24"/>
          <w:szCs w:val="24"/>
          <w:lang w:eastAsia="lt-LT"/>
        </w:rPr>
        <w:t>vardą, pavardę ir darbo grafiką</w:t>
      </w:r>
      <w:r>
        <w:rPr>
          <w:rFonts w:ascii="Times New Roman" w:eastAsia="Calibri" w:hAnsi="Times New Roman" w:cs="Times New Roman"/>
          <w:bCs/>
          <w:sz w:val="24"/>
          <w:szCs w:val="24"/>
          <w:lang w:eastAsia="lt-LT"/>
        </w:rPr>
        <w:t>, kuris atliks darbus pagal valymo planą (VP).</w:t>
      </w:r>
    </w:p>
    <w:p w14:paraId="118DD9C3" w14:textId="77777777" w:rsidR="007923E2" w:rsidRPr="00B73F3B" w:rsidRDefault="007923E2" w:rsidP="00757826">
      <w:pPr>
        <w:pStyle w:val="Sraopastraipa"/>
        <w:numPr>
          <w:ilvl w:val="1"/>
          <w:numId w:val="11"/>
        </w:numPr>
        <w:tabs>
          <w:tab w:val="left" w:pos="851"/>
          <w:tab w:val="left" w:pos="1560"/>
        </w:tabs>
        <w:spacing w:after="0" w:line="240" w:lineRule="auto"/>
        <w:ind w:left="0" w:firstLine="709"/>
        <w:jc w:val="both"/>
        <w:rPr>
          <w:rFonts w:ascii="Times New Roman" w:eastAsia="Calibri" w:hAnsi="Times New Roman" w:cs="Times New Roman"/>
          <w:bCs/>
          <w:sz w:val="24"/>
          <w:szCs w:val="24"/>
          <w:lang w:eastAsia="lt-LT"/>
        </w:rPr>
      </w:pPr>
      <w:r w:rsidRPr="00B73F3B">
        <w:rPr>
          <w:rFonts w:ascii="Times New Roman" w:eastAsia="Calibri" w:hAnsi="Times New Roman" w:cs="Times New Roman"/>
          <w:bCs/>
          <w:sz w:val="24"/>
          <w:szCs w:val="24"/>
          <w:lang w:eastAsia="lt-LT"/>
        </w:rPr>
        <w:t xml:space="preserve">Tiekėjas turi vesti savo darbuotojų atvykimo į darbą ir išvykimo iš darbo registro žurnalus bei kasdieninių ir nekasdieninių įvykdytų darbų  registrą. Registrai saugomi visą Sutarties laikotarpį, registrus tiekėjas turi pateikti to pareikalavus </w:t>
      </w:r>
      <w:r>
        <w:rPr>
          <w:rFonts w:ascii="Times New Roman" w:eastAsia="Calibri" w:hAnsi="Times New Roman" w:cs="Times New Roman"/>
          <w:bCs/>
          <w:sz w:val="24"/>
          <w:szCs w:val="24"/>
          <w:lang w:eastAsia="lt-LT"/>
        </w:rPr>
        <w:t>Užsakovui</w:t>
      </w:r>
      <w:r w:rsidRPr="00B73F3B">
        <w:rPr>
          <w:rFonts w:ascii="Times New Roman" w:eastAsia="Calibri" w:hAnsi="Times New Roman" w:cs="Times New Roman"/>
          <w:bCs/>
          <w:sz w:val="24"/>
          <w:szCs w:val="24"/>
          <w:lang w:eastAsia="lt-LT"/>
        </w:rPr>
        <w:t>, bet ne vėliau nei per 1 darbo dieną.</w:t>
      </w:r>
    </w:p>
    <w:p w14:paraId="09E7BB2D" w14:textId="77777777" w:rsidR="007923E2" w:rsidRDefault="007923E2" w:rsidP="00757826">
      <w:pPr>
        <w:numPr>
          <w:ilvl w:val="1"/>
          <w:numId w:val="11"/>
        </w:numPr>
        <w:tabs>
          <w:tab w:val="left" w:pos="709"/>
          <w:tab w:val="left" w:pos="1560"/>
        </w:tabs>
        <w:spacing w:after="0" w:line="240" w:lineRule="auto"/>
        <w:ind w:left="0" w:firstLine="709"/>
        <w:contextualSpacing/>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 xml:space="preserve">Paslaugos </w:t>
      </w:r>
      <w:r w:rsidRPr="00D157FA">
        <w:rPr>
          <w:rFonts w:ascii="Times New Roman" w:eastAsia="Calibri" w:hAnsi="Times New Roman" w:cs="Times New Roman"/>
          <w:bCs/>
          <w:sz w:val="24"/>
          <w:szCs w:val="24"/>
          <w:lang w:eastAsia="lt-LT"/>
        </w:rPr>
        <w:t>Teikėjas privalo Užsakovui ar tretiesiems asmenims atlyginti padarytą materialinę žalą ir tiesioginius nuostolius, atsiradusius dėl Teikėjo darbuotojų kaltės bei nedelsiant informuoti Užsakovą apie padarytą materialinę žalą.</w:t>
      </w:r>
    </w:p>
    <w:p w14:paraId="1A045CB4" w14:textId="77777777" w:rsidR="007923E2" w:rsidRDefault="007923E2" w:rsidP="00757826">
      <w:pPr>
        <w:pStyle w:val="Sraopastraipa"/>
        <w:numPr>
          <w:ilvl w:val="1"/>
          <w:numId w:val="11"/>
        </w:numPr>
        <w:tabs>
          <w:tab w:val="left" w:pos="709"/>
          <w:tab w:val="left" w:pos="1560"/>
        </w:tabs>
        <w:spacing w:after="0" w:line="240" w:lineRule="auto"/>
        <w:ind w:left="0" w:firstLine="709"/>
        <w:jc w:val="both"/>
        <w:rPr>
          <w:rFonts w:ascii="Times New Roman" w:eastAsia="Calibri" w:hAnsi="Times New Roman" w:cs="Times New Roman"/>
          <w:bCs/>
          <w:sz w:val="24"/>
          <w:szCs w:val="24"/>
          <w:lang w:eastAsia="lt-LT"/>
        </w:rPr>
      </w:pPr>
      <w:r w:rsidRPr="00CC5450">
        <w:rPr>
          <w:rFonts w:ascii="Times New Roman" w:eastAsia="Calibri" w:hAnsi="Times New Roman" w:cs="Times New Roman"/>
          <w:bCs/>
          <w:sz w:val="24"/>
          <w:szCs w:val="24"/>
          <w:lang w:eastAsia="lt-LT"/>
        </w:rPr>
        <w:t xml:space="preserve">Tiekėjas turi paskirti asmenis, atsakingus už nuolatinį darbų organizavimą, koordinavimą, reikalavimų ir reikalaujamų pirkimo dokumentuose ir Sutartyje rezultatų suteikimą, kasdieninę ir reguliarią kokybės kontrolę, terminų laikymąsi, personalo aprūpinimą medžiagomis bei valymo priemonėmis, darbuotojų apmokymus, reikalui esant jų pakeitimą, kokybės savikontrolę, nuolatinę teikiamų paslaugų priežiūrą ir kitų iškilusių problemų išsprendimą </w:t>
      </w:r>
      <w:r>
        <w:rPr>
          <w:rFonts w:ascii="Times New Roman" w:eastAsia="Calibri" w:hAnsi="Times New Roman" w:cs="Times New Roman"/>
          <w:bCs/>
          <w:sz w:val="24"/>
          <w:szCs w:val="24"/>
          <w:lang w:eastAsia="lt-LT"/>
        </w:rPr>
        <w:t>Užsakovo</w:t>
      </w:r>
      <w:r w:rsidRPr="00CC5450">
        <w:rPr>
          <w:rFonts w:ascii="Times New Roman" w:eastAsia="Calibri" w:hAnsi="Times New Roman" w:cs="Times New Roman"/>
          <w:bCs/>
          <w:sz w:val="24"/>
          <w:szCs w:val="24"/>
          <w:lang w:eastAsia="lt-LT"/>
        </w:rPr>
        <w:t xml:space="preserve"> objektuose, tokių asmenų kiekį turi įsivertinti pats tiekėjas, užtikrindamas </w:t>
      </w:r>
      <w:r>
        <w:rPr>
          <w:rFonts w:ascii="Times New Roman" w:eastAsia="Calibri" w:hAnsi="Times New Roman" w:cs="Times New Roman"/>
          <w:bCs/>
          <w:sz w:val="24"/>
          <w:szCs w:val="24"/>
          <w:lang w:eastAsia="lt-LT"/>
        </w:rPr>
        <w:t>Užsakovo</w:t>
      </w:r>
      <w:r w:rsidRPr="00CC5450">
        <w:rPr>
          <w:rFonts w:ascii="Times New Roman" w:eastAsia="Calibri" w:hAnsi="Times New Roman" w:cs="Times New Roman"/>
          <w:bCs/>
          <w:sz w:val="24"/>
          <w:szCs w:val="24"/>
          <w:lang w:eastAsia="lt-LT"/>
        </w:rPr>
        <w:t xml:space="preserve"> pateiktų reikalavimų įvykdymą. </w:t>
      </w:r>
      <w:r>
        <w:rPr>
          <w:rFonts w:ascii="Times New Roman" w:eastAsia="Calibri" w:hAnsi="Times New Roman" w:cs="Times New Roman"/>
          <w:bCs/>
          <w:sz w:val="24"/>
          <w:szCs w:val="24"/>
          <w:lang w:eastAsia="lt-LT"/>
        </w:rPr>
        <w:t>Užsakovas</w:t>
      </w:r>
      <w:r w:rsidRPr="00CC5450">
        <w:rPr>
          <w:rFonts w:ascii="Times New Roman" w:eastAsia="Calibri" w:hAnsi="Times New Roman" w:cs="Times New Roman"/>
          <w:bCs/>
          <w:sz w:val="24"/>
          <w:szCs w:val="24"/>
          <w:lang w:eastAsia="lt-LT"/>
        </w:rPr>
        <w:t xml:space="preserve"> turi būti nuolatos informuojamas apie pakeitimus</w:t>
      </w:r>
      <w:r>
        <w:rPr>
          <w:rFonts w:ascii="Times New Roman" w:eastAsia="Calibri" w:hAnsi="Times New Roman" w:cs="Times New Roman"/>
          <w:bCs/>
          <w:sz w:val="24"/>
          <w:szCs w:val="24"/>
          <w:lang w:eastAsia="lt-LT"/>
        </w:rPr>
        <w:t xml:space="preserve">, taip pat Užsakovas </w:t>
      </w:r>
      <w:r w:rsidRPr="00CC5450">
        <w:rPr>
          <w:rFonts w:ascii="Times New Roman" w:eastAsia="Calibri" w:hAnsi="Times New Roman" w:cs="Times New Roman"/>
          <w:bCs/>
          <w:sz w:val="24"/>
          <w:szCs w:val="24"/>
          <w:lang w:eastAsia="lt-LT"/>
        </w:rPr>
        <w:t xml:space="preserve">turi teisę reikalauti tiekėjo atlikti pakeitimus darbų ir kokybės kontrolės organizavimo procesuose, jeigu tiekėjo sudaryta sistema neatitinka </w:t>
      </w:r>
      <w:r>
        <w:rPr>
          <w:rFonts w:ascii="Times New Roman" w:eastAsia="Calibri" w:hAnsi="Times New Roman" w:cs="Times New Roman"/>
          <w:bCs/>
          <w:sz w:val="24"/>
          <w:szCs w:val="24"/>
          <w:lang w:eastAsia="lt-LT"/>
        </w:rPr>
        <w:t xml:space="preserve">nustatytų </w:t>
      </w:r>
      <w:r w:rsidRPr="00CC5450">
        <w:rPr>
          <w:rFonts w:ascii="Times New Roman" w:eastAsia="Calibri" w:hAnsi="Times New Roman" w:cs="Times New Roman"/>
          <w:bCs/>
          <w:sz w:val="24"/>
          <w:szCs w:val="24"/>
          <w:lang w:eastAsia="lt-LT"/>
        </w:rPr>
        <w:t>reikalavimų.</w:t>
      </w:r>
    </w:p>
    <w:p w14:paraId="34653770" w14:textId="77777777" w:rsidR="007923E2" w:rsidRPr="004773CE" w:rsidRDefault="007923E2" w:rsidP="00757826">
      <w:pPr>
        <w:pStyle w:val="Sraopastraipa"/>
        <w:numPr>
          <w:ilvl w:val="1"/>
          <w:numId w:val="11"/>
        </w:numPr>
        <w:tabs>
          <w:tab w:val="left" w:pos="709"/>
          <w:tab w:val="left" w:pos="1560"/>
        </w:tabs>
        <w:ind w:left="0" w:firstLine="709"/>
        <w:jc w:val="both"/>
        <w:rPr>
          <w:rFonts w:ascii="Times New Roman" w:eastAsia="Calibri" w:hAnsi="Times New Roman" w:cs="Times New Roman"/>
          <w:bCs/>
          <w:sz w:val="24"/>
          <w:szCs w:val="24"/>
          <w:lang w:eastAsia="lt-LT"/>
        </w:rPr>
      </w:pPr>
      <w:r w:rsidRPr="004773CE">
        <w:rPr>
          <w:rFonts w:ascii="Times New Roman" w:eastAsia="Calibri" w:hAnsi="Times New Roman" w:cs="Times New Roman"/>
          <w:bCs/>
          <w:sz w:val="24"/>
          <w:szCs w:val="24"/>
          <w:lang w:eastAsia="lt-LT"/>
        </w:rPr>
        <w:t>Tiekėjo paskirti darbuotojai, atsakingi už objektų valymo darbų organizavimą, užtikrinantys nuolatinę paslaugų teikimo kokybės kontrolę bei nepriekaištingą švarą turi reguliariai  lankytis objektuose</w:t>
      </w:r>
      <w:r>
        <w:rPr>
          <w:rFonts w:ascii="Times New Roman" w:eastAsia="Calibri" w:hAnsi="Times New Roman" w:cs="Times New Roman"/>
          <w:bCs/>
          <w:sz w:val="24"/>
          <w:szCs w:val="24"/>
          <w:lang w:eastAsia="lt-LT"/>
        </w:rPr>
        <w:t>, periodiškumas turi būti nurodomas kiekvieno objekto valymo plane (VP).</w:t>
      </w:r>
    </w:p>
    <w:p w14:paraId="2A0C998F" w14:textId="77777777" w:rsidR="007923E2" w:rsidRPr="00CC5450" w:rsidRDefault="007923E2" w:rsidP="00757826">
      <w:pPr>
        <w:pStyle w:val="Sraopastraipa"/>
        <w:numPr>
          <w:ilvl w:val="1"/>
          <w:numId w:val="11"/>
        </w:numPr>
        <w:tabs>
          <w:tab w:val="left" w:pos="709"/>
          <w:tab w:val="left" w:pos="1560"/>
        </w:tabs>
        <w:spacing w:after="0" w:line="240" w:lineRule="auto"/>
        <w:ind w:left="0" w:firstLine="709"/>
        <w:jc w:val="both"/>
        <w:rPr>
          <w:rFonts w:ascii="Times New Roman" w:eastAsia="Calibri" w:hAnsi="Times New Roman" w:cs="Times New Roman"/>
          <w:bCs/>
          <w:sz w:val="24"/>
          <w:szCs w:val="24"/>
          <w:lang w:eastAsia="lt-LT"/>
        </w:rPr>
      </w:pPr>
      <w:r w:rsidRPr="00CC5450">
        <w:rPr>
          <w:rFonts w:ascii="Times New Roman" w:eastAsia="Calibri" w:hAnsi="Times New Roman" w:cs="Times New Roman"/>
          <w:bCs/>
          <w:sz w:val="24"/>
          <w:szCs w:val="24"/>
          <w:lang w:eastAsia="lt-LT"/>
        </w:rPr>
        <w:t xml:space="preserve"> Papildomos paslaugos bus užsakomos pagal perkančiosios organizacijos poreikį. Perkančioji organizacija ne vėliau kaip prieš 10 (dešimt) kalendorinių dienų iki pagal poreikį užsakomų paslaugų pradžios (skubos atveju šis terminas gali būti sutrumpintas abiejų šalių  bendru susitarimu), Paslaugos teikėjui raštu  pateikia pagal poreikį  užsakomų teritorijų paslaugų valymo plotus ir adresus. Į retai naudojamas paslaugas įskaičiuoti visas reikalingas išlaidas šiai paslaugai teikti. Paslaugos suteikiamos ne vėliau kaip per savaitę.</w:t>
      </w:r>
    </w:p>
    <w:p w14:paraId="406BBC92" w14:textId="77777777" w:rsidR="007923E2" w:rsidRPr="00D157FA" w:rsidRDefault="007923E2" w:rsidP="00757826">
      <w:pPr>
        <w:numPr>
          <w:ilvl w:val="1"/>
          <w:numId w:val="11"/>
        </w:numPr>
        <w:tabs>
          <w:tab w:val="left" w:pos="709"/>
          <w:tab w:val="left" w:pos="1560"/>
        </w:tabs>
        <w:spacing w:after="0" w:line="240" w:lineRule="auto"/>
        <w:ind w:left="0" w:firstLine="709"/>
        <w:contextualSpacing/>
        <w:jc w:val="both"/>
        <w:rPr>
          <w:rFonts w:ascii="Times New Roman" w:eastAsia="Calibri" w:hAnsi="Times New Roman" w:cs="Times New Roman"/>
          <w:bCs/>
          <w:sz w:val="24"/>
          <w:szCs w:val="24"/>
          <w:lang w:eastAsia="lt-LT"/>
        </w:rPr>
      </w:pPr>
      <w:r w:rsidRPr="00D157FA">
        <w:rPr>
          <w:rFonts w:ascii="Times New Roman" w:eastAsia="Calibri" w:hAnsi="Times New Roman" w:cs="Times New Roman"/>
          <w:bCs/>
          <w:sz w:val="24"/>
          <w:szCs w:val="24"/>
          <w:lang w:eastAsia="lt-LT"/>
        </w:rPr>
        <w:t xml:space="preserve"> Langų valymo grafikas turi būti iš anksto suderintas su atsakingu asmeniu prieš savaitę.</w:t>
      </w:r>
    </w:p>
    <w:p w14:paraId="002DFAAB" w14:textId="77777777" w:rsidR="007923E2" w:rsidRDefault="007923E2" w:rsidP="00757826">
      <w:pPr>
        <w:pStyle w:val="Sraopastraipa"/>
        <w:numPr>
          <w:ilvl w:val="1"/>
          <w:numId w:val="11"/>
        </w:numPr>
        <w:tabs>
          <w:tab w:val="left" w:pos="1560"/>
        </w:tabs>
        <w:ind w:left="0" w:firstLine="709"/>
        <w:rPr>
          <w:rFonts w:ascii="Times New Roman" w:eastAsia="Calibri" w:hAnsi="Times New Roman" w:cs="Times New Roman"/>
          <w:bCs/>
          <w:sz w:val="24"/>
          <w:szCs w:val="24"/>
          <w:lang w:eastAsia="lt-LT"/>
        </w:rPr>
      </w:pPr>
      <w:r w:rsidRPr="00D157FA">
        <w:rPr>
          <w:rFonts w:ascii="Times New Roman" w:eastAsia="Calibri" w:hAnsi="Times New Roman" w:cs="Times New Roman"/>
          <w:bCs/>
          <w:sz w:val="24"/>
          <w:szCs w:val="24"/>
          <w:lang w:eastAsia="lt-LT"/>
        </w:rPr>
        <w:t xml:space="preserve"> Valant langus su keltuvais, jo svoris turi būti ne didesnis nei 2 tonos.</w:t>
      </w:r>
    </w:p>
    <w:p w14:paraId="7EF62C7D" w14:textId="77777777" w:rsidR="007923E2" w:rsidRPr="00496363" w:rsidRDefault="007923E2" w:rsidP="00757826">
      <w:pPr>
        <w:pStyle w:val="Sraopastraipa"/>
        <w:numPr>
          <w:ilvl w:val="1"/>
          <w:numId w:val="11"/>
        </w:numPr>
        <w:tabs>
          <w:tab w:val="left" w:pos="709"/>
          <w:tab w:val="left" w:pos="1560"/>
        </w:tabs>
        <w:spacing w:after="0" w:line="240" w:lineRule="auto"/>
        <w:ind w:left="0" w:firstLine="709"/>
        <w:jc w:val="both"/>
        <w:rPr>
          <w:rFonts w:ascii="Times New Roman" w:hAnsi="Times New Roman" w:cs="Times New Roman"/>
          <w:bCs/>
          <w:color w:val="000000" w:themeColor="text1"/>
          <w:sz w:val="24"/>
          <w:szCs w:val="24"/>
        </w:rPr>
      </w:pPr>
      <w:r w:rsidRPr="00496363">
        <w:rPr>
          <w:rFonts w:ascii="Times New Roman" w:hAnsi="Times New Roman" w:cs="Times New Roman"/>
          <w:color w:val="000000" w:themeColor="text1"/>
          <w:sz w:val="24"/>
          <w:szCs w:val="24"/>
        </w:rPr>
        <w:t xml:space="preserve">Jeigu </w:t>
      </w:r>
      <w:r>
        <w:rPr>
          <w:rFonts w:ascii="Times New Roman" w:hAnsi="Times New Roman" w:cs="Times New Roman"/>
          <w:color w:val="000000" w:themeColor="text1"/>
          <w:sz w:val="24"/>
          <w:szCs w:val="24"/>
        </w:rPr>
        <w:t>Paslaugų Tiekėjas darbui atlikti pasitelkia</w:t>
      </w:r>
      <w:r w:rsidRPr="00496363">
        <w:rPr>
          <w:rFonts w:ascii="Times New Roman" w:hAnsi="Times New Roman" w:cs="Times New Roman"/>
          <w:color w:val="000000" w:themeColor="text1"/>
          <w:sz w:val="24"/>
          <w:szCs w:val="24"/>
        </w:rPr>
        <w:t xml:space="preserve"> subteikėj</w:t>
      </w:r>
      <w:r>
        <w:rPr>
          <w:rFonts w:ascii="Times New Roman" w:hAnsi="Times New Roman" w:cs="Times New Roman"/>
          <w:color w:val="000000" w:themeColor="text1"/>
          <w:sz w:val="24"/>
          <w:szCs w:val="24"/>
        </w:rPr>
        <w:t xml:space="preserve">us, </w:t>
      </w:r>
      <w:r w:rsidRPr="00496363">
        <w:rPr>
          <w:rFonts w:ascii="Times New Roman" w:hAnsi="Times New Roman" w:cs="Times New Roman"/>
          <w:color w:val="000000" w:themeColor="text1"/>
          <w:sz w:val="24"/>
          <w:szCs w:val="24"/>
        </w:rPr>
        <w:t>Teikėjas turi aiškiai aprašyti ir pateikti Pirkėjui jų valdymo procedūras, įskaitant atsakomybę, atskaitomybę, reikalaujamo kokybės lygio ir rezultato užtikrinimo mechanizmus. Procedūros turi būti suderintos su Užsakovu.</w:t>
      </w:r>
    </w:p>
    <w:p w14:paraId="4515A45B" w14:textId="77777777" w:rsidR="007923E2" w:rsidRDefault="007923E2" w:rsidP="00757826">
      <w:pPr>
        <w:pStyle w:val="Sraopastraipa"/>
        <w:numPr>
          <w:ilvl w:val="1"/>
          <w:numId w:val="11"/>
        </w:numPr>
        <w:tabs>
          <w:tab w:val="left" w:pos="709"/>
          <w:tab w:val="left" w:pos="1560"/>
        </w:tabs>
        <w:ind w:left="0" w:firstLine="709"/>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N</w:t>
      </w:r>
      <w:r w:rsidRPr="004E3E26">
        <w:rPr>
          <w:rFonts w:ascii="Times New Roman" w:eastAsia="Calibri" w:hAnsi="Times New Roman" w:cs="Times New Roman"/>
          <w:bCs/>
          <w:sz w:val="24"/>
          <w:szCs w:val="24"/>
          <w:lang w:eastAsia="lt-LT"/>
        </w:rPr>
        <w:t>ustačius paslaugų teikimo trūkumus arba faktą, jog buvo vėluojama teikti</w:t>
      </w:r>
      <w:r>
        <w:rPr>
          <w:rFonts w:ascii="Times New Roman" w:eastAsia="Calibri" w:hAnsi="Times New Roman" w:cs="Times New Roman"/>
          <w:bCs/>
          <w:sz w:val="24"/>
          <w:szCs w:val="24"/>
          <w:lang w:eastAsia="lt-LT"/>
        </w:rPr>
        <w:t xml:space="preserve"> </w:t>
      </w:r>
      <w:r w:rsidRPr="004E3E26">
        <w:rPr>
          <w:rFonts w:ascii="Times New Roman" w:eastAsia="Calibri" w:hAnsi="Times New Roman" w:cs="Times New Roman"/>
          <w:bCs/>
          <w:sz w:val="24"/>
          <w:szCs w:val="24"/>
          <w:lang w:eastAsia="lt-LT"/>
        </w:rPr>
        <w:t>paslaugas, paslaugos iš viso neteikiamos arba pažeidžiami kiti sutartiniai įsipareigojimai –</w:t>
      </w:r>
      <w:r>
        <w:rPr>
          <w:rFonts w:ascii="Times New Roman" w:eastAsia="Calibri" w:hAnsi="Times New Roman" w:cs="Times New Roman"/>
          <w:bCs/>
          <w:sz w:val="24"/>
          <w:szCs w:val="24"/>
          <w:lang w:eastAsia="lt-LT"/>
        </w:rPr>
        <w:t xml:space="preserve">Užsakovas </w:t>
      </w:r>
      <w:r w:rsidRPr="004E3E26">
        <w:rPr>
          <w:rFonts w:ascii="Times New Roman" w:eastAsia="Calibri" w:hAnsi="Times New Roman" w:cs="Times New Roman"/>
          <w:bCs/>
          <w:sz w:val="24"/>
          <w:szCs w:val="24"/>
          <w:lang w:eastAsia="lt-LT"/>
        </w:rPr>
        <w:t>tiekėjui pateikia pretenziją persiunčiant j</w:t>
      </w:r>
      <w:r>
        <w:rPr>
          <w:rFonts w:ascii="Times New Roman" w:eastAsia="Calibri" w:hAnsi="Times New Roman" w:cs="Times New Roman"/>
          <w:bCs/>
          <w:sz w:val="24"/>
          <w:szCs w:val="24"/>
          <w:lang w:eastAsia="lt-LT"/>
        </w:rPr>
        <w:t>ą</w:t>
      </w:r>
      <w:r w:rsidRPr="004E3E26">
        <w:rPr>
          <w:rFonts w:ascii="Times New Roman" w:eastAsia="Calibri" w:hAnsi="Times New Roman" w:cs="Times New Roman"/>
          <w:bCs/>
          <w:sz w:val="24"/>
          <w:szCs w:val="24"/>
          <w:lang w:eastAsia="lt-LT"/>
        </w:rPr>
        <w:t xml:space="preserve"> už Sutarties vykdymą atsakingam tiekėjo asmeniui</w:t>
      </w:r>
      <w:r>
        <w:rPr>
          <w:rFonts w:ascii="Times New Roman" w:eastAsia="Calibri" w:hAnsi="Times New Roman" w:cs="Times New Roman"/>
          <w:bCs/>
          <w:sz w:val="24"/>
          <w:szCs w:val="24"/>
          <w:lang w:eastAsia="lt-LT"/>
        </w:rPr>
        <w:t xml:space="preserve"> </w:t>
      </w:r>
      <w:r w:rsidRPr="004E3E26">
        <w:rPr>
          <w:rFonts w:ascii="Times New Roman" w:eastAsia="Calibri" w:hAnsi="Times New Roman" w:cs="Times New Roman"/>
          <w:bCs/>
          <w:sz w:val="24"/>
          <w:szCs w:val="24"/>
          <w:lang w:eastAsia="lt-LT"/>
        </w:rPr>
        <w:t>elektroniniu paštu. Tiekėjas turi pašalinti užregistruot</w:t>
      </w:r>
      <w:r>
        <w:rPr>
          <w:rFonts w:ascii="Times New Roman" w:eastAsia="Calibri" w:hAnsi="Times New Roman" w:cs="Times New Roman"/>
          <w:bCs/>
          <w:sz w:val="24"/>
          <w:szCs w:val="24"/>
          <w:lang w:eastAsia="lt-LT"/>
        </w:rPr>
        <w:t>us trūkumas</w:t>
      </w:r>
      <w:r w:rsidRPr="004E3E26">
        <w:rPr>
          <w:rFonts w:ascii="Times New Roman" w:eastAsia="Calibri" w:hAnsi="Times New Roman" w:cs="Times New Roman"/>
          <w:bCs/>
          <w:sz w:val="24"/>
          <w:szCs w:val="24"/>
          <w:lang w:eastAsia="lt-LT"/>
        </w:rPr>
        <w:t xml:space="preserve"> ne vėliau nei per 2</w:t>
      </w:r>
      <w:r>
        <w:rPr>
          <w:rFonts w:ascii="Times New Roman" w:eastAsia="Calibri" w:hAnsi="Times New Roman" w:cs="Times New Roman"/>
          <w:bCs/>
          <w:sz w:val="24"/>
          <w:szCs w:val="24"/>
          <w:lang w:eastAsia="lt-LT"/>
        </w:rPr>
        <w:t xml:space="preserve"> val. nuo pretenzijos gavimo</w:t>
      </w:r>
      <w:r w:rsidRPr="004E3E26">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 xml:space="preserve"> </w:t>
      </w:r>
    </w:p>
    <w:p w14:paraId="6A4F2354" w14:textId="77777777" w:rsidR="007923E2" w:rsidRDefault="007923E2" w:rsidP="007923E2">
      <w:pPr>
        <w:tabs>
          <w:tab w:val="left" w:pos="709"/>
          <w:tab w:val="left" w:pos="1560"/>
        </w:tabs>
        <w:jc w:val="both"/>
        <w:rPr>
          <w:rFonts w:ascii="Times New Roman" w:eastAsia="Calibri" w:hAnsi="Times New Roman" w:cs="Times New Roman"/>
          <w:bCs/>
          <w:sz w:val="24"/>
          <w:szCs w:val="24"/>
          <w:lang w:eastAsia="lt-LT"/>
        </w:rPr>
      </w:pPr>
    </w:p>
    <w:p w14:paraId="790B3969" w14:textId="77777777" w:rsidR="007923E2" w:rsidRDefault="007923E2" w:rsidP="007923E2">
      <w:pPr>
        <w:tabs>
          <w:tab w:val="left" w:pos="709"/>
          <w:tab w:val="left" w:pos="1560"/>
        </w:tabs>
        <w:jc w:val="both"/>
        <w:rPr>
          <w:rFonts w:ascii="Times New Roman" w:eastAsia="Calibri" w:hAnsi="Times New Roman" w:cs="Times New Roman"/>
          <w:bCs/>
          <w:sz w:val="24"/>
          <w:szCs w:val="24"/>
          <w:lang w:eastAsia="lt-LT"/>
        </w:rPr>
      </w:pPr>
    </w:p>
    <w:p w14:paraId="3EA66090" w14:textId="77777777" w:rsidR="007923E2" w:rsidRDefault="007923E2" w:rsidP="007923E2">
      <w:pPr>
        <w:tabs>
          <w:tab w:val="left" w:pos="709"/>
          <w:tab w:val="left" w:pos="1560"/>
        </w:tabs>
        <w:jc w:val="both"/>
        <w:rPr>
          <w:rFonts w:ascii="Times New Roman" w:eastAsia="Calibri" w:hAnsi="Times New Roman" w:cs="Times New Roman"/>
          <w:bCs/>
          <w:sz w:val="24"/>
          <w:szCs w:val="24"/>
          <w:lang w:eastAsia="lt-LT"/>
        </w:rPr>
      </w:pPr>
    </w:p>
    <w:p w14:paraId="0FD3520D" w14:textId="77777777" w:rsidR="007923E2" w:rsidRPr="00AE251B" w:rsidRDefault="007923E2" w:rsidP="007923E2">
      <w:pPr>
        <w:tabs>
          <w:tab w:val="left" w:pos="709"/>
          <w:tab w:val="left" w:pos="1560"/>
        </w:tabs>
        <w:jc w:val="both"/>
        <w:rPr>
          <w:rFonts w:ascii="Times New Roman" w:eastAsia="Calibri" w:hAnsi="Times New Roman" w:cs="Times New Roman"/>
          <w:bCs/>
          <w:sz w:val="24"/>
          <w:szCs w:val="24"/>
          <w:lang w:eastAsia="lt-LT"/>
        </w:rPr>
      </w:pPr>
    </w:p>
    <w:p w14:paraId="38FF791E" w14:textId="77777777" w:rsidR="007923E2" w:rsidRPr="00137B7D" w:rsidRDefault="007923E2" w:rsidP="007923E2">
      <w:pPr>
        <w:tabs>
          <w:tab w:val="left" w:pos="851"/>
        </w:tabs>
        <w:ind w:firstLine="567"/>
        <w:jc w:val="center"/>
        <w:rPr>
          <w:rFonts w:ascii="Times New Roman" w:eastAsia="Calibri" w:hAnsi="Times New Roman" w:cs="Times New Roman"/>
          <w:b/>
          <w:sz w:val="24"/>
          <w:szCs w:val="24"/>
          <w:lang w:eastAsia="lt-LT"/>
        </w:rPr>
      </w:pPr>
      <w:r w:rsidRPr="00137B7D">
        <w:rPr>
          <w:rFonts w:ascii="Times New Roman" w:eastAsia="Calibri" w:hAnsi="Times New Roman" w:cs="Times New Roman"/>
          <w:b/>
          <w:sz w:val="24"/>
          <w:szCs w:val="24"/>
          <w:lang w:eastAsia="lt-LT"/>
        </w:rPr>
        <w:t>II. BENDRI REIKALAVIMAI PATALPŲ VALYMUI:</w:t>
      </w:r>
    </w:p>
    <w:p w14:paraId="3BD636CF" w14:textId="77777777" w:rsidR="007923E2" w:rsidRPr="00D157FA" w:rsidRDefault="007923E2" w:rsidP="007923E2">
      <w:pPr>
        <w:numPr>
          <w:ilvl w:val="1"/>
          <w:numId w:val="2"/>
        </w:numPr>
        <w:tabs>
          <w:tab w:val="left" w:pos="709"/>
          <w:tab w:val="left" w:pos="851"/>
          <w:tab w:val="left" w:pos="1276"/>
          <w:tab w:val="left" w:pos="1560"/>
        </w:tabs>
        <w:spacing w:after="0" w:line="240" w:lineRule="auto"/>
        <w:ind w:left="0" w:firstLine="567"/>
        <w:jc w:val="both"/>
        <w:rPr>
          <w:rFonts w:ascii="Times New Roman" w:eastAsia="Calibri" w:hAnsi="Times New Roman" w:cs="Times New Roman"/>
          <w:b/>
          <w:sz w:val="24"/>
          <w:szCs w:val="24"/>
          <w:u w:val="single"/>
        </w:rPr>
      </w:pPr>
      <w:r w:rsidRPr="00D157FA">
        <w:rPr>
          <w:rFonts w:ascii="Times New Roman" w:eastAsia="Calibri" w:hAnsi="Times New Roman" w:cs="Times New Roman"/>
          <w:b/>
          <w:sz w:val="24"/>
          <w:szCs w:val="24"/>
          <w:u w:val="single"/>
        </w:rPr>
        <w:t>VDU patalpų kasdieninio valymo paslaugos apima:</w:t>
      </w:r>
    </w:p>
    <w:p w14:paraId="240184E8" w14:textId="77777777" w:rsidR="007923E2" w:rsidRPr="00D157FA" w:rsidRDefault="007923E2" w:rsidP="007923E2">
      <w:pPr>
        <w:tabs>
          <w:tab w:val="left" w:pos="709"/>
          <w:tab w:val="left" w:pos="851"/>
          <w:tab w:val="left" w:pos="1276"/>
          <w:tab w:val="left" w:pos="1560"/>
        </w:tabs>
        <w:spacing w:after="0" w:line="240" w:lineRule="auto"/>
        <w:ind w:firstLine="567"/>
        <w:jc w:val="both"/>
        <w:rPr>
          <w:rFonts w:ascii="Times New Roman" w:eastAsia="Calibri" w:hAnsi="Times New Roman" w:cs="Times New Roman"/>
          <w:b/>
          <w:sz w:val="24"/>
          <w:szCs w:val="24"/>
          <w:u w:val="single"/>
        </w:rPr>
      </w:pPr>
    </w:p>
    <w:p w14:paraId="69548CB9"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2.1.1.</w:t>
      </w:r>
      <w:r w:rsidRPr="000A093B">
        <w:rPr>
          <w:rFonts w:ascii="Times New Roman" w:eastAsia="Aptos" w:hAnsi="Times New Roman" w:cs="Times New Roman"/>
          <w:sz w:val="24"/>
          <w:szCs w:val="24"/>
        </w:rPr>
        <w:tab/>
        <w:t>kietų grindų įprastinio valymo paslaugas drėgnu būdu, naudojant specialias valymo priemones, sudarančias apsauginį arba impregnuojantį sluoksnį;</w:t>
      </w:r>
    </w:p>
    <w:p w14:paraId="6BA78A3E"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2.1.2.</w:t>
      </w:r>
      <w:r w:rsidRPr="000A093B">
        <w:rPr>
          <w:rFonts w:ascii="Times New Roman" w:eastAsia="Aptos" w:hAnsi="Times New Roman" w:cs="Times New Roman"/>
          <w:sz w:val="24"/>
          <w:szCs w:val="24"/>
        </w:rPr>
        <w:tab/>
        <w:t>grindų valymą po kilimais, keičiamais purvą sugeriančiais kilimėliais ir mobiliais baldais;</w:t>
      </w:r>
    </w:p>
    <w:p w14:paraId="156F6217"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2.1.3.</w:t>
      </w:r>
      <w:r w:rsidRPr="000A093B">
        <w:rPr>
          <w:rFonts w:ascii="Times New Roman" w:eastAsia="Aptos" w:hAnsi="Times New Roman" w:cs="Times New Roman"/>
          <w:sz w:val="24"/>
          <w:szCs w:val="24"/>
        </w:rPr>
        <w:tab/>
        <w:t>dulkių, dėmių ir kitokio pobūdžio nešvarumų valymą ir voratinklių pašalinimą nuo biuro baldų (darbo stalų, kėdžių, spintų, spintelių, lentynų ir kt.), sienų, durų ir jų staktų, palangių, radiatorių, paveikslų, biuro technikos, organizacinės technikos, kompiuterinės technikos korpusų paviršių (išskyrus monitorių ekranus ir klaviatūras) bei kitų horizontalių paviršių. Valomi pasiekiamame aukštyje esantys paviršiai (baldų ar technikos vidaus, taip pat dokumentais apkrautų darbo stalų paviršių valymas neatliekamas);</w:t>
      </w:r>
    </w:p>
    <w:p w14:paraId="6D12BFAE"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2.1.4.</w:t>
      </w:r>
      <w:r w:rsidRPr="000A093B">
        <w:rPr>
          <w:rFonts w:ascii="Times New Roman" w:eastAsia="Aptos" w:hAnsi="Times New Roman" w:cs="Times New Roman"/>
          <w:sz w:val="24"/>
          <w:szCs w:val="24"/>
        </w:rPr>
        <w:tab/>
        <w:t>durų rankenų, laiptų turėklų, įvairių spintelių, plastikinių dėžių bei šiukšlių kibirų paviršių, visų sanitarinių mazgų patalpose esančių paviršių, talpyklų nuo muilo, popierinių rankšluosčių, valymą;</w:t>
      </w:r>
    </w:p>
    <w:p w14:paraId="03506050"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2.1.5.</w:t>
      </w:r>
      <w:r w:rsidRPr="000A093B">
        <w:rPr>
          <w:rFonts w:ascii="Times New Roman" w:eastAsia="Aptos" w:hAnsi="Times New Roman" w:cs="Times New Roman"/>
          <w:sz w:val="24"/>
          <w:szCs w:val="24"/>
        </w:rPr>
        <w:tab/>
        <w:t xml:space="preserve">dėmių, pirštų antspaudų valymą nuo visų stiklinių paviršių, pasiekiamame aukštyje iki 2 m (stiklinių pertvarų (valoma iš abiejų pusių), vitrinų, durų, veidrodžių ir pan.). </w:t>
      </w:r>
    </w:p>
    <w:p w14:paraId="3D8B9855"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2.1.6.</w:t>
      </w:r>
      <w:r w:rsidRPr="000A093B">
        <w:rPr>
          <w:rFonts w:ascii="Times New Roman" w:eastAsia="Aptos" w:hAnsi="Times New Roman" w:cs="Times New Roman"/>
          <w:sz w:val="24"/>
          <w:szCs w:val="24"/>
        </w:rPr>
        <w:tab/>
        <w:t>klozetų, kriauklių, dušo kabinų bei kitos santechnikos valymą dušinėse pvz.: dušo galvutės, čiaupai ir t.t. nukalkinimą, dezinfekavimą, šveitimą;</w:t>
      </w:r>
    </w:p>
    <w:p w14:paraId="2F5FC25C"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2.1.7.</w:t>
      </w:r>
      <w:r w:rsidRPr="000A093B">
        <w:rPr>
          <w:rFonts w:ascii="Times New Roman" w:eastAsia="Aptos" w:hAnsi="Times New Roman" w:cs="Times New Roman"/>
          <w:sz w:val="24"/>
          <w:szCs w:val="24"/>
        </w:rPr>
        <w:tab/>
        <w:t>šiukšlių surinkimą iš visų patalpose esančių šiukšliadėžių ir išnešimą į konteinerius. Jeigu valomose patalpose yra pastatytos rūšiavimui skirtos šiukšliadėžės, Tiekėjas privalo iš minėtų šiukšliadėžių surinktas atliekas išnešti į tam skirtus konteinerius (popieriaus, plastiko, stiklo), esančius VDU teritorijoje;</w:t>
      </w:r>
    </w:p>
    <w:p w14:paraId="07B006DC"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2.1.8.</w:t>
      </w:r>
      <w:r w:rsidRPr="000A093B">
        <w:rPr>
          <w:rFonts w:ascii="Times New Roman" w:eastAsia="Aptos" w:hAnsi="Times New Roman" w:cs="Times New Roman"/>
          <w:sz w:val="24"/>
          <w:szCs w:val="24"/>
        </w:rPr>
        <w:tab/>
        <w:t>šiukšliadėžių valymą (esant būtinumui) bei šiukšlių maišelių jose pakeitimą. Šiukšlių maišelių kaina turi būti įskaičiuota į šios paslaugos kainą;</w:t>
      </w:r>
    </w:p>
    <w:p w14:paraId="0703EBAF"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2.1.9.</w:t>
      </w:r>
      <w:r w:rsidRPr="000A093B">
        <w:rPr>
          <w:rFonts w:ascii="Times New Roman" w:eastAsia="Aptos" w:hAnsi="Times New Roman" w:cs="Times New Roman"/>
          <w:sz w:val="24"/>
          <w:szCs w:val="24"/>
        </w:rPr>
        <w:tab/>
        <w:t>virtuvių tvarkymas pastatuose pagal atskirą užsakymą (indų surinkimas nuo virtuvės baldų stalviršių ir virtuvėje esančių stalų, indų plovimas rankomis arba indaplovėje);</w:t>
      </w:r>
    </w:p>
    <w:p w14:paraId="3C75502C"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2.1.10.</w:t>
      </w:r>
      <w:r w:rsidRPr="000A093B">
        <w:rPr>
          <w:rFonts w:ascii="Times New Roman" w:eastAsia="Aptos" w:hAnsi="Times New Roman" w:cs="Times New Roman"/>
          <w:sz w:val="24"/>
          <w:szCs w:val="24"/>
        </w:rPr>
        <w:tab/>
        <w:t>balkono (-ų) valymą;</w:t>
      </w:r>
      <w:r w:rsidRPr="000A093B">
        <w:rPr>
          <w:rFonts w:ascii="Times New Roman" w:eastAsia="Aptos" w:hAnsi="Times New Roman" w:cs="Times New Roman"/>
          <w:sz w:val="24"/>
          <w:szCs w:val="24"/>
        </w:rPr>
        <w:tab/>
      </w:r>
    </w:p>
    <w:p w14:paraId="7B917947"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2.1.11.</w:t>
      </w:r>
      <w:r w:rsidRPr="000A093B">
        <w:rPr>
          <w:rFonts w:ascii="Times New Roman" w:eastAsia="Aptos" w:hAnsi="Times New Roman" w:cs="Times New Roman"/>
          <w:sz w:val="24"/>
          <w:szCs w:val="24"/>
        </w:rPr>
        <w:tab/>
        <w:t>dulkių, nešvarumų šluostymą ir/arba siurbimą iš įvairių sunkiai prieinamų vietų bei paviršių – už kopijavimo aparatų, kitos įrangos, mobilių baldų, muzikos instrumentų.</w:t>
      </w:r>
    </w:p>
    <w:p w14:paraId="16E69C12"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2.1.12.</w:t>
      </w:r>
      <w:r w:rsidRPr="000A093B">
        <w:rPr>
          <w:rFonts w:ascii="Times New Roman" w:eastAsia="Aptos" w:hAnsi="Times New Roman" w:cs="Times New Roman"/>
          <w:sz w:val="24"/>
          <w:szCs w:val="24"/>
        </w:rPr>
        <w:tab/>
        <w:t xml:space="preserve"> lentų/magnetinių lentų klasėse, auditorijose ir posėdžių salėse sutvarkymą ir išvalymą, naudojant specialias priemones, įskaitant ir kempinių išplovimą; valoma prieš paskaitas (iki 8.30val.);</w:t>
      </w:r>
    </w:p>
    <w:p w14:paraId="27FE1B02"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2.1.13.</w:t>
      </w:r>
      <w:r w:rsidRPr="000A093B">
        <w:rPr>
          <w:rFonts w:ascii="Times New Roman" w:eastAsia="Aptos" w:hAnsi="Times New Roman" w:cs="Times New Roman"/>
          <w:sz w:val="24"/>
          <w:szCs w:val="24"/>
        </w:rPr>
        <w:tab/>
        <w:t xml:space="preserve"> liftų grindų, sienų ir juose esančių veidrodžių, turėklų valymą;</w:t>
      </w:r>
    </w:p>
    <w:p w14:paraId="5A5EE59B"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2.1.14.</w:t>
      </w:r>
      <w:r w:rsidRPr="000A093B">
        <w:rPr>
          <w:rFonts w:ascii="Times New Roman" w:eastAsia="Aptos" w:hAnsi="Times New Roman" w:cs="Times New Roman"/>
          <w:sz w:val="24"/>
          <w:szCs w:val="24"/>
        </w:rPr>
        <w:tab/>
        <w:t xml:space="preserve"> kiliminės grindų dangos, grindjuosčių siurbimą dulkių siurbliais sausu būdu;</w:t>
      </w:r>
    </w:p>
    <w:p w14:paraId="059B48E6"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2.1.15.</w:t>
      </w:r>
      <w:r w:rsidRPr="000A093B">
        <w:rPr>
          <w:rFonts w:ascii="Times New Roman" w:eastAsia="Aptos" w:hAnsi="Times New Roman" w:cs="Times New Roman"/>
          <w:sz w:val="24"/>
          <w:szCs w:val="24"/>
        </w:rPr>
        <w:tab/>
        <w:t>gėlių laistymas bendro naudojimo patalpose;</w:t>
      </w:r>
    </w:p>
    <w:p w14:paraId="31484E03"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2.1.16.</w:t>
      </w:r>
      <w:r w:rsidRPr="000A093B">
        <w:rPr>
          <w:rFonts w:ascii="Times New Roman" w:eastAsia="Aptos" w:hAnsi="Times New Roman" w:cs="Times New Roman"/>
          <w:sz w:val="24"/>
          <w:szCs w:val="24"/>
        </w:rPr>
        <w:tab/>
        <w:t>bendro naudojimo virtuvių tvarkymas (kriauklių, grindų, sienų, mikrobangių valymas, šiukšlių išnešimas);</w:t>
      </w:r>
    </w:p>
    <w:p w14:paraId="3DE5943E"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2.1.17.</w:t>
      </w:r>
      <w:r w:rsidRPr="000A093B">
        <w:rPr>
          <w:rFonts w:ascii="Times New Roman" w:eastAsia="Aptos" w:hAnsi="Times New Roman" w:cs="Times New Roman"/>
          <w:sz w:val="24"/>
          <w:szCs w:val="24"/>
        </w:rPr>
        <w:tab/>
        <w:t>teikėjas pats pasirenka paslaugų atlikimo būdą (rankinį, mechanizuotą) pagal turimas priemones ir mechanizmus. Visos paslaugos turi būti atliktos nurodytu laiku, kokybiškai ir kompleksiškai;</w:t>
      </w:r>
    </w:p>
    <w:p w14:paraId="2B74EF7B"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2.1.18.</w:t>
      </w:r>
      <w:r w:rsidRPr="000A093B">
        <w:rPr>
          <w:rFonts w:ascii="Times New Roman" w:eastAsia="Aptos" w:hAnsi="Times New Roman" w:cs="Times New Roman"/>
          <w:sz w:val="24"/>
          <w:szCs w:val="24"/>
        </w:rPr>
        <w:tab/>
        <w:t>teikėjas turi teikti budinčios valytojos paslaugas užtikrinančias bendro naudojimo patalpų nuolatinę priežiūrą, suderinus paslaugos atlikimo grafiką su Užsakovo bei Teikėjo atstovu.</w:t>
      </w:r>
    </w:p>
    <w:p w14:paraId="40141D2C"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lastRenderedPageBreak/>
        <w:t>2.1.19.</w:t>
      </w:r>
      <w:r w:rsidRPr="000A093B">
        <w:rPr>
          <w:rFonts w:ascii="Times New Roman" w:eastAsia="Aptos" w:hAnsi="Times New Roman" w:cs="Times New Roman"/>
          <w:sz w:val="24"/>
          <w:szCs w:val="24"/>
        </w:rPr>
        <w:tab/>
        <w:t>Užsakovo objektuose tiekėjas negali skirti vienam jo darbuotojui valyti ir prižiūrėti daugiau nei 800 kv. m. valomo patalpų ploto per vieną darbo dieną.</w:t>
      </w:r>
    </w:p>
    <w:p w14:paraId="5EAFF281" w14:textId="77777777" w:rsidR="007923E2" w:rsidRPr="000A093B"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2.1.20.</w:t>
      </w:r>
      <w:r w:rsidRPr="000A093B">
        <w:rPr>
          <w:rFonts w:ascii="Times New Roman" w:eastAsia="Aptos" w:hAnsi="Times New Roman" w:cs="Times New Roman"/>
          <w:sz w:val="24"/>
          <w:szCs w:val="24"/>
        </w:rPr>
        <w:tab/>
        <w:t>Patalpos, priskiriamos padidintos apsaugos zonoms (pvz. laboratorijos, kt.) valomos pagal suderintą valymo planą (VP).</w:t>
      </w:r>
    </w:p>
    <w:p w14:paraId="1EF730AF" w14:textId="77777777" w:rsidR="007923E2" w:rsidRDefault="007923E2" w:rsidP="007923E2">
      <w:pPr>
        <w:tabs>
          <w:tab w:val="left" w:pos="709"/>
          <w:tab w:val="left" w:pos="993"/>
        </w:tabs>
        <w:spacing w:after="0" w:line="240" w:lineRule="auto"/>
        <w:ind w:firstLine="567"/>
        <w:jc w:val="both"/>
        <w:rPr>
          <w:rFonts w:ascii="Times New Roman" w:eastAsia="Aptos" w:hAnsi="Times New Roman" w:cs="Times New Roman"/>
          <w:sz w:val="24"/>
          <w:szCs w:val="24"/>
        </w:rPr>
      </w:pPr>
      <w:r w:rsidRPr="000A093B">
        <w:rPr>
          <w:rFonts w:ascii="Times New Roman" w:eastAsia="Aptos" w:hAnsi="Times New Roman" w:cs="Times New Roman"/>
          <w:sz w:val="24"/>
          <w:szCs w:val="24"/>
        </w:rPr>
        <w:t>2.1.21.</w:t>
      </w:r>
      <w:r w:rsidRPr="000A093B">
        <w:rPr>
          <w:rFonts w:ascii="Times New Roman" w:eastAsia="Aptos" w:hAnsi="Times New Roman" w:cs="Times New Roman"/>
          <w:sz w:val="24"/>
          <w:szCs w:val="24"/>
        </w:rPr>
        <w:tab/>
        <w:t>Visos patalpos (kur tai techniškai įmanoma) turi būti aprūpintos moderniomis grindų plovimo mašinomis, vienu krovimu veikiančiomis ne trumpiau kaip 4 val.,  kurių kiekis turi būti pakankamas savalaikio valymo, pagal nustatytus dažnius, nurodytus patalpų, objektų valymo laikus ir užsakovo nurodymus, užtikrinimui.</w:t>
      </w:r>
    </w:p>
    <w:p w14:paraId="0C1359AF" w14:textId="77777777" w:rsidR="007923E2" w:rsidRPr="00D157FA" w:rsidRDefault="007923E2" w:rsidP="007923E2">
      <w:pPr>
        <w:tabs>
          <w:tab w:val="left" w:pos="709"/>
          <w:tab w:val="left" w:pos="993"/>
        </w:tabs>
        <w:spacing w:after="0" w:line="240" w:lineRule="auto"/>
        <w:ind w:left="567"/>
        <w:jc w:val="both"/>
        <w:rPr>
          <w:rFonts w:ascii="Times New Roman" w:eastAsia="Aptos" w:hAnsi="Times New Roman" w:cs="Times New Roman"/>
          <w:sz w:val="24"/>
          <w:szCs w:val="24"/>
        </w:rPr>
      </w:pPr>
    </w:p>
    <w:p w14:paraId="5D643336" w14:textId="77777777" w:rsidR="007923E2" w:rsidRPr="00D157FA" w:rsidRDefault="007923E2" w:rsidP="007923E2">
      <w:pPr>
        <w:tabs>
          <w:tab w:val="left" w:pos="3686"/>
        </w:tabs>
        <w:rPr>
          <w:rFonts w:ascii="Times New Roman" w:hAnsi="Times New Roman" w:cs="Times New Roman"/>
          <w:b/>
          <w:sz w:val="24"/>
          <w:szCs w:val="24"/>
        </w:rPr>
      </w:pPr>
      <w:r w:rsidRPr="00D157FA">
        <w:rPr>
          <w:rFonts w:ascii="Times New Roman" w:eastAsia="Calibri" w:hAnsi="Times New Roman" w:cs="Times New Roman"/>
          <w:b/>
          <w:sz w:val="24"/>
          <w:szCs w:val="24"/>
          <w:u w:val="single"/>
        </w:rPr>
        <w:t>2.2 VDU bendrabuči</w:t>
      </w:r>
      <w:r>
        <w:rPr>
          <w:rFonts w:ascii="Times New Roman" w:eastAsia="Calibri" w:hAnsi="Times New Roman" w:cs="Times New Roman"/>
          <w:b/>
          <w:sz w:val="24"/>
          <w:szCs w:val="24"/>
          <w:u w:val="single"/>
        </w:rPr>
        <w:t>o</w:t>
      </w:r>
      <w:r w:rsidRPr="00D157FA">
        <w:rPr>
          <w:rFonts w:ascii="Times New Roman" w:eastAsia="Calibri" w:hAnsi="Times New Roman" w:cs="Times New Roman"/>
          <w:b/>
          <w:sz w:val="24"/>
          <w:szCs w:val="24"/>
          <w:u w:val="single"/>
        </w:rPr>
        <w:t xml:space="preserve"> patalpų kasdieninio valymo paslaugos apima:</w:t>
      </w:r>
    </w:p>
    <w:p w14:paraId="680D9800" w14:textId="77777777" w:rsidR="007923E2" w:rsidRPr="00D157FA" w:rsidRDefault="007923E2" w:rsidP="007923E2">
      <w:pPr>
        <w:tabs>
          <w:tab w:val="left" w:pos="709"/>
          <w:tab w:val="left" w:pos="851"/>
          <w:tab w:val="left" w:pos="1276"/>
          <w:tab w:val="left" w:pos="1560"/>
        </w:tabs>
        <w:spacing w:after="0" w:line="240" w:lineRule="auto"/>
        <w:jc w:val="both"/>
        <w:rPr>
          <w:rFonts w:ascii="Times New Roman" w:hAnsi="Times New Roman" w:cs="Times New Roman"/>
          <w:sz w:val="24"/>
          <w:szCs w:val="24"/>
        </w:rPr>
      </w:pPr>
      <w:r w:rsidRPr="00D157FA">
        <w:rPr>
          <w:rFonts w:ascii="Times New Roman" w:eastAsia="Calibri" w:hAnsi="Times New Roman" w:cs="Times New Roman"/>
          <w:bCs/>
          <w:sz w:val="24"/>
          <w:szCs w:val="24"/>
        </w:rPr>
        <w:tab/>
        <w:t>2.2.1.</w:t>
      </w:r>
      <w:r w:rsidRPr="00D157FA">
        <w:rPr>
          <w:rFonts w:ascii="Times New Roman" w:eastAsia="Calibri" w:hAnsi="Times New Roman" w:cs="Times New Roman"/>
          <w:b/>
          <w:sz w:val="24"/>
          <w:szCs w:val="24"/>
        </w:rPr>
        <w:t xml:space="preserve"> </w:t>
      </w:r>
      <w:r w:rsidRPr="00D157FA">
        <w:rPr>
          <w:rFonts w:ascii="Times New Roman" w:hAnsi="Times New Roman" w:cs="Times New Roman"/>
          <w:sz w:val="24"/>
          <w:szCs w:val="24"/>
        </w:rPr>
        <w:t>bendro naudojimo koridorių grindų, sienų, valymas drėgnuoju būdu naudojant specialias valymo priemones, sudarančias apsauginį arba impregnuojantį sluoksnį;</w:t>
      </w:r>
    </w:p>
    <w:p w14:paraId="6C8D1BBA" w14:textId="77777777" w:rsidR="007923E2" w:rsidRPr="00D157FA" w:rsidRDefault="007923E2" w:rsidP="007923E2">
      <w:pPr>
        <w:tabs>
          <w:tab w:val="left" w:pos="709"/>
          <w:tab w:val="left" w:pos="851"/>
          <w:tab w:val="left" w:pos="1276"/>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t>2.2.2.grindų valymą po kilimais, keičiamais purvą sugeriančiais kilimėliais ir mobiliais baldais;</w:t>
      </w:r>
    </w:p>
    <w:p w14:paraId="7C6DA5B4" w14:textId="77777777" w:rsidR="007923E2" w:rsidRPr="00D157FA" w:rsidRDefault="007923E2" w:rsidP="007923E2">
      <w:pPr>
        <w:tabs>
          <w:tab w:val="left" w:pos="709"/>
          <w:tab w:val="left" w:pos="851"/>
          <w:tab w:val="left" w:pos="1276"/>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t>2.2.3</w:t>
      </w:r>
      <w:r w:rsidRPr="00D157FA">
        <w:rPr>
          <w:rFonts w:ascii="Times New Roman" w:hAnsi="Times New Roman" w:cs="Times New Roman"/>
          <w:b/>
          <w:bCs/>
          <w:sz w:val="24"/>
          <w:szCs w:val="24"/>
        </w:rPr>
        <w:t xml:space="preserve">. </w:t>
      </w:r>
      <w:r w:rsidRPr="00D157FA">
        <w:rPr>
          <w:rFonts w:ascii="Times New Roman" w:hAnsi="Times New Roman" w:cs="Times New Roman"/>
          <w:sz w:val="24"/>
          <w:szCs w:val="24"/>
        </w:rPr>
        <w:t>durų stiklų valymas, rankenų valymas, voratinklių pašalinimas;</w:t>
      </w:r>
    </w:p>
    <w:p w14:paraId="157AE367" w14:textId="77777777" w:rsidR="007923E2" w:rsidRPr="00D157FA" w:rsidRDefault="007923E2" w:rsidP="007923E2">
      <w:pPr>
        <w:tabs>
          <w:tab w:val="left" w:pos="709"/>
          <w:tab w:val="left" w:pos="851"/>
          <w:tab w:val="left" w:pos="1276"/>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t>2.2.4. bendro naudojimo liftų sienų, grindų, veidrodžių valymas;</w:t>
      </w:r>
    </w:p>
    <w:p w14:paraId="2672A762" w14:textId="77777777" w:rsidR="007923E2" w:rsidRPr="00D157FA" w:rsidRDefault="007923E2" w:rsidP="007923E2">
      <w:pPr>
        <w:tabs>
          <w:tab w:val="left" w:pos="709"/>
          <w:tab w:val="left" w:pos="851"/>
          <w:tab w:val="left" w:pos="1276"/>
          <w:tab w:val="left" w:pos="1560"/>
        </w:tabs>
        <w:spacing w:after="0" w:line="240" w:lineRule="auto"/>
        <w:jc w:val="both"/>
        <w:rPr>
          <w:rFonts w:ascii="Times New Roman" w:hAnsi="Times New Roman" w:cs="Times New Roman"/>
          <w:b/>
          <w:bCs/>
          <w:sz w:val="24"/>
          <w:szCs w:val="24"/>
        </w:rPr>
      </w:pPr>
      <w:r w:rsidRPr="00D157FA">
        <w:rPr>
          <w:rFonts w:ascii="Times New Roman" w:hAnsi="Times New Roman" w:cs="Times New Roman"/>
          <w:sz w:val="24"/>
          <w:szCs w:val="24"/>
        </w:rPr>
        <w:tab/>
        <w:t>2.2.5. bendro naudojimo skalbimo patalpų grindų, sienų, skalbimo ir džiovinimo mašinų valymas, kriauklių valymas</w:t>
      </w:r>
      <w:r w:rsidRPr="00D157FA">
        <w:rPr>
          <w:rFonts w:ascii="Times New Roman" w:hAnsi="Times New Roman" w:cs="Times New Roman"/>
          <w:b/>
          <w:bCs/>
          <w:sz w:val="24"/>
          <w:szCs w:val="24"/>
        </w:rPr>
        <w:t xml:space="preserve">; </w:t>
      </w:r>
    </w:p>
    <w:p w14:paraId="178C2096" w14:textId="77777777" w:rsidR="007923E2" w:rsidRPr="00D157FA" w:rsidRDefault="007923E2" w:rsidP="007923E2">
      <w:pPr>
        <w:tabs>
          <w:tab w:val="left" w:pos="709"/>
          <w:tab w:val="left" w:pos="1276"/>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t>2.2.6. poilsio kambarių, skaityklų, rūkomųjų patalpų grindų, sienų, valymas drėgnuoju būdu</w:t>
      </w:r>
      <w:r w:rsidRPr="00D157FA">
        <w:rPr>
          <w:rFonts w:ascii="Times New Roman" w:hAnsi="Times New Roman" w:cs="Times New Roman"/>
          <w:b/>
          <w:bCs/>
          <w:sz w:val="24"/>
          <w:szCs w:val="24"/>
        </w:rPr>
        <w:t xml:space="preserve"> </w:t>
      </w:r>
      <w:r w:rsidRPr="00D157FA">
        <w:rPr>
          <w:rFonts w:ascii="Times New Roman" w:hAnsi="Times New Roman" w:cs="Times New Roman"/>
          <w:sz w:val="24"/>
          <w:szCs w:val="24"/>
        </w:rPr>
        <w:t>naudojant specialias valymo priemones, sudarančias apsauginį arba impregnuojantį sluoksnį, šiukšliadėžių valymas, šiukšlių maišų keitimas, jeigu valomose patalpose yra pastatytos rūšiavimui skirtos šiukšliadėžės, tiekėjas privalo iš minėtų šiukšliadėžių surinktas atliekas išnešti į tam skirtus konteinerius (popieriaus, plastiko, stiklo), esančius VDU teritorijoje;</w:t>
      </w:r>
    </w:p>
    <w:p w14:paraId="75CAE6FE" w14:textId="77777777" w:rsidR="007923E2" w:rsidRPr="00D157FA" w:rsidRDefault="007923E2" w:rsidP="007923E2">
      <w:pPr>
        <w:tabs>
          <w:tab w:val="left" w:pos="709"/>
          <w:tab w:val="left" w:pos="851"/>
          <w:tab w:val="left" w:pos="1276"/>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t>2.2.7. balkonų valymas;</w:t>
      </w:r>
    </w:p>
    <w:p w14:paraId="040C8993" w14:textId="77777777" w:rsidR="007923E2" w:rsidRPr="00D157FA" w:rsidRDefault="007923E2" w:rsidP="007923E2">
      <w:pPr>
        <w:tabs>
          <w:tab w:val="left" w:pos="709"/>
          <w:tab w:val="left" w:pos="851"/>
          <w:tab w:val="left" w:pos="1276"/>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t>2.2.8. evakuacinių laiptinių valymas;</w:t>
      </w:r>
    </w:p>
    <w:p w14:paraId="70068412" w14:textId="77777777" w:rsidR="007923E2" w:rsidRPr="00D157FA" w:rsidRDefault="007923E2" w:rsidP="007923E2">
      <w:pPr>
        <w:tabs>
          <w:tab w:val="left" w:pos="709"/>
          <w:tab w:val="left" w:pos="851"/>
          <w:tab w:val="left" w:pos="1276"/>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t>2.2.9. bendro naudojimo virtuvių tvarkymas;</w:t>
      </w:r>
    </w:p>
    <w:p w14:paraId="4505A52B" w14:textId="77777777" w:rsidR="007923E2" w:rsidRPr="00D157FA" w:rsidRDefault="007923E2" w:rsidP="007923E2">
      <w:pPr>
        <w:spacing w:line="240" w:lineRule="auto"/>
        <w:ind w:firstLine="709"/>
        <w:jc w:val="both"/>
        <w:rPr>
          <w:rFonts w:ascii="Times New Roman" w:hAnsi="Times New Roman" w:cs="Times New Roman"/>
          <w:sz w:val="24"/>
          <w:szCs w:val="24"/>
        </w:rPr>
      </w:pPr>
      <w:r w:rsidRPr="00D157FA">
        <w:rPr>
          <w:rFonts w:ascii="Times New Roman" w:hAnsi="Times New Roman" w:cs="Times New Roman"/>
          <w:sz w:val="24"/>
          <w:szCs w:val="24"/>
        </w:rPr>
        <w:t>2.2.10.  bendrojo naudojimo virtuvėse esančių kriauklių, mikrobangų krosnelių, kaitlenčių, orkaičių, gartraukių valymas;</w:t>
      </w:r>
    </w:p>
    <w:p w14:paraId="049E3B91" w14:textId="77777777" w:rsidR="007923E2" w:rsidRPr="00D157FA" w:rsidRDefault="007923E2" w:rsidP="007923E2">
      <w:pPr>
        <w:spacing w:line="240" w:lineRule="auto"/>
        <w:ind w:firstLine="709"/>
        <w:rPr>
          <w:rFonts w:ascii="Times New Roman" w:hAnsi="Times New Roman" w:cs="Times New Roman"/>
          <w:sz w:val="24"/>
          <w:szCs w:val="24"/>
        </w:rPr>
      </w:pPr>
      <w:r w:rsidRPr="00D157FA">
        <w:rPr>
          <w:rFonts w:ascii="Times New Roman" w:hAnsi="Times New Roman" w:cs="Times New Roman"/>
          <w:sz w:val="24"/>
          <w:szCs w:val="24"/>
        </w:rPr>
        <w:t>2.2.11. bendrojo naudojimo virtuvėse esančių</w:t>
      </w:r>
      <w:r w:rsidRPr="00D157FA">
        <w:rPr>
          <w:rFonts w:ascii="Times New Roman" w:hAnsi="Times New Roman" w:cs="Times New Roman"/>
          <w:b/>
          <w:bCs/>
          <w:sz w:val="24"/>
          <w:szCs w:val="24"/>
        </w:rPr>
        <w:t xml:space="preserve"> </w:t>
      </w:r>
      <w:r w:rsidRPr="00D157FA">
        <w:rPr>
          <w:rFonts w:ascii="Times New Roman" w:hAnsi="Times New Roman" w:cs="Times New Roman"/>
          <w:sz w:val="24"/>
          <w:szCs w:val="24"/>
        </w:rPr>
        <w:t>paviršių valymas (stalviršiai, stalai, kėdės, palangės);</w:t>
      </w:r>
    </w:p>
    <w:p w14:paraId="455FCE17" w14:textId="77777777" w:rsidR="007923E2" w:rsidRPr="00D157FA" w:rsidRDefault="007923E2" w:rsidP="007923E2">
      <w:pPr>
        <w:spacing w:line="240" w:lineRule="auto"/>
        <w:ind w:firstLine="709"/>
        <w:rPr>
          <w:rFonts w:ascii="Times New Roman" w:hAnsi="Times New Roman" w:cs="Times New Roman"/>
          <w:sz w:val="24"/>
          <w:szCs w:val="24"/>
        </w:rPr>
      </w:pPr>
      <w:r w:rsidRPr="00D157FA">
        <w:rPr>
          <w:rFonts w:ascii="Times New Roman" w:hAnsi="Times New Roman" w:cs="Times New Roman"/>
          <w:sz w:val="24"/>
          <w:szCs w:val="24"/>
        </w:rPr>
        <w:t>2.2.12. bendrojo naudojimo virtuvėse esančių grindų plovimas drėgnuoju būdu, naudojant spec. valymo priemones sudarančias apsauginį arba impregnuojantį sluoksnį;</w:t>
      </w:r>
    </w:p>
    <w:p w14:paraId="07722CD7" w14:textId="77777777" w:rsidR="007923E2" w:rsidRPr="00D157FA" w:rsidRDefault="007923E2" w:rsidP="007923E2">
      <w:pPr>
        <w:spacing w:line="240" w:lineRule="auto"/>
        <w:ind w:firstLine="709"/>
        <w:rPr>
          <w:rFonts w:ascii="Times New Roman" w:hAnsi="Times New Roman" w:cs="Times New Roman"/>
          <w:sz w:val="24"/>
          <w:szCs w:val="24"/>
        </w:rPr>
      </w:pPr>
      <w:r w:rsidRPr="00D157FA">
        <w:rPr>
          <w:rFonts w:ascii="Times New Roman" w:hAnsi="Times New Roman" w:cs="Times New Roman"/>
          <w:sz w:val="24"/>
          <w:szCs w:val="24"/>
        </w:rPr>
        <w:t>2.2.13. bendrojo naudojimo virtuvėse esančių durų rankenų valymas, šiukšlių išnešimas, šiukšliadėžių valymas, šiukšlių maišų keitimas, jeigu valomose patalpose yra pastatytos rūšiavimui skirtos šiukšliadėžės, tiekėjas privalo iš minėtų šiukšliadėžių surinktas atliekas išnešti į tam skirtus konteinerius (popieriaus, plastiko, stiklo), esančius VDU teritorijoje, voratinklių pašalinimas;</w:t>
      </w:r>
    </w:p>
    <w:p w14:paraId="422ED779" w14:textId="77777777" w:rsidR="007923E2" w:rsidRPr="00D157FA" w:rsidRDefault="007923E2" w:rsidP="007923E2">
      <w:pPr>
        <w:spacing w:line="240" w:lineRule="auto"/>
        <w:ind w:firstLine="709"/>
        <w:jc w:val="both"/>
        <w:rPr>
          <w:rFonts w:ascii="Times New Roman" w:hAnsi="Times New Roman" w:cs="Times New Roman"/>
          <w:sz w:val="24"/>
          <w:szCs w:val="24"/>
        </w:rPr>
      </w:pPr>
      <w:r w:rsidRPr="00D157FA">
        <w:rPr>
          <w:rFonts w:ascii="Times New Roman" w:hAnsi="Times New Roman" w:cs="Times New Roman"/>
          <w:sz w:val="24"/>
          <w:szCs w:val="24"/>
        </w:rPr>
        <w:t xml:space="preserve">2.2.14. dėmių, pirštų antspaudų valymą nuo visų stiklinių paviršių, pasiekiamame aukštyje iki 2 m (stiklinių pertvarų (valoma iš abiejų pusių), vitrinų, durų, veidrodžių ir pan.). </w:t>
      </w:r>
    </w:p>
    <w:p w14:paraId="1A0D0C9C" w14:textId="77777777" w:rsidR="007923E2" w:rsidRPr="00D157FA" w:rsidRDefault="007923E2" w:rsidP="007923E2">
      <w:pPr>
        <w:tabs>
          <w:tab w:val="left" w:pos="709"/>
          <w:tab w:val="left" w:pos="1276"/>
          <w:tab w:val="left" w:pos="1560"/>
        </w:tabs>
        <w:spacing w:after="0" w:line="240" w:lineRule="auto"/>
        <w:ind w:right="-2"/>
        <w:jc w:val="both"/>
        <w:rPr>
          <w:rFonts w:ascii="Times New Roman" w:hAnsi="Times New Roman" w:cs="Times New Roman"/>
          <w:sz w:val="24"/>
          <w:szCs w:val="24"/>
        </w:rPr>
      </w:pPr>
      <w:r w:rsidRPr="00D157FA">
        <w:rPr>
          <w:rFonts w:ascii="Times New Roman" w:hAnsi="Times New Roman" w:cs="Times New Roman"/>
          <w:sz w:val="24"/>
          <w:szCs w:val="24"/>
        </w:rPr>
        <w:tab/>
        <w:t>2.2.15. bendro naudojimo sanitariniuose mazguose esančių klozetų, kriauklių, dušo kabinų bei kitos santechnikos valymą dušinėse pvz.: dušo galvutės, čiaupai ir t.t. nukalkinimą, dezinfekavimą, šveitimą;</w:t>
      </w:r>
    </w:p>
    <w:p w14:paraId="01A97360" w14:textId="77777777" w:rsidR="007923E2" w:rsidRPr="00D157FA" w:rsidRDefault="007923E2" w:rsidP="007923E2">
      <w:pPr>
        <w:tabs>
          <w:tab w:val="left" w:pos="709"/>
          <w:tab w:val="left" w:pos="1276"/>
          <w:tab w:val="left" w:pos="1560"/>
        </w:tabs>
        <w:spacing w:after="0" w:line="240" w:lineRule="auto"/>
        <w:ind w:right="-2"/>
        <w:jc w:val="both"/>
        <w:rPr>
          <w:rFonts w:ascii="Times New Roman" w:hAnsi="Times New Roman" w:cs="Times New Roman"/>
          <w:sz w:val="24"/>
          <w:szCs w:val="24"/>
        </w:rPr>
      </w:pPr>
      <w:r w:rsidRPr="00D157FA">
        <w:rPr>
          <w:rFonts w:ascii="Times New Roman" w:hAnsi="Times New Roman" w:cs="Times New Roman"/>
          <w:sz w:val="24"/>
          <w:szCs w:val="24"/>
        </w:rPr>
        <w:lastRenderedPageBreak/>
        <w:tab/>
        <w:t>2.2.16. bendro naudojimo sanitariniuose mazguose esančių grindų, sienų, palangių valymas drėgnuoju būdu naudojant specialias valymo priemones, sudarančias apsauginį arba impregnuojantį sluoksnį;</w:t>
      </w:r>
    </w:p>
    <w:p w14:paraId="5CBBCDEA" w14:textId="77777777" w:rsidR="007923E2" w:rsidRPr="00D157FA" w:rsidRDefault="007923E2" w:rsidP="007923E2">
      <w:pPr>
        <w:tabs>
          <w:tab w:val="left" w:pos="709"/>
          <w:tab w:val="left" w:pos="1276"/>
          <w:tab w:val="left" w:pos="1560"/>
        </w:tabs>
        <w:spacing w:after="0" w:line="240" w:lineRule="auto"/>
        <w:ind w:right="-2"/>
        <w:jc w:val="both"/>
        <w:rPr>
          <w:rFonts w:ascii="Times New Roman" w:hAnsi="Times New Roman" w:cs="Times New Roman"/>
          <w:sz w:val="24"/>
          <w:szCs w:val="24"/>
        </w:rPr>
      </w:pPr>
      <w:r w:rsidRPr="00D157FA">
        <w:rPr>
          <w:rFonts w:ascii="Times New Roman" w:hAnsi="Times New Roman" w:cs="Times New Roman"/>
          <w:sz w:val="24"/>
          <w:szCs w:val="24"/>
        </w:rPr>
        <w:tab/>
        <w:t>2.2.17. bendro naudojimo dušų pertvarų (sienelių) valymas, dušų vandens nubėgimų (trapų) valymas, atkimšimas;</w:t>
      </w:r>
    </w:p>
    <w:p w14:paraId="2BD77203" w14:textId="77777777" w:rsidR="007923E2" w:rsidRPr="00D157FA" w:rsidRDefault="007923E2" w:rsidP="007923E2">
      <w:pPr>
        <w:tabs>
          <w:tab w:val="left" w:pos="709"/>
          <w:tab w:val="left" w:pos="1276"/>
          <w:tab w:val="left" w:pos="1560"/>
        </w:tabs>
        <w:spacing w:after="0" w:line="240" w:lineRule="auto"/>
        <w:ind w:right="-2"/>
        <w:jc w:val="both"/>
        <w:rPr>
          <w:rFonts w:ascii="Times New Roman" w:hAnsi="Times New Roman" w:cs="Times New Roman"/>
          <w:sz w:val="24"/>
          <w:szCs w:val="24"/>
        </w:rPr>
      </w:pPr>
      <w:r w:rsidRPr="00D157FA">
        <w:rPr>
          <w:rFonts w:ascii="Times New Roman" w:hAnsi="Times New Roman" w:cs="Times New Roman"/>
          <w:sz w:val="24"/>
          <w:szCs w:val="24"/>
        </w:rPr>
        <w:tab/>
        <w:t>2.2.18. ventiliacinių apsauginių grotelių valymas;</w:t>
      </w:r>
    </w:p>
    <w:p w14:paraId="033DA088" w14:textId="77777777" w:rsidR="007923E2" w:rsidRPr="00DA0357" w:rsidRDefault="007923E2" w:rsidP="007923E2">
      <w:pPr>
        <w:tabs>
          <w:tab w:val="left" w:pos="709"/>
          <w:tab w:val="left" w:pos="1276"/>
          <w:tab w:val="left" w:pos="1560"/>
        </w:tabs>
        <w:spacing w:after="0" w:line="240" w:lineRule="auto"/>
        <w:ind w:right="-2"/>
        <w:jc w:val="both"/>
        <w:rPr>
          <w:rFonts w:ascii="Times New Roman" w:hAnsi="Times New Roman" w:cs="Times New Roman"/>
          <w:sz w:val="24"/>
          <w:szCs w:val="24"/>
        </w:rPr>
      </w:pPr>
      <w:r w:rsidRPr="00D157FA">
        <w:rPr>
          <w:rFonts w:ascii="Times New Roman" w:hAnsi="Times New Roman" w:cs="Times New Roman"/>
          <w:sz w:val="24"/>
          <w:szCs w:val="24"/>
        </w:rPr>
        <w:tab/>
        <w:t xml:space="preserve">2.2.19. profilaktinių (techninių) priemonių (darbų) registracijos žurnalų </w:t>
      </w:r>
      <w:r w:rsidRPr="00DA0357">
        <w:rPr>
          <w:rFonts w:ascii="Times New Roman" w:hAnsi="Times New Roman" w:cs="Times New Roman"/>
          <w:sz w:val="24"/>
          <w:szCs w:val="24"/>
        </w:rPr>
        <w:t>pildymas pagal HN 118:2011 normą;</w:t>
      </w:r>
    </w:p>
    <w:p w14:paraId="6E4420CC" w14:textId="77777777" w:rsidR="007923E2" w:rsidRPr="00D157FA" w:rsidRDefault="007923E2" w:rsidP="007923E2">
      <w:pPr>
        <w:tabs>
          <w:tab w:val="left" w:pos="709"/>
          <w:tab w:val="left" w:pos="851"/>
          <w:tab w:val="left" w:pos="1560"/>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t>2.2.20. gėlių laistymas bendro naudojimo patalpose;</w:t>
      </w:r>
    </w:p>
    <w:p w14:paraId="315428B3" w14:textId="58FE1C53" w:rsidR="007923E2" w:rsidRPr="00D157FA" w:rsidRDefault="007923E2" w:rsidP="007923E2">
      <w:pPr>
        <w:tabs>
          <w:tab w:val="left" w:pos="709"/>
          <w:tab w:val="left" w:pos="993"/>
          <w:tab w:val="left" w:pos="1276"/>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t>2.2.21. teikėjas turi teikti budinčios valytojos paslaugas užtikrinančias bendro naudojimo patalpų nuolatinę priežiūrą, suderinus paslaugos atlikimo grafiką su užsakovo atstovu;</w:t>
      </w:r>
    </w:p>
    <w:p w14:paraId="04AA35D8" w14:textId="11E428E6" w:rsidR="007923E2" w:rsidRPr="00D157FA" w:rsidRDefault="007923E2" w:rsidP="007923E2">
      <w:pPr>
        <w:tabs>
          <w:tab w:val="left" w:pos="709"/>
          <w:tab w:val="left" w:pos="993"/>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t>2.2.2</w:t>
      </w:r>
      <w:r w:rsidR="0031547B">
        <w:rPr>
          <w:rFonts w:ascii="Times New Roman" w:hAnsi="Times New Roman" w:cs="Times New Roman"/>
          <w:sz w:val="24"/>
          <w:szCs w:val="24"/>
        </w:rPr>
        <w:t>2</w:t>
      </w:r>
      <w:r w:rsidRPr="00D157FA">
        <w:rPr>
          <w:rFonts w:ascii="Times New Roman" w:hAnsi="Times New Roman" w:cs="Times New Roman"/>
          <w:sz w:val="24"/>
          <w:szCs w:val="24"/>
        </w:rPr>
        <w:t>. Visos patalpos (kur tai techniškai įmanoma) turi būti aprūpintos moderniomis grindų plovimo mašinomis, vienu krovimu veikiančiomis ne trumpiau kaip 4 val.,  kurių kiekis turi būti pakankamas savalaikio valymo, pagal nustatytus dažnius, nurodytus patalpų, objektų valymo laikus ir užsakovo nurodymus, užtikrinimui;</w:t>
      </w:r>
    </w:p>
    <w:p w14:paraId="10E058A4" w14:textId="50D6903C" w:rsidR="007923E2" w:rsidRPr="00D157FA" w:rsidRDefault="007923E2" w:rsidP="007923E2">
      <w:pPr>
        <w:tabs>
          <w:tab w:val="left" w:pos="709"/>
          <w:tab w:val="left" w:pos="993"/>
        </w:tabs>
        <w:spacing w:after="0" w:line="240" w:lineRule="auto"/>
        <w:jc w:val="both"/>
        <w:rPr>
          <w:rFonts w:ascii="Times New Roman" w:hAnsi="Times New Roman" w:cs="Times New Roman"/>
          <w:sz w:val="24"/>
          <w:szCs w:val="24"/>
        </w:rPr>
      </w:pPr>
      <w:r w:rsidRPr="00D157FA">
        <w:rPr>
          <w:rFonts w:ascii="Times New Roman" w:hAnsi="Times New Roman" w:cs="Times New Roman"/>
          <w:sz w:val="24"/>
          <w:szCs w:val="24"/>
        </w:rPr>
        <w:tab/>
        <w:t>2.2.2</w:t>
      </w:r>
      <w:r w:rsidR="0031547B">
        <w:rPr>
          <w:rFonts w:ascii="Times New Roman" w:hAnsi="Times New Roman" w:cs="Times New Roman"/>
          <w:sz w:val="24"/>
          <w:szCs w:val="24"/>
        </w:rPr>
        <w:t>3</w:t>
      </w:r>
      <w:r w:rsidRPr="00D157FA">
        <w:rPr>
          <w:rFonts w:ascii="Times New Roman" w:hAnsi="Times New Roman" w:cs="Times New Roman"/>
          <w:sz w:val="24"/>
          <w:szCs w:val="24"/>
        </w:rPr>
        <w:t>. muilo ir tualetinio popieriaus talpų įrengimas (tiekėjo sąskaita) ir papildymas pagal poreikį bendro naudojimo sanitariniuose mazguose ;</w:t>
      </w:r>
    </w:p>
    <w:p w14:paraId="09B555C3" w14:textId="2CAE3ABA" w:rsidR="007923E2" w:rsidRPr="00C013F7" w:rsidRDefault="007923E2" w:rsidP="007923E2">
      <w:pPr>
        <w:tabs>
          <w:tab w:val="left" w:pos="709"/>
          <w:tab w:val="left" w:pos="993"/>
        </w:tabs>
        <w:spacing w:after="0" w:line="240" w:lineRule="auto"/>
        <w:jc w:val="both"/>
        <w:rPr>
          <w:rFonts w:ascii="Times New Roman" w:hAnsi="Times New Roman" w:cs="Times New Roman"/>
          <w:sz w:val="24"/>
          <w:szCs w:val="24"/>
        </w:rPr>
      </w:pPr>
      <w:r w:rsidRPr="00C013F7">
        <w:rPr>
          <w:rFonts w:ascii="Times New Roman" w:hAnsi="Times New Roman" w:cs="Times New Roman"/>
          <w:sz w:val="24"/>
          <w:szCs w:val="24"/>
        </w:rPr>
        <w:tab/>
        <w:t>2.2.2</w:t>
      </w:r>
      <w:r w:rsidR="0031547B">
        <w:rPr>
          <w:rFonts w:ascii="Times New Roman" w:hAnsi="Times New Roman" w:cs="Times New Roman"/>
          <w:sz w:val="24"/>
          <w:szCs w:val="24"/>
        </w:rPr>
        <w:t>4.</w:t>
      </w:r>
      <w:r w:rsidRPr="00C013F7">
        <w:rPr>
          <w:rFonts w:ascii="Times New Roman" w:hAnsi="Times New Roman" w:cs="Times New Roman"/>
          <w:sz w:val="24"/>
          <w:szCs w:val="24"/>
        </w:rPr>
        <w:t xml:space="preserve"> Paslaugų tiekėjas skiria atsakingą asmenį bendrabučio patalpų (bendrų ir gyvenamų) švaros patikrai (ne mažiau kaip 4 h per mėnesį vienam pastatui) pagal suderintą valymo planą (VP).</w:t>
      </w:r>
    </w:p>
    <w:p w14:paraId="0CA7C693" w14:textId="77777777" w:rsidR="007923E2" w:rsidRDefault="007923E2" w:rsidP="007923E2">
      <w:pPr>
        <w:tabs>
          <w:tab w:val="left" w:pos="709"/>
          <w:tab w:val="left" w:pos="993"/>
        </w:tabs>
        <w:spacing w:after="0" w:line="240" w:lineRule="auto"/>
        <w:jc w:val="both"/>
        <w:rPr>
          <w:rFonts w:ascii="Times New Roman" w:hAnsi="Times New Roman" w:cs="Times New Roman"/>
          <w:b/>
          <w:bCs/>
          <w:sz w:val="24"/>
          <w:szCs w:val="24"/>
          <w:u w:val="single"/>
        </w:rPr>
      </w:pPr>
    </w:p>
    <w:p w14:paraId="1B79B9BD" w14:textId="77777777" w:rsidR="007923E2" w:rsidRDefault="007923E2" w:rsidP="007923E2">
      <w:pPr>
        <w:tabs>
          <w:tab w:val="left" w:pos="709"/>
          <w:tab w:val="left" w:pos="993"/>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2.3 </w:t>
      </w:r>
      <w:r w:rsidRPr="003D18D7">
        <w:rPr>
          <w:rFonts w:ascii="Times New Roman" w:hAnsi="Times New Roman" w:cs="Times New Roman"/>
          <w:b/>
          <w:bCs/>
          <w:sz w:val="24"/>
          <w:szCs w:val="24"/>
          <w:u w:val="single"/>
        </w:rPr>
        <w:t xml:space="preserve">Papildomai užsakomos valymo paslaugos </w:t>
      </w:r>
    </w:p>
    <w:p w14:paraId="27D75450" w14:textId="77777777" w:rsidR="007923E2" w:rsidRDefault="007923E2" w:rsidP="007923E2">
      <w:pPr>
        <w:tabs>
          <w:tab w:val="left" w:pos="709"/>
          <w:tab w:val="left" w:pos="993"/>
        </w:tabs>
        <w:spacing w:after="0" w:line="240" w:lineRule="auto"/>
        <w:jc w:val="both"/>
        <w:rPr>
          <w:rFonts w:ascii="Times New Roman" w:hAnsi="Times New Roman" w:cs="Times New Roman"/>
          <w:b/>
          <w:bCs/>
          <w:sz w:val="24"/>
          <w:szCs w:val="24"/>
          <w:u w:val="single"/>
        </w:rPr>
      </w:pPr>
    </w:p>
    <w:p w14:paraId="0ACA53F0" w14:textId="77777777" w:rsidR="007923E2" w:rsidRPr="00D157FA" w:rsidRDefault="007923E2" w:rsidP="00193B2C">
      <w:pPr>
        <w:pStyle w:val="Sraopastraipa"/>
        <w:numPr>
          <w:ilvl w:val="2"/>
          <w:numId w:val="12"/>
        </w:numPr>
        <w:tabs>
          <w:tab w:val="left" w:pos="567"/>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langų, stoglangių, stogo ir fasado stiklinės dalies valymas. Valoma nenaudojant specialios įrangos (keltuvų, alpinizmo įrangos). Valoma specialiomis priemonėmis iš abiejų pusių, įskaitant rėmus, palanges bei stogines. Stoglangiai, kurie neatsidaro, valomi tik iš vidinės pusės.</w:t>
      </w:r>
    </w:p>
    <w:p w14:paraId="0F02CD9F" w14:textId="77777777" w:rsidR="007923E2" w:rsidRPr="00D157FA" w:rsidRDefault="007923E2" w:rsidP="00193B2C">
      <w:pPr>
        <w:pStyle w:val="Sraopastraipa"/>
        <w:numPr>
          <w:ilvl w:val="2"/>
          <w:numId w:val="12"/>
        </w:numPr>
        <w:tabs>
          <w:tab w:val="left" w:pos="567"/>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aukštuminis langų, stoglangių, stogo ir fasado stiklinės dalies valymas. Valoma panaudojant specialius keltuvus arba kitą įrangą. Valoma specialiomis priemonėmis iš išorinės pusės, įskaitant rėmus, palanges bei stogines. Pastatai yra nuo 1 iki 12 aukštų.</w:t>
      </w:r>
    </w:p>
    <w:p w14:paraId="7996FF69" w14:textId="77777777" w:rsidR="007923E2" w:rsidRPr="00D157FA" w:rsidRDefault="007923E2" w:rsidP="00193B2C">
      <w:pPr>
        <w:pStyle w:val="Sraopastraipa"/>
        <w:numPr>
          <w:ilvl w:val="2"/>
          <w:numId w:val="12"/>
        </w:numPr>
        <w:tabs>
          <w:tab w:val="left" w:pos="567"/>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minkštų baldų, bet kokiu paviršiumi, valymas. Kėdžių, krėslų, sofų ir kitų minkštų baldų bet kokiu paviršiumi (gobeleno, odos, kita) valymas specialiomis priemonėmis, drėgnu arba cheminiu būdu suderinus su perkančiosios organizacijos atstovu.</w:t>
      </w:r>
    </w:p>
    <w:p w14:paraId="30D15741" w14:textId="77777777" w:rsidR="007923E2" w:rsidRPr="00D157FA" w:rsidRDefault="007923E2" w:rsidP="00193B2C">
      <w:pPr>
        <w:pStyle w:val="Sraopastraipa"/>
        <w:numPr>
          <w:ilvl w:val="2"/>
          <w:numId w:val="12"/>
        </w:numPr>
        <w:tabs>
          <w:tab w:val="left" w:pos="567"/>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grindų poliravimas, vaškavimas;</w:t>
      </w:r>
    </w:p>
    <w:p w14:paraId="6A0D390B" w14:textId="77777777" w:rsidR="007923E2" w:rsidRPr="00D157FA" w:rsidRDefault="007923E2" w:rsidP="00193B2C">
      <w:pPr>
        <w:pStyle w:val="Sraopastraipa"/>
        <w:numPr>
          <w:ilvl w:val="2"/>
          <w:numId w:val="12"/>
        </w:numPr>
        <w:tabs>
          <w:tab w:val="left" w:pos="567"/>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 xml:space="preserve">Patalpų valymas po remonto darbų: grindų valymas/siurbimas, grunto, dažų, glaisto likučių valymas, cemento likučių šalinimas, durų valymas, langų valymas, lipdukų šalinimas nuo langų, dulkių siurbimas, plytelių sienų ir grindų paviršių valymas, plytelių tarpų valymas, langų ir </w:t>
      </w:r>
      <w:proofErr w:type="spellStart"/>
      <w:r w:rsidRPr="00D157FA">
        <w:rPr>
          <w:rFonts w:ascii="Times New Roman" w:eastAsia="Calibri" w:hAnsi="Times New Roman" w:cs="Times New Roman"/>
          <w:sz w:val="24"/>
          <w:szCs w:val="24"/>
        </w:rPr>
        <w:t>tarplangių</w:t>
      </w:r>
      <w:proofErr w:type="spellEnd"/>
      <w:r w:rsidRPr="00D157FA">
        <w:rPr>
          <w:rFonts w:ascii="Times New Roman" w:eastAsia="Calibri" w:hAnsi="Times New Roman" w:cs="Times New Roman"/>
          <w:sz w:val="24"/>
          <w:szCs w:val="24"/>
        </w:rPr>
        <w:t xml:space="preserve"> bei stiklinių pertvarų valymas, </w:t>
      </w:r>
      <w:proofErr w:type="spellStart"/>
      <w:r w:rsidRPr="00D157FA">
        <w:rPr>
          <w:rFonts w:ascii="Times New Roman" w:eastAsia="Calibri" w:hAnsi="Times New Roman" w:cs="Times New Roman"/>
          <w:sz w:val="24"/>
          <w:szCs w:val="24"/>
        </w:rPr>
        <w:t>postatybinių</w:t>
      </w:r>
      <w:proofErr w:type="spellEnd"/>
      <w:r w:rsidRPr="00D157FA">
        <w:rPr>
          <w:rFonts w:ascii="Times New Roman" w:eastAsia="Calibri" w:hAnsi="Times New Roman" w:cs="Times New Roman"/>
          <w:sz w:val="24"/>
          <w:szCs w:val="24"/>
        </w:rPr>
        <w:t xml:space="preserve"> apsauginių plėvelių nuėmimas ir jų klijų likučių pašalinimas, dulkių ištraukimas iš minkštų baldų, kitų paviršių valymas nuo </w:t>
      </w:r>
      <w:proofErr w:type="spellStart"/>
      <w:r w:rsidRPr="00D157FA">
        <w:rPr>
          <w:rFonts w:ascii="Times New Roman" w:eastAsia="Calibri" w:hAnsi="Times New Roman" w:cs="Times New Roman"/>
          <w:sz w:val="24"/>
          <w:szCs w:val="24"/>
        </w:rPr>
        <w:t>postatybinių</w:t>
      </w:r>
      <w:proofErr w:type="spellEnd"/>
      <w:r w:rsidRPr="00D157FA">
        <w:rPr>
          <w:rFonts w:ascii="Times New Roman" w:eastAsia="Calibri" w:hAnsi="Times New Roman" w:cs="Times New Roman"/>
          <w:sz w:val="24"/>
          <w:szCs w:val="24"/>
        </w:rPr>
        <w:t xml:space="preserve"> dulkių ir kiti darbai. </w:t>
      </w:r>
    </w:p>
    <w:p w14:paraId="1852526F" w14:textId="77777777" w:rsidR="007923E2" w:rsidRPr="00D157FA" w:rsidRDefault="007923E2" w:rsidP="00193B2C">
      <w:pPr>
        <w:pStyle w:val="Sraopastraipa"/>
        <w:numPr>
          <w:ilvl w:val="2"/>
          <w:numId w:val="12"/>
        </w:numPr>
        <w:tabs>
          <w:tab w:val="left" w:pos="709"/>
          <w:tab w:val="left" w:pos="993"/>
          <w:tab w:val="left" w:pos="1134"/>
          <w:tab w:val="left" w:pos="1276"/>
        </w:tabs>
        <w:spacing w:after="0" w:line="240" w:lineRule="auto"/>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Lietaus vandens nuvedimo latakų ir surinkimo šulinėlių valymas.</w:t>
      </w:r>
    </w:p>
    <w:p w14:paraId="29313455" w14:textId="77777777" w:rsidR="007923E2" w:rsidRPr="00D157FA" w:rsidRDefault="007923E2" w:rsidP="00193B2C">
      <w:pPr>
        <w:pStyle w:val="Sraopastraipa"/>
        <w:numPr>
          <w:ilvl w:val="2"/>
          <w:numId w:val="12"/>
        </w:numPr>
        <w:tabs>
          <w:tab w:val="left" w:pos="709"/>
        </w:tabs>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 xml:space="preserve">Vienkartinis bloko valymas, kai valomi 2 kambariai arba 1 kambarys,  koridorius, sanitarinė patalpa (bendrabučio kambarių, juose esančių langų iš vidaus pusės, palangių, langų rėmų, grindų (atstumiant baldus), grindjuosčių, sienų, lubų (voratinkliai), ventiliacinių grotelių (jei neįjungtos į elektrą), radiatorių paviršiaus, baldų viduje ir išorėje (jei nėra daiktų), veidrodžių, šviestuvų, jungiklių, šiukšlių dėžių, bei šalia esančių sanitarinių mazgų (unitazas, kriauklė, grindys, dušo kabina, sienos, veidrodis, kranų paviršius) su prieškambariu (grindys, durys, </w:t>
      </w:r>
      <w:r w:rsidRPr="00D157FA">
        <w:rPr>
          <w:rFonts w:ascii="Times New Roman" w:eastAsia="Calibri" w:hAnsi="Times New Roman" w:cs="Times New Roman"/>
          <w:sz w:val="24"/>
          <w:szCs w:val="24"/>
        </w:rPr>
        <w:lastRenderedPageBreak/>
        <w:t>rankenos, sienos) valymas, dezinfekavimas pagal higienos normų reikalavimus; šiukšlių išnešimas į konteinerius, esančius lauke).</w:t>
      </w:r>
    </w:p>
    <w:p w14:paraId="5FB169B5" w14:textId="77777777" w:rsidR="007923E2" w:rsidRPr="00D157FA" w:rsidRDefault="007923E2" w:rsidP="00193B2C">
      <w:pPr>
        <w:pStyle w:val="Sraopastraipa"/>
        <w:numPr>
          <w:ilvl w:val="2"/>
          <w:numId w:val="12"/>
        </w:numPr>
        <w:tabs>
          <w:tab w:val="left" w:pos="567"/>
        </w:tabs>
        <w:ind w:left="0" w:firstLine="709"/>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Vienkartinis kambario valymas, kai  valomas 1 kambarys (bendrabučio kambario, jame esančių langų, iš vidaus pusės, palangių, grindų (atstumiant baldus), grindjuosčių, sienų, lubų (voratinkliai), ventiliacinių grotelių (jei neįjungtos į elektrą), radiatorių paviršiaus, langų rėmų, baldų viduje ir išorėje (jei nėra daiktų), veidrodžių, šviestuvų, jungiklių, šiukšlių dėžių valymas, dezinfekavimas pagal higienos normų reikalavimus; šiukšlių išnešimas į konteinerius, esančius lauke).</w:t>
      </w:r>
    </w:p>
    <w:p w14:paraId="343133E0" w14:textId="77777777" w:rsidR="007923E2" w:rsidRPr="00D157FA" w:rsidRDefault="007923E2" w:rsidP="00193B2C">
      <w:pPr>
        <w:pStyle w:val="Sraopastraipa"/>
        <w:numPr>
          <w:ilvl w:val="2"/>
          <w:numId w:val="12"/>
        </w:numPr>
        <w:tabs>
          <w:tab w:val="left" w:pos="567"/>
          <w:tab w:val="left" w:pos="851"/>
          <w:tab w:val="left" w:pos="1418"/>
        </w:tabs>
        <w:ind w:left="0" w:firstLine="851"/>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Vienkartinis kambario sanitarinės patalpos valymas, veidrodžių, šviestuvų, jungiklių, šiukšlių dėžių, bei šalia esančių sanitarinių mazgų (unitazas, kriauklė, grindys, dušo kabina, sienos, veidrodis, kranų paviršius) valymas, dezinfekavimas pagal higienos normų reikalavimus; šiukšlių išnešimas į konteinerius, esančius lauke).</w:t>
      </w:r>
    </w:p>
    <w:p w14:paraId="5E9FDA29" w14:textId="77777777" w:rsidR="007923E2" w:rsidRDefault="007923E2" w:rsidP="00193B2C">
      <w:pPr>
        <w:pStyle w:val="Sraopastraipa"/>
        <w:numPr>
          <w:ilvl w:val="2"/>
          <w:numId w:val="12"/>
        </w:numPr>
        <w:tabs>
          <w:tab w:val="left" w:pos="1560"/>
        </w:tabs>
        <w:ind w:firstLine="131"/>
        <w:jc w:val="both"/>
        <w:rPr>
          <w:rFonts w:ascii="Times New Roman" w:eastAsia="Calibri" w:hAnsi="Times New Roman" w:cs="Times New Roman"/>
          <w:sz w:val="24"/>
          <w:szCs w:val="24"/>
        </w:rPr>
      </w:pPr>
      <w:bookmarkStart w:id="6" w:name="_Hlk207032001"/>
      <w:r>
        <w:rPr>
          <w:rFonts w:ascii="Times New Roman" w:eastAsia="Calibri" w:hAnsi="Times New Roman" w:cs="Times New Roman"/>
          <w:sz w:val="24"/>
          <w:szCs w:val="24"/>
        </w:rPr>
        <w:t>Papildomas grindų valymas, b</w:t>
      </w:r>
      <w:r w:rsidRPr="00D157FA">
        <w:rPr>
          <w:rFonts w:ascii="Times New Roman" w:eastAsia="Calibri" w:hAnsi="Times New Roman" w:cs="Times New Roman"/>
          <w:sz w:val="24"/>
          <w:szCs w:val="24"/>
        </w:rPr>
        <w:t>udinčios valytojos paslaugos</w:t>
      </w:r>
      <w:bookmarkEnd w:id="6"/>
      <w:r w:rsidRPr="00D157FA">
        <w:rPr>
          <w:rFonts w:ascii="Times New Roman" w:eastAsia="Calibri" w:hAnsi="Times New Roman" w:cs="Times New Roman"/>
          <w:sz w:val="24"/>
          <w:szCs w:val="24"/>
        </w:rPr>
        <w:t>.</w:t>
      </w:r>
    </w:p>
    <w:p w14:paraId="3581432B" w14:textId="77777777" w:rsidR="007923E2" w:rsidRDefault="007923E2" w:rsidP="007923E2">
      <w:pPr>
        <w:jc w:val="both"/>
        <w:rPr>
          <w:rFonts w:ascii="Times New Roman" w:eastAsia="Calibri" w:hAnsi="Times New Roman" w:cs="Times New Roman"/>
          <w:sz w:val="24"/>
          <w:szCs w:val="24"/>
        </w:rPr>
      </w:pPr>
    </w:p>
    <w:p w14:paraId="3AFA8E28" w14:textId="77777777" w:rsidR="007923E2" w:rsidRPr="00D157FA" w:rsidRDefault="007923E2" w:rsidP="007923E2">
      <w:pPr>
        <w:pStyle w:val="Sraopastraipa"/>
        <w:tabs>
          <w:tab w:val="left" w:pos="709"/>
          <w:tab w:val="left" w:pos="1134"/>
          <w:tab w:val="left" w:pos="1276"/>
        </w:tabs>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III </w:t>
      </w:r>
      <w:r w:rsidRPr="00D157FA">
        <w:rPr>
          <w:rFonts w:ascii="Times New Roman" w:hAnsi="Times New Roman" w:cs="Times New Roman"/>
          <w:b/>
          <w:bCs/>
          <w:sz w:val="24"/>
          <w:szCs w:val="24"/>
        </w:rPr>
        <w:t>BENDRI REIKALAVIMAI APRŪPINIMUI HIGIENOS REIKMENIMIS IR</w:t>
      </w:r>
    </w:p>
    <w:p w14:paraId="392C5D96" w14:textId="77777777" w:rsidR="007923E2" w:rsidRPr="00D157FA" w:rsidRDefault="007923E2" w:rsidP="007923E2">
      <w:pPr>
        <w:tabs>
          <w:tab w:val="left" w:pos="709"/>
          <w:tab w:val="left" w:pos="1134"/>
          <w:tab w:val="left" w:pos="1276"/>
        </w:tabs>
        <w:spacing w:after="0" w:line="240" w:lineRule="auto"/>
        <w:jc w:val="center"/>
        <w:rPr>
          <w:rFonts w:ascii="Times New Roman" w:hAnsi="Times New Roman" w:cs="Times New Roman"/>
          <w:b/>
          <w:bCs/>
          <w:sz w:val="24"/>
          <w:szCs w:val="24"/>
        </w:rPr>
      </w:pPr>
      <w:r w:rsidRPr="00D157FA">
        <w:rPr>
          <w:rFonts w:ascii="Times New Roman" w:hAnsi="Times New Roman" w:cs="Times New Roman"/>
          <w:b/>
          <w:bCs/>
          <w:sz w:val="24"/>
          <w:szCs w:val="24"/>
        </w:rPr>
        <w:t>PRIEMONĖMIS</w:t>
      </w:r>
    </w:p>
    <w:p w14:paraId="760F2126" w14:textId="77777777" w:rsidR="007923E2" w:rsidRPr="00D157FA" w:rsidRDefault="007923E2" w:rsidP="007923E2">
      <w:pPr>
        <w:tabs>
          <w:tab w:val="left" w:pos="709"/>
          <w:tab w:val="left" w:pos="1134"/>
          <w:tab w:val="left" w:pos="1276"/>
        </w:tabs>
        <w:spacing w:after="0" w:line="240" w:lineRule="auto"/>
        <w:rPr>
          <w:rFonts w:ascii="Times New Roman" w:hAnsi="Times New Roman" w:cs="Times New Roman"/>
          <w:b/>
          <w:bCs/>
          <w:sz w:val="24"/>
          <w:szCs w:val="24"/>
        </w:rPr>
      </w:pPr>
    </w:p>
    <w:p w14:paraId="3D77B0F5" w14:textId="4D37ABE1" w:rsidR="007923E2" w:rsidRPr="002E0FAF" w:rsidRDefault="002E0FAF" w:rsidP="002E0FAF">
      <w:pPr>
        <w:tabs>
          <w:tab w:val="left" w:pos="709"/>
          <w:tab w:val="left" w:pos="993"/>
          <w:tab w:val="left" w:pos="1134"/>
          <w:tab w:val="left" w:pos="1276"/>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 </w:t>
      </w:r>
      <w:r w:rsidR="007923E2" w:rsidRPr="002E0FAF">
        <w:rPr>
          <w:rFonts w:ascii="Times New Roman" w:eastAsia="Calibri" w:hAnsi="Times New Roman" w:cs="Times New Roman"/>
          <w:sz w:val="24"/>
          <w:szCs w:val="24"/>
        </w:rPr>
        <w:t xml:space="preserve">Tiekėjas, atsižvelgdamas į VDU poreikį, patalpose, įskaitant ir bendrabučiuose esančius bendro naudojimo </w:t>
      </w:r>
      <w:proofErr w:type="spellStart"/>
      <w:r w:rsidR="007923E2" w:rsidRPr="002E0FAF">
        <w:rPr>
          <w:rFonts w:ascii="Times New Roman" w:eastAsia="Calibri" w:hAnsi="Times New Roman" w:cs="Times New Roman"/>
          <w:sz w:val="24"/>
          <w:szCs w:val="24"/>
        </w:rPr>
        <w:t>san</w:t>
      </w:r>
      <w:proofErr w:type="spellEnd"/>
      <w:r w:rsidR="007923E2" w:rsidRPr="002E0FAF">
        <w:rPr>
          <w:rFonts w:ascii="Times New Roman" w:eastAsia="Calibri" w:hAnsi="Times New Roman" w:cs="Times New Roman"/>
          <w:sz w:val="24"/>
          <w:szCs w:val="24"/>
        </w:rPr>
        <w:t xml:space="preserve">. mazgus, juose turi sumontuoti higienos reikmenų ir priemonių laikiklius. Taip pat Tiekėjas užtikrina VDU darbuotojų ir lankytojų aprūpinimą higienos reikmenimis ir priemonėmis: tualetiniu popieriumi (ritinyje ir / arba lapeliais ir / arba ritinėlyje) ne mažiau kaip dviejų sluoksnių, pagamintu iš celiuliozės (ar antrinės žaliavos mišinio su celiulioze), baltos spalvos (baltumas ne mažiau 70 proc.); popieriniais rankšluosčiais (ritinyje ir / arba lapiniais) ne mažiau kaip dviejų sluoksnių, pagamintais iš celiuliozės (ar antrinės žaliavos mišinio su celiulioze), baltos spalvos (baltumas ne mažiau 70 proc.); kvapniu skystu muilu; purškiamu oro gaivikliu (išskyrus bendrabučius), turi būti įskaičiuota į šios paslaugos kainą. Preliminarus darbuotojų skaičius 70, studentų apie 1100. </w:t>
      </w:r>
    </w:p>
    <w:p w14:paraId="33CC6E1D" w14:textId="77777777" w:rsidR="007923E2" w:rsidRPr="00D157FA" w:rsidRDefault="007923E2" w:rsidP="007923E2">
      <w:pPr>
        <w:tabs>
          <w:tab w:val="left" w:pos="709"/>
          <w:tab w:val="left" w:pos="993"/>
          <w:tab w:val="left" w:pos="1134"/>
          <w:tab w:val="left" w:pos="1276"/>
        </w:tabs>
        <w:spacing w:after="0" w:line="240" w:lineRule="auto"/>
        <w:ind w:firstLine="851"/>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3.</w:t>
      </w:r>
      <w:r>
        <w:rPr>
          <w:rFonts w:ascii="Times New Roman" w:eastAsia="Calibri" w:hAnsi="Times New Roman" w:cs="Times New Roman"/>
          <w:sz w:val="24"/>
          <w:szCs w:val="24"/>
        </w:rPr>
        <w:t>2</w:t>
      </w:r>
      <w:r w:rsidRPr="00D157FA">
        <w:rPr>
          <w:rFonts w:ascii="Times New Roman" w:eastAsia="Calibri" w:hAnsi="Times New Roman" w:cs="Times New Roman"/>
          <w:sz w:val="24"/>
          <w:szCs w:val="24"/>
        </w:rPr>
        <w:t xml:space="preserve">. Aprūpinimas higienos reikmenimis ir priemonėmis turi būti nepertraukiamas, kasdien užpildant dozatorius, laikiklius bei keičiant maišelius šiukšliadėžėse. Preliminarus higienos priemonių poreikis 12 mėnesių nurodytas </w:t>
      </w:r>
      <w:r>
        <w:rPr>
          <w:rFonts w:ascii="Times New Roman" w:eastAsia="Calibri" w:hAnsi="Times New Roman" w:cs="Times New Roman"/>
          <w:sz w:val="24"/>
          <w:szCs w:val="24"/>
        </w:rPr>
        <w:t>1</w:t>
      </w:r>
      <w:r w:rsidRPr="00D157FA">
        <w:rPr>
          <w:rFonts w:ascii="Times New Roman" w:eastAsia="Calibri" w:hAnsi="Times New Roman" w:cs="Times New Roman"/>
          <w:sz w:val="24"/>
          <w:szCs w:val="24"/>
        </w:rPr>
        <w:t xml:space="preserve"> lentelėje. </w:t>
      </w:r>
    </w:p>
    <w:p w14:paraId="44A91079" w14:textId="77777777" w:rsidR="007923E2" w:rsidRPr="00D157FA" w:rsidRDefault="007923E2" w:rsidP="007923E2">
      <w:pPr>
        <w:tabs>
          <w:tab w:val="left" w:pos="709"/>
          <w:tab w:val="left" w:pos="993"/>
          <w:tab w:val="left" w:pos="1134"/>
          <w:tab w:val="left" w:pos="1276"/>
        </w:tabs>
        <w:spacing w:after="0" w:line="240" w:lineRule="auto"/>
        <w:ind w:firstLine="851"/>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3.</w:t>
      </w:r>
      <w:r>
        <w:rPr>
          <w:rFonts w:ascii="Times New Roman" w:eastAsia="Calibri" w:hAnsi="Times New Roman" w:cs="Times New Roman"/>
          <w:sz w:val="24"/>
          <w:szCs w:val="24"/>
        </w:rPr>
        <w:t>3</w:t>
      </w:r>
      <w:r w:rsidRPr="00D157FA">
        <w:rPr>
          <w:rFonts w:ascii="Times New Roman" w:eastAsia="Calibri" w:hAnsi="Times New Roman" w:cs="Times New Roman"/>
          <w:sz w:val="24"/>
          <w:szCs w:val="24"/>
        </w:rPr>
        <w:t>. Tiekėjas perkančiosios organizacijos nurodytuose sanitariniuose mazguose, įrengia (sumontuoja) higienos priemonių (tualetinio popieriaus, popierinių rankšluosčių, skysto muilo) laikiklius. Laikikliai įrengiami pagal perkančiosios organizacijos poreikį. Laikiklių kaina turi būti įskaičiuota į laikiklio įrengimo kainą.</w:t>
      </w:r>
    </w:p>
    <w:p w14:paraId="24E9C5CE" w14:textId="77777777" w:rsidR="007923E2" w:rsidRPr="00D157FA" w:rsidRDefault="007923E2" w:rsidP="007923E2">
      <w:pPr>
        <w:tabs>
          <w:tab w:val="left" w:pos="709"/>
          <w:tab w:val="left" w:pos="993"/>
          <w:tab w:val="left" w:pos="1134"/>
          <w:tab w:val="left" w:pos="1276"/>
        </w:tabs>
        <w:spacing w:after="0" w:line="240" w:lineRule="auto"/>
        <w:ind w:firstLine="851"/>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3.</w:t>
      </w:r>
      <w:r>
        <w:rPr>
          <w:rFonts w:ascii="Times New Roman" w:eastAsia="Calibri" w:hAnsi="Times New Roman" w:cs="Times New Roman"/>
          <w:sz w:val="24"/>
          <w:szCs w:val="24"/>
        </w:rPr>
        <w:t>4</w:t>
      </w:r>
      <w:r w:rsidRPr="00D157FA">
        <w:rPr>
          <w:rFonts w:ascii="Times New Roman" w:eastAsia="Calibri" w:hAnsi="Times New Roman" w:cs="Times New Roman"/>
          <w:sz w:val="24"/>
          <w:szCs w:val="24"/>
        </w:rPr>
        <w:t>. Tiekėjas turi užtikrinti, kad darbo dienomis ir šeštadieniais/sekmadieniais nuo 08:00 val. iki 17:00</w:t>
      </w:r>
      <w:r>
        <w:rPr>
          <w:rFonts w:ascii="Times New Roman" w:eastAsia="Calibri" w:hAnsi="Times New Roman" w:cs="Times New Roman"/>
          <w:sz w:val="24"/>
          <w:szCs w:val="24"/>
        </w:rPr>
        <w:t xml:space="preserve"> </w:t>
      </w:r>
      <w:r w:rsidRPr="00D157FA">
        <w:rPr>
          <w:rFonts w:ascii="Times New Roman" w:eastAsia="Calibri" w:hAnsi="Times New Roman" w:cs="Times New Roman"/>
          <w:sz w:val="24"/>
          <w:szCs w:val="24"/>
        </w:rPr>
        <w:t>val., sanitariniuose mazguose įrengti higienos priemonių (tualetinio popieriaus, popierinių rankšluosčių, skysto muilo) laikikliai nebūtų tušti.</w:t>
      </w:r>
    </w:p>
    <w:p w14:paraId="37562D21" w14:textId="77777777" w:rsidR="007923E2" w:rsidRDefault="007923E2" w:rsidP="007923E2">
      <w:pPr>
        <w:tabs>
          <w:tab w:val="left" w:pos="709"/>
          <w:tab w:val="left" w:pos="993"/>
          <w:tab w:val="left" w:pos="1134"/>
          <w:tab w:val="left" w:pos="1276"/>
        </w:tabs>
        <w:spacing w:after="0" w:line="240" w:lineRule="auto"/>
        <w:ind w:firstLine="851"/>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3.</w:t>
      </w:r>
      <w:r>
        <w:rPr>
          <w:rFonts w:ascii="Times New Roman" w:eastAsia="Calibri" w:hAnsi="Times New Roman" w:cs="Times New Roman"/>
          <w:sz w:val="24"/>
          <w:szCs w:val="24"/>
        </w:rPr>
        <w:t>5</w:t>
      </w:r>
      <w:r w:rsidRPr="00D157FA">
        <w:rPr>
          <w:rFonts w:ascii="Times New Roman" w:eastAsia="Calibri" w:hAnsi="Times New Roman" w:cs="Times New Roman"/>
          <w:sz w:val="24"/>
          <w:szCs w:val="24"/>
        </w:rPr>
        <w:t xml:space="preserve"> Orientaciniai kiekiai:</w:t>
      </w:r>
    </w:p>
    <w:p w14:paraId="7313FE68" w14:textId="77777777" w:rsidR="00314D99" w:rsidRDefault="00314D99" w:rsidP="007923E2">
      <w:pPr>
        <w:tabs>
          <w:tab w:val="left" w:pos="709"/>
          <w:tab w:val="left" w:pos="993"/>
          <w:tab w:val="left" w:pos="1134"/>
          <w:tab w:val="left" w:pos="1276"/>
        </w:tabs>
        <w:spacing w:after="0" w:line="240" w:lineRule="auto"/>
        <w:ind w:firstLine="851"/>
        <w:jc w:val="both"/>
        <w:rPr>
          <w:rFonts w:ascii="Times New Roman" w:eastAsia="Calibri" w:hAnsi="Times New Roman" w:cs="Times New Roman"/>
          <w:sz w:val="24"/>
          <w:szCs w:val="24"/>
        </w:rPr>
      </w:pPr>
    </w:p>
    <w:p w14:paraId="10D19801" w14:textId="3B2D0764" w:rsidR="0013543E" w:rsidRDefault="0013543E" w:rsidP="0013543E">
      <w:pPr>
        <w:tabs>
          <w:tab w:val="left" w:pos="709"/>
          <w:tab w:val="left" w:pos="993"/>
          <w:tab w:val="left" w:pos="1134"/>
          <w:tab w:val="left" w:pos="1276"/>
        </w:tabs>
        <w:spacing w:after="0" w:line="240" w:lineRule="auto"/>
        <w:jc w:val="both"/>
        <w:rPr>
          <w:rFonts w:ascii="Times New Roman" w:hAnsi="Times New Roman" w:cs="Times New Roman"/>
          <w:sz w:val="24"/>
          <w:szCs w:val="24"/>
        </w:rPr>
      </w:pPr>
      <w:r w:rsidRPr="00137B7D">
        <w:rPr>
          <w:rFonts w:ascii="Times New Roman" w:hAnsi="Times New Roman" w:cs="Times New Roman"/>
          <w:i/>
          <w:iCs/>
          <w:sz w:val="24"/>
          <w:szCs w:val="24"/>
        </w:rPr>
        <w:t xml:space="preserve">Lentelė Nr. </w:t>
      </w:r>
      <w:r>
        <w:rPr>
          <w:rFonts w:ascii="Times New Roman" w:hAnsi="Times New Roman" w:cs="Times New Roman"/>
          <w:i/>
          <w:iCs/>
          <w:sz w:val="24"/>
          <w:szCs w:val="24"/>
        </w:rPr>
        <w:t>1</w:t>
      </w:r>
      <w:r>
        <w:rPr>
          <w:rFonts w:ascii="Times New Roman" w:hAnsi="Times New Roman" w:cs="Times New Roman"/>
          <w:sz w:val="24"/>
          <w:szCs w:val="24"/>
        </w:rPr>
        <w:t xml:space="preserve"> </w:t>
      </w:r>
      <w:r w:rsidRPr="00314D99">
        <w:rPr>
          <w:rFonts w:ascii="Times New Roman" w:hAnsi="Times New Roman" w:cs="Times New Roman"/>
          <w:i/>
          <w:iCs/>
          <w:sz w:val="24"/>
          <w:szCs w:val="24"/>
        </w:rPr>
        <w:t>Orientaciniai kiekiai</w:t>
      </w:r>
    </w:p>
    <w:p w14:paraId="10CFD957" w14:textId="77777777" w:rsidR="0013543E" w:rsidRPr="00D157FA" w:rsidRDefault="0013543E" w:rsidP="007923E2">
      <w:pPr>
        <w:tabs>
          <w:tab w:val="left" w:pos="709"/>
          <w:tab w:val="left" w:pos="993"/>
          <w:tab w:val="left" w:pos="1134"/>
          <w:tab w:val="left" w:pos="1276"/>
        </w:tabs>
        <w:spacing w:after="0" w:line="240" w:lineRule="auto"/>
        <w:ind w:firstLine="851"/>
        <w:jc w:val="both"/>
        <w:rPr>
          <w:rFonts w:ascii="Times New Roman" w:eastAsia="Calibri" w:hAnsi="Times New Roman" w:cs="Times New Roman"/>
          <w:sz w:val="24"/>
          <w:szCs w:val="24"/>
        </w:rPr>
      </w:pPr>
    </w:p>
    <w:tbl>
      <w:tblPr>
        <w:tblW w:w="897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5103"/>
        <w:gridCol w:w="2948"/>
      </w:tblGrid>
      <w:tr w:rsidR="007923E2" w:rsidRPr="00D157FA" w14:paraId="38C8CB46" w14:textId="77777777" w:rsidTr="00F47A1D">
        <w:trPr>
          <w:trHeight w:val="526"/>
        </w:trPr>
        <w:tc>
          <w:tcPr>
            <w:tcW w:w="924" w:type="dxa"/>
          </w:tcPr>
          <w:p w14:paraId="3740865D" w14:textId="77777777" w:rsidR="007923E2" w:rsidRPr="00D157FA" w:rsidRDefault="007923E2" w:rsidP="00F47A1D">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Eil. Nr.</w:t>
            </w:r>
          </w:p>
        </w:tc>
        <w:tc>
          <w:tcPr>
            <w:tcW w:w="5103" w:type="dxa"/>
          </w:tcPr>
          <w:p w14:paraId="416F76BA" w14:textId="77777777" w:rsidR="007923E2" w:rsidRPr="005E2467" w:rsidRDefault="007923E2" w:rsidP="00F47A1D">
            <w:pPr>
              <w:tabs>
                <w:tab w:val="left" w:pos="709"/>
                <w:tab w:val="left" w:pos="993"/>
                <w:tab w:val="left" w:pos="1134"/>
                <w:tab w:val="left" w:pos="1276"/>
              </w:tabs>
              <w:spacing w:after="0" w:line="240" w:lineRule="auto"/>
              <w:jc w:val="both"/>
              <w:rPr>
                <w:rFonts w:ascii="Times New Roman" w:eastAsia="Calibri" w:hAnsi="Times New Roman" w:cs="Times New Roman"/>
                <w:sz w:val="24"/>
                <w:szCs w:val="24"/>
                <w:lang w:val="en-US"/>
              </w:rPr>
            </w:pPr>
            <w:r w:rsidRPr="00D157FA">
              <w:rPr>
                <w:rFonts w:ascii="Times New Roman" w:eastAsia="Calibri" w:hAnsi="Times New Roman" w:cs="Times New Roman"/>
                <w:sz w:val="24"/>
                <w:szCs w:val="24"/>
              </w:rPr>
              <w:t>Prekės aprašymas</w:t>
            </w:r>
          </w:p>
        </w:tc>
        <w:tc>
          <w:tcPr>
            <w:tcW w:w="2948" w:type="dxa"/>
          </w:tcPr>
          <w:p w14:paraId="6C2A95FC" w14:textId="77777777" w:rsidR="007923E2" w:rsidRPr="00D157FA" w:rsidRDefault="007923E2" w:rsidP="00F47A1D">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Preliminarūs kiekiai 12 mėnesių ( gali keistis ±30 proc.)</w:t>
            </w:r>
          </w:p>
        </w:tc>
      </w:tr>
      <w:tr w:rsidR="007923E2" w:rsidRPr="00D157FA" w14:paraId="7E0E9630" w14:textId="77777777" w:rsidTr="00F47A1D">
        <w:trPr>
          <w:trHeight w:val="735"/>
        </w:trPr>
        <w:tc>
          <w:tcPr>
            <w:tcW w:w="924" w:type="dxa"/>
          </w:tcPr>
          <w:p w14:paraId="0A2B1779" w14:textId="77777777" w:rsidR="007923E2" w:rsidRPr="00D157FA" w:rsidRDefault="007923E2" w:rsidP="00F47A1D">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lastRenderedPageBreak/>
              <w:t>1</w:t>
            </w:r>
          </w:p>
        </w:tc>
        <w:tc>
          <w:tcPr>
            <w:tcW w:w="5103" w:type="dxa"/>
          </w:tcPr>
          <w:p w14:paraId="323024AC" w14:textId="77777777" w:rsidR="007923E2" w:rsidRPr="00D157FA" w:rsidRDefault="007923E2" w:rsidP="00F47A1D">
            <w:pPr>
              <w:tabs>
                <w:tab w:val="left" w:pos="709"/>
                <w:tab w:val="left" w:pos="993"/>
                <w:tab w:val="left" w:pos="1134"/>
                <w:tab w:val="left" w:pos="1276"/>
              </w:tabs>
              <w:spacing w:after="0" w:line="240" w:lineRule="auto"/>
              <w:jc w:val="both"/>
              <w:rPr>
                <w:rFonts w:ascii="Times New Roman" w:eastAsia="Calibri" w:hAnsi="Times New Roman" w:cs="Times New Roman"/>
              </w:rPr>
            </w:pPr>
            <w:r w:rsidRPr="00D157FA">
              <w:rPr>
                <w:rFonts w:ascii="Times New Roman" w:hAnsi="Times New Roman" w:cs="Times New Roman"/>
              </w:rPr>
              <w:t>Darbuotojų/lankytojų aprūpinimas tualetiniu popieriumi (ritinyje ir /arba lapeliais ne mažiau kaip 170 m/vnt.</w:t>
            </w:r>
          </w:p>
        </w:tc>
        <w:tc>
          <w:tcPr>
            <w:tcW w:w="2948" w:type="dxa"/>
          </w:tcPr>
          <w:p w14:paraId="7BFB984C" w14:textId="317ED22F" w:rsidR="007923E2" w:rsidRPr="00D157FA" w:rsidRDefault="0072152B" w:rsidP="00F47A1D">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7923E2">
              <w:rPr>
                <w:rFonts w:ascii="Times New Roman" w:eastAsia="Calibri" w:hAnsi="Times New Roman" w:cs="Times New Roman"/>
                <w:sz w:val="24"/>
                <w:szCs w:val="24"/>
              </w:rPr>
              <w:t>100</w:t>
            </w:r>
            <w:r w:rsidR="007923E2" w:rsidRPr="00D157FA">
              <w:rPr>
                <w:rFonts w:ascii="Times New Roman" w:eastAsia="Calibri" w:hAnsi="Times New Roman" w:cs="Times New Roman"/>
                <w:sz w:val="24"/>
                <w:szCs w:val="24"/>
              </w:rPr>
              <w:t xml:space="preserve"> vnt. </w:t>
            </w:r>
            <w:proofErr w:type="spellStart"/>
            <w:r w:rsidR="007923E2" w:rsidRPr="00D157FA">
              <w:rPr>
                <w:rFonts w:ascii="Times New Roman" w:eastAsia="Calibri" w:hAnsi="Times New Roman" w:cs="Times New Roman"/>
                <w:sz w:val="24"/>
                <w:szCs w:val="24"/>
              </w:rPr>
              <w:t>rit</w:t>
            </w:r>
            <w:proofErr w:type="spellEnd"/>
            <w:r w:rsidR="007923E2" w:rsidRPr="00D157FA">
              <w:rPr>
                <w:rFonts w:ascii="Times New Roman" w:eastAsia="Calibri" w:hAnsi="Times New Roman" w:cs="Times New Roman"/>
                <w:sz w:val="24"/>
                <w:szCs w:val="24"/>
              </w:rPr>
              <w:t>.</w:t>
            </w:r>
          </w:p>
        </w:tc>
      </w:tr>
      <w:tr w:rsidR="007923E2" w:rsidRPr="00D157FA" w14:paraId="244D2909" w14:textId="77777777" w:rsidTr="00F47A1D">
        <w:trPr>
          <w:trHeight w:val="735"/>
        </w:trPr>
        <w:tc>
          <w:tcPr>
            <w:tcW w:w="924" w:type="dxa"/>
          </w:tcPr>
          <w:p w14:paraId="10A4B5F0" w14:textId="77777777" w:rsidR="007923E2" w:rsidRPr="00D157FA" w:rsidRDefault="007923E2" w:rsidP="00F47A1D">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2</w:t>
            </w:r>
          </w:p>
        </w:tc>
        <w:tc>
          <w:tcPr>
            <w:tcW w:w="5103" w:type="dxa"/>
          </w:tcPr>
          <w:p w14:paraId="19E46D77" w14:textId="77777777" w:rsidR="007923E2" w:rsidRPr="00D157FA" w:rsidRDefault="007923E2" w:rsidP="00F47A1D">
            <w:pPr>
              <w:tabs>
                <w:tab w:val="left" w:pos="709"/>
                <w:tab w:val="left" w:pos="993"/>
                <w:tab w:val="left" w:pos="1134"/>
                <w:tab w:val="left" w:pos="1276"/>
              </w:tabs>
              <w:spacing w:after="0" w:line="240" w:lineRule="auto"/>
              <w:jc w:val="both"/>
              <w:rPr>
                <w:rFonts w:ascii="Times New Roman" w:eastAsia="Calibri" w:hAnsi="Times New Roman" w:cs="Times New Roman"/>
              </w:rPr>
            </w:pPr>
            <w:r w:rsidRPr="00D157FA">
              <w:rPr>
                <w:rFonts w:ascii="Times New Roman" w:eastAsia="Calibri" w:hAnsi="Times New Roman" w:cs="Times New Roman"/>
              </w:rPr>
              <w:t>Darbuotojų/lankytojų aprūpinimas popieriniais</w:t>
            </w:r>
          </w:p>
          <w:p w14:paraId="6B482753" w14:textId="77777777" w:rsidR="007923E2" w:rsidRPr="00D157FA" w:rsidRDefault="007923E2" w:rsidP="00F47A1D">
            <w:pPr>
              <w:tabs>
                <w:tab w:val="left" w:pos="709"/>
                <w:tab w:val="left" w:pos="993"/>
                <w:tab w:val="left" w:pos="1134"/>
                <w:tab w:val="left" w:pos="1276"/>
              </w:tabs>
              <w:spacing w:after="0" w:line="240" w:lineRule="auto"/>
              <w:jc w:val="both"/>
              <w:rPr>
                <w:rFonts w:ascii="Times New Roman" w:eastAsia="Calibri" w:hAnsi="Times New Roman" w:cs="Times New Roman"/>
              </w:rPr>
            </w:pPr>
            <w:r w:rsidRPr="00D157FA">
              <w:rPr>
                <w:rFonts w:ascii="Times New Roman" w:eastAsia="Calibri" w:hAnsi="Times New Roman" w:cs="Times New Roman"/>
              </w:rPr>
              <w:t>rankšluosčiais (ritinyje ir /arba lapeliais ne mažiau</w:t>
            </w:r>
          </w:p>
          <w:p w14:paraId="4A1984BA" w14:textId="77777777" w:rsidR="007923E2" w:rsidRPr="00D157FA" w:rsidRDefault="007923E2" w:rsidP="00F47A1D">
            <w:pPr>
              <w:tabs>
                <w:tab w:val="left" w:pos="709"/>
                <w:tab w:val="left" w:pos="993"/>
                <w:tab w:val="left" w:pos="1134"/>
                <w:tab w:val="left" w:pos="1276"/>
              </w:tabs>
              <w:spacing w:after="0" w:line="240" w:lineRule="auto"/>
              <w:jc w:val="both"/>
              <w:rPr>
                <w:rFonts w:ascii="Times New Roman" w:eastAsia="Calibri" w:hAnsi="Times New Roman" w:cs="Times New Roman"/>
              </w:rPr>
            </w:pPr>
            <w:r w:rsidRPr="00D157FA">
              <w:rPr>
                <w:rFonts w:ascii="Times New Roman" w:eastAsia="Calibri" w:hAnsi="Times New Roman" w:cs="Times New Roman"/>
              </w:rPr>
              <w:t xml:space="preserve">kaip 180 </w:t>
            </w:r>
            <w:proofErr w:type="spellStart"/>
            <w:r w:rsidRPr="00D157FA">
              <w:rPr>
                <w:rFonts w:ascii="Times New Roman" w:eastAsia="Calibri" w:hAnsi="Times New Roman" w:cs="Times New Roman"/>
              </w:rPr>
              <w:t>serv</w:t>
            </w:r>
            <w:proofErr w:type="spellEnd"/>
            <w:r>
              <w:rPr>
                <w:rFonts w:ascii="Times New Roman" w:eastAsia="Calibri" w:hAnsi="Times New Roman" w:cs="Times New Roman"/>
              </w:rPr>
              <w:t>.</w:t>
            </w:r>
            <w:r w:rsidRPr="00D157FA">
              <w:rPr>
                <w:rFonts w:ascii="Times New Roman" w:eastAsia="Calibri" w:hAnsi="Times New Roman" w:cs="Times New Roman"/>
              </w:rPr>
              <w:t>/vnt., išskleisto lapelio ilgis ne mažiau</w:t>
            </w:r>
          </w:p>
          <w:p w14:paraId="5005AADC" w14:textId="77777777" w:rsidR="007923E2" w:rsidRPr="00D157FA" w:rsidRDefault="007923E2" w:rsidP="00F47A1D">
            <w:pPr>
              <w:tabs>
                <w:tab w:val="left" w:pos="709"/>
                <w:tab w:val="left" w:pos="993"/>
                <w:tab w:val="left" w:pos="1134"/>
                <w:tab w:val="left" w:pos="1276"/>
              </w:tabs>
              <w:spacing w:after="0" w:line="240" w:lineRule="auto"/>
              <w:jc w:val="both"/>
              <w:rPr>
                <w:rFonts w:ascii="Times New Roman" w:eastAsia="Calibri" w:hAnsi="Times New Roman" w:cs="Times New Roman"/>
              </w:rPr>
            </w:pPr>
            <w:r w:rsidRPr="00D157FA">
              <w:rPr>
                <w:rFonts w:ascii="Times New Roman" w:eastAsia="Calibri" w:hAnsi="Times New Roman" w:cs="Times New Roman"/>
              </w:rPr>
              <w:t>21 c</w:t>
            </w:r>
          </w:p>
        </w:tc>
        <w:tc>
          <w:tcPr>
            <w:tcW w:w="2948" w:type="dxa"/>
          </w:tcPr>
          <w:p w14:paraId="0478AB38" w14:textId="695230EF" w:rsidR="007923E2" w:rsidRPr="00D157FA" w:rsidRDefault="0072152B" w:rsidP="00F47A1D">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7923E2">
              <w:rPr>
                <w:rFonts w:ascii="Times New Roman" w:eastAsia="Calibri" w:hAnsi="Times New Roman" w:cs="Times New Roman"/>
                <w:sz w:val="24"/>
                <w:szCs w:val="24"/>
              </w:rPr>
              <w:t>700</w:t>
            </w:r>
            <w:r w:rsidR="007923E2" w:rsidRPr="00D157FA">
              <w:rPr>
                <w:rFonts w:ascii="Times New Roman" w:eastAsia="Calibri" w:hAnsi="Times New Roman" w:cs="Times New Roman"/>
                <w:sz w:val="24"/>
                <w:szCs w:val="24"/>
              </w:rPr>
              <w:t xml:space="preserve"> vnt. </w:t>
            </w:r>
            <w:proofErr w:type="spellStart"/>
            <w:r w:rsidR="007923E2" w:rsidRPr="00D157FA">
              <w:rPr>
                <w:rFonts w:ascii="Times New Roman" w:eastAsia="Calibri" w:hAnsi="Times New Roman" w:cs="Times New Roman"/>
                <w:sz w:val="24"/>
                <w:szCs w:val="24"/>
              </w:rPr>
              <w:t>rit</w:t>
            </w:r>
            <w:proofErr w:type="spellEnd"/>
          </w:p>
        </w:tc>
      </w:tr>
      <w:tr w:rsidR="007923E2" w:rsidRPr="00D157FA" w14:paraId="0411C240" w14:textId="77777777" w:rsidTr="00F47A1D">
        <w:trPr>
          <w:trHeight w:val="637"/>
        </w:trPr>
        <w:tc>
          <w:tcPr>
            <w:tcW w:w="924" w:type="dxa"/>
          </w:tcPr>
          <w:p w14:paraId="3F2BFFC2" w14:textId="77777777" w:rsidR="007923E2" w:rsidRPr="00D157FA" w:rsidRDefault="007923E2" w:rsidP="00F47A1D">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3</w:t>
            </w:r>
          </w:p>
        </w:tc>
        <w:tc>
          <w:tcPr>
            <w:tcW w:w="5103" w:type="dxa"/>
          </w:tcPr>
          <w:p w14:paraId="15FF85E1" w14:textId="77777777" w:rsidR="007923E2" w:rsidRPr="00D157FA" w:rsidRDefault="007923E2" w:rsidP="00F47A1D">
            <w:pPr>
              <w:tabs>
                <w:tab w:val="left" w:pos="709"/>
                <w:tab w:val="left" w:pos="993"/>
                <w:tab w:val="left" w:pos="1134"/>
                <w:tab w:val="left" w:pos="1276"/>
              </w:tabs>
              <w:spacing w:after="0" w:line="240" w:lineRule="auto"/>
              <w:jc w:val="both"/>
              <w:rPr>
                <w:rFonts w:ascii="Times New Roman" w:eastAsia="Calibri" w:hAnsi="Times New Roman" w:cs="Times New Roman"/>
              </w:rPr>
            </w:pPr>
            <w:r w:rsidRPr="00D157FA">
              <w:rPr>
                <w:rFonts w:ascii="Times New Roman" w:hAnsi="Times New Roman" w:cs="Times New Roman"/>
              </w:rPr>
              <w:t>Darbuotojų/lankytojų aprūpinimas kvapniu skystu muilu (talpoje ne mažiau 1 l.)</w:t>
            </w:r>
          </w:p>
        </w:tc>
        <w:tc>
          <w:tcPr>
            <w:tcW w:w="2948" w:type="dxa"/>
          </w:tcPr>
          <w:p w14:paraId="06BFB866" w14:textId="15596BA6" w:rsidR="007923E2" w:rsidRPr="00D157FA" w:rsidRDefault="0072152B" w:rsidP="00F47A1D">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7923E2">
              <w:rPr>
                <w:rFonts w:ascii="Times New Roman" w:eastAsia="Calibri" w:hAnsi="Times New Roman" w:cs="Times New Roman"/>
                <w:sz w:val="24"/>
                <w:szCs w:val="24"/>
              </w:rPr>
              <w:t>0</w:t>
            </w:r>
            <w:r w:rsidR="007923E2" w:rsidRPr="00D157FA">
              <w:rPr>
                <w:rFonts w:ascii="Times New Roman" w:eastAsia="Calibri" w:hAnsi="Times New Roman" w:cs="Times New Roman"/>
                <w:sz w:val="24"/>
                <w:szCs w:val="24"/>
              </w:rPr>
              <w:t xml:space="preserve"> L</w:t>
            </w:r>
          </w:p>
        </w:tc>
      </w:tr>
      <w:tr w:rsidR="007923E2" w:rsidRPr="00D157FA" w14:paraId="631843B1" w14:textId="77777777" w:rsidTr="00F47A1D">
        <w:trPr>
          <w:trHeight w:val="735"/>
        </w:trPr>
        <w:tc>
          <w:tcPr>
            <w:tcW w:w="924" w:type="dxa"/>
          </w:tcPr>
          <w:p w14:paraId="3855D6A2" w14:textId="77777777" w:rsidR="007923E2" w:rsidRPr="00D157FA" w:rsidRDefault="007923E2" w:rsidP="00F47A1D">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sidRPr="00D157FA">
              <w:rPr>
                <w:rFonts w:ascii="Times New Roman" w:eastAsia="Calibri" w:hAnsi="Times New Roman" w:cs="Times New Roman"/>
                <w:sz w:val="24"/>
                <w:szCs w:val="24"/>
              </w:rPr>
              <w:t xml:space="preserve">4 </w:t>
            </w:r>
          </w:p>
        </w:tc>
        <w:tc>
          <w:tcPr>
            <w:tcW w:w="5103" w:type="dxa"/>
          </w:tcPr>
          <w:p w14:paraId="5017E655" w14:textId="77777777" w:rsidR="007923E2" w:rsidRPr="00D157FA" w:rsidRDefault="007923E2" w:rsidP="00F47A1D">
            <w:pPr>
              <w:tabs>
                <w:tab w:val="left" w:pos="709"/>
                <w:tab w:val="left" w:pos="993"/>
                <w:tab w:val="left" w:pos="1134"/>
                <w:tab w:val="left" w:pos="1276"/>
              </w:tabs>
              <w:spacing w:after="0" w:line="240" w:lineRule="auto"/>
              <w:jc w:val="both"/>
              <w:rPr>
                <w:rFonts w:ascii="Times New Roman" w:hAnsi="Times New Roman" w:cs="Times New Roman"/>
              </w:rPr>
            </w:pPr>
            <w:r w:rsidRPr="00D157FA">
              <w:rPr>
                <w:rFonts w:ascii="Times New Roman" w:hAnsi="Times New Roman" w:cs="Times New Roman"/>
              </w:rPr>
              <w:t>WC patalpų aprūpinimas oro gaivikliu (talpoje ne mažiau 300 ml.</w:t>
            </w:r>
          </w:p>
        </w:tc>
        <w:tc>
          <w:tcPr>
            <w:tcW w:w="2948" w:type="dxa"/>
          </w:tcPr>
          <w:p w14:paraId="3FEC30C8" w14:textId="0DBA0145" w:rsidR="007923E2" w:rsidRPr="00D157FA" w:rsidRDefault="0072152B" w:rsidP="00F47A1D">
            <w:pPr>
              <w:tabs>
                <w:tab w:val="left" w:pos="709"/>
                <w:tab w:val="left" w:pos="993"/>
                <w:tab w:val="left" w:pos="1134"/>
                <w:tab w:val="left" w:pos="127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007923E2">
              <w:rPr>
                <w:rFonts w:ascii="Times New Roman" w:eastAsia="Calibri" w:hAnsi="Times New Roman" w:cs="Times New Roman"/>
                <w:sz w:val="24"/>
                <w:szCs w:val="24"/>
              </w:rPr>
              <w:t>0</w:t>
            </w:r>
            <w:r w:rsidR="007923E2" w:rsidRPr="00D157FA">
              <w:rPr>
                <w:rFonts w:ascii="Times New Roman" w:eastAsia="Calibri" w:hAnsi="Times New Roman" w:cs="Times New Roman"/>
                <w:sz w:val="24"/>
                <w:szCs w:val="24"/>
              </w:rPr>
              <w:t xml:space="preserve"> vnt.</w:t>
            </w:r>
          </w:p>
        </w:tc>
      </w:tr>
    </w:tbl>
    <w:p w14:paraId="34E9D1BE" w14:textId="77777777" w:rsidR="007923E2" w:rsidRDefault="007923E2" w:rsidP="007923E2">
      <w:pPr>
        <w:tabs>
          <w:tab w:val="left" w:pos="709"/>
          <w:tab w:val="left" w:pos="993"/>
          <w:tab w:val="left" w:pos="1134"/>
          <w:tab w:val="left" w:pos="1276"/>
        </w:tabs>
        <w:spacing w:after="0" w:line="240" w:lineRule="auto"/>
        <w:jc w:val="center"/>
        <w:rPr>
          <w:rFonts w:ascii="Times New Roman" w:eastAsia="Calibri" w:hAnsi="Times New Roman" w:cs="Times New Roman"/>
          <w:b/>
          <w:bCs/>
          <w:sz w:val="24"/>
          <w:szCs w:val="24"/>
        </w:rPr>
      </w:pPr>
    </w:p>
    <w:p w14:paraId="092023D8" w14:textId="77777777" w:rsidR="007923E2" w:rsidRDefault="007923E2" w:rsidP="007923E2">
      <w:pPr>
        <w:tabs>
          <w:tab w:val="left" w:pos="709"/>
          <w:tab w:val="left" w:pos="993"/>
          <w:tab w:val="left" w:pos="1134"/>
          <w:tab w:val="left" w:pos="1276"/>
        </w:tabs>
        <w:spacing w:after="0" w:line="240" w:lineRule="auto"/>
        <w:jc w:val="center"/>
        <w:rPr>
          <w:rFonts w:ascii="Times New Roman" w:eastAsia="Calibri" w:hAnsi="Times New Roman" w:cs="Times New Roman"/>
          <w:b/>
          <w:bCs/>
          <w:sz w:val="24"/>
          <w:szCs w:val="24"/>
        </w:rPr>
      </w:pPr>
    </w:p>
    <w:p w14:paraId="310BC353" w14:textId="77777777" w:rsidR="007923E2" w:rsidRPr="00D157FA" w:rsidRDefault="007923E2" w:rsidP="007923E2">
      <w:pPr>
        <w:tabs>
          <w:tab w:val="left" w:pos="709"/>
          <w:tab w:val="left" w:pos="993"/>
          <w:tab w:val="left" w:pos="1134"/>
          <w:tab w:val="left" w:pos="1276"/>
        </w:tabs>
        <w:spacing w:after="0" w:line="240" w:lineRule="auto"/>
        <w:jc w:val="center"/>
        <w:rPr>
          <w:rFonts w:ascii="Times New Roman" w:eastAsia="Calibri" w:hAnsi="Times New Roman" w:cs="Times New Roman"/>
          <w:b/>
          <w:bCs/>
          <w:sz w:val="24"/>
          <w:szCs w:val="24"/>
        </w:rPr>
      </w:pPr>
      <w:r w:rsidRPr="00D157FA">
        <w:rPr>
          <w:rFonts w:ascii="Times New Roman" w:eastAsia="Calibri" w:hAnsi="Times New Roman" w:cs="Times New Roman"/>
          <w:b/>
          <w:bCs/>
          <w:sz w:val="24"/>
          <w:szCs w:val="24"/>
        </w:rPr>
        <w:t>IV. OBJEKTAI IR TEIKIAMOS PASLAUGOS:</w:t>
      </w:r>
    </w:p>
    <w:p w14:paraId="2B512749" w14:textId="77777777" w:rsidR="007923E2" w:rsidRDefault="007923E2" w:rsidP="007923E2">
      <w:pPr>
        <w:tabs>
          <w:tab w:val="left" w:pos="709"/>
          <w:tab w:val="left" w:pos="993"/>
          <w:tab w:val="left" w:pos="1134"/>
          <w:tab w:val="left" w:pos="1276"/>
        </w:tabs>
        <w:spacing w:after="0" w:line="240" w:lineRule="auto"/>
        <w:jc w:val="both"/>
        <w:rPr>
          <w:rFonts w:ascii="Times New Roman" w:hAnsi="Times New Roman" w:cs="Times New Roman"/>
          <w:sz w:val="24"/>
          <w:szCs w:val="24"/>
        </w:rPr>
      </w:pPr>
    </w:p>
    <w:p w14:paraId="635CF714" w14:textId="1F4DB1C4" w:rsidR="007923E2" w:rsidRDefault="007923E2" w:rsidP="007923E2">
      <w:pPr>
        <w:tabs>
          <w:tab w:val="left" w:pos="709"/>
          <w:tab w:val="left" w:pos="993"/>
          <w:tab w:val="left" w:pos="1134"/>
          <w:tab w:val="left" w:pos="1276"/>
        </w:tabs>
        <w:spacing w:after="0" w:line="240" w:lineRule="auto"/>
        <w:ind w:firstLine="567"/>
        <w:jc w:val="both"/>
        <w:rPr>
          <w:rFonts w:ascii="Times New Roman" w:eastAsia="Calibri" w:hAnsi="Times New Roman" w:cs="Times New Roman"/>
          <w:sz w:val="24"/>
          <w:szCs w:val="24"/>
        </w:rPr>
      </w:pPr>
      <w:r w:rsidRPr="00D157FA">
        <w:rPr>
          <w:rFonts w:ascii="Times New Roman" w:hAnsi="Times New Roman" w:cs="Times New Roman"/>
          <w:sz w:val="24"/>
          <w:szCs w:val="24"/>
        </w:rPr>
        <w:t>4.</w:t>
      </w:r>
      <w:r w:rsidR="002E0FAF">
        <w:rPr>
          <w:rFonts w:ascii="Times New Roman" w:hAnsi="Times New Roman" w:cs="Times New Roman"/>
          <w:sz w:val="24"/>
          <w:szCs w:val="24"/>
        </w:rPr>
        <w:t>1</w:t>
      </w:r>
      <w:r w:rsidRPr="00D157FA">
        <w:rPr>
          <w:rFonts w:ascii="Times New Roman" w:hAnsi="Times New Roman" w:cs="Times New Roman"/>
          <w:sz w:val="24"/>
          <w:szCs w:val="24"/>
        </w:rPr>
        <w:t xml:space="preserve"> </w:t>
      </w:r>
      <w:r w:rsidRPr="00D157FA">
        <w:rPr>
          <w:rFonts w:ascii="Times New Roman" w:eastAsia="Calibri" w:hAnsi="Times New Roman" w:cs="Times New Roman"/>
          <w:sz w:val="24"/>
          <w:szCs w:val="24"/>
        </w:rPr>
        <w:t xml:space="preserve">Kasdienės </w:t>
      </w:r>
      <w:r>
        <w:rPr>
          <w:rFonts w:ascii="Times New Roman" w:eastAsia="Calibri" w:hAnsi="Times New Roman" w:cs="Times New Roman"/>
          <w:sz w:val="24"/>
          <w:szCs w:val="24"/>
        </w:rPr>
        <w:t xml:space="preserve">ir papildomo </w:t>
      </w:r>
      <w:r w:rsidRPr="00D157FA">
        <w:rPr>
          <w:rFonts w:ascii="Times New Roman" w:eastAsia="Calibri" w:hAnsi="Times New Roman" w:cs="Times New Roman"/>
          <w:sz w:val="24"/>
          <w:szCs w:val="24"/>
        </w:rPr>
        <w:t>valymo paslaugos lentelėje Nr.3 nurodytuose pastatuose</w:t>
      </w:r>
      <w:r>
        <w:rPr>
          <w:rFonts w:ascii="Times New Roman" w:eastAsia="Calibri" w:hAnsi="Times New Roman" w:cs="Times New Roman"/>
          <w:sz w:val="24"/>
          <w:szCs w:val="24"/>
        </w:rPr>
        <w:t>:</w:t>
      </w:r>
    </w:p>
    <w:p w14:paraId="0A447817" w14:textId="77777777" w:rsidR="00E51BF0" w:rsidRDefault="00E51BF0" w:rsidP="007923E2">
      <w:pPr>
        <w:tabs>
          <w:tab w:val="left" w:pos="709"/>
          <w:tab w:val="left" w:pos="993"/>
          <w:tab w:val="left" w:pos="1134"/>
          <w:tab w:val="left" w:pos="1276"/>
        </w:tabs>
        <w:spacing w:after="0" w:line="240" w:lineRule="auto"/>
        <w:ind w:firstLine="567"/>
        <w:jc w:val="both"/>
        <w:rPr>
          <w:rFonts w:ascii="Times New Roman" w:eastAsia="Calibri" w:hAnsi="Times New Roman" w:cs="Times New Roman"/>
          <w:sz w:val="24"/>
          <w:szCs w:val="24"/>
        </w:rPr>
      </w:pPr>
    </w:p>
    <w:p w14:paraId="1AE1772C" w14:textId="77777777" w:rsidR="00E51BF0" w:rsidRDefault="00E51BF0" w:rsidP="00E51BF0">
      <w:pPr>
        <w:tabs>
          <w:tab w:val="left" w:pos="709"/>
          <w:tab w:val="left" w:pos="993"/>
          <w:tab w:val="left" w:pos="1134"/>
          <w:tab w:val="left" w:pos="1276"/>
        </w:tabs>
        <w:spacing w:after="0" w:line="240" w:lineRule="auto"/>
        <w:jc w:val="both"/>
        <w:rPr>
          <w:rFonts w:ascii="Times New Roman" w:hAnsi="Times New Roman" w:cs="Times New Roman"/>
          <w:sz w:val="24"/>
          <w:szCs w:val="24"/>
        </w:rPr>
      </w:pPr>
      <w:r w:rsidRPr="00137B7D">
        <w:rPr>
          <w:rFonts w:ascii="Times New Roman" w:hAnsi="Times New Roman" w:cs="Times New Roman"/>
          <w:i/>
          <w:iCs/>
          <w:sz w:val="24"/>
          <w:szCs w:val="24"/>
        </w:rPr>
        <w:t>Lentelė Nr. 2</w:t>
      </w:r>
      <w:r>
        <w:rPr>
          <w:rFonts w:ascii="Times New Roman" w:hAnsi="Times New Roman" w:cs="Times New Roman"/>
          <w:sz w:val="24"/>
          <w:szCs w:val="24"/>
        </w:rPr>
        <w:t xml:space="preserve"> </w:t>
      </w:r>
      <w:r w:rsidRPr="00D157FA">
        <w:rPr>
          <w:rFonts w:ascii="Times New Roman" w:hAnsi="Times New Roman" w:cs="Times New Roman"/>
          <w:i/>
          <w:iCs/>
        </w:rPr>
        <w:t>Užsakovo objektai ir plotai</w:t>
      </w:r>
    </w:p>
    <w:p w14:paraId="007FB920" w14:textId="77777777" w:rsidR="007923E2" w:rsidRPr="0062579B" w:rsidRDefault="007923E2" w:rsidP="007923E2">
      <w:pPr>
        <w:tabs>
          <w:tab w:val="left" w:pos="709"/>
          <w:tab w:val="left" w:pos="993"/>
          <w:tab w:val="left" w:pos="1134"/>
          <w:tab w:val="left" w:pos="1276"/>
        </w:tabs>
        <w:spacing w:after="0" w:line="240" w:lineRule="auto"/>
        <w:jc w:val="both"/>
        <w:rPr>
          <w:rFonts w:ascii="Times New Roman" w:eastAsia="Calibri" w:hAnsi="Times New Roman" w:cs="Times New Roman"/>
          <w:b/>
          <w:bCs/>
          <w:sz w:val="24"/>
          <w:szCs w:val="24"/>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1529"/>
        <w:gridCol w:w="1559"/>
        <w:gridCol w:w="1467"/>
      </w:tblGrid>
      <w:tr w:rsidR="007923E2" w:rsidRPr="00452577" w14:paraId="71FC1016" w14:textId="77777777" w:rsidTr="00F47A1D">
        <w:trPr>
          <w:trHeight w:val="300"/>
          <w:jc w:val="center"/>
        </w:trPr>
        <w:tc>
          <w:tcPr>
            <w:tcW w:w="4511" w:type="dxa"/>
            <w:shd w:val="clear" w:color="000000" w:fill="ADADAD"/>
            <w:noWrap/>
            <w:vAlign w:val="bottom"/>
            <w:hideMark/>
          </w:tcPr>
          <w:p w14:paraId="3EEDA198" w14:textId="77777777" w:rsidR="007923E2" w:rsidRPr="00452577" w:rsidRDefault="007923E2" w:rsidP="00F47A1D">
            <w:pPr>
              <w:spacing w:after="0" w:line="240" w:lineRule="auto"/>
              <w:rPr>
                <w:rFonts w:ascii="Times New Roman" w:eastAsia="Times New Roman" w:hAnsi="Times New Roman" w:cs="Times New Roman"/>
                <w:color w:val="000000"/>
                <w:sz w:val="24"/>
                <w:szCs w:val="24"/>
                <w:lang w:eastAsia="lt-LT"/>
              </w:rPr>
            </w:pPr>
            <w:r w:rsidRPr="00452577">
              <w:rPr>
                <w:rFonts w:ascii="Times New Roman" w:eastAsia="Times New Roman" w:hAnsi="Times New Roman" w:cs="Times New Roman"/>
                <w:color w:val="000000"/>
                <w:sz w:val="24"/>
                <w:szCs w:val="24"/>
                <w:lang w:eastAsia="lt-LT"/>
              </w:rPr>
              <w:t>Vilnius</w:t>
            </w:r>
          </w:p>
        </w:tc>
        <w:tc>
          <w:tcPr>
            <w:tcW w:w="1529" w:type="dxa"/>
            <w:shd w:val="clear" w:color="000000" w:fill="ADADAD"/>
            <w:noWrap/>
            <w:vAlign w:val="bottom"/>
            <w:hideMark/>
          </w:tcPr>
          <w:p w14:paraId="3D5D1B10" w14:textId="77777777" w:rsidR="007923E2" w:rsidRPr="00452577" w:rsidRDefault="007923E2" w:rsidP="00F47A1D">
            <w:pPr>
              <w:spacing w:after="0" w:line="240" w:lineRule="auto"/>
              <w:rPr>
                <w:rFonts w:ascii="Times New Roman" w:eastAsia="Times New Roman" w:hAnsi="Times New Roman" w:cs="Times New Roman"/>
                <w:color w:val="000000"/>
                <w:sz w:val="24"/>
                <w:szCs w:val="24"/>
                <w:lang w:eastAsia="lt-LT"/>
              </w:rPr>
            </w:pPr>
            <w:r w:rsidRPr="00452577">
              <w:rPr>
                <w:rFonts w:ascii="Times New Roman" w:eastAsia="Times New Roman" w:hAnsi="Times New Roman" w:cs="Times New Roman"/>
                <w:color w:val="000000"/>
                <w:sz w:val="24"/>
                <w:szCs w:val="24"/>
                <w:lang w:eastAsia="lt-LT"/>
              </w:rPr>
              <w:t> </w:t>
            </w:r>
            <w:r w:rsidRPr="00121456">
              <w:rPr>
                <w:rFonts w:ascii="Times New Roman" w:eastAsia="Times New Roman" w:hAnsi="Times New Roman" w:cs="Times New Roman"/>
                <w:color w:val="000000"/>
                <w:sz w:val="24"/>
                <w:szCs w:val="24"/>
                <w:lang w:eastAsia="lt-LT"/>
              </w:rPr>
              <w:t>Preliminariai iš viso valomas plotas, m2</w:t>
            </w:r>
          </w:p>
        </w:tc>
        <w:tc>
          <w:tcPr>
            <w:tcW w:w="1559" w:type="dxa"/>
            <w:shd w:val="clear" w:color="000000" w:fill="ADADAD"/>
            <w:noWrap/>
            <w:hideMark/>
          </w:tcPr>
          <w:p w14:paraId="37E407C2" w14:textId="77777777" w:rsidR="007923E2" w:rsidRPr="00121456" w:rsidRDefault="007923E2" w:rsidP="00F47A1D">
            <w:pPr>
              <w:spacing w:after="0" w:line="240" w:lineRule="auto"/>
              <w:rPr>
                <w:rFonts w:ascii="Times New Roman" w:eastAsia="Times New Roman" w:hAnsi="Times New Roman" w:cs="Times New Roman"/>
                <w:color w:val="000000"/>
                <w:sz w:val="24"/>
                <w:szCs w:val="24"/>
                <w:lang w:eastAsia="lt-LT"/>
              </w:rPr>
            </w:pPr>
            <w:r w:rsidRPr="00452577">
              <w:rPr>
                <w:rFonts w:ascii="Times New Roman" w:eastAsia="Times New Roman" w:hAnsi="Times New Roman" w:cs="Times New Roman"/>
                <w:color w:val="000000"/>
                <w:sz w:val="24"/>
                <w:szCs w:val="24"/>
                <w:lang w:eastAsia="lt-LT"/>
              </w:rPr>
              <w:t> </w:t>
            </w:r>
            <w:proofErr w:type="spellStart"/>
            <w:r w:rsidRPr="00121456">
              <w:rPr>
                <w:rFonts w:ascii="Times New Roman" w:eastAsia="Times New Roman" w:hAnsi="Times New Roman" w:cs="Times New Roman"/>
                <w:color w:val="000000"/>
                <w:sz w:val="24"/>
                <w:szCs w:val="24"/>
                <w:lang w:eastAsia="lt-LT"/>
              </w:rPr>
              <w:t>Prelimin</w:t>
            </w:r>
            <w:proofErr w:type="spellEnd"/>
            <w:r w:rsidRPr="00121456">
              <w:rPr>
                <w:rFonts w:ascii="Times New Roman" w:eastAsia="Times New Roman" w:hAnsi="Times New Roman" w:cs="Times New Roman"/>
                <w:color w:val="000000"/>
                <w:sz w:val="24"/>
                <w:szCs w:val="24"/>
                <w:lang w:eastAsia="lt-LT"/>
              </w:rPr>
              <w:t>.</w:t>
            </w:r>
          </w:p>
          <w:p w14:paraId="420A7A3D" w14:textId="77777777" w:rsidR="007923E2" w:rsidRPr="00452577" w:rsidRDefault="007923E2" w:rsidP="00F47A1D">
            <w:pPr>
              <w:spacing w:after="0" w:line="240" w:lineRule="auto"/>
              <w:rPr>
                <w:rFonts w:ascii="Times New Roman" w:eastAsia="Times New Roman" w:hAnsi="Times New Roman" w:cs="Times New Roman"/>
                <w:color w:val="000000"/>
                <w:sz w:val="24"/>
                <w:szCs w:val="24"/>
                <w:lang w:eastAsia="lt-LT"/>
              </w:rPr>
            </w:pPr>
            <w:r w:rsidRPr="0012145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5</w:t>
            </w:r>
            <w:r w:rsidRPr="00121456">
              <w:rPr>
                <w:rFonts w:ascii="Times New Roman" w:eastAsia="Times New Roman" w:hAnsi="Times New Roman" w:cs="Times New Roman"/>
                <w:color w:val="000000"/>
                <w:sz w:val="24"/>
                <w:szCs w:val="24"/>
                <w:lang w:eastAsia="lt-LT"/>
              </w:rPr>
              <w:t xml:space="preserve"> k./savaitę</w:t>
            </w:r>
          </w:p>
        </w:tc>
        <w:tc>
          <w:tcPr>
            <w:tcW w:w="1467" w:type="dxa"/>
            <w:shd w:val="clear" w:color="000000" w:fill="ADADAD"/>
          </w:tcPr>
          <w:p w14:paraId="27004B0E" w14:textId="77777777" w:rsidR="007923E2" w:rsidRPr="00121456" w:rsidRDefault="007923E2" w:rsidP="00F47A1D">
            <w:pPr>
              <w:spacing w:after="0" w:line="240" w:lineRule="auto"/>
              <w:rPr>
                <w:rFonts w:ascii="Times New Roman" w:eastAsia="Times New Roman" w:hAnsi="Times New Roman" w:cs="Times New Roman"/>
                <w:color w:val="000000"/>
                <w:sz w:val="24"/>
                <w:szCs w:val="24"/>
                <w:lang w:eastAsia="lt-LT"/>
              </w:rPr>
            </w:pPr>
            <w:proofErr w:type="spellStart"/>
            <w:r w:rsidRPr="00121456">
              <w:rPr>
                <w:rFonts w:ascii="Times New Roman" w:eastAsia="Times New Roman" w:hAnsi="Times New Roman" w:cs="Times New Roman"/>
                <w:color w:val="000000"/>
                <w:sz w:val="24"/>
                <w:szCs w:val="24"/>
                <w:lang w:eastAsia="lt-LT"/>
              </w:rPr>
              <w:t>Prelimin</w:t>
            </w:r>
            <w:proofErr w:type="spellEnd"/>
            <w:r w:rsidRPr="00121456">
              <w:rPr>
                <w:rFonts w:ascii="Times New Roman" w:eastAsia="Times New Roman" w:hAnsi="Times New Roman" w:cs="Times New Roman"/>
                <w:color w:val="000000"/>
                <w:sz w:val="24"/>
                <w:szCs w:val="24"/>
                <w:lang w:eastAsia="lt-LT"/>
              </w:rPr>
              <w:t>.</w:t>
            </w:r>
          </w:p>
          <w:p w14:paraId="514C2A35" w14:textId="77777777" w:rsidR="007923E2" w:rsidRPr="00452577" w:rsidRDefault="007923E2" w:rsidP="00F47A1D">
            <w:pPr>
              <w:spacing w:after="0" w:line="240" w:lineRule="auto"/>
              <w:rPr>
                <w:rFonts w:ascii="Times New Roman" w:eastAsia="Times New Roman" w:hAnsi="Times New Roman" w:cs="Times New Roman"/>
                <w:color w:val="000000"/>
                <w:sz w:val="24"/>
                <w:szCs w:val="24"/>
                <w:lang w:eastAsia="lt-LT"/>
              </w:rPr>
            </w:pPr>
            <w:r w:rsidRPr="00121456">
              <w:rPr>
                <w:rFonts w:ascii="Times New Roman" w:eastAsia="Times New Roman" w:hAnsi="Times New Roman" w:cs="Times New Roman"/>
                <w:color w:val="000000"/>
                <w:sz w:val="24"/>
                <w:szCs w:val="24"/>
                <w:lang w:eastAsia="lt-LT"/>
              </w:rPr>
              <w:t xml:space="preserve"> 3 k./savaitę</w:t>
            </w:r>
          </w:p>
        </w:tc>
      </w:tr>
      <w:tr w:rsidR="007923E2" w:rsidRPr="00452577" w14:paraId="407B32C7" w14:textId="77777777" w:rsidTr="00F47A1D">
        <w:trPr>
          <w:trHeight w:val="300"/>
          <w:jc w:val="center"/>
        </w:trPr>
        <w:tc>
          <w:tcPr>
            <w:tcW w:w="4511" w:type="dxa"/>
            <w:noWrap/>
            <w:vAlign w:val="bottom"/>
            <w:hideMark/>
          </w:tcPr>
          <w:p w14:paraId="6E021E37" w14:textId="77777777" w:rsidR="007923E2" w:rsidRPr="00D157FA" w:rsidRDefault="007923E2" w:rsidP="00F47A1D">
            <w:pPr>
              <w:pStyle w:val="Sraopastraipa"/>
              <w:spacing w:after="0" w:line="240" w:lineRule="auto"/>
              <w:ind w:left="0"/>
              <w:rPr>
                <w:rFonts w:ascii="Times New Roman" w:eastAsia="Times New Roman" w:hAnsi="Times New Roman" w:cs="Times New Roman"/>
                <w:color w:val="000000"/>
                <w:sz w:val="24"/>
                <w:szCs w:val="24"/>
                <w:lang w:eastAsia="lt-LT"/>
              </w:rPr>
            </w:pPr>
            <w:proofErr w:type="spellStart"/>
            <w:r>
              <w:rPr>
                <w:rFonts w:ascii="Times New Roman" w:eastAsia="Times New Roman" w:hAnsi="Times New Roman" w:cs="Times New Roman"/>
                <w:color w:val="000000"/>
                <w:sz w:val="24"/>
                <w:szCs w:val="24"/>
                <w:lang w:eastAsia="lt-LT"/>
              </w:rPr>
              <w:t>A.</w:t>
            </w:r>
            <w:r w:rsidRPr="00D157FA">
              <w:rPr>
                <w:rFonts w:ascii="Times New Roman" w:eastAsia="Times New Roman" w:hAnsi="Times New Roman" w:cs="Times New Roman"/>
                <w:color w:val="000000"/>
                <w:sz w:val="24"/>
                <w:szCs w:val="24"/>
                <w:lang w:eastAsia="lt-LT"/>
              </w:rPr>
              <w:t>Vivulskio</w:t>
            </w:r>
            <w:proofErr w:type="spellEnd"/>
            <w:r w:rsidRPr="00D157FA">
              <w:rPr>
                <w:rFonts w:ascii="Times New Roman" w:eastAsia="Times New Roman" w:hAnsi="Times New Roman" w:cs="Times New Roman"/>
                <w:color w:val="000000"/>
                <w:sz w:val="24"/>
                <w:szCs w:val="24"/>
                <w:lang w:eastAsia="lt-LT"/>
              </w:rPr>
              <w:t xml:space="preserve"> g. 36</w:t>
            </w:r>
          </w:p>
        </w:tc>
        <w:tc>
          <w:tcPr>
            <w:tcW w:w="1529" w:type="dxa"/>
            <w:noWrap/>
            <w:vAlign w:val="bottom"/>
          </w:tcPr>
          <w:p w14:paraId="624E187E" w14:textId="77777777" w:rsidR="007923E2" w:rsidRPr="00452577" w:rsidRDefault="007923E2" w:rsidP="00F47A1D">
            <w:pPr>
              <w:spacing w:after="0" w:line="240" w:lineRule="auto"/>
              <w:rPr>
                <w:rFonts w:ascii="Times New Roman" w:eastAsia="Times New Roman" w:hAnsi="Times New Roman" w:cs="Times New Roman"/>
                <w:color w:val="000000"/>
                <w:sz w:val="24"/>
                <w:szCs w:val="24"/>
                <w:lang w:eastAsia="lt-LT"/>
              </w:rPr>
            </w:pPr>
            <w:r w:rsidRPr="00452577">
              <w:rPr>
                <w:rFonts w:ascii="Times New Roman" w:eastAsia="Times New Roman" w:hAnsi="Times New Roman" w:cs="Times New Roman"/>
                <w:color w:val="000000"/>
                <w:sz w:val="24"/>
                <w:szCs w:val="24"/>
                <w:lang w:eastAsia="lt-LT"/>
              </w:rPr>
              <w:t>625,97</w:t>
            </w:r>
          </w:p>
        </w:tc>
        <w:tc>
          <w:tcPr>
            <w:tcW w:w="1559" w:type="dxa"/>
            <w:noWrap/>
            <w:vAlign w:val="bottom"/>
          </w:tcPr>
          <w:p w14:paraId="690E84FE" w14:textId="77777777" w:rsidR="007923E2" w:rsidRPr="00452577" w:rsidRDefault="007923E2" w:rsidP="00F47A1D">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521,64</w:t>
            </w:r>
          </w:p>
        </w:tc>
        <w:tc>
          <w:tcPr>
            <w:tcW w:w="1467" w:type="dxa"/>
          </w:tcPr>
          <w:p w14:paraId="6D1101B3" w14:textId="77777777" w:rsidR="007923E2" w:rsidRPr="00452577" w:rsidRDefault="007923E2" w:rsidP="00F47A1D">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104,33</w:t>
            </w:r>
          </w:p>
        </w:tc>
      </w:tr>
      <w:tr w:rsidR="007923E2" w:rsidRPr="00452577" w14:paraId="6E22A9D0" w14:textId="77777777" w:rsidTr="00F47A1D">
        <w:trPr>
          <w:trHeight w:val="300"/>
          <w:jc w:val="center"/>
        </w:trPr>
        <w:tc>
          <w:tcPr>
            <w:tcW w:w="4511" w:type="dxa"/>
            <w:noWrap/>
            <w:vAlign w:val="bottom"/>
            <w:hideMark/>
          </w:tcPr>
          <w:p w14:paraId="5157D4C8" w14:textId="77777777" w:rsidR="007923E2" w:rsidRPr="00452577" w:rsidRDefault="007923E2" w:rsidP="00F47A1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452577">
              <w:rPr>
                <w:rFonts w:ascii="Times New Roman" w:eastAsia="Times New Roman" w:hAnsi="Times New Roman" w:cs="Times New Roman"/>
                <w:color w:val="000000"/>
                <w:sz w:val="24"/>
                <w:szCs w:val="24"/>
                <w:lang w:eastAsia="lt-LT"/>
              </w:rPr>
              <w:t xml:space="preserve">. </w:t>
            </w:r>
            <w:r w:rsidRPr="00D157FA">
              <w:rPr>
                <w:rFonts w:ascii="Times New Roman" w:eastAsia="Times New Roman" w:hAnsi="Times New Roman" w:cs="Times New Roman"/>
                <w:color w:val="000000"/>
                <w:sz w:val="24"/>
                <w:szCs w:val="24"/>
                <w:lang w:eastAsia="lt-LT"/>
              </w:rPr>
              <w:t>Š</w:t>
            </w:r>
            <w:r w:rsidRPr="00452577">
              <w:rPr>
                <w:rFonts w:ascii="Times New Roman" w:eastAsia="Times New Roman" w:hAnsi="Times New Roman" w:cs="Times New Roman"/>
                <w:color w:val="000000"/>
                <w:sz w:val="24"/>
                <w:szCs w:val="24"/>
                <w:lang w:eastAsia="lt-LT"/>
              </w:rPr>
              <w:t>ev</w:t>
            </w:r>
            <w:r w:rsidRPr="00D157FA">
              <w:rPr>
                <w:rFonts w:ascii="Times New Roman" w:eastAsia="Times New Roman" w:hAnsi="Times New Roman" w:cs="Times New Roman"/>
                <w:color w:val="000000"/>
                <w:sz w:val="24"/>
                <w:szCs w:val="24"/>
                <w:lang w:eastAsia="lt-LT"/>
              </w:rPr>
              <w:t>č</w:t>
            </w:r>
            <w:r w:rsidRPr="00452577">
              <w:rPr>
                <w:rFonts w:ascii="Times New Roman" w:eastAsia="Times New Roman" w:hAnsi="Times New Roman" w:cs="Times New Roman"/>
                <w:color w:val="000000"/>
                <w:sz w:val="24"/>
                <w:szCs w:val="24"/>
                <w:lang w:eastAsia="lt-LT"/>
              </w:rPr>
              <w:t>enkos g. 31</w:t>
            </w:r>
          </w:p>
        </w:tc>
        <w:tc>
          <w:tcPr>
            <w:tcW w:w="1529" w:type="dxa"/>
            <w:noWrap/>
            <w:vAlign w:val="bottom"/>
          </w:tcPr>
          <w:p w14:paraId="318AEA5A" w14:textId="77777777" w:rsidR="007923E2" w:rsidRPr="00452577" w:rsidRDefault="007923E2" w:rsidP="00F47A1D">
            <w:pPr>
              <w:spacing w:after="0" w:line="240" w:lineRule="auto"/>
              <w:rPr>
                <w:rFonts w:ascii="Times New Roman" w:eastAsia="Times New Roman" w:hAnsi="Times New Roman" w:cs="Times New Roman"/>
                <w:color w:val="000000"/>
                <w:sz w:val="24"/>
                <w:szCs w:val="24"/>
                <w:lang w:eastAsia="lt-LT"/>
              </w:rPr>
            </w:pPr>
            <w:r w:rsidRPr="00452577">
              <w:rPr>
                <w:rFonts w:ascii="Times New Roman" w:eastAsia="Times New Roman" w:hAnsi="Times New Roman" w:cs="Times New Roman"/>
                <w:color w:val="000000"/>
                <w:sz w:val="24"/>
                <w:szCs w:val="24"/>
                <w:lang w:eastAsia="lt-LT"/>
              </w:rPr>
              <w:t>6429,6</w:t>
            </w:r>
          </w:p>
        </w:tc>
        <w:tc>
          <w:tcPr>
            <w:tcW w:w="1559" w:type="dxa"/>
            <w:noWrap/>
            <w:vAlign w:val="bottom"/>
          </w:tcPr>
          <w:p w14:paraId="394D558A" w14:textId="77777777" w:rsidR="007923E2" w:rsidRPr="00452577" w:rsidRDefault="007923E2" w:rsidP="00F47A1D">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5358</w:t>
            </w:r>
          </w:p>
        </w:tc>
        <w:tc>
          <w:tcPr>
            <w:tcW w:w="1467" w:type="dxa"/>
          </w:tcPr>
          <w:p w14:paraId="66D7569D" w14:textId="77777777" w:rsidR="007923E2" w:rsidRPr="00452577" w:rsidRDefault="007923E2" w:rsidP="00F47A1D">
            <w:pPr>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1071,6</w:t>
            </w:r>
          </w:p>
        </w:tc>
      </w:tr>
      <w:tr w:rsidR="007923E2" w:rsidRPr="00452577" w14:paraId="66A7B2B8" w14:textId="77777777" w:rsidTr="00F47A1D">
        <w:trPr>
          <w:trHeight w:val="300"/>
          <w:jc w:val="center"/>
        </w:trPr>
        <w:tc>
          <w:tcPr>
            <w:tcW w:w="4511" w:type="dxa"/>
            <w:noWrap/>
            <w:vAlign w:val="bottom"/>
            <w:hideMark/>
          </w:tcPr>
          <w:p w14:paraId="42D9762A" w14:textId="77777777" w:rsidR="007923E2" w:rsidRPr="00452577" w:rsidRDefault="007923E2" w:rsidP="00F47A1D">
            <w:pPr>
              <w:spacing w:after="0" w:line="240" w:lineRule="auto"/>
              <w:jc w:val="right"/>
              <w:rPr>
                <w:rFonts w:ascii="Times New Roman" w:eastAsia="Times New Roman" w:hAnsi="Times New Roman" w:cs="Times New Roman"/>
                <w:color w:val="000000"/>
                <w:sz w:val="24"/>
                <w:szCs w:val="24"/>
                <w:lang w:eastAsia="lt-LT"/>
              </w:rPr>
            </w:pPr>
            <w:r w:rsidRPr="00452577">
              <w:rPr>
                <w:rFonts w:ascii="Times New Roman" w:eastAsia="Times New Roman" w:hAnsi="Times New Roman" w:cs="Times New Roman"/>
                <w:color w:val="000000"/>
                <w:sz w:val="24"/>
                <w:szCs w:val="24"/>
                <w:lang w:eastAsia="lt-LT"/>
              </w:rPr>
              <w:t xml:space="preserve">Viso </w:t>
            </w:r>
          </w:p>
        </w:tc>
        <w:tc>
          <w:tcPr>
            <w:tcW w:w="1529" w:type="dxa"/>
            <w:shd w:val="clear" w:color="000000" w:fill="ADADAD"/>
            <w:noWrap/>
            <w:vAlign w:val="bottom"/>
          </w:tcPr>
          <w:p w14:paraId="2B970ECA" w14:textId="77777777" w:rsidR="007923E2" w:rsidRPr="00C46D24" w:rsidRDefault="007923E2" w:rsidP="00F47A1D">
            <w:pPr>
              <w:spacing w:after="0" w:line="240" w:lineRule="auto"/>
              <w:rPr>
                <w:rFonts w:ascii="Times New Roman" w:eastAsia="Times New Roman" w:hAnsi="Times New Roman" w:cs="Times New Roman"/>
                <w:b/>
                <w:bCs/>
                <w:color w:val="000000"/>
                <w:sz w:val="24"/>
                <w:szCs w:val="24"/>
                <w:lang w:eastAsia="lt-LT"/>
              </w:rPr>
            </w:pPr>
            <w:r w:rsidRPr="00C46D24">
              <w:rPr>
                <w:rFonts w:ascii="Times New Roman" w:eastAsia="Times New Roman" w:hAnsi="Times New Roman" w:cs="Times New Roman"/>
                <w:b/>
                <w:bCs/>
                <w:color w:val="000000"/>
                <w:sz w:val="24"/>
                <w:szCs w:val="24"/>
                <w:lang w:eastAsia="lt-LT"/>
              </w:rPr>
              <w:t>7055,57</w:t>
            </w:r>
          </w:p>
        </w:tc>
        <w:tc>
          <w:tcPr>
            <w:tcW w:w="1559" w:type="dxa"/>
            <w:shd w:val="clear" w:color="000000" w:fill="ADADAD"/>
            <w:noWrap/>
            <w:vAlign w:val="bottom"/>
          </w:tcPr>
          <w:p w14:paraId="5D1F1394" w14:textId="77777777" w:rsidR="007923E2" w:rsidRPr="00452577" w:rsidRDefault="007923E2" w:rsidP="00F47A1D">
            <w:pPr>
              <w:spacing w:after="0" w:line="240" w:lineRule="auto"/>
              <w:jc w:val="right"/>
              <w:rPr>
                <w:rFonts w:ascii="Times New Roman" w:eastAsia="Times New Roman" w:hAnsi="Times New Roman" w:cs="Times New Roman"/>
                <w:color w:val="000000"/>
                <w:sz w:val="24"/>
                <w:szCs w:val="24"/>
                <w:lang w:eastAsia="lt-LT"/>
              </w:rPr>
            </w:pPr>
          </w:p>
        </w:tc>
        <w:tc>
          <w:tcPr>
            <w:tcW w:w="1467" w:type="dxa"/>
            <w:shd w:val="clear" w:color="000000" w:fill="ADADAD"/>
          </w:tcPr>
          <w:p w14:paraId="0C3EF773" w14:textId="77777777" w:rsidR="007923E2" w:rsidRPr="00452577" w:rsidRDefault="007923E2" w:rsidP="00F47A1D">
            <w:pPr>
              <w:spacing w:after="0" w:line="240" w:lineRule="auto"/>
              <w:jc w:val="right"/>
              <w:rPr>
                <w:rFonts w:ascii="Times New Roman" w:eastAsia="Times New Roman" w:hAnsi="Times New Roman" w:cs="Times New Roman"/>
                <w:color w:val="000000"/>
                <w:sz w:val="24"/>
                <w:szCs w:val="24"/>
                <w:lang w:eastAsia="lt-LT"/>
              </w:rPr>
            </w:pPr>
          </w:p>
        </w:tc>
      </w:tr>
    </w:tbl>
    <w:p w14:paraId="30BEF48E" w14:textId="37132485" w:rsidR="007923E2" w:rsidRDefault="007923E2" w:rsidP="007923E2">
      <w:pPr>
        <w:tabs>
          <w:tab w:val="left" w:pos="709"/>
          <w:tab w:val="left" w:pos="993"/>
          <w:tab w:val="left" w:pos="1134"/>
          <w:tab w:val="left" w:pos="1276"/>
        </w:tabs>
        <w:spacing w:after="0" w:line="240" w:lineRule="auto"/>
        <w:ind w:firstLine="567"/>
        <w:jc w:val="both"/>
        <w:rPr>
          <w:rFonts w:ascii="Times New Roman" w:hAnsi="Times New Roman" w:cs="Times New Roman"/>
          <w:sz w:val="24"/>
          <w:szCs w:val="24"/>
        </w:rPr>
      </w:pPr>
      <w:r w:rsidRPr="00D157FA">
        <w:rPr>
          <w:rFonts w:ascii="Times New Roman" w:hAnsi="Times New Roman" w:cs="Times New Roman"/>
          <w:sz w:val="24"/>
          <w:szCs w:val="24"/>
        </w:rPr>
        <w:t>4.</w:t>
      </w:r>
      <w:r w:rsidR="002E0FAF">
        <w:rPr>
          <w:rFonts w:ascii="Times New Roman" w:hAnsi="Times New Roman" w:cs="Times New Roman"/>
          <w:sz w:val="24"/>
          <w:szCs w:val="24"/>
        </w:rPr>
        <w:t>1</w:t>
      </w:r>
      <w:r w:rsidRPr="00D157FA">
        <w:rPr>
          <w:rFonts w:ascii="Times New Roman" w:hAnsi="Times New Roman" w:cs="Times New Roman"/>
          <w:sz w:val="24"/>
          <w:szCs w:val="24"/>
        </w:rPr>
        <w:t>.1 Tiekėjas turi užtikrinti, kad valytojų darbo grafikai būtų tokie, kad pastate darbo valandomis nuolat būtų viena valytoja, jog atsiradus nenumatytam poreikiui, būtų užtikrinta švara (dirbti persidengiančiu grafiku).</w:t>
      </w:r>
    </w:p>
    <w:p w14:paraId="28B8BDC9" w14:textId="10664647" w:rsidR="007923E2" w:rsidRPr="00D157FA" w:rsidRDefault="007923E2" w:rsidP="007923E2">
      <w:pPr>
        <w:tabs>
          <w:tab w:val="left" w:pos="709"/>
          <w:tab w:val="left" w:pos="993"/>
          <w:tab w:val="left" w:pos="1134"/>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2E0FAF">
        <w:rPr>
          <w:rFonts w:ascii="Times New Roman" w:hAnsi="Times New Roman" w:cs="Times New Roman"/>
          <w:sz w:val="24"/>
          <w:szCs w:val="24"/>
        </w:rPr>
        <w:t>1</w:t>
      </w:r>
      <w:r>
        <w:rPr>
          <w:rFonts w:ascii="Times New Roman" w:hAnsi="Times New Roman" w:cs="Times New Roman"/>
          <w:sz w:val="24"/>
          <w:szCs w:val="24"/>
        </w:rPr>
        <w:t xml:space="preserve">.2 </w:t>
      </w:r>
      <w:r w:rsidRPr="0084696F">
        <w:rPr>
          <w:rFonts w:ascii="Times New Roman" w:hAnsi="Times New Roman" w:cs="Times New Roman"/>
          <w:sz w:val="24"/>
          <w:szCs w:val="24"/>
        </w:rPr>
        <w:t>Visuose lent</w:t>
      </w:r>
      <w:r>
        <w:rPr>
          <w:rFonts w:ascii="Times New Roman" w:hAnsi="Times New Roman" w:cs="Times New Roman"/>
          <w:sz w:val="24"/>
          <w:szCs w:val="24"/>
        </w:rPr>
        <w:t>elėje</w:t>
      </w:r>
      <w:r w:rsidRPr="0084696F">
        <w:rPr>
          <w:rFonts w:ascii="Times New Roman" w:hAnsi="Times New Roman" w:cs="Times New Roman"/>
          <w:sz w:val="24"/>
          <w:szCs w:val="24"/>
        </w:rPr>
        <w:t xml:space="preserve"> Nr.2 </w:t>
      </w:r>
      <w:r>
        <w:rPr>
          <w:rFonts w:ascii="Times New Roman" w:hAnsi="Times New Roman" w:cs="Times New Roman"/>
          <w:sz w:val="24"/>
          <w:szCs w:val="24"/>
        </w:rPr>
        <w:t xml:space="preserve">nurodytuose </w:t>
      </w:r>
      <w:r w:rsidRPr="0084696F">
        <w:rPr>
          <w:rFonts w:ascii="Times New Roman" w:hAnsi="Times New Roman" w:cs="Times New Roman"/>
          <w:sz w:val="24"/>
          <w:szCs w:val="24"/>
        </w:rPr>
        <w:t>objektuose gali būti užsakomos ir papildomos paslaugos</w:t>
      </w:r>
      <w:r>
        <w:rPr>
          <w:rFonts w:ascii="Times New Roman" w:hAnsi="Times New Roman" w:cs="Times New Roman"/>
          <w:sz w:val="24"/>
          <w:szCs w:val="24"/>
        </w:rPr>
        <w:t>.</w:t>
      </w:r>
    </w:p>
    <w:p w14:paraId="52558576" w14:textId="74404633" w:rsidR="007923E2" w:rsidRDefault="007923E2" w:rsidP="007923E2">
      <w:pPr>
        <w:tabs>
          <w:tab w:val="left" w:pos="709"/>
          <w:tab w:val="left" w:pos="993"/>
          <w:tab w:val="left" w:pos="1134"/>
          <w:tab w:val="left" w:pos="1276"/>
        </w:tabs>
        <w:spacing w:after="0" w:line="240" w:lineRule="auto"/>
        <w:ind w:firstLine="567"/>
        <w:jc w:val="both"/>
        <w:rPr>
          <w:rFonts w:ascii="Times New Roman" w:hAnsi="Times New Roman" w:cs="Times New Roman"/>
          <w:sz w:val="24"/>
          <w:szCs w:val="24"/>
        </w:rPr>
      </w:pPr>
      <w:r w:rsidRPr="00D157FA">
        <w:rPr>
          <w:rFonts w:ascii="Times New Roman" w:hAnsi="Times New Roman" w:cs="Times New Roman"/>
          <w:sz w:val="24"/>
          <w:szCs w:val="24"/>
        </w:rPr>
        <w:t>4.2 Papildoma informacija apie bendrabutį:</w:t>
      </w:r>
    </w:p>
    <w:p w14:paraId="626EBCEC" w14:textId="77777777" w:rsidR="00100056" w:rsidRDefault="00100056" w:rsidP="007923E2">
      <w:pPr>
        <w:tabs>
          <w:tab w:val="left" w:pos="709"/>
          <w:tab w:val="left" w:pos="993"/>
          <w:tab w:val="left" w:pos="1134"/>
          <w:tab w:val="left" w:pos="1276"/>
        </w:tabs>
        <w:spacing w:after="0" w:line="240" w:lineRule="auto"/>
        <w:ind w:firstLine="567"/>
        <w:jc w:val="both"/>
        <w:rPr>
          <w:rFonts w:ascii="Times New Roman" w:hAnsi="Times New Roman" w:cs="Times New Roman"/>
          <w:sz w:val="24"/>
          <w:szCs w:val="24"/>
        </w:rPr>
      </w:pPr>
    </w:p>
    <w:p w14:paraId="58A9ABA3" w14:textId="2CDF9B75" w:rsidR="00100056" w:rsidRPr="009C4FF1" w:rsidRDefault="00100056" w:rsidP="00100056">
      <w:pPr>
        <w:tabs>
          <w:tab w:val="left" w:pos="709"/>
          <w:tab w:val="left" w:pos="993"/>
          <w:tab w:val="left" w:pos="1134"/>
          <w:tab w:val="left" w:pos="1276"/>
        </w:tabs>
        <w:spacing w:after="0" w:line="240" w:lineRule="auto"/>
        <w:jc w:val="both"/>
        <w:rPr>
          <w:rFonts w:ascii="Times New Roman" w:hAnsi="Times New Roman" w:cs="Times New Roman"/>
          <w:i/>
          <w:iCs/>
          <w:sz w:val="24"/>
          <w:szCs w:val="24"/>
        </w:rPr>
      </w:pPr>
      <w:r w:rsidRPr="009C4FF1">
        <w:rPr>
          <w:rFonts w:ascii="Times New Roman" w:hAnsi="Times New Roman" w:cs="Times New Roman"/>
          <w:i/>
          <w:iCs/>
          <w:sz w:val="24"/>
          <w:szCs w:val="24"/>
        </w:rPr>
        <w:t>Lentelė Nr.</w:t>
      </w:r>
      <w:r>
        <w:rPr>
          <w:rFonts w:ascii="Times New Roman" w:hAnsi="Times New Roman" w:cs="Times New Roman"/>
          <w:i/>
          <w:iCs/>
          <w:sz w:val="24"/>
          <w:szCs w:val="24"/>
        </w:rPr>
        <w:t>3</w:t>
      </w:r>
      <w:r w:rsidRPr="009C4FF1">
        <w:rPr>
          <w:rFonts w:ascii="Times New Roman" w:hAnsi="Times New Roman" w:cs="Times New Roman"/>
          <w:i/>
          <w:iCs/>
          <w:sz w:val="24"/>
          <w:szCs w:val="24"/>
        </w:rPr>
        <w:t xml:space="preserve"> papildoma informacija apie bendrabu</w:t>
      </w:r>
      <w:r>
        <w:rPr>
          <w:rFonts w:ascii="Times New Roman" w:hAnsi="Times New Roman" w:cs="Times New Roman"/>
          <w:i/>
          <w:iCs/>
          <w:sz w:val="24"/>
          <w:szCs w:val="24"/>
        </w:rPr>
        <w:t>tį</w:t>
      </w:r>
    </w:p>
    <w:p w14:paraId="35EDD79C" w14:textId="77777777" w:rsidR="007923E2" w:rsidRPr="00D157FA" w:rsidRDefault="007923E2" w:rsidP="007923E2">
      <w:pPr>
        <w:tabs>
          <w:tab w:val="left" w:pos="709"/>
          <w:tab w:val="left" w:pos="993"/>
          <w:tab w:val="left" w:pos="1134"/>
          <w:tab w:val="left" w:pos="1276"/>
        </w:tabs>
        <w:spacing w:after="0" w:line="240" w:lineRule="auto"/>
        <w:jc w:val="both"/>
        <w:rPr>
          <w:rFonts w:ascii="Times New Roman" w:hAnsi="Times New Roman" w:cs="Times New Roman"/>
          <w:sz w:val="24"/>
          <w:szCs w:val="24"/>
        </w:rPr>
      </w:pPr>
    </w:p>
    <w:tbl>
      <w:tblPr>
        <w:tblStyle w:val="TableGrid6"/>
        <w:tblW w:w="0" w:type="auto"/>
        <w:tblLook w:val="04A0" w:firstRow="1" w:lastRow="0" w:firstColumn="1" w:lastColumn="0" w:noHBand="0" w:noVBand="1"/>
      </w:tblPr>
      <w:tblGrid>
        <w:gridCol w:w="1002"/>
        <w:gridCol w:w="1107"/>
        <w:gridCol w:w="281"/>
        <w:gridCol w:w="1004"/>
        <w:gridCol w:w="1194"/>
        <w:gridCol w:w="1016"/>
        <w:gridCol w:w="740"/>
        <w:gridCol w:w="1411"/>
        <w:gridCol w:w="1304"/>
      </w:tblGrid>
      <w:tr w:rsidR="007923E2" w:rsidRPr="00C5792B" w14:paraId="29A35BA3" w14:textId="77777777" w:rsidTr="00F47A1D">
        <w:trPr>
          <w:trHeight w:val="361"/>
        </w:trPr>
        <w:tc>
          <w:tcPr>
            <w:tcW w:w="2390" w:type="dxa"/>
            <w:gridSpan w:val="3"/>
          </w:tcPr>
          <w:p w14:paraId="00754A0D" w14:textId="77777777" w:rsidR="007923E2" w:rsidRPr="00C5792B" w:rsidRDefault="007923E2" w:rsidP="00F47A1D">
            <w:pPr>
              <w:spacing w:after="160" w:line="259" w:lineRule="auto"/>
              <w:jc w:val="center"/>
              <w:rPr>
                <w:rFonts w:ascii="Times New Roman" w:hAnsi="Times New Roman" w:cs="Times New Roman"/>
                <w:sz w:val="22"/>
                <w:szCs w:val="22"/>
                <w:lang w:val="lt-LT"/>
              </w:rPr>
            </w:pPr>
            <w:proofErr w:type="spellStart"/>
            <w:r w:rsidRPr="00D157FA">
              <w:rPr>
                <w:rFonts w:ascii="Times New Roman" w:hAnsi="Times New Roman" w:cs="Times New Roman"/>
                <w:b/>
                <w:bCs/>
                <w:sz w:val="22"/>
                <w:szCs w:val="22"/>
                <w:lang w:val="lt-LT"/>
              </w:rPr>
              <w:t>A.Vivulskio</w:t>
            </w:r>
            <w:proofErr w:type="spellEnd"/>
            <w:r w:rsidRPr="00D157FA">
              <w:rPr>
                <w:rFonts w:ascii="Times New Roman" w:hAnsi="Times New Roman" w:cs="Times New Roman"/>
                <w:b/>
                <w:bCs/>
                <w:sz w:val="22"/>
                <w:szCs w:val="22"/>
                <w:lang w:val="lt-LT"/>
              </w:rPr>
              <w:t xml:space="preserve"> g. 36, Vilnius</w:t>
            </w:r>
          </w:p>
        </w:tc>
        <w:tc>
          <w:tcPr>
            <w:tcW w:w="3214" w:type="dxa"/>
            <w:gridSpan w:val="3"/>
          </w:tcPr>
          <w:p w14:paraId="2EA6880D"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Kiekis</w:t>
            </w:r>
            <w:r w:rsidRPr="00D157FA">
              <w:rPr>
                <w:rFonts w:ascii="Times New Roman" w:hAnsi="Times New Roman" w:cs="Times New Roman"/>
                <w:sz w:val="22"/>
                <w:szCs w:val="22"/>
                <w:lang w:val="lt-LT"/>
              </w:rPr>
              <w:t xml:space="preserve"> </w:t>
            </w:r>
            <w:r w:rsidRPr="00C5792B">
              <w:rPr>
                <w:rFonts w:ascii="Times New Roman" w:hAnsi="Times New Roman" w:cs="Times New Roman"/>
                <w:sz w:val="22"/>
                <w:szCs w:val="22"/>
                <w:lang w:val="lt-LT"/>
              </w:rPr>
              <w:t>(vnt.)</w:t>
            </w:r>
          </w:p>
        </w:tc>
        <w:tc>
          <w:tcPr>
            <w:tcW w:w="3435" w:type="dxa"/>
            <w:gridSpan w:val="3"/>
          </w:tcPr>
          <w:p w14:paraId="45BE1E75"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Bendras preliminarus plotas (m²)</w:t>
            </w:r>
          </w:p>
        </w:tc>
      </w:tr>
      <w:tr w:rsidR="007923E2" w:rsidRPr="00C5792B" w14:paraId="342F7008" w14:textId="77777777" w:rsidTr="00F47A1D">
        <w:tc>
          <w:tcPr>
            <w:tcW w:w="2390" w:type="dxa"/>
            <w:gridSpan w:val="3"/>
          </w:tcPr>
          <w:p w14:paraId="7AFF5860"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Virtuvė</w:t>
            </w:r>
          </w:p>
        </w:tc>
        <w:tc>
          <w:tcPr>
            <w:tcW w:w="3214" w:type="dxa"/>
            <w:gridSpan w:val="3"/>
          </w:tcPr>
          <w:p w14:paraId="30EE44C0"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11</w:t>
            </w:r>
          </w:p>
        </w:tc>
        <w:tc>
          <w:tcPr>
            <w:tcW w:w="3435" w:type="dxa"/>
            <w:gridSpan w:val="3"/>
          </w:tcPr>
          <w:p w14:paraId="3FD0468D"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 70 m²</w:t>
            </w:r>
          </w:p>
        </w:tc>
      </w:tr>
      <w:tr w:rsidR="007923E2" w:rsidRPr="00C5792B" w14:paraId="60BCC213" w14:textId="77777777" w:rsidTr="00F47A1D">
        <w:tc>
          <w:tcPr>
            <w:tcW w:w="2390" w:type="dxa"/>
            <w:gridSpan w:val="3"/>
          </w:tcPr>
          <w:p w14:paraId="1AE9B076"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Liftas</w:t>
            </w:r>
          </w:p>
        </w:tc>
        <w:tc>
          <w:tcPr>
            <w:tcW w:w="3214" w:type="dxa"/>
            <w:gridSpan w:val="3"/>
          </w:tcPr>
          <w:p w14:paraId="12235245"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2</w:t>
            </w:r>
          </w:p>
        </w:tc>
        <w:tc>
          <w:tcPr>
            <w:tcW w:w="3435" w:type="dxa"/>
            <w:gridSpan w:val="3"/>
          </w:tcPr>
          <w:p w14:paraId="7017EBC4"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 xml:space="preserve"> -</w:t>
            </w:r>
          </w:p>
        </w:tc>
      </w:tr>
      <w:tr w:rsidR="007923E2" w:rsidRPr="00C5792B" w14:paraId="10D0D2B0" w14:textId="77777777" w:rsidTr="00F47A1D">
        <w:tc>
          <w:tcPr>
            <w:tcW w:w="2390" w:type="dxa"/>
            <w:gridSpan w:val="3"/>
          </w:tcPr>
          <w:p w14:paraId="446E471E"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Bendra dušinė</w:t>
            </w:r>
          </w:p>
        </w:tc>
        <w:tc>
          <w:tcPr>
            <w:tcW w:w="3214" w:type="dxa"/>
            <w:gridSpan w:val="3"/>
          </w:tcPr>
          <w:p w14:paraId="55AB192C"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w:t>
            </w:r>
          </w:p>
        </w:tc>
        <w:tc>
          <w:tcPr>
            <w:tcW w:w="3435" w:type="dxa"/>
            <w:gridSpan w:val="3"/>
          </w:tcPr>
          <w:p w14:paraId="1FF18D92"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w:t>
            </w:r>
          </w:p>
        </w:tc>
      </w:tr>
      <w:tr w:rsidR="007923E2" w:rsidRPr="00C5792B" w14:paraId="79563FEC" w14:textId="77777777" w:rsidTr="00F47A1D">
        <w:tc>
          <w:tcPr>
            <w:tcW w:w="2390" w:type="dxa"/>
            <w:gridSpan w:val="3"/>
          </w:tcPr>
          <w:p w14:paraId="362F69B4"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Bendras tualetas</w:t>
            </w:r>
          </w:p>
        </w:tc>
        <w:tc>
          <w:tcPr>
            <w:tcW w:w="3214" w:type="dxa"/>
            <w:gridSpan w:val="3"/>
          </w:tcPr>
          <w:p w14:paraId="53F6E7F8"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w:t>
            </w:r>
          </w:p>
        </w:tc>
        <w:tc>
          <w:tcPr>
            <w:tcW w:w="3435" w:type="dxa"/>
            <w:gridSpan w:val="3"/>
          </w:tcPr>
          <w:p w14:paraId="422DFD2B"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w:t>
            </w:r>
          </w:p>
        </w:tc>
      </w:tr>
      <w:tr w:rsidR="007923E2" w:rsidRPr="00C5792B" w14:paraId="2702537D" w14:textId="77777777" w:rsidTr="00F47A1D">
        <w:tc>
          <w:tcPr>
            <w:tcW w:w="1002" w:type="dxa"/>
          </w:tcPr>
          <w:p w14:paraId="7CDF30C0"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lastRenderedPageBreak/>
              <w:t>Unitazai</w:t>
            </w:r>
          </w:p>
          <w:p w14:paraId="195E24DF"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(vnt.)</w:t>
            </w:r>
          </w:p>
        </w:tc>
        <w:tc>
          <w:tcPr>
            <w:tcW w:w="1107" w:type="dxa"/>
          </w:tcPr>
          <w:p w14:paraId="4BB940E0"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Kriauklė</w:t>
            </w:r>
          </w:p>
          <w:p w14:paraId="1CFA9E41"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(vnt.)</w:t>
            </w:r>
          </w:p>
        </w:tc>
        <w:tc>
          <w:tcPr>
            <w:tcW w:w="1285" w:type="dxa"/>
            <w:gridSpan w:val="2"/>
          </w:tcPr>
          <w:p w14:paraId="5595E506"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Kriauklė virtuvinė</w:t>
            </w:r>
          </w:p>
          <w:p w14:paraId="728006F8"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(vnt.)</w:t>
            </w:r>
          </w:p>
        </w:tc>
        <w:tc>
          <w:tcPr>
            <w:tcW w:w="1194" w:type="dxa"/>
          </w:tcPr>
          <w:p w14:paraId="34985899"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Orkaitės</w:t>
            </w:r>
          </w:p>
          <w:p w14:paraId="538BACD7"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(vnt.)</w:t>
            </w:r>
          </w:p>
        </w:tc>
        <w:tc>
          <w:tcPr>
            <w:tcW w:w="1756" w:type="dxa"/>
            <w:gridSpan w:val="2"/>
          </w:tcPr>
          <w:p w14:paraId="307283FB" w14:textId="77777777" w:rsidR="007923E2" w:rsidRPr="00C5792B" w:rsidRDefault="007923E2" w:rsidP="00F47A1D">
            <w:pPr>
              <w:spacing w:after="160" w:line="259" w:lineRule="auto"/>
              <w:jc w:val="center"/>
              <w:rPr>
                <w:rFonts w:ascii="Times New Roman" w:hAnsi="Times New Roman" w:cs="Times New Roman"/>
                <w:sz w:val="22"/>
                <w:szCs w:val="22"/>
                <w:lang w:val="lt-LT"/>
              </w:rPr>
            </w:pPr>
            <w:proofErr w:type="spellStart"/>
            <w:r w:rsidRPr="00C5792B">
              <w:rPr>
                <w:rFonts w:ascii="Times New Roman" w:hAnsi="Times New Roman" w:cs="Times New Roman"/>
                <w:sz w:val="22"/>
                <w:szCs w:val="22"/>
                <w:lang w:val="lt-LT"/>
              </w:rPr>
              <w:t>Kaitlentės</w:t>
            </w:r>
            <w:proofErr w:type="spellEnd"/>
            <w:r w:rsidRPr="00C5792B">
              <w:rPr>
                <w:rFonts w:ascii="Times New Roman" w:hAnsi="Times New Roman" w:cs="Times New Roman"/>
                <w:sz w:val="22"/>
                <w:szCs w:val="22"/>
                <w:lang w:val="lt-LT"/>
              </w:rPr>
              <w:t xml:space="preserve"> (keturvietės, elektrinės)(vnt.)</w:t>
            </w:r>
          </w:p>
        </w:tc>
        <w:tc>
          <w:tcPr>
            <w:tcW w:w="1411" w:type="dxa"/>
          </w:tcPr>
          <w:p w14:paraId="343DFFCA"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Gartraukiai</w:t>
            </w:r>
          </w:p>
          <w:p w14:paraId="498AA66C"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(vnt.)</w:t>
            </w:r>
          </w:p>
        </w:tc>
        <w:tc>
          <w:tcPr>
            <w:tcW w:w="1284" w:type="dxa"/>
          </w:tcPr>
          <w:p w14:paraId="671F665B"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Mikrobangų krosnelės</w:t>
            </w:r>
          </w:p>
          <w:p w14:paraId="3AA6AB31"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(vnt.)</w:t>
            </w:r>
          </w:p>
        </w:tc>
      </w:tr>
      <w:tr w:rsidR="007923E2" w:rsidRPr="00C5792B" w14:paraId="6D57F7E1" w14:textId="77777777" w:rsidTr="00F47A1D">
        <w:tc>
          <w:tcPr>
            <w:tcW w:w="1002" w:type="dxa"/>
          </w:tcPr>
          <w:p w14:paraId="1F49B057"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w:t>
            </w:r>
          </w:p>
        </w:tc>
        <w:tc>
          <w:tcPr>
            <w:tcW w:w="1107" w:type="dxa"/>
          </w:tcPr>
          <w:p w14:paraId="68FEA97C"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w:t>
            </w:r>
          </w:p>
        </w:tc>
        <w:tc>
          <w:tcPr>
            <w:tcW w:w="1285" w:type="dxa"/>
            <w:gridSpan w:val="2"/>
          </w:tcPr>
          <w:p w14:paraId="0CB8D683"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11</w:t>
            </w:r>
          </w:p>
        </w:tc>
        <w:tc>
          <w:tcPr>
            <w:tcW w:w="1194" w:type="dxa"/>
          </w:tcPr>
          <w:p w14:paraId="2A0A189D"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10</w:t>
            </w:r>
          </w:p>
        </w:tc>
        <w:tc>
          <w:tcPr>
            <w:tcW w:w="1756" w:type="dxa"/>
            <w:gridSpan w:val="2"/>
          </w:tcPr>
          <w:p w14:paraId="605EFB47"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10</w:t>
            </w:r>
          </w:p>
        </w:tc>
        <w:tc>
          <w:tcPr>
            <w:tcW w:w="1411" w:type="dxa"/>
          </w:tcPr>
          <w:p w14:paraId="36DAAE22"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0</w:t>
            </w:r>
          </w:p>
        </w:tc>
        <w:tc>
          <w:tcPr>
            <w:tcW w:w="1284" w:type="dxa"/>
          </w:tcPr>
          <w:p w14:paraId="7E5711EF" w14:textId="77777777" w:rsidR="007923E2" w:rsidRPr="00C5792B" w:rsidRDefault="007923E2" w:rsidP="00F47A1D">
            <w:pPr>
              <w:spacing w:after="160" w:line="259" w:lineRule="auto"/>
              <w:jc w:val="center"/>
              <w:rPr>
                <w:rFonts w:ascii="Times New Roman" w:hAnsi="Times New Roman" w:cs="Times New Roman"/>
                <w:sz w:val="22"/>
                <w:szCs w:val="22"/>
                <w:lang w:val="lt-LT"/>
              </w:rPr>
            </w:pPr>
            <w:r w:rsidRPr="00C5792B">
              <w:rPr>
                <w:rFonts w:ascii="Times New Roman" w:hAnsi="Times New Roman" w:cs="Times New Roman"/>
                <w:sz w:val="22"/>
                <w:szCs w:val="22"/>
                <w:lang w:val="lt-LT"/>
              </w:rPr>
              <w:t>10</w:t>
            </w:r>
          </w:p>
        </w:tc>
      </w:tr>
    </w:tbl>
    <w:p w14:paraId="62CD6EE5" w14:textId="77777777" w:rsidR="007923E2" w:rsidRPr="00D157FA" w:rsidRDefault="007923E2" w:rsidP="007923E2">
      <w:pPr>
        <w:tabs>
          <w:tab w:val="left" w:pos="709"/>
          <w:tab w:val="left" w:pos="993"/>
          <w:tab w:val="left" w:pos="1134"/>
          <w:tab w:val="left" w:pos="1276"/>
        </w:tabs>
        <w:spacing w:after="0" w:line="240" w:lineRule="auto"/>
        <w:jc w:val="both"/>
        <w:rPr>
          <w:rFonts w:ascii="Times New Roman" w:hAnsi="Times New Roman" w:cs="Times New Roman"/>
        </w:rPr>
      </w:pPr>
    </w:p>
    <w:p w14:paraId="7E242047" w14:textId="77777777" w:rsidR="007923E2" w:rsidRPr="00D157FA" w:rsidRDefault="007923E2" w:rsidP="007923E2">
      <w:pPr>
        <w:tabs>
          <w:tab w:val="left" w:pos="709"/>
          <w:tab w:val="left" w:pos="993"/>
          <w:tab w:val="left" w:pos="1134"/>
          <w:tab w:val="left" w:pos="1276"/>
        </w:tabs>
        <w:spacing w:after="0" w:line="240" w:lineRule="auto"/>
        <w:jc w:val="both"/>
        <w:rPr>
          <w:rFonts w:ascii="Times New Roman" w:hAnsi="Times New Roman" w:cs="Times New Roman"/>
        </w:rPr>
      </w:pPr>
    </w:p>
    <w:p w14:paraId="4E49ACBD" w14:textId="06A262FE" w:rsidR="00452577" w:rsidRPr="00D157FA" w:rsidRDefault="00452577" w:rsidP="00C417E0">
      <w:pPr>
        <w:tabs>
          <w:tab w:val="left" w:pos="709"/>
          <w:tab w:val="left" w:pos="993"/>
          <w:tab w:val="left" w:pos="1134"/>
          <w:tab w:val="left" w:pos="1276"/>
        </w:tabs>
        <w:spacing w:after="0" w:line="240" w:lineRule="auto"/>
        <w:jc w:val="both"/>
        <w:rPr>
          <w:rFonts w:ascii="Times New Roman" w:hAnsi="Times New Roman" w:cs="Times New Roman"/>
        </w:rPr>
      </w:pPr>
    </w:p>
    <w:sectPr w:rsidR="00452577" w:rsidRPr="00D157FA" w:rsidSect="004941E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989D" w14:textId="77777777" w:rsidR="004F65EA" w:rsidRDefault="004F65EA" w:rsidP="004F7AAD">
      <w:pPr>
        <w:spacing w:after="0" w:line="240" w:lineRule="auto"/>
      </w:pPr>
      <w:r>
        <w:separator/>
      </w:r>
    </w:p>
  </w:endnote>
  <w:endnote w:type="continuationSeparator" w:id="0">
    <w:p w14:paraId="7424209F" w14:textId="77777777" w:rsidR="004F65EA" w:rsidRDefault="004F65EA" w:rsidP="004F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6650" w14:textId="77777777" w:rsidR="004F65EA" w:rsidRDefault="004F65EA" w:rsidP="004F7AAD">
      <w:pPr>
        <w:spacing w:after="0" w:line="240" w:lineRule="auto"/>
      </w:pPr>
      <w:r>
        <w:separator/>
      </w:r>
    </w:p>
  </w:footnote>
  <w:footnote w:type="continuationSeparator" w:id="0">
    <w:p w14:paraId="1F9F2471" w14:textId="77777777" w:rsidR="004F65EA" w:rsidRDefault="004F65EA" w:rsidP="004F7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205"/>
    <w:multiLevelType w:val="multilevel"/>
    <w:tmpl w:val="96E68DC6"/>
    <w:lvl w:ilvl="0">
      <w:start w:val="3"/>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E81A38"/>
    <w:multiLevelType w:val="hybridMultilevel"/>
    <w:tmpl w:val="1812C022"/>
    <w:lvl w:ilvl="0" w:tplc="792E343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934D58"/>
    <w:multiLevelType w:val="multilevel"/>
    <w:tmpl w:val="BA4ED594"/>
    <w:lvl w:ilvl="0">
      <w:start w:val="1"/>
      <w:numFmt w:val="decimal"/>
      <w:lvlText w:val="%1."/>
      <w:lvlJc w:val="left"/>
      <w:pPr>
        <w:ind w:left="1080" w:hanging="360"/>
      </w:pPr>
      <w:rPr>
        <w:rFonts w:cs="Times New Roman" w:hint="default"/>
      </w:rPr>
    </w:lvl>
    <w:lvl w:ilvl="1">
      <w:start w:val="1"/>
      <w:numFmt w:val="decimal"/>
      <w:isLgl/>
      <w:lvlText w:val="%1.%2."/>
      <w:lvlJc w:val="left"/>
      <w:pPr>
        <w:ind w:left="2202" w:hanging="360"/>
      </w:pPr>
      <w:rPr>
        <w:rFonts w:cs="Times New Roman" w:hint="default"/>
      </w:rPr>
    </w:lvl>
    <w:lvl w:ilvl="2">
      <w:start w:val="1"/>
      <w:numFmt w:val="decimal"/>
      <w:isLgl/>
      <w:lvlText w:val="%1.%2.%3."/>
      <w:lvlJc w:val="left"/>
      <w:pPr>
        <w:ind w:left="1287" w:hanging="720"/>
      </w:pPr>
      <w:rPr>
        <w:rFonts w:cs="Times New Roman" w:hint="default"/>
        <w:color w:val="auto"/>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 w15:restartNumberingAfterBreak="0">
    <w:nsid w:val="5BB5734E"/>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EDD06FD"/>
    <w:multiLevelType w:val="hybridMultilevel"/>
    <w:tmpl w:val="F55431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E53ABE"/>
    <w:multiLevelType w:val="hybridMultilevel"/>
    <w:tmpl w:val="A844EDC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73416B"/>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7F91550"/>
    <w:multiLevelType w:val="multilevel"/>
    <w:tmpl w:val="357059A4"/>
    <w:lvl w:ilvl="0">
      <w:start w:val="2"/>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6C36260F"/>
    <w:multiLevelType w:val="multilevel"/>
    <w:tmpl w:val="8B7CAE94"/>
    <w:lvl w:ilvl="0">
      <w:start w:val="2"/>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723D5AAE"/>
    <w:multiLevelType w:val="multilevel"/>
    <w:tmpl w:val="6E564D20"/>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795C0D08"/>
    <w:multiLevelType w:val="hybridMultilevel"/>
    <w:tmpl w:val="29DC521A"/>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0C5EED"/>
    <w:multiLevelType w:val="hybridMultilevel"/>
    <w:tmpl w:val="A844EDCC"/>
    <w:lvl w:ilvl="0" w:tplc="F6D4BA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4D7465"/>
    <w:multiLevelType w:val="multilevel"/>
    <w:tmpl w:val="E97005DA"/>
    <w:lvl w:ilvl="0">
      <w:start w:val="2"/>
      <w:numFmt w:val="decimal"/>
      <w:lvlText w:val="%1."/>
      <w:lvlJc w:val="left"/>
      <w:pPr>
        <w:ind w:left="1080" w:hanging="360"/>
      </w:pPr>
      <w:rPr>
        <w:rFonts w:hint="default"/>
        <w:b w:val="0"/>
        <w:color w:val="auto"/>
      </w:rPr>
    </w:lvl>
    <w:lvl w:ilvl="1">
      <w:start w:val="1"/>
      <w:numFmt w:val="decimal"/>
      <w:isLgl/>
      <w:lvlText w:val="%1.%2."/>
      <w:lvlJc w:val="left"/>
      <w:pPr>
        <w:ind w:left="4248" w:hanging="420"/>
      </w:pPr>
      <w:rPr>
        <w:rFonts w:hint="default"/>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492284680">
    <w:abstractNumId w:val="10"/>
  </w:num>
  <w:num w:numId="2" w16cid:durableId="839778744">
    <w:abstractNumId w:val="12"/>
  </w:num>
  <w:num w:numId="3" w16cid:durableId="99300875">
    <w:abstractNumId w:val="11"/>
  </w:num>
  <w:num w:numId="4" w16cid:durableId="1457337553">
    <w:abstractNumId w:val="6"/>
  </w:num>
  <w:num w:numId="5" w16cid:durableId="1968120513">
    <w:abstractNumId w:val="8"/>
  </w:num>
  <w:num w:numId="6" w16cid:durableId="1450783707">
    <w:abstractNumId w:val="0"/>
  </w:num>
  <w:num w:numId="7" w16cid:durableId="1387072064">
    <w:abstractNumId w:val="4"/>
  </w:num>
  <w:num w:numId="8" w16cid:durableId="851724413">
    <w:abstractNumId w:val="1"/>
  </w:num>
  <w:num w:numId="9" w16cid:durableId="2087921779">
    <w:abstractNumId w:val="2"/>
  </w:num>
  <w:num w:numId="10" w16cid:durableId="1175612751">
    <w:abstractNumId w:val="5"/>
  </w:num>
  <w:num w:numId="11" w16cid:durableId="1354963913">
    <w:abstractNumId w:val="3"/>
  </w:num>
  <w:num w:numId="12" w16cid:durableId="711729760">
    <w:abstractNumId w:val="7"/>
  </w:num>
  <w:num w:numId="13" w16cid:durableId="155074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0E"/>
    <w:rsid w:val="0000132D"/>
    <w:rsid w:val="00003C76"/>
    <w:rsid w:val="000074E1"/>
    <w:rsid w:val="00011862"/>
    <w:rsid w:val="00015ECC"/>
    <w:rsid w:val="00021B08"/>
    <w:rsid w:val="00024B3A"/>
    <w:rsid w:val="00024E3E"/>
    <w:rsid w:val="00040C5C"/>
    <w:rsid w:val="00041468"/>
    <w:rsid w:val="00041D85"/>
    <w:rsid w:val="00045A84"/>
    <w:rsid w:val="00066EEA"/>
    <w:rsid w:val="00067AD7"/>
    <w:rsid w:val="000821E9"/>
    <w:rsid w:val="00094F49"/>
    <w:rsid w:val="000A0E74"/>
    <w:rsid w:val="000A252F"/>
    <w:rsid w:val="000A48BC"/>
    <w:rsid w:val="000B09B0"/>
    <w:rsid w:val="000B0B86"/>
    <w:rsid w:val="000B5BEC"/>
    <w:rsid w:val="000B6255"/>
    <w:rsid w:val="000B715F"/>
    <w:rsid w:val="000C0479"/>
    <w:rsid w:val="000C1903"/>
    <w:rsid w:val="000C3FD6"/>
    <w:rsid w:val="000C4A4D"/>
    <w:rsid w:val="000C5630"/>
    <w:rsid w:val="000C7819"/>
    <w:rsid w:val="000D11BD"/>
    <w:rsid w:val="000E208E"/>
    <w:rsid w:val="000E469C"/>
    <w:rsid w:val="000E6956"/>
    <w:rsid w:val="000E6FB3"/>
    <w:rsid w:val="000F26C0"/>
    <w:rsid w:val="000F5D5E"/>
    <w:rsid w:val="000F78C9"/>
    <w:rsid w:val="00100056"/>
    <w:rsid w:val="00101A59"/>
    <w:rsid w:val="00104305"/>
    <w:rsid w:val="0011105B"/>
    <w:rsid w:val="00120B12"/>
    <w:rsid w:val="00121456"/>
    <w:rsid w:val="00124619"/>
    <w:rsid w:val="00134268"/>
    <w:rsid w:val="0013543E"/>
    <w:rsid w:val="00136880"/>
    <w:rsid w:val="0013782B"/>
    <w:rsid w:val="0014022D"/>
    <w:rsid w:val="00141401"/>
    <w:rsid w:val="001658EF"/>
    <w:rsid w:val="001659C8"/>
    <w:rsid w:val="00165CAA"/>
    <w:rsid w:val="00170ECD"/>
    <w:rsid w:val="00171CDD"/>
    <w:rsid w:val="00175DF8"/>
    <w:rsid w:val="00177395"/>
    <w:rsid w:val="0019139A"/>
    <w:rsid w:val="00192C2E"/>
    <w:rsid w:val="00193B2C"/>
    <w:rsid w:val="001974ED"/>
    <w:rsid w:val="001A338A"/>
    <w:rsid w:val="001A7B2E"/>
    <w:rsid w:val="001A7B4F"/>
    <w:rsid w:val="001B08FE"/>
    <w:rsid w:val="001B6C4E"/>
    <w:rsid w:val="001C120A"/>
    <w:rsid w:val="001C6A03"/>
    <w:rsid w:val="001D2368"/>
    <w:rsid w:val="001E3E08"/>
    <w:rsid w:val="001F244A"/>
    <w:rsid w:val="001F3BB0"/>
    <w:rsid w:val="001F3FD2"/>
    <w:rsid w:val="001F4B79"/>
    <w:rsid w:val="002007B8"/>
    <w:rsid w:val="0021131D"/>
    <w:rsid w:val="00217685"/>
    <w:rsid w:val="00241D66"/>
    <w:rsid w:val="0024224A"/>
    <w:rsid w:val="002427FA"/>
    <w:rsid w:val="00242A82"/>
    <w:rsid w:val="00250512"/>
    <w:rsid w:val="0025259B"/>
    <w:rsid w:val="0025360B"/>
    <w:rsid w:val="00261B12"/>
    <w:rsid w:val="00265966"/>
    <w:rsid w:val="002734F4"/>
    <w:rsid w:val="00276EF6"/>
    <w:rsid w:val="002819AB"/>
    <w:rsid w:val="00283537"/>
    <w:rsid w:val="00287916"/>
    <w:rsid w:val="002936DA"/>
    <w:rsid w:val="00294971"/>
    <w:rsid w:val="00297636"/>
    <w:rsid w:val="002A2176"/>
    <w:rsid w:val="002B53F6"/>
    <w:rsid w:val="002B633F"/>
    <w:rsid w:val="002D7922"/>
    <w:rsid w:val="002E0FAF"/>
    <w:rsid w:val="002E2916"/>
    <w:rsid w:val="002E30D0"/>
    <w:rsid w:val="002E749B"/>
    <w:rsid w:val="002F31C4"/>
    <w:rsid w:val="00302BC1"/>
    <w:rsid w:val="00304675"/>
    <w:rsid w:val="00314D99"/>
    <w:rsid w:val="0031547B"/>
    <w:rsid w:val="0031636A"/>
    <w:rsid w:val="003258D1"/>
    <w:rsid w:val="00326038"/>
    <w:rsid w:val="003314A4"/>
    <w:rsid w:val="00345B61"/>
    <w:rsid w:val="00346B65"/>
    <w:rsid w:val="00352E8C"/>
    <w:rsid w:val="00361459"/>
    <w:rsid w:val="00365F8C"/>
    <w:rsid w:val="00366A07"/>
    <w:rsid w:val="00370073"/>
    <w:rsid w:val="0037060C"/>
    <w:rsid w:val="00370B04"/>
    <w:rsid w:val="00380EA7"/>
    <w:rsid w:val="00384DBF"/>
    <w:rsid w:val="00391453"/>
    <w:rsid w:val="0039585D"/>
    <w:rsid w:val="003A0633"/>
    <w:rsid w:val="003A0DE7"/>
    <w:rsid w:val="003A4098"/>
    <w:rsid w:val="003A6505"/>
    <w:rsid w:val="003B2080"/>
    <w:rsid w:val="003B6991"/>
    <w:rsid w:val="003B7552"/>
    <w:rsid w:val="003C04EA"/>
    <w:rsid w:val="003C2A71"/>
    <w:rsid w:val="003C53BB"/>
    <w:rsid w:val="003C6421"/>
    <w:rsid w:val="003C6D96"/>
    <w:rsid w:val="003C757D"/>
    <w:rsid w:val="003C783A"/>
    <w:rsid w:val="003D100F"/>
    <w:rsid w:val="003D227D"/>
    <w:rsid w:val="003D3870"/>
    <w:rsid w:val="003D4D19"/>
    <w:rsid w:val="003D5C18"/>
    <w:rsid w:val="003D6546"/>
    <w:rsid w:val="003F0E23"/>
    <w:rsid w:val="00401AC3"/>
    <w:rsid w:val="00401C59"/>
    <w:rsid w:val="00404BB9"/>
    <w:rsid w:val="004057D3"/>
    <w:rsid w:val="00410C77"/>
    <w:rsid w:val="004148B8"/>
    <w:rsid w:val="00417339"/>
    <w:rsid w:val="0042307D"/>
    <w:rsid w:val="00425EC9"/>
    <w:rsid w:val="00435640"/>
    <w:rsid w:val="00452577"/>
    <w:rsid w:val="004540C9"/>
    <w:rsid w:val="00456ED2"/>
    <w:rsid w:val="00463E37"/>
    <w:rsid w:val="00474FF2"/>
    <w:rsid w:val="00475B2D"/>
    <w:rsid w:val="004773CE"/>
    <w:rsid w:val="00483444"/>
    <w:rsid w:val="004853FA"/>
    <w:rsid w:val="00490697"/>
    <w:rsid w:val="00492821"/>
    <w:rsid w:val="004941ED"/>
    <w:rsid w:val="00494CE1"/>
    <w:rsid w:val="00494EB6"/>
    <w:rsid w:val="00496363"/>
    <w:rsid w:val="004B6495"/>
    <w:rsid w:val="004C799D"/>
    <w:rsid w:val="004E3E26"/>
    <w:rsid w:val="004E66EA"/>
    <w:rsid w:val="004F65EA"/>
    <w:rsid w:val="004F7AAD"/>
    <w:rsid w:val="00502FBE"/>
    <w:rsid w:val="00503E53"/>
    <w:rsid w:val="00506192"/>
    <w:rsid w:val="00507E50"/>
    <w:rsid w:val="00512481"/>
    <w:rsid w:val="00513CEE"/>
    <w:rsid w:val="0051413B"/>
    <w:rsid w:val="00514F87"/>
    <w:rsid w:val="00517084"/>
    <w:rsid w:val="005204BE"/>
    <w:rsid w:val="00521D0C"/>
    <w:rsid w:val="005266D6"/>
    <w:rsid w:val="0053078F"/>
    <w:rsid w:val="00531F3C"/>
    <w:rsid w:val="00540FF1"/>
    <w:rsid w:val="005515A2"/>
    <w:rsid w:val="0055256E"/>
    <w:rsid w:val="00552EC0"/>
    <w:rsid w:val="00557874"/>
    <w:rsid w:val="00560220"/>
    <w:rsid w:val="00566698"/>
    <w:rsid w:val="00574372"/>
    <w:rsid w:val="00581A41"/>
    <w:rsid w:val="00584DAE"/>
    <w:rsid w:val="00587337"/>
    <w:rsid w:val="00590D36"/>
    <w:rsid w:val="005942FF"/>
    <w:rsid w:val="00595876"/>
    <w:rsid w:val="005A14E1"/>
    <w:rsid w:val="005A53C0"/>
    <w:rsid w:val="005A6442"/>
    <w:rsid w:val="005A7298"/>
    <w:rsid w:val="005B5D9F"/>
    <w:rsid w:val="005C28E8"/>
    <w:rsid w:val="005C2CEE"/>
    <w:rsid w:val="005D04CB"/>
    <w:rsid w:val="005D1D87"/>
    <w:rsid w:val="005D2697"/>
    <w:rsid w:val="005D5EE2"/>
    <w:rsid w:val="005E595F"/>
    <w:rsid w:val="005F4B6D"/>
    <w:rsid w:val="005F7BD4"/>
    <w:rsid w:val="00607B43"/>
    <w:rsid w:val="006102B8"/>
    <w:rsid w:val="00611677"/>
    <w:rsid w:val="006145C4"/>
    <w:rsid w:val="0062579B"/>
    <w:rsid w:val="0063061E"/>
    <w:rsid w:val="00632BC3"/>
    <w:rsid w:val="00633AFF"/>
    <w:rsid w:val="00634879"/>
    <w:rsid w:val="00635119"/>
    <w:rsid w:val="006369BD"/>
    <w:rsid w:val="0064509F"/>
    <w:rsid w:val="00646EAE"/>
    <w:rsid w:val="00651CC7"/>
    <w:rsid w:val="00651F2A"/>
    <w:rsid w:val="0065272F"/>
    <w:rsid w:val="00654B8F"/>
    <w:rsid w:val="006613F2"/>
    <w:rsid w:val="00661D0E"/>
    <w:rsid w:val="00662B4D"/>
    <w:rsid w:val="00665DCF"/>
    <w:rsid w:val="00666D8D"/>
    <w:rsid w:val="00674C7B"/>
    <w:rsid w:val="006803BB"/>
    <w:rsid w:val="0068370D"/>
    <w:rsid w:val="006845DF"/>
    <w:rsid w:val="00690FF7"/>
    <w:rsid w:val="0069144A"/>
    <w:rsid w:val="00692184"/>
    <w:rsid w:val="00692581"/>
    <w:rsid w:val="00693ED9"/>
    <w:rsid w:val="006A084D"/>
    <w:rsid w:val="006A6D59"/>
    <w:rsid w:val="006B31E0"/>
    <w:rsid w:val="006B3DF0"/>
    <w:rsid w:val="006C1D5F"/>
    <w:rsid w:val="006C1F8B"/>
    <w:rsid w:val="006C5F19"/>
    <w:rsid w:val="006C7362"/>
    <w:rsid w:val="006D6489"/>
    <w:rsid w:val="006D6E53"/>
    <w:rsid w:val="006D73F9"/>
    <w:rsid w:val="006E0FEA"/>
    <w:rsid w:val="006F0A54"/>
    <w:rsid w:val="00702F9F"/>
    <w:rsid w:val="007116C1"/>
    <w:rsid w:val="00712EF9"/>
    <w:rsid w:val="0072152B"/>
    <w:rsid w:val="007226E8"/>
    <w:rsid w:val="00730B50"/>
    <w:rsid w:val="00730C7D"/>
    <w:rsid w:val="00731845"/>
    <w:rsid w:val="007318EC"/>
    <w:rsid w:val="00746EE2"/>
    <w:rsid w:val="007533CD"/>
    <w:rsid w:val="00757101"/>
    <w:rsid w:val="00757826"/>
    <w:rsid w:val="007619F0"/>
    <w:rsid w:val="007716EE"/>
    <w:rsid w:val="007751D7"/>
    <w:rsid w:val="00782C64"/>
    <w:rsid w:val="00787690"/>
    <w:rsid w:val="007923E2"/>
    <w:rsid w:val="00792678"/>
    <w:rsid w:val="007973B3"/>
    <w:rsid w:val="007A1A3D"/>
    <w:rsid w:val="007B311C"/>
    <w:rsid w:val="007B3957"/>
    <w:rsid w:val="007C1D4E"/>
    <w:rsid w:val="007C386E"/>
    <w:rsid w:val="007C6E37"/>
    <w:rsid w:val="007D0964"/>
    <w:rsid w:val="007E08E9"/>
    <w:rsid w:val="007E1547"/>
    <w:rsid w:val="007E3818"/>
    <w:rsid w:val="007E5302"/>
    <w:rsid w:val="007E58F1"/>
    <w:rsid w:val="00804183"/>
    <w:rsid w:val="0081156B"/>
    <w:rsid w:val="00822A7E"/>
    <w:rsid w:val="00825F50"/>
    <w:rsid w:val="00827DB3"/>
    <w:rsid w:val="00832D86"/>
    <w:rsid w:val="00833B9B"/>
    <w:rsid w:val="008357D5"/>
    <w:rsid w:val="0084323C"/>
    <w:rsid w:val="008459C0"/>
    <w:rsid w:val="008520AC"/>
    <w:rsid w:val="00864F0D"/>
    <w:rsid w:val="008674A9"/>
    <w:rsid w:val="00882409"/>
    <w:rsid w:val="0088772E"/>
    <w:rsid w:val="00892847"/>
    <w:rsid w:val="00893168"/>
    <w:rsid w:val="00894376"/>
    <w:rsid w:val="008A071C"/>
    <w:rsid w:val="008A1C8C"/>
    <w:rsid w:val="008A46FE"/>
    <w:rsid w:val="008B2E1F"/>
    <w:rsid w:val="008B52D6"/>
    <w:rsid w:val="008B5E24"/>
    <w:rsid w:val="008B6D1E"/>
    <w:rsid w:val="008C2150"/>
    <w:rsid w:val="008C250C"/>
    <w:rsid w:val="008D02E0"/>
    <w:rsid w:val="008D36A1"/>
    <w:rsid w:val="008E21FF"/>
    <w:rsid w:val="008E5FDC"/>
    <w:rsid w:val="008E6517"/>
    <w:rsid w:val="008F53D6"/>
    <w:rsid w:val="008F5FFB"/>
    <w:rsid w:val="00905CC5"/>
    <w:rsid w:val="00906474"/>
    <w:rsid w:val="00915FD5"/>
    <w:rsid w:val="00920B47"/>
    <w:rsid w:val="009233CD"/>
    <w:rsid w:val="009248C3"/>
    <w:rsid w:val="00924E07"/>
    <w:rsid w:val="009312B5"/>
    <w:rsid w:val="00936B34"/>
    <w:rsid w:val="00941088"/>
    <w:rsid w:val="00942C19"/>
    <w:rsid w:val="00944DC1"/>
    <w:rsid w:val="00945929"/>
    <w:rsid w:val="009569D3"/>
    <w:rsid w:val="00960DD9"/>
    <w:rsid w:val="00964B5B"/>
    <w:rsid w:val="00973C19"/>
    <w:rsid w:val="00982F95"/>
    <w:rsid w:val="009854AC"/>
    <w:rsid w:val="00990734"/>
    <w:rsid w:val="00990CAA"/>
    <w:rsid w:val="009A0E30"/>
    <w:rsid w:val="009B4E96"/>
    <w:rsid w:val="009B6111"/>
    <w:rsid w:val="009B781D"/>
    <w:rsid w:val="009C361A"/>
    <w:rsid w:val="009C4FF1"/>
    <w:rsid w:val="009D2730"/>
    <w:rsid w:val="009D335E"/>
    <w:rsid w:val="009D49C6"/>
    <w:rsid w:val="009E147A"/>
    <w:rsid w:val="009F07DF"/>
    <w:rsid w:val="009F1265"/>
    <w:rsid w:val="009F4E61"/>
    <w:rsid w:val="00A0258B"/>
    <w:rsid w:val="00A05C77"/>
    <w:rsid w:val="00A075C4"/>
    <w:rsid w:val="00A12372"/>
    <w:rsid w:val="00A12762"/>
    <w:rsid w:val="00A12FC1"/>
    <w:rsid w:val="00A1384A"/>
    <w:rsid w:val="00A31756"/>
    <w:rsid w:val="00A32863"/>
    <w:rsid w:val="00A329F4"/>
    <w:rsid w:val="00A33404"/>
    <w:rsid w:val="00A52F2F"/>
    <w:rsid w:val="00A531CD"/>
    <w:rsid w:val="00A558B2"/>
    <w:rsid w:val="00A606FD"/>
    <w:rsid w:val="00A614E7"/>
    <w:rsid w:val="00A61E14"/>
    <w:rsid w:val="00A654A3"/>
    <w:rsid w:val="00A67DB0"/>
    <w:rsid w:val="00A71611"/>
    <w:rsid w:val="00A7250D"/>
    <w:rsid w:val="00A73529"/>
    <w:rsid w:val="00A766AB"/>
    <w:rsid w:val="00A77577"/>
    <w:rsid w:val="00A8779D"/>
    <w:rsid w:val="00A962E6"/>
    <w:rsid w:val="00AA1844"/>
    <w:rsid w:val="00AA2BE6"/>
    <w:rsid w:val="00AA3685"/>
    <w:rsid w:val="00AA45AE"/>
    <w:rsid w:val="00AA72F8"/>
    <w:rsid w:val="00AB1724"/>
    <w:rsid w:val="00AC2590"/>
    <w:rsid w:val="00AD26FF"/>
    <w:rsid w:val="00AD7752"/>
    <w:rsid w:val="00AE37A9"/>
    <w:rsid w:val="00AE3C1C"/>
    <w:rsid w:val="00AE7464"/>
    <w:rsid w:val="00B03618"/>
    <w:rsid w:val="00B512FC"/>
    <w:rsid w:val="00B537FD"/>
    <w:rsid w:val="00B54625"/>
    <w:rsid w:val="00B56756"/>
    <w:rsid w:val="00B60D61"/>
    <w:rsid w:val="00B64A80"/>
    <w:rsid w:val="00B66CED"/>
    <w:rsid w:val="00B66F2D"/>
    <w:rsid w:val="00B73F3B"/>
    <w:rsid w:val="00B74A52"/>
    <w:rsid w:val="00B75600"/>
    <w:rsid w:val="00B77BB9"/>
    <w:rsid w:val="00B94559"/>
    <w:rsid w:val="00B9535A"/>
    <w:rsid w:val="00B955DC"/>
    <w:rsid w:val="00BA0B41"/>
    <w:rsid w:val="00BA5C1B"/>
    <w:rsid w:val="00BA63D6"/>
    <w:rsid w:val="00BA7D5F"/>
    <w:rsid w:val="00BB3038"/>
    <w:rsid w:val="00BC490B"/>
    <w:rsid w:val="00BD0984"/>
    <w:rsid w:val="00BE1DF5"/>
    <w:rsid w:val="00BE6198"/>
    <w:rsid w:val="00BF3979"/>
    <w:rsid w:val="00BF3A65"/>
    <w:rsid w:val="00BF5481"/>
    <w:rsid w:val="00C013F7"/>
    <w:rsid w:val="00C0692E"/>
    <w:rsid w:val="00C10AC1"/>
    <w:rsid w:val="00C13C08"/>
    <w:rsid w:val="00C15C08"/>
    <w:rsid w:val="00C226E3"/>
    <w:rsid w:val="00C23335"/>
    <w:rsid w:val="00C26A77"/>
    <w:rsid w:val="00C3557D"/>
    <w:rsid w:val="00C356F1"/>
    <w:rsid w:val="00C36B0D"/>
    <w:rsid w:val="00C417E0"/>
    <w:rsid w:val="00C41AE8"/>
    <w:rsid w:val="00C4509C"/>
    <w:rsid w:val="00C5792B"/>
    <w:rsid w:val="00C648B4"/>
    <w:rsid w:val="00C666DD"/>
    <w:rsid w:val="00C66B03"/>
    <w:rsid w:val="00C71A9E"/>
    <w:rsid w:val="00C74694"/>
    <w:rsid w:val="00C760AB"/>
    <w:rsid w:val="00C7717B"/>
    <w:rsid w:val="00C77AD5"/>
    <w:rsid w:val="00C904D1"/>
    <w:rsid w:val="00C924CB"/>
    <w:rsid w:val="00C944D4"/>
    <w:rsid w:val="00C94F4E"/>
    <w:rsid w:val="00C9578F"/>
    <w:rsid w:val="00C97839"/>
    <w:rsid w:val="00CA424D"/>
    <w:rsid w:val="00CA62AA"/>
    <w:rsid w:val="00CA7D76"/>
    <w:rsid w:val="00CB0CC1"/>
    <w:rsid w:val="00CB1923"/>
    <w:rsid w:val="00CB3551"/>
    <w:rsid w:val="00CB40A1"/>
    <w:rsid w:val="00CB411D"/>
    <w:rsid w:val="00CB4ED2"/>
    <w:rsid w:val="00CB6CC1"/>
    <w:rsid w:val="00CC1734"/>
    <w:rsid w:val="00CC5450"/>
    <w:rsid w:val="00CC5509"/>
    <w:rsid w:val="00CD2538"/>
    <w:rsid w:val="00CD651C"/>
    <w:rsid w:val="00CE0F4B"/>
    <w:rsid w:val="00CE72D2"/>
    <w:rsid w:val="00CF6D56"/>
    <w:rsid w:val="00D13CED"/>
    <w:rsid w:val="00D157FA"/>
    <w:rsid w:val="00D20084"/>
    <w:rsid w:val="00D208EE"/>
    <w:rsid w:val="00D20A5B"/>
    <w:rsid w:val="00D213CA"/>
    <w:rsid w:val="00D21EA8"/>
    <w:rsid w:val="00D33FA9"/>
    <w:rsid w:val="00D36BA8"/>
    <w:rsid w:val="00D40873"/>
    <w:rsid w:val="00D46B39"/>
    <w:rsid w:val="00D503F5"/>
    <w:rsid w:val="00D5276B"/>
    <w:rsid w:val="00D55759"/>
    <w:rsid w:val="00D55C49"/>
    <w:rsid w:val="00D64259"/>
    <w:rsid w:val="00D71E35"/>
    <w:rsid w:val="00D722E9"/>
    <w:rsid w:val="00D76214"/>
    <w:rsid w:val="00D8158C"/>
    <w:rsid w:val="00D84C3F"/>
    <w:rsid w:val="00D90A5A"/>
    <w:rsid w:val="00D9280F"/>
    <w:rsid w:val="00D96CCB"/>
    <w:rsid w:val="00D9741F"/>
    <w:rsid w:val="00DA0357"/>
    <w:rsid w:val="00DA185E"/>
    <w:rsid w:val="00DA3195"/>
    <w:rsid w:val="00DA775D"/>
    <w:rsid w:val="00DA7B4F"/>
    <w:rsid w:val="00DB177A"/>
    <w:rsid w:val="00DB2EEE"/>
    <w:rsid w:val="00DC02F8"/>
    <w:rsid w:val="00DC09E2"/>
    <w:rsid w:val="00DC42CE"/>
    <w:rsid w:val="00DC6CB3"/>
    <w:rsid w:val="00DD020A"/>
    <w:rsid w:val="00DD05C4"/>
    <w:rsid w:val="00DD1F80"/>
    <w:rsid w:val="00DD2014"/>
    <w:rsid w:val="00DD320E"/>
    <w:rsid w:val="00DD5F96"/>
    <w:rsid w:val="00DE16D0"/>
    <w:rsid w:val="00DE1A3F"/>
    <w:rsid w:val="00DF0C3C"/>
    <w:rsid w:val="00DF2057"/>
    <w:rsid w:val="00DF3217"/>
    <w:rsid w:val="00E031AC"/>
    <w:rsid w:val="00E0462E"/>
    <w:rsid w:val="00E12ECF"/>
    <w:rsid w:val="00E21E34"/>
    <w:rsid w:val="00E22E50"/>
    <w:rsid w:val="00E323AC"/>
    <w:rsid w:val="00E32D46"/>
    <w:rsid w:val="00E3516E"/>
    <w:rsid w:val="00E37C28"/>
    <w:rsid w:val="00E42739"/>
    <w:rsid w:val="00E510C5"/>
    <w:rsid w:val="00E5135D"/>
    <w:rsid w:val="00E51BF0"/>
    <w:rsid w:val="00E551B2"/>
    <w:rsid w:val="00E578E6"/>
    <w:rsid w:val="00E60152"/>
    <w:rsid w:val="00E87ADF"/>
    <w:rsid w:val="00E9216A"/>
    <w:rsid w:val="00EA07FB"/>
    <w:rsid w:val="00EB2C46"/>
    <w:rsid w:val="00EC223A"/>
    <w:rsid w:val="00EC2EF5"/>
    <w:rsid w:val="00EC4300"/>
    <w:rsid w:val="00EE0C15"/>
    <w:rsid w:val="00EE48CD"/>
    <w:rsid w:val="00EF0277"/>
    <w:rsid w:val="00EF2ACD"/>
    <w:rsid w:val="00F01921"/>
    <w:rsid w:val="00F03B9D"/>
    <w:rsid w:val="00F04A26"/>
    <w:rsid w:val="00F1302E"/>
    <w:rsid w:val="00F13359"/>
    <w:rsid w:val="00F2121C"/>
    <w:rsid w:val="00F22516"/>
    <w:rsid w:val="00F2428E"/>
    <w:rsid w:val="00F24BB1"/>
    <w:rsid w:val="00F24FE0"/>
    <w:rsid w:val="00F264CF"/>
    <w:rsid w:val="00F32249"/>
    <w:rsid w:val="00F45E0A"/>
    <w:rsid w:val="00F46848"/>
    <w:rsid w:val="00F51FE0"/>
    <w:rsid w:val="00F535A0"/>
    <w:rsid w:val="00F54789"/>
    <w:rsid w:val="00F63483"/>
    <w:rsid w:val="00F67119"/>
    <w:rsid w:val="00F678C6"/>
    <w:rsid w:val="00F7373D"/>
    <w:rsid w:val="00F94629"/>
    <w:rsid w:val="00FA0173"/>
    <w:rsid w:val="00FA3051"/>
    <w:rsid w:val="00FB7AFE"/>
    <w:rsid w:val="00FC7371"/>
    <w:rsid w:val="00FF78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987F7"/>
  <w15:chartTrackingRefBased/>
  <w15:docId w15:val="{89F748DD-9939-4F2A-AF43-70F46583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320E"/>
  </w:style>
  <w:style w:type="paragraph" w:styleId="Antrat1">
    <w:name w:val="heading 1"/>
    <w:basedOn w:val="prastasis"/>
    <w:next w:val="prastasis"/>
    <w:link w:val="Antrat1Diagrama"/>
    <w:uiPriority w:val="9"/>
    <w:qFormat/>
    <w:rsid w:val="00DD32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D32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D320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D320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D320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D32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32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32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32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32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D32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D32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D32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D32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D32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32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32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32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3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32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32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32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32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320E"/>
    <w:rPr>
      <w:i/>
      <w:iCs/>
      <w:color w:val="404040" w:themeColor="text1" w:themeTint="BF"/>
    </w:rPr>
  </w:style>
  <w:style w:type="paragraph" w:styleId="Sraopastraipa">
    <w:name w:val="List Paragraph"/>
    <w:aliases w:val="List Paragraph Red,Numbering,ERP-List Paragraph,List Paragraph11,Bullet EY,lp1,Bullet 1,Use Case List Paragraph,List Paragraph21,Sąrašo pastraipa.Bullet,Bullet,Paragraph,List Paragraph2,Lentele,List Paragraph22,List Paragraph111,Buletai"/>
    <w:basedOn w:val="prastasis"/>
    <w:link w:val="SraopastraipaDiagrama"/>
    <w:qFormat/>
    <w:rsid w:val="00DD320E"/>
    <w:pPr>
      <w:ind w:left="720"/>
      <w:contextualSpacing/>
    </w:pPr>
  </w:style>
  <w:style w:type="character" w:styleId="Rykuspabraukimas">
    <w:name w:val="Intense Emphasis"/>
    <w:basedOn w:val="Numatytasispastraiposriftas"/>
    <w:uiPriority w:val="21"/>
    <w:qFormat/>
    <w:rsid w:val="00DD320E"/>
    <w:rPr>
      <w:i/>
      <w:iCs/>
      <w:color w:val="2F5496" w:themeColor="accent1" w:themeShade="BF"/>
    </w:rPr>
  </w:style>
  <w:style w:type="paragraph" w:styleId="Iskirtacitata">
    <w:name w:val="Intense Quote"/>
    <w:basedOn w:val="prastasis"/>
    <w:next w:val="prastasis"/>
    <w:link w:val="IskirtacitataDiagrama"/>
    <w:uiPriority w:val="30"/>
    <w:qFormat/>
    <w:rsid w:val="00DD32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D320E"/>
    <w:rPr>
      <w:i/>
      <w:iCs/>
      <w:color w:val="2F5496" w:themeColor="accent1" w:themeShade="BF"/>
    </w:rPr>
  </w:style>
  <w:style w:type="character" w:styleId="Rykinuoroda">
    <w:name w:val="Intense Reference"/>
    <w:basedOn w:val="Numatytasispastraiposriftas"/>
    <w:uiPriority w:val="32"/>
    <w:qFormat/>
    <w:rsid w:val="00DD320E"/>
    <w:rPr>
      <w:b/>
      <w:bCs/>
      <w:smallCaps/>
      <w:color w:val="2F5496" w:themeColor="accent1" w:themeShade="BF"/>
      <w:spacing w:val="5"/>
    </w:rPr>
  </w:style>
  <w:style w:type="table" w:styleId="Lentelstinklelis">
    <w:name w:val="Table Grid"/>
    <w:basedOn w:val="prastojilentel"/>
    <w:uiPriority w:val="39"/>
    <w:rsid w:val="00BA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BE6198"/>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13782B"/>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C36B0D"/>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22A7E"/>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1974ED"/>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C5792B"/>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Numbering Diagrama,ERP-List Paragraph Diagrama,List Paragraph11 Diagrama,Bullet EY Diagrama,lp1 Diagrama,Bullet 1 Diagrama,Use Case List Paragraph Diagrama,List Paragraph21 Diagrama,Bullet Diagrama"/>
    <w:link w:val="Sraopastraipa"/>
    <w:qFormat/>
    <w:rsid w:val="00496363"/>
  </w:style>
  <w:style w:type="character" w:styleId="Komentaronuoroda">
    <w:name w:val="annotation reference"/>
    <w:basedOn w:val="Numatytasispastraiposriftas"/>
    <w:uiPriority w:val="99"/>
    <w:semiHidden/>
    <w:unhideWhenUsed/>
    <w:rsid w:val="000A48BC"/>
    <w:rPr>
      <w:sz w:val="16"/>
      <w:szCs w:val="16"/>
    </w:rPr>
  </w:style>
  <w:style w:type="paragraph" w:styleId="Komentarotekstas">
    <w:name w:val="annotation text"/>
    <w:basedOn w:val="prastasis"/>
    <w:link w:val="KomentarotekstasDiagrama"/>
    <w:uiPriority w:val="99"/>
    <w:unhideWhenUsed/>
    <w:rsid w:val="000A48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48BC"/>
    <w:rPr>
      <w:sz w:val="20"/>
      <w:szCs w:val="20"/>
    </w:rPr>
  </w:style>
  <w:style w:type="paragraph" w:styleId="Komentarotema">
    <w:name w:val="annotation subject"/>
    <w:basedOn w:val="Komentarotekstas"/>
    <w:next w:val="Komentarotekstas"/>
    <w:link w:val="KomentarotemaDiagrama"/>
    <w:uiPriority w:val="99"/>
    <w:semiHidden/>
    <w:unhideWhenUsed/>
    <w:rsid w:val="000A48BC"/>
    <w:rPr>
      <w:b/>
      <w:bCs/>
    </w:rPr>
  </w:style>
  <w:style w:type="character" w:customStyle="1" w:styleId="KomentarotemaDiagrama">
    <w:name w:val="Komentaro tema Diagrama"/>
    <w:basedOn w:val="KomentarotekstasDiagrama"/>
    <w:link w:val="Komentarotema"/>
    <w:uiPriority w:val="99"/>
    <w:semiHidden/>
    <w:rsid w:val="000A48BC"/>
    <w:rPr>
      <w:b/>
      <w:bCs/>
      <w:sz w:val="20"/>
      <w:szCs w:val="20"/>
    </w:rPr>
  </w:style>
  <w:style w:type="paragraph" w:styleId="Pataisymai">
    <w:name w:val="Revision"/>
    <w:hidden/>
    <w:uiPriority w:val="99"/>
    <w:semiHidden/>
    <w:rsid w:val="00894376"/>
    <w:pPr>
      <w:spacing w:after="0" w:line="240" w:lineRule="auto"/>
    </w:pPr>
  </w:style>
  <w:style w:type="paragraph" w:styleId="Antrats">
    <w:name w:val="header"/>
    <w:basedOn w:val="prastasis"/>
    <w:link w:val="AntratsDiagrama"/>
    <w:uiPriority w:val="99"/>
    <w:unhideWhenUsed/>
    <w:rsid w:val="003D387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D3870"/>
  </w:style>
  <w:style w:type="paragraph" w:styleId="Porat">
    <w:name w:val="footer"/>
    <w:basedOn w:val="prastasis"/>
    <w:link w:val="PoratDiagrama"/>
    <w:uiPriority w:val="99"/>
    <w:unhideWhenUsed/>
    <w:rsid w:val="003D387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D3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9E0A0-BFEC-4711-94FD-C458E9190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19</Pages>
  <Words>30035</Words>
  <Characters>17121</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Vytautas Bitkevičius</cp:lastModifiedBy>
  <cp:revision>21</cp:revision>
  <dcterms:created xsi:type="dcterms:W3CDTF">2025-10-24T08:37:00Z</dcterms:created>
  <dcterms:modified xsi:type="dcterms:W3CDTF">2025-10-27T14:52:00Z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dc2f5-c777-4900-b753-2ee6edf7f3c9_Enabled">
    <vt:lpwstr>true</vt:lpwstr>
  </property>
  <property fmtid="{D5CDD505-2E9C-101B-9397-08002B2CF9AE}" pid="3" name="MSIP_Label_8eadc2f5-c777-4900-b753-2ee6edf7f3c9_SetDate">
    <vt:lpwstr>2025-10-23T08:25:01Z</vt:lpwstr>
  </property>
  <property fmtid="{D5CDD505-2E9C-101B-9397-08002B2CF9AE}" pid="4" name="MSIP_Label_8eadc2f5-c777-4900-b753-2ee6edf7f3c9_Method">
    <vt:lpwstr>Standard</vt:lpwstr>
  </property>
  <property fmtid="{D5CDD505-2E9C-101B-9397-08002B2CF9AE}" pid="5" name="MSIP_Label_8eadc2f5-c777-4900-b753-2ee6edf7f3c9_Name">
    <vt:lpwstr>Bendras (Viešas)</vt:lpwstr>
  </property>
  <property fmtid="{D5CDD505-2E9C-101B-9397-08002B2CF9AE}" pid="6" name="MSIP_Label_8eadc2f5-c777-4900-b753-2ee6edf7f3c9_SiteId">
    <vt:lpwstr>53b2fdca-17e3-4e3a-9efe-7e3b63ba6b8f</vt:lpwstr>
  </property>
  <property fmtid="{D5CDD505-2E9C-101B-9397-08002B2CF9AE}" pid="7" name="MSIP_Label_8eadc2f5-c777-4900-b753-2ee6edf7f3c9_ActionId">
    <vt:lpwstr>87c6d7e3-3060-4958-b624-4da1979294e9</vt:lpwstr>
  </property>
  <property fmtid="{D5CDD505-2E9C-101B-9397-08002B2CF9AE}" pid="8" name="MSIP_Label_8eadc2f5-c777-4900-b753-2ee6edf7f3c9_ContentBits">
    <vt:lpwstr>0</vt:lpwstr>
  </property>
  <property fmtid="{D5CDD505-2E9C-101B-9397-08002B2CF9AE}" pid="9" name="MSIP_Label_8eadc2f5-c777-4900-b753-2ee6edf7f3c9_Tag">
    <vt:lpwstr>10, 3, 0, 1</vt:lpwstr>
  </property>
</Properties>
</file>