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8D74" w14:textId="58588265" w:rsidR="79A52F8C" w:rsidRPr="008D4BFA" w:rsidRDefault="79A52F8C" w:rsidP="79A52F8C">
      <w:pPr>
        <w:spacing w:after="120" w:line="20" w:lineRule="atLeast"/>
        <w:contextualSpacing/>
        <w:jc w:val="center"/>
        <w:rPr>
          <w:rFonts w:cstheme="minorHAnsi"/>
          <w:b/>
          <w:bCs/>
          <w:color w:val="00B050"/>
          <w:sz w:val="24"/>
          <w:szCs w:val="24"/>
        </w:rPr>
      </w:pPr>
    </w:p>
    <w:sdt>
      <w:sdtPr>
        <w:rPr>
          <w:b/>
          <w:bCs/>
          <w:sz w:val="24"/>
          <w:szCs w:val="24"/>
        </w:rPr>
        <w:id w:val="-808551268"/>
        <w:docPartObj>
          <w:docPartGallery w:val="Cover Pages"/>
          <w:docPartUnique/>
        </w:docPartObj>
      </w:sdtPr>
      <w:sdtEndPr>
        <w:rPr>
          <w:b w:val="0"/>
          <w:sz w:val="21"/>
          <w:szCs w:val="21"/>
        </w:rPr>
      </w:sdtEndPr>
      <w:sdtContent>
        <w:p w14:paraId="08908D75" w14:textId="77777777" w:rsidR="009D5103" w:rsidRPr="007342BC" w:rsidRDefault="009D5103" w:rsidP="009D5103">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9D5103" w:rsidRPr="007342BC" w14:paraId="08908D7F" w14:textId="77777777" w:rsidTr="00006B37">
            <w:trPr>
              <w:trHeight w:val="1065"/>
              <w:jc w:val="center"/>
            </w:trPr>
            <w:tc>
              <w:tcPr>
                <w:tcW w:w="9639" w:type="dxa"/>
              </w:tcPr>
              <w:p w14:paraId="08908D76" w14:textId="77777777" w:rsidR="009D5103" w:rsidRPr="007342BC" w:rsidRDefault="00CF6FC2" w:rsidP="00CF6FC2">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00974B9A" w:rsidRPr="007342BC">
                  <w:rPr>
                    <w:rFonts w:cstheme="minorHAnsi"/>
                    <w:noProof/>
                  </w:rPr>
                  <w:drawing>
                    <wp:inline distT="0" distB="0" distL="0" distR="0" wp14:anchorId="08909775" wp14:editId="7B51ADA7">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08908D77" w14:textId="77777777" w:rsidR="00974B9A" w:rsidRPr="007342BC" w:rsidRDefault="00974B9A" w:rsidP="00006B37">
                <w:pPr>
                  <w:widowControl w:val="0"/>
                  <w:autoSpaceDE w:val="0"/>
                  <w:autoSpaceDN w:val="0"/>
                  <w:adjustRightInd w:val="0"/>
                  <w:spacing w:after="0" w:line="240" w:lineRule="auto"/>
                  <w:jc w:val="center"/>
                  <w:rPr>
                    <w:rFonts w:cstheme="minorHAnsi"/>
                    <w:sz w:val="24"/>
                    <w:szCs w:val="24"/>
                  </w:rPr>
                </w:pPr>
              </w:p>
              <w:p w14:paraId="08908D78" w14:textId="77777777" w:rsidR="002171F7" w:rsidRPr="007342BC" w:rsidRDefault="002171F7" w:rsidP="00006B37">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08909777" wp14:editId="08909778">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08908D79" w14:textId="77777777" w:rsidR="00C274C9" w:rsidRPr="007342BC" w:rsidRDefault="00C274C9" w:rsidP="00006B37">
                <w:pPr>
                  <w:widowControl w:val="0"/>
                  <w:autoSpaceDE w:val="0"/>
                  <w:autoSpaceDN w:val="0"/>
                  <w:adjustRightInd w:val="0"/>
                  <w:spacing w:after="0" w:line="240" w:lineRule="auto"/>
                  <w:jc w:val="center"/>
                  <w:rPr>
                    <w:rFonts w:cstheme="minorHAnsi"/>
                    <w:sz w:val="24"/>
                    <w:szCs w:val="24"/>
                  </w:rPr>
                </w:pPr>
              </w:p>
              <w:p w14:paraId="08908D7A" w14:textId="77777777" w:rsidR="009D5103" w:rsidRPr="007342BC" w:rsidRDefault="009D5103" w:rsidP="00006B37">
                <w:pPr>
                  <w:widowControl w:val="0"/>
                  <w:autoSpaceDE w:val="0"/>
                  <w:autoSpaceDN w:val="0"/>
                  <w:adjustRightInd w:val="0"/>
                  <w:spacing w:after="0" w:line="240" w:lineRule="auto"/>
                  <w:jc w:val="center"/>
                  <w:rPr>
                    <w:rFonts w:cstheme="minorHAnsi"/>
                    <w:b/>
                    <w:sz w:val="22"/>
                    <w:szCs w:val="22"/>
                  </w:rPr>
                </w:pPr>
              </w:p>
              <w:p w14:paraId="08908D7B" w14:textId="77777777" w:rsidR="00C274C9" w:rsidRPr="007342BC" w:rsidRDefault="00C274C9" w:rsidP="00A11EE7">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08908D7C" w14:textId="77777777" w:rsidR="00A11EE7" w:rsidRPr="007342BC" w:rsidRDefault="00A11EE7" w:rsidP="00A11EE7">
                <w:pPr>
                  <w:widowControl w:val="0"/>
                  <w:autoSpaceDE w:val="0"/>
                  <w:autoSpaceDN w:val="0"/>
                  <w:adjustRightInd w:val="0"/>
                  <w:spacing w:after="0" w:line="240" w:lineRule="auto"/>
                  <w:jc w:val="center"/>
                  <w:rPr>
                    <w:rFonts w:cstheme="minorHAnsi"/>
                    <w:sz w:val="24"/>
                    <w:szCs w:val="24"/>
                  </w:rPr>
                </w:pPr>
              </w:p>
              <w:p w14:paraId="08908D7D" w14:textId="77777777" w:rsidR="009D5103" w:rsidRPr="007342BC" w:rsidRDefault="009D5103" w:rsidP="002171F7">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 xml:space="preserve">Biudžetinė  įstaiga, </w:t>
                </w:r>
                <w:r w:rsidR="002171F7" w:rsidRPr="007342BC">
                  <w:rPr>
                    <w:rFonts w:cstheme="minorHAnsi"/>
                    <w:sz w:val="22"/>
                    <w:szCs w:val="22"/>
                  </w:rPr>
                  <w:t xml:space="preserve"> Labdarių g. 3-102, 01120 Vilnius, Lietuva, </w:t>
                </w:r>
                <w:r w:rsidRPr="007342BC">
                  <w:rPr>
                    <w:rFonts w:cstheme="minorHAnsi"/>
                    <w:sz w:val="22"/>
                    <w:szCs w:val="22"/>
                  </w:rPr>
                  <w:t xml:space="preserve">tel. </w:t>
                </w:r>
                <w:r w:rsidR="002171F7" w:rsidRPr="007342BC">
                  <w:rPr>
                    <w:rFonts w:cstheme="minorHAnsi"/>
                    <w:sz w:val="22"/>
                    <w:szCs w:val="22"/>
                  </w:rPr>
                  <w:t>+370 603 89015, faks. (8 5) 213 6213</w:t>
                </w:r>
                <w:r w:rsidR="00A7555E" w:rsidRPr="007342BC">
                  <w:rPr>
                    <w:rFonts w:cstheme="minorHAnsi"/>
                    <w:sz w:val="22"/>
                    <w:szCs w:val="22"/>
                  </w:rPr>
                  <w:t>,</w:t>
                </w:r>
                <w:r w:rsidR="002171F7" w:rsidRPr="007342BC">
                  <w:rPr>
                    <w:rFonts w:cstheme="minorHAnsi"/>
                    <w:sz w:val="22"/>
                    <w:szCs w:val="22"/>
                  </w:rPr>
                  <w:t xml:space="preserve"> </w:t>
                </w:r>
                <w:r w:rsidRPr="007342BC">
                  <w:rPr>
                    <w:rFonts w:cstheme="minorHAnsi"/>
                    <w:sz w:val="22"/>
                    <w:szCs w:val="22"/>
                  </w:rPr>
                  <w:t xml:space="preserve">el. p. </w:t>
                </w:r>
                <w:r w:rsidR="002171F7" w:rsidRPr="007342BC">
                  <w:rPr>
                    <w:rFonts w:cstheme="minorHAnsi"/>
                    <w:sz w:val="22"/>
                    <w:szCs w:val="22"/>
                  </w:rPr>
                  <w:t>apva@apva.lt</w:t>
                </w:r>
              </w:p>
              <w:p w14:paraId="08908D7E" w14:textId="77777777" w:rsidR="009D5103" w:rsidRPr="007342BC" w:rsidRDefault="009D5103" w:rsidP="00006B37">
                <w:pPr>
                  <w:widowControl w:val="0"/>
                  <w:autoSpaceDE w:val="0"/>
                  <w:autoSpaceDN w:val="0"/>
                  <w:adjustRightInd w:val="0"/>
                  <w:spacing w:after="0" w:line="240" w:lineRule="auto"/>
                  <w:jc w:val="center"/>
                  <w:rPr>
                    <w:rFonts w:cstheme="minorHAnsi"/>
                    <w:sz w:val="24"/>
                    <w:szCs w:val="24"/>
                  </w:rPr>
                </w:pPr>
                <w:r w:rsidRPr="007342BC">
                  <w:rPr>
                    <w:rFonts w:cstheme="minorHAnsi"/>
                    <w:sz w:val="22"/>
                    <w:szCs w:val="22"/>
                  </w:rPr>
                  <w:t xml:space="preserve">Duomenys kaupiami ir saugomi Juridinių asmenų registre, kodas </w:t>
                </w:r>
                <w:r w:rsidR="002171F7" w:rsidRPr="007342BC">
                  <w:rPr>
                    <w:rFonts w:cstheme="minorHAnsi"/>
                    <w:sz w:val="22"/>
                    <w:szCs w:val="22"/>
                  </w:rPr>
                  <w:t>288779560</w:t>
                </w:r>
              </w:p>
            </w:tc>
          </w:tr>
          <w:tr w:rsidR="009D5103" w:rsidRPr="007342BC" w14:paraId="08908D81" w14:textId="77777777" w:rsidTr="00006B37">
            <w:trPr>
              <w:cantSplit/>
              <w:jc w:val="center"/>
            </w:trPr>
            <w:tc>
              <w:tcPr>
                <w:tcW w:w="9639" w:type="dxa"/>
                <w:tcBorders>
                  <w:bottom w:val="single" w:sz="6" w:space="0" w:color="auto"/>
                </w:tcBorders>
              </w:tcPr>
              <w:p w14:paraId="08908D80" w14:textId="77777777" w:rsidR="009D5103" w:rsidRPr="007342BC" w:rsidRDefault="009D5103" w:rsidP="00006B37">
                <w:pPr>
                  <w:widowControl w:val="0"/>
                  <w:autoSpaceDE w:val="0"/>
                  <w:autoSpaceDN w:val="0"/>
                  <w:adjustRightInd w:val="0"/>
                  <w:spacing w:after="0" w:line="240" w:lineRule="auto"/>
                  <w:jc w:val="center"/>
                  <w:rPr>
                    <w:rFonts w:cstheme="minorHAnsi"/>
                    <w:sz w:val="24"/>
                    <w:szCs w:val="24"/>
                  </w:rPr>
                </w:pPr>
              </w:p>
            </w:tc>
          </w:tr>
        </w:tbl>
        <w:p w14:paraId="08908D82" w14:textId="77777777" w:rsidR="00C32E53" w:rsidRPr="007342BC" w:rsidRDefault="00C32E53" w:rsidP="009D5103">
          <w:pPr>
            <w:spacing w:after="120" w:line="20" w:lineRule="atLeast"/>
            <w:contextualSpacing/>
            <w:jc w:val="center"/>
            <w:rPr>
              <w:rFonts w:cstheme="minorHAnsi"/>
              <w:color w:val="00B050"/>
              <w:sz w:val="24"/>
              <w:szCs w:val="24"/>
            </w:rPr>
          </w:pPr>
        </w:p>
        <w:p w14:paraId="08908D83" w14:textId="77777777" w:rsidR="00D526C8" w:rsidRPr="007342BC" w:rsidRDefault="00EB164F" w:rsidP="009D5103">
          <w:pPr>
            <w:tabs>
              <w:tab w:val="left" w:pos="870"/>
            </w:tabs>
            <w:spacing w:after="120" w:line="20" w:lineRule="atLeast"/>
            <w:contextualSpacing/>
            <w:rPr>
              <w:rFonts w:cstheme="minorHAnsi"/>
              <w:color w:val="00B050"/>
              <w:sz w:val="24"/>
              <w:szCs w:val="24"/>
            </w:rPr>
          </w:pPr>
          <w:r w:rsidRPr="007342BC">
            <w:rPr>
              <w:rFonts w:cstheme="minorHAnsi"/>
              <w:color w:val="00B050"/>
              <w:sz w:val="24"/>
              <w:szCs w:val="24"/>
            </w:rPr>
            <w:tab/>
          </w:r>
        </w:p>
        <w:p w14:paraId="08908D84" w14:textId="77777777" w:rsidR="009D5103" w:rsidRPr="007342BC" w:rsidRDefault="009D5103" w:rsidP="009D5103">
          <w:pPr>
            <w:spacing w:after="0" w:line="274" w:lineRule="exact"/>
            <w:ind w:left="5242"/>
            <w:rPr>
              <w:rStyle w:val="FontStyle54"/>
              <w:rFonts w:asciiTheme="minorHAnsi" w:hAnsiTheme="minorHAnsi" w:cstheme="minorHAnsi"/>
              <w:lang w:val="fi-FI"/>
            </w:rPr>
          </w:pPr>
          <w:r w:rsidRPr="007342BC">
            <w:rPr>
              <w:rStyle w:val="FontStyle54"/>
              <w:rFonts w:asciiTheme="minorHAnsi" w:hAnsiTheme="minorHAnsi" w:cstheme="minorHAnsi"/>
              <w:lang w:val="fi-FI"/>
            </w:rPr>
            <w:t>PATVIRTINTA:</w:t>
          </w:r>
        </w:p>
        <w:p w14:paraId="08908D85" w14:textId="22E2F2DF" w:rsidR="009D5103" w:rsidRPr="007342BC" w:rsidRDefault="009D5103" w:rsidP="009D5103">
          <w:pPr>
            <w:spacing w:after="0" w:line="274" w:lineRule="exact"/>
            <w:ind w:left="5256"/>
            <w:rPr>
              <w:rStyle w:val="FontStyle54"/>
              <w:rFonts w:asciiTheme="minorHAnsi" w:hAnsiTheme="minorHAnsi" w:cstheme="minorHAnsi"/>
            </w:rPr>
          </w:pPr>
          <w:r w:rsidRPr="007342BC">
            <w:rPr>
              <w:rStyle w:val="FontStyle54"/>
              <w:rFonts w:asciiTheme="minorHAnsi" w:hAnsiTheme="minorHAnsi" w:cstheme="minorHAnsi"/>
            </w:rPr>
            <w:t>202</w:t>
          </w:r>
          <w:r w:rsidR="002C7B7C">
            <w:rPr>
              <w:rStyle w:val="FontStyle54"/>
              <w:rFonts w:asciiTheme="minorHAnsi" w:hAnsiTheme="minorHAnsi" w:cstheme="minorHAnsi"/>
            </w:rPr>
            <w:t>5</w:t>
          </w:r>
          <w:r w:rsidRPr="007342BC">
            <w:rPr>
              <w:rStyle w:val="FontStyle54"/>
              <w:rFonts w:asciiTheme="minorHAnsi" w:hAnsiTheme="minorHAnsi" w:cstheme="minorHAnsi"/>
            </w:rPr>
            <w:t xml:space="preserve"> m. </w:t>
          </w:r>
          <w:r w:rsidR="002171F7" w:rsidRPr="007342BC">
            <w:rPr>
              <w:rStyle w:val="FontStyle54"/>
              <w:rFonts w:asciiTheme="minorHAnsi" w:hAnsiTheme="minorHAnsi" w:cstheme="minorHAnsi"/>
            </w:rPr>
            <w:t>____</w:t>
          </w:r>
          <w:r w:rsidR="00CE0BC4">
            <w:rPr>
              <w:rStyle w:val="FontStyle54"/>
              <w:rFonts w:asciiTheme="minorHAnsi" w:hAnsiTheme="minorHAnsi" w:cstheme="minorHAnsi"/>
            </w:rPr>
            <w:t>____</w:t>
          </w:r>
          <w:r w:rsidR="002171F7" w:rsidRPr="007342BC">
            <w:rPr>
              <w:rStyle w:val="FontStyle54"/>
              <w:rFonts w:asciiTheme="minorHAnsi" w:hAnsiTheme="minorHAnsi" w:cstheme="minorHAnsi"/>
            </w:rPr>
            <w:t xml:space="preserve"> d. </w:t>
          </w:r>
          <w:r w:rsidR="00FD2D07" w:rsidRPr="007342BC">
            <w:rPr>
              <w:rStyle w:val="FontStyle54"/>
              <w:rFonts w:asciiTheme="minorHAnsi" w:hAnsiTheme="minorHAnsi" w:cstheme="minorHAnsi"/>
            </w:rPr>
            <w:t>protokolu</w:t>
          </w:r>
          <w:r w:rsidR="002171F7" w:rsidRPr="007342BC">
            <w:rPr>
              <w:rStyle w:val="FontStyle54"/>
              <w:rFonts w:asciiTheme="minorHAnsi" w:hAnsiTheme="minorHAnsi" w:cstheme="minorHAnsi"/>
            </w:rPr>
            <w:t xml:space="preserve"> </w:t>
          </w:r>
          <w:r w:rsidR="00CE0BC4">
            <w:rPr>
              <w:rStyle w:val="FontStyle54"/>
              <w:rFonts w:asciiTheme="minorHAnsi" w:hAnsiTheme="minorHAnsi" w:cstheme="minorHAnsi"/>
            </w:rPr>
            <w:t>Nr. ____</w:t>
          </w:r>
        </w:p>
        <w:p w14:paraId="08908D86" w14:textId="77777777" w:rsidR="009D5103" w:rsidRPr="00B75194" w:rsidRDefault="009D5103" w:rsidP="009D5103">
          <w:pPr>
            <w:spacing w:after="0" w:line="274" w:lineRule="exact"/>
            <w:ind w:left="5256"/>
            <w:rPr>
              <w:rStyle w:val="FontStyle54"/>
              <w:rFonts w:asciiTheme="minorHAnsi" w:hAnsiTheme="minorHAnsi" w:cstheme="minorHAnsi"/>
              <w:lang w:val="fi-FI"/>
            </w:rPr>
          </w:pPr>
        </w:p>
        <w:p w14:paraId="08908D87" w14:textId="77777777" w:rsidR="009D5103" w:rsidRPr="00B75194" w:rsidRDefault="009D5103" w:rsidP="009D5103">
          <w:pPr>
            <w:spacing w:after="0" w:line="274" w:lineRule="exact"/>
            <w:ind w:left="5256"/>
            <w:rPr>
              <w:rStyle w:val="FontStyle54"/>
              <w:rFonts w:asciiTheme="minorHAnsi" w:hAnsiTheme="minorHAnsi" w:cstheme="minorHAnsi"/>
              <w:sz w:val="24"/>
              <w:szCs w:val="24"/>
              <w:lang w:val="fi-FI"/>
            </w:rPr>
          </w:pPr>
        </w:p>
        <w:p w14:paraId="08908D88" w14:textId="77777777" w:rsidR="00D526C8" w:rsidRPr="007342BC" w:rsidRDefault="00D526C8" w:rsidP="004E4612">
          <w:pPr>
            <w:spacing w:after="120" w:line="20" w:lineRule="atLeast"/>
            <w:contextualSpacing/>
            <w:jc w:val="center"/>
            <w:rPr>
              <w:rFonts w:cstheme="minorHAnsi"/>
              <w:sz w:val="24"/>
              <w:szCs w:val="24"/>
            </w:rPr>
          </w:pPr>
        </w:p>
        <w:p w14:paraId="08908D89"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TARPTAUTINIO VIEŠOJO PIRKIMO</w:t>
          </w:r>
        </w:p>
        <w:p w14:paraId="08908D8A" w14:textId="374F3AFC" w:rsidR="002171F7" w:rsidRPr="007342BC" w:rsidRDefault="00884F5B" w:rsidP="002C7B7C">
          <w:pPr>
            <w:spacing w:after="120" w:line="20" w:lineRule="atLeast"/>
            <w:contextualSpacing/>
            <w:jc w:val="center"/>
            <w:rPr>
              <w:b/>
              <w:bCs/>
              <w:sz w:val="28"/>
              <w:szCs w:val="28"/>
            </w:rPr>
          </w:pPr>
          <w:r w:rsidRPr="14D3C9CA">
            <w:rPr>
              <w:b/>
              <w:bCs/>
              <w:sz w:val="28"/>
              <w:szCs w:val="28"/>
            </w:rPr>
            <w:t>„</w:t>
          </w:r>
          <w:r w:rsidR="002C7B7C" w:rsidRPr="002C7B7C">
            <w:rPr>
              <w:b/>
              <w:bCs/>
              <w:sz w:val="28"/>
              <w:szCs w:val="28"/>
            </w:rPr>
            <w:t>ORO KOKYBĖS TYRIMŲ INFORMACINĖS SISTEMOS (OKT IS)</w:t>
          </w:r>
          <w:r w:rsidR="002C7B7C">
            <w:rPr>
              <w:b/>
              <w:bCs/>
              <w:sz w:val="28"/>
              <w:szCs w:val="28"/>
            </w:rPr>
            <w:t xml:space="preserve"> </w:t>
          </w:r>
          <w:r w:rsidR="002C7B7C" w:rsidRPr="002C7B7C">
            <w:rPr>
              <w:b/>
              <w:bCs/>
              <w:sz w:val="28"/>
              <w:szCs w:val="28"/>
            </w:rPr>
            <w:t>MODERNIZAVIMO PASLAUGOS</w:t>
          </w:r>
          <w:r w:rsidR="002171F7" w:rsidRPr="14D3C9CA">
            <w:rPr>
              <w:b/>
              <w:bCs/>
              <w:sz w:val="28"/>
              <w:szCs w:val="28"/>
            </w:rPr>
            <w:t>“</w:t>
          </w:r>
        </w:p>
        <w:p w14:paraId="08908D8B"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ATVIRO KONKURSO SPECIALIOSIOS SĄLYGOS</w:t>
          </w:r>
        </w:p>
        <w:p w14:paraId="08908D8D" w14:textId="77777777" w:rsidR="002171F7" w:rsidRPr="005654D3" w:rsidRDefault="002171F7" w:rsidP="002171F7">
          <w:pPr>
            <w:spacing w:after="120" w:line="20" w:lineRule="atLeast"/>
            <w:contextualSpacing/>
            <w:rPr>
              <w:rFonts w:cstheme="minorHAnsi"/>
              <w:sz w:val="28"/>
              <w:szCs w:val="28"/>
              <w:lang w:val="pt-BR"/>
            </w:rPr>
          </w:pPr>
        </w:p>
        <w:p w14:paraId="08908D8E" w14:textId="77777777" w:rsidR="005F13F0" w:rsidRPr="007342BC" w:rsidRDefault="005F13F0" w:rsidP="004E4612">
          <w:pPr>
            <w:spacing w:after="120" w:line="20" w:lineRule="atLeast"/>
            <w:contextualSpacing/>
            <w:rPr>
              <w:rFonts w:cstheme="minorHAnsi"/>
            </w:rPr>
          </w:pPr>
          <w:r w:rsidRPr="007342BC">
            <w:rPr>
              <w:rFonts w:cstheme="minorHAnsi"/>
            </w:rPr>
            <w:br w:type="page"/>
          </w:r>
        </w:p>
      </w:sdtContent>
    </w:sdt>
    <w:bookmarkStart w:id="0" w:name="_Toc132961697" w:displacedByCustomXml="next"/>
    <w:bookmarkStart w:id="1" w:name="_Toc335201954" w:displacedByCustomXml="next"/>
    <w:bookmarkStart w:id="2" w:name="_Toc147739116" w:displacedByCustomXml="next"/>
    <w:sdt>
      <w:sdtPr>
        <w:rPr>
          <w:rFonts w:asciiTheme="minorHAnsi" w:eastAsiaTheme="minorEastAsia" w:hAnsiTheme="minorHAnsi" w:cstheme="minorBidi"/>
          <w:color w:val="auto"/>
          <w:sz w:val="21"/>
          <w:szCs w:val="21"/>
        </w:rPr>
        <w:id w:val="1124427843"/>
        <w:docPartObj>
          <w:docPartGallery w:val="Table of Contents"/>
          <w:docPartUnique/>
        </w:docPartObj>
      </w:sdtPr>
      <w:sdtEndPr>
        <w:rPr>
          <w:b/>
          <w:bCs/>
          <w:noProof/>
        </w:rPr>
      </w:sdtEndPr>
      <w:sdtContent>
        <w:p w14:paraId="08908D8F" w14:textId="77777777" w:rsidR="00B26932" w:rsidRPr="007342BC" w:rsidRDefault="0072698F">
          <w:pPr>
            <w:pStyle w:val="TOCHeading"/>
          </w:pPr>
          <w:r w:rsidRPr="007342BC">
            <w:t>TURINYS</w:t>
          </w:r>
        </w:p>
        <w:p w14:paraId="2FB98E82" w14:textId="31D5C23C" w:rsidR="00DD71B7" w:rsidRDefault="0093423B">
          <w:pPr>
            <w:pStyle w:val="TOC1"/>
            <w:tabs>
              <w:tab w:val="left" w:pos="660"/>
            </w:tabs>
            <w:rPr>
              <w:noProof/>
              <w:kern w:val="2"/>
              <w:sz w:val="24"/>
              <w:szCs w:val="24"/>
              <w14:ligatures w14:val="standardContextual"/>
            </w:rPr>
          </w:pPr>
          <w:r w:rsidRPr="007342BC">
            <w:fldChar w:fldCharType="begin"/>
          </w:r>
          <w:r w:rsidR="00B26932" w:rsidRPr="007342BC">
            <w:instrText xml:space="preserve"> TOC \o "1-3" \h \z \u </w:instrText>
          </w:r>
          <w:r w:rsidRPr="007342BC">
            <w:fldChar w:fldCharType="separate"/>
          </w:r>
          <w:hyperlink w:anchor="_Toc212460817" w:history="1">
            <w:r w:rsidR="00DD71B7" w:rsidRPr="005D6953">
              <w:rPr>
                <w:rStyle w:val="Hyperlink"/>
                <w:rFonts w:cstheme="minorHAnsi"/>
                <w:noProof/>
              </w:rPr>
              <w:t>1.</w:t>
            </w:r>
            <w:r w:rsidR="00DD71B7">
              <w:rPr>
                <w:noProof/>
                <w:kern w:val="2"/>
                <w:sz w:val="24"/>
                <w:szCs w:val="24"/>
                <w14:ligatures w14:val="standardContextual"/>
              </w:rPr>
              <w:tab/>
            </w:r>
            <w:r w:rsidR="00DD71B7" w:rsidRPr="005D6953">
              <w:rPr>
                <w:rStyle w:val="Hyperlink"/>
                <w:rFonts w:cstheme="minorHAnsi"/>
                <w:noProof/>
              </w:rPr>
              <w:t>Bendra informacija</w:t>
            </w:r>
            <w:r w:rsidR="00DD71B7">
              <w:rPr>
                <w:noProof/>
                <w:webHidden/>
              </w:rPr>
              <w:tab/>
            </w:r>
            <w:r w:rsidR="00DD71B7">
              <w:rPr>
                <w:noProof/>
                <w:webHidden/>
              </w:rPr>
              <w:fldChar w:fldCharType="begin"/>
            </w:r>
            <w:r w:rsidR="00DD71B7">
              <w:rPr>
                <w:noProof/>
                <w:webHidden/>
              </w:rPr>
              <w:instrText xml:space="preserve"> PAGEREF _Toc212460817 \h </w:instrText>
            </w:r>
            <w:r w:rsidR="00DD71B7">
              <w:rPr>
                <w:noProof/>
                <w:webHidden/>
              </w:rPr>
            </w:r>
            <w:r w:rsidR="00DD71B7">
              <w:rPr>
                <w:noProof/>
                <w:webHidden/>
              </w:rPr>
              <w:fldChar w:fldCharType="separate"/>
            </w:r>
            <w:r w:rsidR="00DD71B7">
              <w:rPr>
                <w:noProof/>
                <w:webHidden/>
              </w:rPr>
              <w:t>3</w:t>
            </w:r>
            <w:r w:rsidR="00DD71B7">
              <w:rPr>
                <w:noProof/>
                <w:webHidden/>
              </w:rPr>
              <w:fldChar w:fldCharType="end"/>
            </w:r>
          </w:hyperlink>
        </w:p>
        <w:p w14:paraId="7C9CEF1C" w14:textId="5B72F566" w:rsidR="00DD71B7" w:rsidRDefault="00DD71B7">
          <w:pPr>
            <w:pStyle w:val="TOC1"/>
            <w:tabs>
              <w:tab w:val="left" w:pos="660"/>
            </w:tabs>
            <w:rPr>
              <w:noProof/>
              <w:kern w:val="2"/>
              <w:sz w:val="24"/>
              <w:szCs w:val="24"/>
              <w14:ligatures w14:val="standardContextual"/>
            </w:rPr>
          </w:pPr>
          <w:hyperlink w:anchor="_Toc212460818" w:history="1">
            <w:r w:rsidRPr="005D6953">
              <w:rPr>
                <w:rStyle w:val="Hyperlink"/>
                <w:rFonts w:cstheme="minorHAnsi"/>
                <w:noProof/>
              </w:rPr>
              <w:t>2.</w:t>
            </w:r>
            <w:r>
              <w:rPr>
                <w:noProof/>
                <w:kern w:val="2"/>
                <w:sz w:val="24"/>
                <w:szCs w:val="24"/>
                <w14:ligatures w14:val="standardContextual"/>
              </w:rPr>
              <w:tab/>
            </w:r>
            <w:r w:rsidRPr="005D6953">
              <w:rPr>
                <w:rStyle w:val="Hyperlink"/>
                <w:rFonts w:cstheme="minorHAnsi"/>
                <w:noProof/>
              </w:rPr>
              <w:t>Pirkimo objektas</w:t>
            </w:r>
            <w:r>
              <w:rPr>
                <w:noProof/>
                <w:webHidden/>
              </w:rPr>
              <w:tab/>
            </w:r>
            <w:r>
              <w:rPr>
                <w:noProof/>
                <w:webHidden/>
              </w:rPr>
              <w:fldChar w:fldCharType="begin"/>
            </w:r>
            <w:r>
              <w:rPr>
                <w:noProof/>
                <w:webHidden/>
              </w:rPr>
              <w:instrText xml:space="preserve"> PAGEREF _Toc212460818 \h </w:instrText>
            </w:r>
            <w:r>
              <w:rPr>
                <w:noProof/>
                <w:webHidden/>
              </w:rPr>
            </w:r>
            <w:r>
              <w:rPr>
                <w:noProof/>
                <w:webHidden/>
              </w:rPr>
              <w:fldChar w:fldCharType="separate"/>
            </w:r>
            <w:r>
              <w:rPr>
                <w:noProof/>
                <w:webHidden/>
              </w:rPr>
              <w:t>3</w:t>
            </w:r>
            <w:r>
              <w:rPr>
                <w:noProof/>
                <w:webHidden/>
              </w:rPr>
              <w:fldChar w:fldCharType="end"/>
            </w:r>
          </w:hyperlink>
        </w:p>
        <w:p w14:paraId="2B8E0440" w14:textId="1B4E7A92" w:rsidR="00DD71B7" w:rsidRDefault="00DD71B7">
          <w:pPr>
            <w:pStyle w:val="TOC1"/>
            <w:tabs>
              <w:tab w:val="left" w:pos="660"/>
            </w:tabs>
            <w:rPr>
              <w:noProof/>
              <w:kern w:val="2"/>
              <w:sz w:val="24"/>
              <w:szCs w:val="24"/>
              <w14:ligatures w14:val="standardContextual"/>
            </w:rPr>
          </w:pPr>
          <w:hyperlink w:anchor="_Toc212460819" w:history="1">
            <w:r w:rsidRPr="005D6953">
              <w:rPr>
                <w:rStyle w:val="Hyperlink"/>
                <w:rFonts w:cstheme="minorHAnsi"/>
                <w:noProof/>
              </w:rPr>
              <w:t>3.</w:t>
            </w:r>
            <w:r>
              <w:rPr>
                <w:noProof/>
                <w:kern w:val="2"/>
                <w:sz w:val="24"/>
                <w:szCs w:val="24"/>
                <w14:ligatures w14:val="standardContextual"/>
              </w:rPr>
              <w:tab/>
            </w:r>
            <w:r w:rsidRPr="005D6953">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_Toc212460819 \h </w:instrText>
            </w:r>
            <w:r>
              <w:rPr>
                <w:noProof/>
                <w:webHidden/>
              </w:rPr>
            </w:r>
            <w:r>
              <w:rPr>
                <w:noProof/>
                <w:webHidden/>
              </w:rPr>
              <w:fldChar w:fldCharType="separate"/>
            </w:r>
            <w:r>
              <w:rPr>
                <w:noProof/>
                <w:webHidden/>
              </w:rPr>
              <w:t>4</w:t>
            </w:r>
            <w:r>
              <w:rPr>
                <w:noProof/>
                <w:webHidden/>
              </w:rPr>
              <w:fldChar w:fldCharType="end"/>
            </w:r>
          </w:hyperlink>
        </w:p>
        <w:p w14:paraId="0245E77E" w14:textId="7F4CA824" w:rsidR="00DD71B7" w:rsidRDefault="00DD71B7">
          <w:pPr>
            <w:pStyle w:val="TOC1"/>
            <w:tabs>
              <w:tab w:val="left" w:pos="660"/>
            </w:tabs>
            <w:rPr>
              <w:noProof/>
              <w:kern w:val="2"/>
              <w:sz w:val="24"/>
              <w:szCs w:val="24"/>
              <w14:ligatures w14:val="standardContextual"/>
            </w:rPr>
          </w:pPr>
          <w:hyperlink w:anchor="_Toc212460820" w:history="1">
            <w:r w:rsidRPr="005D6953">
              <w:rPr>
                <w:rStyle w:val="Hyperlink"/>
                <w:rFonts w:cstheme="minorHAnsi"/>
                <w:noProof/>
              </w:rPr>
              <w:t>4.</w:t>
            </w:r>
            <w:r>
              <w:rPr>
                <w:noProof/>
                <w:kern w:val="2"/>
                <w:sz w:val="24"/>
                <w:szCs w:val="24"/>
                <w14:ligatures w14:val="standardContextual"/>
              </w:rPr>
              <w:tab/>
            </w:r>
            <w:r w:rsidRPr="005D695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_Toc212460820 \h </w:instrText>
            </w:r>
            <w:r>
              <w:rPr>
                <w:noProof/>
                <w:webHidden/>
              </w:rPr>
            </w:r>
            <w:r>
              <w:rPr>
                <w:noProof/>
                <w:webHidden/>
              </w:rPr>
              <w:fldChar w:fldCharType="separate"/>
            </w:r>
            <w:r>
              <w:rPr>
                <w:noProof/>
                <w:webHidden/>
              </w:rPr>
              <w:t>4</w:t>
            </w:r>
            <w:r>
              <w:rPr>
                <w:noProof/>
                <w:webHidden/>
              </w:rPr>
              <w:fldChar w:fldCharType="end"/>
            </w:r>
          </w:hyperlink>
        </w:p>
        <w:p w14:paraId="4ECE70E3" w14:textId="0BA39B72" w:rsidR="00DD71B7" w:rsidRDefault="00DD71B7">
          <w:pPr>
            <w:pStyle w:val="TOC1"/>
            <w:tabs>
              <w:tab w:val="left" w:pos="660"/>
            </w:tabs>
            <w:rPr>
              <w:noProof/>
              <w:kern w:val="2"/>
              <w:sz w:val="24"/>
              <w:szCs w:val="24"/>
              <w14:ligatures w14:val="standardContextual"/>
            </w:rPr>
          </w:pPr>
          <w:hyperlink w:anchor="_Toc212460821" w:history="1">
            <w:r w:rsidRPr="005D6953">
              <w:rPr>
                <w:rStyle w:val="Hyperlink"/>
                <w:rFonts w:cstheme="minorHAnsi"/>
                <w:noProof/>
              </w:rPr>
              <w:t>5.</w:t>
            </w:r>
            <w:r>
              <w:rPr>
                <w:noProof/>
                <w:kern w:val="2"/>
                <w:sz w:val="24"/>
                <w:szCs w:val="24"/>
                <w14:ligatures w14:val="standardContextual"/>
              </w:rPr>
              <w:tab/>
            </w:r>
            <w:r w:rsidRPr="005D6953">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_Toc212460821 \h </w:instrText>
            </w:r>
            <w:r>
              <w:rPr>
                <w:noProof/>
                <w:webHidden/>
              </w:rPr>
            </w:r>
            <w:r>
              <w:rPr>
                <w:noProof/>
                <w:webHidden/>
              </w:rPr>
              <w:fldChar w:fldCharType="separate"/>
            </w:r>
            <w:r>
              <w:rPr>
                <w:noProof/>
                <w:webHidden/>
              </w:rPr>
              <w:t>4</w:t>
            </w:r>
            <w:r>
              <w:rPr>
                <w:noProof/>
                <w:webHidden/>
              </w:rPr>
              <w:fldChar w:fldCharType="end"/>
            </w:r>
          </w:hyperlink>
        </w:p>
        <w:p w14:paraId="60CDA36F" w14:textId="739FAB78" w:rsidR="00DD71B7" w:rsidRDefault="00DD71B7">
          <w:pPr>
            <w:pStyle w:val="TOC1"/>
            <w:tabs>
              <w:tab w:val="left" w:pos="660"/>
            </w:tabs>
            <w:rPr>
              <w:noProof/>
              <w:kern w:val="2"/>
              <w:sz w:val="24"/>
              <w:szCs w:val="24"/>
              <w14:ligatures w14:val="standardContextual"/>
            </w:rPr>
          </w:pPr>
          <w:hyperlink w:anchor="_Toc212460822" w:history="1">
            <w:r w:rsidRPr="005D6953">
              <w:rPr>
                <w:rStyle w:val="Hyperlink"/>
                <w:rFonts w:cstheme="minorHAnsi"/>
                <w:noProof/>
              </w:rPr>
              <w:t>6.</w:t>
            </w:r>
            <w:r>
              <w:rPr>
                <w:noProof/>
                <w:kern w:val="2"/>
                <w:sz w:val="24"/>
                <w:szCs w:val="24"/>
                <w14:ligatures w14:val="standardContextual"/>
              </w:rPr>
              <w:tab/>
            </w:r>
            <w:r w:rsidRPr="005D6953">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_Toc212460822 \h </w:instrText>
            </w:r>
            <w:r>
              <w:rPr>
                <w:noProof/>
                <w:webHidden/>
              </w:rPr>
            </w:r>
            <w:r>
              <w:rPr>
                <w:noProof/>
                <w:webHidden/>
              </w:rPr>
              <w:fldChar w:fldCharType="separate"/>
            </w:r>
            <w:r>
              <w:rPr>
                <w:noProof/>
                <w:webHidden/>
              </w:rPr>
              <w:t>5</w:t>
            </w:r>
            <w:r>
              <w:rPr>
                <w:noProof/>
                <w:webHidden/>
              </w:rPr>
              <w:fldChar w:fldCharType="end"/>
            </w:r>
          </w:hyperlink>
        </w:p>
        <w:p w14:paraId="4C03CA8A" w14:textId="4D47F60F" w:rsidR="00DD71B7" w:rsidRDefault="00DD71B7">
          <w:pPr>
            <w:pStyle w:val="TOC1"/>
            <w:tabs>
              <w:tab w:val="left" w:pos="660"/>
            </w:tabs>
            <w:rPr>
              <w:noProof/>
              <w:kern w:val="2"/>
              <w:sz w:val="24"/>
              <w:szCs w:val="24"/>
              <w14:ligatures w14:val="standardContextual"/>
            </w:rPr>
          </w:pPr>
          <w:hyperlink w:anchor="_Toc212460823" w:history="1">
            <w:r w:rsidRPr="005D6953">
              <w:rPr>
                <w:rStyle w:val="Hyperlink"/>
                <w:rFonts w:cstheme="minorHAnsi"/>
                <w:noProof/>
              </w:rPr>
              <w:t>7.</w:t>
            </w:r>
            <w:r>
              <w:rPr>
                <w:noProof/>
                <w:kern w:val="2"/>
                <w:sz w:val="24"/>
                <w:szCs w:val="24"/>
                <w14:ligatures w14:val="standardContextual"/>
              </w:rPr>
              <w:tab/>
            </w:r>
            <w:r w:rsidRPr="005D695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_Toc212460823 \h </w:instrText>
            </w:r>
            <w:r>
              <w:rPr>
                <w:noProof/>
                <w:webHidden/>
              </w:rPr>
            </w:r>
            <w:r>
              <w:rPr>
                <w:noProof/>
                <w:webHidden/>
              </w:rPr>
              <w:fldChar w:fldCharType="separate"/>
            </w:r>
            <w:r>
              <w:rPr>
                <w:noProof/>
                <w:webHidden/>
              </w:rPr>
              <w:t>5</w:t>
            </w:r>
            <w:r>
              <w:rPr>
                <w:noProof/>
                <w:webHidden/>
              </w:rPr>
              <w:fldChar w:fldCharType="end"/>
            </w:r>
          </w:hyperlink>
        </w:p>
        <w:p w14:paraId="487DFB94" w14:textId="080BA52B" w:rsidR="00DD71B7" w:rsidRDefault="00DD71B7">
          <w:pPr>
            <w:pStyle w:val="TOC1"/>
            <w:rPr>
              <w:noProof/>
              <w:kern w:val="2"/>
              <w:sz w:val="24"/>
              <w:szCs w:val="24"/>
              <w14:ligatures w14:val="standardContextual"/>
            </w:rPr>
          </w:pPr>
          <w:hyperlink w:anchor="_Toc212460824" w:history="1">
            <w:r w:rsidRPr="005D6953">
              <w:rPr>
                <w:rStyle w:val="Hyperlink"/>
                <w:rFonts w:cstheme="minorHAnsi"/>
                <w:noProof/>
              </w:rPr>
              <w:t>8. Elektroninis aukcionas</w:t>
            </w:r>
            <w:r>
              <w:rPr>
                <w:noProof/>
                <w:webHidden/>
              </w:rPr>
              <w:tab/>
            </w:r>
            <w:r>
              <w:rPr>
                <w:noProof/>
                <w:webHidden/>
              </w:rPr>
              <w:fldChar w:fldCharType="begin"/>
            </w:r>
            <w:r>
              <w:rPr>
                <w:noProof/>
                <w:webHidden/>
              </w:rPr>
              <w:instrText xml:space="preserve"> PAGEREF _Toc212460824 \h </w:instrText>
            </w:r>
            <w:r>
              <w:rPr>
                <w:noProof/>
                <w:webHidden/>
              </w:rPr>
            </w:r>
            <w:r>
              <w:rPr>
                <w:noProof/>
                <w:webHidden/>
              </w:rPr>
              <w:fldChar w:fldCharType="separate"/>
            </w:r>
            <w:r>
              <w:rPr>
                <w:noProof/>
                <w:webHidden/>
              </w:rPr>
              <w:t>6</w:t>
            </w:r>
            <w:r>
              <w:rPr>
                <w:noProof/>
                <w:webHidden/>
              </w:rPr>
              <w:fldChar w:fldCharType="end"/>
            </w:r>
          </w:hyperlink>
        </w:p>
        <w:p w14:paraId="242948BD" w14:textId="4BFFFFB2" w:rsidR="00DD71B7" w:rsidRDefault="00DD71B7">
          <w:pPr>
            <w:pStyle w:val="TOC1"/>
            <w:rPr>
              <w:noProof/>
              <w:kern w:val="2"/>
              <w:sz w:val="24"/>
              <w:szCs w:val="24"/>
              <w14:ligatures w14:val="standardContextual"/>
            </w:rPr>
          </w:pPr>
          <w:hyperlink w:anchor="_Toc212460825" w:history="1">
            <w:r w:rsidRPr="005D6953">
              <w:rPr>
                <w:rStyle w:val="Hyperlink"/>
                <w:rFonts w:cstheme="minorHAnsi"/>
                <w:noProof/>
              </w:rPr>
              <w:t>9. Pasiūlymų vertinimas</w:t>
            </w:r>
            <w:r>
              <w:rPr>
                <w:noProof/>
                <w:webHidden/>
              </w:rPr>
              <w:tab/>
            </w:r>
            <w:r>
              <w:rPr>
                <w:noProof/>
                <w:webHidden/>
              </w:rPr>
              <w:fldChar w:fldCharType="begin"/>
            </w:r>
            <w:r>
              <w:rPr>
                <w:noProof/>
                <w:webHidden/>
              </w:rPr>
              <w:instrText xml:space="preserve"> PAGEREF _Toc212460825 \h </w:instrText>
            </w:r>
            <w:r>
              <w:rPr>
                <w:noProof/>
                <w:webHidden/>
              </w:rPr>
            </w:r>
            <w:r>
              <w:rPr>
                <w:noProof/>
                <w:webHidden/>
              </w:rPr>
              <w:fldChar w:fldCharType="separate"/>
            </w:r>
            <w:r>
              <w:rPr>
                <w:noProof/>
                <w:webHidden/>
              </w:rPr>
              <w:t>6</w:t>
            </w:r>
            <w:r>
              <w:rPr>
                <w:noProof/>
                <w:webHidden/>
              </w:rPr>
              <w:fldChar w:fldCharType="end"/>
            </w:r>
          </w:hyperlink>
        </w:p>
        <w:p w14:paraId="5ED84AAF" w14:textId="42FB2787" w:rsidR="00DD71B7" w:rsidRDefault="00DD71B7">
          <w:pPr>
            <w:pStyle w:val="TOC1"/>
            <w:rPr>
              <w:noProof/>
              <w:kern w:val="2"/>
              <w:sz w:val="24"/>
              <w:szCs w:val="24"/>
              <w14:ligatures w14:val="standardContextual"/>
            </w:rPr>
          </w:pPr>
          <w:hyperlink w:anchor="_Toc212460826" w:history="1">
            <w:r w:rsidRPr="005D6953">
              <w:rPr>
                <w:rStyle w:val="Hyperlink"/>
                <w:rFonts w:cstheme="minorHAnsi"/>
                <w:noProof/>
              </w:rPr>
              <w:t>10. Sutarties sudarymas</w:t>
            </w:r>
            <w:r>
              <w:rPr>
                <w:noProof/>
                <w:webHidden/>
              </w:rPr>
              <w:tab/>
            </w:r>
            <w:r>
              <w:rPr>
                <w:noProof/>
                <w:webHidden/>
              </w:rPr>
              <w:fldChar w:fldCharType="begin"/>
            </w:r>
            <w:r>
              <w:rPr>
                <w:noProof/>
                <w:webHidden/>
              </w:rPr>
              <w:instrText xml:space="preserve"> PAGEREF _Toc212460826 \h </w:instrText>
            </w:r>
            <w:r>
              <w:rPr>
                <w:noProof/>
                <w:webHidden/>
              </w:rPr>
            </w:r>
            <w:r>
              <w:rPr>
                <w:noProof/>
                <w:webHidden/>
              </w:rPr>
              <w:fldChar w:fldCharType="separate"/>
            </w:r>
            <w:r>
              <w:rPr>
                <w:noProof/>
                <w:webHidden/>
              </w:rPr>
              <w:t>6</w:t>
            </w:r>
            <w:r>
              <w:rPr>
                <w:noProof/>
                <w:webHidden/>
              </w:rPr>
              <w:fldChar w:fldCharType="end"/>
            </w:r>
          </w:hyperlink>
        </w:p>
        <w:p w14:paraId="08908DA8" w14:textId="2AB5F51D" w:rsidR="00B26932" w:rsidRPr="007342BC" w:rsidRDefault="0093423B">
          <w:r w:rsidRPr="007342BC">
            <w:rPr>
              <w:b/>
              <w:bCs/>
              <w:noProof/>
            </w:rPr>
            <w:fldChar w:fldCharType="end"/>
          </w:r>
        </w:p>
      </w:sdtContent>
    </w:sdt>
    <w:p w14:paraId="08908DA9" w14:textId="77777777" w:rsidR="00006B37" w:rsidRPr="007342BC" w:rsidRDefault="00006B37" w:rsidP="00006B37">
      <w:pPr>
        <w:rPr>
          <w:rFonts w:cstheme="minorHAnsi"/>
        </w:rPr>
      </w:pPr>
    </w:p>
    <w:p w14:paraId="08908DAA" w14:textId="3F71BE34" w:rsidR="00642961" w:rsidRDefault="008A4523" w:rsidP="00642961">
      <w:pPr>
        <w:rPr>
          <w:rFonts w:cstheme="minorHAnsi"/>
        </w:rPr>
      </w:pPr>
      <w:r>
        <w:rPr>
          <w:rFonts w:cstheme="minorHAnsi"/>
        </w:rPr>
        <w:t>11. Priedai:</w:t>
      </w:r>
    </w:p>
    <w:p w14:paraId="4C5BC013" w14:textId="20530E63" w:rsidR="008A4523" w:rsidRPr="008A4523" w:rsidRDefault="008A4523" w:rsidP="009B2DDB">
      <w:pPr>
        <w:spacing w:after="0"/>
        <w:rPr>
          <w:rFonts w:cstheme="minorHAnsi"/>
        </w:rPr>
      </w:pPr>
      <w:r w:rsidRPr="008A4523">
        <w:rPr>
          <w:rFonts w:cstheme="minorHAnsi"/>
        </w:rPr>
        <w:t>Specialiųjų pirkimo sąlygų 1 priedas „Terminai“</w:t>
      </w:r>
      <w:r w:rsidRPr="008A4523">
        <w:rPr>
          <w:rFonts w:cstheme="minorHAnsi"/>
        </w:rPr>
        <w:tab/>
      </w:r>
    </w:p>
    <w:p w14:paraId="76E480C0" w14:textId="15C28445" w:rsidR="008A4523" w:rsidRPr="008A4523" w:rsidRDefault="008A4523" w:rsidP="009B2DDB">
      <w:pPr>
        <w:spacing w:after="0"/>
        <w:rPr>
          <w:rFonts w:cstheme="minorHAnsi"/>
        </w:rPr>
      </w:pPr>
      <w:r w:rsidRPr="008A4523">
        <w:rPr>
          <w:rFonts w:cstheme="minorHAnsi"/>
        </w:rPr>
        <w:t>Specialiųjų pirkimo sąlygų 2 priedas „Techninė specifikacija“</w:t>
      </w:r>
    </w:p>
    <w:p w14:paraId="372C3C83" w14:textId="1B125741" w:rsidR="008A4523" w:rsidRPr="008A4523" w:rsidRDefault="008A4523" w:rsidP="009B2DDB">
      <w:pPr>
        <w:spacing w:after="0"/>
        <w:rPr>
          <w:rFonts w:cstheme="minorHAnsi"/>
        </w:rPr>
      </w:pPr>
      <w:r w:rsidRPr="008A4523">
        <w:rPr>
          <w:rFonts w:cstheme="minorHAnsi"/>
        </w:rPr>
        <w:t>Specialiųjų pirkimo sąlygų 3 priedas „Tiekėjų pašalinimo pagrindai“</w:t>
      </w:r>
    </w:p>
    <w:p w14:paraId="371A43AF" w14:textId="3F1DF520" w:rsidR="008A4523" w:rsidRPr="008A4523" w:rsidRDefault="008A4523" w:rsidP="009B2DDB">
      <w:pPr>
        <w:spacing w:after="0"/>
        <w:rPr>
          <w:rFonts w:cstheme="minorHAnsi"/>
        </w:rPr>
      </w:pPr>
      <w:r w:rsidRPr="008A4523">
        <w:rPr>
          <w:rFonts w:cstheme="minorHAnsi"/>
        </w:rPr>
        <w:t>Specialiųjų pirkimo sąlygų 4 priedas ,,Tiekėjų kvalifikacijos reikalavimai“</w:t>
      </w:r>
    </w:p>
    <w:p w14:paraId="05A35F1A" w14:textId="45F88A45" w:rsidR="008A4523" w:rsidRPr="008A4523" w:rsidRDefault="008A4523" w:rsidP="009B2DDB">
      <w:pPr>
        <w:spacing w:after="0"/>
        <w:rPr>
          <w:rFonts w:cstheme="minorHAnsi"/>
        </w:rPr>
      </w:pPr>
      <w:r w:rsidRPr="008A4523">
        <w:rPr>
          <w:rFonts w:cstheme="minorHAnsi"/>
        </w:rPr>
        <w:t>Specialiųjų pirkimo sąlygų  5 priedas „Tinkamai įvykdytų sutarčių sąrašas “</w:t>
      </w:r>
    </w:p>
    <w:p w14:paraId="678429B5" w14:textId="5AF267EA" w:rsidR="008A4523" w:rsidRPr="008A4523" w:rsidRDefault="008A4523" w:rsidP="009B2DDB">
      <w:pPr>
        <w:spacing w:after="0"/>
        <w:rPr>
          <w:rFonts w:cstheme="minorHAnsi"/>
        </w:rPr>
      </w:pPr>
      <w:r w:rsidRPr="008A4523">
        <w:rPr>
          <w:rFonts w:cstheme="minorHAnsi"/>
        </w:rPr>
        <w:t>Specialiųjų pirkimo sąlygų 6 priedas „Specialistų sąrašas</w:t>
      </w:r>
      <w:r>
        <w:rPr>
          <w:rFonts w:cstheme="minorHAnsi"/>
        </w:rPr>
        <w:t>“</w:t>
      </w:r>
    </w:p>
    <w:p w14:paraId="5440E69C" w14:textId="712CE874" w:rsidR="008A4523" w:rsidRPr="008A4523" w:rsidRDefault="008A4523" w:rsidP="009B2DDB">
      <w:pPr>
        <w:spacing w:after="0"/>
        <w:rPr>
          <w:rFonts w:cstheme="minorHAnsi"/>
        </w:rPr>
      </w:pPr>
      <w:r w:rsidRPr="008A4523">
        <w:rPr>
          <w:rFonts w:cstheme="minorHAnsi"/>
        </w:rPr>
        <w:t>Specialiųjų pirkimo sąlygų 7 priedas „Specialisto gyvenimo aprašymo (CV) forma“</w:t>
      </w:r>
    </w:p>
    <w:p w14:paraId="58DBD10D" w14:textId="50D083B7" w:rsidR="008A4523" w:rsidRPr="008A4523" w:rsidRDefault="008A4523" w:rsidP="009B2DDB">
      <w:pPr>
        <w:spacing w:after="0"/>
        <w:rPr>
          <w:rFonts w:cstheme="minorHAnsi"/>
        </w:rPr>
      </w:pPr>
      <w:r w:rsidRPr="008A4523">
        <w:rPr>
          <w:rFonts w:cstheme="minorHAnsi"/>
        </w:rPr>
        <w:t>Specialiųjų pirkimo sąlygų 8 priedas „EBVPD“</w:t>
      </w:r>
    </w:p>
    <w:p w14:paraId="03EFCC86" w14:textId="7F9F9F70" w:rsidR="008A4523" w:rsidRPr="008A4523" w:rsidRDefault="008A4523" w:rsidP="009B2DDB">
      <w:pPr>
        <w:spacing w:after="0"/>
        <w:rPr>
          <w:rFonts w:cstheme="minorHAnsi"/>
        </w:rPr>
      </w:pPr>
      <w:r w:rsidRPr="008A4523">
        <w:rPr>
          <w:rFonts w:cstheme="minorHAnsi"/>
        </w:rPr>
        <w:t>Specialiųjų pirkimo sąlygų 9 priedas „Pasiūlymo forma“</w:t>
      </w:r>
    </w:p>
    <w:p w14:paraId="2185DA44" w14:textId="09F0FB97" w:rsidR="008A4523" w:rsidRPr="008A4523" w:rsidRDefault="008A4523" w:rsidP="009B2DDB">
      <w:pPr>
        <w:spacing w:after="0"/>
        <w:rPr>
          <w:rFonts w:cstheme="minorHAnsi"/>
        </w:rPr>
      </w:pPr>
      <w:r w:rsidRPr="008A4523">
        <w:rPr>
          <w:rFonts w:cstheme="minorHAnsi"/>
        </w:rPr>
        <w:t>Specialiųjų pirkimo sąlygų 10 priedas „Pasiūlymų vertinimo kriterijai ir sąlygos“</w:t>
      </w:r>
    </w:p>
    <w:p w14:paraId="27133547" w14:textId="2CE63615" w:rsidR="008A4523" w:rsidRPr="008A4523" w:rsidRDefault="008A4523" w:rsidP="009B2DDB">
      <w:pPr>
        <w:spacing w:after="0"/>
        <w:rPr>
          <w:rFonts w:cstheme="minorHAnsi"/>
        </w:rPr>
      </w:pPr>
      <w:r w:rsidRPr="008A4523">
        <w:rPr>
          <w:rFonts w:cstheme="minorHAnsi"/>
        </w:rPr>
        <w:t>Specialiųjų pirkimo sąlygų 11 priedas „Tiekėjo deklaracija dėl atitikties Reglamento nuostatoms juridiniam asmeniui“</w:t>
      </w:r>
    </w:p>
    <w:p w14:paraId="26EF9EB7" w14:textId="7C506DB5" w:rsidR="008A4523" w:rsidRPr="008A4523" w:rsidRDefault="008A4523" w:rsidP="009B2DDB">
      <w:pPr>
        <w:spacing w:after="0"/>
        <w:rPr>
          <w:rFonts w:cstheme="minorHAnsi"/>
        </w:rPr>
      </w:pPr>
      <w:r w:rsidRPr="008A4523">
        <w:rPr>
          <w:rFonts w:cstheme="minorHAnsi"/>
        </w:rPr>
        <w:t>Specialiųjų pirkimo sąlygų 12 priedas „Tiekėjo deklaracija dėl atitikties Reglamento nuostatoms fiziniam asmeniui</w:t>
      </w:r>
    </w:p>
    <w:p w14:paraId="51A8959E" w14:textId="733E6598" w:rsidR="008A4523" w:rsidRPr="008A4523" w:rsidRDefault="008A4523" w:rsidP="009B2DDB">
      <w:pPr>
        <w:spacing w:after="0"/>
        <w:rPr>
          <w:rFonts w:cstheme="minorHAnsi"/>
        </w:rPr>
      </w:pPr>
      <w:r w:rsidRPr="008A4523">
        <w:rPr>
          <w:rFonts w:cstheme="minorHAnsi"/>
        </w:rPr>
        <w:t>Specialiųjų pirkimo sąlygų 13 priedas „Nacionalinio saugumo reikalavimų atitikties deklaracija“</w:t>
      </w:r>
    </w:p>
    <w:p w14:paraId="6B8F237C" w14:textId="17828E02" w:rsidR="008A4523" w:rsidRPr="007342BC" w:rsidRDefault="008A4523" w:rsidP="009B2DDB">
      <w:pPr>
        <w:spacing w:after="0"/>
        <w:rPr>
          <w:rFonts w:cstheme="minorHAnsi"/>
        </w:rPr>
      </w:pPr>
      <w:r w:rsidRPr="008A4523">
        <w:rPr>
          <w:rFonts w:cstheme="minorHAnsi"/>
        </w:rPr>
        <w:t>Specialiųjų pirkimo sąlygų 14 priedas „Sutarties projektas“</w:t>
      </w:r>
    </w:p>
    <w:p w14:paraId="08908DAB" w14:textId="77777777" w:rsidR="00642961" w:rsidRPr="007342BC" w:rsidRDefault="00642961" w:rsidP="00006B37">
      <w:pPr>
        <w:rPr>
          <w:rFonts w:cstheme="minorHAnsi"/>
        </w:rPr>
      </w:pPr>
    </w:p>
    <w:p w14:paraId="08908DAC" w14:textId="77777777" w:rsidR="00642961" w:rsidRPr="007342BC" w:rsidRDefault="00642961" w:rsidP="00006B37">
      <w:pPr>
        <w:rPr>
          <w:rFonts w:cstheme="minorHAnsi"/>
        </w:rPr>
      </w:pPr>
    </w:p>
    <w:p w14:paraId="08908DAD" w14:textId="3F179BF9" w:rsidR="0003588F" w:rsidRDefault="0003588F">
      <w:pPr>
        <w:rPr>
          <w:rFonts w:cstheme="minorHAnsi"/>
        </w:rPr>
      </w:pPr>
      <w:r>
        <w:rPr>
          <w:rFonts w:cstheme="minorHAnsi"/>
        </w:rPr>
        <w:br w:type="page"/>
      </w:r>
    </w:p>
    <w:p w14:paraId="08908DB5" w14:textId="77777777" w:rsidR="002415C7" w:rsidRPr="007342BC" w:rsidRDefault="00263B34" w:rsidP="00457163">
      <w:pPr>
        <w:pStyle w:val="Heading1"/>
        <w:numPr>
          <w:ilvl w:val="0"/>
          <w:numId w:val="1"/>
        </w:numPr>
        <w:spacing w:line="20" w:lineRule="atLeast"/>
        <w:ind w:left="567" w:hanging="567"/>
        <w:contextualSpacing/>
        <w:rPr>
          <w:rFonts w:asciiTheme="minorHAnsi" w:hAnsiTheme="minorHAnsi" w:cstheme="minorHAnsi"/>
          <w:sz w:val="28"/>
          <w:szCs w:val="28"/>
        </w:rPr>
      </w:pPr>
      <w:bookmarkStart w:id="3" w:name="_Toc167204053"/>
      <w:bookmarkStart w:id="4" w:name="_Toc212460817"/>
      <w:r w:rsidRPr="007342BC">
        <w:rPr>
          <w:rFonts w:asciiTheme="minorHAnsi" w:hAnsiTheme="minorHAnsi" w:cstheme="minorHAnsi"/>
          <w:sz w:val="28"/>
          <w:szCs w:val="28"/>
        </w:rPr>
        <w:lastRenderedPageBreak/>
        <w:t>Bendra informacija</w:t>
      </w:r>
      <w:bookmarkEnd w:id="0"/>
      <w:bookmarkEnd w:id="3"/>
      <w:bookmarkEnd w:id="4"/>
    </w:p>
    <w:p w14:paraId="0A5F8721" w14:textId="77777777" w:rsidR="00CF32F8" w:rsidRPr="00473BC7" w:rsidRDefault="00E05E2D" w:rsidP="00CF32F8">
      <w:pPr>
        <w:pStyle w:val="ListParagraph"/>
        <w:numPr>
          <w:ilvl w:val="1"/>
          <w:numId w:val="1"/>
        </w:numPr>
        <w:spacing w:line="240" w:lineRule="auto"/>
        <w:ind w:left="357" w:hanging="357"/>
        <w:jc w:val="both"/>
        <w:rPr>
          <w:rFonts w:eastAsia="Calibri" w:cstheme="minorHAnsi"/>
        </w:rPr>
      </w:pPr>
      <w:r w:rsidRPr="007342BC">
        <w:rPr>
          <w:rFonts w:cstheme="minorHAnsi"/>
        </w:rPr>
        <w:t xml:space="preserve">Perkančioji organizacija – </w:t>
      </w:r>
      <w:r w:rsidR="002171F7" w:rsidRPr="007342BC">
        <w:rPr>
          <w:rFonts w:cstheme="minorHAnsi"/>
        </w:rPr>
        <w:t xml:space="preserve"> </w:t>
      </w:r>
      <w:r w:rsidR="00CF32F8" w:rsidRPr="00473BC7">
        <w:rPr>
          <w:rFonts w:eastAsia="Calibri" w:cstheme="minorHAnsi"/>
        </w:rPr>
        <w:t>Aplinkos apsaugos agentūra, juridinio asmens kodas 188784898, adresas A. Juozapavičiaus g. 9, 09311 Vilnius (https://gamta.lt/). Perkančioji organizacija nėra PVM mokėtoja.</w:t>
      </w:r>
    </w:p>
    <w:p w14:paraId="08908DB7" w14:textId="746C2831" w:rsidR="00404B16" w:rsidRDefault="00D45AE8" w:rsidP="00DB0D5B">
      <w:pPr>
        <w:pStyle w:val="ListParagraph"/>
        <w:numPr>
          <w:ilvl w:val="1"/>
          <w:numId w:val="1"/>
        </w:numPr>
        <w:spacing w:after="0" w:line="240" w:lineRule="auto"/>
        <w:jc w:val="both"/>
        <w:rPr>
          <w:rFonts w:eastAsia="Calibri" w:cstheme="minorHAnsi"/>
          <w:sz w:val="22"/>
          <w:szCs w:val="22"/>
        </w:rPr>
      </w:pPr>
      <w:r w:rsidRPr="007342BC">
        <w:rPr>
          <w:rFonts w:eastAsia="Calibri" w:cstheme="minorHAnsi"/>
          <w:sz w:val="22"/>
          <w:szCs w:val="22"/>
        </w:rPr>
        <w:t xml:space="preserve">Pirkimą </w:t>
      </w:r>
      <w:r w:rsidRPr="007342BC">
        <w:rPr>
          <w:rFonts w:cstheme="minorHAnsi"/>
          <w:sz w:val="22"/>
          <w:szCs w:val="22"/>
        </w:rPr>
        <w:t>perkančiosios organizacijos</w:t>
      </w:r>
      <w:r w:rsidRPr="007342BC">
        <w:rPr>
          <w:rFonts w:eastAsia="Calibri" w:cstheme="minorHAnsi"/>
          <w:sz w:val="22"/>
          <w:szCs w:val="22"/>
        </w:rPr>
        <w:t xml:space="preserve"> vardu atlieka </w:t>
      </w:r>
      <w:r w:rsidR="009D37EE" w:rsidRPr="007342BC">
        <w:rPr>
          <w:rFonts w:eastAsia="Calibri" w:cstheme="minorHAnsi"/>
          <w:sz w:val="22"/>
          <w:szCs w:val="22"/>
        </w:rPr>
        <w:t xml:space="preserve">įgaliotoji </w:t>
      </w:r>
      <w:r w:rsidRPr="007342BC">
        <w:rPr>
          <w:rFonts w:eastAsia="Calibri" w:cstheme="minorHAnsi"/>
          <w:sz w:val="22"/>
          <w:szCs w:val="22"/>
        </w:rPr>
        <w:t>organizacija:</w:t>
      </w:r>
      <w:r w:rsidR="009D37EE" w:rsidRPr="007342BC">
        <w:rPr>
          <w:rFonts w:eastAsia="Calibri" w:cstheme="minorHAnsi"/>
          <w:sz w:val="22"/>
          <w:szCs w:val="22"/>
        </w:rPr>
        <w:t xml:space="preserve"> Lietuvos Respublikos aplinkos ministerijos Aplinkos projektų valdymo agentūra,  </w:t>
      </w:r>
      <w:r w:rsidRPr="007342BC">
        <w:rPr>
          <w:rFonts w:eastAsia="Calibri" w:cstheme="minorHAnsi"/>
          <w:sz w:val="22"/>
          <w:szCs w:val="22"/>
        </w:rPr>
        <w:t xml:space="preserve">juridinio asmens kodas </w:t>
      </w:r>
      <w:r w:rsidR="009D37EE" w:rsidRPr="007342BC">
        <w:rPr>
          <w:rFonts w:eastAsia="Calibri" w:cstheme="minorHAnsi"/>
          <w:sz w:val="22"/>
          <w:szCs w:val="22"/>
        </w:rPr>
        <w:t>288779560</w:t>
      </w:r>
      <w:r w:rsidRPr="007342BC">
        <w:rPr>
          <w:rFonts w:eastAsia="Calibri" w:cstheme="minorHAnsi"/>
          <w:sz w:val="22"/>
          <w:szCs w:val="22"/>
        </w:rPr>
        <w:t xml:space="preserve">, adresas </w:t>
      </w:r>
      <w:r w:rsidR="009D37EE" w:rsidRPr="007342BC">
        <w:rPr>
          <w:rFonts w:eastAsia="Calibri" w:cstheme="minorHAnsi"/>
          <w:sz w:val="22"/>
          <w:szCs w:val="22"/>
        </w:rPr>
        <w:t>Labdarių g. 3-102, LT-01120 Vilnius</w:t>
      </w:r>
      <w:r w:rsidR="00430161">
        <w:rPr>
          <w:rFonts w:eastAsia="Calibri" w:cstheme="minorHAnsi"/>
          <w:sz w:val="22"/>
          <w:szCs w:val="22"/>
        </w:rPr>
        <w:t>.</w:t>
      </w:r>
      <w:r w:rsidRPr="007342BC">
        <w:rPr>
          <w:rFonts w:eastAsia="Calibri" w:cstheme="minorHAnsi"/>
          <w:sz w:val="22"/>
          <w:szCs w:val="22"/>
        </w:rPr>
        <w:t xml:space="preserve"> Sutartį pasirašys </w:t>
      </w:r>
      <w:r w:rsidR="00835996" w:rsidRPr="007342BC">
        <w:rPr>
          <w:rFonts w:cstheme="minorHAnsi"/>
          <w:sz w:val="22"/>
          <w:szCs w:val="22"/>
        </w:rPr>
        <w:t>P</w:t>
      </w:r>
      <w:r w:rsidRPr="007342BC">
        <w:rPr>
          <w:rFonts w:cstheme="minorHAnsi"/>
          <w:sz w:val="22"/>
          <w:szCs w:val="22"/>
        </w:rPr>
        <w:t>erkančioji organizacija</w:t>
      </w:r>
      <w:r w:rsidRPr="007342BC">
        <w:rPr>
          <w:rFonts w:eastAsia="Calibri" w:cstheme="minorHAnsi"/>
          <w:sz w:val="22"/>
          <w:szCs w:val="22"/>
        </w:rPr>
        <w:t>. Kai pirkimą atlieka centrinė perkančioji organizacija, ji atlieka pirkimo dokumentuose nurodytus perkančiajai organizacijai priskirtinus veiksmus, išskyrus pirkimo sutarties sudarymą.</w:t>
      </w:r>
    </w:p>
    <w:p w14:paraId="139DB525" w14:textId="564ABBC8" w:rsidR="00430161" w:rsidRPr="007342BC" w:rsidRDefault="00430161" w:rsidP="00DB0D5B">
      <w:pPr>
        <w:pStyle w:val="ListParagraph"/>
        <w:numPr>
          <w:ilvl w:val="1"/>
          <w:numId w:val="1"/>
        </w:numPr>
        <w:spacing w:after="0" w:line="240" w:lineRule="auto"/>
        <w:jc w:val="both"/>
        <w:rPr>
          <w:rFonts w:eastAsia="Calibri" w:cstheme="minorHAnsi"/>
          <w:sz w:val="22"/>
          <w:szCs w:val="22"/>
        </w:rPr>
      </w:pPr>
      <w:r w:rsidRPr="00430161">
        <w:rPr>
          <w:rFonts w:eastAsia="Calibri" w:cstheme="minorHAnsi"/>
          <w:sz w:val="22"/>
          <w:szCs w:val="22"/>
        </w:rPr>
        <w:t xml:space="preserve">Pirkimas vykdomas įgyvendinti </w:t>
      </w:r>
      <w:r w:rsidR="00B345C1">
        <w:rPr>
          <w:rFonts w:eastAsia="Calibri" w:cstheme="minorHAnsi"/>
          <w:sz w:val="22"/>
          <w:szCs w:val="22"/>
        </w:rPr>
        <w:t xml:space="preserve">projektą Nr. </w:t>
      </w:r>
      <w:r w:rsidR="00B345C1" w:rsidRPr="00B345C1">
        <w:rPr>
          <w:rFonts w:eastAsia="Calibri" w:cstheme="minorHAnsi"/>
          <w:sz w:val="22"/>
          <w:szCs w:val="22"/>
        </w:rPr>
        <w:t>01-019-P-0001</w:t>
      </w:r>
      <w:r w:rsidRPr="00430161">
        <w:rPr>
          <w:rFonts w:eastAsia="Calibri" w:cstheme="minorHAnsi"/>
          <w:sz w:val="22"/>
          <w:szCs w:val="22"/>
        </w:rPr>
        <w:t xml:space="preserve"> ,,</w:t>
      </w:r>
      <w:r w:rsidR="009E3F0B" w:rsidRPr="009E3F0B">
        <w:rPr>
          <w:rFonts w:eastAsia="Calibri" w:cstheme="minorHAnsi"/>
          <w:sz w:val="22"/>
          <w:szCs w:val="22"/>
        </w:rPr>
        <w:t>Valstybinio aplinkos oro monitoringo sistemos techninių pajėgumų stiprinimas, stebėsenos ir visuomenės informuotumo  didinimas</w:t>
      </w:r>
      <w:r w:rsidRPr="00430161">
        <w:rPr>
          <w:rFonts w:eastAsia="Calibri" w:cstheme="minorHAnsi"/>
          <w:sz w:val="22"/>
          <w:szCs w:val="22"/>
        </w:rPr>
        <w:t>" (toliau - Projektas)</w:t>
      </w:r>
      <w:r w:rsidR="00B345C1">
        <w:rPr>
          <w:rFonts w:eastAsia="Calibri" w:cstheme="minorHAnsi"/>
          <w:sz w:val="22"/>
          <w:szCs w:val="22"/>
        </w:rPr>
        <w:t>.</w:t>
      </w:r>
      <w:r w:rsidRPr="00430161">
        <w:rPr>
          <w:rFonts w:eastAsia="Calibri" w:cstheme="minorHAnsi"/>
          <w:sz w:val="22"/>
          <w:szCs w:val="22"/>
        </w:rPr>
        <w:t xml:space="preserve"> </w:t>
      </w:r>
      <w:r w:rsidR="00B345C1" w:rsidRPr="00B345C1">
        <w:rPr>
          <w:rFonts w:eastAsia="Calibri" w:cstheme="minorHAnsi"/>
          <w:sz w:val="22"/>
          <w:szCs w:val="22"/>
        </w:rPr>
        <w:t>Projektas vykdomas pagal 2022–2030 metų Plėtros programos pažangos priemonės Nr. 02-001-06-11-01 „Stiprinti neigiamo poveikio aplinkai prevenciją ir valdymą“ veiklą „Valstybinio aplinkos oro monitoringo sistemos stiprinimas“ ir finansuojamas 2021‒2027 metų Europos Sąjungos fondų lėšomis.</w:t>
      </w:r>
    </w:p>
    <w:p w14:paraId="08908DB8" w14:textId="77777777" w:rsidR="002F5F8E" w:rsidRPr="007342BC" w:rsidRDefault="007D6857" w:rsidP="007B2190">
      <w:pPr>
        <w:pStyle w:val="ListParagraph"/>
        <w:numPr>
          <w:ilvl w:val="1"/>
          <w:numId w:val="1"/>
        </w:numPr>
        <w:spacing w:after="0" w:line="240" w:lineRule="auto"/>
        <w:jc w:val="both"/>
        <w:rPr>
          <w:rFonts w:eastAsia="Calibri" w:cstheme="minorHAnsi"/>
          <w:sz w:val="22"/>
          <w:szCs w:val="22"/>
        </w:rPr>
      </w:pPr>
      <w:r w:rsidRPr="007342BC">
        <w:rPr>
          <w:rFonts w:cstheme="minorHAnsi"/>
          <w:sz w:val="22"/>
          <w:szCs w:val="22"/>
        </w:rPr>
        <w:t>Pirkimas</w:t>
      </w:r>
      <w:r w:rsidR="00B37854" w:rsidRPr="007342BC">
        <w:rPr>
          <w:rFonts w:cstheme="minorHAnsi"/>
          <w:sz w:val="22"/>
          <w:szCs w:val="22"/>
        </w:rPr>
        <w:t xml:space="preserve"> neatlieka</w:t>
      </w:r>
      <w:r w:rsidRPr="007342BC">
        <w:rPr>
          <w:rFonts w:cstheme="minorHAnsi"/>
          <w:sz w:val="22"/>
          <w:szCs w:val="22"/>
        </w:rPr>
        <w:t>mas</w:t>
      </w:r>
      <w:r w:rsidR="00B37854" w:rsidRPr="007342BC">
        <w:rPr>
          <w:rFonts w:cstheme="minorHAnsi"/>
          <w:sz w:val="22"/>
          <w:szCs w:val="22"/>
        </w:rPr>
        <w:t xml:space="preserve"> </w:t>
      </w:r>
      <w:r w:rsidR="002F5F8E" w:rsidRPr="007342BC">
        <w:rPr>
          <w:rFonts w:cstheme="minorHAnsi"/>
          <w:sz w:val="22"/>
          <w:szCs w:val="22"/>
        </w:rPr>
        <w:t>naudojantis centralizuot</w:t>
      </w:r>
      <w:r w:rsidR="00BE0BF5" w:rsidRPr="007342BC">
        <w:rPr>
          <w:rFonts w:cstheme="minorHAnsi"/>
          <w:sz w:val="22"/>
          <w:szCs w:val="22"/>
        </w:rPr>
        <w:t>u</w:t>
      </w:r>
      <w:r w:rsidR="002F5F8E" w:rsidRPr="007342BC">
        <w:rPr>
          <w:rFonts w:cstheme="minorHAnsi"/>
          <w:sz w:val="22"/>
          <w:szCs w:val="22"/>
        </w:rPr>
        <w:t xml:space="preserve"> pirkimų katalogu</w:t>
      </w:r>
      <w:r w:rsidRPr="007342BC">
        <w:rPr>
          <w:rFonts w:cstheme="minorHAnsi"/>
          <w:sz w:val="22"/>
          <w:szCs w:val="22"/>
        </w:rPr>
        <w:t>, nes</w:t>
      </w:r>
      <w:r w:rsidR="009346F3" w:rsidRPr="007342BC">
        <w:rPr>
          <w:rFonts w:cstheme="minorHAnsi"/>
          <w:sz w:val="22"/>
          <w:szCs w:val="22"/>
        </w:rPr>
        <w:t xml:space="preserve"> tokio pirkimo </w:t>
      </w:r>
      <w:r w:rsidR="009346F3" w:rsidRPr="007342BC">
        <w:rPr>
          <w:rFonts w:cstheme="minorHAnsi"/>
          <w:color w:val="000000" w:themeColor="text1"/>
          <w:sz w:val="22"/>
          <w:szCs w:val="22"/>
        </w:rPr>
        <w:t>objekto CPO kataloge nėra.</w:t>
      </w:r>
    </w:p>
    <w:p w14:paraId="08908DB9" w14:textId="5F9ADB37" w:rsidR="00AA23FB" w:rsidRPr="007342BC" w:rsidRDefault="002F5F8E" w:rsidP="007B2190">
      <w:pPr>
        <w:pStyle w:val="ListParagraph"/>
        <w:numPr>
          <w:ilvl w:val="1"/>
          <w:numId w:val="1"/>
        </w:numPr>
        <w:spacing w:after="0" w:line="240" w:lineRule="auto"/>
        <w:rPr>
          <w:rFonts w:cstheme="minorHAnsi"/>
          <w:sz w:val="22"/>
          <w:szCs w:val="22"/>
        </w:rPr>
      </w:pPr>
      <w:r w:rsidRPr="007342BC">
        <w:rPr>
          <w:rFonts w:cstheme="minorHAnsi"/>
          <w:sz w:val="22"/>
          <w:szCs w:val="22"/>
        </w:rPr>
        <w:t xml:space="preserve"> </w:t>
      </w:r>
      <w:r w:rsidR="00AA23FB" w:rsidRPr="007342BC">
        <w:rPr>
          <w:rFonts w:eastAsia="Times New Roman" w:cstheme="minorHAnsi"/>
          <w:sz w:val="22"/>
          <w:szCs w:val="22"/>
        </w:rPr>
        <w:t>Perkančioji organizacija nerezervuoja teisės dalyvauti pirkime.</w:t>
      </w:r>
    </w:p>
    <w:p w14:paraId="08908DBA" w14:textId="77777777" w:rsidR="007D25D0" w:rsidRPr="007342BC" w:rsidRDefault="00C447D2" w:rsidP="007D25D0">
      <w:pPr>
        <w:pStyle w:val="ListParagraph"/>
        <w:numPr>
          <w:ilvl w:val="1"/>
          <w:numId w:val="1"/>
        </w:numPr>
        <w:spacing w:after="0" w:line="240" w:lineRule="auto"/>
        <w:jc w:val="both"/>
        <w:rPr>
          <w:rFonts w:cstheme="minorHAnsi"/>
          <w:sz w:val="22"/>
          <w:szCs w:val="22"/>
        </w:rPr>
      </w:pPr>
      <w:r w:rsidRPr="007342BC">
        <w:rPr>
          <w:rFonts w:cstheme="minorHAnsi"/>
          <w:sz w:val="22"/>
          <w:szCs w:val="22"/>
        </w:rPr>
        <w:t xml:space="preserve"> </w:t>
      </w:r>
      <w:r w:rsidR="00E32C8E" w:rsidRPr="007342BC">
        <w:rPr>
          <w:rFonts w:cstheme="minorHAnsi"/>
          <w:sz w:val="22"/>
          <w:szCs w:val="22"/>
        </w:rPr>
        <w:t xml:space="preserve">Stebėtojai dalyvauti </w:t>
      </w:r>
      <w:r w:rsidR="008A3C98" w:rsidRPr="007342BC">
        <w:rPr>
          <w:rFonts w:cstheme="minorHAnsi"/>
          <w:sz w:val="22"/>
          <w:szCs w:val="22"/>
        </w:rPr>
        <w:t>K</w:t>
      </w:r>
      <w:r w:rsidR="00E32C8E" w:rsidRPr="007342BC">
        <w:rPr>
          <w:rFonts w:cstheme="minorHAnsi"/>
          <w:sz w:val="22"/>
          <w:szCs w:val="22"/>
        </w:rPr>
        <w:t>omisijos posėdžiuose nėra kviečiami.</w:t>
      </w:r>
    </w:p>
    <w:p w14:paraId="08908DBC" w14:textId="41F2EB8E" w:rsidR="007D25D0" w:rsidRPr="00321B31" w:rsidRDefault="275D3260" w:rsidP="009F2D1F">
      <w:pPr>
        <w:pStyle w:val="ListParagraph"/>
        <w:numPr>
          <w:ilvl w:val="1"/>
          <w:numId w:val="1"/>
        </w:numPr>
        <w:spacing w:after="0" w:line="240" w:lineRule="auto"/>
        <w:jc w:val="both"/>
        <w:rPr>
          <w:sz w:val="22"/>
          <w:szCs w:val="22"/>
        </w:rPr>
      </w:pPr>
      <w:r w:rsidRPr="00321B31">
        <w:rPr>
          <w:sz w:val="22"/>
          <w:szCs w:val="22"/>
        </w:rPr>
        <w:t xml:space="preserve">Atliekamas žaliasis pirkimas. Pirkimas vykdomas vadovaujantis </w:t>
      </w:r>
      <w:hyperlink r:id="rId13">
        <w:r w:rsidRPr="00321B31">
          <w:rPr>
            <w:rStyle w:val="Hyperlink"/>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B74B4C0" w:rsidRPr="00321B31">
        <w:rPr>
          <w:rStyle w:val="Hyperlink"/>
          <w:sz w:val="22"/>
          <w:szCs w:val="22"/>
        </w:rPr>
        <w:t>“</w:t>
      </w:r>
      <w:r w:rsidR="0E383BB9" w:rsidRPr="00321B31">
        <w:rPr>
          <w:sz w:val="22"/>
          <w:szCs w:val="22"/>
        </w:rPr>
        <w:t xml:space="preserve"> 4.4.3</w:t>
      </w:r>
      <w:r w:rsidR="00321B31" w:rsidRPr="00321B31">
        <w:t xml:space="preserve"> </w:t>
      </w:r>
      <w:r w:rsidR="00321B31" w:rsidRPr="00321B31">
        <w:rPr>
          <w:sz w:val="22"/>
          <w:szCs w:val="22"/>
        </w:rPr>
        <w:t>papunkčiu (perkamos tyrimų paslaugos yra nematerialaus pobūdžio (intelektinės) paslaugos, nesusijusios su materialaus objekto sukūrimu, kurių teikimo metu nėra numatomas reikšmingas neigiamas poveikis aplinkai, nesukuriamas</w:t>
      </w:r>
      <w:r w:rsidR="00321B31" w:rsidRPr="00321B31">
        <w:t xml:space="preserve"> </w:t>
      </w:r>
      <w:r w:rsidR="00321B31" w:rsidRPr="00321B31">
        <w:rPr>
          <w:sz w:val="22"/>
          <w:szCs w:val="22"/>
        </w:rPr>
        <w:t xml:space="preserve">taršos šaltinis ir negeneruojamos atliekos).  </w:t>
      </w:r>
    </w:p>
    <w:p w14:paraId="08908DBD" w14:textId="77777777" w:rsidR="00E32C8E" w:rsidRPr="005E5BF7" w:rsidRDefault="003D26E2" w:rsidP="007D25D0">
      <w:pPr>
        <w:pStyle w:val="ListParagraph"/>
        <w:numPr>
          <w:ilvl w:val="1"/>
          <w:numId w:val="1"/>
        </w:numPr>
        <w:spacing w:after="0" w:line="240" w:lineRule="auto"/>
        <w:jc w:val="both"/>
        <w:rPr>
          <w:rFonts w:cstheme="minorHAnsi"/>
          <w:sz w:val="22"/>
          <w:szCs w:val="22"/>
        </w:rPr>
      </w:pPr>
      <w:r w:rsidRPr="007342BC">
        <w:rPr>
          <w:rFonts w:eastAsia="Arial" w:cstheme="minorHAnsi"/>
          <w:sz w:val="22"/>
          <w:szCs w:val="22"/>
        </w:rPr>
        <w:t xml:space="preserve"> </w:t>
      </w:r>
      <w:r w:rsidR="00E32C8E" w:rsidRPr="007342BC">
        <w:rPr>
          <w:rFonts w:eastAsia="Arial" w:cstheme="minorHAnsi"/>
          <w:sz w:val="22"/>
          <w:szCs w:val="22"/>
        </w:rPr>
        <w:t xml:space="preserve">Išankstinis skelbimas apie </w:t>
      </w:r>
      <w:r w:rsidR="007A68AD" w:rsidRPr="007342BC">
        <w:rPr>
          <w:rFonts w:eastAsia="Arial" w:cstheme="minorHAnsi"/>
          <w:sz w:val="22"/>
          <w:szCs w:val="22"/>
        </w:rPr>
        <w:t>p</w:t>
      </w:r>
      <w:r w:rsidR="00E32C8E" w:rsidRPr="007342BC">
        <w:rPr>
          <w:rFonts w:eastAsia="Arial" w:cstheme="minorHAnsi"/>
          <w:sz w:val="22"/>
          <w:szCs w:val="22"/>
        </w:rPr>
        <w:t>irkimą nebuvo paskelbtas</w:t>
      </w:r>
      <w:r w:rsidR="005A3D85" w:rsidRPr="007342BC">
        <w:rPr>
          <w:rFonts w:eastAsia="Arial" w:cstheme="minorHAnsi"/>
          <w:sz w:val="22"/>
          <w:szCs w:val="22"/>
        </w:rPr>
        <w:t>.</w:t>
      </w:r>
    </w:p>
    <w:p w14:paraId="61A04CBE" w14:textId="7EDA246B" w:rsidR="00841FE3" w:rsidRPr="005874A1" w:rsidRDefault="005E5BF7" w:rsidP="005874A1">
      <w:pPr>
        <w:pStyle w:val="ListParagraph"/>
        <w:numPr>
          <w:ilvl w:val="1"/>
          <w:numId w:val="1"/>
        </w:numPr>
        <w:rPr>
          <w:rFonts w:cstheme="minorHAnsi"/>
          <w:sz w:val="22"/>
          <w:szCs w:val="22"/>
        </w:rPr>
      </w:pPr>
      <w:r w:rsidRPr="005E5BF7">
        <w:rPr>
          <w:rFonts w:cstheme="minorHAnsi"/>
          <w:sz w:val="22"/>
          <w:szCs w:val="22"/>
        </w:rPr>
        <w:t>Šiame pirkime netaikomi socialiniai kriterijai.</w:t>
      </w:r>
    </w:p>
    <w:p w14:paraId="08908DBE" w14:textId="77777777" w:rsidR="00AF1430" w:rsidRPr="007342BC" w:rsidRDefault="00015FC9" w:rsidP="007B2190">
      <w:pPr>
        <w:pStyle w:val="ListParagraph"/>
        <w:numPr>
          <w:ilvl w:val="1"/>
          <w:numId w:val="1"/>
        </w:numPr>
        <w:tabs>
          <w:tab w:val="left" w:pos="851"/>
          <w:tab w:val="left" w:pos="993"/>
        </w:tabs>
        <w:spacing w:after="0" w:line="240" w:lineRule="auto"/>
        <w:jc w:val="both"/>
        <w:rPr>
          <w:rFonts w:cstheme="minorHAnsi"/>
          <w:sz w:val="22"/>
          <w:szCs w:val="22"/>
        </w:rPr>
      </w:pPr>
      <w:r w:rsidRPr="007342BC">
        <w:rPr>
          <w:rFonts w:cstheme="minorHAnsi"/>
          <w:sz w:val="22"/>
          <w:szCs w:val="22"/>
          <w:lang w:eastAsia="en-US"/>
        </w:rPr>
        <w:t>P</w:t>
      </w:r>
      <w:r w:rsidR="00E32C8E" w:rsidRPr="007342BC">
        <w:rPr>
          <w:rFonts w:cstheme="minorHAnsi"/>
          <w:sz w:val="22"/>
          <w:szCs w:val="22"/>
          <w:lang w:eastAsia="en-US"/>
        </w:rPr>
        <w:t xml:space="preserve">irkime </w:t>
      </w:r>
      <w:r w:rsidR="00E32C8E" w:rsidRPr="007342BC">
        <w:rPr>
          <w:rFonts w:cstheme="minorHAnsi"/>
          <w:sz w:val="22"/>
          <w:szCs w:val="22"/>
        </w:rPr>
        <w:t xml:space="preserve"> </w:t>
      </w:r>
      <w:r w:rsidR="007A68AD" w:rsidRPr="007342BC">
        <w:rPr>
          <w:rFonts w:cstheme="minorHAnsi"/>
          <w:sz w:val="22"/>
          <w:szCs w:val="22"/>
        </w:rPr>
        <w:t>perkančioji organizacija</w:t>
      </w:r>
      <w:r w:rsidR="00E32C8E" w:rsidRPr="007342BC">
        <w:rPr>
          <w:rFonts w:cstheme="minorHAnsi"/>
          <w:sz w:val="22"/>
          <w:szCs w:val="22"/>
          <w:lang w:eastAsia="en-US"/>
        </w:rPr>
        <w:t xml:space="preserve"> nenumato skelbti pranešimo dėl savanoriško </w:t>
      </w:r>
      <w:r w:rsidR="00E32C8E" w:rsidRPr="007342BC">
        <w:rPr>
          <w:rFonts w:cstheme="minorHAnsi"/>
          <w:i/>
          <w:iCs/>
          <w:sz w:val="22"/>
          <w:szCs w:val="22"/>
          <w:lang w:eastAsia="en-US"/>
        </w:rPr>
        <w:t>ex ante</w:t>
      </w:r>
      <w:r w:rsidR="00E32C8E" w:rsidRPr="007342BC">
        <w:rPr>
          <w:rFonts w:cstheme="minorHAnsi"/>
          <w:sz w:val="22"/>
          <w:szCs w:val="22"/>
          <w:lang w:eastAsia="en-US"/>
        </w:rPr>
        <w:t xml:space="preserve"> skaidrumo.</w:t>
      </w:r>
    </w:p>
    <w:p w14:paraId="08908DBF" w14:textId="77777777" w:rsidR="00526AAB" w:rsidRPr="007342BC" w:rsidRDefault="003D26E2" w:rsidP="00526AAB">
      <w:pPr>
        <w:pStyle w:val="ListParagraph"/>
        <w:numPr>
          <w:ilvl w:val="1"/>
          <w:numId w:val="1"/>
        </w:numPr>
        <w:tabs>
          <w:tab w:val="left" w:pos="851"/>
          <w:tab w:val="left" w:pos="993"/>
        </w:tabs>
        <w:spacing w:after="0" w:line="240" w:lineRule="auto"/>
        <w:jc w:val="both"/>
        <w:rPr>
          <w:rFonts w:cstheme="minorHAnsi"/>
          <w:sz w:val="22"/>
          <w:szCs w:val="22"/>
        </w:rPr>
      </w:pPr>
      <w:r w:rsidRPr="007342BC">
        <w:rPr>
          <w:rFonts w:cstheme="minorHAnsi"/>
          <w:sz w:val="22"/>
          <w:szCs w:val="22"/>
        </w:rPr>
        <w:t xml:space="preserve"> </w:t>
      </w:r>
      <w:r w:rsidR="007466F8" w:rsidRPr="007342BC">
        <w:rPr>
          <w:rFonts w:cstheme="minorHAnsi"/>
          <w:sz w:val="22"/>
          <w:szCs w:val="22"/>
        </w:rPr>
        <w:t>Pirkime neleidžia</w:t>
      </w:r>
      <w:r w:rsidR="00216820" w:rsidRPr="007342BC">
        <w:rPr>
          <w:rFonts w:cstheme="minorHAnsi"/>
          <w:sz w:val="22"/>
          <w:szCs w:val="22"/>
        </w:rPr>
        <w:t>ma</w:t>
      </w:r>
      <w:r w:rsidR="007466F8" w:rsidRPr="007342BC">
        <w:rPr>
          <w:rFonts w:cstheme="minorHAnsi"/>
          <w:sz w:val="22"/>
          <w:szCs w:val="22"/>
        </w:rPr>
        <w:t xml:space="preserve"> pateikti alternatyvių </w:t>
      </w:r>
      <w:r w:rsidR="00D27E76" w:rsidRPr="007342BC">
        <w:rPr>
          <w:rFonts w:cstheme="minorHAnsi"/>
          <w:sz w:val="22"/>
          <w:szCs w:val="22"/>
        </w:rPr>
        <w:t>p</w:t>
      </w:r>
      <w:r w:rsidR="007466F8" w:rsidRPr="007342BC">
        <w:rPr>
          <w:rFonts w:cstheme="minorHAnsi"/>
          <w:sz w:val="22"/>
          <w:szCs w:val="22"/>
        </w:rPr>
        <w:t xml:space="preserve">asiūlymų. </w:t>
      </w:r>
    </w:p>
    <w:p w14:paraId="08908DC0" w14:textId="77777777" w:rsidR="00E32C8E" w:rsidRPr="003E5848" w:rsidRDefault="00E32C8E" w:rsidP="00526AAB">
      <w:pPr>
        <w:pStyle w:val="ListParagraph"/>
        <w:numPr>
          <w:ilvl w:val="1"/>
          <w:numId w:val="1"/>
        </w:numPr>
        <w:tabs>
          <w:tab w:val="left" w:pos="851"/>
          <w:tab w:val="left" w:pos="993"/>
        </w:tabs>
        <w:spacing w:after="0" w:line="240" w:lineRule="auto"/>
        <w:jc w:val="both"/>
        <w:rPr>
          <w:rFonts w:cstheme="minorHAnsi"/>
          <w:sz w:val="22"/>
          <w:szCs w:val="22"/>
        </w:rPr>
      </w:pPr>
      <w:r w:rsidRPr="007342BC">
        <w:rPr>
          <w:rFonts w:eastAsia="Arial" w:cstheme="minorHAnsi"/>
          <w:sz w:val="22"/>
          <w:szCs w:val="22"/>
        </w:rPr>
        <w:t xml:space="preserve">Bendrosios </w:t>
      </w:r>
      <w:r w:rsidR="007E5F55" w:rsidRPr="007342BC">
        <w:rPr>
          <w:rFonts w:eastAsia="Arial" w:cstheme="minorHAnsi"/>
          <w:sz w:val="22"/>
          <w:szCs w:val="22"/>
        </w:rPr>
        <w:t xml:space="preserve">pirkimo </w:t>
      </w:r>
      <w:r w:rsidRPr="007342BC">
        <w:rPr>
          <w:rFonts w:eastAsia="Arial" w:cstheme="minorHAnsi"/>
          <w:sz w:val="22"/>
          <w:szCs w:val="22"/>
        </w:rPr>
        <w:t>sąlygos yra neatskiriama ši</w:t>
      </w:r>
      <w:r w:rsidR="00C07F25" w:rsidRPr="007342BC">
        <w:rPr>
          <w:rFonts w:eastAsia="Arial" w:cstheme="minorHAnsi"/>
          <w:sz w:val="22"/>
          <w:szCs w:val="22"/>
        </w:rPr>
        <w:t>ų</w:t>
      </w:r>
      <w:r w:rsidRPr="007342BC">
        <w:rPr>
          <w:rFonts w:eastAsia="Arial" w:cstheme="minorHAnsi"/>
          <w:sz w:val="22"/>
          <w:szCs w:val="22"/>
        </w:rPr>
        <w:t xml:space="preserve"> </w:t>
      </w:r>
      <w:r w:rsidR="001E42D2" w:rsidRPr="007342BC">
        <w:rPr>
          <w:rFonts w:eastAsia="Arial" w:cstheme="minorHAnsi"/>
          <w:sz w:val="22"/>
          <w:szCs w:val="22"/>
        </w:rPr>
        <w:t>specialiųjų pirkimo</w:t>
      </w:r>
      <w:r w:rsidR="004A7468" w:rsidRPr="007342BC">
        <w:rPr>
          <w:rFonts w:eastAsia="Arial" w:cstheme="minorHAnsi"/>
          <w:sz w:val="22"/>
          <w:szCs w:val="22"/>
        </w:rPr>
        <w:t xml:space="preserve"> sąlygų</w:t>
      </w:r>
      <w:r w:rsidRPr="007342BC">
        <w:rPr>
          <w:rFonts w:eastAsia="Arial" w:cstheme="minorHAnsi"/>
          <w:sz w:val="22"/>
          <w:szCs w:val="22"/>
        </w:rPr>
        <w:t xml:space="preserve"> dalis.</w:t>
      </w:r>
    </w:p>
    <w:p w14:paraId="3EB93CFE" w14:textId="77777777" w:rsidR="003E5848" w:rsidRPr="003E5848" w:rsidRDefault="003E5848" w:rsidP="003E5848">
      <w:pPr>
        <w:pStyle w:val="ListParagraph"/>
        <w:numPr>
          <w:ilvl w:val="1"/>
          <w:numId w:val="1"/>
        </w:numPr>
        <w:tabs>
          <w:tab w:val="left" w:pos="851"/>
          <w:tab w:val="left" w:pos="993"/>
        </w:tabs>
        <w:spacing w:after="0" w:line="240" w:lineRule="auto"/>
        <w:jc w:val="both"/>
        <w:rPr>
          <w:rFonts w:cstheme="minorHAnsi"/>
          <w:sz w:val="22"/>
          <w:szCs w:val="22"/>
        </w:rPr>
      </w:pPr>
      <w:r w:rsidRPr="003E5848">
        <w:rPr>
          <w:rFonts w:cstheme="minorHAnsi"/>
          <w:sz w:val="22"/>
          <w:szCs w:val="22"/>
        </w:rPr>
        <w:t>Tiesioginį ryšį su tiekėjais įgalioti palaikyti įgaliotosios organizacijos atstovai:</w:t>
      </w:r>
    </w:p>
    <w:p w14:paraId="57175F49" w14:textId="31DD03D1" w:rsidR="003E5848" w:rsidRPr="007342BC" w:rsidRDefault="003E5848" w:rsidP="003E5848">
      <w:pPr>
        <w:pStyle w:val="ListParagraph"/>
        <w:tabs>
          <w:tab w:val="left" w:pos="851"/>
          <w:tab w:val="left" w:pos="993"/>
        </w:tabs>
        <w:spacing w:after="0" w:line="240" w:lineRule="auto"/>
        <w:ind w:left="360"/>
        <w:jc w:val="both"/>
        <w:rPr>
          <w:rFonts w:cstheme="minorHAnsi"/>
          <w:sz w:val="22"/>
          <w:szCs w:val="22"/>
        </w:rPr>
      </w:pPr>
      <w:r w:rsidRPr="003E5848">
        <w:rPr>
          <w:rFonts w:cstheme="minorHAnsi"/>
          <w:sz w:val="22"/>
          <w:szCs w:val="22"/>
        </w:rPr>
        <w:t xml:space="preserve">dėl pirkimo procedūrų –  Eligijus Grauslys, Lietuvos Respublikos aplinkos ministerijos Aplinkos projektų valdymo agentūros Viešųjų pirkimų skyriaus ekspertas, Labdarių g. 3-102, 01120 Vilnius, tel. (+370 60240335), el. paštas </w:t>
      </w:r>
      <w:hyperlink r:id="rId14" w:history="1">
        <w:r w:rsidRPr="002B1085">
          <w:rPr>
            <w:rStyle w:val="Hyperlink"/>
            <w:rFonts w:cstheme="minorHAnsi"/>
            <w:sz w:val="22"/>
            <w:szCs w:val="22"/>
          </w:rPr>
          <w:t>eligijus.grauslys@apva.lt</w:t>
        </w:r>
      </w:hyperlink>
      <w:r w:rsidRPr="003E5848">
        <w:rPr>
          <w:rFonts w:cstheme="minorHAnsi"/>
          <w:sz w:val="22"/>
          <w:szCs w:val="22"/>
        </w:rPr>
        <w:t>.</w:t>
      </w:r>
      <w:r>
        <w:rPr>
          <w:rFonts w:cstheme="minorHAnsi"/>
          <w:sz w:val="22"/>
          <w:szCs w:val="22"/>
        </w:rPr>
        <w:t xml:space="preserve"> </w:t>
      </w:r>
    </w:p>
    <w:p w14:paraId="08908DC1" w14:textId="77777777" w:rsidR="00B41C66" w:rsidRPr="007342BC" w:rsidRDefault="00B41C66" w:rsidP="007B2190">
      <w:pPr>
        <w:pStyle w:val="Heading1"/>
        <w:numPr>
          <w:ilvl w:val="0"/>
          <w:numId w:val="1"/>
        </w:numPr>
        <w:spacing w:line="20" w:lineRule="atLeast"/>
        <w:contextualSpacing/>
        <w:rPr>
          <w:rFonts w:asciiTheme="minorHAnsi" w:hAnsiTheme="minorHAnsi" w:cstheme="minorHAnsi"/>
          <w:sz w:val="28"/>
          <w:szCs w:val="28"/>
        </w:rPr>
      </w:pPr>
      <w:bookmarkStart w:id="5" w:name="_Ref39426332"/>
      <w:bookmarkStart w:id="6" w:name="_Ref39426338"/>
      <w:bookmarkStart w:id="7" w:name="_Toc132961698"/>
      <w:bookmarkStart w:id="8" w:name="_Toc167204054"/>
      <w:bookmarkStart w:id="9" w:name="_Toc212460818"/>
      <w:bookmarkEnd w:id="1"/>
      <w:r w:rsidRPr="007342BC">
        <w:rPr>
          <w:rFonts w:asciiTheme="minorHAnsi" w:hAnsiTheme="minorHAnsi" w:cstheme="minorHAnsi"/>
          <w:sz w:val="28"/>
          <w:szCs w:val="28"/>
        </w:rPr>
        <w:t>Pirkimo objektas</w:t>
      </w:r>
      <w:bookmarkEnd w:id="5"/>
      <w:bookmarkEnd w:id="6"/>
      <w:bookmarkEnd w:id="7"/>
      <w:bookmarkEnd w:id="8"/>
      <w:bookmarkEnd w:id="9"/>
    </w:p>
    <w:p w14:paraId="08908DC2" w14:textId="0BA34197" w:rsidR="00D61EBE" w:rsidRPr="007342BC" w:rsidRDefault="00B41C66" w:rsidP="14D3C9CA">
      <w:pPr>
        <w:pStyle w:val="NoSpacing"/>
        <w:numPr>
          <w:ilvl w:val="1"/>
          <w:numId w:val="1"/>
        </w:numPr>
        <w:contextualSpacing/>
        <w:jc w:val="both"/>
        <w:rPr>
          <w:rFonts w:eastAsia="Calibri"/>
          <w:color w:val="000000" w:themeColor="text1"/>
          <w:sz w:val="22"/>
          <w:szCs w:val="22"/>
        </w:rPr>
      </w:pPr>
      <w:r w:rsidRPr="14D3C9CA">
        <w:rPr>
          <w:rFonts w:eastAsia="Calibri"/>
          <w:color w:val="000000" w:themeColor="text1"/>
          <w:sz w:val="22"/>
          <w:szCs w:val="22"/>
        </w:rPr>
        <w:t>Perkančioji organizacija numato įsigyti</w:t>
      </w:r>
      <w:r w:rsidR="00F345F6" w:rsidRPr="14D3C9CA">
        <w:rPr>
          <w:rFonts w:eastAsia="Calibri"/>
          <w:color w:val="000000" w:themeColor="text1"/>
          <w:sz w:val="22"/>
          <w:szCs w:val="22"/>
        </w:rPr>
        <w:t xml:space="preserve"> </w:t>
      </w:r>
      <w:r w:rsidR="00DA4ED1" w:rsidRPr="00DA4ED1">
        <w:rPr>
          <w:rFonts w:eastAsia="Calibri"/>
          <w:b/>
          <w:bCs/>
          <w:color w:val="000000" w:themeColor="text1"/>
          <w:sz w:val="22"/>
          <w:szCs w:val="22"/>
        </w:rPr>
        <w:t>O</w:t>
      </w:r>
      <w:r w:rsidR="00DA4ED1" w:rsidRPr="00DA4ED1">
        <w:rPr>
          <w:rFonts w:eastAsia="Times New Roman" w:cs="Times New Roman"/>
          <w:b/>
          <w:bCs/>
          <w:sz w:val="22"/>
          <w:szCs w:val="22"/>
          <w:lang w:eastAsia="ar-SA"/>
        </w:rPr>
        <w:t>ro kokybės tyrimų informacinės sistemos (OKT IS) modernizavimo paslaugas</w:t>
      </w:r>
      <w:r w:rsidR="00DB0D5B" w:rsidRPr="14D3C9CA">
        <w:rPr>
          <w:rFonts w:eastAsia="Times New Roman" w:cs="Times New Roman"/>
          <w:sz w:val="22"/>
          <w:szCs w:val="22"/>
          <w:lang w:eastAsia="ar-SA"/>
        </w:rPr>
        <w:t>.</w:t>
      </w:r>
      <w:r w:rsidR="00F94317" w:rsidRPr="14D3C9CA">
        <w:rPr>
          <w:rFonts w:eastAsia="Calibri"/>
          <w:color w:val="000000" w:themeColor="text1"/>
          <w:sz w:val="22"/>
          <w:szCs w:val="22"/>
        </w:rPr>
        <w:t xml:space="preserve"> </w:t>
      </w:r>
      <w:r w:rsidR="00C74B27" w:rsidRPr="00C74B27">
        <w:rPr>
          <w:rFonts w:eastAsia="Calibri"/>
          <w:color w:val="000000" w:themeColor="text1"/>
          <w:sz w:val="22"/>
          <w:szCs w:val="22"/>
        </w:rPr>
        <w:t>Pirkimo objekto BVPŽ kodas – 72200000-7 (Programinės įrangos programavimo ir konsultacinės paslaugos), papildomas BVPŽ kodas: 90714100-6 (Aplinkosaugos informacinės sistemos)</w:t>
      </w:r>
      <w:r w:rsidR="00C74B27">
        <w:rPr>
          <w:rFonts w:eastAsia="Calibri"/>
          <w:color w:val="000000" w:themeColor="text1"/>
          <w:sz w:val="22"/>
          <w:szCs w:val="22"/>
        </w:rPr>
        <w:t xml:space="preserve">. </w:t>
      </w:r>
      <w:r w:rsidRPr="14D3C9CA">
        <w:rPr>
          <w:sz w:val="22"/>
          <w:szCs w:val="22"/>
        </w:rPr>
        <w:t xml:space="preserve">Reikalavimai pirkimo objektui nustatyti </w:t>
      </w:r>
      <w:r w:rsidR="004A7468" w:rsidRPr="14D3C9CA">
        <w:rPr>
          <w:sz w:val="22"/>
          <w:szCs w:val="22"/>
        </w:rPr>
        <w:t>s</w:t>
      </w:r>
      <w:r w:rsidR="001E42D2" w:rsidRPr="14D3C9CA">
        <w:rPr>
          <w:sz w:val="22"/>
          <w:szCs w:val="22"/>
        </w:rPr>
        <w:t>pecialiųjų pirkimo</w:t>
      </w:r>
      <w:r w:rsidR="004A7468" w:rsidRPr="14D3C9CA">
        <w:rPr>
          <w:sz w:val="22"/>
          <w:szCs w:val="22"/>
        </w:rPr>
        <w:t xml:space="preserve"> sąlygų</w:t>
      </w:r>
      <w:r w:rsidR="00444CAF" w:rsidRPr="14D3C9CA">
        <w:rPr>
          <w:b/>
          <w:bCs/>
          <w:sz w:val="22"/>
          <w:szCs w:val="22"/>
        </w:rPr>
        <w:t xml:space="preserve"> </w:t>
      </w:r>
      <w:r w:rsidR="00EE3B0D" w:rsidRPr="14D3C9CA">
        <w:rPr>
          <w:sz w:val="22"/>
          <w:szCs w:val="22"/>
        </w:rPr>
        <w:t>2</w:t>
      </w:r>
      <w:r w:rsidR="00C000A4" w:rsidRPr="14D3C9CA">
        <w:rPr>
          <w:sz w:val="22"/>
          <w:szCs w:val="22"/>
        </w:rPr>
        <w:t xml:space="preserve"> pried</w:t>
      </w:r>
      <w:r w:rsidR="002A2AB5" w:rsidRPr="14D3C9CA">
        <w:rPr>
          <w:sz w:val="22"/>
          <w:szCs w:val="22"/>
        </w:rPr>
        <w:t>e</w:t>
      </w:r>
      <w:r w:rsidR="00D61EBE" w:rsidRPr="14D3C9CA">
        <w:rPr>
          <w:sz w:val="22"/>
          <w:szCs w:val="22"/>
        </w:rPr>
        <w:t>.</w:t>
      </w:r>
    </w:p>
    <w:p w14:paraId="08908DC3" w14:textId="30262EE7" w:rsidR="00062BB2" w:rsidRDefault="00062BB2" w:rsidP="00F3157C">
      <w:pPr>
        <w:pStyle w:val="NoSpacing"/>
        <w:numPr>
          <w:ilvl w:val="1"/>
          <w:numId w:val="1"/>
        </w:numPr>
        <w:contextualSpacing/>
        <w:jc w:val="both"/>
        <w:rPr>
          <w:rFonts w:cstheme="minorHAnsi"/>
          <w:sz w:val="22"/>
          <w:szCs w:val="22"/>
        </w:rPr>
      </w:pPr>
      <w:r w:rsidRPr="00966440">
        <w:rPr>
          <w:rFonts w:cstheme="minorHAnsi"/>
          <w:sz w:val="22"/>
          <w:szCs w:val="22"/>
        </w:rPr>
        <w:t>Pirkimo objek</w:t>
      </w:r>
      <w:r w:rsidR="001225FD" w:rsidRPr="00966440">
        <w:rPr>
          <w:rFonts w:cstheme="minorHAnsi"/>
          <w:sz w:val="22"/>
          <w:szCs w:val="22"/>
        </w:rPr>
        <w:t>tas neskaidomas į dalis</w:t>
      </w:r>
      <w:r w:rsidR="00B32924" w:rsidRPr="00966440">
        <w:rPr>
          <w:rFonts w:cstheme="minorHAnsi"/>
          <w:sz w:val="22"/>
          <w:szCs w:val="22"/>
        </w:rPr>
        <w:t xml:space="preserve">, </w:t>
      </w:r>
      <w:r w:rsidR="000F20B4" w:rsidRPr="00966440">
        <w:rPr>
          <w:rFonts w:cstheme="minorHAnsi"/>
          <w:sz w:val="22"/>
          <w:szCs w:val="22"/>
        </w:rPr>
        <w:t>nes pirkimo objektas  yra vientisas ir paslaugos pagal techninėje specifikacijoje nustatytus reikalavimus yra neatsiejamos viena nuo kitos ir turi būti atliktos nuosekliai, visi pagal pirk</w:t>
      </w:r>
      <w:r w:rsidR="00E25A83" w:rsidRPr="00966440">
        <w:rPr>
          <w:rFonts w:cstheme="minorHAnsi"/>
          <w:sz w:val="22"/>
          <w:szCs w:val="22"/>
        </w:rPr>
        <w:t>imo sutartį parengti rezultatai</w:t>
      </w:r>
      <w:r w:rsidR="000F20B4" w:rsidRPr="00966440">
        <w:rPr>
          <w:rFonts w:cstheme="minorHAnsi"/>
          <w:sz w:val="22"/>
          <w:szCs w:val="22"/>
        </w:rPr>
        <w:t xml:space="preserve"> turi būti tarpusavyje logiškai susiję, apibendrinantys ir pagrindžiantys vienas kitą, </w:t>
      </w:r>
      <w:r w:rsidR="00251DA5" w:rsidRPr="00966440">
        <w:rPr>
          <w:rFonts w:cstheme="minorHAnsi"/>
          <w:sz w:val="22"/>
          <w:szCs w:val="22"/>
        </w:rPr>
        <w:t>sistemos duomenų bazė turi būti išlaikoma vientisa, kaip ir jos architektūra</w:t>
      </w:r>
      <w:r w:rsidR="00F96E04" w:rsidRPr="00966440">
        <w:rPr>
          <w:rFonts w:cstheme="minorHAnsi"/>
          <w:sz w:val="22"/>
          <w:szCs w:val="22"/>
        </w:rPr>
        <w:t>,</w:t>
      </w:r>
      <w:r w:rsidR="00251DA5" w:rsidRPr="00966440">
        <w:rPr>
          <w:rFonts w:cstheme="minorHAnsi"/>
          <w:sz w:val="22"/>
          <w:szCs w:val="22"/>
        </w:rPr>
        <w:t xml:space="preserve"> taip </w:t>
      </w:r>
      <w:r w:rsidR="000F20B4" w:rsidRPr="00966440">
        <w:rPr>
          <w:rFonts w:cstheme="minorHAnsi"/>
          <w:sz w:val="22"/>
          <w:szCs w:val="22"/>
        </w:rPr>
        <w:t xml:space="preserve">galutiniame rezultate turi būti sukurta vientisa </w:t>
      </w:r>
      <w:r w:rsidR="009D41C5" w:rsidRPr="00966440">
        <w:rPr>
          <w:rFonts w:cstheme="minorHAnsi"/>
          <w:sz w:val="22"/>
          <w:szCs w:val="22"/>
        </w:rPr>
        <w:t xml:space="preserve">informacinė </w:t>
      </w:r>
      <w:r w:rsidR="00F3157C" w:rsidRPr="00966440">
        <w:rPr>
          <w:rFonts w:cstheme="minorHAnsi"/>
          <w:sz w:val="22"/>
          <w:szCs w:val="22"/>
        </w:rPr>
        <w:t>sistema</w:t>
      </w:r>
      <w:r w:rsidR="000F20B4" w:rsidRPr="00966440">
        <w:rPr>
          <w:rFonts w:cstheme="minorHAnsi"/>
          <w:sz w:val="22"/>
          <w:szCs w:val="22"/>
        </w:rPr>
        <w:t xml:space="preserve">. </w:t>
      </w:r>
      <w:r w:rsidR="001225FD" w:rsidRPr="00966440">
        <w:rPr>
          <w:rFonts w:cstheme="minorHAnsi"/>
          <w:sz w:val="22"/>
          <w:szCs w:val="22"/>
        </w:rPr>
        <w:t>Pirkimo</w:t>
      </w:r>
      <w:r w:rsidR="001225FD" w:rsidRPr="007342BC">
        <w:rPr>
          <w:rFonts w:cstheme="minorHAnsi"/>
          <w:sz w:val="22"/>
          <w:szCs w:val="22"/>
        </w:rPr>
        <w:t xml:space="preserve"> apimtys, reikalavimai ir techninė specifikacija apibrėžti specialiųjų pirkimo sąlygų </w:t>
      </w:r>
      <w:r w:rsidR="00EE3B0D" w:rsidRPr="007342BC">
        <w:rPr>
          <w:rFonts w:cstheme="minorHAnsi"/>
          <w:sz w:val="22"/>
          <w:szCs w:val="22"/>
        </w:rPr>
        <w:t>2,</w:t>
      </w:r>
      <w:r w:rsidR="00DA4ED1">
        <w:rPr>
          <w:rFonts w:cstheme="minorHAnsi"/>
          <w:sz w:val="22"/>
          <w:szCs w:val="22"/>
        </w:rPr>
        <w:t xml:space="preserve"> </w:t>
      </w:r>
      <w:r w:rsidR="00EE3B0D" w:rsidRPr="007342BC">
        <w:rPr>
          <w:rFonts w:cstheme="minorHAnsi"/>
          <w:sz w:val="22"/>
          <w:szCs w:val="22"/>
        </w:rPr>
        <w:t xml:space="preserve">4 </w:t>
      </w:r>
      <w:r w:rsidR="001225FD" w:rsidRPr="007342BC">
        <w:rPr>
          <w:rFonts w:cstheme="minorHAnsi"/>
          <w:sz w:val="22"/>
          <w:szCs w:val="22"/>
        </w:rPr>
        <w:t>prieduose.</w:t>
      </w:r>
    </w:p>
    <w:p w14:paraId="5F8E2E8C" w14:textId="2167B85A" w:rsidR="00DA57AD" w:rsidRPr="007342BC" w:rsidRDefault="00DA57AD" w:rsidP="00F3157C">
      <w:pPr>
        <w:pStyle w:val="NoSpacing"/>
        <w:numPr>
          <w:ilvl w:val="1"/>
          <w:numId w:val="1"/>
        </w:numPr>
        <w:contextualSpacing/>
        <w:jc w:val="both"/>
        <w:rPr>
          <w:rFonts w:cstheme="minorHAnsi"/>
          <w:sz w:val="22"/>
          <w:szCs w:val="22"/>
        </w:rPr>
      </w:pPr>
      <w:r w:rsidRPr="00DA57AD">
        <w:rPr>
          <w:rFonts w:cstheme="minorHAnsi"/>
          <w:sz w:val="22"/>
          <w:szCs w:val="22"/>
        </w:rPr>
        <w:t xml:space="preserve">Paslaugų įsigijimui numatyta </w:t>
      </w:r>
      <w:r w:rsidR="00E46585" w:rsidRPr="00D34648">
        <w:rPr>
          <w:rFonts w:cstheme="minorHAnsi"/>
          <w:b/>
          <w:bCs/>
          <w:sz w:val="22"/>
          <w:szCs w:val="22"/>
        </w:rPr>
        <w:t>247</w:t>
      </w:r>
      <w:r w:rsidRPr="00D34648">
        <w:rPr>
          <w:rFonts w:cstheme="minorHAnsi"/>
          <w:b/>
          <w:bCs/>
          <w:sz w:val="22"/>
          <w:szCs w:val="22"/>
        </w:rPr>
        <w:t xml:space="preserve"> </w:t>
      </w:r>
      <w:r w:rsidR="00E46585" w:rsidRPr="00D34648">
        <w:rPr>
          <w:rFonts w:cstheme="minorHAnsi"/>
          <w:b/>
          <w:bCs/>
          <w:sz w:val="22"/>
          <w:szCs w:val="22"/>
        </w:rPr>
        <w:t>933</w:t>
      </w:r>
      <w:r w:rsidRPr="00D34648">
        <w:rPr>
          <w:rFonts w:cstheme="minorHAnsi"/>
          <w:b/>
          <w:bCs/>
          <w:sz w:val="22"/>
          <w:szCs w:val="22"/>
        </w:rPr>
        <w:t>,</w:t>
      </w:r>
      <w:r w:rsidR="00E46585" w:rsidRPr="00D34648">
        <w:rPr>
          <w:rFonts w:cstheme="minorHAnsi"/>
          <w:b/>
          <w:bCs/>
          <w:sz w:val="22"/>
          <w:szCs w:val="22"/>
        </w:rPr>
        <w:t>89</w:t>
      </w:r>
      <w:r w:rsidRPr="00D34648">
        <w:rPr>
          <w:rFonts w:cstheme="minorHAnsi"/>
          <w:b/>
          <w:bCs/>
          <w:sz w:val="22"/>
          <w:szCs w:val="22"/>
        </w:rPr>
        <w:t xml:space="preserve"> Eur be PVM / </w:t>
      </w:r>
      <w:r w:rsidR="00E46585" w:rsidRPr="00D34648">
        <w:rPr>
          <w:rFonts w:cstheme="minorHAnsi"/>
          <w:b/>
          <w:bCs/>
          <w:sz w:val="22"/>
          <w:szCs w:val="22"/>
        </w:rPr>
        <w:t>300</w:t>
      </w:r>
      <w:r w:rsidRPr="00D34648">
        <w:rPr>
          <w:rFonts w:cstheme="minorHAnsi"/>
          <w:b/>
          <w:bCs/>
          <w:sz w:val="22"/>
          <w:szCs w:val="22"/>
        </w:rPr>
        <w:t xml:space="preserve"> </w:t>
      </w:r>
      <w:r w:rsidR="00E46585" w:rsidRPr="00D34648">
        <w:rPr>
          <w:rFonts w:cstheme="minorHAnsi"/>
          <w:b/>
          <w:bCs/>
          <w:sz w:val="22"/>
          <w:szCs w:val="22"/>
        </w:rPr>
        <w:t>00</w:t>
      </w:r>
      <w:r w:rsidRPr="00D34648">
        <w:rPr>
          <w:rFonts w:cstheme="minorHAnsi"/>
          <w:b/>
          <w:bCs/>
          <w:sz w:val="22"/>
          <w:szCs w:val="22"/>
        </w:rPr>
        <w:t>0,00 Eur su PVM</w:t>
      </w:r>
      <w:r w:rsidRPr="00DA57AD">
        <w:rPr>
          <w:rFonts w:cstheme="minorHAnsi"/>
          <w:sz w:val="22"/>
          <w:szCs w:val="22"/>
        </w:rPr>
        <w:t>.</w:t>
      </w:r>
    </w:p>
    <w:p w14:paraId="08908DC4" w14:textId="57639368" w:rsidR="00325243" w:rsidRPr="007342BC" w:rsidRDefault="08F54730" w:rsidP="4A32848B">
      <w:pPr>
        <w:pStyle w:val="ListParagraph"/>
        <w:numPr>
          <w:ilvl w:val="1"/>
          <w:numId w:val="1"/>
        </w:numPr>
        <w:spacing w:after="0" w:line="240" w:lineRule="auto"/>
        <w:jc w:val="both"/>
        <w:rPr>
          <w:sz w:val="22"/>
          <w:szCs w:val="22"/>
        </w:rPr>
      </w:pPr>
      <w:r w:rsidRPr="14D3C9CA">
        <w:rPr>
          <w:sz w:val="22"/>
          <w:szCs w:val="22"/>
        </w:rPr>
        <w:lastRenderedPageBreak/>
        <w:t xml:space="preserve">Jeigu apibūdinant pirkimo objektą techninėje specifikacijoje </w:t>
      </w:r>
      <w:r w:rsidR="4F71B98F">
        <w:t xml:space="preserve">ar kituose pirkimo dokumentuose </w:t>
      </w:r>
      <w:r w:rsidRPr="14D3C9CA">
        <w:rPr>
          <w:sz w:val="22"/>
          <w:szCs w:val="22"/>
        </w:rPr>
        <w:t>nurodytas konkretus modelis ar tiekimo šaltinis, konkretus procesas, būdingas konkretaus tiekėjo tiekiamoms prekėms ar teikiamoms paslaugoms, ar prekių ženklas, patentas,</w:t>
      </w:r>
      <w:r w:rsidR="3A44A636" w:rsidRPr="14D3C9CA">
        <w:rPr>
          <w:sz w:val="22"/>
          <w:szCs w:val="22"/>
        </w:rPr>
        <w:t xml:space="preserve"> sertifikatas, protokolas,</w:t>
      </w:r>
      <w:r w:rsidRPr="14D3C9CA">
        <w:rPr>
          <w:sz w:val="22"/>
          <w:szCs w:val="22"/>
        </w:rPr>
        <w:t xml:space="preserve"> tipai, konkreti kilmė ar gamyba, </w:t>
      </w:r>
      <w:r w:rsidR="0BB95B79" w:rsidRPr="14D3C9CA">
        <w:rPr>
          <w:sz w:val="22"/>
          <w:szCs w:val="22"/>
        </w:rPr>
        <w:t xml:space="preserve">turi būti </w:t>
      </w:r>
      <w:r w:rsidR="3FBCB74C" w:rsidRPr="14D3C9CA">
        <w:rPr>
          <w:sz w:val="22"/>
          <w:szCs w:val="22"/>
        </w:rPr>
        <w:t xml:space="preserve">laikoma, kad kiekviena tokia nuoroda yra pateikta su žodžiais „arba lygiavertis“. </w:t>
      </w:r>
    </w:p>
    <w:p w14:paraId="08908DC5" w14:textId="21304C44" w:rsidR="00004521" w:rsidRPr="007342BC" w:rsidRDefault="374B7B1B" w:rsidP="4A32848B">
      <w:pPr>
        <w:pStyle w:val="ListParagraph"/>
        <w:numPr>
          <w:ilvl w:val="1"/>
          <w:numId w:val="1"/>
        </w:numPr>
        <w:spacing w:after="0" w:line="240" w:lineRule="auto"/>
        <w:jc w:val="both"/>
        <w:rPr>
          <w:sz w:val="22"/>
          <w:szCs w:val="22"/>
        </w:rPr>
      </w:pPr>
      <w:r w:rsidRPr="14D3C9CA">
        <w:rPr>
          <w:sz w:val="22"/>
          <w:szCs w:val="22"/>
        </w:rPr>
        <w:t>Jeigu apibūdinant pirkimo objektą techninėje specifikacijoje</w:t>
      </w:r>
      <w:r w:rsidR="73974AB9" w:rsidRPr="14D3C9CA">
        <w:rPr>
          <w:sz w:val="22"/>
          <w:szCs w:val="22"/>
        </w:rPr>
        <w:t xml:space="preserve"> ir pirkimo dokumentuose</w:t>
      </w:r>
      <w:r w:rsidRPr="14D3C9CA">
        <w:rPr>
          <w:sz w:val="22"/>
          <w:szCs w:val="22"/>
        </w:rPr>
        <w:t xml:space="preserve"> nurodytas standartas</w:t>
      </w:r>
      <w:r w:rsidR="0BB95B79" w:rsidRPr="14D3C9CA">
        <w:rPr>
          <w:sz w:val="22"/>
          <w:szCs w:val="22"/>
        </w:rPr>
        <w:t xml:space="preserve">, </w:t>
      </w:r>
      <w:r w:rsidR="0BB95B79" w:rsidRPr="14D3C9CA">
        <w:rPr>
          <w:color w:val="000000" w:themeColor="text1"/>
          <w:sz w:val="22"/>
          <w:szCs w:val="22"/>
        </w:rPr>
        <w:t>techninis liudijimas ar bendrosios techninės specifikacijos</w:t>
      </w:r>
      <w:r w:rsidR="2712145F" w:rsidRPr="14D3C9CA">
        <w:rPr>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BB95B79" w:rsidRPr="14D3C9CA">
        <w:rPr>
          <w:color w:val="000000" w:themeColor="text1"/>
          <w:sz w:val="22"/>
          <w:szCs w:val="22"/>
        </w:rPr>
        <w:t xml:space="preserve">, </w:t>
      </w:r>
      <w:r w:rsidR="0BB95B79" w:rsidRPr="14D3C9CA">
        <w:rPr>
          <w:sz w:val="22"/>
          <w:szCs w:val="22"/>
        </w:rPr>
        <w:t xml:space="preserve">turi būti laikoma, kad kiekviena tokia nuoroda yra pateikta su žodžiais „arba lygiavertis“. </w:t>
      </w:r>
    </w:p>
    <w:p w14:paraId="08908DC6" w14:textId="77777777" w:rsidR="00D22226" w:rsidRPr="007342BC" w:rsidRDefault="00D22226" w:rsidP="007B2190">
      <w:pPr>
        <w:pStyle w:val="Heading1"/>
        <w:numPr>
          <w:ilvl w:val="0"/>
          <w:numId w:val="1"/>
        </w:numPr>
        <w:spacing w:line="20" w:lineRule="atLeast"/>
        <w:contextualSpacing/>
        <w:rPr>
          <w:rFonts w:asciiTheme="minorHAnsi" w:hAnsiTheme="minorHAnsi" w:cstheme="minorHAnsi"/>
          <w:sz w:val="28"/>
          <w:szCs w:val="28"/>
        </w:rPr>
      </w:pPr>
      <w:bookmarkStart w:id="10" w:name="_Ref39427921"/>
      <w:bookmarkStart w:id="11" w:name="_Ref39427927"/>
      <w:bookmarkStart w:id="12" w:name="_Toc132961699"/>
      <w:bookmarkStart w:id="13" w:name="_Toc167204055"/>
      <w:bookmarkStart w:id="14" w:name="_Ref39740354"/>
      <w:bookmarkStart w:id="15" w:name="_Toc212460819"/>
      <w:r w:rsidRPr="007342BC">
        <w:rPr>
          <w:rFonts w:asciiTheme="minorHAnsi" w:hAnsiTheme="minorHAnsi" w:cstheme="minorHAnsi"/>
          <w:sz w:val="28"/>
          <w:szCs w:val="28"/>
        </w:rPr>
        <w:t>Susitikimai su tiekėjais</w:t>
      </w:r>
      <w:bookmarkEnd w:id="10"/>
      <w:bookmarkEnd w:id="11"/>
      <w:r w:rsidR="003B6924" w:rsidRPr="007342BC">
        <w:rPr>
          <w:rFonts w:asciiTheme="minorHAnsi" w:hAnsiTheme="minorHAnsi" w:cstheme="minorHAnsi"/>
          <w:sz w:val="28"/>
          <w:szCs w:val="28"/>
        </w:rPr>
        <w:t xml:space="preserve"> ir objekto apžiūra</w:t>
      </w:r>
      <w:bookmarkEnd w:id="12"/>
      <w:bookmarkEnd w:id="13"/>
      <w:bookmarkEnd w:id="14"/>
      <w:bookmarkEnd w:id="15"/>
    </w:p>
    <w:p w14:paraId="08908DC7" w14:textId="77777777" w:rsidR="00B176FD" w:rsidRPr="007342BC" w:rsidRDefault="00B176FD" w:rsidP="007B2190">
      <w:pPr>
        <w:pStyle w:val="ListParagraph"/>
        <w:numPr>
          <w:ilvl w:val="1"/>
          <w:numId w:val="1"/>
        </w:numPr>
        <w:spacing w:after="0" w:line="240" w:lineRule="auto"/>
        <w:jc w:val="both"/>
        <w:rPr>
          <w:rFonts w:cstheme="minorHAnsi"/>
          <w:sz w:val="22"/>
          <w:szCs w:val="22"/>
        </w:rPr>
      </w:pPr>
      <w:r w:rsidRPr="007342BC">
        <w:rPr>
          <w:rFonts w:cstheme="minorHAnsi"/>
          <w:sz w:val="22"/>
          <w:szCs w:val="22"/>
        </w:rPr>
        <w:t xml:space="preserve">Perkančioji organizacija nerengs susitikimo su tiekėjais dėl </w:t>
      </w:r>
      <w:r w:rsidR="001E42D2" w:rsidRPr="007342BC">
        <w:rPr>
          <w:rFonts w:cstheme="minorHAnsi"/>
          <w:sz w:val="22"/>
          <w:szCs w:val="22"/>
        </w:rPr>
        <w:t>specialiųjų pirkimo</w:t>
      </w:r>
      <w:r w:rsidR="004A7468" w:rsidRPr="007342BC">
        <w:rPr>
          <w:rFonts w:cstheme="minorHAnsi"/>
          <w:sz w:val="22"/>
          <w:szCs w:val="22"/>
        </w:rPr>
        <w:t xml:space="preserve"> sąlygų</w:t>
      </w:r>
      <w:r w:rsidR="00946722" w:rsidRPr="007342BC">
        <w:rPr>
          <w:rFonts w:cstheme="minorHAnsi"/>
          <w:sz w:val="22"/>
          <w:szCs w:val="22"/>
        </w:rPr>
        <w:t xml:space="preserve"> paaiškinimo</w:t>
      </w:r>
      <w:r w:rsidRPr="007342BC">
        <w:rPr>
          <w:rFonts w:cstheme="minorHAnsi"/>
          <w:sz w:val="22"/>
          <w:szCs w:val="22"/>
        </w:rPr>
        <w:t>.</w:t>
      </w:r>
    </w:p>
    <w:p w14:paraId="08908DC9" w14:textId="321012B1" w:rsidR="00C000A4" w:rsidRPr="005654D3" w:rsidRDefault="0043030D" w:rsidP="005654D3">
      <w:pPr>
        <w:pStyle w:val="ListParagraph"/>
        <w:numPr>
          <w:ilvl w:val="1"/>
          <w:numId w:val="1"/>
        </w:numPr>
        <w:spacing w:after="0" w:line="240" w:lineRule="auto"/>
        <w:jc w:val="both"/>
        <w:rPr>
          <w:rFonts w:cstheme="minorHAnsi"/>
          <w:sz w:val="22"/>
          <w:szCs w:val="22"/>
        </w:rPr>
      </w:pPr>
      <w:r w:rsidRPr="007342BC">
        <w:rPr>
          <w:rFonts w:eastAsiaTheme="minorHAnsi" w:cstheme="minorHAnsi"/>
          <w:sz w:val="22"/>
          <w:szCs w:val="22"/>
          <w:lang w:eastAsia="en-US"/>
        </w:rPr>
        <w:t>P</w:t>
      </w:r>
      <w:r w:rsidRPr="007342BC">
        <w:rPr>
          <w:rFonts w:cstheme="minorHAnsi"/>
          <w:sz w:val="22"/>
          <w:szCs w:val="22"/>
        </w:rPr>
        <w:t>erkančioji organizacija nerengs objekto apžiūros.</w:t>
      </w:r>
    </w:p>
    <w:p w14:paraId="08908DCA" w14:textId="77777777" w:rsidR="00C94B9F" w:rsidRPr="007342BC" w:rsidRDefault="00173ACB" w:rsidP="007B2190">
      <w:pPr>
        <w:pStyle w:val="Heading1"/>
        <w:numPr>
          <w:ilvl w:val="0"/>
          <w:numId w:val="1"/>
        </w:numPr>
        <w:spacing w:line="20" w:lineRule="atLeast"/>
        <w:contextualSpacing/>
        <w:rPr>
          <w:rFonts w:asciiTheme="minorHAnsi" w:hAnsiTheme="minorHAnsi" w:cstheme="minorHAnsi"/>
          <w:sz w:val="28"/>
          <w:szCs w:val="28"/>
        </w:rPr>
      </w:pPr>
      <w:bookmarkStart w:id="16" w:name="_Ref39473754"/>
      <w:bookmarkStart w:id="17" w:name="_Ref39473761"/>
      <w:bookmarkStart w:id="18" w:name="_Ref39474188"/>
      <w:bookmarkStart w:id="19" w:name="_Toc132961700"/>
      <w:bookmarkStart w:id="20" w:name="_Toc167204056"/>
      <w:bookmarkStart w:id="21" w:name="_Toc212460820"/>
      <w:r w:rsidRPr="007342BC">
        <w:rPr>
          <w:rFonts w:asciiTheme="minorHAnsi" w:hAnsiTheme="minorHAnsi" w:cstheme="minorHAnsi"/>
          <w:sz w:val="28"/>
          <w:szCs w:val="28"/>
        </w:rPr>
        <w:t>Tiekėjų pašalinimo pagrindai</w:t>
      </w:r>
      <w:bookmarkEnd w:id="16"/>
      <w:bookmarkEnd w:id="17"/>
      <w:bookmarkEnd w:id="18"/>
      <w:r w:rsidR="00975F1F" w:rsidRPr="007342BC">
        <w:rPr>
          <w:rFonts w:asciiTheme="minorHAnsi" w:hAnsiTheme="minorHAnsi" w:cstheme="minorHAnsi"/>
          <w:sz w:val="28"/>
          <w:szCs w:val="28"/>
        </w:rPr>
        <w:t xml:space="preserve"> ir kvalifikacijos reikalavimai</w:t>
      </w:r>
      <w:bookmarkEnd w:id="19"/>
      <w:bookmarkEnd w:id="20"/>
      <w:bookmarkEnd w:id="21"/>
    </w:p>
    <w:p w14:paraId="08908DCB" w14:textId="77777777" w:rsidR="002C5249" w:rsidRPr="007342BC" w:rsidRDefault="002C5249" w:rsidP="007B2190">
      <w:pPr>
        <w:pStyle w:val="ListParagraph"/>
        <w:numPr>
          <w:ilvl w:val="1"/>
          <w:numId w:val="1"/>
        </w:numPr>
        <w:spacing w:after="120" w:line="20" w:lineRule="atLeast"/>
        <w:jc w:val="both"/>
        <w:rPr>
          <w:rFonts w:cstheme="minorHAnsi"/>
          <w:sz w:val="22"/>
          <w:szCs w:val="22"/>
        </w:rPr>
      </w:pPr>
      <w:r w:rsidRPr="007342BC">
        <w:rPr>
          <w:rFonts w:cstheme="minorHAnsi"/>
          <w:sz w:val="22"/>
          <w:szCs w:val="22"/>
        </w:rPr>
        <w:t>Reikalavimai dėl tiekėjo</w:t>
      </w:r>
      <w:bookmarkStart w:id="22" w:name="_Hlk41039660"/>
      <w:r w:rsidR="00A0434D" w:rsidRPr="007342BC">
        <w:rPr>
          <w:rFonts w:cstheme="minorHAnsi"/>
          <w:sz w:val="22"/>
          <w:szCs w:val="22"/>
        </w:rPr>
        <w:t xml:space="preserve"> </w:t>
      </w:r>
      <w:r w:rsidR="00D4455E" w:rsidRPr="007342BC">
        <w:rPr>
          <w:rFonts w:cstheme="minorHAnsi"/>
          <w:sz w:val="22"/>
          <w:szCs w:val="22"/>
        </w:rPr>
        <w:t>ir</w:t>
      </w:r>
      <w:r w:rsidR="00953F2B" w:rsidRPr="007342BC">
        <w:rPr>
          <w:rFonts w:cstheme="minorHAnsi"/>
          <w:sz w:val="22"/>
          <w:szCs w:val="22"/>
        </w:rPr>
        <w:t xml:space="preserve"> </w:t>
      </w:r>
      <w:r w:rsidR="007F34C7" w:rsidRPr="007342BC">
        <w:rPr>
          <w:rFonts w:cstheme="minorHAnsi"/>
          <w:sz w:val="22"/>
          <w:szCs w:val="22"/>
        </w:rPr>
        <w:t>ūkio subjektų, kurių pajėgumais tiekėjas remiasi,</w:t>
      </w:r>
      <w:r w:rsidRPr="007342BC">
        <w:rPr>
          <w:rFonts w:cstheme="minorHAnsi"/>
          <w:sz w:val="22"/>
          <w:szCs w:val="22"/>
        </w:rPr>
        <w:t xml:space="preserve"> </w:t>
      </w:r>
      <w:bookmarkEnd w:id="22"/>
      <w:r w:rsidRPr="007342BC">
        <w:rPr>
          <w:rFonts w:cstheme="minorHAnsi"/>
          <w:sz w:val="22"/>
          <w:szCs w:val="22"/>
        </w:rPr>
        <w:t xml:space="preserve">pašalinimo pagrindų nebuvimo </w:t>
      </w:r>
      <w:r w:rsidRPr="00A075CF">
        <w:rPr>
          <w:rFonts w:cstheme="minorHAnsi"/>
          <w:sz w:val="22"/>
          <w:szCs w:val="22"/>
        </w:rPr>
        <w:t xml:space="preserve">bei jų nebuvimą patvirtinantys dokumentai nurodyti </w:t>
      </w:r>
      <w:r w:rsidR="004A7468" w:rsidRPr="00A075CF">
        <w:rPr>
          <w:rFonts w:eastAsia="Calibri" w:cstheme="minorHAnsi"/>
          <w:sz w:val="22"/>
          <w:szCs w:val="22"/>
        </w:rPr>
        <w:t>s</w:t>
      </w:r>
      <w:r w:rsidR="001E42D2" w:rsidRPr="00A075CF">
        <w:rPr>
          <w:rFonts w:eastAsia="Calibri" w:cstheme="minorHAnsi"/>
          <w:sz w:val="22"/>
          <w:szCs w:val="22"/>
        </w:rPr>
        <w:t>pecialiųjų pirkimo</w:t>
      </w:r>
      <w:r w:rsidR="006773B6" w:rsidRPr="00A075CF">
        <w:rPr>
          <w:rFonts w:eastAsia="Calibri" w:cstheme="minorHAnsi"/>
          <w:sz w:val="22"/>
          <w:szCs w:val="22"/>
        </w:rPr>
        <w:t xml:space="preserve"> </w:t>
      </w:r>
      <w:r w:rsidR="004A7468" w:rsidRPr="00A075CF">
        <w:rPr>
          <w:rFonts w:eastAsia="Calibri" w:cstheme="minorHAnsi"/>
          <w:sz w:val="22"/>
          <w:szCs w:val="22"/>
        </w:rPr>
        <w:t xml:space="preserve">sąlygų </w:t>
      </w:r>
      <w:r w:rsidR="005A3D85" w:rsidRPr="00A075CF">
        <w:rPr>
          <w:rFonts w:cstheme="minorHAnsi"/>
          <w:sz w:val="22"/>
          <w:szCs w:val="22"/>
        </w:rPr>
        <w:t>3</w:t>
      </w:r>
      <w:r w:rsidR="00984B02" w:rsidRPr="00A075CF">
        <w:rPr>
          <w:rFonts w:cstheme="minorHAnsi"/>
          <w:color w:val="00B050"/>
          <w:sz w:val="22"/>
          <w:szCs w:val="22"/>
        </w:rPr>
        <w:t xml:space="preserve"> </w:t>
      </w:r>
      <w:r w:rsidR="006773B6" w:rsidRPr="00A075CF">
        <w:rPr>
          <w:rFonts w:eastAsia="Calibri" w:cstheme="minorHAnsi"/>
          <w:sz w:val="22"/>
          <w:szCs w:val="22"/>
        </w:rPr>
        <w:t>priede</w:t>
      </w:r>
      <w:r w:rsidRPr="00A075CF">
        <w:rPr>
          <w:rFonts w:cstheme="minorHAnsi"/>
          <w:sz w:val="22"/>
          <w:szCs w:val="22"/>
        </w:rPr>
        <w:t xml:space="preserve">. </w:t>
      </w:r>
      <w:r w:rsidR="00A0434D" w:rsidRPr="00DA57AD">
        <w:rPr>
          <w:rFonts w:cstheme="minorHAnsi"/>
          <w:sz w:val="22"/>
          <w:szCs w:val="22"/>
        </w:rPr>
        <w:t>Pašalinimo pagrindai subtiekėjams netaikomi.</w:t>
      </w:r>
      <w:r w:rsidR="00A0434D" w:rsidRPr="007342BC">
        <w:rPr>
          <w:rFonts w:cstheme="minorHAnsi"/>
          <w:sz w:val="22"/>
          <w:szCs w:val="22"/>
        </w:rPr>
        <w:t xml:space="preserve"> </w:t>
      </w:r>
    </w:p>
    <w:p w14:paraId="08908DCC" w14:textId="77777777" w:rsidR="007B6F6D" w:rsidRPr="007342BC" w:rsidRDefault="00A6625B" w:rsidP="007B2190">
      <w:pPr>
        <w:pStyle w:val="ListParagraph"/>
        <w:numPr>
          <w:ilvl w:val="1"/>
          <w:numId w:val="1"/>
        </w:numPr>
        <w:tabs>
          <w:tab w:val="left" w:pos="851"/>
        </w:tabs>
        <w:spacing w:after="0" w:line="20" w:lineRule="atLeast"/>
        <w:jc w:val="both"/>
        <w:rPr>
          <w:rFonts w:cstheme="minorHAnsi"/>
        </w:rPr>
      </w:pPr>
      <w:r w:rsidRPr="007342B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4A7468" w:rsidRPr="007342BC">
        <w:rPr>
          <w:rFonts w:cstheme="minorHAnsi"/>
          <w:sz w:val="22"/>
          <w:szCs w:val="22"/>
        </w:rPr>
        <w:t>s</w:t>
      </w:r>
      <w:r w:rsidR="001E42D2" w:rsidRPr="007342BC">
        <w:rPr>
          <w:rFonts w:cstheme="minorHAnsi"/>
          <w:sz w:val="22"/>
          <w:szCs w:val="22"/>
        </w:rPr>
        <w:t>pecialiųjų pirkimo</w:t>
      </w:r>
      <w:r w:rsidRPr="007342BC">
        <w:rPr>
          <w:rFonts w:cstheme="minorHAnsi"/>
          <w:sz w:val="22"/>
          <w:szCs w:val="22"/>
        </w:rPr>
        <w:t xml:space="preserve"> </w:t>
      </w:r>
      <w:r w:rsidR="004A7468" w:rsidRPr="007342BC">
        <w:rPr>
          <w:rFonts w:cstheme="minorHAnsi"/>
          <w:sz w:val="22"/>
          <w:szCs w:val="22"/>
        </w:rPr>
        <w:t xml:space="preserve">sąlygų </w:t>
      </w:r>
      <w:r w:rsidR="00BD4C25" w:rsidRPr="007342BC">
        <w:rPr>
          <w:rFonts w:cstheme="minorHAnsi"/>
          <w:sz w:val="22"/>
          <w:szCs w:val="22"/>
        </w:rPr>
        <w:t xml:space="preserve">4 </w:t>
      </w:r>
      <w:r w:rsidRPr="007342BC">
        <w:rPr>
          <w:rFonts w:cstheme="minorHAnsi"/>
          <w:sz w:val="22"/>
          <w:szCs w:val="22"/>
        </w:rPr>
        <w:t>priede</w:t>
      </w:r>
      <w:r w:rsidRPr="007342BC">
        <w:rPr>
          <w:rFonts w:cstheme="minorHAnsi"/>
        </w:rPr>
        <w:t xml:space="preserve">. </w:t>
      </w:r>
    </w:p>
    <w:p w14:paraId="08908DCD" w14:textId="77777777" w:rsidR="00A000BE" w:rsidRPr="007342BC" w:rsidRDefault="009743D3" w:rsidP="007B2190">
      <w:pPr>
        <w:pStyle w:val="Heading1"/>
        <w:numPr>
          <w:ilvl w:val="0"/>
          <w:numId w:val="1"/>
        </w:numPr>
        <w:tabs>
          <w:tab w:val="left" w:pos="567"/>
        </w:tabs>
        <w:spacing w:after="0"/>
        <w:contextualSpacing/>
        <w:jc w:val="both"/>
        <w:rPr>
          <w:rFonts w:asciiTheme="minorHAnsi" w:hAnsiTheme="minorHAnsi" w:cstheme="minorHAnsi"/>
          <w:sz w:val="28"/>
          <w:szCs w:val="28"/>
        </w:rPr>
      </w:pPr>
      <w:bookmarkStart w:id="23" w:name="_Toc132961701"/>
      <w:bookmarkStart w:id="24" w:name="_Toc167204057"/>
      <w:bookmarkStart w:id="25" w:name="_Toc212460821"/>
      <w:r w:rsidRPr="007342BC">
        <w:rPr>
          <w:rFonts w:asciiTheme="minorHAnsi" w:hAnsiTheme="minorHAnsi" w:cstheme="minorHAnsi"/>
          <w:sz w:val="28"/>
          <w:szCs w:val="28"/>
        </w:rPr>
        <w:t>Reikalavimai, susiję su nacionaliniu saugumu</w:t>
      </w:r>
      <w:bookmarkEnd w:id="23"/>
      <w:bookmarkEnd w:id="24"/>
      <w:bookmarkEnd w:id="25"/>
      <w:r w:rsidRPr="007342BC">
        <w:rPr>
          <w:rFonts w:asciiTheme="minorHAnsi" w:hAnsiTheme="minorHAnsi" w:cstheme="minorHAnsi"/>
          <w:sz w:val="28"/>
          <w:szCs w:val="28"/>
        </w:rPr>
        <w:t xml:space="preserve"> </w:t>
      </w:r>
    </w:p>
    <w:p w14:paraId="08908DCE" w14:textId="0A863D81" w:rsidR="003845F0" w:rsidRPr="007342BC" w:rsidRDefault="2A1515D2" w:rsidP="4A32848B">
      <w:pPr>
        <w:pStyle w:val="ListParagraph"/>
        <w:numPr>
          <w:ilvl w:val="1"/>
          <w:numId w:val="1"/>
        </w:numPr>
        <w:spacing w:after="0" w:line="240" w:lineRule="auto"/>
        <w:jc w:val="both"/>
        <w:rPr>
          <w:color w:val="000000" w:themeColor="text1"/>
          <w:sz w:val="22"/>
          <w:szCs w:val="22"/>
        </w:rPr>
      </w:pPr>
      <w:r w:rsidRPr="4A32848B">
        <w:rPr>
          <w:color w:val="000000" w:themeColor="text1"/>
          <w:sz w:val="22"/>
          <w:szCs w:val="22"/>
        </w:rPr>
        <w:t xml:space="preserve">Pirkimui taikomos Reglamento nuostatos. Kartu su pasiūlymu tiekėjas turi pateikti užpildytą deklaraciją dėl (ne)atitikties Reglamento nuostatoms, kuri pateikta specialiųjų </w:t>
      </w:r>
      <w:r w:rsidR="460638AF" w:rsidRPr="4A32848B">
        <w:rPr>
          <w:color w:val="000000" w:themeColor="text1"/>
          <w:sz w:val="22"/>
          <w:szCs w:val="22"/>
        </w:rPr>
        <w:t>pirkimo</w:t>
      </w:r>
      <w:r w:rsidR="51BFC75D" w:rsidRPr="4A32848B">
        <w:rPr>
          <w:color w:val="000000" w:themeColor="text1"/>
          <w:sz w:val="22"/>
          <w:szCs w:val="22"/>
        </w:rPr>
        <w:t xml:space="preserve"> sąlygų</w:t>
      </w:r>
      <w:r w:rsidR="5AE14677" w:rsidRPr="4A32848B">
        <w:rPr>
          <w:sz w:val="22"/>
          <w:szCs w:val="22"/>
        </w:rPr>
        <w:t xml:space="preserve"> </w:t>
      </w:r>
      <w:r w:rsidR="56568F09" w:rsidRPr="4A32848B">
        <w:rPr>
          <w:sz w:val="22"/>
          <w:szCs w:val="22"/>
        </w:rPr>
        <w:t>11</w:t>
      </w:r>
      <w:r w:rsidR="0F1DD1C4" w:rsidRPr="4A32848B">
        <w:rPr>
          <w:sz w:val="22"/>
          <w:szCs w:val="22"/>
        </w:rPr>
        <w:t xml:space="preserve"> arba </w:t>
      </w:r>
      <w:r w:rsidR="56568F09" w:rsidRPr="4A32848B">
        <w:rPr>
          <w:sz w:val="22"/>
          <w:szCs w:val="22"/>
        </w:rPr>
        <w:t>12</w:t>
      </w:r>
      <w:r w:rsidR="5AE14677" w:rsidRPr="4A32848B">
        <w:rPr>
          <w:sz w:val="22"/>
          <w:szCs w:val="22"/>
        </w:rPr>
        <w:t xml:space="preserve"> prieduose</w:t>
      </w:r>
      <w:r w:rsidRPr="4A32848B">
        <w:rPr>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08908DCF" w14:textId="77777777" w:rsidR="009C1C00" w:rsidRPr="007342BC" w:rsidRDefault="003845F0" w:rsidP="007B2190">
      <w:pPr>
        <w:pStyle w:val="ListParagraph"/>
        <w:numPr>
          <w:ilvl w:val="1"/>
          <w:numId w:val="1"/>
        </w:numPr>
        <w:spacing w:after="0" w:line="240" w:lineRule="auto"/>
        <w:jc w:val="both"/>
        <w:rPr>
          <w:rFonts w:cstheme="minorHAnsi"/>
          <w:color w:val="000000" w:themeColor="text1"/>
          <w:sz w:val="22"/>
          <w:szCs w:val="22"/>
        </w:rPr>
      </w:pPr>
      <w:r w:rsidRPr="007342BC">
        <w:rPr>
          <w:rFonts w:cstheme="minorHAns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w:t>
      </w:r>
      <w:r w:rsidR="001E42D2" w:rsidRPr="007342BC">
        <w:rPr>
          <w:rFonts w:cstheme="minorHAnsi"/>
          <w:color w:val="000000" w:themeColor="text1"/>
          <w:sz w:val="22"/>
          <w:szCs w:val="22"/>
        </w:rPr>
        <w:t>specialiųjų pirkimo</w:t>
      </w:r>
      <w:r w:rsidRPr="007342BC">
        <w:rPr>
          <w:rFonts w:cstheme="minorHAnsi"/>
          <w:color w:val="000000" w:themeColor="text1"/>
          <w:sz w:val="22"/>
          <w:szCs w:val="22"/>
        </w:rPr>
        <w:t xml:space="preserve"> </w:t>
      </w:r>
      <w:r w:rsidR="004A7468" w:rsidRPr="007342BC">
        <w:rPr>
          <w:rFonts w:cstheme="minorHAnsi"/>
          <w:color w:val="000000" w:themeColor="text1"/>
          <w:sz w:val="22"/>
          <w:szCs w:val="22"/>
        </w:rPr>
        <w:t xml:space="preserve">sąlygų </w:t>
      </w:r>
      <w:r w:rsidRPr="007342BC">
        <w:rPr>
          <w:rFonts w:cstheme="minorHAnsi"/>
          <w:color w:val="000000" w:themeColor="text1"/>
          <w:sz w:val="22"/>
          <w:szCs w:val="22"/>
        </w:rPr>
        <w:t>reikalavimus atitinkančiais, subjektais.</w:t>
      </w:r>
    </w:p>
    <w:p w14:paraId="08908DD0" w14:textId="77777777" w:rsidR="00E43E42" w:rsidRPr="006A2094" w:rsidRDefault="7818A6AC" w:rsidP="00266F9B">
      <w:pPr>
        <w:pStyle w:val="ListParagraph"/>
        <w:numPr>
          <w:ilvl w:val="1"/>
          <w:numId w:val="1"/>
        </w:numPr>
        <w:spacing w:after="0" w:line="240" w:lineRule="auto"/>
        <w:ind w:left="357" w:hanging="357"/>
        <w:jc w:val="both"/>
        <w:rPr>
          <w:i/>
          <w:iCs/>
          <w:sz w:val="22"/>
          <w:szCs w:val="22"/>
        </w:rPr>
      </w:pPr>
      <w:r w:rsidRPr="4A32848B">
        <w:rPr>
          <w:sz w:val="22"/>
          <w:szCs w:val="22"/>
        </w:rPr>
        <w:t>Perkančioji organizacija</w:t>
      </w:r>
      <w:r w:rsidR="2CA5F637" w:rsidRPr="4A32848B">
        <w:rPr>
          <w:sz w:val="22"/>
          <w:szCs w:val="22"/>
        </w:rPr>
        <w:t>,</w:t>
      </w:r>
      <w:r w:rsidRPr="4A32848B">
        <w:rPr>
          <w:sz w:val="22"/>
          <w:szCs w:val="22"/>
        </w:rPr>
        <w:t xml:space="preserve"> įvertin</w:t>
      </w:r>
      <w:r w:rsidR="56F03964" w:rsidRPr="4A32848B">
        <w:rPr>
          <w:sz w:val="22"/>
          <w:szCs w:val="22"/>
        </w:rPr>
        <w:t xml:space="preserve">usi visus galinčius kelti grėsmę nacionalinio saugumo interesams rizikos veiksnius </w:t>
      </w:r>
      <w:r w:rsidR="2F2842CE" w:rsidRPr="4A32848B">
        <w:rPr>
          <w:sz w:val="22"/>
          <w:szCs w:val="22"/>
        </w:rPr>
        <w:t>numato</w:t>
      </w:r>
      <w:r w:rsidR="56F03964" w:rsidRPr="4A32848B">
        <w:rPr>
          <w:sz w:val="22"/>
          <w:szCs w:val="22"/>
        </w:rPr>
        <w:t xml:space="preserve">, kad šiame pirkime </w:t>
      </w:r>
      <w:r w:rsidR="064CCECD" w:rsidRPr="4A32848B">
        <w:rPr>
          <w:sz w:val="22"/>
          <w:szCs w:val="22"/>
        </w:rPr>
        <w:t xml:space="preserve">negali </w:t>
      </w:r>
      <w:r w:rsidR="7F2797B4" w:rsidRPr="4A32848B">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7293171A" w:rsidRPr="4A32848B">
        <w:rPr>
          <w:sz w:val="22"/>
          <w:szCs w:val="22"/>
        </w:rPr>
        <w:t xml:space="preserve">VPĮ </w:t>
      </w:r>
      <w:r w:rsidR="38DB0916" w:rsidRPr="4A32848B">
        <w:rPr>
          <w:sz w:val="22"/>
          <w:szCs w:val="22"/>
        </w:rPr>
        <w:t>17</w:t>
      </w:r>
      <w:r w:rsidR="7F2797B4" w:rsidRPr="4A32848B">
        <w:rPr>
          <w:sz w:val="22"/>
          <w:szCs w:val="22"/>
        </w:rPr>
        <w:t xml:space="preserve"> straipsnio 4 dalyje nurodytus tarptautinius susitarimus.</w:t>
      </w:r>
    </w:p>
    <w:p w14:paraId="62D48E2D" w14:textId="3774AC60" w:rsidR="00266F9B" w:rsidRPr="00B76FC4" w:rsidRDefault="00266F9B" w:rsidP="00B76FC4">
      <w:pPr>
        <w:pStyle w:val="ListParagraph"/>
        <w:numPr>
          <w:ilvl w:val="1"/>
          <w:numId w:val="1"/>
        </w:numPr>
        <w:spacing w:line="240" w:lineRule="auto"/>
        <w:ind w:left="357" w:hanging="357"/>
        <w:jc w:val="both"/>
        <w:rPr>
          <w:sz w:val="22"/>
          <w:szCs w:val="22"/>
        </w:rPr>
      </w:pPr>
      <w:r w:rsidRPr="00B76FC4">
        <w:rPr>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w:t>
      </w:r>
    </w:p>
    <w:p w14:paraId="20BB77BE" w14:textId="63D313F9" w:rsidR="00266F9B" w:rsidRPr="00266F9B" w:rsidRDefault="00266F9B" w:rsidP="00266F9B">
      <w:pPr>
        <w:pStyle w:val="ListParagraph"/>
        <w:spacing w:line="240" w:lineRule="auto"/>
        <w:ind w:left="357"/>
        <w:rPr>
          <w:i/>
          <w:iCs/>
          <w:sz w:val="22"/>
          <w:szCs w:val="22"/>
        </w:rPr>
      </w:pPr>
      <w:r w:rsidRPr="00266F9B">
        <w:rPr>
          <w:i/>
          <w:iCs/>
          <w:sz w:val="22"/>
          <w:szCs w:val="22"/>
        </w:rPr>
        <w:t xml:space="preserve">Jeigu tiekėjas, jo subtiekėjas, ūkio subjektai, kurių pajėgumais remiamasi, ar juos kontroliuojantys asmenys yra nacionaliniam saugumui užtikrinti svarbi įmonė, valstybės įmonė, savivaldybės įmonė, taip pat valstybės </w:t>
      </w:r>
      <w:r w:rsidRPr="00266F9B">
        <w:rPr>
          <w:i/>
          <w:iCs/>
          <w:sz w:val="22"/>
          <w:szCs w:val="22"/>
        </w:rPr>
        <w:lastRenderedPageBreak/>
        <w:t>valdoma bendrovė ir jų dukterinės bendrovės, išvardytos Nacionaliniam saugumui užtikrinti svarbių objektų apsaugos įstatyme, šiems subjektams nurodytas reikalavimas nėra taikomas.</w:t>
      </w:r>
    </w:p>
    <w:p w14:paraId="65FD1AF1" w14:textId="434E2838" w:rsidR="006A2094" w:rsidRPr="007342BC" w:rsidRDefault="006A2094" w:rsidP="00266F9B">
      <w:pPr>
        <w:pStyle w:val="ListParagraph"/>
        <w:spacing w:after="0" w:line="240" w:lineRule="auto"/>
        <w:ind w:left="360"/>
        <w:jc w:val="both"/>
        <w:rPr>
          <w:i/>
          <w:iCs/>
          <w:sz w:val="22"/>
          <w:szCs w:val="22"/>
        </w:rPr>
      </w:pPr>
    </w:p>
    <w:p w14:paraId="08908DD1" w14:textId="77777777" w:rsidR="00AF62E6" w:rsidRPr="007342BC" w:rsidRDefault="00220588" w:rsidP="007B2190">
      <w:pPr>
        <w:pStyle w:val="Heading1"/>
        <w:numPr>
          <w:ilvl w:val="0"/>
          <w:numId w:val="1"/>
        </w:numPr>
        <w:spacing w:line="20" w:lineRule="atLeast"/>
        <w:contextualSpacing/>
        <w:rPr>
          <w:rFonts w:asciiTheme="minorHAnsi" w:hAnsiTheme="minorHAnsi" w:cstheme="minorHAnsi"/>
          <w:sz w:val="28"/>
          <w:szCs w:val="28"/>
        </w:rPr>
      </w:pPr>
      <w:bookmarkStart w:id="26" w:name="_Ref39666794"/>
      <w:bookmarkStart w:id="27" w:name="_Ref39666796"/>
      <w:bookmarkStart w:id="28" w:name="_Toc132961702"/>
      <w:bookmarkStart w:id="29" w:name="_Toc167204058"/>
      <w:bookmarkStart w:id="30" w:name="_Toc212460822"/>
      <w:r w:rsidRPr="007342BC">
        <w:rPr>
          <w:rFonts w:asciiTheme="minorHAnsi" w:hAnsiTheme="minorHAnsi" w:cstheme="minorHAnsi"/>
          <w:sz w:val="28"/>
          <w:szCs w:val="28"/>
        </w:rPr>
        <w:t>Specialieji r</w:t>
      </w:r>
      <w:r w:rsidR="00DF58E2" w:rsidRPr="007342BC">
        <w:rPr>
          <w:rFonts w:asciiTheme="minorHAnsi" w:hAnsiTheme="minorHAnsi" w:cstheme="minorHAnsi"/>
          <w:sz w:val="28"/>
          <w:szCs w:val="28"/>
        </w:rPr>
        <w:t>eikalavimai pasiūlymų rengimui ir pateikimui</w:t>
      </w:r>
      <w:bookmarkEnd w:id="26"/>
      <w:bookmarkEnd w:id="27"/>
      <w:bookmarkEnd w:id="28"/>
      <w:bookmarkEnd w:id="29"/>
      <w:bookmarkEnd w:id="30"/>
    </w:p>
    <w:p w14:paraId="08908DD2" w14:textId="77777777" w:rsidR="00293DD1" w:rsidRPr="007342BC" w:rsidRDefault="56FAE315" w:rsidP="4A32848B">
      <w:pPr>
        <w:pStyle w:val="ListParagraph"/>
        <w:numPr>
          <w:ilvl w:val="1"/>
          <w:numId w:val="1"/>
        </w:numPr>
        <w:spacing w:after="0" w:line="20" w:lineRule="atLeast"/>
        <w:jc w:val="both"/>
        <w:rPr>
          <w:sz w:val="22"/>
          <w:szCs w:val="22"/>
        </w:rPr>
      </w:pPr>
      <w:r w:rsidRPr="14D3C9CA">
        <w:rPr>
          <w:sz w:val="22"/>
          <w:szCs w:val="22"/>
        </w:rPr>
        <w:t>Tiekėjo pasiūlymą sudaro CVP IS pateikiamų ir žemiau nurodytų dokumentų visuma:</w:t>
      </w:r>
    </w:p>
    <w:p w14:paraId="08908DD3" w14:textId="77777777" w:rsidR="00293DD1" w:rsidRPr="007342BC" w:rsidRDefault="00293DD1" w:rsidP="00293DD1">
      <w:pPr>
        <w:spacing w:after="0" w:line="20" w:lineRule="atLeast"/>
        <w:jc w:val="both"/>
        <w:rPr>
          <w:rFonts w:cstheme="minorHAnsi"/>
          <w:sz w:val="22"/>
          <w:szCs w:val="22"/>
        </w:rPr>
      </w:pPr>
    </w:p>
    <w:p w14:paraId="08908DD4"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tiekėjo pasirašytas pasiūlymas, parengtas pagal specialiųjų pirkimo sąlygų 9 priede pateiktą pasiūlymo formą.</w:t>
      </w:r>
    </w:p>
    <w:p w14:paraId="08908DD5"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užpildytas EBVPD (specialiųjų pirkimo sąlygų 8 priedas). Pasirašydamas pasiūlymą, tiekėjas patvirtina ir EBVPD tikrumą;</w:t>
      </w:r>
    </w:p>
    <w:p w14:paraId="08908DD6"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jungtinės veiklos sutarties kopija (jeigu pirkime dalyvauja ūkio subjektų grupė jungtinės veiklos sutarties pagrindu);</w:t>
      </w:r>
    </w:p>
    <w:p w14:paraId="08908DD7"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dokumentas, patvirtinantis, kad asmuo, kuris pasirašė pasiūlymą (jei jis ne tiekėjo vadovas), turėjo teisę jį pasirašyti;</w:t>
      </w:r>
    </w:p>
    <w:p w14:paraId="08908DD9" w14:textId="6588CC1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jei tiekėjas pasitelkia ūkio subjektus, kurių pajėgumais remiasi, – įrodymai, kad šie ištekliai bus prieinami per visą sutartinių įsipareigojimų vykdymo laikotarpį;</w:t>
      </w:r>
    </w:p>
    <w:p w14:paraId="08908DDA"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jei tiekėjas pasitelkia subtiekėjus, subtiekėjo deklaracija ar kitas dokumentas, patvirtinantis jo sutikimą būti subtiekėju pirkime;</w:t>
      </w:r>
    </w:p>
    <w:p w14:paraId="08908DDB"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užpildytos lentelės, pateikti dokumentai (jų kopijos), duomenis ir kiti įrodymai, apie tiekėjo atitiktį Konkurso specialiųjų sąlygų  4 priede „Tiekėjų kvalifikacijos reikalavimai“ ir 10 priede „Pasiūlymų vertinimo kriterijai ir sąlygos“ nustatytiems reikalavimams;</w:t>
      </w:r>
    </w:p>
    <w:p w14:paraId="08908DDD" w14:textId="092BE198"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 xml:space="preserve">užpildyta ir pasirašyta Nacionalinio saugumo reikalavimų atitikties deklaracija (specialiųjų pirkimo sąlygų 13 priedas)  pagal VPĮ reikalavimus; </w:t>
      </w:r>
    </w:p>
    <w:p w14:paraId="08908DDE" w14:textId="77777777" w:rsidR="00293DD1" w:rsidRPr="007342BC" w:rsidRDefault="00293DD1" w:rsidP="00293DD1">
      <w:pPr>
        <w:pStyle w:val="ListParagraph"/>
        <w:numPr>
          <w:ilvl w:val="2"/>
          <w:numId w:val="1"/>
        </w:numPr>
        <w:spacing w:after="0" w:line="20" w:lineRule="atLeast"/>
        <w:jc w:val="both"/>
        <w:rPr>
          <w:rFonts w:cstheme="minorHAnsi"/>
          <w:sz w:val="22"/>
          <w:szCs w:val="22"/>
        </w:rPr>
      </w:pPr>
      <w:r w:rsidRPr="007342BC">
        <w:rPr>
          <w:rFonts w:cstheme="minorHAnsi"/>
          <w:sz w:val="22"/>
          <w:szCs w:val="22"/>
        </w:rPr>
        <w:t>užpildyta ir pasirašyta deklaracija dėl (ne)atitikties Reglamento nuostatoms (specialiųjų pirkimo sąlygų  11 ar 12 priedas);</w:t>
      </w:r>
    </w:p>
    <w:p w14:paraId="08908DDF" w14:textId="031FCAE6" w:rsidR="00293DD1" w:rsidRPr="007342BC" w:rsidRDefault="56FAE315" w:rsidP="4A32848B">
      <w:pPr>
        <w:pStyle w:val="ListParagraph"/>
        <w:numPr>
          <w:ilvl w:val="2"/>
          <w:numId w:val="1"/>
        </w:numPr>
        <w:spacing w:after="0" w:line="20" w:lineRule="atLeast"/>
        <w:jc w:val="both"/>
        <w:rPr>
          <w:sz w:val="22"/>
          <w:szCs w:val="22"/>
        </w:rPr>
      </w:pPr>
      <w:r w:rsidRPr="00CE3AFE">
        <w:rPr>
          <w:sz w:val="22"/>
          <w:szCs w:val="22"/>
        </w:rPr>
        <w:t>kiti dokumentai</w:t>
      </w:r>
      <w:r w:rsidR="538223A0" w:rsidRPr="14D3C9CA">
        <w:rPr>
          <w:sz w:val="22"/>
          <w:szCs w:val="22"/>
        </w:rPr>
        <w:t xml:space="preserve"> (jeigu taikoma)</w:t>
      </w:r>
      <w:r w:rsidRPr="14D3C9CA">
        <w:rPr>
          <w:sz w:val="22"/>
          <w:szCs w:val="22"/>
        </w:rPr>
        <w:t xml:space="preserve">. </w:t>
      </w:r>
    </w:p>
    <w:p w14:paraId="342C11D5" w14:textId="77777777" w:rsidR="004878B3" w:rsidRDefault="004878B3" w:rsidP="004878B3">
      <w:pPr>
        <w:pStyle w:val="ListParagraph"/>
        <w:numPr>
          <w:ilvl w:val="1"/>
          <w:numId w:val="1"/>
        </w:numPr>
        <w:tabs>
          <w:tab w:val="left" w:pos="426"/>
          <w:tab w:val="left" w:pos="567"/>
          <w:tab w:val="left" w:pos="1134"/>
        </w:tabs>
        <w:spacing w:after="0" w:line="240" w:lineRule="auto"/>
        <w:jc w:val="both"/>
      </w:pPr>
      <w:r>
        <w:t xml:space="preserve">Pasiūlymas </w:t>
      </w:r>
      <w:r>
        <w:rPr>
          <w:rFonts w:ascii="Calibri" w:eastAsia="Calibri" w:hAnsi="Calibri" w:cs="Calibri"/>
          <w:sz w:val="22"/>
          <w:szCs w:val="22"/>
        </w:rPr>
        <w:t xml:space="preserve">ir kiti kartu teikiami dokumentai turi </w:t>
      </w:r>
      <w:r>
        <w:t>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8908DE1" w14:textId="3115C737" w:rsidR="00FD2D07" w:rsidRPr="007342BC" w:rsidRDefault="004878B3" w:rsidP="007B2190">
      <w:pPr>
        <w:pStyle w:val="ListParagraph"/>
        <w:numPr>
          <w:ilvl w:val="2"/>
          <w:numId w:val="1"/>
        </w:numPr>
        <w:spacing w:after="0" w:line="20" w:lineRule="atLeast"/>
        <w:jc w:val="both"/>
        <w:rPr>
          <w:rFonts w:cstheme="minorHAnsi"/>
          <w:sz w:val="22"/>
          <w:szCs w:val="22"/>
        </w:rPr>
      </w:pPr>
      <w:r w:rsidRPr="004878B3">
        <w:rPr>
          <w:rFonts w:cstheme="minorHAnsi"/>
          <w:sz w:val="22"/>
          <w:szCs w:val="22"/>
        </w:rPr>
        <w:t>pateikiami kvalifikuotu elektroniniu parašu pasirašyti elektroninėmis priemonėmis suformuoti dokumentai</w:t>
      </w:r>
      <w:r w:rsidR="00FD2D07" w:rsidRPr="007342BC">
        <w:rPr>
          <w:rFonts w:cstheme="minorHAnsi"/>
          <w:sz w:val="22"/>
          <w:szCs w:val="22"/>
        </w:rPr>
        <w:t>;</w:t>
      </w:r>
    </w:p>
    <w:p w14:paraId="63D759CA" w14:textId="77777777" w:rsidR="004878B3" w:rsidRDefault="004878B3" w:rsidP="004878B3">
      <w:pPr>
        <w:pStyle w:val="ListParagraph"/>
        <w:numPr>
          <w:ilvl w:val="2"/>
          <w:numId w:val="1"/>
        </w:numPr>
        <w:tabs>
          <w:tab w:val="left" w:pos="426"/>
          <w:tab w:val="left" w:pos="567"/>
          <w:tab w:val="left" w:pos="1134"/>
        </w:tabs>
        <w:spacing w:after="0" w:line="240" w:lineRule="auto"/>
        <w:jc w:val="both"/>
      </w:pPr>
      <w:r>
        <w:t>skaitmeninės dokumentų kopijos (fiziniu parašu tvirtinami dokumentai turi būti pateikiami pasirašyti ir nuskenuoti).</w:t>
      </w:r>
    </w:p>
    <w:p w14:paraId="08908DE4" w14:textId="77777777" w:rsidR="007B2190" w:rsidRPr="007342BC" w:rsidRDefault="00FD2D07" w:rsidP="007B2190">
      <w:pPr>
        <w:pStyle w:val="ListParagraph"/>
        <w:numPr>
          <w:ilvl w:val="1"/>
          <w:numId w:val="1"/>
        </w:numPr>
        <w:spacing w:after="0" w:line="20" w:lineRule="atLeast"/>
        <w:jc w:val="both"/>
        <w:rPr>
          <w:rFonts w:cstheme="minorHAnsi"/>
          <w:sz w:val="22"/>
          <w:szCs w:val="22"/>
        </w:rPr>
      </w:pPr>
      <w:r w:rsidRPr="007342BC">
        <w:rPr>
          <w:rFonts w:cstheme="minorHAnsi"/>
          <w:sz w:val="22"/>
          <w:szCs w:val="22"/>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w:t>
      </w:r>
      <w:r w:rsidR="00593A4F" w:rsidRPr="007342BC">
        <w:rPr>
          <w:rFonts w:cstheme="minorHAnsi"/>
          <w:sz w:val="22"/>
          <w:szCs w:val="22"/>
        </w:rPr>
        <w:t>o</w:t>
      </w:r>
      <w:r w:rsidRPr="007342BC">
        <w:rPr>
          <w:rFonts w:cstheme="minorHAnsi"/>
          <w:sz w:val="22"/>
          <w:szCs w:val="22"/>
        </w:rPr>
        <w:t xml:space="preserve"> biuro antspaudu (jei turi) patvirtintą šio dokumento vertimą.</w:t>
      </w:r>
    </w:p>
    <w:p w14:paraId="08908DE5" w14:textId="77777777" w:rsidR="007B2190" w:rsidRPr="007342BC" w:rsidRDefault="00FD2D07" w:rsidP="007B2190">
      <w:pPr>
        <w:pStyle w:val="ListParagraph"/>
        <w:numPr>
          <w:ilvl w:val="1"/>
          <w:numId w:val="1"/>
        </w:numPr>
        <w:spacing w:after="0" w:line="20" w:lineRule="atLeast"/>
        <w:jc w:val="both"/>
        <w:rPr>
          <w:rFonts w:cstheme="minorHAnsi"/>
          <w:sz w:val="22"/>
          <w:szCs w:val="22"/>
        </w:rPr>
      </w:pPr>
      <w:r w:rsidRPr="007342BC">
        <w:rPr>
          <w:rFonts w:cstheme="minorHAnsi"/>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8908DE6" w14:textId="77777777" w:rsidR="00D95235" w:rsidRPr="007342BC" w:rsidRDefault="007B2190" w:rsidP="007B2190">
      <w:pPr>
        <w:pStyle w:val="ListParagraph"/>
        <w:numPr>
          <w:ilvl w:val="1"/>
          <w:numId w:val="1"/>
        </w:numPr>
        <w:spacing w:after="0" w:line="20" w:lineRule="atLeast"/>
        <w:jc w:val="both"/>
        <w:rPr>
          <w:rFonts w:cstheme="minorHAnsi"/>
          <w:sz w:val="22"/>
          <w:szCs w:val="22"/>
        </w:rPr>
      </w:pPr>
      <w:r w:rsidRPr="007342BC">
        <w:rPr>
          <w:rFonts w:cstheme="minorHAnsi"/>
          <w:sz w:val="22"/>
          <w:szCs w:val="22"/>
        </w:rPr>
        <w:t>T</w:t>
      </w:r>
      <w:r w:rsidR="00D95235" w:rsidRPr="007342BC">
        <w:rPr>
          <w:rFonts w:eastAsia="Arial" w:cstheme="minorHAnsi"/>
          <w:sz w:val="22"/>
          <w:szCs w:val="22"/>
        </w:rPr>
        <w:t xml:space="preserve">iekėjų pasiūlymuose nurodytos kainos bus vertinamos </w:t>
      </w:r>
      <w:r w:rsidR="00D95235" w:rsidRPr="007342BC">
        <w:rPr>
          <w:rFonts w:cstheme="minorHAnsi"/>
          <w:sz w:val="22"/>
          <w:szCs w:val="22"/>
        </w:rPr>
        <w:t xml:space="preserve">ir lyginamos su visais mokesčiais, įskaitant PVM. </w:t>
      </w:r>
    </w:p>
    <w:p w14:paraId="08908DE7" w14:textId="77777777" w:rsidR="00EE1C85" w:rsidRPr="007342BC" w:rsidRDefault="00EE1C85" w:rsidP="00102CF3">
      <w:pPr>
        <w:pStyle w:val="Heading1"/>
        <w:numPr>
          <w:ilvl w:val="0"/>
          <w:numId w:val="1"/>
        </w:numPr>
        <w:tabs>
          <w:tab w:val="left" w:pos="709"/>
        </w:tabs>
        <w:rPr>
          <w:rFonts w:asciiTheme="minorHAnsi" w:hAnsiTheme="minorHAnsi" w:cstheme="minorHAnsi"/>
          <w:sz w:val="28"/>
          <w:szCs w:val="28"/>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32961703"/>
      <w:bookmarkStart w:id="39" w:name="_Toc167204059"/>
      <w:bookmarkStart w:id="40" w:name="_Toc212460823"/>
      <w:bookmarkEnd w:id="31"/>
      <w:bookmarkEnd w:id="32"/>
      <w:bookmarkEnd w:id="33"/>
      <w:bookmarkEnd w:id="34"/>
      <w:bookmarkEnd w:id="35"/>
      <w:r w:rsidRPr="007342BC">
        <w:rPr>
          <w:rFonts w:asciiTheme="minorHAnsi" w:hAnsiTheme="minorHAnsi" w:cstheme="minorHAnsi"/>
          <w:sz w:val="28"/>
          <w:szCs w:val="28"/>
        </w:rPr>
        <w:t>Pasiūlymo galiojimo užtikrinimas</w:t>
      </w:r>
      <w:bookmarkEnd w:id="36"/>
      <w:bookmarkEnd w:id="37"/>
      <w:bookmarkEnd w:id="38"/>
      <w:bookmarkEnd w:id="39"/>
      <w:bookmarkEnd w:id="40"/>
    </w:p>
    <w:p w14:paraId="08908DF9" w14:textId="3F4AFBED" w:rsidR="00594EB3" w:rsidRPr="002C4293" w:rsidRDefault="004F4292" w:rsidP="005654D3">
      <w:pPr>
        <w:pStyle w:val="ListParagraph"/>
        <w:numPr>
          <w:ilvl w:val="1"/>
          <w:numId w:val="1"/>
        </w:numPr>
        <w:spacing w:after="0" w:line="240" w:lineRule="auto"/>
        <w:jc w:val="both"/>
        <w:rPr>
          <w:rFonts w:cstheme="minorHAnsi"/>
          <w:sz w:val="22"/>
          <w:szCs w:val="22"/>
        </w:rPr>
      </w:pPr>
      <w:r w:rsidRPr="00BE0372">
        <w:rPr>
          <w:rFonts w:eastAsia="Arial Unicode MS" w:cstheme="minorHAnsi"/>
          <w:color w:val="000000"/>
          <w:sz w:val="22"/>
          <w:szCs w:val="22"/>
          <w:lang w:eastAsia="en-US"/>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08908DFA" w14:textId="77777777" w:rsidR="00040C0F" w:rsidRPr="007342BC" w:rsidRDefault="00C0721A" w:rsidP="00C0721A">
      <w:pPr>
        <w:pStyle w:val="Heading1"/>
        <w:tabs>
          <w:tab w:val="left" w:pos="709"/>
        </w:tabs>
        <w:spacing w:line="20" w:lineRule="atLeast"/>
        <w:contextualSpacing/>
        <w:rPr>
          <w:rFonts w:asciiTheme="minorHAnsi" w:hAnsiTheme="minorHAnsi" w:cstheme="minorHAnsi"/>
          <w:sz w:val="28"/>
          <w:szCs w:val="28"/>
        </w:rPr>
      </w:pPr>
      <w:bookmarkStart w:id="41" w:name="_Ref39658218"/>
      <w:bookmarkStart w:id="42" w:name="_Ref39658226"/>
      <w:bookmarkStart w:id="43" w:name="_Ref39658248"/>
      <w:bookmarkStart w:id="44" w:name="_Ref39658251"/>
      <w:bookmarkStart w:id="45" w:name="_Toc132961704"/>
      <w:bookmarkStart w:id="46" w:name="_Toc167204060"/>
      <w:bookmarkStart w:id="47" w:name="_Toc212460824"/>
      <w:bookmarkStart w:id="48" w:name="_Ref39485250"/>
      <w:bookmarkStart w:id="49" w:name="_Ref39485258"/>
      <w:r w:rsidRPr="007342BC">
        <w:rPr>
          <w:rFonts w:asciiTheme="minorHAnsi" w:hAnsiTheme="minorHAnsi" w:cstheme="minorHAnsi"/>
          <w:sz w:val="28"/>
          <w:szCs w:val="28"/>
        </w:rPr>
        <w:lastRenderedPageBreak/>
        <w:t xml:space="preserve">8. </w:t>
      </w:r>
      <w:r w:rsidR="00040C0F" w:rsidRPr="007342BC">
        <w:rPr>
          <w:rFonts w:asciiTheme="minorHAnsi" w:hAnsiTheme="minorHAnsi" w:cstheme="minorHAnsi"/>
          <w:sz w:val="28"/>
          <w:szCs w:val="28"/>
        </w:rPr>
        <w:t>Elektroninis aukcionas</w:t>
      </w:r>
      <w:bookmarkEnd w:id="41"/>
      <w:bookmarkEnd w:id="42"/>
      <w:bookmarkEnd w:id="43"/>
      <w:bookmarkEnd w:id="44"/>
      <w:bookmarkEnd w:id="45"/>
      <w:bookmarkEnd w:id="46"/>
      <w:bookmarkEnd w:id="47"/>
    </w:p>
    <w:p w14:paraId="08908DFB" w14:textId="77777777" w:rsidR="00040C0F" w:rsidRPr="007342BC" w:rsidRDefault="002827E4" w:rsidP="002776F1">
      <w:pPr>
        <w:spacing w:after="0" w:line="240" w:lineRule="auto"/>
        <w:ind w:firstLine="851"/>
        <w:rPr>
          <w:rFonts w:cstheme="minorHAnsi"/>
          <w:sz w:val="22"/>
          <w:szCs w:val="22"/>
        </w:rPr>
      </w:pPr>
      <w:r w:rsidRPr="007342BC">
        <w:rPr>
          <w:rFonts w:cstheme="minorHAnsi"/>
          <w:sz w:val="22"/>
          <w:szCs w:val="22"/>
        </w:rPr>
        <w:t xml:space="preserve">8.1. </w:t>
      </w:r>
      <w:r w:rsidR="00040C0F" w:rsidRPr="007342BC">
        <w:rPr>
          <w:rFonts w:cstheme="minorHAnsi"/>
          <w:sz w:val="22"/>
          <w:szCs w:val="22"/>
        </w:rPr>
        <w:t>Perkančioji organizacija pirkime netaikys elektroninio aukciono.</w:t>
      </w:r>
    </w:p>
    <w:p w14:paraId="08908DFC" w14:textId="77777777" w:rsidR="009D0DC5" w:rsidRPr="007342BC" w:rsidRDefault="00C0721A" w:rsidP="004D6FD6">
      <w:pPr>
        <w:pStyle w:val="Heading1"/>
        <w:tabs>
          <w:tab w:val="left" w:pos="709"/>
        </w:tabs>
        <w:spacing w:line="20" w:lineRule="atLeast"/>
        <w:contextualSpacing/>
        <w:rPr>
          <w:rFonts w:asciiTheme="minorHAnsi" w:hAnsiTheme="minorHAnsi" w:cstheme="minorHAnsi"/>
          <w:sz w:val="28"/>
          <w:szCs w:val="28"/>
        </w:rPr>
      </w:pPr>
      <w:bookmarkStart w:id="50" w:name="_Ref39667303"/>
      <w:bookmarkStart w:id="51" w:name="_Ref39667308"/>
      <w:bookmarkStart w:id="52" w:name="_Toc132961705"/>
      <w:bookmarkStart w:id="53" w:name="_Toc167204061"/>
      <w:bookmarkStart w:id="54" w:name="_Toc212460825"/>
      <w:r w:rsidRPr="007342BC">
        <w:rPr>
          <w:rFonts w:asciiTheme="minorHAnsi" w:hAnsiTheme="minorHAnsi" w:cstheme="minorHAnsi"/>
          <w:sz w:val="28"/>
          <w:szCs w:val="28"/>
        </w:rPr>
        <w:t xml:space="preserve">9. </w:t>
      </w:r>
      <w:r w:rsidR="00EA001C" w:rsidRPr="007342BC">
        <w:rPr>
          <w:rFonts w:asciiTheme="minorHAnsi" w:hAnsiTheme="minorHAnsi" w:cstheme="minorHAnsi"/>
          <w:sz w:val="28"/>
          <w:szCs w:val="28"/>
        </w:rPr>
        <w:t>P</w:t>
      </w:r>
      <w:r w:rsidR="00014A61" w:rsidRPr="007342BC">
        <w:rPr>
          <w:rFonts w:asciiTheme="minorHAnsi" w:hAnsiTheme="minorHAnsi" w:cstheme="minorHAnsi"/>
          <w:sz w:val="28"/>
          <w:szCs w:val="28"/>
        </w:rPr>
        <w:t>asiūlymų vertinimas</w:t>
      </w:r>
      <w:bookmarkEnd w:id="48"/>
      <w:bookmarkEnd w:id="49"/>
      <w:bookmarkEnd w:id="50"/>
      <w:bookmarkEnd w:id="51"/>
      <w:bookmarkEnd w:id="52"/>
      <w:bookmarkEnd w:id="53"/>
      <w:bookmarkEnd w:id="54"/>
    </w:p>
    <w:p w14:paraId="08908DFD" w14:textId="3AAF9807" w:rsidR="00E57746" w:rsidRPr="007342BC" w:rsidRDefault="00E57746" w:rsidP="00490B42">
      <w:pPr>
        <w:pStyle w:val="ListParagraph"/>
        <w:spacing w:after="0" w:line="240" w:lineRule="auto"/>
        <w:ind w:left="0" w:firstLine="851"/>
        <w:jc w:val="both"/>
        <w:rPr>
          <w:rFonts w:cstheme="minorHAnsi"/>
          <w:sz w:val="22"/>
          <w:szCs w:val="22"/>
        </w:rPr>
      </w:pPr>
      <w:r w:rsidRPr="007342BC">
        <w:rPr>
          <w:rFonts w:cstheme="minorHAnsi"/>
          <w:sz w:val="22"/>
          <w:szCs w:val="22"/>
        </w:rPr>
        <w:t>9.1.</w:t>
      </w:r>
      <w:r w:rsidRPr="007342BC">
        <w:rPr>
          <w:rFonts w:cstheme="minorHAnsi"/>
          <w:sz w:val="22"/>
          <w:szCs w:val="22"/>
        </w:rPr>
        <w:tab/>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00EE3B0D" w:rsidRPr="007342BC">
        <w:rPr>
          <w:rFonts w:cstheme="minorHAnsi"/>
          <w:sz w:val="22"/>
          <w:szCs w:val="22"/>
        </w:rPr>
        <w:t xml:space="preserve"> </w:t>
      </w:r>
      <w:r w:rsidR="00802274" w:rsidRPr="007342BC">
        <w:rPr>
          <w:rFonts w:cstheme="minorHAnsi"/>
          <w:sz w:val="22"/>
          <w:szCs w:val="22"/>
        </w:rPr>
        <w:t xml:space="preserve">10 </w:t>
      </w:r>
      <w:r w:rsidRPr="007342BC">
        <w:rPr>
          <w:rFonts w:cstheme="minorHAnsi"/>
          <w:sz w:val="22"/>
          <w:szCs w:val="22"/>
        </w:rPr>
        <w:t xml:space="preserve"> priede.</w:t>
      </w:r>
    </w:p>
    <w:p w14:paraId="08908DFE" w14:textId="0CF529C2" w:rsidR="00D734C6" w:rsidRPr="007342BC" w:rsidRDefault="35A3D6B1" w:rsidP="4A32848B">
      <w:pPr>
        <w:pStyle w:val="NoSpacing"/>
        <w:spacing w:line="20" w:lineRule="atLeast"/>
        <w:ind w:firstLine="851"/>
        <w:contextualSpacing/>
        <w:jc w:val="both"/>
        <w:rPr>
          <w:sz w:val="22"/>
          <w:szCs w:val="22"/>
        </w:rPr>
      </w:pPr>
      <w:r w:rsidRPr="14D3C9CA">
        <w:rPr>
          <w:sz w:val="22"/>
          <w:szCs w:val="22"/>
        </w:rPr>
        <w:t xml:space="preserve">9.2. </w:t>
      </w:r>
      <w:r w:rsidR="4C484CA6" w:rsidRPr="14D3C9CA">
        <w:rPr>
          <w:sz w:val="22"/>
          <w:szCs w:val="22"/>
        </w:rPr>
        <w:t>Laimėjusiu pasiūlymu  galės būti pripažint</w:t>
      </w:r>
      <w:r w:rsidR="2DD8134A" w:rsidRPr="14D3C9CA">
        <w:rPr>
          <w:sz w:val="22"/>
          <w:szCs w:val="22"/>
        </w:rPr>
        <w:t>as</w:t>
      </w:r>
      <w:r w:rsidR="4C484CA6" w:rsidRPr="14D3C9CA">
        <w:rPr>
          <w:sz w:val="22"/>
          <w:szCs w:val="22"/>
        </w:rPr>
        <w:t xml:space="preserve"> tik  1 (vien</w:t>
      </w:r>
      <w:r w:rsidR="0B44D7F6" w:rsidRPr="14D3C9CA">
        <w:rPr>
          <w:sz w:val="22"/>
          <w:szCs w:val="22"/>
        </w:rPr>
        <w:t>as</w:t>
      </w:r>
      <w:r w:rsidR="4C484CA6" w:rsidRPr="14D3C9CA">
        <w:rPr>
          <w:sz w:val="22"/>
          <w:szCs w:val="22"/>
        </w:rPr>
        <w:t>) ekonomiškai naudingiausi</w:t>
      </w:r>
      <w:r w:rsidR="409436C9" w:rsidRPr="14D3C9CA">
        <w:rPr>
          <w:sz w:val="22"/>
          <w:szCs w:val="22"/>
        </w:rPr>
        <w:t>as</w:t>
      </w:r>
      <w:r w:rsidR="4C484CA6" w:rsidRPr="14D3C9CA">
        <w:rPr>
          <w:sz w:val="22"/>
          <w:szCs w:val="22"/>
        </w:rPr>
        <w:t xml:space="preserve"> pasiūlym</w:t>
      </w:r>
      <w:r w:rsidR="0FCFE7C5" w:rsidRPr="14D3C9CA">
        <w:rPr>
          <w:sz w:val="22"/>
          <w:szCs w:val="22"/>
        </w:rPr>
        <w:t>as</w:t>
      </w:r>
      <w:r w:rsidR="4C484CA6" w:rsidRPr="14D3C9CA">
        <w:rPr>
          <w:sz w:val="22"/>
          <w:szCs w:val="22"/>
        </w:rPr>
        <w:t>, esant</w:t>
      </w:r>
      <w:r w:rsidR="4F1D7065" w:rsidRPr="14D3C9CA">
        <w:rPr>
          <w:sz w:val="22"/>
          <w:szCs w:val="22"/>
        </w:rPr>
        <w:t>is</w:t>
      </w:r>
      <w:r w:rsidR="4C484CA6" w:rsidRPr="14D3C9CA">
        <w:rPr>
          <w:sz w:val="22"/>
          <w:szCs w:val="22"/>
        </w:rPr>
        <w:t xml:space="preserve">  pasiūlymų eilės pirmojoje vietoje. </w:t>
      </w:r>
    </w:p>
    <w:p w14:paraId="08908DFF" w14:textId="77777777" w:rsidR="00585373" w:rsidRPr="007342BC" w:rsidRDefault="004D6FD6" w:rsidP="004D6FD6">
      <w:pPr>
        <w:pStyle w:val="NoSpacing"/>
        <w:spacing w:line="20" w:lineRule="atLeast"/>
        <w:ind w:firstLine="851"/>
        <w:contextualSpacing/>
        <w:jc w:val="both"/>
        <w:rPr>
          <w:rStyle w:val="cf01"/>
          <w:rFonts w:asciiTheme="minorHAnsi" w:eastAsiaTheme="minorHAnsi" w:hAnsiTheme="minorHAnsi" w:cstheme="minorHAnsi"/>
          <w:bCs/>
          <w:i/>
          <w:iCs/>
          <w:color w:val="7030A0"/>
          <w:sz w:val="22"/>
          <w:szCs w:val="22"/>
        </w:rPr>
      </w:pPr>
      <w:r w:rsidRPr="007342BC">
        <w:rPr>
          <w:rStyle w:val="cf01"/>
          <w:rFonts w:asciiTheme="minorHAnsi" w:hAnsiTheme="minorHAnsi" w:cstheme="minorHAnsi"/>
          <w:sz w:val="22"/>
          <w:szCs w:val="22"/>
        </w:rPr>
        <w:t xml:space="preserve">9.3. </w:t>
      </w:r>
      <w:r w:rsidR="00A9488B" w:rsidRPr="007342BC">
        <w:rPr>
          <w:rStyle w:val="cf01"/>
          <w:rFonts w:asciiTheme="minorHAnsi" w:hAnsiTheme="minorHAnsi" w:cstheme="minorHAnsi"/>
          <w:sz w:val="22"/>
          <w:szCs w:val="22"/>
        </w:rPr>
        <w:t>Perkančioji organizacija atmes tiekėjo pasiūlymą, jei</w:t>
      </w:r>
      <w:r w:rsidR="00195572" w:rsidRPr="007342BC">
        <w:rPr>
          <w:rStyle w:val="cf01"/>
          <w:rFonts w:asciiTheme="minorHAnsi" w:hAnsiTheme="minorHAnsi" w:cstheme="minorHAnsi"/>
          <w:sz w:val="22"/>
          <w:szCs w:val="22"/>
        </w:rPr>
        <w:t xml:space="preserve">gu kartu su pasiūlymu </w:t>
      </w:r>
      <w:r w:rsidR="00B2125E" w:rsidRPr="007342BC">
        <w:rPr>
          <w:rStyle w:val="cf01"/>
          <w:rFonts w:asciiTheme="minorHAnsi" w:hAnsiTheme="minorHAnsi" w:cstheme="minorHAnsi"/>
          <w:sz w:val="22"/>
          <w:szCs w:val="22"/>
        </w:rPr>
        <w:t xml:space="preserve">nebus pateikti šie </w:t>
      </w:r>
      <w:r w:rsidR="00277634" w:rsidRPr="007342BC">
        <w:rPr>
          <w:rStyle w:val="cf01"/>
          <w:rFonts w:asciiTheme="minorHAnsi" w:hAnsiTheme="minorHAnsi" w:cstheme="minorHAnsi"/>
          <w:sz w:val="22"/>
          <w:szCs w:val="22"/>
        </w:rPr>
        <w:t>p</w:t>
      </w:r>
      <w:r w:rsidR="00B2125E" w:rsidRPr="007342BC">
        <w:rPr>
          <w:rStyle w:val="cf01"/>
          <w:rFonts w:asciiTheme="minorHAnsi" w:hAnsiTheme="minorHAnsi" w:cstheme="minorHAnsi"/>
          <w:sz w:val="22"/>
          <w:szCs w:val="22"/>
        </w:rPr>
        <w:t>irkimo sąlygose reikalaujami pateikti dokumentai</w:t>
      </w:r>
      <w:r w:rsidR="00585373" w:rsidRPr="007342BC">
        <w:rPr>
          <w:rStyle w:val="cf01"/>
          <w:rFonts w:asciiTheme="minorHAnsi" w:hAnsiTheme="minorHAnsi" w:cstheme="minorHAnsi"/>
          <w:sz w:val="22"/>
          <w:szCs w:val="22"/>
        </w:rPr>
        <w:t>:</w:t>
      </w:r>
    </w:p>
    <w:p w14:paraId="08908E02" w14:textId="257E2A41" w:rsidR="006C7A1E" w:rsidRPr="00A1611B" w:rsidRDefault="004D6FD6" w:rsidP="00A1611B">
      <w:pPr>
        <w:pStyle w:val="NoSpacing"/>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9.3.1.</w:t>
      </w:r>
      <w:r w:rsidR="00526AAB" w:rsidRPr="007342BC">
        <w:rPr>
          <w:rStyle w:val="cf01"/>
          <w:rFonts w:asciiTheme="minorHAnsi" w:eastAsiaTheme="minorHAnsi" w:hAnsiTheme="minorHAnsi" w:cstheme="minorHAnsi"/>
          <w:bCs/>
          <w:sz w:val="22"/>
          <w:szCs w:val="22"/>
        </w:rPr>
        <w:t xml:space="preserve"> užpildyta</w:t>
      </w:r>
      <w:r w:rsidRPr="007342BC">
        <w:rPr>
          <w:rStyle w:val="cf01"/>
          <w:rFonts w:asciiTheme="minorHAnsi" w:eastAsiaTheme="minorHAnsi" w:hAnsiTheme="minorHAnsi" w:cstheme="minorHAnsi"/>
          <w:bCs/>
          <w:sz w:val="22"/>
          <w:szCs w:val="22"/>
        </w:rPr>
        <w:t xml:space="preserve"> </w:t>
      </w:r>
      <w:r w:rsidR="006C7A1E" w:rsidRPr="007342BC">
        <w:rPr>
          <w:rStyle w:val="cf01"/>
          <w:rFonts w:asciiTheme="minorHAnsi" w:eastAsiaTheme="minorHAnsi" w:hAnsiTheme="minorHAnsi" w:cstheme="minorHAnsi"/>
          <w:bCs/>
          <w:sz w:val="22"/>
          <w:szCs w:val="22"/>
        </w:rPr>
        <w:t>p</w:t>
      </w:r>
      <w:r w:rsidR="00585373" w:rsidRPr="007342BC">
        <w:rPr>
          <w:rStyle w:val="cf01"/>
          <w:rFonts w:asciiTheme="minorHAnsi" w:eastAsiaTheme="minorHAnsi" w:hAnsiTheme="minorHAnsi" w:cstheme="minorHAnsi"/>
          <w:bCs/>
          <w:sz w:val="22"/>
          <w:szCs w:val="22"/>
        </w:rPr>
        <w:t>asiūlym</w:t>
      </w:r>
      <w:r w:rsidR="00C0721A" w:rsidRPr="007342BC">
        <w:rPr>
          <w:rStyle w:val="cf01"/>
          <w:rFonts w:asciiTheme="minorHAnsi" w:eastAsiaTheme="minorHAnsi" w:hAnsiTheme="minorHAnsi" w:cstheme="minorHAnsi"/>
          <w:bCs/>
          <w:sz w:val="22"/>
          <w:szCs w:val="22"/>
        </w:rPr>
        <w:t>o forma</w:t>
      </w:r>
      <w:r w:rsidR="000B040B" w:rsidRPr="007342BC">
        <w:rPr>
          <w:rStyle w:val="cf01"/>
          <w:rFonts w:asciiTheme="minorHAnsi" w:eastAsiaTheme="minorHAnsi" w:hAnsiTheme="minorHAnsi" w:cstheme="minorHAnsi"/>
          <w:bCs/>
          <w:sz w:val="22"/>
          <w:szCs w:val="22"/>
        </w:rPr>
        <w:t xml:space="preserve"> (</w:t>
      </w:r>
      <w:r w:rsidR="001E42D2" w:rsidRPr="007342BC">
        <w:rPr>
          <w:rFonts w:eastAsia="Calibri" w:cstheme="minorHAnsi"/>
          <w:sz w:val="22"/>
          <w:szCs w:val="22"/>
        </w:rPr>
        <w:t>specialiųjų pirkimo sąlygų</w:t>
      </w:r>
      <w:r w:rsidR="000B040B" w:rsidRPr="007342BC">
        <w:rPr>
          <w:rStyle w:val="cf01"/>
          <w:rFonts w:asciiTheme="minorHAnsi" w:eastAsiaTheme="minorHAnsi" w:hAnsiTheme="minorHAnsi" w:cstheme="minorHAnsi"/>
          <w:bCs/>
          <w:sz w:val="22"/>
          <w:szCs w:val="22"/>
        </w:rPr>
        <w:t xml:space="preserve"> priedas</w:t>
      </w:r>
      <w:r w:rsidRPr="007342BC">
        <w:rPr>
          <w:rStyle w:val="cf01"/>
          <w:rFonts w:asciiTheme="minorHAnsi" w:eastAsiaTheme="minorHAnsi" w:hAnsiTheme="minorHAnsi" w:cstheme="minorHAnsi"/>
          <w:bCs/>
          <w:sz w:val="22"/>
          <w:szCs w:val="22"/>
        </w:rPr>
        <w:t xml:space="preserve"> Nr</w:t>
      </w:r>
      <w:r w:rsidR="006C7A1E" w:rsidRPr="007342BC">
        <w:rPr>
          <w:rStyle w:val="cf01"/>
          <w:rFonts w:asciiTheme="minorHAnsi" w:eastAsiaTheme="minorHAnsi" w:hAnsiTheme="minorHAnsi" w:cstheme="minorHAnsi"/>
          <w:bCs/>
          <w:sz w:val="22"/>
          <w:szCs w:val="22"/>
        </w:rPr>
        <w:t>.</w:t>
      </w:r>
      <w:r w:rsidR="00802274" w:rsidRPr="007342BC">
        <w:rPr>
          <w:rStyle w:val="cf01"/>
          <w:rFonts w:asciiTheme="minorHAnsi" w:eastAsiaTheme="minorHAnsi" w:hAnsiTheme="minorHAnsi" w:cstheme="minorHAnsi"/>
          <w:bCs/>
          <w:sz w:val="22"/>
          <w:szCs w:val="22"/>
        </w:rPr>
        <w:t>9</w:t>
      </w:r>
      <w:r w:rsidR="00526AAB" w:rsidRPr="007342BC">
        <w:rPr>
          <w:rStyle w:val="cf01"/>
          <w:rFonts w:asciiTheme="minorHAnsi" w:eastAsiaTheme="minorHAnsi" w:hAnsiTheme="minorHAnsi" w:cstheme="minorHAnsi"/>
          <w:bCs/>
          <w:sz w:val="22"/>
          <w:szCs w:val="22"/>
        </w:rPr>
        <w:t>)</w:t>
      </w:r>
      <w:r w:rsidR="00D61414" w:rsidRPr="007342BC">
        <w:rPr>
          <w:rStyle w:val="cf01"/>
          <w:rFonts w:asciiTheme="minorHAnsi" w:eastAsiaTheme="minorHAnsi" w:hAnsiTheme="minorHAnsi" w:cstheme="minorHAnsi"/>
          <w:bCs/>
          <w:sz w:val="22"/>
          <w:szCs w:val="22"/>
        </w:rPr>
        <w:t>;</w:t>
      </w:r>
    </w:p>
    <w:p w14:paraId="08908E03" w14:textId="649A7419" w:rsidR="006C7A1E" w:rsidRPr="007342BC" w:rsidRDefault="006C7A1E" w:rsidP="006C7A1E">
      <w:pPr>
        <w:pStyle w:val="NoSpacing"/>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w:t>
      </w:r>
      <w:r w:rsidR="00A1611B">
        <w:rPr>
          <w:rStyle w:val="cf01"/>
          <w:rFonts w:asciiTheme="minorHAnsi" w:eastAsiaTheme="minorHAnsi" w:hAnsiTheme="minorHAnsi" w:cstheme="minorHAnsi"/>
          <w:bCs/>
          <w:sz w:val="22"/>
          <w:szCs w:val="22"/>
        </w:rPr>
        <w:t>2.</w:t>
      </w:r>
      <w:r w:rsidRPr="007342BC">
        <w:rPr>
          <w:rStyle w:val="cf01"/>
          <w:rFonts w:asciiTheme="minorHAnsi" w:eastAsiaTheme="minorHAnsi" w:hAnsiTheme="minorHAnsi" w:cstheme="minorHAnsi"/>
          <w:bCs/>
          <w:sz w:val="22"/>
          <w:szCs w:val="22"/>
        </w:rPr>
        <w:t xml:space="preserve"> bus nustatytas atitikimas pašalinimo pagrindams;</w:t>
      </w:r>
    </w:p>
    <w:p w14:paraId="08908E04" w14:textId="4128229E" w:rsidR="00B32924" w:rsidRPr="007342BC" w:rsidRDefault="006C7A1E" w:rsidP="006C7A1E">
      <w:pPr>
        <w:pStyle w:val="NoSpacing"/>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w:t>
      </w:r>
      <w:r w:rsidR="00A1611B">
        <w:rPr>
          <w:rStyle w:val="cf01"/>
          <w:rFonts w:asciiTheme="minorHAnsi" w:eastAsiaTheme="minorHAnsi" w:hAnsiTheme="minorHAnsi" w:cstheme="minorHAnsi"/>
          <w:bCs/>
          <w:sz w:val="22"/>
          <w:szCs w:val="22"/>
        </w:rPr>
        <w:t>3.</w:t>
      </w:r>
      <w:r w:rsidRPr="007342BC">
        <w:rPr>
          <w:rStyle w:val="cf01"/>
          <w:rFonts w:asciiTheme="minorHAnsi" w:eastAsiaTheme="minorHAnsi" w:hAnsiTheme="minorHAnsi" w:cstheme="minorHAnsi"/>
          <w:bCs/>
          <w:sz w:val="22"/>
          <w:szCs w:val="22"/>
        </w:rPr>
        <w:t xml:space="preserve"> </w:t>
      </w:r>
      <w:r w:rsidR="00526AAB" w:rsidRPr="007342BC">
        <w:rPr>
          <w:rStyle w:val="cf01"/>
          <w:rFonts w:asciiTheme="minorHAnsi" w:eastAsiaTheme="minorHAnsi" w:hAnsiTheme="minorHAnsi" w:cstheme="minorHAnsi"/>
          <w:bCs/>
          <w:sz w:val="22"/>
          <w:szCs w:val="22"/>
        </w:rPr>
        <w:t xml:space="preserve">bus nustatytas </w:t>
      </w:r>
      <w:r w:rsidRPr="007342BC">
        <w:rPr>
          <w:rStyle w:val="cf01"/>
          <w:rFonts w:asciiTheme="minorHAnsi" w:eastAsiaTheme="minorHAnsi" w:hAnsiTheme="minorHAnsi" w:cstheme="minorHAnsi"/>
          <w:bCs/>
          <w:sz w:val="22"/>
          <w:szCs w:val="22"/>
        </w:rPr>
        <w:t>neatitikimas kvalifikacijos reikalavimams.</w:t>
      </w:r>
    </w:p>
    <w:p w14:paraId="08908E05" w14:textId="77777777" w:rsidR="00B32924" w:rsidRPr="007342BC" w:rsidRDefault="00B32924" w:rsidP="005C3800">
      <w:pPr>
        <w:pStyle w:val="NoSpacing"/>
        <w:spacing w:line="20" w:lineRule="atLeast"/>
        <w:ind w:firstLine="851"/>
        <w:contextualSpacing/>
        <w:jc w:val="both"/>
        <w:rPr>
          <w:rStyle w:val="cf01"/>
          <w:rFonts w:asciiTheme="minorHAnsi" w:eastAsiaTheme="minorHAnsi" w:hAnsiTheme="minorHAnsi" w:cstheme="minorHAnsi"/>
          <w:bCs/>
          <w:sz w:val="22"/>
          <w:szCs w:val="22"/>
        </w:rPr>
      </w:pPr>
    </w:p>
    <w:p w14:paraId="08908E06" w14:textId="77777777" w:rsidR="00FE7908" w:rsidRPr="007342BC" w:rsidRDefault="004D6FD6" w:rsidP="004D6FD6">
      <w:pPr>
        <w:pStyle w:val="Heading1"/>
        <w:tabs>
          <w:tab w:val="left" w:pos="567"/>
        </w:tabs>
        <w:spacing w:line="20" w:lineRule="atLeast"/>
        <w:contextualSpacing/>
        <w:rPr>
          <w:rFonts w:asciiTheme="minorHAnsi" w:hAnsiTheme="minorHAnsi" w:cstheme="minorHAnsi"/>
          <w:sz w:val="28"/>
          <w:szCs w:val="28"/>
        </w:rPr>
      </w:pPr>
      <w:bookmarkStart w:id="55" w:name="_Ref39425999"/>
      <w:bookmarkStart w:id="56" w:name="_Ref39426005"/>
      <w:bookmarkStart w:id="57" w:name="_Toc132961706"/>
      <w:bookmarkStart w:id="58" w:name="_Toc167204062"/>
      <w:bookmarkStart w:id="59" w:name="_Toc212460826"/>
      <w:r w:rsidRPr="007342BC">
        <w:rPr>
          <w:rFonts w:asciiTheme="minorHAnsi" w:hAnsiTheme="minorHAnsi" w:cstheme="minorHAnsi"/>
          <w:sz w:val="28"/>
          <w:szCs w:val="28"/>
        </w:rPr>
        <w:t xml:space="preserve">10. </w:t>
      </w:r>
      <w:r w:rsidR="00FE7908" w:rsidRPr="007342BC">
        <w:rPr>
          <w:rFonts w:asciiTheme="minorHAnsi" w:hAnsiTheme="minorHAnsi" w:cstheme="minorHAnsi"/>
          <w:sz w:val="28"/>
          <w:szCs w:val="28"/>
        </w:rPr>
        <w:t>S</w:t>
      </w:r>
      <w:r w:rsidR="00281735" w:rsidRPr="007342BC">
        <w:rPr>
          <w:rFonts w:asciiTheme="minorHAnsi" w:hAnsiTheme="minorHAnsi" w:cstheme="minorHAnsi"/>
          <w:sz w:val="28"/>
          <w:szCs w:val="28"/>
        </w:rPr>
        <w:t>utarties sudarymas</w:t>
      </w:r>
      <w:bookmarkEnd w:id="55"/>
      <w:bookmarkEnd w:id="56"/>
      <w:bookmarkEnd w:id="57"/>
      <w:bookmarkEnd w:id="58"/>
      <w:bookmarkEnd w:id="59"/>
    </w:p>
    <w:p w14:paraId="08908E07" w14:textId="62E80458" w:rsidR="00F57665" w:rsidRPr="005654D3" w:rsidRDefault="00F57665" w:rsidP="00A554FC">
      <w:pPr>
        <w:pStyle w:val="ListParagraph"/>
        <w:numPr>
          <w:ilvl w:val="1"/>
          <w:numId w:val="6"/>
        </w:numPr>
        <w:spacing w:after="0" w:line="240" w:lineRule="auto"/>
        <w:ind w:left="0" w:firstLine="851"/>
        <w:jc w:val="both"/>
        <w:rPr>
          <w:rFonts w:cstheme="minorHAnsi"/>
          <w:color w:val="000000" w:themeColor="text1"/>
        </w:rPr>
      </w:pPr>
      <w:r w:rsidRPr="007342BC">
        <w:rPr>
          <w:rFonts w:cstheme="minorHAnsi"/>
          <w:color w:val="000000" w:themeColor="text1"/>
          <w:sz w:val="22"/>
          <w:szCs w:val="22"/>
        </w:rPr>
        <w:t>Ši pirkimo procedūra atliekama siekiant sudaryti sutartį</w:t>
      </w:r>
      <w:r w:rsidR="009A7D11" w:rsidRPr="007342BC">
        <w:rPr>
          <w:rFonts w:cstheme="minorHAnsi"/>
          <w:color w:val="000000" w:themeColor="text1"/>
          <w:sz w:val="22"/>
          <w:szCs w:val="22"/>
        </w:rPr>
        <w:t xml:space="preserve"> su tiekėju, kurio pasiūlymas</w:t>
      </w:r>
      <w:r w:rsidR="007B12FF" w:rsidRPr="007342BC">
        <w:rPr>
          <w:rFonts w:cstheme="minorHAnsi"/>
          <w:color w:val="000000" w:themeColor="text1"/>
          <w:sz w:val="22"/>
          <w:szCs w:val="22"/>
        </w:rPr>
        <w:t xml:space="preserve">, vadovaujantis </w:t>
      </w:r>
      <w:r w:rsidR="008F4194" w:rsidRPr="007342BC">
        <w:rPr>
          <w:rFonts w:cstheme="minorHAnsi"/>
          <w:color w:val="000000" w:themeColor="text1"/>
          <w:sz w:val="22"/>
          <w:szCs w:val="22"/>
        </w:rPr>
        <w:t>p</w:t>
      </w:r>
      <w:r w:rsidR="007B12FF" w:rsidRPr="007342BC">
        <w:rPr>
          <w:rFonts w:cstheme="minorHAnsi"/>
          <w:color w:val="000000" w:themeColor="text1"/>
          <w:sz w:val="22"/>
          <w:szCs w:val="22"/>
        </w:rPr>
        <w:t xml:space="preserve">irkimo </w:t>
      </w:r>
      <w:r w:rsidR="00207E40" w:rsidRPr="007342BC">
        <w:rPr>
          <w:rFonts w:cstheme="minorHAnsi"/>
          <w:color w:val="000000" w:themeColor="text1"/>
          <w:sz w:val="22"/>
          <w:szCs w:val="22"/>
        </w:rPr>
        <w:t>sąlygose</w:t>
      </w:r>
      <w:r w:rsidR="007B12FF" w:rsidRPr="007342BC">
        <w:rPr>
          <w:rFonts w:cstheme="minorHAnsi"/>
          <w:color w:val="0070C0"/>
          <w:sz w:val="22"/>
          <w:szCs w:val="22"/>
        </w:rPr>
        <w:t xml:space="preserve"> </w:t>
      </w:r>
      <w:r w:rsidR="007B12FF" w:rsidRPr="007342BC">
        <w:rPr>
          <w:rFonts w:cstheme="minorHAnsi"/>
          <w:color w:val="000000" w:themeColor="text1"/>
          <w:sz w:val="22"/>
          <w:szCs w:val="22"/>
        </w:rPr>
        <w:t>nustatyta tvarka</w:t>
      </w:r>
      <w:r w:rsidR="0023505D" w:rsidRPr="007342BC">
        <w:rPr>
          <w:rFonts w:cstheme="minorHAnsi"/>
          <w:color w:val="000000" w:themeColor="text1"/>
          <w:sz w:val="22"/>
          <w:szCs w:val="22"/>
        </w:rPr>
        <w:t>,</w:t>
      </w:r>
      <w:r w:rsidR="009A7D11" w:rsidRPr="007342BC">
        <w:rPr>
          <w:rFonts w:cstheme="minorHAnsi"/>
          <w:color w:val="000000" w:themeColor="text1"/>
          <w:sz w:val="22"/>
          <w:szCs w:val="22"/>
        </w:rPr>
        <w:t xml:space="preserve"> bus pripažintas laimėjęs</w:t>
      </w:r>
      <w:r w:rsidR="008933BC" w:rsidRPr="007342BC">
        <w:rPr>
          <w:rFonts w:cstheme="minorHAnsi"/>
          <w:color w:val="000000" w:themeColor="text1"/>
          <w:sz w:val="22"/>
          <w:szCs w:val="22"/>
        </w:rPr>
        <w:t>, o jei pirkimas skaidomas į dalis – su tiekėjais, kurių pasiūlymai bus pripažinti laimėję</w:t>
      </w:r>
      <w:r w:rsidR="00F065D6" w:rsidRPr="007342BC">
        <w:rPr>
          <w:rFonts w:cstheme="minorHAnsi"/>
          <w:color w:val="000000" w:themeColor="text1"/>
          <w:sz w:val="22"/>
          <w:szCs w:val="22"/>
        </w:rPr>
        <w:t xml:space="preserve">. </w:t>
      </w:r>
      <w:r w:rsidR="004B2DE4" w:rsidRPr="007342BC">
        <w:rPr>
          <w:rFonts w:cstheme="minorHAnsi"/>
          <w:sz w:val="22"/>
          <w:szCs w:val="22"/>
        </w:rPr>
        <w:t xml:space="preserve">Sutarties sąlygos pateikiamos </w:t>
      </w:r>
      <w:r w:rsidR="001E42D2" w:rsidRPr="007342BC">
        <w:rPr>
          <w:rFonts w:eastAsia="Calibri" w:cstheme="minorHAnsi"/>
          <w:sz w:val="22"/>
          <w:szCs w:val="22"/>
        </w:rPr>
        <w:t>specialiųjų pirkimo</w:t>
      </w:r>
      <w:r w:rsidR="0073122D" w:rsidRPr="007342BC">
        <w:rPr>
          <w:rFonts w:cstheme="minorHAnsi"/>
          <w:sz w:val="22"/>
          <w:szCs w:val="22"/>
        </w:rPr>
        <w:t xml:space="preserve"> </w:t>
      </w:r>
      <w:r w:rsidR="001E42D2" w:rsidRPr="007342BC">
        <w:rPr>
          <w:rFonts w:cstheme="minorHAnsi"/>
          <w:sz w:val="22"/>
          <w:szCs w:val="22"/>
        </w:rPr>
        <w:t xml:space="preserve">sąlygų </w:t>
      </w:r>
      <w:r w:rsidR="00D86901" w:rsidRPr="007342BC">
        <w:rPr>
          <w:rFonts w:cstheme="minorHAnsi"/>
          <w:sz w:val="22"/>
          <w:szCs w:val="22"/>
        </w:rPr>
        <w:t>priede</w:t>
      </w:r>
      <w:r w:rsidR="00EE3B0D" w:rsidRPr="007342BC">
        <w:rPr>
          <w:rFonts w:cstheme="minorHAnsi"/>
          <w:sz w:val="22"/>
          <w:szCs w:val="22"/>
        </w:rPr>
        <w:t xml:space="preserve"> Nr. 14</w:t>
      </w:r>
      <w:r w:rsidR="00FD2D07" w:rsidRPr="007342BC">
        <w:rPr>
          <w:rFonts w:cstheme="minorHAnsi"/>
          <w:sz w:val="22"/>
          <w:szCs w:val="22"/>
        </w:rPr>
        <w:t xml:space="preserve"> ,,Sutarties projektas“.</w:t>
      </w:r>
    </w:p>
    <w:p w14:paraId="06B73071" w14:textId="6F16478B" w:rsidR="00087DD7" w:rsidRPr="00276A65" w:rsidRDefault="1DF65707" w:rsidP="4A32848B">
      <w:pPr>
        <w:pStyle w:val="ListParagraph"/>
        <w:numPr>
          <w:ilvl w:val="1"/>
          <w:numId w:val="6"/>
        </w:numPr>
        <w:spacing w:after="0" w:line="240" w:lineRule="auto"/>
        <w:ind w:left="0" w:firstLine="851"/>
        <w:jc w:val="both"/>
        <w:rPr>
          <w:color w:val="000000" w:themeColor="text1"/>
        </w:rPr>
      </w:pPr>
      <w:r w:rsidRPr="14D3C9CA">
        <w:rPr>
          <w:color w:val="000000" w:themeColor="text1"/>
        </w:rPr>
        <w:t>Jei tiekėjas, kuris bus kviečiamas sudaryti Sutartį, atsisakys ją sudaryti, jis, pareikalavus, turės sumokėti</w:t>
      </w:r>
      <w:r w:rsidR="21338F99" w:rsidRPr="14D3C9CA">
        <w:rPr>
          <w:color w:val="000000" w:themeColor="text1"/>
        </w:rPr>
        <w:t xml:space="preserve">    </w:t>
      </w:r>
      <w:r w:rsidR="0A7DA974" w:rsidRPr="14D3C9CA">
        <w:rPr>
          <w:color w:val="000000" w:themeColor="text1"/>
        </w:rPr>
        <w:t>2</w:t>
      </w:r>
      <w:r w:rsidRPr="14D3C9CA">
        <w:rPr>
          <w:color w:val="000000" w:themeColor="text1"/>
        </w:rPr>
        <w:t xml:space="preserve"> proc. tiekėjo pasiūlymo kainos EUR be PVM dydžio baudą</w:t>
      </w:r>
      <w:r w:rsidR="4FDA3296" w:rsidRPr="14D3C9CA">
        <w:rPr>
          <w:color w:val="000000" w:themeColor="text1"/>
        </w:rPr>
        <w:t>.</w:t>
      </w:r>
    </w:p>
    <w:bookmarkEnd w:id="2"/>
    <w:p w14:paraId="08908E08" w14:textId="77777777" w:rsidR="00497560" w:rsidRPr="007342BC" w:rsidRDefault="00497560" w:rsidP="00052EB6">
      <w:pPr>
        <w:shd w:val="clear" w:color="auto" w:fill="FFFFFF"/>
        <w:spacing w:after="0" w:line="240" w:lineRule="auto"/>
        <w:rPr>
          <w:rFonts w:eastAsia="Calibri" w:cstheme="minorHAnsi"/>
          <w:sz w:val="22"/>
          <w:szCs w:val="22"/>
        </w:rPr>
      </w:pPr>
    </w:p>
    <w:p w14:paraId="08908E09" w14:textId="77777777" w:rsidR="00FD2D07" w:rsidRPr="007342BC" w:rsidRDefault="00FD2D07" w:rsidP="005C1E12">
      <w:pPr>
        <w:pStyle w:val="Heading1"/>
        <w:jc w:val="right"/>
        <w:rPr>
          <w:rFonts w:asciiTheme="minorHAnsi" w:hAnsiTheme="minorHAnsi" w:cstheme="minorHAnsi"/>
          <w:color w:val="auto"/>
          <w:sz w:val="22"/>
          <w:szCs w:val="22"/>
        </w:rPr>
      </w:pPr>
      <w:bookmarkStart w:id="60" w:name="_Toc132961707"/>
    </w:p>
    <w:p w14:paraId="08908E0A" w14:textId="77777777" w:rsidR="0065724E" w:rsidRPr="007342BC" w:rsidRDefault="0065724E" w:rsidP="0065724E">
      <w:pPr>
        <w:rPr>
          <w:rFonts w:cstheme="minorHAnsi"/>
        </w:rPr>
      </w:pPr>
    </w:p>
    <w:p w14:paraId="08908E0B" w14:textId="77777777" w:rsidR="0065724E" w:rsidRPr="007342BC" w:rsidRDefault="0065724E" w:rsidP="0065724E">
      <w:pPr>
        <w:rPr>
          <w:rFonts w:cstheme="minorHAnsi"/>
        </w:rPr>
      </w:pPr>
    </w:p>
    <w:bookmarkEnd w:id="60"/>
    <w:p w14:paraId="08908E14" w14:textId="7D3058C9" w:rsidR="0065724E" w:rsidRPr="007342BC" w:rsidRDefault="0065724E" w:rsidP="0065724E">
      <w:pPr>
        <w:rPr>
          <w:rFonts w:cstheme="minorHAnsi"/>
        </w:rPr>
      </w:pPr>
    </w:p>
    <w:sectPr w:rsidR="0065724E" w:rsidRPr="007342BC" w:rsidSect="00FE0DAC">
      <w:footerReference w:type="default" r:id="rId15"/>
      <w:pgSz w:w="12240" w:h="15840"/>
      <w:pgMar w:top="709"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C1EA" w14:textId="77777777" w:rsidR="00B86BCA" w:rsidRDefault="00B86BCA" w:rsidP="00D05666">
      <w:r>
        <w:separator/>
      </w:r>
    </w:p>
  </w:endnote>
  <w:endnote w:type="continuationSeparator" w:id="0">
    <w:p w14:paraId="08DF8754" w14:textId="77777777" w:rsidR="00B86BCA" w:rsidRDefault="00B86BCA" w:rsidP="00D05666">
      <w:r>
        <w:continuationSeparator/>
      </w:r>
    </w:p>
  </w:endnote>
  <w:endnote w:type="continuationNotice" w:id="1">
    <w:p w14:paraId="6A5ED1B6" w14:textId="77777777" w:rsidR="00B86BCA" w:rsidRDefault="00B86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BA"/>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1449"/>
      <w:docPartObj>
        <w:docPartGallery w:val="Page Numbers (Bottom of Page)"/>
        <w:docPartUnique/>
      </w:docPartObj>
    </w:sdtPr>
    <w:sdtEndPr>
      <w:rPr>
        <w:noProof/>
      </w:rPr>
    </w:sdtEndPr>
    <w:sdtContent>
      <w:p w14:paraId="089097C8" w14:textId="4BDAF9A2" w:rsidR="00A835CA" w:rsidRDefault="00A835CA">
        <w:pPr>
          <w:pStyle w:val="Footer"/>
          <w:jc w:val="center"/>
        </w:pPr>
        <w:r>
          <w:fldChar w:fldCharType="begin"/>
        </w:r>
        <w:r>
          <w:instrText xml:space="preserve"> PAGE   \* MERGEFORMAT </w:instrText>
        </w:r>
        <w:r>
          <w:fldChar w:fldCharType="separate"/>
        </w:r>
        <w:r w:rsidR="009578FC">
          <w:rPr>
            <w:noProof/>
          </w:rPr>
          <w:t>48</w:t>
        </w:r>
        <w:r>
          <w:rPr>
            <w:noProof/>
          </w:rPr>
          <w:fldChar w:fldCharType="end"/>
        </w:r>
      </w:p>
    </w:sdtContent>
  </w:sdt>
  <w:p w14:paraId="089097C9" w14:textId="77777777" w:rsidR="00A835CA" w:rsidRDefault="00A8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CFD8" w14:textId="77777777" w:rsidR="00B86BCA" w:rsidRDefault="00B86BCA" w:rsidP="00D05666">
      <w:r>
        <w:separator/>
      </w:r>
    </w:p>
  </w:footnote>
  <w:footnote w:type="continuationSeparator" w:id="0">
    <w:p w14:paraId="65955CBA" w14:textId="77777777" w:rsidR="00B86BCA" w:rsidRDefault="00B86BCA" w:rsidP="00D05666">
      <w:r>
        <w:continuationSeparator/>
      </w:r>
    </w:p>
  </w:footnote>
  <w:footnote w:type="continuationNotice" w:id="1">
    <w:p w14:paraId="30A01288" w14:textId="77777777" w:rsidR="00B86BCA" w:rsidRDefault="00B86B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569"/>
        </w:tabs>
        <w:ind w:left="4569" w:firstLine="0"/>
      </w:pPr>
    </w:lvl>
    <w:lvl w:ilvl="1">
      <w:start w:val="1"/>
      <w:numFmt w:val="decimal"/>
      <w:lvlText w:val="%1.%2."/>
      <w:lvlJc w:val="left"/>
      <w:pPr>
        <w:tabs>
          <w:tab w:val="num" w:pos="-251"/>
        </w:tabs>
        <w:ind w:left="-251" w:firstLine="0"/>
      </w:pPr>
      <w:rPr>
        <w:i w:val="0"/>
      </w:rPr>
    </w:lvl>
    <w:lvl w:ilvl="2">
      <w:start w:val="1"/>
      <w:numFmt w:val="decimal"/>
      <w:lvlText w:val="%1.%2.%3."/>
      <w:lvlJc w:val="left"/>
      <w:pPr>
        <w:tabs>
          <w:tab w:val="num" w:pos="-251"/>
        </w:tabs>
        <w:ind w:left="-251" w:firstLine="0"/>
      </w:pPr>
    </w:lvl>
    <w:lvl w:ilvl="3">
      <w:start w:val="1"/>
      <w:numFmt w:val="decimal"/>
      <w:lvlText w:val="%1.%2.%3.%4"/>
      <w:lvlJc w:val="left"/>
      <w:pPr>
        <w:tabs>
          <w:tab w:val="num" w:pos="-251"/>
        </w:tabs>
        <w:ind w:left="-251" w:firstLine="0"/>
      </w:pPr>
    </w:lvl>
    <w:lvl w:ilvl="4">
      <w:start w:val="1"/>
      <w:numFmt w:val="decimal"/>
      <w:lvlText w:val="%1.%2.%3.%4.%5"/>
      <w:lvlJc w:val="left"/>
      <w:pPr>
        <w:tabs>
          <w:tab w:val="num" w:pos="-251"/>
        </w:tabs>
        <w:ind w:left="-251" w:firstLine="0"/>
      </w:pPr>
    </w:lvl>
    <w:lvl w:ilvl="5">
      <w:start w:val="1"/>
      <w:numFmt w:val="decimal"/>
      <w:lvlText w:val="%1.%2.%3.%4.%5.%6"/>
      <w:lvlJc w:val="left"/>
      <w:pPr>
        <w:tabs>
          <w:tab w:val="num" w:pos="-251"/>
        </w:tabs>
        <w:ind w:left="-251" w:firstLine="0"/>
      </w:pPr>
    </w:lvl>
    <w:lvl w:ilvl="6">
      <w:start w:val="1"/>
      <w:numFmt w:val="decimal"/>
      <w:lvlText w:val="%1.%2.%3.%4.%5.%6.%7"/>
      <w:lvlJc w:val="left"/>
      <w:pPr>
        <w:tabs>
          <w:tab w:val="num" w:pos="-251"/>
        </w:tabs>
        <w:ind w:left="-251" w:firstLine="0"/>
      </w:pPr>
    </w:lvl>
    <w:lvl w:ilvl="7">
      <w:start w:val="1"/>
      <w:numFmt w:val="decimal"/>
      <w:lvlText w:val="%1.%2.%3.%4.%5.%6.%7.%8"/>
      <w:lvlJc w:val="left"/>
      <w:pPr>
        <w:tabs>
          <w:tab w:val="num" w:pos="-251"/>
        </w:tabs>
        <w:ind w:left="-251" w:firstLine="0"/>
      </w:pPr>
    </w:lvl>
    <w:lvl w:ilvl="8">
      <w:start w:val="1"/>
      <w:numFmt w:val="decimal"/>
      <w:lvlText w:val="%1.%2.%3.%4.%5.%6.%7.%8.%9"/>
      <w:lvlJc w:val="left"/>
      <w:pPr>
        <w:tabs>
          <w:tab w:val="num" w:pos="-251"/>
        </w:tabs>
        <w:ind w:left="-251" w:firstLine="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5" w15:restartNumberingAfterBreak="0">
    <w:nsid w:val="0000000F"/>
    <w:multiLevelType w:val="multilevel"/>
    <w:tmpl w:val="975ACEC8"/>
    <w:name w:val="WW8Num17"/>
    <w:lvl w:ilvl="0">
      <w:start w:val="1"/>
      <w:numFmt w:val="decimal"/>
      <w:lvlText w:val="%1."/>
      <w:lvlJc w:val="left"/>
      <w:pPr>
        <w:tabs>
          <w:tab w:val="num" w:pos="0"/>
        </w:tabs>
        <w:ind w:left="720" w:hanging="360"/>
      </w:pPr>
    </w:lvl>
    <w:lvl w:ilvl="1">
      <w:start w:val="1"/>
      <w:numFmt w:val="decimal"/>
      <w:lvlText w:val="5.%2."/>
      <w:lvlJc w:val="left"/>
      <w:pPr>
        <w:ind w:left="720" w:hanging="360"/>
      </w:pPr>
      <w:rPr>
        <w:rFonts w:hint="default"/>
        <w:b w:val="0"/>
      </w:rPr>
    </w:lvl>
    <w:lvl w:ilvl="2">
      <w:start w:val="2"/>
      <w:numFmt w:val="decimal"/>
      <w:lvlText w:val="1.4.%3."/>
      <w:lvlJc w:val="left"/>
      <w:pPr>
        <w:ind w:left="1080" w:hanging="720"/>
      </w:pPr>
      <w:rPr>
        <w:rFonts w:hint="default"/>
        <w:color w:val="auto"/>
      </w:rPr>
    </w:lvl>
    <w:lvl w:ilvl="3">
      <w:start w:val="1"/>
      <w:numFmt w:val="decimal"/>
      <w:lvlText w:val="1.4.2.%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7" w15:restartNumberingAfterBreak="0">
    <w:nsid w:val="00000015"/>
    <w:multiLevelType w:val="singleLevel"/>
    <w:tmpl w:val="00000015"/>
    <w:name w:val="WW8Num25"/>
    <w:lvl w:ilvl="0">
      <w:start w:val="1"/>
      <w:numFmt w:val="decimal"/>
      <w:lvlText w:val="%1."/>
      <w:lvlJc w:val="left"/>
      <w:pPr>
        <w:tabs>
          <w:tab w:val="num" w:pos="0"/>
        </w:tabs>
        <w:ind w:left="720" w:hanging="360"/>
      </w:pPr>
    </w:lvl>
  </w:abstractNum>
  <w:abstractNum w:abstractNumId="8" w15:restartNumberingAfterBreak="0">
    <w:nsid w:val="00000017"/>
    <w:multiLevelType w:val="singleLevel"/>
    <w:tmpl w:val="00000017"/>
    <w:name w:val="WW8Num27"/>
    <w:lvl w:ilvl="0">
      <w:start w:val="1"/>
      <w:numFmt w:val="decimal"/>
      <w:lvlText w:val="%1."/>
      <w:lvlJc w:val="left"/>
      <w:pPr>
        <w:tabs>
          <w:tab w:val="num" w:pos="0"/>
        </w:tabs>
        <w:ind w:left="720" w:hanging="360"/>
      </w:pPr>
    </w:lvl>
  </w:abstractNum>
  <w:abstractNum w:abstractNumId="9" w15:restartNumberingAfterBreak="0">
    <w:nsid w:val="00000019"/>
    <w:multiLevelType w:val="singleLevel"/>
    <w:tmpl w:val="00000019"/>
    <w:name w:val="WW8Num30"/>
    <w:lvl w:ilvl="0">
      <w:start w:val="1"/>
      <w:numFmt w:val="decimal"/>
      <w:lvlText w:val="%1."/>
      <w:lvlJc w:val="left"/>
      <w:pPr>
        <w:tabs>
          <w:tab w:val="num" w:pos="0"/>
        </w:tabs>
        <w:ind w:left="720" w:hanging="360"/>
      </w:pPr>
    </w:lvl>
  </w:abstractNum>
  <w:abstractNum w:abstractNumId="1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4704C6"/>
    <w:multiLevelType w:val="hybridMultilevel"/>
    <w:tmpl w:val="9070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22292"/>
    <w:multiLevelType w:val="hybridMultilevel"/>
    <w:tmpl w:val="D7FC9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950A58"/>
    <w:multiLevelType w:val="hybridMultilevel"/>
    <w:tmpl w:val="39920308"/>
    <w:lvl w:ilvl="0" w:tplc="0427000F">
      <w:start w:val="1"/>
      <w:numFmt w:val="decimal"/>
      <w:lvlText w:val="%1."/>
      <w:lvlJc w:val="lef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9" w15:restartNumberingAfterBreak="0">
    <w:nsid w:val="0A3A75AE"/>
    <w:multiLevelType w:val="hybridMultilevel"/>
    <w:tmpl w:val="024A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11AF0FBE"/>
    <w:multiLevelType w:val="hybridMultilevel"/>
    <w:tmpl w:val="318E9CB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4" w15:restartNumberingAfterBreak="0">
    <w:nsid w:val="12736F84"/>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3F313A6"/>
    <w:multiLevelType w:val="hybridMultilevel"/>
    <w:tmpl w:val="001EE770"/>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55D41D8"/>
    <w:multiLevelType w:val="hybridMultilevel"/>
    <w:tmpl w:val="7A72FC8E"/>
    <w:lvl w:ilvl="0" w:tplc="5B424948">
      <w:start w:val="1"/>
      <w:numFmt w:val="decimal"/>
      <w:lvlText w:val="%1)"/>
      <w:lvlJc w:val="left"/>
      <w:pPr>
        <w:ind w:left="720" w:hanging="360"/>
      </w:pPr>
    </w:lvl>
    <w:lvl w:ilvl="1" w:tplc="E6CCE55A">
      <w:start w:val="1"/>
      <w:numFmt w:val="decimal"/>
      <w:lvlText w:val="%2)"/>
      <w:lvlJc w:val="left"/>
      <w:pPr>
        <w:ind w:left="720" w:hanging="360"/>
      </w:pPr>
    </w:lvl>
    <w:lvl w:ilvl="2" w:tplc="2DEC3A46">
      <w:start w:val="1"/>
      <w:numFmt w:val="decimal"/>
      <w:lvlText w:val="%3)"/>
      <w:lvlJc w:val="left"/>
      <w:pPr>
        <w:ind w:left="720" w:hanging="360"/>
      </w:pPr>
    </w:lvl>
    <w:lvl w:ilvl="3" w:tplc="08DA055A">
      <w:start w:val="1"/>
      <w:numFmt w:val="decimal"/>
      <w:lvlText w:val="%4)"/>
      <w:lvlJc w:val="left"/>
      <w:pPr>
        <w:ind w:left="720" w:hanging="360"/>
      </w:pPr>
    </w:lvl>
    <w:lvl w:ilvl="4" w:tplc="BC32560A">
      <w:start w:val="1"/>
      <w:numFmt w:val="decimal"/>
      <w:lvlText w:val="%5)"/>
      <w:lvlJc w:val="left"/>
      <w:pPr>
        <w:ind w:left="720" w:hanging="360"/>
      </w:pPr>
    </w:lvl>
    <w:lvl w:ilvl="5" w:tplc="34CCE88A">
      <w:start w:val="1"/>
      <w:numFmt w:val="decimal"/>
      <w:lvlText w:val="%6)"/>
      <w:lvlJc w:val="left"/>
      <w:pPr>
        <w:ind w:left="720" w:hanging="360"/>
      </w:pPr>
    </w:lvl>
    <w:lvl w:ilvl="6" w:tplc="AC18827E">
      <w:start w:val="1"/>
      <w:numFmt w:val="decimal"/>
      <w:lvlText w:val="%7)"/>
      <w:lvlJc w:val="left"/>
      <w:pPr>
        <w:ind w:left="720" w:hanging="360"/>
      </w:pPr>
    </w:lvl>
    <w:lvl w:ilvl="7" w:tplc="9C643DDC">
      <w:start w:val="1"/>
      <w:numFmt w:val="decimal"/>
      <w:lvlText w:val="%8)"/>
      <w:lvlJc w:val="left"/>
      <w:pPr>
        <w:ind w:left="720" w:hanging="360"/>
      </w:pPr>
    </w:lvl>
    <w:lvl w:ilvl="8" w:tplc="6DDE3F2E">
      <w:start w:val="1"/>
      <w:numFmt w:val="decimal"/>
      <w:lvlText w:val="%9)"/>
      <w:lvlJc w:val="left"/>
      <w:pPr>
        <w:ind w:left="720" w:hanging="360"/>
      </w:pPr>
    </w:lvl>
  </w:abstractNum>
  <w:abstractNum w:abstractNumId="28" w15:restartNumberingAfterBreak="0">
    <w:nsid w:val="16CA6CEF"/>
    <w:multiLevelType w:val="hybridMultilevel"/>
    <w:tmpl w:val="BBFC5E48"/>
    <w:lvl w:ilvl="0" w:tplc="F4505A76">
      <w:start w:val="1"/>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1DC83961"/>
    <w:multiLevelType w:val="hybridMultilevel"/>
    <w:tmpl w:val="B6F439D8"/>
    <w:lvl w:ilvl="0" w:tplc="0C3E1E6E">
      <w:start w:val="1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3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7E744FE"/>
    <w:multiLevelType w:val="hybridMultilevel"/>
    <w:tmpl w:val="74042952"/>
    <w:lvl w:ilvl="0" w:tplc="DD42C86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5" w15:restartNumberingAfterBreak="0">
    <w:nsid w:val="3B737A24"/>
    <w:multiLevelType w:val="singleLevel"/>
    <w:tmpl w:val="00000019"/>
    <w:lvl w:ilvl="0">
      <w:start w:val="1"/>
      <w:numFmt w:val="decimal"/>
      <w:lvlText w:val="%1."/>
      <w:lvlJc w:val="left"/>
      <w:pPr>
        <w:tabs>
          <w:tab w:val="num" w:pos="0"/>
        </w:tabs>
        <w:ind w:left="720" w:hanging="360"/>
      </w:pPr>
    </w:lvl>
  </w:abstractNum>
  <w:abstractNum w:abstractNumId="36" w15:restartNumberingAfterBreak="0">
    <w:nsid w:val="3F95676B"/>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0" w15:restartNumberingAfterBreak="0">
    <w:nsid w:val="4CDA0E91"/>
    <w:multiLevelType w:val="hybridMultilevel"/>
    <w:tmpl w:val="E130B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E0725A7"/>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4E3623C9"/>
    <w:multiLevelType w:val="hybridMultilevel"/>
    <w:tmpl w:val="A5728E54"/>
    <w:lvl w:ilvl="0" w:tplc="FD22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4E499D"/>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37F6CE5"/>
    <w:multiLevelType w:val="hybridMultilevel"/>
    <w:tmpl w:val="4C5A8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3FF210E"/>
    <w:multiLevelType w:val="hybridMultilevel"/>
    <w:tmpl w:val="61BE1144"/>
    <w:lvl w:ilvl="0" w:tplc="689811F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5167973"/>
    <w:multiLevelType w:val="multilevel"/>
    <w:tmpl w:val="0C56AD0A"/>
    <w:lvl w:ilvl="0">
      <w:start w:val="1"/>
      <w:numFmt w:val="decimal"/>
      <w:lvlText w:val="%1."/>
      <w:lvlJc w:val="left"/>
      <w:pPr>
        <w:ind w:left="720" w:hanging="360"/>
      </w:pPr>
      <w:rPr>
        <w:rFonts w:hint="default"/>
      </w:rPr>
    </w:lvl>
    <w:lvl w:ilvl="1">
      <w:start w:val="2"/>
      <w:numFmt w:val="decimal"/>
      <w:isLgl/>
      <w:lvlText w:val="%1.%2."/>
      <w:lvlJc w:val="left"/>
      <w:pPr>
        <w:ind w:left="1246" w:hanging="780"/>
      </w:pPr>
      <w:rPr>
        <w:rFonts w:hint="default"/>
      </w:rPr>
    </w:lvl>
    <w:lvl w:ilvl="2">
      <w:start w:val="2"/>
      <w:numFmt w:val="decimal"/>
      <w:isLgl/>
      <w:lvlText w:val="%1.%2.%3."/>
      <w:lvlJc w:val="left"/>
      <w:pPr>
        <w:ind w:left="1352" w:hanging="780"/>
      </w:pPr>
      <w:rPr>
        <w:rFonts w:hint="default"/>
      </w:rPr>
    </w:lvl>
    <w:lvl w:ilvl="3">
      <w:start w:val="2"/>
      <w:numFmt w:val="decimal"/>
      <w:isLgl/>
      <w:lvlText w:val="%1.%2.%3.%4."/>
      <w:lvlJc w:val="left"/>
      <w:pPr>
        <w:ind w:left="1458" w:hanging="7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7" w15:restartNumberingAfterBreak="0">
    <w:nsid w:val="5B4E1B8F"/>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0A268F"/>
    <w:multiLevelType w:val="hybridMultilevel"/>
    <w:tmpl w:val="90709FAC"/>
    <w:lvl w:ilvl="0" w:tplc="BE02F5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0" w15:restartNumberingAfterBreak="0">
    <w:nsid w:val="5DB942F2"/>
    <w:multiLevelType w:val="hybridMultilevel"/>
    <w:tmpl w:val="B2C81D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EA1024A"/>
    <w:multiLevelType w:val="hybridMultilevel"/>
    <w:tmpl w:val="1AA8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D10E4"/>
    <w:multiLevelType w:val="multilevel"/>
    <w:tmpl w:val="7478948C"/>
    <w:lvl w:ilvl="0">
      <w:start w:val="1"/>
      <w:numFmt w:val="decimal"/>
      <w:lvlText w:val="%1."/>
      <w:lvlJc w:val="left"/>
      <w:pPr>
        <w:ind w:left="1114" w:hanging="405"/>
      </w:pPr>
      <w:rPr>
        <w:rFonts w:hint="default"/>
        <w:sz w:val="21"/>
        <w:szCs w:val="21"/>
      </w:rPr>
    </w:lvl>
    <w:lvl w:ilvl="1">
      <w:start w:val="1"/>
      <w:numFmt w:val="decimal"/>
      <w:isLgl/>
      <w:lvlText w:val="%1.%2."/>
      <w:lvlJc w:val="left"/>
      <w:pPr>
        <w:ind w:left="1429" w:hanging="720"/>
      </w:pPr>
      <w:rPr>
        <w:rFonts w:hint="default"/>
        <w:b w:val="0"/>
        <w:sz w:val="21"/>
        <w:szCs w:val="2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4" w15:restartNumberingAfterBreak="0">
    <w:nsid w:val="60543B08"/>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76F1D"/>
    <w:multiLevelType w:val="hybridMultilevel"/>
    <w:tmpl w:val="5E8A3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1D7141"/>
    <w:multiLevelType w:val="hybridMultilevel"/>
    <w:tmpl w:val="4A90D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3D7A9D"/>
    <w:multiLevelType w:val="hybridMultilevel"/>
    <w:tmpl w:val="60C28B7A"/>
    <w:lvl w:ilvl="0" w:tplc="F4505A7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0" w15:restartNumberingAfterBreak="0">
    <w:nsid w:val="6394656C"/>
    <w:multiLevelType w:val="hybridMultilevel"/>
    <w:tmpl w:val="A648A6C4"/>
    <w:lvl w:ilvl="0" w:tplc="5E9E45F2">
      <w:start w:val="1"/>
      <w:numFmt w:val="bullet"/>
      <w:pStyle w:val="List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15:restartNumberingAfterBreak="0">
    <w:nsid w:val="66080A78"/>
    <w:multiLevelType w:val="multilevel"/>
    <w:tmpl w:val="A2D427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3" w15:restartNumberingAfterBreak="0">
    <w:nsid w:val="69B464A3"/>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9F77885"/>
    <w:multiLevelType w:val="hybridMultilevel"/>
    <w:tmpl w:val="931C13B4"/>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E64CEB"/>
    <w:multiLevelType w:val="hybridMultilevel"/>
    <w:tmpl w:val="77509786"/>
    <w:lvl w:ilvl="0" w:tplc="0427000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BE03A59"/>
    <w:multiLevelType w:val="hybridMultilevel"/>
    <w:tmpl w:val="359C163E"/>
    <w:lvl w:ilvl="0" w:tplc="8264B14C">
      <w:start w:val="3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1" w15:restartNumberingAfterBreak="0">
    <w:nsid w:val="6DFB77D0"/>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404245"/>
    <w:multiLevelType w:val="multilevel"/>
    <w:tmpl w:val="2228A71E"/>
    <w:lvl w:ilvl="0">
      <w:start w:val="1"/>
      <w:numFmt w:val="decimal"/>
      <w:lvlText w:val="%1."/>
      <w:lvlJc w:val="left"/>
      <w:pPr>
        <w:ind w:left="3054" w:hanging="360"/>
      </w:pPr>
    </w:lvl>
    <w:lvl w:ilvl="1">
      <w:start w:val="1"/>
      <w:numFmt w:val="decimal"/>
      <w:lvlText w:val="%1.%2."/>
      <w:lvlJc w:val="left"/>
      <w:pPr>
        <w:ind w:left="720" w:hanging="360"/>
      </w:pPr>
    </w:lvl>
    <w:lvl w:ilvl="2">
      <w:start w:val="1"/>
      <w:numFmt w:val="decimal"/>
      <w:lvlText w:val="%1.%2.%3."/>
      <w:lvlJc w:val="left"/>
      <w:pPr>
        <w:ind w:left="1620" w:hanging="720"/>
      </w:pPr>
    </w:lvl>
    <w:lvl w:ilvl="3">
      <w:start w:val="1"/>
      <w:numFmt w:val="decimal"/>
      <w:lvlText w:val="%1.%2.%3.%4."/>
      <w:lvlJc w:val="left"/>
      <w:pPr>
        <w:ind w:left="369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3" w15:restartNumberingAfterBreak="0">
    <w:nsid w:val="751F6BA8"/>
    <w:multiLevelType w:val="hybridMultilevel"/>
    <w:tmpl w:val="C0E24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6863F10"/>
    <w:multiLevelType w:val="hybridMultilevel"/>
    <w:tmpl w:val="BCA45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9627DC"/>
    <w:multiLevelType w:val="multilevel"/>
    <w:tmpl w:val="27C06D1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7" w15:restartNumberingAfterBreak="0">
    <w:nsid w:val="798A7049"/>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060C68"/>
    <w:multiLevelType w:val="hybridMultilevel"/>
    <w:tmpl w:val="5E8A35D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DC453F"/>
    <w:multiLevelType w:val="hybridMultilevel"/>
    <w:tmpl w:val="978A35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0811139">
    <w:abstractNumId w:val="31"/>
  </w:num>
  <w:num w:numId="2" w16cid:durableId="558826201">
    <w:abstractNumId w:val="23"/>
  </w:num>
  <w:num w:numId="3" w16cid:durableId="432867527">
    <w:abstractNumId w:val="70"/>
  </w:num>
  <w:num w:numId="4" w16cid:durableId="21126840">
    <w:abstractNumId w:val="64"/>
  </w:num>
  <w:num w:numId="5" w16cid:durableId="704911302">
    <w:abstractNumId w:val="76"/>
  </w:num>
  <w:num w:numId="6" w16cid:durableId="1899589961">
    <w:abstractNumId w:val="69"/>
  </w:num>
  <w:num w:numId="7" w16cid:durableId="1964462098">
    <w:abstractNumId w:val="52"/>
  </w:num>
  <w:num w:numId="8" w16cid:durableId="957300682">
    <w:abstractNumId w:val="57"/>
  </w:num>
  <w:num w:numId="9" w16cid:durableId="1847597717">
    <w:abstractNumId w:val="66"/>
  </w:num>
  <w:num w:numId="10" w16cid:durableId="1628663583">
    <w:abstractNumId w:val="11"/>
  </w:num>
  <w:num w:numId="11" w16cid:durableId="1212957509">
    <w:abstractNumId w:val="33"/>
  </w:num>
  <w:num w:numId="12" w16cid:durableId="858468845">
    <w:abstractNumId w:val="62"/>
  </w:num>
  <w:num w:numId="13" w16cid:durableId="2042241959">
    <w:abstractNumId w:val="39"/>
  </w:num>
  <w:num w:numId="14" w16cid:durableId="950935317">
    <w:abstractNumId w:val="30"/>
  </w:num>
  <w:num w:numId="15" w16cid:durableId="1787506901">
    <w:abstractNumId w:val="48"/>
  </w:num>
  <w:num w:numId="16" w16cid:durableId="1357735971">
    <w:abstractNumId w:val="41"/>
  </w:num>
  <w:num w:numId="17" w16cid:durableId="463086900">
    <w:abstractNumId w:val="12"/>
  </w:num>
  <w:num w:numId="18" w16cid:durableId="991106516">
    <w:abstractNumId w:val="0"/>
  </w:num>
  <w:num w:numId="19" w16cid:durableId="509225667">
    <w:abstractNumId w:val="74"/>
  </w:num>
  <w:num w:numId="20" w16cid:durableId="260912144">
    <w:abstractNumId w:val="42"/>
  </w:num>
  <w:num w:numId="21" w16cid:durableId="707342587">
    <w:abstractNumId w:val="59"/>
  </w:num>
  <w:num w:numId="22" w16cid:durableId="1538202454">
    <w:abstractNumId w:val="13"/>
  </w:num>
  <w:num w:numId="23" w16cid:durableId="1991130400">
    <w:abstractNumId w:val="50"/>
  </w:num>
  <w:num w:numId="24" w16cid:durableId="93406114">
    <w:abstractNumId w:val="10"/>
  </w:num>
  <w:num w:numId="25" w16cid:durableId="1225991185">
    <w:abstractNumId w:val="38"/>
  </w:num>
  <w:num w:numId="26" w16cid:durableId="1215119728">
    <w:abstractNumId w:val="49"/>
  </w:num>
  <w:num w:numId="27" w16cid:durableId="1396276301">
    <w:abstractNumId w:val="20"/>
  </w:num>
  <w:num w:numId="28" w16cid:durableId="1560747296">
    <w:abstractNumId w:val="72"/>
  </w:num>
  <w:num w:numId="29" w16cid:durableId="165292437">
    <w:abstractNumId w:val="46"/>
  </w:num>
  <w:num w:numId="30" w16cid:durableId="1444305139">
    <w:abstractNumId w:val="14"/>
  </w:num>
  <w:num w:numId="31" w16cid:durableId="559365655">
    <w:abstractNumId w:val="60"/>
  </w:num>
  <w:num w:numId="32" w16cid:durableId="86002223">
    <w:abstractNumId w:val="44"/>
  </w:num>
  <w:num w:numId="33" w16cid:durableId="1662848408">
    <w:abstractNumId w:val="22"/>
  </w:num>
  <w:num w:numId="34" w16cid:durableId="920019063">
    <w:abstractNumId w:val="15"/>
  </w:num>
  <w:num w:numId="35" w16cid:durableId="89280483">
    <w:abstractNumId w:val="56"/>
  </w:num>
  <w:num w:numId="36" w16cid:durableId="818619341">
    <w:abstractNumId w:val="73"/>
  </w:num>
  <w:num w:numId="37" w16cid:durableId="1026636195">
    <w:abstractNumId w:val="40"/>
  </w:num>
  <w:num w:numId="38" w16cid:durableId="877931362">
    <w:abstractNumId w:val="34"/>
  </w:num>
  <w:num w:numId="39" w16cid:durableId="370542834">
    <w:abstractNumId w:val="53"/>
  </w:num>
  <w:num w:numId="40" w16cid:durableId="1465468263">
    <w:abstractNumId w:val="37"/>
  </w:num>
  <w:num w:numId="41" w16cid:durableId="2107917323">
    <w:abstractNumId w:val="18"/>
  </w:num>
  <w:num w:numId="42" w16cid:durableId="323749989">
    <w:abstractNumId w:val="26"/>
  </w:num>
  <w:num w:numId="43" w16cid:durableId="251403370">
    <w:abstractNumId w:val="21"/>
  </w:num>
  <w:num w:numId="44" w16cid:durableId="230165433">
    <w:abstractNumId w:val="32"/>
  </w:num>
  <w:num w:numId="45" w16cid:durableId="1621255338">
    <w:abstractNumId w:val="1"/>
  </w:num>
  <w:num w:numId="46" w16cid:durableId="1692417945">
    <w:abstractNumId w:val="19"/>
  </w:num>
  <w:num w:numId="47" w16cid:durableId="1575582102">
    <w:abstractNumId w:val="55"/>
  </w:num>
  <w:num w:numId="48" w16cid:durableId="1916085427">
    <w:abstractNumId w:val="51"/>
  </w:num>
  <w:num w:numId="49" w16cid:durableId="1396781899">
    <w:abstractNumId w:val="63"/>
  </w:num>
  <w:num w:numId="50" w16cid:durableId="1442336156">
    <w:abstractNumId w:val="24"/>
  </w:num>
  <w:num w:numId="51" w16cid:durableId="1981037459">
    <w:abstractNumId w:val="77"/>
  </w:num>
  <w:num w:numId="52" w16cid:durableId="306975560">
    <w:abstractNumId w:val="2"/>
  </w:num>
  <w:num w:numId="53" w16cid:durableId="1617833680">
    <w:abstractNumId w:val="3"/>
  </w:num>
  <w:num w:numId="54" w16cid:durableId="2108114173">
    <w:abstractNumId w:val="4"/>
  </w:num>
  <w:num w:numId="55" w16cid:durableId="1252397213">
    <w:abstractNumId w:val="5"/>
  </w:num>
  <w:num w:numId="56" w16cid:durableId="2104764863">
    <w:abstractNumId w:val="6"/>
  </w:num>
  <w:num w:numId="57" w16cid:durableId="1668050536">
    <w:abstractNumId w:val="7"/>
  </w:num>
  <w:num w:numId="58" w16cid:durableId="1161043582">
    <w:abstractNumId w:val="8"/>
  </w:num>
  <w:num w:numId="59" w16cid:durableId="1468934549">
    <w:abstractNumId w:val="9"/>
  </w:num>
  <w:num w:numId="60" w16cid:durableId="1137377568">
    <w:abstractNumId w:val="35"/>
  </w:num>
  <w:num w:numId="61" w16cid:durableId="1368215774">
    <w:abstractNumId w:val="68"/>
  </w:num>
  <w:num w:numId="62" w16cid:durableId="1618826312">
    <w:abstractNumId w:val="75"/>
  </w:num>
  <w:num w:numId="63" w16cid:durableId="1966496136">
    <w:abstractNumId w:val="45"/>
  </w:num>
  <w:num w:numId="64" w16cid:durableId="2103798402">
    <w:abstractNumId w:val="29"/>
  </w:num>
  <w:num w:numId="65" w16cid:durableId="1655185624">
    <w:abstractNumId w:val="58"/>
  </w:num>
  <w:num w:numId="66" w16cid:durableId="740176181">
    <w:abstractNumId w:val="28"/>
  </w:num>
  <w:num w:numId="67" w16cid:durableId="706562082">
    <w:abstractNumId w:val="47"/>
  </w:num>
  <w:num w:numId="68" w16cid:durableId="969746127">
    <w:abstractNumId w:val="71"/>
  </w:num>
  <w:num w:numId="69" w16cid:durableId="1608848553">
    <w:abstractNumId w:val="36"/>
  </w:num>
  <w:num w:numId="70" w16cid:durableId="1204057970">
    <w:abstractNumId w:val="78"/>
  </w:num>
  <w:num w:numId="71" w16cid:durableId="1808014539">
    <w:abstractNumId w:val="54"/>
  </w:num>
  <w:num w:numId="72" w16cid:durableId="1166702085">
    <w:abstractNumId w:val="27"/>
  </w:num>
  <w:num w:numId="73" w16cid:durableId="730619390">
    <w:abstractNumId w:val="67"/>
  </w:num>
  <w:num w:numId="74" w16cid:durableId="1886067130">
    <w:abstractNumId w:val="79"/>
  </w:num>
  <w:num w:numId="75" w16cid:durableId="1209105904">
    <w:abstractNumId w:val="25"/>
  </w:num>
  <w:num w:numId="76" w16cid:durableId="1622296159">
    <w:abstractNumId w:val="65"/>
  </w:num>
  <w:num w:numId="77" w16cid:durableId="1729376152">
    <w:abstractNumId w:val="43"/>
  </w:num>
  <w:num w:numId="78" w16cid:durableId="602809098">
    <w:abstractNumId w:val="61"/>
  </w:num>
  <w:num w:numId="79" w16cid:durableId="1617327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3383401">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6B1"/>
    <w:rsid w:val="00000B56"/>
    <w:rsid w:val="00000F53"/>
    <w:rsid w:val="00001073"/>
    <w:rsid w:val="00001160"/>
    <w:rsid w:val="00001455"/>
    <w:rsid w:val="000014B2"/>
    <w:rsid w:val="0000155A"/>
    <w:rsid w:val="00001CCF"/>
    <w:rsid w:val="00003568"/>
    <w:rsid w:val="000035DA"/>
    <w:rsid w:val="00003A28"/>
    <w:rsid w:val="00003A3F"/>
    <w:rsid w:val="00004521"/>
    <w:rsid w:val="00004A08"/>
    <w:rsid w:val="00004C51"/>
    <w:rsid w:val="0000572A"/>
    <w:rsid w:val="00005F36"/>
    <w:rsid w:val="000060AC"/>
    <w:rsid w:val="00006755"/>
    <w:rsid w:val="00006991"/>
    <w:rsid w:val="00006B37"/>
    <w:rsid w:val="000074A0"/>
    <w:rsid w:val="00007D23"/>
    <w:rsid w:val="00007EC9"/>
    <w:rsid w:val="00007F36"/>
    <w:rsid w:val="00010355"/>
    <w:rsid w:val="0001089B"/>
    <w:rsid w:val="00010B64"/>
    <w:rsid w:val="00010D8E"/>
    <w:rsid w:val="00010EAD"/>
    <w:rsid w:val="00010FA6"/>
    <w:rsid w:val="00011887"/>
    <w:rsid w:val="00011A8D"/>
    <w:rsid w:val="00011B40"/>
    <w:rsid w:val="00012892"/>
    <w:rsid w:val="00012BE7"/>
    <w:rsid w:val="000133D6"/>
    <w:rsid w:val="0001349B"/>
    <w:rsid w:val="00013DF0"/>
    <w:rsid w:val="00013EF1"/>
    <w:rsid w:val="00013FF6"/>
    <w:rsid w:val="000141A2"/>
    <w:rsid w:val="00014A61"/>
    <w:rsid w:val="00015C75"/>
    <w:rsid w:val="00015FC9"/>
    <w:rsid w:val="0001618D"/>
    <w:rsid w:val="00016248"/>
    <w:rsid w:val="0001658B"/>
    <w:rsid w:val="0001670E"/>
    <w:rsid w:val="00016FDD"/>
    <w:rsid w:val="00017009"/>
    <w:rsid w:val="00017533"/>
    <w:rsid w:val="00020518"/>
    <w:rsid w:val="000206C9"/>
    <w:rsid w:val="00020FD4"/>
    <w:rsid w:val="00021332"/>
    <w:rsid w:val="00021574"/>
    <w:rsid w:val="00021ECC"/>
    <w:rsid w:val="00021EFA"/>
    <w:rsid w:val="000221F4"/>
    <w:rsid w:val="00022DEB"/>
    <w:rsid w:val="00022E0C"/>
    <w:rsid w:val="00022FA0"/>
    <w:rsid w:val="00023641"/>
    <w:rsid w:val="000238B4"/>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332"/>
    <w:rsid w:val="00034A4A"/>
    <w:rsid w:val="00035221"/>
    <w:rsid w:val="000356C7"/>
    <w:rsid w:val="0003587B"/>
    <w:rsid w:val="0003588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08"/>
    <w:rsid w:val="00052365"/>
    <w:rsid w:val="0005295E"/>
    <w:rsid w:val="00052EB6"/>
    <w:rsid w:val="00053139"/>
    <w:rsid w:val="0005396D"/>
    <w:rsid w:val="00053ABC"/>
    <w:rsid w:val="000543B5"/>
    <w:rsid w:val="00055235"/>
    <w:rsid w:val="000561CC"/>
    <w:rsid w:val="00056526"/>
    <w:rsid w:val="00056EEB"/>
    <w:rsid w:val="000571AD"/>
    <w:rsid w:val="00057346"/>
    <w:rsid w:val="000578C9"/>
    <w:rsid w:val="00060287"/>
    <w:rsid w:val="0006040C"/>
    <w:rsid w:val="000605C5"/>
    <w:rsid w:val="000608EF"/>
    <w:rsid w:val="00061084"/>
    <w:rsid w:val="00061466"/>
    <w:rsid w:val="00061E86"/>
    <w:rsid w:val="00062382"/>
    <w:rsid w:val="00062BB2"/>
    <w:rsid w:val="0006300C"/>
    <w:rsid w:val="000631F1"/>
    <w:rsid w:val="00064868"/>
    <w:rsid w:val="00064A70"/>
    <w:rsid w:val="0006575D"/>
    <w:rsid w:val="000659AA"/>
    <w:rsid w:val="000659E9"/>
    <w:rsid w:val="00066BB9"/>
    <w:rsid w:val="00066D29"/>
    <w:rsid w:val="000670C3"/>
    <w:rsid w:val="00067A88"/>
    <w:rsid w:val="00067DCC"/>
    <w:rsid w:val="00067EAF"/>
    <w:rsid w:val="0007050D"/>
    <w:rsid w:val="0007051B"/>
    <w:rsid w:val="00071481"/>
    <w:rsid w:val="000714BF"/>
    <w:rsid w:val="00071548"/>
    <w:rsid w:val="000716B1"/>
    <w:rsid w:val="00072E82"/>
    <w:rsid w:val="00072F31"/>
    <w:rsid w:val="00072FE6"/>
    <w:rsid w:val="00073653"/>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D6"/>
    <w:rsid w:val="00086C16"/>
    <w:rsid w:val="00086D57"/>
    <w:rsid w:val="00086DDB"/>
    <w:rsid w:val="00087211"/>
    <w:rsid w:val="000873A9"/>
    <w:rsid w:val="000876C6"/>
    <w:rsid w:val="00087DD7"/>
    <w:rsid w:val="00087EFE"/>
    <w:rsid w:val="00090235"/>
    <w:rsid w:val="000903D5"/>
    <w:rsid w:val="000904B3"/>
    <w:rsid w:val="00090718"/>
    <w:rsid w:val="00090916"/>
    <w:rsid w:val="00090C50"/>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137"/>
    <w:rsid w:val="000A76C1"/>
    <w:rsid w:val="000A7A17"/>
    <w:rsid w:val="000A7BF8"/>
    <w:rsid w:val="000A7E99"/>
    <w:rsid w:val="000B040B"/>
    <w:rsid w:val="000B049C"/>
    <w:rsid w:val="000B0CED"/>
    <w:rsid w:val="000B2E23"/>
    <w:rsid w:val="000B36CB"/>
    <w:rsid w:val="000B4E01"/>
    <w:rsid w:val="000B4E6D"/>
    <w:rsid w:val="000B4E90"/>
    <w:rsid w:val="000B51DF"/>
    <w:rsid w:val="000B5255"/>
    <w:rsid w:val="000B54EC"/>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A3F"/>
    <w:rsid w:val="000D0F58"/>
    <w:rsid w:val="000D13D6"/>
    <w:rsid w:val="000D18E9"/>
    <w:rsid w:val="000D22E3"/>
    <w:rsid w:val="000D26D8"/>
    <w:rsid w:val="000D3B41"/>
    <w:rsid w:val="000D412D"/>
    <w:rsid w:val="000D4406"/>
    <w:rsid w:val="000D4B9C"/>
    <w:rsid w:val="000D4E2B"/>
    <w:rsid w:val="000D4E5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0B4"/>
    <w:rsid w:val="000F2282"/>
    <w:rsid w:val="000F2369"/>
    <w:rsid w:val="000F2F37"/>
    <w:rsid w:val="000F2FF1"/>
    <w:rsid w:val="000F32FF"/>
    <w:rsid w:val="000F403D"/>
    <w:rsid w:val="000F4AA3"/>
    <w:rsid w:val="000F4B8F"/>
    <w:rsid w:val="000F513D"/>
    <w:rsid w:val="000F5948"/>
    <w:rsid w:val="000F60DA"/>
    <w:rsid w:val="000F7102"/>
    <w:rsid w:val="00100B38"/>
    <w:rsid w:val="00100EB7"/>
    <w:rsid w:val="001010F7"/>
    <w:rsid w:val="00101313"/>
    <w:rsid w:val="00101C48"/>
    <w:rsid w:val="00101DB0"/>
    <w:rsid w:val="0010270D"/>
    <w:rsid w:val="00102CF3"/>
    <w:rsid w:val="00102D1D"/>
    <w:rsid w:val="00103060"/>
    <w:rsid w:val="00103779"/>
    <w:rsid w:val="00103FE5"/>
    <w:rsid w:val="001045A6"/>
    <w:rsid w:val="0010505E"/>
    <w:rsid w:val="001051B2"/>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F3"/>
    <w:rsid w:val="001225FD"/>
    <w:rsid w:val="0012267C"/>
    <w:rsid w:val="001229FD"/>
    <w:rsid w:val="00124338"/>
    <w:rsid w:val="00124345"/>
    <w:rsid w:val="00124EC0"/>
    <w:rsid w:val="00124FB1"/>
    <w:rsid w:val="00125082"/>
    <w:rsid w:val="0012584E"/>
    <w:rsid w:val="0012639E"/>
    <w:rsid w:val="00127196"/>
    <w:rsid w:val="001275FB"/>
    <w:rsid w:val="00127BA3"/>
    <w:rsid w:val="00127F38"/>
    <w:rsid w:val="0013010B"/>
    <w:rsid w:val="0013116C"/>
    <w:rsid w:val="0013140B"/>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9D6"/>
    <w:rsid w:val="00136A1F"/>
    <w:rsid w:val="00136C59"/>
    <w:rsid w:val="00137E28"/>
    <w:rsid w:val="001404B9"/>
    <w:rsid w:val="0014084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EB"/>
    <w:rsid w:val="00146BC9"/>
    <w:rsid w:val="00147552"/>
    <w:rsid w:val="001479C4"/>
    <w:rsid w:val="00147A63"/>
    <w:rsid w:val="00147A8C"/>
    <w:rsid w:val="00147DF6"/>
    <w:rsid w:val="0015079A"/>
    <w:rsid w:val="00150D95"/>
    <w:rsid w:val="00150E77"/>
    <w:rsid w:val="00151C42"/>
    <w:rsid w:val="00152CD9"/>
    <w:rsid w:val="00152FA4"/>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50F6"/>
    <w:rsid w:val="00165B68"/>
    <w:rsid w:val="00166073"/>
    <w:rsid w:val="0016665C"/>
    <w:rsid w:val="00166EB7"/>
    <w:rsid w:val="001670EF"/>
    <w:rsid w:val="00167192"/>
    <w:rsid w:val="00167555"/>
    <w:rsid w:val="00167E09"/>
    <w:rsid w:val="00170676"/>
    <w:rsid w:val="0017154D"/>
    <w:rsid w:val="00171C73"/>
    <w:rsid w:val="00171FE7"/>
    <w:rsid w:val="0017277D"/>
    <w:rsid w:val="00172D53"/>
    <w:rsid w:val="00173ACB"/>
    <w:rsid w:val="00173E9D"/>
    <w:rsid w:val="00174118"/>
    <w:rsid w:val="001741F9"/>
    <w:rsid w:val="00174A4C"/>
    <w:rsid w:val="00174C9E"/>
    <w:rsid w:val="00174EE0"/>
    <w:rsid w:val="0017506F"/>
    <w:rsid w:val="0017533E"/>
    <w:rsid w:val="001760FB"/>
    <w:rsid w:val="00176436"/>
    <w:rsid w:val="00176FD3"/>
    <w:rsid w:val="0017729E"/>
    <w:rsid w:val="001777A5"/>
    <w:rsid w:val="00177EC6"/>
    <w:rsid w:val="001801B7"/>
    <w:rsid w:val="00180340"/>
    <w:rsid w:val="00180466"/>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302"/>
    <w:rsid w:val="001865A6"/>
    <w:rsid w:val="0019130D"/>
    <w:rsid w:val="00191CEF"/>
    <w:rsid w:val="00191E1F"/>
    <w:rsid w:val="001926B1"/>
    <w:rsid w:val="00192AF9"/>
    <w:rsid w:val="00192B6B"/>
    <w:rsid w:val="00192ED3"/>
    <w:rsid w:val="00193270"/>
    <w:rsid w:val="00193984"/>
    <w:rsid w:val="00193D61"/>
    <w:rsid w:val="00194439"/>
    <w:rsid w:val="00194544"/>
    <w:rsid w:val="00194723"/>
    <w:rsid w:val="001954F1"/>
    <w:rsid w:val="00195572"/>
    <w:rsid w:val="0019576B"/>
    <w:rsid w:val="0019597B"/>
    <w:rsid w:val="00195BD8"/>
    <w:rsid w:val="00195C8A"/>
    <w:rsid w:val="00195CF3"/>
    <w:rsid w:val="00196A45"/>
    <w:rsid w:val="00196E1F"/>
    <w:rsid w:val="00196FAF"/>
    <w:rsid w:val="0019749C"/>
    <w:rsid w:val="00197821"/>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E80"/>
    <w:rsid w:val="001A5F8E"/>
    <w:rsid w:val="001A5FBA"/>
    <w:rsid w:val="001A67B2"/>
    <w:rsid w:val="001A6CC7"/>
    <w:rsid w:val="001A7088"/>
    <w:rsid w:val="001A70A4"/>
    <w:rsid w:val="001A710C"/>
    <w:rsid w:val="001A7678"/>
    <w:rsid w:val="001A7B3D"/>
    <w:rsid w:val="001B1445"/>
    <w:rsid w:val="001B1895"/>
    <w:rsid w:val="001B2074"/>
    <w:rsid w:val="001B2226"/>
    <w:rsid w:val="001B2235"/>
    <w:rsid w:val="001B3250"/>
    <w:rsid w:val="001B33A4"/>
    <w:rsid w:val="001B370C"/>
    <w:rsid w:val="001B3C7D"/>
    <w:rsid w:val="001B3F4C"/>
    <w:rsid w:val="001B4266"/>
    <w:rsid w:val="001B50F3"/>
    <w:rsid w:val="001B52D9"/>
    <w:rsid w:val="001B53D6"/>
    <w:rsid w:val="001B59DE"/>
    <w:rsid w:val="001B7585"/>
    <w:rsid w:val="001B77FA"/>
    <w:rsid w:val="001C0EF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03"/>
    <w:rsid w:val="001D2623"/>
    <w:rsid w:val="001D28C9"/>
    <w:rsid w:val="001D2CB6"/>
    <w:rsid w:val="001D37D8"/>
    <w:rsid w:val="001D3F3B"/>
    <w:rsid w:val="001D414C"/>
    <w:rsid w:val="001D41F4"/>
    <w:rsid w:val="001D5752"/>
    <w:rsid w:val="001D612E"/>
    <w:rsid w:val="001D65F8"/>
    <w:rsid w:val="001D7194"/>
    <w:rsid w:val="001D7492"/>
    <w:rsid w:val="001D7890"/>
    <w:rsid w:val="001E0107"/>
    <w:rsid w:val="001E250F"/>
    <w:rsid w:val="001E2BC5"/>
    <w:rsid w:val="001E327B"/>
    <w:rsid w:val="001E3801"/>
    <w:rsid w:val="001E3D5A"/>
    <w:rsid w:val="001E42D2"/>
    <w:rsid w:val="001E4891"/>
    <w:rsid w:val="001E4C29"/>
    <w:rsid w:val="001E4DB2"/>
    <w:rsid w:val="001E4E74"/>
    <w:rsid w:val="001E528F"/>
    <w:rsid w:val="001E5701"/>
    <w:rsid w:val="001E61DF"/>
    <w:rsid w:val="001E7199"/>
    <w:rsid w:val="001E76C7"/>
    <w:rsid w:val="001E7E24"/>
    <w:rsid w:val="001E7FEE"/>
    <w:rsid w:val="001F04C1"/>
    <w:rsid w:val="001F15A0"/>
    <w:rsid w:val="001F1D6C"/>
    <w:rsid w:val="001F1DB6"/>
    <w:rsid w:val="001F1FB1"/>
    <w:rsid w:val="001F2168"/>
    <w:rsid w:val="001F2E11"/>
    <w:rsid w:val="001F2EB6"/>
    <w:rsid w:val="001F3174"/>
    <w:rsid w:val="001F3CD2"/>
    <w:rsid w:val="001F481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A3"/>
    <w:rsid w:val="0020544B"/>
    <w:rsid w:val="002058A4"/>
    <w:rsid w:val="002059C4"/>
    <w:rsid w:val="00206179"/>
    <w:rsid w:val="002068A1"/>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B9D"/>
    <w:rsid w:val="00214D4B"/>
    <w:rsid w:val="00214EA0"/>
    <w:rsid w:val="002156B4"/>
    <w:rsid w:val="00215B09"/>
    <w:rsid w:val="00215FB5"/>
    <w:rsid w:val="00216100"/>
    <w:rsid w:val="002163DC"/>
    <w:rsid w:val="00216766"/>
    <w:rsid w:val="00216820"/>
    <w:rsid w:val="002171F7"/>
    <w:rsid w:val="00217893"/>
    <w:rsid w:val="00220588"/>
    <w:rsid w:val="00220744"/>
    <w:rsid w:val="00220B88"/>
    <w:rsid w:val="00220D51"/>
    <w:rsid w:val="002211A8"/>
    <w:rsid w:val="00221235"/>
    <w:rsid w:val="00221CC0"/>
    <w:rsid w:val="0022234B"/>
    <w:rsid w:val="00223614"/>
    <w:rsid w:val="00223AB6"/>
    <w:rsid w:val="00223D79"/>
    <w:rsid w:val="00224F0F"/>
    <w:rsid w:val="002256CF"/>
    <w:rsid w:val="002257D8"/>
    <w:rsid w:val="00225BEF"/>
    <w:rsid w:val="00226061"/>
    <w:rsid w:val="002267DE"/>
    <w:rsid w:val="00226AD0"/>
    <w:rsid w:val="002279BC"/>
    <w:rsid w:val="002306AB"/>
    <w:rsid w:val="00231166"/>
    <w:rsid w:val="0023232F"/>
    <w:rsid w:val="00232EC6"/>
    <w:rsid w:val="00233169"/>
    <w:rsid w:val="0023335E"/>
    <w:rsid w:val="0023345B"/>
    <w:rsid w:val="002338C0"/>
    <w:rsid w:val="002342E3"/>
    <w:rsid w:val="00234717"/>
    <w:rsid w:val="00234920"/>
    <w:rsid w:val="00235034"/>
    <w:rsid w:val="0023505D"/>
    <w:rsid w:val="002358F1"/>
    <w:rsid w:val="00235DCE"/>
    <w:rsid w:val="002374F8"/>
    <w:rsid w:val="00237EA0"/>
    <w:rsid w:val="00240A73"/>
    <w:rsid w:val="00240FFC"/>
    <w:rsid w:val="002411C2"/>
    <w:rsid w:val="002415C7"/>
    <w:rsid w:val="0024180E"/>
    <w:rsid w:val="00241D43"/>
    <w:rsid w:val="00242459"/>
    <w:rsid w:val="002425E8"/>
    <w:rsid w:val="00242CEB"/>
    <w:rsid w:val="002430AE"/>
    <w:rsid w:val="00244057"/>
    <w:rsid w:val="00244688"/>
    <w:rsid w:val="00244F14"/>
    <w:rsid w:val="00245010"/>
    <w:rsid w:val="00245643"/>
    <w:rsid w:val="00245655"/>
    <w:rsid w:val="00245DD5"/>
    <w:rsid w:val="00245E8F"/>
    <w:rsid w:val="00246996"/>
    <w:rsid w:val="00246BF2"/>
    <w:rsid w:val="0024735B"/>
    <w:rsid w:val="0024749B"/>
    <w:rsid w:val="002475EC"/>
    <w:rsid w:val="002476D5"/>
    <w:rsid w:val="0025050C"/>
    <w:rsid w:val="002510C4"/>
    <w:rsid w:val="0025127F"/>
    <w:rsid w:val="0025176F"/>
    <w:rsid w:val="00251D4A"/>
    <w:rsid w:val="00251DA5"/>
    <w:rsid w:val="00252113"/>
    <w:rsid w:val="00252261"/>
    <w:rsid w:val="00252A35"/>
    <w:rsid w:val="00253090"/>
    <w:rsid w:val="00253C3C"/>
    <w:rsid w:val="00253F91"/>
    <w:rsid w:val="00254895"/>
    <w:rsid w:val="00254B13"/>
    <w:rsid w:val="00255225"/>
    <w:rsid w:val="0025607C"/>
    <w:rsid w:val="002576BB"/>
    <w:rsid w:val="00257DA9"/>
    <w:rsid w:val="002601F1"/>
    <w:rsid w:val="002602D9"/>
    <w:rsid w:val="002603C7"/>
    <w:rsid w:val="00260933"/>
    <w:rsid w:val="002609DE"/>
    <w:rsid w:val="002616A9"/>
    <w:rsid w:val="002617A4"/>
    <w:rsid w:val="002620D1"/>
    <w:rsid w:val="00262386"/>
    <w:rsid w:val="00262D13"/>
    <w:rsid w:val="00262D3D"/>
    <w:rsid w:val="00263B34"/>
    <w:rsid w:val="00263E7F"/>
    <w:rsid w:val="0026424A"/>
    <w:rsid w:val="0026491C"/>
    <w:rsid w:val="00264B13"/>
    <w:rsid w:val="00264C97"/>
    <w:rsid w:val="00264EBF"/>
    <w:rsid w:val="0026649F"/>
    <w:rsid w:val="00266F9B"/>
    <w:rsid w:val="002670AA"/>
    <w:rsid w:val="00267262"/>
    <w:rsid w:val="00267751"/>
    <w:rsid w:val="00267E9A"/>
    <w:rsid w:val="0027000F"/>
    <w:rsid w:val="0027006B"/>
    <w:rsid w:val="00270113"/>
    <w:rsid w:val="002707A9"/>
    <w:rsid w:val="002713FB"/>
    <w:rsid w:val="00271411"/>
    <w:rsid w:val="002714B5"/>
    <w:rsid w:val="002715A5"/>
    <w:rsid w:val="002716D8"/>
    <w:rsid w:val="00272038"/>
    <w:rsid w:val="0027236E"/>
    <w:rsid w:val="00272857"/>
    <w:rsid w:val="00272EE1"/>
    <w:rsid w:val="0027399D"/>
    <w:rsid w:val="00273F59"/>
    <w:rsid w:val="00274C8A"/>
    <w:rsid w:val="00274E50"/>
    <w:rsid w:val="0027548A"/>
    <w:rsid w:val="0027575B"/>
    <w:rsid w:val="00275B72"/>
    <w:rsid w:val="00276A65"/>
    <w:rsid w:val="00276B18"/>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090"/>
    <w:rsid w:val="00285B02"/>
    <w:rsid w:val="00285D3E"/>
    <w:rsid w:val="00285E5E"/>
    <w:rsid w:val="002907D9"/>
    <w:rsid w:val="00290850"/>
    <w:rsid w:val="00290E7C"/>
    <w:rsid w:val="00290F12"/>
    <w:rsid w:val="00291DCB"/>
    <w:rsid w:val="0029216D"/>
    <w:rsid w:val="002926A1"/>
    <w:rsid w:val="00293DD1"/>
    <w:rsid w:val="00294B97"/>
    <w:rsid w:val="00294BE3"/>
    <w:rsid w:val="002955C5"/>
    <w:rsid w:val="002960E2"/>
    <w:rsid w:val="002970CF"/>
    <w:rsid w:val="00297490"/>
    <w:rsid w:val="002974D4"/>
    <w:rsid w:val="00297929"/>
    <w:rsid w:val="002A00F8"/>
    <w:rsid w:val="002A1EB6"/>
    <w:rsid w:val="002A25D9"/>
    <w:rsid w:val="002A2AB5"/>
    <w:rsid w:val="002A2B3F"/>
    <w:rsid w:val="002A33B0"/>
    <w:rsid w:val="002A3B3E"/>
    <w:rsid w:val="002A3C89"/>
    <w:rsid w:val="002A43AA"/>
    <w:rsid w:val="002A446C"/>
    <w:rsid w:val="002A47A3"/>
    <w:rsid w:val="002A4AC9"/>
    <w:rsid w:val="002A5143"/>
    <w:rsid w:val="002A53FA"/>
    <w:rsid w:val="002A5C2A"/>
    <w:rsid w:val="002A62B6"/>
    <w:rsid w:val="002A637A"/>
    <w:rsid w:val="002A662D"/>
    <w:rsid w:val="002A6658"/>
    <w:rsid w:val="002A70E6"/>
    <w:rsid w:val="002A71C8"/>
    <w:rsid w:val="002A7A35"/>
    <w:rsid w:val="002B0002"/>
    <w:rsid w:val="002B062F"/>
    <w:rsid w:val="002B0710"/>
    <w:rsid w:val="002B117D"/>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346"/>
    <w:rsid w:val="002B75F7"/>
    <w:rsid w:val="002C08D5"/>
    <w:rsid w:val="002C14FC"/>
    <w:rsid w:val="002C17A0"/>
    <w:rsid w:val="002C1FB6"/>
    <w:rsid w:val="002C215A"/>
    <w:rsid w:val="002C27BD"/>
    <w:rsid w:val="002C2936"/>
    <w:rsid w:val="002C2A10"/>
    <w:rsid w:val="002C2A21"/>
    <w:rsid w:val="002C2BB1"/>
    <w:rsid w:val="002C2DD1"/>
    <w:rsid w:val="002C362D"/>
    <w:rsid w:val="002C3841"/>
    <w:rsid w:val="002C4293"/>
    <w:rsid w:val="002C42B3"/>
    <w:rsid w:val="002C4AE8"/>
    <w:rsid w:val="002C4BB6"/>
    <w:rsid w:val="002C5249"/>
    <w:rsid w:val="002C52C2"/>
    <w:rsid w:val="002C53E8"/>
    <w:rsid w:val="002C5826"/>
    <w:rsid w:val="002C590C"/>
    <w:rsid w:val="002C5C49"/>
    <w:rsid w:val="002C5FF7"/>
    <w:rsid w:val="002C630E"/>
    <w:rsid w:val="002C65B9"/>
    <w:rsid w:val="002C7383"/>
    <w:rsid w:val="002C7B7C"/>
    <w:rsid w:val="002D1083"/>
    <w:rsid w:val="002D1C99"/>
    <w:rsid w:val="002D1EFA"/>
    <w:rsid w:val="002D236C"/>
    <w:rsid w:val="002D28EF"/>
    <w:rsid w:val="002D3712"/>
    <w:rsid w:val="002D470F"/>
    <w:rsid w:val="002D48BB"/>
    <w:rsid w:val="002D51D8"/>
    <w:rsid w:val="002D54D5"/>
    <w:rsid w:val="002D57A7"/>
    <w:rsid w:val="002D5ABC"/>
    <w:rsid w:val="002D61AE"/>
    <w:rsid w:val="002D6348"/>
    <w:rsid w:val="002D6366"/>
    <w:rsid w:val="002D64CC"/>
    <w:rsid w:val="002D6A66"/>
    <w:rsid w:val="002D6D51"/>
    <w:rsid w:val="002D6E52"/>
    <w:rsid w:val="002D6F74"/>
    <w:rsid w:val="002D71B6"/>
    <w:rsid w:val="002D7F06"/>
    <w:rsid w:val="002E00F1"/>
    <w:rsid w:val="002E115D"/>
    <w:rsid w:val="002E120E"/>
    <w:rsid w:val="002E1796"/>
    <w:rsid w:val="002E259F"/>
    <w:rsid w:val="002E2B93"/>
    <w:rsid w:val="002E2CD8"/>
    <w:rsid w:val="002E348F"/>
    <w:rsid w:val="002E349B"/>
    <w:rsid w:val="002E3C32"/>
    <w:rsid w:val="002E4A5A"/>
    <w:rsid w:val="002E5C9B"/>
    <w:rsid w:val="002E5EA9"/>
    <w:rsid w:val="002E6BB6"/>
    <w:rsid w:val="002F05C1"/>
    <w:rsid w:val="002F0663"/>
    <w:rsid w:val="002F0AB8"/>
    <w:rsid w:val="002F0F6C"/>
    <w:rsid w:val="002F0FBA"/>
    <w:rsid w:val="002F12E7"/>
    <w:rsid w:val="002F148F"/>
    <w:rsid w:val="002F1998"/>
    <w:rsid w:val="002F1CD9"/>
    <w:rsid w:val="002F1D5C"/>
    <w:rsid w:val="002F2A1C"/>
    <w:rsid w:val="002F396F"/>
    <w:rsid w:val="002F44C0"/>
    <w:rsid w:val="002F45DA"/>
    <w:rsid w:val="002F521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EAA"/>
    <w:rsid w:val="003049FC"/>
    <w:rsid w:val="00304E45"/>
    <w:rsid w:val="00306737"/>
    <w:rsid w:val="00306AD3"/>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8C3"/>
    <w:rsid w:val="00313947"/>
    <w:rsid w:val="00313A09"/>
    <w:rsid w:val="00313C2B"/>
    <w:rsid w:val="0031420A"/>
    <w:rsid w:val="00314972"/>
    <w:rsid w:val="00314A80"/>
    <w:rsid w:val="00314BA3"/>
    <w:rsid w:val="003155D3"/>
    <w:rsid w:val="003165AA"/>
    <w:rsid w:val="00317AC3"/>
    <w:rsid w:val="00320115"/>
    <w:rsid w:val="00320B82"/>
    <w:rsid w:val="00321172"/>
    <w:rsid w:val="003216AE"/>
    <w:rsid w:val="00321802"/>
    <w:rsid w:val="00321A79"/>
    <w:rsid w:val="00321B1F"/>
    <w:rsid w:val="00321B31"/>
    <w:rsid w:val="0032266C"/>
    <w:rsid w:val="00323155"/>
    <w:rsid w:val="003232C3"/>
    <w:rsid w:val="00324073"/>
    <w:rsid w:val="003241B0"/>
    <w:rsid w:val="003241B4"/>
    <w:rsid w:val="0032494C"/>
    <w:rsid w:val="00325243"/>
    <w:rsid w:val="00325A84"/>
    <w:rsid w:val="00325ACC"/>
    <w:rsid w:val="00325BB7"/>
    <w:rsid w:val="00325D58"/>
    <w:rsid w:val="00325F1F"/>
    <w:rsid w:val="00326357"/>
    <w:rsid w:val="0032650D"/>
    <w:rsid w:val="00326A45"/>
    <w:rsid w:val="00326CB7"/>
    <w:rsid w:val="00326F19"/>
    <w:rsid w:val="00326F9E"/>
    <w:rsid w:val="00327F7B"/>
    <w:rsid w:val="003300F2"/>
    <w:rsid w:val="00331673"/>
    <w:rsid w:val="0033183E"/>
    <w:rsid w:val="00331890"/>
    <w:rsid w:val="00331ED1"/>
    <w:rsid w:val="003328D9"/>
    <w:rsid w:val="00333722"/>
    <w:rsid w:val="00333BFA"/>
    <w:rsid w:val="00333F2C"/>
    <w:rsid w:val="00334D33"/>
    <w:rsid w:val="00334EB8"/>
    <w:rsid w:val="0033598C"/>
    <w:rsid w:val="00335A01"/>
    <w:rsid w:val="00335DA5"/>
    <w:rsid w:val="00336388"/>
    <w:rsid w:val="0033642E"/>
    <w:rsid w:val="00336E86"/>
    <w:rsid w:val="0033789C"/>
    <w:rsid w:val="003406FD"/>
    <w:rsid w:val="00340F7A"/>
    <w:rsid w:val="00341929"/>
    <w:rsid w:val="00341D9A"/>
    <w:rsid w:val="00342DEF"/>
    <w:rsid w:val="00343586"/>
    <w:rsid w:val="003436A3"/>
    <w:rsid w:val="0034382C"/>
    <w:rsid w:val="00343AFE"/>
    <w:rsid w:val="0034460F"/>
    <w:rsid w:val="00344F46"/>
    <w:rsid w:val="00345141"/>
    <w:rsid w:val="003451F8"/>
    <w:rsid w:val="003453C2"/>
    <w:rsid w:val="00346410"/>
    <w:rsid w:val="00347DA2"/>
    <w:rsid w:val="00350286"/>
    <w:rsid w:val="0035041E"/>
    <w:rsid w:val="00350730"/>
    <w:rsid w:val="0035165B"/>
    <w:rsid w:val="00351D68"/>
    <w:rsid w:val="00352626"/>
    <w:rsid w:val="00352671"/>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57C6B"/>
    <w:rsid w:val="003600F2"/>
    <w:rsid w:val="00360DB9"/>
    <w:rsid w:val="00360F9B"/>
    <w:rsid w:val="00361525"/>
    <w:rsid w:val="003617F1"/>
    <w:rsid w:val="00362719"/>
    <w:rsid w:val="00363134"/>
    <w:rsid w:val="00363DFF"/>
    <w:rsid w:val="00365384"/>
    <w:rsid w:val="003660B8"/>
    <w:rsid w:val="003671C3"/>
    <w:rsid w:val="00367497"/>
    <w:rsid w:val="00370489"/>
    <w:rsid w:val="00370682"/>
    <w:rsid w:val="003713E4"/>
    <w:rsid w:val="00371433"/>
    <w:rsid w:val="0037178A"/>
    <w:rsid w:val="00371A00"/>
    <w:rsid w:val="00373245"/>
    <w:rsid w:val="00373C97"/>
    <w:rsid w:val="003741D5"/>
    <w:rsid w:val="00374529"/>
    <w:rsid w:val="00374650"/>
    <w:rsid w:val="00374A04"/>
    <w:rsid w:val="00375417"/>
    <w:rsid w:val="0037545E"/>
    <w:rsid w:val="003754D9"/>
    <w:rsid w:val="00375B68"/>
    <w:rsid w:val="00376232"/>
    <w:rsid w:val="0037632B"/>
    <w:rsid w:val="00376628"/>
    <w:rsid w:val="0037691C"/>
    <w:rsid w:val="00376DED"/>
    <w:rsid w:val="003771ED"/>
    <w:rsid w:val="00377291"/>
    <w:rsid w:val="00377497"/>
    <w:rsid w:val="0037755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5F0"/>
    <w:rsid w:val="00384DBD"/>
    <w:rsid w:val="00384F5A"/>
    <w:rsid w:val="00385D49"/>
    <w:rsid w:val="00386568"/>
    <w:rsid w:val="00386E76"/>
    <w:rsid w:val="003903FB"/>
    <w:rsid w:val="00390B20"/>
    <w:rsid w:val="0039114B"/>
    <w:rsid w:val="0039183A"/>
    <w:rsid w:val="00391B5A"/>
    <w:rsid w:val="00391FE7"/>
    <w:rsid w:val="00392236"/>
    <w:rsid w:val="0039299B"/>
    <w:rsid w:val="00393698"/>
    <w:rsid w:val="0039371E"/>
    <w:rsid w:val="00394C27"/>
    <w:rsid w:val="00396CB4"/>
    <w:rsid w:val="003977D0"/>
    <w:rsid w:val="003A00F1"/>
    <w:rsid w:val="003A050E"/>
    <w:rsid w:val="003A050F"/>
    <w:rsid w:val="003A0CAA"/>
    <w:rsid w:val="003A0D61"/>
    <w:rsid w:val="003A0EC0"/>
    <w:rsid w:val="003A1229"/>
    <w:rsid w:val="003A1F9F"/>
    <w:rsid w:val="003A2F4F"/>
    <w:rsid w:val="003A30C5"/>
    <w:rsid w:val="003A3B84"/>
    <w:rsid w:val="003A3C99"/>
    <w:rsid w:val="003A43DD"/>
    <w:rsid w:val="003A441C"/>
    <w:rsid w:val="003A4559"/>
    <w:rsid w:val="003A5CC5"/>
    <w:rsid w:val="003A622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51"/>
    <w:rsid w:val="003D11CB"/>
    <w:rsid w:val="003D123F"/>
    <w:rsid w:val="003D1383"/>
    <w:rsid w:val="003D14EA"/>
    <w:rsid w:val="003D26E2"/>
    <w:rsid w:val="003D33F6"/>
    <w:rsid w:val="003D346C"/>
    <w:rsid w:val="003D3597"/>
    <w:rsid w:val="003D4196"/>
    <w:rsid w:val="003D490C"/>
    <w:rsid w:val="003D4E9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DA"/>
    <w:rsid w:val="003E3D85"/>
    <w:rsid w:val="003E41AC"/>
    <w:rsid w:val="003E422D"/>
    <w:rsid w:val="003E4314"/>
    <w:rsid w:val="003E436D"/>
    <w:rsid w:val="003E4AC7"/>
    <w:rsid w:val="003E4DB9"/>
    <w:rsid w:val="003E51C1"/>
    <w:rsid w:val="003E5848"/>
    <w:rsid w:val="003E6172"/>
    <w:rsid w:val="003E6626"/>
    <w:rsid w:val="003E664F"/>
    <w:rsid w:val="003E713F"/>
    <w:rsid w:val="003E74E4"/>
    <w:rsid w:val="003E7AEC"/>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B7"/>
    <w:rsid w:val="003F3FC9"/>
    <w:rsid w:val="003F4245"/>
    <w:rsid w:val="003F5489"/>
    <w:rsid w:val="003F54D8"/>
    <w:rsid w:val="003F5913"/>
    <w:rsid w:val="003F5B18"/>
    <w:rsid w:val="003F740A"/>
    <w:rsid w:val="003F7FE3"/>
    <w:rsid w:val="00400269"/>
    <w:rsid w:val="004017E7"/>
    <w:rsid w:val="00401CAD"/>
    <w:rsid w:val="00401FFB"/>
    <w:rsid w:val="004022F2"/>
    <w:rsid w:val="0040276A"/>
    <w:rsid w:val="004038D3"/>
    <w:rsid w:val="00403C4D"/>
    <w:rsid w:val="0040427C"/>
    <w:rsid w:val="00404533"/>
    <w:rsid w:val="0040472C"/>
    <w:rsid w:val="004047D7"/>
    <w:rsid w:val="00404B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5B"/>
    <w:rsid w:val="00413B5B"/>
    <w:rsid w:val="00413D2E"/>
    <w:rsid w:val="00413F8C"/>
    <w:rsid w:val="00413FA7"/>
    <w:rsid w:val="004147BD"/>
    <w:rsid w:val="004157B6"/>
    <w:rsid w:val="0041685F"/>
    <w:rsid w:val="00416CD6"/>
    <w:rsid w:val="00416D08"/>
    <w:rsid w:val="004170BC"/>
    <w:rsid w:val="00417604"/>
    <w:rsid w:val="0042106B"/>
    <w:rsid w:val="00421D7D"/>
    <w:rsid w:val="004241D8"/>
    <w:rsid w:val="00424382"/>
    <w:rsid w:val="00424668"/>
    <w:rsid w:val="0042470D"/>
    <w:rsid w:val="00424B94"/>
    <w:rsid w:val="00424C4C"/>
    <w:rsid w:val="004252AF"/>
    <w:rsid w:val="00425560"/>
    <w:rsid w:val="0042578B"/>
    <w:rsid w:val="004257A5"/>
    <w:rsid w:val="00425CFB"/>
    <w:rsid w:val="0042788E"/>
    <w:rsid w:val="00430161"/>
    <w:rsid w:val="0043030D"/>
    <w:rsid w:val="0043053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1A2F"/>
    <w:rsid w:val="00442E06"/>
    <w:rsid w:val="00442F8D"/>
    <w:rsid w:val="00443020"/>
    <w:rsid w:val="0044322E"/>
    <w:rsid w:val="004432C7"/>
    <w:rsid w:val="00443B2D"/>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1"/>
    <w:rsid w:val="00453770"/>
    <w:rsid w:val="004545ED"/>
    <w:rsid w:val="00454C44"/>
    <w:rsid w:val="00454DFD"/>
    <w:rsid w:val="00454F45"/>
    <w:rsid w:val="00455131"/>
    <w:rsid w:val="00455810"/>
    <w:rsid w:val="00455A08"/>
    <w:rsid w:val="00455AA9"/>
    <w:rsid w:val="00455D76"/>
    <w:rsid w:val="00455EE4"/>
    <w:rsid w:val="00456067"/>
    <w:rsid w:val="0045647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73E"/>
    <w:rsid w:val="00474902"/>
    <w:rsid w:val="00475262"/>
    <w:rsid w:val="0047554A"/>
    <w:rsid w:val="00475F9B"/>
    <w:rsid w:val="00476119"/>
    <w:rsid w:val="0047687E"/>
    <w:rsid w:val="00476CDD"/>
    <w:rsid w:val="00476F8C"/>
    <w:rsid w:val="004772DF"/>
    <w:rsid w:val="00477E28"/>
    <w:rsid w:val="004802DA"/>
    <w:rsid w:val="00480300"/>
    <w:rsid w:val="0048094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B3"/>
    <w:rsid w:val="004905CE"/>
    <w:rsid w:val="00490703"/>
    <w:rsid w:val="004909FF"/>
    <w:rsid w:val="00490B42"/>
    <w:rsid w:val="004923AA"/>
    <w:rsid w:val="0049538A"/>
    <w:rsid w:val="00495917"/>
    <w:rsid w:val="00495F71"/>
    <w:rsid w:val="00496EAC"/>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F0"/>
    <w:rsid w:val="004A6F24"/>
    <w:rsid w:val="004A7223"/>
    <w:rsid w:val="004A7468"/>
    <w:rsid w:val="004A7485"/>
    <w:rsid w:val="004A7F0E"/>
    <w:rsid w:val="004B0E0C"/>
    <w:rsid w:val="004B145A"/>
    <w:rsid w:val="004B15B4"/>
    <w:rsid w:val="004B1B04"/>
    <w:rsid w:val="004B2889"/>
    <w:rsid w:val="004B2DE0"/>
    <w:rsid w:val="004B2DE4"/>
    <w:rsid w:val="004B3551"/>
    <w:rsid w:val="004B42DF"/>
    <w:rsid w:val="004B47CD"/>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69"/>
    <w:rsid w:val="004C4ADF"/>
    <w:rsid w:val="004C4FDA"/>
    <w:rsid w:val="004C5089"/>
    <w:rsid w:val="004C53C3"/>
    <w:rsid w:val="004C606C"/>
    <w:rsid w:val="004C7908"/>
    <w:rsid w:val="004C7AD7"/>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FD6"/>
    <w:rsid w:val="004D7072"/>
    <w:rsid w:val="004D7B52"/>
    <w:rsid w:val="004D7DFA"/>
    <w:rsid w:val="004E0020"/>
    <w:rsid w:val="004E0049"/>
    <w:rsid w:val="004E04AC"/>
    <w:rsid w:val="004E05A2"/>
    <w:rsid w:val="004E06BB"/>
    <w:rsid w:val="004E07B2"/>
    <w:rsid w:val="004E1135"/>
    <w:rsid w:val="004E13EA"/>
    <w:rsid w:val="004E151A"/>
    <w:rsid w:val="004E1E30"/>
    <w:rsid w:val="004E1FB0"/>
    <w:rsid w:val="004E2034"/>
    <w:rsid w:val="004E2171"/>
    <w:rsid w:val="004E240C"/>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EE"/>
    <w:rsid w:val="004F1077"/>
    <w:rsid w:val="004F1635"/>
    <w:rsid w:val="004F1855"/>
    <w:rsid w:val="004F1982"/>
    <w:rsid w:val="004F1E4F"/>
    <w:rsid w:val="004F30E1"/>
    <w:rsid w:val="004F33F0"/>
    <w:rsid w:val="004F4292"/>
    <w:rsid w:val="004F4D51"/>
    <w:rsid w:val="004F50BE"/>
    <w:rsid w:val="004F570D"/>
    <w:rsid w:val="004F6FEF"/>
    <w:rsid w:val="004F7943"/>
    <w:rsid w:val="004F7A45"/>
    <w:rsid w:val="005002B8"/>
    <w:rsid w:val="00500818"/>
    <w:rsid w:val="00501200"/>
    <w:rsid w:val="00501215"/>
    <w:rsid w:val="00501DCA"/>
    <w:rsid w:val="0050201D"/>
    <w:rsid w:val="005020EF"/>
    <w:rsid w:val="0050218B"/>
    <w:rsid w:val="0050224F"/>
    <w:rsid w:val="005032DE"/>
    <w:rsid w:val="005035B0"/>
    <w:rsid w:val="00503E5F"/>
    <w:rsid w:val="005047B8"/>
    <w:rsid w:val="00504E9D"/>
    <w:rsid w:val="0050528C"/>
    <w:rsid w:val="00505506"/>
    <w:rsid w:val="005070CC"/>
    <w:rsid w:val="0050724C"/>
    <w:rsid w:val="00507441"/>
    <w:rsid w:val="00507D32"/>
    <w:rsid w:val="00507DC9"/>
    <w:rsid w:val="00507E5C"/>
    <w:rsid w:val="00510757"/>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9"/>
    <w:rsid w:val="005264D4"/>
    <w:rsid w:val="005265F8"/>
    <w:rsid w:val="005269B3"/>
    <w:rsid w:val="00526AAB"/>
    <w:rsid w:val="00526D2D"/>
    <w:rsid w:val="005273B1"/>
    <w:rsid w:val="00527D50"/>
    <w:rsid w:val="00530103"/>
    <w:rsid w:val="00530629"/>
    <w:rsid w:val="00530BB3"/>
    <w:rsid w:val="00530FFF"/>
    <w:rsid w:val="005311C6"/>
    <w:rsid w:val="0053149A"/>
    <w:rsid w:val="005315A7"/>
    <w:rsid w:val="005321FB"/>
    <w:rsid w:val="0053254A"/>
    <w:rsid w:val="005325F6"/>
    <w:rsid w:val="005332CF"/>
    <w:rsid w:val="005334CF"/>
    <w:rsid w:val="00533865"/>
    <w:rsid w:val="00533C4A"/>
    <w:rsid w:val="005346BB"/>
    <w:rsid w:val="005346D7"/>
    <w:rsid w:val="00535763"/>
    <w:rsid w:val="005357BB"/>
    <w:rsid w:val="005377B5"/>
    <w:rsid w:val="0053796C"/>
    <w:rsid w:val="005379E7"/>
    <w:rsid w:val="00537A4A"/>
    <w:rsid w:val="00540094"/>
    <w:rsid w:val="005404A6"/>
    <w:rsid w:val="00540743"/>
    <w:rsid w:val="005407F6"/>
    <w:rsid w:val="0054088B"/>
    <w:rsid w:val="00540C9A"/>
    <w:rsid w:val="0054132A"/>
    <w:rsid w:val="005415E4"/>
    <w:rsid w:val="00541831"/>
    <w:rsid w:val="00541BC4"/>
    <w:rsid w:val="005420ED"/>
    <w:rsid w:val="00542A74"/>
    <w:rsid w:val="00543AE0"/>
    <w:rsid w:val="00544433"/>
    <w:rsid w:val="005448A6"/>
    <w:rsid w:val="005464B7"/>
    <w:rsid w:val="00547265"/>
    <w:rsid w:val="00547387"/>
    <w:rsid w:val="00547443"/>
    <w:rsid w:val="00547C34"/>
    <w:rsid w:val="005505A6"/>
    <w:rsid w:val="005505BF"/>
    <w:rsid w:val="00551B0D"/>
    <w:rsid w:val="00551FA7"/>
    <w:rsid w:val="005526CA"/>
    <w:rsid w:val="00553286"/>
    <w:rsid w:val="00553417"/>
    <w:rsid w:val="00553E2C"/>
    <w:rsid w:val="0055476C"/>
    <w:rsid w:val="0055671F"/>
    <w:rsid w:val="00556917"/>
    <w:rsid w:val="0055710D"/>
    <w:rsid w:val="00557458"/>
    <w:rsid w:val="005605D0"/>
    <w:rsid w:val="00560AD2"/>
    <w:rsid w:val="00561265"/>
    <w:rsid w:val="0056136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3"/>
    <w:rsid w:val="00565724"/>
    <w:rsid w:val="0056579C"/>
    <w:rsid w:val="00565859"/>
    <w:rsid w:val="00566958"/>
    <w:rsid w:val="005669CC"/>
    <w:rsid w:val="00566CC6"/>
    <w:rsid w:val="005670A1"/>
    <w:rsid w:val="00567348"/>
    <w:rsid w:val="00567791"/>
    <w:rsid w:val="00567800"/>
    <w:rsid w:val="00567A52"/>
    <w:rsid w:val="00567D50"/>
    <w:rsid w:val="005700B3"/>
    <w:rsid w:val="00570722"/>
    <w:rsid w:val="0057118D"/>
    <w:rsid w:val="0057158C"/>
    <w:rsid w:val="005717E5"/>
    <w:rsid w:val="005717E7"/>
    <w:rsid w:val="0057188A"/>
    <w:rsid w:val="00571EE0"/>
    <w:rsid w:val="00571FDE"/>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4"/>
    <w:rsid w:val="0058525D"/>
    <w:rsid w:val="00585373"/>
    <w:rsid w:val="00585C84"/>
    <w:rsid w:val="00586215"/>
    <w:rsid w:val="0058726C"/>
    <w:rsid w:val="005872C9"/>
    <w:rsid w:val="005874A1"/>
    <w:rsid w:val="00587BAC"/>
    <w:rsid w:val="00590030"/>
    <w:rsid w:val="00590232"/>
    <w:rsid w:val="00593111"/>
    <w:rsid w:val="00593816"/>
    <w:rsid w:val="00593A4F"/>
    <w:rsid w:val="00593D67"/>
    <w:rsid w:val="00593F3E"/>
    <w:rsid w:val="00594EB3"/>
    <w:rsid w:val="00594FA6"/>
    <w:rsid w:val="00595542"/>
    <w:rsid w:val="00595B84"/>
    <w:rsid w:val="00595F0B"/>
    <w:rsid w:val="00595F1A"/>
    <w:rsid w:val="00595F8E"/>
    <w:rsid w:val="00596431"/>
    <w:rsid w:val="00596895"/>
    <w:rsid w:val="00596BDA"/>
    <w:rsid w:val="00596C27"/>
    <w:rsid w:val="00597244"/>
    <w:rsid w:val="005974B0"/>
    <w:rsid w:val="00597743"/>
    <w:rsid w:val="00597972"/>
    <w:rsid w:val="005979E9"/>
    <w:rsid w:val="00597E53"/>
    <w:rsid w:val="005A0791"/>
    <w:rsid w:val="005A07D8"/>
    <w:rsid w:val="005A0851"/>
    <w:rsid w:val="005A195F"/>
    <w:rsid w:val="005A1B01"/>
    <w:rsid w:val="005A2373"/>
    <w:rsid w:val="005A2704"/>
    <w:rsid w:val="005A2AC1"/>
    <w:rsid w:val="005A2B07"/>
    <w:rsid w:val="005A2EEA"/>
    <w:rsid w:val="005A3D85"/>
    <w:rsid w:val="005A58E6"/>
    <w:rsid w:val="005A5A2F"/>
    <w:rsid w:val="005A65C8"/>
    <w:rsid w:val="005A74E8"/>
    <w:rsid w:val="005B0449"/>
    <w:rsid w:val="005B0749"/>
    <w:rsid w:val="005B1665"/>
    <w:rsid w:val="005B19E4"/>
    <w:rsid w:val="005B1D8D"/>
    <w:rsid w:val="005B24C3"/>
    <w:rsid w:val="005B26F7"/>
    <w:rsid w:val="005B2A1D"/>
    <w:rsid w:val="005B2C43"/>
    <w:rsid w:val="005B2C82"/>
    <w:rsid w:val="005B2D9B"/>
    <w:rsid w:val="005B2FD0"/>
    <w:rsid w:val="005B34A6"/>
    <w:rsid w:val="005B383F"/>
    <w:rsid w:val="005B3D70"/>
    <w:rsid w:val="005B46C1"/>
    <w:rsid w:val="005B484F"/>
    <w:rsid w:val="005B537C"/>
    <w:rsid w:val="005B5793"/>
    <w:rsid w:val="005B5ED5"/>
    <w:rsid w:val="005B6DFD"/>
    <w:rsid w:val="005B70A2"/>
    <w:rsid w:val="005B7262"/>
    <w:rsid w:val="005B7DA5"/>
    <w:rsid w:val="005C0258"/>
    <w:rsid w:val="005C054E"/>
    <w:rsid w:val="005C0B37"/>
    <w:rsid w:val="005C17C2"/>
    <w:rsid w:val="005C1E12"/>
    <w:rsid w:val="005C200E"/>
    <w:rsid w:val="005C209F"/>
    <w:rsid w:val="005C217B"/>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0EEB"/>
    <w:rsid w:val="005E1041"/>
    <w:rsid w:val="005E1236"/>
    <w:rsid w:val="005E1507"/>
    <w:rsid w:val="005E1572"/>
    <w:rsid w:val="005E25A4"/>
    <w:rsid w:val="005E2611"/>
    <w:rsid w:val="005E2700"/>
    <w:rsid w:val="005E29E3"/>
    <w:rsid w:val="005E2C4A"/>
    <w:rsid w:val="005E36FB"/>
    <w:rsid w:val="005E3718"/>
    <w:rsid w:val="005E3B81"/>
    <w:rsid w:val="005E4667"/>
    <w:rsid w:val="005E4B18"/>
    <w:rsid w:val="005E4E02"/>
    <w:rsid w:val="005E5BF7"/>
    <w:rsid w:val="005E5C65"/>
    <w:rsid w:val="005E5FE0"/>
    <w:rsid w:val="005E62F0"/>
    <w:rsid w:val="005E6C99"/>
    <w:rsid w:val="005E74BE"/>
    <w:rsid w:val="005E7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88"/>
    <w:rsid w:val="005F5663"/>
    <w:rsid w:val="005F5849"/>
    <w:rsid w:val="005F5EF4"/>
    <w:rsid w:val="005F5F2C"/>
    <w:rsid w:val="005F60EC"/>
    <w:rsid w:val="005F68D4"/>
    <w:rsid w:val="005F6991"/>
    <w:rsid w:val="005F70E4"/>
    <w:rsid w:val="005F7EBF"/>
    <w:rsid w:val="00600C57"/>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1335"/>
    <w:rsid w:val="0062150E"/>
    <w:rsid w:val="006237BF"/>
    <w:rsid w:val="00623F37"/>
    <w:rsid w:val="00623F56"/>
    <w:rsid w:val="006242E9"/>
    <w:rsid w:val="00624A40"/>
    <w:rsid w:val="006250F6"/>
    <w:rsid w:val="006258F1"/>
    <w:rsid w:val="00626341"/>
    <w:rsid w:val="006268D9"/>
    <w:rsid w:val="00626BBC"/>
    <w:rsid w:val="006274B9"/>
    <w:rsid w:val="0062770C"/>
    <w:rsid w:val="00627808"/>
    <w:rsid w:val="0062788C"/>
    <w:rsid w:val="00627AD2"/>
    <w:rsid w:val="00627CD4"/>
    <w:rsid w:val="006300B6"/>
    <w:rsid w:val="00630A0F"/>
    <w:rsid w:val="00630DE9"/>
    <w:rsid w:val="00630F03"/>
    <w:rsid w:val="0063158D"/>
    <w:rsid w:val="0063163D"/>
    <w:rsid w:val="0063190D"/>
    <w:rsid w:val="00631E78"/>
    <w:rsid w:val="00632B0E"/>
    <w:rsid w:val="00632E13"/>
    <w:rsid w:val="00632F7B"/>
    <w:rsid w:val="00633526"/>
    <w:rsid w:val="00633A99"/>
    <w:rsid w:val="00633F89"/>
    <w:rsid w:val="006341F7"/>
    <w:rsid w:val="0063491E"/>
    <w:rsid w:val="006349FB"/>
    <w:rsid w:val="00634E47"/>
    <w:rsid w:val="00635013"/>
    <w:rsid w:val="0063557A"/>
    <w:rsid w:val="006355B3"/>
    <w:rsid w:val="00636208"/>
    <w:rsid w:val="00636C32"/>
    <w:rsid w:val="006375BD"/>
    <w:rsid w:val="00637F68"/>
    <w:rsid w:val="00640399"/>
    <w:rsid w:val="006405D7"/>
    <w:rsid w:val="00640DBD"/>
    <w:rsid w:val="00640EB0"/>
    <w:rsid w:val="0064169B"/>
    <w:rsid w:val="0064259A"/>
    <w:rsid w:val="00642683"/>
    <w:rsid w:val="006428CA"/>
    <w:rsid w:val="00642961"/>
    <w:rsid w:val="00642E25"/>
    <w:rsid w:val="0064351F"/>
    <w:rsid w:val="00643C6F"/>
    <w:rsid w:val="006440AA"/>
    <w:rsid w:val="006448B8"/>
    <w:rsid w:val="00645BE0"/>
    <w:rsid w:val="00645D80"/>
    <w:rsid w:val="00645DF8"/>
    <w:rsid w:val="00645E83"/>
    <w:rsid w:val="006460FF"/>
    <w:rsid w:val="00646974"/>
    <w:rsid w:val="0064778F"/>
    <w:rsid w:val="00647AA5"/>
    <w:rsid w:val="00647B81"/>
    <w:rsid w:val="00647E5F"/>
    <w:rsid w:val="0065109E"/>
    <w:rsid w:val="006510FD"/>
    <w:rsid w:val="0065122A"/>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F17"/>
    <w:rsid w:val="0065724E"/>
    <w:rsid w:val="0066022E"/>
    <w:rsid w:val="00660F6D"/>
    <w:rsid w:val="0066179A"/>
    <w:rsid w:val="00661860"/>
    <w:rsid w:val="00661FC2"/>
    <w:rsid w:val="00661FDC"/>
    <w:rsid w:val="00662606"/>
    <w:rsid w:val="00662701"/>
    <w:rsid w:val="0066271C"/>
    <w:rsid w:val="006627C6"/>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4C4"/>
    <w:rsid w:val="00675AFC"/>
    <w:rsid w:val="00676607"/>
    <w:rsid w:val="006773B6"/>
    <w:rsid w:val="00677704"/>
    <w:rsid w:val="00680281"/>
    <w:rsid w:val="00680635"/>
    <w:rsid w:val="00681CDE"/>
    <w:rsid w:val="00681E77"/>
    <w:rsid w:val="006824FC"/>
    <w:rsid w:val="00682BA4"/>
    <w:rsid w:val="00682D6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094"/>
    <w:rsid w:val="006A2327"/>
    <w:rsid w:val="006A2889"/>
    <w:rsid w:val="006A3033"/>
    <w:rsid w:val="006A39B3"/>
    <w:rsid w:val="006A3B10"/>
    <w:rsid w:val="006A4AF7"/>
    <w:rsid w:val="006A58FD"/>
    <w:rsid w:val="006A5FCC"/>
    <w:rsid w:val="006A6750"/>
    <w:rsid w:val="006A675A"/>
    <w:rsid w:val="006A737F"/>
    <w:rsid w:val="006A7476"/>
    <w:rsid w:val="006A7D03"/>
    <w:rsid w:val="006B019A"/>
    <w:rsid w:val="006B02BE"/>
    <w:rsid w:val="006B0411"/>
    <w:rsid w:val="006B06C2"/>
    <w:rsid w:val="006B0930"/>
    <w:rsid w:val="006B0AD2"/>
    <w:rsid w:val="006B257C"/>
    <w:rsid w:val="006B30B8"/>
    <w:rsid w:val="006B3554"/>
    <w:rsid w:val="006B35FA"/>
    <w:rsid w:val="006B3B0C"/>
    <w:rsid w:val="006B3FBF"/>
    <w:rsid w:val="006B4184"/>
    <w:rsid w:val="006B4773"/>
    <w:rsid w:val="006B4B0E"/>
    <w:rsid w:val="006B5492"/>
    <w:rsid w:val="006B5692"/>
    <w:rsid w:val="006B56F2"/>
    <w:rsid w:val="006B5A2F"/>
    <w:rsid w:val="006B688E"/>
    <w:rsid w:val="006B746E"/>
    <w:rsid w:val="006B7F6F"/>
    <w:rsid w:val="006C0723"/>
    <w:rsid w:val="006C07B5"/>
    <w:rsid w:val="006C0B42"/>
    <w:rsid w:val="006C0F06"/>
    <w:rsid w:val="006C176F"/>
    <w:rsid w:val="006C1CEA"/>
    <w:rsid w:val="006C2ED7"/>
    <w:rsid w:val="006C3B38"/>
    <w:rsid w:val="006C4A69"/>
    <w:rsid w:val="006C4B06"/>
    <w:rsid w:val="006C4D14"/>
    <w:rsid w:val="006C52F2"/>
    <w:rsid w:val="006C5611"/>
    <w:rsid w:val="006C571E"/>
    <w:rsid w:val="006C5D8A"/>
    <w:rsid w:val="006C613D"/>
    <w:rsid w:val="006C6272"/>
    <w:rsid w:val="006C63B5"/>
    <w:rsid w:val="006C67DC"/>
    <w:rsid w:val="006C749B"/>
    <w:rsid w:val="006C7941"/>
    <w:rsid w:val="006C7A1E"/>
    <w:rsid w:val="006D0D4C"/>
    <w:rsid w:val="006D0EC0"/>
    <w:rsid w:val="006D0F04"/>
    <w:rsid w:val="006D1119"/>
    <w:rsid w:val="006D224F"/>
    <w:rsid w:val="006D2363"/>
    <w:rsid w:val="006D2D89"/>
    <w:rsid w:val="006D3119"/>
    <w:rsid w:val="006D3202"/>
    <w:rsid w:val="006D3C8B"/>
    <w:rsid w:val="006D463E"/>
    <w:rsid w:val="006D5099"/>
    <w:rsid w:val="006D5E06"/>
    <w:rsid w:val="006D65C1"/>
    <w:rsid w:val="006D6694"/>
    <w:rsid w:val="006D675E"/>
    <w:rsid w:val="006D6D21"/>
    <w:rsid w:val="006D6DF5"/>
    <w:rsid w:val="006E04DD"/>
    <w:rsid w:val="006E0DEA"/>
    <w:rsid w:val="006E1105"/>
    <w:rsid w:val="006E1496"/>
    <w:rsid w:val="006E1CFB"/>
    <w:rsid w:val="006E202E"/>
    <w:rsid w:val="006E28D7"/>
    <w:rsid w:val="006E2957"/>
    <w:rsid w:val="006E2D39"/>
    <w:rsid w:val="006E2F05"/>
    <w:rsid w:val="006E3394"/>
    <w:rsid w:val="006E40E6"/>
    <w:rsid w:val="006E5188"/>
    <w:rsid w:val="006E533D"/>
    <w:rsid w:val="006E6883"/>
    <w:rsid w:val="006E75C7"/>
    <w:rsid w:val="006E7679"/>
    <w:rsid w:val="006E7F16"/>
    <w:rsid w:val="006F08BF"/>
    <w:rsid w:val="006F2478"/>
    <w:rsid w:val="006F2F2E"/>
    <w:rsid w:val="006F2F71"/>
    <w:rsid w:val="006F32BF"/>
    <w:rsid w:val="006F4380"/>
    <w:rsid w:val="006F452B"/>
    <w:rsid w:val="006F506C"/>
    <w:rsid w:val="006F5B33"/>
    <w:rsid w:val="006F5F63"/>
    <w:rsid w:val="006F62E5"/>
    <w:rsid w:val="006F631C"/>
    <w:rsid w:val="006F6DAA"/>
    <w:rsid w:val="006F7115"/>
    <w:rsid w:val="006F738C"/>
    <w:rsid w:val="00700E10"/>
    <w:rsid w:val="00701093"/>
    <w:rsid w:val="00701577"/>
    <w:rsid w:val="00701699"/>
    <w:rsid w:val="0070177A"/>
    <w:rsid w:val="00701E35"/>
    <w:rsid w:val="00701F4E"/>
    <w:rsid w:val="007022FB"/>
    <w:rsid w:val="0070256E"/>
    <w:rsid w:val="00702FDC"/>
    <w:rsid w:val="00703132"/>
    <w:rsid w:val="00703430"/>
    <w:rsid w:val="0070349D"/>
    <w:rsid w:val="00704310"/>
    <w:rsid w:val="007046CE"/>
    <w:rsid w:val="00705A6A"/>
    <w:rsid w:val="0070681D"/>
    <w:rsid w:val="00706BD5"/>
    <w:rsid w:val="00706F4D"/>
    <w:rsid w:val="00706F53"/>
    <w:rsid w:val="00707712"/>
    <w:rsid w:val="007101B7"/>
    <w:rsid w:val="007105C9"/>
    <w:rsid w:val="00710F05"/>
    <w:rsid w:val="0071157E"/>
    <w:rsid w:val="007117A7"/>
    <w:rsid w:val="007128D8"/>
    <w:rsid w:val="007128DA"/>
    <w:rsid w:val="00712D41"/>
    <w:rsid w:val="0071379D"/>
    <w:rsid w:val="00713C6F"/>
    <w:rsid w:val="00714305"/>
    <w:rsid w:val="007145B9"/>
    <w:rsid w:val="00714995"/>
    <w:rsid w:val="007152B7"/>
    <w:rsid w:val="007160DA"/>
    <w:rsid w:val="0071650A"/>
    <w:rsid w:val="0071679C"/>
    <w:rsid w:val="00716EB3"/>
    <w:rsid w:val="00716F5E"/>
    <w:rsid w:val="007172B8"/>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2"/>
    <w:rsid w:val="00723FC5"/>
    <w:rsid w:val="007243EB"/>
    <w:rsid w:val="007245C1"/>
    <w:rsid w:val="00724B68"/>
    <w:rsid w:val="00725197"/>
    <w:rsid w:val="00725292"/>
    <w:rsid w:val="00725A44"/>
    <w:rsid w:val="00725AB6"/>
    <w:rsid w:val="00725D1E"/>
    <w:rsid w:val="00725D57"/>
    <w:rsid w:val="0072698F"/>
    <w:rsid w:val="00726D3A"/>
    <w:rsid w:val="00726E9F"/>
    <w:rsid w:val="007270DC"/>
    <w:rsid w:val="0072753D"/>
    <w:rsid w:val="00727CEA"/>
    <w:rsid w:val="0073041F"/>
    <w:rsid w:val="0073122D"/>
    <w:rsid w:val="007317B5"/>
    <w:rsid w:val="0073210C"/>
    <w:rsid w:val="007321DE"/>
    <w:rsid w:val="0073238A"/>
    <w:rsid w:val="00733758"/>
    <w:rsid w:val="007342BC"/>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3D26"/>
    <w:rsid w:val="0074401D"/>
    <w:rsid w:val="0074429A"/>
    <w:rsid w:val="0074475B"/>
    <w:rsid w:val="007447EF"/>
    <w:rsid w:val="007449CC"/>
    <w:rsid w:val="00744D22"/>
    <w:rsid w:val="00745110"/>
    <w:rsid w:val="00746011"/>
    <w:rsid w:val="007461B1"/>
    <w:rsid w:val="007463D2"/>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0A"/>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CE"/>
    <w:rsid w:val="00764CFF"/>
    <w:rsid w:val="00764FD6"/>
    <w:rsid w:val="00765189"/>
    <w:rsid w:val="007654C6"/>
    <w:rsid w:val="00766211"/>
    <w:rsid w:val="00767410"/>
    <w:rsid w:val="00767A12"/>
    <w:rsid w:val="00767D66"/>
    <w:rsid w:val="00767E88"/>
    <w:rsid w:val="00771A43"/>
    <w:rsid w:val="00771D7A"/>
    <w:rsid w:val="00771EC8"/>
    <w:rsid w:val="007720C2"/>
    <w:rsid w:val="00772A90"/>
    <w:rsid w:val="007731F0"/>
    <w:rsid w:val="00773731"/>
    <w:rsid w:val="007740AD"/>
    <w:rsid w:val="00774AA5"/>
    <w:rsid w:val="0077554C"/>
    <w:rsid w:val="00775B59"/>
    <w:rsid w:val="00775FC3"/>
    <w:rsid w:val="007763E1"/>
    <w:rsid w:val="00777670"/>
    <w:rsid w:val="00777DC5"/>
    <w:rsid w:val="00780F8E"/>
    <w:rsid w:val="00782025"/>
    <w:rsid w:val="0078211D"/>
    <w:rsid w:val="00782B3B"/>
    <w:rsid w:val="00782BF8"/>
    <w:rsid w:val="00782DCD"/>
    <w:rsid w:val="007834AA"/>
    <w:rsid w:val="00783536"/>
    <w:rsid w:val="00783C19"/>
    <w:rsid w:val="0078453C"/>
    <w:rsid w:val="0078519A"/>
    <w:rsid w:val="007851E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C8"/>
    <w:rsid w:val="007940F0"/>
    <w:rsid w:val="0079488E"/>
    <w:rsid w:val="007948D0"/>
    <w:rsid w:val="00794AF0"/>
    <w:rsid w:val="00794F1E"/>
    <w:rsid w:val="007967FF"/>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190"/>
    <w:rsid w:val="007B2A01"/>
    <w:rsid w:val="007B2E75"/>
    <w:rsid w:val="007B2E78"/>
    <w:rsid w:val="007B38B8"/>
    <w:rsid w:val="007B3B8D"/>
    <w:rsid w:val="007B43A1"/>
    <w:rsid w:val="007B4DFE"/>
    <w:rsid w:val="007B52AF"/>
    <w:rsid w:val="007B53FD"/>
    <w:rsid w:val="007B6219"/>
    <w:rsid w:val="007B6F6D"/>
    <w:rsid w:val="007B732B"/>
    <w:rsid w:val="007B7651"/>
    <w:rsid w:val="007B773D"/>
    <w:rsid w:val="007B7F7B"/>
    <w:rsid w:val="007C0612"/>
    <w:rsid w:val="007C1C57"/>
    <w:rsid w:val="007C2423"/>
    <w:rsid w:val="007C28DB"/>
    <w:rsid w:val="007C348D"/>
    <w:rsid w:val="007C3B9B"/>
    <w:rsid w:val="007C4082"/>
    <w:rsid w:val="007C4A8E"/>
    <w:rsid w:val="007C4D72"/>
    <w:rsid w:val="007C4EA7"/>
    <w:rsid w:val="007C4F49"/>
    <w:rsid w:val="007C4FA1"/>
    <w:rsid w:val="007C50E5"/>
    <w:rsid w:val="007C5167"/>
    <w:rsid w:val="007C519F"/>
    <w:rsid w:val="007C5376"/>
    <w:rsid w:val="007C56E0"/>
    <w:rsid w:val="007C656B"/>
    <w:rsid w:val="007C65CC"/>
    <w:rsid w:val="007C6872"/>
    <w:rsid w:val="007C7A8A"/>
    <w:rsid w:val="007C7D60"/>
    <w:rsid w:val="007D0225"/>
    <w:rsid w:val="007D0F6B"/>
    <w:rsid w:val="007D1221"/>
    <w:rsid w:val="007D1BAE"/>
    <w:rsid w:val="007D24FC"/>
    <w:rsid w:val="007D25D0"/>
    <w:rsid w:val="007D25D9"/>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5A3"/>
    <w:rsid w:val="007E2CF6"/>
    <w:rsid w:val="007E2E51"/>
    <w:rsid w:val="007E3D46"/>
    <w:rsid w:val="007E3D62"/>
    <w:rsid w:val="007E41FF"/>
    <w:rsid w:val="007E50FE"/>
    <w:rsid w:val="007E592D"/>
    <w:rsid w:val="007E5F3B"/>
    <w:rsid w:val="007E5F55"/>
    <w:rsid w:val="007E625C"/>
    <w:rsid w:val="007E6857"/>
    <w:rsid w:val="007E6DF4"/>
    <w:rsid w:val="007E6F10"/>
    <w:rsid w:val="007E6F41"/>
    <w:rsid w:val="007E7010"/>
    <w:rsid w:val="007E7231"/>
    <w:rsid w:val="007F0164"/>
    <w:rsid w:val="007F0F21"/>
    <w:rsid w:val="007F1543"/>
    <w:rsid w:val="007F1A0D"/>
    <w:rsid w:val="007F1B2E"/>
    <w:rsid w:val="007F1B84"/>
    <w:rsid w:val="007F2173"/>
    <w:rsid w:val="007F2491"/>
    <w:rsid w:val="007F2536"/>
    <w:rsid w:val="007F34C7"/>
    <w:rsid w:val="007F366E"/>
    <w:rsid w:val="007F3C5A"/>
    <w:rsid w:val="007F47E7"/>
    <w:rsid w:val="007F4F75"/>
    <w:rsid w:val="007F6402"/>
    <w:rsid w:val="007F6949"/>
    <w:rsid w:val="007F6C4A"/>
    <w:rsid w:val="007F6C5E"/>
    <w:rsid w:val="007F70F3"/>
    <w:rsid w:val="008002FF"/>
    <w:rsid w:val="0080079C"/>
    <w:rsid w:val="00802274"/>
    <w:rsid w:val="0080269D"/>
    <w:rsid w:val="00803CDC"/>
    <w:rsid w:val="008040CB"/>
    <w:rsid w:val="008043C9"/>
    <w:rsid w:val="00804D0F"/>
    <w:rsid w:val="00804F45"/>
    <w:rsid w:val="008055AB"/>
    <w:rsid w:val="0080573E"/>
    <w:rsid w:val="00805AA5"/>
    <w:rsid w:val="00805D63"/>
    <w:rsid w:val="00806044"/>
    <w:rsid w:val="00806116"/>
    <w:rsid w:val="00806360"/>
    <w:rsid w:val="00807B75"/>
    <w:rsid w:val="00810237"/>
    <w:rsid w:val="008108EA"/>
    <w:rsid w:val="00810AF3"/>
    <w:rsid w:val="00812A4F"/>
    <w:rsid w:val="00813105"/>
    <w:rsid w:val="0081425E"/>
    <w:rsid w:val="008142E7"/>
    <w:rsid w:val="00814604"/>
    <w:rsid w:val="00814C2C"/>
    <w:rsid w:val="00814F72"/>
    <w:rsid w:val="008150F0"/>
    <w:rsid w:val="0081570A"/>
    <w:rsid w:val="00815BE4"/>
    <w:rsid w:val="00815D5F"/>
    <w:rsid w:val="00816329"/>
    <w:rsid w:val="00816502"/>
    <w:rsid w:val="00817188"/>
    <w:rsid w:val="008176D9"/>
    <w:rsid w:val="00817D5A"/>
    <w:rsid w:val="008216CF"/>
    <w:rsid w:val="00821BB1"/>
    <w:rsid w:val="008229C0"/>
    <w:rsid w:val="00822FE2"/>
    <w:rsid w:val="00823BF2"/>
    <w:rsid w:val="0082502F"/>
    <w:rsid w:val="008253EC"/>
    <w:rsid w:val="0082553F"/>
    <w:rsid w:val="0082571E"/>
    <w:rsid w:val="0082573C"/>
    <w:rsid w:val="00825C98"/>
    <w:rsid w:val="00825E6E"/>
    <w:rsid w:val="00825FB7"/>
    <w:rsid w:val="00825FEE"/>
    <w:rsid w:val="0082692A"/>
    <w:rsid w:val="00826A7E"/>
    <w:rsid w:val="00826AF9"/>
    <w:rsid w:val="00826C98"/>
    <w:rsid w:val="008272CE"/>
    <w:rsid w:val="00827AF2"/>
    <w:rsid w:val="008305F0"/>
    <w:rsid w:val="00830CAF"/>
    <w:rsid w:val="00830D3F"/>
    <w:rsid w:val="00831187"/>
    <w:rsid w:val="00831650"/>
    <w:rsid w:val="008320EC"/>
    <w:rsid w:val="00832465"/>
    <w:rsid w:val="0083270B"/>
    <w:rsid w:val="0083310A"/>
    <w:rsid w:val="008335C6"/>
    <w:rsid w:val="00833AB8"/>
    <w:rsid w:val="008343E1"/>
    <w:rsid w:val="00834CBF"/>
    <w:rsid w:val="00835378"/>
    <w:rsid w:val="008358C9"/>
    <w:rsid w:val="00835996"/>
    <w:rsid w:val="00835AA5"/>
    <w:rsid w:val="00836AC1"/>
    <w:rsid w:val="00837056"/>
    <w:rsid w:val="0084066A"/>
    <w:rsid w:val="008409D4"/>
    <w:rsid w:val="00840BEE"/>
    <w:rsid w:val="0084131B"/>
    <w:rsid w:val="0084131C"/>
    <w:rsid w:val="0084174D"/>
    <w:rsid w:val="008417FF"/>
    <w:rsid w:val="00841A95"/>
    <w:rsid w:val="00841D69"/>
    <w:rsid w:val="00841F69"/>
    <w:rsid w:val="00841FE3"/>
    <w:rsid w:val="0084244A"/>
    <w:rsid w:val="008429BA"/>
    <w:rsid w:val="00842DFA"/>
    <w:rsid w:val="00842E93"/>
    <w:rsid w:val="00843D0E"/>
    <w:rsid w:val="0084408B"/>
    <w:rsid w:val="008452DE"/>
    <w:rsid w:val="00845944"/>
    <w:rsid w:val="00845AD5"/>
    <w:rsid w:val="00845E85"/>
    <w:rsid w:val="00846788"/>
    <w:rsid w:val="008475C6"/>
    <w:rsid w:val="00847DD4"/>
    <w:rsid w:val="008505E9"/>
    <w:rsid w:val="008506B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07"/>
    <w:rsid w:val="00857545"/>
    <w:rsid w:val="008576A8"/>
    <w:rsid w:val="00857DE3"/>
    <w:rsid w:val="008601A5"/>
    <w:rsid w:val="00860F5E"/>
    <w:rsid w:val="00861205"/>
    <w:rsid w:val="00861C17"/>
    <w:rsid w:val="00861F49"/>
    <w:rsid w:val="0086202D"/>
    <w:rsid w:val="00862DB8"/>
    <w:rsid w:val="0086303D"/>
    <w:rsid w:val="008638DF"/>
    <w:rsid w:val="00864390"/>
    <w:rsid w:val="008643DD"/>
    <w:rsid w:val="008645DE"/>
    <w:rsid w:val="008656E1"/>
    <w:rsid w:val="008662A0"/>
    <w:rsid w:val="0086727C"/>
    <w:rsid w:val="00867806"/>
    <w:rsid w:val="008678E4"/>
    <w:rsid w:val="00867D33"/>
    <w:rsid w:val="00870F9D"/>
    <w:rsid w:val="008715AB"/>
    <w:rsid w:val="0087164F"/>
    <w:rsid w:val="008717FB"/>
    <w:rsid w:val="00871873"/>
    <w:rsid w:val="0087218A"/>
    <w:rsid w:val="008721F6"/>
    <w:rsid w:val="00872793"/>
    <w:rsid w:val="0087323E"/>
    <w:rsid w:val="0087372C"/>
    <w:rsid w:val="00873D68"/>
    <w:rsid w:val="008741E1"/>
    <w:rsid w:val="00874383"/>
    <w:rsid w:val="0087481B"/>
    <w:rsid w:val="00875609"/>
    <w:rsid w:val="00875E60"/>
    <w:rsid w:val="00876B29"/>
    <w:rsid w:val="00876B6A"/>
    <w:rsid w:val="00876CEA"/>
    <w:rsid w:val="00876F48"/>
    <w:rsid w:val="00877A5D"/>
    <w:rsid w:val="00877EA7"/>
    <w:rsid w:val="008802B8"/>
    <w:rsid w:val="00881064"/>
    <w:rsid w:val="00881B1D"/>
    <w:rsid w:val="0088228F"/>
    <w:rsid w:val="00882826"/>
    <w:rsid w:val="00882956"/>
    <w:rsid w:val="008834C6"/>
    <w:rsid w:val="008835FC"/>
    <w:rsid w:val="00884B13"/>
    <w:rsid w:val="00884D1B"/>
    <w:rsid w:val="00884F5B"/>
    <w:rsid w:val="008850A6"/>
    <w:rsid w:val="0088536D"/>
    <w:rsid w:val="008877C1"/>
    <w:rsid w:val="00887B5D"/>
    <w:rsid w:val="00891907"/>
    <w:rsid w:val="008919DA"/>
    <w:rsid w:val="00891A20"/>
    <w:rsid w:val="008930CD"/>
    <w:rsid w:val="008931B4"/>
    <w:rsid w:val="0089331B"/>
    <w:rsid w:val="008933BC"/>
    <w:rsid w:val="00893522"/>
    <w:rsid w:val="00893666"/>
    <w:rsid w:val="008936BE"/>
    <w:rsid w:val="00893C2B"/>
    <w:rsid w:val="00894080"/>
    <w:rsid w:val="008948ED"/>
    <w:rsid w:val="00894E20"/>
    <w:rsid w:val="00894EF3"/>
    <w:rsid w:val="00895F31"/>
    <w:rsid w:val="008969D4"/>
    <w:rsid w:val="008978C5"/>
    <w:rsid w:val="00897A99"/>
    <w:rsid w:val="008A00D5"/>
    <w:rsid w:val="008A0157"/>
    <w:rsid w:val="008A1365"/>
    <w:rsid w:val="008A1AB1"/>
    <w:rsid w:val="008A1D5F"/>
    <w:rsid w:val="008A216D"/>
    <w:rsid w:val="008A26DB"/>
    <w:rsid w:val="008A2970"/>
    <w:rsid w:val="008A2E29"/>
    <w:rsid w:val="008A3657"/>
    <w:rsid w:val="008A3A6F"/>
    <w:rsid w:val="008A3C76"/>
    <w:rsid w:val="008A3C98"/>
    <w:rsid w:val="008A4235"/>
    <w:rsid w:val="008A4523"/>
    <w:rsid w:val="008A4861"/>
    <w:rsid w:val="008A4A81"/>
    <w:rsid w:val="008A51A5"/>
    <w:rsid w:val="008A5606"/>
    <w:rsid w:val="008A5873"/>
    <w:rsid w:val="008A5D2E"/>
    <w:rsid w:val="008A6002"/>
    <w:rsid w:val="008A60BA"/>
    <w:rsid w:val="008A6B05"/>
    <w:rsid w:val="008A7480"/>
    <w:rsid w:val="008A7E15"/>
    <w:rsid w:val="008B1FB2"/>
    <w:rsid w:val="008B29F7"/>
    <w:rsid w:val="008B3001"/>
    <w:rsid w:val="008B31B9"/>
    <w:rsid w:val="008B4508"/>
    <w:rsid w:val="008B47EE"/>
    <w:rsid w:val="008B4851"/>
    <w:rsid w:val="008B4EEC"/>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2B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5"/>
    <w:rsid w:val="008D2C3D"/>
    <w:rsid w:val="008D2D3D"/>
    <w:rsid w:val="008D2D94"/>
    <w:rsid w:val="008D3187"/>
    <w:rsid w:val="008D3752"/>
    <w:rsid w:val="008D3AE8"/>
    <w:rsid w:val="008D454C"/>
    <w:rsid w:val="008D4BFA"/>
    <w:rsid w:val="008D6DD2"/>
    <w:rsid w:val="008D6F67"/>
    <w:rsid w:val="008D6FCC"/>
    <w:rsid w:val="008D704D"/>
    <w:rsid w:val="008E02DE"/>
    <w:rsid w:val="008E1835"/>
    <w:rsid w:val="008E1BD3"/>
    <w:rsid w:val="008E2035"/>
    <w:rsid w:val="008E242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F"/>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80"/>
    <w:rsid w:val="008F7F9A"/>
    <w:rsid w:val="009003B1"/>
    <w:rsid w:val="00900D5D"/>
    <w:rsid w:val="00901552"/>
    <w:rsid w:val="00901FB3"/>
    <w:rsid w:val="009025EC"/>
    <w:rsid w:val="009032BE"/>
    <w:rsid w:val="009032FF"/>
    <w:rsid w:val="009034DF"/>
    <w:rsid w:val="00903F2F"/>
    <w:rsid w:val="00904133"/>
    <w:rsid w:val="009043AE"/>
    <w:rsid w:val="00904BC4"/>
    <w:rsid w:val="00905C8B"/>
    <w:rsid w:val="009079D3"/>
    <w:rsid w:val="00907F70"/>
    <w:rsid w:val="00910316"/>
    <w:rsid w:val="00910373"/>
    <w:rsid w:val="00910C39"/>
    <w:rsid w:val="009118DD"/>
    <w:rsid w:val="00911B90"/>
    <w:rsid w:val="00911C54"/>
    <w:rsid w:val="009122A7"/>
    <w:rsid w:val="00912795"/>
    <w:rsid w:val="00913029"/>
    <w:rsid w:val="00913EE3"/>
    <w:rsid w:val="009142CB"/>
    <w:rsid w:val="00914D3F"/>
    <w:rsid w:val="00914FD4"/>
    <w:rsid w:val="009150B6"/>
    <w:rsid w:val="009152F5"/>
    <w:rsid w:val="0091557F"/>
    <w:rsid w:val="0091587C"/>
    <w:rsid w:val="00915893"/>
    <w:rsid w:val="00915922"/>
    <w:rsid w:val="00915AF0"/>
    <w:rsid w:val="0091615C"/>
    <w:rsid w:val="00916ABF"/>
    <w:rsid w:val="00916CA4"/>
    <w:rsid w:val="00917759"/>
    <w:rsid w:val="0092026D"/>
    <w:rsid w:val="00920619"/>
    <w:rsid w:val="00920762"/>
    <w:rsid w:val="009207CE"/>
    <w:rsid w:val="00920A13"/>
    <w:rsid w:val="00920DF2"/>
    <w:rsid w:val="009216C5"/>
    <w:rsid w:val="00921B29"/>
    <w:rsid w:val="00922326"/>
    <w:rsid w:val="00922922"/>
    <w:rsid w:val="00923A02"/>
    <w:rsid w:val="00924117"/>
    <w:rsid w:val="00924445"/>
    <w:rsid w:val="00924FAB"/>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F19"/>
    <w:rsid w:val="009323DD"/>
    <w:rsid w:val="0093261C"/>
    <w:rsid w:val="00932A7D"/>
    <w:rsid w:val="00932B0F"/>
    <w:rsid w:val="00932EDD"/>
    <w:rsid w:val="0093423B"/>
    <w:rsid w:val="009344E6"/>
    <w:rsid w:val="00934599"/>
    <w:rsid w:val="009346F3"/>
    <w:rsid w:val="009348ED"/>
    <w:rsid w:val="00934B3D"/>
    <w:rsid w:val="009351DF"/>
    <w:rsid w:val="00935371"/>
    <w:rsid w:val="00935826"/>
    <w:rsid w:val="0093583E"/>
    <w:rsid w:val="00935B7D"/>
    <w:rsid w:val="009360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578FC"/>
    <w:rsid w:val="00960A92"/>
    <w:rsid w:val="00960D4C"/>
    <w:rsid w:val="00961502"/>
    <w:rsid w:val="00961955"/>
    <w:rsid w:val="009621A2"/>
    <w:rsid w:val="0096248C"/>
    <w:rsid w:val="00963009"/>
    <w:rsid w:val="009632F6"/>
    <w:rsid w:val="0096353F"/>
    <w:rsid w:val="009639C8"/>
    <w:rsid w:val="00963E07"/>
    <w:rsid w:val="0096424C"/>
    <w:rsid w:val="00965310"/>
    <w:rsid w:val="009655C4"/>
    <w:rsid w:val="0096562F"/>
    <w:rsid w:val="009657AE"/>
    <w:rsid w:val="00965894"/>
    <w:rsid w:val="00965FF4"/>
    <w:rsid w:val="0096600C"/>
    <w:rsid w:val="00966032"/>
    <w:rsid w:val="00966440"/>
    <w:rsid w:val="0096678C"/>
    <w:rsid w:val="00966C23"/>
    <w:rsid w:val="009670AC"/>
    <w:rsid w:val="00967185"/>
    <w:rsid w:val="009700A8"/>
    <w:rsid w:val="009705ED"/>
    <w:rsid w:val="00970624"/>
    <w:rsid w:val="009706D5"/>
    <w:rsid w:val="00970BA8"/>
    <w:rsid w:val="00971170"/>
    <w:rsid w:val="009716FC"/>
    <w:rsid w:val="00971D98"/>
    <w:rsid w:val="00971F1B"/>
    <w:rsid w:val="00972927"/>
    <w:rsid w:val="00973ADE"/>
    <w:rsid w:val="00973D2D"/>
    <w:rsid w:val="009741CE"/>
    <w:rsid w:val="009743D3"/>
    <w:rsid w:val="00974B9A"/>
    <w:rsid w:val="00974D2D"/>
    <w:rsid w:val="00975737"/>
    <w:rsid w:val="00975F1F"/>
    <w:rsid w:val="0097609B"/>
    <w:rsid w:val="009763A6"/>
    <w:rsid w:val="009763B1"/>
    <w:rsid w:val="009766CF"/>
    <w:rsid w:val="00976948"/>
    <w:rsid w:val="00976A65"/>
    <w:rsid w:val="00976F74"/>
    <w:rsid w:val="0097716E"/>
    <w:rsid w:val="009773F1"/>
    <w:rsid w:val="009774CC"/>
    <w:rsid w:val="00980D68"/>
    <w:rsid w:val="009810F3"/>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61"/>
    <w:rsid w:val="0099297C"/>
    <w:rsid w:val="00992C7E"/>
    <w:rsid w:val="00993376"/>
    <w:rsid w:val="0099370A"/>
    <w:rsid w:val="00993EC5"/>
    <w:rsid w:val="0099413E"/>
    <w:rsid w:val="009954DC"/>
    <w:rsid w:val="00995FEE"/>
    <w:rsid w:val="00996076"/>
    <w:rsid w:val="0099696F"/>
    <w:rsid w:val="00996A31"/>
    <w:rsid w:val="0099733C"/>
    <w:rsid w:val="0099736C"/>
    <w:rsid w:val="00997429"/>
    <w:rsid w:val="009978CF"/>
    <w:rsid w:val="00997DB3"/>
    <w:rsid w:val="009A0886"/>
    <w:rsid w:val="009A0DB0"/>
    <w:rsid w:val="009A180D"/>
    <w:rsid w:val="009A18A2"/>
    <w:rsid w:val="009A1DD8"/>
    <w:rsid w:val="009A201E"/>
    <w:rsid w:val="009A3252"/>
    <w:rsid w:val="009A3A73"/>
    <w:rsid w:val="009A43BF"/>
    <w:rsid w:val="009A50B5"/>
    <w:rsid w:val="009A61DC"/>
    <w:rsid w:val="009A6678"/>
    <w:rsid w:val="009A7D11"/>
    <w:rsid w:val="009B1258"/>
    <w:rsid w:val="009B2302"/>
    <w:rsid w:val="009B2D7A"/>
    <w:rsid w:val="009B2DDB"/>
    <w:rsid w:val="009B3266"/>
    <w:rsid w:val="009B338B"/>
    <w:rsid w:val="009B3AF8"/>
    <w:rsid w:val="009B3D97"/>
    <w:rsid w:val="009B3F3E"/>
    <w:rsid w:val="009B3FDD"/>
    <w:rsid w:val="009B490F"/>
    <w:rsid w:val="009B62AA"/>
    <w:rsid w:val="009B654D"/>
    <w:rsid w:val="009B6595"/>
    <w:rsid w:val="009B6E32"/>
    <w:rsid w:val="009B6EC4"/>
    <w:rsid w:val="009B6F95"/>
    <w:rsid w:val="009B711A"/>
    <w:rsid w:val="009B711D"/>
    <w:rsid w:val="009C00DC"/>
    <w:rsid w:val="009C06DA"/>
    <w:rsid w:val="009C1155"/>
    <w:rsid w:val="009C19E0"/>
    <w:rsid w:val="009C1B9B"/>
    <w:rsid w:val="009C1C00"/>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9E"/>
    <w:rsid w:val="009D2F13"/>
    <w:rsid w:val="009D2F4F"/>
    <w:rsid w:val="009D37EE"/>
    <w:rsid w:val="009D390A"/>
    <w:rsid w:val="009D41C5"/>
    <w:rsid w:val="009D5103"/>
    <w:rsid w:val="009D5909"/>
    <w:rsid w:val="009D5D9E"/>
    <w:rsid w:val="009D61CE"/>
    <w:rsid w:val="009D62CF"/>
    <w:rsid w:val="009D6598"/>
    <w:rsid w:val="009D7294"/>
    <w:rsid w:val="009D73D9"/>
    <w:rsid w:val="009D779F"/>
    <w:rsid w:val="009D7820"/>
    <w:rsid w:val="009E05B1"/>
    <w:rsid w:val="009E064A"/>
    <w:rsid w:val="009E1FFB"/>
    <w:rsid w:val="009E20B7"/>
    <w:rsid w:val="009E2403"/>
    <w:rsid w:val="009E282C"/>
    <w:rsid w:val="009E2E13"/>
    <w:rsid w:val="009E3253"/>
    <w:rsid w:val="009E3E43"/>
    <w:rsid w:val="009E3F0B"/>
    <w:rsid w:val="009E43D5"/>
    <w:rsid w:val="009E46B6"/>
    <w:rsid w:val="009E46BC"/>
    <w:rsid w:val="009E4CDE"/>
    <w:rsid w:val="009E61A9"/>
    <w:rsid w:val="009E665E"/>
    <w:rsid w:val="009E6E3B"/>
    <w:rsid w:val="009F0698"/>
    <w:rsid w:val="009F0935"/>
    <w:rsid w:val="009F0A4E"/>
    <w:rsid w:val="009F18CF"/>
    <w:rsid w:val="009F22C1"/>
    <w:rsid w:val="009F3379"/>
    <w:rsid w:val="009F3EBF"/>
    <w:rsid w:val="009F402F"/>
    <w:rsid w:val="009F474E"/>
    <w:rsid w:val="009F4CE8"/>
    <w:rsid w:val="009F4E56"/>
    <w:rsid w:val="009F4FBE"/>
    <w:rsid w:val="009F5AAD"/>
    <w:rsid w:val="009F639D"/>
    <w:rsid w:val="009F644C"/>
    <w:rsid w:val="009F6647"/>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A27"/>
    <w:rsid w:val="00A03422"/>
    <w:rsid w:val="00A036E9"/>
    <w:rsid w:val="00A0386A"/>
    <w:rsid w:val="00A039C4"/>
    <w:rsid w:val="00A03B2D"/>
    <w:rsid w:val="00A0430F"/>
    <w:rsid w:val="00A0434D"/>
    <w:rsid w:val="00A045BC"/>
    <w:rsid w:val="00A0494F"/>
    <w:rsid w:val="00A04ACA"/>
    <w:rsid w:val="00A054B9"/>
    <w:rsid w:val="00A05A41"/>
    <w:rsid w:val="00A06455"/>
    <w:rsid w:val="00A065A2"/>
    <w:rsid w:val="00A06AC2"/>
    <w:rsid w:val="00A06C82"/>
    <w:rsid w:val="00A06CBB"/>
    <w:rsid w:val="00A07271"/>
    <w:rsid w:val="00A075CF"/>
    <w:rsid w:val="00A07631"/>
    <w:rsid w:val="00A07E54"/>
    <w:rsid w:val="00A07F5D"/>
    <w:rsid w:val="00A109FD"/>
    <w:rsid w:val="00A10FCA"/>
    <w:rsid w:val="00A113C1"/>
    <w:rsid w:val="00A11EE7"/>
    <w:rsid w:val="00A127F3"/>
    <w:rsid w:val="00A130D3"/>
    <w:rsid w:val="00A13EAF"/>
    <w:rsid w:val="00A147C9"/>
    <w:rsid w:val="00A14833"/>
    <w:rsid w:val="00A14840"/>
    <w:rsid w:val="00A15473"/>
    <w:rsid w:val="00A1611B"/>
    <w:rsid w:val="00A164F2"/>
    <w:rsid w:val="00A176D5"/>
    <w:rsid w:val="00A177E6"/>
    <w:rsid w:val="00A1780C"/>
    <w:rsid w:val="00A20625"/>
    <w:rsid w:val="00A215B6"/>
    <w:rsid w:val="00A217B2"/>
    <w:rsid w:val="00A21B76"/>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A0"/>
    <w:rsid w:val="00A343F4"/>
    <w:rsid w:val="00A3512C"/>
    <w:rsid w:val="00A351CC"/>
    <w:rsid w:val="00A3530F"/>
    <w:rsid w:val="00A35577"/>
    <w:rsid w:val="00A358F0"/>
    <w:rsid w:val="00A3675E"/>
    <w:rsid w:val="00A3699B"/>
    <w:rsid w:val="00A36D58"/>
    <w:rsid w:val="00A36E63"/>
    <w:rsid w:val="00A37503"/>
    <w:rsid w:val="00A4077A"/>
    <w:rsid w:val="00A40A0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E8C"/>
    <w:rsid w:val="00A53041"/>
    <w:rsid w:val="00A53BAE"/>
    <w:rsid w:val="00A54FCF"/>
    <w:rsid w:val="00A554FC"/>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6FEC"/>
    <w:rsid w:val="00A67567"/>
    <w:rsid w:val="00A704CD"/>
    <w:rsid w:val="00A70AFE"/>
    <w:rsid w:val="00A70D62"/>
    <w:rsid w:val="00A70DAE"/>
    <w:rsid w:val="00A70DC3"/>
    <w:rsid w:val="00A70E68"/>
    <w:rsid w:val="00A71BA0"/>
    <w:rsid w:val="00A725A7"/>
    <w:rsid w:val="00A728AD"/>
    <w:rsid w:val="00A73BF7"/>
    <w:rsid w:val="00A744AD"/>
    <w:rsid w:val="00A747AC"/>
    <w:rsid w:val="00A74B22"/>
    <w:rsid w:val="00A74B37"/>
    <w:rsid w:val="00A74D13"/>
    <w:rsid w:val="00A75114"/>
    <w:rsid w:val="00A75148"/>
    <w:rsid w:val="00A7555E"/>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4DA"/>
    <w:rsid w:val="00A835CA"/>
    <w:rsid w:val="00A83F3F"/>
    <w:rsid w:val="00A84093"/>
    <w:rsid w:val="00A84166"/>
    <w:rsid w:val="00A84566"/>
    <w:rsid w:val="00A84687"/>
    <w:rsid w:val="00A84D66"/>
    <w:rsid w:val="00A865DA"/>
    <w:rsid w:val="00A869F6"/>
    <w:rsid w:val="00A90AF8"/>
    <w:rsid w:val="00A91483"/>
    <w:rsid w:val="00A92611"/>
    <w:rsid w:val="00A934E0"/>
    <w:rsid w:val="00A93C5D"/>
    <w:rsid w:val="00A94030"/>
    <w:rsid w:val="00A940CF"/>
    <w:rsid w:val="00A94866"/>
    <w:rsid w:val="00A9488B"/>
    <w:rsid w:val="00A94AAE"/>
    <w:rsid w:val="00A95F5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5D6B"/>
    <w:rsid w:val="00AA62D6"/>
    <w:rsid w:val="00AA6640"/>
    <w:rsid w:val="00AA66DF"/>
    <w:rsid w:val="00AA6796"/>
    <w:rsid w:val="00AA78B2"/>
    <w:rsid w:val="00AA7C0D"/>
    <w:rsid w:val="00AA7DD1"/>
    <w:rsid w:val="00AB1754"/>
    <w:rsid w:val="00AB1CDE"/>
    <w:rsid w:val="00AB1EF3"/>
    <w:rsid w:val="00AB2DB9"/>
    <w:rsid w:val="00AB2E78"/>
    <w:rsid w:val="00AB2FA0"/>
    <w:rsid w:val="00AB31F1"/>
    <w:rsid w:val="00AB3B35"/>
    <w:rsid w:val="00AB3B5E"/>
    <w:rsid w:val="00AB3EA4"/>
    <w:rsid w:val="00AB426D"/>
    <w:rsid w:val="00AB4D69"/>
    <w:rsid w:val="00AB5541"/>
    <w:rsid w:val="00AB5657"/>
    <w:rsid w:val="00AB5FFA"/>
    <w:rsid w:val="00AB6857"/>
    <w:rsid w:val="00AB6922"/>
    <w:rsid w:val="00AB69B0"/>
    <w:rsid w:val="00AB7367"/>
    <w:rsid w:val="00AB7576"/>
    <w:rsid w:val="00AB7730"/>
    <w:rsid w:val="00AC086D"/>
    <w:rsid w:val="00AC1757"/>
    <w:rsid w:val="00AC18FD"/>
    <w:rsid w:val="00AC1D95"/>
    <w:rsid w:val="00AC1EE5"/>
    <w:rsid w:val="00AC2788"/>
    <w:rsid w:val="00AC2801"/>
    <w:rsid w:val="00AC2A50"/>
    <w:rsid w:val="00AC2A6E"/>
    <w:rsid w:val="00AC2AD3"/>
    <w:rsid w:val="00AC32A3"/>
    <w:rsid w:val="00AC4350"/>
    <w:rsid w:val="00AC4934"/>
    <w:rsid w:val="00AC5B7D"/>
    <w:rsid w:val="00AC5FEB"/>
    <w:rsid w:val="00AC69AA"/>
    <w:rsid w:val="00AC6CCC"/>
    <w:rsid w:val="00AC6F14"/>
    <w:rsid w:val="00AC7575"/>
    <w:rsid w:val="00AC7C29"/>
    <w:rsid w:val="00AC7EB7"/>
    <w:rsid w:val="00AD010C"/>
    <w:rsid w:val="00AD0431"/>
    <w:rsid w:val="00AD0911"/>
    <w:rsid w:val="00AD0F22"/>
    <w:rsid w:val="00AD16FA"/>
    <w:rsid w:val="00AD1B88"/>
    <w:rsid w:val="00AD2428"/>
    <w:rsid w:val="00AD352D"/>
    <w:rsid w:val="00AD3648"/>
    <w:rsid w:val="00AD3951"/>
    <w:rsid w:val="00AD3DCD"/>
    <w:rsid w:val="00AD3F5C"/>
    <w:rsid w:val="00AD4055"/>
    <w:rsid w:val="00AD5069"/>
    <w:rsid w:val="00AD51F7"/>
    <w:rsid w:val="00AD56F4"/>
    <w:rsid w:val="00AD57B1"/>
    <w:rsid w:val="00AD5BC5"/>
    <w:rsid w:val="00AD5D92"/>
    <w:rsid w:val="00AD5DD1"/>
    <w:rsid w:val="00AD6119"/>
    <w:rsid w:val="00AD6A9B"/>
    <w:rsid w:val="00AD7074"/>
    <w:rsid w:val="00AD7312"/>
    <w:rsid w:val="00AD7D39"/>
    <w:rsid w:val="00AD7D83"/>
    <w:rsid w:val="00AE00BF"/>
    <w:rsid w:val="00AE0668"/>
    <w:rsid w:val="00AE1244"/>
    <w:rsid w:val="00AE1C5F"/>
    <w:rsid w:val="00AE2B70"/>
    <w:rsid w:val="00AE3439"/>
    <w:rsid w:val="00AE422D"/>
    <w:rsid w:val="00AE531F"/>
    <w:rsid w:val="00AE55E5"/>
    <w:rsid w:val="00AE5D84"/>
    <w:rsid w:val="00AE60D1"/>
    <w:rsid w:val="00AE6BCB"/>
    <w:rsid w:val="00AE7255"/>
    <w:rsid w:val="00AE7624"/>
    <w:rsid w:val="00AF0AB7"/>
    <w:rsid w:val="00AF0F4B"/>
    <w:rsid w:val="00AF120E"/>
    <w:rsid w:val="00AF1269"/>
    <w:rsid w:val="00AF1364"/>
    <w:rsid w:val="00AF1430"/>
    <w:rsid w:val="00AF176A"/>
    <w:rsid w:val="00AF17A1"/>
    <w:rsid w:val="00AF1844"/>
    <w:rsid w:val="00AF19EE"/>
    <w:rsid w:val="00AF2399"/>
    <w:rsid w:val="00AF24D0"/>
    <w:rsid w:val="00AF2695"/>
    <w:rsid w:val="00AF2BB5"/>
    <w:rsid w:val="00AF42F9"/>
    <w:rsid w:val="00AF45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13"/>
    <w:rsid w:val="00B03CE0"/>
    <w:rsid w:val="00B05192"/>
    <w:rsid w:val="00B05A03"/>
    <w:rsid w:val="00B06A47"/>
    <w:rsid w:val="00B06EA0"/>
    <w:rsid w:val="00B07665"/>
    <w:rsid w:val="00B1096B"/>
    <w:rsid w:val="00B10F23"/>
    <w:rsid w:val="00B1123C"/>
    <w:rsid w:val="00B123E4"/>
    <w:rsid w:val="00B12512"/>
    <w:rsid w:val="00B12BAA"/>
    <w:rsid w:val="00B12BF6"/>
    <w:rsid w:val="00B1388F"/>
    <w:rsid w:val="00B14544"/>
    <w:rsid w:val="00B149EA"/>
    <w:rsid w:val="00B157D6"/>
    <w:rsid w:val="00B16159"/>
    <w:rsid w:val="00B16562"/>
    <w:rsid w:val="00B166BC"/>
    <w:rsid w:val="00B16A8C"/>
    <w:rsid w:val="00B16D29"/>
    <w:rsid w:val="00B16F94"/>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C83"/>
    <w:rsid w:val="00B24D95"/>
    <w:rsid w:val="00B252D4"/>
    <w:rsid w:val="00B26932"/>
    <w:rsid w:val="00B27D89"/>
    <w:rsid w:val="00B30554"/>
    <w:rsid w:val="00B3055F"/>
    <w:rsid w:val="00B3068F"/>
    <w:rsid w:val="00B30979"/>
    <w:rsid w:val="00B30AC8"/>
    <w:rsid w:val="00B30CEA"/>
    <w:rsid w:val="00B318D4"/>
    <w:rsid w:val="00B31908"/>
    <w:rsid w:val="00B31D3E"/>
    <w:rsid w:val="00B31D5E"/>
    <w:rsid w:val="00B32198"/>
    <w:rsid w:val="00B3233B"/>
    <w:rsid w:val="00B3287D"/>
    <w:rsid w:val="00B32924"/>
    <w:rsid w:val="00B32A68"/>
    <w:rsid w:val="00B33394"/>
    <w:rsid w:val="00B338F4"/>
    <w:rsid w:val="00B33EAC"/>
    <w:rsid w:val="00B345C1"/>
    <w:rsid w:val="00B348BB"/>
    <w:rsid w:val="00B34FE6"/>
    <w:rsid w:val="00B3551C"/>
    <w:rsid w:val="00B359A7"/>
    <w:rsid w:val="00B35A5D"/>
    <w:rsid w:val="00B35FC1"/>
    <w:rsid w:val="00B365FF"/>
    <w:rsid w:val="00B368D9"/>
    <w:rsid w:val="00B3699E"/>
    <w:rsid w:val="00B37854"/>
    <w:rsid w:val="00B40021"/>
    <w:rsid w:val="00B4080D"/>
    <w:rsid w:val="00B40DCB"/>
    <w:rsid w:val="00B41056"/>
    <w:rsid w:val="00B411DB"/>
    <w:rsid w:val="00B413C6"/>
    <w:rsid w:val="00B41C66"/>
    <w:rsid w:val="00B42273"/>
    <w:rsid w:val="00B424B6"/>
    <w:rsid w:val="00B43A30"/>
    <w:rsid w:val="00B4489D"/>
    <w:rsid w:val="00B44939"/>
    <w:rsid w:val="00B44C07"/>
    <w:rsid w:val="00B44DAE"/>
    <w:rsid w:val="00B4693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68A"/>
    <w:rsid w:val="00B54910"/>
    <w:rsid w:val="00B54C37"/>
    <w:rsid w:val="00B54DAB"/>
    <w:rsid w:val="00B5521E"/>
    <w:rsid w:val="00B55A65"/>
    <w:rsid w:val="00B55FAF"/>
    <w:rsid w:val="00B56D81"/>
    <w:rsid w:val="00B57190"/>
    <w:rsid w:val="00B57454"/>
    <w:rsid w:val="00B600AE"/>
    <w:rsid w:val="00B606C9"/>
    <w:rsid w:val="00B60CB8"/>
    <w:rsid w:val="00B61E41"/>
    <w:rsid w:val="00B61F68"/>
    <w:rsid w:val="00B62692"/>
    <w:rsid w:val="00B62973"/>
    <w:rsid w:val="00B62C56"/>
    <w:rsid w:val="00B62D48"/>
    <w:rsid w:val="00B642D9"/>
    <w:rsid w:val="00B64E69"/>
    <w:rsid w:val="00B64F95"/>
    <w:rsid w:val="00B6522C"/>
    <w:rsid w:val="00B65D84"/>
    <w:rsid w:val="00B65F97"/>
    <w:rsid w:val="00B669F2"/>
    <w:rsid w:val="00B66E67"/>
    <w:rsid w:val="00B67521"/>
    <w:rsid w:val="00B67D76"/>
    <w:rsid w:val="00B70104"/>
    <w:rsid w:val="00B712C7"/>
    <w:rsid w:val="00B71986"/>
    <w:rsid w:val="00B71B06"/>
    <w:rsid w:val="00B72BAC"/>
    <w:rsid w:val="00B73A00"/>
    <w:rsid w:val="00B741D0"/>
    <w:rsid w:val="00B74366"/>
    <w:rsid w:val="00B7494D"/>
    <w:rsid w:val="00B74B68"/>
    <w:rsid w:val="00B75194"/>
    <w:rsid w:val="00B75608"/>
    <w:rsid w:val="00B7560A"/>
    <w:rsid w:val="00B75AF1"/>
    <w:rsid w:val="00B75EAF"/>
    <w:rsid w:val="00B75F6D"/>
    <w:rsid w:val="00B7632D"/>
    <w:rsid w:val="00B76501"/>
    <w:rsid w:val="00B76FA2"/>
    <w:rsid w:val="00B76FC4"/>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2B"/>
    <w:rsid w:val="00B86BCA"/>
    <w:rsid w:val="00B86CBC"/>
    <w:rsid w:val="00B87FE9"/>
    <w:rsid w:val="00B9137D"/>
    <w:rsid w:val="00B91CAB"/>
    <w:rsid w:val="00B91FB8"/>
    <w:rsid w:val="00B922C6"/>
    <w:rsid w:val="00B9241A"/>
    <w:rsid w:val="00B92973"/>
    <w:rsid w:val="00B937E7"/>
    <w:rsid w:val="00B93866"/>
    <w:rsid w:val="00B93A46"/>
    <w:rsid w:val="00B93C53"/>
    <w:rsid w:val="00B944B8"/>
    <w:rsid w:val="00B946B2"/>
    <w:rsid w:val="00B95289"/>
    <w:rsid w:val="00B95A24"/>
    <w:rsid w:val="00B9652B"/>
    <w:rsid w:val="00B9672B"/>
    <w:rsid w:val="00B96756"/>
    <w:rsid w:val="00B96A6C"/>
    <w:rsid w:val="00B96BEB"/>
    <w:rsid w:val="00B970B0"/>
    <w:rsid w:val="00B97D87"/>
    <w:rsid w:val="00BA05C9"/>
    <w:rsid w:val="00BA080B"/>
    <w:rsid w:val="00BA0A4F"/>
    <w:rsid w:val="00BA0F66"/>
    <w:rsid w:val="00BA1239"/>
    <w:rsid w:val="00BA12CD"/>
    <w:rsid w:val="00BA1311"/>
    <w:rsid w:val="00BA1349"/>
    <w:rsid w:val="00BA159C"/>
    <w:rsid w:val="00BA1D8F"/>
    <w:rsid w:val="00BA28D7"/>
    <w:rsid w:val="00BA31F7"/>
    <w:rsid w:val="00BA3216"/>
    <w:rsid w:val="00BA341F"/>
    <w:rsid w:val="00BA38A5"/>
    <w:rsid w:val="00BA3D88"/>
    <w:rsid w:val="00BA4ACB"/>
    <w:rsid w:val="00BA4D96"/>
    <w:rsid w:val="00BA5539"/>
    <w:rsid w:val="00BA5841"/>
    <w:rsid w:val="00BA5C6D"/>
    <w:rsid w:val="00BA5D95"/>
    <w:rsid w:val="00BA69FA"/>
    <w:rsid w:val="00BA6AB3"/>
    <w:rsid w:val="00BA6EE1"/>
    <w:rsid w:val="00BA733E"/>
    <w:rsid w:val="00BA74D7"/>
    <w:rsid w:val="00BB0514"/>
    <w:rsid w:val="00BB0FC8"/>
    <w:rsid w:val="00BB1447"/>
    <w:rsid w:val="00BB174C"/>
    <w:rsid w:val="00BB1D29"/>
    <w:rsid w:val="00BB1ED5"/>
    <w:rsid w:val="00BB2F46"/>
    <w:rsid w:val="00BB3B0E"/>
    <w:rsid w:val="00BB410E"/>
    <w:rsid w:val="00BB45B4"/>
    <w:rsid w:val="00BB45DF"/>
    <w:rsid w:val="00BB4A57"/>
    <w:rsid w:val="00BB4FB3"/>
    <w:rsid w:val="00BB5270"/>
    <w:rsid w:val="00BB536B"/>
    <w:rsid w:val="00BB54F0"/>
    <w:rsid w:val="00BB60F0"/>
    <w:rsid w:val="00BB64E1"/>
    <w:rsid w:val="00BB6B79"/>
    <w:rsid w:val="00BB6E4B"/>
    <w:rsid w:val="00BB71B1"/>
    <w:rsid w:val="00BB71CC"/>
    <w:rsid w:val="00BB7C27"/>
    <w:rsid w:val="00BB7D63"/>
    <w:rsid w:val="00BB7E2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7B"/>
    <w:rsid w:val="00BD22D9"/>
    <w:rsid w:val="00BD34A2"/>
    <w:rsid w:val="00BD3C64"/>
    <w:rsid w:val="00BD41D7"/>
    <w:rsid w:val="00BD4544"/>
    <w:rsid w:val="00BD4C25"/>
    <w:rsid w:val="00BD584D"/>
    <w:rsid w:val="00BD65B2"/>
    <w:rsid w:val="00BD6643"/>
    <w:rsid w:val="00BD7BB0"/>
    <w:rsid w:val="00BD7C43"/>
    <w:rsid w:val="00BE0372"/>
    <w:rsid w:val="00BE0587"/>
    <w:rsid w:val="00BE0729"/>
    <w:rsid w:val="00BE0BF5"/>
    <w:rsid w:val="00BE180E"/>
    <w:rsid w:val="00BE1858"/>
    <w:rsid w:val="00BE190E"/>
    <w:rsid w:val="00BE1A54"/>
    <w:rsid w:val="00BE1F04"/>
    <w:rsid w:val="00BE2540"/>
    <w:rsid w:val="00BE2699"/>
    <w:rsid w:val="00BE26FA"/>
    <w:rsid w:val="00BE2A09"/>
    <w:rsid w:val="00BE3B73"/>
    <w:rsid w:val="00BE3C0E"/>
    <w:rsid w:val="00BE598F"/>
    <w:rsid w:val="00BE6552"/>
    <w:rsid w:val="00BE6640"/>
    <w:rsid w:val="00BE7C72"/>
    <w:rsid w:val="00BE7E0C"/>
    <w:rsid w:val="00BF073D"/>
    <w:rsid w:val="00BF0886"/>
    <w:rsid w:val="00BF129F"/>
    <w:rsid w:val="00BF1959"/>
    <w:rsid w:val="00BF1D3B"/>
    <w:rsid w:val="00BF1EA9"/>
    <w:rsid w:val="00BF22F5"/>
    <w:rsid w:val="00BF2B58"/>
    <w:rsid w:val="00BF35D3"/>
    <w:rsid w:val="00BF42A7"/>
    <w:rsid w:val="00BF4594"/>
    <w:rsid w:val="00BF529E"/>
    <w:rsid w:val="00BF5AEB"/>
    <w:rsid w:val="00BF5B4D"/>
    <w:rsid w:val="00BF5BB3"/>
    <w:rsid w:val="00BF67EF"/>
    <w:rsid w:val="00BF6ABE"/>
    <w:rsid w:val="00BF6BED"/>
    <w:rsid w:val="00BF6C92"/>
    <w:rsid w:val="00BF73B5"/>
    <w:rsid w:val="00BF761E"/>
    <w:rsid w:val="00BF780E"/>
    <w:rsid w:val="00C000A4"/>
    <w:rsid w:val="00C007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0E87"/>
    <w:rsid w:val="00C1117B"/>
    <w:rsid w:val="00C114E1"/>
    <w:rsid w:val="00C1157A"/>
    <w:rsid w:val="00C11848"/>
    <w:rsid w:val="00C11B4C"/>
    <w:rsid w:val="00C11BF4"/>
    <w:rsid w:val="00C122CF"/>
    <w:rsid w:val="00C1268D"/>
    <w:rsid w:val="00C13065"/>
    <w:rsid w:val="00C137BA"/>
    <w:rsid w:val="00C13AA7"/>
    <w:rsid w:val="00C13D69"/>
    <w:rsid w:val="00C13F9C"/>
    <w:rsid w:val="00C14268"/>
    <w:rsid w:val="00C1441F"/>
    <w:rsid w:val="00C1458E"/>
    <w:rsid w:val="00C147E1"/>
    <w:rsid w:val="00C14E2C"/>
    <w:rsid w:val="00C15194"/>
    <w:rsid w:val="00C158E9"/>
    <w:rsid w:val="00C160A1"/>
    <w:rsid w:val="00C1666F"/>
    <w:rsid w:val="00C16987"/>
    <w:rsid w:val="00C16CBB"/>
    <w:rsid w:val="00C16D04"/>
    <w:rsid w:val="00C171EA"/>
    <w:rsid w:val="00C179C4"/>
    <w:rsid w:val="00C20A77"/>
    <w:rsid w:val="00C20E68"/>
    <w:rsid w:val="00C21132"/>
    <w:rsid w:val="00C21A30"/>
    <w:rsid w:val="00C21D3F"/>
    <w:rsid w:val="00C22158"/>
    <w:rsid w:val="00C22DB0"/>
    <w:rsid w:val="00C23DFD"/>
    <w:rsid w:val="00C23E06"/>
    <w:rsid w:val="00C25021"/>
    <w:rsid w:val="00C25FC8"/>
    <w:rsid w:val="00C263E3"/>
    <w:rsid w:val="00C26588"/>
    <w:rsid w:val="00C265EA"/>
    <w:rsid w:val="00C2684C"/>
    <w:rsid w:val="00C271D1"/>
    <w:rsid w:val="00C274C9"/>
    <w:rsid w:val="00C3061F"/>
    <w:rsid w:val="00C31457"/>
    <w:rsid w:val="00C31BFE"/>
    <w:rsid w:val="00C32030"/>
    <w:rsid w:val="00C327B5"/>
    <w:rsid w:val="00C32E53"/>
    <w:rsid w:val="00C33304"/>
    <w:rsid w:val="00C338F5"/>
    <w:rsid w:val="00C33DBC"/>
    <w:rsid w:val="00C34753"/>
    <w:rsid w:val="00C34BAF"/>
    <w:rsid w:val="00C34C34"/>
    <w:rsid w:val="00C35066"/>
    <w:rsid w:val="00C3528A"/>
    <w:rsid w:val="00C357D8"/>
    <w:rsid w:val="00C35C26"/>
    <w:rsid w:val="00C363A2"/>
    <w:rsid w:val="00C373EA"/>
    <w:rsid w:val="00C37507"/>
    <w:rsid w:val="00C37C99"/>
    <w:rsid w:val="00C37CB5"/>
    <w:rsid w:val="00C37E50"/>
    <w:rsid w:val="00C37F2F"/>
    <w:rsid w:val="00C4066F"/>
    <w:rsid w:val="00C40E2B"/>
    <w:rsid w:val="00C41E8D"/>
    <w:rsid w:val="00C42A0E"/>
    <w:rsid w:val="00C438F5"/>
    <w:rsid w:val="00C441D7"/>
    <w:rsid w:val="00C4463D"/>
    <w:rsid w:val="00C447D2"/>
    <w:rsid w:val="00C456A3"/>
    <w:rsid w:val="00C458AB"/>
    <w:rsid w:val="00C45FDE"/>
    <w:rsid w:val="00C46663"/>
    <w:rsid w:val="00C468E9"/>
    <w:rsid w:val="00C470A7"/>
    <w:rsid w:val="00C47599"/>
    <w:rsid w:val="00C476FC"/>
    <w:rsid w:val="00C477E1"/>
    <w:rsid w:val="00C47CE7"/>
    <w:rsid w:val="00C504F9"/>
    <w:rsid w:val="00C50B8F"/>
    <w:rsid w:val="00C515B6"/>
    <w:rsid w:val="00C52086"/>
    <w:rsid w:val="00C526D7"/>
    <w:rsid w:val="00C52854"/>
    <w:rsid w:val="00C52A24"/>
    <w:rsid w:val="00C52D32"/>
    <w:rsid w:val="00C541FD"/>
    <w:rsid w:val="00C544C8"/>
    <w:rsid w:val="00C54574"/>
    <w:rsid w:val="00C5599C"/>
    <w:rsid w:val="00C56765"/>
    <w:rsid w:val="00C56A8E"/>
    <w:rsid w:val="00C5753C"/>
    <w:rsid w:val="00C57816"/>
    <w:rsid w:val="00C6003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27"/>
    <w:rsid w:val="00C75E83"/>
    <w:rsid w:val="00C76A63"/>
    <w:rsid w:val="00C7706C"/>
    <w:rsid w:val="00C77417"/>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1F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4"/>
    <w:rsid w:val="00C93240"/>
    <w:rsid w:val="00C940CA"/>
    <w:rsid w:val="00C9427A"/>
    <w:rsid w:val="00C94445"/>
    <w:rsid w:val="00C94684"/>
    <w:rsid w:val="00C948BF"/>
    <w:rsid w:val="00C94A83"/>
    <w:rsid w:val="00C94B9F"/>
    <w:rsid w:val="00C955E6"/>
    <w:rsid w:val="00C95B05"/>
    <w:rsid w:val="00C95D9A"/>
    <w:rsid w:val="00C96406"/>
    <w:rsid w:val="00C965E1"/>
    <w:rsid w:val="00C96CEC"/>
    <w:rsid w:val="00C970BE"/>
    <w:rsid w:val="00C970C8"/>
    <w:rsid w:val="00CA02E5"/>
    <w:rsid w:val="00CA02FE"/>
    <w:rsid w:val="00CA0664"/>
    <w:rsid w:val="00CA1743"/>
    <w:rsid w:val="00CA237E"/>
    <w:rsid w:val="00CA4139"/>
    <w:rsid w:val="00CA42C1"/>
    <w:rsid w:val="00CA47CB"/>
    <w:rsid w:val="00CA4D77"/>
    <w:rsid w:val="00CA5166"/>
    <w:rsid w:val="00CA633B"/>
    <w:rsid w:val="00CA64E1"/>
    <w:rsid w:val="00CA6ABE"/>
    <w:rsid w:val="00CA6EF7"/>
    <w:rsid w:val="00CA77FA"/>
    <w:rsid w:val="00CB06A2"/>
    <w:rsid w:val="00CB1979"/>
    <w:rsid w:val="00CB1BFC"/>
    <w:rsid w:val="00CB1C73"/>
    <w:rsid w:val="00CB20ED"/>
    <w:rsid w:val="00CB21ED"/>
    <w:rsid w:val="00CB23DD"/>
    <w:rsid w:val="00CB3C1E"/>
    <w:rsid w:val="00CB3E24"/>
    <w:rsid w:val="00CB46BF"/>
    <w:rsid w:val="00CB4750"/>
    <w:rsid w:val="00CB55B3"/>
    <w:rsid w:val="00CB5945"/>
    <w:rsid w:val="00CB5C1D"/>
    <w:rsid w:val="00CB5CA0"/>
    <w:rsid w:val="00CB5FF7"/>
    <w:rsid w:val="00CB607B"/>
    <w:rsid w:val="00CB6B3C"/>
    <w:rsid w:val="00CB70A1"/>
    <w:rsid w:val="00CB7156"/>
    <w:rsid w:val="00CB71EA"/>
    <w:rsid w:val="00CB748D"/>
    <w:rsid w:val="00CB7CD9"/>
    <w:rsid w:val="00CC045F"/>
    <w:rsid w:val="00CC0E46"/>
    <w:rsid w:val="00CC108F"/>
    <w:rsid w:val="00CC1BF5"/>
    <w:rsid w:val="00CC1E27"/>
    <w:rsid w:val="00CC2290"/>
    <w:rsid w:val="00CC3078"/>
    <w:rsid w:val="00CC3925"/>
    <w:rsid w:val="00CC45EE"/>
    <w:rsid w:val="00CC4E78"/>
    <w:rsid w:val="00CC4EEC"/>
    <w:rsid w:val="00CC4F9F"/>
    <w:rsid w:val="00CC565E"/>
    <w:rsid w:val="00CC620F"/>
    <w:rsid w:val="00CC622F"/>
    <w:rsid w:val="00CC6E01"/>
    <w:rsid w:val="00CC70B1"/>
    <w:rsid w:val="00CC718A"/>
    <w:rsid w:val="00CC7433"/>
    <w:rsid w:val="00CC7915"/>
    <w:rsid w:val="00CC7BF3"/>
    <w:rsid w:val="00CC7C6B"/>
    <w:rsid w:val="00CD00DD"/>
    <w:rsid w:val="00CD03A8"/>
    <w:rsid w:val="00CD03AD"/>
    <w:rsid w:val="00CD0A3B"/>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0BC4"/>
    <w:rsid w:val="00CE134E"/>
    <w:rsid w:val="00CE1366"/>
    <w:rsid w:val="00CE1414"/>
    <w:rsid w:val="00CE14DF"/>
    <w:rsid w:val="00CE1F13"/>
    <w:rsid w:val="00CE2489"/>
    <w:rsid w:val="00CE275A"/>
    <w:rsid w:val="00CE28F2"/>
    <w:rsid w:val="00CE2A25"/>
    <w:rsid w:val="00CE2C2E"/>
    <w:rsid w:val="00CE3247"/>
    <w:rsid w:val="00CE399B"/>
    <w:rsid w:val="00CE3AFE"/>
    <w:rsid w:val="00CE3BB2"/>
    <w:rsid w:val="00CE4303"/>
    <w:rsid w:val="00CE498D"/>
    <w:rsid w:val="00CE4FFA"/>
    <w:rsid w:val="00CE540C"/>
    <w:rsid w:val="00CE5A18"/>
    <w:rsid w:val="00CE6713"/>
    <w:rsid w:val="00CE6800"/>
    <w:rsid w:val="00CE7209"/>
    <w:rsid w:val="00CE75F2"/>
    <w:rsid w:val="00CE78C2"/>
    <w:rsid w:val="00CE7939"/>
    <w:rsid w:val="00CE7CB7"/>
    <w:rsid w:val="00CE7FDF"/>
    <w:rsid w:val="00CF06D5"/>
    <w:rsid w:val="00CF06DE"/>
    <w:rsid w:val="00CF0E17"/>
    <w:rsid w:val="00CF14EB"/>
    <w:rsid w:val="00CF1D58"/>
    <w:rsid w:val="00CF1F79"/>
    <w:rsid w:val="00CF2677"/>
    <w:rsid w:val="00CF2CB6"/>
    <w:rsid w:val="00CF32F6"/>
    <w:rsid w:val="00CF32F8"/>
    <w:rsid w:val="00CF3AE3"/>
    <w:rsid w:val="00CF4BF8"/>
    <w:rsid w:val="00CF63E5"/>
    <w:rsid w:val="00CF66FF"/>
    <w:rsid w:val="00CF6CA3"/>
    <w:rsid w:val="00CF6FC2"/>
    <w:rsid w:val="00CF705D"/>
    <w:rsid w:val="00CF7316"/>
    <w:rsid w:val="00CF7B33"/>
    <w:rsid w:val="00D00392"/>
    <w:rsid w:val="00D00B14"/>
    <w:rsid w:val="00D01D6B"/>
    <w:rsid w:val="00D021AA"/>
    <w:rsid w:val="00D0274C"/>
    <w:rsid w:val="00D029A4"/>
    <w:rsid w:val="00D02A44"/>
    <w:rsid w:val="00D02B3D"/>
    <w:rsid w:val="00D037B0"/>
    <w:rsid w:val="00D03CCF"/>
    <w:rsid w:val="00D03F7E"/>
    <w:rsid w:val="00D04642"/>
    <w:rsid w:val="00D04B0A"/>
    <w:rsid w:val="00D05014"/>
    <w:rsid w:val="00D05281"/>
    <w:rsid w:val="00D05591"/>
    <w:rsid w:val="00D05666"/>
    <w:rsid w:val="00D06478"/>
    <w:rsid w:val="00D068C1"/>
    <w:rsid w:val="00D07AEB"/>
    <w:rsid w:val="00D10344"/>
    <w:rsid w:val="00D10452"/>
    <w:rsid w:val="00D1062D"/>
    <w:rsid w:val="00D10723"/>
    <w:rsid w:val="00D10ED2"/>
    <w:rsid w:val="00D10FA6"/>
    <w:rsid w:val="00D11917"/>
    <w:rsid w:val="00D11E3A"/>
    <w:rsid w:val="00D134FE"/>
    <w:rsid w:val="00D13625"/>
    <w:rsid w:val="00D137B6"/>
    <w:rsid w:val="00D14BB3"/>
    <w:rsid w:val="00D1501C"/>
    <w:rsid w:val="00D1581F"/>
    <w:rsid w:val="00D159D2"/>
    <w:rsid w:val="00D1609F"/>
    <w:rsid w:val="00D17945"/>
    <w:rsid w:val="00D17972"/>
    <w:rsid w:val="00D17DD8"/>
    <w:rsid w:val="00D202BA"/>
    <w:rsid w:val="00D20B5F"/>
    <w:rsid w:val="00D22226"/>
    <w:rsid w:val="00D232F1"/>
    <w:rsid w:val="00D23CC8"/>
    <w:rsid w:val="00D247A7"/>
    <w:rsid w:val="00D24970"/>
    <w:rsid w:val="00D24EF8"/>
    <w:rsid w:val="00D25088"/>
    <w:rsid w:val="00D25782"/>
    <w:rsid w:val="00D27B3A"/>
    <w:rsid w:val="00D27E76"/>
    <w:rsid w:val="00D30413"/>
    <w:rsid w:val="00D304B1"/>
    <w:rsid w:val="00D30CCE"/>
    <w:rsid w:val="00D311C5"/>
    <w:rsid w:val="00D31692"/>
    <w:rsid w:val="00D32314"/>
    <w:rsid w:val="00D324CF"/>
    <w:rsid w:val="00D325C1"/>
    <w:rsid w:val="00D331C2"/>
    <w:rsid w:val="00D3330B"/>
    <w:rsid w:val="00D33F7A"/>
    <w:rsid w:val="00D34648"/>
    <w:rsid w:val="00D34886"/>
    <w:rsid w:val="00D3495E"/>
    <w:rsid w:val="00D34CE3"/>
    <w:rsid w:val="00D354EB"/>
    <w:rsid w:val="00D35747"/>
    <w:rsid w:val="00D36C7F"/>
    <w:rsid w:val="00D37664"/>
    <w:rsid w:val="00D377BB"/>
    <w:rsid w:val="00D37C0D"/>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2D6"/>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3C0"/>
    <w:rsid w:val="00D50778"/>
    <w:rsid w:val="00D50D63"/>
    <w:rsid w:val="00D51BF8"/>
    <w:rsid w:val="00D51C5E"/>
    <w:rsid w:val="00D52566"/>
    <w:rsid w:val="00D526C8"/>
    <w:rsid w:val="00D53BF4"/>
    <w:rsid w:val="00D5428E"/>
    <w:rsid w:val="00D54741"/>
    <w:rsid w:val="00D551E2"/>
    <w:rsid w:val="00D55611"/>
    <w:rsid w:val="00D56B13"/>
    <w:rsid w:val="00D56E36"/>
    <w:rsid w:val="00D5753E"/>
    <w:rsid w:val="00D5779B"/>
    <w:rsid w:val="00D60217"/>
    <w:rsid w:val="00D60271"/>
    <w:rsid w:val="00D60623"/>
    <w:rsid w:val="00D60E01"/>
    <w:rsid w:val="00D611A1"/>
    <w:rsid w:val="00D611AB"/>
    <w:rsid w:val="00D61248"/>
    <w:rsid w:val="00D61414"/>
    <w:rsid w:val="00D61620"/>
    <w:rsid w:val="00D61638"/>
    <w:rsid w:val="00D61882"/>
    <w:rsid w:val="00D61EBE"/>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4506"/>
    <w:rsid w:val="00D74548"/>
    <w:rsid w:val="00D746D2"/>
    <w:rsid w:val="00D75062"/>
    <w:rsid w:val="00D76C62"/>
    <w:rsid w:val="00D76CA3"/>
    <w:rsid w:val="00D77078"/>
    <w:rsid w:val="00D77C78"/>
    <w:rsid w:val="00D8046D"/>
    <w:rsid w:val="00D80CDF"/>
    <w:rsid w:val="00D8178E"/>
    <w:rsid w:val="00D820FC"/>
    <w:rsid w:val="00D83626"/>
    <w:rsid w:val="00D83945"/>
    <w:rsid w:val="00D83FB7"/>
    <w:rsid w:val="00D840DA"/>
    <w:rsid w:val="00D84542"/>
    <w:rsid w:val="00D851CA"/>
    <w:rsid w:val="00D85F6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F"/>
    <w:rsid w:val="00D94336"/>
    <w:rsid w:val="00D94650"/>
    <w:rsid w:val="00D94A6A"/>
    <w:rsid w:val="00D95235"/>
    <w:rsid w:val="00D95547"/>
    <w:rsid w:val="00D959F6"/>
    <w:rsid w:val="00D95F57"/>
    <w:rsid w:val="00D96083"/>
    <w:rsid w:val="00D965BC"/>
    <w:rsid w:val="00D9669E"/>
    <w:rsid w:val="00D96A3A"/>
    <w:rsid w:val="00D974EE"/>
    <w:rsid w:val="00D97A86"/>
    <w:rsid w:val="00DA05AB"/>
    <w:rsid w:val="00DA0A61"/>
    <w:rsid w:val="00DA0BE3"/>
    <w:rsid w:val="00DA17FC"/>
    <w:rsid w:val="00DA1942"/>
    <w:rsid w:val="00DA1B68"/>
    <w:rsid w:val="00DA1B9B"/>
    <w:rsid w:val="00DA22F0"/>
    <w:rsid w:val="00DA3D4F"/>
    <w:rsid w:val="00DA4ED1"/>
    <w:rsid w:val="00DA57AD"/>
    <w:rsid w:val="00DA62B5"/>
    <w:rsid w:val="00DA649F"/>
    <w:rsid w:val="00DA660D"/>
    <w:rsid w:val="00DA6771"/>
    <w:rsid w:val="00DA6BC4"/>
    <w:rsid w:val="00DA6C21"/>
    <w:rsid w:val="00DA710B"/>
    <w:rsid w:val="00DA72F8"/>
    <w:rsid w:val="00DA758B"/>
    <w:rsid w:val="00DA75C5"/>
    <w:rsid w:val="00DA7A8A"/>
    <w:rsid w:val="00DA7EE1"/>
    <w:rsid w:val="00DB0683"/>
    <w:rsid w:val="00DB0D5B"/>
    <w:rsid w:val="00DB27C4"/>
    <w:rsid w:val="00DB2857"/>
    <w:rsid w:val="00DB374C"/>
    <w:rsid w:val="00DB48B9"/>
    <w:rsid w:val="00DB4B5C"/>
    <w:rsid w:val="00DB4CE3"/>
    <w:rsid w:val="00DB58DD"/>
    <w:rsid w:val="00DB5AF5"/>
    <w:rsid w:val="00DB61C8"/>
    <w:rsid w:val="00DB65C0"/>
    <w:rsid w:val="00DB693A"/>
    <w:rsid w:val="00DB6BB0"/>
    <w:rsid w:val="00DB6D53"/>
    <w:rsid w:val="00DB7413"/>
    <w:rsid w:val="00DB7E29"/>
    <w:rsid w:val="00DB7F65"/>
    <w:rsid w:val="00DB7F9E"/>
    <w:rsid w:val="00DC0229"/>
    <w:rsid w:val="00DC09FD"/>
    <w:rsid w:val="00DC0BE3"/>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F3B"/>
    <w:rsid w:val="00DC4BE0"/>
    <w:rsid w:val="00DC5973"/>
    <w:rsid w:val="00DC5C9E"/>
    <w:rsid w:val="00DC5F9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48"/>
    <w:rsid w:val="00DD2ADA"/>
    <w:rsid w:val="00DD2B98"/>
    <w:rsid w:val="00DD2E82"/>
    <w:rsid w:val="00DD314D"/>
    <w:rsid w:val="00DD37E7"/>
    <w:rsid w:val="00DD39A8"/>
    <w:rsid w:val="00DD47C8"/>
    <w:rsid w:val="00DD4814"/>
    <w:rsid w:val="00DD5A6E"/>
    <w:rsid w:val="00DD5EB4"/>
    <w:rsid w:val="00DD6064"/>
    <w:rsid w:val="00DD6138"/>
    <w:rsid w:val="00DD6240"/>
    <w:rsid w:val="00DD649E"/>
    <w:rsid w:val="00DD65A3"/>
    <w:rsid w:val="00DD67C6"/>
    <w:rsid w:val="00DD71B7"/>
    <w:rsid w:val="00DD7697"/>
    <w:rsid w:val="00DD772F"/>
    <w:rsid w:val="00DDB847"/>
    <w:rsid w:val="00DE0954"/>
    <w:rsid w:val="00DE0A53"/>
    <w:rsid w:val="00DE1720"/>
    <w:rsid w:val="00DE18FF"/>
    <w:rsid w:val="00DE2046"/>
    <w:rsid w:val="00DE290C"/>
    <w:rsid w:val="00DE34A5"/>
    <w:rsid w:val="00DE36F4"/>
    <w:rsid w:val="00DE37BE"/>
    <w:rsid w:val="00DE3BEC"/>
    <w:rsid w:val="00DE3D84"/>
    <w:rsid w:val="00DE462E"/>
    <w:rsid w:val="00DE4696"/>
    <w:rsid w:val="00DE4BE1"/>
    <w:rsid w:val="00DE4FAD"/>
    <w:rsid w:val="00DE504D"/>
    <w:rsid w:val="00DE5120"/>
    <w:rsid w:val="00DE515E"/>
    <w:rsid w:val="00DE5711"/>
    <w:rsid w:val="00DE5F20"/>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7BE"/>
    <w:rsid w:val="00DF690E"/>
    <w:rsid w:val="00DF6A09"/>
    <w:rsid w:val="00DF6C8C"/>
    <w:rsid w:val="00DF75AC"/>
    <w:rsid w:val="00DF7A49"/>
    <w:rsid w:val="00DF7A6E"/>
    <w:rsid w:val="00DF7D38"/>
    <w:rsid w:val="00DF7FC3"/>
    <w:rsid w:val="00E00544"/>
    <w:rsid w:val="00E0152E"/>
    <w:rsid w:val="00E01599"/>
    <w:rsid w:val="00E0179C"/>
    <w:rsid w:val="00E01F40"/>
    <w:rsid w:val="00E02773"/>
    <w:rsid w:val="00E0288C"/>
    <w:rsid w:val="00E02E87"/>
    <w:rsid w:val="00E033E7"/>
    <w:rsid w:val="00E03EEF"/>
    <w:rsid w:val="00E042BB"/>
    <w:rsid w:val="00E04697"/>
    <w:rsid w:val="00E04919"/>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33C"/>
    <w:rsid w:val="00E16397"/>
    <w:rsid w:val="00E17947"/>
    <w:rsid w:val="00E20832"/>
    <w:rsid w:val="00E20941"/>
    <w:rsid w:val="00E20B63"/>
    <w:rsid w:val="00E21018"/>
    <w:rsid w:val="00E213D4"/>
    <w:rsid w:val="00E217CA"/>
    <w:rsid w:val="00E2211B"/>
    <w:rsid w:val="00E2216E"/>
    <w:rsid w:val="00E2272C"/>
    <w:rsid w:val="00E22FEC"/>
    <w:rsid w:val="00E23403"/>
    <w:rsid w:val="00E24B5E"/>
    <w:rsid w:val="00E24BA1"/>
    <w:rsid w:val="00E2520F"/>
    <w:rsid w:val="00E2534F"/>
    <w:rsid w:val="00E25A55"/>
    <w:rsid w:val="00E25A83"/>
    <w:rsid w:val="00E25B02"/>
    <w:rsid w:val="00E25CFD"/>
    <w:rsid w:val="00E25D98"/>
    <w:rsid w:val="00E262E0"/>
    <w:rsid w:val="00E2694C"/>
    <w:rsid w:val="00E270AB"/>
    <w:rsid w:val="00E27A96"/>
    <w:rsid w:val="00E30448"/>
    <w:rsid w:val="00E30A51"/>
    <w:rsid w:val="00E30EE4"/>
    <w:rsid w:val="00E30F82"/>
    <w:rsid w:val="00E31949"/>
    <w:rsid w:val="00E321A4"/>
    <w:rsid w:val="00E32664"/>
    <w:rsid w:val="00E32C8E"/>
    <w:rsid w:val="00E33261"/>
    <w:rsid w:val="00E345D2"/>
    <w:rsid w:val="00E347D3"/>
    <w:rsid w:val="00E350DC"/>
    <w:rsid w:val="00E354EC"/>
    <w:rsid w:val="00E355F1"/>
    <w:rsid w:val="00E3566E"/>
    <w:rsid w:val="00E3567D"/>
    <w:rsid w:val="00E357B2"/>
    <w:rsid w:val="00E35F01"/>
    <w:rsid w:val="00E363DD"/>
    <w:rsid w:val="00E365AF"/>
    <w:rsid w:val="00E375BF"/>
    <w:rsid w:val="00E3782C"/>
    <w:rsid w:val="00E37A98"/>
    <w:rsid w:val="00E37D3B"/>
    <w:rsid w:val="00E41326"/>
    <w:rsid w:val="00E414A2"/>
    <w:rsid w:val="00E41B4B"/>
    <w:rsid w:val="00E41EED"/>
    <w:rsid w:val="00E42587"/>
    <w:rsid w:val="00E42A6B"/>
    <w:rsid w:val="00E42AB8"/>
    <w:rsid w:val="00E42B7C"/>
    <w:rsid w:val="00E42CA9"/>
    <w:rsid w:val="00E43E42"/>
    <w:rsid w:val="00E43FBD"/>
    <w:rsid w:val="00E44826"/>
    <w:rsid w:val="00E448B7"/>
    <w:rsid w:val="00E46585"/>
    <w:rsid w:val="00E46BE5"/>
    <w:rsid w:val="00E5077D"/>
    <w:rsid w:val="00E50D81"/>
    <w:rsid w:val="00E50F51"/>
    <w:rsid w:val="00E50F94"/>
    <w:rsid w:val="00E5169D"/>
    <w:rsid w:val="00E516ED"/>
    <w:rsid w:val="00E52B67"/>
    <w:rsid w:val="00E534D0"/>
    <w:rsid w:val="00E53CA2"/>
    <w:rsid w:val="00E53E12"/>
    <w:rsid w:val="00E54362"/>
    <w:rsid w:val="00E54BE2"/>
    <w:rsid w:val="00E5591B"/>
    <w:rsid w:val="00E55E1A"/>
    <w:rsid w:val="00E56084"/>
    <w:rsid w:val="00E56BA8"/>
    <w:rsid w:val="00E56D18"/>
    <w:rsid w:val="00E57702"/>
    <w:rsid w:val="00E57746"/>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0A"/>
    <w:rsid w:val="00E75068"/>
    <w:rsid w:val="00E759B0"/>
    <w:rsid w:val="00E75D4D"/>
    <w:rsid w:val="00E76292"/>
    <w:rsid w:val="00E76434"/>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3D4B"/>
    <w:rsid w:val="00E8432A"/>
    <w:rsid w:val="00E85013"/>
    <w:rsid w:val="00E85E8B"/>
    <w:rsid w:val="00E865C4"/>
    <w:rsid w:val="00E865CE"/>
    <w:rsid w:val="00E86AA0"/>
    <w:rsid w:val="00E86BCE"/>
    <w:rsid w:val="00E871A9"/>
    <w:rsid w:val="00E9025B"/>
    <w:rsid w:val="00E9070F"/>
    <w:rsid w:val="00E909CE"/>
    <w:rsid w:val="00E90D60"/>
    <w:rsid w:val="00E91223"/>
    <w:rsid w:val="00E915FB"/>
    <w:rsid w:val="00E93148"/>
    <w:rsid w:val="00E934C8"/>
    <w:rsid w:val="00E93534"/>
    <w:rsid w:val="00E93D43"/>
    <w:rsid w:val="00E93F89"/>
    <w:rsid w:val="00E941C9"/>
    <w:rsid w:val="00E94274"/>
    <w:rsid w:val="00E9431B"/>
    <w:rsid w:val="00E9470E"/>
    <w:rsid w:val="00E947BC"/>
    <w:rsid w:val="00E94AB1"/>
    <w:rsid w:val="00E957CD"/>
    <w:rsid w:val="00E957CE"/>
    <w:rsid w:val="00E95964"/>
    <w:rsid w:val="00E959F1"/>
    <w:rsid w:val="00E95F7F"/>
    <w:rsid w:val="00E96378"/>
    <w:rsid w:val="00E9667A"/>
    <w:rsid w:val="00E96E22"/>
    <w:rsid w:val="00E97228"/>
    <w:rsid w:val="00E97C7F"/>
    <w:rsid w:val="00EA001C"/>
    <w:rsid w:val="00EA0CD1"/>
    <w:rsid w:val="00EA100E"/>
    <w:rsid w:val="00EA1379"/>
    <w:rsid w:val="00EA141A"/>
    <w:rsid w:val="00EA1790"/>
    <w:rsid w:val="00EA18CB"/>
    <w:rsid w:val="00EA243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3F6"/>
    <w:rsid w:val="00EB3280"/>
    <w:rsid w:val="00EB33BE"/>
    <w:rsid w:val="00EB35C1"/>
    <w:rsid w:val="00EB3686"/>
    <w:rsid w:val="00EB381D"/>
    <w:rsid w:val="00EB444B"/>
    <w:rsid w:val="00EB4CA8"/>
    <w:rsid w:val="00EB4E31"/>
    <w:rsid w:val="00EB5160"/>
    <w:rsid w:val="00EB5426"/>
    <w:rsid w:val="00EB58C7"/>
    <w:rsid w:val="00EB5A03"/>
    <w:rsid w:val="00EB5C85"/>
    <w:rsid w:val="00EB5DC1"/>
    <w:rsid w:val="00EB6098"/>
    <w:rsid w:val="00EB6D85"/>
    <w:rsid w:val="00EB6E93"/>
    <w:rsid w:val="00EB79EA"/>
    <w:rsid w:val="00EB7FCE"/>
    <w:rsid w:val="00EC0799"/>
    <w:rsid w:val="00EC121F"/>
    <w:rsid w:val="00EC1554"/>
    <w:rsid w:val="00EC1B6F"/>
    <w:rsid w:val="00EC2E34"/>
    <w:rsid w:val="00EC3339"/>
    <w:rsid w:val="00EC3BEA"/>
    <w:rsid w:val="00EC3E8D"/>
    <w:rsid w:val="00EC42F8"/>
    <w:rsid w:val="00EC4989"/>
    <w:rsid w:val="00EC4A08"/>
    <w:rsid w:val="00EC4A1B"/>
    <w:rsid w:val="00EC4EBE"/>
    <w:rsid w:val="00EC5275"/>
    <w:rsid w:val="00EC5BBD"/>
    <w:rsid w:val="00EC76CF"/>
    <w:rsid w:val="00EC77B6"/>
    <w:rsid w:val="00EC7DB0"/>
    <w:rsid w:val="00ED03E1"/>
    <w:rsid w:val="00ED0C09"/>
    <w:rsid w:val="00ED0C16"/>
    <w:rsid w:val="00ED0DC7"/>
    <w:rsid w:val="00ED1268"/>
    <w:rsid w:val="00ED1DC6"/>
    <w:rsid w:val="00ED209B"/>
    <w:rsid w:val="00ED256A"/>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BBE"/>
    <w:rsid w:val="00ED6CEC"/>
    <w:rsid w:val="00ED73B9"/>
    <w:rsid w:val="00ED73D9"/>
    <w:rsid w:val="00ED7950"/>
    <w:rsid w:val="00ED7E03"/>
    <w:rsid w:val="00ED7F3E"/>
    <w:rsid w:val="00EE0116"/>
    <w:rsid w:val="00EE02A7"/>
    <w:rsid w:val="00EE0E50"/>
    <w:rsid w:val="00EE19FD"/>
    <w:rsid w:val="00EE1B56"/>
    <w:rsid w:val="00EE1C85"/>
    <w:rsid w:val="00EE1FE6"/>
    <w:rsid w:val="00EE2228"/>
    <w:rsid w:val="00EE2596"/>
    <w:rsid w:val="00EE27E0"/>
    <w:rsid w:val="00EE2914"/>
    <w:rsid w:val="00EE2F6A"/>
    <w:rsid w:val="00EE334B"/>
    <w:rsid w:val="00EE33F3"/>
    <w:rsid w:val="00EE3480"/>
    <w:rsid w:val="00EE3835"/>
    <w:rsid w:val="00EE3B0D"/>
    <w:rsid w:val="00EE3C3B"/>
    <w:rsid w:val="00EE433A"/>
    <w:rsid w:val="00EE4477"/>
    <w:rsid w:val="00EE44B0"/>
    <w:rsid w:val="00EE4F11"/>
    <w:rsid w:val="00EE523A"/>
    <w:rsid w:val="00EE54B9"/>
    <w:rsid w:val="00EE593B"/>
    <w:rsid w:val="00EE5F7A"/>
    <w:rsid w:val="00EE5FC7"/>
    <w:rsid w:val="00EE6920"/>
    <w:rsid w:val="00EE6E84"/>
    <w:rsid w:val="00EE7367"/>
    <w:rsid w:val="00EE7654"/>
    <w:rsid w:val="00EF13E9"/>
    <w:rsid w:val="00EF1CB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9F"/>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2F7"/>
    <w:rsid w:val="00F065D6"/>
    <w:rsid w:val="00F07198"/>
    <w:rsid w:val="00F07575"/>
    <w:rsid w:val="00F0779F"/>
    <w:rsid w:val="00F10EB1"/>
    <w:rsid w:val="00F11188"/>
    <w:rsid w:val="00F1174E"/>
    <w:rsid w:val="00F126A8"/>
    <w:rsid w:val="00F1334C"/>
    <w:rsid w:val="00F133E3"/>
    <w:rsid w:val="00F13921"/>
    <w:rsid w:val="00F145C9"/>
    <w:rsid w:val="00F14C14"/>
    <w:rsid w:val="00F166A2"/>
    <w:rsid w:val="00F16F93"/>
    <w:rsid w:val="00F170D1"/>
    <w:rsid w:val="00F17A1F"/>
    <w:rsid w:val="00F20241"/>
    <w:rsid w:val="00F207CB"/>
    <w:rsid w:val="00F2108C"/>
    <w:rsid w:val="00F211FE"/>
    <w:rsid w:val="00F217F8"/>
    <w:rsid w:val="00F218EF"/>
    <w:rsid w:val="00F21A3C"/>
    <w:rsid w:val="00F21AA4"/>
    <w:rsid w:val="00F21BAE"/>
    <w:rsid w:val="00F21F12"/>
    <w:rsid w:val="00F227C9"/>
    <w:rsid w:val="00F2293A"/>
    <w:rsid w:val="00F229DE"/>
    <w:rsid w:val="00F235F7"/>
    <w:rsid w:val="00F2421D"/>
    <w:rsid w:val="00F25241"/>
    <w:rsid w:val="00F302A5"/>
    <w:rsid w:val="00F30661"/>
    <w:rsid w:val="00F308B9"/>
    <w:rsid w:val="00F30AA8"/>
    <w:rsid w:val="00F3157C"/>
    <w:rsid w:val="00F31851"/>
    <w:rsid w:val="00F31B00"/>
    <w:rsid w:val="00F31BDE"/>
    <w:rsid w:val="00F32018"/>
    <w:rsid w:val="00F32B83"/>
    <w:rsid w:val="00F32DE5"/>
    <w:rsid w:val="00F332DC"/>
    <w:rsid w:val="00F33516"/>
    <w:rsid w:val="00F33852"/>
    <w:rsid w:val="00F33A43"/>
    <w:rsid w:val="00F34532"/>
    <w:rsid w:val="00F345F6"/>
    <w:rsid w:val="00F346E3"/>
    <w:rsid w:val="00F34725"/>
    <w:rsid w:val="00F3565B"/>
    <w:rsid w:val="00F35C40"/>
    <w:rsid w:val="00F36428"/>
    <w:rsid w:val="00F3656D"/>
    <w:rsid w:val="00F368F7"/>
    <w:rsid w:val="00F36AA8"/>
    <w:rsid w:val="00F37882"/>
    <w:rsid w:val="00F40969"/>
    <w:rsid w:val="00F40BD7"/>
    <w:rsid w:val="00F40E95"/>
    <w:rsid w:val="00F41BF7"/>
    <w:rsid w:val="00F42853"/>
    <w:rsid w:val="00F429B7"/>
    <w:rsid w:val="00F42A28"/>
    <w:rsid w:val="00F42BEE"/>
    <w:rsid w:val="00F42CE8"/>
    <w:rsid w:val="00F42DCF"/>
    <w:rsid w:val="00F431D1"/>
    <w:rsid w:val="00F431D3"/>
    <w:rsid w:val="00F4353E"/>
    <w:rsid w:val="00F43C74"/>
    <w:rsid w:val="00F43D84"/>
    <w:rsid w:val="00F440D9"/>
    <w:rsid w:val="00F441AF"/>
    <w:rsid w:val="00F44527"/>
    <w:rsid w:val="00F44F39"/>
    <w:rsid w:val="00F4541C"/>
    <w:rsid w:val="00F45ADC"/>
    <w:rsid w:val="00F45EB2"/>
    <w:rsid w:val="00F46943"/>
    <w:rsid w:val="00F46984"/>
    <w:rsid w:val="00F46CA3"/>
    <w:rsid w:val="00F46E88"/>
    <w:rsid w:val="00F472AA"/>
    <w:rsid w:val="00F500F9"/>
    <w:rsid w:val="00F5038F"/>
    <w:rsid w:val="00F50491"/>
    <w:rsid w:val="00F504C4"/>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663"/>
    <w:rsid w:val="00F55DB5"/>
    <w:rsid w:val="00F560B4"/>
    <w:rsid w:val="00F56281"/>
    <w:rsid w:val="00F56594"/>
    <w:rsid w:val="00F568D8"/>
    <w:rsid w:val="00F56FD0"/>
    <w:rsid w:val="00F57102"/>
    <w:rsid w:val="00F5729B"/>
    <w:rsid w:val="00F57665"/>
    <w:rsid w:val="00F57868"/>
    <w:rsid w:val="00F602FE"/>
    <w:rsid w:val="00F610E0"/>
    <w:rsid w:val="00F611D1"/>
    <w:rsid w:val="00F61A15"/>
    <w:rsid w:val="00F6265C"/>
    <w:rsid w:val="00F6347F"/>
    <w:rsid w:val="00F634FB"/>
    <w:rsid w:val="00F636E5"/>
    <w:rsid w:val="00F638A8"/>
    <w:rsid w:val="00F63BE9"/>
    <w:rsid w:val="00F63F69"/>
    <w:rsid w:val="00F644F1"/>
    <w:rsid w:val="00F64B76"/>
    <w:rsid w:val="00F650C8"/>
    <w:rsid w:val="00F65227"/>
    <w:rsid w:val="00F65FF2"/>
    <w:rsid w:val="00F6679E"/>
    <w:rsid w:val="00F6698E"/>
    <w:rsid w:val="00F67417"/>
    <w:rsid w:val="00F678A1"/>
    <w:rsid w:val="00F67A61"/>
    <w:rsid w:val="00F701DB"/>
    <w:rsid w:val="00F7113B"/>
    <w:rsid w:val="00F71B27"/>
    <w:rsid w:val="00F71B90"/>
    <w:rsid w:val="00F71E93"/>
    <w:rsid w:val="00F7215F"/>
    <w:rsid w:val="00F728CA"/>
    <w:rsid w:val="00F73B04"/>
    <w:rsid w:val="00F73EC0"/>
    <w:rsid w:val="00F74B54"/>
    <w:rsid w:val="00F74F5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4F3D"/>
    <w:rsid w:val="00F85285"/>
    <w:rsid w:val="00F85EE3"/>
    <w:rsid w:val="00F86AF6"/>
    <w:rsid w:val="00F86F43"/>
    <w:rsid w:val="00F87CD9"/>
    <w:rsid w:val="00F87DF1"/>
    <w:rsid w:val="00F9024D"/>
    <w:rsid w:val="00F90C61"/>
    <w:rsid w:val="00F914B7"/>
    <w:rsid w:val="00F929A5"/>
    <w:rsid w:val="00F929B7"/>
    <w:rsid w:val="00F9327D"/>
    <w:rsid w:val="00F93E90"/>
    <w:rsid w:val="00F94317"/>
    <w:rsid w:val="00F94AFD"/>
    <w:rsid w:val="00F94D71"/>
    <w:rsid w:val="00F952BE"/>
    <w:rsid w:val="00F953B3"/>
    <w:rsid w:val="00F9566B"/>
    <w:rsid w:val="00F9576C"/>
    <w:rsid w:val="00F96714"/>
    <w:rsid w:val="00F96E04"/>
    <w:rsid w:val="00FA0E33"/>
    <w:rsid w:val="00FA144D"/>
    <w:rsid w:val="00FA19B4"/>
    <w:rsid w:val="00FA263B"/>
    <w:rsid w:val="00FA2D43"/>
    <w:rsid w:val="00FA2F4F"/>
    <w:rsid w:val="00FA36EB"/>
    <w:rsid w:val="00FA56CE"/>
    <w:rsid w:val="00FA5EA4"/>
    <w:rsid w:val="00FA6816"/>
    <w:rsid w:val="00FA7142"/>
    <w:rsid w:val="00FA7269"/>
    <w:rsid w:val="00FA75F8"/>
    <w:rsid w:val="00FA7D78"/>
    <w:rsid w:val="00FB023D"/>
    <w:rsid w:val="00FB0339"/>
    <w:rsid w:val="00FB059B"/>
    <w:rsid w:val="00FB10F0"/>
    <w:rsid w:val="00FB1878"/>
    <w:rsid w:val="00FB1FBE"/>
    <w:rsid w:val="00FB22BE"/>
    <w:rsid w:val="00FB275B"/>
    <w:rsid w:val="00FB2EAD"/>
    <w:rsid w:val="00FB31A7"/>
    <w:rsid w:val="00FB3981"/>
    <w:rsid w:val="00FB3999"/>
    <w:rsid w:val="00FB3AC8"/>
    <w:rsid w:val="00FB3D71"/>
    <w:rsid w:val="00FB3D84"/>
    <w:rsid w:val="00FB458B"/>
    <w:rsid w:val="00FB47C3"/>
    <w:rsid w:val="00FB4C59"/>
    <w:rsid w:val="00FB5700"/>
    <w:rsid w:val="00FB5D95"/>
    <w:rsid w:val="00FB633B"/>
    <w:rsid w:val="00FB66D2"/>
    <w:rsid w:val="00FB6A6A"/>
    <w:rsid w:val="00FB78A1"/>
    <w:rsid w:val="00FB7BCA"/>
    <w:rsid w:val="00FC0178"/>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A28"/>
    <w:rsid w:val="00FD1E9A"/>
    <w:rsid w:val="00FD2A30"/>
    <w:rsid w:val="00FD2D07"/>
    <w:rsid w:val="00FD34DC"/>
    <w:rsid w:val="00FD46C9"/>
    <w:rsid w:val="00FD51C2"/>
    <w:rsid w:val="00FD53CF"/>
    <w:rsid w:val="00FD6643"/>
    <w:rsid w:val="00FD6707"/>
    <w:rsid w:val="00FD67F6"/>
    <w:rsid w:val="00FD6EE2"/>
    <w:rsid w:val="00FD6FC4"/>
    <w:rsid w:val="00FD7307"/>
    <w:rsid w:val="00FD79BE"/>
    <w:rsid w:val="00FD7C41"/>
    <w:rsid w:val="00FD7DF5"/>
    <w:rsid w:val="00FE0385"/>
    <w:rsid w:val="00FE07A7"/>
    <w:rsid w:val="00FE0DAC"/>
    <w:rsid w:val="00FE0E16"/>
    <w:rsid w:val="00FE1408"/>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5672"/>
    <w:rsid w:val="00FF5BD4"/>
    <w:rsid w:val="00FF607F"/>
    <w:rsid w:val="00FF6252"/>
    <w:rsid w:val="00FF6DA7"/>
    <w:rsid w:val="00FF769F"/>
    <w:rsid w:val="00FF7969"/>
    <w:rsid w:val="00FF7DDF"/>
    <w:rsid w:val="013EA8F9"/>
    <w:rsid w:val="01581E49"/>
    <w:rsid w:val="01B3BC1B"/>
    <w:rsid w:val="02C5F2C4"/>
    <w:rsid w:val="02C7005F"/>
    <w:rsid w:val="02C71D05"/>
    <w:rsid w:val="02CC45D1"/>
    <w:rsid w:val="02E370C2"/>
    <w:rsid w:val="042C4E03"/>
    <w:rsid w:val="0512BABC"/>
    <w:rsid w:val="05A71347"/>
    <w:rsid w:val="06055E29"/>
    <w:rsid w:val="060CDC08"/>
    <w:rsid w:val="06461808"/>
    <w:rsid w:val="0649C5AA"/>
    <w:rsid w:val="064BA126"/>
    <w:rsid w:val="064CCECD"/>
    <w:rsid w:val="06C5548B"/>
    <w:rsid w:val="0749E200"/>
    <w:rsid w:val="082A24B8"/>
    <w:rsid w:val="08667495"/>
    <w:rsid w:val="08C7CD04"/>
    <w:rsid w:val="08F54730"/>
    <w:rsid w:val="0956BE14"/>
    <w:rsid w:val="0989E578"/>
    <w:rsid w:val="0A4FC840"/>
    <w:rsid w:val="0A5D2F58"/>
    <w:rsid w:val="0A7DA974"/>
    <w:rsid w:val="0A830871"/>
    <w:rsid w:val="0AA8BEC1"/>
    <w:rsid w:val="0B1DF381"/>
    <w:rsid w:val="0B33440B"/>
    <w:rsid w:val="0B44D7F6"/>
    <w:rsid w:val="0B74B4C0"/>
    <w:rsid w:val="0B769D16"/>
    <w:rsid w:val="0BA4E548"/>
    <w:rsid w:val="0BB250EF"/>
    <w:rsid w:val="0BB95B79"/>
    <w:rsid w:val="0BCA4ED4"/>
    <w:rsid w:val="0C39129B"/>
    <w:rsid w:val="0C946F1D"/>
    <w:rsid w:val="0DFD030D"/>
    <w:rsid w:val="0E1948B3"/>
    <w:rsid w:val="0E1A5CCE"/>
    <w:rsid w:val="0E383BB9"/>
    <w:rsid w:val="0E52E2BC"/>
    <w:rsid w:val="0E6294AB"/>
    <w:rsid w:val="0E93675E"/>
    <w:rsid w:val="0E9F67AF"/>
    <w:rsid w:val="0F1DD1C4"/>
    <w:rsid w:val="0F5100FC"/>
    <w:rsid w:val="0F6761E0"/>
    <w:rsid w:val="0FB64AA4"/>
    <w:rsid w:val="0FCFE1A0"/>
    <w:rsid w:val="0FCFE7C5"/>
    <w:rsid w:val="11690C5F"/>
    <w:rsid w:val="122E87B6"/>
    <w:rsid w:val="127DD6E8"/>
    <w:rsid w:val="136F1A4D"/>
    <w:rsid w:val="139FCE40"/>
    <w:rsid w:val="13C3E59B"/>
    <w:rsid w:val="14D3C9CA"/>
    <w:rsid w:val="14DBE81B"/>
    <w:rsid w:val="164ACE58"/>
    <w:rsid w:val="167BE9BC"/>
    <w:rsid w:val="171C777D"/>
    <w:rsid w:val="172F84B8"/>
    <w:rsid w:val="1763D00F"/>
    <w:rsid w:val="178550F4"/>
    <w:rsid w:val="17930DA8"/>
    <w:rsid w:val="1854BF19"/>
    <w:rsid w:val="18B372B8"/>
    <w:rsid w:val="19628E1A"/>
    <w:rsid w:val="19DBBA21"/>
    <w:rsid w:val="1ABB46E3"/>
    <w:rsid w:val="1AF68120"/>
    <w:rsid w:val="1B02B292"/>
    <w:rsid w:val="1B0FF333"/>
    <w:rsid w:val="1B2BD4ED"/>
    <w:rsid w:val="1D38F496"/>
    <w:rsid w:val="1D685762"/>
    <w:rsid w:val="1DA6B0E2"/>
    <w:rsid w:val="1DAE3FA9"/>
    <w:rsid w:val="1DF65707"/>
    <w:rsid w:val="1E4C07C4"/>
    <w:rsid w:val="1E5DF076"/>
    <w:rsid w:val="1EF3047B"/>
    <w:rsid w:val="1FB2B32C"/>
    <w:rsid w:val="2059B4F8"/>
    <w:rsid w:val="20FDB30F"/>
    <w:rsid w:val="21338F99"/>
    <w:rsid w:val="226A615D"/>
    <w:rsid w:val="227D76F1"/>
    <w:rsid w:val="22D90831"/>
    <w:rsid w:val="23346773"/>
    <w:rsid w:val="23522F79"/>
    <w:rsid w:val="23669F6D"/>
    <w:rsid w:val="23D60659"/>
    <w:rsid w:val="23F1B781"/>
    <w:rsid w:val="24C1B849"/>
    <w:rsid w:val="24CE03D2"/>
    <w:rsid w:val="26112D16"/>
    <w:rsid w:val="266048F5"/>
    <w:rsid w:val="26C0805F"/>
    <w:rsid w:val="26F6114B"/>
    <w:rsid w:val="2712145F"/>
    <w:rsid w:val="275D3260"/>
    <w:rsid w:val="2792140F"/>
    <w:rsid w:val="284C8067"/>
    <w:rsid w:val="286F5FBA"/>
    <w:rsid w:val="28C6BDC4"/>
    <w:rsid w:val="28E9A80B"/>
    <w:rsid w:val="29FF445E"/>
    <w:rsid w:val="2A08F4D0"/>
    <w:rsid w:val="2A093867"/>
    <w:rsid w:val="2A1515D2"/>
    <w:rsid w:val="2B12FF9E"/>
    <w:rsid w:val="2B4DEDE4"/>
    <w:rsid w:val="2B749A6F"/>
    <w:rsid w:val="2BA08F6C"/>
    <w:rsid w:val="2BEB28F9"/>
    <w:rsid w:val="2BEE18A2"/>
    <w:rsid w:val="2C7F3B52"/>
    <w:rsid w:val="2CA5F637"/>
    <w:rsid w:val="2D88DCC5"/>
    <w:rsid w:val="2D94A777"/>
    <w:rsid w:val="2DD8134A"/>
    <w:rsid w:val="2E3255FC"/>
    <w:rsid w:val="2E7B7978"/>
    <w:rsid w:val="2EF1347A"/>
    <w:rsid w:val="2F086DA4"/>
    <w:rsid w:val="2F2842CE"/>
    <w:rsid w:val="2F5D5141"/>
    <w:rsid w:val="2F71CD79"/>
    <w:rsid w:val="2F8AB744"/>
    <w:rsid w:val="2FBBBF34"/>
    <w:rsid w:val="3045BDD4"/>
    <w:rsid w:val="30B34AA6"/>
    <w:rsid w:val="30BA2180"/>
    <w:rsid w:val="30ED5B70"/>
    <w:rsid w:val="315CC076"/>
    <w:rsid w:val="329A2E7E"/>
    <w:rsid w:val="32A2D7D3"/>
    <w:rsid w:val="32A77353"/>
    <w:rsid w:val="333B943E"/>
    <w:rsid w:val="333FF752"/>
    <w:rsid w:val="3363E8D3"/>
    <w:rsid w:val="33982874"/>
    <w:rsid w:val="33AA0125"/>
    <w:rsid w:val="33F88EE6"/>
    <w:rsid w:val="35033C01"/>
    <w:rsid w:val="35504B71"/>
    <w:rsid w:val="355AC5BD"/>
    <w:rsid w:val="3595FF21"/>
    <w:rsid w:val="35A3D6B1"/>
    <w:rsid w:val="35E62E93"/>
    <w:rsid w:val="360C8E60"/>
    <w:rsid w:val="3623C4FF"/>
    <w:rsid w:val="367FAE72"/>
    <w:rsid w:val="36FB7771"/>
    <w:rsid w:val="374B7B1B"/>
    <w:rsid w:val="37661EAB"/>
    <w:rsid w:val="3771119F"/>
    <w:rsid w:val="383EC46F"/>
    <w:rsid w:val="38441AB4"/>
    <w:rsid w:val="38D98776"/>
    <w:rsid w:val="38DB0916"/>
    <w:rsid w:val="3927A58F"/>
    <w:rsid w:val="3A0B14F8"/>
    <w:rsid w:val="3A1B9033"/>
    <w:rsid w:val="3A44A636"/>
    <w:rsid w:val="3A44BE38"/>
    <w:rsid w:val="3A76E88C"/>
    <w:rsid w:val="3A9BF68F"/>
    <w:rsid w:val="3AD5FB4A"/>
    <w:rsid w:val="3B0336CE"/>
    <w:rsid w:val="3B21011E"/>
    <w:rsid w:val="3B287B4C"/>
    <w:rsid w:val="3B2EB020"/>
    <w:rsid w:val="3B767865"/>
    <w:rsid w:val="3B76CB5D"/>
    <w:rsid w:val="3BAEF147"/>
    <w:rsid w:val="3BB93F48"/>
    <w:rsid w:val="3BBD9531"/>
    <w:rsid w:val="3BC1F159"/>
    <w:rsid w:val="3BF01218"/>
    <w:rsid w:val="3CBE6390"/>
    <w:rsid w:val="3CC57D56"/>
    <w:rsid w:val="3CE27445"/>
    <w:rsid w:val="3CFEC669"/>
    <w:rsid w:val="3D08E841"/>
    <w:rsid w:val="3D4DD333"/>
    <w:rsid w:val="3DD10B38"/>
    <w:rsid w:val="3E00ADA7"/>
    <w:rsid w:val="3E208043"/>
    <w:rsid w:val="3E44E06D"/>
    <w:rsid w:val="3E466D7E"/>
    <w:rsid w:val="3E97296A"/>
    <w:rsid w:val="3EEB8E07"/>
    <w:rsid w:val="3FBCB74C"/>
    <w:rsid w:val="409436C9"/>
    <w:rsid w:val="40DC6EFC"/>
    <w:rsid w:val="40E83534"/>
    <w:rsid w:val="41332DFB"/>
    <w:rsid w:val="41B544D8"/>
    <w:rsid w:val="41C6DE79"/>
    <w:rsid w:val="41E03D9D"/>
    <w:rsid w:val="42177E8D"/>
    <w:rsid w:val="42664EA2"/>
    <w:rsid w:val="42B0B6B1"/>
    <w:rsid w:val="4306EEFE"/>
    <w:rsid w:val="4356B2A5"/>
    <w:rsid w:val="436B8008"/>
    <w:rsid w:val="43D6D34B"/>
    <w:rsid w:val="4445D06D"/>
    <w:rsid w:val="445489DB"/>
    <w:rsid w:val="44786689"/>
    <w:rsid w:val="4504D6E1"/>
    <w:rsid w:val="457676C2"/>
    <w:rsid w:val="4584B289"/>
    <w:rsid w:val="4592400E"/>
    <w:rsid w:val="459CDF3D"/>
    <w:rsid w:val="45E59B40"/>
    <w:rsid w:val="460638AF"/>
    <w:rsid w:val="46D8455F"/>
    <w:rsid w:val="49537CE5"/>
    <w:rsid w:val="4991D5A1"/>
    <w:rsid w:val="4A32848B"/>
    <w:rsid w:val="4A6FB7E1"/>
    <w:rsid w:val="4AD82250"/>
    <w:rsid w:val="4B36DD98"/>
    <w:rsid w:val="4B716B85"/>
    <w:rsid w:val="4C0A131D"/>
    <w:rsid w:val="4C12BDDB"/>
    <w:rsid w:val="4C484CA6"/>
    <w:rsid w:val="4C5F6DEB"/>
    <w:rsid w:val="4C831C77"/>
    <w:rsid w:val="4CC77BEE"/>
    <w:rsid w:val="4D22CF39"/>
    <w:rsid w:val="4DF801FA"/>
    <w:rsid w:val="4E0A803B"/>
    <w:rsid w:val="4E15669C"/>
    <w:rsid w:val="4E885B9B"/>
    <w:rsid w:val="4EA80E2B"/>
    <w:rsid w:val="4F1D7065"/>
    <w:rsid w:val="4F2D4AB1"/>
    <w:rsid w:val="4F71B98F"/>
    <w:rsid w:val="4FA8A1B3"/>
    <w:rsid w:val="4FBBE868"/>
    <w:rsid w:val="4FDA3296"/>
    <w:rsid w:val="503B9EFD"/>
    <w:rsid w:val="506820B8"/>
    <w:rsid w:val="507BD286"/>
    <w:rsid w:val="509A9952"/>
    <w:rsid w:val="50CC865C"/>
    <w:rsid w:val="518D6DE6"/>
    <w:rsid w:val="51AD3C93"/>
    <w:rsid w:val="51BFC75D"/>
    <w:rsid w:val="5220ADAA"/>
    <w:rsid w:val="52538494"/>
    <w:rsid w:val="5269B62D"/>
    <w:rsid w:val="529041AE"/>
    <w:rsid w:val="529597B6"/>
    <w:rsid w:val="52D5E861"/>
    <w:rsid w:val="52D93B8F"/>
    <w:rsid w:val="52E40685"/>
    <w:rsid w:val="53052ADD"/>
    <w:rsid w:val="53559686"/>
    <w:rsid w:val="536EA70F"/>
    <w:rsid w:val="538223A0"/>
    <w:rsid w:val="538C0006"/>
    <w:rsid w:val="5406635D"/>
    <w:rsid w:val="54A44937"/>
    <w:rsid w:val="555B75F1"/>
    <w:rsid w:val="55AD9AED"/>
    <w:rsid w:val="55C51E6C"/>
    <w:rsid w:val="55C86C43"/>
    <w:rsid w:val="562C4408"/>
    <w:rsid w:val="56568F09"/>
    <w:rsid w:val="56A2B85F"/>
    <w:rsid w:val="56F03964"/>
    <w:rsid w:val="56FAE315"/>
    <w:rsid w:val="573FF2C1"/>
    <w:rsid w:val="57960CC4"/>
    <w:rsid w:val="57C156B1"/>
    <w:rsid w:val="57E573D9"/>
    <w:rsid w:val="57FED4A6"/>
    <w:rsid w:val="58194F13"/>
    <w:rsid w:val="58529BFA"/>
    <w:rsid w:val="594FA05F"/>
    <w:rsid w:val="5A918A84"/>
    <w:rsid w:val="5AC94544"/>
    <w:rsid w:val="5AE14677"/>
    <w:rsid w:val="5AF605CB"/>
    <w:rsid w:val="5AFB7486"/>
    <w:rsid w:val="5B3CCBD5"/>
    <w:rsid w:val="5B407698"/>
    <w:rsid w:val="5BDDAF4F"/>
    <w:rsid w:val="5BE13E7D"/>
    <w:rsid w:val="5C6EFC85"/>
    <w:rsid w:val="5CCBB731"/>
    <w:rsid w:val="5CCFAF79"/>
    <w:rsid w:val="5CD6D1E5"/>
    <w:rsid w:val="5CF8E070"/>
    <w:rsid w:val="5D3A24C3"/>
    <w:rsid w:val="5D7A5891"/>
    <w:rsid w:val="5D8A3E22"/>
    <w:rsid w:val="5DCFF2E8"/>
    <w:rsid w:val="5E30B576"/>
    <w:rsid w:val="5E810157"/>
    <w:rsid w:val="5EA690E1"/>
    <w:rsid w:val="5EF1098E"/>
    <w:rsid w:val="5F42D745"/>
    <w:rsid w:val="5F49C937"/>
    <w:rsid w:val="5F4B7FAB"/>
    <w:rsid w:val="601D2E00"/>
    <w:rsid w:val="606B7E16"/>
    <w:rsid w:val="60A6047F"/>
    <w:rsid w:val="60B44648"/>
    <w:rsid w:val="60D6564E"/>
    <w:rsid w:val="613E314B"/>
    <w:rsid w:val="6157D976"/>
    <w:rsid w:val="6158BBE4"/>
    <w:rsid w:val="616E259E"/>
    <w:rsid w:val="61AC7C8E"/>
    <w:rsid w:val="620E92E6"/>
    <w:rsid w:val="63A7A553"/>
    <w:rsid w:val="63A9E22E"/>
    <w:rsid w:val="63CF3C66"/>
    <w:rsid w:val="63E918EA"/>
    <w:rsid w:val="64179AF2"/>
    <w:rsid w:val="64B26020"/>
    <w:rsid w:val="64C15F1E"/>
    <w:rsid w:val="64ECA610"/>
    <w:rsid w:val="64F2AE8A"/>
    <w:rsid w:val="65035779"/>
    <w:rsid w:val="65296DA3"/>
    <w:rsid w:val="65DDBD15"/>
    <w:rsid w:val="66FD2703"/>
    <w:rsid w:val="676C5CBB"/>
    <w:rsid w:val="67B7CA98"/>
    <w:rsid w:val="68C66425"/>
    <w:rsid w:val="692BD6B4"/>
    <w:rsid w:val="6954C030"/>
    <w:rsid w:val="6A1A0CBF"/>
    <w:rsid w:val="6A1C69B2"/>
    <w:rsid w:val="6A6E6C97"/>
    <w:rsid w:val="6ABDDFC7"/>
    <w:rsid w:val="6AD7B287"/>
    <w:rsid w:val="6B257F0E"/>
    <w:rsid w:val="6BADFC6B"/>
    <w:rsid w:val="6BB92DDF"/>
    <w:rsid w:val="6BBF8DC0"/>
    <w:rsid w:val="6BBFCCAB"/>
    <w:rsid w:val="6C47024E"/>
    <w:rsid w:val="6C5FB848"/>
    <w:rsid w:val="6C78F979"/>
    <w:rsid w:val="6CF08A8B"/>
    <w:rsid w:val="6D21C20F"/>
    <w:rsid w:val="6DAF75FC"/>
    <w:rsid w:val="6DC1FF5A"/>
    <w:rsid w:val="6E07B99D"/>
    <w:rsid w:val="6E765E62"/>
    <w:rsid w:val="6F01689E"/>
    <w:rsid w:val="6F69AA0E"/>
    <w:rsid w:val="6FC4EC21"/>
    <w:rsid w:val="703AB66C"/>
    <w:rsid w:val="7048AC84"/>
    <w:rsid w:val="7096C741"/>
    <w:rsid w:val="70D33E92"/>
    <w:rsid w:val="7112D0B3"/>
    <w:rsid w:val="7148BA73"/>
    <w:rsid w:val="7168599C"/>
    <w:rsid w:val="71A6ABA7"/>
    <w:rsid w:val="7293171A"/>
    <w:rsid w:val="72992D50"/>
    <w:rsid w:val="73974AB9"/>
    <w:rsid w:val="73994752"/>
    <w:rsid w:val="73DAC46E"/>
    <w:rsid w:val="73FEDD7E"/>
    <w:rsid w:val="742327BC"/>
    <w:rsid w:val="74E51EBF"/>
    <w:rsid w:val="74F6AFE9"/>
    <w:rsid w:val="74F77D3B"/>
    <w:rsid w:val="75096E1B"/>
    <w:rsid w:val="751DB645"/>
    <w:rsid w:val="75383725"/>
    <w:rsid w:val="756CC127"/>
    <w:rsid w:val="75E03668"/>
    <w:rsid w:val="75E15D83"/>
    <w:rsid w:val="76011F4E"/>
    <w:rsid w:val="766A7ED6"/>
    <w:rsid w:val="76A6ED5A"/>
    <w:rsid w:val="76C8FC85"/>
    <w:rsid w:val="76F05E39"/>
    <w:rsid w:val="76FC56BE"/>
    <w:rsid w:val="77ABB0FB"/>
    <w:rsid w:val="77F102DF"/>
    <w:rsid w:val="77F79B2D"/>
    <w:rsid w:val="7818A6AC"/>
    <w:rsid w:val="78688677"/>
    <w:rsid w:val="786CD788"/>
    <w:rsid w:val="78733A52"/>
    <w:rsid w:val="78C34549"/>
    <w:rsid w:val="79568FB9"/>
    <w:rsid w:val="799489CF"/>
    <w:rsid w:val="79A52F8C"/>
    <w:rsid w:val="79AD2FE4"/>
    <w:rsid w:val="7AAD5E53"/>
    <w:rsid w:val="7B362EFC"/>
    <w:rsid w:val="7B6239B5"/>
    <w:rsid w:val="7BA49172"/>
    <w:rsid w:val="7CF66721"/>
    <w:rsid w:val="7D043D9C"/>
    <w:rsid w:val="7D6AAE6D"/>
    <w:rsid w:val="7E0CDA50"/>
    <w:rsid w:val="7E188924"/>
    <w:rsid w:val="7E1F131B"/>
    <w:rsid w:val="7ED094F8"/>
    <w:rsid w:val="7F2797B4"/>
    <w:rsid w:val="7F2824D5"/>
    <w:rsid w:val="7F490D3A"/>
    <w:rsid w:val="7F59B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8D74"/>
  <w15:docId w15:val="{64230B48-8232-463F-8D96-09D29FB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16"/>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1"/>
    <w:unhideWhenUsed/>
    <w:rsid w:val="00F560B4"/>
    <w:pPr>
      <w:tabs>
        <w:tab w:val="center" w:pos="4513"/>
        <w:tab w:val="right" w:pos="9026"/>
      </w:tabs>
    </w:pPr>
  </w:style>
  <w:style w:type="character" w:customStyle="1" w:styleId="FooterChar">
    <w:name w:val="Footer Char"/>
    <w:basedOn w:val="DefaultParagraphFont"/>
    <w:link w:val="Footer"/>
    <w:uiPriority w:val="1"/>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1"/>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1"/>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1"/>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1"/>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1"/>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1"/>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40E2B"/>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1"/>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1"/>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9576B"/>
  </w:style>
  <w:style w:type="paragraph" w:styleId="ListBullet2">
    <w:name w:val="List Bullet 2"/>
    <w:basedOn w:val="Normal"/>
    <w:rsid w:val="00A869F6"/>
    <w:pPr>
      <w:numPr>
        <w:numId w:val="18"/>
      </w:numPr>
      <w:spacing w:after="0" w:line="240" w:lineRule="auto"/>
    </w:pPr>
    <w:rPr>
      <w:rFonts w:ascii="Times New Roman" w:eastAsia="Times New Roman" w:hAnsi="Times New Roman" w:cs="Times New Roman"/>
      <w:sz w:val="20"/>
      <w:szCs w:val="20"/>
      <w:lang w:val="en-US" w:eastAsia="en-US"/>
    </w:rPr>
  </w:style>
  <w:style w:type="paragraph" w:customStyle="1" w:styleId="Point1">
    <w:name w:val="Point 1"/>
    <w:basedOn w:val="Normal"/>
    <w:uiPriority w:val="99"/>
    <w:rsid w:val="00661FDC"/>
    <w:pPr>
      <w:spacing w:before="120" w:after="120" w:line="240" w:lineRule="auto"/>
      <w:ind w:left="1418" w:hanging="567"/>
      <w:jc w:val="both"/>
    </w:pPr>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uiPriority w:val="1"/>
    <w:semiHidden/>
    <w:rsid w:val="00661FDC"/>
    <w:pPr>
      <w:spacing w:after="0" w:line="240" w:lineRule="auto"/>
      <w:ind w:firstLine="720"/>
    </w:pPr>
    <w:rPr>
      <w:rFonts w:ascii="Times New Roman" w:eastAsia="Times New Roman" w:hAnsi="Times New Roman" w:cs="Times New Roman"/>
      <w:i/>
      <w:iCs/>
      <w:sz w:val="24"/>
      <w:szCs w:val="24"/>
      <w:lang w:eastAsia="ar-SA"/>
    </w:rPr>
  </w:style>
  <w:style w:type="character" w:customStyle="1" w:styleId="BodyTextIndentChar">
    <w:name w:val="Body Text Indent Char"/>
    <w:basedOn w:val="DefaultParagraphFont"/>
    <w:link w:val="BodyTextIndent"/>
    <w:uiPriority w:val="1"/>
    <w:semiHidden/>
    <w:rsid w:val="00661FDC"/>
    <w:rPr>
      <w:rFonts w:ascii="Times New Roman" w:eastAsia="Times New Roman" w:hAnsi="Times New Roman" w:cs="Times New Roman"/>
      <w:i/>
      <w:iCs/>
      <w:sz w:val="24"/>
      <w:szCs w:val="24"/>
      <w:lang w:eastAsia="ar-SA"/>
    </w:rPr>
  </w:style>
  <w:style w:type="paragraph" w:customStyle="1" w:styleId="WW-Default">
    <w:name w:val="WW-Default"/>
    <w:rsid w:val="00661FD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uiPriority w:val="1"/>
    <w:rsid w:val="00661FDC"/>
    <w:pPr>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661FDC"/>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661FDC"/>
    <w:rPr>
      <w:rFonts w:ascii="Times New Roman" w:eastAsia="Times New Roman" w:hAnsi="Times New Roman" w:cs="Times New Roman"/>
      <w:sz w:val="16"/>
      <w:szCs w:val="16"/>
      <w:lang w:eastAsia="ar-SA"/>
    </w:rPr>
  </w:style>
  <w:style w:type="paragraph" w:customStyle="1" w:styleId="53">
    <w:name w:val="_53"/>
    <w:basedOn w:val="Normal"/>
    <w:uiPriority w:val="1"/>
    <w:rsid w:val="00661FDC"/>
    <w:pPr>
      <w:widowControl w:val="0"/>
      <w:spacing w:after="0" w:line="240" w:lineRule="auto"/>
    </w:pPr>
    <w:rPr>
      <w:rFonts w:ascii="Times New Roman" w:eastAsia="Times New Roman" w:hAnsi="Times New Roman" w:cs="Times New Roman"/>
      <w:sz w:val="24"/>
      <w:szCs w:val="24"/>
      <w:lang w:val="en-US" w:eastAsia="ar-SA"/>
    </w:rPr>
  </w:style>
  <w:style w:type="paragraph" w:customStyle="1" w:styleId="BodyText1">
    <w:name w:val="Body Text1"/>
    <w:uiPriority w:val="99"/>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uiPriority w:val="1"/>
    <w:rsid w:val="00661FDC"/>
    <w:pPr>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661FDC"/>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661FD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uiPriority w:val="1"/>
    <w:rsid w:val="0066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uiPriority w:val="1"/>
    <w:rsid w:val="00661FDC"/>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661FDC"/>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661FDC"/>
    <w:rPr>
      <w:rFonts w:ascii="Consolas" w:eastAsia="Calibri" w:hAnsi="Consolas" w:cs="Times New Roman"/>
      <w:lang w:eastAsia="en-US"/>
    </w:rPr>
  </w:style>
  <w:style w:type="paragraph" w:customStyle="1" w:styleId="TableContents">
    <w:name w:val="Table Contents"/>
    <w:basedOn w:val="Normal"/>
    <w:uiPriority w:val="1"/>
    <w:rsid w:val="00661FDC"/>
    <w:pPr>
      <w:spacing w:after="0" w:line="240" w:lineRule="auto"/>
    </w:pPr>
    <w:rPr>
      <w:rFonts w:ascii="Times New Roman" w:eastAsia="Times New Roman" w:hAnsi="Times New Roman" w:cs="Times New Roman"/>
      <w:sz w:val="24"/>
      <w:szCs w:val="24"/>
      <w:lang w:eastAsia="ar-SA"/>
    </w:rPr>
  </w:style>
  <w:style w:type="character" w:customStyle="1" w:styleId="WW-Absatz-Standardschriftart11111">
    <w:name w:val="WW-Absatz-Standardschriftart11111"/>
    <w:rsid w:val="00661FDC"/>
  </w:style>
  <w:style w:type="paragraph" w:customStyle="1" w:styleId="Default">
    <w:name w:val="Default"/>
    <w:rsid w:val="00661F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uiPriority w:val="1"/>
    <w:rsid w:val="00661FDC"/>
    <w:pPr>
      <w:spacing w:after="0" w:line="240" w:lineRule="auto"/>
      <w:ind w:firstLine="0"/>
    </w:pPr>
    <w:rPr>
      <w:rFonts w:ascii="Times New Roman" w:eastAsia="Times New Roman" w:hAnsi="Times New Roman" w:cs="Times New Roman"/>
      <w:sz w:val="24"/>
      <w:szCs w:val="24"/>
      <w:lang w:eastAsia="ar-SA"/>
    </w:rPr>
  </w:style>
  <w:style w:type="paragraph" w:customStyle="1" w:styleId="prastasis1">
    <w:name w:val="Įprastasis1"/>
    <w:rsid w:val="00661FDC"/>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uiPriority w:val="1"/>
    <w:qFormat/>
    <w:rsid w:val="00661FDC"/>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BodyText2">
    <w:name w:val="Body Text2"/>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661FDC"/>
    <w:rPr>
      <w:rFonts w:ascii="TimesLT" w:eastAsia="Arial" w:hAnsi="TimesLT" w:cs="Times New Roman"/>
      <w:sz w:val="20"/>
      <w:szCs w:val="20"/>
      <w:lang w:val="en-US" w:eastAsia="ar-SA"/>
    </w:rPr>
  </w:style>
  <w:style w:type="character" w:customStyle="1" w:styleId="WW-Absatz-Standardschriftart1111111">
    <w:name w:val="WW-Absatz-Standardschriftart1111111"/>
    <w:rsid w:val="00661FDC"/>
  </w:style>
  <w:style w:type="paragraph" w:customStyle="1" w:styleId="CommentText1">
    <w:name w:val="Comment Text1"/>
    <w:basedOn w:val="Normal"/>
    <w:uiPriority w:val="1"/>
    <w:rsid w:val="00661FDC"/>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661FDC"/>
    <w:pPr>
      <w:spacing w:after="0" w:line="240" w:lineRule="auto"/>
      <w:ind w:left="1440" w:right="142"/>
    </w:pPr>
    <w:rPr>
      <w:rFonts w:ascii="Times New Roman" w:eastAsia="Times New Roman" w:hAnsi="Times New Roman" w:cs="Times New Roman"/>
      <w:sz w:val="24"/>
      <w:szCs w:val="24"/>
      <w:lang w:eastAsia="en-US"/>
    </w:rPr>
  </w:style>
  <w:style w:type="character" w:customStyle="1" w:styleId="st1">
    <w:name w:val="st1"/>
    <w:rsid w:val="00661FDC"/>
  </w:style>
  <w:style w:type="paragraph" w:customStyle="1" w:styleId="TEKSTAS">
    <w:name w:val="TEKSTAS"/>
    <w:basedOn w:val="Normal"/>
    <w:uiPriority w:val="1"/>
    <w:rsid w:val="00661FDC"/>
    <w:pPr>
      <w:widowControl w:val="0"/>
      <w:spacing w:before="60" w:after="60" w:line="240" w:lineRule="auto"/>
      <w:jc w:val="both"/>
    </w:pPr>
    <w:rPr>
      <w:rFonts w:ascii="Times New Roman" w:eastAsia="Times New Roman" w:hAnsi="Times New Roman" w:cs="Times New Roman"/>
      <w:sz w:val="24"/>
      <w:szCs w:val="24"/>
      <w:lang w:val="en-GB" w:eastAsia="ar-SA"/>
    </w:rPr>
  </w:style>
  <w:style w:type="paragraph" w:customStyle="1" w:styleId="WW-BlockText">
    <w:name w:val="WW-Block Text"/>
    <w:basedOn w:val="Normal"/>
    <w:uiPriority w:val="1"/>
    <w:rsid w:val="00661FDC"/>
    <w:pPr>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uiPriority w:val="1"/>
    <w:rsid w:val="00661FDC"/>
    <w:pPr>
      <w:keepLines w:val="0"/>
      <w:numPr>
        <w:numId w:val="25"/>
      </w:numPr>
      <w:pBdr>
        <w:bottom w:val="none" w:sz="0" w:space="0" w:color="auto"/>
      </w:pBdr>
      <w:spacing w:after="360"/>
      <w:jc w:val="both"/>
    </w:pPr>
    <w:rPr>
      <w:rFonts w:ascii="Times New Roman" w:eastAsia="Times New Roman" w:hAnsi="Times New Roman" w:cs="Times New Roman"/>
      <w:sz w:val="28"/>
      <w:szCs w:val="28"/>
      <w:lang w:eastAsia="ar-SA"/>
    </w:rPr>
  </w:style>
  <w:style w:type="character" w:customStyle="1" w:styleId="Style2Char">
    <w:name w:val="Style2 Char"/>
    <w:basedOn w:val="Heading1Char"/>
    <w:link w:val="Style2"/>
    <w:uiPriority w:val="1"/>
    <w:rsid w:val="00661FDC"/>
    <w:rPr>
      <w:rFonts w:ascii="Times New Roman" w:eastAsia="Times New Roman" w:hAnsi="Times New Roman" w:cs="Times New Roman"/>
      <w:color w:val="262626" w:themeColor="text1" w:themeTint="D9"/>
      <w:sz w:val="28"/>
      <w:szCs w:val="28"/>
      <w:lang w:eastAsia="ar-SA"/>
    </w:rPr>
  </w:style>
  <w:style w:type="character" w:customStyle="1" w:styleId="UnresolvedMention1">
    <w:name w:val="Unresolved Mention1"/>
    <w:uiPriority w:val="99"/>
    <w:semiHidden/>
    <w:unhideWhenUsed/>
    <w:rsid w:val="00661FDC"/>
    <w:rPr>
      <w:color w:val="808080"/>
      <w:shd w:val="clear" w:color="auto" w:fill="E6E6E6"/>
    </w:rPr>
  </w:style>
  <w:style w:type="character" w:customStyle="1" w:styleId="UnresolvedMention2">
    <w:name w:val="Unresolved Mention2"/>
    <w:basedOn w:val="DefaultParagraphFont"/>
    <w:uiPriority w:val="99"/>
    <w:semiHidden/>
    <w:unhideWhenUsed/>
    <w:rsid w:val="00661FDC"/>
    <w:rPr>
      <w:color w:val="808080"/>
      <w:shd w:val="clear" w:color="auto" w:fill="E6E6E6"/>
    </w:rPr>
  </w:style>
  <w:style w:type="paragraph" w:customStyle="1" w:styleId="Tablenumber">
    <w:name w:val="Table number"/>
    <w:basedOn w:val="ListParagraph"/>
    <w:link w:val="TablenumberChar"/>
    <w:uiPriority w:val="1"/>
    <w:qFormat/>
    <w:rsid w:val="00661FDC"/>
    <w:pPr>
      <w:spacing w:after="0"/>
      <w:ind w:left="0"/>
      <w:jc w:val="both"/>
    </w:pPr>
    <w:rPr>
      <w:rFonts w:ascii="Times New Roman" w:eastAsia="Times New Roman" w:hAnsi="Times New Roman" w:cs="Times New Roman"/>
      <w:sz w:val="22"/>
      <w:szCs w:val="22"/>
      <w:lang w:eastAsia="en-US"/>
    </w:rPr>
  </w:style>
  <w:style w:type="character" w:customStyle="1" w:styleId="TablenumberChar">
    <w:name w:val="Table number Char"/>
    <w:link w:val="Tablenumber"/>
    <w:uiPriority w:val="1"/>
    <w:rsid w:val="00661FDC"/>
    <w:rPr>
      <w:rFonts w:ascii="Times New Roman" w:eastAsia="Times New Roman" w:hAnsi="Times New Roman" w:cs="Times New Roman"/>
      <w:sz w:val="22"/>
      <w:szCs w:val="22"/>
      <w:lang w:eastAsia="en-US"/>
    </w:rPr>
  </w:style>
  <w:style w:type="paragraph" w:customStyle="1" w:styleId="Numberedtext">
    <w:name w:val="Numbered text"/>
    <w:basedOn w:val="Normal"/>
    <w:link w:val="NumberedtextChar"/>
    <w:uiPriority w:val="1"/>
    <w:qFormat/>
    <w:rsid w:val="00661FDC"/>
    <w:pPr>
      <w:numPr>
        <w:numId w:val="26"/>
      </w:numPr>
      <w:spacing w:after="0" w:line="240" w:lineRule="auto"/>
      <w:ind w:left="993"/>
      <w:jc w:val="both"/>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661FDC"/>
    <w:rPr>
      <w:rFonts w:ascii="Times New Roman" w:hAnsi="Times New Roman"/>
      <w:sz w:val="24"/>
      <w:lang w:val="lt-LT"/>
    </w:rPr>
  </w:style>
  <w:style w:type="character" w:customStyle="1" w:styleId="NumberedtextChar">
    <w:name w:val="Numbered text Char"/>
    <w:basedOn w:val="SraopastraipaDiagrama1"/>
    <w:link w:val="Numberedtext"/>
    <w:uiPriority w:val="1"/>
    <w:rsid w:val="00661FDC"/>
    <w:rPr>
      <w:rFonts w:ascii="Times New Roman" w:eastAsia="Times New Roman" w:hAnsi="Times New Roman" w:cs="Times New Roman"/>
      <w:sz w:val="24"/>
      <w:szCs w:val="24"/>
      <w:lang w:val="lt-LT" w:eastAsia="en-US"/>
    </w:rPr>
  </w:style>
  <w:style w:type="paragraph" w:styleId="BodyText20">
    <w:name w:val="Body Text 2"/>
    <w:basedOn w:val="Normal"/>
    <w:link w:val="BodyText2Char"/>
    <w:uiPriority w:val="99"/>
    <w:semiHidden/>
    <w:unhideWhenUsed/>
    <w:rsid w:val="00661FDC"/>
    <w:pPr>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0"/>
    <w:uiPriority w:val="99"/>
    <w:semiHidden/>
    <w:rsid w:val="00661FDC"/>
    <w:rPr>
      <w:rFonts w:ascii="Times New Roman" w:eastAsia="Times New Roman" w:hAnsi="Times New Roman" w:cs="Times New Roman"/>
      <w:sz w:val="24"/>
      <w:szCs w:val="24"/>
      <w:lang w:eastAsia="ar-SA"/>
    </w:rPr>
  </w:style>
  <w:style w:type="paragraph" w:customStyle="1" w:styleId="CM1">
    <w:name w:val="CM1"/>
    <w:basedOn w:val="Normal"/>
    <w:next w:val="Normal"/>
    <w:uiPriority w:val="99"/>
    <w:rsid w:val="00661FDC"/>
    <w:pPr>
      <w:spacing w:after="0" w:line="240" w:lineRule="auto"/>
    </w:pPr>
    <w:rPr>
      <w:rFonts w:ascii="EUAlbertina" w:eastAsia="Calibri" w:hAnsi="EUAlbertina" w:cs="Times New Roman"/>
      <w:sz w:val="24"/>
      <w:szCs w:val="24"/>
      <w:lang w:val="en-GB"/>
    </w:rPr>
  </w:style>
  <w:style w:type="character" w:customStyle="1" w:styleId="CommentTextChar1">
    <w:name w:val="Comment Text Char1"/>
    <w:aliases w:val=" Char3 Char,Komentaro tekstas Diagrama Diagrama Char, Char3 Diagrama Diagrama Char,Char3 Diagrama Diagrama Char, Char1 Diagrama Diagrama Char,Char3 Char"/>
    <w:uiPriority w:val="99"/>
    <w:rsid w:val="00661FDC"/>
    <w:rPr>
      <w:lang w:val="lt-LT" w:eastAsia="zh-CN"/>
    </w:rPr>
  </w:style>
  <w:style w:type="paragraph" w:customStyle="1" w:styleId="Statja">
    <w:name w:val="Statja"/>
    <w:basedOn w:val="Normal"/>
    <w:uiPriority w:val="1"/>
    <w:rsid w:val="00661FD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661FD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ormaltextrun">
    <w:name w:val="normaltextrun"/>
    <w:basedOn w:val="DefaultParagraphFont"/>
    <w:rsid w:val="00661FDC"/>
  </w:style>
  <w:style w:type="paragraph" w:customStyle="1" w:styleId="xmsonormal">
    <w:name w:val="x_msonormal"/>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paragraph" w:customStyle="1" w:styleId="xmsoplaintext">
    <w:name w:val="x_msoplaintext"/>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Neapdorotaspaminjimas10">
    <w:name w:val="Neapdorotas paminėjimas10"/>
    <w:basedOn w:val="DefaultParagraphFont"/>
    <w:uiPriority w:val="99"/>
    <w:semiHidden/>
    <w:unhideWhenUsed/>
    <w:rsid w:val="00661FDC"/>
    <w:rPr>
      <w:color w:val="605E5C"/>
      <w:shd w:val="clear" w:color="auto" w:fill="E1DFDD"/>
    </w:rPr>
  </w:style>
  <w:style w:type="character" w:customStyle="1" w:styleId="eop">
    <w:name w:val="eop"/>
    <w:basedOn w:val="DefaultParagraphFont"/>
    <w:rsid w:val="00661FDC"/>
  </w:style>
  <w:style w:type="paragraph" w:customStyle="1" w:styleId="Bullets">
    <w:name w:val="Bullets"/>
    <w:basedOn w:val="Normal"/>
    <w:link w:val="BulletsChar"/>
    <w:uiPriority w:val="1"/>
    <w:qFormat/>
    <w:rsid w:val="00661FDC"/>
    <w:pPr>
      <w:spacing w:after="0" w:line="240" w:lineRule="auto"/>
      <w:contextualSpacing/>
      <w:jc w:val="both"/>
    </w:pPr>
    <w:rPr>
      <w:rFonts w:ascii="Times New Roman" w:eastAsia="Times New Roman" w:hAnsi="Times New Roman" w:cs="Times New Roman"/>
      <w:sz w:val="24"/>
      <w:szCs w:val="24"/>
    </w:rPr>
  </w:style>
  <w:style w:type="character" w:customStyle="1" w:styleId="BulletsChar">
    <w:name w:val="Bullets Char"/>
    <w:basedOn w:val="DefaultParagraphFont"/>
    <w:link w:val="Bullets"/>
    <w:uiPriority w:val="1"/>
    <w:rsid w:val="00661FDC"/>
    <w:rPr>
      <w:rFonts w:ascii="Times New Roman" w:eastAsia="Times New Roman" w:hAnsi="Times New Roman" w:cs="Times New Roman"/>
      <w:sz w:val="24"/>
      <w:szCs w:val="24"/>
    </w:rPr>
  </w:style>
  <w:style w:type="paragraph" w:customStyle="1" w:styleId="Lentelestekstas">
    <w:name w:val="! Lenteles tekstas"/>
    <w:basedOn w:val="Normal"/>
    <w:uiPriority w:val="1"/>
    <w:rsid w:val="00661FDC"/>
    <w:pPr>
      <w:keepLines/>
      <w:spacing w:after="0" w:line="240" w:lineRule="auto"/>
    </w:pPr>
    <w:rPr>
      <w:rFonts w:ascii="Garamond" w:eastAsia="Times New Roman" w:hAnsi="Garamond" w:cs="Times New Roman"/>
      <w:sz w:val="20"/>
      <w:szCs w:val="20"/>
      <w:lang w:eastAsia="en-US"/>
    </w:rPr>
  </w:style>
  <w:style w:type="paragraph" w:customStyle="1" w:styleId="Pastraipostekstas">
    <w:name w:val="! Pastraipos tekstas"/>
    <w:basedOn w:val="Normal"/>
    <w:link w:val="PastraipostekstasDiagrama"/>
    <w:uiPriority w:val="1"/>
    <w:rsid w:val="00661FDC"/>
    <w:pPr>
      <w:spacing w:before="120" w:after="0" w:line="240" w:lineRule="auto"/>
      <w:ind w:firstLine="567"/>
      <w:jc w:val="both"/>
    </w:pPr>
    <w:rPr>
      <w:rFonts w:ascii="Garamond" w:eastAsia="Times New Roman" w:hAnsi="Garamond" w:cs="Times New Roman"/>
      <w:sz w:val="24"/>
      <w:szCs w:val="24"/>
    </w:rPr>
  </w:style>
  <w:style w:type="character" w:customStyle="1" w:styleId="PastraipostekstasDiagrama">
    <w:name w:val="! Pastraipos tekstas Diagrama"/>
    <w:link w:val="Pastraipostekstas"/>
    <w:uiPriority w:val="1"/>
    <w:rsid w:val="00661FDC"/>
    <w:rPr>
      <w:rFonts w:ascii="Garamond" w:eastAsia="Times New Roman" w:hAnsi="Garamond" w:cs="Times New Roman"/>
      <w:sz w:val="24"/>
      <w:szCs w:val="24"/>
    </w:rPr>
  </w:style>
  <w:style w:type="paragraph" w:customStyle="1" w:styleId="Lentelespavadinimas">
    <w:name w:val="! Lenteles pavadinimas"/>
    <w:basedOn w:val="Caption"/>
    <w:uiPriority w:val="1"/>
    <w:qFormat/>
    <w:rsid w:val="00661FDC"/>
    <w:pPr>
      <w:keepNext/>
      <w:spacing w:before="240" w:after="120"/>
      <w:ind w:firstLine="567"/>
    </w:pPr>
    <w:rPr>
      <w:rFonts w:ascii="Garamond" w:eastAsia="Times New Roman" w:hAnsi="Garamond" w:cs="Times New Roman"/>
      <w:color w:val="AF1E94"/>
      <w:sz w:val="22"/>
      <w:szCs w:val="22"/>
      <w:lang w:eastAsia="en-US"/>
    </w:rPr>
  </w:style>
  <w:style w:type="paragraph" w:customStyle="1" w:styleId="NormalLentelese">
    <w:name w:val="Normal Lentelese"/>
    <w:basedOn w:val="Normal"/>
    <w:uiPriority w:val="1"/>
    <w:rsid w:val="00661FDC"/>
    <w:pPr>
      <w:spacing w:after="200" w:line="240" w:lineRule="auto"/>
      <w:ind w:left="57"/>
      <w:jc w:val="both"/>
    </w:pPr>
    <w:rPr>
      <w:rFonts w:ascii="Garamond" w:eastAsia="Times New Roman" w:hAnsi="Garamond" w:cs="Garamond"/>
      <w:sz w:val="20"/>
      <w:szCs w:val="20"/>
      <w:lang w:eastAsia="zh-CN"/>
    </w:rPr>
  </w:style>
  <w:style w:type="paragraph" w:styleId="ListBullet">
    <w:name w:val="List Bullet"/>
    <w:basedOn w:val="Normal"/>
    <w:link w:val="ListBulletChar"/>
    <w:uiPriority w:val="99"/>
    <w:qFormat/>
    <w:rsid w:val="00661FDC"/>
    <w:pPr>
      <w:numPr>
        <w:numId w:val="31"/>
      </w:numPr>
      <w:tabs>
        <w:tab w:val="left" w:pos="709"/>
      </w:tabs>
      <w:spacing w:after="0"/>
      <w:ind w:left="0"/>
      <w:jc w:val="both"/>
    </w:pPr>
    <w:rPr>
      <w:rFonts w:ascii="Times New Roman" w:eastAsia="Times New Roman" w:hAnsi="Times New Roman" w:cs="Times New Roman"/>
      <w:sz w:val="22"/>
      <w:szCs w:val="22"/>
      <w:lang w:eastAsia="en-US"/>
    </w:rPr>
  </w:style>
  <w:style w:type="paragraph" w:customStyle="1" w:styleId="Nospacingtableheader">
    <w:name w:val="No spacing table header"/>
    <w:basedOn w:val="NoSpacing"/>
    <w:qFormat/>
    <w:rsid w:val="00661FDC"/>
    <w:rPr>
      <w:rFonts w:ascii="Book Antiqua" w:eastAsia="Times New Roman" w:hAnsi="Book Antiqua" w:cs="Times New Roman"/>
      <w:sz w:val="20"/>
      <w:szCs w:val="22"/>
      <w:lang w:eastAsia="en-US"/>
    </w:rPr>
  </w:style>
  <w:style w:type="character" w:customStyle="1" w:styleId="ListBulletChar">
    <w:name w:val="List Bullet Char"/>
    <w:link w:val="ListBullet"/>
    <w:uiPriority w:val="99"/>
    <w:rsid w:val="00661FDC"/>
    <w:rPr>
      <w:rFonts w:ascii="Times New Roman" w:eastAsia="Times New Roman" w:hAnsi="Times New Roman" w:cs="Times New Roman"/>
      <w:sz w:val="22"/>
      <w:szCs w:val="22"/>
      <w:lang w:eastAsia="en-US"/>
    </w:rPr>
  </w:style>
  <w:style w:type="table" w:customStyle="1" w:styleId="17">
    <w:name w:val="17"/>
    <w:basedOn w:val="TableNormal"/>
    <w:rsid w:val="00661FD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 w:type="paragraph" w:customStyle="1" w:styleId="paragraph">
    <w:name w:val="paragraph"/>
    <w:basedOn w:val="Normal"/>
    <w:rsid w:val="00661FDC"/>
    <w:pPr>
      <w:spacing w:beforeAutospacing="1" w:after="0" w:afterAutospacing="1" w:line="240" w:lineRule="auto"/>
    </w:pPr>
    <w:rPr>
      <w:rFonts w:ascii="Times New Roman" w:eastAsia="Times New Roman" w:hAnsi="Times New Roman" w:cs="Times New Roman"/>
      <w:sz w:val="24"/>
      <w:szCs w:val="24"/>
    </w:rPr>
  </w:style>
  <w:style w:type="paragraph" w:styleId="TOC3">
    <w:name w:val="toc 3"/>
    <w:basedOn w:val="Normal"/>
    <w:next w:val="Normal"/>
    <w:uiPriority w:val="39"/>
    <w:unhideWhenUsed/>
    <w:rsid w:val="00661FDC"/>
    <w:pPr>
      <w:spacing w:after="100" w:line="240" w:lineRule="auto"/>
      <w:ind w:left="440"/>
    </w:pPr>
    <w:rPr>
      <w:rFonts w:ascii="Times New Roman" w:eastAsia="Times New Roman" w:hAnsi="Times New Roman" w:cs="Times New Roman"/>
      <w:sz w:val="24"/>
      <w:szCs w:val="24"/>
      <w:lang w:eastAsia="ar-SA"/>
    </w:rPr>
  </w:style>
  <w:style w:type="paragraph" w:styleId="TOC4">
    <w:name w:val="toc 4"/>
    <w:basedOn w:val="Normal"/>
    <w:next w:val="Normal"/>
    <w:uiPriority w:val="39"/>
    <w:unhideWhenUsed/>
    <w:rsid w:val="00661FDC"/>
    <w:pPr>
      <w:spacing w:after="100" w:line="240" w:lineRule="auto"/>
      <w:ind w:left="660"/>
    </w:pPr>
    <w:rPr>
      <w:rFonts w:ascii="Times New Roman" w:eastAsia="Times New Roman" w:hAnsi="Times New Roman" w:cs="Times New Roman"/>
      <w:sz w:val="24"/>
      <w:szCs w:val="24"/>
      <w:lang w:eastAsia="ar-SA"/>
    </w:rPr>
  </w:style>
  <w:style w:type="paragraph" w:styleId="TOC5">
    <w:name w:val="toc 5"/>
    <w:basedOn w:val="Normal"/>
    <w:next w:val="Normal"/>
    <w:uiPriority w:val="39"/>
    <w:unhideWhenUsed/>
    <w:rsid w:val="00661FDC"/>
    <w:pPr>
      <w:spacing w:after="100" w:line="240" w:lineRule="auto"/>
      <w:ind w:left="880"/>
    </w:pPr>
    <w:rPr>
      <w:rFonts w:ascii="Times New Roman" w:eastAsia="Times New Roman" w:hAnsi="Times New Roman" w:cs="Times New Roman"/>
      <w:sz w:val="24"/>
      <w:szCs w:val="24"/>
      <w:lang w:eastAsia="ar-SA"/>
    </w:rPr>
  </w:style>
  <w:style w:type="paragraph" w:styleId="TOC6">
    <w:name w:val="toc 6"/>
    <w:basedOn w:val="Normal"/>
    <w:next w:val="Normal"/>
    <w:uiPriority w:val="39"/>
    <w:unhideWhenUsed/>
    <w:rsid w:val="00661FDC"/>
    <w:pPr>
      <w:spacing w:after="100" w:line="240" w:lineRule="auto"/>
      <w:ind w:left="1100"/>
    </w:pPr>
    <w:rPr>
      <w:rFonts w:ascii="Times New Roman" w:eastAsia="Times New Roman" w:hAnsi="Times New Roman" w:cs="Times New Roman"/>
      <w:sz w:val="24"/>
      <w:szCs w:val="24"/>
      <w:lang w:eastAsia="ar-SA"/>
    </w:rPr>
  </w:style>
  <w:style w:type="paragraph" w:styleId="TOC7">
    <w:name w:val="toc 7"/>
    <w:basedOn w:val="Normal"/>
    <w:next w:val="Normal"/>
    <w:uiPriority w:val="39"/>
    <w:unhideWhenUsed/>
    <w:rsid w:val="00661FDC"/>
    <w:pPr>
      <w:spacing w:after="100" w:line="240" w:lineRule="auto"/>
      <w:ind w:left="1320"/>
    </w:pPr>
    <w:rPr>
      <w:rFonts w:ascii="Times New Roman" w:eastAsia="Times New Roman" w:hAnsi="Times New Roman" w:cs="Times New Roman"/>
      <w:sz w:val="24"/>
      <w:szCs w:val="24"/>
      <w:lang w:eastAsia="ar-SA"/>
    </w:rPr>
  </w:style>
  <w:style w:type="paragraph" w:styleId="TOC8">
    <w:name w:val="toc 8"/>
    <w:basedOn w:val="Normal"/>
    <w:next w:val="Normal"/>
    <w:uiPriority w:val="39"/>
    <w:unhideWhenUsed/>
    <w:rsid w:val="00661FDC"/>
    <w:pPr>
      <w:spacing w:after="100" w:line="240" w:lineRule="auto"/>
      <w:ind w:left="1540"/>
    </w:pPr>
    <w:rPr>
      <w:rFonts w:ascii="Times New Roman" w:eastAsia="Times New Roman" w:hAnsi="Times New Roman" w:cs="Times New Roman"/>
      <w:sz w:val="24"/>
      <w:szCs w:val="24"/>
      <w:lang w:eastAsia="ar-SA"/>
    </w:rPr>
  </w:style>
  <w:style w:type="paragraph" w:styleId="TOC9">
    <w:name w:val="toc 9"/>
    <w:basedOn w:val="Normal"/>
    <w:next w:val="Normal"/>
    <w:uiPriority w:val="39"/>
    <w:unhideWhenUsed/>
    <w:rsid w:val="00661FDC"/>
    <w:pPr>
      <w:spacing w:after="100" w:line="240" w:lineRule="auto"/>
      <w:ind w:left="1760"/>
    </w:pPr>
    <w:rPr>
      <w:rFonts w:ascii="Times New Roman" w:eastAsia="Times New Roman" w:hAnsi="Times New Roman" w:cs="Times New Roman"/>
      <w:sz w:val="24"/>
      <w:szCs w:val="24"/>
      <w:lang w:eastAsia="ar-SA"/>
    </w:rPr>
  </w:style>
  <w:style w:type="character" w:customStyle="1" w:styleId="wacimagecontainer">
    <w:name w:val="wacimagecontainer"/>
    <w:basedOn w:val="DefaultParagraphFont"/>
    <w:rsid w:val="00661FDC"/>
  </w:style>
  <w:style w:type="table" w:customStyle="1" w:styleId="SmartTextTable1">
    <w:name w:val="Smart Text Table1"/>
    <w:basedOn w:val="TableNormal"/>
    <w:next w:val="TableGrid"/>
    <w:uiPriority w:val="39"/>
    <w:rsid w:val="00196A45"/>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0">
    <w:name w:val="Neapdorotas paminėjimas100"/>
    <w:basedOn w:val="DefaultParagraphFont"/>
    <w:uiPriority w:val="99"/>
    <w:semiHidden/>
    <w:unhideWhenUsed/>
    <w:rsid w:val="00246BF2"/>
    <w:rPr>
      <w:color w:val="605E5C"/>
      <w:shd w:val="clear" w:color="auto" w:fill="E1DFDD"/>
    </w:rPr>
  </w:style>
  <w:style w:type="character" w:customStyle="1" w:styleId="Mention1">
    <w:name w:val="Mention1"/>
    <w:basedOn w:val="DefaultParagraphFont"/>
    <w:uiPriority w:val="99"/>
    <w:unhideWhenUsed/>
    <w:rsid w:val="008A4A81"/>
    <w:rPr>
      <w:color w:val="2B579A"/>
      <w:shd w:val="clear" w:color="auto" w:fill="E1DFDD"/>
    </w:rPr>
  </w:style>
  <w:style w:type="character" w:customStyle="1" w:styleId="UnresolvedMention3">
    <w:name w:val="Unresolved Mention3"/>
    <w:basedOn w:val="DefaultParagraphFont"/>
    <w:uiPriority w:val="99"/>
    <w:semiHidden/>
    <w:unhideWhenUsed/>
    <w:rsid w:val="008A4A81"/>
    <w:rPr>
      <w:color w:val="605E5C"/>
      <w:shd w:val="clear" w:color="auto" w:fill="E1DFDD"/>
    </w:rPr>
  </w:style>
  <w:style w:type="character" w:customStyle="1" w:styleId="Numatytasispastraiposriftas1">
    <w:name w:val="Numatytasis pastraipos šriftas1"/>
    <w:rsid w:val="00A075CF"/>
  </w:style>
  <w:style w:type="paragraph" w:customStyle="1" w:styleId="prastasis2">
    <w:name w:val="Įprastasis2"/>
    <w:rsid w:val="00A075CF"/>
    <w:pPr>
      <w:suppressAutoHyphens/>
      <w:autoSpaceDN w:val="0"/>
      <w:spacing w:line="240" w:lineRule="auto"/>
    </w:pPr>
    <w:rPr>
      <w:rFonts w:ascii="Calibri" w:eastAsia="Calibri" w:hAnsi="Calibri" w:cs="Times New Roman"/>
      <w:sz w:val="22"/>
      <w:szCs w:val="22"/>
      <w:lang w:eastAsia="en-US"/>
    </w:rPr>
  </w:style>
  <w:style w:type="character" w:customStyle="1" w:styleId="Antrat4Diagrama">
    <w:name w:val="Antraštė 4 Diagrama"/>
    <w:rsid w:val="0078519A"/>
    <w:rPr>
      <w:rFonts w:ascii="Times New Roman" w:eastAsia="Times New Roman" w:hAnsi="Times New Roman" w:cs="Times New Roman"/>
      <w:sz w:val="44"/>
      <w:szCs w:val="20"/>
      <w:lang w:eastAsia="lt-LT"/>
    </w:rPr>
  </w:style>
  <w:style w:type="character" w:customStyle="1" w:styleId="Hipersaitas1">
    <w:name w:val="Hipersaitas1"/>
    <w:basedOn w:val="Numatytasispastraiposriftas1"/>
    <w:rsid w:val="00BB6E4B"/>
    <w:rPr>
      <w:color w:val="0563C1"/>
      <w:u w:val="single"/>
    </w:rPr>
  </w:style>
  <w:style w:type="character" w:customStyle="1" w:styleId="cf31">
    <w:name w:val="cf31"/>
    <w:basedOn w:val="Numatytasispastraiposriftas1"/>
    <w:rsid w:val="00BB6E4B"/>
    <w:rPr>
      <w:rFonts w:ascii="Segoe UI" w:hAnsi="Segoe UI" w:cs="Segoe UI"/>
      <w:sz w:val="18"/>
      <w:szCs w:val="18"/>
      <w:u w:val="single"/>
    </w:rPr>
  </w:style>
  <w:style w:type="character" w:customStyle="1" w:styleId="Neapdorotaspaminjimas1000">
    <w:name w:val="Neapdorotas paminėjimas1000"/>
    <w:basedOn w:val="DefaultParagraphFont"/>
    <w:uiPriority w:val="99"/>
    <w:semiHidden/>
    <w:unhideWhenUsed/>
    <w:rsid w:val="006923E2"/>
    <w:rPr>
      <w:color w:val="605E5C"/>
      <w:shd w:val="clear" w:color="auto" w:fill="E1DFDD"/>
    </w:rPr>
  </w:style>
  <w:style w:type="character" w:styleId="UnresolvedMention">
    <w:name w:val="Unresolved Mention"/>
    <w:basedOn w:val="DefaultParagraphFont"/>
    <w:uiPriority w:val="99"/>
    <w:semiHidden/>
    <w:unhideWhenUsed/>
    <w:rsid w:val="003E5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04840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606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34459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34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734183">
      <w:bodyDiv w:val="1"/>
      <w:marLeft w:val="0"/>
      <w:marRight w:val="0"/>
      <w:marTop w:val="0"/>
      <w:marBottom w:val="0"/>
      <w:divBdr>
        <w:top w:val="none" w:sz="0" w:space="0" w:color="auto"/>
        <w:left w:val="none" w:sz="0" w:space="0" w:color="auto"/>
        <w:bottom w:val="none" w:sz="0" w:space="0" w:color="auto"/>
        <w:right w:val="none" w:sz="0" w:space="0" w:color="auto"/>
      </w:divBdr>
    </w:div>
    <w:div w:id="888078858">
      <w:bodyDiv w:val="1"/>
      <w:marLeft w:val="0"/>
      <w:marRight w:val="0"/>
      <w:marTop w:val="0"/>
      <w:marBottom w:val="0"/>
      <w:divBdr>
        <w:top w:val="none" w:sz="0" w:space="0" w:color="auto"/>
        <w:left w:val="none" w:sz="0" w:space="0" w:color="auto"/>
        <w:bottom w:val="none" w:sz="0" w:space="0" w:color="auto"/>
        <w:right w:val="none" w:sz="0" w:space="0" w:color="auto"/>
      </w:divBdr>
    </w:div>
    <w:div w:id="9460813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0484">
      <w:bodyDiv w:val="1"/>
      <w:marLeft w:val="0"/>
      <w:marRight w:val="0"/>
      <w:marTop w:val="0"/>
      <w:marBottom w:val="0"/>
      <w:divBdr>
        <w:top w:val="none" w:sz="0" w:space="0" w:color="auto"/>
        <w:left w:val="none" w:sz="0" w:space="0" w:color="auto"/>
        <w:bottom w:val="none" w:sz="0" w:space="0" w:color="auto"/>
        <w:right w:val="none" w:sz="0" w:space="0" w:color="auto"/>
      </w:divBdr>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551172">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47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437075">
      <w:bodyDiv w:val="1"/>
      <w:marLeft w:val="0"/>
      <w:marRight w:val="0"/>
      <w:marTop w:val="0"/>
      <w:marBottom w:val="0"/>
      <w:divBdr>
        <w:top w:val="none" w:sz="0" w:space="0" w:color="auto"/>
        <w:left w:val="none" w:sz="0" w:space="0" w:color="auto"/>
        <w:bottom w:val="none" w:sz="0" w:space="0" w:color="auto"/>
        <w:right w:val="none" w:sz="0" w:space="0" w:color="auto"/>
      </w:divBdr>
    </w:div>
    <w:div w:id="15898485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75123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gijus.grauslys@apva.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30CE355-5A31-43A1-ADB4-834FD479F6D9}">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122</TotalTime>
  <Pages>6</Pages>
  <Words>9980</Words>
  <Characters>5690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15639</CharactersWithSpaces>
  <SharedDoc>false</SharedDoc>
  <HLinks>
    <vt:vector size="264" baseType="variant">
      <vt:variant>
        <vt:i4>2162749</vt:i4>
      </vt:variant>
      <vt:variant>
        <vt:i4>183</vt:i4>
      </vt:variant>
      <vt:variant>
        <vt:i4>0</vt:i4>
      </vt:variant>
      <vt:variant>
        <vt:i4>5</vt:i4>
      </vt:variant>
      <vt:variant>
        <vt:lpwstr>https://cvpp.eviesiejipirkimai.lt/</vt:lpwstr>
      </vt:variant>
      <vt:variant>
        <vt:lpwstr/>
      </vt:variant>
      <vt:variant>
        <vt:i4>2162749</vt:i4>
      </vt:variant>
      <vt:variant>
        <vt:i4>180</vt:i4>
      </vt:variant>
      <vt:variant>
        <vt:i4>0</vt:i4>
      </vt:variant>
      <vt:variant>
        <vt:i4>5</vt:i4>
      </vt:variant>
      <vt:variant>
        <vt:lpwstr>https://cvpp.eviesiejipirkimai.lt/</vt:lpwstr>
      </vt:variant>
      <vt:variant>
        <vt:lpwstr/>
      </vt:variant>
      <vt:variant>
        <vt:i4>2162749</vt:i4>
      </vt:variant>
      <vt:variant>
        <vt:i4>177</vt:i4>
      </vt:variant>
      <vt:variant>
        <vt:i4>0</vt:i4>
      </vt:variant>
      <vt:variant>
        <vt:i4>5</vt:i4>
      </vt:variant>
      <vt:variant>
        <vt:lpwstr>https://cvpp.eviesiejipirkimai.lt/</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2162749</vt:i4>
      </vt:variant>
      <vt:variant>
        <vt:i4>171</vt:i4>
      </vt:variant>
      <vt:variant>
        <vt:i4>0</vt:i4>
      </vt:variant>
      <vt:variant>
        <vt:i4>5</vt:i4>
      </vt:variant>
      <vt:variant>
        <vt:lpwstr>https://cvpp.eviesiejipirkimai.lt/</vt:lpwstr>
      </vt:variant>
      <vt:variant>
        <vt:lpwstr/>
      </vt:variant>
      <vt:variant>
        <vt:i4>2162749</vt:i4>
      </vt:variant>
      <vt:variant>
        <vt:i4>168</vt:i4>
      </vt:variant>
      <vt:variant>
        <vt:i4>0</vt:i4>
      </vt:variant>
      <vt:variant>
        <vt:i4>5</vt:i4>
      </vt:variant>
      <vt:variant>
        <vt:lpwstr>https://cvpp.eviesiejipirkimai.lt/</vt:lpwstr>
      </vt:variant>
      <vt:variant>
        <vt:lpwstr/>
      </vt:variant>
      <vt:variant>
        <vt:i4>2162749</vt:i4>
      </vt:variant>
      <vt:variant>
        <vt:i4>165</vt:i4>
      </vt:variant>
      <vt:variant>
        <vt:i4>0</vt:i4>
      </vt:variant>
      <vt:variant>
        <vt:i4>5</vt:i4>
      </vt:variant>
      <vt:variant>
        <vt:lpwstr>https://cvpp.eviesiejipirkimai.lt/</vt:lpwstr>
      </vt:variant>
      <vt:variant>
        <vt:lpwstr/>
      </vt: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147</vt:i4>
      </vt:variant>
      <vt:variant>
        <vt:i4>0</vt:i4>
      </vt:variant>
      <vt:variant>
        <vt:i4>5</vt:i4>
      </vt:variant>
      <vt:variant>
        <vt:lpwstr>https://vpt.lrv.lt/lt/nuorodos/kiti-duomenys/powerbi/nepatikimi-tiekejai-1/</vt:lpwstr>
      </vt:variant>
      <vt:variant>
        <vt:lpwstr/>
      </vt:variant>
      <vt:variant>
        <vt:i4>1572875</vt:i4>
      </vt:variant>
      <vt:variant>
        <vt:i4>144</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1310771</vt:i4>
      </vt:variant>
      <vt:variant>
        <vt:i4>131</vt:i4>
      </vt:variant>
      <vt:variant>
        <vt:i4>0</vt:i4>
      </vt:variant>
      <vt:variant>
        <vt:i4>5</vt:i4>
      </vt:variant>
      <vt:variant>
        <vt:lpwstr/>
      </vt:variant>
      <vt:variant>
        <vt:lpwstr>_Toc168925896</vt:lpwstr>
      </vt:variant>
      <vt:variant>
        <vt:i4>1310771</vt:i4>
      </vt:variant>
      <vt:variant>
        <vt:i4>128</vt:i4>
      </vt:variant>
      <vt:variant>
        <vt:i4>0</vt:i4>
      </vt:variant>
      <vt:variant>
        <vt:i4>5</vt:i4>
      </vt:variant>
      <vt:variant>
        <vt:lpwstr/>
      </vt:variant>
      <vt:variant>
        <vt:lpwstr>_Toc168925895</vt:lpwstr>
      </vt:variant>
      <vt:variant>
        <vt:i4>1310771</vt:i4>
      </vt:variant>
      <vt:variant>
        <vt:i4>125</vt:i4>
      </vt:variant>
      <vt:variant>
        <vt:i4>0</vt:i4>
      </vt:variant>
      <vt:variant>
        <vt:i4>5</vt:i4>
      </vt:variant>
      <vt:variant>
        <vt:lpwstr/>
      </vt:variant>
      <vt:variant>
        <vt:lpwstr>_Toc168925894</vt:lpwstr>
      </vt:variant>
      <vt:variant>
        <vt:i4>1310771</vt:i4>
      </vt:variant>
      <vt:variant>
        <vt:i4>119</vt:i4>
      </vt:variant>
      <vt:variant>
        <vt:i4>0</vt:i4>
      </vt:variant>
      <vt:variant>
        <vt:i4>5</vt:i4>
      </vt:variant>
      <vt:variant>
        <vt:lpwstr/>
      </vt:variant>
      <vt:variant>
        <vt:lpwstr>_Toc168925893</vt:lpwstr>
      </vt:variant>
      <vt:variant>
        <vt:i4>1310771</vt:i4>
      </vt:variant>
      <vt:variant>
        <vt:i4>116</vt:i4>
      </vt:variant>
      <vt:variant>
        <vt:i4>0</vt:i4>
      </vt:variant>
      <vt:variant>
        <vt:i4>5</vt:i4>
      </vt:variant>
      <vt:variant>
        <vt:lpwstr/>
      </vt:variant>
      <vt:variant>
        <vt:lpwstr>_Toc168925892</vt:lpwstr>
      </vt:variant>
      <vt:variant>
        <vt:i4>1310771</vt:i4>
      </vt:variant>
      <vt:variant>
        <vt:i4>110</vt:i4>
      </vt:variant>
      <vt:variant>
        <vt:i4>0</vt:i4>
      </vt:variant>
      <vt:variant>
        <vt:i4>5</vt:i4>
      </vt:variant>
      <vt:variant>
        <vt:lpwstr/>
      </vt:variant>
      <vt:variant>
        <vt:lpwstr>_Toc168925890</vt:lpwstr>
      </vt:variant>
      <vt:variant>
        <vt:i4>1376307</vt:i4>
      </vt:variant>
      <vt:variant>
        <vt:i4>104</vt:i4>
      </vt:variant>
      <vt:variant>
        <vt:i4>0</vt:i4>
      </vt:variant>
      <vt:variant>
        <vt:i4>5</vt:i4>
      </vt:variant>
      <vt:variant>
        <vt:lpwstr/>
      </vt:variant>
      <vt:variant>
        <vt:lpwstr>_Toc168925889</vt:lpwstr>
      </vt:variant>
      <vt:variant>
        <vt:i4>1376307</vt:i4>
      </vt:variant>
      <vt:variant>
        <vt:i4>98</vt:i4>
      </vt:variant>
      <vt:variant>
        <vt:i4>0</vt:i4>
      </vt:variant>
      <vt:variant>
        <vt:i4>5</vt:i4>
      </vt:variant>
      <vt:variant>
        <vt:lpwstr/>
      </vt:variant>
      <vt:variant>
        <vt:lpwstr>_Toc168925888</vt:lpwstr>
      </vt:variant>
      <vt:variant>
        <vt:i4>1376307</vt:i4>
      </vt:variant>
      <vt:variant>
        <vt:i4>92</vt:i4>
      </vt:variant>
      <vt:variant>
        <vt:i4>0</vt:i4>
      </vt:variant>
      <vt:variant>
        <vt:i4>5</vt:i4>
      </vt:variant>
      <vt:variant>
        <vt:lpwstr/>
      </vt:variant>
      <vt:variant>
        <vt:lpwstr>_Toc168925887</vt:lpwstr>
      </vt:variant>
      <vt:variant>
        <vt:i4>1376307</vt:i4>
      </vt:variant>
      <vt:variant>
        <vt:i4>86</vt:i4>
      </vt:variant>
      <vt:variant>
        <vt:i4>0</vt:i4>
      </vt:variant>
      <vt:variant>
        <vt:i4>5</vt:i4>
      </vt:variant>
      <vt:variant>
        <vt:lpwstr/>
      </vt:variant>
      <vt:variant>
        <vt:lpwstr>_Toc168925886</vt:lpwstr>
      </vt:variant>
      <vt:variant>
        <vt:i4>1376307</vt:i4>
      </vt:variant>
      <vt:variant>
        <vt:i4>80</vt:i4>
      </vt:variant>
      <vt:variant>
        <vt:i4>0</vt:i4>
      </vt:variant>
      <vt:variant>
        <vt:i4>5</vt:i4>
      </vt:variant>
      <vt:variant>
        <vt:lpwstr/>
      </vt:variant>
      <vt:variant>
        <vt:lpwstr>_Toc168925885</vt:lpwstr>
      </vt:variant>
      <vt:variant>
        <vt:i4>1376307</vt:i4>
      </vt:variant>
      <vt:variant>
        <vt:i4>74</vt:i4>
      </vt:variant>
      <vt:variant>
        <vt:i4>0</vt:i4>
      </vt:variant>
      <vt:variant>
        <vt:i4>5</vt:i4>
      </vt:variant>
      <vt:variant>
        <vt:lpwstr/>
      </vt:variant>
      <vt:variant>
        <vt:lpwstr>_Toc168925884</vt:lpwstr>
      </vt:variant>
      <vt:variant>
        <vt:i4>1376307</vt:i4>
      </vt:variant>
      <vt:variant>
        <vt:i4>68</vt:i4>
      </vt:variant>
      <vt:variant>
        <vt:i4>0</vt:i4>
      </vt:variant>
      <vt:variant>
        <vt:i4>5</vt:i4>
      </vt:variant>
      <vt:variant>
        <vt:lpwstr/>
      </vt:variant>
      <vt:variant>
        <vt:lpwstr>_Toc168925883</vt:lpwstr>
      </vt:variant>
      <vt:variant>
        <vt:i4>1376307</vt:i4>
      </vt:variant>
      <vt:variant>
        <vt:i4>62</vt:i4>
      </vt:variant>
      <vt:variant>
        <vt:i4>0</vt:i4>
      </vt:variant>
      <vt:variant>
        <vt:i4>5</vt:i4>
      </vt:variant>
      <vt:variant>
        <vt:lpwstr/>
      </vt:variant>
      <vt:variant>
        <vt:lpwstr>_Toc168925882</vt:lpwstr>
      </vt:variant>
      <vt:variant>
        <vt:i4>1376307</vt:i4>
      </vt:variant>
      <vt:variant>
        <vt:i4>56</vt:i4>
      </vt:variant>
      <vt:variant>
        <vt:i4>0</vt:i4>
      </vt:variant>
      <vt:variant>
        <vt:i4>5</vt:i4>
      </vt:variant>
      <vt:variant>
        <vt:lpwstr/>
      </vt:variant>
      <vt:variant>
        <vt:lpwstr>_Toc168925881</vt:lpwstr>
      </vt:variant>
      <vt:variant>
        <vt:i4>1376307</vt:i4>
      </vt:variant>
      <vt:variant>
        <vt:i4>50</vt:i4>
      </vt:variant>
      <vt:variant>
        <vt:i4>0</vt:i4>
      </vt:variant>
      <vt:variant>
        <vt:i4>5</vt:i4>
      </vt:variant>
      <vt:variant>
        <vt:lpwstr/>
      </vt:variant>
      <vt:variant>
        <vt:lpwstr>_Toc168925880</vt:lpwstr>
      </vt:variant>
      <vt:variant>
        <vt:i4>1703987</vt:i4>
      </vt:variant>
      <vt:variant>
        <vt:i4>44</vt:i4>
      </vt:variant>
      <vt:variant>
        <vt:i4>0</vt:i4>
      </vt:variant>
      <vt:variant>
        <vt:i4>5</vt:i4>
      </vt:variant>
      <vt:variant>
        <vt:lpwstr/>
      </vt:variant>
      <vt:variant>
        <vt:lpwstr>_Toc168925879</vt:lpwstr>
      </vt:variant>
      <vt:variant>
        <vt:i4>1703987</vt:i4>
      </vt:variant>
      <vt:variant>
        <vt:i4>38</vt:i4>
      </vt:variant>
      <vt:variant>
        <vt:i4>0</vt:i4>
      </vt:variant>
      <vt:variant>
        <vt:i4>5</vt:i4>
      </vt:variant>
      <vt:variant>
        <vt:lpwstr/>
      </vt:variant>
      <vt:variant>
        <vt:lpwstr>_Toc168925878</vt:lpwstr>
      </vt:variant>
      <vt:variant>
        <vt:i4>1703987</vt:i4>
      </vt:variant>
      <vt:variant>
        <vt:i4>32</vt:i4>
      </vt:variant>
      <vt:variant>
        <vt:i4>0</vt:i4>
      </vt:variant>
      <vt:variant>
        <vt:i4>5</vt:i4>
      </vt:variant>
      <vt:variant>
        <vt:lpwstr/>
      </vt:variant>
      <vt:variant>
        <vt:lpwstr>_Toc168925877</vt:lpwstr>
      </vt:variant>
      <vt:variant>
        <vt:i4>1703987</vt:i4>
      </vt:variant>
      <vt:variant>
        <vt:i4>26</vt:i4>
      </vt:variant>
      <vt:variant>
        <vt:i4>0</vt:i4>
      </vt:variant>
      <vt:variant>
        <vt:i4>5</vt:i4>
      </vt:variant>
      <vt:variant>
        <vt:lpwstr/>
      </vt:variant>
      <vt:variant>
        <vt:lpwstr>_Toc168925876</vt:lpwstr>
      </vt:variant>
      <vt:variant>
        <vt:i4>1703987</vt:i4>
      </vt:variant>
      <vt:variant>
        <vt:i4>20</vt:i4>
      </vt:variant>
      <vt:variant>
        <vt:i4>0</vt:i4>
      </vt:variant>
      <vt:variant>
        <vt:i4>5</vt:i4>
      </vt:variant>
      <vt:variant>
        <vt:lpwstr/>
      </vt:variant>
      <vt:variant>
        <vt:lpwstr>_Toc168925875</vt:lpwstr>
      </vt:variant>
      <vt:variant>
        <vt:i4>1703987</vt:i4>
      </vt:variant>
      <vt:variant>
        <vt:i4>14</vt:i4>
      </vt:variant>
      <vt:variant>
        <vt:i4>0</vt:i4>
      </vt:variant>
      <vt:variant>
        <vt:i4>5</vt:i4>
      </vt:variant>
      <vt:variant>
        <vt:lpwstr/>
      </vt:variant>
      <vt:variant>
        <vt:lpwstr>_Toc168925874</vt:lpwstr>
      </vt:variant>
      <vt:variant>
        <vt:i4>1703987</vt:i4>
      </vt:variant>
      <vt:variant>
        <vt:i4>8</vt:i4>
      </vt:variant>
      <vt:variant>
        <vt:i4>0</vt:i4>
      </vt:variant>
      <vt:variant>
        <vt:i4>5</vt:i4>
      </vt:variant>
      <vt:variant>
        <vt:lpwstr/>
      </vt:variant>
      <vt:variant>
        <vt:lpwstr>_Toc168925873</vt:lpwstr>
      </vt:variant>
      <vt:variant>
        <vt:i4>1703987</vt:i4>
      </vt:variant>
      <vt:variant>
        <vt:i4>2</vt:i4>
      </vt:variant>
      <vt:variant>
        <vt:i4>0</vt:i4>
      </vt:variant>
      <vt:variant>
        <vt:i4>5</vt:i4>
      </vt:variant>
      <vt:variant>
        <vt:lpwstr/>
      </vt:variant>
      <vt:variant>
        <vt:lpwstr>_Toc168925872</vt:lpwstr>
      </vt:variant>
      <vt:variant>
        <vt:i4>22675734</vt:i4>
      </vt:variant>
      <vt:variant>
        <vt:i4>6</vt:i4>
      </vt:variant>
      <vt:variant>
        <vt:i4>0</vt:i4>
      </vt:variant>
      <vt:variant>
        <vt:i4>5</vt:i4>
      </vt:variant>
      <vt:variant>
        <vt:lpwstr>https://klausk.vpt.lt/hc/lt/articles/360007837100-Ar-pildant-pasiūlymo-formą-reikia-išviešinti-specialistus-kurie-laimėjimo-atveju-bus-įdarbinami-</vt:lpwstr>
      </vt:variant>
      <vt:variant>
        <vt:lpwstr/>
      </vt:variant>
      <vt:variant>
        <vt:i4>65559</vt:i4>
      </vt:variant>
      <vt:variant>
        <vt:i4>3</vt:i4>
      </vt:variant>
      <vt:variant>
        <vt:i4>0</vt:i4>
      </vt:variant>
      <vt:variant>
        <vt:i4>5</vt:i4>
      </vt:variant>
      <vt:variant>
        <vt:lpwstr>https://e-seimasx.lrs.lt/portal/legalAct/lt/TAD/3a89b080822f11ee9ee3e4a7f62b7a26?jfwid=14jc7oafj9</vt:lpwstr>
      </vt:variant>
      <vt:variant>
        <vt:lpwstr/>
      </vt:variant>
      <vt:variant>
        <vt:i4>1114434</vt:i4>
      </vt:variant>
      <vt:variant>
        <vt:i4>0</vt:i4>
      </vt:variant>
      <vt:variant>
        <vt:i4>0</vt:i4>
      </vt:variant>
      <vt:variant>
        <vt:i4>5</vt:i4>
      </vt:variant>
      <vt:variant>
        <vt:lpwstr>https://klausk.vpt.lt/hc/lt/articles/11472005433500-Aplinkos-ministerijos-rekomendacijos-savarankiškai-nustatant-aplinkos-apsaugos-kriterijus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Eligijus Grauslys</cp:lastModifiedBy>
  <cp:revision>44</cp:revision>
  <cp:lastPrinted>2024-06-20T18:38:00Z</cp:lastPrinted>
  <dcterms:created xsi:type="dcterms:W3CDTF">2025-07-24T10:12:00Z</dcterms:created>
  <dcterms:modified xsi:type="dcterms:W3CDTF">2025-10-27T10:51:00Z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2024-08-07T13:52:46Z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adeb9404-55cd-4a2e-b1f5-0d3e6583637c</vt:lpwstr>
  </property>
  <property fmtid="{D5CDD505-2E9C-101B-9397-08002B2CF9AE}" pid="10" name="MSIP_Label_179ca552-b207-4d72-8d58-818aee87ca18_ContentBits">
    <vt:lpwstr>0</vt:lpwstr>
  </property>
</Properties>
</file>