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9C5B" w14:textId="6B6BAF66" w:rsidR="00046D25" w:rsidRPr="006B6532" w:rsidRDefault="008E6A4D" w:rsidP="00F311A2">
      <w:pPr>
        <w:widowControl w:val="0"/>
        <w:tabs>
          <w:tab w:val="left" w:pos="5103"/>
          <w:tab w:val="left" w:pos="5670"/>
        </w:tabs>
        <w:ind w:firstLine="3402"/>
      </w:pPr>
      <w:r w:rsidRPr="00FE5A3E">
        <w:tab/>
      </w:r>
      <w:r w:rsidR="00F60897">
        <w:t>PARENGTA</w:t>
      </w:r>
    </w:p>
    <w:p w14:paraId="72C1522E" w14:textId="77777777" w:rsidR="00046D25" w:rsidRPr="00DB5E6F" w:rsidRDefault="003514D4" w:rsidP="00F311A2">
      <w:pPr>
        <w:tabs>
          <w:tab w:val="right" w:leader="underscore" w:pos="8640"/>
        </w:tabs>
        <w:ind w:left="5103"/>
      </w:pPr>
      <w:r w:rsidRPr="006B6532">
        <w:t xml:space="preserve">Kauno </w:t>
      </w:r>
      <w:r w:rsidRPr="00DB5E6F">
        <w:t>rajono savivaldybės administracijos</w:t>
      </w:r>
    </w:p>
    <w:p w14:paraId="3ED6AAD8" w14:textId="1C35D8EB" w:rsidR="00990FB7" w:rsidRPr="001F7415" w:rsidRDefault="00990FB7" w:rsidP="006810BD">
      <w:pPr>
        <w:tabs>
          <w:tab w:val="right" w:leader="underscore" w:pos="8640"/>
        </w:tabs>
        <w:ind w:left="5103"/>
        <w:rPr>
          <w:color w:val="000000" w:themeColor="text1"/>
        </w:rPr>
      </w:pPr>
      <w:r>
        <w:rPr>
          <w:color w:val="000000" w:themeColor="text1"/>
        </w:rPr>
        <w:t xml:space="preserve">Viešųjų pirkimų </w:t>
      </w:r>
      <w:r w:rsidRPr="006E4DA1">
        <w:rPr>
          <w:color w:val="000000" w:themeColor="text1"/>
        </w:rPr>
        <w:t xml:space="preserve">skyriaus </w:t>
      </w:r>
      <w:r w:rsidR="00F60897" w:rsidRPr="006E4DA1">
        <w:rPr>
          <w:color w:val="000000" w:themeColor="text1"/>
        </w:rPr>
        <w:t xml:space="preserve">pirkimų </w:t>
      </w:r>
      <w:r w:rsidR="00F60897" w:rsidRPr="000259AF">
        <w:rPr>
          <w:color w:val="000000" w:themeColor="text1"/>
        </w:rPr>
        <w:t>organiza</w:t>
      </w:r>
      <w:r w:rsidR="00385BA1" w:rsidRPr="000259AF">
        <w:rPr>
          <w:color w:val="000000" w:themeColor="text1"/>
        </w:rPr>
        <w:t>torės</w:t>
      </w:r>
      <w:r w:rsidR="00F60897" w:rsidRPr="000259AF">
        <w:rPr>
          <w:color w:val="000000" w:themeColor="text1"/>
        </w:rPr>
        <w:t xml:space="preserve"> Dovilės </w:t>
      </w:r>
      <w:proofErr w:type="spellStart"/>
      <w:r w:rsidR="00F60897" w:rsidRPr="001F7415">
        <w:rPr>
          <w:color w:val="000000" w:themeColor="text1"/>
        </w:rPr>
        <w:t>Kėkštienės</w:t>
      </w:r>
      <w:proofErr w:type="spellEnd"/>
    </w:p>
    <w:p w14:paraId="7951AAC7" w14:textId="77777777" w:rsidR="00B97CC6" w:rsidRDefault="00385BA1" w:rsidP="00B97CC6">
      <w:pPr>
        <w:tabs>
          <w:tab w:val="right" w:leader="underscore" w:pos="8640"/>
        </w:tabs>
        <w:ind w:left="5103"/>
        <w:rPr>
          <w:color w:val="000000" w:themeColor="text1"/>
        </w:rPr>
      </w:pPr>
      <w:r w:rsidRPr="001F7415">
        <w:rPr>
          <w:color w:val="000000" w:themeColor="text1"/>
        </w:rPr>
        <w:t>202</w:t>
      </w:r>
      <w:r w:rsidR="009336EE" w:rsidRPr="001F7415">
        <w:rPr>
          <w:color w:val="000000" w:themeColor="text1"/>
        </w:rPr>
        <w:t>4</w:t>
      </w:r>
      <w:r w:rsidRPr="001F7415">
        <w:rPr>
          <w:color w:val="000000" w:themeColor="text1"/>
        </w:rPr>
        <w:t>-</w:t>
      </w:r>
      <w:r w:rsidR="00A3554E" w:rsidRPr="001F7415">
        <w:rPr>
          <w:color w:val="000000" w:themeColor="text1"/>
        </w:rPr>
        <w:t>11-</w:t>
      </w:r>
      <w:r w:rsidR="00EC686D" w:rsidRPr="001F7415">
        <w:rPr>
          <w:color w:val="000000" w:themeColor="text1"/>
        </w:rPr>
        <w:t>20</w:t>
      </w:r>
      <w:r w:rsidR="00A006BB" w:rsidRPr="001F7415">
        <w:rPr>
          <w:color w:val="000000" w:themeColor="text1"/>
        </w:rPr>
        <w:t>/Nr. SPD-</w:t>
      </w:r>
      <w:r w:rsidR="008F01C8">
        <w:rPr>
          <w:color w:val="000000" w:themeColor="text1"/>
        </w:rPr>
        <w:t>143</w:t>
      </w:r>
      <w:r w:rsidR="00B97CC6">
        <w:rPr>
          <w:color w:val="000000" w:themeColor="text1"/>
        </w:rPr>
        <w:t xml:space="preserve"> </w:t>
      </w:r>
    </w:p>
    <w:p w14:paraId="10DC936A" w14:textId="737D98B2" w:rsidR="00105CF1" w:rsidRPr="00B97CC6" w:rsidRDefault="00105CF1" w:rsidP="00B97CC6">
      <w:pPr>
        <w:tabs>
          <w:tab w:val="right" w:leader="underscore" w:pos="8640"/>
        </w:tabs>
        <w:ind w:left="5103"/>
        <w:rPr>
          <w:color w:val="000000" w:themeColor="text1"/>
        </w:rPr>
      </w:pPr>
      <w:r w:rsidRPr="00B63B42">
        <w:rPr>
          <w:b/>
          <w:bCs/>
          <w:color w:val="000000" w:themeColor="text1"/>
          <w:highlight w:val="yellow"/>
        </w:rPr>
        <w:t xml:space="preserve">Versija Nr. </w:t>
      </w:r>
      <w:r w:rsidR="005E78B5">
        <w:rPr>
          <w:b/>
          <w:bCs/>
          <w:color w:val="000000" w:themeColor="text1"/>
          <w:highlight w:val="yellow"/>
        </w:rPr>
        <w:t>4</w:t>
      </w:r>
      <w:r w:rsidRPr="00B63B42">
        <w:rPr>
          <w:b/>
          <w:bCs/>
          <w:color w:val="000000" w:themeColor="text1"/>
          <w:highlight w:val="yellow"/>
        </w:rPr>
        <w:t xml:space="preserve"> (tikslinta 2024-1</w:t>
      </w:r>
      <w:r w:rsidR="005E78B5">
        <w:rPr>
          <w:b/>
          <w:bCs/>
          <w:color w:val="000000" w:themeColor="text1"/>
          <w:highlight w:val="yellow"/>
        </w:rPr>
        <w:t>2-17</w:t>
      </w:r>
      <w:r w:rsidRPr="00B63B42">
        <w:rPr>
          <w:b/>
          <w:bCs/>
          <w:color w:val="000000" w:themeColor="text1"/>
          <w:highlight w:val="yellow"/>
        </w:rPr>
        <w:t>)</w:t>
      </w:r>
    </w:p>
    <w:p w14:paraId="1D80E65D" w14:textId="77777777" w:rsidR="00385BA1" w:rsidRPr="00385BA1" w:rsidRDefault="00385BA1" w:rsidP="00385BA1">
      <w:pPr>
        <w:tabs>
          <w:tab w:val="right" w:leader="underscore" w:pos="8640"/>
        </w:tabs>
        <w:ind w:left="5103"/>
        <w:rPr>
          <w:color w:val="000000" w:themeColor="text1"/>
        </w:rPr>
      </w:pPr>
    </w:p>
    <w:p w14:paraId="3D72C1FF" w14:textId="1CD13222" w:rsidR="00E00FC8" w:rsidRPr="00AA5D34" w:rsidRDefault="003514D4" w:rsidP="00AA5D34">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2C6E4426" w14:textId="579F606F" w:rsidR="009373CC" w:rsidRPr="002408E3" w:rsidRDefault="00874A8F" w:rsidP="00DA69D3">
      <w:pPr>
        <w:suppressAutoHyphens w:val="0"/>
        <w:autoSpaceDN/>
        <w:jc w:val="center"/>
        <w:textAlignment w:val="auto"/>
        <w:rPr>
          <w:b/>
          <w:bCs/>
          <w:color w:val="000000"/>
          <w:lang w:eastAsia="en-GB"/>
        </w:rPr>
      </w:pPr>
      <w:r w:rsidRPr="00A3554E">
        <w:rPr>
          <w:b/>
          <w:bCs/>
        </w:rPr>
        <w:t xml:space="preserve">INTERNETO SVETAINĖS WWW.KRS.LT </w:t>
      </w:r>
      <w:r w:rsidR="00EC686D">
        <w:rPr>
          <w:b/>
          <w:bCs/>
        </w:rPr>
        <w:t xml:space="preserve">ATNAUJINIMO </w:t>
      </w:r>
      <w:r>
        <w:rPr>
          <w:b/>
          <w:bCs/>
        </w:rPr>
        <w:t xml:space="preserve">PASLAUGŲ </w:t>
      </w:r>
      <w:r w:rsidR="00B36624" w:rsidRPr="00874A8F">
        <w:rPr>
          <w:b/>
          <w:bCs/>
          <w:lang w:eastAsia="ar-SA"/>
        </w:rPr>
        <w:t>VIEŠASIS</w:t>
      </w:r>
      <w:r w:rsidR="00B36624" w:rsidRPr="00484E52">
        <w:rPr>
          <w:b/>
          <w:bCs/>
          <w:lang w:eastAsia="ar-SA"/>
        </w:rPr>
        <w:t xml:space="preserve"> </w:t>
      </w:r>
      <w:r w:rsidR="009373CC" w:rsidRPr="00484E52">
        <w:rPr>
          <w:b/>
          <w:bCs/>
          <w:lang w:eastAsia="ar-SA"/>
        </w:rPr>
        <w:t>PIRKIMAS</w:t>
      </w:r>
    </w:p>
    <w:p w14:paraId="58E2216B" w14:textId="77777777" w:rsidR="00C976A6" w:rsidRPr="006B6532" w:rsidRDefault="00C976A6" w:rsidP="001A2F66">
      <w:pPr>
        <w:jc w:val="center"/>
        <w:rPr>
          <w:b/>
        </w:rPr>
      </w:pPr>
    </w:p>
    <w:p w14:paraId="7628E4BA" w14:textId="6EEB858F" w:rsidR="00046D25" w:rsidRPr="006B6532" w:rsidRDefault="009B23FA" w:rsidP="00F311A2">
      <w:pPr>
        <w:jc w:val="center"/>
        <w:rPr>
          <w:b/>
        </w:rPr>
      </w:pPr>
      <w:r>
        <w:rPr>
          <w:b/>
        </w:rPr>
        <w:t>SKELBIAMOS APKLAUSOS</w:t>
      </w:r>
      <w:r w:rsidR="00E15758" w:rsidRPr="00A81F09">
        <w:rPr>
          <w:b/>
        </w:rPr>
        <w:t xml:space="preserve"> </w:t>
      </w:r>
      <w:r w:rsidR="0009391D" w:rsidRPr="00A81F09">
        <w:rPr>
          <w:b/>
        </w:rPr>
        <w:t>SĄLYGOS</w:t>
      </w:r>
      <w:r w:rsidR="00AF5D90" w:rsidRPr="006B6532">
        <w:rPr>
          <w:b/>
        </w:rPr>
        <w:t>,</w:t>
      </w:r>
      <w:r w:rsidR="003514D4" w:rsidRPr="006B6532">
        <w:rPr>
          <w:b/>
        </w:rPr>
        <w:t xml:space="preserve"> </w:t>
      </w:r>
    </w:p>
    <w:p w14:paraId="14D797B5" w14:textId="207CF647" w:rsidR="0059014B" w:rsidRPr="006B6532" w:rsidRDefault="003514D4" w:rsidP="00AA5D34">
      <w:pPr>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E92AF8">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rsidP="00E92AF8">
            <w:pPr>
              <w:pStyle w:val="Sraopastraipa"/>
              <w:numPr>
                <w:ilvl w:val="0"/>
                <w:numId w:val="26"/>
              </w:numPr>
              <w:autoSpaceDN/>
              <w:ind w:left="384" w:hanging="425"/>
              <w:textAlignment w:val="auto"/>
              <w:rPr>
                <w:lang w:eastAsia="lt-LT"/>
              </w:rPr>
            </w:pPr>
            <w:r w:rsidRPr="006B6532">
              <w:rPr>
                <w:lang w:eastAsia="lt-LT"/>
              </w:rPr>
              <w:t>PASIŪLYMŲ VERTINIMAS IR NAGRINĖJIMAS</w:t>
            </w:r>
          </w:p>
          <w:p w14:paraId="2639E9FC"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PASIŪLYMŲ ATMETIMO PAGRINDAI</w:t>
            </w:r>
          </w:p>
          <w:p w14:paraId="16D23A4C" w14:textId="528FA709" w:rsidR="00CB6B93" w:rsidRPr="003641E5" w:rsidRDefault="00CB6B93" w:rsidP="00E92AF8">
            <w:pPr>
              <w:pStyle w:val="Sraopastraipa"/>
              <w:numPr>
                <w:ilvl w:val="0"/>
                <w:numId w:val="26"/>
              </w:numPr>
              <w:autoSpaceDN/>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3641E5">
            <w:pPr>
              <w:pStyle w:val="Sraopastraipa"/>
              <w:autoSpaceDN/>
              <w:ind w:left="384"/>
              <w:textAlignment w:val="auto"/>
              <w:rPr>
                <w:lang w:eastAsia="lt-LT"/>
              </w:rPr>
            </w:pPr>
            <w:r w:rsidRPr="003641E5">
              <w:rPr>
                <w:lang w:eastAsia="lt-LT"/>
              </w:rPr>
              <w:t>IR REIKALAUJAMI APLINKOS APSAUGOS VADYBOS SISTEMŲ STANDARTAI</w:t>
            </w:r>
          </w:p>
          <w:p w14:paraId="2FE31D7D" w14:textId="4D51B24A" w:rsidR="004801A5" w:rsidRDefault="004801A5" w:rsidP="00E92AF8">
            <w:pPr>
              <w:pStyle w:val="Sraopastraipa"/>
              <w:numPr>
                <w:ilvl w:val="0"/>
                <w:numId w:val="26"/>
              </w:numPr>
              <w:autoSpaceDN/>
              <w:ind w:left="384" w:hanging="425"/>
              <w:textAlignment w:val="auto"/>
              <w:rPr>
                <w:lang w:eastAsia="lt-LT"/>
              </w:rPr>
            </w:pPr>
            <w:r w:rsidRPr="00E72C34">
              <w:rPr>
                <w:lang w:eastAsia="lt-LT"/>
              </w:rPr>
              <w:t>REIKALAVIMAI</w:t>
            </w:r>
            <w:r>
              <w:rPr>
                <w:lang w:eastAsia="lt-LT"/>
              </w:rPr>
              <w:t xml:space="preserve"> </w:t>
            </w:r>
            <w:r w:rsidRPr="00E72C34">
              <w:rPr>
                <w:lang w:eastAsia="lt-LT"/>
              </w:rPr>
              <w:t xml:space="preserve">SUSIJĘ SU NACIONALINIU SAUGUMU </w:t>
            </w:r>
          </w:p>
          <w:p w14:paraId="1A132F9B" w14:textId="3E8C8550" w:rsidR="00CB6B93" w:rsidRDefault="00CB6B93" w:rsidP="00E92AF8">
            <w:pPr>
              <w:pStyle w:val="Sraopastraipa"/>
              <w:numPr>
                <w:ilvl w:val="0"/>
                <w:numId w:val="26"/>
              </w:numPr>
              <w:autoSpaceDN/>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rsidP="00E92AF8">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E92AF8">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334433">
              <w:rPr>
                <w:lang w:eastAsia="lt-LT"/>
              </w:rPr>
              <w:t>PRIEDAI:</w:t>
            </w:r>
          </w:p>
        </w:tc>
      </w:tr>
    </w:tbl>
    <w:p w14:paraId="71972607" w14:textId="766E0342" w:rsidR="00B50C82" w:rsidRPr="00CB6B93" w:rsidRDefault="00CB6B93" w:rsidP="00AB6DA0">
      <w:pPr>
        <w:spacing w:before="240" w:after="240"/>
        <w:jc w:val="center"/>
      </w:pPr>
      <w:r w:rsidRPr="00CB6B93">
        <w:t xml:space="preserve"> </w:t>
      </w:r>
      <w:r w:rsidR="003514D4" w:rsidRPr="00CB6B93">
        <w:t>TURINYS</w:t>
      </w:r>
    </w:p>
    <w:p w14:paraId="29CF66E4" w14:textId="79F66E5E" w:rsidR="00D74FEE" w:rsidRPr="0058787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forma</w:t>
      </w:r>
      <w:r w:rsidRPr="0058787C">
        <w:rPr>
          <w:lang w:val="en-US"/>
        </w:rPr>
        <w:t xml:space="preserve">, </w:t>
      </w:r>
      <w:proofErr w:type="spellStart"/>
      <w:r w:rsidRPr="0058787C">
        <w:rPr>
          <w:lang w:val="en-US"/>
        </w:rPr>
        <w:t>pirkimo</w:t>
      </w:r>
      <w:proofErr w:type="spellEnd"/>
      <w:r w:rsidRPr="0058787C">
        <w:rPr>
          <w:lang w:val="en-US"/>
        </w:rPr>
        <w:t xml:space="preserve"> </w:t>
      </w:r>
      <w:proofErr w:type="spellStart"/>
      <w:r w:rsidR="00DB7E92" w:rsidRPr="0058787C">
        <w:rPr>
          <w:lang w:val="en-US"/>
        </w:rPr>
        <w:t>sąlygų</w:t>
      </w:r>
      <w:proofErr w:type="spellEnd"/>
      <w:r w:rsidR="00DB7E92" w:rsidRPr="0058787C">
        <w:rPr>
          <w:lang w:val="en-US"/>
        </w:rPr>
        <w:t xml:space="preserve"> </w:t>
      </w:r>
      <w:r w:rsidRPr="0058787C">
        <w:rPr>
          <w:lang w:val="en-US"/>
        </w:rPr>
        <w:t xml:space="preserve">1 </w:t>
      </w:r>
      <w:proofErr w:type="spellStart"/>
      <w:r w:rsidRPr="0058787C">
        <w:rPr>
          <w:lang w:val="en-US"/>
        </w:rPr>
        <w:t>priedas</w:t>
      </w:r>
      <w:proofErr w:type="spellEnd"/>
      <w:r w:rsidRPr="0058787C">
        <w:rPr>
          <w:lang w:val="en-US"/>
        </w:rPr>
        <w:t>;</w:t>
      </w:r>
    </w:p>
    <w:p w14:paraId="1187DB6C" w14:textId="24C76159" w:rsidR="002E1A5A" w:rsidRPr="0058787C"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58787C">
        <w:rPr>
          <w:lang w:val="en-US"/>
        </w:rPr>
        <w:t>Techninė</w:t>
      </w:r>
      <w:proofErr w:type="spellEnd"/>
      <w:r w:rsidRPr="0058787C">
        <w:rPr>
          <w:lang w:val="en-US"/>
        </w:rPr>
        <w:t xml:space="preserve"> </w:t>
      </w:r>
      <w:proofErr w:type="spellStart"/>
      <w:r w:rsidRPr="0058787C">
        <w:rPr>
          <w:lang w:val="en-US"/>
        </w:rPr>
        <w:t>specifikacija</w:t>
      </w:r>
      <w:proofErr w:type="spellEnd"/>
      <w:r w:rsidR="00B830F9" w:rsidRPr="0058787C">
        <w:rPr>
          <w:lang w:val="en-US"/>
        </w:rPr>
        <w:t xml:space="preserve">, </w:t>
      </w:r>
      <w:proofErr w:type="spellStart"/>
      <w:r w:rsidRPr="0058787C">
        <w:rPr>
          <w:lang w:val="en-US"/>
        </w:rPr>
        <w:t>pirkimo</w:t>
      </w:r>
      <w:proofErr w:type="spellEnd"/>
      <w:r w:rsidRPr="0058787C">
        <w:rPr>
          <w:lang w:val="en-US"/>
        </w:rPr>
        <w:t xml:space="preserve"> </w:t>
      </w:r>
      <w:proofErr w:type="spellStart"/>
      <w:r w:rsidR="00DB7E92" w:rsidRPr="0058787C">
        <w:rPr>
          <w:lang w:val="en-US"/>
        </w:rPr>
        <w:t>sąlygų</w:t>
      </w:r>
      <w:proofErr w:type="spellEnd"/>
      <w:r w:rsidRPr="0058787C">
        <w:rPr>
          <w:lang w:val="en-US"/>
        </w:rPr>
        <w:t xml:space="preserve"> 2 </w:t>
      </w:r>
      <w:proofErr w:type="spellStart"/>
      <w:r w:rsidRPr="0058787C">
        <w:rPr>
          <w:lang w:val="en-US"/>
        </w:rPr>
        <w:t>priedas</w:t>
      </w:r>
      <w:proofErr w:type="spellEnd"/>
      <w:r w:rsidR="00D03DFF">
        <w:rPr>
          <w:lang w:val="en-US"/>
        </w:rPr>
        <w:t xml:space="preserve"> </w:t>
      </w:r>
      <w:r w:rsidR="00D03DFF" w:rsidRPr="00334433">
        <w:rPr>
          <w:lang w:val="en-US"/>
        </w:rPr>
        <w:t>(</w:t>
      </w:r>
      <w:proofErr w:type="spellStart"/>
      <w:r w:rsidR="00D03DFF" w:rsidRPr="00334433">
        <w:rPr>
          <w:lang w:val="en-US"/>
        </w:rPr>
        <w:t>pateikiama</w:t>
      </w:r>
      <w:proofErr w:type="spellEnd"/>
      <w:r w:rsidR="00D03DFF" w:rsidRPr="00334433">
        <w:rPr>
          <w:lang w:val="en-US"/>
        </w:rPr>
        <w:t xml:space="preserve"> </w:t>
      </w:r>
      <w:proofErr w:type="spellStart"/>
      <w:r w:rsidR="00D03DFF" w:rsidRPr="00334433">
        <w:rPr>
          <w:lang w:val="en-US"/>
        </w:rPr>
        <w:t>atskiru</w:t>
      </w:r>
      <w:proofErr w:type="spellEnd"/>
      <w:r w:rsidR="00D03DFF" w:rsidRPr="00334433">
        <w:rPr>
          <w:lang w:val="en-US"/>
        </w:rPr>
        <w:t xml:space="preserve"> </w:t>
      </w:r>
      <w:proofErr w:type="spellStart"/>
      <w:r w:rsidR="00D03DFF" w:rsidRPr="00334433">
        <w:rPr>
          <w:lang w:val="en-US"/>
        </w:rPr>
        <w:t>failu</w:t>
      </w:r>
      <w:proofErr w:type="spellEnd"/>
      <w:r w:rsidR="00D03DFF" w:rsidRPr="00334433">
        <w:rPr>
          <w:lang w:val="en-US"/>
        </w:rPr>
        <w:t>)</w:t>
      </w:r>
      <w:r w:rsidRPr="0058787C">
        <w:rPr>
          <w:lang w:val="en-US"/>
        </w:rPr>
        <w:t>;</w:t>
      </w:r>
      <w:r w:rsidR="00D03DF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787C">
        <w:rPr>
          <w:lang w:val="en-US"/>
        </w:rPr>
        <w:t>Pirkimo</w:t>
      </w:r>
      <w:proofErr w:type="spellEnd"/>
      <w:r w:rsidRPr="0058787C">
        <w:rPr>
          <w:lang w:val="en-US"/>
        </w:rPr>
        <w:t xml:space="preserve"> </w:t>
      </w:r>
      <w:proofErr w:type="spellStart"/>
      <w:r w:rsidRPr="0058787C">
        <w:rPr>
          <w:lang w:val="en-US"/>
        </w:rPr>
        <w:t>sutar</w:t>
      </w:r>
      <w:r w:rsidR="00C043F7" w:rsidRPr="0058787C">
        <w:rPr>
          <w:lang w:val="en-US"/>
        </w:rPr>
        <w:t>ties</w:t>
      </w:r>
      <w:proofErr w:type="spellEnd"/>
      <w:r w:rsidRPr="0058787C">
        <w:rPr>
          <w:lang w:val="en-US"/>
        </w:rPr>
        <w:t xml:space="preserve"> </w:t>
      </w:r>
      <w:proofErr w:type="spellStart"/>
      <w:r w:rsidRPr="0058787C">
        <w:rPr>
          <w:lang w:val="en-US"/>
        </w:rPr>
        <w:t>projekta</w:t>
      </w:r>
      <w:r w:rsidR="00C043F7" w:rsidRPr="0058787C">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39A30FB1" w:rsidR="002E1A5A" w:rsidRPr="00580E84" w:rsidRDefault="00CC70F7" w:rsidP="00186ACC">
      <w:pPr>
        <w:numPr>
          <w:ilvl w:val="0"/>
          <w:numId w:val="15"/>
        </w:numPr>
        <w:tabs>
          <w:tab w:val="left" w:pos="993"/>
        </w:tabs>
        <w:autoSpaceDN/>
        <w:ind w:left="426" w:firstLine="283"/>
        <w:contextualSpacing/>
        <w:jc w:val="both"/>
        <w:textAlignment w:val="auto"/>
        <w:rPr>
          <w:lang w:eastAsia="lt-LT"/>
        </w:rPr>
      </w:pPr>
      <w:r>
        <w:t>D</w:t>
      </w:r>
      <w:r w:rsidRPr="00B16BA3">
        <w:t xml:space="preserve">eklaracijos </w:t>
      </w:r>
      <w:r>
        <w:t xml:space="preserve">(dėl atitikties keliamiems reikalavimams) </w:t>
      </w:r>
      <w:r w:rsidRPr="00B16BA3">
        <w:rPr>
          <w:szCs w:val="20"/>
          <w:lang w:val="en-US"/>
        </w:rPr>
        <w:t>forma</w:t>
      </w:r>
      <w:r w:rsidR="002E1A5A" w:rsidRPr="00580E84">
        <w:rPr>
          <w:lang w:val="en-US"/>
        </w:rPr>
        <w:t xml:space="preserve">, </w:t>
      </w:r>
      <w:proofErr w:type="spellStart"/>
      <w:r w:rsidR="002E1A5A" w:rsidRPr="00580E84">
        <w:rPr>
          <w:lang w:val="en-US"/>
        </w:rPr>
        <w:t>pirkimo</w:t>
      </w:r>
      <w:proofErr w:type="spellEnd"/>
      <w:r w:rsidR="002E1A5A" w:rsidRPr="00580E84">
        <w:rPr>
          <w:lang w:val="en-US"/>
        </w:rPr>
        <w:t xml:space="preserve"> </w:t>
      </w:r>
      <w:proofErr w:type="spellStart"/>
      <w:r w:rsidR="00DB7E92">
        <w:rPr>
          <w:lang w:val="en-US"/>
        </w:rPr>
        <w:t>sąlygų</w:t>
      </w:r>
      <w:proofErr w:type="spellEnd"/>
      <w:r w:rsidR="00DB7E92">
        <w:rPr>
          <w:lang w:val="en-US"/>
        </w:rPr>
        <w:t xml:space="preserve"> </w:t>
      </w:r>
      <w:r w:rsidR="002E1A5A" w:rsidRPr="00580E84">
        <w:rPr>
          <w:lang w:val="en-US"/>
        </w:rPr>
        <w:t xml:space="preserve">4 </w:t>
      </w:r>
      <w:proofErr w:type="spellStart"/>
      <w:r w:rsidR="002E1A5A" w:rsidRPr="00580E84">
        <w:rPr>
          <w:lang w:val="en-US"/>
        </w:rPr>
        <w:t>priedas</w:t>
      </w:r>
      <w:proofErr w:type="spellEnd"/>
      <w:r w:rsidR="00AA5D34">
        <w:rPr>
          <w:lang w:val="en-US"/>
        </w:rPr>
        <w:t xml:space="preserve"> </w:t>
      </w:r>
      <w:r w:rsidR="00AA5D34" w:rsidRPr="009E1871">
        <w:rPr>
          <w:lang w:eastAsia="lt-LT"/>
        </w:rPr>
        <w:t>(pateikiama atskiru failu)</w:t>
      </w:r>
      <w:r w:rsidR="0019241E" w:rsidRPr="00580E84">
        <w:rPr>
          <w:lang w:val="en-US"/>
        </w:rPr>
        <w:t>;</w:t>
      </w:r>
    </w:p>
    <w:p w14:paraId="3B65A65A" w14:textId="3F9DD550" w:rsidR="0019241E" w:rsidRPr="002A31E1" w:rsidRDefault="0019241E" w:rsidP="0019241E">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w:t>
      </w:r>
      <w:r w:rsidRPr="00334433">
        <w:rPr>
          <w:rFonts w:cstheme="minorHAnsi"/>
          <w:bCs/>
        </w:rPr>
        <w:t xml:space="preserve">pagrindai ir jų nebuvimą patvirtinantys dokumentai (1 lentelė), pirkimo </w:t>
      </w:r>
      <w:r w:rsidR="00DB7E92" w:rsidRPr="00334433">
        <w:rPr>
          <w:rFonts w:cstheme="minorHAnsi"/>
          <w:bCs/>
        </w:rPr>
        <w:t xml:space="preserve">sąlygų </w:t>
      </w:r>
      <w:r w:rsidRPr="00334433">
        <w:rPr>
          <w:lang w:val="en-US"/>
        </w:rPr>
        <w:t xml:space="preserve">5 </w:t>
      </w:r>
      <w:proofErr w:type="spellStart"/>
      <w:r w:rsidRPr="00334433">
        <w:rPr>
          <w:lang w:val="en-US"/>
        </w:rPr>
        <w:t>priedas</w:t>
      </w:r>
      <w:proofErr w:type="spellEnd"/>
      <w:r w:rsidRPr="00334433">
        <w:rPr>
          <w:lang w:val="en-US"/>
        </w:rPr>
        <w:t xml:space="preserve"> (</w:t>
      </w:r>
      <w:proofErr w:type="spellStart"/>
      <w:r w:rsidRPr="00334433">
        <w:rPr>
          <w:lang w:val="en-US"/>
        </w:rPr>
        <w:t>pateikiama</w:t>
      </w:r>
      <w:proofErr w:type="spellEnd"/>
      <w:r w:rsidRPr="00334433">
        <w:rPr>
          <w:lang w:val="en-US"/>
        </w:rPr>
        <w:t xml:space="preserve"> </w:t>
      </w:r>
      <w:proofErr w:type="spellStart"/>
      <w:r w:rsidRPr="00334433">
        <w:rPr>
          <w:lang w:val="en-US"/>
        </w:rPr>
        <w:t>atskiru</w:t>
      </w:r>
      <w:proofErr w:type="spellEnd"/>
      <w:r w:rsidRPr="00334433">
        <w:rPr>
          <w:lang w:val="en-US"/>
        </w:rPr>
        <w:t xml:space="preserve"> </w:t>
      </w:r>
      <w:proofErr w:type="spellStart"/>
      <w:r w:rsidRPr="00334433">
        <w:rPr>
          <w:lang w:val="en-US"/>
        </w:rPr>
        <w:t>failu</w:t>
      </w:r>
      <w:proofErr w:type="spellEnd"/>
      <w:r w:rsidRPr="00334433">
        <w:rPr>
          <w:lang w:val="en-US"/>
        </w:rPr>
        <w:t>)</w:t>
      </w:r>
      <w:r w:rsidR="00E90E9F">
        <w:rPr>
          <w:lang w:val="en-US"/>
        </w:rPr>
        <w:t>;</w:t>
      </w:r>
      <w:r w:rsidR="00AA5D34">
        <w:rPr>
          <w:lang w:val="en-US"/>
        </w:rPr>
        <w:t xml:space="preserve"> </w:t>
      </w:r>
    </w:p>
    <w:p w14:paraId="437C6CDA" w14:textId="0776E6F9" w:rsidR="000C1BE6" w:rsidRPr="001E308B" w:rsidRDefault="000C1BE6" w:rsidP="000C1BE6">
      <w:pPr>
        <w:numPr>
          <w:ilvl w:val="0"/>
          <w:numId w:val="15"/>
        </w:numPr>
        <w:tabs>
          <w:tab w:val="left" w:pos="993"/>
        </w:tabs>
        <w:autoSpaceDN/>
        <w:ind w:left="0" w:firstLine="709"/>
        <w:contextualSpacing/>
        <w:jc w:val="both"/>
        <w:textAlignment w:val="auto"/>
        <w:rPr>
          <w:lang w:eastAsia="lt-LT"/>
        </w:rPr>
      </w:pPr>
      <w:r w:rsidRPr="001E308B">
        <w:rPr>
          <w:lang w:eastAsia="lt-LT"/>
        </w:rPr>
        <w:t>Nacionalinio saugumo reikalavimų atitikties deklaracija, pirkimo sąlygų 6 priedas</w:t>
      </w:r>
      <w:r w:rsidR="00AA5D34">
        <w:rPr>
          <w:lang w:eastAsia="lt-LT"/>
        </w:rPr>
        <w:t xml:space="preserve"> </w:t>
      </w:r>
      <w:r w:rsidR="00AA5D34" w:rsidRPr="009E1871">
        <w:rPr>
          <w:lang w:eastAsia="lt-LT"/>
        </w:rPr>
        <w:t>(pateikiama atskiru failu)</w:t>
      </w:r>
      <w:r w:rsidRPr="001E308B">
        <w:rPr>
          <w:lang w:eastAsia="lt-LT"/>
        </w:rPr>
        <w:t>;</w:t>
      </w:r>
    </w:p>
    <w:p w14:paraId="1768C169" w14:textId="70D7AB3D" w:rsidR="000C1BE6" w:rsidRDefault="000C1BE6" w:rsidP="000C1BE6">
      <w:pPr>
        <w:numPr>
          <w:ilvl w:val="0"/>
          <w:numId w:val="15"/>
        </w:numPr>
        <w:tabs>
          <w:tab w:val="left" w:pos="993"/>
        </w:tabs>
        <w:autoSpaceDN/>
        <w:ind w:left="0" w:firstLine="709"/>
        <w:contextualSpacing/>
        <w:jc w:val="both"/>
        <w:textAlignment w:val="auto"/>
        <w:rPr>
          <w:lang w:eastAsia="lt-LT"/>
        </w:rPr>
      </w:pPr>
      <w:r w:rsidRPr="001E308B">
        <w:rPr>
          <w:lang w:eastAsia="lt-LT"/>
        </w:rPr>
        <w:t>Reikalavimai susiję su nacionaliniu saugumu (VPĮ 37 str. 9 d. ir 47 str. 9 d. ) (</w:t>
      </w:r>
      <w:r w:rsidRPr="001E308B">
        <w:rPr>
          <w:i/>
          <w:iCs/>
          <w:lang w:eastAsia="lt-LT"/>
        </w:rPr>
        <w:t>pildyti turės tik galimas laimėtojas</w:t>
      </w:r>
      <w:r w:rsidRPr="001E308B">
        <w:rPr>
          <w:lang w:eastAsia="lt-LT"/>
        </w:rPr>
        <w:t>), pirkimo sąlygų 7 priedas</w:t>
      </w:r>
      <w:r w:rsidR="00AA5D34">
        <w:rPr>
          <w:lang w:eastAsia="lt-LT"/>
        </w:rPr>
        <w:t xml:space="preserve"> </w:t>
      </w:r>
      <w:r w:rsidR="00AA5D34" w:rsidRPr="009E1871">
        <w:rPr>
          <w:lang w:eastAsia="lt-LT"/>
        </w:rPr>
        <w:t>(pateikiama atskiru failu)</w:t>
      </w:r>
      <w:r>
        <w:rPr>
          <w:lang w:eastAsia="lt-LT"/>
        </w:rPr>
        <w:t>;</w:t>
      </w:r>
      <w:r w:rsidR="00AA5D34">
        <w:rPr>
          <w:lang w:eastAsia="lt-LT"/>
        </w:rPr>
        <w:t xml:space="preserve">  </w:t>
      </w:r>
    </w:p>
    <w:p w14:paraId="295B2B29" w14:textId="4D991E48" w:rsidR="009D083D" w:rsidRPr="00AA5D34" w:rsidRDefault="009D083D" w:rsidP="009D083D">
      <w:pPr>
        <w:numPr>
          <w:ilvl w:val="0"/>
          <w:numId w:val="15"/>
        </w:numPr>
        <w:tabs>
          <w:tab w:val="left" w:pos="993"/>
        </w:tabs>
        <w:autoSpaceDN/>
        <w:ind w:left="0" w:firstLine="709"/>
        <w:contextualSpacing/>
        <w:jc w:val="both"/>
        <w:textAlignment w:val="auto"/>
        <w:rPr>
          <w:lang w:eastAsia="lt-LT"/>
        </w:rPr>
      </w:pPr>
      <w:r w:rsidRPr="009E1871">
        <w:rPr>
          <w:lang w:eastAsia="lt-LT"/>
        </w:rPr>
        <w:t xml:space="preserve">Tiekėjo suteiktų paslaugų sąrašo </w:t>
      </w:r>
      <w:r w:rsidRPr="00AA5D34">
        <w:rPr>
          <w:lang w:eastAsia="lt-LT"/>
        </w:rPr>
        <w:t>forma, pirkimo sąlygų 8 priedas (pateikiama atskiru failu);</w:t>
      </w:r>
    </w:p>
    <w:p w14:paraId="527551F2" w14:textId="77777777" w:rsidR="004611A7" w:rsidRDefault="009D083D" w:rsidP="004611A7">
      <w:pPr>
        <w:numPr>
          <w:ilvl w:val="0"/>
          <w:numId w:val="15"/>
        </w:numPr>
        <w:tabs>
          <w:tab w:val="left" w:pos="993"/>
        </w:tabs>
        <w:autoSpaceDN/>
        <w:ind w:left="0" w:firstLine="709"/>
        <w:contextualSpacing/>
        <w:jc w:val="both"/>
        <w:textAlignment w:val="auto"/>
        <w:rPr>
          <w:lang w:eastAsia="lt-LT"/>
        </w:rPr>
      </w:pPr>
      <w:r w:rsidRPr="004611A7">
        <w:rPr>
          <w:lang w:eastAsia="lt-LT"/>
        </w:rPr>
        <w:t>Tiekėjo specialistų, atsakingų už sutarties vykdymą, sąrašo forma, pirkimo sąlygų 9 priedas (pateikiama atskiru failu)</w:t>
      </w:r>
      <w:r w:rsidR="00AA5D34" w:rsidRPr="004611A7">
        <w:rPr>
          <w:lang w:eastAsia="lt-LT"/>
        </w:rPr>
        <w:t>;</w:t>
      </w:r>
    </w:p>
    <w:p w14:paraId="15416222" w14:textId="7B7CD97D" w:rsidR="00392AB0" w:rsidRPr="00217D24" w:rsidRDefault="00AA5D34" w:rsidP="00D365D6">
      <w:pPr>
        <w:numPr>
          <w:ilvl w:val="0"/>
          <w:numId w:val="15"/>
        </w:numPr>
        <w:tabs>
          <w:tab w:val="left" w:pos="993"/>
          <w:tab w:val="left" w:pos="1134"/>
        </w:tabs>
        <w:autoSpaceDN/>
        <w:ind w:left="0" w:firstLine="709"/>
        <w:contextualSpacing/>
        <w:jc w:val="both"/>
        <w:textAlignment w:val="auto"/>
        <w:rPr>
          <w:lang w:eastAsia="lt-LT"/>
        </w:rPr>
      </w:pPr>
      <w:r w:rsidRPr="004611A7">
        <w:rPr>
          <w:bCs/>
        </w:rPr>
        <w:lastRenderedPageBreak/>
        <w:t>Specialisto profesinės patirties duomenų forma, pirkimo sąlygų 10 priedas (pateikiama atskiru failu).</w:t>
      </w:r>
      <w:r w:rsidR="00217D24">
        <w:rPr>
          <w:bCs/>
        </w:rPr>
        <w:t xml:space="preserve"> </w:t>
      </w:r>
    </w:p>
    <w:p w14:paraId="3474BFAD" w14:textId="77777777" w:rsidR="00217D24" w:rsidRPr="004A6E59" w:rsidRDefault="00217D24" w:rsidP="00217D24">
      <w:pPr>
        <w:tabs>
          <w:tab w:val="left" w:pos="993"/>
          <w:tab w:val="left" w:pos="1134"/>
        </w:tabs>
        <w:autoSpaceDN/>
        <w:ind w:left="709"/>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340161A9" w14:textId="15312F1E" w:rsidR="0030238E" w:rsidRPr="00495730" w:rsidRDefault="007B2DC2" w:rsidP="0030238E">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495730">
        <w:rPr>
          <w:lang w:eastAsia="lt-LT"/>
        </w:rPr>
        <w:t>Kauno rajono savivaldybės administracija</w:t>
      </w:r>
      <w:r w:rsidRPr="00495730">
        <w:rPr>
          <w:i/>
          <w:lang w:eastAsia="lt-LT"/>
        </w:rPr>
        <w:t xml:space="preserve"> </w:t>
      </w:r>
      <w:r w:rsidRPr="00495730">
        <w:rPr>
          <w:lang w:eastAsia="lt-LT"/>
        </w:rPr>
        <w:t>(toliau – perkančioji organizacija) vykd</w:t>
      </w:r>
      <w:r w:rsidR="008E357D" w:rsidRPr="00495730">
        <w:rPr>
          <w:lang w:eastAsia="lt-LT"/>
        </w:rPr>
        <w:t xml:space="preserve">o </w:t>
      </w:r>
      <w:r w:rsidR="00896908" w:rsidRPr="00495730">
        <w:rPr>
          <w:lang w:eastAsia="lt-LT"/>
        </w:rPr>
        <w:t xml:space="preserve">šį </w:t>
      </w:r>
      <w:r w:rsidR="008268CE">
        <w:rPr>
          <w:bCs/>
        </w:rPr>
        <w:t xml:space="preserve">Kauno rajono savivaldybės interneto svetainės </w:t>
      </w:r>
      <w:hyperlink r:id="rId11" w:history="1">
        <w:r w:rsidR="008268CE" w:rsidRPr="008268CE">
          <w:rPr>
            <w:rStyle w:val="Hipersaitas"/>
            <w:bCs/>
            <w:color w:val="auto"/>
            <w:u w:val="none"/>
          </w:rPr>
          <w:t>www.krs.lt</w:t>
        </w:r>
      </w:hyperlink>
      <w:r w:rsidR="008268CE" w:rsidRPr="008268CE">
        <w:rPr>
          <w:bCs/>
        </w:rPr>
        <w:t xml:space="preserve"> </w:t>
      </w:r>
      <w:r w:rsidR="00EC686D">
        <w:rPr>
          <w:bCs/>
        </w:rPr>
        <w:t xml:space="preserve">atnaujinimo </w:t>
      </w:r>
      <w:r w:rsidR="008268CE">
        <w:rPr>
          <w:bCs/>
        </w:rPr>
        <w:t>paslaugų</w:t>
      </w:r>
      <w:r w:rsidR="00A541CD">
        <w:rPr>
          <w:bCs/>
        </w:rPr>
        <w:t xml:space="preserve"> </w:t>
      </w:r>
      <w:r w:rsidR="00896908" w:rsidRPr="00495730">
        <w:rPr>
          <w:lang w:eastAsia="lt-LT"/>
        </w:rPr>
        <w:t>viešąjį pirkimą</w:t>
      </w:r>
      <w:r w:rsidR="008E357D" w:rsidRPr="00495730">
        <w:rPr>
          <w:lang w:eastAsia="lt-LT"/>
        </w:rPr>
        <w:t xml:space="preserve">. </w:t>
      </w:r>
      <w:r w:rsidRPr="00495730">
        <w:t xml:space="preserve">Pirkimui priskirtinas Bendrajame viešųjų pirkimų žodyne (toliau – BVPŽ) nurodytas </w:t>
      </w:r>
      <w:r w:rsidR="0024669E" w:rsidRPr="00495730">
        <w:rPr>
          <w:b/>
          <w:bCs/>
        </w:rPr>
        <w:t xml:space="preserve">pagrindinis </w:t>
      </w:r>
      <w:r w:rsidRPr="00495730">
        <w:rPr>
          <w:b/>
          <w:bCs/>
        </w:rPr>
        <w:t xml:space="preserve">kodas </w:t>
      </w:r>
      <w:r w:rsidRPr="00495730">
        <w:rPr>
          <w:b/>
          <w:lang w:eastAsia="lt-LT"/>
        </w:rPr>
        <w:t>–</w:t>
      </w:r>
      <w:r w:rsidR="00D50A28" w:rsidRPr="00495730">
        <w:rPr>
          <w:b/>
          <w:lang w:eastAsia="lt-LT"/>
        </w:rPr>
        <w:t xml:space="preserve"> </w:t>
      </w:r>
      <w:r w:rsidR="0030238E" w:rsidRPr="00743B42">
        <w:rPr>
          <w:b/>
          <w:bCs/>
        </w:rPr>
        <w:t>72212224</w:t>
      </w:r>
      <w:r w:rsidR="0030238E">
        <w:rPr>
          <w:b/>
          <w:bCs/>
        </w:rPr>
        <w:t>-5</w:t>
      </w:r>
      <w:r w:rsidR="0030238E" w:rsidRPr="00743B42">
        <w:rPr>
          <w:b/>
          <w:bCs/>
        </w:rPr>
        <w:t xml:space="preserve"> </w:t>
      </w:r>
      <w:r w:rsidR="00D50A28" w:rsidRPr="00495730">
        <w:rPr>
          <w:lang w:eastAsia="lt-LT"/>
        </w:rPr>
        <w:t>(</w:t>
      </w:r>
      <w:r w:rsidR="0030238E" w:rsidRPr="0030238E">
        <w:t>tinklalapių redagavimo programinės įrangos kūrimo paslaugos</w:t>
      </w:r>
      <w:r w:rsidR="00D50A28" w:rsidRPr="00495730">
        <w:t>)</w:t>
      </w:r>
      <w:r w:rsidR="00103291">
        <w:t>.</w:t>
      </w:r>
    </w:p>
    <w:p w14:paraId="47A20D77" w14:textId="54602E90"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442BE290" w14:textId="77777777" w:rsidR="00D85177" w:rsidRDefault="00B8293D" w:rsidP="00D85177">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61E71730" w14:textId="12FF6ED5" w:rsidR="00AD4550" w:rsidRPr="00AD4550" w:rsidRDefault="00AD4550" w:rsidP="009A26B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AD4550">
        <w:rPr>
          <w:bCs/>
          <w:spacing w:val="2"/>
          <w:shd w:val="clear" w:color="auto" w:fill="FFFFFF"/>
        </w:rPr>
        <w:t xml:space="preserve">Pirkimas laikomas </w:t>
      </w:r>
      <w:r w:rsidRPr="00AD4550">
        <w:rPr>
          <w:b/>
          <w:spacing w:val="2"/>
          <w:shd w:val="clear" w:color="auto" w:fill="FFFFFF"/>
        </w:rPr>
        <w:t>žaliuoju pirkimu</w:t>
      </w:r>
      <w:r w:rsidRPr="00AD4550">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AD4550">
        <w:rPr>
          <w:color w:val="000000" w:themeColor="text1"/>
          <w:lang w:eastAsia="lt-LT"/>
        </w:rPr>
        <w:t xml:space="preserve">) </w:t>
      </w:r>
      <w:r w:rsidRPr="00571348">
        <w:t>(toliau – Aprašas)</w:t>
      </w:r>
      <w:r w:rsidRPr="00AD4550">
        <w:rPr>
          <w:color w:val="000000" w:themeColor="text1"/>
          <w:lang w:eastAsia="lt-LT"/>
        </w:rPr>
        <w:t xml:space="preserve"> </w:t>
      </w:r>
      <w:r w:rsidRPr="00AD4550">
        <w:rPr>
          <w:b/>
          <w:bCs/>
          <w:color w:val="000000"/>
        </w:rPr>
        <w:t>4.4.3</w:t>
      </w:r>
      <w:r w:rsidRPr="00AD4550">
        <w:rPr>
          <w:b/>
          <w:bCs/>
          <w:i/>
          <w:color w:val="000000"/>
        </w:rPr>
        <w:t xml:space="preserve"> </w:t>
      </w:r>
      <w:r w:rsidRPr="00AD4550">
        <w:rPr>
          <w:b/>
          <w:bCs/>
          <w:color w:val="000000"/>
        </w:rPr>
        <w:t xml:space="preserve"> papunktį</w:t>
      </w:r>
      <w:r w:rsidRPr="00AD4550">
        <w:rPr>
          <w:color w:val="000000"/>
        </w:rPr>
        <w:t xml:space="preserve">, t. y. </w:t>
      </w:r>
      <w:r>
        <w:rPr>
          <w:rFonts w:eastAsia="Calibri"/>
          <w:kern w:val="2"/>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p>
    <w:p w14:paraId="4D0D561E" w14:textId="6DDD3381" w:rsidR="00F065D5" w:rsidRPr="006B6532" w:rsidRDefault="00200203" w:rsidP="009A26B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AD4550">
        <w:rPr>
          <w:rFonts w:eastAsia="Calibri"/>
          <w:lang w:eastAsia="lt-LT"/>
        </w:rPr>
        <w:t xml:space="preserve">Skelbimas apie pirkimą paskelbtas Viešųjų pirkimų įstatymo nustatyta tvarka Centrinėje viešųjų pirkimų informacinėje sistemoje, adresu </w:t>
      </w:r>
      <w:hyperlink r:id="rId12" w:history="1">
        <w:r w:rsidR="00217D24" w:rsidRPr="00F617FF">
          <w:rPr>
            <w:rStyle w:val="Hipersaitas"/>
            <w:lang w:eastAsia="lt-LT"/>
          </w:rPr>
          <w:t>https://pirkimai.eviesiejipirkimai.lt</w:t>
        </w:r>
      </w:hyperlink>
      <w:r w:rsidR="00CC2CB5">
        <w:t>.</w:t>
      </w:r>
      <w:r w:rsidR="00F065D5" w:rsidRPr="00AD4550">
        <w:rPr>
          <w:i/>
          <w:lang w:eastAsia="lt-LT"/>
        </w:rPr>
        <w:t xml:space="preserve"> </w:t>
      </w:r>
      <w:r w:rsidR="00F065D5" w:rsidRPr="00AD4550">
        <w:rPr>
          <w:rFonts w:eastAsia="Calibri" w:cstheme="minorHAnsi"/>
          <w:color w:val="000000" w:themeColor="text1"/>
        </w:rPr>
        <w:t xml:space="preserve">Išankstinis </w:t>
      </w:r>
      <w:r w:rsidR="00217D24">
        <w:rPr>
          <w:rFonts w:eastAsia="Calibri" w:cstheme="minorHAnsi"/>
          <w:color w:val="000000" w:themeColor="text1"/>
        </w:rPr>
        <w:t xml:space="preserve"> </w:t>
      </w:r>
      <w:r w:rsidR="00F065D5" w:rsidRPr="00AD4550">
        <w:rPr>
          <w:rFonts w:eastAsia="Calibri" w:cstheme="minorHAnsi"/>
          <w:color w:val="000000" w:themeColor="text1"/>
        </w:rPr>
        <w:t xml:space="preserve">skelbimas apie numatomą pirkimą nebuvo paskelbtas. </w:t>
      </w:r>
    </w:p>
    <w:p w14:paraId="7BBA5522" w14:textId="5EA30F6C"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5E78B5"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5E78B5">
        <w:rPr>
          <w:lang w:eastAsia="lt-LT"/>
        </w:rPr>
        <w:t>skelbime apie pirkimą;</w:t>
      </w:r>
    </w:p>
    <w:p w14:paraId="0C8EDD21" w14:textId="77777777" w:rsidR="000B5F19" w:rsidRPr="005E78B5"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5E78B5">
        <w:rPr>
          <w:lang w:eastAsia="lt-LT"/>
        </w:rPr>
        <w:t>šiuose pirkimo dokumentuose (kartu su priedais);</w:t>
      </w:r>
    </w:p>
    <w:p w14:paraId="650E32C8" w14:textId="77777777" w:rsidR="001F13E3" w:rsidRPr="005E78B5" w:rsidRDefault="00200203" w:rsidP="001F13E3">
      <w:pPr>
        <w:widowControl w:val="0"/>
        <w:numPr>
          <w:ilvl w:val="2"/>
          <w:numId w:val="14"/>
        </w:numPr>
        <w:tabs>
          <w:tab w:val="left" w:pos="1418"/>
        </w:tabs>
        <w:autoSpaceDE w:val="0"/>
        <w:autoSpaceDN/>
        <w:adjustRightInd w:val="0"/>
        <w:ind w:left="0" w:firstLine="851"/>
        <w:jc w:val="both"/>
        <w:textAlignment w:val="auto"/>
        <w:rPr>
          <w:lang w:eastAsia="lt-LT"/>
        </w:rPr>
      </w:pPr>
      <w:r w:rsidRPr="005E78B5">
        <w:rPr>
          <w:lang w:eastAsia="lt-LT"/>
        </w:rPr>
        <w:t>dokumentų paaiškinimuose (patikslinimuose)</w:t>
      </w:r>
      <w:r w:rsidR="005E3F1C" w:rsidRPr="005E78B5">
        <w:rPr>
          <w:lang w:eastAsia="lt-LT"/>
        </w:rPr>
        <w:t xml:space="preserve"> </w:t>
      </w:r>
      <w:r w:rsidRPr="005E78B5">
        <w:rPr>
          <w:lang w:eastAsia="lt-LT"/>
        </w:rPr>
        <w:t>taip pat atsakymuose į tiekėjų klausimus (jei tokių bus);</w:t>
      </w:r>
    </w:p>
    <w:p w14:paraId="4FEAA53D" w14:textId="77777777" w:rsidR="006762C9" w:rsidRPr="005E78B5" w:rsidRDefault="00200203" w:rsidP="006762C9">
      <w:pPr>
        <w:widowControl w:val="0"/>
        <w:numPr>
          <w:ilvl w:val="2"/>
          <w:numId w:val="14"/>
        </w:numPr>
        <w:tabs>
          <w:tab w:val="left" w:pos="1418"/>
        </w:tabs>
        <w:autoSpaceDE w:val="0"/>
        <w:autoSpaceDN/>
        <w:adjustRightInd w:val="0"/>
        <w:ind w:left="0" w:firstLine="851"/>
        <w:jc w:val="both"/>
        <w:textAlignment w:val="auto"/>
        <w:rPr>
          <w:lang w:eastAsia="lt-LT"/>
        </w:rPr>
      </w:pPr>
      <w:r w:rsidRPr="005E78B5">
        <w:rPr>
          <w:lang w:eastAsia="lt-LT"/>
        </w:rPr>
        <w:t>kituose CVP IS priemonėmis pateiktuose dokumentuose.</w:t>
      </w:r>
    </w:p>
    <w:p w14:paraId="230DE222" w14:textId="0B9232F5" w:rsidR="00A64703" w:rsidRPr="005E78B5" w:rsidRDefault="00200203" w:rsidP="006762C9">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5E78B5">
        <w:rPr>
          <w:lang w:eastAsia="lt-LT"/>
        </w:rPr>
        <w:t xml:space="preserve">Pirkimas vykdomas CVP IS priemonėmis adresu: </w:t>
      </w:r>
      <w:hyperlink r:id="rId13" w:history="1">
        <w:r w:rsidR="00CC2CB5" w:rsidRPr="005E78B5">
          <w:rPr>
            <w:rStyle w:val="Hipersaitas"/>
            <w:lang w:eastAsia="lt-LT"/>
          </w:rPr>
          <w:t>https://pirkimai.eviesiejipirkimai.lt</w:t>
        </w:r>
      </w:hyperlink>
      <w:r w:rsidR="001F79F0" w:rsidRPr="005E78B5">
        <w:rPr>
          <w:lang w:eastAsia="lt-LT"/>
        </w:rPr>
        <w:t xml:space="preserve"> ir </w:t>
      </w:r>
      <w:hyperlink r:id="rId14" w:history="1">
        <w:r w:rsidR="001F79F0" w:rsidRPr="005E78B5">
          <w:rPr>
            <w:rStyle w:val="Hipersaitas"/>
            <w:lang w:eastAsia="lt-LT"/>
          </w:rPr>
          <w:t>https://viesiejipirkimai.lt</w:t>
        </w:r>
      </w:hyperlink>
      <w:r w:rsidR="001F79F0" w:rsidRPr="005E78B5">
        <w:rPr>
          <w:lang w:eastAsia="lt-LT"/>
        </w:rPr>
        <w:t xml:space="preserve">. </w:t>
      </w:r>
      <w:r w:rsidRPr="005E78B5">
        <w:rPr>
          <w:lang w:eastAsia="lt-LT"/>
        </w:rPr>
        <w:t xml:space="preserve"> Pirkime gali dalyvauti tik CVP IS registruoti tiekėjai. </w:t>
      </w:r>
    </w:p>
    <w:p w14:paraId="23E92EB6" w14:textId="2B1AC9AB" w:rsidR="00281398" w:rsidRDefault="00200203" w:rsidP="00382793">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5E78B5">
        <w:rPr>
          <w:noProof/>
        </w:rPr>
        <w:t xml:space="preserve">Bet kokia informacija, </w:t>
      </w:r>
      <w:r w:rsidR="00594638" w:rsidRPr="005E78B5">
        <w:rPr>
          <w:noProof/>
        </w:rPr>
        <w:t>pirkimo</w:t>
      </w:r>
      <w:r w:rsidRPr="005E78B5">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w:t>
      </w:r>
      <w:r w:rsidRPr="006B6532">
        <w:rPr>
          <w:noProof/>
        </w:rPr>
        <w:t xml:space="preserve">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780A4C" w:rsidRPr="006B6532">
        <w:rPr>
          <w:noProof/>
        </w:rPr>
        <w:t>(8 37) 3</w:t>
      </w:r>
      <w:r w:rsidR="006440CF">
        <w:rPr>
          <w:noProof/>
        </w:rPr>
        <w:t>0</w:t>
      </w:r>
      <w:r w:rsidR="00780A4C" w:rsidRPr="006B6532">
        <w:rPr>
          <w:noProof/>
        </w:rPr>
        <w:t> </w:t>
      </w:r>
      <w:r w:rsidR="006440CF">
        <w:rPr>
          <w:noProof/>
        </w:rPr>
        <w:t>55</w:t>
      </w:r>
      <w:r w:rsidR="00780A4C" w:rsidRPr="006B6532">
        <w:rPr>
          <w:noProof/>
        </w:rPr>
        <w:t xml:space="preserve"> </w:t>
      </w:r>
      <w:r w:rsidR="006440CF">
        <w:rPr>
          <w:noProof/>
        </w:rPr>
        <w:t>53</w:t>
      </w:r>
      <w:r w:rsidR="00CB4715">
        <w:rPr>
          <w:noProof/>
        </w:rPr>
        <w:t xml:space="preserve">, </w:t>
      </w:r>
      <w:r w:rsidR="00780A4C" w:rsidRPr="006B6532">
        <w:rPr>
          <w:noProof/>
        </w:rPr>
        <w:t>el. paštas</w:t>
      </w:r>
      <w:r w:rsidR="000B04F7">
        <w:t xml:space="preserve"> </w:t>
      </w:r>
      <w:hyperlink r:id="rId15"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04440BBB" w14:textId="77777777" w:rsidR="00AB6DA0" w:rsidRPr="006B6532" w:rsidRDefault="00AB6DA0" w:rsidP="00AB6DA0">
      <w:pPr>
        <w:widowControl w:val="0"/>
        <w:tabs>
          <w:tab w:val="left" w:pos="993"/>
          <w:tab w:val="left" w:pos="1560"/>
        </w:tabs>
        <w:autoSpaceDE w:val="0"/>
        <w:autoSpaceDN/>
        <w:adjustRightInd w:val="0"/>
        <w:ind w:left="851"/>
        <w:jc w:val="both"/>
        <w:textAlignment w:val="auto"/>
        <w:rPr>
          <w:lang w:eastAsia="lt-LT"/>
        </w:rPr>
      </w:pP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7EC4FEAF" w14:textId="3191955A" w:rsidR="00391DA9" w:rsidRPr="002A2E98" w:rsidRDefault="003514D4" w:rsidP="00FF4004">
      <w:pPr>
        <w:pStyle w:val="Tvarkostekstas"/>
        <w:numPr>
          <w:ilvl w:val="0"/>
          <w:numId w:val="14"/>
        </w:numPr>
        <w:tabs>
          <w:tab w:val="left" w:pos="720"/>
        </w:tabs>
        <w:spacing w:after="120"/>
        <w:jc w:val="center"/>
        <w:rPr>
          <w:b/>
        </w:rPr>
      </w:pPr>
      <w:r w:rsidRPr="002A2E98">
        <w:rPr>
          <w:b/>
        </w:rPr>
        <w:t>PIRKIMO OBJEKTAS</w:t>
      </w:r>
    </w:p>
    <w:p w14:paraId="1A17D2C7" w14:textId="064785C6" w:rsidR="00706A33" w:rsidRPr="006F40EB" w:rsidRDefault="00391DA9" w:rsidP="00706A33">
      <w:pPr>
        <w:pStyle w:val="Sraopastraipa"/>
        <w:numPr>
          <w:ilvl w:val="1"/>
          <w:numId w:val="14"/>
        </w:numPr>
        <w:ind w:left="0" w:firstLine="844"/>
        <w:jc w:val="both"/>
        <w:rPr>
          <w:bCs/>
        </w:rPr>
      </w:pPr>
      <w:r w:rsidRPr="00A661DC">
        <w:t>Pirkimo objektas</w:t>
      </w:r>
      <w:r w:rsidR="005C3338">
        <w:t xml:space="preserve"> –</w:t>
      </w:r>
      <w:r w:rsidR="00233E85">
        <w:t xml:space="preserve"> </w:t>
      </w:r>
      <w:r w:rsidR="001347FA" w:rsidRPr="001347FA">
        <w:rPr>
          <w:bCs/>
        </w:rPr>
        <w:t xml:space="preserve">Kauno rajono savivaldybės interneto svetainės </w:t>
      </w:r>
      <w:hyperlink r:id="rId16" w:history="1">
        <w:r w:rsidR="001347FA" w:rsidRPr="001347FA">
          <w:rPr>
            <w:rStyle w:val="Hipersaitas"/>
            <w:bCs/>
            <w:color w:val="auto"/>
            <w:u w:val="none"/>
          </w:rPr>
          <w:t>www.krs.lt</w:t>
        </w:r>
      </w:hyperlink>
      <w:r w:rsidR="001347FA" w:rsidRPr="001347FA">
        <w:rPr>
          <w:bCs/>
        </w:rPr>
        <w:t xml:space="preserve"> sukūrimo, įdiegimo</w:t>
      </w:r>
      <w:r w:rsidR="00AE3060">
        <w:rPr>
          <w:bCs/>
        </w:rPr>
        <w:t xml:space="preserve">, </w:t>
      </w:r>
      <w:r w:rsidR="006F40EB" w:rsidRPr="0083760E">
        <w:t>vis</w:t>
      </w:r>
      <w:r w:rsidR="006F40EB">
        <w:t>os</w:t>
      </w:r>
      <w:r w:rsidR="006F40EB" w:rsidRPr="00CD6D75">
        <w:t xml:space="preserve"> informacij</w:t>
      </w:r>
      <w:r w:rsidR="006F40EB">
        <w:t>os</w:t>
      </w:r>
      <w:r w:rsidR="006F40EB" w:rsidRPr="00CD6D75">
        <w:t xml:space="preserve"> </w:t>
      </w:r>
      <w:r w:rsidR="006F40EB" w:rsidRPr="000D30D6">
        <w:t>iš senosios svetainės į naująją</w:t>
      </w:r>
      <w:r w:rsidR="006F40EB">
        <w:t xml:space="preserve"> pe</w:t>
      </w:r>
      <w:r w:rsidR="001F1D8D">
        <w:t>r</w:t>
      </w:r>
      <w:r w:rsidR="006F40EB">
        <w:t xml:space="preserve">kėlimo, </w:t>
      </w:r>
      <w:r w:rsidR="00AE3060" w:rsidRPr="006F40EB">
        <w:rPr>
          <w:bCs/>
        </w:rPr>
        <w:t>garantinės priežiūros</w:t>
      </w:r>
      <w:r w:rsidR="001347FA" w:rsidRPr="006F40EB">
        <w:rPr>
          <w:bCs/>
        </w:rPr>
        <w:t xml:space="preserve"> ir palaikymo</w:t>
      </w:r>
      <w:r w:rsidR="00E614BA" w:rsidRPr="006F40EB">
        <w:rPr>
          <w:bCs/>
        </w:rPr>
        <w:t xml:space="preserve"> </w:t>
      </w:r>
      <w:r w:rsidR="001347FA" w:rsidRPr="006F40EB">
        <w:rPr>
          <w:bCs/>
        </w:rPr>
        <w:t xml:space="preserve">paslaugos </w:t>
      </w:r>
      <w:r w:rsidR="00787019" w:rsidRPr="006F40EB">
        <w:rPr>
          <w:bCs/>
        </w:rPr>
        <w:t xml:space="preserve">(toliau – </w:t>
      </w:r>
      <w:r w:rsidR="001347FA" w:rsidRPr="006F40EB">
        <w:rPr>
          <w:bCs/>
        </w:rPr>
        <w:t>Paslaugos</w:t>
      </w:r>
      <w:r w:rsidR="00787019" w:rsidRPr="006F40EB">
        <w:rPr>
          <w:bCs/>
        </w:rPr>
        <w:t>).</w:t>
      </w:r>
      <w:r w:rsidR="005E4328" w:rsidRPr="006F40EB">
        <w:rPr>
          <w:bCs/>
        </w:rPr>
        <w:t xml:space="preserve"> </w:t>
      </w:r>
    </w:p>
    <w:p w14:paraId="221CA557" w14:textId="5E9DE649" w:rsidR="00706A33" w:rsidRPr="00706A33" w:rsidRDefault="00706A33" w:rsidP="00706A33">
      <w:pPr>
        <w:pStyle w:val="Sraopastraipa"/>
        <w:numPr>
          <w:ilvl w:val="1"/>
          <w:numId w:val="14"/>
        </w:numPr>
        <w:ind w:left="0" w:firstLine="844"/>
        <w:jc w:val="both"/>
        <w:rPr>
          <w:bCs/>
        </w:rPr>
      </w:pPr>
      <w:r w:rsidRPr="00706A33">
        <w:t xml:space="preserve">Reikalavimai pirkimo objektui (detalus pirkimo objekto aprašymas, savybės, jų kokybė, tiekėjo įsipareigojimų įvykdymo terminai ir kiti reikalavimai nurodyti pirkimo sąlygų 2 priede „Techninė specifikacija“ (toliau – Techninė specifikacija) ir 3 priede „Viešojo pirkimo sutarties projektas“. </w:t>
      </w:r>
      <w:bookmarkStart w:id="0" w:name="_Hlk178671580"/>
    </w:p>
    <w:p w14:paraId="5F5FDEB5" w14:textId="52CCC184" w:rsidR="00706A33" w:rsidRPr="0087730C" w:rsidRDefault="00706A33" w:rsidP="0087730C">
      <w:pPr>
        <w:pStyle w:val="Sraopastraipa"/>
        <w:numPr>
          <w:ilvl w:val="1"/>
          <w:numId w:val="14"/>
        </w:numPr>
        <w:ind w:left="0" w:firstLine="844"/>
        <w:jc w:val="both"/>
        <w:rPr>
          <w:bCs/>
        </w:rPr>
      </w:pPr>
      <w:r w:rsidRPr="00706A33">
        <w:lastRenderedPageBreak/>
        <w:t>Paslaug</w:t>
      </w:r>
      <w:r w:rsidR="0087730C">
        <w:t xml:space="preserve">ų </w:t>
      </w:r>
      <w:r w:rsidR="002B650C">
        <w:t>su</w:t>
      </w:r>
      <w:r w:rsidR="0087730C">
        <w:t>teikimo terminai:</w:t>
      </w:r>
      <w:bookmarkEnd w:id="0"/>
    </w:p>
    <w:p w14:paraId="5178553F" w14:textId="5419D6CE" w:rsidR="00BF3F05" w:rsidRPr="00BF3F05" w:rsidRDefault="007E292B" w:rsidP="00E92AF8">
      <w:pPr>
        <w:pStyle w:val="Sraopastraipa"/>
        <w:numPr>
          <w:ilvl w:val="0"/>
          <w:numId w:val="35"/>
        </w:numPr>
        <w:jc w:val="both"/>
        <w:rPr>
          <w:bCs/>
        </w:rPr>
      </w:pPr>
      <w:r>
        <w:t>tiekėjas turi p</w:t>
      </w:r>
      <w:r w:rsidR="0087730C">
        <w:t xml:space="preserve">er </w:t>
      </w:r>
      <w:r w:rsidR="0087730C" w:rsidRPr="0087730C">
        <w:rPr>
          <w:b/>
          <w:bCs/>
        </w:rPr>
        <w:t>6</w:t>
      </w:r>
      <w:r w:rsidR="0087730C">
        <w:t xml:space="preserve"> (šešis) </w:t>
      </w:r>
      <w:r w:rsidR="0087730C" w:rsidRPr="0087730C">
        <w:rPr>
          <w:b/>
          <w:bCs/>
        </w:rPr>
        <w:t>mėnesius</w:t>
      </w:r>
      <w:r w:rsidR="0087730C">
        <w:t xml:space="preserve"> </w:t>
      </w:r>
      <w:r w:rsidR="002B650C">
        <w:t xml:space="preserve">nuo pirkimo sutarties įsigaliojimo dienos </w:t>
      </w:r>
      <w:r w:rsidR="007F0051" w:rsidRPr="00CD6D75">
        <w:t xml:space="preserve">sukurti ir  įdiegti interneto svetainę </w:t>
      </w:r>
      <w:r w:rsidR="007F0051" w:rsidRPr="002B650C">
        <w:t xml:space="preserve">www.krs.lt </w:t>
      </w:r>
      <w:r w:rsidR="007F0051" w:rsidRPr="00CD6D75">
        <w:t xml:space="preserve">bei perkelti </w:t>
      </w:r>
      <w:r w:rsidR="007F0051" w:rsidRPr="0083760E">
        <w:t>visą</w:t>
      </w:r>
      <w:r w:rsidR="007F0051" w:rsidRPr="00CD6D75">
        <w:t xml:space="preserve"> informaciją iš senosios svetainės</w:t>
      </w:r>
      <w:r w:rsidR="00EF5D94">
        <w:t xml:space="preserve"> į naująją</w:t>
      </w:r>
      <w:r w:rsidR="004C31AD">
        <w:t>;</w:t>
      </w:r>
    </w:p>
    <w:p w14:paraId="19432A2F" w14:textId="5653B62D" w:rsidR="003F4B92" w:rsidRPr="00DE552B" w:rsidRDefault="00BF3F05" w:rsidP="00DE552B">
      <w:pPr>
        <w:pStyle w:val="Sraopastraipa"/>
        <w:numPr>
          <w:ilvl w:val="0"/>
          <w:numId w:val="35"/>
        </w:numPr>
        <w:jc w:val="both"/>
        <w:rPr>
          <w:bCs/>
        </w:rPr>
      </w:pPr>
      <w:r>
        <w:t>i</w:t>
      </w:r>
      <w:r w:rsidR="007F0051" w:rsidRPr="00CD6D75">
        <w:t>nterneto</w:t>
      </w:r>
      <w:r w:rsidR="00E927B5">
        <w:t xml:space="preserve"> </w:t>
      </w:r>
      <w:r w:rsidR="007F0051" w:rsidRPr="00CD6D75">
        <w:t>svetainės</w:t>
      </w:r>
      <w:r w:rsidR="007F0051" w:rsidRPr="00E927B5">
        <w:t> </w:t>
      </w:r>
      <w:hyperlink r:id="rId17" w:history="1">
        <w:r w:rsidR="00E927B5" w:rsidRPr="00E927B5">
          <w:rPr>
            <w:rStyle w:val="Hipersaitas"/>
            <w:color w:val="auto"/>
            <w:u w:val="none"/>
          </w:rPr>
          <w:t>www.krs.lt</w:t>
        </w:r>
      </w:hyperlink>
      <w:r w:rsidR="006372AB">
        <w:t xml:space="preserve"> </w:t>
      </w:r>
      <w:r w:rsidR="00E20007">
        <w:t xml:space="preserve">garantinės </w:t>
      </w:r>
      <w:r w:rsidR="007F0051" w:rsidRPr="00CD6D75">
        <w:t xml:space="preserve">priežiūros paslaugos teikiamos </w:t>
      </w:r>
      <w:r w:rsidR="00E20007">
        <w:t>ne</w:t>
      </w:r>
      <w:r w:rsidR="007661C0">
        <w:t>atlygintinai</w:t>
      </w:r>
      <w:r w:rsidR="006372AB">
        <w:t>, o palaikymo paslaugos teikiamos pagal poreikį</w:t>
      </w:r>
      <w:r w:rsidR="00E20007">
        <w:t xml:space="preserve"> </w:t>
      </w:r>
      <w:r w:rsidR="007F0051" w:rsidRPr="0093438C">
        <w:rPr>
          <w:b/>
          <w:bCs/>
        </w:rPr>
        <w:t>30</w:t>
      </w:r>
      <w:r w:rsidR="007F0051" w:rsidRPr="0093438C">
        <w:t xml:space="preserve"> (trisdešimt) </w:t>
      </w:r>
      <w:r w:rsidR="007F0051" w:rsidRPr="0093438C">
        <w:rPr>
          <w:b/>
          <w:bCs/>
        </w:rPr>
        <w:t>mėnesių</w:t>
      </w:r>
      <w:r w:rsidR="007F0051" w:rsidRPr="0093438C">
        <w:t xml:space="preserve"> </w:t>
      </w:r>
      <w:r w:rsidR="0093438C">
        <w:t xml:space="preserve">nuo </w:t>
      </w:r>
      <w:r w:rsidR="007F0051" w:rsidRPr="0093438C">
        <w:t xml:space="preserve">paslaugų </w:t>
      </w:r>
      <w:r w:rsidR="003D3556">
        <w:t>(interneto svetainės sukūrimo</w:t>
      </w:r>
      <w:r w:rsidR="003C5BA0">
        <w:t>,</w:t>
      </w:r>
      <w:r w:rsidR="003D3556">
        <w:t xml:space="preserve"> įdiegimo</w:t>
      </w:r>
      <w:r w:rsidR="003C5BA0">
        <w:t>, informacijos perkėlimo iš senosios svetainės</w:t>
      </w:r>
      <w:r w:rsidR="00EF5D94">
        <w:t xml:space="preserve"> į naująją</w:t>
      </w:r>
      <w:r w:rsidR="003D3556">
        <w:t xml:space="preserve">) </w:t>
      </w:r>
      <w:r w:rsidR="007F0051" w:rsidRPr="0093438C">
        <w:t>priėmimo</w:t>
      </w:r>
      <w:r w:rsidR="007F0051" w:rsidRPr="00CD6D75">
        <w:t>-perdavimo akto pasirašymo dienos</w:t>
      </w:r>
      <w:r w:rsidR="003F4B92">
        <w:t>.</w:t>
      </w:r>
    </w:p>
    <w:p w14:paraId="31057ADA" w14:textId="77777777" w:rsidR="00706A33" w:rsidRPr="00706A33" w:rsidRDefault="00706A33" w:rsidP="00706A33">
      <w:pPr>
        <w:pStyle w:val="Sraopastraipa"/>
        <w:numPr>
          <w:ilvl w:val="1"/>
          <w:numId w:val="14"/>
        </w:numPr>
        <w:ind w:left="0" w:firstLine="844"/>
        <w:jc w:val="both"/>
        <w:rPr>
          <w:bCs/>
        </w:rPr>
      </w:pPr>
      <w:r w:rsidRPr="00706A33">
        <w:t>Jeigu pirkimo dokumentuose 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Lygiavertiškumo įrodymas yra tiekėjo pareiga.</w:t>
      </w:r>
    </w:p>
    <w:p w14:paraId="655BCFBF" w14:textId="77777777" w:rsidR="00706A33" w:rsidRPr="00706A33" w:rsidRDefault="00281B92" w:rsidP="00706A33">
      <w:pPr>
        <w:pStyle w:val="Sraopastraipa"/>
        <w:numPr>
          <w:ilvl w:val="1"/>
          <w:numId w:val="14"/>
        </w:numPr>
        <w:ind w:left="0" w:firstLine="844"/>
        <w:jc w:val="both"/>
        <w:rPr>
          <w:bCs/>
        </w:rPr>
      </w:pPr>
      <w:r w:rsidRPr="00706A33">
        <w:rPr>
          <w:b/>
        </w:rPr>
        <w:t>Tiekėjas kartu su pasiūlymu turi pateikti pirkimo sąlygų 3.4</w:t>
      </w:r>
      <w:r w:rsidR="001858D7" w:rsidRPr="00706A33">
        <w:rPr>
          <w:b/>
        </w:rPr>
        <w:t xml:space="preserve">. </w:t>
      </w:r>
      <w:r w:rsidRPr="00706A33">
        <w:rPr>
          <w:b/>
        </w:rPr>
        <w:t>punkt</w:t>
      </w:r>
      <w:r w:rsidR="001858D7" w:rsidRPr="00706A33">
        <w:rPr>
          <w:b/>
        </w:rPr>
        <w:t>e</w:t>
      </w:r>
      <w:r w:rsidRPr="00706A33">
        <w:rPr>
          <w:b/>
        </w:rPr>
        <w:t xml:space="preserve"> nurodytus dokumentus.</w:t>
      </w:r>
    </w:p>
    <w:p w14:paraId="31941936" w14:textId="16736E51" w:rsidR="0030653B" w:rsidRPr="00706A33" w:rsidRDefault="00646156" w:rsidP="00706A33">
      <w:pPr>
        <w:pStyle w:val="Sraopastraipa"/>
        <w:numPr>
          <w:ilvl w:val="1"/>
          <w:numId w:val="14"/>
        </w:numPr>
        <w:ind w:left="0" w:firstLine="844"/>
        <w:jc w:val="both"/>
        <w:rPr>
          <w:bCs/>
        </w:rPr>
      </w:pPr>
      <w:r w:rsidRPr="00706A33">
        <w:rPr>
          <w:rFonts w:eastAsia="Calibri"/>
        </w:rPr>
        <w:t>Pirkimas nėra skaidomas į dalis, todėl pasiūlymas turi būti teikiamas visai pirkimo apimčiai.</w:t>
      </w:r>
    </w:p>
    <w:p w14:paraId="462B995A" w14:textId="77777777" w:rsidR="00D365D6" w:rsidRPr="0030653B" w:rsidRDefault="00D365D6" w:rsidP="004345B7">
      <w:pPr>
        <w:jc w:val="both"/>
        <w:rPr>
          <w:rFonts w:eastAsia="Calibri"/>
        </w:rPr>
      </w:pPr>
    </w:p>
    <w:p w14:paraId="62A8D602" w14:textId="0987B15C" w:rsidR="00CE0ACE" w:rsidRPr="00CE0ACE" w:rsidRDefault="0039708E" w:rsidP="00E92AF8">
      <w:pPr>
        <w:pStyle w:val="Sraopastraipa"/>
        <w:numPr>
          <w:ilvl w:val="0"/>
          <w:numId w:val="19"/>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E92AF8">
      <w:pPr>
        <w:widowControl w:val="0"/>
        <w:numPr>
          <w:ilvl w:val="1"/>
          <w:numId w:val="19"/>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7F329270" w:rsidR="000248C1" w:rsidRPr="005E78B5" w:rsidRDefault="00434926" w:rsidP="00E92AF8">
      <w:pPr>
        <w:widowControl w:val="0"/>
        <w:numPr>
          <w:ilvl w:val="1"/>
          <w:numId w:val="19"/>
        </w:numPr>
        <w:tabs>
          <w:tab w:val="left" w:pos="1134"/>
        </w:tabs>
        <w:autoSpaceDE w:val="0"/>
        <w:autoSpaceDN/>
        <w:adjustRightInd w:val="0"/>
        <w:ind w:left="0" w:firstLine="709"/>
        <w:jc w:val="both"/>
        <w:textAlignment w:val="auto"/>
        <w:rPr>
          <w:lang w:eastAsia="lt-LT"/>
        </w:rPr>
      </w:pPr>
      <w:r w:rsidRPr="005E78B5">
        <w:t xml:space="preserve">Pasiūlymas turi būti pateikiamas tik elektroninėmis priemonėmis, naudojant CVP IS, adresu </w:t>
      </w:r>
      <w:hyperlink r:id="rId18" w:history="1">
        <w:r w:rsidR="001F79F0" w:rsidRPr="005E78B5">
          <w:rPr>
            <w:rStyle w:val="Hipersaitas"/>
          </w:rPr>
          <w:t>https://viesiejipirkimai.lt</w:t>
        </w:r>
      </w:hyperlink>
      <w:r w:rsidRPr="005E78B5">
        <w:rPr>
          <w:iCs/>
        </w:rPr>
        <w:t xml:space="preserve">. </w:t>
      </w:r>
      <w:r w:rsidR="000B4511" w:rsidRPr="005E78B5">
        <w:t xml:space="preserve">Pasiūlymus gali teikti tik CVP IS registruoti tiekėjai, kurie yra užsiregistravę CVP IS adresu </w:t>
      </w:r>
      <w:hyperlink r:id="rId19" w:history="1">
        <w:r w:rsidR="00EF4CC4" w:rsidRPr="005E78B5">
          <w:rPr>
            <w:rStyle w:val="Hipersaitas"/>
          </w:rPr>
          <w:t>https://viesiejipirkimai.lt</w:t>
        </w:r>
      </w:hyperlink>
      <w:r w:rsidR="000B4511" w:rsidRPr="005E78B5">
        <w:rPr>
          <w:iCs/>
        </w:rPr>
        <w:t xml:space="preserve">). </w:t>
      </w:r>
      <w:r w:rsidR="000B4511" w:rsidRPr="005E78B5">
        <w:rPr>
          <w:bCs/>
        </w:rPr>
        <w:t>Visi dokumentai, patvirtinantys</w:t>
      </w:r>
      <w:r w:rsidR="008D3554" w:rsidRPr="005E78B5">
        <w:rPr>
          <w:bCs/>
        </w:rPr>
        <w:t xml:space="preserve">, kad nėra tiekėjo pašalinimo pagrindų, </w:t>
      </w:r>
      <w:r w:rsidR="000B4511" w:rsidRPr="005E78B5">
        <w:rPr>
          <w:bCs/>
        </w:rPr>
        <w:t>tiekėjų atitiktį kvalifikacijos reikalavimams</w:t>
      </w:r>
      <w:r w:rsidR="00EC542F" w:rsidRPr="005E78B5">
        <w:rPr>
          <w:bCs/>
        </w:rPr>
        <w:t xml:space="preserve"> </w:t>
      </w:r>
      <w:r w:rsidR="008D3554" w:rsidRPr="005E78B5">
        <w:rPr>
          <w:rFonts w:cstheme="minorHAnsi"/>
          <w:bCs/>
        </w:rPr>
        <w:t>ir (ar) reikalavimus dėl aplinkos apsaugos vadybos sistemos standartų laikymosi</w:t>
      </w:r>
      <w:r w:rsidR="008D3554" w:rsidRPr="005E78B5">
        <w:rPr>
          <w:bCs/>
        </w:rPr>
        <w:t xml:space="preserve"> </w:t>
      </w:r>
      <w:r w:rsidR="001A2965" w:rsidRPr="005E78B5">
        <w:rPr>
          <w:bCs/>
        </w:rPr>
        <w:t>(</w:t>
      </w:r>
      <w:r w:rsidR="001A2965" w:rsidRPr="005E78B5">
        <w:rPr>
          <w:rFonts w:cstheme="minorHAnsi"/>
          <w:bCs/>
        </w:rPr>
        <w:t>toliau visi kartu – kvalifikaciniai reikalavimai)</w:t>
      </w:r>
      <w:r w:rsidR="000B4511" w:rsidRPr="005E78B5">
        <w:rPr>
          <w:bCs/>
        </w:rPr>
        <w:t>, Europos bendrasis viešųjų pirkimų dokumentas, kiti pasiūlyme pateikiami dokumentai turi būti pateikti elektronine forma (</w:t>
      </w:r>
      <w:r w:rsidR="000B4511" w:rsidRPr="005E78B5">
        <w:rPr>
          <w:rFonts w:eastAsiaTheme="minorHAnsi" w:cstheme="minorHAnsi"/>
          <w:bCs/>
          <w:iCs/>
        </w:rPr>
        <w:t>tiesiogiai suformuoti elektroninėmis priemonėmis arba skaitmeninės dokumentų kopijos)</w:t>
      </w:r>
      <w:r w:rsidR="000B4511" w:rsidRPr="005E78B5">
        <w:rPr>
          <w:bCs/>
        </w:rPr>
        <w:t>.</w:t>
      </w:r>
      <w:r w:rsidR="00744443" w:rsidRPr="005E78B5">
        <w:rPr>
          <w:bCs/>
        </w:rPr>
        <w:t xml:space="preserve"> </w:t>
      </w:r>
      <w:r w:rsidR="000B4511" w:rsidRPr="005E78B5">
        <w:t xml:space="preserve">Perkančioji organizacija pasilieka sau teisę prašyti dokumentų originalų. </w:t>
      </w:r>
      <w:r w:rsidR="000B4511" w:rsidRPr="005E78B5">
        <w:rPr>
          <w:bCs/>
        </w:rPr>
        <w:t>Pateikiami dokumentai ar skaitmeninės dokumentų kopijos turi būti prieinami naudojant nediskriminuojančius, visuotinai prieinamus duomenų failų formatus (</w:t>
      </w:r>
      <w:r w:rsidR="000B4511" w:rsidRPr="005E78B5">
        <w:rPr>
          <w:rFonts w:eastAsiaTheme="minorHAnsi" w:cstheme="minorHAnsi"/>
          <w:bCs/>
          <w:iCs/>
        </w:rPr>
        <w:t xml:space="preserve">pvz., </w:t>
      </w:r>
      <w:proofErr w:type="spellStart"/>
      <w:r w:rsidR="000B4511" w:rsidRPr="005E78B5">
        <w:rPr>
          <w:rFonts w:eastAsiaTheme="minorHAnsi" w:cstheme="minorHAnsi"/>
          <w:bCs/>
          <w:iCs/>
        </w:rPr>
        <w:t>doc</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docx</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adoc</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pdf</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xls</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xlsx</w:t>
      </w:r>
      <w:proofErr w:type="spellEnd"/>
      <w:r w:rsidR="000B4511" w:rsidRPr="005E78B5">
        <w:rPr>
          <w:rFonts w:eastAsiaTheme="minorHAnsi" w:cstheme="minorHAnsi"/>
          <w:bCs/>
          <w:iCs/>
        </w:rPr>
        <w:t xml:space="preserve">, jpg, </w:t>
      </w:r>
      <w:proofErr w:type="spellStart"/>
      <w:r w:rsidR="000B4511" w:rsidRPr="005E78B5">
        <w:rPr>
          <w:rFonts w:eastAsiaTheme="minorHAnsi" w:cstheme="minorHAnsi"/>
          <w:bCs/>
          <w:iCs/>
        </w:rPr>
        <w:t>jpeg</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pps</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ppsx</w:t>
      </w:r>
      <w:proofErr w:type="spellEnd"/>
      <w:r w:rsidR="000B4511" w:rsidRPr="005E78B5">
        <w:rPr>
          <w:rFonts w:eastAsiaTheme="minorHAnsi" w:cstheme="minorHAnsi"/>
          <w:bCs/>
          <w:iCs/>
        </w:rPr>
        <w:t xml:space="preserve">, </w:t>
      </w:r>
      <w:proofErr w:type="spellStart"/>
      <w:r w:rsidR="000B4511" w:rsidRPr="005E78B5">
        <w:rPr>
          <w:rFonts w:eastAsiaTheme="minorHAnsi" w:cstheme="minorHAnsi"/>
          <w:bCs/>
          <w:iCs/>
        </w:rPr>
        <w:t>gif</w:t>
      </w:r>
      <w:proofErr w:type="spellEnd"/>
      <w:r w:rsidR="000B4511" w:rsidRPr="005E78B5">
        <w:rPr>
          <w:rFonts w:eastAsiaTheme="minorHAnsi" w:cstheme="minorHAnsi"/>
          <w:bCs/>
          <w:iCs/>
        </w:rPr>
        <w:t xml:space="preserve"> ar kt.).</w:t>
      </w:r>
      <w:r w:rsidR="000B4511" w:rsidRPr="005E78B5">
        <w:rPr>
          <w:bCs/>
        </w:rPr>
        <w:t xml:space="preserve"> </w:t>
      </w:r>
      <w:r w:rsidR="000B4511" w:rsidRPr="005E78B5">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BFF9A98" w14:textId="3191F6D4" w:rsidR="00517303" w:rsidRPr="005E78B5" w:rsidRDefault="00517303" w:rsidP="00E92AF8">
      <w:pPr>
        <w:widowControl w:val="0"/>
        <w:numPr>
          <w:ilvl w:val="1"/>
          <w:numId w:val="19"/>
        </w:numPr>
        <w:tabs>
          <w:tab w:val="left" w:pos="1134"/>
        </w:tabs>
        <w:autoSpaceDE w:val="0"/>
        <w:autoSpaceDN/>
        <w:adjustRightInd w:val="0"/>
        <w:ind w:left="0" w:firstLine="709"/>
        <w:jc w:val="both"/>
        <w:textAlignment w:val="auto"/>
        <w:rPr>
          <w:lang w:eastAsia="lt-LT"/>
        </w:rPr>
      </w:pPr>
      <w:r w:rsidRPr="005E78B5">
        <w:rPr>
          <w:rFonts w:eastAsia="Calibri" w:cstheme="minorHAnsi"/>
          <w:b/>
          <w:bCs/>
          <w:iCs/>
        </w:rPr>
        <w:t>Visas pasiūlymas privalo būti pasirašytas kvalifikuotu elektroniniu parašu</w:t>
      </w:r>
      <w:r w:rsidRPr="005E78B5">
        <w:rPr>
          <w:rFonts w:eastAsia="Calibri" w:cstheme="minorHAnsi"/>
          <w:iCs/>
        </w:rPr>
        <w:t xml:space="preserve">, atitinkančiu </w:t>
      </w:r>
      <w:r w:rsidR="00655916" w:rsidRPr="005E78B5">
        <w:rPr>
          <w:rFonts w:eastAsia="Calibri" w:cstheme="minorHAnsi"/>
          <w:iCs/>
        </w:rPr>
        <w:t>VPĮ</w:t>
      </w:r>
      <w:r w:rsidRPr="005E78B5">
        <w:rPr>
          <w:rFonts w:eastAsia="Calibri" w:cstheme="minorHAnsi"/>
          <w:iCs/>
        </w:rPr>
        <w:t xml:space="preserve"> 22 straipsnio 11 dalies 2 ir 3 punktuose nustatytus reikalavimus. </w:t>
      </w:r>
      <w:r w:rsidRPr="005E78B5">
        <w:rPr>
          <w:rFonts w:eastAsia="Calibri" w:cstheme="minorHAnsi"/>
        </w:rPr>
        <w:t xml:space="preserve">Kvalifikuotu elektroniniu parašu tiekėjo vadovas ar jo įgaliotas asmuo </w:t>
      </w:r>
      <w:r w:rsidR="000248C1" w:rsidRPr="005E78B5">
        <w:rPr>
          <w:rFonts w:eastAsia="Calibri" w:cstheme="minorHAnsi"/>
        </w:rPr>
        <w:t xml:space="preserve">(pateikiant įgaliojimą) </w:t>
      </w:r>
      <w:r w:rsidRPr="005E78B5">
        <w:rPr>
          <w:rFonts w:eastAsia="Calibri" w:cstheme="minorHAnsi"/>
        </w:rPr>
        <w:t xml:space="preserve">turi patvirtinti visą pasiūlymą, atskirai kiekvienos dokumentų kopijos pasirašyti kvalifikuotu elektroniniu parašu nereikia (jei pirkimo dokumentuose nenumatyta kitaip). </w:t>
      </w:r>
      <w:r w:rsidRPr="005E78B5">
        <w:rPr>
          <w:rFonts w:eastAsia="Calibri" w:cstheme="minorHAnsi"/>
          <w:bCs/>
          <w:iCs/>
        </w:rPr>
        <w:t>Gali būti pateikiami:</w:t>
      </w:r>
    </w:p>
    <w:p w14:paraId="6E53497B" w14:textId="77777777" w:rsidR="0097043E" w:rsidRPr="005E78B5" w:rsidRDefault="00CD34DE" w:rsidP="0097043E">
      <w:pPr>
        <w:suppressAutoHyphens w:val="0"/>
        <w:autoSpaceDN/>
        <w:ind w:firstLine="709"/>
        <w:contextualSpacing/>
        <w:jc w:val="both"/>
        <w:textAlignment w:val="auto"/>
        <w:rPr>
          <w:rFonts w:cstheme="minorHAnsi"/>
          <w:bCs/>
          <w:iCs/>
          <w:u w:val="single"/>
        </w:rPr>
      </w:pPr>
      <w:r w:rsidRPr="005E78B5">
        <w:rPr>
          <w:rFonts w:eastAsia="Calibri" w:cstheme="minorHAnsi"/>
          <w:bCs/>
          <w:iCs/>
        </w:rPr>
        <w:t xml:space="preserve">3.3.1. </w:t>
      </w:r>
      <w:r w:rsidR="00517303" w:rsidRPr="005E78B5">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Pr="005E78B5" w:rsidRDefault="00CD34DE" w:rsidP="0097043E">
      <w:pPr>
        <w:suppressAutoHyphens w:val="0"/>
        <w:autoSpaceDN/>
        <w:ind w:firstLine="709"/>
        <w:contextualSpacing/>
        <w:jc w:val="both"/>
        <w:textAlignment w:val="auto"/>
        <w:rPr>
          <w:rFonts w:cstheme="minorHAnsi"/>
          <w:bCs/>
          <w:iCs/>
          <w:u w:val="single"/>
        </w:rPr>
      </w:pPr>
      <w:r w:rsidRPr="005E78B5">
        <w:rPr>
          <w:rFonts w:eastAsia="Calibri" w:cstheme="minorHAnsi"/>
          <w:bCs/>
          <w:iCs/>
        </w:rPr>
        <w:t xml:space="preserve">3.3.2. </w:t>
      </w:r>
      <w:r w:rsidR="00517303" w:rsidRPr="005E78B5">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5E78B5" w:rsidRDefault="00CD34DE" w:rsidP="0097043E">
      <w:pPr>
        <w:suppressAutoHyphens w:val="0"/>
        <w:autoSpaceDN/>
        <w:ind w:firstLine="709"/>
        <w:contextualSpacing/>
        <w:jc w:val="both"/>
        <w:textAlignment w:val="auto"/>
        <w:rPr>
          <w:rFonts w:eastAsia="Calibri" w:cstheme="minorHAnsi"/>
          <w:bCs/>
          <w:iCs/>
        </w:rPr>
      </w:pPr>
      <w:r w:rsidRPr="005E78B5">
        <w:rPr>
          <w:rFonts w:cstheme="minorHAnsi"/>
          <w:bCs/>
          <w:iCs/>
        </w:rPr>
        <w:t xml:space="preserve">3.3.3. </w:t>
      </w:r>
      <w:r w:rsidR="00517303" w:rsidRPr="005E78B5">
        <w:rPr>
          <w:rFonts w:eastAsia="Calibri" w:cstheme="minorHAnsi"/>
          <w:bCs/>
          <w:iCs/>
        </w:rPr>
        <w:t>skaitmeninės dokumentų kopijos (</w:t>
      </w:r>
      <w:r w:rsidR="00517303" w:rsidRPr="005E78B5">
        <w:rPr>
          <w:rFonts w:eastAsia="Calibri" w:cstheme="minorHAnsi"/>
          <w:iCs/>
        </w:rPr>
        <w:t>fiziniu asmens, nesutampančio, su pasiūlymą pasirašančiu asmeniu, parašu tvirtinami dokumentai turi būti pateikiami pasirašyti ir nuskenuoti)</w:t>
      </w:r>
      <w:r w:rsidR="00517303" w:rsidRPr="005E78B5">
        <w:rPr>
          <w:rFonts w:eastAsia="Calibri" w:cstheme="minorHAnsi"/>
          <w:bCs/>
          <w:iCs/>
        </w:rPr>
        <w:t>.</w:t>
      </w:r>
    </w:p>
    <w:p w14:paraId="19EC5297" w14:textId="573097D2" w:rsidR="00CD33C6" w:rsidRPr="005E78B5" w:rsidRDefault="00CD33C6" w:rsidP="001758BE">
      <w:pPr>
        <w:suppressAutoHyphens w:val="0"/>
        <w:autoSpaceDN/>
        <w:ind w:firstLine="709"/>
        <w:contextualSpacing/>
        <w:jc w:val="both"/>
        <w:textAlignment w:val="auto"/>
        <w:rPr>
          <w:rFonts w:eastAsia="Calibri" w:cstheme="minorHAnsi"/>
          <w:bCs/>
          <w:iCs/>
        </w:rPr>
      </w:pPr>
      <w:r w:rsidRPr="005E78B5">
        <w:rPr>
          <w:rFonts w:eastAsia="Calibri" w:cstheme="minorHAnsi"/>
          <w:b/>
          <w:iCs/>
        </w:rPr>
        <w:t>Pastaba</w:t>
      </w:r>
      <w:r w:rsidRPr="005E78B5">
        <w:rPr>
          <w:rFonts w:eastAsia="Calibri" w:cstheme="minorHAnsi"/>
          <w:bCs/>
          <w:iCs/>
        </w:rPr>
        <w:t xml:space="preserve">. Naujoje CVP IS nėra galimybės pasiūlymo pasirašyti pačioje sistemoje, todėl tai turi būti padaryta už naujo CVP IS ribų, t. y. </w:t>
      </w:r>
      <w:r w:rsidR="001758BE" w:rsidRPr="005E78B5">
        <w:rPr>
          <w:rFonts w:eastAsia="Calibri" w:cstheme="minorHAnsi"/>
          <w:bCs/>
          <w:iCs/>
        </w:rPr>
        <w:t xml:space="preserve">tiekėjas visą pasiūlymą (kartu su visais priedais) turi pasirašyti kvalifikuotu elektroniniu parašu kitomis elektroninėmis priemonėmis ir į CVP IS įkelti jau pasirašytą </w:t>
      </w:r>
      <w:r w:rsidR="001758BE" w:rsidRPr="005E78B5">
        <w:rPr>
          <w:rFonts w:eastAsia="Calibri" w:cstheme="minorHAnsi"/>
          <w:bCs/>
          <w:iCs/>
        </w:rPr>
        <w:lastRenderedPageBreak/>
        <w:t xml:space="preserve">pasiūlymą (pvz. įkelti pasirašytą </w:t>
      </w:r>
      <w:proofErr w:type="spellStart"/>
      <w:r w:rsidR="001758BE" w:rsidRPr="005E78B5">
        <w:rPr>
          <w:rFonts w:eastAsia="Calibri" w:cstheme="minorHAnsi"/>
          <w:bCs/>
          <w:iCs/>
        </w:rPr>
        <w:t>adoc</w:t>
      </w:r>
      <w:proofErr w:type="spellEnd"/>
      <w:r w:rsidR="001758BE" w:rsidRPr="005E78B5">
        <w:rPr>
          <w:rFonts w:eastAsia="Calibri" w:cstheme="minorHAnsi"/>
          <w:bCs/>
          <w:iCs/>
        </w:rPr>
        <w:t xml:space="preserve"> „konteinerį“, kuriame būtų įkeltas pasiūlymas kartu su visais priedais).</w:t>
      </w:r>
    </w:p>
    <w:p w14:paraId="051462B5" w14:textId="77777777" w:rsidR="00B259E2" w:rsidRPr="006961B7" w:rsidRDefault="00B259E2" w:rsidP="00E92AF8">
      <w:pPr>
        <w:widowControl w:val="0"/>
        <w:numPr>
          <w:ilvl w:val="1"/>
          <w:numId w:val="19"/>
        </w:numPr>
        <w:shd w:val="clear" w:color="auto" w:fill="FFFFFF" w:themeFill="background1"/>
        <w:tabs>
          <w:tab w:val="left" w:pos="1134"/>
        </w:tabs>
        <w:autoSpaceDE w:val="0"/>
        <w:autoSpaceDN/>
        <w:adjustRightInd w:val="0"/>
        <w:ind w:left="0" w:firstLine="709"/>
        <w:jc w:val="both"/>
        <w:textAlignment w:val="auto"/>
        <w:rPr>
          <w:lang w:eastAsia="lt-LT"/>
        </w:rPr>
      </w:pPr>
      <w:r w:rsidRPr="005E78B5">
        <w:rPr>
          <w:b/>
        </w:rPr>
        <w:t>Pasiūlymą</w:t>
      </w:r>
      <w:r w:rsidRPr="00136B21">
        <w:rPr>
          <w:b/>
        </w:rPr>
        <w:t xml:space="preserve"> sudaro</w:t>
      </w:r>
      <w:r w:rsidRPr="00136B21">
        <w:rPr>
          <w:bCs/>
        </w:rPr>
        <w:t xml:space="preserve"> CVP IS priemonėmis pateiktų duomenų visuma (perkančioji </w:t>
      </w:r>
      <w:r w:rsidRPr="007B4BFC">
        <w:rPr>
          <w:bCs/>
        </w:rPr>
        <w:t xml:space="preserve">organizacija </w:t>
      </w:r>
      <w:r w:rsidRPr="006961B7">
        <w:rPr>
          <w:bCs/>
        </w:rPr>
        <w:t>pasilieka teisę prašyti tiekėjo pateikti pažymų ar kitų su pasiūlymu teikiamų dokumentų originalus):</w:t>
      </w:r>
    </w:p>
    <w:p w14:paraId="027193ED" w14:textId="78616ACB" w:rsidR="009C2853" w:rsidRDefault="00EE34C4" w:rsidP="00E92AF8">
      <w:pPr>
        <w:pStyle w:val="Sraopastraipa"/>
        <w:numPr>
          <w:ilvl w:val="2"/>
          <w:numId w:val="19"/>
        </w:numPr>
        <w:shd w:val="clear" w:color="auto" w:fill="FFFFFF" w:themeFill="background1"/>
        <w:tabs>
          <w:tab w:val="left" w:pos="1418"/>
        </w:tabs>
        <w:autoSpaceDN/>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178C871C" w14:textId="335A2CDB" w:rsidR="009C2489" w:rsidRPr="009C2489" w:rsidRDefault="009C2489" w:rsidP="00E92AF8">
      <w:pPr>
        <w:pStyle w:val="Sraopastraipa"/>
        <w:numPr>
          <w:ilvl w:val="2"/>
          <w:numId w:val="19"/>
        </w:numPr>
        <w:shd w:val="clear" w:color="auto" w:fill="FFFFFF" w:themeFill="background1"/>
        <w:tabs>
          <w:tab w:val="left" w:pos="1418"/>
        </w:tabs>
        <w:autoSpaceDN/>
        <w:ind w:left="0" w:firstLine="709"/>
        <w:contextualSpacing/>
        <w:jc w:val="both"/>
        <w:textAlignment w:val="auto"/>
        <w:rPr>
          <w:b/>
        </w:rPr>
      </w:pPr>
      <w:r w:rsidRPr="00DA3E03">
        <w:rPr>
          <w:b/>
        </w:rPr>
        <w:t xml:space="preserve">užpildyta </w:t>
      </w:r>
      <w:r w:rsidRPr="00DA3E03">
        <w:rPr>
          <w:b/>
          <w:bCs/>
          <w:lang w:eastAsia="lt-LT"/>
        </w:rPr>
        <w:t>nacionalinio saugumo reikalavimų atitikties deklaracija</w:t>
      </w:r>
      <w:r w:rsidRPr="00DA3E03">
        <w:rPr>
          <w:shd w:val="clear" w:color="auto" w:fill="FFFFFF" w:themeFill="background1"/>
          <w:lang w:eastAsia="lt-LT"/>
        </w:rPr>
        <w:t xml:space="preserve"> (toliau – </w:t>
      </w:r>
      <w:r w:rsidRPr="009C2489">
        <w:rPr>
          <w:b/>
          <w:bCs/>
          <w:shd w:val="clear" w:color="auto" w:fill="FFFFFF" w:themeFill="background1"/>
          <w:lang w:eastAsia="lt-LT"/>
        </w:rPr>
        <w:t>Nacionalinio saugumo</w:t>
      </w:r>
      <w:r>
        <w:rPr>
          <w:shd w:val="clear" w:color="auto" w:fill="FFFFFF" w:themeFill="background1"/>
          <w:lang w:eastAsia="lt-LT"/>
        </w:rPr>
        <w:t xml:space="preserve"> </w:t>
      </w:r>
      <w:r>
        <w:rPr>
          <w:b/>
          <w:bCs/>
          <w:shd w:val="clear" w:color="auto" w:fill="FFFFFF" w:themeFill="background1"/>
          <w:lang w:eastAsia="lt-LT"/>
        </w:rPr>
        <w:t>d</w:t>
      </w:r>
      <w:r w:rsidRPr="00DA3E03">
        <w:rPr>
          <w:b/>
          <w:bCs/>
          <w:shd w:val="clear" w:color="auto" w:fill="FFFFFF" w:themeFill="background1"/>
          <w:lang w:eastAsia="lt-LT"/>
        </w:rPr>
        <w:t>eklaracija</w:t>
      </w:r>
      <w:r w:rsidRPr="00CB25CB">
        <w:rPr>
          <w:lang w:eastAsia="lt-LT"/>
        </w:rPr>
        <w:t xml:space="preserve">) pagal pirkimo sąlygų 6 priedą. </w:t>
      </w:r>
      <w:r w:rsidR="00692D08">
        <w:rPr>
          <w:lang w:eastAsia="lt-LT"/>
        </w:rPr>
        <w:t xml:space="preserve">Nacionalinio saugumo </w:t>
      </w:r>
      <w:r w:rsidR="00692D08">
        <w:rPr>
          <w:bCs/>
        </w:rPr>
        <w:t>d</w:t>
      </w:r>
      <w:r w:rsidRPr="00DA3E03">
        <w:rPr>
          <w:bCs/>
        </w:rPr>
        <w:t xml:space="preserve">eklaracija turi būti pasirašyta </w:t>
      </w:r>
      <w:r w:rsidRPr="00DA3E03">
        <w:rPr>
          <w:bCs/>
          <w:iCs/>
        </w:rPr>
        <w:t xml:space="preserve">jį užpildžiusio tiekėjo vadovo parašu, nurodant pasirašiusiojo asmens vardą ir pavardę (nuskenuotas dokumentas </w:t>
      </w:r>
      <w:proofErr w:type="spellStart"/>
      <w:r w:rsidRPr="00DA3E03">
        <w:rPr>
          <w:bCs/>
          <w:iCs/>
        </w:rPr>
        <w:t>pdf</w:t>
      </w:r>
      <w:proofErr w:type="spellEnd"/>
      <w:r w:rsidRPr="00DA3E03">
        <w:rPr>
          <w:bCs/>
          <w:iCs/>
        </w:rPr>
        <w:t xml:space="preserve"> formatu arba pasirašytas elektroniniu parašu).</w:t>
      </w:r>
      <w:r w:rsidRPr="00DA3E03">
        <w:rPr>
          <w:b/>
          <w:iCs/>
        </w:rPr>
        <w:t xml:space="preserve"> </w:t>
      </w:r>
      <w:r w:rsidRPr="00DA3E03">
        <w:rPr>
          <w:bCs/>
          <w:iCs/>
        </w:rPr>
        <w:t xml:space="preserve">Jei </w:t>
      </w:r>
      <w:r w:rsidR="00692D08">
        <w:rPr>
          <w:bCs/>
          <w:iCs/>
        </w:rPr>
        <w:t>d</w:t>
      </w:r>
      <w:r w:rsidRPr="00DA3E03">
        <w:rPr>
          <w:bCs/>
          <w:iCs/>
        </w:rPr>
        <w:t xml:space="preserve">eklaracija pasirašyta ne tiekėjo (vadovo), kartu pateikiamas įgaliojimas, suteikiantis teisę šį dokumentą pasirašiusiam darbuotojui, atstovauti tiekėją. Jeigu pasiūlymą teikia tiekėjų grupė, </w:t>
      </w:r>
      <w:r w:rsidR="00692D08">
        <w:rPr>
          <w:bCs/>
          <w:iCs/>
        </w:rPr>
        <w:t>d</w:t>
      </w:r>
      <w:r w:rsidRPr="00DA3E03">
        <w:rPr>
          <w:bCs/>
          <w:iCs/>
        </w:rPr>
        <w:t>eklaraciją turi užpildyti ir kartu su pasiūlymu pateikti kiekvienas tiekėjų grupės narys;</w:t>
      </w:r>
    </w:p>
    <w:p w14:paraId="2E867766" w14:textId="451A4ADF" w:rsidR="001502AC" w:rsidRPr="004F5923" w:rsidRDefault="001502AC" w:rsidP="00E92AF8">
      <w:pPr>
        <w:pStyle w:val="Sraopastraipa"/>
        <w:numPr>
          <w:ilvl w:val="2"/>
          <w:numId w:val="19"/>
        </w:numPr>
        <w:shd w:val="clear" w:color="auto" w:fill="FFFFFF" w:themeFill="background1"/>
        <w:tabs>
          <w:tab w:val="left" w:pos="1418"/>
        </w:tabs>
        <w:autoSpaceDN/>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E92AF8">
      <w:pPr>
        <w:pStyle w:val="Sraopastraipa"/>
        <w:numPr>
          <w:ilvl w:val="2"/>
          <w:numId w:val="19"/>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E92AF8">
      <w:pPr>
        <w:pStyle w:val="Sraopastraipa"/>
        <w:numPr>
          <w:ilvl w:val="2"/>
          <w:numId w:val="19"/>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39398100" w:rsidR="00466F7E" w:rsidRPr="00F85BF6" w:rsidRDefault="00557A32" w:rsidP="00E92AF8">
      <w:pPr>
        <w:pStyle w:val="Sraopastraipa"/>
        <w:numPr>
          <w:ilvl w:val="2"/>
          <w:numId w:val="19"/>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3515B0">
        <w:t>atlikti</w:t>
      </w:r>
      <w:r w:rsidR="00423829">
        <w:t xml:space="preserve"> </w:t>
      </w:r>
      <w:r w:rsidRPr="00F85BF6">
        <w:t>jam tiekėjo pavest</w:t>
      </w:r>
      <w:r w:rsidR="003515B0">
        <w:t>u</w:t>
      </w:r>
      <w:r w:rsidR="00423829">
        <w:t>s</w:t>
      </w:r>
      <w:r w:rsidRPr="00F85BF6">
        <w:t xml:space="preserve"> </w:t>
      </w:r>
      <w:r w:rsidR="003515B0">
        <w:t>darbus</w:t>
      </w:r>
      <w:r w:rsidR="00423829">
        <w:t xml:space="preserve"> </w:t>
      </w:r>
      <w:r w:rsidR="008C39D3" w:rsidRPr="00F85BF6">
        <w:t>(pateikiamas skenuotas dokumentas elektroninėje formoje)</w:t>
      </w:r>
      <w:r w:rsidR="00BD460E" w:rsidRPr="00F85BF6">
        <w:t>;</w:t>
      </w:r>
    </w:p>
    <w:p w14:paraId="3CC705C9" w14:textId="77777777" w:rsidR="00281B92" w:rsidRDefault="00466F7E" w:rsidP="00E92AF8">
      <w:pPr>
        <w:pStyle w:val="Sraopastraipa"/>
        <w:numPr>
          <w:ilvl w:val="2"/>
          <w:numId w:val="19"/>
        </w:numPr>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AB070C">
        <w:rPr>
          <w:shd w:val="clear" w:color="auto" w:fill="FFFFFF" w:themeFill="background1"/>
        </w:rPr>
        <w:t>atlikti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AB070C">
        <w:rPr>
          <w:shd w:val="clear" w:color="auto" w:fill="FFFFFF" w:themeFill="background1"/>
        </w:rPr>
        <w:t>u</w:t>
      </w:r>
      <w:r w:rsidR="00323CD4" w:rsidRPr="00D641CE">
        <w:rPr>
          <w:shd w:val="clear" w:color="auto" w:fill="FFFFFF" w:themeFill="background1"/>
        </w:rPr>
        <w:t>s</w:t>
      </w:r>
      <w:r w:rsidRPr="00D641CE">
        <w:rPr>
          <w:shd w:val="clear" w:color="auto" w:fill="FFFFFF" w:themeFill="background1"/>
        </w:rPr>
        <w:t xml:space="preserve"> </w:t>
      </w:r>
      <w:r w:rsidR="00AB070C">
        <w:rPr>
          <w:shd w:val="clear" w:color="auto" w:fill="FFFFFF" w:themeFill="background1"/>
        </w:rPr>
        <w:t>darbus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4BACBC77" w:rsidR="00466F7E" w:rsidRPr="00281B92" w:rsidRDefault="00466F7E" w:rsidP="00E92AF8">
      <w:pPr>
        <w:pStyle w:val="Sraopastraipa"/>
        <w:numPr>
          <w:ilvl w:val="2"/>
          <w:numId w:val="19"/>
        </w:numPr>
        <w:autoSpaceDN/>
        <w:ind w:left="0" w:firstLine="709"/>
        <w:contextualSpacing/>
        <w:jc w:val="both"/>
        <w:textAlignment w:val="auto"/>
      </w:pPr>
      <w:r w:rsidRPr="00281B92">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E92AF8">
      <w:pPr>
        <w:pStyle w:val="Sraopastraipa"/>
        <w:numPr>
          <w:ilvl w:val="1"/>
          <w:numId w:val="20"/>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E92AF8">
      <w:pPr>
        <w:pStyle w:val="Sraopastraipa"/>
        <w:numPr>
          <w:ilvl w:val="1"/>
          <w:numId w:val="20"/>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E92AF8">
      <w:pPr>
        <w:pStyle w:val="Sraopastraipa"/>
        <w:numPr>
          <w:ilvl w:val="1"/>
          <w:numId w:val="20"/>
        </w:numPr>
        <w:tabs>
          <w:tab w:val="left" w:pos="851"/>
          <w:tab w:val="left" w:pos="1418"/>
        </w:tabs>
        <w:autoSpaceDN/>
        <w:ind w:left="0" w:firstLine="851"/>
        <w:contextualSpacing/>
        <w:jc w:val="both"/>
        <w:textAlignment w:val="auto"/>
        <w:rPr>
          <w:bCs/>
        </w:rPr>
      </w:pPr>
      <w:r w:rsidRPr="00FC1795">
        <w:rPr>
          <w:lang w:eastAsia="lt-LT"/>
        </w:rPr>
        <w:lastRenderedPageBreak/>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50E57901" w:rsidR="00D41AEF" w:rsidRPr="00D41AEF" w:rsidRDefault="00D41AEF" w:rsidP="00E92AF8">
      <w:pPr>
        <w:pStyle w:val="Sraopastraipa"/>
        <w:numPr>
          <w:ilvl w:val="1"/>
          <w:numId w:val="20"/>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07323C">
        <w:rPr>
          <w:lang w:eastAsia="ar-SA"/>
        </w:rPr>
        <w:t>SABIS</w:t>
      </w:r>
      <w:r w:rsidRPr="006263BE">
        <w:rPr>
          <w:lang w:eastAsia="ar-SA"/>
        </w:rPr>
        <w:t>“ priemonėmis.</w:t>
      </w:r>
    </w:p>
    <w:p w14:paraId="3C91FD01" w14:textId="281BC0A2" w:rsidR="00D41AEF" w:rsidRPr="00D41AEF" w:rsidRDefault="00D41AEF" w:rsidP="00E92AF8">
      <w:pPr>
        <w:pStyle w:val="Sraopastraipa"/>
        <w:numPr>
          <w:ilvl w:val="1"/>
          <w:numId w:val="20"/>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E92AF8">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E92AF8">
      <w:pPr>
        <w:pStyle w:val="Sraopastraipa"/>
        <w:numPr>
          <w:ilvl w:val="1"/>
          <w:numId w:val="20"/>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E92AF8">
      <w:pPr>
        <w:pStyle w:val="Sraopastraipa"/>
        <w:numPr>
          <w:ilvl w:val="1"/>
          <w:numId w:val="20"/>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E92AF8">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E92AF8">
      <w:pPr>
        <w:pStyle w:val="Sraopastraipa"/>
        <w:numPr>
          <w:ilvl w:val="1"/>
          <w:numId w:val="20"/>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E92AF8">
      <w:pPr>
        <w:pStyle w:val="Sraopastraipa"/>
        <w:numPr>
          <w:ilvl w:val="1"/>
          <w:numId w:val="20"/>
        </w:numPr>
        <w:tabs>
          <w:tab w:val="left" w:pos="851"/>
          <w:tab w:val="left" w:pos="1418"/>
        </w:tabs>
        <w:autoSpaceDN/>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E92AF8">
      <w:pPr>
        <w:pStyle w:val="Sraopastraipa"/>
        <w:numPr>
          <w:ilvl w:val="1"/>
          <w:numId w:val="20"/>
        </w:numPr>
        <w:tabs>
          <w:tab w:val="left" w:pos="851"/>
          <w:tab w:val="left" w:pos="1418"/>
        </w:tabs>
        <w:autoSpaceDN/>
        <w:ind w:left="0" w:firstLine="851"/>
        <w:contextualSpacing/>
        <w:jc w:val="both"/>
        <w:textAlignment w:val="auto"/>
        <w:rPr>
          <w:bCs/>
        </w:rPr>
      </w:pPr>
      <w:r w:rsidRPr="006B6532">
        <w:lastRenderedPageBreak/>
        <w:t xml:space="preserve">Perkančioji organizacija neatlygina tiekėjams išlaidų, patirtų rengiant ir pateikiant    pasiūlymus. </w:t>
      </w:r>
    </w:p>
    <w:p w14:paraId="5560DBFF" w14:textId="77777777" w:rsidR="006C7642" w:rsidRPr="0001514C" w:rsidRDefault="006C7642" w:rsidP="00E92AF8">
      <w:pPr>
        <w:pStyle w:val="Sraopastraipa"/>
        <w:numPr>
          <w:ilvl w:val="1"/>
          <w:numId w:val="20"/>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43E5CA4A" w:rsidR="006C7642" w:rsidRPr="00E46903" w:rsidRDefault="006C7642" w:rsidP="00E92AF8">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20" w:history="1">
        <w:r w:rsidR="00EC7BA8" w:rsidRPr="00E55A58">
          <w:rPr>
            <w:rStyle w:val="Hipersaitas"/>
          </w:rPr>
          <w:t>https://vpt.lrv.lt/uploads/vpt/documents/files/uzssisfravimo%20instrukcija(1).pdf</w:t>
        </w:r>
      </w:hyperlink>
      <w:r w:rsidRPr="00E46903">
        <w:rPr>
          <w:color w:val="1F497D" w:themeColor="text2"/>
          <w:szCs w:val="20"/>
        </w:rPr>
        <w:t>;</w:t>
      </w:r>
      <w:r w:rsidR="00EC7BA8">
        <w:rPr>
          <w:color w:val="1F497D" w:themeColor="text2"/>
          <w:szCs w:val="20"/>
        </w:rPr>
        <w:t xml:space="preserve"> </w:t>
      </w:r>
      <w:r w:rsidRPr="00E46903">
        <w:rPr>
          <w:color w:val="1F497D" w:themeColor="text2"/>
          <w:szCs w:val="20"/>
        </w:rPr>
        <w:t xml:space="preserve"> </w:t>
      </w:r>
      <w:r w:rsidR="00EC7BA8">
        <w:rPr>
          <w:color w:val="1F497D" w:themeColor="text2"/>
          <w:szCs w:val="20"/>
        </w:rPr>
        <w:t xml:space="preserve">  </w:t>
      </w:r>
    </w:p>
    <w:p w14:paraId="038CDD0D" w14:textId="1A20E079" w:rsidR="006C7642" w:rsidRPr="0001514C" w:rsidRDefault="006C7642" w:rsidP="00E92AF8">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5E78B5">
        <w:rPr>
          <w:rFonts w:cstheme="minorHAnsi"/>
          <w:bCs/>
        </w:rPr>
        <w:t xml:space="preserve">per </w:t>
      </w:r>
      <w:r w:rsidR="002B2229" w:rsidRPr="005E78B5">
        <w:rPr>
          <w:rFonts w:cstheme="minorHAnsi"/>
          <w:bCs/>
        </w:rPr>
        <w:t>30</w:t>
      </w:r>
      <w:r w:rsidRPr="005E78B5">
        <w:rPr>
          <w:rFonts w:cstheme="minorHAnsi"/>
          <w:bCs/>
        </w:rPr>
        <w:t xml:space="preserve"> min. nuo </w:t>
      </w:r>
      <w:r w:rsidRPr="005E78B5">
        <w:rPr>
          <w:rFonts w:cstheme="minorHAnsi"/>
          <w:bCs/>
          <w:color w:val="000000" w:themeColor="text1"/>
        </w:rPr>
        <w:t>pasiūlymų pateikimo termino pabaigos</w:t>
      </w:r>
      <w:r w:rsidRPr="005E78B5">
        <w:rPr>
          <w:lang w:eastAsia="lt-LT"/>
        </w:rPr>
        <w:t xml:space="preserve"> CVP IS susirašinėjimo priemonėmis pateikti slaptažodį, su kuriuo perkančioji organizacija galės iššifruoti pateiktą pasiūlymą. Iškilus CVP IS techninėms problemoms</w:t>
      </w:r>
      <w:r w:rsidRPr="006B6532">
        <w:rPr>
          <w:lang w:eastAsia="lt-LT"/>
        </w:rPr>
        <w:t>,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0900BB" w14:textId="77777777" w:rsidR="006C7642" w:rsidRPr="008E2BA0" w:rsidRDefault="006C7642" w:rsidP="00E92AF8">
      <w:pPr>
        <w:pStyle w:val="Sraopastraipa"/>
        <w:numPr>
          <w:ilvl w:val="1"/>
          <w:numId w:val="20"/>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FF3F7F">
      <w:pPr>
        <w:pStyle w:val="Standard"/>
        <w:tabs>
          <w:tab w:val="left" w:pos="993"/>
          <w:tab w:val="left" w:pos="1276"/>
        </w:tabs>
        <w:suppressAutoHyphens/>
        <w:autoSpaceDE w:val="0"/>
        <w:ind w:left="709" w:firstLine="0"/>
        <w:jc w:val="center"/>
      </w:pPr>
    </w:p>
    <w:p w14:paraId="6E53144D" w14:textId="586F6B3E" w:rsidR="00FF3F7F" w:rsidRPr="00C65A29" w:rsidRDefault="00FF3F7F" w:rsidP="00F61B66">
      <w:pPr>
        <w:tabs>
          <w:tab w:val="left" w:pos="1134"/>
        </w:tabs>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FF3F7F">
      <w:pPr>
        <w:jc w:val="center"/>
        <w:rPr>
          <w:szCs w:val="20"/>
        </w:rPr>
      </w:pPr>
    </w:p>
    <w:p w14:paraId="73C3FC34" w14:textId="4034DECE" w:rsidR="00FF3F7F" w:rsidRPr="00700C0A" w:rsidRDefault="000E5720" w:rsidP="002A7ED0">
      <w:pPr>
        <w:pStyle w:val="Sraopastraipa"/>
        <w:numPr>
          <w:ilvl w:val="1"/>
          <w:numId w:val="15"/>
        </w:numPr>
        <w:tabs>
          <w:tab w:val="left" w:pos="1276"/>
        </w:tabs>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0DDE22E5" w14:textId="77777777" w:rsidR="00C53F07" w:rsidRDefault="001019D3" w:rsidP="00C53F07">
      <w:pPr>
        <w:pStyle w:val="Sraopastraipa"/>
        <w:numPr>
          <w:ilvl w:val="2"/>
          <w:numId w:val="15"/>
        </w:numPr>
        <w:tabs>
          <w:tab w:val="left" w:pos="1134"/>
          <w:tab w:val="left" w:pos="1418"/>
        </w:tabs>
        <w:ind w:left="0" w:firstLine="709"/>
        <w:jc w:val="both"/>
      </w:pPr>
      <w:r>
        <w:rPr>
          <w:rFonts w:cstheme="minorHAnsi"/>
        </w:rPr>
        <w:t> </w:t>
      </w:r>
      <w:r w:rsidR="00C53F07">
        <w:rPr>
          <w:rFonts w:cstheme="minorHAnsi"/>
        </w:rPr>
        <w:t> </w:t>
      </w:r>
      <w:r w:rsidR="00FF3F7F"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FF3F7F" w:rsidRPr="000E5720">
        <w:rPr>
          <w:rFonts w:cstheme="minorHAnsi"/>
          <w:color w:val="000000" w:themeColor="text1"/>
        </w:rPr>
        <w:t xml:space="preserve">Šiais ūkio subjektais laikomi ir </w:t>
      </w:r>
      <w:r w:rsidR="00FF3F7F" w:rsidRPr="000E5720">
        <w:rPr>
          <w:rFonts w:cstheme="minorHAnsi"/>
        </w:rPr>
        <w:t xml:space="preserve">fiziniai asmenys, kurie pirkimo laimėjimo ir sutarties sudarymo </w:t>
      </w:r>
      <w:r w:rsidR="00FF3F7F" w:rsidRPr="00C65A29">
        <w:t>atveju bus įdarbinti tiekėjo ar jo pasitelkiamo ūkio subjekto įmonėje.</w:t>
      </w:r>
    </w:p>
    <w:p w14:paraId="21BD3C4B" w14:textId="39D38F93" w:rsidR="00C53F07" w:rsidRDefault="00C53F07" w:rsidP="00C53F07">
      <w:pPr>
        <w:pStyle w:val="Sraopastraipa"/>
        <w:numPr>
          <w:ilvl w:val="2"/>
          <w:numId w:val="15"/>
        </w:numPr>
        <w:tabs>
          <w:tab w:val="left" w:pos="1134"/>
          <w:tab w:val="left" w:pos="1418"/>
        </w:tabs>
        <w:ind w:left="0" w:firstLine="709"/>
        <w:jc w:val="both"/>
      </w:pPr>
      <w:r>
        <w:t>  </w:t>
      </w:r>
      <w:r w:rsidR="00FF3F7F" w:rsidRPr="005A466B">
        <w:t xml:space="preserve">Tiekėjas, pageidaujantis remtis kitų ūkio subjektų pajėgumais, </w:t>
      </w:r>
      <w:r w:rsidR="00FF3F7F" w:rsidRPr="00C53F07">
        <w:rPr>
          <w:b/>
          <w:bCs/>
        </w:rPr>
        <w:t>privalo juos nurodyti pasiūlym</w:t>
      </w:r>
      <w:r w:rsidR="00EB2922" w:rsidRPr="00C53F07">
        <w:rPr>
          <w:b/>
          <w:bCs/>
        </w:rPr>
        <w:t xml:space="preserve">e. </w:t>
      </w:r>
      <w:r w:rsidR="00EB2922" w:rsidRPr="00C53F07">
        <w:rPr>
          <w:iCs/>
          <w:color w:val="000000"/>
          <w:lang w:eastAsia="lt-LT"/>
        </w:rPr>
        <w:t xml:space="preserve">Tiekėjas gali remtis tik tokiais kitų ūkio subjektų pajėgumais, kuriais jis realiai galės disponuoti </w:t>
      </w:r>
      <w:r w:rsidR="00EB2922" w:rsidRPr="00C53F07">
        <w:rPr>
          <w:color w:val="000000"/>
          <w:lang w:eastAsia="lt-LT"/>
        </w:rPr>
        <w:t xml:space="preserve">pirkimo </w:t>
      </w:r>
      <w:r w:rsidR="00EB2922" w:rsidRPr="00C53F07">
        <w:rPr>
          <w:iCs/>
          <w:color w:val="000000"/>
          <w:lang w:eastAsia="lt-LT"/>
        </w:rPr>
        <w:t xml:space="preserve">sutarties vykdymo metu. Tiekėjas turi pareigą perkančiajai organizacijai pasiūlyme įrodyti, kad </w:t>
      </w:r>
      <w:r w:rsidR="00FF3F7F" w:rsidRPr="00264D36">
        <w:t xml:space="preserve">per visą </w:t>
      </w:r>
      <w:r w:rsidR="00EB2922" w:rsidRPr="00264D36">
        <w:t xml:space="preserve">pirkimo </w:t>
      </w:r>
      <w:r w:rsidR="00FF3F7F" w:rsidRPr="00264D36">
        <w:t xml:space="preserve">sutarties vykdymo laikotarpį ūkio subjekto, kurio pajėgumais </w:t>
      </w:r>
      <w:r w:rsidR="00EB2922" w:rsidRPr="00264D36">
        <w:t>pasiremta</w:t>
      </w:r>
      <w:r w:rsidR="00FF3F7F" w:rsidRPr="00264D36">
        <w:t>, ištekliai tiekėjui bus prieinami</w:t>
      </w:r>
      <w:r w:rsidR="00FF3F7F" w:rsidRPr="00276D20">
        <w:t>. Tikrindama, ar tiekėjui bus prieinami</w:t>
      </w:r>
      <w:r w:rsidR="00FF3F7F" w:rsidRPr="00C65A29">
        <w:t xml:space="preserve"> kitų ūkio subjektų, kurių pajėgumais jis remiasi, </w:t>
      </w:r>
      <w:r w:rsidR="00EB2922" w:rsidRPr="00C53F07">
        <w:rPr>
          <w:color w:val="000000"/>
          <w:lang w:eastAsia="lt-LT"/>
        </w:rPr>
        <w:t>kad atitiktų kvalifikacijos reikalavimus</w:t>
      </w:r>
      <w:r w:rsidR="00EB2922">
        <w:t xml:space="preserve">, </w:t>
      </w:r>
      <w:r w:rsidR="00FF3F7F" w:rsidRPr="00C65A29">
        <w:t xml:space="preserve">turimi ištekliai, perkančioji organizacija iš jo priima bet kokias tai patvirtinančias priemones (pavyzdžiui, įrodymui gali būti pateikiamos sutarčių ar kitų dokumentų (pvz. ketinimų protokolų) kopijos, </w:t>
      </w:r>
      <w:r w:rsidR="00FF3F7F" w:rsidRPr="005820DD">
        <w:t>kurios patvirtintų, kad tiekėjui kitų ūkio subjektų ištekliai bus prieinami ir galimi naudotis per visą sutartinių įsipareigojimų vykdymo laikotarpį).</w:t>
      </w:r>
    </w:p>
    <w:p w14:paraId="62FA4391" w14:textId="6A6C1C00" w:rsidR="00C53F07" w:rsidRDefault="00C53F07" w:rsidP="00C53F07">
      <w:pPr>
        <w:pStyle w:val="Sraopastraipa"/>
        <w:numPr>
          <w:ilvl w:val="2"/>
          <w:numId w:val="15"/>
        </w:numPr>
        <w:tabs>
          <w:tab w:val="left" w:pos="1134"/>
          <w:tab w:val="left" w:pos="1418"/>
        </w:tabs>
        <w:ind w:left="0" w:firstLine="709"/>
        <w:jc w:val="both"/>
      </w:pPr>
      <w:r>
        <w:t>  </w:t>
      </w:r>
      <w:r w:rsidR="005820DD" w:rsidRPr="005A466B">
        <w:t>Tiekėjas kartu su pasiūlymu turi pateikti</w:t>
      </w:r>
      <w:r w:rsidR="005820DD" w:rsidRPr="0067026F">
        <w:t xml:space="preserve"> kiekvieno pasitelkto </w:t>
      </w:r>
      <w:r w:rsidR="00D8212A">
        <w:t>ūkio subjekto</w:t>
      </w:r>
      <w:r w:rsidR="005820DD" w:rsidRPr="0067026F">
        <w:t>, kurių pajėgumais tiekėjas remiasi (jei tokius nurodė pasiūlymo formoje (pirkimo sąlygų 1 priedas), pasirašytos laisvos formos deklaracijos ar kito dokumento</w:t>
      </w:r>
      <w:r w:rsidR="005820DD" w:rsidRPr="00890FC8">
        <w:t>, patvirtinančio sutikimą dalyvauti šiame viešajame pirkime ir</w:t>
      </w:r>
      <w:r w:rsidR="002933AA" w:rsidRPr="00890FC8">
        <w:t xml:space="preserve"> </w:t>
      </w:r>
      <w:r w:rsidR="00F9585B" w:rsidRPr="00890FC8">
        <w:t>suteikti</w:t>
      </w:r>
      <w:r w:rsidR="005820DD" w:rsidRPr="00890FC8">
        <w:t xml:space="preserve"> jam tiekėjo </w:t>
      </w:r>
      <w:r w:rsidR="00F9585B" w:rsidRPr="00890FC8">
        <w:t>pavestas paslaugas</w:t>
      </w:r>
      <w:r w:rsidR="005820DD" w:rsidRPr="00890FC8">
        <w:t xml:space="preserve">. </w:t>
      </w:r>
    </w:p>
    <w:p w14:paraId="0CF43DB4" w14:textId="1B177538" w:rsidR="00C53F07" w:rsidRDefault="00C53F07" w:rsidP="00C53F07">
      <w:pPr>
        <w:pStyle w:val="Sraopastraipa"/>
        <w:numPr>
          <w:ilvl w:val="2"/>
          <w:numId w:val="15"/>
        </w:numPr>
        <w:tabs>
          <w:tab w:val="left" w:pos="1134"/>
          <w:tab w:val="left" w:pos="1418"/>
        </w:tabs>
        <w:ind w:left="0" w:firstLine="709"/>
        <w:jc w:val="both"/>
      </w:pPr>
      <w:r>
        <w:t>  </w:t>
      </w:r>
      <w:r w:rsidR="00691878" w:rsidRPr="00890FC8">
        <w:t>Tiekėjas kartu su pasiūlymu taip pat turi pateikti</w:t>
      </w:r>
      <w:r w:rsidR="00691878" w:rsidRPr="0067026F">
        <w:t xml:space="preserve"> </w:t>
      </w:r>
      <w:r w:rsidR="0067026F" w:rsidRPr="0067026F">
        <w:t xml:space="preserve">1) </w:t>
      </w:r>
      <w:r w:rsidR="005820DD" w:rsidRPr="0067026F">
        <w:t>kiekvieno specialisto, kuriuos ketina įdarbinti (toliau –</w:t>
      </w:r>
      <w:r w:rsidR="005F0D5C">
        <w:t xml:space="preserve"> </w:t>
      </w:r>
      <w:proofErr w:type="spellStart"/>
      <w:r w:rsidR="005820DD" w:rsidRPr="0067026F">
        <w:t>kvazisubtiekėja</w:t>
      </w:r>
      <w:r w:rsidR="00B67522">
        <w:t>i</w:t>
      </w:r>
      <w:proofErr w:type="spellEnd"/>
      <w:r w:rsidR="005820DD" w:rsidRPr="0067026F">
        <w:t>), (t. y. jei jis nėra tiekėjo ar subtiekėjo darbuotojas) (jei tokius nurodė pasiūlymo formoje (</w:t>
      </w:r>
      <w:r w:rsidR="00691878"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F9585B">
        <w:t>suteikti</w:t>
      </w:r>
      <w:r w:rsidR="005820DD" w:rsidRPr="00264D36">
        <w:t xml:space="preserve"> sutartyje nurodyt</w:t>
      </w:r>
      <w:r w:rsidR="00F9585B">
        <w:t>as</w:t>
      </w:r>
      <w:r w:rsidR="005820DD" w:rsidRPr="00264D36">
        <w:t xml:space="preserve"> </w:t>
      </w:r>
      <w:r w:rsidR="00F9585B">
        <w:t>paslaugas</w:t>
      </w:r>
      <w:r w:rsidR="005820DD" w:rsidRPr="00264D36">
        <w:t xml:space="preserve"> ir </w:t>
      </w:r>
      <w:r w:rsidR="0067026F" w:rsidRPr="00264D36">
        <w:t xml:space="preserve">2) </w:t>
      </w:r>
      <w:r w:rsidR="005820DD" w:rsidRPr="00264D36">
        <w:t>tiekėjo ar subtiekėjo</w:t>
      </w:r>
      <w:r w:rsidR="00D14AEA" w:rsidRPr="00264D36">
        <w:t xml:space="preserve"> </w:t>
      </w:r>
      <w:r w:rsidR="005820DD" w:rsidRPr="00264D36">
        <w:t>patvirtinimas (ketinimų protokolas ar kt.), kad laimėjęs konkursą, įdarbins šį specialistą</w:t>
      </w:r>
      <w:r w:rsidR="005820DD" w:rsidRPr="0067026F">
        <w:t>.</w:t>
      </w:r>
    </w:p>
    <w:p w14:paraId="5DCBE0E2" w14:textId="77777777" w:rsidR="00C53F07" w:rsidRPr="00C53F07" w:rsidRDefault="00C53F07" w:rsidP="00C53F07">
      <w:pPr>
        <w:pStyle w:val="Sraopastraipa"/>
        <w:numPr>
          <w:ilvl w:val="2"/>
          <w:numId w:val="15"/>
        </w:numPr>
        <w:tabs>
          <w:tab w:val="left" w:pos="1134"/>
          <w:tab w:val="left" w:pos="1418"/>
        </w:tabs>
        <w:ind w:left="0" w:firstLine="709"/>
        <w:jc w:val="both"/>
      </w:pPr>
      <w:r>
        <w:t>  </w:t>
      </w:r>
      <w:r w:rsidR="006B2A0F">
        <w:t>Ūkio subjektai</w:t>
      </w:r>
      <w:r w:rsidR="005820DD" w:rsidRPr="00C53F07">
        <w:rPr>
          <w:bCs/>
        </w:rPr>
        <w:t xml:space="preserve">, kurių pajėgumais tiekėjas remiasi, </w:t>
      </w:r>
      <w:r w:rsidR="0067026F" w:rsidRPr="00C53F07">
        <w:rPr>
          <w:bCs/>
        </w:rPr>
        <w:t xml:space="preserve">taip pat </w:t>
      </w:r>
      <w:proofErr w:type="spellStart"/>
      <w:r w:rsidR="0067026F" w:rsidRPr="00C53F07">
        <w:rPr>
          <w:bCs/>
        </w:rPr>
        <w:t>kvazisubtiekėjai</w:t>
      </w:r>
      <w:proofErr w:type="spellEnd"/>
      <w:r w:rsidR="000B44AD" w:rsidRPr="00C53F07">
        <w:rPr>
          <w:bCs/>
        </w:rPr>
        <w:t xml:space="preserve"> </w:t>
      </w:r>
      <w:r w:rsidR="005820DD" w:rsidRPr="00C53F07">
        <w:rPr>
          <w:bCs/>
        </w:rPr>
        <w:t xml:space="preserve">turi būti išviešinti teikiant pasiūlymą, nes po pasiūlymo pateikimo termino pabaigos </w:t>
      </w:r>
      <w:r w:rsidR="006B2A0F" w:rsidRPr="00C53F07">
        <w:rPr>
          <w:bCs/>
        </w:rPr>
        <w:t xml:space="preserve">tiekėjas neturės teisės </w:t>
      </w:r>
      <w:r w:rsidR="005820DD" w:rsidRPr="00C53F07">
        <w:rPr>
          <w:bCs/>
        </w:rPr>
        <w:lastRenderedPageBreak/>
        <w:t xml:space="preserve">pasitelkti (nurodyti) </w:t>
      </w:r>
      <w:r w:rsidR="006B2A0F" w:rsidRPr="00C53F07">
        <w:rPr>
          <w:bCs/>
        </w:rPr>
        <w:t>naujus ūkio subjektus</w:t>
      </w:r>
      <w:r w:rsidR="0067026F" w:rsidRPr="00C53F07">
        <w:rPr>
          <w:bCs/>
        </w:rPr>
        <w:t xml:space="preserve">, </w:t>
      </w:r>
      <w:proofErr w:type="spellStart"/>
      <w:r w:rsidR="0067026F" w:rsidRPr="00C53F07">
        <w:rPr>
          <w:bCs/>
          <w:iCs/>
        </w:rPr>
        <w:t>kvazisubtiekėj</w:t>
      </w:r>
      <w:r w:rsidR="006B2A0F" w:rsidRPr="00C53F07">
        <w:rPr>
          <w:bCs/>
          <w:iCs/>
        </w:rPr>
        <w:t>us</w:t>
      </w:r>
      <w:proofErr w:type="spellEnd"/>
      <w:r w:rsidR="005B3EB5" w:rsidRPr="00C53F07">
        <w:rPr>
          <w:bCs/>
        </w:rPr>
        <w:t xml:space="preserve"> </w:t>
      </w:r>
      <w:r w:rsidR="005820DD" w:rsidRPr="00C53F07">
        <w:rPr>
          <w:bCs/>
        </w:rPr>
        <w:t>tam, kad atitiktų kvalifikacijos reikalavimus,</w:t>
      </w:r>
      <w:r w:rsidR="006B2A0F" w:rsidRPr="00C53F07">
        <w:rPr>
          <w:bCs/>
        </w:rPr>
        <w:t xml:space="preserve"> </w:t>
      </w:r>
      <w:r w:rsidR="005820DD" w:rsidRPr="00C53F07">
        <w:rPr>
          <w:bCs/>
        </w:rPr>
        <w:t xml:space="preserve">nes tokie veiksmai, laikomi pasiūlymo keitimu, todėl toks tiekėjo pasiūlymas </w:t>
      </w:r>
      <w:r w:rsidR="0067026F" w:rsidRPr="00C53F07">
        <w:rPr>
          <w:bCs/>
        </w:rPr>
        <w:t>bus</w:t>
      </w:r>
      <w:r w:rsidR="005820DD" w:rsidRPr="00C53F07">
        <w:rPr>
          <w:bCs/>
        </w:rPr>
        <w:t xml:space="preserve"> atmetamas</w:t>
      </w:r>
      <w:r w:rsidR="00BC6D97" w:rsidRPr="00C53F07">
        <w:rPr>
          <w:bCs/>
        </w:rPr>
        <w:t>.</w:t>
      </w:r>
    </w:p>
    <w:p w14:paraId="0472FF34" w14:textId="77777777" w:rsidR="00C53F07" w:rsidRPr="00C53F07" w:rsidRDefault="00C53F07" w:rsidP="00C53F07">
      <w:pPr>
        <w:pStyle w:val="Sraopastraipa"/>
        <w:numPr>
          <w:ilvl w:val="2"/>
          <w:numId w:val="15"/>
        </w:numPr>
        <w:tabs>
          <w:tab w:val="left" w:pos="1134"/>
          <w:tab w:val="left" w:pos="1418"/>
        </w:tabs>
        <w:ind w:left="0" w:firstLine="709"/>
        <w:jc w:val="both"/>
      </w:pPr>
      <w:r>
        <w:rPr>
          <w:bCs/>
        </w:rPr>
        <w:t>  </w:t>
      </w:r>
      <w:r w:rsidR="005403E3" w:rsidRPr="00F34E9B">
        <w:t>Tais atvejais, kai pirkimo dokumentuose yra nustatytas</w:t>
      </w:r>
      <w:r w:rsidR="005403E3" w:rsidRPr="00DB5E6F">
        <w:t xml:space="preserve"> kvalifikacijos reikalavimas ir tiekėjas </w:t>
      </w:r>
      <w:r w:rsidR="005403E3" w:rsidRPr="00C53F07">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C53F07">
        <w:rPr>
          <w:rFonts w:eastAsia="Calibri"/>
          <w:lang w:eastAsia="lt-LT"/>
        </w:rPr>
        <w:t>, priemonėmis (</w:t>
      </w:r>
      <w:r w:rsidR="005403E3" w:rsidRPr="00C53F07">
        <w:rPr>
          <w:rFonts w:eastAsia="Calibri"/>
          <w:i/>
          <w:iCs/>
          <w:lang w:eastAsia="lt-LT"/>
        </w:rPr>
        <w:t xml:space="preserve">pavyzdžiui, tik išnuomos patalpas, </w:t>
      </w:r>
      <w:r w:rsidR="005403E3" w:rsidRPr="00C53F07">
        <w:rPr>
          <w:rFonts w:eastAsia="Calibri"/>
          <w:i/>
          <w:iCs/>
          <w:color w:val="000000"/>
          <w:lang w:eastAsia="lt-LT"/>
        </w:rPr>
        <w:t>išnuomos įrangą ar pan.</w:t>
      </w:r>
      <w:r w:rsidR="005403E3" w:rsidRPr="00C53F07">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726BC4" w14:textId="77777777" w:rsidR="00C53F07" w:rsidRPr="00C53F07" w:rsidRDefault="00C53F07" w:rsidP="00C53F07">
      <w:pPr>
        <w:pStyle w:val="Sraopastraipa"/>
        <w:numPr>
          <w:ilvl w:val="2"/>
          <w:numId w:val="15"/>
        </w:numPr>
        <w:tabs>
          <w:tab w:val="left" w:pos="1134"/>
          <w:tab w:val="left" w:pos="1418"/>
        </w:tabs>
        <w:ind w:left="0" w:firstLine="709"/>
        <w:jc w:val="both"/>
      </w:pPr>
      <w:r>
        <w:rPr>
          <w:rFonts w:eastAsia="Calibri"/>
          <w:color w:val="000000"/>
          <w:lang w:eastAsia="lt-LT"/>
        </w:rPr>
        <w:t> </w:t>
      </w:r>
      <w:r w:rsidR="004E6F59" w:rsidRPr="00C53F07">
        <w:rPr>
          <w:rFonts w:eastAsia="Calibri" w:cstheme="minorHAnsi"/>
          <w:bCs/>
        </w:rPr>
        <w:t>Skirtingi tiekėjai gali remtis tų pačių ūkio subjektų pajėgumais.</w:t>
      </w:r>
    </w:p>
    <w:p w14:paraId="4F23BC13" w14:textId="77777777" w:rsidR="00C53F07" w:rsidRPr="00C53F07" w:rsidRDefault="00C53F07" w:rsidP="00C53F07">
      <w:pPr>
        <w:pStyle w:val="Sraopastraipa"/>
        <w:numPr>
          <w:ilvl w:val="2"/>
          <w:numId w:val="15"/>
        </w:numPr>
        <w:tabs>
          <w:tab w:val="left" w:pos="1134"/>
          <w:tab w:val="left" w:pos="1418"/>
        </w:tabs>
        <w:ind w:left="0" w:firstLine="709"/>
        <w:jc w:val="both"/>
      </w:pPr>
      <w:r>
        <w:rPr>
          <w:rFonts w:eastAsia="Calibri" w:cstheme="minorHAnsi"/>
          <w:bCs/>
        </w:rPr>
        <w:t> </w:t>
      </w:r>
      <w:r w:rsidR="00FF3F7F" w:rsidRPr="00C53F07">
        <w:rPr>
          <w:rFonts w:cstheme="minorHAnsi"/>
        </w:rPr>
        <w:t>Tiekėjų grupė gali remtis grupės dalyvių arba kitų ūkio subjektų pajėgumais, laikantis šiame pirkimo sąlygų skyriuje nustatytų sąlygų.</w:t>
      </w:r>
    </w:p>
    <w:p w14:paraId="76D51EF3" w14:textId="77777777" w:rsidR="00C53F07" w:rsidRPr="00C53F07" w:rsidRDefault="00C53F07" w:rsidP="00C53F07">
      <w:pPr>
        <w:pStyle w:val="Sraopastraipa"/>
        <w:numPr>
          <w:ilvl w:val="2"/>
          <w:numId w:val="15"/>
        </w:numPr>
        <w:tabs>
          <w:tab w:val="left" w:pos="1134"/>
          <w:tab w:val="left" w:pos="1418"/>
        </w:tabs>
        <w:ind w:left="0" w:firstLine="709"/>
        <w:jc w:val="both"/>
      </w:pPr>
      <w:r>
        <w:rPr>
          <w:rFonts w:cstheme="minorHAnsi"/>
        </w:rPr>
        <w:t> </w:t>
      </w:r>
      <w:r w:rsidR="00FF3F7F" w:rsidRPr="00C53F07">
        <w:rPr>
          <w:rFonts w:cstheme="minorHAnsi"/>
        </w:rPr>
        <w:t>Paslaugų teikimo ar darbų įsigijimo atvejais, perkančiajai organizacijai keliant kvalifikacijos reikalavimus tiekėjui ar jo vadovaujančiam personalui turėti atitinkamą išsilavinimą</w:t>
      </w:r>
      <w:r w:rsidR="00042EB9" w:rsidRPr="00C53F07">
        <w:rPr>
          <w:rFonts w:cstheme="minorHAnsi"/>
        </w:rPr>
        <w:t xml:space="preserve"> ar</w:t>
      </w:r>
      <w:r w:rsidR="00FF3F7F" w:rsidRPr="00C53F07">
        <w:rPr>
          <w:rFonts w:cstheme="minorHAnsi"/>
        </w:rPr>
        <w:t xml:space="preserve"> profesinę kvalifikaciją,</w:t>
      </w:r>
      <w:r w:rsidR="00042EB9" w:rsidRPr="00C53F07">
        <w:rPr>
          <w:rFonts w:cstheme="minorHAnsi"/>
        </w:rPr>
        <w:t xml:space="preserve"> ar profesinės patirties, </w:t>
      </w:r>
      <w:r w:rsidR="00FF3F7F" w:rsidRPr="00C53F07">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C53F07">
        <w:rPr>
          <w:rFonts w:cstheme="minorHAnsi"/>
        </w:rPr>
        <w:t xml:space="preserve">turimų </w:t>
      </w:r>
      <w:r w:rsidR="00FF3F7F" w:rsidRPr="00C53F07">
        <w:rPr>
          <w:rFonts w:cstheme="minorHAnsi"/>
        </w:rPr>
        <w:t>pajėgumų.</w:t>
      </w:r>
    </w:p>
    <w:p w14:paraId="79E6B5C3" w14:textId="6E1A023F" w:rsidR="005820DD" w:rsidRPr="005820DD" w:rsidRDefault="00FF3F7F" w:rsidP="00C53F07">
      <w:pPr>
        <w:pStyle w:val="Sraopastraipa"/>
        <w:numPr>
          <w:ilvl w:val="2"/>
          <w:numId w:val="15"/>
        </w:numPr>
        <w:tabs>
          <w:tab w:val="left" w:pos="1134"/>
          <w:tab w:val="left" w:pos="1418"/>
          <w:tab w:val="left" w:pos="1560"/>
        </w:tabs>
        <w:ind w:left="0" w:firstLine="709"/>
        <w:jc w:val="both"/>
      </w:pPr>
      <w:r w:rsidRPr="00C53F07">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0B080B" w:rsidRDefault="00FF3F7F" w:rsidP="002A7ED0">
      <w:pPr>
        <w:pStyle w:val="Sraopastraipa"/>
        <w:numPr>
          <w:ilvl w:val="2"/>
          <w:numId w:val="15"/>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280C2B6E" w14:textId="330EF4A1" w:rsidR="000B080B" w:rsidRPr="007C7D70" w:rsidRDefault="000B080B" w:rsidP="000B080B">
      <w:pPr>
        <w:pStyle w:val="Sraopastraipa"/>
        <w:numPr>
          <w:ilvl w:val="2"/>
          <w:numId w:val="15"/>
        </w:numPr>
        <w:tabs>
          <w:tab w:val="left" w:pos="1560"/>
        </w:tabs>
        <w:ind w:left="0" w:firstLine="709"/>
        <w:jc w:val="both"/>
      </w:pPr>
      <w:r w:rsidRPr="005B4550">
        <w:rPr>
          <w:rFonts w:eastAsia="Calibri"/>
          <w:bCs/>
          <w:iCs/>
          <w:lang w:eastAsia="zh-CN"/>
        </w:rPr>
        <w:t xml:space="preserve">Pirkimo sąlygų </w:t>
      </w:r>
      <w:r w:rsidRPr="005B4550">
        <w:rPr>
          <w:rFonts w:eastAsia="Calibri"/>
          <w:bCs/>
          <w:iCs/>
          <w:lang w:val="en-US" w:eastAsia="zh-CN"/>
        </w:rPr>
        <w:t xml:space="preserve">12 </w:t>
      </w:r>
      <w:proofErr w:type="spellStart"/>
      <w:r w:rsidRPr="005B4550">
        <w:rPr>
          <w:rFonts w:eastAsia="Calibri"/>
          <w:bCs/>
          <w:iCs/>
          <w:lang w:val="en-US" w:eastAsia="zh-CN"/>
        </w:rPr>
        <w:t>skyriuje</w:t>
      </w:r>
      <w:proofErr w:type="spellEnd"/>
      <w:r w:rsidRPr="005B4550">
        <w:rPr>
          <w:rFonts w:eastAsia="Calibri"/>
          <w:bCs/>
          <w:iCs/>
          <w:lang w:val="en-US" w:eastAsia="zh-CN"/>
        </w:rPr>
        <w:t xml:space="preserve"> </w:t>
      </w:r>
      <w:proofErr w:type="spellStart"/>
      <w:r w:rsidRPr="005B4550">
        <w:rPr>
          <w:rFonts w:eastAsia="Calibri"/>
          <w:bCs/>
          <w:iCs/>
          <w:lang w:val="en-US" w:eastAsia="zh-CN"/>
        </w:rPr>
        <w:t>nustatytus</w:t>
      </w:r>
      <w:proofErr w:type="spellEnd"/>
      <w:r w:rsidRPr="005B4550">
        <w:rPr>
          <w:rFonts w:eastAsia="Calibri"/>
          <w:bCs/>
          <w:iCs/>
          <w:lang w:val="en-US" w:eastAsia="zh-CN"/>
        </w:rPr>
        <w:t xml:space="preserve"> </w:t>
      </w:r>
      <w:proofErr w:type="spellStart"/>
      <w:r w:rsidRPr="005B4550">
        <w:rPr>
          <w:rFonts w:eastAsia="Calibri"/>
          <w:bCs/>
          <w:iCs/>
          <w:lang w:val="en-US" w:eastAsia="zh-CN"/>
        </w:rPr>
        <w:t>reikalavimus</w:t>
      </w:r>
      <w:proofErr w:type="spellEnd"/>
      <w:r w:rsidRPr="005B4550">
        <w:rPr>
          <w:rFonts w:eastAsia="Calibri"/>
          <w:bCs/>
          <w:iCs/>
          <w:lang w:val="en-US" w:eastAsia="zh-CN"/>
        </w:rPr>
        <w:t xml:space="preserve">, </w:t>
      </w:r>
      <w:r w:rsidRPr="005B4550">
        <w:rPr>
          <w:bCs/>
          <w:iCs/>
        </w:rPr>
        <w:t>susijusius su nacionaliniu saugumu</w:t>
      </w:r>
      <w:r w:rsidRPr="005B4550">
        <w:rPr>
          <w:rFonts w:eastAsia="Calibri"/>
          <w:bCs/>
          <w:iCs/>
          <w:lang w:val="en-US" w:eastAsia="zh-CN"/>
        </w:rPr>
        <w:t xml:space="preserve">, </w:t>
      </w:r>
      <w:proofErr w:type="spellStart"/>
      <w:r w:rsidRPr="005B4550">
        <w:rPr>
          <w:rFonts w:eastAsia="Calibri"/>
          <w:bCs/>
          <w:iCs/>
          <w:lang w:val="en-US" w:eastAsia="zh-CN"/>
        </w:rPr>
        <w:t>turi</w:t>
      </w:r>
      <w:proofErr w:type="spellEnd"/>
      <w:r w:rsidRPr="005B4550">
        <w:rPr>
          <w:rFonts w:eastAsia="Calibri"/>
          <w:bCs/>
          <w:iCs/>
          <w:lang w:val="en-US" w:eastAsia="zh-CN"/>
        </w:rPr>
        <w:t xml:space="preserve"> </w:t>
      </w:r>
      <w:proofErr w:type="spellStart"/>
      <w:r w:rsidRPr="005B4550">
        <w:rPr>
          <w:rFonts w:eastAsia="Calibri"/>
          <w:bCs/>
          <w:iCs/>
          <w:lang w:val="en-US" w:eastAsia="zh-CN"/>
        </w:rPr>
        <w:t>atitikti</w:t>
      </w:r>
      <w:proofErr w:type="spellEnd"/>
      <w:r w:rsidRPr="005B4550">
        <w:rPr>
          <w:rFonts w:eastAsia="Calibri"/>
          <w:bCs/>
          <w:iCs/>
          <w:lang w:eastAsia="zh-CN"/>
        </w:rPr>
        <w:t xml:space="preserve"> kiekvienas </w:t>
      </w:r>
      <w:r>
        <w:rPr>
          <w:rFonts w:eastAsia="Calibri"/>
          <w:bCs/>
          <w:iCs/>
          <w:lang w:eastAsia="zh-CN"/>
        </w:rPr>
        <w:t>ūkio subjektas, kurio pajėgumais (kvalifikacija) yra remiamasi,</w:t>
      </w:r>
      <w:r w:rsidRPr="005B4550">
        <w:rPr>
          <w:rFonts w:eastAsia="Calibri"/>
          <w:bCs/>
          <w:iCs/>
          <w:lang w:eastAsia="zh-CN"/>
        </w:rPr>
        <w:t xml:space="preserve"> bei jį kontroliuojantys asmenys.</w:t>
      </w:r>
    </w:p>
    <w:p w14:paraId="7DDB00A0" w14:textId="77777777" w:rsidR="00C53F07" w:rsidRDefault="00F830BC" w:rsidP="00C53F07">
      <w:pPr>
        <w:pStyle w:val="Sraopastraipa"/>
        <w:numPr>
          <w:ilvl w:val="1"/>
          <w:numId w:val="15"/>
        </w:numPr>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7246EE41" w14:textId="77777777" w:rsidR="00C53F07" w:rsidRPr="00C53F07" w:rsidRDefault="00C53F07" w:rsidP="00C53F07">
      <w:pPr>
        <w:pStyle w:val="Sraopastraipa"/>
        <w:numPr>
          <w:ilvl w:val="2"/>
          <w:numId w:val="15"/>
        </w:numPr>
        <w:tabs>
          <w:tab w:val="left" w:pos="851"/>
          <w:tab w:val="left" w:pos="993"/>
          <w:tab w:val="left" w:pos="1418"/>
        </w:tabs>
        <w:ind w:left="0" w:firstLine="709"/>
        <w:jc w:val="both"/>
        <w:rPr>
          <w:rFonts w:cstheme="minorHAnsi"/>
        </w:rPr>
      </w:pPr>
      <w:r>
        <w:rPr>
          <w:rFonts w:cstheme="minorHAnsi"/>
          <w:color w:val="000000" w:themeColor="text1"/>
        </w:rPr>
        <w:t> </w:t>
      </w:r>
      <w:r w:rsidR="00FF3F7F" w:rsidRPr="00C53F07">
        <w:rPr>
          <w:rFonts w:cstheme="minorHAnsi"/>
          <w:color w:val="000000" w:themeColor="text1"/>
        </w:rPr>
        <w:t xml:space="preserve">Tiekėjas savo pasiūlyme privalo nurodyti kokiai </w:t>
      </w:r>
      <w:r w:rsidR="00AD3A49" w:rsidRPr="00C53F07">
        <w:rPr>
          <w:rFonts w:cstheme="minorHAnsi"/>
          <w:color w:val="000000" w:themeColor="text1"/>
        </w:rPr>
        <w:t xml:space="preserve">pirkimo </w:t>
      </w:r>
      <w:r w:rsidR="00FF3F7F" w:rsidRPr="00C53F07">
        <w:rPr>
          <w:rFonts w:cstheme="minorHAnsi"/>
          <w:color w:val="000000" w:themeColor="text1"/>
        </w:rPr>
        <w:t>sutarties daliai</w:t>
      </w:r>
      <w:r w:rsidR="00AD3A49" w:rsidRPr="00C53F07">
        <w:rPr>
          <w:rFonts w:cstheme="minorHAnsi"/>
          <w:color w:val="000000" w:themeColor="text1"/>
        </w:rPr>
        <w:t xml:space="preserve">, </w:t>
      </w:r>
      <w:r w:rsidR="006F4C8A">
        <w:t>koki</w:t>
      </w:r>
      <w:r w:rsidR="00F9585B">
        <w:t>oms</w:t>
      </w:r>
      <w:r w:rsidR="006F4C8A">
        <w:t xml:space="preserve"> </w:t>
      </w:r>
      <w:r w:rsidR="00F9585B">
        <w:t>paslaugoms suteikti</w:t>
      </w:r>
      <w:r w:rsidR="00186422" w:rsidRPr="00264D36">
        <w:t xml:space="preserve"> </w:t>
      </w:r>
      <w:r w:rsidR="00AD3A49" w:rsidRPr="00264D36">
        <w:t>(taip pat kokiai apimčiai)</w:t>
      </w:r>
      <w:r w:rsidR="00AD3A49" w:rsidRPr="00C53F07">
        <w:rPr>
          <w:rFonts w:cstheme="minorHAnsi"/>
          <w:color w:val="000000" w:themeColor="text1"/>
        </w:rPr>
        <w:t xml:space="preserve">, </w:t>
      </w:r>
      <w:r w:rsidR="00FF3F7F" w:rsidRPr="00C53F07">
        <w:rPr>
          <w:rFonts w:cstheme="minorHAnsi"/>
          <w:color w:val="000000" w:themeColor="text1"/>
        </w:rPr>
        <w:t>kokius subt</w:t>
      </w:r>
      <w:r w:rsidR="007C7D70" w:rsidRPr="00C53F07">
        <w:rPr>
          <w:rFonts w:cstheme="minorHAnsi"/>
          <w:color w:val="000000" w:themeColor="text1"/>
        </w:rPr>
        <w:t>ie</w:t>
      </w:r>
      <w:r w:rsidR="00FF3F7F" w:rsidRPr="00C53F07">
        <w:rPr>
          <w:rFonts w:cstheme="minorHAnsi"/>
          <w:color w:val="000000" w:themeColor="text1"/>
        </w:rPr>
        <w:t>kėjus, jeigu jie yra žinomi, tiekėjas ketina pasitelkti.</w:t>
      </w:r>
      <w:r w:rsidR="00FF3F7F" w:rsidRPr="00C53F07">
        <w:rPr>
          <w:rFonts w:cstheme="minorHAnsi"/>
          <w:color w:val="000000" w:themeColor="text1"/>
          <w:u w:val="single"/>
        </w:rPr>
        <w:t xml:space="preserve"> </w:t>
      </w:r>
    </w:p>
    <w:p w14:paraId="369AF3C5" w14:textId="77777777" w:rsidR="00C53F07" w:rsidRPr="00C53F07" w:rsidRDefault="00C53F07" w:rsidP="00C53F07">
      <w:pPr>
        <w:pStyle w:val="Sraopastraipa"/>
        <w:numPr>
          <w:ilvl w:val="2"/>
          <w:numId w:val="15"/>
        </w:numPr>
        <w:tabs>
          <w:tab w:val="left" w:pos="851"/>
          <w:tab w:val="left" w:pos="993"/>
          <w:tab w:val="left" w:pos="1418"/>
        </w:tabs>
        <w:ind w:left="0" w:firstLine="709"/>
        <w:jc w:val="both"/>
        <w:rPr>
          <w:rFonts w:cstheme="minorHAnsi"/>
        </w:rPr>
      </w:pPr>
      <w:r w:rsidRPr="00C53F07">
        <w:rPr>
          <w:rFonts w:cstheme="minorHAnsi"/>
          <w:color w:val="000000" w:themeColor="text1"/>
        </w:rPr>
        <w:t> </w:t>
      </w:r>
      <w:r w:rsidR="00C348FC" w:rsidRPr="00C53F07">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68FD561" w14:textId="77777777" w:rsidR="00C53F07" w:rsidRDefault="00C53F07" w:rsidP="00C53F07">
      <w:pPr>
        <w:pStyle w:val="Sraopastraipa"/>
        <w:numPr>
          <w:ilvl w:val="2"/>
          <w:numId w:val="15"/>
        </w:numPr>
        <w:tabs>
          <w:tab w:val="left" w:pos="851"/>
          <w:tab w:val="left" w:pos="993"/>
          <w:tab w:val="left" w:pos="1418"/>
        </w:tabs>
        <w:ind w:left="0" w:firstLine="709"/>
        <w:jc w:val="both"/>
        <w:rPr>
          <w:rFonts w:cstheme="minorHAnsi"/>
        </w:rPr>
      </w:pPr>
      <w:r>
        <w:rPr>
          <w:rFonts w:cstheme="minorHAnsi"/>
          <w:color w:val="000000" w:themeColor="text1"/>
        </w:rPr>
        <w:t> </w:t>
      </w:r>
      <w:r w:rsidR="00FF3F7F" w:rsidRPr="00C53F07">
        <w:rPr>
          <w:rFonts w:cstheme="minorHAnsi"/>
        </w:rPr>
        <w:t xml:space="preserve">Sudarius </w:t>
      </w:r>
      <w:r w:rsidR="006870E5" w:rsidRPr="00C53F07">
        <w:rPr>
          <w:rFonts w:cstheme="minorHAnsi"/>
        </w:rPr>
        <w:t xml:space="preserve">pirkimo </w:t>
      </w:r>
      <w:r w:rsidR="00FF3F7F" w:rsidRPr="00C53F07">
        <w:rPr>
          <w:rFonts w:cstheme="minorHAnsi"/>
        </w:rPr>
        <w:t xml:space="preserve">sutartį, tačiau ne vėliau negu </w:t>
      </w:r>
      <w:r w:rsidR="006870E5" w:rsidRPr="00C53F07">
        <w:rPr>
          <w:rFonts w:cstheme="minorHAnsi"/>
        </w:rPr>
        <w:t xml:space="preserve">pirkimo </w:t>
      </w:r>
      <w:r w:rsidR="00FF3F7F" w:rsidRPr="00C53F07">
        <w:rPr>
          <w:rFonts w:cstheme="minorHAnsi"/>
        </w:rPr>
        <w:t>sutartis pradedama vykdyti, tiekėjas, kuris bus pripažintas laimėjusiu, įsipareigoja perkančiajai organizacijai pranešti tuo metu žinomų subt</w:t>
      </w:r>
      <w:r w:rsidR="007C7D70" w:rsidRPr="00C53F07">
        <w:rPr>
          <w:rFonts w:cstheme="minorHAnsi"/>
        </w:rPr>
        <w:t>ie</w:t>
      </w:r>
      <w:r w:rsidR="00FF3F7F" w:rsidRPr="00C53F07">
        <w:rPr>
          <w:rFonts w:cstheme="minorHAnsi"/>
        </w:rPr>
        <w:t>kėjų</w:t>
      </w:r>
      <w:r w:rsidR="0010130D" w:rsidRPr="00C53F07">
        <w:rPr>
          <w:rFonts w:cstheme="minorHAnsi"/>
        </w:rPr>
        <w:t xml:space="preserve"> </w:t>
      </w:r>
      <w:r w:rsidR="00FF3F7F" w:rsidRPr="00C53F07">
        <w:rPr>
          <w:rFonts w:cstheme="minorHAnsi"/>
        </w:rPr>
        <w:t xml:space="preserve">pavadinimus, kontaktinius duomenis ir jų atstovus. Perkančioji organizacija taip pat reikalauja, kad tiekėjas informuotų apie minėtos informacijos pasikeitimus visu </w:t>
      </w:r>
      <w:r w:rsidR="007C7D70" w:rsidRPr="00C53F07">
        <w:rPr>
          <w:rFonts w:cstheme="minorHAnsi"/>
        </w:rPr>
        <w:t xml:space="preserve">pirkimo </w:t>
      </w:r>
      <w:r w:rsidR="00FF3F7F" w:rsidRPr="00C53F07">
        <w:rPr>
          <w:rFonts w:cstheme="minorHAnsi"/>
        </w:rPr>
        <w:t>sutarties vykdymo metu, taip pat apie naujus subt</w:t>
      </w:r>
      <w:r w:rsidR="007C7D70" w:rsidRPr="00C53F07">
        <w:rPr>
          <w:rFonts w:cstheme="minorHAnsi"/>
        </w:rPr>
        <w:t>ie</w:t>
      </w:r>
      <w:r w:rsidR="00FF3F7F" w:rsidRPr="00C53F07">
        <w:rPr>
          <w:rFonts w:cstheme="minorHAnsi"/>
        </w:rPr>
        <w:t xml:space="preserve">kėjus, kuriuos jis ketina pasitelkti vėliau. </w:t>
      </w:r>
    </w:p>
    <w:p w14:paraId="41981B58" w14:textId="06F9D95C" w:rsidR="003D0864" w:rsidRPr="00C53F07" w:rsidRDefault="00C53F07" w:rsidP="00C53F07">
      <w:pPr>
        <w:pStyle w:val="Sraopastraipa"/>
        <w:numPr>
          <w:ilvl w:val="2"/>
          <w:numId w:val="15"/>
        </w:numPr>
        <w:tabs>
          <w:tab w:val="left" w:pos="851"/>
          <w:tab w:val="left" w:pos="993"/>
          <w:tab w:val="left" w:pos="1418"/>
        </w:tabs>
        <w:ind w:left="0" w:firstLine="709"/>
        <w:jc w:val="both"/>
        <w:rPr>
          <w:rFonts w:cstheme="minorHAnsi"/>
        </w:rPr>
      </w:pPr>
      <w:r>
        <w:rPr>
          <w:rFonts w:cstheme="minorHAnsi"/>
        </w:rPr>
        <w:t> </w:t>
      </w:r>
      <w:r w:rsidR="003D0864" w:rsidRPr="00C53F07">
        <w:rPr>
          <w:rFonts w:eastAsia="Calibri"/>
          <w:bCs/>
          <w:iCs/>
          <w:lang w:eastAsia="zh-CN"/>
        </w:rPr>
        <w:t xml:space="preserve">Pirkimo sąlygų </w:t>
      </w:r>
      <w:r w:rsidR="003D0864" w:rsidRPr="00C53F07">
        <w:rPr>
          <w:rFonts w:eastAsia="Calibri"/>
          <w:bCs/>
          <w:iCs/>
          <w:lang w:val="en-US" w:eastAsia="zh-CN"/>
        </w:rPr>
        <w:t xml:space="preserve">12 </w:t>
      </w:r>
      <w:proofErr w:type="spellStart"/>
      <w:r w:rsidR="003D0864" w:rsidRPr="00C53F07">
        <w:rPr>
          <w:rFonts w:eastAsia="Calibri"/>
          <w:bCs/>
          <w:iCs/>
          <w:lang w:val="en-US" w:eastAsia="zh-CN"/>
        </w:rPr>
        <w:t>skyriuje</w:t>
      </w:r>
      <w:proofErr w:type="spellEnd"/>
      <w:r w:rsidR="003D0864" w:rsidRPr="00C53F07">
        <w:rPr>
          <w:rFonts w:eastAsia="Calibri"/>
          <w:bCs/>
          <w:iCs/>
          <w:lang w:val="en-US" w:eastAsia="zh-CN"/>
        </w:rPr>
        <w:t xml:space="preserve"> </w:t>
      </w:r>
      <w:proofErr w:type="spellStart"/>
      <w:r w:rsidR="003D0864" w:rsidRPr="00C53F07">
        <w:rPr>
          <w:rFonts w:eastAsia="Calibri"/>
          <w:bCs/>
          <w:iCs/>
          <w:lang w:val="en-US" w:eastAsia="zh-CN"/>
        </w:rPr>
        <w:t>nustatytus</w:t>
      </w:r>
      <w:proofErr w:type="spellEnd"/>
      <w:r w:rsidR="003D0864" w:rsidRPr="00C53F07">
        <w:rPr>
          <w:rFonts w:eastAsia="Calibri"/>
          <w:bCs/>
          <w:iCs/>
          <w:lang w:val="en-US" w:eastAsia="zh-CN"/>
        </w:rPr>
        <w:t xml:space="preserve"> </w:t>
      </w:r>
      <w:proofErr w:type="spellStart"/>
      <w:r w:rsidR="003D0864" w:rsidRPr="00C53F07">
        <w:rPr>
          <w:rFonts w:eastAsia="Calibri"/>
          <w:bCs/>
          <w:iCs/>
          <w:lang w:val="en-US" w:eastAsia="zh-CN"/>
        </w:rPr>
        <w:t>reikalavimus</w:t>
      </w:r>
      <w:proofErr w:type="spellEnd"/>
      <w:r w:rsidR="003D0864" w:rsidRPr="00C53F07">
        <w:rPr>
          <w:rFonts w:eastAsia="Calibri"/>
          <w:bCs/>
          <w:iCs/>
          <w:lang w:val="en-US" w:eastAsia="zh-CN"/>
        </w:rPr>
        <w:t xml:space="preserve">, </w:t>
      </w:r>
      <w:r w:rsidR="003D0864" w:rsidRPr="00C53F07">
        <w:rPr>
          <w:bCs/>
          <w:iCs/>
        </w:rPr>
        <w:t>susijusius su nacionaliniu saugumu</w:t>
      </w:r>
      <w:r w:rsidR="003D0864" w:rsidRPr="00C53F07">
        <w:rPr>
          <w:rFonts w:eastAsia="Calibri"/>
          <w:bCs/>
          <w:iCs/>
          <w:lang w:val="en-US" w:eastAsia="zh-CN"/>
        </w:rPr>
        <w:t xml:space="preserve">, </w:t>
      </w:r>
      <w:proofErr w:type="spellStart"/>
      <w:r w:rsidR="003D0864" w:rsidRPr="00C53F07">
        <w:rPr>
          <w:rFonts w:eastAsia="Calibri"/>
          <w:bCs/>
          <w:iCs/>
          <w:lang w:val="en-US" w:eastAsia="zh-CN"/>
        </w:rPr>
        <w:t>turi</w:t>
      </w:r>
      <w:proofErr w:type="spellEnd"/>
      <w:r w:rsidR="003D0864" w:rsidRPr="00C53F07">
        <w:rPr>
          <w:rFonts w:eastAsia="Calibri"/>
          <w:bCs/>
          <w:iCs/>
          <w:lang w:val="en-US" w:eastAsia="zh-CN"/>
        </w:rPr>
        <w:t xml:space="preserve"> </w:t>
      </w:r>
      <w:proofErr w:type="spellStart"/>
      <w:r w:rsidR="003D0864" w:rsidRPr="00C53F07">
        <w:rPr>
          <w:rFonts w:eastAsia="Calibri"/>
          <w:bCs/>
          <w:iCs/>
          <w:lang w:val="en-US" w:eastAsia="zh-CN"/>
        </w:rPr>
        <w:t>atitikti</w:t>
      </w:r>
      <w:proofErr w:type="spellEnd"/>
      <w:r w:rsidR="003D0864" w:rsidRPr="00C53F07">
        <w:rPr>
          <w:rFonts w:eastAsia="Calibri"/>
          <w:bCs/>
          <w:iCs/>
          <w:lang w:eastAsia="zh-CN"/>
        </w:rPr>
        <w:t xml:space="preserve"> kiekvienas subtiekėjas bei jį kontroliuojantys asmenys.</w:t>
      </w:r>
    </w:p>
    <w:p w14:paraId="54581A84" w14:textId="22C072AD" w:rsidR="00FF3F7F" w:rsidRPr="00700C0A" w:rsidRDefault="00FF3F7F" w:rsidP="002A7ED0">
      <w:pPr>
        <w:pStyle w:val="Sraopastraipa"/>
        <w:numPr>
          <w:ilvl w:val="1"/>
          <w:numId w:val="15"/>
        </w:numPr>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32551896" w14:textId="77777777" w:rsidR="00C53F07" w:rsidRDefault="00FF3F7F" w:rsidP="00C53F07">
      <w:pPr>
        <w:pStyle w:val="Sraopastraipa"/>
        <w:numPr>
          <w:ilvl w:val="2"/>
          <w:numId w:val="15"/>
        </w:numPr>
        <w:tabs>
          <w:tab w:val="left" w:pos="1134"/>
          <w:tab w:val="left" w:pos="1560"/>
        </w:tabs>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4C23B480" w14:textId="77777777" w:rsidR="00C53F07" w:rsidRDefault="00C53F07" w:rsidP="00C53F07">
      <w:pPr>
        <w:pStyle w:val="Sraopastraipa"/>
        <w:numPr>
          <w:ilvl w:val="3"/>
          <w:numId w:val="15"/>
        </w:numPr>
        <w:tabs>
          <w:tab w:val="left" w:pos="1134"/>
          <w:tab w:val="left" w:pos="1560"/>
        </w:tabs>
        <w:ind w:left="0" w:firstLine="709"/>
        <w:jc w:val="both"/>
        <w:rPr>
          <w:rFonts w:eastAsiaTheme="minorHAnsi" w:cstheme="minorHAnsi"/>
        </w:rPr>
      </w:pPr>
      <w:r>
        <w:rPr>
          <w:rFonts w:eastAsiaTheme="minorHAnsi" w:cstheme="minorHAnsi"/>
        </w:rPr>
        <w:t> </w:t>
      </w:r>
      <w:r w:rsidR="00FF3F7F" w:rsidRPr="00C53F07">
        <w:rPr>
          <w:rFonts w:eastAsiaTheme="minorHAnsi" w:cstheme="minorHAnsi"/>
        </w:rPr>
        <w:t>ūkio subjektų grupės sudėtis ir kiekvieno tiekėjų grupės dalyvio įsipareigojimai vykdant numatomą su perkančiąja organizacija sudaryti sutartį</w:t>
      </w:r>
      <w:r w:rsidR="00434CD4" w:rsidRPr="00C53F07">
        <w:rPr>
          <w:rFonts w:eastAsiaTheme="minorHAnsi" w:cstheme="minorHAnsi"/>
        </w:rPr>
        <w:t xml:space="preserve"> (</w:t>
      </w:r>
      <w:r w:rsidR="00434CD4" w:rsidRPr="00C53F07">
        <w:rPr>
          <w:rFonts w:cs="Calibri"/>
        </w:rPr>
        <w:t xml:space="preserve">t. y. </w:t>
      </w:r>
      <w:r w:rsidR="006F4C8A" w:rsidRPr="00C53F07">
        <w:rPr>
          <w:rFonts w:cs="Calibri"/>
        </w:rPr>
        <w:t>kok</w:t>
      </w:r>
      <w:r w:rsidR="00472EA8" w:rsidRPr="00C53F07">
        <w:rPr>
          <w:rFonts w:cs="Calibri"/>
        </w:rPr>
        <w:t>ioms paslaugoms</w:t>
      </w:r>
      <w:r w:rsidR="006F4C8A" w:rsidRPr="00C53F07">
        <w:rPr>
          <w:rFonts w:cs="Calibri"/>
        </w:rPr>
        <w:t xml:space="preserve"> </w:t>
      </w:r>
      <w:r w:rsidR="00472EA8" w:rsidRPr="00C53F07">
        <w:rPr>
          <w:rFonts w:cs="Calibri"/>
        </w:rPr>
        <w:t>suteikti</w:t>
      </w:r>
      <w:r w:rsidR="00E31556" w:rsidRPr="00C53F07">
        <w:rPr>
          <w:rFonts w:cs="Calibri"/>
        </w:rPr>
        <w:t xml:space="preserve"> </w:t>
      </w:r>
      <w:r w:rsidR="00434CD4" w:rsidRPr="00C53F07">
        <w:rPr>
          <w:rFonts w:cs="Calibri"/>
        </w:rPr>
        <w:t xml:space="preserve">yra </w:t>
      </w:r>
      <w:r w:rsidR="00434CD4" w:rsidRPr="00C53F07">
        <w:rPr>
          <w:rFonts w:cs="Calibri"/>
        </w:rPr>
        <w:lastRenderedPageBreak/>
        <w:t>pasitelkiami)</w:t>
      </w:r>
      <w:r w:rsidR="00FF3F7F" w:rsidRPr="00C53F07">
        <w:rPr>
          <w:rFonts w:eastAsiaTheme="minorHAnsi" w:cstheme="minorHAnsi"/>
        </w:rPr>
        <w:t>, šių įsipareigojimų vertės dalis, tenkanti kiekvienai sutarties šaliai, įeinanti į bendrą sutarties vertę;</w:t>
      </w:r>
    </w:p>
    <w:p w14:paraId="7AD203F7" w14:textId="77777777" w:rsidR="00C53F07" w:rsidRDefault="00C53F07" w:rsidP="00C53F07">
      <w:pPr>
        <w:pStyle w:val="Sraopastraipa"/>
        <w:numPr>
          <w:ilvl w:val="3"/>
          <w:numId w:val="15"/>
        </w:numPr>
        <w:tabs>
          <w:tab w:val="left" w:pos="1134"/>
          <w:tab w:val="left" w:pos="1560"/>
        </w:tabs>
        <w:ind w:left="0" w:firstLine="709"/>
        <w:jc w:val="both"/>
        <w:rPr>
          <w:rFonts w:eastAsiaTheme="minorHAnsi" w:cstheme="minorHAnsi"/>
        </w:rPr>
      </w:pPr>
      <w:r>
        <w:rPr>
          <w:rFonts w:eastAsiaTheme="minorHAnsi" w:cstheme="minorHAnsi"/>
        </w:rPr>
        <w:t> </w:t>
      </w:r>
      <w:r w:rsidR="00FF3F7F" w:rsidRPr="00C53F07">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65EF1BD4" w:rsidR="00FF3F7F" w:rsidRPr="00C53F07" w:rsidRDefault="00C53F07" w:rsidP="00C53F07">
      <w:pPr>
        <w:pStyle w:val="Sraopastraipa"/>
        <w:numPr>
          <w:ilvl w:val="3"/>
          <w:numId w:val="15"/>
        </w:numPr>
        <w:tabs>
          <w:tab w:val="left" w:pos="1134"/>
          <w:tab w:val="left" w:pos="1560"/>
        </w:tabs>
        <w:ind w:left="0" w:firstLine="709"/>
        <w:jc w:val="both"/>
        <w:rPr>
          <w:rFonts w:eastAsiaTheme="minorHAnsi" w:cstheme="minorHAnsi"/>
        </w:rPr>
      </w:pPr>
      <w:r>
        <w:rPr>
          <w:rFonts w:eastAsiaTheme="minorHAnsi" w:cstheme="minorHAnsi"/>
        </w:rPr>
        <w:t> </w:t>
      </w:r>
      <w:r w:rsidR="00FF3F7F" w:rsidRPr="00C53F07">
        <w:rPr>
          <w:rFonts w:cstheme="minorHAnsi"/>
          <w:bCs/>
        </w:rPr>
        <w:t>kuris šios sutarties dalyvis yra įgaliojamas ūkio subjektų grupės vardu teikti pasiūlymą, o laimėjus pirkimą, – pasirašyti sutartį su perkančiąja organizacija, teikti sąskaitas</w:t>
      </w:r>
      <w:r w:rsidR="00B35410" w:rsidRPr="00C53F07">
        <w:rPr>
          <w:rFonts w:cstheme="minorHAnsi"/>
          <w:bCs/>
        </w:rPr>
        <w:t xml:space="preserve"> </w:t>
      </w:r>
      <w:r w:rsidR="00FF3F7F" w:rsidRPr="00C53F07">
        <w:rPr>
          <w:rFonts w:cstheme="minorHAnsi"/>
          <w:bCs/>
        </w:rPr>
        <w:t>faktūras atsiskaitymams (mokėjimai bus atliekami tik vienam iš jungtinės veiklos sutarties dalyvių), pasirašyti su sutarties vykdymu susijusius dokumentus (įgaliotas dalyvis) ir kt</w:t>
      </w:r>
      <w:r w:rsidR="00FF3F7F" w:rsidRPr="00C53F07">
        <w:rPr>
          <w:rFonts w:eastAsiaTheme="minorHAnsi" w:cstheme="minorHAnsi"/>
        </w:rPr>
        <w:t>.</w:t>
      </w:r>
    </w:p>
    <w:p w14:paraId="4458FC1F" w14:textId="33211E45" w:rsidR="000E3A92" w:rsidRPr="006D0B13" w:rsidRDefault="00FF3F7F" w:rsidP="00C53F07">
      <w:pPr>
        <w:pStyle w:val="Sraopastraipa"/>
        <w:numPr>
          <w:ilvl w:val="2"/>
          <w:numId w:val="15"/>
        </w:numPr>
        <w:tabs>
          <w:tab w:val="left" w:pos="1134"/>
          <w:tab w:val="left" w:pos="1276"/>
          <w:tab w:val="left" w:pos="1418"/>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Pr="00AC5593" w:rsidRDefault="00AC5593" w:rsidP="00AC5593">
      <w:pPr>
        <w:widowControl w:val="0"/>
        <w:tabs>
          <w:tab w:val="left" w:pos="1134"/>
        </w:tabs>
        <w:autoSpaceDE w:val="0"/>
        <w:autoSpaceDN/>
        <w:adjustRightInd w:val="0"/>
        <w:ind w:firstLine="709"/>
        <w:jc w:val="both"/>
        <w:textAlignment w:val="auto"/>
        <w:rPr>
          <w:b/>
          <w:bCs/>
          <w:lang w:eastAsia="lt-LT"/>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9E0CB0">
      <w:pPr>
        <w:widowControl w:val="0"/>
        <w:tabs>
          <w:tab w:val="left" w:pos="1134"/>
        </w:tabs>
        <w:autoSpaceDE w:val="0"/>
        <w:autoSpaceDN/>
        <w:adjustRightInd w:val="0"/>
        <w:jc w:val="both"/>
        <w:textAlignment w:val="auto"/>
        <w:rPr>
          <w:b/>
          <w:bCs/>
          <w:lang w:eastAsia="lt-LT"/>
        </w:rPr>
      </w:pPr>
    </w:p>
    <w:p w14:paraId="3553AD4A" w14:textId="4CC99654" w:rsidR="00424DE1" w:rsidRPr="009C7FE6" w:rsidRDefault="00B42F03" w:rsidP="00E92AF8">
      <w:pPr>
        <w:pStyle w:val="Tvarkostekstas"/>
        <w:numPr>
          <w:ilvl w:val="0"/>
          <w:numId w:val="16"/>
        </w:numPr>
        <w:spacing w:before="120" w:after="120"/>
        <w:jc w:val="center"/>
        <w:rPr>
          <w:b/>
        </w:rPr>
      </w:pPr>
      <w:r w:rsidRPr="009C7FE6">
        <w:rPr>
          <w:b/>
        </w:rPr>
        <w:t>PIRKIMO DOKUMENTŲ PAAIŠKINIMAS, PAPILDYMAS IR PATIKSLINIMAS</w:t>
      </w:r>
    </w:p>
    <w:p w14:paraId="6C98E8E2" w14:textId="77777777" w:rsidR="009F174C" w:rsidRPr="009F174C" w:rsidRDefault="009F174C" w:rsidP="009F174C">
      <w:pPr>
        <w:pStyle w:val="Tvarkostekstas"/>
        <w:numPr>
          <w:ilvl w:val="0"/>
          <w:numId w:val="0"/>
        </w:numPr>
        <w:spacing w:before="120" w:after="120"/>
        <w:ind w:left="360"/>
        <w:rPr>
          <w:b/>
        </w:rPr>
      </w:pPr>
    </w:p>
    <w:p w14:paraId="06888358" w14:textId="0CFAE6A9" w:rsidR="00CC66E4" w:rsidRPr="00225C78" w:rsidRDefault="00302681" w:rsidP="00E92AF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E92AF8">
      <w:pPr>
        <w:widowControl w:val="0"/>
        <w:numPr>
          <w:ilvl w:val="1"/>
          <w:numId w:val="16"/>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E92AF8">
      <w:pPr>
        <w:widowControl w:val="0"/>
        <w:numPr>
          <w:ilvl w:val="1"/>
          <w:numId w:val="16"/>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E92AF8">
      <w:pPr>
        <w:widowControl w:val="0"/>
        <w:numPr>
          <w:ilvl w:val="1"/>
          <w:numId w:val="16"/>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E92AF8">
      <w:pPr>
        <w:widowControl w:val="0"/>
        <w:numPr>
          <w:ilvl w:val="1"/>
          <w:numId w:val="16"/>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E92AF8">
      <w:pPr>
        <w:widowControl w:val="0"/>
        <w:numPr>
          <w:ilvl w:val="1"/>
          <w:numId w:val="16"/>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Default="00225C78" w:rsidP="00C129EB">
      <w:pPr>
        <w:widowControl w:val="0"/>
        <w:tabs>
          <w:tab w:val="left" w:pos="1134"/>
        </w:tabs>
        <w:autoSpaceDE w:val="0"/>
        <w:autoSpaceDN/>
        <w:adjustRightInd w:val="0"/>
        <w:jc w:val="both"/>
        <w:textAlignment w:val="auto"/>
        <w:rPr>
          <w:lang w:eastAsia="lt-LT"/>
        </w:rPr>
      </w:pPr>
    </w:p>
    <w:p w14:paraId="13E59CEB" w14:textId="77777777" w:rsidR="00CE6D7C" w:rsidRDefault="00CE6D7C" w:rsidP="00C129EB">
      <w:pPr>
        <w:widowControl w:val="0"/>
        <w:tabs>
          <w:tab w:val="left" w:pos="1134"/>
        </w:tabs>
        <w:autoSpaceDE w:val="0"/>
        <w:autoSpaceDN/>
        <w:adjustRightInd w:val="0"/>
        <w:jc w:val="both"/>
        <w:textAlignment w:val="auto"/>
        <w:rPr>
          <w:lang w:eastAsia="lt-LT"/>
        </w:rPr>
      </w:pPr>
    </w:p>
    <w:p w14:paraId="2020D05E" w14:textId="77777777" w:rsidR="00CE6D7C" w:rsidRDefault="00CE6D7C" w:rsidP="00C129EB">
      <w:pPr>
        <w:widowControl w:val="0"/>
        <w:tabs>
          <w:tab w:val="left" w:pos="1134"/>
        </w:tabs>
        <w:autoSpaceDE w:val="0"/>
        <w:autoSpaceDN/>
        <w:adjustRightInd w:val="0"/>
        <w:jc w:val="both"/>
        <w:textAlignment w:val="auto"/>
        <w:rPr>
          <w:lang w:eastAsia="lt-LT"/>
        </w:rPr>
      </w:pPr>
    </w:p>
    <w:p w14:paraId="1433BC54" w14:textId="77777777" w:rsidR="00CE6D7C" w:rsidRPr="006B6532" w:rsidRDefault="00CE6D7C" w:rsidP="00C129EB">
      <w:pPr>
        <w:widowControl w:val="0"/>
        <w:tabs>
          <w:tab w:val="left" w:pos="1134"/>
        </w:tabs>
        <w:autoSpaceDE w:val="0"/>
        <w:autoSpaceDN/>
        <w:adjustRightInd w:val="0"/>
        <w:jc w:val="both"/>
        <w:textAlignment w:val="auto"/>
        <w:rPr>
          <w:lang w:eastAsia="lt-LT"/>
        </w:rPr>
      </w:pPr>
    </w:p>
    <w:p w14:paraId="00040187" w14:textId="4C917A65" w:rsidR="00424DE1" w:rsidRPr="00EC3E3B" w:rsidRDefault="00724300" w:rsidP="00E92AF8">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lastRenderedPageBreak/>
        <w:t>SUSIPAŽINIMAS SU PRADINIAIS PASIŪLYMAIS</w:t>
      </w:r>
    </w:p>
    <w:p w14:paraId="07C8A145" w14:textId="633F310B" w:rsidR="00C129EB" w:rsidRDefault="00056D37" w:rsidP="0097295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97295A">
      <w:pPr>
        <w:pStyle w:val="Tvarkospapunktis"/>
        <w:numPr>
          <w:ilvl w:val="0"/>
          <w:numId w:val="0"/>
        </w:numPr>
        <w:ind w:firstLine="709"/>
      </w:pPr>
    </w:p>
    <w:p w14:paraId="1C655273" w14:textId="08673A87" w:rsidR="00424DE1" w:rsidRPr="00062E00" w:rsidRDefault="005D52CB" w:rsidP="00E92AF8">
      <w:pPr>
        <w:pStyle w:val="Sraopastraipa"/>
        <w:numPr>
          <w:ilvl w:val="0"/>
          <w:numId w:val="17"/>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rsidP="00E92AF8">
      <w:pPr>
        <w:widowControl w:val="0"/>
        <w:numPr>
          <w:ilvl w:val="1"/>
          <w:numId w:val="17"/>
        </w:numPr>
        <w:tabs>
          <w:tab w:val="left" w:pos="1134"/>
        </w:tabs>
        <w:autoSpaceDE w:val="0"/>
        <w:autoSpaceDN/>
        <w:adjustRightInd w:val="0"/>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24A3945F" w14:textId="33FB0E89" w:rsidR="00BF07D5" w:rsidRDefault="005D52CB" w:rsidP="00C805AD">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04835FD7" w14:textId="77777777" w:rsidR="00D034EC" w:rsidRPr="00D034EC" w:rsidRDefault="00D034EC" w:rsidP="00D034EC">
      <w:pPr>
        <w:widowControl w:val="0"/>
        <w:tabs>
          <w:tab w:val="left" w:pos="1134"/>
        </w:tabs>
        <w:autoSpaceDE w:val="0"/>
        <w:autoSpaceDN/>
        <w:adjustRightInd w:val="0"/>
        <w:spacing w:after="120"/>
        <w:jc w:val="both"/>
        <w:textAlignment w:val="auto"/>
        <w:rPr>
          <w:i/>
          <w:lang w:eastAsia="lt-LT"/>
        </w:rPr>
      </w:pPr>
    </w:p>
    <w:p w14:paraId="34FA3400" w14:textId="030E94C3" w:rsidR="00FE113A" w:rsidRPr="00062E00" w:rsidRDefault="0066282B" w:rsidP="00E92AF8">
      <w:pPr>
        <w:pStyle w:val="Sraopastraipa"/>
        <w:numPr>
          <w:ilvl w:val="0"/>
          <w:numId w:val="17"/>
        </w:numPr>
        <w:autoSpaceDN/>
        <w:spacing w:before="120" w:after="120"/>
        <w:jc w:val="center"/>
        <w:rPr>
          <w:b/>
          <w:lang w:val="en-US"/>
        </w:rPr>
      </w:pPr>
      <w:r w:rsidRPr="00FE113A">
        <w:rPr>
          <w:b/>
          <w:lang w:val="en-US"/>
        </w:rPr>
        <w:t xml:space="preserve">PASIŪLYMŲ VERTINIMAS IR NAGRINĖJIMAS </w:t>
      </w:r>
    </w:p>
    <w:p w14:paraId="420C9E84" w14:textId="490B851C" w:rsidR="002C0A43" w:rsidRPr="006E0C88" w:rsidRDefault="006E0C88" w:rsidP="00E92AF8">
      <w:pPr>
        <w:pStyle w:val="Sraopastraipa"/>
        <w:numPr>
          <w:ilvl w:val="1"/>
          <w:numId w:val="17"/>
        </w:numPr>
        <w:ind w:left="0" w:firstLine="709"/>
        <w:jc w:val="both"/>
        <w:rPr>
          <w:b/>
          <w:szCs w:val="20"/>
        </w:rPr>
      </w:pPr>
      <w:r w:rsidRPr="00F51265">
        <w:t>Pasiūlymų techniniams duomenims įvertinti gali būti pasitelkti ekspertai (vertinamo objekto žinovai).</w:t>
      </w:r>
      <w:r>
        <w:t xml:space="preserve"> </w:t>
      </w:r>
      <w:r w:rsidR="007B1068"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EBVPD,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2072A47A" w14:textId="1F69542A" w:rsidR="00697D03" w:rsidRPr="00697D03" w:rsidRDefault="00FE113A" w:rsidP="00E92AF8">
      <w:pPr>
        <w:pStyle w:val="Sraopastraipa"/>
        <w:numPr>
          <w:ilvl w:val="1"/>
          <w:numId w:val="17"/>
        </w:numPr>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E92AF8">
      <w:pPr>
        <w:pStyle w:val="Sraopastraipa"/>
        <w:numPr>
          <w:ilvl w:val="1"/>
          <w:numId w:val="17"/>
        </w:numPr>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E92AF8">
      <w:pPr>
        <w:pStyle w:val="Sraopastraipa"/>
        <w:numPr>
          <w:ilvl w:val="1"/>
          <w:numId w:val="17"/>
        </w:numPr>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E92AF8">
      <w:pPr>
        <w:pStyle w:val="Sraopastraipa"/>
        <w:numPr>
          <w:ilvl w:val="1"/>
          <w:numId w:val="17"/>
        </w:numPr>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E92AF8">
      <w:pPr>
        <w:pStyle w:val="Sraopastraipa"/>
        <w:numPr>
          <w:ilvl w:val="1"/>
          <w:numId w:val="17"/>
        </w:numPr>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E92AF8">
      <w:pPr>
        <w:pStyle w:val="Sraopastraipa"/>
        <w:numPr>
          <w:ilvl w:val="1"/>
          <w:numId w:val="17"/>
        </w:numPr>
        <w:ind w:left="0" w:firstLine="709"/>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E92AF8">
      <w:pPr>
        <w:pStyle w:val="Sraopastraipa"/>
        <w:numPr>
          <w:ilvl w:val="1"/>
          <w:numId w:val="17"/>
        </w:numPr>
        <w:ind w:left="0" w:firstLine="709"/>
        <w:jc w:val="both"/>
        <w:rPr>
          <w:b/>
          <w:szCs w:val="20"/>
        </w:rPr>
      </w:pPr>
      <w:r w:rsidRPr="001173D1">
        <w:rPr>
          <w:rFonts w:eastAsia="Calibri"/>
          <w:lang w:eastAsia="lt-LT"/>
        </w:rPr>
        <w:lastRenderedPageBreak/>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rsidP="00E92AF8">
      <w:pPr>
        <w:pStyle w:val="Sraopastraipa"/>
        <w:numPr>
          <w:ilvl w:val="1"/>
          <w:numId w:val="17"/>
        </w:numPr>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FE113A" w:rsidRPr="00566A1F">
        <w:rPr>
          <w:rFonts w:eastAsiaTheme="minorHAnsi" w:cstheme="minorHAnsi"/>
          <w:i/>
        </w:rPr>
        <w:t>Apostille</w:t>
      </w:r>
      <w:proofErr w:type="spellEnd"/>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566A1F">
        <w:rPr>
          <w:rFonts w:eastAsiaTheme="minorHAnsi" w:cstheme="minorHAnsi"/>
          <w:i/>
        </w:rPr>
        <w:t>Apostille</w:t>
      </w:r>
      <w:proofErr w:type="spellEnd"/>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E92AF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E92AF8">
      <w:pPr>
        <w:pStyle w:val="Sraopastraipa"/>
        <w:numPr>
          <w:ilvl w:val="2"/>
          <w:numId w:val="29"/>
        </w:numPr>
        <w:jc w:val="both"/>
        <w:rPr>
          <w:b/>
          <w:szCs w:val="20"/>
        </w:rPr>
      </w:pPr>
      <w:r w:rsidRPr="00566A1F">
        <w:rPr>
          <w:rFonts w:cstheme="minorHAnsi"/>
        </w:rPr>
        <w:t>priesaikos deklaracija;</w:t>
      </w:r>
    </w:p>
    <w:p w14:paraId="4AF983CE" w14:textId="4C0C6B6C" w:rsidR="00697D03" w:rsidRPr="000D767D" w:rsidRDefault="00697D03" w:rsidP="00E92AF8">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E92AF8">
      <w:pPr>
        <w:pStyle w:val="Sraopastraipa"/>
        <w:numPr>
          <w:ilvl w:val="1"/>
          <w:numId w:val="17"/>
        </w:numPr>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rsidP="00E92AF8">
      <w:pPr>
        <w:pStyle w:val="Sraopastraipa"/>
        <w:numPr>
          <w:ilvl w:val="2"/>
          <w:numId w:val="30"/>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E92AF8">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09597CE2" w:rsidR="00614B11" w:rsidRPr="00614B11" w:rsidRDefault="001F7142" w:rsidP="00E92AF8">
      <w:pPr>
        <w:pStyle w:val="Sraopastraipa"/>
        <w:numPr>
          <w:ilvl w:val="2"/>
          <w:numId w:val="30"/>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B65AD5">
        <w:rPr>
          <w:szCs w:val="20"/>
        </w:rPr>
        <w:t>Paslaugoms</w:t>
      </w:r>
      <w:r w:rsidR="00AF490C">
        <w:rPr>
          <w:szCs w:val="20"/>
        </w:rPr>
        <w:t xml:space="preserve"> </w:t>
      </w:r>
      <w:r w:rsidRPr="00614B11">
        <w:rPr>
          <w:szCs w:val="20"/>
        </w:rPr>
        <w:t>keliamus reikalavimus.</w:t>
      </w:r>
    </w:p>
    <w:p w14:paraId="4A48014E" w14:textId="78CDE981" w:rsidR="00921581" w:rsidRPr="00614B11" w:rsidRDefault="00921581" w:rsidP="00E92AF8">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E92AF8">
      <w:pPr>
        <w:pStyle w:val="Sraopastraipa"/>
        <w:numPr>
          <w:ilvl w:val="1"/>
          <w:numId w:val="17"/>
        </w:numPr>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E92AF8">
      <w:pPr>
        <w:pStyle w:val="Sraopastraipa"/>
        <w:numPr>
          <w:ilvl w:val="2"/>
          <w:numId w:val="34"/>
        </w:numPr>
        <w:tabs>
          <w:tab w:val="left" w:pos="1418"/>
        </w:tabs>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1DBB9D11" w:rsidR="00E64E6F" w:rsidRPr="00393A76" w:rsidRDefault="000D6E8A" w:rsidP="00E92AF8">
      <w:pPr>
        <w:pStyle w:val="Sraopastraipa"/>
        <w:numPr>
          <w:ilvl w:val="2"/>
          <w:numId w:val="31"/>
        </w:numPr>
        <w:tabs>
          <w:tab w:val="left" w:pos="1418"/>
        </w:tabs>
        <w:ind w:left="0" w:firstLine="709"/>
        <w:jc w:val="both"/>
        <w:rPr>
          <w:b/>
          <w:szCs w:val="20"/>
        </w:rPr>
      </w:pPr>
      <w:r w:rsidRPr="00393A76">
        <w:rPr>
          <w:szCs w:val="20"/>
        </w:rPr>
        <w:t xml:space="preserve">neatrodo </w:t>
      </w:r>
      <w:r w:rsidR="008C3E72" w:rsidRPr="00B65AD5">
        <w:rPr>
          <w:szCs w:val="20"/>
        </w:rPr>
        <w:t>neįprastai maža</w:t>
      </w:r>
      <w:r w:rsidR="00C13CF7" w:rsidRPr="00B65AD5">
        <w:rPr>
          <w:szCs w:val="20"/>
        </w:rPr>
        <w:t>.</w:t>
      </w:r>
      <w:r w:rsidR="00E700BB" w:rsidRPr="00B65AD5">
        <w:rPr>
          <w:szCs w:val="20"/>
        </w:rPr>
        <w:t xml:space="preserve"> </w:t>
      </w:r>
      <w:r w:rsidR="005505F3" w:rsidRPr="00B65AD5">
        <w:t>Jei ekonomiškai naudingiausią pasiūlymą pateikusio</w:t>
      </w:r>
      <w:r w:rsidR="005505F3" w:rsidRPr="00B65AD5">
        <w:rPr>
          <w:b/>
          <w:bCs/>
        </w:rPr>
        <w:t xml:space="preserve"> </w:t>
      </w:r>
      <w:r w:rsidR="005505F3" w:rsidRPr="00B65AD5">
        <w:t xml:space="preserve">tiekėjo pasiūlyme nurodoma </w:t>
      </w:r>
      <w:r w:rsidR="00B65AD5" w:rsidRPr="00B65AD5">
        <w:t>paslaugų</w:t>
      </w:r>
      <w:r w:rsidR="005505F3" w:rsidRPr="00B65AD5">
        <w:t xml:space="preserve"> ar jų sudedamųjų dalių kaina ar sąnaudos </w:t>
      </w:r>
      <w:r w:rsidR="00E700BB" w:rsidRPr="00B65AD5">
        <w:t xml:space="preserve">perkančiajai organizacijai </w:t>
      </w:r>
      <w:r w:rsidR="005505F3" w:rsidRPr="00B65AD5">
        <w:t>atrodo neįprastai maž</w:t>
      </w:r>
      <w:r w:rsidR="00D83611" w:rsidRPr="00B65AD5">
        <w:t>a</w:t>
      </w:r>
      <w:r w:rsidR="005505F3" w:rsidRPr="00B65AD5">
        <w:t xml:space="preserve">, prašoma </w:t>
      </w:r>
      <w:r w:rsidR="00D83611" w:rsidRPr="00B65AD5">
        <w:t>CVP IS</w:t>
      </w:r>
      <w:r w:rsidR="00D83611" w:rsidRPr="007D16E7">
        <w:t xml:space="preserve">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E92AF8">
      <w:pPr>
        <w:pStyle w:val="Sraopastraipa"/>
        <w:numPr>
          <w:ilvl w:val="1"/>
          <w:numId w:val="17"/>
        </w:numPr>
        <w:tabs>
          <w:tab w:val="right" w:pos="709"/>
          <w:tab w:val="left" w:pos="1276"/>
        </w:tabs>
        <w:ind w:left="0" w:firstLine="709"/>
        <w:jc w:val="both"/>
        <w:rPr>
          <w:szCs w:val="20"/>
        </w:rPr>
      </w:pPr>
      <w:r w:rsidRPr="00BB711E">
        <w:rPr>
          <w:szCs w:val="20"/>
        </w:rPr>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E92AF8">
      <w:pPr>
        <w:pStyle w:val="Sraopastraipa"/>
        <w:numPr>
          <w:ilvl w:val="1"/>
          <w:numId w:val="17"/>
        </w:numPr>
        <w:shd w:val="clear" w:color="auto" w:fill="FFFFFF" w:themeFill="background1"/>
        <w:tabs>
          <w:tab w:val="right" w:pos="709"/>
          <w:tab w:val="left" w:pos="1276"/>
        </w:tabs>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E92AF8">
      <w:pPr>
        <w:pStyle w:val="Sraopastraipa"/>
        <w:numPr>
          <w:ilvl w:val="1"/>
          <w:numId w:val="17"/>
        </w:numPr>
        <w:tabs>
          <w:tab w:val="right" w:pos="709"/>
          <w:tab w:val="left" w:pos="1560"/>
        </w:tabs>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E92AF8">
      <w:pPr>
        <w:pStyle w:val="Sraopastraipa"/>
        <w:numPr>
          <w:ilvl w:val="2"/>
          <w:numId w:val="32"/>
        </w:numPr>
        <w:tabs>
          <w:tab w:val="left" w:pos="1560"/>
        </w:tabs>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w:t>
      </w:r>
      <w:r w:rsidR="003A656A" w:rsidRPr="003A656A">
        <w:rPr>
          <w:rFonts w:eastAsia="Calibri"/>
        </w:rPr>
        <w:lastRenderedPageBreak/>
        <w:t xml:space="preserve">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E92AF8">
      <w:pPr>
        <w:pStyle w:val="Sraopastraipa"/>
        <w:numPr>
          <w:ilvl w:val="2"/>
          <w:numId w:val="32"/>
        </w:numPr>
        <w:tabs>
          <w:tab w:val="left" w:pos="1560"/>
        </w:tabs>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E92AF8">
      <w:pPr>
        <w:pStyle w:val="Sraopastraipa"/>
        <w:numPr>
          <w:ilvl w:val="3"/>
          <w:numId w:val="32"/>
        </w:numPr>
        <w:tabs>
          <w:tab w:val="left" w:pos="993"/>
          <w:tab w:val="left" w:pos="1701"/>
        </w:tabs>
        <w:ind w:left="0" w:firstLine="698"/>
        <w:jc w:val="both"/>
        <w:rPr>
          <w:szCs w:val="20"/>
        </w:rPr>
      </w:pPr>
      <w:r w:rsidRPr="003A656A">
        <w:rPr>
          <w:color w:val="000000"/>
        </w:rPr>
        <w:t xml:space="preserve">visiems tiekėjams taikomi vienodi reikalavimai, suteikiamos vienodos galimybės ir pateikiama vienoda informacija;   </w:t>
      </w:r>
    </w:p>
    <w:p w14:paraId="28E4CEFE" w14:textId="77777777" w:rsidR="003A656A" w:rsidRPr="003B76A9" w:rsidRDefault="003A656A" w:rsidP="00E92AF8">
      <w:pPr>
        <w:pStyle w:val="Sraopastraipa"/>
        <w:numPr>
          <w:ilvl w:val="3"/>
          <w:numId w:val="32"/>
        </w:numPr>
        <w:tabs>
          <w:tab w:val="left" w:pos="993"/>
          <w:tab w:val="left" w:pos="1701"/>
        </w:tabs>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E92AF8">
      <w:pPr>
        <w:pStyle w:val="Sraopastraipa"/>
        <w:numPr>
          <w:ilvl w:val="3"/>
          <w:numId w:val="32"/>
        </w:numPr>
        <w:tabs>
          <w:tab w:val="left" w:pos="993"/>
          <w:tab w:val="left" w:pos="1701"/>
        </w:tabs>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rsidP="00E92AF8">
      <w:pPr>
        <w:pStyle w:val="Sraopastraipa"/>
        <w:numPr>
          <w:ilvl w:val="2"/>
          <w:numId w:val="32"/>
        </w:numPr>
        <w:tabs>
          <w:tab w:val="left" w:pos="1560"/>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E92AF8">
      <w:pPr>
        <w:pStyle w:val="Sraopastraipa"/>
        <w:numPr>
          <w:ilvl w:val="2"/>
          <w:numId w:val="32"/>
        </w:numPr>
        <w:tabs>
          <w:tab w:val="left" w:pos="1560"/>
        </w:tabs>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D933CE">
      <w:pPr>
        <w:shd w:val="clear" w:color="auto" w:fill="FFFFFF" w:themeFill="background1"/>
        <w:tabs>
          <w:tab w:val="right" w:pos="709"/>
          <w:tab w:val="left" w:pos="1276"/>
        </w:tabs>
        <w:jc w:val="both"/>
        <w:rPr>
          <w:szCs w:val="20"/>
        </w:rPr>
      </w:pPr>
    </w:p>
    <w:p w14:paraId="2B340023" w14:textId="1AFE604B" w:rsidR="00877848" w:rsidRPr="0043210F" w:rsidRDefault="004E1A93" w:rsidP="00E92AF8">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45F3663" w:rsidR="006E067E" w:rsidRDefault="006E067E" w:rsidP="006E067E">
      <w:pPr>
        <w:tabs>
          <w:tab w:val="left" w:pos="1134"/>
          <w:tab w:val="left" w:pos="1560"/>
        </w:tabs>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E92AF8">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E92AF8">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E92AF8">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E92AF8">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E92AF8">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E92AF8">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rsidP="00E92AF8">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E92AF8">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E92AF8">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rsidP="00E92AF8">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lastRenderedPageBreak/>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314D214A" w:rsidR="00F40049" w:rsidRPr="00F40049" w:rsidRDefault="00F40049" w:rsidP="00E92AF8">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w:t>
      </w:r>
    </w:p>
    <w:p w14:paraId="3D3B8E94" w14:textId="77777777" w:rsidR="00F40049" w:rsidRDefault="00F40049" w:rsidP="00E92AF8">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E92AF8">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E92AF8">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E92AF8">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E93B44">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E93B44">
      <w:pPr>
        <w:suppressAutoHyphens w:val="0"/>
        <w:autoSpaceDN/>
        <w:contextualSpacing/>
        <w:jc w:val="both"/>
        <w:textAlignment w:val="auto"/>
        <w:rPr>
          <w:szCs w:val="20"/>
        </w:rPr>
      </w:pPr>
    </w:p>
    <w:p w14:paraId="6B4E15E2" w14:textId="2DB8BAD6" w:rsidR="007A517B" w:rsidRPr="003641E5" w:rsidRDefault="003F7A22" w:rsidP="00E92AF8">
      <w:pPr>
        <w:pStyle w:val="Sraopastraipa"/>
        <w:numPr>
          <w:ilvl w:val="0"/>
          <w:numId w:val="22"/>
        </w:numPr>
        <w:suppressAutoHyphens w:val="0"/>
        <w:autoSpaceDN/>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3641E5">
      <w:pPr>
        <w:rPr>
          <w:rFonts w:eastAsia="Calibri"/>
          <w:b/>
          <w:bCs/>
          <w:highlight w:val="yellow"/>
          <w:lang w:eastAsia="lt-LT"/>
        </w:rPr>
      </w:pPr>
    </w:p>
    <w:p w14:paraId="0C5D8A37" w14:textId="2739E3B2" w:rsidR="00D873F1" w:rsidRPr="00BE00B0" w:rsidRDefault="004B0ECE" w:rsidP="00E92AF8">
      <w:pPr>
        <w:widowControl w:val="0"/>
        <w:numPr>
          <w:ilvl w:val="0"/>
          <w:numId w:val="21"/>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E92AF8">
      <w:pPr>
        <w:widowControl w:val="0"/>
        <w:numPr>
          <w:ilvl w:val="0"/>
          <w:numId w:val="21"/>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rsidP="00E92AF8">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E92AF8">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E92AF8">
      <w:pPr>
        <w:pStyle w:val="Sraopastraipa"/>
        <w:widowControl w:val="0"/>
        <w:numPr>
          <w:ilvl w:val="2"/>
          <w:numId w:val="23"/>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08743DC9" w:rsidR="004B0ECE" w:rsidRDefault="00F17606" w:rsidP="00E92AF8">
      <w:pPr>
        <w:pStyle w:val="Sraopastraipa"/>
        <w:widowControl w:val="0"/>
        <w:numPr>
          <w:ilvl w:val="1"/>
          <w:numId w:val="23"/>
        </w:numPr>
        <w:tabs>
          <w:tab w:val="left" w:pos="1560"/>
        </w:tabs>
        <w:autoSpaceDE w:val="0"/>
        <w:adjustRightInd w:val="0"/>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rsidP="00E92AF8">
      <w:pPr>
        <w:pStyle w:val="Sraopastraipa"/>
        <w:widowControl w:val="0"/>
        <w:numPr>
          <w:ilvl w:val="1"/>
          <w:numId w:val="23"/>
        </w:numPr>
        <w:tabs>
          <w:tab w:val="left" w:pos="1560"/>
        </w:tabs>
        <w:autoSpaceDE w:val="0"/>
        <w:adjustRightInd w:val="0"/>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rsidP="00E92AF8">
      <w:pPr>
        <w:pStyle w:val="Sraopastraipa"/>
        <w:widowControl w:val="0"/>
        <w:numPr>
          <w:ilvl w:val="1"/>
          <w:numId w:val="23"/>
        </w:numPr>
        <w:tabs>
          <w:tab w:val="left" w:pos="1560"/>
        </w:tabs>
        <w:autoSpaceDE w:val="0"/>
        <w:adjustRightInd w:val="0"/>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rsidP="00E92AF8">
      <w:pPr>
        <w:pStyle w:val="Sraopastraipa"/>
        <w:widowControl w:val="0"/>
        <w:numPr>
          <w:ilvl w:val="1"/>
          <w:numId w:val="23"/>
        </w:numPr>
        <w:tabs>
          <w:tab w:val="left" w:pos="1560"/>
        </w:tabs>
        <w:autoSpaceDE w:val="0"/>
        <w:adjustRightInd w:val="0"/>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w:t>
      </w:r>
      <w:r w:rsidR="00DC0AC3" w:rsidRPr="00491D96">
        <w:rPr>
          <w:rFonts w:eastAsia="Verdana"/>
        </w:rPr>
        <w:lastRenderedPageBreak/>
        <w:t>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rsidP="00E92AF8">
      <w:pPr>
        <w:pStyle w:val="Sraopastraipa"/>
        <w:widowControl w:val="0"/>
        <w:numPr>
          <w:ilvl w:val="1"/>
          <w:numId w:val="23"/>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rsidP="00E92AF8">
      <w:pPr>
        <w:pStyle w:val="Sraopastraipa"/>
        <w:widowControl w:val="0"/>
        <w:numPr>
          <w:ilvl w:val="1"/>
          <w:numId w:val="23"/>
        </w:numPr>
        <w:tabs>
          <w:tab w:val="left" w:pos="1560"/>
        </w:tabs>
        <w:autoSpaceDE w:val="0"/>
        <w:adjustRightInd w:val="0"/>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166FFC" w:rsidRDefault="000F594D" w:rsidP="00E92AF8">
      <w:pPr>
        <w:pStyle w:val="Sraopastraipa"/>
        <w:widowControl w:val="0"/>
        <w:numPr>
          <w:ilvl w:val="1"/>
          <w:numId w:val="23"/>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intereso </w:t>
      </w:r>
      <w:r w:rsidR="003674B0" w:rsidRPr="006F2E4A">
        <w:rPr>
          <w:rFonts w:eastAsiaTheme="minorHAnsi" w:cstheme="minorHAnsi"/>
        </w:rPr>
        <w:t xml:space="preserve">apsaugą, įskaitant </w:t>
      </w:r>
      <w:r w:rsidR="003674B0" w:rsidRPr="00166FFC">
        <w:rPr>
          <w:rFonts w:eastAsiaTheme="minorHAnsi" w:cstheme="minorHAnsi"/>
        </w:rPr>
        <w:t>visuomenės sveikatos ir aplinkos apsaugą.</w:t>
      </w:r>
    </w:p>
    <w:p w14:paraId="1DBDEE7E" w14:textId="07CB2F34" w:rsidR="00C175A8" w:rsidRPr="00FF3429" w:rsidRDefault="00C175A8"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C175A8">
        <w:rPr>
          <w:b/>
          <w:bCs/>
          <w:szCs w:val="20"/>
        </w:rPr>
        <w:t xml:space="preserve">Tiekėjo kvalifikacija turi atitikti 2 lentelėje „Tiekėjo kvalifikacijos reikalavimai“ nustatytus tiekėjo kvalifikacijos reikalavimus: </w:t>
      </w:r>
    </w:p>
    <w:p w14:paraId="5F38F1BD" w14:textId="77777777" w:rsidR="008352B8" w:rsidRDefault="008352B8" w:rsidP="008352B8">
      <w:pPr>
        <w:widowControl w:val="0"/>
        <w:tabs>
          <w:tab w:val="left" w:pos="1418"/>
        </w:tabs>
        <w:suppressAutoHyphens w:val="0"/>
        <w:autoSpaceDE w:val="0"/>
        <w:adjustRightInd w:val="0"/>
        <w:textAlignment w:val="auto"/>
        <w:rPr>
          <w:bCs/>
          <w:i/>
          <w:iCs/>
          <w:lang w:eastAsia="lt-LT"/>
        </w:rPr>
      </w:pPr>
    </w:p>
    <w:p w14:paraId="71EA3F5B" w14:textId="3F6CE64F" w:rsidR="00FF3429" w:rsidRPr="008352B8" w:rsidRDefault="008352B8" w:rsidP="008352B8">
      <w:pPr>
        <w:widowControl w:val="0"/>
        <w:tabs>
          <w:tab w:val="left" w:pos="1418"/>
        </w:tabs>
        <w:suppressAutoHyphens w:val="0"/>
        <w:autoSpaceDE w:val="0"/>
        <w:adjustRightInd w:val="0"/>
        <w:jc w:val="right"/>
        <w:textAlignment w:val="auto"/>
        <w:rPr>
          <w:bCs/>
          <w:i/>
          <w:iCs/>
          <w:lang w:eastAsia="lt-LT"/>
        </w:rPr>
      </w:pPr>
      <w:r w:rsidRPr="008352B8">
        <w:rPr>
          <w:bCs/>
          <w:i/>
          <w:iCs/>
          <w:lang w:eastAsia="lt-LT"/>
        </w:rPr>
        <w:t>2 lentelė „Tiekėjo kvalifikacijos reikalavimai“</w:t>
      </w:r>
    </w:p>
    <w:p w14:paraId="2F441DF1" w14:textId="77777777" w:rsidR="00FF3429" w:rsidRDefault="00FF3429" w:rsidP="00976CEF">
      <w:pPr>
        <w:widowControl w:val="0"/>
        <w:tabs>
          <w:tab w:val="left" w:pos="1418"/>
          <w:tab w:val="left" w:pos="1560"/>
        </w:tabs>
        <w:suppressAutoHyphens w:val="0"/>
        <w:autoSpaceDE w:val="0"/>
        <w:adjustRightInd w:val="0"/>
        <w:jc w:val="both"/>
        <w:textAlignment w:val="auto"/>
        <w:rPr>
          <w:b/>
          <w:bCs/>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5F4A66" w:rsidRPr="007E27A6" w14:paraId="362A3F69" w14:textId="77777777" w:rsidTr="00A049A2">
        <w:trPr>
          <w:cantSplit/>
          <w:tblHeader/>
        </w:trPr>
        <w:tc>
          <w:tcPr>
            <w:tcW w:w="851" w:type="dxa"/>
            <w:shd w:val="clear" w:color="auto" w:fill="DBE5F1" w:themeFill="accent1" w:themeFillTint="33"/>
            <w:vAlign w:val="center"/>
          </w:tcPr>
          <w:p w14:paraId="20049D97" w14:textId="77777777" w:rsidR="005F4A66" w:rsidRPr="00073CDB" w:rsidRDefault="005F4A66" w:rsidP="00A049A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4" w:type="dxa"/>
            <w:shd w:val="clear" w:color="auto" w:fill="DBE5F1" w:themeFill="accent1" w:themeFillTint="33"/>
            <w:vAlign w:val="center"/>
          </w:tcPr>
          <w:p w14:paraId="6C1E7A40" w14:textId="77777777" w:rsidR="005F4A66" w:rsidRPr="00073CDB" w:rsidRDefault="005F4A66" w:rsidP="00A049A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6844E5A1" w14:textId="77777777" w:rsidR="005F4A66" w:rsidRPr="00073CDB" w:rsidRDefault="005F4A66" w:rsidP="00A049A2">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5F4A66" w:rsidRPr="007E27A6" w14:paraId="68507086" w14:textId="77777777" w:rsidTr="00A049A2">
        <w:tc>
          <w:tcPr>
            <w:tcW w:w="9639" w:type="dxa"/>
            <w:gridSpan w:val="3"/>
            <w:shd w:val="clear" w:color="auto" w:fill="DBE5F1" w:themeFill="accent1" w:themeFillTint="33"/>
          </w:tcPr>
          <w:p w14:paraId="0DCF6488" w14:textId="77777777" w:rsidR="005F4A66" w:rsidRPr="00DB5E6F" w:rsidRDefault="005F4A66" w:rsidP="00A049A2">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5F4A66" w:rsidRPr="00D42869" w14:paraId="7E0F9076" w14:textId="77777777" w:rsidTr="00A049A2">
        <w:tc>
          <w:tcPr>
            <w:tcW w:w="851" w:type="dxa"/>
            <w:shd w:val="clear" w:color="auto" w:fill="auto"/>
          </w:tcPr>
          <w:p w14:paraId="70F9AA94" w14:textId="77777777" w:rsidR="005F4A66" w:rsidRPr="004759D2" w:rsidRDefault="005F4A66" w:rsidP="00A049A2">
            <w:pPr>
              <w:widowControl w:val="0"/>
              <w:tabs>
                <w:tab w:val="left" w:pos="1418"/>
              </w:tabs>
              <w:suppressAutoHyphens w:val="0"/>
              <w:autoSpaceDE w:val="0"/>
              <w:adjustRightInd w:val="0"/>
              <w:jc w:val="both"/>
              <w:textAlignment w:val="auto"/>
              <w:rPr>
                <w:lang w:eastAsia="lt-LT"/>
              </w:rPr>
            </w:pPr>
            <w:r w:rsidRPr="004759D2">
              <w:rPr>
                <w:lang w:eastAsia="lt-LT"/>
              </w:rPr>
              <w:t>11.10.1.</w:t>
            </w:r>
          </w:p>
        </w:tc>
        <w:tc>
          <w:tcPr>
            <w:tcW w:w="4394" w:type="dxa"/>
            <w:shd w:val="clear" w:color="auto" w:fill="auto"/>
          </w:tcPr>
          <w:p w14:paraId="7AE2F71E" w14:textId="2CFD8DA9" w:rsidR="003D587C" w:rsidRPr="00E06E8A" w:rsidRDefault="005F4A66" w:rsidP="003D587C">
            <w:pPr>
              <w:widowControl w:val="0"/>
              <w:tabs>
                <w:tab w:val="left" w:pos="1418"/>
              </w:tabs>
              <w:suppressAutoHyphens w:val="0"/>
              <w:autoSpaceDE w:val="0"/>
              <w:adjustRightInd w:val="0"/>
              <w:jc w:val="both"/>
              <w:textAlignment w:val="auto"/>
            </w:pPr>
            <w:r w:rsidRPr="00646EE9">
              <w:rPr>
                <w:bCs/>
                <w:lang w:eastAsia="lt-LT"/>
              </w:rPr>
              <w:t xml:space="preserve">Tiekėjas per paskutinius </w:t>
            </w:r>
            <w:r w:rsidR="00E161E4">
              <w:rPr>
                <w:bCs/>
                <w:lang w:eastAsia="lt-LT"/>
              </w:rPr>
              <w:t>3</w:t>
            </w:r>
            <w:r>
              <w:rPr>
                <w:bCs/>
                <w:lang w:eastAsia="lt-LT"/>
              </w:rPr>
              <w:t xml:space="preserve"> (</w:t>
            </w:r>
            <w:r w:rsidR="00E161E4">
              <w:rPr>
                <w:bCs/>
                <w:lang w:eastAsia="lt-LT"/>
              </w:rPr>
              <w:t>tris</w:t>
            </w:r>
            <w:r>
              <w:rPr>
                <w:bCs/>
                <w:lang w:eastAsia="lt-LT"/>
              </w:rPr>
              <w:t>)</w:t>
            </w:r>
            <w:r w:rsidRPr="00646EE9">
              <w:rPr>
                <w:bCs/>
                <w:lang w:eastAsia="lt-LT"/>
              </w:rPr>
              <w:t xml:space="preserve"> metus </w:t>
            </w:r>
            <w:r w:rsidRPr="00646EE9">
              <w:rPr>
                <w:lang w:eastAsia="lt-LT"/>
              </w:rPr>
              <w:t>iki pasiūlymų pateikimo galutinio termino pabaigos</w:t>
            </w:r>
            <w:r>
              <w:rPr>
                <w:lang w:eastAsia="lt-LT"/>
              </w:rPr>
              <w:t xml:space="preserve"> </w:t>
            </w:r>
            <w:r w:rsidRPr="00565EBA">
              <w:rPr>
                <w:shd w:val="clear" w:color="auto" w:fill="FFFFFF"/>
              </w:rPr>
              <w:t xml:space="preserve">turi būti </w:t>
            </w:r>
            <w:r w:rsidRPr="00C22787">
              <w:rPr>
                <w:shd w:val="clear" w:color="auto" w:fill="FFFFFF"/>
              </w:rPr>
              <w:t>savo jėgomis*</w:t>
            </w:r>
            <w:r w:rsidRPr="00BC1907">
              <w:rPr>
                <w:shd w:val="clear" w:color="auto" w:fill="FFFFFF"/>
              </w:rPr>
              <w:t xml:space="preserve"> </w:t>
            </w:r>
            <w:r w:rsidRPr="00565EBA">
              <w:rPr>
                <w:shd w:val="clear" w:color="auto" w:fill="FFFFFF"/>
              </w:rPr>
              <w:t>tinkamai suteikęs</w:t>
            </w:r>
            <w:r w:rsidR="00C22787">
              <w:rPr>
                <w:shd w:val="clear" w:color="auto" w:fill="FFFFFF"/>
              </w:rPr>
              <w:t>**</w:t>
            </w:r>
            <w:r w:rsidRPr="00565EBA">
              <w:rPr>
                <w:shd w:val="clear" w:color="auto" w:fill="FFFFFF"/>
              </w:rPr>
              <w:t xml:space="preserve"> </w:t>
            </w:r>
            <w:r w:rsidR="00C22787" w:rsidRPr="00C22787">
              <w:rPr>
                <w:b/>
                <w:bCs/>
                <w:shd w:val="clear" w:color="auto" w:fill="FFFFFF"/>
              </w:rPr>
              <w:t xml:space="preserve">bent vienos informacinės sistemos sukūrimo ir </w:t>
            </w:r>
            <w:r w:rsidR="000A0FD3">
              <w:rPr>
                <w:b/>
                <w:bCs/>
                <w:shd w:val="clear" w:color="auto" w:fill="FFFFFF"/>
              </w:rPr>
              <w:t xml:space="preserve">diegimo </w:t>
            </w:r>
            <w:r w:rsidR="00C22787" w:rsidRPr="00C22787">
              <w:rPr>
                <w:b/>
                <w:bCs/>
                <w:shd w:val="clear" w:color="auto" w:fill="FFFFFF"/>
              </w:rPr>
              <w:t>ar modernizavimo</w:t>
            </w:r>
            <w:r w:rsidR="00C22787">
              <w:rPr>
                <w:shd w:val="clear" w:color="auto" w:fill="FFFFFF"/>
              </w:rPr>
              <w:t xml:space="preserve"> paslaugas, </w:t>
            </w:r>
            <w:r w:rsidRPr="00565EBA">
              <w:t>kurių</w:t>
            </w:r>
            <w:r w:rsidR="00C22787">
              <w:t xml:space="preserve"> </w:t>
            </w:r>
            <w:r w:rsidRPr="00565EBA">
              <w:t xml:space="preserve">vertė ne mažesnė kaip </w:t>
            </w:r>
            <w:r w:rsidR="00C22787" w:rsidRPr="00C22787">
              <w:rPr>
                <w:b/>
                <w:bCs/>
              </w:rPr>
              <w:t>21</w:t>
            </w:r>
            <w:r w:rsidRPr="00C22787">
              <w:rPr>
                <w:b/>
                <w:bCs/>
              </w:rPr>
              <w:t> 000,00 Eur be PVM</w:t>
            </w:r>
            <w:r w:rsidR="003D587C">
              <w:t xml:space="preserve"> (į šią vertę </w:t>
            </w:r>
            <w:r w:rsidR="003D587C" w:rsidRPr="003D587C">
              <w:rPr>
                <w:b/>
                <w:bCs/>
              </w:rPr>
              <w:t>negali būti</w:t>
            </w:r>
            <w:r w:rsidR="003D587C">
              <w:t xml:space="preserve"> </w:t>
            </w:r>
            <w:r w:rsidR="003D587C" w:rsidRPr="003D587C">
              <w:rPr>
                <w:b/>
                <w:bCs/>
              </w:rPr>
              <w:t>įskaičiuot</w:t>
            </w:r>
            <w:r w:rsidR="003D587C">
              <w:rPr>
                <w:b/>
                <w:bCs/>
              </w:rPr>
              <w:t xml:space="preserve">os </w:t>
            </w:r>
            <w:r w:rsidR="003D587C">
              <w:t xml:space="preserve">IS priežiūros ir (ar) palaikymo/vystymo paslaugų vertės). </w:t>
            </w:r>
          </w:p>
          <w:p w14:paraId="4905A7E1" w14:textId="77777777" w:rsidR="00F572ED" w:rsidRDefault="00F572ED" w:rsidP="00A049A2">
            <w:pPr>
              <w:autoSpaceDE w:val="0"/>
              <w:jc w:val="both"/>
              <w:rPr>
                <w:sz w:val="22"/>
                <w:szCs w:val="22"/>
                <w:shd w:val="clear" w:color="auto" w:fill="FFFFFF"/>
              </w:rPr>
            </w:pPr>
          </w:p>
          <w:p w14:paraId="05858CB8" w14:textId="77777777" w:rsidR="005F4A66" w:rsidRPr="00C04E92" w:rsidRDefault="005F4A66" w:rsidP="00A049A2">
            <w:pPr>
              <w:widowControl w:val="0"/>
              <w:tabs>
                <w:tab w:val="left" w:pos="1418"/>
              </w:tabs>
              <w:suppressAutoHyphens w:val="0"/>
              <w:autoSpaceDE w:val="0"/>
              <w:adjustRightInd w:val="0"/>
              <w:jc w:val="both"/>
              <w:textAlignment w:val="auto"/>
            </w:pPr>
            <w:r w:rsidRPr="00C04E92">
              <w:t>Pastabos.</w:t>
            </w:r>
          </w:p>
          <w:p w14:paraId="53DFC646" w14:textId="09DFB012" w:rsidR="005F4A66" w:rsidRPr="006615E4" w:rsidRDefault="005F4A66" w:rsidP="006615E4">
            <w:pPr>
              <w:widowControl w:val="0"/>
              <w:tabs>
                <w:tab w:val="left" w:pos="1418"/>
              </w:tabs>
              <w:suppressAutoHyphens w:val="0"/>
              <w:autoSpaceDE w:val="0"/>
              <w:adjustRightInd w:val="0"/>
              <w:jc w:val="both"/>
              <w:textAlignment w:val="auto"/>
              <w:rPr>
                <w:iCs/>
                <w:lang w:eastAsia="lt-LT"/>
              </w:rPr>
            </w:pPr>
            <w:r>
              <w:rPr>
                <w:i/>
                <w:iCs/>
              </w:rPr>
              <w:t>*</w:t>
            </w:r>
            <w:r w:rsidRPr="00F9615E">
              <w:t>Paslaugos, suteiktos savo jėgomis</w:t>
            </w:r>
            <w:r w:rsidRPr="008925EF">
              <w:rPr>
                <w:i/>
                <w:iCs/>
              </w:rPr>
              <w:t xml:space="preserve"> –</w:t>
            </w:r>
            <w:r>
              <w:rPr>
                <w:i/>
                <w:iCs/>
              </w:rPr>
              <w:t xml:space="preserve"> </w:t>
            </w:r>
            <w:r w:rsidRPr="00653048">
              <w:t>tai</w:t>
            </w:r>
            <w:r>
              <w:t xml:space="preserve"> paslaugos</w:t>
            </w:r>
            <w:r w:rsidRPr="00653048">
              <w:rPr>
                <w:lang w:eastAsia="lt-LT"/>
              </w:rPr>
              <w:t xml:space="preserve">, kurias tiekėjas </w:t>
            </w:r>
            <w:r>
              <w:rPr>
                <w:lang w:eastAsia="lt-LT"/>
              </w:rPr>
              <w:t xml:space="preserve">suteikė </w:t>
            </w:r>
            <w:r w:rsidRPr="00653048">
              <w:rPr>
                <w:lang w:eastAsia="lt-LT"/>
              </w:rPr>
              <w:t xml:space="preserve">savo jėgomis kaip tiekėjas, tiekėjų grupės partneris ar subtiekėjas, </w:t>
            </w:r>
            <w:r w:rsidRPr="00323D79">
              <w:rPr>
                <w:lang w:eastAsia="lt-LT"/>
              </w:rPr>
              <w:t>nepasitelkiant trečiųjų subjektų.</w:t>
            </w:r>
            <w:r w:rsidRPr="00653048">
              <w:rPr>
                <w:lang w:eastAsia="lt-LT"/>
              </w:rPr>
              <w:t xml:space="preserve"> </w:t>
            </w:r>
            <w:r w:rsidRPr="008925EF">
              <w:rPr>
                <w:bCs/>
                <w:iCs/>
                <w:lang w:eastAsia="lt-LT"/>
              </w:rPr>
              <w:t xml:space="preserve">Tiekėjui nedraudžiama remtis sutartimi, kurią tiekėjas vykdė ne vienas, bet kartu su kitais ūkio subjektais, tačiau tokiu atveju turi būti vertinami būtent </w:t>
            </w:r>
            <w:r w:rsidRPr="001765F4">
              <w:rPr>
                <w:bCs/>
                <w:iCs/>
                <w:lang w:eastAsia="lt-LT"/>
              </w:rPr>
              <w:t xml:space="preserve">konkretaus tiekėjo, </w:t>
            </w:r>
            <w:r w:rsidRPr="008925EF">
              <w:rPr>
                <w:bCs/>
                <w:iCs/>
                <w:lang w:eastAsia="lt-LT"/>
              </w:rPr>
              <w:t xml:space="preserve">dalyvaujančio viešajame pirkime, </w:t>
            </w:r>
            <w:r w:rsidRPr="001765F4">
              <w:rPr>
                <w:bCs/>
                <w:iCs/>
                <w:lang w:eastAsia="lt-LT"/>
              </w:rPr>
              <w:t>suteiktos paslaugos</w:t>
            </w:r>
            <w:r w:rsidRPr="008925EF">
              <w:rPr>
                <w:bCs/>
                <w:iCs/>
                <w:lang w:eastAsia="lt-LT"/>
              </w:rPr>
              <w:t>, jų apimtis, vertė, o ne visas vykdytos sutarties objektas.</w:t>
            </w:r>
          </w:p>
          <w:p w14:paraId="0930884D" w14:textId="77777777" w:rsidR="000100C4" w:rsidRDefault="000100C4" w:rsidP="00A049A2">
            <w:pPr>
              <w:autoSpaceDE w:val="0"/>
              <w:jc w:val="both"/>
              <w:rPr>
                <w:sz w:val="22"/>
                <w:szCs w:val="22"/>
                <w:shd w:val="clear" w:color="auto" w:fill="FFFFFF"/>
              </w:rPr>
            </w:pPr>
          </w:p>
          <w:p w14:paraId="65AA17D8" w14:textId="3BFF0734" w:rsidR="00323D79" w:rsidRPr="00683AF4" w:rsidRDefault="005F4A66" w:rsidP="00683AF4">
            <w:pPr>
              <w:widowControl w:val="0"/>
              <w:tabs>
                <w:tab w:val="left" w:pos="1418"/>
              </w:tabs>
              <w:suppressAutoHyphens w:val="0"/>
              <w:autoSpaceDE w:val="0"/>
              <w:adjustRightInd w:val="0"/>
              <w:jc w:val="both"/>
              <w:textAlignment w:val="auto"/>
            </w:pPr>
            <w:r w:rsidRPr="00991B9C">
              <w:rPr>
                <w:i/>
                <w:iCs/>
              </w:rPr>
              <w:t>*</w:t>
            </w:r>
            <w:r>
              <w:rPr>
                <w:i/>
                <w:iCs/>
              </w:rPr>
              <w:t xml:space="preserve">* </w:t>
            </w:r>
            <w:r w:rsidR="00323D79" w:rsidRPr="00F3653F">
              <w:t>Tiekėjai reikalaujamą patirtį gali įrodinėti baigtomis</w:t>
            </w:r>
            <w:r w:rsidR="00323D79">
              <w:t xml:space="preserve"> </w:t>
            </w:r>
            <w:r w:rsidR="00323D79" w:rsidRPr="00855F65">
              <w:t>vykdyti sutar</w:t>
            </w:r>
            <w:r w:rsidR="00323D79">
              <w:t xml:space="preserve">timis (kadangi reikalaujama užbaigto galutinio rezultato patirties). Galutinį rezultatą tiekėjas gali būti pasiekęs pagal vieną ar kelias sutartis, tačiau sudarytas dėl to paties objekto. </w:t>
            </w:r>
          </w:p>
          <w:p w14:paraId="4AC64378" w14:textId="1BDF6ECB" w:rsidR="005F4A66" w:rsidRPr="00991B9C" w:rsidRDefault="005F4A66" w:rsidP="00A049A2">
            <w:pPr>
              <w:widowControl w:val="0"/>
              <w:tabs>
                <w:tab w:val="left" w:pos="1418"/>
              </w:tabs>
              <w:autoSpaceDE w:val="0"/>
              <w:adjustRightInd w:val="0"/>
              <w:jc w:val="both"/>
              <w:textAlignment w:val="auto"/>
            </w:pPr>
            <w:r w:rsidRPr="00991B9C">
              <w:t>Tiekėjas gali teikti informaciją:</w:t>
            </w:r>
          </w:p>
          <w:p w14:paraId="33173CD8" w14:textId="02821121" w:rsidR="005F4A66" w:rsidRPr="00991B9C" w:rsidRDefault="005F4A66" w:rsidP="00A049A2">
            <w:pPr>
              <w:jc w:val="both"/>
            </w:pPr>
            <w:r w:rsidRPr="00991B9C">
              <w:lastRenderedPageBreak/>
              <w:t xml:space="preserve">1) apie </w:t>
            </w:r>
            <w:r>
              <w:t>suteiktas paslaugas</w:t>
            </w:r>
            <w:r w:rsidRPr="00991B9C">
              <w:t>, kuri</w:t>
            </w:r>
            <w:r>
              <w:t>os</w:t>
            </w:r>
            <w:r w:rsidRPr="00991B9C">
              <w:t xml:space="preserve"> pradėt</w:t>
            </w:r>
            <w:r>
              <w:t>os</w:t>
            </w:r>
            <w:r w:rsidRPr="00991B9C">
              <w:t xml:space="preserve"> ir baigt</w:t>
            </w:r>
            <w:r>
              <w:t>os</w:t>
            </w:r>
            <w:r w:rsidRPr="00991B9C">
              <w:t xml:space="preserve"> vykdyti per paskutinius </w:t>
            </w:r>
            <w:r w:rsidR="00683AF4">
              <w:t>3</w:t>
            </w:r>
            <w:r w:rsidRPr="00991B9C">
              <w:t xml:space="preserve"> metus iki pasiūlymo pateikimo </w:t>
            </w:r>
            <w:r w:rsidRPr="00991B9C">
              <w:rPr>
                <w:rFonts w:eastAsia="Arial Unicode MS"/>
                <w:bdr w:val="nil"/>
                <w:lang w:eastAsia="lt-LT"/>
              </w:rPr>
              <w:t>galutinio</w:t>
            </w:r>
            <w:r w:rsidRPr="00991B9C">
              <w:t xml:space="preserve"> termino pabaigos;</w:t>
            </w:r>
          </w:p>
          <w:p w14:paraId="36E1F915" w14:textId="543D273B" w:rsidR="005F4A66" w:rsidRPr="00991B9C" w:rsidRDefault="005F4A66" w:rsidP="00A049A2">
            <w:pPr>
              <w:jc w:val="both"/>
            </w:pPr>
            <w:r w:rsidRPr="00991B9C">
              <w:t xml:space="preserve">2) apie </w:t>
            </w:r>
            <w:r>
              <w:t>suteiktas paslaugas</w:t>
            </w:r>
            <w:r w:rsidRPr="00991B9C">
              <w:t>, kuri</w:t>
            </w:r>
            <w:r>
              <w:t>os</w:t>
            </w:r>
            <w:r w:rsidRPr="00991B9C">
              <w:t xml:space="preserve"> pradėt</w:t>
            </w:r>
            <w:r>
              <w:t>os</w:t>
            </w:r>
            <w:r w:rsidRPr="00991B9C">
              <w:t xml:space="preserve"> vykdyti anksčiau nei per  paskutinius </w:t>
            </w:r>
            <w:r w:rsidR="00683AF4">
              <w:t>3</w:t>
            </w:r>
            <w:r w:rsidRPr="00991B9C">
              <w:t xml:space="preserve"> metus iki pasiūlymo pateikimo </w:t>
            </w:r>
            <w:r w:rsidRPr="00991B9C">
              <w:rPr>
                <w:rFonts w:eastAsia="Arial Unicode MS"/>
                <w:bdr w:val="nil"/>
                <w:lang w:eastAsia="lt-LT"/>
              </w:rPr>
              <w:t>galutinio</w:t>
            </w:r>
            <w:r w:rsidRPr="00991B9C">
              <w:t xml:space="preserve"> termino pabaigos, </w:t>
            </w:r>
            <w:r w:rsidRPr="00904263">
              <w:t>tačiau pabaigtos</w:t>
            </w:r>
            <w:r w:rsidRPr="00991B9C">
              <w:t xml:space="preserve"> vykdyti per paskutinius </w:t>
            </w:r>
            <w:r w:rsidR="00683AF4">
              <w:t>3</w:t>
            </w:r>
            <w:r w:rsidRPr="00991B9C">
              <w:t xml:space="preserve"> metus iki pasiūlymo pateikimo </w:t>
            </w:r>
            <w:r w:rsidRPr="00991B9C">
              <w:rPr>
                <w:rFonts w:eastAsia="Arial Unicode MS"/>
                <w:bdr w:val="nil"/>
                <w:lang w:eastAsia="lt-LT"/>
              </w:rPr>
              <w:t>galutinio</w:t>
            </w:r>
            <w:r w:rsidRPr="00991B9C">
              <w:t xml:space="preserve"> termino pabaigos</w:t>
            </w:r>
            <w:r>
              <w:t xml:space="preserve">, tokia patirtis </w:t>
            </w:r>
            <w:r w:rsidRPr="00D277CB">
              <w:rPr>
                <w:rFonts w:eastAsia="Calibri"/>
                <w:iCs/>
                <w:color w:val="000000"/>
                <w:lang w:eastAsia="lt-LT"/>
              </w:rPr>
              <w:t>bus laikoma atitinkanči</w:t>
            </w:r>
            <w:r>
              <w:rPr>
                <w:rFonts w:eastAsia="Calibri"/>
                <w:iCs/>
                <w:color w:val="000000"/>
                <w:lang w:eastAsia="lt-LT"/>
              </w:rPr>
              <w:t>a</w:t>
            </w:r>
            <w:r w:rsidRPr="00D277CB">
              <w:rPr>
                <w:rFonts w:eastAsia="Calibri"/>
                <w:iCs/>
                <w:color w:val="000000"/>
                <w:lang w:eastAsia="lt-LT"/>
              </w:rPr>
              <w:t xml:space="preserve"> reikalavimus. </w:t>
            </w:r>
          </w:p>
          <w:p w14:paraId="161D6E2D" w14:textId="77777777" w:rsidR="005F4A66" w:rsidRPr="003B3D68" w:rsidRDefault="005F4A66" w:rsidP="00A049A2">
            <w:pPr>
              <w:autoSpaceDE w:val="0"/>
              <w:jc w:val="both"/>
              <w:rPr>
                <w:sz w:val="22"/>
                <w:szCs w:val="22"/>
                <w:shd w:val="clear" w:color="auto" w:fill="FFFFFF"/>
              </w:rPr>
            </w:pPr>
          </w:p>
          <w:p w14:paraId="02187C22" w14:textId="77777777" w:rsidR="005F4A66" w:rsidRPr="00EE2C20" w:rsidRDefault="005F4A66" w:rsidP="00E92AF8">
            <w:pPr>
              <w:pStyle w:val="Sraopastraipa"/>
              <w:numPr>
                <w:ilvl w:val="0"/>
                <w:numId w:val="33"/>
              </w:numPr>
              <w:shd w:val="clear" w:color="auto" w:fill="FFFFFF" w:themeFill="background1"/>
              <w:spacing w:line="259" w:lineRule="auto"/>
              <w:ind w:left="322" w:hanging="283"/>
              <w:jc w:val="both"/>
              <w:rPr>
                <w:i/>
                <w:iCs/>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r>
              <w:rPr>
                <w:i/>
                <w:color w:val="000000"/>
                <w:lang w:eastAsia="lt-LT"/>
              </w:rPr>
              <w:t xml:space="preserve">. </w:t>
            </w:r>
            <w:r w:rsidRPr="00EE2C20">
              <w:rPr>
                <w:i/>
                <w:iCs/>
                <w:color w:val="000000"/>
                <w:szCs w:val="20"/>
              </w:rPr>
              <w:t xml:space="preserve">Reikalavimą gali tenkinti bet kuris vienas ūkio subjektų grupės narys. </w:t>
            </w:r>
          </w:p>
          <w:p w14:paraId="005ED848" w14:textId="77777777" w:rsidR="005F4A66" w:rsidRDefault="005F4A66" w:rsidP="00E92AF8">
            <w:pPr>
              <w:pStyle w:val="Sraopastraipa"/>
              <w:numPr>
                <w:ilvl w:val="0"/>
                <w:numId w:val="33"/>
              </w:numPr>
              <w:shd w:val="clear" w:color="auto" w:fill="FFFFFF" w:themeFill="background1"/>
              <w:spacing w:line="259"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519BF0EA" w14:textId="77777777" w:rsidR="005F4A66" w:rsidRPr="001765F4" w:rsidRDefault="005F4A66" w:rsidP="00E92AF8">
            <w:pPr>
              <w:pStyle w:val="Sraopastraipa"/>
              <w:numPr>
                <w:ilvl w:val="0"/>
                <w:numId w:val="33"/>
              </w:numPr>
              <w:shd w:val="clear" w:color="auto" w:fill="FFFFFF" w:themeFill="background1"/>
              <w:spacing w:line="259" w:lineRule="auto"/>
              <w:ind w:left="322" w:hanging="283"/>
              <w:jc w:val="both"/>
              <w:rPr>
                <w:i/>
                <w:color w:val="000000"/>
                <w:lang w:eastAsia="lt-LT"/>
              </w:rPr>
            </w:pPr>
            <w:r w:rsidRPr="001765F4">
              <w:rPr>
                <w:i/>
                <w:color w:val="000000"/>
                <w:lang w:eastAsia="lt-LT"/>
              </w:rPr>
              <w:t>Subtiekėjams šis reikalavimas nenustatomas</w:t>
            </w:r>
            <w:r w:rsidRPr="001765F4">
              <w:rPr>
                <w:iCs/>
                <w:color w:val="000000"/>
                <w:lang w:eastAsia="lt-LT"/>
              </w:rPr>
              <w:t>.</w:t>
            </w:r>
          </w:p>
        </w:tc>
        <w:tc>
          <w:tcPr>
            <w:tcW w:w="4394" w:type="dxa"/>
            <w:shd w:val="clear" w:color="auto" w:fill="auto"/>
          </w:tcPr>
          <w:p w14:paraId="667618AB" w14:textId="41DBE5C9" w:rsidR="005F4A66" w:rsidRPr="001018CD" w:rsidRDefault="005F4A66" w:rsidP="00A049A2">
            <w:pPr>
              <w:jc w:val="both"/>
              <w:rPr>
                <w:bCs/>
                <w:i/>
                <w:iCs/>
              </w:rPr>
            </w:pPr>
            <w:r w:rsidRPr="001018CD">
              <w:rPr>
                <w:bCs/>
                <w:i/>
                <w:iCs/>
              </w:rPr>
              <w:lastRenderedPageBreak/>
              <w:t xml:space="preserve">Perkančiajai organizacijai atlikus </w:t>
            </w:r>
            <w:r w:rsidR="007B7FB6">
              <w:rPr>
                <w:bCs/>
                <w:i/>
                <w:iCs/>
              </w:rPr>
              <w:t>Deklaracijos</w:t>
            </w:r>
            <w:r w:rsidRPr="001018CD">
              <w:rPr>
                <w:bCs/>
                <w:i/>
                <w:iCs/>
              </w:rPr>
              <w:t xml:space="preserve"> patikrinimo procedūrą, patikrinus pasiūlymus ir išrinkus galimą laimėtoją, tik jo yra prašomi dokumentai, patvirtinantys tiekėjo kvalifikaciją:</w:t>
            </w:r>
          </w:p>
          <w:p w14:paraId="5B9D35A1" w14:textId="77777777" w:rsidR="005F4A66" w:rsidRDefault="005F4A66" w:rsidP="00A049A2">
            <w:pPr>
              <w:widowControl w:val="0"/>
              <w:tabs>
                <w:tab w:val="left" w:pos="1418"/>
              </w:tabs>
              <w:suppressAutoHyphens w:val="0"/>
              <w:autoSpaceDE w:val="0"/>
              <w:adjustRightInd w:val="0"/>
              <w:jc w:val="both"/>
              <w:textAlignment w:val="auto"/>
              <w:rPr>
                <w:bCs/>
                <w:lang w:eastAsia="lt-LT"/>
              </w:rPr>
            </w:pPr>
          </w:p>
          <w:p w14:paraId="391F55B4" w14:textId="3F621418" w:rsidR="005F4A66" w:rsidRDefault="005F4A66" w:rsidP="00A049A2">
            <w:pPr>
              <w:jc w:val="both"/>
            </w:pPr>
            <w:r w:rsidRPr="00D7513D">
              <w:rPr>
                <w:b/>
                <w:bCs/>
              </w:rPr>
              <w:t>1)</w:t>
            </w:r>
            <w:r>
              <w:t xml:space="preserve"> t</w:t>
            </w:r>
            <w:r w:rsidRPr="00C65A29">
              <w:t xml:space="preserve">iekėjo vadovo ar kito tiekėjo įgalioto atstovo parašu patvirtintas </w:t>
            </w:r>
            <w:r w:rsidRPr="000C3278">
              <w:t>per pas</w:t>
            </w:r>
            <w:r>
              <w:t xml:space="preserve">kutinius </w:t>
            </w:r>
            <w:r w:rsidR="00F25554">
              <w:t>3</w:t>
            </w:r>
            <w:r w:rsidRPr="000C3278">
              <w:t xml:space="preserve"> metus</w:t>
            </w:r>
            <w:r>
              <w:t xml:space="preserve"> </w:t>
            </w:r>
            <w:r w:rsidRPr="00DB5E6F">
              <w:rPr>
                <w:lang w:eastAsia="lt-LT"/>
              </w:rPr>
              <w:t>iki pasiūlymų pateikimo galutinio termino</w:t>
            </w:r>
            <w:r>
              <w:rPr>
                <w:lang w:eastAsia="lt-LT"/>
              </w:rPr>
              <w:t xml:space="preserve"> </w:t>
            </w:r>
            <w:r w:rsidRPr="00DB5E6F">
              <w:rPr>
                <w:lang w:eastAsia="lt-LT"/>
              </w:rPr>
              <w:t>pabaigos</w:t>
            </w:r>
            <w:r>
              <w:t xml:space="preserve"> tiekėjo </w:t>
            </w:r>
            <w:r w:rsidRPr="003D696D">
              <w:rPr>
                <w:bCs/>
              </w:rPr>
              <w:t xml:space="preserve">savo jėgomis </w:t>
            </w:r>
            <w:r w:rsidRPr="003D696D">
              <w:rPr>
                <w:bCs/>
                <w:lang w:eastAsia="lt-LT"/>
              </w:rPr>
              <w:t xml:space="preserve">tinkamai </w:t>
            </w:r>
            <w:r w:rsidRPr="00565EBA">
              <w:rPr>
                <w:shd w:val="clear" w:color="auto" w:fill="FFFFFF"/>
              </w:rPr>
              <w:t>suteik</w:t>
            </w:r>
            <w:r>
              <w:rPr>
                <w:shd w:val="clear" w:color="auto" w:fill="FFFFFF"/>
              </w:rPr>
              <w:t>tų</w:t>
            </w:r>
            <w:r w:rsidRPr="00565EBA">
              <w:rPr>
                <w:shd w:val="clear" w:color="auto" w:fill="FFFFFF"/>
              </w:rPr>
              <w:t xml:space="preserve"> </w:t>
            </w:r>
            <w:r w:rsidR="00F25554" w:rsidRPr="00F25554">
              <w:rPr>
                <w:b/>
                <w:bCs/>
              </w:rPr>
              <w:t>bent vienos informacinės sistemos sukūrimo ir diegimo ar modernizavimo</w:t>
            </w:r>
            <w:r w:rsidR="00F25554" w:rsidRPr="005C1EDC">
              <w:rPr>
                <w:b/>
                <w:bCs/>
              </w:rPr>
              <w:t xml:space="preserve"> </w:t>
            </w:r>
            <w:r w:rsidRPr="005C1EDC">
              <w:rPr>
                <w:b/>
                <w:bCs/>
              </w:rPr>
              <w:t>paslaugų</w:t>
            </w:r>
            <w:r w:rsidR="00F25554">
              <w:t xml:space="preserve"> </w:t>
            </w:r>
            <w:r w:rsidRPr="005C1EDC">
              <w:rPr>
                <w:b/>
              </w:rPr>
              <w:t xml:space="preserve">sąrašas </w:t>
            </w:r>
            <w:r w:rsidRPr="00BC5D2F">
              <w:rPr>
                <w:bCs/>
              </w:rPr>
              <w:t>(parengtas pagal pirkimo sąlygų</w:t>
            </w:r>
            <w:r w:rsidRPr="005C1EDC">
              <w:rPr>
                <w:b/>
              </w:rPr>
              <w:t xml:space="preserve"> </w:t>
            </w:r>
            <w:r w:rsidR="0095720A">
              <w:rPr>
                <w:b/>
              </w:rPr>
              <w:t>8</w:t>
            </w:r>
            <w:r w:rsidRPr="005C1EDC">
              <w:rPr>
                <w:b/>
              </w:rPr>
              <w:t xml:space="preserve"> priedą </w:t>
            </w:r>
            <w:r w:rsidRPr="00BC5D2F">
              <w:rPr>
                <w:iCs/>
              </w:rPr>
              <w:t>,,Tiekėjo suteiktų paslaugų sąrašas“</w:t>
            </w:r>
            <w:r w:rsidRPr="00BC5D2F">
              <w:t>),</w:t>
            </w:r>
            <w:r w:rsidRPr="005C1EDC">
              <w:rPr>
                <w:b/>
              </w:rPr>
              <w:t xml:space="preserve"> </w:t>
            </w:r>
            <w:r w:rsidRPr="005C1EDC">
              <w:t>nurodant suteiktų paslaugų pavadinimą (trumpą aprašymą), vertę Eur be PVM, suteiktų paslaugų tikslią</w:t>
            </w:r>
            <w:r w:rsidRPr="0032634C">
              <w:t xml:space="preserve"> datą (vykdymo pradžią ir pabaigą, nurodant metus, mėnesį</w:t>
            </w:r>
            <w:r w:rsidRPr="00931B81">
              <w:t xml:space="preserve">, dieną), užsakovus </w:t>
            </w:r>
            <w:r w:rsidRPr="00931B81">
              <w:rPr>
                <w:rFonts w:eastAsia="Arial Unicode MS"/>
                <w:bdr w:val="nil"/>
                <w:lang w:val="pt-PT" w:eastAsia="lt-LT"/>
              </w:rPr>
              <w:t xml:space="preserve">(tiek viešuosius, tiek privačiuosius) </w:t>
            </w:r>
            <w:r w:rsidRPr="00931B81">
              <w:t xml:space="preserve">bei jų </w:t>
            </w:r>
            <w:r w:rsidRPr="0032634C">
              <w:t>kontaktus</w:t>
            </w:r>
            <w:r>
              <w:t>.</w:t>
            </w:r>
          </w:p>
          <w:p w14:paraId="0227A9AB" w14:textId="77777777" w:rsidR="005F4A66" w:rsidRDefault="005F4A66" w:rsidP="00A049A2">
            <w:pPr>
              <w:jc w:val="both"/>
            </w:pPr>
            <w:r w:rsidRPr="0032634C">
              <w:t>Taip pat tiekėjas</w:t>
            </w:r>
            <w:r w:rsidRPr="0032634C">
              <w:rPr>
                <w:b/>
                <w:bCs/>
              </w:rPr>
              <w:t xml:space="preserve"> </w:t>
            </w:r>
            <w:r w:rsidRPr="0032634C">
              <w:t>suteiktų paslaugų sąraše turi nurodyti</w:t>
            </w:r>
            <w:r w:rsidRPr="003D696D">
              <w:t xml:space="preserve">, ar </w:t>
            </w:r>
            <w:r>
              <w:rPr>
                <w:b/>
                <w:bCs/>
              </w:rPr>
              <w:t>paslaugos buvo suteiktos</w:t>
            </w:r>
            <w:r w:rsidRPr="00457E31">
              <w:rPr>
                <w:b/>
                <w:bCs/>
              </w:rPr>
              <w:t xml:space="preserve"> savo jėgomis</w:t>
            </w:r>
            <w:r w:rsidRPr="003D696D">
              <w:t>, ar buvo pasitelkiami kiti ūkio subjektai. Jei</w:t>
            </w:r>
            <w:r w:rsidRPr="00457E31">
              <w:t xml:space="preserve">gu tiekėjas remiasi sutartimi, kurią vykdė ne vienas, bet su kitais ūkio subjektais, </w:t>
            </w:r>
            <w:r>
              <w:t xml:space="preserve">turi </w:t>
            </w:r>
            <w:r w:rsidRPr="003D696D">
              <w:t xml:space="preserve">išskirti paslaugų, suteiktų savo jėgomis, vertes. </w:t>
            </w:r>
          </w:p>
          <w:p w14:paraId="46A4BF57" w14:textId="77777777" w:rsidR="005F4A66" w:rsidRPr="003D696D" w:rsidRDefault="005F4A66" w:rsidP="00A049A2">
            <w:pPr>
              <w:jc w:val="both"/>
            </w:pPr>
          </w:p>
          <w:p w14:paraId="394D4B9E" w14:textId="058855F4" w:rsidR="005F4A66" w:rsidRPr="00AE034F" w:rsidRDefault="005F4A66" w:rsidP="00A049A2">
            <w:pPr>
              <w:jc w:val="both"/>
              <w:rPr>
                <w:rFonts w:eastAsia="TimesNewRomanPSMT"/>
              </w:rPr>
            </w:pPr>
            <w:r w:rsidRPr="00D7513D">
              <w:rPr>
                <w:b/>
                <w:bCs/>
                <w:sz w:val="22"/>
                <w:szCs w:val="22"/>
                <w:lang w:eastAsia="lt-LT"/>
              </w:rPr>
              <w:lastRenderedPageBreak/>
              <w:t>2)</w:t>
            </w:r>
            <w:r>
              <w:rPr>
                <w:sz w:val="22"/>
                <w:szCs w:val="22"/>
                <w:lang w:eastAsia="lt-LT"/>
              </w:rPr>
              <w:t xml:space="preserve"> </w:t>
            </w:r>
            <w:r w:rsidRPr="00C65A29">
              <w:t xml:space="preserve">Įrodymui apie tinkamą </w:t>
            </w:r>
            <w:r>
              <w:t>paslaugų suteikimą ir tinkamą galutinį rezultatą</w:t>
            </w:r>
            <w:r w:rsidRPr="00C65A29">
              <w:t xml:space="preserve"> pateikiama: </w:t>
            </w:r>
            <w:r w:rsidRPr="005D4E3E">
              <w:rPr>
                <w:b/>
                <w:bCs/>
              </w:rPr>
              <w:t>užsakovo patvirtinta pažyma</w:t>
            </w:r>
            <w:r>
              <w:rPr>
                <w:b/>
                <w:bCs/>
              </w:rPr>
              <w:t xml:space="preserve"> (atsiliepimas) </w:t>
            </w:r>
            <w:r w:rsidRPr="00696C0A">
              <w:t xml:space="preserve">(ar kiti lygiaverčiai įrodymai) </w:t>
            </w:r>
            <w:r w:rsidRPr="00A31ED3">
              <w:rPr>
                <w:bCs/>
              </w:rPr>
              <w:t xml:space="preserve">apie tai, kad </w:t>
            </w:r>
            <w:r>
              <w:rPr>
                <w:bCs/>
              </w:rPr>
              <w:t xml:space="preserve">tiekėjo nurodytos </w:t>
            </w:r>
            <w:r w:rsidRPr="00A76A7C">
              <w:rPr>
                <w:bCs/>
              </w:rPr>
              <w:t xml:space="preserve">paslaugos buvo suteiktos tinkamai. </w:t>
            </w:r>
            <w:r w:rsidRPr="00A31ED3">
              <w:rPr>
                <w:bCs/>
              </w:rPr>
              <w:t>Užsakovų pažymose turi būti nurodyta</w:t>
            </w:r>
            <w:r>
              <w:rPr>
                <w:bCs/>
              </w:rPr>
              <w:t xml:space="preserve">s </w:t>
            </w:r>
            <w:r w:rsidRPr="0032634C">
              <w:t>suteiktų paslaugų pavadinimas, vertė (Eur be PVM), suteiktų paslaugų tiksli data (vykdymo pradžia ir pabaiga, nurodant metus, mėnesį, dieną)</w:t>
            </w:r>
            <w:r w:rsidRPr="0032634C">
              <w:rPr>
                <w:bCs/>
              </w:rPr>
              <w:t xml:space="preserve">, vieta, taip pat, ar </w:t>
            </w:r>
            <w:r w:rsidRPr="0032634C">
              <w:rPr>
                <w:bCs/>
                <w:lang w:eastAsia="lt-LT"/>
              </w:rPr>
              <w:t xml:space="preserve">nurodytų </w:t>
            </w:r>
            <w:r w:rsidRPr="004B0FFC">
              <w:rPr>
                <w:b/>
                <w:lang w:eastAsia="lt-LT"/>
              </w:rPr>
              <w:t>paslaugų suteikimas</w:t>
            </w:r>
            <w:r>
              <w:rPr>
                <w:b/>
                <w:lang w:eastAsia="lt-LT"/>
              </w:rPr>
              <w:t xml:space="preserve"> </w:t>
            </w:r>
            <w:r w:rsidRPr="004B0FFC">
              <w:rPr>
                <w:b/>
                <w:lang w:eastAsia="lt-LT"/>
              </w:rPr>
              <w:t>buvo tinkam</w:t>
            </w:r>
            <w:r>
              <w:rPr>
                <w:b/>
                <w:lang w:eastAsia="lt-LT"/>
              </w:rPr>
              <w:t>as</w:t>
            </w:r>
            <w:r w:rsidRPr="00AE034F">
              <w:rPr>
                <w:rFonts w:eastAsia="TimesNewRomanPSMT"/>
              </w:rPr>
              <w:t>.</w:t>
            </w:r>
          </w:p>
          <w:p w14:paraId="655AC32A" w14:textId="77777777" w:rsidR="005F4A66" w:rsidRDefault="005F4A66" w:rsidP="00A049A2">
            <w:pPr>
              <w:jc w:val="both"/>
            </w:pPr>
            <w:r w:rsidRPr="0032634C">
              <w:rPr>
                <w:bCs/>
                <w:lang w:eastAsia="lt-LT"/>
              </w:rPr>
              <w:t xml:space="preserve">Užsakovų pažymose taip pat turi būti nurodyta, </w:t>
            </w:r>
            <w:r w:rsidRPr="0032634C">
              <w:rPr>
                <w:bCs/>
              </w:rPr>
              <w:t>ar</w:t>
            </w:r>
            <w:r w:rsidRPr="0032634C">
              <w:rPr>
                <w:b/>
              </w:rPr>
              <w:t xml:space="preserve"> tiekėjas nurodytas paslaugas suteikė savo jėgomis</w:t>
            </w:r>
            <w:r w:rsidRPr="0032634C">
              <w:rPr>
                <w:bCs/>
              </w:rPr>
              <w:t>,</w:t>
            </w:r>
            <w:r w:rsidRPr="0032634C">
              <w:rPr>
                <w:b/>
              </w:rPr>
              <w:t xml:space="preserve"> </w:t>
            </w:r>
            <w:r w:rsidRPr="0032634C">
              <w:rPr>
                <w:bCs/>
              </w:rPr>
              <w:t>ar pasitelkdamas kitus</w:t>
            </w:r>
            <w:r w:rsidRPr="003D696D">
              <w:rPr>
                <w:bCs/>
              </w:rPr>
              <w:t xml:space="preserve"> ūkio subjektus.</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3D696D">
              <w:t>savarankiškai tos</w:t>
            </w:r>
            <w:r>
              <w:t xml:space="preserve"> </w:t>
            </w:r>
            <w:r w:rsidRPr="003D696D">
              <w:t>sutarties apimtyje suteiktų paslaugų dalies vertė.</w:t>
            </w:r>
            <w:r>
              <w:t xml:space="preserve"> Jeigu tokia informacija užsakovų pažymose nėra nurodyta, tiekėjas gali teikti ir kitus lygiaverčius </w:t>
            </w:r>
            <w:r>
              <w:rPr>
                <w:iCs/>
              </w:rPr>
              <w:t>objektyvius įrodymus (ne savo paties išduotus), patvirtinančius šio reikalavimo dėl paslaugų suteikimo savo jėgomis atitikimą.</w:t>
            </w:r>
          </w:p>
          <w:p w14:paraId="65FE0922" w14:textId="77777777" w:rsidR="005F4A66" w:rsidRDefault="005F4A66" w:rsidP="00A049A2">
            <w:pPr>
              <w:jc w:val="both"/>
            </w:pPr>
          </w:p>
          <w:p w14:paraId="5DB14640" w14:textId="77777777" w:rsidR="005F4A66" w:rsidRDefault="005F4A66" w:rsidP="00A049A2">
            <w:pPr>
              <w:tabs>
                <w:tab w:val="left" w:pos="709"/>
              </w:tabs>
              <w:spacing w:line="240" w:lineRule="atLeast"/>
              <w:jc w:val="both"/>
              <w:rPr>
                <w:iCs/>
              </w:rPr>
            </w:pPr>
            <w:r w:rsidRPr="00D116BB">
              <w:rPr>
                <w:iCs/>
              </w:rPr>
              <w:t xml:space="preserve">Užsakovų pažymose pateikta </w:t>
            </w:r>
            <w:r w:rsidRPr="00E657B4">
              <w:rPr>
                <w:iCs/>
              </w:rPr>
              <w:t>informacija turi sutapti su pirkimo sąlygų 6 priede ,,Tiekėjo suteiktų paslaugų sąrašas“ pateikta informacija</w:t>
            </w:r>
            <w:r w:rsidRPr="00D116BB">
              <w:rPr>
                <w:iCs/>
              </w:rPr>
              <w:t xml:space="preserve"> apie tiekėjo </w:t>
            </w:r>
            <w:r>
              <w:rPr>
                <w:iCs/>
              </w:rPr>
              <w:t>suteiktas paslaugas</w:t>
            </w:r>
            <w:r w:rsidRPr="00D116BB">
              <w:rPr>
                <w:iCs/>
              </w:rPr>
              <w:t>.</w:t>
            </w:r>
          </w:p>
          <w:p w14:paraId="74E0EA7A" w14:textId="77777777" w:rsidR="005F4A66" w:rsidRDefault="005F4A66" w:rsidP="00A049A2">
            <w:pPr>
              <w:ind w:right="40"/>
              <w:jc w:val="both"/>
            </w:pPr>
            <w:r>
              <w:t xml:space="preserve">  </w:t>
            </w:r>
          </w:p>
          <w:p w14:paraId="7390335E" w14:textId="77777777" w:rsidR="005F4A66" w:rsidRPr="00A569F1" w:rsidRDefault="005F4A66" w:rsidP="00A049A2">
            <w:pPr>
              <w:tabs>
                <w:tab w:val="num" w:pos="122"/>
                <w:tab w:val="left" w:pos="1980"/>
              </w:tabs>
              <w:jc w:val="both"/>
              <w:rPr>
                <w:i/>
                <w:sz w:val="22"/>
                <w:szCs w:val="22"/>
              </w:rPr>
            </w:pPr>
            <w:r w:rsidRPr="00A31ED3">
              <w:t xml:space="preserve">Perkančioji organizacija, siekdama patikslinti informaciją apie </w:t>
            </w:r>
            <w:r>
              <w:t>suteiktas paslaugas</w:t>
            </w:r>
            <w:r w:rsidRPr="00A31ED3">
              <w:t>, pasilieka teisę be išankstinio įspėjimo susisiekti su tiekėjo nurodytu užsakovo kontaktiniu asmeniu.</w:t>
            </w:r>
          </w:p>
        </w:tc>
      </w:tr>
      <w:tr w:rsidR="005F4A66" w:rsidRPr="00D42869" w14:paraId="5F58C562" w14:textId="77777777" w:rsidTr="00A049A2">
        <w:tc>
          <w:tcPr>
            <w:tcW w:w="851" w:type="dxa"/>
            <w:shd w:val="clear" w:color="auto" w:fill="auto"/>
          </w:tcPr>
          <w:p w14:paraId="3625EDB0" w14:textId="77777777" w:rsidR="005F4A66" w:rsidRPr="004759D2" w:rsidRDefault="005F4A66" w:rsidP="00A049A2">
            <w:pPr>
              <w:widowControl w:val="0"/>
              <w:tabs>
                <w:tab w:val="left" w:pos="1418"/>
              </w:tabs>
              <w:suppressAutoHyphens w:val="0"/>
              <w:autoSpaceDE w:val="0"/>
              <w:adjustRightInd w:val="0"/>
              <w:jc w:val="both"/>
              <w:textAlignment w:val="auto"/>
              <w:rPr>
                <w:lang w:eastAsia="lt-LT"/>
              </w:rPr>
            </w:pPr>
            <w:r>
              <w:rPr>
                <w:lang w:eastAsia="lt-LT"/>
              </w:rPr>
              <w:lastRenderedPageBreak/>
              <w:t>11.10.2.</w:t>
            </w:r>
          </w:p>
        </w:tc>
        <w:tc>
          <w:tcPr>
            <w:tcW w:w="4394" w:type="dxa"/>
            <w:shd w:val="clear" w:color="auto" w:fill="auto"/>
          </w:tcPr>
          <w:p w14:paraId="681C454A" w14:textId="77777777" w:rsidR="005F4A66" w:rsidRDefault="005F4A66" w:rsidP="00A049A2">
            <w:pPr>
              <w:jc w:val="both"/>
            </w:pPr>
            <w:r w:rsidRPr="00A05510">
              <w:t>Tiekėjo specialistų, atsakingų</w:t>
            </w:r>
            <w:r w:rsidRPr="00301853">
              <w:t xml:space="preserve"> už sutarties vykdymą, kvalifikacija. Tiekėjas privalo paskirti specialistą (-</w:t>
            </w:r>
            <w:proofErr w:type="spellStart"/>
            <w:r w:rsidRPr="00301853">
              <w:t>us</w:t>
            </w:r>
            <w:proofErr w:type="spellEnd"/>
            <w:r w:rsidRPr="00301853">
              <w:t>), kurio (-</w:t>
            </w:r>
            <w:proofErr w:type="spellStart"/>
            <w:r w:rsidRPr="00301853">
              <w:t>ių</w:t>
            </w:r>
            <w:proofErr w:type="spellEnd"/>
            <w:r w:rsidRPr="00301853">
              <w:t>) kvalifikacija ir patirtis atitinka žemiau nurodytus reikalavimus:</w:t>
            </w:r>
          </w:p>
          <w:p w14:paraId="1F9B053F" w14:textId="77777777" w:rsidR="005F4A66" w:rsidRDefault="005F4A66" w:rsidP="00A049A2">
            <w:pPr>
              <w:jc w:val="both"/>
            </w:pPr>
          </w:p>
          <w:p w14:paraId="5A051FDF" w14:textId="77777777" w:rsidR="00BA1840" w:rsidRDefault="00BA1840" w:rsidP="00A049A2">
            <w:pPr>
              <w:jc w:val="both"/>
            </w:pPr>
          </w:p>
          <w:p w14:paraId="743B16FB" w14:textId="77777777" w:rsidR="00BA1840" w:rsidRDefault="00BA1840" w:rsidP="00A049A2">
            <w:pPr>
              <w:jc w:val="both"/>
            </w:pPr>
          </w:p>
          <w:p w14:paraId="47E29F94" w14:textId="77777777" w:rsidR="00BA1840" w:rsidRDefault="00BA1840" w:rsidP="00A049A2">
            <w:pPr>
              <w:jc w:val="both"/>
            </w:pPr>
          </w:p>
          <w:p w14:paraId="0BE3065B" w14:textId="77777777" w:rsidR="00BA1840" w:rsidRDefault="00BA1840" w:rsidP="00A049A2">
            <w:pPr>
              <w:jc w:val="both"/>
            </w:pPr>
          </w:p>
          <w:p w14:paraId="4521C497" w14:textId="77777777" w:rsidR="00BA1840" w:rsidRDefault="00BA1840" w:rsidP="00A049A2">
            <w:pPr>
              <w:jc w:val="both"/>
            </w:pPr>
          </w:p>
          <w:p w14:paraId="2D9CC5FB" w14:textId="77777777" w:rsidR="00BA1840" w:rsidRDefault="00BA1840" w:rsidP="00A049A2">
            <w:pPr>
              <w:jc w:val="both"/>
            </w:pPr>
          </w:p>
          <w:p w14:paraId="02F37B96" w14:textId="77777777" w:rsidR="00BA1840" w:rsidRDefault="00BA1840" w:rsidP="00A049A2">
            <w:pPr>
              <w:jc w:val="both"/>
            </w:pPr>
          </w:p>
          <w:p w14:paraId="0A314A49" w14:textId="77777777" w:rsidR="00BA1840" w:rsidRDefault="00BA1840" w:rsidP="00A049A2">
            <w:pPr>
              <w:jc w:val="both"/>
            </w:pPr>
          </w:p>
          <w:p w14:paraId="0FDD32FA" w14:textId="77777777" w:rsidR="00BA1840" w:rsidRDefault="00BA1840" w:rsidP="00A049A2">
            <w:pPr>
              <w:jc w:val="both"/>
            </w:pPr>
          </w:p>
          <w:p w14:paraId="7D8E6B83" w14:textId="77777777" w:rsidR="00BA1840" w:rsidRDefault="00BA1840" w:rsidP="00A049A2">
            <w:pPr>
              <w:jc w:val="both"/>
            </w:pPr>
          </w:p>
          <w:p w14:paraId="5D83147E" w14:textId="77777777" w:rsidR="00BA1840" w:rsidRDefault="00BA1840" w:rsidP="00A049A2">
            <w:pPr>
              <w:jc w:val="both"/>
            </w:pPr>
          </w:p>
          <w:p w14:paraId="4C6BF58E" w14:textId="77777777" w:rsidR="00BA1840" w:rsidRDefault="00BA1840" w:rsidP="00A049A2">
            <w:pPr>
              <w:jc w:val="both"/>
            </w:pPr>
          </w:p>
          <w:p w14:paraId="08C54D7D" w14:textId="77777777" w:rsidR="00BA1840" w:rsidRDefault="00BA1840" w:rsidP="00A049A2">
            <w:pPr>
              <w:jc w:val="both"/>
            </w:pPr>
          </w:p>
          <w:p w14:paraId="1D1DFEC1" w14:textId="77777777" w:rsidR="00BA1840" w:rsidRDefault="00BA1840" w:rsidP="00A049A2">
            <w:pPr>
              <w:jc w:val="both"/>
            </w:pPr>
          </w:p>
          <w:p w14:paraId="2D4FDC9A" w14:textId="77777777" w:rsidR="00BA1840" w:rsidRDefault="00BA1840" w:rsidP="00A049A2">
            <w:pPr>
              <w:jc w:val="both"/>
            </w:pPr>
          </w:p>
          <w:p w14:paraId="7788FC94" w14:textId="77777777" w:rsidR="00BA1840" w:rsidRDefault="00BA1840" w:rsidP="00A049A2">
            <w:pPr>
              <w:jc w:val="both"/>
            </w:pPr>
          </w:p>
          <w:p w14:paraId="3046F095" w14:textId="77777777" w:rsidR="00BA1840" w:rsidRDefault="00BA1840" w:rsidP="00A049A2">
            <w:pPr>
              <w:jc w:val="both"/>
            </w:pPr>
          </w:p>
          <w:p w14:paraId="0647A7BE" w14:textId="77777777" w:rsidR="00BA1840" w:rsidRDefault="00BA1840" w:rsidP="00A049A2">
            <w:pPr>
              <w:jc w:val="both"/>
            </w:pPr>
          </w:p>
          <w:p w14:paraId="05CD9CC9" w14:textId="77777777" w:rsidR="00BA1840" w:rsidRDefault="00BA1840" w:rsidP="00A049A2">
            <w:pPr>
              <w:jc w:val="both"/>
            </w:pPr>
          </w:p>
          <w:p w14:paraId="11FD10C1" w14:textId="77777777" w:rsidR="00BA1840" w:rsidRDefault="00BA1840" w:rsidP="00A049A2">
            <w:pPr>
              <w:jc w:val="both"/>
            </w:pPr>
          </w:p>
          <w:p w14:paraId="0BB6E186" w14:textId="77777777" w:rsidR="00BA1840" w:rsidRDefault="00BA1840" w:rsidP="00A049A2">
            <w:pPr>
              <w:jc w:val="both"/>
            </w:pPr>
          </w:p>
          <w:p w14:paraId="676817D5" w14:textId="77777777" w:rsidR="00BA1840" w:rsidRDefault="00BA1840" w:rsidP="00A049A2">
            <w:pPr>
              <w:jc w:val="both"/>
            </w:pPr>
          </w:p>
          <w:p w14:paraId="56D258E6" w14:textId="77777777" w:rsidR="00BA1840" w:rsidRDefault="00BA1840" w:rsidP="00A049A2">
            <w:pPr>
              <w:jc w:val="both"/>
            </w:pPr>
          </w:p>
          <w:p w14:paraId="2217DAD8" w14:textId="77777777" w:rsidR="00BA1840" w:rsidRDefault="00BA1840" w:rsidP="00A049A2">
            <w:pPr>
              <w:jc w:val="both"/>
            </w:pPr>
          </w:p>
          <w:p w14:paraId="356B826D" w14:textId="77777777" w:rsidR="00BA1840" w:rsidRDefault="00BA1840" w:rsidP="00A049A2">
            <w:pPr>
              <w:jc w:val="both"/>
            </w:pPr>
          </w:p>
          <w:p w14:paraId="17E6C16E" w14:textId="77777777" w:rsidR="00BA1840" w:rsidRDefault="00BA1840" w:rsidP="00A049A2">
            <w:pPr>
              <w:jc w:val="both"/>
            </w:pPr>
          </w:p>
          <w:p w14:paraId="6D728748" w14:textId="77777777" w:rsidR="00BA1840" w:rsidRDefault="00BA1840" w:rsidP="00A049A2">
            <w:pPr>
              <w:jc w:val="both"/>
            </w:pPr>
          </w:p>
          <w:p w14:paraId="2FAB43AC" w14:textId="77777777" w:rsidR="00BA1840" w:rsidRDefault="00BA1840" w:rsidP="00A049A2">
            <w:pPr>
              <w:jc w:val="both"/>
            </w:pPr>
          </w:p>
          <w:p w14:paraId="0B5D8488" w14:textId="77777777" w:rsidR="00BA1840" w:rsidRDefault="00BA1840" w:rsidP="00A049A2">
            <w:pPr>
              <w:jc w:val="both"/>
            </w:pPr>
          </w:p>
          <w:p w14:paraId="51DAB9F9" w14:textId="77777777" w:rsidR="00BA1840" w:rsidRDefault="00BA1840" w:rsidP="00A049A2">
            <w:pPr>
              <w:jc w:val="both"/>
            </w:pPr>
          </w:p>
          <w:p w14:paraId="46BDC4F4" w14:textId="1CCED25A" w:rsidR="005F4A66" w:rsidRPr="00BB38FE" w:rsidRDefault="005F4A66" w:rsidP="00E92AF8">
            <w:pPr>
              <w:jc w:val="both"/>
              <w:rPr>
                <w:rFonts w:eastAsia="Calibri"/>
              </w:rPr>
            </w:pPr>
          </w:p>
        </w:tc>
        <w:tc>
          <w:tcPr>
            <w:tcW w:w="4394" w:type="dxa"/>
            <w:shd w:val="clear" w:color="auto" w:fill="auto"/>
          </w:tcPr>
          <w:p w14:paraId="79399C01" w14:textId="7DF9B851" w:rsidR="005F4A66" w:rsidRPr="001018CD" w:rsidRDefault="005F4A66" w:rsidP="00A049A2">
            <w:pPr>
              <w:jc w:val="both"/>
              <w:rPr>
                <w:bCs/>
                <w:i/>
                <w:iCs/>
              </w:rPr>
            </w:pPr>
            <w:r w:rsidRPr="001018CD">
              <w:rPr>
                <w:bCs/>
                <w:i/>
                <w:iCs/>
              </w:rPr>
              <w:lastRenderedPageBreak/>
              <w:t xml:space="preserve">Perkančiajai organizacijai atlikus </w:t>
            </w:r>
            <w:r w:rsidR="0047740B">
              <w:rPr>
                <w:bCs/>
                <w:i/>
                <w:iCs/>
              </w:rPr>
              <w:t>Deklaracijos</w:t>
            </w:r>
            <w:r w:rsidRPr="001018CD">
              <w:rPr>
                <w:bCs/>
                <w:i/>
                <w:iCs/>
              </w:rPr>
              <w:t xml:space="preserve"> patikrinimo procedūrą, patikrinus pasiūlymus ir išrinkus galimą laimėtoją, tik jo yra prašomi dokumentai, patvirtinantys tiekėjo kvalifikaciją:</w:t>
            </w:r>
          </w:p>
          <w:p w14:paraId="3222CAA0" w14:textId="77777777" w:rsidR="005F4A66" w:rsidRDefault="005F4A66" w:rsidP="00A049A2">
            <w:pPr>
              <w:tabs>
                <w:tab w:val="num" w:pos="122"/>
                <w:tab w:val="left" w:pos="1980"/>
              </w:tabs>
              <w:jc w:val="both"/>
              <w:rPr>
                <w:b/>
                <w:bCs/>
                <w:i/>
                <w:sz w:val="22"/>
                <w:szCs w:val="22"/>
              </w:rPr>
            </w:pPr>
          </w:p>
          <w:p w14:paraId="2EAAF52F" w14:textId="1D6A2B8C" w:rsidR="005F4A66" w:rsidRDefault="005F4A66" w:rsidP="00A049A2">
            <w:pPr>
              <w:jc w:val="both"/>
              <w:rPr>
                <w:bCs/>
                <w:lang w:eastAsia="lt-LT"/>
              </w:rPr>
            </w:pPr>
            <w:r>
              <w:rPr>
                <w:bCs/>
              </w:rPr>
              <w:t xml:space="preserve">1) </w:t>
            </w:r>
            <w:r w:rsidR="00FC4636">
              <w:rPr>
                <w:b/>
                <w:bCs/>
                <w:i/>
                <w:sz w:val="22"/>
                <w:szCs w:val="22"/>
              </w:rPr>
              <w:t xml:space="preserve">– </w:t>
            </w:r>
            <w:r>
              <w:t>t</w:t>
            </w:r>
            <w:r w:rsidRPr="00C65A29">
              <w:t xml:space="preserve">iekėjo vadovo ar kito tiekėjo įgalioto atstovo parašu patvirtintas </w:t>
            </w:r>
            <w:r w:rsidRPr="00F115EC">
              <w:rPr>
                <w:b/>
                <w:lang w:eastAsia="lt-LT"/>
              </w:rPr>
              <w:t>specialistų</w:t>
            </w:r>
            <w:r w:rsidRPr="007E27A6">
              <w:rPr>
                <w:bCs/>
                <w:lang w:eastAsia="lt-LT"/>
              </w:rPr>
              <w:t xml:space="preserve">, </w:t>
            </w:r>
            <w:r>
              <w:rPr>
                <w:b/>
                <w:lang w:eastAsia="lt-LT"/>
              </w:rPr>
              <w:t>atsakingų</w:t>
            </w:r>
            <w:r w:rsidRPr="00F115EC">
              <w:rPr>
                <w:b/>
                <w:lang w:eastAsia="lt-LT"/>
              </w:rPr>
              <w:t xml:space="preserve"> už sutarties vykdymą</w:t>
            </w:r>
            <w:r w:rsidRPr="00357731">
              <w:rPr>
                <w:b/>
                <w:lang w:eastAsia="lt-LT"/>
              </w:rPr>
              <w:t xml:space="preserve">, sąrašas (turi būti užpildyta forma, pateikta </w:t>
            </w:r>
            <w:r w:rsidRPr="00357731">
              <w:rPr>
                <w:b/>
                <w:lang w:eastAsia="lt-LT"/>
              </w:rPr>
              <w:lastRenderedPageBreak/>
              <w:t xml:space="preserve">pirkimo sąlygų </w:t>
            </w:r>
            <w:r w:rsidR="00FD1509" w:rsidRPr="00357731">
              <w:rPr>
                <w:b/>
                <w:lang w:eastAsia="lt-LT"/>
              </w:rPr>
              <w:t>9</w:t>
            </w:r>
            <w:r w:rsidRPr="00F129C1">
              <w:rPr>
                <w:b/>
                <w:lang w:eastAsia="lt-LT"/>
              </w:rPr>
              <w:t xml:space="preserve"> priede</w:t>
            </w:r>
            <w:r w:rsidRPr="00B418EA">
              <w:rPr>
                <w:b/>
                <w:lang w:eastAsia="lt-LT"/>
              </w:rPr>
              <w:t xml:space="preserve"> </w:t>
            </w:r>
            <w:r w:rsidRPr="00B418EA">
              <w:rPr>
                <w:bCs/>
                <w:lang w:eastAsia="lt-LT"/>
              </w:rPr>
              <w:t>„</w:t>
            </w:r>
            <w:r w:rsidRPr="00194585">
              <w:rPr>
                <w:bCs/>
                <w:lang w:eastAsia="lt-LT"/>
              </w:rPr>
              <w:t>Tiekėjo specialistų, atsakingų už sutarties vykdymą, sąrašas</w:t>
            </w:r>
            <w:r w:rsidRPr="00B418EA">
              <w:rPr>
                <w:bCs/>
                <w:lang w:eastAsia="lt-LT"/>
              </w:rPr>
              <w:t xml:space="preserve">“; </w:t>
            </w:r>
            <w:r w:rsidRPr="0062224E">
              <w:rPr>
                <w:bCs/>
                <w:lang w:eastAsia="lt-LT"/>
              </w:rPr>
              <w:t>sąraše turi būti nurodyta tiek specialistų, kad būtų tenkinamas šis pirkimo sąlygų 11.10.2</w:t>
            </w:r>
            <w:r w:rsidR="005E7631">
              <w:rPr>
                <w:bCs/>
                <w:lang w:eastAsia="lt-LT"/>
              </w:rPr>
              <w:t>.1</w:t>
            </w:r>
            <w:r w:rsidRPr="0062224E">
              <w:rPr>
                <w:bCs/>
                <w:lang w:eastAsia="lt-LT"/>
              </w:rPr>
              <w:t xml:space="preserve"> punkto reikalavimas),</w:t>
            </w:r>
            <w:r w:rsidRPr="00E057EA">
              <w:rPr>
                <w:bCs/>
                <w:lang w:eastAsia="lt-LT"/>
              </w:rPr>
              <w:t xml:space="preserve"> ku</w:t>
            </w:r>
            <w:r w:rsidRPr="007E27A6">
              <w:rPr>
                <w:bCs/>
                <w:lang w:eastAsia="lt-LT"/>
              </w:rPr>
              <w:t>riame nurodomi</w:t>
            </w:r>
            <w:r>
              <w:rPr>
                <w:bCs/>
                <w:lang w:eastAsia="lt-LT"/>
              </w:rPr>
              <w:t>:</w:t>
            </w:r>
            <w:r w:rsidR="00964FB0">
              <w:rPr>
                <w:bCs/>
                <w:lang w:eastAsia="lt-LT"/>
              </w:rPr>
              <w:t xml:space="preserve"> </w:t>
            </w:r>
            <w:r w:rsidRPr="007E27A6">
              <w:rPr>
                <w:bCs/>
                <w:lang w:eastAsia="lt-LT"/>
              </w:rPr>
              <w:t>specialistų varda</w:t>
            </w:r>
            <w:r>
              <w:rPr>
                <w:bCs/>
                <w:lang w:eastAsia="lt-LT"/>
              </w:rPr>
              <w:t>i</w:t>
            </w:r>
            <w:r w:rsidRPr="007E27A6">
              <w:rPr>
                <w:bCs/>
                <w:lang w:eastAsia="lt-LT"/>
              </w:rPr>
              <w:t>, pavardė</w:t>
            </w:r>
            <w:r>
              <w:rPr>
                <w:bCs/>
                <w:lang w:eastAsia="lt-LT"/>
              </w:rPr>
              <w:t>s</w:t>
            </w:r>
            <w:r w:rsidRPr="007E27A6">
              <w:rPr>
                <w:bCs/>
                <w:lang w:eastAsia="lt-LT"/>
              </w:rPr>
              <w:t>,</w:t>
            </w:r>
            <w:r>
              <w:rPr>
                <w:bCs/>
                <w:lang w:eastAsia="lt-LT"/>
              </w:rPr>
              <w:t xml:space="preserve"> pozicija (pareigos), kuriai siūlomas specialistas (pagal </w:t>
            </w:r>
            <w:r w:rsidRPr="008E0B6F">
              <w:rPr>
                <w:bCs/>
                <w:lang w:eastAsia="lt-LT"/>
              </w:rPr>
              <w:t>pirkimo sąlygų 11.10.</w:t>
            </w:r>
            <w:r>
              <w:rPr>
                <w:bCs/>
                <w:lang w:eastAsia="lt-LT"/>
              </w:rPr>
              <w:t>2</w:t>
            </w:r>
            <w:r w:rsidRPr="008E0B6F">
              <w:rPr>
                <w:bCs/>
                <w:lang w:eastAsia="lt-LT"/>
              </w:rPr>
              <w:t>.</w:t>
            </w:r>
            <w:r w:rsidR="005E7631">
              <w:rPr>
                <w:bCs/>
                <w:lang w:eastAsia="lt-LT"/>
              </w:rPr>
              <w:t>1</w:t>
            </w:r>
            <w:r w:rsidRPr="008E0B6F">
              <w:rPr>
                <w:bCs/>
                <w:lang w:eastAsia="lt-LT"/>
              </w:rPr>
              <w:t xml:space="preserve"> punkto reikalavimus), dabartinė darbovietė</w:t>
            </w:r>
            <w:r>
              <w:rPr>
                <w:bCs/>
                <w:lang w:eastAsia="lt-LT"/>
              </w:rPr>
              <w:t>,</w:t>
            </w:r>
            <w:r>
              <w:rPr>
                <w:bdr w:val="none" w:sz="0" w:space="0" w:color="auto" w:frame="1"/>
              </w:rPr>
              <w:t xml:space="preserve"> profesin</w:t>
            </w:r>
            <w:r w:rsidR="002B44B0">
              <w:rPr>
                <w:bdr w:val="none" w:sz="0" w:space="0" w:color="auto" w:frame="1"/>
              </w:rPr>
              <w:t>ė</w:t>
            </w:r>
            <w:r>
              <w:rPr>
                <w:bdr w:val="none" w:sz="0" w:space="0" w:color="auto" w:frame="1"/>
              </w:rPr>
              <w:t xml:space="preserve"> </w:t>
            </w:r>
            <w:r w:rsidRPr="008E0B6F">
              <w:rPr>
                <w:bCs/>
                <w:lang w:eastAsia="lt-LT"/>
              </w:rPr>
              <w:t>kvalifikacij</w:t>
            </w:r>
            <w:r w:rsidR="002B44B0">
              <w:rPr>
                <w:bCs/>
                <w:lang w:eastAsia="lt-LT"/>
              </w:rPr>
              <w:t>a</w:t>
            </w:r>
            <w:r w:rsidR="00661376">
              <w:rPr>
                <w:bCs/>
                <w:lang w:eastAsia="lt-LT"/>
              </w:rPr>
              <w:t xml:space="preserve"> ir ją </w:t>
            </w:r>
            <w:r w:rsidRPr="008E0B6F">
              <w:rPr>
                <w:bCs/>
                <w:lang w:eastAsia="lt-LT"/>
              </w:rPr>
              <w:t>patvirtinančio dokumento  numeris, išdavimo data, išdavusios įstaigos pavadinimas</w:t>
            </w:r>
            <w:r>
              <w:rPr>
                <w:bCs/>
                <w:lang w:eastAsia="lt-LT"/>
              </w:rPr>
              <w:t>;</w:t>
            </w:r>
          </w:p>
          <w:p w14:paraId="67A6C659" w14:textId="34B73CA7" w:rsidR="0073243C" w:rsidRDefault="005F4A66" w:rsidP="00BB38FE">
            <w:pPr>
              <w:jc w:val="both"/>
              <w:rPr>
                <w:bCs/>
              </w:rPr>
            </w:pPr>
            <w:r w:rsidRPr="00357731">
              <w:rPr>
                <w:b/>
                <w:bCs/>
                <w:i/>
                <w:sz w:val="22"/>
                <w:szCs w:val="22"/>
              </w:rPr>
              <w:t xml:space="preserve">– </w:t>
            </w:r>
            <w:r w:rsidRPr="00357731">
              <w:rPr>
                <w:bCs/>
                <w:lang w:eastAsia="lt-LT"/>
              </w:rPr>
              <w:t xml:space="preserve">nurodytų specialistų </w:t>
            </w:r>
            <w:r w:rsidR="0073243C">
              <w:rPr>
                <w:b/>
                <w:lang w:eastAsia="lt-LT"/>
              </w:rPr>
              <w:t>profesinės</w:t>
            </w:r>
            <w:r w:rsidRPr="00357731">
              <w:rPr>
                <w:b/>
                <w:iCs/>
                <w:color w:val="000000"/>
                <w:lang w:eastAsia="lt-LT"/>
              </w:rPr>
              <w:t xml:space="preserve"> patirties</w:t>
            </w:r>
            <w:r w:rsidRPr="00E918A0">
              <w:rPr>
                <w:b/>
                <w:iCs/>
                <w:color w:val="000000"/>
                <w:lang w:eastAsia="lt-LT"/>
              </w:rPr>
              <w:t xml:space="preserve"> </w:t>
            </w:r>
            <w:r>
              <w:rPr>
                <w:b/>
                <w:iCs/>
                <w:color w:val="000000"/>
                <w:lang w:eastAsia="lt-LT"/>
              </w:rPr>
              <w:t xml:space="preserve">(įgyvendintų projektų) </w:t>
            </w:r>
            <w:r w:rsidRPr="00E918A0">
              <w:rPr>
                <w:b/>
                <w:iCs/>
                <w:color w:val="000000"/>
                <w:lang w:eastAsia="lt-LT"/>
              </w:rPr>
              <w:t xml:space="preserve">reikalaujamoje srityje aprašymas </w:t>
            </w:r>
            <w:r w:rsidR="0073243C">
              <w:rPr>
                <w:b/>
                <w:iCs/>
                <w:color w:val="000000"/>
                <w:lang w:eastAsia="lt-LT"/>
              </w:rPr>
              <w:t>(</w:t>
            </w:r>
            <w:r w:rsidR="0073243C" w:rsidRPr="00357731">
              <w:rPr>
                <w:b/>
                <w:lang w:eastAsia="lt-LT"/>
              </w:rPr>
              <w:t xml:space="preserve">turi būti užpildyta forma, pateikta pirkimo sąlygų </w:t>
            </w:r>
            <w:r w:rsidR="0073243C">
              <w:rPr>
                <w:b/>
                <w:lang w:eastAsia="lt-LT"/>
              </w:rPr>
              <w:t>10</w:t>
            </w:r>
            <w:r w:rsidR="0073243C" w:rsidRPr="00F129C1">
              <w:rPr>
                <w:b/>
                <w:lang w:eastAsia="lt-LT"/>
              </w:rPr>
              <w:t xml:space="preserve"> priede</w:t>
            </w:r>
            <w:r w:rsidR="0073243C" w:rsidRPr="00B418EA">
              <w:rPr>
                <w:b/>
                <w:lang w:eastAsia="lt-LT"/>
              </w:rPr>
              <w:t xml:space="preserve"> </w:t>
            </w:r>
            <w:r w:rsidR="0073243C" w:rsidRPr="0073243C">
              <w:rPr>
                <w:bCs/>
                <w:lang w:eastAsia="lt-LT"/>
              </w:rPr>
              <w:t>„</w:t>
            </w:r>
            <w:r w:rsidR="0073243C" w:rsidRPr="004611A7">
              <w:rPr>
                <w:bCs/>
              </w:rPr>
              <w:t>Specialisto profesinės patirties duomenų forma</w:t>
            </w:r>
            <w:r w:rsidR="0073243C">
              <w:rPr>
                <w:bCs/>
              </w:rPr>
              <w:t xml:space="preserve">“), </w:t>
            </w:r>
            <w:r w:rsidR="0073243C">
              <w:rPr>
                <w:bCs/>
                <w:iCs/>
                <w:color w:val="000000"/>
                <w:lang w:eastAsia="lt-LT"/>
              </w:rPr>
              <w:t xml:space="preserve">t. y. </w:t>
            </w:r>
            <w:r w:rsidR="0073243C" w:rsidRPr="00E918A0">
              <w:rPr>
                <w:bCs/>
                <w:iCs/>
                <w:color w:val="000000"/>
                <w:lang w:eastAsia="lt-LT"/>
              </w:rPr>
              <w:t xml:space="preserve"> </w:t>
            </w:r>
            <w:r w:rsidR="0073243C">
              <w:rPr>
                <w:bCs/>
                <w:iCs/>
                <w:color w:val="000000"/>
                <w:lang w:eastAsia="lt-LT"/>
              </w:rPr>
              <w:t xml:space="preserve">turi būti aiškiai nurodoma, </w:t>
            </w:r>
            <w:r w:rsidR="0073243C" w:rsidRPr="009363FF">
              <w:rPr>
                <w:rFonts w:eastAsia="Calibri"/>
              </w:rPr>
              <w:t xml:space="preserve">kaip šis specialistas atitinka </w:t>
            </w:r>
            <w:r w:rsidR="0073243C">
              <w:rPr>
                <w:rFonts w:eastAsia="Calibri"/>
              </w:rPr>
              <w:t xml:space="preserve">pirkimo sąlygose </w:t>
            </w:r>
            <w:r w:rsidR="0073243C" w:rsidRPr="009363FF">
              <w:rPr>
                <w:rFonts w:eastAsia="Calibri"/>
              </w:rPr>
              <w:t>keliamą reikalavimą</w:t>
            </w:r>
            <w:r w:rsidR="0073243C">
              <w:rPr>
                <w:rFonts w:eastAsia="Calibri"/>
              </w:rPr>
              <w:t xml:space="preserve">. Turi būti nurodoma </w:t>
            </w:r>
            <w:r w:rsidR="0073243C" w:rsidRPr="009363FF">
              <w:rPr>
                <w:rFonts w:eastAsia="Calibri"/>
              </w:rPr>
              <w:t xml:space="preserve">kiekvieno įgyvendinto projekto </w:t>
            </w:r>
            <w:r w:rsidR="0073243C" w:rsidRPr="002B5229">
              <w:rPr>
                <w:rFonts w:eastAsia="Calibri"/>
              </w:rPr>
              <w:t xml:space="preserve">pavadinimas, </w:t>
            </w:r>
            <w:r w:rsidR="0073243C" w:rsidRPr="002B5229">
              <w:t xml:space="preserve">pareigos projekte, projekto metu suteiktų paslaugų aprašymas, </w:t>
            </w:r>
            <w:r w:rsidR="0073243C" w:rsidRPr="002B5229">
              <w:rPr>
                <w:rFonts w:eastAsia="Calibri"/>
              </w:rPr>
              <w:t>įgyvendinimo</w:t>
            </w:r>
            <w:r w:rsidR="00856E0E">
              <w:rPr>
                <w:rFonts w:eastAsia="Calibri"/>
              </w:rPr>
              <w:t xml:space="preserve"> (vykdymo)</w:t>
            </w:r>
            <w:r w:rsidR="0073243C" w:rsidRPr="002B5229">
              <w:rPr>
                <w:rFonts w:eastAsia="Calibri"/>
              </w:rPr>
              <w:t xml:space="preserve"> laikotarpis </w:t>
            </w:r>
            <w:r w:rsidR="0073243C">
              <w:rPr>
                <w:rFonts w:eastAsia="Calibri"/>
              </w:rPr>
              <w:t>mėnesio</w:t>
            </w:r>
            <w:r w:rsidR="0073243C" w:rsidRPr="009363FF">
              <w:rPr>
                <w:rFonts w:eastAsia="Calibri"/>
              </w:rPr>
              <w:t xml:space="preserve"> tikslumu, </w:t>
            </w:r>
            <w:r w:rsidR="0073243C">
              <w:rPr>
                <w:rFonts w:eastAsia="Calibri"/>
              </w:rPr>
              <w:t>užsakovo</w:t>
            </w:r>
            <w:r w:rsidR="0073243C" w:rsidRPr="009363FF">
              <w:rPr>
                <w:rFonts w:eastAsia="Calibri"/>
              </w:rPr>
              <w:t xml:space="preserve"> </w:t>
            </w:r>
            <w:r w:rsidR="0073243C">
              <w:rPr>
                <w:rFonts w:eastAsia="Calibri"/>
              </w:rPr>
              <w:t xml:space="preserve">pavadinimas ir jo </w:t>
            </w:r>
            <w:r w:rsidR="0073243C" w:rsidRPr="009363FF">
              <w:rPr>
                <w:rFonts w:eastAsia="Calibri"/>
              </w:rPr>
              <w:t>kontaktiniai duomenys</w:t>
            </w:r>
            <w:r w:rsidR="0073243C">
              <w:rPr>
                <w:rFonts w:eastAsia="Calibri"/>
              </w:rPr>
              <w:t>.</w:t>
            </w:r>
          </w:p>
          <w:p w14:paraId="2AEAC681" w14:textId="6943C884" w:rsidR="005B1DA2" w:rsidRPr="005B1DA2" w:rsidRDefault="0073243C" w:rsidP="00BB38FE">
            <w:pPr>
              <w:jc w:val="both"/>
              <w:rPr>
                <w:bCs/>
                <w:iCs/>
                <w:color w:val="000000"/>
                <w:lang w:eastAsia="lt-LT"/>
              </w:rPr>
            </w:pPr>
            <w:r>
              <w:rPr>
                <w:bCs/>
              </w:rPr>
              <w:t>Taip pat turi būti</w:t>
            </w:r>
            <w:r w:rsidR="005F4A66" w:rsidRPr="00E918A0">
              <w:rPr>
                <w:b/>
                <w:iCs/>
                <w:color w:val="000000"/>
                <w:lang w:eastAsia="lt-LT"/>
              </w:rPr>
              <w:t xml:space="preserve"> </w:t>
            </w:r>
            <w:r w:rsidR="005F4A66">
              <w:rPr>
                <w:b/>
                <w:iCs/>
                <w:color w:val="000000"/>
                <w:lang w:eastAsia="lt-LT"/>
              </w:rPr>
              <w:t xml:space="preserve">pateikiami </w:t>
            </w:r>
            <w:r>
              <w:rPr>
                <w:b/>
                <w:iCs/>
                <w:color w:val="000000"/>
                <w:lang w:eastAsia="lt-LT"/>
              </w:rPr>
              <w:t>reikalaujamą</w:t>
            </w:r>
            <w:r w:rsidR="005F4A66">
              <w:rPr>
                <w:b/>
                <w:iCs/>
                <w:color w:val="000000"/>
                <w:lang w:eastAsia="lt-LT"/>
              </w:rPr>
              <w:t xml:space="preserve"> </w:t>
            </w:r>
            <w:r>
              <w:rPr>
                <w:b/>
                <w:iCs/>
                <w:color w:val="000000"/>
                <w:lang w:eastAsia="lt-LT"/>
              </w:rPr>
              <w:t xml:space="preserve">profesinę </w:t>
            </w:r>
            <w:r w:rsidR="005F4A66">
              <w:rPr>
                <w:b/>
                <w:iCs/>
                <w:color w:val="000000"/>
                <w:lang w:eastAsia="lt-LT"/>
              </w:rPr>
              <w:t xml:space="preserve">patirtį </w:t>
            </w:r>
            <w:r w:rsidR="005F4A66" w:rsidRPr="00E918A0">
              <w:rPr>
                <w:b/>
                <w:iCs/>
                <w:color w:val="000000"/>
                <w:lang w:eastAsia="lt-LT"/>
              </w:rPr>
              <w:t>įrodantys dokumentai</w:t>
            </w:r>
            <w:r w:rsidR="005F4A66">
              <w:rPr>
                <w:b/>
                <w:iCs/>
                <w:color w:val="000000"/>
                <w:lang w:eastAsia="lt-LT"/>
              </w:rPr>
              <w:t xml:space="preserve"> </w:t>
            </w:r>
            <w:r w:rsidR="005F4A66" w:rsidRPr="00902218">
              <w:rPr>
                <w:bCs/>
                <w:iCs/>
                <w:color w:val="000000"/>
                <w:lang w:eastAsia="lt-LT"/>
              </w:rPr>
              <w:t>(</w:t>
            </w:r>
            <w:r w:rsidR="005B1DA2">
              <w:rPr>
                <w:bCs/>
                <w:iCs/>
                <w:color w:val="000000"/>
                <w:lang w:eastAsia="lt-LT"/>
              </w:rPr>
              <w:t>p</w:t>
            </w:r>
            <w:r w:rsidR="005B1DA2" w:rsidRPr="005B327E">
              <w:rPr>
                <w:bCs/>
                <w:iCs/>
                <w:color w:val="000000"/>
                <w:lang w:eastAsia="lt-LT"/>
              </w:rPr>
              <w:t xml:space="preserve">vz., užsakovų pažymos (atsiliepimai), sutarčių kopijos (išrašai) ar kiti lygiaverčiai objektyvūs </w:t>
            </w:r>
            <w:r w:rsidR="005B1DA2">
              <w:rPr>
                <w:bCs/>
                <w:iCs/>
                <w:color w:val="000000"/>
                <w:lang w:eastAsia="lt-LT"/>
              </w:rPr>
              <w:t xml:space="preserve">trečiųjų šalių (ne paties tiekėjo) parengti dokumentai  </w:t>
            </w:r>
            <w:r w:rsidR="005B1DA2" w:rsidRPr="005B327E">
              <w:rPr>
                <w:bCs/>
                <w:iCs/>
                <w:color w:val="000000"/>
                <w:lang w:eastAsia="lt-LT"/>
              </w:rPr>
              <w:t xml:space="preserve">apie specialisto projekto (sutarties) apimtyje vykdytas pareigas/funkcijas </w:t>
            </w:r>
            <w:r w:rsidR="005B1DA2">
              <w:rPr>
                <w:bCs/>
                <w:iCs/>
                <w:color w:val="000000"/>
                <w:lang w:eastAsia="lt-LT"/>
              </w:rPr>
              <w:t>ir kitą reikalaujamą profesinę patirtį).</w:t>
            </w:r>
          </w:p>
          <w:p w14:paraId="7F6BA2FD" w14:textId="21537A39" w:rsidR="00B65C5E" w:rsidRPr="00BB38FE" w:rsidRDefault="00630605" w:rsidP="00B65C5E">
            <w:pPr>
              <w:jc w:val="both"/>
              <w:rPr>
                <w:rFonts w:eastAsia="Calibri"/>
              </w:rPr>
            </w:pPr>
            <w:r>
              <w:rPr>
                <w:rFonts w:eastAsia="Calibri"/>
              </w:rPr>
              <w:t xml:space="preserve">Turi būti pateikiama tiek duomenų, kad </w:t>
            </w:r>
            <w:r w:rsidR="00B117BE">
              <w:rPr>
                <w:rFonts w:eastAsia="Calibri"/>
              </w:rPr>
              <w:t xml:space="preserve">iš jų būtų galima spręsti, kad siūlomas specialistas turi pirkimo sąlygose reikalaujamą patirtį. </w:t>
            </w:r>
          </w:p>
        </w:tc>
      </w:tr>
      <w:tr w:rsidR="006A770A" w:rsidRPr="00D42869" w14:paraId="27A81268" w14:textId="77777777" w:rsidTr="006A770A">
        <w:trPr>
          <w:trHeight w:val="2342"/>
        </w:trPr>
        <w:tc>
          <w:tcPr>
            <w:tcW w:w="851" w:type="dxa"/>
            <w:shd w:val="clear" w:color="auto" w:fill="auto"/>
          </w:tcPr>
          <w:p w14:paraId="5B67C981" w14:textId="5200E03E" w:rsidR="006A770A" w:rsidRDefault="00BB38FE" w:rsidP="00A049A2">
            <w:pPr>
              <w:widowControl w:val="0"/>
              <w:tabs>
                <w:tab w:val="left" w:pos="1418"/>
              </w:tabs>
              <w:suppressAutoHyphens w:val="0"/>
              <w:autoSpaceDE w:val="0"/>
              <w:adjustRightInd w:val="0"/>
              <w:jc w:val="both"/>
              <w:textAlignment w:val="auto"/>
              <w:rPr>
                <w:lang w:eastAsia="lt-LT"/>
              </w:rPr>
            </w:pPr>
            <w:r>
              <w:rPr>
                <w:lang w:eastAsia="lt-LT"/>
              </w:rPr>
              <w:lastRenderedPageBreak/>
              <w:t>11.10.2.1</w:t>
            </w:r>
          </w:p>
        </w:tc>
        <w:tc>
          <w:tcPr>
            <w:tcW w:w="4394" w:type="dxa"/>
            <w:shd w:val="clear" w:color="auto" w:fill="auto"/>
          </w:tcPr>
          <w:p w14:paraId="0D34C386" w14:textId="77777777" w:rsidR="006A770A" w:rsidRPr="00891812" w:rsidRDefault="006A770A" w:rsidP="006A770A">
            <w:pPr>
              <w:jc w:val="both"/>
              <w:rPr>
                <w:b/>
              </w:rPr>
            </w:pPr>
            <w:r w:rsidRPr="006A770A">
              <w:rPr>
                <w:b/>
                <w:bCs/>
              </w:rPr>
              <w:t>a</w:t>
            </w:r>
            <w:r w:rsidRPr="00891812">
              <w:rPr>
                <w:b/>
                <w:bCs/>
              </w:rPr>
              <w:t xml:space="preserve">) </w:t>
            </w:r>
            <w:r w:rsidRPr="00301853">
              <w:rPr>
                <w:b/>
                <w:lang w:eastAsia="lt-LT"/>
              </w:rPr>
              <w:t xml:space="preserve">ne mažiau kaip 1 (vieną) </w:t>
            </w:r>
            <w:r w:rsidRPr="00301853">
              <w:rPr>
                <w:b/>
              </w:rPr>
              <w:t>projekto vadovą:</w:t>
            </w:r>
          </w:p>
          <w:p w14:paraId="3C3DAF31" w14:textId="77777777" w:rsidR="006A770A" w:rsidRDefault="006A770A" w:rsidP="006A770A">
            <w:pPr>
              <w:jc w:val="both"/>
              <w:rPr>
                <w:bdr w:val="none" w:sz="0" w:space="0" w:color="auto" w:frame="1"/>
              </w:rPr>
            </w:pPr>
            <w:r>
              <w:rPr>
                <w:b/>
                <w:bCs/>
                <w:i/>
                <w:sz w:val="22"/>
                <w:szCs w:val="22"/>
              </w:rPr>
              <w:t>–</w:t>
            </w:r>
            <w:r w:rsidRPr="00891812">
              <w:rPr>
                <w:bCs/>
              </w:rPr>
              <w:t xml:space="preserve"> turintį</w:t>
            </w:r>
            <w:r w:rsidRPr="00891812">
              <w:rPr>
                <w:bdr w:val="none" w:sz="0" w:space="0" w:color="auto" w:frame="1"/>
              </w:rPr>
              <w:t xml:space="preserve"> </w:t>
            </w:r>
            <w:r>
              <w:rPr>
                <w:bdr w:val="none" w:sz="0" w:space="0" w:color="auto" w:frame="1"/>
              </w:rPr>
              <w:t>tarptautiniu mastu pripažįstamą informacinių technologijų projektų valdymo kvalifikaciją;</w:t>
            </w:r>
          </w:p>
          <w:p w14:paraId="2576B788" w14:textId="77777777" w:rsidR="006A770A" w:rsidRPr="00891812" w:rsidRDefault="006A770A" w:rsidP="006A770A">
            <w:pPr>
              <w:jc w:val="both"/>
              <w:rPr>
                <w:bdr w:val="none" w:sz="0" w:space="0" w:color="auto" w:frame="1"/>
              </w:rPr>
            </w:pPr>
          </w:p>
          <w:p w14:paraId="566B8FE2" w14:textId="77777777" w:rsidR="006A770A" w:rsidRPr="00E55207" w:rsidRDefault="006A770A" w:rsidP="006A770A">
            <w:pPr>
              <w:pStyle w:val="Body2"/>
              <w:rPr>
                <w:rFonts w:eastAsia="Calibri"/>
                <w:sz w:val="24"/>
                <w:szCs w:val="24"/>
              </w:rPr>
            </w:pPr>
            <w:r>
              <w:rPr>
                <w:b/>
                <w:bCs/>
                <w:i/>
              </w:rPr>
              <w:t>–</w:t>
            </w:r>
            <w:r w:rsidRPr="00891812">
              <w:rPr>
                <w:sz w:val="24"/>
                <w:szCs w:val="24"/>
              </w:rPr>
              <w:t xml:space="preserve"> </w:t>
            </w:r>
            <w:r w:rsidRPr="00F93B01">
              <w:rPr>
                <w:rFonts w:cs="Times New Roman"/>
                <w:sz w:val="24"/>
                <w:szCs w:val="24"/>
                <w:lang w:val="lt-LT"/>
              </w:rPr>
              <w:t xml:space="preserve">per paskutinius 5 (penkis) metus </w:t>
            </w:r>
            <w:proofErr w:type="spellStart"/>
            <w:r w:rsidRPr="00F93B01">
              <w:rPr>
                <w:rFonts w:eastAsia="Calibri"/>
                <w:sz w:val="24"/>
                <w:szCs w:val="24"/>
              </w:rPr>
              <w:t>i</w:t>
            </w:r>
            <w:r w:rsidRPr="00F93B01">
              <w:rPr>
                <w:sz w:val="24"/>
                <w:szCs w:val="24"/>
              </w:rPr>
              <w:t>ki</w:t>
            </w:r>
            <w:proofErr w:type="spellEnd"/>
            <w:r w:rsidRPr="00F93B01">
              <w:rPr>
                <w:sz w:val="24"/>
                <w:szCs w:val="24"/>
              </w:rPr>
              <w:t xml:space="preserve"> </w:t>
            </w:r>
            <w:proofErr w:type="spellStart"/>
            <w:r w:rsidRPr="00F93B01">
              <w:rPr>
                <w:sz w:val="24"/>
                <w:szCs w:val="24"/>
              </w:rPr>
              <w:t>pasiūlymų</w:t>
            </w:r>
            <w:proofErr w:type="spellEnd"/>
            <w:r w:rsidRPr="00F93B01">
              <w:rPr>
                <w:sz w:val="24"/>
                <w:szCs w:val="24"/>
              </w:rPr>
              <w:t xml:space="preserve"> </w:t>
            </w:r>
            <w:proofErr w:type="spellStart"/>
            <w:r w:rsidRPr="00F93B01">
              <w:rPr>
                <w:sz w:val="24"/>
                <w:szCs w:val="24"/>
              </w:rPr>
              <w:t>pateikimo</w:t>
            </w:r>
            <w:proofErr w:type="spellEnd"/>
            <w:r w:rsidRPr="00F93B01">
              <w:rPr>
                <w:sz w:val="24"/>
                <w:szCs w:val="24"/>
              </w:rPr>
              <w:t xml:space="preserve"> </w:t>
            </w:r>
            <w:proofErr w:type="spellStart"/>
            <w:r w:rsidRPr="00F93B01">
              <w:rPr>
                <w:sz w:val="24"/>
                <w:szCs w:val="24"/>
              </w:rPr>
              <w:t>galutinio</w:t>
            </w:r>
            <w:proofErr w:type="spellEnd"/>
            <w:r w:rsidRPr="00F93B01">
              <w:rPr>
                <w:sz w:val="24"/>
                <w:szCs w:val="24"/>
              </w:rPr>
              <w:t xml:space="preserve"> </w:t>
            </w:r>
            <w:proofErr w:type="spellStart"/>
            <w:r w:rsidRPr="00F93B01">
              <w:rPr>
                <w:sz w:val="24"/>
                <w:szCs w:val="24"/>
              </w:rPr>
              <w:t>termino</w:t>
            </w:r>
            <w:proofErr w:type="spellEnd"/>
            <w:r w:rsidRPr="00F93B01">
              <w:rPr>
                <w:sz w:val="24"/>
                <w:szCs w:val="24"/>
              </w:rPr>
              <w:t xml:space="preserve"> </w:t>
            </w:r>
            <w:proofErr w:type="spellStart"/>
            <w:r w:rsidRPr="00F93B01">
              <w:rPr>
                <w:sz w:val="24"/>
                <w:szCs w:val="24"/>
              </w:rPr>
              <w:t>pabaigos</w:t>
            </w:r>
            <w:proofErr w:type="spellEnd"/>
            <w:r w:rsidRPr="00F93B01">
              <w:rPr>
                <w:rFonts w:cs="Times New Roman"/>
                <w:sz w:val="24"/>
                <w:szCs w:val="24"/>
                <w:lang w:val="lt-LT"/>
              </w:rPr>
              <w:t xml:space="preserve"> vadovavusį bent 1 (vienam) baigtam IS kūrimo ir (arba) diegimo ir (arba) tobulinimo projektui.</w:t>
            </w:r>
            <w:r w:rsidRPr="00854619">
              <w:rPr>
                <w:rFonts w:cs="Times New Roman"/>
                <w:sz w:val="24"/>
                <w:szCs w:val="24"/>
                <w:lang w:val="lt-LT"/>
              </w:rPr>
              <w:t xml:space="preserve"> </w:t>
            </w:r>
          </w:p>
          <w:p w14:paraId="777BA2C5" w14:textId="77777777" w:rsidR="006A770A" w:rsidRDefault="006A770A" w:rsidP="006A770A">
            <w:pPr>
              <w:jc w:val="both"/>
              <w:rPr>
                <w:sz w:val="22"/>
                <w:szCs w:val="22"/>
              </w:rPr>
            </w:pPr>
          </w:p>
          <w:p w14:paraId="2FA1899B" w14:textId="77777777" w:rsidR="00FB4B5E" w:rsidRPr="003B3D68" w:rsidRDefault="00FB4B5E" w:rsidP="006A770A">
            <w:pPr>
              <w:jc w:val="both"/>
              <w:rPr>
                <w:sz w:val="22"/>
                <w:szCs w:val="22"/>
              </w:rPr>
            </w:pPr>
          </w:p>
          <w:p w14:paraId="5D205F51" w14:textId="61ABEBDE" w:rsidR="006A770A" w:rsidRPr="00C723BA" w:rsidRDefault="006A770A" w:rsidP="006A770A">
            <w:pPr>
              <w:tabs>
                <w:tab w:val="left" w:pos="262"/>
              </w:tabs>
              <w:jc w:val="both"/>
              <w:rPr>
                <w:b/>
              </w:rPr>
            </w:pPr>
            <w:r w:rsidRPr="00437D83">
              <w:rPr>
                <w:b/>
              </w:rPr>
              <w:t xml:space="preserve">b) </w:t>
            </w:r>
            <w:r>
              <w:rPr>
                <w:b/>
              </w:rPr>
              <w:t xml:space="preserve">ne mažiau kaip 1 (vieną) </w:t>
            </w:r>
            <w:r w:rsidRPr="00C723BA">
              <w:rPr>
                <w:b/>
              </w:rPr>
              <w:t xml:space="preserve">programuotoją: </w:t>
            </w:r>
          </w:p>
          <w:p w14:paraId="1677D37A" w14:textId="69CF01A1" w:rsidR="00FA0C1F" w:rsidRPr="00C723BA" w:rsidRDefault="00FA0C1F" w:rsidP="006A770A">
            <w:pPr>
              <w:tabs>
                <w:tab w:val="left" w:pos="262"/>
              </w:tabs>
              <w:jc w:val="both"/>
              <w:rPr>
                <w:b/>
              </w:rPr>
            </w:pPr>
            <w:r w:rsidRPr="00C723BA">
              <w:rPr>
                <w:b/>
                <w:bCs/>
                <w:i/>
                <w:sz w:val="22"/>
                <w:szCs w:val="22"/>
              </w:rPr>
              <w:t xml:space="preserve">– </w:t>
            </w:r>
            <w:r w:rsidRPr="00C723BA">
              <w:rPr>
                <w:bCs/>
              </w:rPr>
              <w:t>turintį</w:t>
            </w:r>
            <w:r w:rsidRPr="00C723BA">
              <w:rPr>
                <w:bdr w:val="none" w:sz="0" w:space="0" w:color="auto" w:frame="1"/>
              </w:rPr>
              <w:t xml:space="preserve"> tarptautiniu mastu pripažįstamą programuotojo kvalifikaciją;</w:t>
            </w:r>
          </w:p>
          <w:p w14:paraId="3DF59B17" w14:textId="77777777" w:rsidR="006A770A" w:rsidRPr="000D09B1" w:rsidRDefault="006A770A" w:rsidP="006A770A">
            <w:pPr>
              <w:tabs>
                <w:tab w:val="left" w:pos="360"/>
                <w:tab w:val="left" w:pos="778"/>
              </w:tabs>
              <w:contextualSpacing/>
              <w:jc w:val="both"/>
            </w:pPr>
            <w:r w:rsidRPr="00C723BA">
              <w:rPr>
                <w:b/>
                <w:bCs/>
                <w:i/>
                <w:sz w:val="22"/>
                <w:szCs w:val="22"/>
              </w:rPr>
              <w:t>–</w:t>
            </w:r>
            <w:r w:rsidRPr="00C723BA">
              <w:t xml:space="preserve"> per paskutinius 5 (penkis) metus</w:t>
            </w:r>
            <w:r w:rsidRPr="00A87BF3">
              <w:t xml:space="preserve"> iki pasiūlymų pateikimo galutinio termino pabaigos yra dalyvavęs, atliekant programuotojo funkcijas, bent 1 (viename) baigtame projekte, kurio metu buvo kuriama ir (ar) tobulinama ir (ar) plėtojama informacinė sistema, </w:t>
            </w:r>
            <w:r w:rsidRPr="000D09B1">
              <w:t xml:space="preserve">kurioje programavo išorinio bei vidinio funkcionalumo programavimo logiką, kurios apima </w:t>
            </w:r>
            <w:proofErr w:type="spellStart"/>
            <w:r w:rsidRPr="000D09B1">
              <w:t>vartototojo</w:t>
            </w:r>
            <w:proofErr w:type="spellEnd"/>
            <w:r w:rsidRPr="000D09B1">
              <w:t xml:space="preserve"> sąsajos funkcionalumo realizaciją (angl. </w:t>
            </w:r>
            <w:proofErr w:type="spellStart"/>
            <w:r w:rsidRPr="000D09B1">
              <w:rPr>
                <w:i/>
                <w:iCs/>
              </w:rPr>
              <w:t>front-end</w:t>
            </w:r>
            <w:proofErr w:type="spellEnd"/>
            <w:r w:rsidRPr="000D09B1">
              <w:t xml:space="preserve">), serverio bei duomenų bazių funkcionalumo realizaciją (angl. </w:t>
            </w:r>
            <w:proofErr w:type="spellStart"/>
            <w:r w:rsidRPr="000D09B1">
              <w:rPr>
                <w:i/>
                <w:iCs/>
              </w:rPr>
              <w:t>back-end</w:t>
            </w:r>
            <w:proofErr w:type="spellEnd"/>
            <w:r w:rsidRPr="000D09B1">
              <w:t>) bei duomenų sąveiką tarp jų.</w:t>
            </w:r>
          </w:p>
          <w:p w14:paraId="124B9414" w14:textId="77777777" w:rsidR="006A770A" w:rsidRDefault="006A770A" w:rsidP="006A770A">
            <w:pPr>
              <w:tabs>
                <w:tab w:val="left" w:pos="360"/>
                <w:tab w:val="left" w:pos="778"/>
              </w:tabs>
              <w:contextualSpacing/>
              <w:jc w:val="both"/>
            </w:pPr>
          </w:p>
          <w:p w14:paraId="787C8B1E" w14:textId="77777777" w:rsidR="006A770A" w:rsidRDefault="006A770A" w:rsidP="006A770A">
            <w:pPr>
              <w:tabs>
                <w:tab w:val="left" w:pos="360"/>
                <w:tab w:val="left" w:pos="778"/>
              </w:tabs>
              <w:contextualSpacing/>
              <w:jc w:val="both"/>
              <w:rPr>
                <w:rFonts w:asciiTheme="majorBidi" w:eastAsia="Calibri" w:hAnsiTheme="majorBidi" w:cstheme="majorBidi"/>
              </w:rPr>
            </w:pPr>
            <w:r w:rsidRPr="00D81EFD">
              <w:rPr>
                <w:b/>
                <w:bCs/>
              </w:rPr>
              <w:t xml:space="preserve">c) </w:t>
            </w:r>
            <w:r>
              <w:rPr>
                <w:b/>
                <w:bCs/>
              </w:rPr>
              <w:t>n</w:t>
            </w:r>
            <w:r w:rsidRPr="00E133DD">
              <w:rPr>
                <w:rFonts w:asciiTheme="majorBidi" w:eastAsia="Calibri" w:hAnsiTheme="majorBidi" w:cstheme="majorBidi"/>
                <w:b/>
              </w:rPr>
              <w:t>e mažiau kaip 1 (vien</w:t>
            </w:r>
            <w:r>
              <w:rPr>
                <w:rFonts w:asciiTheme="majorBidi" w:eastAsia="Calibri" w:hAnsiTheme="majorBidi" w:cstheme="majorBidi"/>
                <w:b/>
              </w:rPr>
              <w:t>ą</w:t>
            </w:r>
            <w:r w:rsidRPr="00E133DD">
              <w:rPr>
                <w:rFonts w:asciiTheme="majorBidi" w:eastAsia="Calibri" w:hAnsiTheme="majorBidi" w:cstheme="majorBidi"/>
                <w:b/>
              </w:rPr>
              <w:t xml:space="preserve">) </w:t>
            </w:r>
            <w:r>
              <w:rPr>
                <w:rFonts w:asciiTheme="majorBidi" w:eastAsia="Calibri" w:hAnsiTheme="majorBidi" w:cstheme="majorBidi"/>
                <w:b/>
              </w:rPr>
              <w:t>v</w:t>
            </w:r>
            <w:r w:rsidRPr="006906BC">
              <w:rPr>
                <w:rFonts w:asciiTheme="majorBidi" w:eastAsia="Calibri" w:hAnsiTheme="majorBidi" w:cstheme="majorBidi"/>
                <w:b/>
              </w:rPr>
              <w:t>artotojo sąsajos patogumo</w:t>
            </w:r>
            <w:r w:rsidRPr="006906BC">
              <w:rPr>
                <w:rFonts w:asciiTheme="majorBidi" w:eastAsia="Calibri" w:hAnsiTheme="majorBidi" w:cstheme="majorBidi"/>
              </w:rPr>
              <w:t xml:space="preserve"> </w:t>
            </w:r>
            <w:r w:rsidRPr="00BA3FE9">
              <w:rPr>
                <w:rFonts w:asciiTheme="majorBidi" w:eastAsia="Calibri" w:hAnsiTheme="majorBidi" w:cstheme="majorBidi"/>
                <w:b/>
                <w:bCs/>
              </w:rPr>
              <w:t>nustatymo</w:t>
            </w:r>
            <w:r w:rsidRPr="006906BC">
              <w:rPr>
                <w:rFonts w:asciiTheme="majorBidi" w:eastAsia="Calibri" w:hAnsiTheme="majorBidi" w:cstheme="majorBidi"/>
              </w:rPr>
              <w:t xml:space="preserve"> (angl.</w:t>
            </w:r>
            <w:r>
              <w:rPr>
                <w:rFonts w:asciiTheme="majorBidi" w:eastAsia="Calibri" w:hAnsiTheme="majorBidi" w:cstheme="majorBidi"/>
              </w:rPr>
              <w:t xml:space="preserve"> </w:t>
            </w:r>
            <w:proofErr w:type="spellStart"/>
            <w:r w:rsidRPr="0009421A">
              <w:rPr>
                <w:rFonts w:asciiTheme="majorBidi" w:eastAsia="Calibri" w:hAnsiTheme="majorBidi" w:cstheme="majorBidi"/>
                <w:i/>
                <w:iCs/>
              </w:rPr>
              <w:t>Usability</w:t>
            </w:r>
            <w:proofErr w:type="spellEnd"/>
            <w:r w:rsidRPr="0009421A">
              <w:rPr>
                <w:rFonts w:asciiTheme="majorBidi" w:eastAsia="Calibri" w:hAnsiTheme="majorBidi" w:cstheme="majorBidi"/>
                <w:i/>
                <w:iCs/>
              </w:rPr>
              <w:t>/UX/</w:t>
            </w:r>
            <w:proofErr w:type="spellStart"/>
            <w:r w:rsidRPr="0009421A">
              <w:rPr>
                <w:rFonts w:asciiTheme="majorBidi" w:eastAsia="Calibri" w:hAnsiTheme="majorBidi" w:cstheme="majorBidi"/>
                <w:i/>
                <w:iCs/>
              </w:rPr>
              <w:t>UIdesign</w:t>
            </w:r>
            <w:proofErr w:type="spellEnd"/>
            <w:r w:rsidRPr="006906BC">
              <w:rPr>
                <w:rFonts w:asciiTheme="majorBidi" w:eastAsia="Calibri" w:hAnsiTheme="majorBidi" w:cstheme="majorBidi"/>
              </w:rPr>
              <w:t>)</w:t>
            </w:r>
            <w:r>
              <w:rPr>
                <w:rFonts w:asciiTheme="majorBidi" w:eastAsia="Calibri" w:hAnsiTheme="majorBidi" w:cstheme="majorBidi"/>
              </w:rPr>
              <w:t xml:space="preserve"> </w:t>
            </w:r>
            <w:r w:rsidRPr="006906BC">
              <w:rPr>
                <w:rFonts w:asciiTheme="majorBidi" w:eastAsia="Calibri" w:hAnsiTheme="majorBidi" w:cstheme="majorBidi"/>
                <w:b/>
              </w:rPr>
              <w:t>specialist</w:t>
            </w:r>
            <w:r>
              <w:rPr>
                <w:rFonts w:asciiTheme="majorBidi" w:eastAsia="Calibri" w:hAnsiTheme="majorBidi" w:cstheme="majorBidi"/>
                <w:b/>
              </w:rPr>
              <w:t>ą (</w:t>
            </w:r>
            <w:r w:rsidRPr="006906BC">
              <w:rPr>
                <w:rFonts w:asciiTheme="majorBidi" w:eastAsia="Calibri" w:hAnsiTheme="majorBidi" w:cstheme="majorBidi"/>
                <w:b/>
              </w:rPr>
              <w:t>dizainer</w:t>
            </w:r>
            <w:r>
              <w:rPr>
                <w:rFonts w:asciiTheme="majorBidi" w:eastAsia="Calibri" w:hAnsiTheme="majorBidi" w:cstheme="majorBidi"/>
                <w:b/>
              </w:rPr>
              <w:t>į)</w:t>
            </w:r>
            <w:r>
              <w:rPr>
                <w:rFonts w:asciiTheme="majorBidi" w:eastAsia="Calibri" w:hAnsiTheme="majorBidi" w:cstheme="majorBidi"/>
              </w:rPr>
              <w:t xml:space="preserve"> </w:t>
            </w:r>
            <w:r w:rsidRPr="006906BC">
              <w:rPr>
                <w:rFonts w:asciiTheme="majorBidi" w:eastAsia="Calibri" w:hAnsiTheme="majorBidi" w:cstheme="majorBidi"/>
              </w:rPr>
              <w:t>(</w:t>
            </w:r>
            <w:r>
              <w:rPr>
                <w:rFonts w:asciiTheme="majorBidi" w:eastAsia="Calibri" w:hAnsiTheme="majorBidi" w:cstheme="majorBidi"/>
              </w:rPr>
              <w:t>n</w:t>
            </w:r>
            <w:r w:rsidRPr="006906BC">
              <w:rPr>
                <w:rFonts w:asciiTheme="majorBidi" w:eastAsia="Calibri" w:hAnsiTheme="majorBidi" w:cstheme="majorBidi"/>
              </w:rPr>
              <w:t xml:space="preserve">audotojo sąsajos ergonomikos ir patogumo specialistą </w:t>
            </w:r>
            <w:r>
              <w:rPr>
                <w:rFonts w:asciiTheme="majorBidi" w:eastAsia="Calibri" w:hAnsiTheme="majorBidi" w:cstheme="majorBidi"/>
              </w:rPr>
              <w:t>(</w:t>
            </w:r>
            <w:r w:rsidRPr="006906BC">
              <w:rPr>
                <w:rFonts w:asciiTheme="majorBidi" w:eastAsia="Calibri" w:hAnsiTheme="majorBidi" w:cstheme="majorBidi"/>
              </w:rPr>
              <w:t>dizainerį)</w:t>
            </w:r>
            <w:r>
              <w:rPr>
                <w:rFonts w:asciiTheme="majorBidi" w:eastAsia="Calibri" w:hAnsiTheme="majorBidi" w:cstheme="majorBidi"/>
              </w:rPr>
              <w:t>):</w:t>
            </w:r>
          </w:p>
          <w:p w14:paraId="5CF20584" w14:textId="77777777" w:rsidR="006A770A" w:rsidRDefault="006A770A" w:rsidP="006A770A">
            <w:pPr>
              <w:tabs>
                <w:tab w:val="left" w:pos="360"/>
                <w:tab w:val="left" w:pos="778"/>
              </w:tabs>
              <w:contextualSpacing/>
              <w:jc w:val="both"/>
              <w:rPr>
                <w:b/>
                <w:bCs/>
              </w:rPr>
            </w:pPr>
          </w:p>
          <w:p w14:paraId="4BCA9077" w14:textId="77777777" w:rsidR="006A770A" w:rsidRPr="006137CD" w:rsidRDefault="006A770A" w:rsidP="006A770A">
            <w:pPr>
              <w:tabs>
                <w:tab w:val="left" w:pos="360"/>
                <w:tab w:val="left" w:pos="778"/>
              </w:tabs>
              <w:contextualSpacing/>
              <w:jc w:val="both"/>
              <w:rPr>
                <w:iCs/>
              </w:rPr>
            </w:pPr>
            <w:r w:rsidRPr="006137CD">
              <w:rPr>
                <w:b/>
                <w:bCs/>
                <w:i/>
                <w:iCs/>
                <w:sz w:val="22"/>
                <w:szCs w:val="22"/>
              </w:rPr>
              <w:t>–</w:t>
            </w:r>
            <w:r w:rsidRPr="006137CD">
              <w:rPr>
                <w:b/>
                <w:bCs/>
                <w:i/>
                <w:sz w:val="22"/>
                <w:szCs w:val="22"/>
              </w:rPr>
              <w:t xml:space="preserve"> </w:t>
            </w:r>
            <w:r w:rsidRPr="006137CD">
              <w:rPr>
                <w:iCs/>
              </w:rPr>
              <w:t xml:space="preserve">turintį tarptautiniu mastu pripažįstamą informacinių sistemų naudotojų sąsajų ergonomikos ir dizaino (angl. </w:t>
            </w:r>
            <w:proofErr w:type="spellStart"/>
            <w:r w:rsidRPr="006137CD">
              <w:rPr>
                <w:i/>
              </w:rPr>
              <w:t>Usability</w:t>
            </w:r>
            <w:proofErr w:type="spellEnd"/>
            <w:r w:rsidRPr="006137CD">
              <w:rPr>
                <w:i/>
              </w:rPr>
              <w:t xml:space="preserve">/UX/UI </w:t>
            </w:r>
            <w:proofErr w:type="spellStart"/>
            <w:r w:rsidRPr="006137CD">
              <w:rPr>
                <w:i/>
              </w:rPr>
              <w:t>design</w:t>
            </w:r>
            <w:proofErr w:type="spellEnd"/>
            <w:r w:rsidRPr="006137CD">
              <w:rPr>
                <w:iCs/>
              </w:rPr>
              <w:t xml:space="preserve">) vertinimo kvalifikaciją; </w:t>
            </w:r>
          </w:p>
          <w:p w14:paraId="3514F435" w14:textId="77777777" w:rsidR="006A770A" w:rsidRPr="006137CD" w:rsidRDefault="006A770A" w:rsidP="006A770A">
            <w:pPr>
              <w:tabs>
                <w:tab w:val="left" w:pos="360"/>
                <w:tab w:val="left" w:pos="778"/>
              </w:tabs>
              <w:contextualSpacing/>
              <w:jc w:val="both"/>
              <w:rPr>
                <w:iCs/>
              </w:rPr>
            </w:pPr>
            <w:r w:rsidRPr="006137CD">
              <w:rPr>
                <w:iCs/>
              </w:rPr>
              <w:t>– per paskutinius 5 (penkis) metus iki pasiūlymų pateikimo galutinio termino pabaigos yra dalyvavęs, įgyvendinant ne mažiau kaip 1 (vieną) baigtą informacinės sistemos sukūrimo ar modernizavimo projektą, kurio metu specialistas vykdė informacinės sistemos naudotojo sąsajos kokybės vertinimą.</w:t>
            </w:r>
          </w:p>
          <w:p w14:paraId="7FE959F6" w14:textId="77777777" w:rsidR="006A770A" w:rsidRDefault="006A770A" w:rsidP="006A770A">
            <w:pPr>
              <w:tabs>
                <w:tab w:val="left" w:pos="360"/>
                <w:tab w:val="left" w:pos="778"/>
              </w:tabs>
              <w:contextualSpacing/>
              <w:jc w:val="both"/>
              <w:rPr>
                <w:i/>
                <w:iCs/>
              </w:rPr>
            </w:pPr>
          </w:p>
          <w:p w14:paraId="362D21DD" w14:textId="77777777" w:rsidR="006A770A" w:rsidRPr="0050756C" w:rsidRDefault="006A770A" w:rsidP="006A770A">
            <w:pPr>
              <w:tabs>
                <w:tab w:val="left" w:pos="360"/>
                <w:tab w:val="left" w:pos="778"/>
              </w:tabs>
              <w:contextualSpacing/>
              <w:jc w:val="both"/>
              <w:rPr>
                <w:b/>
                <w:bCs/>
              </w:rPr>
            </w:pPr>
            <w:r w:rsidRPr="009A5692">
              <w:rPr>
                <w:b/>
                <w:bCs/>
              </w:rPr>
              <w:t xml:space="preserve">d) </w:t>
            </w:r>
            <w:r>
              <w:rPr>
                <w:b/>
                <w:bCs/>
              </w:rPr>
              <w:t>n</w:t>
            </w:r>
            <w:r w:rsidRPr="00E133DD">
              <w:rPr>
                <w:b/>
                <w:bCs/>
              </w:rPr>
              <w:t>e mažiau kaip 1 (vien</w:t>
            </w:r>
            <w:r>
              <w:rPr>
                <w:b/>
                <w:bCs/>
              </w:rPr>
              <w:t>ą</w:t>
            </w:r>
            <w:r w:rsidRPr="00E133DD">
              <w:rPr>
                <w:b/>
                <w:bCs/>
              </w:rPr>
              <w:t xml:space="preserve">) </w:t>
            </w:r>
            <w:r>
              <w:rPr>
                <w:b/>
                <w:bCs/>
              </w:rPr>
              <w:t>i</w:t>
            </w:r>
            <w:r w:rsidRPr="006906BC">
              <w:rPr>
                <w:b/>
                <w:bCs/>
              </w:rPr>
              <w:t>nformacinių sistemų programinės įrangos testavimo ekspert</w:t>
            </w:r>
            <w:r>
              <w:rPr>
                <w:b/>
                <w:bCs/>
              </w:rPr>
              <w:t>ą, turintį:</w:t>
            </w:r>
          </w:p>
          <w:p w14:paraId="7C78D98C" w14:textId="77777777" w:rsidR="006A770A" w:rsidRPr="009D685B" w:rsidRDefault="006A770A" w:rsidP="006A770A">
            <w:pPr>
              <w:jc w:val="both"/>
            </w:pPr>
            <w:r>
              <w:rPr>
                <w:b/>
                <w:bCs/>
                <w:i/>
                <w:sz w:val="22"/>
                <w:szCs w:val="22"/>
              </w:rPr>
              <w:t>–</w:t>
            </w:r>
            <w:r w:rsidRPr="006906BC">
              <w:t>   tarptautiniu mastu pripažįstamą testavimo kvalifikaciją;</w:t>
            </w:r>
            <w:r>
              <w:t xml:space="preserve"> </w:t>
            </w:r>
          </w:p>
          <w:p w14:paraId="433ECDE4" w14:textId="77777777" w:rsidR="006A770A" w:rsidRPr="00BA6EF2" w:rsidRDefault="006A770A" w:rsidP="006A770A">
            <w:pPr>
              <w:tabs>
                <w:tab w:val="left" w:pos="360"/>
                <w:tab w:val="left" w:pos="778"/>
              </w:tabs>
              <w:contextualSpacing/>
              <w:jc w:val="both"/>
            </w:pPr>
            <w:r>
              <w:rPr>
                <w:b/>
                <w:bCs/>
                <w:i/>
                <w:sz w:val="22"/>
                <w:szCs w:val="22"/>
              </w:rPr>
              <w:t xml:space="preserve">– </w:t>
            </w:r>
            <w:r w:rsidRPr="00D66D09">
              <w:t xml:space="preserve">per paskutinius 5 (penkis) metus iki pasiūlymų pateikimo galutinio termino pabaigos yra dalyvavęs, atliekant informacinių sistemų testuotojo funkcijas, bent 1 (viename) baigtame projekte, kurio </w:t>
            </w:r>
            <w:r w:rsidRPr="00D66D09">
              <w:lastRenderedPageBreak/>
              <w:t>apimtyje buvo testuojama informacinė sistema. Projekto (sutarties) vykdymo metu turėjo būti parengti testavimo scenarijai, priėmimo testavimo scenarijai ir atlikti testavimai.</w:t>
            </w:r>
          </w:p>
          <w:p w14:paraId="5B6D6B62" w14:textId="77777777" w:rsidR="006A770A" w:rsidRDefault="006A770A" w:rsidP="006A770A">
            <w:pPr>
              <w:tabs>
                <w:tab w:val="left" w:pos="360"/>
                <w:tab w:val="left" w:pos="778"/>
              </w:tabs>
              <w:contextualSpacing/>
              <w:jc w:val="both"/>
              <w:rPr>
                <w:i/>
                <w:iCs/>
              </w:rPr>
            </w:pPr>
          </w:p>
          <w:p w14:paraId="0FBD7A5A" w14:textId="77777777" w:rsidR="006A770A" w:rsidRPr="0062691C" w:rsidRDefault="006A770A" w:rsidP="006A770A">
            <w:pPr>
              <w:tabs>
                <w:tab w:val="left" w:pos="360"/>
                <w:tab w:val="left" w:pos="778"/>
              </w:tabs>
              <w:contextualSpacing/>
              <w:jc w:val="both"/>
            </w:pPr>
          </w:p>
          <w:p w14:paraId="730B89D0" w14:textId="77777777" w:rsidR="006A770A" w:rsidRPr="00EF135B" w:rsidRDefault="006A770A" w:rsidP="006A770A">
            <w:pPr>
              <w:tabs>
                <w:tab w:val="left" w:pos="360"/>
                <w:tab w:val="left" w:pos="778"/>
              </w:tabs>
              <w:contextualSpacing/>
              <w:jc w:val="both"/>
              <w:rPr>
                <w:b/>
                <w:bCs/>
              </w:rPr>
            </w:pPr>
            <w:r w:rsidRPr="0062691C">
              <w:rPr>
                <w:b/>
                <w:bCs/>
              </w:rPr>
              <w:t xml:space="preserve">e) </w:t>
            </w:r>
            <w:r w:rsidRPr="00EF135B">
              <w:rPr>
                <w:b/>
                <w:bCs/>
              </w:rPr>
              <w:t>ne mažiau kaip 1 (vieną) informacinių sistemų saugos specialistą, turintį:</w:t>
            </w:r>
          </w:p>
          <w:p w14:paraId="1CB2D678" w14:textId="77777777" w:rsidR="006A770A" w:rsidRPr="00EF135B" w:rsidRDefault="006A770A" w:rsidP="006A770A">
            <w:pPr>
              <w:tabs>
                <w:tab w:val="left" w:pos="360"/>
                <w:tab w:val="left" w:pos="778"/>
              </w:tabs>
              <w:contextualSpacing/>
              <w:jc w:val="both"/>
            </w:pPr>
            <w:r w:rsidRPr="00EF135B">
              <w:rPr>
                <w:i/>
                <w:iCs/>
              </w:rPr>
              <w:t>–</w:t>
            </w:r>
            <w:r w:rsidRPr="00EF135B">
              <w:t>  tarptautiniu mastu pripažįstamą informacinių sistemų saugos specialisto kvalifikaciją;</w:t>
            </w:r>
          </w:p>
          <w:p w14:paraId="13DA6E45" w14:textId="77777777" w:rsidR="006A770A" w:rsidRPr="00EF135B" w:rsidRDefault="006A770A" w:rsidP="006A770A">
            <w:pPr>
              <w:tabs>
                <w:tab w:val="left" w:pos="360"/>
                <w:tab w:val="left" w:pos="778"/>
              </w:tabs>
              <w:contextualSpacing/>
              <w:jc w:val="both"/>
              <w:rPr>
                <w:i/>
                <w:iCs/>
              </w:rPr>
            </w:pPr>
            <w:r w:rsidRPr="00EF135B">
              <w:rPr>
                <w:i/>
                <w:iCs/>
              </w:rPr>
              <w:t>–</w:t>
            </w:r>
            <w:r w:rsidRPr="00EF135B">
              <w:t>  per paskutinius 5 (penkis) metus iki pasiūlymų pateikimo galutinio termino pabaigos yra dalyvavęs, atliekant informacinių sistemų saugos specialisto funkcijas, bent 1 (viename) baigtame informacinių sistemų kūrimo/plėtros ir diegimo projekte, kuriame buvo atsakingas už sistemos saugos reikalavimų nustatymą ir jų įgyvendinimo priežiūrą.</w:t>
            </w:r>
          </w:p>
          <w:p w14:paraId="486C51A0" w14:textId="77777777" w:rsidR="006A770A" w:rsidRPr="00DC0698" w:rsidRDefault="006A770A" w:rsidP="006A770A">
            <w:pPr>
              <w:tabs>
                <w:tab w:val="left" w:pos="360"/>
                <w:tab w:val="left" w:pos="778"/>
              </w:tabs>
              <w:contextualSpacing/>
              <w:jc w:val="both"/>
              <w:rPr>
                <w:i/>
                <w:iCs/>
              </w:rPr>
            </w:pPr>
          </w:p>
          <w:p w14:paraId="7E843C64" w14:textId="77777777" w:rsidR="006A770A" w:rsidRPr="00DB1E77" w:rsidRDefault="006A770A" w:rsidP="006A770A">
            <w:pPr>
              <w:jc w:val="both"/>
              <w:rPr>
                <w:iCs/>
              </w:rPr>
            </w:pPr>
            <w:r w:rsidRPr="00DB1E77">
              <w:rPr>
                <w:iCs/>
              </w:rPr>
              <w:t>Pastabos.</w:t>
            </w:r>
          </w:p>
          <w:p w14:paraId="320DBD4B" w14:textId="77777777" w:rsidR="006A770A" w:rsidRDefault="006A770A" w:rsidP="006A770A">
            <w:pPr>
              <w:jc w:val="both"/>
              <w:rPr>
                <w:iCs/>
              </w:rPr>
            </w:pPr>
            <w:r w:rsidRPr="001B222C">
              <w:rPr>
                <w:iCs/>
              </w:rPr>
              <w:t>Tiekėjas gali siūlyti vieną asmenį kelioms pozicijoms, jei šis asmuo atitinka visus skirtingoms pozicijoms keliamus reikalavimus.</w:t>
            </w:r>
          </w:p>
          <w:p w14:paraId="5423AE8D" w14:textId="77777777" w:rsidR="006A770A" w:rsidRPr="00D277CB" w:rsidRDefault="006A770A" w:rsidP="006A770A">
            <w:pPr>
              <w:jc w:val="both"/>
              <w:rPr>
                <w:iCs/>
              </w:rPr>
            </w:pPr>
            <w:r w:rsidRPr="00D277CB">
              <w:rPr>
                <w:iCs/>
              </w:rPr>
              <w:t>R</w:t>
            </w:r>
            <w:r w:rsidRPr="00D277CB">
              <w:rPr>
                <w:rFonts w:eastAsia="Calibri"/>
                <w:iCs/>
                <w:lang w:eastAsia="lt-LT"/>
              </w:rPr>
              <w:t xml:space="preserve">eikalaujamą kvalifikaciją specialistai privalo būti įgiję iki pasiūlymų pateikimo galutinio termino </w:t>
            </w:r>
            <w:r w:rsidRPr="00217A0B">
              <w:rPr>
                <w:rFonts w:eastAsia="Calibri"/>
                <w:iCs/>
                <w:lang w:eastAsia="lt-LT"/>
              </w:rPr>
              <w:t>pabaigos dienos.</w:t>
            </w:r>
            <w:r w:rsidRPr="00217A0B">
              <w:rPr>
                <w:iCs/>
              </w:rPr>
              <w:t xml:space="preserve"> V</w:t>
            </w:r>
            <w:r w:rsidRPr="00217A0B">
              <w:rPr>
                <w:bCs/>
                <w:iCs/>
                <w:color w:val="000000"/>
              </w:rPr>
              <w:t xml:space="preserve">ertinama tik per pastaruosius </w:t>
            </w:r>
            <w:r>
              <w:rPr>
                <w:bCs/>
                <w:iCs/>
                <w:color w:val="000000"/>
              </w:rPr>
              <w:t>5</w:t>
            </w:r>
            <w:r w:rsidRPr="00217A0B">
              <w:rPr>
                <w:bCs/>
                <w:iCs/>
                <w:color w:val="000000"/>
              </w:rPr>
              <w:t xml:space="preserve"> (</w:t>
            </w:r>
            <w:r>
              <w:rPr>
                <w:bCs/>
                <w:iCs/>
                <w:color w:val="000000"/>
              </w:rPr>
              <w:t>penkis</w:t>
            </w:r>
            <w:r w:rsidRPr="00217A0B">
              <w:rPr>
                <w:bCs/>
                <w:iCs/>
                <w:color w:val="000000"/>
              </w:rPr>
              <w:t>) metus</w:t>
            </w:r>
            <w:r w:rsidRPr="00217A0B">
              <w:rPr>
                <w:iCs/>
              </w:rPr>
              <w:t xml:space="preserve"> </w:t>
            </w:r>
            <w:r w:rsidRPr="00217A0B">
              <w:rPr>
                <w:bCs/>
                <w:iCs/>
                <w:color w:val="000000"/>
              </w:rPr>
              <w:t xml:space="preserve">iki pasiūlymų pateikimo galutinio termino pabaigos </w:t>
            </w:r>
            <w:r w:rsidRPr="00217A0B">
              <w:rPr>
                <w:rFonts w:eastAsia="Calibri"/>
                <w:iCs/>
                <w:color w:val="000000"/>
                <w:lang w:eastAsia="lt-LT"/>
              </w:rPr>
              <w:t>dienos įgyta patirtis</w:t>
            </w:r>
            <w:r w:rsidRPr="00217A0B">
              <w:rPr>
                <w:iCs/>
              </w:rPr>
              <w:t>.</w:t>
            </w:r>
            <w:r w:rsidRPr="00217A0B">
              <w:rPr>
                <w:iCs/>
                <w:color w:val="000000"/>
              </w:rPr>
              <w:t xml:space="preserve"> </w:t>
            </w:r>
            <w:r w:rsidRPr="00217A0B">
              <w:rPr>
                <w:rFonts w:eastAsia="Calibri"/>
                <w:iCs/>
                <w:color w:val="000000"/>
                <w:lang w:eastAsia="lt-LT"/>
              </w:rPr>
              <w:t xml:space="preserve">Jei tam tikras projektas (sutartis) pradėtas vykdyti anksčiau nei prieš </w:t>
            </w:r>
            <w:r>
              <w:rPr>
                <w:rFonts w:eastAsia="Calibri"/>
                <w:iCs/>
                <w:color w:val="000000"/>
                <w:lang w:eastAsia="lt-LT"/>
              </w:rPr>
              <w:t>5</w:t>
            </w:r>
            <w:r w:rsidRPr="00217A0B">
              <w:rPr>
                <w:rFonts w:eastAsia="Calibri"/>
                <w:iCs/>
                <w:color w:val="000000"/>
                <w:lang w:eastAsia="lt-LT"/>
              </w:rPr>
              <w:t xml:space="preserve"> metus, </w:t>
            </w:r>
            <w:r w:rsidRPr="00217A0B">
              <w:rPr>
                <w:rFonts w:eastAsia="Calibri"/>
                <w:bCs/>
                <w:iCs/>
                <w:color w:val="000000"/>
                <w:lang w:eastAsia="lt-LT"/>
              </w:rPr>
              <w:t>bet baigtas</w:t>
            </w:r>
            <w:r w:rsidRPr="00217A0B">
              <w:rPr>
                <w:rFonts w:eastAsia="Calibri"/>
                <w:iCs/>
                <w:color w:val="000000"/>
                <w:lang w:eastAsia="lt-LT"/>
              </w:rPr>
              <w:t xml:space="preserve"> vykdyti per pastaruosius </w:t>
            </w:r>
            <w:r>
              <w:rPr>
                <w:rFonts w:eastAsia="Calibri"/>
                <w:iCs/>
                <w:color w:val="000000"/>
                <w:lang w:eastAsia="lt-LT"/>
              </w:rPr>
              <w:t>5</w:t>
            </w:r>
            <w:r w:rsidRPr="00217A0B">
              <w:rPr>
                <w:rFonts w:eastAsia="Calibri"/>
                <w:iCs/>
                <w:color w:val="000000"/>
                <w:lang w:eastAsia="lt-LT"/>
              </w:rPr>
              <w:t xml:space="preserve"> metus</w:t>
            </w:r>
            <w:r w:rsidRPr="00217A0B">
              <w:rPr>
                <w:b/>
                <w:iCs/>
                <w:color w:val="000000"/>
              </w:rPr>
              <w:t xml:space="preserve"> </w:t>
            </w:r>
            <w:r w:rsidRPr="00217A0B">
              <w:rPr>
                <w:iCs/>
                <w:color w:val="000000"/>
              </w:rPr>
              <w:t>iki pasiūlymų pateikimo galutinio</w:t>
            </w:r>
            <w:r w:rsidRPr="00D277CB">
              <w:rPr>
                <w:iCs/>
                <w:color w:val="000000"/>
              </w:rPr>
              <w:t xml:space="preserve"> termino pabaigos dienos</w:t>
            </w:r>
            <w:r w:rsidRPr="00D277CB">
              <w:rPr>
                <w:rFonts w:eastAsia="Calibri"/>
                <w:iCs/>
                <w:color w:val="000000"/>
                <w:lang w:eastAsia="lt-LT"/>
              </w:rPr>
              <w:t xml:space="preserve">, jis bus laikomas atitinkančiu reikalavimus. </w:t>
            </w:r>
          </w:p>
          <w:p w14:paraId="77EC3BEC" w14:textId="77777777" w:rsidR="006A770A" w:rsidRPr="001B222C" w:rsidRDefault="006A770A" w:rsidP="006A770A">
            <w:pPr>
              <w:jc w:val="both"/>
              <w:rPr>
                <w:b/>
                <w:bCs/>
                <w:iCs/>
                <w:color w:val="000000"/>
                <w:lang w:val="en-US" w:eastAsia="lt-LT"/>
              </w:rPr>
            </w:pPr>
          </w:p>
          <w:p w14:paraId="3CC3D1BC" w14:textId="77777777" w:rsidR="006A770A" w:rsidRPr="001B222C" w:rsidRDefault="006A770A" w:rsidP="00E92AF8">
            <w:pPr>
              <w:pStyle w:val="Sraopastraipa"/>
              <w:numPr>
                <w:ilvl w:val="0"/>
                <w:numId w:val="38"/>
              </w:numPr>
              <w:ind w:left="171" w:hanging="171"/>
              <w:jc w:val="both"/>
              <w:rPr>
                <w:i/>
                <w:color w:val="000000"/>
                <w:lang w:eastAsia="lt-LT"/>
              </w:rPr>
            </w:pPr>
            <w:r w:rsidRPr="001B222C">
              <w:rPr>
                <w:i/>
                <w:color w:val="000000"/>
                <w:lang w:eastAsia="lt-LT"/>
              </w:rPr>
              <w:t>Jeigu pasiūlymą teikia ūkio subjektų grupė – reikalavimą turi atitikti ūkio subjektų grupės nario (-</w:t>
            </w:r>
            <w:proofErr w:type="spellStart"/>
            <w:r w:rsidRPr="001B222C">
              <w:rPr>
                <w:i/>
                <w:color w:val="000000"/>
                <w:lang w:eastAsia="lt-LT"/>
              </w:rPr>
              <w:t>ių</w:t>
            </w:r>
            <w:proofErr w:type="spellEnd"/>
            <w:r w:rsidRPr="001B222C">
              <w:rPr>
                <w:i/>
                <w:color w:val="000000"/>
                <w:lang w:eastAsia="lt-LT"/>
              </w:rPr>
              <w:t>) specialistai, atsižvelgiant į jų prisiimamus įsipareigojimus pirkimo sutarčiai vykdyti.</w:t>
            </w:r>
          </w:p>
          <w:p w14:paraId="7A25A6DE" w14:textId="77777777" w:rsidR="003B24D1" w:rsidRDefault="006A770A" w:rsidP="006A770A">
            <w:pPr>
              <w:pStyle w:val="Sraopastraipa"/>
              <w:numPr>
                <w:ilvl w:val="0"/>
                <w:numId w:val="38"/>
              </w:numPr>
              <w:ind w:left="171" w:hanging="171"/>
              <w:jc w:val="both"/>
              <w:rPr>
                <w:i/>
                <w:color w:val="000000"/>
                <w:lang w:eastAsia="lt-LT"/>
              </w:rPr>
            </w:pPr>
            <w:r w:rsidRPr="001B222C">
              <w:rPr>
                <w:i/>
                <w:color w:val="000000"/>
                <w:lang w:eastAsia="lt-LT"/>
              </w:rPr>
              <w:t>Tiekėjas gali remtis kitų ūkio subjektų pajėgumais tik tuo atveju, jeigu tie subjektai (jų darbuotojai) patys vykdys tą pirkimo sutarties dalį, kuriai reikia jų turimų pajėgumų.</w:t>
            </w:r>
          </w:p>
          <w:p w14:paraId="37AA53C6" w14:textId="691F8B08" w:rsidR="006A770A" w:rsidRPr="003B24D1" w:rsidRDefault="006A770A" w:rsidP="006A770A">
            <w:pPr>
              <w:pStyle w:val="Sraopastraipa"/>
              <w:numPr>
                <w:ilvl w:val="0"/>
                <w:numId w:val="38"/>
              </w:numPr>
              <w:ind w:left="171" w:hanging="171"/>
              <w:jc w:val="both"/>
              <w:rPr>
                <w:i/>
                <w:color w:val="000000"/>
                <w:lang w:eastAsia="lt-LT"/>
              </w:rPr>
            </w:pPr>
            <w:r w:rsidRPr="003B24D1">
              <w:rPr>
                <w:i/>
                <w:color w:val="000000"/>
                <w:lang w:eastAsia="lt-LT"/>
              </w:rPr>
              <w:lastRenderedPageBreak/>
              <w:t>Subtiekėjai – jei tiekėjas (jo pasitelkiami specialistai) pats atitinka nustatytą reikalavimą, tačiau ketina pasitelkti subtiekėjus (jo specialistus), subtiekėjų specialistai privalo atitikti nustatytus</w:t>
            </w:r>
            <w:r w:rsidRPr="003B24D1">
              <w:rPr>
                <w:b/>
                <w:bCs/>
                <w:i/>
                <w:color w:val="000000"/>
                <w:lang w:eastAsia="lt-LT"/>
              </w:rPr>
              <w:t xml:space="preserve"> </w:t>
            </w:r>
            <w:r w:rsidRPr="003B24D1">
              <w:rPr>
                <w:i/>
                <w:color w:val="000000"/>
                <w:lang w:eastAsia="lt-LT"/>
              </w:rPr>
              <w:t>reikalavimus, jeigu subtiekėjai (jų darbuotojai) patys vykdys tą pirkimo sutarties dalį, kuriai reikia nustatytos kvalifikacijos.</w:t>
            </w:r>
          </w:p>
        </w:tc>
        <w:tc>
          <w:tcPr>
            <w:tcW w:w="4394" w:type="dxa"/>
            <w:shd w:val="clear" w:color="auto" w:fill="auto"/>
          </w:tcPr>
          <w:p w14:paraId="3FA799C1" w14:textId="164C7BCD" w:rsidR="00E92AF8" w:rsidRDefault="00E92AF8" w:rsidP="00E92AF8">
            <w:pPr>
              <w:widowControl w:val="0"/>
              <w:jc w:val="both"/>
              <w:rPr>
                <w:bCs/>
                <w:lang w:eastAsia="lt-LT"/>
              </w:rPr>
            </w:pPr>
            <w:r w:rsidRPr="008D55FC">
              <w:rPr>
                <w:bCs/>
                <w:lang w:eastAsia="lt-LT"/>
              </w:rPr>
              <w:lastRenderedPageBreak/>
              <w:t>2)</w:t>
            </w:r>
            <w:r>
              <w:rPr>
                <w:bCs/>
                <w:lang w:eastAsia="lt-LT"/>
              </w:rPr>
              <w:t xml:space="preserve"> </w:t>
            </w:r>
            <w:r w:rsidRPr="003232AB">
              <w:rPr>
                <w:b/>
                <w:lang w:eastAsia="lt-LT"/>
              </w:rPr>
              <w:t>dėl a</w:t>
            </w:r>
            <w:r w:rsidR="00FB4B5E">
              <w:rPr>
                <w:b/>
                <w:lang w:eastAsia="lt-LT"/>
              </w:rPr>
              <w:t>)</w:t>
            </w:r>
            <w:r w:rsidRPr="003232AB">
              <w:rPr>
                <w:b/>
                <w:lang w:eastAsia="lt-LT"/>
              </w:rPr>
              <w:t xml:space="preserve"> punkto</w:t>
            </w:r>
            <w:r>
              <w:rPr>
                <w:b/>
                <w:lang w:eastAsia="lt-LT"/>
              </w:rPr>
              <w:t xml:space="preserve"> (projekto vadovo)</w:t>
            </w:r>
            <w:r>
              <w:rPr>
                <w:bCs/>
                <w:lang w:eastAsia="lt-LT"/>
              </w:rPr>
              <w:t>:</w:t>
            </w:r>
          </w:p>
          <w:p w14:paraId="72340EB9" w14:textId="77777777" w:rsidR="00FB4B5E" w:rsidRPr="00FB4B5E" w:rsidRDefault="00E92AF8" w:rsidP="00E92AF8">
            <w:pPr>
              <w:widowControl w:val="0"/>
              <w:jc w:val="both"/>
              <w:rPr>
                <w:iCs/>
              </w:rPr>
            </w:pPr>
            <w:r w:rsidRPr="00FB4B5E">
              <w:rPr>
                <w:iCs/>
              </w:rPr>
              <w:t xml:space="preserve">Pateikiama: </w:t>
            </w:r>
          </w:p>
          <w:p w14:paraId="7261C51A" w14:textId="77777777" w:rsidR="00FB4B5E" w:rsidRPr="00FB4B5E" w:rsidRDefault="00FB4B5E" w:rsidP="00FB4B5E">
            <w:pPr>
              <w:pStyle w:val="Pagrindiniotekstotrauka3"/>
              <w:tabs>
                <w:tab w:val="left" w:pos="496"/>
                <w:tab w:val="left" w:pos="1134"/>
              </w:tabs>
              <w:spacing w:after="0"/>
              <w:ind w:left="0"/>
              <w:jc w:val="both"/>
              <w:rPr>
                <w:sz w:val="24"/>
                <w:szCs w:val="24"/>
              </w:rPr>
            </w:pPr>
            <w:r w:rsidRPr="00FB4B5E">
              <w:rPr>
                <w:b/>
                <w:bCs/>
                <w:i/>
                <w:sz w:val="24"/>
                <w:szCs w:val="24"/>
              </w:rPr>
              <w:t xml:space="preserve">– </w:t>
            </w:r>
            <w:r w:rsidRPr="00FB4B5E">
              <w:rPr>
                <w:sz w:val="24"/>
                <w:szCs w:val="24"/>
              </w:rPr>
              <w:t>Pirkimo sąlygų 11.10.2 punkte nurodyti dokumentai;</w:t>
            </w:r>
          </w:p>
          <w:p w14:paraId="1BC26705" w14:textId="6B49A4C6" w:rsidR="00E92AF8" w:rsidRPr="00FB4B5E" w:rsidRDefault="00FB4B5E" w:rsidP="00FB4B5E">
            <w:pPr>
              <w:pStyle w:val="Pagrindiniotekstotrauka3"/>
              <w:tabs>
                <w:tab w:val="left" w:pos="177"/>
                <w:tab w:val="left" w:pos="318"/>
                <w:tab w:val="left" w:pos="460"/>
                <w:tab w:val="left" w:pos="1134"/>
              </w:tabs>
              <w:spacing w:after="0"/>
              <w:ind w:left="0"/>
              <w:jc w:val="both"/>
              <w:rPr>
                <w:sz w:val="24"/>
                <w:szCs w:val="24"/>
              </w:rPr>
            </w:pPr>
            <w:r w:rsidRPr="00FB4B5E">
              <w:rPr>
                <w:b/>
                <w:bCs/>
                <w:i/>
                <w:sz w:val="24"/>
                <w:szCs w:val="24"/>
              </w:rPr>
              <w:t xml:space="preserve">– </w:t>
            </w:r>
            <w:r w:rsidR="00E92AF8" w:rsidRPr="00FB4B5E">
              <w:rPr>
                <w:iCs/>
                <w:sz w:val="24"/>
                <w:szCs w:val="24"/>
              </w:rPr>
              <w:t>tarptautiniu mastu pripažįstamas i</w:t>
            </w:r>
            <w:r w:rsidR="00E92AF8" w:rsidRPr="00FB4B5E">
              <w:rPr>
                <w:sz w:val="24"/>
                <w:szCs w:val="24"/>
                <w:bdr w:val="none" w:sz="0" w:space="0" w:color="auto" w:frame="1"/>
              </w:rPr>
              <w:t xml:space="preserve">nformacinių technologijų projektų vadovo </w:t>
            </w:r>
            <w:r w:rsidR="00E92AF8" w:rsidRPr="00FB4B5E">
              <w:rPr>
                <w:rFonts w:eastAsia="Calibri"/>
                <w:sz w:val="24"/>
                <w:szCs w:val="24"/>
              </w:rPr>
              <w:t xml:space="preserve">sertifikatas </w:t>
            </w:r>
            <w:r w:rsidR="00E92AF8" w:rsidRPr="00FB4B5E">
              <w:rPr>
                <w:i/>
                <w:iCs/>
                <w:sz w:val="24"/>
                <w:szCs w:val="24"/>
                <w:bdr w:val="none" w:sz="0" w:space="0" w:color="auto" w:frame="1"/>
              </w:rPr>
              <w:t>PMP</w:t>
            </w:r>
            <w:r w:rsidR="00E92AF8" w:rsidRPr="00FB4B5E">
              <w:rPr>
                <w:sz w:val="24"/>
                <w:szCs w:val="24"/>
                <w:bdr w:val="none" w:sz="0" w:space="0" w:color="auto" w:frame="1"/>
              </w:rPr>
              <w:t xml:space="preserve"> („</w:t>
            </w:r>
            <w:r w:rsidR="00E92AF8" w:rsidRPr="00FB4B5E">
              <w:rPr>
                <w:i/>
                <w:iCs/>
                <w:sz w:val="24"/>
                <w:szCs w:val="24"/>
                <w:bdr w:val="none" w:sz="0" w:space="0" w:color="auto" w:frame="1"/>
              </w:rPr>
              <w:t xml:space="preserve">Project </w:t>
            </w:r>
            <w:proofErr w:type="spellStart"/>
            <w:r w:rsidR="00E92AF8" w:rsidRPr="00FB4B5E">
              <w:rPr>
                <w:i/>
                <w:iCs/>
                <w:sz w:val="24"/>
                <w:szCs w:val="24"/>
                <w:bdr w:val="none" w:sz="0" w:space="0" w:color="auto" w:frame="1"/>
              </w:rPr>
              <w:t>Management</w:t>
            </w:r>
            <w:proofErr w:type="spellEnd"/>
            <w:r w:rsidR="00E92AF8" w:rsidRPr="00FB4B5E">
              <w:rPr>
                <w:i/>
                <w:iCs/>
                <w:sz w:val="24"/>
                <w:szCs w:val="24"/>
                <w:bdr w:val="none" w:sz="0" w:space="0" w:color="auto" w:frame="1"/>
              </w:rPr>
              <w:t xml:space="preserve"> Professional</w:t>
            </w:r>
            <w:r w:rsidR="00E92AF8" w:rsidRPr="00FB4B5E">
              <w:rPr>
                <w:sz w:val="24"/>
                <w:szCs w:val="24"/>
                <w:bdr w:val="none" w:sz="0" w:space="0" w:color="auto" w:frame="1"/>
              </w:rPr>
              <w:t>“) arba „</w:t>
            </w:r>
            <w:r w:rsidR="00E92AF8" w:rsidRPr="00FB4B5E">
              <w:rPr>
                <w:i/>
                <w:iCs/>
                <w:sz w:val="24"/>
                <w:szCs w:val="24"/>
                <w:bdr w:val="none" w:sz="0" w:space="0" w:color="auto" w:frame="1"/>
              </w:rPr>
              <w:t>Prince2</w:t>
            </w:r>
            <w:r w:rsidR="00E92AF8" w:rsidRPr="00FB4B5E">
              <w:rPr>
                <w:sz w:val="24"/>
                <w:szCs w:val="24"/>
                <w:bdr w:val="none" w:sz="0" w:space="0" w:color="auto" w:frame="1"/>
              </w:rPr>
              <w:t>“ </w:t>
            </w:r>
            <w:r w:rsidR="005E78B5" w:rsidRPr="005E78B5">
              <w:rPr>
                <w:sz w:val="24"/>
                <w:szCs w:val="24"/>
                <w:highlight w:val="yellow"/>
              </w:rPr>
              <w:t xml:space="preserve">arba </w:t>
            </w:r>
            <w:proofErr w:type="spellStart"/>
            <w:r w:rsidR="005E78B5" w:rsidRPr="005E78B5">
              <w:rPr>
                <w:b/>
                <w:bCs/>
                <w:i/>
                <w:iCs/>
                <w:sz w:val="24"/>
                <w:szCs w:val="24"/>
                <w:highlight w:val="yellow"/>
              </w:rPr>
              <w:t>CompTIA</w:t>
            </w:r>
            <w:proofErr w:type="spellEnd"/>
            <w:r w:rsidR="005E78B5" w:rsidRPr="005E78B5">
              <w:rPr>
                <w:b/>
                <w:bCs/>
                <w:i/>
                <w:iCs/>
                <w:sz w:val="24"/>
                <w:szCs w:val="24"/>
                <w:highlight w:val="yellow"/>
              </w:rPr>
              <w:t xml:space="preserve"> Project+</w:t>
            </w:r>
            <w:r w:rsidR="005E78B5">
              <w:rPr>
                <w:i/>
                <w:iCs/>
                <w:sz w:val="24"/>
                <w:szCs w:val="24"/>
              </w:rPr>
              <w:t xml:space="preserve"> </w:t>
            </w:r>
            <w:r w:rsidR="00E92AF8" w:rsidRPr="00FB4B5E">
              <w:rPr>
                <w:sz w:val="24"/>
                <w:szCs w:val="24"/>
              </w:rPr>
              <w:t xml:space="preserve"> </w:t>
            </w:r>
            <w:r w:rsidR="00D73A20">
              <w:rPr>
                <w:sz w:val="24"/>
                <w:szCs w:val="24"/>
              </w:rPr>
              <w:t xml:space="preserve">arba </w:t>
            </w:r>
            <w:r w:rsidR="00E92AF8" w:rsidRPr="00FB4B5E">
              <w:rPr>
                <w:sz w:val="24"/>
                <w:szCs w:val="24"/>
              </w:rPr>
              <w:t>lygiavertis sertifikatas (ar kitas lygiavertis dokumentas).</w:t>
            </w:r>
          </w:p>
          <w:p w14:paraId="0BF6DF7F" w14:textId="77777777" w:rsidR="00E92AF8" w:rsidRPr="00FB4B5E" w:rsidRDefault="00E92AF8" w:rsidP="00E92AF8">
            <w:pPr>
              <w:jc w:val="both"/>
              <w:rPr>
                <w:rFonts w:eastAsia="Calibri"/>
                <w:b/>
                <w:bCs/>
              </w:rPr>
            </w:pPr>
          </w:p>
          <w:p w14:paraId="18E8B2DA" w14:textId="77777777" w:rsidR="00E92AF8" w:rsidRDefault="00E92AF8" w:rsidP="00E92AF8">
            <w:pPr>
              <w:jc w:val="both"/>
              <w:rPr>
                <w:rFonts w:eastAsia="Calibri"/>
                <w:b/>
                <w:bCs/>
              </w:rPr>
            </w:pPr>
          </w:p>
          <w:p w14:paraId="32221303" w14:textId="77777777" w:rsidR="00E92AF8" w:rsidRDefault="00E92AF8" w:rsidP="00E92AF8">
            <w:pPr>
              <w:jc w:val="both"/>
              <w:rPr>
                <w:rFonts w:eastAsia="Calibri"/>
                <w:b/>
                <w:bCs/>
              </w:rPr>
            </w:pPr>
          </w:p>
          <w:p w14:paraId="648502F0" w14:textId="2C904CFC" w:rsidR="00E92AF8" w:rsidRDefault="00FB4B5E" w:rsidP="00E92AF8">
            <w:pPr>
              <w:jc w:val="both"/>
              <w:rPr>
                <w:rFonts w:eastAsia="Calibri"/>
                <w:b/>
                <w:bCs/>
              </w:rPr>
            </w:pPr>
            <w:r>
              <w:rPr>
                <w:rFonts w:eastAsia="Calibri"/>
                <w:b/>
                <w:bCs/>
              </w:rPr>
              <w:t>d</w:t>
            </w:r>
            <w:r w:rsidR="00E92AF8" w:rsidRPr="00D81EFD">
              <w:rPr>
                <w:rFonts w:eastAsia="Calibri"/>
                <w:b/>
                <w:bCs/>
              </w:rPr>
              <w:t>ėl b</w:t>
            </w:r>
            <w:r>
              <w:rPr>
                <w:rFonts w:eastAsia="Calibri"/>
                <w:b/>
                <w:bCs/>
              </w:rPr>
              <w:t>)</w:t>
            </w:r>
            <w:r w:rsidR="00E92AF8" w:rsidRPr="00D81EFD">
              <w:rPr>
                <w:rFonts w:eastAsia="Calibri"/>
                <w:b/>
                <w:bCs/>
              </w:rPr>
              <w:t xml:space="preserve"> punkto (programuotojo):</w:t>
            </w:r>
          </w:p>
          <w:p w14:paraId="357078BE" w14:textId="77777777" w:rsidR="00FB4B5E" w:rsidRPr="00FB4B5E" w:rsidRDefault="00FB4B5E" w:rsidP="00FB4B5E">
            <w:pPr>
              <w:widowControl w:val="0"/>
              <w:jc w:val="both"/>
              <w:rPr>
                <w:iCs/>
              </w:rPr>
            </w:pPr>
            <w:r w:rsidRPr="00FB4B5E">
              <w:rPr>
                <w:iCs/>
              </w:rPr>
              <w:t xml:space="preserve">Pateikiama: </w:t>
            </w:r>
          </w:p>
          <w:p w14:paraId="2E8DD170" w14:textId="77777777" w:rsidR="00FB4B5E" w:rsidRPr="00C723BA" w:rsidRDefault="00FB4B5E" w:rsidP="00FB4B5E">
            <w:pPr>
              <w:pStyle w:val="Pagrindiniotekstotrauka3"/>
              <w:tabs>
                <w:tab w:val="left" w:pos="496"/>
                <w:tab w:val="left" w:pos="1134"/>
              </w:tabs>
              <w:spacing w:after="0"/>
              <w:ind w:left="0"/>
              <w:jc w:val="both"/>
              <w:rPr>
                <w:sz w:val="24"/>
                <w:szCs w:val="24"/>
              </w:rPr>
            </w:pPr>
            <w:r w:rsidRPr="00FB4B5E">
              <w:rPr>
                <w:b/>
                <w:bCs/>
                <w:i/>
                <w:sz w:val="24"/>
                <w:szCs w:val="24"/>
              </w:rPr>
              <w:t xml:space="preserve">– </w:t>
            </w:r>
            <w:r w:rsidRPr="00FB4B5E">
              <w:rPr>
                <w:sz w:val="24"/>
                <w:szCs w:val="24"/>
              </w:rPr>
              <w:t xml:space="preserve">Pirkimo </w:t>
            </w:r>
            <w:r w:rsidRPr="00C723BA">
              <w:rPr>
                <w:sz w:val="24"/>
                <w:szCs w:val="24"/>
              </w:rPr>
              <w:t>sąlygų 11.10.2 punkte nurodyti dokumentai;</w:t>
            </w:r>
          </w:p>
          <w:p w14:paraId="138BCBDB" w14:textId="1E657753" w:rsidR="00FA0C1F" w:rsidRPr="00FA0C1F" w:rsidRDefault="00FB4B5E" w:rsidP="00FA0C1F">
            <w:pPr>
              <w:pStyle w:val="Pagrindiniotekstotrauka3"/>
              <w:tabs>
                <w:tab w:val="left" w:pos="496"/>
                <w:tab w:val="left" w:pos="1134"/>
              </w:tabs>
              <w:spacing w:after="0"/>
              <w:ind w:left="0"/>
              <w:jc w:val="both"/>
              <w:rPr>
                <w:sz w:val="24"/>
                <w:szCs w:val="24"/>
                <w:lang w:val="en-US"/>
              </w:rPr>
            </w:pPr>
            <w:r w:rsidRPr="00C723BA">
              <w:rPr>
                <w:b/>
                <w:bCs/>
                <w:i/>
                <w:sz w:val="24"/>
                <w:szCs w:val="24"/>
              </w:rPr>
              <w:t xml:space="preserve">– </w:t>
            </w:r>
            <w:r w:rsidR="00FA0C1F" w:rsidRPr="00C723BA">
              <w:rPr>
                <w:rFonts w:eastAsia="Calibri"/>
                <w:sz w:val="24"/>
                <w:szCs w:val="24"/>
              </w:rPr>
              <w:t xml:space="preserve">tarptautiniu mastu pripažįstamas programuotojo </w:t>
            </w:r>
            <w:r w:rsidR="00FA0C1F" w:rsidRPr="00C723BA">
              <w:rPr>
                <w:rFonts w:asciiTheme="majorBidi" w:eastAsia="Calibri" w:hAnsiTheme="majorBidi" w:cstheme="majorBidi"/>
                <w:sz w:val="24"/>
                <w:szCs w:val="24"/>
              </w:rPr>
              <w:t>kvalifikaciją patvirtinantis sertifikatas</w:t>
            </w:r>
            <w:r w:rsidR="00FA0C1F" w:rsidRPr="00C723BA">
              <w:rPr>
                <w:rFonts w:eastAsia="Calibri"/>
                <w:sz w:val="24"/>
                <w:szCs w:val="24"/>
              </w:rPr>
              <w:t xml:space="preserve">: </w:t>
            </w:r>
            <w:r w:rsidR="00FA0C1F" w:rsidRPr="00C723BA">
              <w:rPr>
                <w:sz w:val="24"/>
                <w:szCs w:val="24"/>
                <w:lang w:val="en-US"/>
              </w:rPr>
              <w:t xml:space="preserve">Microsoft Certified: Azure Developer Associate </w:t>
            </w:r>
            <w:proofErr w:type="spellStart"/>
            <w:r w:rsidR="00FA0C1F" w:rsidRPr="00C723BA">
              <w:rPr>
                <w:sz w:val="24"/>
                <w:szCs w:val="24"/>
                <w:lang w:val="en-US"/>
              </w:rPr>
              <w:t>arba</w:t>
            </w:r>
            <w:proofErr w:type="spellEnd"/>
            <w:r w:rsidR="00FA0C1F" w:rsidRPr="00C723BA">
              <w:rPr>
                <w:sz w:val="24"/>
                <w:szCs w:val="24"/>
                <w:lang w:val="en-US"/>
              </w:rPr>
              <w:t xml:space="preserve"> Microsoft Certified: Azure Solutions Architect Expert </w:t>
            </w:r>
            <w:proofErr w:type="spellStart"/>
            <w:r w:rsidR="00FA0C1F" w:rsidRPr="00C723BA">
              <w:rPr>
                <w:sz w:val="24"/>
                <w:szCs w:val="24"/>
                <w:lang w:val="en-US"/>
              </w:rPr>
              <w:t>arba</w:t>
            </w:r>
            <w:proofErr w:type="spellEnd"/>
            <w:r w:rsidR="00FA0C1F" w:rsidRPr="00C723BA">
              <w:rPr>
                <w:sz w:val="24"/>
                <w:szCs w:val="24"/>
                <w:lang w:val="en-US"/>
              </w:rPr>
              <w:t xml:space="preserve"> AWS Certified Solutions Architect – Associate </w:t>
            </w:r>
            <w:proofErr w:type="spellStart"/>
            <w:r w:rsidR="00FA0C1F" w:rsidRPr="00C723BA">
              <w:rPr>
                <w:sz w:val="24"/>
                <w:szCs w:val="24"/>
                <w:lang w:val="en-US"/>
              </w:rPr>
              <w:t>arba</w:t>
            </w:r>
            <w:proofErr w:type="spellEnd"/>
            <w:r w:rsidR="00FA0C1F" w:rsidRPr="00C723BA">
              <w:rPr>
                <w:sz w:val="24"/>
                <w:szCs w:val="24"/>
                <w:lang w:val="en-US"/>
              </w:rPr>
              <w:t xml:space="preserve"> (CSDP) Certified Software Development Professional </w:t>
            </w:r>
            <w:proofErr w:type="spellStart"/>
            <w:r w:rsidR="00FA0C1F" w:rsidRPr="00C723BA">
              <w:rPr>
                <w:sz w:val="24"/>
                <w:szCs w:val="24"/>
                <w:lang w:val="en-US"/>
              </w:rPr>
              <w:t>arba</w:t>
            </w:r>
            <w:proofErr w:type="spellEnd"/>
            <w:r w:rsidR="00FA0C1F" w:rsidRPr="00C723BA">
              <w:rPr>
                <w:sz w:val="24"/>
                <w:szCs w:val="24"/>
                <w:lang w:val="en-US"/>
              </w:rPr>
              <w:t xml:space="preserve"> Professional Software Developer Certification (PSD) </w:t>
            </w:r>
            <w:r w:rsidR="00FA0C1F" w:rsidRPr="00C723BA">
              <w:rPr>
                <w:sz w:val="24"/>
                <w:szCs w:val="24"/>
              </w:rPr>
              <w:t>arba lygiavertis sertifikatas (ar kitas lygiavertis dokumentas).</w:t>
            </w:r>
          </w:p>
          <w:p w14:paraId="5697AB19" w14:textId="77777777" w:rsidR="00FA0C1F" w:rsidRPr="00FA0C1F" w:rsidRDefault="00FA0C1F" w:rsidP="00FA0C1F">
            <w:pPr>
              <w:pStyle w:val="Pagrindiniotekstotrauka3"/>
              <w:tabs>
                <w:tab w:val="left" w:pos="496"/>
                <w:tab w:val="left" w:pos="1134"/>
              </w:tabs>
              <w:spacing w:after="0"/>
              <w:ind w:left="0"/>
              <w:jc w:val="both"/>
              <w:rPr>
                <w:rFonts w:eastAsia="Calibri"/>
                <w:sz w:val="24"/>
                <w:szCs w:val="24"/>
              </w:rPr>
            </w:pPr>
          </w:p>
          <w:p w14:paraId="23DB37A0" w14:textId="77777777" w:rsidR="00FA0C1F" w:rsidRPr="00FA0C1F" w:rsidRDefault="00FA0C1F" w:rsidP="00FB4B5E">
            <w:pPr>
              <w:pStyle w:val="Pagrindiniotekstotrauka3"/>
              <w:tabs>
                <w:tab w:val="left" w:pos="496"/>
                <w:tab w:val="left" w:pos="1134"/>
              </w:tabs>
              <w:spacing w:after="0"/>
              <w:ind w:left="0"/>
              <w:jc w:val="both"/>
              <w:rPr>
                <w:sz w:val="24"/>
                <w:szCs w:val="24"/>
              </w:rPr>
            </w:pPr>
          </w:p>
          <w:p w14:paraId="245BDB3D" w14:textId="77777777" w:rsidR="00FB4B5E" w:rsidRDefault="00FB4B5E" w:rsidP="00E92AF8">
            <w:pPr>
              <w:jc w:val="both"/>
              <w:rPr>
                <w:rFonts w:eastAsia="Calibri"/>
                <w:b/>
                <w:bCs/>
              </w:rPr>
            </w:pPr>
          </w:p>
          <w:p w14:paraId="72B4D4C6" w14:textId="48B64DD7" w:rsidR="00E92AF8" w:rsidRPr="00FB4B5E" w:rsidRDefault="00FB4B5E" w:rsidP="00E92AF8">
            <w:pPr>
              <w:jc w:val="both"/>
              <w:rPr>
                <w:rFonts w:eastAsia="Calibri"/>
                <w:b/>
                <w:bCs/>
              </w:rPr>
            </w:pPr>
            <w:r>
              <w:rPr>
                <w:rFonts w:eastAsia="Calibri"/>
                <w:b/>
                <w:bCs/>
              </w:rPr>
              <w:t>d</w:t>
            </w:r>
            <w:r w:rsidR="00E92AF8">
              <w:rPr>
                <w:rFonts w:eastAsia="Calibri"/>
                <w:b/>
                <w:bCs/>
              </w:rPr>
              <w:t>ėl c</w:t>
            </w:r>
            <w:r>
              <w:rPr>
                <w:rFonts w:eastAsia="Calibri"/>
                <w:b/>
                <w:bCs/>
              </w:rPr>
              <w:t>)</w:t>
            </w:r>
            <w:r w:rsidR="00E92AF8">
              <w:rPr>
                <w:rFonts w:eastAsia="Calibri"/>
                <w:b/>
                <w:bCs/>
              </w:rPr>
              <w:t xml:space="preserve"> punkto (vartotojo sąsajos patogumo nustatymo specialisto (dizainerio)):</w:t>
            </w:r>
          </w:p>
          <w:p w14:paraId="1CFD3726" w14:textId="77777777" w:rsidR="00FB4B5E" w:rsidRPr="00FB4B5E" w:rsidRDefault="00FB4B5E" w:rsidP="00FB4B5E">
            <w:pPr>
              <w:widowControl w:val="0"/>
              <w:jc w:val="both"/>
              <w:rPr>
                <w:iCs/>
              </w:rPr>
            </w:pPr>
            <w:r w:rsidRPr="00FB4B5E">
              <w:rPr>
                <w:iCs/>
              </w:rPr>
              <w:t xml:space="preserve">Pateikiama: </w:t>
            </w:r>
          </w:p>
          <w:p w14:paraId="24279148" w14:textId="18EB456C" w:rsidR="00FB4B5E" w:rsidRPr="00FB4B5E" w:rsidRDefault="00FB4B5E" w:rsidP="00FB4B5E">
            <w:pPr>
              <w:pStyle w:val="Pagrindiniotekstotrauka3"/>
              <w:tabs>
                <w:tab w:val="left" w:pos="496"/>
                <w:tab w:val="left" w:pos="1134"/>
              </w:tabs>
              <w:spacing w:after="0"/>
              <w:ind w:left="0"/>
              <w:jc w:val="both"/>
              <w:rPr>
                <w:sz w:val="24"/>
                <w:szCs w:val="24"/>
              </w:rPr>
            </w:pPr>
            <w:r w:rsidRPr="00FB4B5E">
              <w:rPr>
                <w:b/>
                <w:bCs/>
                <w:i/>
                <w:sz w:val="24"/>
                <w:szCs w:val="24"/>
              </w:rPr>
              <w:t xml:space="preserve">– </w:t>
            </w:r>
            <w:r w:rsidRPr="00FB4B5E">
              <w:rPr>
                <w:sz w:val="24"/>
                <w:szCs w:val="24"/>
              </w:rPr>
              <w:t>Pirkimo sąlygų 11.10.2 punkte nurodyti dokumentai;</w:t>
            </w:r>
          </w:p>
          <w:p w14:paraId="1E53A1AC" w14:textId="3F93DF38" w:rsidR="00E92AF8" w:rsidRPr="005A43E7" w:rsidRDefault="00FB4B5E" w:rsidP="00FB4B5E">
            <w:pPr>
              <w:tabs>
                <w:tab w:val="left" w:pos="318"/>
              </w:tabs>
              <w:jc w:val="both"/>
              <w:rPr>
                <w:rFonts w:asciiTheme="majorBidi" w:eastAsia="Calibri" w:hAnsiTheme="majorBidi" w:cstheme="majorBidi"/>
              </w:rPr>
            </w:pPr>
            <w:r w:rsidRPr="00FB4B5E">
              <w:rPr>
                <w:b/>
                <w:bCs/>
                <w:i/>
              </w:rPr>
              <w:t>–</w:t>
            </w:r>
            <w:r>
              <w:rPr>
                <w:b/>
                <w:bCs/>
                <w:i/>
              </w:rPr>
              <w:t xml:space="preserve"> </w:t>
            </w:r>
            <w:r w:rsidR="00E92AF8">
              <w:rPr>
                <w:rFonts w:asciiTheme="majorBidi" w:eastAsia="Calibri" w:hAnsiTheme="majorBidi" w:cstheme="majorBidi"/>
              </w:rPr>
              <w:t>t</w:t>
            </w:r>
            <w:r w:rsidR="00E92AF8" w:rsidRPr="006906BC">
              <w:rPr>
                <w:rFonts w:asciiTheme="majorBidi" w:eastAsia="Calibri" w:hAnsiTheme="majorBidi" w:cstheme="majorBidi"/>
              </w:rPr>
              <w:t>arptautiniu mastu pripažįstam</w:t>
            </w:r>
            <w:r w:rsidR="00E92AF8">
              <w:rPr>
                <w:rFonts w:asciiTheme="majorBidi" w:eastAsia="Calibri" w:hAnsiTheme="majorBidi" w:cstheme="majorBidi"/>
              </w:rPr>
              <w:t>as</w:t>
            </w:r>
            <w:r w:rsidR="00E92AF8" w:rsidRPr="006906BC">
              <w:rPr>
                <w:rFonts w:asciiTheme="majorBidi" w:eastAsia="Calibri" w:hAnsiTheme="majorBidi" w:cstheme="majorBidi"/>
              </w:rPr>
              <w:t xml:space="preserve"> naudotojų sąsajų ergonomikos </w:t>
            </w:r>
            <w:r w:rsidR="00E92AF8">
              <w:rPr>
                <w:rFonts w:asciiTheme="majorBidi" w:eastAsia="Calibri" w:hAnsiTheme="majorBidi" w:cstheme="majorBidi"/>
              </w:rPr>
              <w:t>ir</w:t>
            </w:r>
            <w:r w:rsidR="00E92AF8" w:rsidRPr="006906BC">
              <w:rPr>
                <w:rFonts w:asciiTheme="majorBidi" w:eastAsia="Calibri" w:hAnsiTheme="majorBidi" w:cstheme="majorBidi"/>
              </w:rPr>
              <w:t xml:space="preserve"> dizaino (angl. </w:t>
            </w:r>
            <w:proofErr w:type="spellStart"/>
            <w:r w:rsidR="00E92AF8" w:rsidRPr="0009421A">
              <w:rPr>
                <w:rFonts w:asciiTheme="majorBidi" w:eastAsia="Calibri" w:hAnsiTheme="majorBidi" w:cstheme="majorBidi"/>
                <w:i/>
                <w:iCs/>
              </w:rPr>
              <w:t>Usability</w:t>
            </w:r>
            <w:proofErr w:type="spellEnd"/>
            <w:r w:rsidR="00E92AF8" w:rsidRPr="0009421A">
              <w:rPr>
                <w:rFonts w:asciiTheme="majorBidi" w:eastAsia="Calibri" w:hAnsiTheme="majorBidi" w:cstheme="majorBidi"/>
                <w:i/>
                <w:iCs/>
              </w:rPr>
              <w:t xml:space="preserve">/UX/UI </w:t>
            </w:r>
            <w:proofErr w:type="spellStart"/>
            <w:r w:rsidR="00E92AF8" w:rsidRPr="0009421A">
              <w:rPr>
                <w:rFonts w:asciiTheme="majorBidi" w:eastAsia="Calibri" w:hAnsiTheme="majorBidi" w:cstheme="majorBidi"/>
                <w:i/>
                <w:iCs/>
              </w:rPr>
              <w:t>design</w:t>
            </w:r>
            <w:proofErr w:type="spellEnd"/>
            <w:r w:rsidR="00E92AF8" w:rsidRPr="006906BC">
              <w:rPr>
                <w:rFonts w:asciiTheme="majorBidi" w:eastAsia="Calibri" w:hAnsiTheme="majorBidi" w:cstheme="majorBidi"/>
              </w:rPr>
              <w:t>) vertinimo specialisto kvalifikaciją</w:t>
            </w:r>
            <w:r w:rsidR="00E92AF8">
              <w:rPr>
                <w:rFonts w:asciiTheme="majorBidi" w:eastAsia="Calibri" w:hAnsiTheme="majorBidi" w:cstheme="majorBidi"/>
              </w:rPr>
              <w:t xml:space="preserve"> </w:t>
            </w:r>
            <w:r w:rsidR="00E92AF8" w:rsidRPr="006906BC">
              <w:rPr>
                <w:rFonts w:asciiTheme="majorBidi" w:eastAsia="Calibri" w:hAnsiTheme="majorBidi" w:cstheme="majorBidi"/>
              </w:rPr>
              <w:t>patvirtin</w:t>
            </w:r>
            <w:r w:rsidR="00E92AF8">
              <w:rPr>
                <w:rFonts w:asciiTheme="majorBidi" w:eastAsia="Calibri" w:hAnsiTheme="majorBidi" w:cstheme="majorBidi"/>
              </w:rPr>
              <w:t>antis sertifikatas</w:t>
            </w:r>
            <w:r w:rsidR="00E92AF8" w:rsidRPr="006906BC">
              <w:rPr>
                <w:rFonts w:asciiTheme="majorBidi" w:eastAsia="Calibri" w:hAnsiTheme="majorBidi" w:cstheme="majorBidi"/>
              </w:rPr>
              <w:t xml:space="preserve"> </w:t>
            </w:r>
            <w:r w:rsidR="00E92AF8" w:rsidRPr="005A43E7">
              <w:rPr>
                <w:rFonts w:asciiTheme="majorBidi" w:eastAsia="Calibri" w:hAnsiTheme="majorBidi" w:cstheme="majorBidi"/>
                <w:i/>
                <w:iCs/>
              </w:rPr>
              <w:t>CUA</w:t>
            </w:r>
            <w:r w:rsidR="00E92AF8" w:rsidRPr="006906BC">
              <w:rPr>
                <w:rFonts w:asciiTheme="majorBidi" w:eastAsia="Calibri" w:hAnsiTheme="majorBidi" w:cstheme="majorBidi"/>
              </w:rPr>
              <w:t xml:space="preserve"> (</w:t>
            </w:r>
            <w:proofErr w:type="spellStart"/>
            <w:r w:rsidR="00E92AF8" w:rsidRPr="005A43E7">
              <w:rPr>
                <w:rFonts w:asciiTheme="majorBidi" w:eastAsia="Calibri" w:hAnsiTheme="majorBidi" w:cstheme="majorBidi"/>
                <w:i/>
                <w:iCs/>
              </w:rPr>
              <w:t>Certified</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Usability</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Analyst</w:t>
            </w:r>
            <w:proofErr w:type="spellEnd"/>
            <w:r w:rsidR="00E92AF8" w:rsidRPr="006906BC">
              <w:rPr>
                <w:rFonts w:asciiTheme="majorBidi" w:eastAsia="Calibri" w:hAnsiTheme="majorBidi" w:cstheme="majorBidi"/>
              </w:rPr>
              <w:t>)</w:t>
            </w:r>
            <w:r w:rsidR="00E92AF8">
              <w:rPr>
                <w:rFonts w:asciiTheme="majorBidi" w:eastAsia="Calibri" w:hAnsiTheme="majorBidi" w:cstheme="majorBidi"/>
              </w:rPr>
              <w:t xml:space="preserve"> arba </w:t>
            </w:r>
            <w:r w:rsidR="00E92AF8" w:rsidRPr="005A43E7">
              <w:rPr>
                <w:rFonts w:asciiTheme="majorBidi" w:eastAsia="Calibri" w:hAnsiTheme="majorBidi" w:cstheme="majorBidi"/>
                <w:i/>
                <w:iCs/>
              </w:rPr>
              <w:t>CXA</w:t>
            </w:r>
            <w:r w:rsidR="00E92AF8" w:rsidRPr="006906BC">
              <w:rPr>
                <w:rFonts w:asciiTheme="majorBidi" w:eastAsia="Calibri" w:hAnsiTheme="majorBidi" w:cstheme="majorBidi"/>
              </w:rPr>
              <w:t xml:space="preserve"> (</w:t>
            </w:r>
            <w:proofErr w:type="spellStart"/>
            <w:r w:rsidR="00E92AF8" w:rsidRPr="005A43E7">
              <w:rPr>
                <w:rFonts w:asciiTheme="majorBidi" w:eastAsia="Calibri" w:hAnsiTheme="majorBidi" w:cstheme="majorBidi"/>
                <w:i/>
                <w:iCs/>
              </w:rPr>
              <w:t>Certified</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User</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Experience</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Analyst</w:t>
            </w:r>
            <w:proofErr w:type="spellEnd"/>
            <w:r w:rsidR="00E92AF8" w:rsidRPr="006906BC">
              <w:rPr>
                <w:rFonts w:asciiTheme="majorBidi" w:eastAsia="Calibri" w:hAnsiTheme="majorBidi" w:cstheme="majorBidi"/>
              </w:rPr>
              <w:t>)</w:t>
            </w:r>
            <w:r w:rsidR="00E92AF8">
              <w:rPr>
                <w:rFonts w:asciiTheme="majorBidi" w:eastAsia="Calibri" w:hAnsiTheme="majorBidi" w:cstheme="majorBidi"/>
              </w:rPr>
              <w:t xml:space="preserve"> arba </w:t>
            </w:r>
            <w:proofErr w:type="spellStart"/>
            <w:r w:rsidR="00E92AF8" w:rsidRPr="005A43E7">
              <w:rPr>
                <w:rFonts w:asciiTheme="majorBidi" w:eastAsia="Calibri" w:hAnsiTheme="majorBidi" w:cstheme="majorBidi"/>
                <w:i/>
                <w:iCs/>
              </w:rPr>
              <w:t>Certified</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Human</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Factors</w:t>
            </w:r>
            <w:proofErr w:type="spellEnd"/>
            <w:r w:rsidR="00E92AF8" w:rsidRPr="005A43E7">
              <w:rPr>
                <w:rFonts w:asciiTheme="majorBidi" w:eastAsia="Calibri" w:hAnsiTheme="majorBidi" w:cstheme="majorBidi"/>
                <w:i/>
                <w:iCs/>
              </w:rPr>
              <w:t xml:space="preserve"> </w:t>
            </w:r>
            <w:proofErr w:type="spellStart"/>
            <w:r w:rsidR="00E92AF8" w:rsidRPr="005A43E7">
              <w:rPr>
                <w:rFonts w:asciiTheme="majorBidi" w:eastAsia="Calibri" w:hAnsiTheme="majorBidi" w:cstheme="majorBidi"/>
                <w:i/>
                <w:iCs/>
              </w:rPr>
              <w:t>Engineering</w:t>
            </w:r>
            <w:proofErr w:type="spellEnd"/>
            <w:r w:rsidR="00E92AF8" w:rsidRPr="005A43E7">
              <w:rPr>
                <w:rFonts w:asciiTheme="majorBidi" w:eastAsia="Calibri" w:hAnsiTheme="majorBidi" w:cstheme="majorBidi"/>
                <w:i/>
                <w:iCs/>
              </w:rPr>
              <w:t xml:space="preserve"> Professional</w:t>
            </w:r>
            <w:r w:rsidR="00E92AF8" w:rsidRPr="006906BC">
              <w:rPr>
                <w:rFonts w:asciiTheme="majorBidi" w:eastAsia="Calibri" w:hAnsiTheme="majorBidi" w:cstheme="majorBidi"/>
              </w:rPr>
              <w:t xml:space="preserve"> </w:t>
            </w:r>
            <w:r w:rsidR="00E92AF8" w:rsidRPr="00D36E28">
              <w:t>ar</w:t>
            </w:r>
            <w:r w:rsidR="00E92AF8">
              <w:t xml:space="preserve">ba </w:t>
            </w:r>
            <w:r w:rsidR="00E92AF8" w:rsidRPr="00D36E28">
              <w:t>lygiavertis</w:t>
            </w:r>
            <w:r w:rsidR="00E92AF8">
              <w:t xml:space="preserve"> sertifikatas (</w:t>
            </w:r>
            <w:r w:rsidR="00E92AF8" w:rsidRPr="00D92ED8">
              <w:t>ar kit</w:t>
            </w:r>
            <w:r w:rsidR="00E92AF8">
              <w:t>as</w:t>
            </w:r>
            <w:r w:rsidR="00E92AF8" w:rsidRPr="00D92ED8">
              <w:t xml:space="preserve"> lygiaver</w:t>
            </w:r>
            <w:r w:rsidR="00E92AF8">
              <w:t>tis</w:t>
            </w:r>
            <w:r w:rsidR="00E92AF8" w:rsidRPr="00D92ED8">
              <w:t xml:space="preserve"> dokument</w:t>
            </w:r>
            <w:r w:rsidR="00E92AF8">
              <w:t>as).</w:t>
            </w:r>
          </w:p>
          <w:p w14:paraId="096E1323" w14:textId="77777777" w:rsidR="00E92AF8" w:rsidRDefault="00E92AF8" w:rsidP="00E92AF8">
            <w:pPr>
              <w:jc w:val="both"/>
              <w:rPr>
                <w:rFonts w:eastAsia="Calibri"/>
              </w:rPr>
            </w:pPr>
          </w:p>
          <w:p w14:paraId="5EE0DC69" w14:textId="77777777" w:rsidR="00E92AF8" w:rsidRDefault="00E92AF8" w:rsidP="00E92AF8">
            <w:pPr>
              <w:jc w:val="both"/>
              <w:rPr>
                <w:rFonts w:eastAsia="Calibri"/>
              </w:rPr>
            </w:pPr>
          </w:p>
          <w:p w14:paraId="737498E9" w14:textId="77777777" w:rsidR="00E92AF8" w:rsidRDefault="00E92AF8" w:rsidP="00E92AF8">
            <w:pPr>
              <w:jc w:val="both"/>
              <w:rPr>
                <w:rFonts w:eastAsia="Calibri"/>
              </w:rPr>
            </w:pPr>
          </w:p>
          <w:p w14:paraId="5B1B0AA5" w14:textId="77777777" w:rsidR="00E92AF8" w:rsidRDefault="00E92AF8" w:rsidP="00E92AF8">
            <w:pPr>
              <w:jc w:val="both"/>
              <w:rPr>
                <w:rFonts w:eastAsia="Calibri"/>
              </w:rPr>
            </w:pPr>
          </w:p>
          <w:p w14:paraId="2F3154AD" w14:textId="16DCAC32" w:rsidR="00E92AF8" w:rsidRDefault="00853258" w:rsidP="00E92AF8">
            <w:pPr>
              <w:jc w:val="both"/>
              <w:rPr>
                <w:b/>
                <w:bCs/>
              </w:rPr>
            </w:pPr>
            <w:r>
              <w:rPr>
                <w:b/>
                <w:bCs/>
              </w:rPr>
              <w:t>d</w:t>
            </w:r>
            <w:r w:rsidR="00E92AF8" w:rsidRPr="007E6902">
              <w:rPr>
                <w:b/>
                <w:bCs/>
              </w:rPr>
              <w:t>ėl d punkto (informacinių sistemų programinės įrangos testavimo ekspertas):</w:t>
            </w:r>
          </w:p>
          <w:p w14:paraId="421E958B" w14:textId="5EE0F4EA" w:rsidR="00853258" w:rsidRPr="00853258" w:rsidRDefault="00853258" w:rsidP="00E92AF8">
            <w:pPr>
              <w:jc w:val="both"/>
            </w:pPr>
            <w:r w:rsidRPr="00853258">
              <w:t>Pateikiama:</w:t>
            </w:r>
          </w:p>
          <w:p w14:paraId="65028810" w14:textId="77777777" w:rsidR="00853258" w:rsidRPr="00FB4B5E" w:rsidRDefault="00853258" w:rsidP="00853258">
            <w:pPr>
              <w:pStyle w:val="Pagrindiniotekstotrauka3"/>
              <w:tabs>
                <w:tab w:val="left" w:pos="496"/>
                <w:tab w:val="left" w:pos="1134"/>
              </w:tabs>
              <w:spacing w:after="0"/>
              <w:ind w:left="0"/>
              <w:jc w:val="both"/>
              <w:rPr>
                <w:sz w:val="24"/>
                <w:szCs w:val="24"/>
              </w:rPr>
            </w:pPr>
            <w:r w:rsidRPr="00FB4B5E">
              <w:rPr>
                <w:b/>
                <w:bCs/>
                <w:i/>
                <w:sz w:val="24"/>
                <w:szCs w:val="24"/>
              </w:rPr>
              <w:t xml:space="preserve">– </w:t>
            </w:r>
            <w:r w:rsidRPr="00FB4B5E">
              <w:rPr>
                <w:sz w:val="24"/>
                <w:szCs w:val="24"/>
              </w:rPr>
              <w:t>Pirkimo sąlygų 11.10.2 punkte nurodyti dokumentai;</w:t>
            </w:r>
          </w:p>
          <w:p w14:paraId="244ACF61" w14:textId="77777777" w:rsidR="00853258" w:rsidRPr="007E6902" w:rsidRDefault="00853258" w:rsidP="00E92AF8">
            <w:pPr>
              <w:jc w:val="both"/>
              <w:rPr>
                <w:b/>
                <w:bCs/>
              </w:rPr>
            </w:pPr>
          </w:p>
          <w:p w14:paraId="70DA88F2" w14:textId="32AA93A6" w:rsidR="00784667" w:rsidRPr="005A43E7" w:rsidRDefault="00853258" w:rsidP="00784667">
            <w:pPr>
              <w:tabs>
                <w:tab w:val="left" w:pos="318"/>
              </w:tabs>
              <w:jc w:val="both"/>
              <w:rPr>
                <w:rFonts w:asciiTheme="majorBidi" w:eastAsia="Calibri" w:hAnsiTheme="majorBidi" w:cstheme="majorBidi"/>
              </w:rPr>
            </w:pPr>
            <w:r w:rsidRPr="00FB4B5E">
              <w:rPr>
                <w:b/>
                <w:bCs/>
                <w:i/>
              </w:rPr>
              <w:t>–</w:t>
            </w:r>
            <w:r>
              <w:rPr>
                <w:b/>
                <w:bCs/>
                <w:i/>
              </w:rPr>
              <w:t xml:space="preserve"> </w:t>
            </w:r>
            <w:r w:rsidRPr="00853258">
              <w:rPr>
                <w:iCs/>
              </w:rPr>
              <w:t>tarptautiniu mastu pripažįstamas</w:t>
            </w:r>
            <w:r w:rsidR="00784667">
              <w:rPr>
                <w:iCs/>
              </w:rPr>
              <w:t xml:space="preserve"> testuotojo kvalifikaciją patvirtinantis </w:t>
            </w:r>
            <w:r w:rsidR="00784667">
              <w:rPr>
                <w:iCs/>
              </w:rPr>
              <w:lastRenderedPageBreak/>
              <w:t xml:space="preserve">sertifikatas </w:t>
            </w:r>
            <w:r w:rsidR="00E92AF8" w:rsidRPr="006906BC">
              <w:rPr>
                <w:i/>
                <w:iCs/>
              </w:rPr>
              <w:t xml:space="preserve">ISTQB (International </w:t>
            </w:r>
            <w:proofErr w:type="spellStart"/>
            <w:r w:rsidR="00E92AF8" w:rsidRPr="006906BC">
              <w:rPr>
                <w:i/>
                <w:iCs/>
              </w:rPr>
              <w:t>Software</w:t>
            </w:r>
            <w:proofErr w:type="spellEnd"/>
            <w:r w:rsidR="00E92AF8" w:rsidRPr="006906BC">
              <w:rPr>
                <w:i/>
                <w:iCs/>
              </w:rPr>
              <w:t xml:space="preserve"> </w:t>
            </w:r>
            <w:proofErr w:type="spellStart"/>
            <w:r w:rsidR="00E92AF8" w:rsidRPr="006906BC">
              <w:rPr>
                <w:i/>
                <w:iCs/>
              </w:rPr>
              <w:t>Testing</w:t>
            </w:r>
            <w:proofErr w:type="spellEnd"/>
            <w:r w:rsidR="00E92AF8" w:rsidRPr="006906BC">
              <w:rPr>
                <w:i/>
                <w:iCs/>
              </w:rPr>
              <w:t xml:space="preserve"> </w:t>
            </w:r>
            <w:proofErr w:type="spellStart"/>
            <w:r w:rsidR="00E92AF8" w:rsidRPr="006906BC">
              <w:rPr>
                <w:i/>
                <w:iCs/>
              </w:rPr>
              <w:t>Qualifications</w:t>
            </w:r>
            <w:proofErr w:type="spellEnd"/>
            <w:r w:rsidR="00E92AF8" w:rsidRPr="006906BC">
              <w:rPr>
                <w:i/>
                <w:iCs/>
              </w:rPr>
              <w:t xml:space="preserve"> </w:t>
            </w:r>
            <w:proofErr w:type="spellStart"/>
            <w:r w:rsidR="00E92AF8" w:rsidRPr="006906BC">
              <w:rPr>
                <w:i/>
                <w:iCs/>
              </w:rPr>
              <w:t>Board</w:t>
            </w:r>
            <w:proofErr w:type="spellEnd"/>
            <w:r w:rsidR="00E92AF8" w:rsidRPr="006906BC">
              <w:rPr>
                <w:i/>
                <w:iCs/>
              </w:rPr>
              <w:t>)</w:t>
            </w:r>
            <w:r w:rsidR="00784667">
              <w:rPr>
                <w:i/>
                <w:iCs/>
              </w:rPr>
              <w:t xml:space="preserve"> </w:t>
            </w:r>
            <w:r w:rsidR="00784667" w:rsidRPr="00784667">
              <w:t>arba</w:t>
            </w:r>
            <w:r w:rsidR="00784667">
              <w:rPr>
                <w:i/>
                <w:iCs/>
              </w:rPr>
              <w:t xml:space="preserve"> </w:t>
            </w:r>
            <w:r w:rsidR="00E92AF8" w:rsidRPr="006906BC">
              <w:rPr>
                <w:i/>
                <w:iCs/>
              </w:rPr>
              <w:t>ISEB (</w:t>
            </w:r>
            <w:proofErr w:type="spellStart"/>
            <w:r w:rsidR="00E92AF8" w:rsidRPr="006906BC">
              <w:rPr>
                <w:i/>
                <w:iCs/>
              </w:rPr>
              <w:t>Information</w:t>
            </w:r>
            <w:proofErr w:type="spellEnd"/>
            <w:r w:rsidR="00E92AF8" w:rsidRPr="006906BC">
              <w:rPr>
                <w:i/>
                <w:iCs/>
              </w:rPr>
              <w:t xml:space="preserve"> </w:t>
            </w:r>
            <w:proofErr w:type="spellStart"/>
            <w:r w:rsidR="00E92AF8" w:rsidRPr="006906BC">
              <w:rPr>
                <w:i/>
                <w:iCs/>
              </w:rPr>
              <w:t>Systems</w:t>
            </w:r>
            <w:proofErr w:type="spellEnd"/>
            <w:r w:rsidR="00E92AF8" w:rsidRPr="006906BC">
              <w:rPr>
                <w:i/>
                <w:iCs/>
              </w:rPr>
              <w:t xml:space="preserve"> </w:t>
            </w:r>
            <w:proofErr w:type="spellStart"/>
            <w:r w:rsidR="00E92AF8" w:rsidRPr="006906BC">
              <w:rPr>
                <w:i/>
                <w:iCs/>
              </w:rPr>
              <w:t>Examination</w:t>
            </w:r>
            <w:proofErr w:type="spellEnd"/>
            <w:r w:rsidR="00E92AF8" w:rsidRPr="006906BC">
              <w:rPr>
                <w:i/>
                <w:iCs/>
              </w:rPr>
              <w:t xml:space="preserve"> </w:t>
            </w:r>
            <w:proofErr w:type="spellStart"/>
            <w:r w:rsidR="00E92AF8" w:rsidRPr="006906BC">
              <w:rPr>
                <w:i/>
                <w:iCs/>
              </w:rPr>
              <w:t>Board</w:t>
            </w:r>
            <w:proofErr w:type="spellEnd"/>
            <w:r w:rsidR="00E92AF8" w:rsidRPr="006906BC">
              <w:rPr>
                <w:i/>
                <w:iCs/>
              </w:rPr>
              <w:t>) </w:t>
            </w:r>
            <w:r w:rsidR="00E92AF8" w:rsidRPr="006906BC">
              <w:t xml:space="preserve">sertifikatas </w:t>
            </w:r>
            <w:r w:rsidR="00784667" w:rsidRPr="00D36E28">
              <w:t>ar</w:t>
            </w:r>
            <w:r w:rsidR="00784667">
              <w:t xml:space="preserve">ba </w:t>
            </w:r>
            <w:r w:rsidR="00784667" w:rsidRPr="00D36E28">
              <w:t>lygiavertis</w:t>
            </w:r>
            <w:r w:rsidR="00784667">
              <w:t xml:space="preserve"> sertifikatas (</w:t>
            </w:r>
            <w:r w:rsidR="00784667" w:rsidRPr="00D92ED8">
              <w:t>ar kit</w:t>
            </w:r>
            <w:r w:rsidR="00784667">
              <w:t>as</w:t>
            </w:r>
            <w:r w:rsidR="00784667" w:rsidRPr="00D92ED8">
              <w:t xml:space="preserve"> lygiaver</w:t>
            </w:r>
            <w:r w:rsidR="00784667">
              <w:t>tis</w:t>
            </w:r>
            <w:r w:rsidR="00784667" w:rsidRPr="00D92ED8">
              <w:t xml:space="preserve"> dokument</w:t>
            </w:r>
            <w:r w:rsidR="00784667">
              <w:t xml:space="preserve">as). </w:t>
            </w:r>
          </w:p>
          <w:p w14:paraId="4ADC5043" w14:textId="0AC49591" w:rsidR="00E92AF8" w:rsidRDefault="00E92AF8" w:rsidP="00E92AF8">
            <w:pPr>
              <w:jc w:val="both"/>
              <w:rPr>
                <w:rFonts w:eastAsia="Calibri"/>
              </w:rPr>
            </w:pPr>
          </w:p>
          <w:p w14:paraId="00FFED5D" w14:textId="77777777" w:rsidR="00E92AF8" w:rsidRDefault="00E92AF8" w:rsidP="00E92AF8">
            <w:pPr>
              <w:jc w:val="both"/>
              <w:rPr>
                <w:rFonts w:eastAsia="Calibri"/>
              </w:rPr>
            </w:pPr>
          </w:p>
          <w:p w14:paraId="68EB9BF2" w14:textId="22E22F57" w:rsidR="00E92AF8" w:rsidRDefault="00942CBF" w:rsidP="00E92AF8">
            <w:pPr>
              <w:jc w:val="both"/>
              <w:rPr>
                <w:rFonts w:eastAsia="Calibri"/>
                <w:b/>
                <w:bCs/>
              </w:rPr>
            </w:pPr>
            <w:r w:rsidRPr="00942CBF">
              <w:rPr>
                <w:rFonts w:eastAsia="Calibri"/>
                <w:b/>
                <w:bCs/>
              </w:rPr>
              <w:t>d</w:t>
            </w:r>
            <w:r w:rsidR="00E92AF8" w:rsidRPr="008D2CFD">
              <w:rPr>
                <w:rFonts w:eastAsia="Calibri"/>
                <w:b/>
                <w:bCs/>
              </w:rPr>
              <w:t>ėl e punkto</w:t>
            </w:r>
            <w:r w:rsidR="00E92AF8">
              <w:rPr>
                <w:rFonts w:eastAsia="Calibri"/>
                <w:b/>
                <w:bCs/>
              </w:rPr>
              <w:t xml:space="preserve"> (informacinių sistemų saugos ir audito ekspertas):</w:t>
            </w:r>
          </w:p>
          <w:p w14:paraId="474B51D4" w14:textId="593ADA4C" w:rsidR="00942CBF" w:rsidRPr="00853258" w:rsidRDefault="00942CBF" w:rsidP="00942CBF">
            <w:pPr>
              <w:jc w:val="both"/>
            </w:pPr>
            <w:r w:rsidRPr="00853258">
              <w:t>Pateikiama:</w:t>
            </w:r>
            <w:r w:rsidR="001460F5">
              <w:t xml:space="preserve"> </w:t>
            </w:r>
          </w:p>
          <w:p w14:paraId="2F8F015E" w14:textId="77777777" w:rsidR="00942CBF" w:rsidRPr="00FB4B5E" w:rsidRDefault="00942CBF" w:rsidP="00942CBF">
            <w:pPr>
              <w:pStyle w:val="Pagrindiniotekstotrauka3"/>
              <w:tabs>
                <w:tab w:val="left" w:pos="496"/>
                <w:tab w:val="left" w:pos="1134"/>
              </w:tabs>
              <w:spacing w:after="0"/>
              <w:ind w:left="0"/>
              <w:jc w:val="both"/>
              <w:rPr>
                <w:sz w:val="24"/>
                <w:szCs w:val="24"/>
              </w:rPr>
            </w:pPr>
            <w:r w:rsidRPr="00FB4B5E">
              <w:rPr>
                <w:b/>
                <w:bCs/>
                <w:i/>
                <w:sz w:val="24"/>
                <w:szCs w:val="24"/>
              </w:rPr>
              <w:t xml:space="preserve">– </w:t>
            </w:r>
            <w:r w:rsidRPr="00FB4B5E">
              <w:rPr>
                <w:sz w:val="24"/>
                <w:szCs w:val="24"/>
              </w:rPr>
              <w:t>Pirkimo sąlygų 11.10.2 punkte nurodyti dokumentai;</w:t>
            </w:r>
          </w:p>
          <w:p w14:paraId="4E2DF1A4" w14:textId="539C1192" w:rsidR="001460F5" w:rsidRPr="001460F5" w:rsidRDefault="001460F5" w:rsidP="001460F5">
            <w:pPr>
              <w:jc w:val="both"/>
            </w:pPr>
            <w:r w:rsidRPr="00FB4B5E">
              <w:rPr>
                <w:b/>
                <w:bCs/>
                <w:i/>
              </w:rPr>
              <w:t>–</w:t>
            </w:r>
            <w:r>
              <w:rPr>
                <w:b/>
                <w:bCs/>
                <w:i/>
              </w:rPr>
              <w:t xml:space="preserve"> </w:t>
            </w:r>
            <w:r w:rsidRPr="00853258">
              <w:rPr>
                <w:iCs/>
              </w:rPr>
              <w:t>tarptautiniu mastu pripažįstamas</w:t>
            </w:r>
            <w:r>
              <w:rPr>
                <w:iCs/>
              </w:rPr>
              <w:t xml:space="preserve"> </w:t>
            </w:r>
            <w:r w:rsidRPr="00EF135B">
              <w:t>informacinių sistemų saugos specialisto</w:t>
            </w:r>
            <w:r>
              <w:rPr>
                <w:iCs/>
              </w:rPr>
              <w:t xml:space="preserve"> kvalifikaciją patvirtinantis sertifikatas</w:t>
            </w:r>
            <w:r>
              <w:rPr>
                <w:rFonts w:eastAsia="Calibri"/>
                <w:b/>
                <w:bCs/>
              </w:rPr>
              <w:t xml:space="preserve"> </w:t>
            </w:r>
            <w:r w:rsidR="00E92AF8" w:rsidRPr="001460F5">
              <w:rPr>
                <w:i/>
                <w:iCs/>
              </w:rPr>
              <w:t>CISM</w:t>
            </w:r>
            <w:r w:rsidR="00E92AF8" w:rsidRPr="006906BC">
              <w:t> </w:t>
            </w:r>
            <w:r w:rsidR="00E92AF8" w:rsidRPr="006906BC">
              <w:rPr>
                <w:i/>
                <w:iCs/>
              </w:rPr>
              <w:t>(</w:t>
            </w:r>
            <w:proofErr w:type="spellStart"/>
            <w:r w:rsidR="00E92AF8" w:rsidRPr="006906BC">
              <w:rPr>
                <w:i/>
                <w:iCs/>
              </w:rPr>
              <w:t>Certified</w:t>
            </w:r>
            <w:proofErr w:type="spellEnd"/>
            <w:r w:rsidR="00E92AF8" w:rsidRPr="006906BC">
              <w:rPr>
                <w:i/>
                <w:iCs/>
              </w:rPr>
              <w:t xml:space="preserve"> </w:t>
            </w:r>
            <w:proofErr w:type="spellStart"/>
            <w:r w:rsidR="00E92AF8" w:rsidRPr="006906BC">
              <w:rPr>
                <w:i/>
                <w:iCs/>
              </w:rPr>
              <w:t>Information</w:t>
            </w:r>
            <w:proofErr w:type="spellEnd"/>
            <w:r w:rsidR="00E92AF8" w:rsidRPr="006906BC">
              <w:rPr>
                <w:i/>
                <w:iCs/>
              </w:rPr>
              <w:t xml:space="preserve"> </w:t>
            </w:r>
            <w:proofErr w:type="spellStart"/>
            <w:r w:rsidR="00E92AF8" w:rsidRPr="006906BC">
              <w:rPr>
                <w:i/>
                <w:iCs/>
              </w:rPr>
              <w:t>Security</w:t>
            </w:r>
            <w:proofErr w:type="spellEnd"/>
            <w:r w:rsidR="00E92AF8" w:rsidRPr="006906BC">
              <w:rPr>
                <w:i/>
                <w:iCs/>
              </w:rPr>
              <w:t xml:space="preserve"> Manager),</w:t>
            </w:r>
            <w:r w:rsidR="00E92AF8" w:rsidRPr="006906BC">
              <w:t> </w:t>
            </w:r>
            <w:r w:rsidR="00E92AF8" w:rsidRPr="001460F5">
              <w:rPr>
                <w:i/>
                <w:iCs/>
              </w:rPr>
              <w:t>CISSP</w:t>
            </w:r>
            <w:r w:rsidR="00E92AF8" w:rsidRPr="006906BC">
              <w:t> </w:t>
            </w:r>
            <w:r w:rsidR="00E92AF8" w:rsidRPr="006906BC">
              <w:rPr>
                <w:i/>
                <w:iCs/>
              </w:rPr>
              <w:t>(</w:t>
            </w:r>
            <w:proofErr w:type="spellStart"/>
            <w:r w:rsidR="00E92AF8" w:rsidRPr="006906BC">
              <w:rPr>
                <w:i/>
                <w:iCs/>
              </w:rPr>
              <w:t>Certified</w:t>
            </w:r>
            <w:proofErr w:type="spellEnd"/>
            <w:r w:rsidR="00E92AF8" w:rsidRPr="006906BC">
              <w:rPr>
                <w:i/>
                <w:iCs/>
              </w:rPr>
              <w:t xml:space="preserve"> </w:t>
            </w:r>
            <w:proofErr w:type="spellStart"/>
            <w:r w:rsidR="00E92AF8" w:rsidRPr="006906BC">
              <w:rPr>
                <w:i/>
                <w:iCs/>
              </w:rPr>
              <w:t>Information</w:t>
            </w:r>
            <w:proofErr w:type="spellEnd"/>
            <w:r w:rsidR="00E92AF8" w:rsidRPr="006906BC">
              <w:rPr>
                <w:i/>
                <w:iCs/>
              </w:rPr>
              <w:t xml:space="preserve"> </w:t>
            </w:r>
            <w:proofErr w:type="spellStart"/>
            <w:r w:rsidR="00E92AF8" w:rsidRPr="006906BC">
              <w:rPr>
                <w:i/>
                <w:iCs/>
              </w:rPr>
              <w:t>Systems</w:t>
            </w:r>
            <w:proofErr w:type="spellEnd"/>
            <w:r w:rsidR="00E92AF8" w:rsidRPr="006906BC">
              <w:rPr>
                <w:i/>
                <w:iCs/>
              </w:rPr>
              <w:t xml:space="preserve"> </w:t>
            </w:r>
            <w:proofErr w:type="spellStart"/>
            <w:r w:rsidR="00E92AF8" w:rsidRPr="006906BC">
              <w:rPr>
                <w:i/>
                <w:iCs/>
              </w:rPr>
              <w:t>Security</w:t>
            </w:r>
            <w:proofErr w:type="spellEnd"/>
            <w:r w:rsidR="00E92AF8" w:rsidRPr="006906BC">
              <w:rPr>
                <w:i/>
                <w:iCs/>
              </w:rPr>
              <w:t xml:space="preserve"> Professional)</w:t>
            </w:r>
            <w:r w:rsidR="00E92AF8" w:rsidRPr="006906BC">
              <w:t> </w:t>
            </w:r>
            <w:r w:rsidRPr="00D36E28">
              <w:t>ar</w:t>
            </w:r>
            <w:r>
              <w:t xml:space="preserve">ba </w:t>
            </w:r>
            <w:r w:rsidRPr="00D36E28">
              <w:t>lygiavertis</w:t>
            </w:r>
            <w:r>
              <w:t xml:space="preserve"> sertifikatas (</w:t>
            </w:r>
            <w:r w:rsidRPr="00D92ED8">
              <w:t>ar kit</w:t>
            </w:r>
            <w:r>
              <w:t>as</w:t>
            </w:r>
            <w:r w:rsidRPr="00D92ED8">
              <w:t xml:space="preserve"> lygiaver</w:t>
            </w:r>
            <w:r>
              <w:t>tis</w:t>
            </w:r>
            <w:r w:rsidRPr="00D92ED8">
              <w:t xml:space="preserve"> dokument</w:t>
            </w:r>
            <w:r>
              <w:t xml:space="preserve">as). </w:t>
            </w:r>
          </w:p>
          <w:p w14:paraId="3D42EF73" w14:textId="77777777" w:rsidR="00BB38FE" w:rsidRDefault="00BB38FE" w:rsidP="00A049A2">
            <w:pPr>
              <w:jc w:val="both"/>
              <w:rPr>
                <w:bCs/>
                <w:i/>
                <w:iCs/>
              </w:rPr>
            </w:pPr>
          </w:p>
          <w:p w14:paraId="180D08AC" w14:textId="77777777" w:rsidR="00BB38FE" w:rsidRDefault="00BB38FE" w:rsidP="00A049A2">
            <w:pPr>
              <w:jc w:val="both"/>
              <w:rPr>
                <w:bCs/>
                <w:i/>
                <w:iCs/>
              </w:rPr>
            </w:pPr>
          </w:p>
          <w:p w14:paraId="47126748" w14:textId="77777777" w:rsidR="00BB38FE" w:rsidRPr="00D92ED8" w:rsidRDefault="00BB38FE" w:rsidP="00BB38FE">
            <w:pPr>
              <w:jc w:val="both"/>
              <w:rPr>
                <w:rFonts w:eastAsia="Calibri"/>
              </w:rPr>
            </w:pPr>
            <w:r w:rsidRPr="00D92ED8">
              <w:rPr>
                <w:rFonts w:eastAsia="Calibri"/>
              </w:rPr>
              <w:t>Pastabos.</w:t>
            </w:r>
          </w:p>
          <w:p w14:paraId="281102DC" w14:textId="77777777" w:rsidR="00BB38FE" w:rsidRPr="00D92ED8" w:rsidRDefault="00BB38FE" w:rsidP="00BB38FE">
            <w:pPr>
              <w:jc w:val="both"/>
            </w:pPr>
            <w:r w:rsidRPr="00D92ED8">
              <w:t>Dalyvavimo kursuose, mokymuose ar seminaruose sertifikatai (pažymėjimai) nėra tinkami kvalifikacijai pagrįsti. Turi būti išlaikytas egzaminas kvalifikacijai įgyti ir kvalifikacija patvirtinta sertifikatu arba kitu lygiaverčiu dokumentu.</w:t>
            </w:r>
          </w:p>
          <w:p w14:paraId="2FA77343" w14:textId="77777777" w:rsidR="00BB38FE" w:rsidRPr="00D92ED8" w:rsidRDefault="00BB38FE" w:rsidP="00BB38FE">
            <w:pPr>
              <w:jc w:val="both"/>
              <w:rPr>
                <w:rFonts w:eastAsia="Calibri"/>
              </w:rPr>
            </w:pPr>
            <w:r w:rsidRPr="00D92ED8">
              <w:t xml:space="preserve">Sertifikatų lygiavertiškumą </w:t>
            </w:r>
            <w:r>
              <w:t xml:space="preserve">turi pagrįsti </w:t>
            </w:r>
            <w:r w:rsidRPr="00D92ED8">
              <w:t>tiekėjas.</w:t>
            </w:r>
          </w:p>
          <w:p w14:paraId="45FD93CD" w14:textId="77777777" w:rsidR="00BB38FE" w:rsidRPr="008D55FC" w:rsidRDefault="00BB38FE" w:rsidP="00BB38FE">
            <w:pPr>
              <w:jc w:val="both"/>
              <w:rPr>
                <w:rFonts w:eastAsia="Calibri"/>
              </w:rPr>
            </w:pPr>
          </w:p>
          <w:p w14:paraId="2C1BFDBC" w14:textId="77777777" w:rsidR="00BB38FE" w:rsidRDefault="00BB38FE" w:rsidP="00BB38FE">
            <w:pPr>
              <w:jc w:val="both"/>
              <w:rPr>
                <w:rFonts w:eastAsia="Calibri"/>
              </w:rPr>
            </w:pPr>
            <w:r>
              <w:t xml:space="preserve">3) </w:t>
            </w:r>
            <w:r w:rsidRPr="00983BE8">
              <w:rPr>
                <w:rFonts w:eastAsia="Calibri"/>
                <w:color w:val="000000"/>
              </w:rPr>
              <w:t xml:space="preserve">specialisto – </w:t>
            </w:r>
            <w:proofErr w:type="spellStart"/>
            <w:r w:rsidRPr="00983BE8">
              <w:rPr>
                <w:rFonts w:eastAsia="Calibri"/>
                <w:color w:val="000000"/>
              </w:rPr>
              <w:t>kvazisubtiekėjo</w:t>
            </w:r>
            <w:proofErr w:type="spellEnd"/>
            <w:r w:rsidRPr="00983BE8">
              <w:rPr>
                <w:rFonts w:eastAsia="Calibri"/>
              </w:rPr>
              <w:t xml:space="preserve"> </w:t>
            </w:r>
            <w:r w:rsidRPr="00CB1E2D">
              <w:rPr>
                <w:rFonts w:eastAsia="Calibri"/>
                <w:b/>
                <w:bCs/>
              </w:rPr>
              <w:t>sutikimas</w:t>
            </w:r>
            <w:r w:rsidRPr="00983BE8">
              <w:rPr>
                <w:rFonts w:eastAsia="Calibri"/>
              </w:rPr>
              <w:t xml:space="preserve"> teikti </w:t>
            </w:r>
            <w:r>
              <w:rPr>
                <w:rFonts w:eastAsia="Calibri"/>
              </w:rPr>
              <w:t xml:space="preserve">pirkimo </w:t>
            </w:r>
            <w:r w:rsidRPr="00983BE8">
              <w:rPr>
                <w:rFonts w:eastAsia="Calibri"/>
              </w:rPr>
              <w:t xml:space="preserve">sutartyje nurodytas paslaugas, </w:t>
            </w:r>
            <w:r w:rsidRPr="00983BE8">
              <w:rPr>
                <w:rFonts w:eastAsia="Calibri"/>
                <w:b/>
                <w:bCs/>
              </w:rPr>
              <w:t>jei jis dirba kitoje įmonėje</w:t>
            </w:r>
            <w:r w:rsidRPr="00983BE8">
              <w:rPr>
                <w:rFonts w:eastAsia="Calibri"/>
              </w:rPr>
              <w:t xml:space="preserve"> (ne tiekėjo ar ūkio subjekto, kurio pajėgumais </w:t>
            </w:r>
            <w:r>
              <w:rPr>
                <w:rFonts w:eastAsia="Calibri"/>
              </w:rPr>
              <w:t xml:space="preserve">(kvalifikacija) </w:t>
            </w:r>
            <w:r w:rsidRPr="00983BE8">
              <w:rPr>
                <w:rFonts w:eastAsia="Calibri"/>
              </w:rPr>
              <w:t xml:space="preserve">tiekėjas remiasi, įmonėje) ir </w:t>
            </w:r>
            <w:r w:rsidRPr="00CB1E2D">
              <w:rPr>
                <w:rFonts w:eastAsia="Calibri"/>
              </w:rPr>
              <w:t>tiekėjo ar ūkio subjekto, kurio pajėgumais (kvalifikacija) tiekėjas remiasi,</w:t>
            </w:r>
            <w:r w:rsidRPr="00983BE8">
              <w:rPr>
                <w:rFonts w:eastAsia="Calibri"/>
                <w:b/>
                <w:bCs/>
              </w:rPr>
              <w:t xml:space="preserve"> patvirtinimas</w:t>
            </w:r>
            <w:r>
              <w:rPr>
                <w:rFonts w:eastAsia="Calibri"/>
                <w:b/>
                <w:bCs/>
              </w:rPr>
              <w:t xml:space="preserve"> </w:t>
            </w:r>
            <w:r w:rsidRPr="00CB1E2D">
              <w:rPr>
                <w:rFonts w:eastAsia="Calibri"/>
              </w:rPr>
              <w:t>(ketinimų protokolas ar kt.),</w:t>
            </w:r>
            <w:r w:rsidRPr="00983BE8">
              <w:rPr>
                <w:rFonts w:eastAsia="Calibri"/>
                <w:b/>
                <w:bCs/>
              </w:rPr>
              <w:t xml:space="preserve"> </w:t>
            </w:r>
            <w:r w:rsidRPr="00983BE8">
              <w:rPr>
                <w:rFonts w:eastAsia="Calibri"/>
              </w:rPr>
              <w:t xml:space="preserve">kad laimėjęs konkursą, </w:t>
            </w:r>
            <w:r w:rsidRPr="00CB1E2D">
              <w:rPr>
                <w:rFonts w:eastAsia="Calibri"/>
                <w:b/>
                <w:bCs/>
              </w:rPr>
              <w:t>įdarbins</w:t>
            </w:r>
            <w:r w:rsidRPr="00983BE8">
              <w:rPr>
                <w:rFonts w:eastAsia="Calibri"/>
              </w:rPr>
              <w:t xml:space="preserve"> šį </w:t>
            </w:r>
            <w:proofErr w:type="spellStart"/>
            <w:r w:rsidRPr="00983BE8">
              <w:rPr>
                <w:rFonts w:eastAsia="Calibri"/>
              </w:rPr>
              <w:t>kvazisubtiekėją</w:t>
            </w:r>
            <w:proofErr w:type="spellEnd"/>
            <w:r w:rsidRPr="00983BE8">
              <w:rPr>
                <w:rFonts w:eastAsia="Calibri"/>
              </w:rPr>
              <w:t xml:space="preserve"> (tik tuo atveju, jei šis specialistas nesiūlomas kaip ūkio subjektas, kurio pajėgumais </w:t>
            </w:r>
            <w:r>
              <w:rPr>
                <w:rFonts w:eastAsia="Calibri"/>
              </w:rPr>
              <w:t xml:space="preserve">(kvalifikacija) </w:t>
            </w:r>
            <w:r w:rsidRPr="00983BE8">
              <w:rPr>
                <w:rFonts w:eastAsia="Calibri"/>
              </w:rPr>
              <w:t>tiekėjas remiasi).</w:t>
            </w:r>
          </w:p>
          <w:p w14:paraId="6F6A964F" w14:textId="77777777" w:rsidR="00BB38FE" w:rsidRDefault="00BB38FE" w:rsidP="00BB38FE">
            <w:pPr>
              <w:jc w:val="both"/>
            </w:pPr>
          </w:p>
          <w:p w14:paraId="03F5901A" w14:textId="77777777" w:rsidR="00BB38FE" w:rsidRDefault="00BB38FE" w:rsidP="00BB38FE">
            <w:pPr>
              <w:widowControl w:val="0"/>
              <w:tabs>
                <w:tab w:val="left" w:pos="1418"/>
              </w:tabs>
              <w:suppressAutoHyphens w:val="0"/>
              <w:autoSpaceDE w:val="0"/>
              <w:adjustRightInd w:val="0"/>
              <w:jc w:val="both"/>
              <w:textAlignment w:val="auto"/>
              <w:rPr>
                <w:bCs/>
                <w:i/>
                <w:iCs/>
                <w:lang w:eastAsia="lt-LT"/>
              </w:rPr>
            </w:pPr>
            <w:r w:rsidRPr="007E27A6">
              <w:rPr>
                <w:bCs/>
                <w:i/>
                <w:iCs/>
                <w:lang w:eastAsia="lt-LT"/>
              </w:rPr>
              <w:t>CVP IS priemonėmis pateikiamos skaitmeninės dokumentų kopijos</w:t>
            </w:r>
            <w:r>
              <w:rPr>
                <w:bCs/>
                <w:i/>
                <w:iCs/>
                <w:lang w:eastAsia="lt-LT"/>
              </w:rPr>
              <w:t xml:space="preserve"> </w:t>
            </w:r>
          </w:p>
          <w:p w14:paraId="391C0B98" w14:textId="7EA5ECAA" w:rsidR="00BB38FE" w:rsidRPr="00DC5FAC" w:rsidRDefault="00BB38FE" w:rsidP="00BB38FE">
            <w:pPr>
              <w:jc w:val="both"/>
            </w:pPr>
            <w:r>
              <w:rPr>
                <w:i/>
              </w:rPr>
              <w:t>T</w:t>
            </w:r>
            <w:r w:rsidRPr="00376C92">
              <w:rPr>
                <w:i/>
              </w:rPr>
              <w:t xml:space="preserve">iekėjas pateikdamas dokumentus, deklaruoja, kad pateikiamos kopijos </w:t>
            </w:r>
            <w:r w:rsidRPr="00376C92">
              <w:rPr>
                <w:i/>
              </w:rPr>
              <w:lastRenderedPageBreak/>
              <w:t>atitinka originalus.</w:t>
            </w:r>
            <w:r w:rsidRPr="00376C92">
              <w:rPr>
                <w:lang w:eastAsia="lt-LT"/>
              </w:rPr>
              <w:t xml:space="preserve"> </w:t>
            </w:r>
            <w:r w:rsidRPr="00376C92">
              <w:rPr>
                <w:i/>
              </w:rPr>
              <w:t xml:space="preserve">Perkančioji organizacija </w:t>
            </w:r>
            <w:r w:rsidRPr="00376C92">
              <w:rPr>
                <w:rStyle w:val="apple-style-span"/>
                <w:i/>
              </w:rPr>
              <w:t>pasilieka teisę prašyti tiekėjo pateikti pažymų ar kitų su pasiūlymu teikiamų dokumentų originalus</w:t>
            </w:r>
            <w:r>
              <w:rPr>
                <w:rStyle w:val="apple-style-span"/>
                <w:i/>
              </w:rPr>
              <w:t>.</w:t>
            </w:r>
          </w:p>
          <w:p w14:paraId="1C5C9AB7" w14:textId="77777777" w:rsidR="00BB38FE" w:rsidRPr="001018CD" w:rsidRDefault="00BB38FE" w:rsidP="00A049A2">
            <w:pPr>
              <w:jc w:val="both"/>
              <w:rPr>
                <w:bCs/>
                <w:i/>
                <w:iCs/>
              </w:rPr>
            </w:pPr>
          </w:p>
        </w:tc>
      </w:tr>
    </w:tbl>
    <w:p w14:paraId="3BCDCD2B" w14:textId="77777777" w:rsidR="0086412B" w:rsidRDefault="0086412B" w:rsidP="001E7363">
      <w:pPr>
        <w:widowControl w:val="0"/>
        <w:tabs>
          <w:tab w:val="left" w:pos="1418"/>
          <w:tab w:val="left" w:pos="1560"/>
        </w:tabs>
        <w:suppressAutoHyphens w:val="0"/>
        <w:autoSpaceDE w:val="0"/>
        <w:adjustRightInd w:val="0"/>
        <w:jc w:val="both"/>
        <w:textAlignment w:val="auto"/>
      </w:pPr>
    </w:p>
    <w:p w14:paraId="46235A02" w14:textId="67AB718E" w:rsidR="00B24712" w:rsidRPr="00ED3961" w:rsidRDefault="0097150F"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ED3961">
        <w:t>Tiekėj</w:t>
      </w:r>
      <w:r w:rsidR="00ED3961" w:rsidRPr="00ED3961">
        <w:t xml:space="preserve">ui netaikomi reikalavimai </w:t>
      </w:r>
      <w:r w:rsidRPr="00ED3961">
        <w:t>dėl aplinkos apsaugos vadybos sistemos standartų laikymosi</w:t>
      </w:r>
      <w:r w:rsidR="00ED3961" w:rsidRPr="00ED3961">
        <w:t>.</w:t>
      </w:r>
    </w:p>
    <w:p w14:paraId="0733E9DB" w14:textId="72D8A4D7" w:rsidR="00714C0C" w:rsidRDefault="00DE2DD1"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76172A">
        <w:rPr>
          <w:rFonts w:eastAsia="Calibri"/>
          <w:b/>
          <w:bCs/>
        </w:rPr>
        <w:t xml:space="preserve">Tiekėjo (ar jo personalo) kvalifikacija </w:t>
      </w:r>
      <w:r w:rsidR="004A5797" w:rsidRPr="0076172A">
        <w:rPr>
          <w:rFonts w:eastAsia="Calibri"/>
          <w:b/>
          <w:bCs/>
        </w:rPr>
        <w:t>i</w:t>
      </w:r>
      <w:r w:rsidR="004A5797" w:rsidRPr="0076172A">
        <w:rPr>
          <w:b/>
          <w:bCs/>
        </w:rPr>
        <w:t xml:space="preserve">r atitiktis aplinkos apsaugos vadybos sistemos standartų reikalavimams </w:t>
      </w:r>
      <w:r w:rsidRPr="0076172A">
        <w:rPr>
          <w:rFonts w:eastAsia="Calibri"/>
          <w:b/>
          <w:bCs/>
        </w:rPr>
        <w:t>turi būti įgyta iki pasiūlymų pateikimo termino pabaigos</w:t>
      </w:r>
      <w:r w:rsidRPr="004A5797">
        <w:rPr>
          <w:rFonts w:eastAsia="Calibri"/>
        </w:rPr>
        <w:t xml:space="preserve"> </w:t>
      </w:r>
      <w:r w:rsidRPr="0076172A">
        <w:rPr>
          <w:rFonts w:eastAsia="Calibri"/>
          <w:b/>
          <w:bCs/>
        </w:rPr>
        <w:t xml:space="preserve">ir tai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065B2A0A" w14:textId="77777777" w:rsidR="00714C0C" w:rsidRPr="00714C0C" w:rsidRDefault="00F64A77"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714C0C" w:rsidRDefault="00F64A77"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CCEB7C0" w:rsidR="00714C0C" w:rsidRPr="00D41DCC" w:rsidRDefault="00122BC5" w:rsidP="00E92AF8">
      <w:pPr>
        <w:pStyle w:val="Sraopastraipa"/>
        <w:widowControl w:val="0"/>
        <w:numPr>
          <w:ilvl w:val="1"/>
          <w:numId w:val="23"/>
        </w:numPr>
        <w:tabs>
          <w:tab w:val="left" w:pos="1276"/>
          <w:tab w:val="left" w:pos="1560"/>
        </w:tabs>
        <w:suppressAutoHyphens w:val="0"/>
        <w:autoSpaceDE w:val="0"/>
        <w:adjustRightInd w:val="0"/>
        <w:ind w:left="0" w:firstLine="851"/>
        <w:jc w:val="both"/>
        <w:textAlignment w:val="auto"/>
        <w:rPr>
          <w:szCs w:val="20"/>
        </w:rPr>
      </w:pPr>
      <w:r>
        <w:rPr>
          <w:rFonts w:eastAsia="Calibri"/>
          <w:szCs w:val="20"/>
        </w:rPr>
        <w:t>Pirkimo organizatorius</w:t>
      </w:r>
      <w:r w:rsidR="00F64A77" w:rsidRPr="00714C0C">
        <w:rPr>
          <w:rFonts w:eastAsia="Calibri"/>
          <w:szCs w:val="20"/>
        </w:rPr>
        <w:t>, prieš nustatydama</w:t>
      </w:r>
      <w:r>
        <w:rPr>
          <w:rFonts w:eastAsia="Calibri"/>
          <w:szCs w:val="20"/>
        </w:rPr>
        <w:t>s</w:t>
      </w:r>
      <w:r w:rsidR="00F64A77" w:rsidRPr="00714C0C">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Pr>
          <w:rFonts w:eastAsia="Calibri"/>
          <w:szCs w:val="20"/>
        </w:rPr>
        <w:t>Deklaracijoje</w:t>
      </w:r>
      <w:r w:rsidR="00F64A77" w:rsidRPr="00714C0C">
        <w:rPr>
          <w:rFonts w:eastAsia="Calibri"/>
          <w:szCs w:val="20"/>
        </w:rPr>
        <w:t xml:space="preserve"> nurodytą informaciją</w:t>
      </w:r>
      <w:r w:rsidR="00803E7D">
        <w:rPr>
          <w:rFonts w:eastAsia="Calibri"/>
          <w:szCs w:val="20"/>
        </w:rPr>
        <w:t xml:space="preserve"> </w:t>
      </w:r>
      <w:r w:rsidR="00803E7D" w:rsidRPr="007C7DEF">
        <w:rPr>
          <w:rFonts w:eastAsia="Calibri"/>
          <w:szCs w:val="20"/>
        </w:rPr>
        <w:t>(išskyrus dokumentus dėl pašalinimo pagrindų nebuvimo)</w:t>
      </w:r>
      <w:r w:rsidR="00F64A77" w:rsidRPr="00714C0C">
        <w:rPr>
          <w:rFonts w:eastAsia="Calibri"/>
          <w:szCs w:val="20"/>
        </w:rPr>
        <w:t>, ir įvertina šio tiekėjo atitiktį kvalifikacijos reikalavimams</w:t>
      </w:r>
      <w:r w:rsidR="00D41DCC">
        <w:rPr>
          <w:rFonts w:eastAsia="Calibri"/>
          <w:szCs w:val="20"/>
        </w:rPr>
        <w:t xml:space="preserve"> </w:t>
      </w:r>
      <w:r w:rsidR="00D41DCC" w:rsidRPr="00B442FE">
        <w:rPr>
          <w:rFonts w:eastAsia="Calibri"/>
          <w:iCs/>
          <w:szCs w:val="20"/>
        </w:rPr>
        <w:t>ir (arba)</w:t>
      </w:r>
      <w:r w:rsidR="00D41DCC" w:rsidRPr="00B442FE">
        <w:rPr>
          <w:rFonts w:eastAsia="Calibri"/>
          <w:i/>
          <w:szCs w:val="20"/>
        </w:rPr>
        <w:t xml:space="preserve"> </w:t>
      </w:r>
      <w:r w:rsidR="00D41DCC" w:rsidRPr="001D7E8A">
        <w:t>atitiktį aplinkos apsaugos vadybos sistemos standartų reikalavimams.</w:t>
      </w:r>
      <w:r w:rsidR="00803E7D">
        <w:t xml:space="preserve"> </w:t>
      </w:r>
    </w:p>
    <w:p w14:paraId="73F86A5F" w14:textId="69D7E3AD" w:rsidR="00714C0C" w:rsidRDefault="001E052B"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714C0C">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Pr="00714C0C">
        <w:rPr>
          <w:rFonts w:cstheme="minorHAnsi"/>
          <w:bCs/>
          <w:iCs/>
        </w:rPr>
        <w:t xml:space="preserve">ar šių dokumentų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p>
    <w:p w14:paraId="09B0169A" w14:textId="3F17514D" w:rsidR="00714C0C" w:rsidRPr="00714C0C" w:rsidRDefault="00F64A77"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803E7D">
        <w:rPr>
          <w:rFonts w:eastAsia="Calibri"/>
          <w:szCs w:val="20"/>
        </w:rPr>
        <w:t xml:space="preserve">apie </w:t>
      </w:r>
      <w:r w:rsidR="00803E7D" w:rsidRPr="00087619">
        <w:t xml:space="preserve">atitiktį </w:t>
      </w:r>
      <w:r w:rsidR="00803E7D">
        <w:t>p</w:t>
      </w:r>
      <w:r w:rsidR="00803E7D" w:rsidRPr="00087619">
        <w:t>irkimo sąlygų reikalavimams</w:t>
      </w:r>
      <w:r w:rsidR="00EF3EB3" w:rsidRPr="00714C0C">
        <w:rPr>
          <w:rFonts w:eastAsia="Calibri"/>
          <w:szCs w:val="20"/>
        </w:rPr>
        <w:t xml:space="preserve"> </w:t>
      </w:r>
      <w:r w:rsidRPr="00714C0C">
        <w:rPr>
          <w:rFonts w:eastAsia="Calibri"/>
          <w:szCs w:val="20"/>
        </w:rPr>
        <w:t xml:space="preserve">nepatikslino, nepaaiškino ar nepapildė per </w:t>
      </w:r>
      <w:r w:rsidR="00CE0A2C">
        <w:rPr>
          <w:rFonts w:eastAsia="Calibri"/>
          <w:szCs w:val="20"/>
        </w:rPr>
        <w:t>perkančiosios organizacijos</w:t>
      </w:r>
      <w:r w:rsidRPr="00714C0C">
        <w:rPr>
          <w:rFonts w:eastAsia="Calibri"/>
          <w:szCs w:val="20"/>
        </w:rPr>
        <w:t xml:space="preserve"> nustatytą protingą terminą, </w:t>
      </w:r>
      <w:r w:rsidR="00EF3EB3">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r w:rsidR="00803E7D">
        <w:rPr>
          <w:rFonts w:eastAsia="Calibri"/>
          <w:szCs w:val="20"/>
        </w:rPr>
        <w:t xml:space="preserve"> </w:t>
      </w:r>
    </w:p>
    <w:p w14:paraId="77120A28" w14:textId="691CF719" w:rsidR="00714C0C" w:rsidRPr="00714C0C" w:rsidRDefault="0090423D"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00F64A77"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00F64A77" w:rsidRPr="00714C0C">
        <w:rPr>
          <w:rFonts w:eastAsia="Calibri"/>
          <w:szCs w:val="20"/>
        </w:rPr>
        <w:t>, jeigu tai būtina siekiant užtikrinti tinkamą pirkimo procedūros atlikimą</w:t>
      </w:r>
      <w:r w:rsidR="00F64A77" w:rsidRPr="00714C0C">
        <w:rPr>
          <w:rFonts w:eastAsia="Calibri"/>
        </w:rPr>
        <w:t>.</w:t>
      </w:r>
    </w:p>
    <w:p w14:paraId="284B182F" w14:textId="5CF20FD1" w:rsidR="00714C0C" w:rsidRPr="00714C0C" w:rsidRDefault="00F64A77"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sidR="0090423D">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w:t>
      </w:r>
      <w:r w:rsidRPr="00714C0C">
        <w:rPr>
          <w:szCs w:val="20"/>
        </w:rPr>
        <w:lastRenderedPageBreak/>
        <w:t>valstybės kompetentingas institucijas.</w:t>
      </w:r>
    </w:p>
    <w:p w14:paraId="67FECC1B" w14:textId="1709929B" w:rsidR="00B442FE" w:rsidRPr="00714C0C" w:rsidRDefault="001D1210" w:rsidP="00E92AF8">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pPr>
      <w:r>
        <w:rPr>
          <w:rFonts w:eastAsia="Calibri"/>
          <w:szCs w:val="20"/>
        </w:rPr>
        <w:t>Perkančioji organizacija</w:t>
      </w:r>
      <w:r w:rsidR="00F64A77" w:rsidRPr="00714C0C">
        <w:rPr>
          <w:rFonts w:eastAsia="Calibri"/>
          <w:szCs w:val="20"/>
        </w:rPr>
        <w:t xml:space="preserve"> nereikalauja iš dalyvio pateikti dokumentų, patvirtinančių jo pašalinimo pagrindų nebuvimą, atitiktį kvalifikacijos reikalavimams, jeigu ji:</w:t>
      </w:r>
    </w:p>
    <w:p w14:paraId="3D5ED08A" w14:textId="77777777" w:rsidR="00714C0C" w:rsidRDefault="00F64A77" w:rsidP="00E92AF8">
      <w:pPr>
        <w:pStyle w:val="Sraopastraipa"/>
        <w:widowControl w:val="0"/>
        <w:numPr>
          <w:ilvl w:val="2"/>
          <w:numId w:val="23"/>
        </w:numPr>
        <w:tabs>
          <w:tab w:val="left" w:pos="1276"/>
          <w:tab w:val="left" w:pos="1418"/>
          <w:tab w:val="left" w:pos="1843"/>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21B9E7D4" w:rsidR="00B24712" w:rsidRDefault="00F64A77" w:rsidP="00E92AF8">
      <w:pPr>
        <w:pStyle w:val="Sraopastraipa"/>
        <w:widowControl w:val="0"/>
        <w:numPr>
          <w:ilvl w:val="2"/>
          <w:numId w:val="23"/>
        </w:numPr>
        <w:tabs>
          <w:tab w:val="left" w:pos="1276"/>
          <w:tab w:val="left" w:pos="1418"/>
          <w:tab w:val="left" w:pos="1843"/>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7700421B" w14:textId="77777777" w:rsidR="003E51A8" w:rsidRDefault="003E51A8" w:rsidP="003E51A8">
      <w:pPr>
        <w:widowControl w:val="0"/>
        <w:tabs>
          <w:tab w:val="left" w:pos="1276"/>
          <w:tab w:val="left" w:pos="1418"/>
          <w:tab w:val="left" w:pos="1843"/>
        </w:tabs>
        <w:suppressAutoHyphens w:val="0"/>
        <w:autoSpaceDE w:val="0"/>
        <w:adjustRightInd w:val="0"/>
        <w:jc w:val="both"/>
        <w:textAlignment w:val="auto"/>
        <w:rPr>
          <w:szCs w:val="20"/>
        </w:rPr>
      </w:pPr>
    </w:p>
    <w:p w14:paraId="4012CDD1" w14:textId="77777777" w:rsidR="003E51A8" w:rsidRPr="00BD11F2" w:rsidRDefault="003E51A8" w:rsidP="00E92AF8">
      <w:pPr>
        <w:pStyle w:val="Sraopastraipa"/>
        <w:widowControl w:val="0"/>
        <w:numPr>
          <w:ilvl w:val="0"/>
          <w:numId w:val="23"/>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Pr>
          <w:b/>
          <w:bCs/>
          <w:szCs w:val="20"/>
        </w:rPr>
        <w:t xml:space="preserve"> </w:t>
      </w:r>
      <w:r w:rsidRPr="00BD11F2">
        <w:rPr>
          <w:b/>
          <w:bCs/>
          <w:szCs w:val="20"/>
        </w:rPr>
        <w:t>SUSIJĘ SU NACIONALINIU SAUGUMU</w:t>
      </w:r>
    </w:p>
    <w:p w14:paraId="2C6EAF8E" w14:textId="77777777" w:rsidR="003E51A8" w:rsidRPr="00600565" w:rsidRDefault="003E51A8" w:rsidP="003E51A8">
      <w:pPr>
        <w:widowControl w:val="0"/>
        <w:tabs>
          <w:tab w:val="left" w:pos="1418"/>
          <w:tab w:val="left" w:pos="1560"/>
        </w:tabs>
        <w:suppressAutoHyphens w:val="0"/>
        <w:autoSpaceDE w:val="0"/>
        <w:adjustRightInd w:val="0"/>
        <w:jc w:val="both"/>
        <w:textAlignment w:val="auto"/>
        <w:rPr>
          <w:b/>
          <w:bCs/>
          <w:szCs w:val="20"/>
          <w:highlight w:val="yellow"/>
        </w:rPr>
      </w:pPr>
    </w:p>
    <w:p w14:paraId="59426A54" w14:textId="77777777" w:rsidR="004F0413" w:rsidRDefault="003E51A8" w:rsidP="004F0413">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3808413" w14:textId="77777777" w:rsidR="004F0413" w:rsidRPr="00133CAB" w:rsidRDefault="003E51A8" w:rsidP="004F0413">
      <w:pPr>
        <w:pStyle w:val="Sraopastraipa"/>
        <w:ind w:left="0" w:firstLine="851"/>
        <w:jc w:val="both"/>
        <w:rPr>
          <w:color w:val="000000" w:themeColor="text1"/>
        </w:rPr>
      </w:pPr>
      <w:r>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7D88B0A0" w14:textId="7167504D" w:rsidR="003E51A8" w:rsidRPr="004F0413" w:rsidRDefault="003E51A8" w:rsidP="004F0413">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6 priedas)</w:t>
      </w:r>
      <w:r w:rsidRPr="004D0619">
        <w:rPr>
          <w:color w:val="000000" w:themeColor="text1"/>
        </w:rPr>
        <w:t>. Perkančioji organizacija iš</w:t>
      </w:r>
      <w:r>
        <w:rPr>
          <w:color w:val="000000" w:themeColor="text1"/>
        </w:rPr>
        <w:t xml:space="preserve"> ekonomiškai naudingiausią pasiūlymą pateikusio tiekėjo reikalaus užpildyti </w:t>
      </w:r>
      <w:r w:rsidRPr="008E1D30">
        <w:rPr>
          <w:color w:val="000000" w:themeColor="text1"/>
        </w:rPr>
        <w:t>pirkimo sąlygų 7 priede</w:t>
      </w:r>
      <w:r>
        <w:rPr>
          <w:color w:val="000000" w:themeColor="text1"/>
        </w:rPr>
        <w:t xml:space="preserve"> pateiktas lenteles ir pateikti ten nurodytus dokumentus.*</w:t>
      </w:r>
    </w:p>
    <w:p w14:paraId="010BA31E" w14:textId="13C63CE7" w:rsidR="003E51A8" w:rsidRPr="003E51A8" w:rsidRDefault="003E51A8" w:rsidP="004F0413">
      <w:pPr>
        <w:ind w:firstLine="851"/>
        <w:jc w:val="both"/>
        <w:rPr>
          <w:i/>
          <w:iCs/>
          <w:shd w:val="clear" w:color="auto" w:fill="FFFFFF"/>
        </w:rPr>
      </w:pPr>
      <w:r>
        <w:rPr>
          <w:i/>
          <w:iCs/>
          <w:shd w:val="clear" w:color="auto" w:fill="FFFFFF"/>
        </w:rPr>
        <w:t>*</w:t>
      </w:r>
      <w:r w:rsidRPr="0002541F">
        <w:rPr>
          <w:i/>
          <w:iCs/>
          <w:shd w:val="clear" w:color="auto" w:fill="FFFFFF"/>
        </w:rPr>
        <w:t xml:space="preserve">Jeigu tiekėjas, jo subtiekėjas, ūkio subjektai, kurių pajėgumais </w:t>
      </w:r>
      <w:r>
        <w:rPr>
          <w:i/>
          <w:iCs/>
          <w:shd w:val="clear" w:color="auto" w:fill="FFFFFF"/>
        </w:rPr>
        <w:t xml:space="preserve">(kvalifikacija) </w:t>
      </w:r>
      <w:r w:rsidRPr="0002541F">
        <w:rPr>
          <w:i/>
          <w:iCs/>
          <w:shd w:val="clear" w:color="auto" w:fill="FFFFFF"/>
        </w:rPr>
        <w:t>remiamasi, ar juos kontroliuojantys asmenys yra nacionaliniam saugumui užtikrinti svarbi įmonė, valstybės įmonė, savivaldybės įmonė, taip pat valstybės valdoma bendrovė ir jų dukterinės bendrovės</w:t>
      </w:r>
      <w:r w:rsidRPr="005D1D65">
        <w:rPr>
          <w:i/>
          <w:iCs/>
          <w:shd w:val="clear" w:color="auto" w:fill="FFFFFF"/>
        </w:rPr>
        <w:t>, išvardytos Nacionaliniam saugumui užtikrinti svarbių objektų apsaugos įstatyme, šiems subjektams nurodytas reikalavimas nėra taikomas.</w:t>
      </w:r>
    </w:p>
    <w:p w14:paraId="2133C3A3" w14:textId="77777777" w:rsidR="00424DE1" w:rsidRPr="006B6532" w:rsidRDefault="00424DE1" w:rsidP="00424DE1">
      <w:pPr>
        <w:widowControl w:val="0"/>
        <w:tabs>
          <w:tab w:val="left" w:pos="709"/>
          <w:tab w:val="left" w:pos="1418"/>
          <w:tab w:val="left" w:pos="1560"/>
        </w:tabs>
        <w:autoSpaceDE w:val="0"/>
        <w:autoSpaceDN/>
        <w:adjustRightInd w:val="0"/>
        <w:ind w:left="851"/>
        <w:jc w:val="both"/>
        <w:textAlignment w:val="auto"/>
        <w:outlineLvl w:val="1"/>
        <w:rPr>
          <w:szCs w:val="20"/>
          <w:lang w:eastAsia="lt-LT"/>
        </w:rPr>
      </w:pPr>
    </w:p>
    <w:p w14:paraId="03C1F9C7" w14:textId="7D099027" w:rsidR="00087C15" w:rsidRPr="002A2006" w:rsidRDefault="00087C15" w:rsidP="00E92AF8">
      <w:pPr>
        <w:pStyle w:val="Sraopastraipa"/>
        <w:numPr>
          <w:ilvl w:val="0"/>
          <w:numId w:val="23"/>
        </w:numPr>
        <w:autoSpaceDN/>
        <w:spacing w:before="120"/>
        <w:jc w:val="center"/>
        <w:textAlignment w:val="auto"/>
        <w:rPr>
          <w:b/>
          <w:lang w:val="en-US" w:eastAsia="lt-LT"/>
        </w:rPr>
      </w:pPr>
      <w:r w:rsidRPr="002A2006">
        <w:rPr>
          <w:b/>
          <w:lang w:val="en-US" w:eastAsia="lt-LT"/>
        </w:rPr>
        <w:t>SPRENDIMAS DĖL LAIMĖTOJO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rsidP="00E92AF8">
      <w:pPr>
        <w:pStyle w:val="Sraopastraipa"/>
        <w:numPr>
          <w:ilvl w:val="1"/>
          <w:numId w:val="24"/>
        </w:numPr>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rsidP="00E92AF8">
      <w:pPr>
        <w:pStyle w:val="Sraopastraipa"/>
        <w:numPr>
          <w:ilvl w:val="1"/>
          <w:numId w:val="24"/>
        </w:numPr>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522F514E" w:rsidR="00A423AD" w:rsidRPr="00A423AD" w:rsidRDefault="002A2006" w:rsidP="00E92AF8">
      <w:pPr>
        <w:pStyle w:val="Sraopastraipa"/>
        <w:numPr>
          <w:ilvl w:val="1"/>
          <w:numId w:val="24"/>
        </w:numPr>
        <w:ind w:left="0" w:firstLine="567"/>
        <w:jc w:val="both"/>
      </w:pPr>
      <w:r w:rsidRPr="00D8789F">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A64159">
        <w:t xml:space="preserve">arba </w:t>
      </w:r>
      <w:r w:rsidR="00A64159">
        <w:lastRenderedPageBreak/>
        <w:t>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rsidP="00E92AF8">
      <w:pPr>
        <w:pStyle w:val="Sraopastraipa"/>
        <w:numPr>
          <w:ilvl w:val="1"/>
          <w:numId w:val="24"/>
        </w:numPr>
        <w:shd w:val="clear" w:color="auto" w:fill="FFFFFF" w:themeFill="background1"/>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E92AF8">
      <w:pPr>
        <w:pStyle w:val="Sraopastraipa"/>
        <w:numPr>
          <w:ilvl w:val="1"/>
          <w:numId w:val="24"/>
        </w:numPr>
        <w:shd w:val="clear" w:color="auto" w:fill="FFFFFF" w:themeFill="background1"/>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A423AD" w:rsidRDefault="002A2006" w:rsidP="00E92AF8">
      <w:pPr>
        <w:pStyle w:val="Sraopastraipa"/>
        <w:numPr>
          <w:ilvl w:val="1"/>
          <w:numId w:val="24"/>
        </w:numPr>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A25EC75" w14:textId="77777777" w:rsidR="00296715" w:rsidRPr="006B6532" w:rsidRDefault="00296715" w:rsidP="00573817">
      <w:pPr>
        <w:widowControl w:val="0"/>
        <w:tabs>
          <w:tab w:val="left" w:pos="1276"/>
          <w:tab w:val="left" w:pos="1418"/>
        </w:tabs>
        <w:autoSpaceDE w:val="0"/>
        <w:adjustRightInd w:val="0"/>
        <w:jc w:val="both"/>
        <w:textAlignment w:val="auto"/>
        <w:rPr>
          <w:lang w:eastAsia="lt-LT"/>
        </w:rPr>
      </w:pPr>
    </w:p>
    <w:p w14:paraId="576574D5" w14:textId="412B2E01" w:rsidR="004B71ED" w:rsidRPr="003E51A8" w:rsidRDefault="00087C15" w:rsidP="00E92AF8">
      <w:pPr>
        <w:pStyle w:val="Sraopastraipa"/>
        <w:numPr>
          <w:ilvl w:val="0"/>
          <w:numId w:val="23"/>
        </w:numPr>
        <w:autoSpaceDN/>
        <w:spacing w:before="120" w:after="120"/>
        <w:jc w:val="center"/>
        <w:textAlignment w:val="auto"/>
        <w:rPr>
          <w:b/>
          <w:lang w:eastAsia="lt-LT"/>
        </w:rPr>
      </w:pPr>
      <w:r w:rsidRPr="003E51A8">
        <w:rPr>
          <w:b/>
          <w:lang w:eastAsia="lt-LT"/>
        </w:rPr>
        <w:t>GINČŲ NAGRINĖJIMO TVARKA</w:t>
      </w:r>
    </w:p>
    <w:p w14:paraId="7D66C693" w14:textId="6E56FF20" w:rsidR="003A0A24" w:rsidRPr="005E62F8" w:rsidRDefault="003A0A24" w:rsidP="00E92AF8">
      <w:pPr>
        <w:widowControl w:val="0"/>
        <w:numPr>
          <w:ilvl w:val="0"/>
          <w:numId w:val="25"/>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rsidP="00E92AF8">
      <w:pPr>
        <w:widowControl w:val="0"/>
        <w:numPr>
          <w:ilvl w:val="0"/>
          <w:numId w:val="25"/>
        </w:numPr>
        <w:tabs>
          <w:tab w:val="left" w:pos="1134"/>
        </w:tabs>
        <w:suppressAutoHyphens w:val="0"/>
        <w:autoSpaceDE w:val="0"/>
        <w:adjustRightInd w:val="0"/>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2808DB" w:rsidRDefault="00087C15" w:rsidP="00E92AF8">
      <w:pPr>
        <w:pStyle w:val="Sraopastraipa"/>
        <w:numPr>
          <w:ilvl w:val="0"/>
          <w:numId w:val="23"/>
        </w:numPr>
        <w:tabs>
          <w:tab w:val="left" w:pos="1134"/>
        </w:tabs>
        <w:autoSpaceDN/>
        <w:spacing w:before="120" w:after="120"/>
        <w:jc w:val="center"/>
        <w:textAlignment w:val="auto"/>
        <w:rPr>
          <w:b/>
          <w:lang w:eastAsia="lt-LT"/>
        </w:rPr>
      </w:pPr>
      <w:r w:rsidRPr="003A0A24">
        <w:rPr>
          <w:b/>
          <w:lang w:eastAsia="lt-LT"/>
        </w:rPr>
        <w:t>PIRKIMO SUTARTIES SĄLYGOS</w:t>
      </w:r>
    </w:p>
    <w:p w14:paraId="2A984FA2" w14:textId="34654CC7" w:rsidR="00BE3189" w:rsidRPr="00BE3189" w:rsidRDefault="00BE3189" w:rsidP="00E92AF8">
      <w:pPr>
        <w:pStyle w:val="Sraopastraipa"/>
        <w:widowControl w:val="0"/>
        <w:numPr>
          <w:ilvl w:val="1"/>
          <w:numId w:val="23"/>
        </w:numPr>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E92AF8">
      <w:pPr>
        <w:pStyle w:val="Sraopastraipa"/>
        <w:widowControl w:val="0"/>
        <w:numPr>
          <w:ilvl w:val="1"/>
          <w:numId w:val="23"/>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E92AF8">
      <w:pPr>
        <w:pStyle w:val="Sraopastraipa"/>
        <w:widowControl w:val="0"/>
        <w:numPr>
          <w:ilvl w:val="1"/>
          <w:numId w:val="23"/>
        </w:numPr>
        <w:autoSpaceDE w:val="0"/>
        <w:adjustRightInd w:val="0"/>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4989D2CC" w14:textId="4C8268C0" w:rsidR="00CB68B6" w:rsidRPr="006839BB" w:rsidRDefault="00451A3F" w:rsidP="006839BB">
      <w:pPr>
        <w:pStyle w:val="Sraopastraipa"/>
        <w:widowControl w:val="0"/>
        <w:numPr>
          <w:ilvl w:val="1"/>
          <w:numId w:val="23"/>
        </w:numPr>
        <w:autoSpaceDE w:val="0"/>
        <w:adjustRightInd w:val="0"/>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77777777" w:rsidR="00D916E2" w:rsidRDefault="00D916E2" w:rsidP="00D56CA6">
      <w:pPr>
        <w:pStyle w:val="Tvarkostekstas"/>
        <w:numPr>
          <w:ilvl w:val="0"/>
          <w:numId w:val="0"/>
        </w:numPr>
        <w:spacing w:after="240"/>
        <w:rPr>
          <w:bCs/>
        </w:rPr>
      </w:pPr>
    </w:p>
    <w:p w14:paraId="6FC36E69" w14:textId="77777777" w:rsidR="00296715" w:rsidRDefault="00296715" w:rsidP="00D56CA6">
      <w:pPr>
        <w:pStyle w:val="Tvarkostekstas"/>
        <w:numPr>
          <w:ilvl w:val="0"/>
          <w:numId w:val="0"/>
        </w:numPr>
        <w:spacing w:after="240"/>
        <w:rPr>
          <w:bCs/>
        </w:rPr>
      </w:pPr>
    </w:p>
    <w:p w14:paraId="53DD4949" w14:textId="77777777" w:rsidR="00296715" w:rsidRDefault="00296715" w:rsidP="00D56CA6">
      <w:pPr>
        <w:pStyle w:val="Tvarkostekstas"/>
        <w:numPr>
          <w:ilvl w:val="0"/>
          <w:numId w:val="0"/>
        </w:numPr>
        <w:spacing w:after="240"/>
        <w:rPr>
          <w:bCs/>
        </w:rPr>
      </w:pPr>
    </w:p>
    <w:p w14:paraId="2897F705" w14:textId="77777777" w:rsidR="00296715" w:rsidRDefault="00296715" w:rsidP="00D56CA6">
      <w:pPr>
        <w:pStyle w:val="Tvarkostekstas"/>
        <w:numPr>
          <w:ilvl w:val="0"/>
          <w:numId w:val="0"/>
        </w:numPr>
        <w:spacing w:after="240"/>
        <w:rPr>
          <w:bCs/>
        </w:rPr>
      </w:pPr>
    </w:p>
    <w:p w14:paraId="4A08EA47" w14:textId="77777777" w:rsidR="00296715" w:rsidRDefault="00296715" w:rsidP="00D56CA6">
      <w:pPr>
        <w:pStyle w:val="Tvarkostekstas"/>
        <w:numPr>
          <w:ilvl w:val="0"/>
          <w:numId w:val="0"/>
        </w:numPr>
        <w:spacing w:after="240"/>
        <w:rPr>
          <w:bCs/>
        </w:rPr>
      </w:pPr>
    </w:p>
    <w:p w14:paraId="3A2E44D6" w14:textId="77777777" w:rsidR="00296715" w:rsidRDefault="00296715" w:rsidP="00D56CA6">
      <w:pPr>
        <w:pStyle w:val="Tvarkostekstas"/>
        <w:numPr>
          <w:ilvl w:val="0"/>
          <w:numId w:val="0"/>
        </w:numPr>
        <w:spacing w:after="240"/>
        <w:rPr>
          <w:bCs/>
        </w:rPr>
      </w:pPr>
    </w:p>
    <w:p w14:paraId="3645BB2A" w14:textId="77777777" w:rsidR="00296715" w:rsidRDefault="00296715" w:rsidP="00D56CA6">
      <w:pPr>
        <w:pStyle w:val="Tvarkostekstas"/>
        <w:numPr>
          <w:ilvl w:val="0"/>
          <w:numId w:val="0"/>
        </w:numPr>
        <w:spacing w:after="240"/>
        <w:rPr>
          <w:bCs/>
        </w:rPr>
      </w:pPr>
    </w:p>
    <w:p w14:paraId="66B644B7" w14:textId="77777777" w:rsidR="00296715" w:rsidRDefault="00296715" w:rsidP="00D56CA6">
      <w:pPr>
        <w:pStyle w:val="Tvarkostekstas"/>
        <w:numPr>
          <w:ilvl w:val="0"/>
          <w:numId w:val="0"/>
        </w:numPr>
        <w:spacing w:after="240"/>
        <w:rPr>
          <w:bCs/>
        </w:rPr>
      </w:pPr>
    </w:p>
    <w:p w14:paraId="6845013B" w14:textId="77777777" w:rsidR="00296715" w:rsidRDefault="00296715" w:rsidP="00D56CA6">
      <w:pPr>
        <w:pStyle w:val="Tvarkostekstas"/>
        <w:numPr>
          <w:ilvl w:val="0"/>
          <w:numId w:val="0"/>
        </w:numPr>
        <w:spacing w:after="240"/>
        <w:rPr>
          <w:bCs/>
        </w:rPr>
      </w:pPr>
    </w:p>
    <w:p w14:paraId="1F71428D" w14:textId="77777777" w:rsidR="00492402" w:rsidRDefault="00492402" w:rsidP="00D56CA6">
      <w:pPr>
        <w:pStyle w:val="Tvarkostekstas"/>
        <w:numPr>
          <w:ilvl w:val="0"/>
          <w:numId w:val="0"/>
        </w:numPr>
        <w:spacing w:after="240"/>
        <w:rPr>
          <w:bCs/>
        </w:rPr>
      </w:pPr>
    </w:p>
    <w:p w14:paraId="6A4C2116" w14:textId="77777777" w:rsidR="00204AE7" w:rsidRDefault="00204AE7" w:rsidP="00D56CA6">
      <w:pPr>
        <w:pStyle w:val="Tvarkostekstas"/>
        <w:numPr>
          <w:ilvl w:val="0"/>
          <w:numId w:val="0"/>
        </w:numPr>
        <w:spacing w:after="240"/>
        <w:rPr>
          <w:bCs/>
        </w:rPr>
      </w:pPr>
    </w:p>
    <w:p w14:paraId="1E09B863" w14:textId="3983DFA0"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72D0A476" w14:textId="77777777" w:rsidR="008A5BDD" w:rsidRDefault="008A5BDD" w:rsidP="008A783D">
      <w:pPr>
        <w:jc w:val="center"/>
        <w:rPr>
          <w:rFonts w:eastAsia="Calibri"/>
          <w:b/>
        </w:rPr>
      </w:pPr>
    </w:p>
    <w:p w14:paraId="32522F31" w14:textId="1042EED2"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87B424" w14:textId="24F5DDDB" w:rsidR="00D916E2" w:rsidRPr="002408E3" w:rsidRDefault="009363D8" w:rsidP="00D916E2">
      <w:pPr>
        <w:suppressAutoHyphens w:val="0"/>
        <w:autoSpaceDN/>
        <w:jc w:val="center"/>
        <w:textAlignment w:val="auto"/>
        <w:rPr>
          <w:b/>
          <w:bCs/>
          <w:color w:val="000000"/>
          <w:lang w:eastAsia="en-GB"/>
        </w:rPr>
      </w:pPr>
      <w:r w:rsidRPr="00A3554E">
        <w:rPr>
          <w:b/>
          <w:bCs/>
        </w:rPr>
        <w:t xml:space="preserve">INTERNETO SVETAINĖS WWW.KRS.LT </w:t>
      </w:r>
      <w:r w:rsidR="00573817">
        <w:rPr>
          <w:b/>
          <w:bCs/>
        </w:rPr>
        <w:t xml:space="preserve">ATNAUJINIMO </w:t>
      </w:r>
      <w:r>
        <w:rPr>
          <w:b/>
          <w:bCs/>
        </w:rPr>
        <w:t xml:space="preserve">PASLAUGŲ </w:t>
      </w:r>
      <w:r w:rsidR="00D916E2" w:rsidRPr="00484E52">
        <w:rPr>
          <w:b/>
          <w:bCs/>
          <w:lang w:eastAsia="ar-SA"/>
        </w:rPr>
        <w:t>VIEŠ</w:t>
      </w:r>
      <w:r w:rsidR="003E5CC8">
        <w:rPr>
          <w:b/>
          <w:bCs/>
          <w:lang w:eastAsia="ar-SA"/>
        </w:rPr>
        <w:t>OJO</w:t>
      </w:r>
      <w:r w:rsidR="00D916E2" w:rsidRPr="00484E52">
        <w:rPr>
          <w:b/>
          <w:bCs/>
          <w:lang w:eastAsia="ar-SA"/>
        </w:rPr>
        <w:t xml:space="preserve"> PIRKIM</w:t>
      </w:r>
      <w:r w:rsidR="003E5CC8">
        <w:rPr>
          <w:b/>
          <w:bCs/>
          <w:lang w:eastAsia="ar-SA"/>
        </w:rPr>
        <w:t>O</w:t>
      </w:r>
      <w:r>
        <w:rPr>
          <w:b/>
          <w:bCs/>
          <w:lang w:eastAsia="ar-SA"/>
        </w:rPr>
        <w:t xml:space="preserve"> </w:t>
      </w:r>
    </w:p>
    <w:p w14:paraId="28B331F1" w14:textId="6066E346"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45261C">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E92AF8">
      <w:pPr>
        <w:pStyle w:val="Sraopastraipa"/>
        <w:numPr>
          <w:ilvl w:val="0"/>
          <w:numId w:val="28"/>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153CD0" w:rsidRDefault="00690CC7" w:rsidP="00E92AF8">
      <w:pPr>
        <w:pStyle w:val="Sraopastraipa"/>
        <w:numPr>
          <w:ilvl w:val="0"/>
          <w:numId w:val="28"/>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pateikta informacija </w:t>
      </w:r>
      <w:r w:rsidRPr="00153CD0">
        <w:rPr>
          <w:rStyle w:val="Lentelsuraas2"/>
          <w:sz w:val="24"/>
          <w:szCs w:val="24"/>
        </w:rPr>
        <w:t>yra teisinga, atitinka tikrovę ir apima viską, ko reikia visiškam ir tinkamam sutarties vykdymui.</w:t>
      </w:r>
    </w:p>
    <w:p w14:paraId="318A57F0" w14:textId="53020DDC" w:rsidR="00690CC7" w:rsidRPr="00153CD0" w:rsidRDefault="00690CC7" w:rsidP="00E92AF8">
      <w:pPr>
        <w:pStyle w:val="Sraopastraipa"/>
        <w:numPr>
          <w:ilvl w:val="0"/>
          <w:numId w:val="28"/>
        </w:numPr>
        <w:suppressAutoHyphens w:val="0"/>
        <w:autoSpaceDE w:val="0"/>
        <w:adjustRightInd w:val="0"/>
        <w:ind w:left="1134"/>
        <w:contextualSpacing/>
        <w:jc w:val="both"/>
        <w:textAlignment w:val="auto"/>
        <w:rPr>
          <w:color w:val="000000"/>
        </w:rPr>
      </w:pPr>
      <w:r w:rsidRPr="00153CD0">
        <w:rPr>
          <w:color w:val="000000"/>
        </w:rPr>
        <w:t>Mūsų siūlom</w:t>
      </w:r>
      <w:r w:rsidR="009363D8" w:rsidRPr="00153CD0">
        <w:rPr>
          <w:color w:val="000000"/>
        </w:rPr>
        <w:t>os</w:t>
      </w:r>
      <w:r w:rsidR="00447E6D" w:rsidRPr="00153CD0">
        <w:rPr>
          <w:color w:val="000000"/>
        </w:rPr>
        <w:t xml:space="preserve"> </w:t>
      </w:r>
      <w:r w:rsidR="009363D8" w:rsidRPr="00153CD0">
        <w:rPr>
          <w:color w:val="000000"/>
        </w:rPr>
        <w:t>Paslaugos</w:t>
      </w:r>
      <w:r w:rsidR="006C2784" w:rsidRPr="00153CD0">
        <w:rPr>
          <w:color w:val="000000"/>
        </w:rPr>
        <w:t xml:space="preserve"> </w:t>
      </w:r>
      <w:r w:rsidRPr="00153CD0">
        <w:rPr>
          <w:color w:val="000000"/>
        </w:rPr>
        <w:t xml:space="preserve">visiškai atitinka pirkimo dokumentuose nurodytus reikalavimus. </w:t>
      </w:r>
    </w:p>
    <w:p w14:paraId="667C6BB0" w14:textId="471839CF" w:rsidR="0045261C" w:rsidRPr="00153CD0" w:rsidRDefault="00690CC7" w:rsidP="00E92AF8">
      <w:pPr>
        <w:pStyle w:val="Sraopastraipa"/>
        <w:numPr>
          <w:ilvl w:val="0"/>
          <w:numId w:val="28"/>
        </w:numPr>
        <w:suppressAutoHyphens w:val="0"/>
        <w:autoSpaceDE w:val="0"/>
        <w:adjustRightInd w:val="0"/>
        <w:ind w:left="1134"/>
        <w:contextualSpacing/>
        <w:jc w:val="both"/>
        <w:textAlignment w:val="auto"/>
        <w:rPr>
          <w:color w:val="000000"/>
        </w:rPr>
      </w:pPr>
      <w:r w:rsidRPr="00153CD0">
        <w:rPr>
          <w:rStyle w:val="Lentelsuraas2"/>
          <w:sz w:val="24"/>
          <w:szCs w:val="24"/>
        </w:rPr>
        <w:t xml:space="preserve">Teikdami šį pasiūlymą, mes patvirtiname, kad į mūsų siūlomų </w:t>
      </w:r>
      <w:r w:rsidR="009363D8" w:rsidRPr="00153CD0">
        <w:rPr>
          <w:rStyle w:val="Lentelsuraas2"/>
          <w:sz w:val="24"/>
          <w:szCs w:val="24"/>
        </w:rPr>
        <w:t>Paslaugų</w:t>
      </w:r>
      <w:r w:rsidR="006C2784" w:rsidRPr="00153CD0">
        <w:rPr>
          <w:rStyle w:val="Lentelsuraas2"/>
          <w:sz w:val="24"/>
          <w:szCs w:val="24"/>
        </w:rPr>
        <w:t xml:space="preserve"> </w:t>
      </w:r>
      <w:r w:rsidR="002A721C" w:rsidRPr="00153CD0">
        <w:rPr>
          <w:rStyle w:val="Lentelsuraas2"/>
          <w:sz w:val="24"/>
          <w:szCs w:val="24"/>
        </w:rPr>
        <w:t>kainą</w:t>
      </w:r>
      <w:r w:rsidRPr="00153CD0">
        <w:rPr>
          <w:rStyle w:val="Lentelsuraas2"/>
          <w:sz w:val="24"/>
          <w:szCs w:val="24"/>
        </w:rPr>
        <w:t xml:space="preserve"> įskaičiuoti visi mokesčiai ir tiekėjo išlaidos.</w:t>
      </w:r>
    </w:p>
    <w:p w14:paraId="431ACD4A" w14:textId="77777777" w:rsidR="00B21AB9" w:rsidRDefault="00B21AB9" w:rsidP="00E443A8">
      <w:pPr>
        <w:tabs>
          <w:tab w:val="left" w:pos="567"/>
        </w:tabs>
        <w:jc w:val="both"/>
        <w:rPr>
          <w:rFonts w:cstheme="minorHAnsi"/>
          <w:b/>
          <w:bCs/>
        </w:rPr>
      </w:pPr>
    </w:p>
    <w:p w14:paraId="70140BDA" w14:textId="77777777" w:rsidR="00B21AB9" w:rsidRPr="00D65E58" w:rsidRDefault="00B21AB9" w:rsidP="00B21AB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4C179199" w14:textId="77777777" w:rsidR="00B21AB9" w:rsidRPr="00080983" w:rsidRDefault="00B21AB9" w:rsidP="00B21AB9">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21AB9" w:rsidRPr="00A32A00" w14:paraId="42FEFED5" w14:textId="77777777" w:rsidTr="00EE3079">
        <w:tc>
          <w:tcPr>
            <w:tcW w:w="570" w:type="dxa"/>
            <w:shd w:val="clear" w:color="auto" w:fill="DBE5F1" w:themeFill="accent1" w:themeFillTint="33"/>
          </w:tcPr>
          <w:p w14:paraId="3F396789" w14:textId="77777777" w:rsidR="00B21AB9" w:rsidRPr="00774C49" w:rsidRDefault="00B21AB9" w:rsidP="00EE3079">
            <w:pPr>
              <w:rPr>
                <w:bCs/>
              </w:rPr>
            </w:pPr>
            <w:r w:rsidRPr="00774C49">
              <w:rPr>
                <w:bCs/>
              </w:rPr>
              <w:t>Eil. Nr.</w:t>
            </w:r>
          </w:p>
        </w:tc>
        <w:tc>
          <w:tcPr>
            <w:tcW w:w="3445" w:type="dxa"/>
            <w:shd w:val="clear" w:color="auto" w:fill="DBE5F1" w:themeFill="accent1" w:themeFillTint="33"/>
          </w:tcPr>
          <w:p w14:paraId="1845BB27" w14:textId="77777777" w:rsidR="00B21AB9" w:rsidRPr="00774C49" w:rsidRDefault="00B21AB9" w:rsidP="00EE3079">
            <w:pPr>
              <w:rPr>
                <w:bCs/>
              </w:rPr>
            </w:pPr>
            <w:r w:rsidRPr="00774C49">
              <w:rPr>
                <w:bCs/>
              </w:rPr>
              <w:t>Ūkio subjekto pavadinimas, juridinio asmens kodas, adresas</w:t>
            </w:r>
          </w:p>
        </w:tc>
        <w:tc>
          <w:tcPr>
            <w:tcW w:w="5903" w:type="dxa"/>
            <w:shd w:val="clear" w:color="auto" w:fill="DBE5F1" w:themeFill="accent1" w:themeFillTint="33"/>
          </w:tcPr>
          <w:p w14:paraId="46298C7A" w14:textId="77777777" w:rsidR="00B21AB9" w:rsidRPr="00A32A00" w:rsidRDefault="00B21AB9" w:rsidP="00EE3079">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EE3079">
        <w:tc>
          <w:tcPr>
            <w:tcW w:w="570" w:type="dxa"/>
          </w:tcPr>
          <w:p w14:paraId="4B831B67" w14:textId="77777777" w:rsidR="00B21AB9" w:rsidRPr="00A32A00" w:rsidRDefault="00B21AB9" w:rsidP="00EE3079">
            <w:pPr>
              <w:rPr>
                <w:bCs/>
              </w:rPr>
            </w:pPr>
            <w:r w:rsidRPr="00A32A00">
              <w:rPr>
                <w:bCs/>
              </w:rPr>
              <w:lastRenderedPageBreak/>
              <w:t>1.</w:t>
            </w:r>
          </w:p>
        </w:tc>
        <w:tc>
          <w:tcPr>
            <w:tcW w:w="3445" w:type="dxa"/>
          </w:tcPr>
          <w:p w14:paraId="7FBF1914" w14:textId="77777777" w:rsidR="00B21AB9" w:rsidRPr="00A32A00" w:rsidRDefault="00B21AB9" w:rsidP="00EE3079">
            <w:pPr>
              <w:rPr>
                <w:bCs/>
              </w:rPr>
            </w:pPr>
          </w:p>
        </w:tc>
        <w:tc>
          <w:tcPr>
            <w:tcW w:w="5903" w:type="dxa"/>
          </w:tcPr>
          <w:p w14:paraId="61320C39" w14:textId="77777777" w:rsidR="00B21AB9" w:rsidRPr="00A32A00" w:rsidRDefault="00B21AB9" w:rsidP="00EE3079">
            <w:pPr>
              <w:rPr>
                <w:bCs/>
              </w:rPr>
            </w:pPr>
          </w:p>
        </w:tc>
      </w:tr>
      <w:tr w:rsidR="00B21AB9" w:rsidRPr="00A32A00" w14:paraId="6C011FC2" w14:textId="77777777" w:rsidTr="00EE3079">
        <w:tc>
          <w:tcPr>
            <w:tcW w:w="570" w:type="dxa"/>
          </w:tcPr>
          <w:p w14:paraId="5A8C96FD" w14:textId="77777777" w:rsidR="00B21AB9" w:rsidRPr="00A32A00" w:rsidRDefault="00B21AB9" w:rsidP="00EE3079">
            <w:pPr>
              <w:rPr>
                <w:bCs/>
              </w:rPr>
            </w:pPr>
            <w:r w:rsidRPr="00A32A00">
              <w:rPr>
                <w:bCs/>
              </w:rPr>
              <w:t>2.</w:t>
            </w:r>
          </w:p>
        </w:tc>
        <w:tc>
          <w:tcPr>
            <w:tcW w:w="3445" w:type="dxa"/>
          </w:tcPr>
          <w:p w14:paraId="5E895587" w14:textId="77777777" w:rsidR="00B21AB9" w:rsidRPr="00A32A00" w:rsidRDefault="00B21AB9" w:rsidP="00EE3079">
            <w:pPr>
              <w:rPr>
                <w:bCs/>
              </w:rPr>
            </w:pPr>
          </w:p>
        </w:tc>
        <w:tc>
          <w:tcPr>
            <w:tcW w:w="5903" w:type="dxa"/>
          </w:tcPr>
          <w:p w14:paraId="55A31247" w14:textId="77777777" w:rsidR="00B21AB9" w:rsidRPr="00A32A00" w:rsidRDefault="00B21AB9" w:rsidP="00EE3079">
            <w:pPr>
              <w:rPr>
                <w:bCs/>
              </w:rPr>
            </w:pPr>
          </w:p>
        </w:tc>
      </w:tr>
    </w:tbl>
    <w:p w14:paraId="6DA7E6D3" w14:textId="77777777" w:rsidR="00B21AB9" w:rsidRDefault="00B21AB9" w:rsidP="00E443A8">
      <w:pPr>
        <w:tabs>
          <w:tab w:val="left" w:pos="567"/>
        </w:tabs>
        <w:jc w:val="both"/>
        <w:rPr>
          <w:rFonts w:cstheme="minorHAnsi"/>
          <w:b/>
          <w:bCs/>
        </w:rPr>
      </w:pPr>
    </w:p>
    <w:p w14:paraId="728BBBC2" w14:textId="77777777" w:rsidR="00B21AB9" w:rsidRDefault="00B21AB9" w:rsidP="00E443A8">
      <w:pPr>
        <w:tabs>
          <w:tab w:val="left" w:pos="567"/>
        </w:tabs>
        <w:jc w:val="both"/>
        <w:rPr>
          <w:rFonts w:cstheme="minorHAnsi"/>
          <w:b/>
          <w:bCs/>
        </w:rPr>
      </w:pPr>
    </w:p>
    <w:p w14:paraId="4E3C2A02" w14:textId="0FD928BB" w:rsidR="0045261C" w:rsidRPr="00B062BF" w:rsidRDefault="00B21AB9"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194EB6C0" w14:textId="77777777" w:rsidR="00B21AB9" w:rsidRDefault="00B21AB9" w:rsidP="00B47623">
      <w:pPr>
        <w:autoSpaceDE w:val="0"/>
        <w:adjustRightInd w:val="0"/>
        <w:jc w:val="both"/>
        <w:rPr>
          <w:rFonts w:eastAsia="Lucida Sans Unicode"/>
          <w:kern w:val="3"/>
          <w:lang w:eastAsia="hi-IN" w:bidi="hi-IN"/>
        </w:rPr>
      </w:pPr>
    </w:p>
    <w:p w14:paraId="5E4F6153" w14:textId="6798823B" w:rsidR="00CB3F45" w:rsidRPr="00956257" w:rsidRDefault="00CB3F45" w:rsidP="00B47623">
      <w:pPr>
        <w:autoSpaceDE w:val="0"/>
        <w:adjustRightInd w:val="0"/>
        <w:jc w:val="both"/>
        <w:rPr>
          <w:szCs w:val="22"/>
        </w:rPr>
      </w:pPr>
      <w:r w:rsidRPr="00956257">
        <w:rPr>
          <w:rFonts w:eastAsia="Lucida Sans Unicode"/>
          <w:kern w:val="3"/>
          <w:lang w:eastAsia="hi-IN" w:bidi="hi-IN"/>
        </w:rPr>
        <w:t xml:space="preserve">Mes </w:t>
      </w:r>
      <w:r w:rsidRPr="000D44E8">
        <w:rPr>
          <w:rFonts w:eastAsia="Lucida Sans Unicode"/>
          <w:kern w:val="3"/>
          <w:lang w:eastAsia="hi-IN" w:bidi="hi-IN"/>
        </w:rPr>
        <w:t xml:space="preserve">siūlome </w:t>
      </w:r>
      <w:r w:rsidR="00C226D4" w:rsidRPr="000D44E8">
        <w:rPr>
          <w:rFonts w:eastAsia="Lucida Sans Unicode"/>
          <w:kern w:val="3"/>
          <w:lang w:eastAsia="hi-IN" w:bidi="hi-IN"/>
        </w:rPr>
        <w:t>atlikti š</w:t>
      </w:r>
      <w:r w:rsidR="009363D8" w:rsidRPr="000D44E8">
        <w:rPr>
          <w:rFonts w:eastAsia="Lucida Sans Unicode"/>
          <w:kern w:val="3"/>
          <w:lang w:eastAsia="hi-IN" w:bidi="hi-IN"/>
        </w:rPr>
        <w:t>ias</w:t>
      </w:r>
      <w:r w:rsidR="00C226D4" w:rsidRPr="000D44E8">
        <w:rPr>
          <w:rFonts w:eastAsia="Lucida Sans Unicode"/>
          <w:kern w:val="3"/>
          <w:lang w:eastAsia="hi-IN" w:bidi="hi-IN"/>
        </w:rPr>
        <w:t xml:space="preserve"> </w:t>
      </w:r>
      <w:r w:rsidR="009363D8" w:rsidRPr="000D44E8">
        <w:rPr>
          <w:rFonts w:eastAsia="Lucida Sans Unicode"/>
          <w:kern w:val="3"/>
          <w:lang w:eastAsia="hi-IN" w:bidi="hi-IN"/>
        </w:rPr>
        <w:t>Paslaugas</w:t>
      </w:r>
      <w:r w:rsidR="00C226D4" w:rsidRPr="000D44E8">
        <w:rPr>
          <w:rFonts w:eastAsia="Lucida Sans Unicode"/>
          <w:kern w:val="3"/>
          <w:lang w:eastAsia="hi-IN" w:bidi="hi-IN"/>
        </w:rPr>
        <w:t>:</w:t>
      </w:r>
    </w:p>
    <w:p w14:paraId="2836BA39" w14:textId="77777777" w:rsidR="00B47623" w:rsidRPr="00EC2497" w:rsidRDefault="00B47623" w:rsidP="00B47623">
      <w:pPr>
        <w:autoSpaceDE w:val="0"/>
        <w:adjustRightInd w:val="0"/>
        <w:jc w:val="both"/>
        <w:rPr>
          <w:szCs w:val="22"/>
        </w:rPr>
      </w:pPr>
    </w:p>
    <w:p w14:paraId="26558844" w14:textId="1FA46518" w:rsidR="00CB3F45" w:rsidRPr="00AF2081" w:rsidRDefault="00992CD2" w:rsidP="00A532B2">
      <w:pPr>
        <w:autoSpaceDE w:val="0"/>
        <w:adjustRightInd w:val="0"/>
        <w:rPr>
          <w:rFonts w:eastAsia="Calibri"/>
          <w:color w:val="FF0000"/>
        </w:rPr>
      </w:pPr>
      <w:r w:rsidRPr="00A323AE">
        <w:rPr>
          <w:rFonts w:eastAsia="Calibri"/>
          <w:b/>
          <w:bCs/>
        </w:rPr>
        <w:t>4</w:t>
      </w:r>
      <w:r w:rsidR="00CB3F45" w:rsidRPr="00A323AE">
        <w:rPr>
          <w:rFonts w:eastAsia="Calibri"/>
          <w:b/>
          <w:bCs/>
        </w:rPr>
        <w:t xml:space="preserve"> lentelė</w:t>
      </w:r>
      <w:r w:rsidR="008349D0" w:rsidRPr="00A323AE">
        <w:rPr>
          <w:rFonts w:eastAsia="Calibri"/>
        </w:rPr>
        <w:t xml:space="preserve">. </w:t>
      </w:r>
      <w:r w:rsidR="00CB3F45" w:rsidRPr="00A323AE">
        <w:rPr>
          <w:rFonts w:eastAsia="Calibri"/>
        </w:rPr>
        <w:t>„</w:t>
      </w:r>
      <w:r w:rsidR="000F7B6F">
        <w:rPr>
          <w:rFonts w:eastAsia="Calibri"/>
          <w:b/>
          <w:bCs/>
        </w:rPr>
        <w:t>Pasiūlymo kaina</w:t>
      </w:r>
      <w:r w:rsidR="00CB3F45" w:rsidRPr="00C67C96">
        <w:rPr>
          <w:rFonts w:eastAsia="Calibri"/>
        </w:rPr>
        <w:t>“</w:t>
      </w:r>
      <w:r w:rsidR="00AF2081">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3B7632" w:rsidRPr="002408E3" w14:paraId="35C86BD8" w14:textId="77777777" w:rsidTr="003B7632">
        <w:trPr>
          <w:trHeight w:val="496"/>
        </w:trPr>
        <w:tc>
          <w:tcPr>
            <w:tcW w:w="571" w:type="dxa"/>
            <w:shd w:val="clear" w:color="auto" w:fill="DBE5F1" w:themeFill="accent1" w:themeFillTint="33"/>
            <w:vAlign w:val="center"/>
          </w:tcPr>
          <w:p w14:paraId="503267DE" w14:textId="77777777" w:rsidR="008505EB" w:rsidRPr="008349D0" w:rsidRDefault="008505EB"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 w:name="_Hlk145406157"/>
            <w:r w:rsidRPr="008349D0">
              <w:rPr>
                <w:b/>
                <w:bCs/>
                <w:color w:val="000000"/>
              </w:rPr>
              <w:t>Eil. Nr.</w:t>
            </w:r>
          </w:p>
        </w:tc>
        <w:tc>
          <w:tcPr>
            <w:tcW w:w="3124" w:type="dxa"/>
            <w:shd w:val="clear" w:color="auto" w:fill="DBE5F1" w:themeFill="accent1" w:themeFillTint="33"/>
            <w:vAlign w:val="center"/>
          </w:tcPr>
          <w:p w14:paraId="38C7A2F7" w14:textId="187D3FCA" w:rsidR="008505EB" w:rsidRPr="008349D0" w:rsidRDefault="008505EB"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Paslaugų </w:t>
            </w:r>
            <w:r w:rsidRPr="000868E4">
              <w:rPr>
                <w:b/>
                <w:bCs/>
                <w:color w:val="000000"/>
              </w:rPr>
              <w:t>pavadinima</w:t>
            </w:r>
            <w:r>
              <w:rPr>
                <w:b/>
                <w:bCs/>
                <w:color w:val="000000"/>
              </w:rPr>
              <w:t>s</w:t>
            </w:r>
          </w:p>
        </w:tc>
        <w:tc>
          <w:tcPr>
            <w:tcW w:w="1120" w:type="dxa"/>
            <w:shd w:val="clear" w:color="auto" w:fill="DBE5F1" w:themeFill="accent1" w:themeFillTint="33"/>
          </w:tcPr>
          <w:p w14:paraId="23C8FE3B" w14:textId="171ABA06" w:rsidR="008505EB" w:rsidRDefault="008505EB"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Mato vnt.</w:t>
            </w:r>
          </w:p>
        </w:tc>
        <w:tc>
          <w:tcPr>
            <w:tcW w:w="2197" w:type="dxa"/>
            <w:shd w:val="clear" w:color="auto" w:fill="DBE5F1" w:themeFill="accent1" w:themeFillTint="33"/>
          </w:tcPr>
          <w:p w14:paraId="4F67470F" w14:textId="7BA92A4E" w:rsidR="008505EB" w:rsidRPr="008349D0" w:rsidRDefault="008505EB"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w:t>
            </w:r>
          </w:p>
        </w:tc>
        <w:tc>
          <w:tcPr>
            <w:tcW w:w="1537" w:type="dxa"/>
            <w:shd w:val="clear" w:color="auto" w:fill="DBE5F1" w:themeFill="accent1" w:themeFillTint="33"/>
          </w:tcPr>
          <w:p w14:paraId="733D3256" w14:textId="4CB63F1A" w:rsidR="008505EB" w:rsidRPr="008349D0" w:rsidRDefault="005B283A"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Vieno</w:t>
            </w:r>
            <w:r w:rsidR="006B5ABE">
              <w:rPr>
                <w:b/>
                <w:bCs/>
                <w:color w:val="000000"/>
              </w:rPr>
              <w:t xml:space="preserve"> mato vnt. kaina</w:t>
            </w:r>
            <w:r w:rsidR="003B7632">
              <w:rPr>
                <w:b/>
                <w:bCs/>
                <w:color w:val="000000"/>
              </w:rPr>
              <w:t xml:space="preserve"> </w:t>
            </w:r>
            <w:r w:rsidR="006B5ABE">
              <w:rPr>
                <w:b/>
                <w:bCs/>
                <w:color w:val="000000"/>
              </w:rPr>
              <w:t>/</w:t>
            </w:r>
            <w:r w:rsidR="003B7632">
              <w:rPr>
                <w:b/>
                <w:bCs/>
                <w:color w:val="000000"/>
              </w:rPr>
              <w:t xml:space="preserve"> </w:t>
            </w:r>
            <w:r w:rsidR="006B5ABE">
              <w:rPr>
                <w:b/>
                <w:bCs/>
                <w:color w:val="000000"/>
              </w:rPr>
              <w:t>įkainis Eur be PVM</w:t>
            </w:r>
          </w:p>
        </w:tc>
        <w:tc>
          <w:tcPr>
            <w:tcW w:w="1369" w:type="dxa"/>
            <w:shd w:val="clear" w:color="auto" w:fill="DBE5F1" w:themeFill="accent1" w:themeFillTint="33"/>
          </w:tcPr>
          <w:p w14:paraId="576C1E7E" w14:textId="77777777" w:rsidR="008505EB" w:rsidRDefault="006B5ABE"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w:t>
            </w:r>
            <w:r w:rsidR="008505EB" w:rsidRPr="008349D0">
              <w:rPr>
                <w:b/>
                <w:bCs/>
                <w:color w:val="000000"/>
              </w:rPr>
              <w:t>aina Eur be PVM</w:t>
            </w:r>
          </w:p>
          <w:p w14:paraId="5DC3A61C" w14:textId="398890D6" w:rsidR="006B5ABE" w:rsidRPr="002B1E06" w:rsidRDefault="006B5ABE"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color w:val="000000"/>
                <w:sz w:val="20"/>
                <w:szCs w:val="20"/>
              </w:rPr>
            </w:pPr>
            <w:r w:rsidRPr="002B1E06">
              <w:rPr>
                <w:i/>
                <w:iCs/>
                <w:color w:val="000000"/>
                <w:sz w:val="20"/>
                <w:szCs w:val="20"/>
              </w:rPr>
              <w:t xml:space="preserve">(4 </w:t>
            </w:r>
            <w:proofErr w:type="spellStart"/>
            <w:r w:rsidRPr="002B1E06">
              <w:rPr>
                <w:i/>
                <w:iCs/>
                <w:color w:val="000000"/>
                <w:sz w:val="20"/>
                <w:szCs w:val="20"/>
              </w:rPr>
              <w:t>stulp</w:t>
            </w:r>
            <w:proofErr w:type="spellEnd"/>
            <w:r w:rsidRPr="002B1E06">
              <w:rPr>
                <w:i/>
                <w:iCs/>
                <w:color w:val="000000"/>
                <w:sz w:val="20"/>
                <w:szCs w:val="20"/>
              </w:rPr>
              <w:t xml:space="preserve">. x </w:t>
            </w:r>
            <w:r w:rsidR="002B1E06" w:rsidRPr="002B1E06">
              <w:rPr>
                <w:i/>
                <w:iCs/>
                <w:color w:val="000000"/>
                <w:sz w:val="20"/>
                <w:szCs w:val="20"/>
              </w:rPr>
              <w:t xml:space="preserve">5 </w:t>
            </w:r>
            <w:proofErr w:type="spellStart"/>
            <w:r w:rsidR="002B1E06" w:rsidRPr="002B1E06">
              <w:rPr>
                <w:i/>
                <w:iCs/>
                <w:color w:val="000000"/>
                <w:sz w:val="20"/>
                <w:szCs w:val="20"/>
              </w:rPr>
              <w:t>stulp</w:t>
            </w:r>
            <w:proofErr w:type="spellEnd"/>
            <w:r w:rsidR="002B1E06" w:rsidRPr="002B1E06">
              <w:rPr>
                <w:i/>
                <w:iCs/>
                <w:color w:val="000000"/>
                <w:sz w:val="20"/>
                <w:szCs w:val="20"/>
              </w:rPr>
              <w:t>.)</w:t>
            </w:r>
          </w:p>
        </w:tc>
      </w:tr>
      <w:tr w:rsidR="006B5ABE" w:rsidRPr="002408E3" w14:paraId="20637DF1" w14:textId="77777777" w:rsidTr="003B7632">
        <w:trPr>
          <w:trHeight w:val="222"/>
        </w:trPr>
        <w:tc>
          <w:tcPr>
            <w:tcW w:w="571" w:type="dxa"/>
            <w:shd w:val="clear" w:color="auto" w:fill="DBE5F1" w:themeFill="accent1" w:themeFillTint="33"/>
            <w:vAlign w:val="center"/>
          </w:tcPr>
          <w:p w14:paraId="3DAFAF15" w14:textId="1FDB00D3" w:rsidR="006B5ABE" w:rsidRPr="008349D0" w:rsidRDefault="006B5ABE" w:rsidP="006B5AB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3124" w:type="dxa"/>
            <w:shd w:val="clear" w:color="auto" w:fill="DBE5F1" w:themeFill="accent1" w:themeFillTint="33"/>
            <w:vAlign w:val="center"/>
          </w:tcPr>
          <w:p w14:paraId="17DC8AD4" w14:textId="2FBB65C3" w:rsidR="006B5ABE" w:rsidRDefault="006B5ABE" w:rsidP="006B5AB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120" w:type="dxa"/>
            <w:shd w:val="clear" w:color="auto" w:fill="DBE5F1" w:themeFill="accent1" w:themeFillTint="33"/>
          </w:tcPr>
          <w:p w14:paraId="02C6A476" w14:textId="433BABC7" w:rsidR="006B5ABE" w:rsidRDefault="006B5ABE" w:rsidP="006B5AB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197" w:type="dxa"/>
            <w:shd w:val="clear" w:color="auto" w:fill="DBE5F1" w:themeFill="accent1" w:themeFillTint="33"/>
          </w:tcPr>
          <w:p w14:paraId="199FF43F" w14:textId="6339C523" w:rsidR="006B5ABE" w:rsidRDefault="006B5ABE" w:rsidP="006B5AB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1537" w:type="dxa"/>
            <w:shd w:val="clear" w:color="auto" w:fill="DBE5F1" w:themeFill="accent1" w:themeFillTint="33"/>
          </w:tcPr>
          <w:p w14:paraId="2869E344" w14:textId="3A4CB35F" w:rsidR="006B5ABE" w:rsidRDefault="006B5ABE" w:rsidP="006B5AB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c>
          <w:tcPr>
            <w:tcW w:w="1369" w:type="dxa"/>
            <w:shd w:val="clear" w:color="auto" w:fill="DBE5F1" w:themeFill="accent1" w:themeFillTint="33"/>
          </w:tcPr>
          <w:p w14:paraId="01407209" w14:textId="2B8A0D51" w:rsidR="006B5ABE" w:rsidRDefault="006B5ABE" w:rsidP="006B5AB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p>
        </w:tc>
      </w:tr>
      <w:tr w:rsidR="003B7632" w:rsidRPr="002408E3" w14:paraId="21C5CE88" w14:textId="77777777" w:rsidTr="003B7632">
        <w:trPr>
          <w:trHeight w:val="377"/>
        </w:trPr>
        <w:tc>
          <w:tcPr>
            <w:tcW w:w="571" w:type="dxa"/>
            <w:shd w:val="clear" w:color="auto" w:fill="auto"/>
          </w:tcPr>
          <w:p w14:paraId="5C394059" w14:textId="5DA99119" w:rsidR="008505EB" w:rsidRPr="00F11CB8" w:rsidRDefault="008505EB"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3124" w:type="dxa"/>
            <w:shd w:val="clear" w:color="auto" w:fill="auto"/>
          </w:tcPr>
          <w:p w14:paraId="5A9CB631" w14:textId="52404AD2" w:rsidR="008505EB" w:rsidRDefault="008505EB" w:rsidP="001D7F4F">
            <w:pPr>
              <w:jc w:val="both"/>
              <w:rPr>
                <w:bCs/>
              </w:rPr>
            </w:pPr>
            <w:bookmarkStart w:id="2" w:name="_Hlk182833045"/>
            <w:r w:rsidRPr="001347FA">
              <w:rPr>
                <w:bCs/>
              </w:rPr>
              <w:t xml:space="preserve">Kauno rajono savivaldybės interneto svetainės </w:t>
            </w:r>
            <w:hyperlink r:id="rId21" w:history="1">
              <w:r w:rsidRPr="001347FA">
                <w:rPr>
                  <w:rStyle w:val="Hipersaitas"/>
                  <w:bCs/>
                  <w:color w:val="auto"/>
                  <w:u w:val="none"/>
                </w:rPr>
                <w:t>www.krs.lt</w:t>
              </w:r>
            </w:hyperlink>
            <w:r w:rsidRPr="001347FA">
              <w:rPr>
                <w:bCs/>
              </w:rPr>
              <w:t xml:space="preserve"> sukūrimo, įdiegimo</w:t>
            </w:r>
            <w:r w:rsidR="00822BAE">
              <w:rPr>
                <w:bCs/>
              </w:rPr>
              <w:t xml:space="preserve">, </w:t>
            </w:r>
            <w:r w:rsidR="00822BAE" w:rsidRPr="0083760E">
              <w:t>vis</w:t>
            </w:r>
            <w:r w:rsidR="00822BAE">
              <w:t>os</w:t>
            </w:r>
            <w:r w:rsidR="00822BAE" w:rsidRPr="00CD6D75">
              <w:t xml:space="preserve"> informacij</w:t>
            </w:r>
            <w:r w:rsidR="00822BAE">
              <w:t>os</w:t>
            </w:r>
            <w:r w:rsidR="00822BAE" w:rsidRPr="00CD6D75">
              <w:t xml:space="preserve"> </w:t>
            </w:r>
            <w:r w:rsidR="00822BAE" w:rsidRPr="000D30D6">
              <w:t>iš senosios svetainės į naująją</w:t>
            </w:r>
            <w:r w:rsidR="00822BAE">
              <w:t xml:space="preserve"> pe</w:t>
            </w:r>
            <w:r w:rsidR="00C5188F">
              <w:t>r</w:t>
            </w:r>
            <w:r w:rsidR="00822BAE">
              <w:t xml:space="preserve">kėlimo, </w:t>
            </w:r>
            <w:r w:rsidRPr="008505EB">
              <w:rPr>
                <w:bCs/>
              </w:rPr>
              <w:t>garantinės priežiūros paslaugos</w:t>
            </w:r>
            <w:r>
              <w:rPr>
                <w:bCs/>
              </w:rPr>
              <w:t xml:space="preserve"> </w:t>
            </w:r>
          </w:p>
          <w:bookmarkEnd w:id="2"/>
          <w:p w14:paraId="1B668C32" w14:textId="55A7B505" w:rsidR="008505EB" w:rsidRPr="00100230" w:rsidRDefault="008505EB" w:rsidP="001D7F4F">
            <w:pPr>
              <w:jc w:val="both"/>
              <w:rPr>
                <w:color w:val="000000" w:themeColor="text1"/>
              </w:rPr>
            </w:pPr>
          </w:p>
        </w:tc>
        <w:tc>
          <w:tcPr>
            <w:tcW w:w="1120" w:type="dxa"/>
          </w:tcPr>
          <w:p w14:paraId="1CE631FE" w14:textId="77777777" w:rsidR="008505EB" w:rsidRPr="008505EB" w:rsidRDefault="008505EB" w:rsidP="008D36B7">
            <w:pPr>
              <w:rPr>
                <w:b/>
                <w:bCs/>
                <w:color w:val="000000"/>
              </w:rPr>
            </w:pPr>
          </w:p>
          <w:p w14:paraId="3B5E3A6B" w14:textId="77777777" w:rsidR="008505EB" w:rsidRPr="008505EB" w:rsidRDefault="008505EB" w:rsidP="008D36B7">
            <w:pPr>
              <w:rPr>
                <w:b/>
                <w:bCs/>
                <w:color w:val="000000"/>
              </w:rPr>
            </w:pPr>
          </w:p>
          <w:p w14:paraId="238C440B" w14:textId="58989A5E" w:rsidR="008505EB" w:rsidRPr="008505EB" w:rsidRDefault="000D6814" w:rsidP="008D36B7">
            <w:pPr>
              <w:rPr>
                <w:color w:val="000000"/>
              </w:rPr>
            </w:pPr>
            <w:proofErr w:type="spellStart"/>
            <w:r>
              <w:rPr>
                <w:color w:val="000000"/>
              </w:rPr>
              <w:t>Kompl</w:t>
            </w:r>
            <w:proofErr w:type="spellEnd"/>
            <w:r>
              <w:rPr>
                <w:color w:val="000000"/>
              </w:rPr>
              <w:t>.</w:t>
            </w:r>
          </w:p>
        </w:tc>
        <w:tc>
          <w:tcPr>
            <w:tcW w:w="2197" w:type="dxa"/>
          </w:tcPr>
          <w:p w14:paraId="113E727F" w14:textId="70CDD5B4" w:rsidR="008505EB" w:rsidRDefault="008505EB" w:rsidP="008D36B7">
            <w:pPr>
              <w:rPr>
                <w:b/>
                <w:bCs/>
                <w:color w:val="000000"/>
                <w:highlight w:val="yellow"/>
              </w:rPr>
            </w:pPr>
          </w:p>
          <w:p w14:paraId="5EA45DF0" w14:textId="77777777" w:rsidR="008505EB" w:rsidRDefault="008505EB" w:rsidP="008D36B7">
            <w:pPr>
              <w:rPr>
                <w:b/>
                <w:bCs/>
                <w:color w:val="000000"/>
                <w:highlight w:val="yellow"/>
              </w:rPr>
            </w:pPr>
          </w:p>
          <w:p w14:paraId="3FB1922A" w14:textId="36BA4F04" w:rsidR="008505EB" w:rsidRPr="008505EB" w:rsidRDefault="008956F1" w:rsidP="008256EC">
            <w:pPr>
              <w:jc w:val="center"/>
              <w:rPr>
                <w:color w:val="000000"/>
                <w:highlight w:val="yellow"/>
              </w:rPr>
            </w:pPr>
            <w:r>
              <w:rPr>
                <w:color w:val="000000"/>
              </w:rPr>
              <w:t>1</w:t>
            </w:r>
          </w:p>
        </w:tc>
        <w:tc>
          <w:tcPr>
            <w:tcW w:w="1537" w:type="dxa"/>
          </w:tcPr>
          <w:p w14:paraId="3EA708C5" w14:textId="77777777" w:rsidR="008505EB" w:rsidRPr="002408E3" w:rsidRDefault="008505EB" w:rsidP="008D36B7">
            <w:pPr>
              <w:rPr>
                <w:b/>
                <w:bCs/>
                <w:color w:val="000000"/>
              </w:rPr>
            </w:pPr>
          </w:p>
        </w:tc>
        <w:tc>
          <w:tcPr>
            <w:tcW w:w="1369" w:type="dxa"/>
            <w:shd w:val="clear" w:color="auto" w:fill="auto"/>
          </w:tcPr>
          <w:p w14:paraId="481D294A" w14:textId="0DC0F5EC" w:rsidR="008505EB" w:rsidRPr="002408E3" w:rsidRDefault="008505EB" w:rsidP="008D36B7">
            <w:pPr>
              <w:rPr>
                <w:b/>
                <w:bCs/>
                <w:color w:val="000000"/>
              </w:rPr>
            </w:pPr>
          </w:p>
        </w:tc>
      </w:tr>
      <w:tr w:rsidR="003B7632" w:rsidRPr="002408E3" w14:paraId="1A346876" w14:textId="77777777" w:rsidTr="003B7632">
        <w:trPr>
          <w:trHeight w:val="377"/>
        </w:trPr>
        <w:tc>
          <w:tcPr>
            <w:tcW w:w="571" w:type="dxa"/>
            <w:shd w:val="clear" w:color="auto" w:fill="auto"/>
          </w:tcPr>
          <w:p w14:paraId="190ED772" w14:textId="538C046A" w:rsidR="008505EB" w:rsidRDefault="008505EB"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p>
        </w:tc>
        <w:tc>
          <w:tcPr>
            <w:tcW w:w="3124" w:type="dxa"/>
            <w:shd w:val="clear" w:color="auto" w:fill="auto"/>
          </w:tcPr>
          <w:p w14:paraId="696BEDC7" w14:textId="27B936DE" w:rsidR="008505EB" w:rsidRPr="001347FA" w:rsidRDefault="008505EB" w:rsidP="001D7F4F">
            <w:pPr>
              <w:jc w:val="both"/>
              <w:rPr>
                <w:bCs/>
              </w:rPr>
            </w:pPr>
            <w:r>
              <w:rPr>
                <w:bCs/>
              </w:rPr>
              <w:t>Interneto svetainės palaikymo paslaugos</w:t>
            </w:r>
          </w:p>
        </w:tc>
        <w:tc>
          <w:tcPr>
            <w:tcW w:w="1120" w:type="dxa"/>
          </w:tcPr>
          <w:p w14:paraId="448D24DF" w14:textId="71DD7228" w:rsidR="008505EB" w:rsidRPr="008505EB" w:rsidRDefault="008505EB" w:rsidP="008D36B7">
            <w:pPr>
              <w:rPr>
                <w:color w:val="000000"/>
              </w:rPr>
            </w:pPr>
            <w:r w:rsidRPr="008505EB">
              <w:rPr>
                <w:color w:val="000000"/>
              </w:rPr>
              <w:t>Val.</w:t>
            </w:r>
          </w:p>
        </w:tc>
        <w:tc>
          <w:tcPr>
            <w:tcW w:w="2197" w:type="dxa"/>
          </w:tcPr>
          <w:p w14:paraId="7295DF41" w14:textId="33C564D7" w:rsidR="008505EB" w:rsidRPr="008256EC" w:rsidRDefault="008256EC" w:rsidP="006B5ABE">
            <w:pPr>
              <w:jc w:val="center"/>
              <w:rPr>
                <w:color w:val="000000"/>
              </w:rPr>
            </w:pPr>
            <w:r w:rsidRPr="008256EC">
              <w:rPr>
                <w:color w:val="000000"/>
              </w:rPr>
              <w:t>60</w:t>
            </w:r>
          </w:p>
          <w:p w14:paraId="4F90BC95" w14:textId="647C709B" w:rsidR="008505EB" w:rsidRPr="006B5ABE" w:rsidRDefault="008505EB" w:rsidP="008D36B7">
            <w:pPr>
              <w:rPr>
                <w:color w:val="000000"/>
                <w:highlight w:val="yellow"/>
              </w:rPr>
            </w:pPr>
            <w:r w:rsidRPr="006B5ABE">
              <w:rPr>
                <w:color w:val="000000"/>
              </w:rPr>
              <w:t>(maksimalus kiekis</w:t>
            </w:r>
            <w:r w:rsidR="000F1FBA">
              <w:rPr>
                <w:color w:val="000000"/>
              </w:rPr>
              <w:t>*</w:t>
            </w:r>
            <w:r w:rsidR="008956F1" w:rsidRPr="006B5ABE">
              <w:rPr>
                <w:color w:val="000000"/>
              </w:rPr>
              <w:t xml:space="preserve"> sutarties galiojimo laikotarpiu</w:t>
            </w:r>
            <w:r w:rsidRPr="006B5ABE">
              <w:rPr>
                <w:color w:val="000000"/>
              </w:rPr>
              <w:t>)</w:t>
            </w:r>
          </w:p>
        </w:tc>
        <w:tc>
          <w:tcPr>
            <w:tcW w:w="1537" w:type="dxa"/>
          </w:tcPr>
          <w:p w14:paraId="3D15990D" w14:textId="77777777" w:rsidR="008505EB" w:rsidRPr="002408E3" w:rsidRDefault="008505EB" w:rsidP="008D36B7">
            <w:pPr>
              <w:rPr>
                <w:b/>
                <w:bCs/>
                <w:color w:val="000000"/>
              </w:rPr>
            </w:pPr>
          </w:p>
        </w:tc>
        <w:tc>
          <w:tcPr>
            <w:tcW w:w="1369" w:type="dxa"/>
            <w:shd w:val="clear" w:color="auto" w:fill="auto"/>
          </w:tcPr>
          <w:p w14:paraId="6C8DE26D" w14:textId="29084396" w:rsidR="008505EB" w:rsidRPr="002408E3" w:rsidRDefault="008505EB" w:rsidP="008D36B7">
            <w:pPr>
              <w:rPr>
                <w:b/>
                <w:bCs/>
                <w:color w:val="000000"/>
              </w:rPr>
            </w:pPr>
          </w:p>
        </w:tc>
      </w:tr>
      <w:tr w:rsidR="00F11E2C" w:rsidRPr="002408E3" w14:paraId="29E7AD30" w14:textId="77777777" w:rsidTr="003B7632">
        <w:tc>
          <w:tcPr>
            <w:tcW w:w="8549" w:type="dxa"/>
            <w:gridSpan w:val="5"/>
            <w:shd w:val="clear" w:color="auto" w:fill="auto"/>
          </w:tcPr>
          <w:p w14:paraId="18666685" w14:textId="7891CEFE" w:rsidR="00F11E2C" w:rsidRPr="002408E3" w:rsidRDefault="00F11E2C" w:rsidP="002B1E0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rPr>
                <w:b/>
                <w:bCs/>
                <w:color w:val="000000"/>
              </w:rPr>
            </w:pPr>
            <w:r>
              <w:rPr>
                <w:b/>
                <w:bCs/>
                <w:color w:val="000000"/>
              </w:rPr>
              <w:t>Bendra pasiūlymo kaina Eur be PVM</w:t>
            </w:r>
          </w:p>
        </w:tc>
        <w:tc>
          <w:tcPr>
            <w:tcW w:w="1369" w:type="dxa"/>
            <w:shd w:val="clear" w:color="auto" w:fill="auto"/>
          </w:tcPr>
          <w:p w14:paraId="2B77B1AB" w14:textId="77777777" w:rsidR="00F11E2C" w:rsidRPr="002408E3" w:rsidRDefault="00F11E2C"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B1E06" w:rsidRPr="002408E3" w14:paraId="6C92B10D" w14:textId="77777777" w:rsidTr="003B7632">
        <w:tc>
          <w:tcPr>
            <w:tcW w:w="8549" w:type="dxa"/>
            <w:gridSpan w:val="5"/>
            <w:shd w:val="clear" w:color="auto" w:fill="auto"/>
          </w:tcPr>
          <w:p w14:paraId="2DA3E64B" w14:textId="14F8E006" w:rsidR="002B1E06" w:rsidRPr="002408E3" w:rsidRDefault="002B1E06" w:rsidP="002B1E0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rPr>
                <w:b/>
                <w:bCs/>
                <w:color w:val="000000"/>
              </w:rPr>
            </w:pPr>
            <w:r w:rsidRPr="002408E3">
              <w:rPr>
                <w:b/>
                <w:bCs/>
                <w:color w:val="000000"/>
              </w:rPr>
              <w:t>PVM (</w:t>
            </w:r>
            <w:r>
              <w:rPr>
                <w:b/>
                <w:bCs/>
                <w:i/>
                <w:iCs/>
                <w:color w:val="000000"/>
              </w:rPr>
              <w:t>______ (įrašyti)</w:t>
            </w:r>
            <w:r w:rsidRPr="002408E3">
              <w:rPr>
                <w:b/>
                <w:bCs/>
                <w:color w:val="000000"/>
              </w:rPr>
              <w:t>) suma</w:t>
            </w:r>
            <w:r>
              <w:rPr>
                <w:b/>
                <w:bCs/>
                <w:color w:val="000000"/>
              </w:rPr>
              <w:t>*</w:t>
            </w:r>
            <w:r w:rsidR="000F1FBA">
              <w:rPr>
                <w:b/>
                <w:bCs/>
                <w:color w:val="000000"/>
              </w:rPr>
              <w:t>*</w:t>
            </w:r>
          </w:p>
        </w:tc>
        <w:tc>
          <w:tcPr>
            <w:tcW w:w="1369" w:type="dxa"/>
            <w:shd w:val="clear" w:color="auto" w:fill="auto"/>
          </w:tcPr>
          <w:p w14:paraId="2300B0FD" w14:textId="009D4D1C" w:rsidR="002B1E06" w:rsidRPr="002408E3" w:rsidRDefault="002B1E06"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B1E06" w:rsidRPr="002408E3" w14:paraId="1059D8F3" w14:textId="77777777" w:rsidTr="003B7632">
        <w:tc>
          <w:tcPr>
            <w:tcW w:w="8549" w:type="dxa"/>
            <w:gridSpan w:val="5"/>
            <w:shd w:val="clear" w:color="auto" w:fill="auto"/>
          </w:tcPr>
          <w:p w14:paraId="72C7278E" w14:textId="06BF83B4" w:rsidR="002B1E06" w:rsidRPr="002408E3" w:rsidRDefault="002B1E06" w:rsidP="002B1E0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rPr>
                <w:b/>
                <w:bCs/>
                <w:color w:val="000000"/>
              </w:rPr>
            </w:pPr>
            <w:r w:rsidRPr="002408E3">
              <w:rPr>
                <w:b/>
                <w:bCs/>
                <w:color w:val="000000"/>
              </w:rPr>
              <w:t xml:space="preserve">Bendra pasiūlymo kaina </w:t>
            </w:r>
            <w:r>
              <w:rPr>
                <w:b/>
                <w:bCs/>
                <w:color w:val="000000"/>
              </w:rPr>
              <w:t xml:space="preserve">Eur </w:t>
            </w:r>
            <w:r w:rsidRPr="002408E3">
              <w:rPr>
                <w:b/>
                <w:bCs/>
                <w:color w:val="000000"/>
              </w:rPr>
              <w:t>su PVM</w:t>
            </w:r>
          </w:p>
        </w:tc>
        <w:tc>
          <w:tcPr>
            <w:tcW w:w="1369" w:type="dxa"/>
            <w:shd w:val="clear" w:color="auto" w:fill="auto"/>
          </w:tcPr>
          <w:p w14:paraId="420336CB" w14:textId="03C68ACA" w:rsidR="002B1E06" w:rsidRPr="002408E3" w:rsidRDefault="002B1E06" w:rsidP="008D36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1"/>
    </w:tbl>
    <w:p w14:paraId="25E08871" w14:textId="77777777" w:rsidR="00E11DCD" w:rsidRDefault="00E11DCD" w:rsidP="00CB3F45">
      <w:pPr>
        <w:widowControl w:val="0"/>
        <w:jc w:val="both"/>
        <w:rPr>
          <w:rStyle w:val="Lentelsuraas2"/>
          <w:b/>
          <w:i/>
          <w:iCs/>
          <w:sz w:val="24"/>
          <w:szCs w:val="24"/>
        </w:rPr>
      </w:pPr>
    </w:p>
    <w:p w14:paraId="363B7B04" w14:textId="77777777" w:rsidR="00E26F70" w:rsidRPr="004A42C8" w:rsidRDefault="00E26F70" w:rsidP="00E26F70">
      <w:pPr>
        <w:widowControl w:val="0"/>
        <w:jc w:val="both"/>
        <w:rPr>
          <w:bCs/>
          <w:i/>
          <w:iCs/>
        </w:rPr>
      </w:pPr>
      <w:r w:rsidRPr="004A42C8">
        <w:rPr>
          <w:rStyle w:val="Lentelsuraas2"/>
          <w:bCs/>
          <w:i/>
          <w:iCs/>
          <w:sz w:val="24"/>
          <w:szCs w:val="24"/>
        </w:rPr>
        <w:t>Pastabos:</w:t>
      </w:r>
    </w:p>
    <w:p w14:paraId="22EB1C4D" w14:textId="77777777" w:rsidR="00E26F70" w:rsidRDefault="00E26F70" w:rsidP="00E92AF8">
      <w:pPr>
        <w:pStyle w:val="Stilius3"/>
        <w:widowControl/>
        <w:numPr>
          <w:ilvl w:val="0"/>
          <w:numId w:val="27"/>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30A980E7" w14:textId="77777777" w:rsidR="00E26F70" w:rsidRPr="00EA6205" w:rsidRDefault="00E26F70" w:rsidP="00E92AF8">
      <w:pPr>
        <w:pStyle w:val="Stilius3"/>
        <w:widowControl/>
        <w:numPr>
          <w:ilvl w:val="0"/>
          <w:numId w:val="27"/>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271F18F8" w14:textId="02D83653" w:rsidR="000F1FBA" w:rsidRDefault="000F1FBA" w:rsidP="000F1FBA">
      <w:pPr>
        <w:tabs>
          <w:tab w:val="left" w:pos="1276"/>
        </w:tabs>
        <w:spacing w:before="120" w:after="120"/>
        <w:jc w:val="both"/>
        <w:rPr>
          <w:i/>
          <w:iCs/>
        </w:rPr>
      </w:pPr>
      <w:r w:rsidRPr="000F1FBA">
        <w:rPr>
          <w:i/>
          <w:iCs/>
        </w:rPr>
        <w:t xml:space="preserve">* Perkančioji organizacija neįsipareigoja </w:t>
      </w:r>
      <w:r>
        <w:rPr>
          <w:i/>
          <w:iCs/>
        </w:rPr>
        <w:t>iš</w:t>
      </w:r>
      <w:r w:rsidRPr="000F1FBA">
        <w:rPr>
          <w:i/>
          <w:iCs/>
        </w:rPr>
        <w:t xml:space="preserve">pirkti </w:t>
      </w:r>
      <w:r>
        <w:rPr>
          <w:i/>
          <w:iCs/>
        </w:rPr>
        <w:t>nurodyto maksimalaus palaikymo paslaugų kiekio ar bet kokios jo dalies</w:t>
      </w:r>
      <w:r w:rsidRPr="000F1FBA">
        <w:rPr>
          <w:i/>
          <w:iCs/>
        </w:rPr>
        <w:t>.</w:t>
      </w:r>
      <w:r>
        <w:rPr>
          <w:i/>
          <w:iCs/>
        </w:rPr>
        <w:t xml:space="preserve"> Šios p</w:t>
      </w:r>
      <w:r w:rsidRPr="000F1FBA">
        <w:rPr>
          <w:i/>
          <w:iCs/>
        </w:rPr>
        <w:t xml:space="preserve">aslaugos bus įsigyjamos </w:t>
      </w:r>
      <w:r>
        <w:rPr>
          <w:i/>
          <w:iCs/>
        </w:rPr>
        <w:t xml:space="preserve">pagal poreikį </w:t>
      </w:r>
      <w:r w:rsidRPr="000F1FBA">
        <w:rPr>
          <w:i/>
          <w:iCs/>
        </w:rPr>
        <w:t>neviršijant maksimal</w:t>
      </w:r>
      <w:r>
        <w:rPr>
          <w:i/>
          <w:iCs/>
        </w:rPr>
        <w:t>au</w:t>
      </w:r>
      <w:r w:rsidRPr="000F1FBA">
        <w:rPr>
          <w:i/>
          <w:iCs/>
        </w:rPr>
        <w:t xml:space="preserve">s </w:t>
      </w:r>
      <w:r>
        <w:rPr>
          <w:i/>
          <w:iCs/>
        </w:rPr>
        <w:t>nurodyto kiekio</w:t>
      </w:r>
      <w:r w:rsidRPr="000F1FBA">
        <w:rPr>
          <w:i/>
          <w:iCs/>
        </w:rPr>
        <w:t>, pagal tiekėjo pasiūlyme nurodyt</w:t>
      </w:r>
      <w:r>
        <w:rPr>
          <w:i/>
          <w:iCs/>
        </w:rPr>
        <w:t>ą</w:t>
      </w:r>
      <w:r w:rsidRPr="000F1FBA">
        <w:rPr>
          <w:i/>
          <w:iCs/>
        </w:rPr>
        <w:t xml:space="preserve"> </w:t>
      </w:r>
      <w:r>
        <w:rPr>
          <w:i/>
          <w:iCs/>
        </w:rPr>
        <w:t>palaikymo paslaugų</w:t>
      </w:r>
      <w:r w:rsidRPr="000F1FBA">
        <w:rPr>
          <w:i/>
          <w:iCs/>
        </w:rPr>
        <w:t xml:space="preserve"> įkain</w:t>
      </w:r>
      <w:r>
        <w:rPr>
          <w:i/>
          <w:iCs/>
        </w:rPr>
        <w:t>į</w:t>
      </w:r>
      <w:r w:rsidRPr="000F1FBA">
        <w:rPr>
          <w:i/>
          <w:iCs/>
        </w:rPr>
        <w:t xml:space="preserve">. </w:t>
      </w:r>
    </w:p>
    <w:p w14:paraId="71C2E9F8" w14:textId="6A987A7C" w:rsidR="00E26F70" w:rsidRPr="004A42C8" w:rsidRDefault="00E26F70" w:rsidP="00E26F70">
      <w:pPr>
        <w:pStyle w:val="Stilius3"/>
        <w:widowControl/>
        <w:tabs>
          <w:tab w:val="left" w:pos="709"/>
        </w:tabs>
        <w:suppressAutoHyphens w:val="0"/>
        <w:autoSpaceDN/>
        <w:spacing w:before="120"/>
        <w:textAlignment w:val="auto"/>
        <w:rPr>
          <w:i/>
          <w:iCs/>
        </w:rPr>
      </w:pPr>
      <w:r w:rsidRPr="004A42C8">
        <w:rPr>
          <w:i/>
          <w:iCs/>
        </w:rPr>
        <w:t>*</w:t>
      </w:r>
      <w:r w:rsidR="00A87201">
        <w:rPr>
          <w:i/>
          <w:iCs/>
        </w:rPr>
        <w:t>*</w:t>
      </w:r>
      <w:r w:rsidRPr="004A42C8">
        <w:rPr>
          <w:i/>
          <w:iCs/>
        </w:rPr>
        <w:t>Tais atvejais, kai pagal galiojančius teisės aktus tiekėjui nereikia mokėti PVM, jis atitinkamų skilčių nepildo ir nurodo priežastis</w:t>
      </w:r>
      <w:r>
        <w:rPr>
          <w:i/>
          <w:iCs/>
        </w:rPr>
        <w:t xml:space="preserve"> (taip pat teisinį pagrindą, nurodant konkretaus įstatymo, teisės akto straipsnį, punktą ir (ar) papunktį)</w:t>
      </w:r>
      <w:r w:rsidRPr="004A42C8">
        <w:rPr>
          <w:i/>
          <w:iCs/>
        </w:rPr>
        <w:t xml:space="preserve">, dėl kurių PVM nemoka: </w:t>
      </w:r>
    </w:p>
    <w:p w14:paraId="5D96B6F1" w14:textId="77777777" w:rsidR="00E26F70" w:rsidRPr="005D3F7A" w:rsidRDefault="00E26F70" w:rsidP="00E26F70">
      <w:pPr>
        <w:widowControl w:val="0"/>
        <w:jc w:val="both"/>
      </w:pPr>
      <w:r w:rsidRPr="002408E3">
        <w:lastRenderedPageBreak/>
        <w:t>___________________________________________________________________________.</w:t>
      </w:r>
    </w:p>
    <w:p w14:paraId="6C865394" w14:textId="77777777" w:rsidR="000A34A2" w:rsidRDefault="000A34A2" w:rsidP="000A34A2">
      <w:pPr>
        <w:widowControl w:val="0"/>
        <w:jc w:val="both"/>
        <w:rPr>
          <w:b/>
          <w:bCs/>
        </w:rPr>
      </w:pPr>
    </w:p>
    <w:p w14:paraId="499686B2" w14:textId="069F96F9" w:rsidR="0000314B" w:rsidRPr="0000314B" w:rsidRDefault="000A34A2" w:rsidP="0000314B">
      <w:pPr>
        <w:widowControl w:val="0"/>
        <w:jc w:val="both"/>
      </w:pPr>
      <w:r w:rsidRPr="00332E99">
        <w:rPr>
          <w:b/>
          <w:bCs/>
        </w:rPr>
        <w:t xml:space="preserve">Bendra pasiūlymo kaina </w:t>
      </w:r>
      <w:r w:rsidR="0015065D">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rsidR="0054009E">
        <w:t xml:space="preserve"> </w:t>
      </w:r>
      <w:r w:rsidR="0054009E" w:rsidRPr="00271D1E">
        <w:rPr>
          <w:iCs/>
        </w:rPr>
        <w:t>Jeigu pasiūlyme nurodyta kaina, išreikšta skaitmenimis, neatitinka kainos, nurodytos žodžiais, teisinga laikoma kaina, nurodyta žodžiais</w:t>
      </w:r>
      <w:r w:rsidR="0054009E">
        <w:rPr>
          <w:iCs/>
        </w:rPr>
        <w:t>.</w:t>
      </w:r>
    </w:p>
    <w:p w14:paraId="61B9DB31" w14:textId="573323B1" w:rsidR="00C443D1" w:rsidRPr="00174CCF" w:rsidRDefault="00992CD2"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59E967B3" w14:textId="77777777" w:rsidR="003B7632" w:rsidRDefault="003B7632" w:rsidP="00AA6BFA">
      <w:pPr>
        <w:autoSpaceDN/>
        <w:spacing w:before="120" w:after="120"/>
        <w:jc w:val="both"/>
        <w:textAlignment w:val="auto"/>
      </w:pPr>
    </w:p>
    <w:p w14:paraId="06349BB7" w14:textId="336F8FB8" w:rsidR="00040BFE" w:rsidRPr="00AA6BFA" w:rsidRDefault="00992CD2"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71185B2F" w:rsidR="00315619" w:rsidRPr="00885BBF" w:rsidRDefault="003C2AE4" w:rsidP="00885BBF">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1C701B1A" w14:textId="2CAFF11A" w:rsidR="0018603B" w:rsidRPr="0018603B" w:rsidRDefault="0018603B" w:rsidP="00296715">
      <w:pPr>
        <w:rPr>
          <w:rFonts w:eastAsia="Calibri"/>
          <w:i/>
          <w:iCs/>
        </w:rPr>
      </w:pPr>
    </w:p>
    <w:sectPr w:rsidR="0018603B" w:rsidRPr="0018603B" w:rsidSect="00296715">
      <w:footerReference w:type="default" r:id="rId22"/>
      <w:pgSz w:w="11906" w:h="16838"/>
      <w:pgMar w:top="964" w:right="851" w:bottom="1134"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F2204" w14:textId="77777777" w:rsidR="00C242CB" w:rsidRDefault="00C242CB">
      <w:r>
        <w:separator/>
      </w:r>
    </w:p>
  </w:endnote>
  <w:endnote w:type="continuationSeparator" w:id="0">
    <w:p w14:paraId="6C43190B" w14:textId="77777777" w:rsidR="00C242CB" w:rsidRDefault="00C2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A65A5" w14:textId="77777777" w:rsidR="0018603B" w:rsidRDefault="0018603B">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330A4E39" w14:textId="77777777" w:rsidR="0018603B" w:rsidRDefault="0018603B">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A0514" w14:textId="77777777" w:rsidR="00C242CB" w:rsidRDefault="00C242CB">
      <w:r>
        <w:rPr>
          <w:color w:val="000000"/>
        </w:rPr>
        <w:separator/>
      </w:r>
    </w:p>
  </w:footnote>
  <w:footnote w:type="continuationSeparator" w:id="0">
    <w:p w14:paraId="75C4E0B7" w14:textId="77777777" w:rsidR="00C242CB" w:rsidRDefault="00C242C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10EAA"/>
    <w:multiLevelType w:val="multilevel"/>
    <w:tmpl w:val="C728C07C"/>
    <w:lvl w:ilvl="0">
      <w:start w:val="1"/>
      <w:numFmt w:val="decimal"/>
      <w:lvlText w:val="%1."/>
      <w:lvlJc w:val="left"/>
      <w:pPr>
        <w:ind w:left="720" w:hanging="360"/>
      </w:pPr>
      <w:rPr>
        <w:rFonts w:hint="default"/>
        <w:b/>
        <w:u w:val="none"/>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BF52AE"/>
    <w:multiLevelType w:val="hybridMultilevel"/>
    <w:tmpl w:val="EF3C5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1A219D"/>
    <w:multiLevelType w:val="hybridMultilevel"/>
    <w:tmpl w:val="88AEE2D4"/>
    <w:lvl w:ilvl="0" w:tplc="F71A43E2">
      <w:start w:val="1"/>
      <w:numFmt w:val="decimal"/>
      <w:lvlText w:val="%1)"/>
      <w:lvlJc w:val="left"/>
      <w:pPr>
        <w:ind w:left="1204" w:hanging="360"/>
      </w:pPr>
      <w:rPr>
        <w:rFonts w:hint="default"/>
      </w:rPr>
    </w:lvl>
    <w:lvl w:ilvl="1" w:tplc="04270019" w:tentative="1">
      <w:start w:val="1"/>
      <w:numFmt w:val="lowerLetter"/>
      <w:lvlText w:val="%2."/>
      <w:lvlJc w:val="left"/>
      <w:pPr>
        <w:ind w:left="1924" w:hanging="360"/>
      </w:pPr>
    </w:lvl>
    <w:lvl w:ilvl="2" w:tplc="0427001B" w:tentative="1">
      <w:start w:val="1"/>
      <w:numFmt w:val="lowerRoman"/>
      <w:lvlText w:val="%3."/>
      <w:lvlJc w:val="right"/>
      <w:pPr>
        <w:ind w:left="2644" w:hanging="180"/>
      </w:pPr>
    </w:lvl>
    <w:lvl w:ilvl="3" w:tplc="0427000F" w:tentative="1">
      <w:start w:val="1"/>
      <w:numFmt w:val="decimal"/>
      <w:lvlText w:val="%4."/>
      <w:lvlJc w:val="left"/>
      <w:pPr>
        <w:ind w:left="3364" w:hanging="360"/>
      </w:pPr>
    </w:lvl>
    <w:lvl w:ilvl="4" w:tplc="04270019" w:tentative="1">
      <w:start w:val="1"/>
      <w:numFmt w:val="lowerLetter"/>
      <w:lvlText w:val="%5."/>
      <w:lvlJc w:val="left"/>
      <w:pPr>
        <w:ind w:left="4084" w:hanging="360"/>
      </w:pPr>
    </w:lvl>
    <w:lvl w:ilvl="5" w:tplc="0427001B" w:tentative="1">
      <w:start w:val="1"/>
      <w:numFmt w:val="lowerRoman"/>
      <w:lvlText w:val="%6."/>
      <w:lvlJc w:val="right"/>
      <w:pPr>
        <w:ind w:left="4804" w:hanging="180"/>
      </w:pPr>
    </w:lvl>
    <w:lvl w:ilvl="6" w:tplc="0427000F" w:tentative="1">
      <w:start w:val="1"/>
      <w:numFmt w:val="decimal"/>
      <w:lvlText w:val="%7."/>
      <w:lvlJc w:val="left"/>
      <w:pPr>
        <w:ind w:left="5524" w:hanging="360"/>
      </w:pPr>
    </w:lvl>
    <w:lvl w:ilvl="7" w:tplc="04270019" w:tentative="1">
      <w:start w:val="1"/>
      <w:numFmt w:val="lowerLetter"/>
      <w:lvlText w:val="%8."/>
      <w:lvlJc w:val="left"/>
      <w:pPr>
        <w:ind w:left="6244" w:hanging="360"/>
      </w:pPr>
    </w:lvl>
    <w:lvl w:ilvl="8" w:tplc="0427001B" w:tentative="1">
      <w:start w:val="1"/>
      <w:numFmt w:val="lowerRoman"/>
      <w:lvlText w:val="%9."/>
      <w:lvlJc w:val="right"/>
      <w:pPr>
        <w:ind w:left="6964" w:hanging="180"/>
      </w:pPr>
    </w:lvl>
  </w:abstractNum>
  <w:abstractNum w:abstractNumId="11"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5"/>
  </w:num>
  <w:num w:numId="3" w16cid:durableId="6724072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0"/>
  </w:num>
  <w:num w:numId="6" w16cid:durableId="539437606">
    <w:abstractNumId w:val="17"/>
  </w:num>
  <w:num w:numId="7" w16cid:durableId="435560697">
    <w:abstractNumId w:val="28"/>
  </w:num>
  <w:num w:numId="8" w16cid:durableId="2019580954">
    <w:abstractNumId w:val="5"/>
  </w:num>
  <w:num w:numId="9" w16cid:durableId="1581209167">
    <w:abstractNumId w:val="31"/>
  </w:num>
  <w:num w:numId="10" w16cid:durableId="174154108">
    <w:abstractNumId w:val="35"/>
  </w:num>
  <w:num w:numId="11" w16cid:durableId="1951282519">
    <w:abstractNumId w:val="7"/>
  </w:num>
  <w:num w:numId="12" w16cid:durableId="281688213">
    <w:abstractNumId w:val="15"/>
  </w:num>
  <w:num w:numId="13" w16cid:durableId="497232329">
    <w:abstractNumId w:val="20"/>
  </w:num>
  <w:num w:numId="14" w16cid:durableId="1268201393">
    <w:abstractNumId w:val="22"/>
  </w:num>
  <w:num w:numId="15" w16cid:durableId="623737141">
    <w:abstractNumId w:val="21"/>
  </w:num>
  <w:num w:numId="16" w16cid:durableId="153379233">
    <w:abstractNumId w:val="24"/>
  </w:num>
  <w:num w:numId="17" w16cid:durableId="122622430">
    <w:abstractNumId w:val="37"/>
  </w:num>
  <w:num w:numId="18" w16cid:durableId="801269905">
    <w:abstractNumId w:val="33"/>
  </w:num>
  <w:num w:numId="19" w16cid:durableId="2077513429">
    <w:abstractNumId w:val="32"/>
  </w:num>
  <w:num w:numId="20" w16cid:durableId="1858805926">
    <w:abstractNumId w:val="36"/>
  </w:num>
  <w:num w:numId="21" w16cid:durableId="1615212478">
    <w:abstractNumId w:val="19"/>
  </w:num>
  <w:num w:numId="22" w16cid:durableId="387801526">
    <w:abstractNumId w:val="13"/>
  </w:num>
  <w:num w:numId="23" w16cid:durableId="328992297">
    <w:abstractNumId w:val="29"/>
  </w:num>
  <w:num w:numId="24" w16cid:durableId="1021707414">
    <w:abstractNumId w:val="18"/>
  </w:num>
  <w:num w:numId="25" w16cid:durableId="227032899">
    <w:abstractNumId w:val="14"/>
  </w:num>
  <w:num w:numId="26" w16cid:durableId="469252853">
    <w:abstractNumId w:val="1"/>
  </w:num>
  <w:num w:numId="27" w16cid:durableId="34087353">
    <w:abstractNumId w:val="38"/>
  </w:num>
  <w:num w:numId="28" w16cid:durableId="1464736256">
    <w:abstractNumId w:val="34"/>
  </w:num>
  <w:num w:numId="29" w16cid:durableId="1481966572">
    <w:abstractNumId w:val="23"/>
  </w:num>
  <w:num w:numId="30" w16cid:durableId="1983806291">
    <w:abstractNumId w:val="26"/>
  </w:num>
  <w:num w:numId="31" w16cid:durableId="96947529">
    <w:abstractNumId w:val="11"/>
  </w:num>
  <w:num w:numId="32" w16cid:durableId="1860659921">
    <w:abstractNumId w:val="16"/>
  </w:num>
  <w:num w:numId="33" w16cid:durableId="2033411226">
    <w:abstractNumId w:val="27"/>
  </w:num>
  <w:num w:numId="34" w16cid:durableId="44455239">
    <w:abstractNumId w:val="4"/>
  </w:num>
  <w:num w:numId="35" w16cid:durableId="755828909">
    <w:abstractNumId w:val="10"/>
  </w:num>
  <w:num w:numId="36" w16cid:durableId="1251740551">
    <w:abstractNumId w:val="8"/>
  </w:num>
  <w:num w:numId="37" w16cid:durableId="1836607443">
    <w:abstractNumId w:val="6"/>
  </w:num>
  <w:num w:numId="38" w16cid:durableId="1996182897">
    <w:abstractNumId w:val="12"/>
  </w:num>
  <w:num w:numId="39" w16cid:durableId="1253201971">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0C4"/>
    <w:rsid w:val="0001018F"/>
    <w:rsid w:val="000105C5"/>
    <w:rsid w:val="000105DD"/>
    <w:rsid w:val="000108A0"/>
    <w:rsid w:val="00010A3D"/>
    <w:rsid w:val="00010F57"/>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698"/>
    <w:rsid w:val="000167BF"/>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BDA"/>
    <w:rsid w:val="000259AF"/>
    <w:rsid w:val="00025C11"/>
    <w:rsid w:val="00025E3D"/>
    <w:rsid w:val="0002685F"/>
    <w:rsid w:val="00026929"/>
    <w:rsid w:val="00027039"/>
    <w:rsid w:val="00027463"/>
    <w:rsid w:val="0002759E"/>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2BF"/>
    <w:rsid w:val="00034430"/>
    <w:rsid w:val="00034622"/>
    <w:rsid w:val="00034CA4"/>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F6"/>
    <w:rsid w:val="0004292A"/>
    <w:rsid w:val="00042DB2"/>
    <w:rsid w:val="00042EB9"/>
    <w:rsid w:val="000434F7"/>
    <w:rsid w:val="00043C01"/>
    <w:rsid w:val="00044791"/>
    <w:rsid w:val="000449B1"/>
    <w:rsid w:val="00044A23"/>
    <w:rsid w:val="00044FAB"/>
    <w:rsid w:val="000456C7"/>
    <w:rsid w:val="00045D6D"/>
    <w:rsid w:val="00045F8C"/>
    <w:rsid w:val="00046293"/>
    <w:rsid w:val="0004651A"/>
    <w:rsid w:val="000467E3"/>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63D"/>
    <w:rsid w:val="00062730"/>
    <w:rsid w:val="000627BF"/>
    <w:rsid w:val="00062E00"/>
    <w:rsid w:val="00063432"/>
    <w:rsid w:val="00063525"/>
    <w:rsid w:val="00063617"/>
    <w:rsid w:val="00063CD6"/>
    <w:rsid w:val="00065DD2"/>
    <w:rsid w:val="00066158"/>
    <w:rsid w:val="0006715C"/>
    <w:rsid w:val="00067627"/>
    <w:rsid w:val="000678FE"/>
    <w:rsid w:val="00067B45"/>
    <w:rsid w:val="00067EE5"/>
    <w:rsid w:val="000707F1"/>
    <w:rsid w:val="00070C64"/>
    <w:rsid w:val="00070E7E"/>
    <w:rsid w:val="00070FF1"/>
    <w:rsid w:val="00071159"/>
    <w:rsid w:val="0007191F"/>
    <w:rsid w:val="00072590"/>
    <w:rsid w:val="0007268D"/>
    <w:rsid w:val="0007299B"/>
    <w:rsid w:val="00072A58"/>
    <w:rsid w:val="00072AA3"/>
    <w:rsid w:val="0007323C"/>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BF0"/>
    <w:rsid w:val="00087C15"/>
    <w:rsid w:val="00087FF2"/>
    <w:rsid w:val="00091390"/>
    <w:rsid w:val="00091A81"/>
    <w:rsid w:val="000925FC"/>
    <w:rsid w:val="000925FF"/>
    <w:rsid w:val="00093322"/>
    <w:rsid w:val="0009391D"/>
    <w:rsid w:val="0009395A"/>
    <w:rsid w:val="00093D2E"/>
    <w:rsid w:val="0009421A"/>
    <w:rsid w:val="00095700"/>
    <w:rsid w:val="00095896"/>
    <w:rsid w:val="00095906"/>
    <w:rsid w:val="00095AA6"/>
    <w:rsid w:val="00095EE0"/>
    <w:rsid w:val="00096090"/>
    <w:rsid w:val="0009688A"/>
    <w:rsid w:val="00096C25"/>
    <w:rsid w:val="00096FC2"/>
    <w:rsid w:val="000A03C7"/>
    <w:rsid w:val="000A080F"/>
    <w:rsid w:val="000A0FD3"/>
    <w:rsid w:val="000A14BF"/>
    <w:rsid w:val="000A17BC"/>
    <w:rsid w:val="000A2197"/>
    <w:rsid w:val="000A23A5"/>
    <w:rsid w:val="000A2452"/>
    <w:rsid w:val="000A328C"/>
    <w:rsid w:val="000A34A2"/>
    <w:rsid w:val="000A3867"/>
    <w:rsid w:val="000A3868"/>
    <w:rsid w:val="000A3C5A"/>
    <w:rsid w:val="000A3CC2"/>
    <w:rsid w:val="000A3DBB"/>
    <w:rsid w:val="000A43B5"/>
    <w:rsid w:val="000A4DAF"/>
    <w:rsid w:val="000A4E6D"/>
    <w:rsid w:val="000A4F30"/>
    <w:rsid w:val="000A53C9"/>
    <w:rsid w:val="000A5780"/>
    <w:rsid w:val="000A5ADB"/>
    <w:rsid w:val="000A5C5F"/>
    <w:rsid w:val="000A5DB2"/>
    <w:rsid w:val="000A5E44"/>
    <w:rsid w:val="000A5F5F"/>
    <w:rsid w:val="000A60FD"/>
    <w:rsid w:val="000A61EA"/>
    <w:rsid w:val="000A65F4"/>
    <w:rsid w:val="000A6CD7"/>
    <w:rsid w:val="000A6D1C"/>
    <w:rsid w:val="000A704C"/>
    <w:rsid w:val="000A70AA"/>
    <w:rsid w:val="000A7C55"/>
    <w:rsid w:val="000B04F7"/>
    <w:rsid w:val="000B054B"/>
    <w:rsid w:val="000B080B"/>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5C1"/>
    <w:rsid w:val="000B498A"/>
    <w:rsid w:val="000B4C0D"/>
    <w:rsid w:val="000B4D1A"/>
    <w:rsid w:val="000B4FAC"/>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BE6"/>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71CD"/>
    <w:rsid w:val="000C78F6"/>
    <w:rsid w:val="000C7B0C"/>
    <w:rsid w:val="000C7B12"/>
    <w:rsid w:val="000C7D70"/>
    <w:rsid w:val="000D0048"/>
    <w:rsid w:val="000D0124"/>
    <w:rsid w:val="000D0460"/>
    <w:rsid w:val="000D09B1"/>
    <w:rsid w:val="000D16D4"/>
    <w:rsid w:val="000D1992"/>
    <w:rsid w:val="000D1A2B"/>
    <w:rsid w:val="000D1ABE"/>
    <w:rsid w:val="000D1BD3"/>
    <w:rsid w:val="000D1DFB"/>
    <w:rsid w:val="000D1EF6"/>
    <w:rsid w:val="000D2123"/>
    <w:rsid w:val="000D2718"/>
    <w:rsid w:val="000D304F"/>
    <w:rsid w:val="000D44E8"/>
    <w:rsid w:val="000D4913"/>
    <w:rsid w:val="000D5D7D"/>
    <w:rsid w:val="000D62BC"/>
    <w:rsid w:val="000D6814"/>
    <w:rsid w:val="000D685F"/>
    <w:rsid w:val="000D6948"/>
    <w:rsid w:val="000D6C05"/>
    <w:rsid w:val="000D6E8A"/>
    <w:rsid w:val="000D767D"/>
    <w:rsid w:val="000D7D8A"/>
    <w:rsid w:val="000E01E7"/>
    <w:rsid w:val="000E0331"/>
    <w:rsid w:val="000E0D02"/>
    <w:rsid w:val="000E109E"/>
    <w:rsid w:val="000E1B46"/>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0A"/>
    <w:rsid w:val="000E63B1"/>
    <w:rsid w:val="000E67E4"/>
    <w:rsid w:val="000E685A"/>
    <w:rsid w:val="000E6A19"/>
    <w:rsid w:val="000E6E89"/>
    <w:rsid w:val="000E78C3"/>
    <w:rsid w:val="000F0F28"/>
    <w:rsid w:val="000F1619"/>
    <w:rsid w:val="000F16E4"/>
    <w:rsid w:val="000F1849"/>
    <w:rsid w:val="000F196D"/>
    <w:rsid w:val="000F1EB7"/>
    <w:rsid w:val="000F1EFB"/>
    <w:rsid w:val="000F1FBA"/>
    <w:rsid w:val="000F2089"/>
    <w:rsid w:val="000F222B"/>
    <w:rsid w:val="000F2A20"/>
    <w:rsid w:val="000F32F8"/>
    <w:rsid w:val="000F344E"/>
    <w:rsid w:val="000F3538"/>
    <w:rsid w:val="000F4CC2"/>
    <w:rsid w:val="000F5615"/>
    <w:rsid w:val="000F57E2"/>
    <w:rsid w:val="000F594D"/>
    <w:rsid w:val="000F5BA3"/>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19D3"/>
    <w:rsid w:val="00101BFF"/>
    <w:rsid w:val="00102285"/>
    <w:rsid w:val="00102DC9"/>
    <w:rsid w:val="00103291"/>
    <w:rsid w:val="00103958"/>
    <w:rsid w:val="001039CD"/>
    <w:rsid w:val="00103C94"/>
    <w:rsid w:val="001048B2"/>
    <w:rsid w:val="00104BCE"/>
    <w:rsid w:val="00105098"/>
    <w:rsid w:val="00105BAA"/>
    <w:rsid w:val="00105CF1"/>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2851"/>
    <w:rsid w:val="00113589"/>
    <w:rsid w:val="0011368E"/>
    <w:rsid w:val="001137C0"/>
    <w:rsid w:val="00113902"/>
    <w:rsid w:val="00113ADF"/>
    <w:rsid w:val="00113FCF"/>
    <w:rsid w:val="00114306"/>
    <w:rsid w:val="00114B75"/>
    <w:rsid w:val="00114CD1"/>
    <w:rsid w:val="00116725"/>
    <w:rsid w:val="001168F8"/>
    <w:rsid w:val="00116AB1"/>
    <w:rsid w:val="00116B95"/>
    <w:rsid w:val="00117147"/>
    <w:rsid w:val="001173D1"/>
    <w:rsid w:val="0011750D"/>
    <w:rsid w:val="00117626"/>
    <w:rsid w:val="00117649"/>
    <w:rsid w:val="00117ABA"/>
    <w:rsid w:val="00120117"/>
    <w:rsid w:val="00120251"/>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ADB"/>
    <w:rsid w:val="00124D00"/>
    <w:rsid w:val="001255CC"/>
    <w:rsid w:val="001255EC"/>
    <w:rsid w:val="00125704"/>
    <w:rsid w:val="00125B8C"/>
    <w:rsid w:val="00125BED"/>
    <w:rsid w:val="00125C83"/>
    <w:rsid w:val="00126A32"/>
    <w:rsid w:val="00126C0F"/>
    <w:rsid w:val="00126D36"/>
    <w:rsid w:val="00126E4C"/>
    <w:rsid w:val="001270C2"/>
    <w:rsid w:val="00127701"/>
    <w:rsid w:val="001277EB"/>
    <w:rsid w:val="00127F44"/>
    <w:rsid w:val="001300D8"/>
    <w:rsid w:val="0013036D"/>
    <w:rsid w:val="00130937"/>
    <w:rsid w:val="001316B4"/>
    <w:rsid w:val="00131894"/>
    <w:rsid w:val="00131966"/>
    <w:rsid w:val="00132ED4"/>
    <w:rsid w:val="00133197"/>
    <w:rsid w:val="001333F9"/>
    <w:rsid w:val="00133BB7"/>
    <w:rsid w:val="00133CAB"/>
    <w:rsid w:val="00133EF3"/>
    <w:rsid w:val="001341D4"/>
    <w:rsid w:val="0013423F"/>
    <w:rsid w:val="001347FA"/>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1F7F"/>
    <w:rsid w:val="00143C56"/>
    <w:rsid w:val="00144450"/>
    <w:rsid w:val="00144D8C"/>
    <w:rsid w:val="00145A42"/>
    <w:rsid w:val="001460F5"/>
    <w:rsid w:val="0014627B"/>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E3"/>
    <w:rsid w:val="001535CE"/>
    <w:rsid w:val="00153999"/>
    <w:rsid w:val="00153CD0"/>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0E3D"/>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148"/>
    <w:rsid w:val="0017324B"/>
    <w:rsid w:val="0017359F"/>
    <w:rsid w:val="00173621"/>
    <w:rsid w:val="00173E6B"/>
    <w:rsid w:val="00173EAD"/>
    <w:rsid w:val="00174049"/>
    <w:rsid w:val="00174C2F"/>
    <w:rsid w:val="00174CCF"/>
    <w:rsid w:val="00175032"/>
    <w:rsid w:val="00175295"/>
    <w:rsid w:val="001752CC"/>
    <w:rsid w:val="00175389"/>
    <w:rsid w:val="001758BE"/>
    <w:rsid w:val="001759F1"/>
    <w:rsid w:val="00176160"/>
    <w:rsid w:val="001769DA"/>
    <w:rsid w:val="00177270"/>
    <w:rsid w:val="00177303"/>
    <w:rsid w:val="00177538"/>
    <w:rsid w:val="001775D0"/>
    <w:rsid w:val="0017777C"/>
    <w:rsid w:val="0017788D"/>
    <w:rsid w:val="001778DA"/>
    <w:rsid w:val="00177A66"/>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58D7"/>
    <w:rsid w:val="0018603B"/>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3E8"/>
    <w:rsid w:val="00193512"/>
    <w:rsid w:val="00193DAD"/>
    <w:rsid w:val="00193E8A"/>
    <w:rsid w:val="001944A3"/>
    <w:rsid w:val="00194585"/>
    <w:rsid w:val="001949CC"/>
    <w:rsid w:val="00194D28"/>
    <w:rsid w:val="0019555A"/>
    <w:rsid w:val="0019556F"/>
    <w:rsid w:val="00195782"/>
    <w:rsid w:val="0019623F"/>
    <w:rsid w:val="00196588"/>
    <w:rsid w:val="0019700A"/>
    <w:rsid w:val="00197468"/>
    <w:rsid w:val="00197662"/>
    <w:rsid w:val="00197798"/>
    <w:rsid w:val="00197990"/>
    <w:rsid w:val="001A02DB"/>
    <w:rsid w:val="001A1274"/>
    <w:rsid w:val="001A1A8D"/>
    <w:rsid w:val="001A1D40"/>
    <w:rsid w:val="001A2053"/>
    <w:rsid w:val="001A26B7"/>
    <w:rsid w:val="001A2788"/>
    <w:rsid w:val="001A2965"/>
    <w:rsid w:val="001A2F66"/>
    <w:rsid w:val="001A399F"/>
    <w:rsid w:val="001A3ACE"/>
    <w:rsid w:val="001A3B0E"/>
    <w:rsid w:val="001A3B2B"/>
    <w:rsid w:val="001A3C39"/>
    <w:rsid w:val="001A4FF9"/>
    <w:rsid w:val="001A53D1"/>
    <w:rsid w:val="001A581B"/>
    <w:rsid w:val="001A622C"/>
    <w:rsid w:val="001A6961"/>
    <w:rsid w:val="001A6A6E"/>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5B56"/>
    <w:rsid w:val="001B5D4B"/>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2C0E"/>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B9C"/>
    <w:rsid w:val="001E4F76"/>
    <w:rsid w:val="001E541E"/>
    <w:rsid w:val="001E57E5"/>
    <w:rsid w:val="001E5A7A"/>
    <w:rsid w:val="001E62D7"/>
    <w:rsid w:val="001E641C"/>
    <w:rsid w:val="001E6A78"/>
    <w:rsid w:val="001E7363"/>
    <w:rsid w:val="001E738A"/>
    <w:rsid w:val="001E75BD"/>
    <w:rsid w:val="001E7B05"/>
    <w:rsid w:val="001E7EF8"/>
    <w:rsid w:val="001F08B2"/>
    <w:rsid w:val="001F0CC0"/>
    <w:rsid w:val="001F0E74"/>
    <w:rsid w:val="001F13E3"/>
    <w:rsid w:val="001F1621"/>
    <w:rsid w:val="001F1699"/>
    <w:rsid w:val="001F1D8D"/>
    <w:rsid w:val="001F1FAE"/>
    <w:rsid w:val="001F2473"/>
    <w:rsid w:val="001F3388"/>
    <w:rsid w:val="001F33A9"/>
    <w:rsid w:val="001F3657"/>
    <w:rsid w:val="001F37CE"/>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15"/>
    <w:rsid w:val="001F74A4"/>
    <w:rsid w:val="001F7976"/>
    <w:rsid w:val="001F79F0"/>
    <w:rsid w:val="00200203"/>
    <w:rsid w:val="0020036B"/>
    <w:rsid w:val="0020037C"/>
    <w:rsid w:val="0020043C"/>
    <w:rsid w:val="0020061C"/>
    <w:rsid w:val="00200639"/>
    <w:rsid w:val="00200676"/>
    <w:rsid w:val="00200CBC"/>
    <w:rsid w:val="00201202"/>
    <w:rsid w:val="00201314"/>
    <w:rsid w:val="002015D1"/>
    <w:rsid w:val="002019DD"/>
    <w:rsid w:val="00201D5B"/>
    <w:rsid w:val="002027B1"/>
    <w:rsid w:val="00202A4C"/>
    <w:rsid w:val="0020355E"/>
    <w:rsid w:val="00203CC9"/>
    <w:rsid w:val="00204898"/>
    <w:rsid w:val="00204AE7"/>
    <w:rsid w:val="0020556F"/>
    <w:rsid w:val="00205D98"/>
    <w:rsid w:val="0020624E"/>
    <w:rsid w:val="00206530"/>
    <w:rsid w:val="00206668"/>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F34"/>
    <w:rsid w:val="002125C4"/>
    <w:rsid w:val="0021273E"/>
    <w:rsid w:val="00212899"/>
    <w:rsid w:val="00212F2E"/>
    <w:rsid w:val="00213352"/>
    <w:rsid w:val="002138B5"/>
    <w:rsid w:val="00213ECA"/>
    <w:rsid w:val="00214E55"/>
    <w:rsid w:val="00215462"/>
    <w:rsid w:val="002155B6"/>
    <w:rsid w:val="00215A8B"/>
    <w:rsid w:val="00216140"/>
    <w:rsid w:val="0021617D"/>
    <w:rsid w:val="00216C83"/>
    <w:rsid w:val="00216CA1"/>
    <w:rsid w:val="00216CCA"/>
    <w:rsid w:val="00217387"/>
    <w:rsid w:val="002179E4"/>
    <w:rsid w:val="00217A0B"/>
    <w:rsid w:val="00217BC2"/>
    <w:rsid w:val="00217D24"/>
    <w:rsid w:val="002208EE"/>
    <w:rsid w:val="00220962"/>
    <w:rsid w:val="00220EC1"/>
    <w:rsid w:val="00221143"/>
    <w:rsid w:val="00222A61"/>
    <w:rsid w:val="00223F96"/>
    <w:rsid w:val="002243FF"/>
    <w:rsid w:val="002244A8"/>
    <w:rsid w:val="002247E4"/>
    <w:rsid w:val="00224B3A"/>
    <w:rsid w:val="00225328"/>
    <w:rsid w:val="002256A6"/>
    <w:rsid w:val="00225879"/>
    <w:rsid w:val="00225992"/>
    <w:rsid w:val="00225AC2"/>
    <w:rsid w:val="00225C78"/>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85"/>
    <w:rsid w:val="00234950"/>
    <w:rsid w:val="00234BD5"/>
    <w:rsid w:val="00235366"/>
    <w:rsid w:val="00235DA2"/>
    <w:rsid w:val="00235E8A"/>
    <w:rsid w:val="00235EC2"/>
    <w:rsid w:val="00236CB7"/>
    <w:rsid w:val="00236FBE"/>
    <w:rsid w:val="00237720"/>
    <w:rsid w:val="00237940"/>
    <w:rsid w:val="00240CA4"/>
    <w:rsid w:val="002411B9"/>
    <w:rsid w:val="002415A4"/>
    <w:rsid w:val="002416B1"/>
    <w:rsid w:val="00241794"/>
    <w:rsid w:val="00242BF2"/>
    <w:rsid w:val="00242CBF"/>
    <w:rsid w:val="00242D4E"/>
    <w:rsid w:val="00243307"/>
    <w:rsid w:val="00243CB9"/>
    <w:rsid w:val="00243CE7"/>
    <w:rsid w:val="0024448A"/>
    <w:rsid w:val="00244730"/>
    <w:rsid w:val="00244E75"/>
    <w:rsid w:val="00245305"/>
    <w:rsid w:val="002460BC"/>
    <w:rsid w:val="0024669E"/>
    <w:rsid w:val="002468B5"/>
    <w:rsid w:val="00246E05"/>
    <w:rsid w:val="00247D53"/>
    <w:rsid w:val="002505FD"/>
    <w:rsid w:val="00250662"/>
    <w:rsid w:val="00250A35"/>
    <w:rsid w:val="00250C57"/>
    <w:rsid w:val="002513EB"/>
    <w:rsid w:val="002515B2"/>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B92"/>
    <w:rsid w:val="0028250D"/>
    <w:rsid w:val="002828BD"/>
    <w:rsid w:val="00282C2B"/>
    <w:rsid w:val="00282E99"/>
    <w:rsid w:val="0028302A"/>
    <w:rsid w:val="0028361A"/>
    <w:rsid w:val="00283782"/>
    <w:rsid w:val="00283A11"/>
    <w:rsid w:val="0028508D"/>
    <w:rsid w:val="0028530C"/>
    <w:rsid w:val="00285832"/>
    <w:rsid w:val="00285FB1"/>
    <w:rsid w:val="00285FBB"/>
    <w:rsid w:val="002860B3"/>
    <w:rsid w:val="00286BEC"/>
    <w:rsid w:val="002878DA"/>
    <w:rsid w:val="00290F41"/>
    <w:rsid w:val="0029166B"/>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825"/>
    <w:rsid w:val="002963AF"/>
    <w:rsid w:val="0029654F"/>
    <w:rsid w:val="00296715"/>
    <w:rsid w:val="00296763"/>
    <w:rsid w:val="002967AF"/>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499"/>
    <w:rsid w:val="002A760E"/>
    <w:rsid w:val="002A7DE8"/>
    <w:rsid w:val="002A7ED0"/>
    <w:rsid w:val="002B028D"/>
    <w:rsid w:val="002B031F"/>
    <w:rsid w:val="002B052E"/>
    <w:rsid w:val="002B0BEC"/>
    <w:rsid w:val="002B0D4A"/>
    <w:rsid w:val="002B1E06"/>
    <w:rsid w:val="002B1EF1"/>
    <w:rsid w:val="002B1F75"/>
    <w:rsid w:val="002B2229"/>
    <w:rsid w:val="002B2297"/>
    <w:rsid w:val="002B27B1"/>
    <w:rsid w:val="002B29D1"/>
    <w:rsid w:val="002B2F01"/>
    <w:rsid w:val="002B3AA2"/>
    <w:rsid w:val="002B3C9F"/>
    <w:rsid w:val="002B44B0"/>
    <w:rsid w:val="002B4F08"/>
    <w:rsid w:val="002B5173"/>
    <w:rsid w:val="002B5B57"/>
    <w:rsid w:val="002B5C47"/>
    <w:rsid w:val="002B5C7E"/>
    <w:rsid w:val="002B650C"/>
    <w:rsid w:val="002B6F10"/>
    <w:rsid w:val="002B75D5"/>
    <w:rsid w:val="002B7AFE"/>
    <w:rsid w:val="002C01D2"/>
    <w:rsid w:val="002C0486"/>
    <w:rsid w:val="002C05E1"/>
    <w:rsid w:val="002C0980"/>
    <w:rsid w:val="002C0A43"/>
    <w:rsid w:val="002C0C30"/>
    <w:rsid w:val="002C1F46"/>
    <w:rsid w:val="002C22CE"/>
    <w:rsid w:val="002C2DF1"/>
    <w:rsid w:val="002C3AA5"/>
    <w:rsid w:val="002C4294"/>
    <w:rsid w:val="002C4322"/>
    <w:rsid w:val="002C4652"/>
    <w:rsid w:val="002C49C7"/>
    <w:rsid w:val="002C4F16"/>
    <w:rsid w:val="002C5566"/>
    <w:rsid w:val="002C5635"/>
    <w:rsid w:val="002C5718"/>
    <w:rsid w:val="002C5C1F"/>
    <w:rsid w:val="002C6156"/>
    <w:rsid w:val="002C67B1"/>
    <w:rsid w:val="002C73D3"/>
    <w:rsid w:val="002C761A"/>
    <w:rsid w:val="002C7D1A"/>
    <w:rsid w:val="002C7D8E"/>
    <w:rsid w:val="002C7DC9"/>
    <w:rsid w:val="002C7FD9"/>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58D6"/>
    <w:rsid w:val="002E6BD3"/>
    <w:rsid w:val="002E6D29"/>
    <w:rsid w:val="002E6D9D"/>
    <w:rsid w:val="002E7032"/>
    <w:rsid w:val="002E71B1"/>
    <w:rsid w:val="002E75D3"/>
    <w:rsid w:val="002E76D5"/>
    <w:rsid w:val="002E78FE"/>
    <w:rsid w:val="002E796A"/>
    <w:rsid w:val="002E7A13"/>
    <w:rsid w:val="002E7CE8"/>
    <w:rsid w:val="002E7E1D"/>
    <w:rsid w:val="002F029E"/>
    <w:rsid w:val="002F09FE"/>
    <w:rsid w:val="002F0DB1"/>
    <w:rsid w:val="002F0FF7"/>
    <w:rsid w:val="002F11EB"/>
    <w:rsid w:val="002F1277"/>
    <w:rsid w:val="002F13C3"/>
    <w:rsid w:val="002F1C40"/>
    <w:rsid w:val="002F3219"/>
    <w:rsid w:val="002F38BE"/>
    <w:rsid w:val="002F40BC"/>
    <w:rsid w:val="002F4788"/>
    <w:rsid w:val="002F480F"/>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38E"/>
    <w:rsid w:val="003025EB"/>
    <w:rsid w:val="00302681"/>
    <w:rsid w:val="00302B47"/>
    <w:rsid w:val="00302C77"/>
    <w:rsid w:val="00302E46"/>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7E"/>
    <w:rsid w:val="003147B7"/>
    <w:rsid w:val="00314BF6"/>
    <w:rsid w:val="00315619"/>
    <w:rsid w:val="00315B2C"/>
    <w:rsid w:val="00315B61"/>
    <w:rsid w:val="00315CB5"/>
    <w:rsid w:val="00316326"/>
    <w:rsid w:val="003169A9"/>
    <w:rsid w:val="00316EF7"/>
    <w:rsid w:val="00317687"/>
    <w:rsid w:val="00317A6A"/>
    <w:rsid w:val="00317E9B"/>
    <w:rsid w:val="0032006F"/>
    <w:rsid w:val="0032077E"/>
    <w:rsid w:val="00320DA3"/>
    <w:rsid w:val="00321925"/>
    <w:rsid w:val="00321A34"/>
    <w:rsid w:val="00321CB0"/>
    <w:rsid w:val="00322039"/>
    <w:rsid w:val="00322509"/>
    <w:rsid w:val="003226F2"/>
    <w:rsid w:val="00322892"/>
    <w:rsid w:val="00322B55"/>
    <w:rsid w:val="003232AB"/>
    <w:rsid w:val="003234E3"/>
    <w:rsid w:val="0032395D"/>
    <w:rsid w:val="00323C64"/>
    <w:rsid w:val="00323CD4"/>
    <w:rsid w:val="00323D79"/>
    <w:rsid w:val="00323F01"/>
    <w:rsid w:val="0032462A"/>
    <w:rsid w:val="003247A1"/>
    <w:rsid w:val="00324B5D"/>
    <w:rsid w:val="00324D74"/>
    <w:rsid w:val="00325193"/>
    <w:rsid w:val="00325C96"/>
    <w:rsid w:val="00326372"/>
    <w:rsid w:val="00326E66"/>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F2"/>
    <w:rsid w:val="00336D43"/>
    <w:rsid w:val="003371BC"/>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3DC"/>
    <w:rsid w:val="003464E1"/>
    <w:rsid w:val="003468B4"/>
    <w:rsid w:val="00346A88"/>
    <w:rsid w:val="00346F1E"/>
    <w:rsid w:val="00347225"/>
    <w:rsid w:val="00347390"/>
    <w:rsid w:val="00347A83"/>
    <w:rsid w:val="00347B36"/>
    <w:rsid w:val="00347D06"/>
    <w:rsid w:val="0035053D"/>
    <w:rsid w:val="00350C6A"/>
    <w:rsid w:val="00350DA9"/>
    <w:rsid w:val="00350FCD"/>
    <w:rsid w:val="003514D4"/>
    <w:rsid w:val="003515B0"/>
    <w:rsid w:val="00351876"/>
    <w:rsid w:val="00351B59"/>
    <w:rsid w:val="00351CB3"/>
    <w:rsid w:val="00351E2C"/>
    <w:rsid w:val="00351ED9"/>
    <w:rsid w:val="0035274F"/>
    <w:rsid w:val="00352C58"/>
    <w:rsid w:val="00352DB5"/>
    <w:rsid w:val="00353814"/>
    <w:rsid w:val="0035381E"/>
    <w:rsid w:val="003538E5"/>
    <w:rsid w:val="00353E59"/>
    <w:rsid w:val="00354321"/>
    <w:rsid w:val="00354FC6"/>
    <w:rsid w:val="003552E5"/>
    <w:rsid w:val="00356DC5"/>
    <w:rsid w:val="00356FCC"/>
    <w:rsid w:val="00357097"/>
    <w:rsid w:val="003570D6"/>
    <w:rsid w:val="00357731"/>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1B5"/>
    <w:rsid w:val="00366978"/>
    <w:rsid w:val="003672F6"/>
    <w:rsid w:val="0036732C"/>
    <w:rsid w:val="003674B0"/>
    <w:rsid w:val="00367CC1"/>
    <w:rsid w:val="00370007"/>
    <w:rsid w:val="00370EB0"/>
    <w:rsid w:val="003710DE"/>
    <w:rsid w:val="003713DD"/>
    <w:rsid w:val="003714C9"/>
    <w:rsid w:val="003715D3"/>
    <w:rsid w:val="0037176C"/>
    <w:rsid w:val="00372044"/>
    <w:rsid w:val="00372191"/>
    <w:rsid w:val="00372853"/>
    <w:rsid w:val="00372E32"/>
    <w:rsid w:val="00373514"/>
    <w:rsid w:val="00374146"/>
    <w:rsid w:val="003746C7"/>
    <w:rsid w:val="003750AE"/>
    <w:rsid w:val="00376B69"/>
    <w:rsid w:val="00376D25"/>
    <w:rsid w:val="0037781B"/>
    <w:rsid w:val="00377D8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630"/>
    <w:rsid w:val="003927A0"/>
    <w:rsid w:val="003928B1"/>
    <w:rsid w:val="00392AB0"/>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0CEF"/>
    <w:rsid w:val="003A1963"/>
    <w:rsid w:val="003A1E06"/>
    <w:rsid w:val="003A2165"/>
    <w:rsid w:val="003A2570"/>
    <w:rsid w:val="003A26D6"/>
    <w:rsid w:val="003A2BCE"/>
    <w:rsid w:val="003A32A5"/>
    <w:rsid w:val="003A38C3"/>
    <w:rsid w:val="003A3BE5"/>
    <w:rsid w:val="003A44CF"/>
    <w:rsid w:val="003A4887"/>
    <w:rsid w:val="003A4E0D"/>
    <w:rsid w:val="003A4E58"/>
    <w:rsid w:val="003A4EDD"/>
    <w:rsid w:val="003A56DC"/>
    <w:rsid w:val="003A5909"/>
    <w:rsid w:val="003A59A3"/>
    <w:rsid w:val="003A5C70"/>
    <w:rsid w:val="003A5D2E"/>
    <w:rsid w:val="003A60F5"/>
    <w:rsid w:val="003A656A"/>
    <w:rsid w:val="003A660F"/>
    <w:rsid w:val="003A668D"/>
    <w:rsid w:val="003A6764"/>
    <w:rsid w:val="003A75E1"/>
    <w:rsid w:val="003A7E57"/>
    <w:rsid w:val="003A7E8D"/>
    <w:rsid w:val="003B0132"/>
    <w:rsid w:val="003B06DA"/>
    <w:rsid w:val="003B0895"/>
    <w:rsid w:val="003B0BF7"/>
    <w:rsid w:val="003B0F80"/>
    <w:rsid w:val="003B24D1"/>
    <w:rsid w:val="003B2504"/>
    <w:rsid w:val="003B25FE"/>
    <w:rsid w:val="003B2AE5"/>
    <w:rsid w:val="003B30F7"/>
    <w:rsid w:val="003B4246"/>
    <w:rsid w:val="003B42BE"/>
    <w:rsid w:val="003B431C"/>
    <w:rsid w:val="003B432B"/>
    <w:rsid w:val="003B45A4"/>
    <w:rsid w:val="003B4A42"/>
    <w:rsid w:val="003B591D"/>
    <w:rsid w:val="003B598A"/>
    <w:rsid w:val="003B5C4A"/>
    <w:rsid w:val="003B60B9"/>
    <w:rsid w:val="003B6186"/>
    <w:rsid w:val="003B65B2"/>
    <w:rsid w:val="003B688E"/>
    <w:rsid w:val="003B6CBC"/>
    <w:rsid w:val="003B7292"/>
    <w:rsid w:val="003B73BC"/>
    <w:rsid w:val="003B7423"/>
    <w:rsid w:val="003B7562"/>
    <w:rsid w:val="003B75C7"/>
    <w:rsid w:val="003B7632"/>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F15"/>
    <w:rsid w:val="003C508D"/>
    <w:rsid w:val="003C50E9"/>
    <w:rsid w:val="003C5BA0"/>
    <w:rsid w:val="003C5D6E"/>
    <w:rsid w:val="003C6412"/>
    <w:rsid w:val="003C6735"/>
    <w:rsid w:val="003C6FD7"/>
    <w:rsid w:val="003C7045"/>
    <w:rsid w:val="003C779D"/>
    <w:rsid w:val="003C7C33"/>
    <w:rsid w:val="003D0652"/>
    <w:rsid w:val="003D07C1"/>
    <w:rsid w:val="003D0864"/>
    <w:rsid w:val="003D090C"/>
    <w:rsid w:val="003D2602"/>
    <w:rsid w:val="003D2BB7"/>
    <w:rsid w:val="003D32FF"/>
    <w:rsid w:val="003D3556"/>
    <w:rsid w:val="003D41F5"/>
    <w:rsid w:val="003D4277"/>
    <w:rsid w:val="003D4991"/>
    <w:rsid w:val="003D49CF"/>
    <w:rsid w:val="003D4E77"/>
    <w:rsid w:val="003D534C"/>
    <w:rsid w:val="003D5416"/>
    <w:rsid w:val="003D54D8"/>
    <w:rsid w:val="003D560B"/>
    <w:rsid w:val="003D587C"/>
    <w:rsid w:val="003D5A46"/>
    <w:rsid w:val="003D6C6B"/>
    <w:rsid w:val="003D6CEB"/>
    <w:rsid w:val="003D73F4"/>
    <w:rsid w:val="003D76BF"/>
    <w:rsid w:val="003E0270"/>
    <w:rsid w:val="003E078D"/>
    <w:rsid w:val="003E0A39"/>
    <w:rsid w:val="003E0EEB"/>
    <w:rsid w:val="003E149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1A8"/>
    <w:rsid w:val="003E5532"/>
    <w:rsid w:val="003E55C2"/>
    <w:rsid w:val="003E5CC8"/>
    <w:rsid w:val="003E5E26"/>
    <w:rsid w:val="003E6F09"/>
    <w:rsid w:val="003E733A"/>
    <w:rsid w:val="003E7FA1"/>
    <w:rsid w:val="003F0093"/>
    <w:rsid w:val="003F0099"/>
    <w:rsid w:val="003F0456"/>
    <w:rsid w:val="003F10C8"/>
    <w:rsid w:val="003F24EB"/>
    <w:rsid w:val="003F25AB"/>
    <w:rsid w:val="003F316E"/>
    <w:rsid w:val="003F3229"/>
    <w:rsid w:val="003F3716"/>
    <w:rsid w:val="003F3A62"/>
    <w:rsid w:val="003F45AA"/>
    <w:rsid w:val="003F4B92"/>
    <w:rsid w:val="003F4D43"/>
    <w:rsid w:val="003F53AD"/>
    <w:rsid w:val="003F5481"/>
    <w:rsid w:val="003F5648"/>
    <w:rsid w:val="003F5BA9"/>
    <w:rsid w:val="003F5C06"/>
    <w:rsid w:val="003F5EFB"/>
    <w:rsid w:val="003F629A"/>
    <w:rsid w:val="003F6525"/>
    <w:rsid w:val="003F68A4"/>
    <w:rsid w:val="003F6A4E"/>
    <w:rsid w:val="003F7A22"/>
    <w:rsid w:val="003F7ADB"/>
    <w:rsid w:val="003F7C83"/>
    <w:rsid w:val="004001B7"/>
    <w:rsid w:val="004006E7"/>
    <w:rsid w:val="00400BA9"/>
    <w:rsid w:val="00400E43"/>
    <w:rsid w:val="00400F57"/>
    <w:rsid w:val="0040166B"/>
    <w:rsid w:val="00401ABE"/>
    <w:rsid w:val="00401EDA"/>
    <w:rsid w:val="00402027"/>
    <w:rsid w:val="004021CD"/>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2E"/>
    <w:rsid w:val="00410E36"/>
    <w:rsid w:val="0041126A"/>
    <w:rsid w:val="004114DA"/>
    <w:rsid w:val="00411D6F"/>
    <w:rsid w:val="00412A1A"/>
    <w:rsid w:val="00412AFB"/>
    <w:rsid w:val="00413279"/>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2C1"/>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B8E"/>
    <w:rsid w:val="0043210F"/>
    <w:rsid w:val="0043355A"/>
    <w:rsid w:val="004339E6"/>
    <w:rsid w:val="00433C90"/>
    <w:rsid w:val="004345B7"/>
    <w:rsid w:val="0043461E"/>
    <w:rsid w:val="00434926"/>
    <w:rsid w:val="00434AEE"/>
    <w:rsid w:val="00434CD4"/>
    <w:rsid w:val="00434D03"/>
    <w:rsid w:val="004350BD"/>
    <w:rsid w:val="004359C9"/>
    <w:rsid w:val="004364DF"/>
    <w:rsid w:val="00436710"/>
    <w:rsid w:val="004367EA"/>
    <w:rsid w:val="00436AD9"/>
    <w:rsid w:val="00436E59"/>
    <w:rsid w:val="0043712A"/>
    <w:rsid w:val="00437535"/>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7E6D"/>
    <w:rsid w:val="00450C46"/>
    <w:rsid w:val="00451584"/>
    <w:rsid w:val="004517FD"/>
    <w:rsid w:val="00451A3F"/>
    <w:rsid w:val="00451AA0"/>
    <w:rsid w:val="004523F0"/>
    <w:rsid w:val="0045261C"/>
    <w:rsid w:val="00452D44"/>
    <w:rsid w:val="004531E6"/>
    <w:rsid w:val="00453452"/>
    <w:rsid w:val="004534BA"/>
    <w:rsid w:val="00454223"/>
    <w:rsid w:val="00454256"/>
    <w:rsid w:val="004543BC"/>
    <w:rsid w:val="00454595"/>
    <w:rsid w:val="0045488D"/>
    <w:rsid w:val="0045550A"/>
    <w:rsid w:val="00455943"/>
    <w:rsid w:val="00455977"/>
    <w:rsid w:val="00455A47"/>
    <w:rsid w:val="00455C4F"/>
    <w:rsid w:val="00455DF9"/>
    <w:rsid w:val="004568ED"/>
    <w:rsid w:val="00456F32"/>
    <w:rsid w:val="0045781F"/>
    <w:rsid w:val="0045791B"/>
    <w:rsid w:val="00457D28"/>
    <w:rsid w:val="00457E31"/>
    <w:rsid w:val="00457FD3"/>
    <w:rsid w:val="00460085"/>
    <w:rsid w:val="00460101"/>
    <w:rsid w:val="0046053E"/>
    <w:rsid w:val="00460638"/>
    <w:rsid w:val="004611A7"/>
    <w:rsid w:val="00461AA0"/>
    <w:rsid w:val="00461B6D"/>
    <w:rsid w:val="004621BB"/>
    <w:rsid w:val="0046240A"/>
    <w:rsid w:val="0046245B"/>
    <w:rsid w:val="00462A68"/>
    <w:rsid w:val="00462C22"/>
    <w:rsid w:val="004631ED"/>
    <w:rsid w:val="004633F9"/>
    <w:rsid w:val="00463581"/>
    <w:rsid w:val="00463AD3"/>
    <w:rsid w:val="00463F18"/>
    <w:rsid w:val="004648C6"/>
    <w:rsid w:val="0046514F"/>
    <w:rsid w:val="004661EE"/>
    <w:rsid w:val="004668AA"/>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2EA8"/>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0B"/>
    <w:rsid w:val="00477413"/>
    <w:rsid w:val="0047784F"/>
    <w:rsid w:val="004801A5"/>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D52"/>
    <w:rsid w:val="00484E52"/>
    <w:rsid w:val="00484E9D"/>
    <w:rsid w:val="004851AE"/>
    <w:rsid w:val="00485266"/>
    <w:rsid w:val="004853FA"/>
    <w:rsid w:val="00486187"/>
    <w:rsid w:val="004872E3"/>
    <w:rsid w:val="00490540"/>
    <w:rsid w:val="00490750"/>
    <w:rsid w:val="00490967"/>
    <w:rsid w:val="00490DB4"/>
    <w:rsid w:val="00490E86"/>
    <w:rsid w:val="00490EA5"/>
    <w:rsid w:val="0049130A"/>
    <w:rsid w:val="0049133C"/>
    <w:rsid w:val="0049148C"/>
    <w:rsid w:val="00491785"/>
    <w:rsid w:val="00491D96"/>
    <w:rsid w:val="00492094"/>
    <w:rsid w:val="00492402"/>
    <w:rsid w:val="00492708"/>
    <w:rsid w:val="00492940"/>
    <w:rsid w:val="00492942"/>
    <w:rsid w:val="00492A4E"/>
    <w:rsid w:val="004935F6"/>
    <w:rsid w:val="0049458D"/>
    <w:rsid w:val="00494F86"/>
    <w:rsid w:val="00495112"/>
    <w:rsid w:val="0049520D"/>
    <w:rsid w:val="00495235"/>
    <w:rsid w:val="00495432"/>
    <w:rsid w:val="00495730"/>
    <w:rsid w:val="00495E7B"/>
    <w:rsid w:val="0049678E"/>
    <w:rsid w:val="00496877"/>
    <w:rsid w:val="00496BA6"/>
    <w:rsid w:val="00496BC4"/>
    <w:rsid w:val="00496C0C"/>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E59"/>
    <w:rsid w:val="004A6FE4"/>
    <w:rsid w:val="004A7367"/>
    <w:rsid w:val="004A7818"/>
    <w:rsid w:val="004A79D3"/>
    <w:rsid w:val="004B0CC7"/>
    <w:rsid w:val="004B0ECE"/>
    <w:rsid w:val="004B0F10"/>
    <w:rsid w:val="004B1519"/>
    <w:rsid w:val="004B1A4E"/>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15"/>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31AD"/>
    <w:rsid w:val="004C4874"/>
    <w:rsid w:val="004C5149"/>
    <w:rsid w:val="004C5CAA"/>
    <w:rsid w:val="004C5D07"/>
    <w:rsid w:val="004C5D31"/>
    <w:rsid w:val="004C65E1"/>
    <w:rsid w:val="004C6A2B"/>
    <w:rsid w:val="004C742A"/>
    <w:rsid w:val="004C7B36"/>
    <w:rsid w:val="004D0619"/>
    <w:rsid w:val="004D0C60"/>
    <w:rsid w:val="004D14B1"/>
    <w:rsid w:val="004D169D"/>
    <w:rsid w:val="004D1765"/>
    <w:rsid w:val="004D2BF6"/>
    <w:rsid w:val="004D3A2F"/>
    <w:rsid w:val="004D3A75"/>
    <w:rsid w:val="004D4898"/>
    <w:rsid w:val="004D51E1"/>
    <w:rsid w:val="004D530B"/>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413"/>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0EB"/>
    <w:rsid w:val="004F6654"/>
    <w:rsid w:val="004F69D7"/>
    <w:rsid w:val="004F6EA7"/>
    <w:rsid w:val="004F70CA"/>
    <w:rsid w:val="004F733F"/>
    <w:rsid w:val="004F7792"/>
    <w:rsid w:val="004F7DFF"/>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287"/>
    <w:rsid w:val="005063D3"/>
    <w:rsid w:val="005066BE"/>
    <w:rsid w:val="00506F9B"/>
    <w:rsid w:val="0050756C"/>
    <w:rsid w:val="005101A6"/>
    <w:rsid w:val="00510FD0"/>
    <w:rsid w:val="005110A3"/>
    <w:rsid w:val="005110B1"/>
    <w:rsid w:val="005111B6"/>
    <w:rsid w:val="0051132A"/>
    <w:rsid w:val="005114E5"/>
    <w:rsid w:val="00511676"/>
    <w:rsid w:val="00511817"/>
    <w:rsid w:val="00511DD4"/>
    <w:rsid w:val="00512252"/>
    <w:rsid w:val="0051298E"/>
    <w:rsid w:val="00512AC9"/>
    <w:rsid w:val="00512DF4"/>
    <w:rsid w:val="00512DFD"/>
    <w:rsid w:val="005130DF"/>
    <w:rsid w:val="005131CF"/>
    <w:rsid w:val="00513460"/>
    <w:rsid w:val="00513550"/>
    <w:rsid w:val="0051362E"/>
    <w:rsid w:val="005137DA"/>
    <w:rsid w:val="005139BB"/>
    <w:rsid w:val="00513CDB"/>
    <w:rsid w:val="00514190"/>
    <w:rsid w:val="0051462B"/>
    <w:rsid w:val="0051489C"/>
    <w:rsid w:val="005149CD"/>
    <w:rsid w:val="00514B65"/>
    <w:rsid w:val="00515087"/>
    <w:rsid w:val="005152A5"/>
    <w:rsid w:val="005153AE"/>
    <w:rsid w:val="00515513"/>
    <w:rsid w:val="00515DE3"/>
    <w:rsid w:val="00515F56"/>
    <w:rsid w:val="00515FAA"/>
    <w:rsid w:val="0051660F"/>
    <w:rsid w:val="00516901"/>
    <w:rsid w:val="00516B1B"/>
    <w:rsid w:val="00517303"/>
    <w:rsid w:val="0051762D"/>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4009E"/>
    <w:rsid w:val="00540136"/>
    <w:rsid w:val="00540216"/>
    <w:rsid w:val="005403E3"/>
    <w:rsid w:val="00540905"/>
    <w:rsid w:val="00540BEB"/>
    <w:rsid w:val="00540DEB"/>
    <w:rsid w:val="00540F34"/>
    <w:rsid w:val="00541471"/>
    <w:rsid w:val="00542088"/>
    <w:rsid w:val="00542477"/>
    <w:rsid w:val="0054383F"/>
    <w:rsid w:val="00543CBE"/>
    <w:rsid w:val="00543CDD"/>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12F0"/>
    <w:rsid w:val="00551611"/>
    <w:rsid w:val="00551686"/>
    <w:rsid w:val="005517E4"/>
    <w:rsid w:val="00552444"/>
    <w:rsid w:val="005529FB"/>
    <w:rsid w:val="00552B16"/>
    <w:rsid w:val="00552FF3"/>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C83"/>
    <w:rsid w:val="00564E1E"/>
    <w:rsid w:val="005658F8"/>
    <w:rsid w:val="005659FD"/>
    <w:rsid w:val="00565A44"/>
    <w:rsid w:val="00566184"/>
    <w:rsid w:val="005665E9"/>
    <w:rsid w:val="0056698C"/>
    <w:rsid w:val="00566A1F"/>
    <w:rsid w:val="00566A60"/>
    <w:rsid w:val="00566F8C"/>
    <w:rsid w:val="00567A79"/>
    <w:rsid w:val="00570218"/>
    <w:rsid w:val="00570A89"/>
    <w:rsid w:val="00571CE8"/>
    <w:rsid w:val="005723B5"/>
    <w:rsid w:val="00572D52"/>
    <w:rsid w:val="00573817"/>
    <w:rsid w:val="00573864"/>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885"/>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63"/>
    <w:rsid w:val="0058683F"/>
    <w:rsid w:val="00586BA6"/>
    <w:rsid w:val="005874BA"/>
    <w:rsid w:val="0058760B"/>
    <w:rsid w:val="0058787C"/>
    <w:rsid w:val="00587C44"/>
    <w:rsid w:val="00587D87"/>
    <w:rsid w:val="0059014B"/>
    <w:rsid w:val="00590AB1"/>
    <w:rsid w:val="00590AF6"/>
    <w:rsid w:val="00590F41"/>
    <w:rsid w:val="0059136D"/>
    <w:rsid w:val="00592254"/>
    <w:rsid w:val="0059280D"/>
    <w:rsid w:val="00592891"/>
    <w:rsid w:val="00592930"/>
    <w:rsid w:val="00592979"/>
    <w:rsid w:val="005929C9"/>
    <w:rsid w:val="00592F63"/>
    <w:rsid w:val="005930DB"/>
    <w:rsid w:val="0059391C"/>
    <w:rsid w:val="00594638"/>
    <w:rsid w:val="00594B69"/>
    <w:rsid w:val="00595033"/>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E7"/>
    <w:rsid w:val="005A43F0"/>
    <w:rsid w:val="005A4521"/>
    <w:rsid w:val="005A466B"/>
    <w:rsid w:val="005A4976"/>
    <w:rsid w:val="005A4AAD"/>
    <w:rsid w:val="005A4AE3"/>
    <w:rsid w:val="005A553D"/>
    <w:rsid w:val="005A55C4"/>
    <w:rsid w:val="005A55F3"/>
    <w:rsid w:val="005A5659"/>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1DA2"/>
    <w:rsid w:val="005B2293"/>
    <w:rsid w:val="005B283A"/>
    <w:rsid w:val="005B290D"/>
    <w:rsid w:val="005B2D11"/>
    <w:rsid w:val="005B3235"/>
    <w:rsid w:val="005B3922"/>
    <w:rsid w:val="005B3B9A"/>
    <w:rsid w:val="005B3D20"/>
    <w:rsid w:val="005B3EB5"/>
    <w:rsid w:val="005B435A"/>
    <w:rsid w:val="005B4751"/>
    <w:rsid w:val="005B47AF"/>
    <w:rsid w:val="005B4947"/>
    <w:rsid w:val="005B49D3"/>
    <w:rsid w:val="005B4D9A"/>
    <w:rsid w:val="005B58C1"/>
    <w:rsid w:val="005B5F81"/>
    <w:rsid w:val="005B6259"/>
    <w:rsid w:val="005B6578"/>
    <w:rsid w:val="005B68FA"/>
    <w:rsid w:val="005B75ED"/>
    <w:rsid w:val="005B7834"/>
    <w:rsid w:val="005B785C"/>
    <w:rsid w:val="005B7A6E"/>
    <w:rsid w:val="005B7CEB"/>
    <w:rsid w:val="005B7E10"/>
    <w:rsid w:val="005C00CD"/>
    <w:rsid w:val="005C046C"/>
    <w:rsid w:val="005C07B2"/>
    <w:rsid w:val="005C088D"/>
    <w:rsid w:val="005C0AC6"/>
    <w:rsid w:val="005C0AE5"/>
    <w:rsid w:val="005C0BA4"/>
    <w:rsid w:val="005C0F1B"/>
    <w:rsid w:val="005C191D"/>
    <w:rsid w:val="005C1B10"/>
    <w:rsid w:val="005C2600"/>
    <w:rsid w:val="005C2969"/>
    <w:rsid w:val="005C2CE3"/>
    <w:rsid w:val="005C3338"/>
    <w:rsid w:val="005C3355"/>
    <w:rsid w:val="005C3E79"/>
    <w:rsid w:val="005C40DB"/>
    <w:rsid w:val="005C436A"/>
    <w:rsid w:val="005C4826"/>
    <w:rsid w:val="005C4EE3"/>
    <w:rsid w:val="005C595D"/>
    <w:rsid w:val="005C59C5"/>
    <w:rsid w:val="005C6EAE"/>
    <w:rsid w:val="005C749D"/>
    <w:rsid w:val="005C7A53"/>
    <w:rsid w:val="005D1050"/>
    <w:rsid w:val="005D1C3B"/>
    <w:rsid w:val="005D27F8"/>
    <w:rsid w:val="005D3403"/>
    <w:rsid w:val="005D3EA6"/>
    <w:rsid w:val="005D3F7A"/>
    <w:rsid w:val="005D4479"/>
    <w:rsid w:val="005D4A46"/>
    <w:rsid w:val="005D4D4D"/>
    <w:rsid w:val="005D4E3E"/>
    <w:rsid w:val="005D501E"/>
    <w:rsid w:val="005D52CB"/>
    <w:rsid w:val="005D5640"/>
    <w:rsid w:val="005D6128"/>
    <w:rsid w:val="005D61A4"/>
    <w:rsid w:val="005D61F0"/>
    <w:rsid w:val="005D64AB"/>
    <w:rsid w:val="005D64C2"/>
    <w:rsid w:val="005D67D3"/>
    <w:rsid w:val="005D6A62"/>
    <w:rsid w:val="005E0149"/>
    <w:rsid w:val="005E0522"/>
    <w:rsid w:val="005E062D"/>
    <w:rsid w:val="005E0A0F"/>
    <w:rsid w:val="005E0C6A"/>
    <w:rsid w:val="005E13CC"/>
    <w:rsid w:val="005E20F6"/>
    <w:rsid w:val="005E24CB"/>
    <w:rsid w:val="005E2528"/>
    <w:rsid w:val="005E2B6C"/>
    <w:rsid w:val="005E346A"/>
    <w:rsid w:val="005E36C6"/>
    <w:rsid w:val="005E3F1C"/>
    <w:rsid w:val="005E4328"/>
    <w:rsid w:val="005E4880"/>
    <w:rsid w:val="005E4C01"/>
    <w:rsid w:val="005E5219"/>
    <w:rsid w:val="005E5474"/>
    <w:rsid w:val="005E5725"/>
    <w:rsid w:val="005E5F94"/>
    <w:rsid w:val="005E6672"/>
    <w:rsid w:val="005E6FD7"/>
    <w:rsid w:val="005E7292"/>
    <w:rsid w:val="005E7631"/>
    <w:rsid w:val="005E7636"/>
    <w:rsid w:val="005E77FF"/>
    <w:rsid w:val="005E78B5"/>
    <w:rsid w:val="005E790A"/>
    <w:rsid w:val="005F043B"/>
    <w:rsid w:val="005F09A2"/>
    <w:rsid w:val="005F0A7B"/>
    <w:rsid w:val="005F0D5C"/>
    <w:rsid w:val="005F103D"/>
    <w:rsid w:val="005F1E7B"/>
    <w:rsid w:val="005F23B0"/>
    <w:rsid w:val="005F2748"/>
    <w:rsid w:val="005F2772"/>
    <w:rsid w:val="005F2949"/>
    <w:rsid w:val="005F3031"/>
    <w:rsid w:val="005F30FE"/>
    <w:rsid w:val="005F3941"/>
    <w:rsid w:val="005F4A66"/>
    <w:rsid w:val="005F4E23"/>
    <w:rsid w:val="005F50DA"/>
    <w:rsid w:val="005F6203"/>
    <w:rsid w:val="005F69BB"/>
    <w:rsid w:val="005F7654"/>
    <w:rsid w:val="005F79D2"/>
    <w:rsid w:val="00600DA4"/>
    <w:rsid w:val="00601FFA"/>
    <w:rsid w:val="00602561"/>
    <w:rsid w:val="0060319C"/>
    <w:rsid w:val="006031BE"/>
    <w:rsid w:val="0060378D"/>
    <w:rsid w:val="00603BF6"/>
    <w:rsid w:val="006049D6"/>
    <w:rsid w:val="00604B34"/>
    <w:rsid w:val="00604C56"/>
    <w:rsid w:val="006050EE"/>
    <w:rsid w:val="0060546F"/>
    <w:rsid w:val="006059A6"/>
    <w:rsid w:val="00605E89"/>
    <w:rsid w:val="00606137"/>
    <w:rsid w:val="006061CE"/>
    <w:rsid w:val="00606A25"/>
    <w:rsid w:val="00606DA9"/>
    <w:rsid w:val="00607299"/>
    <w:rsid w:val="0060762D"/>
    <w:rsid w:val="006078C9"/>
    <w:rsid w:val="00607BB7"/>
    <w:rsid w:val="00610335"/>
    <w:rsid w:val="00610598"/>
    <w:rsid w:val="00610783"/>
    <w:rsid w:val="00610F04"/>
    <w:rsid w:val="00611731"/>
    <w:rsid w:val="0061265C"/>
    <w:rsid w:val="006127C1"/>
    <w:rsid w:val="00612A8E"/>
    <w:rsid w:val="006136BF"/>
    <w:rsid w:val="006137CD"/>
    <w:rsid w:val="006141DB"/>
    <w:rsid w:val="00614973"/>
    <w:rsid w:val="00614B11"/>
    <w:rsid w:val="00614F3C"/>
    <w:rsid w:val="00615551"/>
    <w:rsid w:val="00615668"/>
    <w:rsid w:val="00615904"/>
    <w:rsid w:val="006159FD"/>
    <w:rsid w:val="00615C2C"/>
    <w:rsid w:val="00616427"/>
    <w:rsid w:val="00617425"/>
    <w:rsid w:val="006178ED"/>
    <w:rsid w:val="0061790E"/>
    <w:rsid w:val="00617BF6"/>
    <w:rsid w:val="0062001F"/>
    <w:rsid w:val="00620B37"/>
    <w:rsid w:val="00620D0A"/>
    <w:rsid w:val="00620D62"/>
    <w:rsid w:val="00620E59"/>
    <w:rsid w:val="006216C1"/>
    <w:rsid w:val="00621CE2"/>
    <w:rsid w:val="00621D84"/>
    <w:rsid w:val="0062254E"/>
    <w:rsid w:val="006226B7"/>
    <w:rsid w:val="00624205"/>
    <w:rsid w:val="0062445F"/>
    <w:rsid w:val="00624999"/>
    <w:rsid w:val="00624C1B"/>
    <w:rsid w:val="0062560E"/>
    <w:rsid w:val="0062596C"/>
    <w:rsid w:val="00625971"/>
    <w:rsid w:val="00625B66"/>
    <w:rsid w:val="00625E15"/>
    <w:rsid w:val="0062686D"/>
    <w:rsid w:val="0062691C"/>
    <w:rsid w:val="00626A51"/>
    <w:rsid w:val="00626AE2"/>
    <w:rsid w:val="00626B66"/>
    <w:rsid w:val="006274F6"/>
    <w:rsid w:val="006279A1"/>
    <w:rsid w:val="00627DAE"/>
    <w:rsid w:val="00630363"/>
    <w:rsid w:val="00630605"/>
    <w:rsid w:val="006308F2"/>
    <w:rsid w:val="00630AC1"/>
    <w:rsid w:val="00631AA3"/>
    <w:rsid w:val="00631DCE"/>
    <w:rsid w:val="00632D1D"/>
    <w:rsid w:val="00632F65"/>
    <w:rsid w:val="00633004"/>
    <w:rsid w:val="00633016"/>
    <w:rsid w:val="006330F6"/>
    <w:rsid w:val="00633B20"/>
    <w:rsid w:val="00633BEC"/>
    <w:rsid w:val="006342E2"/>
    <w:rsid w:val="00634604"/>
    <w:rsid w:val="006347C4"/>
    <w:rsid w:val="00635467"/>
    <w:rsid w:val="006357D3"/>
    <w:rsid w:val="0063602A"/>
    <w:rsid w:val="006362CA"/>
    <w:rsid w:val="00636C69"/>
    <w:rsid w:val="006372AB"/>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1EE"/>
    <w:rsid w:val="00655798"/>
    <w:rsid w:val="006558EC"/>
    <w:rsid w:val="00655916"/>
    <w:rsid w:val="0065726C"/>
    <w:rsid w:val="006575EC"/>
    <w:rsid w:val="006601DE"/>
    <w:rsid w:val="00660324"/>
    <w:rsid w:val="00660857"/>
    <w:rsid w:val="006609D5"/>
    <w:rsid w:val="00660D54"/>
    <w:rsid w:val="00660D94"/>
    <w:rsid w:val="00660ED9"/>
    <w:rsid w:val="006612F8"/>
    <w:rsid w:val="00661376"/>
    <w:rsid w:val="0066152D"/>
    <w:rsid w:val="006615E4"/>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616"/>
    <w:rsid w:val="0067393D"/>
    <w:rsid w:val="006740C5"/>
    <w:rsid w:val="00674167"/>
    <w:rsid w:val="006745F4"/>
    <w:rsid w:val="00676106"/>
    <w:rsid w:val="006762C9"/>
    <w:rsid w:val="0067660F"/>
    <w:rsid w:val="00677080"/>
    <w:rsid w:val="006771C0"/>
    <w:rsid w:val="006778FA"/>
    <w:rsid w:val="00677D8E"/>
    <w:rsid w:val="006802C6"/>
    <w:rsid w:val="00680CF5"/>
    <w:rsid w:val="00680FC9"/>
    <w:rsid w:val="00681007"/>
    <w:rsid w:val="006810BD"/>
    <w:rsid w:val="00681D1C"/>
    <w:rsid w:val="00681D20"/>
    <w:rsid w:val="00681FE2"/>
    <w:rsid w:val="006824B8"/>
    <w:rsid w:val="0068272A"/>
    <w:rsid w:val="006829F1"/>
    <w:rsid w:val="00683307"/>
    <w:rsid w:val="006834E9"/>
    <w:rsid w:val="006839BB"/>
    <w:rsid w:val="00683AF4"/>
    <w:rsid w:val="00683F0E"/>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CC7"/>
    <w:rsid w:val="00691615"/>
    <w:rsid w:val="00691878"/>
    <w:rsid w:val="00691900"/>
    <w:rsid w:val="006924CA"/>
    <w:rsid w:val="0069252D"/>
    <w:rsid w:val="006927C0"/>
    <w:rsid w:val="006929C8"/>
    <w:rsid w:val="00692D08"/>
    <w:rsid w:val="00692EB1"/>
    <w:rsid w:val="0069310F"/>
    <w:rsid w:val="00693514"/>
    <w:rsid w:val="00693B4C"/>
    <w:rsid w:val="00693C58"/>
    <w:rsid w:val="00694049"/>
    <w:rsid w:val="00694097"/>
    <w:rsid w:val="0069438B"/>
    <w:rsid w:val="006943AB"/>
    <w:rsid w:val="006943B5"/>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0A"/>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ABE"/>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229"/>
    <w:rsid w:val="006C3308"/>
    <w:rsid w:val="006C3919"/>
    <w:rsid w:val="006C3F58"/>
    <w:rsid w:val="006C451C"/>
    <w:rsid w:val="006C4729"/>
    <w:rsid w:val="006C48F4"/>
    <w:rsid w:val="006C4BD6"/>
    <w:rsid w:val="006C573F"/>
    <w:rsid w:val="006C57AA"/>
    <w:rsid w:val="006C5F73"/>
    <w:rsid w:val="006C623F"/>
    <w:rsid w:val="006C6849"/>
    <w:rsid w:val="006C6BE2"/>
    <w:rsid w:val="006C6E56"/>
    <w:rsid w:val="006C7228"/>
    <w:rsid w:val="006C7642"/>
    <w:rsid w:val="006C7CAF"/>
    <w:rsid w:val="006D01C6"/>
    <w:rsid w:val="006D02E2"/>
    <w:rsid w:val="006D0B13"/>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341"/>
    <w:rsid w:val="006F2E4A"/>
    <w:rsid w:val="006F331A"/>
    <w:rsid w:val="006F3DA4"/>
    <w:rsid w:val="006F40EB"/>
    <w:rsid w:val="006F43AE"/>
    <w:rsid w:val="006F4A5F"/>
    <w:rsid w:val="006F4C8A"/>
    <w:rsid w:val="006F4D62"/>
    <w:rsid w:val="006F5465"/>
    <w:rsid w:val="006F5489"/>
    <w:rsid w:val="006F54FD"/>
    <w:rsid w:val="006F57CF"/>
    <w:rsid w:val="006F5807"/>
    <w:rsid w:val="006F59FB"/>
    <w:rsid w:val="006F5ABA"/>
    <w:rsid w:val="006F5CCC"/>
    <w:rsid w:val="006F600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6A33"/>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D5"/>
    <w:rsid w:val="007161D9"/>
    <w:rsid w:val="00716A3B"/>
    <w:rsid w:val="007174B1"/>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4C1A"/>
    <w:rsid w:val="00725025"/>
    <w:rsid w:val="00725083"/>
    <w:rsid w:val="007251EF"/>
    <w:rsid w:val="007259B8"/>
    <w:rsid w:val="00725EAA"/>
    <w:rsid w:val="00726403"/>
    <w:rsid w:val="0072701F"/>
    <w:rsid w:val="0072726C"/>
    <w:rsid w:val="007273F5"/>
    <w:rsid w:val="0072775B"/>
    <w:rsid w:val="00727894"/>
    <w:rsid w:val="00727AD8"/>
    <w:rsid w:val="00727B76"/>
    <w:rsid w:val="007300E6"/>
    <w:rsid w:val="007302A5"/>
    <w:rsid w:val="007303BC"/>
    <w:rsid w:val="007309BA"/>
    <w:rsid w:val="00730B48"/>
    <w:rsid w:val="007311F5"/>
    <w:rsid w:val="00731C73"/>
    <w:rsid w:val="00731F79"/>
    <w:rsid w:val="0073243C"/>
    <w:rsid w:val="00733740"/>
    <w:rsid w:val="00733937"/>
    <w:rsid w:val="0073403B"/>
    <w:rsid w:val="00734464"/>
    <w:rsid w:val="0073446A"/>
    <w:rsid w:val="00734592"/>
    <w:rsid w:val="00734CF7"/>
    <w:rsid w:val="00735589"/>
    <w:rsid w:val="00735E64"/>
    <w:rsid w:val="00735F0A"/>
    <w:rsid w:val="00736412"/>
    <w:rsid w:val="007365FC"/>
    <w:rsid w:val="00736BA0"/>
    <w:rsid w:val="00736E24"/>
    <w:rsid w:val="00736F55"/>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42BD"/>
    <w:rsid w:val="00754306"/>
    <w:rsid w:val="00754AD2"/>
    <w:rsid w:val="007551C3"/>
    <w:rsid w:val="00755323"/>
    <w:rsid w:val="0075544B"/>
    <w:rsid w:val="00755847"/>
    <w:rsid w:val="0075590F"/>
    <w:rsid w:val="00755A3E"/>
    <w:rsid w:val="007560CC"/>
    <w:rsid w:val="00756550"/>
    <w:rsid w:val="007570F4"/>
    <w:rsid w:val="007573E2"/>
    <w:rsid w:val="00757B8A"/>
    <w:rsid w:val="00757F0C"/>
    <w:rsid w:val="007604E8"/>
    <w:rsid w:val="00760FEF"/>
    <w:rsid w:val="0076172A"/>
    <w:rsid w:val="00761D69"/>
    <w:rsid w:val="00761FC0"/>
    <w:rsid w:val="00762014"/>
    <w:rsid w:val="0076244D"/>
    <w:rsid w:val="00762758"/>
    <w:rsid w:val="007629D5"/>
    <w:rsid w:val="0076399B"/>
    <w:rsid w:val="007644D3"/>
    <w:rsid w:val="00764F1D"/>
    <w:rsid w:val="0076545F"/>
    <w:rsid w:val="00765C41"/>
    <w:rsid w:val="0076607C"/>
    <w:rsid w:val="007661C0"/>
    <w:rsid w:val="0076643C"/>
    <w:rsid w:val="007667F9"/>
    <w:rsid w:val="00766E60"/>
    <w:rsid w:val="007670F4"/>
    <w:rsid w:val="00767184"/>
    <w:rsid w:val="00767AF9"/>
    <w:rsid w:val="00770B58"/>
    <w:rsid w:val="00770BE3"/>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8C9"/>
    <w:rsid w:val="00776C4A"/>
    <w:rsid w:val="00776E40"/>
    <w:rsid w:val="0077711B"/>
    <w:rsid w:val="00777346"/>
    <w:rsid w:val="00777496"/>
    <w:rsid w:val="00777619"/>
    <w:rsid w:val="007776C2"/>
    <w:rsid w:val="007802B9"/>
    <w:rsid w:val="007803DD"/>
    <w:rsid w:val="007804F1"/>
    <w:rsid w:val="0078096C"/>
    <w:rsid w:val="00780A4C"/>
    <w:rsid w:val="00781393"/>
    <w:rsid w:val="00781CE7"/>
    <w:rsid w:val="00781E6A"/>
    <w:rsid w:val="00782309"/>
    <w:rsid w:val="007825A2"/>
    <w:rsid w:val="00782602"/>
    <w:rsid w:val="007827BF"/>
    <w:rsid w:val="00782949"/>
    <w:rsid w:val="00782E79"/>
    <w:rsid w:val="007831C8"/>
    <w:rsid w:val="007832FE"/>
    <w:rsid w:val="00784250"/>
    <w:rsid w:val="00784331"/>
    <w:rsid w:val="00784571"/>
    <w:rsid w:val="00784667"/>
    <w:rsid w:val="00784807"/>
    <w:rsid w:val="00784838"/>
    <w:rsid w:val="00785A7B"/>
    <w:rsid w:val="007861A2"/>
    <w:rsid w:val="00786F66"/>
    <w:rsid w:val="00787019"/>
    <w:rsid w:val="00787D67"/>
    <w:rsid w:val="00787FED"/>
    <w:rsid w:val="007906E2"/>
    <w:rsid w:val="00790902"/>
    <w:rsid w:val="007914BC"/>
    <w:rsid w:val="00791873"/>
    <w:rsid w:val="007925FC"/>
    <w:rsid w:val="00792759"/>
    <w:rsid w:val="00792A4D"/>
    <w:rsid w:val="00792AC4"/>
    <w:rsid w:val="00792E5F"/>
    <w:rsid w:val="007933DA"/>
    <w:rsid w:val="00793762"/>
    <w:rsid w:val="00793B0E"/>
    <w:rsid w:val="00793FA1"/>
    <w:rsid w:val="007949C2"/>
    <w:rsid w:val="00794B3F"/>
    <w:rsid w:val="00794F7E"/>
    <w:rsid w:val="00796A47"/>
    <w:rsid w:val="00797BA4"/>
    <w:rsid w:val="00797CB1"/>
    <w:rsid w:val="00797D1B"/>
    <w:rsid w:val="007A0570"/>
    <w:rsid w:val="007A0A1A"/>
    <w:rsid w:val="007A0D55"/>
    <w:rsid w:val="007A15E7"/>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7B8"/>
    <w:rsid w:val="007B08BE"/>
    <w:rsid w:val="007B0D8E"/>
    <w:rsid w:val="007B0F14"/>
    <w:rsid w:val="007B1068"/>
    <w:rsid w:val="007B1698"/>
    <w:rsid w:val="007B1FF9"/>
    <w:rsid w:val="007B2DC2"/>
    <w:rsid w:val="007B3CD7"/>
    <w:rsid w:val="007B3FD2"/>
    <w:rsid w:val="007B4BFC"/>
    <w:rsid w:val="007B5434"/>
    <w:rsid w:val="007B572A"/>
    <w:rsid w:val="007B5EF7"/>
    <w:rsid w:val="007B6373"/>
    <w:rsid w:val="007B6461"/>
    <w:rsid w:val="007B646B"/>
    <w:rsid w:val="007B6AAC"/>
    <w:rsid w:val="007B71E2"/>
    <w:rsid w:val="007B76A2"/>
    <w:rsid w:val="007B7908"/>
    <w:rsid w:val="007B79A8"/>
    <w:rsid w:val="007B7FB6"/>
    <w:rsid w:val="007C0249"/>
    <w:rsid w:val="007C096E"/>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43C"/>
    <w:rsid w:val="007D07A2"/>
    <w:rsid w:val="007D0880"/>
    <w:rsid w:val="007D0B0B"/>
    <w:rsid w:val="007D0ED6"/>
    <w:rsid w:val="007D1109"/>
    <w:rsid w:val="007D134E"/>
    <w:rsid w:val="007D14F9"/>
    <w:rsid w:val="007D16E7"/>
    <w:rsid w:val="007D2165"/>
    <w:rsid w:val="007D2409"/>
    <w:rsid w:val="007D2D88"/>
    <w:rsid w:val="007D333A"/>
    <w:rsid w:val="007D33A1"/>
    <w:rsid w:val="007D3918"/>
    <w:rsid w:val="007D3C2D"/>
    <w:rsid w:val="007D3FF1"/>
    <w:rsid w:val="007D5DA9"/>
    <w:rsid w:val="007D5F96"/>
    <w:rsid w:val="007D6430"/>
    <w:rsid w:val="007D6C50"/>
    <w:rsid w:val="007D774F"/>
    <w:rsid w:val="007D7B89"/>
    <w:rsid w:val="007E05C7"/>
    <w:rsid w:val="007E09C4"/>
    <w:rsid w:val="007E0C67"/>
    <w:rsid w:val="007E146F"/>
    <w:rsid w:val="007E17AE"/>
    <w:rsid w:val="007E2333"/>
    <w:rsid w:val="007E239A"/>
    <w:rsid w:val="007E292B"/>
    <w:rsid w:val="007E31EE"/>
    <w:rsid w:val="007E3460"/>
    <w:rsid w:val="007E36D0"/>
    <w:rsid w:val="007E391E"/>
    <w:rsid w:val="007E3F73"/>
    <w:rsid w:val="007E417D"/>
    <w:rsid w:val="007E45DF"/>
    <w:rsid w:val="007E4A2B"/>
    <w:rsid w:val="007E4AC7"/>
    <w:rsid w:val="007E5181"/>
    <w:rsid w:val="007E518C"/>
    <w:rsid w:val="007E5417"/>
    <w:rsid w:val="007E667A"/>
    <w:rsid w:val="007E6902"/>
    <w:rsid w:val="007E6E6C"/>
    <w:rsid w:val="007E7937"/>
    <w:rsid w:val="007F0051"/>
    <w:rsid w:val="007F021D"/>
    <w:rsid w:val="007F086D"/>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55B8"/>
    <w:rsid w:val="00815EB1"/>
    <w:rsid w:val="0081742A"/>
    <w:rsid w:val="00817433"/>
    <w:rsid w:val="00817631"/>
    <w:rsid w:val="008176BB"/>
    <w:rsid w:val="0081779A"/>
    <w:rsid w:val="00817C03"/>
    <w:rsid w:val="008203C9"/>
    <w:rsid w:val="00820F40"/>
    <w:rsid w:val="00820F4E"/>
    <w:rsid w:val="00821B9C"/>
    <w:rsid w:val="00822689"/>
    <w:rsid w:val="00822BAE"/>
    <w:rsid w:val="00822E5B"/>
    <w:rsid w:val="0082345D"/>
    <w:rsid w:val="008239A4"/>
    <w:rsid w:val="008239DA"/>
    <w:rsid w:val="00823B97"/>
    <w:rsid w:val="00823C51"/>
    <w:rsid w:val="00824146"/>
    <w:rsid w:val="00824C48"/>
    <w:rsid w:val="0082567C"/>
    <w:rsid w:val="008256EC"/>
    <w:rsid w:val="00825754"/>
    <w:rsid w:val="00826840"/>
    <w:rsid w:val="008268CE"/>
    <w:rsid w:val="00826CE9"/>
    <w:rsid w:val="00827360"/>
    <w:rsid w:val="00827577"/>
    <w:rsid w:val="008279E1"/>
    <w:rsid w:val="00827C4F"/>
    <w:rsid w:val="00827EFF"/>
    <w:rsid w:val="00830285"/>
    <w:rsid w:val="0083038D"/>
    <w:rsid w:val="008305B7"/>
    <w:rsid w:val="00830676"/>
    <w:rsid w:val="00830873"/>
    <w:rsid w:val="008308F6"/>
    <w:rsid w:val="00831275"/>
    <w:rsid w:val="00831354"/>
    <w:rsid w:val="008317BF"/>
    <w:rsid w:val="0083209E"/>
    <w:rsid w:val="00832598"/>
    <w:rsid w:val="00832CCE"/>
    <w:rsid w:val="00833790"/>
    <w:rsid w:val="00834046"/>
    <w:rsid w:val="0083405E"/>
    <w:rsid w:val="008349D0"/>
    <w:rsid w:val="00834E49"/>
    <w:rsid w:val="00834FE4"/>
    <w:rsid w:val="00835070"/>
    <w:rsid w:val="00835090"/>
    <w:rsid w:val="008352B8"/>
    <w:rsid w:val="00836194"/>
    <w:rsid w:val="008368A8"/>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78D3"/>
    <w:rsid w:val="00847946"/>
    <w:rsid w:val="00847948"/>
    <w:rsid w:val="008505EB"/>
    <w:rsid w:val="00851467"/>
    <w:rsid w:val="00853258"/>
    <w:rsid w:val="008534CE"/>
    <w:rsid w:val="0085391D"/>
    <w:rsid w:val="00853997"/>
    <w:rsid w:val="00854350"/>
    <w:rsid w:val="00854619"/>
    <w:rsid w:val="00854AF1"/>
    <w:rsid w:val="00854F81"/>
    <w:rsid w:val="00855002"/>
    <w:rsid w:val="00855685"/>
    <w:rsid w:val="00855721"/>
    <w:rsid w:val="008557CA"/>
    <w:rsid w:val="00855F65"/>
    <w:rsid w:val="00856E0E"/>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12B"/>
    <w:rsid w:val="008646AF"/>
    <w:rsid w:val="00864C2C"/>
    <w:rsid w:val="0086527C"/>
    <w:rsid w:val="008657DB"/>
    <w:rsid w:val="00865EEE"/>
    <w:rsid w:val="0086664F"/>
    <w:rsid w:val="008668A3"/>
    <w:rsid w:val="00866CBE"/>
    <w:rsid w:val="00866E72"/>
    <w:rsid w:val="00866F97"/>
    <w:rsid w:val="00867176"/>
    <w:rsid w:val="008672AE"/>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A8F"/>
    <w:rsid w:val="00874FC0"/>
    <w:rsid w:val="0087541B"/>
    <w:rsid w:val="00875E57"/>
    <w:rsid w:val="0087602F"/>
    <w:rsid w:val="0087664B"/>
    <w:rsid w:val="00876AA0"/>
    <w:rsid w:val="00876B45"/>
    <w:rsid w:val="00876D6A"/>
    <w:rsid w:val="0087700F"/>
    <w:rsid w:val="0087723B"/>
    <w:rsid w:val="0087730C"/>
    <w:rsid w:val="0087767C"/>
    <w:rsid w:val="00877848"/>
    <w:rsid w:val="00877DBE"/>
    <w:rsid w:val="008813C2"/>
    <w:rsid w:val="00881E8E"/>
    <w:rsid w:val="0088224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C80"/>
    <w:rsid w:val="00885E03"/>
    <w:rsid w:val="008862BC"/>
    <w:rsid w:val="00887748"/>
    <w:rsid w:val="0089025F"/>
    <w:rsid w:val="0089039B"/>
    <w:rsid w:val="008903B8"/>
    <w:rsid w:val="008905C5"/>
    <w:rsid w:val="00890D03"/>
    <w:rsid w:val="00890FC8"/>
    <w:rsid w:val="00891C9D"/>
    <w:rsid w:val="0089212A"/>
    <w:rsid w:val="008922D9"/>
    <w:rsid w:val="00892482"/>
    <w:rsid w:val="00892743"/>
    <w:rsid w:val="00892A8F"/>
    <w:rsid w:val="0089378A"/>
    <w:rsid w:val="00893CF0"/>
    <w:rsid w:val="00894080"/>
    <w:rsid w:val="008941CE"/>
    <w:rsid w:val="008944E3"/>
    <w:rsid w:val="00894762"/>
    <w:rsid w:val="00894BEE"/>
    <w:rsid w:val="0089503D"/>
    <w:rsid w:val="008956F1"/>
    <w:rsid w:val="00895A9F"/>
    <w:rsid w:val="00896031"/>
    <w:rsid w:val="008968A6"/>
    <w:rsid w:val="00896908"/>
    <w:rsid w:val="00896D3A"/>
    <w:rsid w:val="0089755C"/>
    <w:rsid w:val="00897A13"/>
    <w:rsid w:val="00897E65"/>
    <w:rsid w:val="008A0458"/>
    <w:rsid w:val="008A07B8"/>
    <w:rsid w:val="008A16CB"/>
    <w:rsid w:val="008A240F"/>
    <w:rsid w:val="008A269A"/>
    <w:rsid w:val="008A2FA6"/>
    <w:rsid w:val="008A3424"/>
    <w:rsid w:val="008A37DB"/>
    <w:rsid w:val="008A385A"/>
    <w:rsid w:val="008A3BD8"/>
    <w:rsid w:val="008A4D01"/>
    <w:rsid w:val="008A5022"/>
    <w:rsid w:val="008A532A"/>
    <w:rsid w:val="008A5434"/>
    <w:rsid w:val="008A5723"/>
    <w:rsid w:val="008A5BDD"/>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2E3"/>
    <w:rsid w:val="008B24B8"/>
    <w:rsid w:val="008B24D7"/>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E0"/>
    <w:rsid w:val="008C39D3"/>
    <w:rsid w:val="008C3D97"/>
    <w:rsid w:val="008C3E72"/>
    <w:rsid w:val="008C4D53"/>
    <w:rsid w:val="008C4E2C"/>
    <w:rsid w:val="008C5210"/>
    <w:rsid w:val="008C6201"/>
    <w:rsid w:val="008C698B"/>
    <w:rsid w:val="008C6B8C"/>
    <w:rsid w:val="008C6DF1"/>
    <w:rsid w:val="008C70B7"/>
    <w:rsid w:val="008C71F6"/>
    <w:rsid w:val="008C7561"/>
    <w:rsid w:val="008D0064"/>
    <w:rsid w:val="008D03E1"/>
    <w:rsid w:val="008D112B"/>
    <w:rsid w:val="008D1218"/>
    <w:rsid w:val="008D137E"/>
    <w:rsid w:val="008D198B"/>
    <w:rsid w:val="008D1AE5"/>
    <w:rsid w:val="008D1BA5"/>
    <w:rsid w:val="008D1BF8"/>
    <w:rsid w:val="008D2064"/>
    <w:rsid w:val="008D20A5"/>
    <w:rsid w:val="008D26D4"/>
    <w:rsid w:val="008D2CFD"/>
    <w:rsid w:val="008D31EA"/>
    <w:rsid w:val="008D3554"/>
    <w:rsid w:val="008D37A3"/>
    <w:rsid w:val="008D3D5A"/>
    <w:rsid w:val="008D3DB7"/>
    <w:rsid w:val="008D42DD"/>
    <w:rsid w:val="008D4429"/>
    <w:rsid w:val="008D4465"/>
    <w:rsid w:val="008D573A"/>
    <w:rsid w:val="008D58AB"/>
    <w:rsid w:val="008D63CD"/>
    <w:rsid w:val="008D648F"/>
    <w:rsid w:val="008D650B"/>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1C8"/>
    <w:rsid w:val="008F0585"/>
    <w:rsid w:val="008F083E"/>
    <w:rsid w:val="008F0928"/>
    <w:rsid w:val="008F094D"/>
    <w:rsid w:val="008F0962"/>
    <w:rsid w:val="008F0EAD"/>
    <w:rsid w:val="008F0F5A"/>
    <w:rsid w:val="008F1111"/>
    <w:rsid w:val="008F1F45"/>
    <w:rsid w:val="008F1F79"/>
    <w:rsid w:val="008F209F"/>
    <w:rsid w:val="008F2130"/>
    <w:rsid w:val="008F219E"/>
    <w:rsid w:val="008F2596"/>
    <w:rsid w:val="008F25EC"/>
    <w:rsid w:val="008F2B68"/>
    <w:rsid w:val="008F32A1"/>
    <w:rsid w:val="008F32CC"/>
    <w:rsid w:val="008F3643"/>
    <w:rsid w:val="008F37B7"/>
    <w:rsid w:val="008F391D"/>
    <w:rsid w:val="008F412E"/>
    <w:rsid w:val="008F6076"/>
    <w:rsid w:val="008F68B5"/>
    <w:rsid w:val="008F68C8"/>
    <w:rsid w:val="008F692D"/>
    <w:rsid w:val="008F6D10"/>
    <w:rsid w:val="008F7DD6"/>
    <w:rsid w:val="0090029D"/>
    <w:rsid w:val="009005CF"/>
    <w:rsid w:val="00901562"/>
    <w:rsid w:val="0090196B"/>
    <w:rsid w:val="009019E1"/>
    <w:rsid w:val="00902455"/>
    <w:rsid w:val="00902752"/>
    <w:rsid w:val="009029F6"/>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9B6"/>
    <w:rsid w:val="00913E7D"/>
    <w:rsid w:val="00915C5A"/>
    <w:rsid w:val="00915DD5"/>
    <w:rsid w:val="00915FDE"/>
    <w:rsid w:val="00920641"/>
    <w:rsid w:val="009207E0"/>
    <w:rsid w:val="00920A2B"/>
    <w:rsid w:val="00920FCF"/>
    <w:rsid w:val="009210B5"/>
    <w:rsid w:val="00921581"/>
    <w:rsid w:val="00921C58"/>
    <w:rsid w:val="00922749"/>
    <w:rsid w:val="00922D42"/>
    <w:rsid w:val="009230F0"/>
    <w:rsid w:val="00923711"/>
    <w:rsid w:val="00923E9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6EE"/>
    <w:rsid w:val="009338A3"/>
    <w:rsid w:val="00934210"/>
    <w:rsid w:val="0093438C"/>
    <w:rsid w:val="0093528C"/>
    <w:rsid w:val="0093556C"/>
    <w:rsid w:val="009355BC"/>
    <w:rsid w:val="00935CE5"/>
    <w:rsid w:val="009361A0"/>
    <w:rsid w:val="009362A1"/>
    <w:rsid w:val="009363D8"/>
    <w:rsid w:val="0093643F"/>
    <w:rsid w:val="00936819"/>
    <w:rsid w:val="0093693D"/>
    <w:rsid w:val="009373CC"/>
    <w:rsid w:val="00937574"/>
    <w:rsid w:val="009376DB"/>
    <w:rsid w:val="00941557"/>
    <w:rsid w:val="00942250"/>
    <w:rsid w:val="0094294C"/>
    <w:rsid w:val="00942C81"/>
    <w:rsid w:val="00942CBF"/>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99B"/>
    <w:rsid w:val="00956CA2"/>
    <w:rsid w:val="00956FB2"/>
    <w:rsid w:val="009570F0"/>
    <w:rsid w:val="0095720A"/>
    <w:rsid w:val="00957225"/>
    <w:rsid w:val="00957C73"/>
    <w:rsid w:val="00957F6B"/>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FB0"/>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2E7"/>
    <w:rsid w:val="00994315"/>
    <w:rsid w:val="00994384"/>
    <w:rsid w:val="00994467"/>
    <w:rsid w:val="0099495B"/>
    <w:rsid w:val="00994CB8"/>
    <w:rsid w:val="00994CE0"/>
    <w:rsid w:val="00994CE5"/>
    <w:rsid w:val="0099544C"/>
    <w:rsid w:val="009959F8"/>
    <w:rsid w:val="00996050"/>
    <w:rsid w:val="00996147"/>
    <w:rsid w:val="0099635F"/>
    <w:rsid w:val="009965B0"/>
    <w:rsid w:val="009969BB"/>
    <w:rsid w:val="00996A6D"/>
    <w:rsid w:val="00996DAE"/>
    <w:rsid w:val="00997381"/>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692"/>
    <w:rsid w:val="009A57D2"/>
    <w:rsid w:val="009A5892"/>
    <w:rsid w:val="009A5D68"/>
    <w:rsid w:val="009A5FF0"/>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3B3E"/>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6C7D"/>
    <w:rsid w:val="009B76E8"/>
    <w:rsid w:val="009B7AA5"/>
    <w:rsid w:val="009C031C"/>
    <w:rsid w:val="009C1AC0"/>
    <w:rsid w:val="009C1ACA"/>
    <w:rsid w:val="009C1C0D"/>
    <w:rsid w:val="009C1E7A"/>
    <w:rsid w:val="009C20D8"/>
    <w:rsid w:val="009C20EB"/>
    <w:rsid w:val="009C2489"/>
    <w:rsid w:val="009C24DF"/>
    <w:rsid w:val="009C2853"/>
    <w:rsid w:val="009C2C46"/>
    <w:rsid w:val="009C3456"/>
    <w:rsid w:val="009C36C4"/>
    <w:rsid w:val="009C3842"/>
    <w:rsid w:val="009C3F84"/>
    <w:rsid w:val="009C40DD"/>
    <w:rsid w:val="009C43AF"/>
    <w:rsid w:val="009C49FD"/>
    <w:rsid w:val="009C4F54"/>
    <w:rsid w:val="009C54D8"/>
    <w:rsid w:val="009C57A4"/>
    <w:rsid w:val="009C5C29"/>
    <w:rsid w:val="009C5D07"/>
    <w:rsid w:val="009C5E18"/>
    <w:rsid w:val="009C679F"/>
    <w:rsid w:val="009C6F50"/>
    <w:rsid w:val="009C73FD"/>
    <w:rsid w:val="009C75DE"/>
    <w:rsid w:val="009C7DE9"/>
    <w:rsid w:val="009C7FE6"/>
    <w:rsid w:val="009D07CA"/>
    <w:rsid w:val="009D083D"/>
    <w:rsid w:val="009D0905"/>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BF9"/>
    <w:rsid w:val="009E0CB0"/>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1E3C"/>
    <w:rsid w:val="009F2605"/>
    <w:rsid w:val="009F266E"/>
    <w:rsid w:val="009F366E"/>
    <w:rsid w:val="009F37F3"/>
    <w:rsid w:val="009F3C68"/>
    <w:rsid w:val="009F3F99"/>
    <w:rsid w:val="009F433E"/>
    <w:rsid w:val="009F47B0"/>
    <w:rsid w:val="009F4B10"/>
    <w:rsid w:val="009F4E30"/>
    <w:rsid w:val="009F5057"/>
    <w:rsid w:val="009F5243"/>
    <w:rsid w:val="009F5340"/>
    <w:rsid w:val="009F548A"/>
    <w:rsid w:val="009F56C2"/>
    <w:rsid w:val="009F5EBC"/>
    <w:rsid w:val="009F660E"/>
    <w:rsid w:val="009F6EB4"/>
    <w:rsid w:val="009F7161"/>
    <w:rsid w:val="009F750E"/>
    <w:rsid w:val="009F7967"/>
    <w:rsid w:val="009F7AEF"/>
    <w:rsid w:val="009F7E47"/>
    <w:rsid w:val="00A0042C"/>
    <w:rsid w:val="00A006BB"/>
    <w:rsid w:val="00A007E1"/>
    <w:rsid w:val="00A00AB2"/>
    <w:rsid w:val="00A0105A"/>
    <w:rsid w:val="00A011AD"/>
    <w:rsid w:val="00A01AF4"/>
    <w:rsid w:val="00A01D6B"/>
    <w:rsid w:val="00A01F5C"/>
    <w:rsid w:val="00A0209C"/>
    <w:rsid w:val="00A02DC7"/>
    <w:rsid w:val="00A03CAB"/>
    <w:rsid w:val="00A047E9"/>
    <w:rsid w:val="00A0510B"/>
    <w:rsid w:val="00A05510"/>
    <w:rsid w:val="00A0581D"/>
    <w:rsid w:val="00A101DD"/>
    <w:rsid w:val="00A10B0B"/>
    <w:rsid w:val="00A10CFF"/>
    <w:rsid w:val="00A11BDD"/>
    <w:rsid w:val="00A120B1"/>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3F"/>
    <w:rsid w:val="00A16D8A"/>
    <w:rsid w:val="00A16E9C"/>
    <w:rsid w:val="00A16F55"/>
    <w:rsid w:val="00A17B8E"/>
    <w:rsid w:val="00A207A8"/>
    <w:rsid w:val="00A20C19"/>
    <w:rsid w:val="00A20F60"/>
    <w:rsid w:val="00A21C59"/>
    <w:rsid w:val="00A22130"/>
    <w:rsid w:val="00A223C3"/>
    <w:rsid w:val="00A22AA5"/>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968"/>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4E"/>
    <w:rsid w:val="00A355B5"/>
    <w:rsid w:val="00A3583F"/>
    <w:rsid w:val="00A35AAE"/>
    <w:rsid w:val="00A360AE"/>
    <w:rsid w:val="00A364F5"/>
    <w:rsid w:val="00A3683D"/>
    <w:rsid w:val="00A369B8"/>
    <w:rsid w:val="00A36E06"/>
    <w:rsid w:val="00A36EA1"/>
    <w:rsid w:val="00A3714B"/>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DFA"/>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C3E"/>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090"/>
    <w:rsid w:val="00A6524B"/>
    <w:rsid w:val="00A6595C"/>
    <w:rsid w:val="00A65A0E"/>
    <w:rsid w:val="00A661DC"/>
    <w:rsid w:val="00A6662D"/>
    <w:rsid w:val="00A6685E"/>
    <w:rsid w:val="00A66D7C"/>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397"/>
    <w:rsid w:val="00A749C7"/>
    <w:rsid w:val="00A74B60"/>
    <w:rsid w:val="00A75171"/>
    <w:rsid w:val="00A75314"/>
    <w:rsid w:val="00A7552B"/>
    <w:rsid w:val="00A7595B"/>
    <w:rsid w:val="00A759EA"/>
    <w:rsid w:val="00A75A6B"/>
    <w:rsid w:val="00A76B4C"/>
    <w:rsid w:val="00A76F14"/>
    <w:rsid w:val="00A771B6"/>
    <w:rsid w:val="00A7732E"/>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201"/>
    <w:rsid w:val="00A876C7"/>
    <w:rsid w:val="00A87BF3"/>
    <w:rsid w:val="00A903FE"/>
    <w:rsid w:val="00A90497"/>
    <w:rsid w:val="00A905DC"/>
    <w:rsid w:val="00A90766"/>
    <w:rsid w:val="00A907AE"/>
    <w:rsid w:val="00A90809"/>
    <w:rsid w:val="00A90D4C"/>
    <w:rsid w:val="00A9112B"/>
    <w:rsid w:val="00A91273"/>
    <w:rsid w:val="00A91666"/>
    <w:rsid w:val="00A91721"/>
    <w:rsid w:val="00A91DD0"/>
    <w:rsid w:val="00A91F8C"/>
    <w:rsid w:val="00A927AE"/>
    <w:rsid w:val="00A934F6"/>
    <w:rsid w:val="00A93C7E"/>
    <w:rsid w:val="00A93DBC"/>
    <w:rsid w:val="00A9465D"/>
    <w:rsid w:val="00A94B5F"/>
    <w:rsid w:val="00A94EE4"/>
    <w:rsid w:val="00A95C54"/>
    <w:rsid w:val="00A96297"/>
    <w:rsid w:val="00A965AD"/>
    <w:rsid w:val="00A978AC"/>
    <w:rsid w:val="00A97DD4"/>
    <w:rsid w:val="00A97F09"/>
    <w:rsid w:val="00A97F62"/>
    <w:rsid w:val="00AA030B"/>
    <w:rsid w:val="00AA06E6"/>
    <w:rsid w:val="00AA0A7A"/>
    <w:rsid w:val="00AA1CB0"/>
    <w:rsid w:val="00AA2DFA"/>
    <w:rsid w:val="00AA2FE6"/>
    <w:rsid w:val="00AA46AA"/>
    <w:rsid w:val="00AA50B0"/>
    <w:rsid w:val="00AA5328"/>
    <w:rsid w:val="00AA5584"/>
    <w:rsid w:val="00AA58E3"/>
    <w:rsid w:val="00AA5D34"/>
    <w:rsid w:val="00AA6BFA"/>
    <w:rsid w:val="00AA6C02"/>
    <w:rsid w:val="00AA6F4C"/>
    <w:rsid w:val="00AA6FB6"/>
    <w:rsid w:val="00AB0625"/>
    <w:rsid w:val="00AB070C"/>
    <w:rsid w:val="00AB0B0B"/>
    <w:rsid w:val="00AB0BAF"/>
    <w:rsid w:val="00AB11F1"/>
    <w:rsid w:val="00AB154A"/>
    <w:rsid w:val="00AB2293"/>
    <w:rsid w:val="00AB23EA"/>
    <w:rsid w:val="00AB2662"/>
    <w:rsid w:val="00AB267E"/>
    <w:rsid w:val="00AB2D10"/>
    <w:rsid w:val="00AB3326"/>
    <w:rsid w:val="00AB3736"/>
    <w:rsid w:val="00AB3EA9"/>
    <w:rsid w:val="00AB4392"/>
    <w:rsid w:val="00AB4F7D"/>
    <w:rsid w:val="00AB4FF4"/>
    <w:rsid w:val="00AB5025"/>
    <w:rsid w:val="00AB5921"/>
    <w:rsid w:val="00AB5A3D"/>
    <w:rsid w:val="00AB5AAE"/>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DF1"/>
    <w:rsid w:val="00AC42A2"/>
    <w:rsid w:val="00AC45E9"/>
    <w:rsid w:val="00AC4684"/>
    <w:rsid w:val="00AC49C4"/>
    <w:rsid w:val="00AC4DDB"/>
    <w:rsid w:val="00AC4E05"/>
    <w:rsid w:val="00AC5593"/>
    <w:rsid w:val="00AC60DE"/>
    <w:rsid w:val="00AC6D9A"/>
    <w:rsid w:val="00AC71B8"/>
    <w:rsid w:val="00AC75ED"/>
    <w:rsid w:val="00AC79A1"/>
    <w:rsid w:val="00AC7C64"/>
    <w:rsid w:val="00AC7FC4"/>
    <w:rsid w:val="00AD1AA3"/>
    <w:rsid w:val="00AD2267"/>
    <w:rsid w:val="00AD25B3"/>
    <w:rsid w:val="00AD278F"/>
    <w:rsid w:val="00AD2864"/>
    <w:rsid w:val="00AD2E76"/>
    <w:rsid w:val="00AD3A49"/>
    <w:rsid w:val="00AD3BB7"/>
    <w:rsid w:val="00AD3F74"/>
    <w:rsid w:val="00AD4550"/>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060"/>
    <w:rsid w:val="00AE3374"/>
    <w:rsid w:val="00AE365A"/>
    <w:rsid w:val="00AE3743"/>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8A0"/>
    <w:rsid w:val="00AF3C1F"/>
    <w:rsid w:val="00AF40EB"/>
    <w:rsid w:val="00AF4165"/>
    <w:rsid w:val="00AF427F"/>
    <w:rsid w:val="00AF432B"/>
    <w:rsid w:val="00AF481A"/>
    <w:rsid w:val="00AF490C"/>
    <w:rsid w:val="00AF4A2B"/>
    <w:rsid w:val="00AF5346"/>
    <w:rsid w:val="00AF53D0"/>
    <w:rsid w:val="00AF5580"/>
    <w:rsid w:val="00AF5648"/>
    <w:rsid w:val="00AF59B7"/>
    <w:rsid w:val="00AF5D90"/>
    <w:rsid w:val="00AF5E54"/>
    <w:rsid w:val="00AF5E92"/>
    <w:rsid w:val="00AF5FD4"/>
    <w:rsid w:val="00AF6467"/>
    <w:rsid w:val="00AF6A76"/>
    <w:rsid w:val="00AF6ADF"/>
    <w:rsid w:val="00AF6DD1"/>
    <w:rsid w:val="00AF6F3C"/>
    <w:rsid w:val="00AF7121"/>
    <w:rsid w:val="00AF7E2E"/>
    <w:rsid w:val="00B005EF"/>
    <w:rsid w:val="00B00775"/>
    <w:rsid w:val="00B011F0"/>
    <w:rsid w:val="00B01368"/>
    <w:rsid w:val="00B0138F"/>
    <w:rsid w:val="00B013C8"/>
    <w:rsid w:val="00B01755"/>
    <w:rsid w:val="00B01CC3"/>
    <w:rsid w:val="00B01DD3"/>
    <w:rsid w:val="00B01F54"/>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7BE"/>
    <w:rsid w:val="00B118A6"/>
    <w:rsid w:val="00B123F0"/>
    <w:rsid w:val="00B12595"/>
    <w:rsid w:val="00B125E2"/>
    <w:rsid w:val="00B1288F"/>
    <w:rsid w:val="00B12D44"/>
    <w:rsid w:val="00B13143"/>
    <w:rsid w:val="00B1386F"/>
    <w:rsid w:val="00B13968"/>
    <w:rsid w:val="00B146E4"/>
    <w:rsid w:val="00B14891"/>
    <w:rsid w:val="00B14B4D"/>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7174"/>
    <w:rsid w:val="00B27235"/>
    <w:rsid w:val="00B30396"/>
    <w:rsid w:val="00B30452"/>
    <w:rsid w:val="00B30E88"/>
    <w:rsid w:val="00B30F0E"/>
    <w:rsid w:val="00B30F91"/>
    <w:rsid w:val="00B310E5"/>
    <w:rsid w:val="00B3244A"/>
    <w:rsid w:val="00B332ED"/>
    <w:rsid w:val="00B3397D"/>
    <w:rsid w:val="00B34321"/>
    <w:rsid w:val="00B343A6"/>
    <w:rsid w:val="00B347ED"/>
    <w:rsid w:val="00B34B0F"/>
    <w:rsid w:val="00B34CF0"/>
    <w:rsid w:val="00B35410"/>
    <w:rsid w:val="00B36624"/>
    <w:rsid w:val="00B36977"/>
    <w:rsid w:val="00B37BF8"/>
    <w:rsid w:val="00B37C62"/>
    <w:rsid w:val="00B40B41"/>
    <w:rsid w:val="00B41258"/>
    <w:rsid w:val="00B41408"/>
    <w:rsid w:val="00B4141D"/>
    <w:rsid w:val="00B41973"/>
    <w:rsid w:val="00B41C89"/>
    <w:rsid w:val="00B428D5"/>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5B59"/>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B42"/>
    <w:rsid w:val="00B63C7F"/>
    <w:rsid w:val="00B63F63"/>
    <w:rsid w:val="00B646B7"/>
    <w:rsid w:val="00B64800"/>
    <w:rsid w:val="00B6493C"/>
    <w:rsid w:val="00B65429"/>
    <w:rsid w:val="00B6547F"/>
    <w:rsid w:val="00B65AD5"/>
    <w:rsid w:val="00B65AF7"/>
    <w:rsid w:val="00B65C5E"/>
    <w:rsid w:val="00B6619F"/>
    <w:rsid w:val="00B669BB"/>
    <w:rsid w:val="00B67182"/>
    <w:rsid w:val="00B67522"/>
    <w:rsid w:val="00B67BE1"/>
    <w:rsid w:val="00B67DD6"/>
    <w:rsid w:val="00B67E3E"/>
    <w:rsid w:val="00B709C5"/>
    <w:rsid w:val="00B7105A"/>
    <w:rsid w:val="00B7160B"/>
    <w:rsid w:val="00B7176B"/>
    <w:rsid w:val="00B71EA0"/>
    <w:rsid w:val="00B723BA"/>
    <w:rsid w:val="00B72EF2"/>
    <w:rsid w:val="00B73381"/>
    <w:rsid w:val="00B735A5"/>
    <w:rsid w:val="00B74AD7"/>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23A"/>
    <w:rsid w:val="00B83AE9"/>
    <w:rsid w:val="00B84A9E"/>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DAC"/>
    <w:rsid w:val="00B92199"/>
    <w:rsid w:val="00B92B04"/>
    <w:rsid w:val="00B932CE"/>
    <w:rsid w:val="00B94B04"/>
    <w:rsid w:val="00B94BA6"/>
    <w:rsid w:val="00B94DE5"/>
    <w:rsid w:val="00B956C7"/>
    <w:rsid w:val="00B9570D"/>
    <w:rsid w:val="00B95878"/>
    <w:rsid w:val="00B95E83"/>
    <w:rsid w:val="00B96F19"/>
    <w:rsid w:val="00B97211"/>
    <w:rsid w:val="00B9778F"/>
    <w:rsid w:val="00B9790D"/>
    <w:rsid w:val="00B97CC6"/>
    <w:rsid w:val="00B97D76"/>
    <w:rsid w:val="00B97E3C"/>
    <w:rsid w:val="00BA03B1"/>
    <w:rsid w:val="00BA0F1D"/>
    <w:rsid w:val="00BA1172"/>
    <w:rsid w:val="00BA14B8"/>
    <w:rsid w:val="00BA14D7"/>
    <w:rsid w:val="00BA1545"/>
    <w:rsid w:val="00BA1840"/>
    <w:rsid w:val="00BA1D8F"/>
    <w:rsid w:val="00BA1E73"/>
    <w:rsid w:val="00BA2709"/>
    <w:rsid w:val="00BA31FD"/>
    <w:rsid w:val="00BA33D2"/>
    <w:rsid w:val="00BA3458"/>
    <w:rsid w:val="00BA3FE9"/>
    <w:rsid w:val="00BA4756"/>
    <w:rsid w:val="00BA4C85"/>
    <w:rsid w:val="00BA4CC3"/>
    <w:rsid w:val="00BA58B0"/>
    <w:rsid w:val="00BA61D7"/>
    <w:rsid w:val="00BA6E9D"/>
    <w:rsid w:val="00BA6EF2"/>
    <w:rsid w:val="00BA78F1"/>
    <w:rsid w:val="00BA7CD3"/>
    <w:rsid w:val="00BA7F3E"/>
    <w:rsid w:val="00BA7FD4"/>
    <w:rsid w:val="00BB0F11"/>
    <w:rsid w:val="00BB16C6"/>
    <w:rsid w:val="00BB17EA"/>
    <w:rsid w:val="00BB185A"/>
    <w:rsid w:val="00BB19E5"/>
    <w:rsid w:val="00BB1AA1"/>
    <w:rsid w:val="00BB1EF7"/>
    <w:rsid w:val="00BB1F3D"/>
    <w:rsid w:val="00BB2452"/>
    <w:rsid w:val="00BB26A6"/>
    <w:rsid w:val="00BB26ED"/>
    <w:rsid w:val="00BB2F6E"/>
    <w:rsid w:val="00BB374A"/>
    <w:rsid w:val="00BB38FE"/>
    <w:rsid w:val="00BB3D9A"/>
    <w:rsid w:val="00BB3FAF"/>
    <w:rsid w:val="00BB5060"/>
    <w:rsid w:val="00BB5E27"/>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2F"/>
    <w:rsid w:val="00BC5DCC"/>
    <w:rsid w:val="00BC5E52"/>
    <w:rsid w:val="00BC5FD1"/>
    <w:rsid w:val="00BC69E7"/>
    <w:rsid w:val="00BC6A18"/>
    <w:rsid w:val="00BC6AF6"/>
    <w:rsid w:val="00BC6BE6"/>
    <w:rsid w:val="00BC6D97"/>
    <w:rsid w:val="00BC6E72"/>
    <w:rsid w:val="00BC711F"/>
    <w:rsid w:val="00BC745B"/>
    <w:rsid w:val="00BC74E8"/>
    <w:rsid w:val="00BC78F2"/>
    <w:rsid w:val="00BC7BA8"/>
    <w:rsid w:val="00BD069D"/>
    <w:rsid w:val="00BD07C4"/>
    <w:rsid w:val="00BD0E0F"/>
    <w:rsid w:val="00BD14F0"/>
    <w:rsid w:val="00BD1801"/>
    <w:rsid w:val="00BD1E41"/>
    <w:rsid w:val="00BD1ED6"/>
    <w:rsid w:val="00BD1F9F"/>
    <w:rsid w:val="00BD2D48"/>
    <w:rsid w:val="00BD3176"/>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3F05"/>
    <w:rsid w:val="00BF47C2"/>
    <w:rsid w:val="00BF4BA5"/>
    <w:rsid w:val="00BF5287"/>
    <w:rsid w:val="00BF54FD"/>
    <w:rsid w:val="00BF5524"/>
    <w:rsid w:val="00BF56D8"/>
    <w:rsid w:val="00BF67A0"/>
    <w:rsid w:val="00BF6994"/>
    <w:rsid w:val="00BF6DB4"/>
    <w:rsid w:val="00BF75FD"/>
    <w:rsid w:val="00BF7D78"/>
    <w:rsid w:val="00BF7EC2"/>
    <w:rsid w:val="00BF7EDF"/>
    <w:rsid w:val="00C001CF"/>
    <w:rsid w:val="00C00206"/>
    <w:rsid w:val="00C005D8"/>
    <w:rsid w:val="00C00ADF"/>
    <w:rsid w:val="00C0128D"/>
    <w:rsid w:val="00C017EA"/>
    <w:rsid w:val="00C028C3"/>
    <w:rsid w:val="00C02B7E"/>
    <w:rsid w:val="00C033E6"/>
    <w:rsid w:val="00C03D43"/>
    <w:rsid w:val="00C043F7"/>
    <w:rsid w:val="00C0469A"/>
    <w:rsid w:val="00C04E92"/>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5D12"/>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787"/>
    <w:rsid w:val="00C22B8D"/>
    <w:rsid w:val="00C22DB6"/>
    <w:rsid w:val="00C22E5F"/>
    <w:rsid w:val="00C22E9E"/>
    <w:rsid w:val="00C23082"/>
    <w:rsid w:val="00C2352C"/>
    <w:rsid w:val="00C238BD"/>
    <w:rsid w:val="00C239C9"/>
    <w:rsid w:val="00C23F9F"/>
    <w:rsid w:val="00C23FD2"/>
    <w:rsid w:val="00C242CB"/>
    <w:rsid w:val="00C24934"/>
    <w:rsid w:val="00C25C1E"/>
    <w:rsid w:val="00C267F2"/>
    <w:rsid w:val="00C26EFB"/>
    <w:rsid w:val="00C27022"/>
    <w:rsid w:val="00C270E9"/>
    <w:rsid w:val="00C275CE"/>
    <w:rsid w:val="00C2767A"/>
    <w:rsid w:val="00C27ABE"/>
    <w:rsid w:val="00C27B4F"/>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309"/>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20E"/>
    <w:rsid w:val="00C50C62"/>
    <w:rsid w:val="00C513C2"/>
    <w:rsid w:val="00C517B8"/>
    <w:rsid w:val="00C5188F"/>
    <w:rsid w:val="00C52565"/>
    <w:rsid w:val="00C52DA2"/>
    <w:rsid w:val="00C531AE"/>
    <w:rsid w:val="00C536C6"/>
    <w:rsid w:val="00C53CF3"/>
    <w:rsid w:val="00C53F07"/>
    <w:rsid w:val="00C5405C"/>
    <w:rsid w:val="00C543DC"/>
    <w:rsid w:val="00C54A67"/>
    <w:rsid w:val="00C54B02"/>
    <w:rsid w:val="00C54BFF"/>
    <w:rsid w:val="00C54C28"/>
    <w:rsid w:val="00C559BE"/>
    <w:rsid w:val="00C55B5F"/>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28AB"/>
    <w:rsid w:val="00C62CCB"/>
    <w:rsid w:val="00C62D24"/>
    <w:rsid w:val="00C62D77"/>
    <w:rsid w:val="00C63091"/>
    <w:rsid w:val="00C63153"/>
    <w:rsid w:val="00C63594"/>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3BA"/>
    <w:rsid w:val="00C72A5B"/>
    <w:rsid w:val="00C72FA0"/>
    <w:rsid w:val="00C72FB2"/>
    <w:rsid w:val="00C7345F"/>
    <w:rsid w:val="00C744B4"/>
    <w:rsid w:val="00C74595"/>
    <w:rsid w:val="00C747D8"/>
    <w:rsid w:val="00C748F2"/>
    <w:rsid w:val="00C75A17"/>
    <w:rsid w:val="00C761CB"/>
    <w:rsid w:val="00C7641C"/>
    <w:rsid w:val="00C7675D"/>
    <w:rsid w:val="00C76813"/>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87A26"/>
    <w:rsid w:val="00C900E1"/>
    <w:rsid w:val="00C90544"/>
    <w:rsid w:val="00C908CD"/>
    <w:rsid w:val="00C91554"/>
    <w:rsid w:val="00C91C32"/>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C8F"/>
    <w:rsid w:val="00C96EFD"/>
    <w:rsid w:val="00C974B5"/>
    <w:rsid w:val="00C97646"/>
    <w:rsid w:val="00C976A6"/>
    <w:rsid w:val="00C97790"/>
    <w:rsid w:val="00C977F3"/>
    <w:rsid w:val="00C97CA9"/>
    <w:rsid w:val="00CA0614"/>
    <w:rsid w:val="00CA0A38"/>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954"/>
    <w:rsid w:val="00CB0A08"/>
    <w:rsid w:val="00CB105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14"/>
    <w:rsid w:val="00CB5B8C"/>
    <w:rsid w:val="00CB5DA1"/>
    <w:rsid w:val="00CB5E8B"/>
    <w:rsid w:val="00CB68B6"/>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EA"/>
    <w:rsid w:val="00CC23FD"/>
    <w:rsid w:val="00CC2991"/>
    <w:rsid w:val="00CC2CB5"/>
    <w:rsid w:val="00CC2E28"/>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1FD"/>
    <w:rsid w:val="00CD0361"/>
    <w:rsid w:val="00CD0691"/>
    <w:rsid w:val="00CD085F"/>
    <w:rsid w:val="00CD0D98"/>
    <w:rsid w:val="00CD1516"/>
    <w:rsid w:val="00CD1596"/>
    <w:rsid w:val="00CD1964"/>
    <w:rsid w:val="00CD1B7F"/>
    <w:rsid w:val="00CD1B87"/>
    <w:rsid w:val="00CD1C12"/>
    <w:rsid w:val="00CD2295"/>
    <w:rsid w:val="00CD234C"/>
    <w:rsid w:val="00CD33C6"/>
    <w:rsid w:val="00CD34DE"/>
    <w:rsid w:val="00CD359B"/>
    <w:rsid w:val="00CD35D3"/>
    <w:rsid w:val="00CD36A0"/>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100"/>
    <w:rsid w:val="00CE1F34"/>
    <w:rsid w:val="00CE285D"/>
    <w:rsid w:val="00CE319E"/>
    <w:rsid w:val="00CE37B6"/>
    <w:rsid w:val="00CE3E5D"/>
    <w:rsid w:val="00CE3F5E"/>
    <w:rsid w:val="00CE4172"/>
    <w:rsid w:val="00CE487F"/>
    <w:rsid w:val="00CE48C5"/>
    <w:rsid w:val="00CE4DC2"/>
    <w:rsid w:val="00CE4F24"/>
    <w:rsid w:val="00CE52E0"/>
    <w:rsid w:val="00CE535E"/>
    <w:rsid w:val="00CE5443"/>
    <w:rsid w:val="00CE581E"/>
    <w:rsid w:val="00CE5BAC"/>
    <w:rsid w:val="00CE5E03"/>
    <w:rsid w:val="00CE5FA0"/>
    <w:rsid w:val="00CE5FDB"/>
    <w:rsid w:val="00CE60F6"/>
    <w:rsid w:val="00CE61F2"/>
    <w:rsid w:val="00CE6D7C"/>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6B2C"/>
    <w:rsid w:val="00CF7B5E"/>
    <w:rsid w:val="00D00227"/>
    <w:rsid w:val="00D00DF0"/>
    <w:rsid w:val="00D01236"/>
    <w:rsid w:val="00D012D4"/>
    <w:rsid w:val="00D0191F"/>
    <w:rsid w:val="00D02576"/>
    <w:rsid w:val="00D027A7"/>
    <w:rsid w:val="00D034EC"/>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8C9"/>
    <w:rsid w:val="00D12DC9"/>
    <w:rsid w:val="00D13188"/>
    <w:rsid w:val="00D131BF"/>
    <w:rsid w:val="00D1393E"/>
    <w:rsid w:val="00D1488D"/>
    <w:rsid w:val="00D14AEA"/>
    <w:rsid w:val="00D14F30"/>
    <w:rsid w:val="00D1554E"/>
    <w:rsid w:val="00D1570C"/>
    <w:rsid w:val="00D15889"/>
    <w:rsid w:val="00D159A9"/>
    <w:rsid w:val="00D162AB"/>
    <w:rsid w:val="00D166DC"/>
    <w:rsid w:val="00D1692B"/>
    <w:rsid w:val="00D169C5"/>
    <w:rsid w:val="00D16F48"/>
    <w:rsid w:val="00D17394"/>
    <w:rsid w:val="00D174DF"/>
    <w:rsid w:val="00D17A76"/>
    <w:rsid w:val="00D20423"/>
    <w:rsid w:val="00D20701"/>
    <w:rsid w:val="00D20CB7"/>
    <w:rsid w:val="00D215F1"/>
    <w:rsid w:val="00D21957"/>
    <w:rsid w:val="00D22793"/>
    <w:rsid w:val="00D22C1E"/>
    <w:rsid w:val="00D22C65"/>
    <w:rsid w:val="00D22F37"/>
    <w:rsid w:val="00D23446"/>
    <w:rsid w:val="00D23C0A"/>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1519"/>
    <w:rsid w:val="00D522E6"/>
    <w:rsid w:val="00D532C2"/>
    <w:rsid w:val="00D53782"/>
    <w:rsid w:val="00D5387B"/>
    <w:rsid w:val="00D538F5"/>
    <w:rsid w:val="00D53940"/>
    <w:rsid w:val="00D53C57"/>
    <w:rsid w:val="00D54DDE"/>
    <w:rsid w:val="00D55159"/>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425"/>
    <w:rsid w:val="00D6679A"/>
    <w:rsid w:val="00D66D09"/>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57A"/>
    <w:rsid w:val="00D7268A"/>
    <w:rsid w:val="00D72B23"/>
    <w:rsid w:val="00D7313E"/>
    <w:rsid w:val="00D73A20"/>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1EFD"/>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6E2"/>
    <w:rsid w:val="00D91968"/>
    <w:rsid w:val="00D92275"/>
    <w:rsid w:val="00D928DB"/>
    <w:rsid w:val="00D92ED8"/>
    <w:rsid w:val="00D933A1"/>
    <w:rsid w:val="00D933CE"/>
    <w:rsid w:val="00D93631"/>
    <w:rsid w:val="00D93848"/>
    <w:rsid w:val="00D93C88"/>
    <w:rsid w:val="00D94143"/>
    <w:rsid w:val="00D943C9"/>
    <w:rsid w:val="00D94DFD"/>
    <w:rsid w:val="00D94F39"/>
    <w:rsid w:val="00D95D9A"/>
    <w:rsid w:val="00D9659E"/>
    <w:rsid w:val="00D96B95"/>
    <w:rsid w:val="00D978EA"/>
    <w:rsid w:val="00D97932"/>
    <w:rsid w:val="00DA110A"/>
    <w:rsid w:val="00DA1353"/>
    <w:rsid w:val="00DA1427"/>
    <w:rsid w:val="00DA17C7"/>
    <w:rsid w:val="00DA19CA"/>
    <w:rsid w:val="00DA1ABD"/>
    <w:rsid w:val="00DA2560"/>
    <w:rsid w:val="00DA25F4"/>
    <w:rsid w:val="00DA2711"/>
    <w:rsid w:val="00DA2BF0"/>
    <w:rsid w:val="00DA30EF"/>
    <w:rsid w:val="00DA315F"/>
    <w:rsid w:val="00DA47BF"/>
    <w:rsid w:val="00DA4EBE"/>
    <w:rsid w:val="00DA5408"/>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1E41"/>
    <w:rsid w:val="00DB1E77"/>
    <w:rsid w:val="00DB1EC2"/>
    <w:rsid w:val="00DB2053"/>
    <w:rsid w:val="00DB259C"/>
    <w:rsid w:val="00DB277F"/>
    <w:rsid w:val="00DB2865"/>
    <w:rsid w:val="00DB294D"/>
    <w:rsid w:val="00DB2B7F"/>
    <w:rsid w:val="00DB30B3"/>
    <w:rsid w:val="00DB3739"/>
    <w:rsid w:val="00DB3CA1"/>
    <w:rsid w:val="00DB4D82"/>
    <w:rsid w:val="00DB4DE4"/>
    <w:rsid w:val="00DB5356"/>
    <w:rsid w:val="00DB5374"/>
    <w:rsid w:val="00DB542A"/>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FD4"/>
    <w:rsid w:val="00DE1469"/>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52B"/>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B8"/>
    <w:rsid w:val="00DF1E42"/>
    <w:rsid w:val="00DF2537"/>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5F1"/>
    <w:rsid w:val="00E06724"/>
    <w:rsid w:val="00E06CE5"/>
    <w:rsid w:val="00E06EF2"/>
    <w:rsid w:val="00E0754A"/>
    <w:rsid w:val="00E07C65"/>
    <w:rsid w:val="00E07FAE"/>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1E4"/>
    <w:rsid w:val="00E16FD0"/>
    <w:rsid w:val="00E17012"/>
    <w:rsid w:val="00E170D7"/>
    <w:rsid w:val="00E17645"/>
    <w:rsid w:val="00E17B15"/>
    <w:rsid w:val="00E17C73"/>
    <w:rsid w:val="00E20007"/>
    <w:rsid w:val="00E20150"/>
    <w:rsid w:val="00E2096D"/>
    <w:rsid w:val="00E20A60"/>
    <w:rsid w:val="00E2105C"/>
    <w:rsid w:val="00E21244"/>
    <w:rsid w:val="00E22701"/>
    <w:rsid w:val="00E227B4"/>
    <w:rsid w:val="00E22D8E"/>
    <w:rsid w:val="00E2313E"/>
    <w:rsid w:val="00E2346F"/>
    <w:rsid w:val="00E23854"/>
    <w:rsid w:val="00E23AF0"/>
    <w:rsid w:val="00E23BD2"/>
    <w:rsid w:val="00E24373"/>
    <w:rsid w:val="00E2458F"/>
    <w:rsid w:val="00E24E93"/>
    <w:rsid w:val="00E25523"/>
    <w:rsid w:val="00E257DE"/>
    <w:rsid w:val="00E25A69"/>
    <w:rsid w:val="00E25B3D"/>
    <w:rsid w:val="00E25E4E"/>
    <w:rsid w:val="00E26442"/>
    <w:rsid w:val="00E26498"/>
    <w:rsid w:val="00E26887"/>
    <w:rsid w:val="00E26F70"/>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60B6"/>
    <w:rsid w:val="00E36A81"/>
    <w:rsid w:val="00E401EE"/>
    <w:rsid w:val="00E41077"/>
    <w:rsid w:val="00E4138E"/>
    <w:rsid w:val="00E41450"/>
    <w:rsid w:val="00E41951"/>
    <w:rsid w:val="00E4322C"/>
    <w:rsid w:val="00E43742"/>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C5B"/>
    <w:rsid w:val="00E54F85"/>
    <w:rsid w:val="00E5517B"/>
    <w:rsid w:val="00E55207"/>
    <w:rsid w:val="00E55459"/>
    <w:rsid w:val="00E5567C"/>
    <w:rsid w:val="00E55D23"/>
    <w:rsid w:val="00E561C9"/>
    <w:rsid w:val="00E5627D"/>
    <w:rsid w:val="00E567F3"/>
    <w:rsid w:val="00E567FE"/>
    <w:rsid w:val="00E574EF"/>
    <w:rsid w:val="00E57B12"/>
    <w:rsid w:val="00E60229"/>
    <w:rsid w:val="00E603AF"/>
    <w:rsid w:val="00E604E5"/>
    <w:rsid w:val="00E604EC"/>
    <w:rsid w:val="00E60992"/>
    <w:rsid w:val="00E614BA"/>
    <w:rsid w:val="00E61730"/>
    <w:rsid w:val="00E622EC"/>
    <w:rsid w:val="00E62776"/>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700BB"/>
    <w:rsid w:val="00E7152C"/>
    <w:rsid w:val="00E715EB"/>
    <w:rsid w:val="00E71F07"/>
    <w:rsid w:val="00E71F56"/>
    <w:rsid w:val="00E722A0"/>
    <w:rsid w:val="00E7268E"/>
    <w:rsid w:val="00E72EEF"/>
    <w:rsid w:val="00E74187"/>
    <w:rsid w:val="00E74BC1"/>
    <w:rsid w:val="00E76013"/>
    <w:rsid w:val="00E76BBC"/>
    <w:rsid w:val="00E76DAC"/>
    <w:rsid w:val="00E77991"/>
    <w:rsid w:val="00E77B9B"/>
    <w:rsid w:val="00E77C09"/>
    <w:rsid w:val="00E80546"/>
    <w:rsid w:val="00E80CD0"/>
    <w:rsid w:val="00E80DD2"/>
    <w:rsid w:val="00E80E9A"/>
    <w:rsid w:val="00E80EB7"/>
    <w:rsid w:val="00E81055"/>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E9F"/>
    <w:rsid w:val="00E911EF"/>
    <w:rsid w:val="00E9186E"/>
    <w:rsid w:val="00E91B67"/>
    <w:rsid w:val="00E92546"/>
    <w:rsid w:val="00E927B5"/>
    <w:rsid w:val="00E92AF8"/>
    <w:rsid w:val="00E93572"/>
    <w:rsid w:val="00E9361D"/>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5DD1"/>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A4F"/>
    <w:rsid w:val="00EB60DF"/>
    <w:rsid w:val="00EB68FC"/>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4221"/>
    <w:rsid w:val="00EC484A"/>
    <w:rsid w:val="00EC526A"/>
    <w:rsid w:val="00EC542F"/>
    <w:rsid w:val="00EC5462"/>
    <w:rsid w:val="00EC5691"/>
    <w:rsid w:val="00EC593D"/>
    <w:rsid w:val="00EC5AF5"/>
    <w:rsid w:val="00EC5B38"/>
    <w:rsid w:val="00EC5C44"/>
    <w:rsid w:val="00EC5D52"/>
    <w:rsid w:val="00EC618F"/>
    <w:rsid w:val="00EC61A0"/>
    <w:rsid w:val="00EC6393"/>
    <w:rsid w:val="00EC686D"/>
    <w:rsid w:val="00EC6B2B"/>
    <w:rsid w:val="00EC7056"/>
    <w:rsid w:val="00EC7888"/>
    <w:rsid w:val="00EC788A"/>
    <w:rsid w:val="00EC7BA8"/>
    <w:rsid w:val="00EC7E66"/>
    <w:rsid w:val="00EC7F32"/>
    <w:rsid w:val="00ED09A7"/>
    <w:rsid w:val="00ED0AC8"/>
    <w:rsid w:val="00ED0FA4"/>
    <w:rsid w:val="00ED10F7"/>
    <w:rsid w:val="00ED13D7"/>
    <w:rsid w:val="00ED1737"/>
    <w:rsid w:val="00ED2B22"/>
    <w:rsid w:val="00ED32BA"/>
    <w:rsid w:val="00ED3961"/>
    <w:rsid w:val="00ED3964"/>
    <w:rsid w:val="00ED4B71"/>
    <w:rsid w:val="00ED529F"/>
    <w:rsid w:val="00ED5852"/>
    <w:rsid w:val="00ED5D01"/>
    <w:rsid w:val="00ED60C8"/>
    <w:rsid w:val="00ED62A5"/>
    <w:rsid w:val="00ED7672"/>
    <w:rsid w:val="00EE02A2"/>
    <w:rsid w:val="00EE0941"/>
    <w:rsid w:val="00EE0974"/>
    <w:rsid w:val="00EE1064"/>
    <w:rsid w:val="00EE1528"/>
    <w:rsid w:val="00EE1577"/>
    <w:rsid w:val="00EE1C8E"/>
    <w:rsid w:val="00EE1EED"/>
    <w:rsid w:val="00EE1F72"/>
    <w:rsid w:val="00EE2234"/>
    <w:rsid w:val="00EE2E14"/>
    <w:rsid w:val="00EE330C"/>
    <w:rsid w:val="00EE34C4"/>
    <w:rsid w:val="00EE3F6E"/>
    <w:rsid w:val="00EE4A61"/>
    <w:rsid w:val="00EE5756"/>
    <w:rsid w:val="00EE58CB"/>
    <w:rsid w:val="00EE59A2"/>
    <w:rsid w:val="00EE5A2F"/>
    <w:rsid w:val="00EE5A36"/>
    <w:rsid w:val="00EE7E62"/>
    <w:rsid w:val="00EF02D7"/>
    <w:rsid w:val="00EF0336"/>
    <w:rsid w:val="00EF091A"/>
    <w:rsid w:val="00EF0BBA"/>
    <w:rsid w:val="00EF0CC8"/>
    <w:rsid w:val="00EF1067"/>
    <w:rsid w:val="00EF1104"/>
    <w:rsid w:val="00EF135B"/>
    <w:rsid w:val="00EF1436"/>
    <w:rsid w:val="00EF1456"/>
    <w:rsid w:val="00EF1900"/>
    <w:rsid w:val="00EF19D2"/>
    <w:rsid w:val="00EF227B"/>
    <w:rsid w:val="00EF28DF"/>
    <w:rsid w:val="00EF2F37"/>
    <w:rsid w:val="00EF3131"/>
    <w:rsid w:val="00EF3CFF"/>
    <w:rsid w:val="00EF3E53"/>
    <w:rsid w:val="00EF3EB3"/>
    <w:rsid w:val="00EF4819"/>
    <w:rsid w:val="00EF4929"/>
    <w:rsid w:val="00EF4BA0"/>
    <w:rsid w:val="00EF4CC4"/>
    <w:rsid w:val="00EF55EC"/>
    <w:rsid w:val="00EF59AC"/>
    <w:rsid w:val="00EF5AB4"/>
    <w:rsid w:val="00EF5D9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868"/>
    <w:rsid w:val="00F07951"/>
    <w:rsid w:val="00F07D76"/>
    <w:rsid w:val="00F07EAF"/>
    <w:rsid w:val="00F105D4"/>
    <w:rsid w:val="00F106A5"/>
    <w:rsid w:val="00F106C8"/>
    <w:rsid w:val="00F115EC"/>
    <w:rsid w:val="00F11606"/>
    <w:rsid w:val="00F119FB"/>
    <w:rsid w:val="00F11E2C"/>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1FAD"/>
    <w:rsid w:val="00F22346"/>
    <w:rsid w:val="00F22622"/>
    <w:rsid w:val="00F22BF2"/>
    <w:rsid w:val="00F23B73"/>
    <w:rsid w:val="00F2410A"/>
    <w:rsid w:val="00F241BF"/>
    <w:rsid w:val="00F24410"/>
    <w:rsid w:val="00F244E4"/>
    <w:rsid w:val="00F248DE"/>
    <w:rsid w:val="00F25448"/>
    <w:rsid w:val="00F25554"/>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91B"/>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FCE"/>
    <w:rsid w:val="00F464A4"/>
    <w:rsid w:val="00F46583"/>
    <w:rsid w:val="00F468D6"/>
    <w:rsid w:val="00F47205"/>
    <w:rsid w:val="00F4791F"/>
    <w:rsid w:val="00F47DAE"/>
    <w:rsid w:val="00F47FF6"/>
    <w:rsid w:val="00F50019"/>
    <w:rsid w:val="00F50193"/>
    <w:rsid w:val="00F50493"/>
    <w:rsid w:val="00F507B8"/>
    <w:rsid w:val="00F5086D"/>
    <w:rsid w:val="00F51428"/>
    <w:rsid w:val="00F51477"/>
    <w:rsid w:val="00F5153F"/>
    <w:rsid w:val="00F515BB"/>
    <w:rsid w:val="00F51765"/>
    <w:rsid w:val="00F5183E"/>
    <w:rsid w:val="00F51BE6"/>
    <w:rsid w:val="00F51E10"/>
    <w:rsid w:val="00F52102"/>
    <w:rsid w:val="00F52687"/>
    <w:rsid w:val="00F539E3"/>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72ED"/>
    <w:rsid w:val="00F60897"/>
    <w:rsid w:val="00F60D05"/>
    <w:rsid w:val="00F60EBC"/>
    <w:rsid w:val="00F60ED9"/>
    <w:rsid w:val="00F610AE"/>
    <w:rsid w:val="00F616E9"/>
    <w:rsid w:val="00F616F8"/>
    <w:rsid w:val="00F61B66"/>
    <w:rsid w:val="00F62C4F"/>
    <w:rsid w:val="00F63D49"/>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BF5"/>
    <w:rsid w:val="00F71FB5"/>
    <w:rsid w:val="00F7289C"/>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DCC"/>
    <w:rsid w:val="00F830B2"/>
    <w:rsid w:val="00F830BC"/>
    <w:rsid w:val="00F83610"/>
    <w:rsid w:val="00F836B0"/>
    <w:rsid w:val="00F83774"/>
    <w:rsid w:val="00F83924"/>
    <w:rsid w:val="00F83DD6"/>
    <w:rsid w:val="00F83E1D"/>
    <w:rsid w:val="00F83FDA"/>
    <w:rsid w:val="00F840C3"/>
    <w:rsid w:val="00F84C1E"/>
    <w:rsid w:val="00F84DE5"/>
    <w:rsid w:val="00F84FA7"/>
    <w:rsid w:val="00F85696"/>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B01"/>
    <w:rsid w:val="00F93F6A"/>
    <w:rsid w:val="00F94909"/>
    <w:rsid w:val="00F94D0E"/>
    <w:rsid w:val="00F95297"/>
    <w:rsid w:val="00F9585B"/>
    <w:rsid w:val="00F95F41"/>
    <w:rsid w:val="00F96134"/>
    <w:rsid w:val="00F96748"/>
    <w:rsid w:val="00F9674F"/>
    <w:rsid w:val="00F9680A"/>
    <w:rsid w:val="00F96E40"/>
    <w:rsid w:val="00F97081"/>
    <w:rsid w:val="00F972F4"/>
    <w:rsid w:val="00F977FE"/>
    <w:rsid w:val="00FA02E9"/>
    <w:rsid w:val="00FA0762"/>
    <w:rsid w:val="00FA0C1F"/>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B5E"/>
    <w:rsid w:val="00FB4F73"/>
    <w:rsid w:val="00FB5754"/>
    <w:rsid w:val="00FB58CB"/>
    <w:rsid w:val="00FB6041"/>
    <w:rsid w:val="00FB660C"/>
    <w:rsid w:val="00FB6C88"/>
    <w:rsid w:val="00FB6E45"/>
    <w:rsid w:val="00FB6ECD"/>
    <w:rsid w:val="00FB7242"/>
    <w:rsid w:val="00FB7699"/>
    <w:rsid w:val="00FB7F98"/>
    <w:rsid w:val="00FC058A"/>
    <w:rsid w:val="00FC0C85"/>
    <w:rsid w:val="00FC0FC8"/>
    <w:rsid w:val="00FC1795"/>
    <w:rsid w:val="00FC1A30"/>
    <w:rsid w:val="00FC225F"/>
    <w:rsid w:val="00FC2307"/>
    <w:rsid w:val="00FC2EE8"/>
    <w:rsid w:val="00FC2F5B"/>
    <w:rsid w:val="00FC33B2"/>
    <w:rsid w:val="00FC3491"/>
    <w:rsid w:val="00FC3DF9"/>
    <w:rsid w:val="00FC3E2B"/>
    <w:rsid w:val="00FC401F"/>
    <w:rsid w:val="00FC4573"/>
    <w:rsid w:val="00FC4636"/>
    <w:rsid w:val="00FC485D"/>
    <w:rsid w:val="00FC4ECF"/>
    <w:rsid w:val="00FC5601"/>
    <w:rsid w:val="00FC5ECF"/>
    <w:rsid w:val="00FC61F8"/>
    <w:rsid w:val="00FC6A1A"/>
    <w:rsid w:val="00FC6C7C"/>
    <w:rsid w:val="00FC7457"/>
    <w:rsid w:val="00FD0069"/>
    <w:rsid w:val="00FD00A4"/>
    <w:rsid w:val="00FD0ADD"/>
    <w:rsid w:val="00FD0DC0"/>
    <w:rsid w:val="00FD0EFF"/>
    <w:rsid w:val="00FD0F3D"/>
    <w:rsid w:val="00FD1509"/>
    <w:rsid w:val="00FD1656"/>
    <w:rsid w:val="00FD1679"/>
    <w:rsid w:val="00FD1CEE"/>
    <w:rsid w:val="00FD2296"/>
    <w:rsid w:val="00FD29E8"/>
    <w:rsid w:val="00FD2E8E"/>
    <w:rsid w:val="00FD2ED2"/>
    <w:rsid w:val="00FD2FAD"/>
    <w:rsid w:val="00FD334C"/>
    <w:rsid w:val="00FD39D4"/>
    <w:rsid w:val="00FD3C8E"/>
    <w:rsid w:val="00FD3CCF"/>
    <w:rsid w:val="00FD3F59"/>
    <w:rsid w:val="00FD4096"/>
    <w:rsid w:val="00FD42B6"/>
    <w:rsid w:val="00FD44B3"/>
    <w:rsid w:val="00FD45F2"/>
    <w:rsid w:val="00FD518E"/>
    <w:rsid w:val="00FD5C3E"/>
    <w:rsid w:val="00FD63B7"/>
    <w:rsid w:val="00FD6B27"/>
    <w:rsid w:val="00FD766B"/>
    <w:rsid w:val="00FD796D"/>
    <w:rsid w:val="00FE02BE"/>
    <w:rsid w:val="00FE0A6E"/>
    <w:rsid w:val="00FE0AD5"/>
    <w:rsid w:val="00FE113A"/>
    <w:rsid w:val="00FE13A1"/>
    <w:rsid w:val="00FE162A"/>
    <w:rsid w:val="00FE17DC"/>
    <w:rsid w:val="00FE1B35"/>
    <w:rsid w:val="00FE20EB"/>
    <w:rsid w:val="00FE25AA"/>
    <w:rsid w:val="00FE2A23"/>
    <w:rsid w:val="00FE2FDF"/>
    <w:rsid w:val="00FE2FF8"/>
    <w:rsid w:val="00FE32E2"/>
    <w:rsid w:val="00FE4469"/>
    <w:rsid w:val="00FE49F8"/>
    <w:rsid w:val="00FE4A80"/>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4594"/>
    <w:rsid w:val="00FF5BD9"/>
    <w:rsid w:val="00FF5C61"/>
    <w:rsid w:val="00FF6012"/>
    <w:rsid w:val="00FF61F9"/>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numbering" w:customStyle="1" w:styleId="StyleHS">
    <w:name w:val="Style HS"/>
    <w:rsid w:val="00D92ED8"/>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6811280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6733476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62819014">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6737689">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43608863">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9404696">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735460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4828626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30522910">
      <w:bodyDiv w:val="1"/>
      <w:marLeft w:val="0"/>
      <w:marRight w:val="0"/>
      <w:marTop w:val="0"/>
      <w:marBottom w:val="0"/>
      <w:divBdr>
        <w:top w:val="none" w:sz="0" w:space="0" w:color="auto"/>
        <w:left w:val="none" w:sz="0" w:space="0" w:color="auto"/>
        <w:bottom w:val="none" w:sz="0" w:space="0" w:color="auto"/>
        <w:right w:val="none" w:sz="0" w:space="0" w:color="auto"/>
      </w:divBdr>
    </w:div>
    <w:div w:id="204092858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www.krs.lt"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krs.lt" TargetMode="External"/><Relationship Id="rId2" Type="http://schemas.openxmlformats.org/officeDocument/2006/relationships/customXml" Target="../customXml/item2.xml"/><Relationship Id="rId16" Type="http://schemas.openxmlformats.org/officeDocument/2006/relationships/hyperlink" Target="http://www.krs.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vile.kekstiene@kr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23</Pages>
  <Words>50654</Words>
  <Characters>28873</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79369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131</cp:revision>
  <cp:lastPrinted>2023-01-20T11:43:00Z</cp:lastPrinted>
  <dcterms:created xsi:type="dcterms:W3CDTF">2024-11-13T21:35:00Z</dcterms:created>
  <dcterms:modified xsi:type="dcterms:W3CDTF">2024-12-17T12:19:00Z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