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408E" w14:textId="77777777" w:rsidR="00E82D20" w:rsidRPr="00B51569" w:rsidRDefault="00E82D20" w:rsidP="00E01A29">
      <w:pPr>
        <w:jc w:val="center"/>
        <w:rPr>
          <w:b/>
          <w:sz w:val="22"/>
          <w:szCs w:val="22"/>
          <w:lang w:val="lt-LT"/>
        </w:rPr>
      </w:pPr>
    </w:p>
    <w:p w14:paraId="5276815A" w14:textId="77777777" w:rsidR="00E82D20" w:rsidRPr="00B51569" w:rsidRDefault="00E82D20" w:rsidP="00E01A29">
      <w:pPr>
        <w:jc w:val="center"/>
        <w:rPr>
          <w:b/>
          <w:sz w:val="22"/>
          <w:szCs w:val="22"/>
          <w:lang w:val="lt-LT"/>
        </w:rPr>
      </w:pPr>
    </w:p>
    <w:p w14:paraId="6D162A2A" w14:textId="77777777" w:rsidR="00E82D20" w:rsidRPr="00B51569" w:rsidRDefault="00E82D20" w:rsidP="00E82D20">
      <w:pPr>
        <w:tabs>
          <w:tab w:val="left" w:pos="9781"/>
        </w:tabs>
        <w:contextualSpacing/>
        <w:jc w:val="center"/>
        <w:rPr>
          <w:noProof/>
          <w:sz w:val="22"/>
          <w:szCs w:val="22"/>
        </w:rPr>
      </w:pPr>
      <w:r w:rsidRPr="00B51569">
        <w:rPr>
          <w:noProof/>
          <w:sz w:val="22"/>
          <w:szCs w:val="22"/>
        </w:rPr>
        <w:drawing>
          <wp:inline distT="0" distB="0" distL="0" distR="0" wp14:anchorId="575763DC" wp14:editId="4E9ED234">
            <wp:extent cx="619048" cy="7142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9048" cy="714286"/>
                    </a:xfrm>
                    <a:prstGeom prst="rect">
                      <a:avLst/>
                    </a:prstGeom>
                  </pic:spPr>
                </pic:pic>
              </a:graphicData>
            </a:graphic>
          </wp:inline>
        </w:drawing>
      </w:r>
    </w:p>
    <w:p w14:paraId="065C8B37" w14:textId="77777777" w:rsidR="00E82D20" w:rsidRPr="00B51569" w:rsidRDefault="00E82D20" w:rsidP="00E82D20">
      <w:pPr>
        <w:jc w:val="center"/>
        <w:rPr>
          <w:b/>
          <w:sz w:val="22"/>
          <w:szCs w:val="22"/>
        </w:rPr>
      </w:pPr>
    </w:p>
    <w:p w14:paraId="27557D7F" w14:textId="77777777" w:rsidR="00E82D20" w:rsidRPr="00B51569" w:rsidRDefault="00E82D20" w:rsidP="00E82D20">
      <w:pPr>
        <w:jc w:val="center"/>
        <w:rPr>
          <w:sz w:val="22"/>
          <w:szCs w:val="22"/>
          <w:lang w:val="en-GB"/>
        </w:rPr>
      </w:pPr>
      <w:r w:rsidRPr="00B51569">
        <w:rPr>
          <w:b/>
          <w:sz w:val="22"/>
          <w:szCs w:val="22"/>
        </w:rPr>
        <w:t>PANEVĖŽIO RAJONO SAVIVALDYBĖS ADMINISTRACIJA</w:t>
      </w:r>
    </w:p>
    <w:sdt>
      <w:sdtPr>
        <w:rPr>
          <w:b/>
          <w:bCs/>
          <w:sz w:val="22"/>
          <w:szCs w:val="22"/>
        </w:rPr>
        <w:id w:val="1504318041"/>
        <w:docPartObj>
          <w:docPartGallery w:val="Cover Pages"/>
          <w:docPartUnique/>
        </w:docPartObj>
      </w:sdtPr>
      <w:sdtEndPr>
        <w:rPr>
          <w:b w:val="0"/>
          <w:bCs w:val="0"/>
        </w:rPr>
      </w:sdtEndPr>
      <w:sdtContent>
        <w:p w14:paraId="15BC33AD" w14:textId="77777777" w:rsidR="00E82D20" w:rsidRPr="00B51569" w:rsidRDefault="00E82D20" w:rsidP="00E82D20">
          <w:pPr>
            <w:spacing w:after="120" w:line="20" w:lineRule="atLeast"/>
            <w:contextualSpacing/>
            <w:rPr>
              <w:sz w:val="22"/>
              <w:szCs w:val="22"/>
              <w:lang w:val="en-GB"/>
            </w:rPr>
          </w:pPr>
        </w:p>
        <w:p w14:paraId="688BE8A1" w14:textId="6F57A492" w:rsidR="00302866" w:rsidRDefault="00E82D20" w:rsidP="00302866">
          <w:pPr>
            <w:jc w:val="center"/>
            <w:rPr>
              <w:color w:val="767171"/>
              <w:sz w:val="22"/>
              <w:szCs w:val="22"/>
            </w:rPr>
          </w:pPr>
          <w:proofErr w:type="spellStart"/>
          <w:r w:rsidRPr="00B51569">
            <w:rPr>
              <w:color w:val="767171"/>
              <w:sz w:val="22"/>
              <w:szCs w:val="22"/>
            </w:rPr>
            <w:t>Biudžetinė</w:t>
          </w:r>
          <w:proofErr w:type="spellEnd"/>
          <w:r w:rsidRPr="00B51569">
            <w:rPr>
              <w:color w:val="767171"/>
              <w:sz w:val="22"/>
              <w:szCs w:val="22"/>
            </w:rPr>
            <w:t xml:space="preserve"> </w:t>
          </w:r>
          <w:proofErr w:type="spellStart"/>
          <w:r w:rsidRPr="00B51569">
            <w:rPr>
              <w:color w:val="767171"/>
              <w:sz w:val="22"/>
              <w:szCs w:val="22"/>
            </w:rPr>
            <w:t>įstaiga</w:t>
          </w:r>
          <w:proofErr w:type="spellEnd"/>
          <w:r w:rsidRPr="00B51569">
            <w:rPr>
              <w:color w:val="767171"/>
              <w:sz w:val="22"/>
              <w:szCs w:val="22"/>
            </w:rPr>
            <w:t xml:space="preserve">, </w:t>
          </w:r>
          <w:proofErr w:type="spellStart"/>
          <w:r w:rsidRPr="00B51569">
            <w:rPr>
              <w:color w:val="767171"/>
              <w:sz w:val="22"/>
              <w:szCs w:val="22"/>
            </w:rPr>
            <w:t>Vasario</w:t>
          </w:r>
          <w:proofErr w:type="spellEnd"/>
          <w:r w:rsidRPr="00B51569">
            <w:rPr>
              <w:color w:val="767171"/>
              <w:sz w:val="22"/>
              <w:szCs w:val="22"/>
            </w:rPr>
            <w:t xml:space="preserve"> 16-osios g. 27, 35185 Panevėžys, tel. +370 45 58 29 46,</w:t>
          </w:r>
        </w:p>
        <w:p w14:paraId="701732B6" w14:textId="10515DCB" w:rsidR="00E82D20" w:rsidRPr="00B51569" w:rsidRDefault="00E82D20" w:rsidP="00302866">
          <w:pPr>
            <w:jc w:val="center"/>
            <w:rPr>
              <w:color w:val="767171"/>
              <w:sz w:val="22"/>
              <w:szCs w:val="22"/>
            </w:rPr>
          </w:pPr>
          <w:proofErr w:type="spellStart"/>
          <w:r w:rsidRPr="00B51569">
            <w:rPr>
              <w:color w:val="767171"/>
              <w:sz w:val="22"/>
              <w:szCs w:val="22"/>
            </w:rPr>
            <w:t>faks</w:t>
          </w:r>
          <w:proofErr w:type="spellEnd"/>
          <w:r w:rsidRPr="00B51569">
            <w:rPr>
              <w:color w:val="767171"/>
              <w:sz w:val="22"/>
              <w:szCs w:val="22"/>
            </w:rPr>
            <w:t xml:space="preserve">. +370 45 58 29 75, el. p. </w:t>
          </w:r>
          <w:hyperlink r:id="rId12" w:history="1">
            <w:r w:rsidRPr="00B51569">
              <w:rPr>
                <w:rStyle w:val="Hipersaitas"/>
                <w:color w:val="767171"/>
                <w:sz w:val="22"/>
                <w:szCs w:val="22"/>
              </w:rPr>
              <w:t>savivaldybe@panrs.lt</w:t>
            </w:r>
          </w:hyperlink>
          <w:r w:rsidRPr="00B51569">
            <w:rPr>
              <w:color w:val="767171"/>
              <w:sz w:val="22"/>
              <w:szCs w:val="22"/>
            </w:rPr>
            <w:t xml:space="preserve">, el. </w:t>
          </w:r>
          <w:proofErr w:type="spellStart"/>
          <w:r w:rsidRPr="00B51569">
            <w:rPr>
              <w:color w:val="767171"/>
              <w:sz w:val="22"/>
              <w:szCs w:val="22"/>
            </w:rPr>
            <w:t>pristatymo</w:t>
          </w:r>
          <w:proofErr w:type="spellEnd"/>
          <w:r w:rsidRPr="00B51569">
            <w:rPr>
              <w:color w:val="767171"/>
              <w:sz w:val="22"/>
              <w:szCs w:val="22"/>
            </w:rPr>
            <w:t xml:space="preserve"> </w:t>
          </w:r>
          <w:proofErr w:type="spellStart"/>
          <w:r w:rsidRPr="00B51569">
            <w:rPr>
              <w:color w:val="767171"/>
              <w:sz w:val="22"/>
              <w:szCs w:val="22"/>
            </w:rPr>
            <w:t>dėžutės</w:t>
          </w:r>
          <w:proofErr w:type="spellEnd"/>
          <w:r w:rsidRPr="00B51569">
            <w:rPr>
              <w:color w:val="767171"/>
              <w:sz w:val="22"/>
              <w:szCs w:val="22"/>
            </w:rPr>
            <w:t xml:space="preserve"> </w:t>
          </w:r>
          <w:proofErr w:type="spellStart"/>
          <w:r w:rsidRPr="00B51569">
            <w:rPr>
              <w:color w:val="767171"/>
              <w:sz w:val="22"/>
              <w:szCs w:val="22"/>
            </w:rPr>
            <w:t>adresas</w:t>
          </w:r>
          <w:proofErr w:type="spellEnd"/>
          <w:r w:rsidRPr="00B51569">
            <w:rPr>
              <w:color w:val="767171"/>
              <w:sz w:val="22"/>
              <w:szCs w:val="22"/>
            </w:rPr>
            <w:t xml:space="preserve"> 188774594.</w:t>
          </w:r>
        </w:p>
        <w:p w14:paraId="4501592B" w14:textId="77777777" w:rsidR="00E82D20" w:rsidRPr="00B51569" w:rsidRDefault="00E82D20" w:rsidP="00302866">
          <w:pPr>
            <w:jc w:val="center"/>
            <w:rPr>
              <w:color w:val="767171"/>
              <w:sz w:val="22"/>
              <w:szCs w:val="22"/>
            </w:rPr>
          </w:pPr>
          <w:proofErr w:type="spellStart"/>
          <w:r w:rsidRPr="00B51569">
            <w:rPr>
              <w:color w:val="767171"/>
              <w:sz w:val="22"/>
              <w:szCs w:val="22"/>
            </w:rPr>
            <w:t>Duomenys</w:t>
          </w:r>
          <w:proofErr w:type="spellEnd"/>
          <w:r w:rsidRPr="00B51569">
            <w:rPr>
              <w:color w:val="767171"/>
              <w:sz w:val="22"/>
              <w:szCs w:val="22"/>
            </w:rPr>
            <w:t xml:space="preserve"> </w:t>
          </w:r>
          <w:proofErr w:type="spellStart"/>
          <w:r w:rsidRPr="00B51569">
            <w:rPr>
              <w:color w:val="767171"/>
              <w:sz w:val="22"/>
              <w:szCs w:val="22"/>
            </w:rPr>
            <w:t>kaupiami</w:t>
          </w:r>
          <w:proofErr w:type="spellEnd"/>
          <w:r w:rsidRPr="00B51569">
            <w:rPr>
              <w:color w:val="767171"/>
              <w:sz w:val="22"/>
              <w:szCs w:val="22"/>
            </w:rPr>
            <w:t xml:space="preserve"> </w:t>
          </w:r>
          <w:proofErr w:type="spellStart"/>
          <w:r w:rsidRPr="00B51569">
            <w:rPr>
              <w:color w:val="767171"/>
              <w:sz w:val="22"/>
              <w:szCs w:val="22"/>
            </w:rPr>
            <w:t>ir</w:t>
          </w:r>
          <w:proofErr w:type="spellEnd"/>
          <w:r w:rsidRPr="00B51569">
            <w:rPr>
              <w:color w:val="767171"/>
              <w:sz w:val="22"/>
              <w:szCs w:val="22"/>
            </w:rPr>
            <w:t xml:space="preserve"> </w:t>
          </w:r>
          <w:proofErr w:type="spellStart"/>
          <w:r w:rsidRPr="00B51569">
            <w:rPr>
              <w:color w:val="767171"/>
              <w:sz w:val="22"/>
              <w:szCs w:val="22"/>
            </w:rPr>
            <w:t>saugomi</w:t>
          </w:r>
          <w:proofErr w:type="spellEnd"/>
          <w:r w:rsidRPr="00B51569">
            <w:rPr>
              <w:color w:val="767171"/>
              <w:sz w:val="22"/>
              <w:szCs w:val="22"/>
            </w:rPr>
            <w:t xml:space="preserve"> </w:t>
          </w:r>
          <w:proofErr w:type="spellStart"/>
          <w:r w:rsidRPr="00B51569">
            <w:rPr>
              <w:color w:val="767171"/>
              <w:sz w:val="22"/>
              <w:szCs w:val="22"/>
            </w:rPr>
            <w:t>Juridinių</w:t>
          </w:r>
          <w:proofErr w:type="spellEnd"/>
          <w:r w:rsidRPr="00B51569">
            <w:rPr>
              <w:color w:val="767171"/>
              <w:sz w:val="22"/>
              <w:szCs w:val="22"/>
            </w:rPr>
            <w:t xml:space="preserve"> </w:t>
          </w:r>
          <w:proofErr w:type="spellStart"/>
          <w:r w:rsidRPr="00B51569">
            <w:rPr>
              <w:color w:val="767171"/>
              <w:sz w:val="22"/>
              <w:szCs w:val="22"/>
            </w:rPr>
            <w:t>asmenų</w:t>
          </w:r>
          <w:proofErr w:type="spellEnd"/>
          <w:r w:rsidRPr="00B51569">
            <w:rPr>
              <w:color w:val="767171"/>
              <w:sz w:val="22"/>
              <w:szCs w:val="22"/>
            </w:rPr>
            <w:t xml:space="preserve"> </w:t>
          </w:r>
          <w:proofErr w:type="spellStart"/>
          <w:r w:rsidRPr="00B51569">
            <w:rPr>
              <w:color w:val="767171"/>
              <w:sz w:val="22"/>
              <w:szCs w:val="22"/>
            </w:rPr>
            <w:t>registre</w:t>
          </w:r>
          <w:proofErr w:type="spellEnd"/>
          <w:r w:rsidRPr="00B51569">
            <w:rPr>
              <w:color w:val="767171"/>
              <w:sz w:val="22"/>
              <w:szCs w:val="22"/>
            </w:rPr>
            <w:t xml:space="preserve">, </w:t>
          </w:r>
          <w:proofErr w:type="spellStart"/>
          <w:r w:rsidRPr="00B51569">
            <w:rPr>
              <w:color w:val="767171"/>
              <w:sz w:val="22"/>
              <w:szCs w:val="22"/>
            </w:rPr>
            <w:t>kodas</w:t>
          </w:r>
          <w:proofErr w:type="spellEnd"/>
          <w:r w:rsidRPr="00B51569">
            <w:rPr>
              <w:color w:val="767171"/>
              <w:sz w:val="22"/>
              <w:szCs w:val="22"/>
            </w:rPr>
            <w:t xml:space="preserve"> 188774594</w:t>
          </w:r>
        </w:p>
        <w:p w14:paraId="5FC69392" w14:textId="77777777" w:rsidR="00E82D20" w:rsidRPr="00B51569" w:rsidRDefault="00E82D20" w:rsidP="00E82D20">
          <w:pPr>
            <w:spacing w:after="120" w:line="20" w:lineRule="atLeast"/>
            <w:contextualSpacing/>
            <w:jc w:val="center"/>
            <w:rPr>
              <w:color w:val="00B050"/>
              <w:sz w:val="22"/>
              <w:szCs w:val="22"/>
            </w:rPr>
          </w:pPr>
        </w:p>
        <w:p w14:paraId="601836C8" w14:textId="77777777" w:rsidR="00E82D20" w:rsidRPr="00B51569" w:rsidRDefault="00E82D20" w:rsidP="00E82D20">
          <w:pPr>
            <w:tabs>
              <w:tab w:val="left" w:pos="870"/>
            </w:tabs>
            <w:spacing w:after="120" w:line="20" w:lineRule="atLeast"/>
            <w:contextualSpacing/>
            <w:rPr>
              <w:color w:val="00B050"/>
              <w:sz w:val="22"/>
              <w:szCs w:val="22"/>
            </w:rPr>
          </w:pPr>
          <w:r w:rsidRPr="00B51569">
            <w:rPr>
              <w:color w:val="00B050"/>
              <w:sz w:val="22"/>
              <w:szCs w:val="22"/>
            </w:rPr>
            <w:tab/>
          </w:r>
        </w:p>
        <w:p w14:paraId="1BFA8255" w14:textId="48CABA82" w:rsidR="00E82D20" w:rsidRPr="00B51569" w:rsidRDefault="00E82D20" w:rsidP="00E82D20">
          <w:pPr>
            <w:pStyle w:val="Patvirtinta"/>
            <w:ind w:left="0"/>
            <w:rPr>
              <w:rFonts w:ascii="Times New Roman" w:hAnsi="Times New Roman"/>
              <w:sz w:val="22"/>
              <w:szCs w:val="22"/>
              <w:lang w:val="lt-LT"/>
            </w:rPr>
          </w:pPr>
          <w:r w:rsidRPr="00B51569">
            <w:rPr>
              <w:rFonts w:ascii="Times New Roman" w:hAnsi="Times New Roman"/>
              <w:sz w:val="22"/>
              <w:szCs w:val="22"/>
              <w:lang w:val="lt-LT"/>
            </w:rPr>
            <w:t xml:space="preserve">                                                                                              </w:t>
          </w:r>
          <w:r w:rsidRPr="00B51569">
            <w:rPr>
              <w:rFonts w:ascii="Times New Roman" w:hAnsi="Times New Roman"/>
              <w:sz w:val="22"/>
              <w:szCs w:val="22"/>
              <w:lang w:val="lt-LT"/>
            </w:rPr>
            <w:tab/>
          </w:r>
          <w:r w:rsidRPr="00B51569">
            <w:rPr>
              <w:rFonts w:ascii="Times New Roman" w:hAnsi="Times New Roman"/>
              <w:sz w:val="22"/>
              <w:szCs w:val="22"/>
              <w:lang w:val="lt-LT"/>
            </w:rPr>
            <w:tab/>
            <w:t xml:space="preserve">     2025-10-</w:t>
          </w:r>
          <w:r w:rsidR="00616C0A" w:rsidRPr="00B51569">
            <w:rPr>
              <w:rFonts w:ascii="Times New Roman" w:hAnsi="Times New Roman"/>
              <w:sz w:val="22"/>
              <w:szCs w:val="22"/>
              <w:lang w:val="lt-LT"/>
            </w:rPr>
            <w:t>2</w:t>
          </w:r>
          <w:r w:rsidR="00302866">
            <w:rPr>
              <w:rFonts w:ascii="Times New Roman" w:hAnsi="Times New Roman"/>
              <w:sz w:val="22"/>
              <w:szCs w:val="22"/>
              <w:lang w:val="lt-LT"/>
            </w:rPr>
            <w:t>7</w:t>
          </w:r>
          <w:r w:rsidRPr="00B51569">
            <w:rPr>
              <w:rFonts w:ascii="Times New Roman" w:hAnsi="Times New Roman"/>
              <w:sz w:val="22"/>
              <w:szCs w:val="22"/>
              <w:lang w:val="lt-LT"/>
            </w:rPr>
            <w:t xml:space="preserve"> Nr. FB6/2-</w:t>
          </w:r>
          <w:r w:rsidR="00302866">
            <w:rPr>
              <w:rFonts w:ascii="Times New Roman" w:hAnsi="Times New Roman"/>
              <w:sz w:val="22"/>
              <w:szCs w:val="22"/>
              <w:lang w:val="lt-LT"/>
            </w:rPr>
            <w:t>6</w:t>
          </w:r>
        </w:p>
        <w:p w14:paraId="7466AB07" w14:textId="77777777" w:rsidR="00E82D20" w:rsidRPr="00B51569" w:rsidRDefault="00E82D20" w:rsidP="00E82D20">
          <w:pPr>
            <w:pStyle w:val="Patvirtinta"/>
            <w:ind w:left="5670" w:hanging="5670"/>
            <w:rPr>
              <w:rFonts w:ascii="Times New Roman" w:hAnsi="Times New Roman"/>
              <w:sz w:val="22"/>
              <w:szCs w:val="22"/>
            </w:rPr>
          </w:pPr>
        </w:p>
        <w:p w14:paraId="21BC1592" w14:textId="77777777" w:rsidR="00E82D20" w:rsidRPr="00B51569" w:rsidRDefault="00E82D20" w:rsidP="00E82D20">
          <w:pPr>
            <w:pStyle w:val="Patvirtinta"/>
            <w:ind w:left="5670" w:hanging="5670"/>
            <w:rPr>
              <w:rFonts w:ascii="Times New Roman" w:hAnsi="Times New Roman"/>
              <w:sz w:val="22"/>
              <w:szCs w:val="22"/>
            </w:rPr>
          </w:pPr>
        </w:p>
        <w:p w14:paraId="4794366A" w14:textId="77777777" w:rsidR="00E82D20" w:rsidRPr="00B51569" w:rsidRDefault="00E82D20" w:rsidP="00E82D20">
          <w:pPr>
            <w:pStyle w:val="Patvirtinta"/>
            <w:ind w:left="5670" w:hanging="5670"/>
            <w:rPr>
              <w:rFonts w:ascii="Times New Roman" w:hAnsi="Times New Roman"/>
              <w:sz w:val="22"/>
              <w:szCs w:val="22"/>
            </w:rPr>
          </w:pPr>
        </w:p>
        <w:p w14:paraId="1BF85913" w14:textId="77777777" w:rsidR="00E82D20" w:rsidRPr="00B51569" w:rsidRDefault="00E82D20" w:rsidP="00E82D20">
          <w:pPr>
            <w:spacing w:after="120" w:line="20" w:lineRule="atLeast"/>
            <w:contextualSpacing/>
            <w:jc w:val="center"/>
            <w:rPr>
              <w:sz w:val="22"/>
              <w:szCs w:val="22"/>
            </w:rPr>
          </w:pPr>
        </w:p>
        <w:p w14:paraId="217DFC34" w14:textId="77777777" w:rsidR="00E82D20" w:rsidRPr="00B51569" w:rsidRDefault="00E82D20" w:rsidP="00E82D20">
          <w:pPr>
            <w:spacing w:after="120" w:line="20" w:lineRule="atLeast"/>
            <w:contextualSpacing/>
            <w:jc w:val="center"/>
            <w:rPr>
              <w:b/>
              <w:sz w:val="22"/>
              <w:szCs w:val="22"/>
            </w:rPr>
          </w:pPr>
          <w:r w:rsidRPr="00B51569">
            <w:rPr>
              <w:b/>
              <w:sz w:val="22"/>
              <w:szCs w:val="22"/>
            </w:rPr>
            <w:t>MAŽOS VERTĖS VIEŠOJO PIRKIMO</w:t>
          </w:r>
        </w:p>
        <w:p w14:paraId="0B23AD6B" w14:textId="77777777" w:rsidR="001B19B5" w:rsidRPr="00B51569" w:rsidRDefault="001B19B5" w:rsidP="00E82D20">
          <w:pPr>
            <w:spacing w:after="120" w:line="20" w:lineRule="atLeast"/>
            <w:contextualSpacing/>
            <w:jc w:val="center"/>
            <w:rPr>
              <w:b/>
              <w:sz w:val="22"/>
              <w:szCs w:val="22"/>
            </w:rPr>
          </w:pPr>
        </w:p>
        <w:p w14:paraId="4AC4B2DA" w14:textId="77777777" w:rsidR="00630FAF" w:rsidRPr="00B51569" w:rsidRDefault="00630FAF" w:rsidP="00E82D20">
          <w:pPr>
            <w:spacing w:after="120" w:line="20" w:lineRule="atLeast"/>
            <w:contextualSpacing/>
            <w:jc w:val="center"/>
            <w:rPr>
              <w:b/>
              <w:sz w:val="22"/>
              <w:szCs w:val="22"/>
            </w:rPr>
          </w:pPr>
        </w:p>
        <w:p w14:paraId="6F164E23" w14:textId="233B40A7" w:rsidR="00630FAF" w:rsidRPr="00B51569" w:rsidRDefault="00630FAF" w:rsidP="00630FAF">
          <w:pPr>
            <w:jc w:val="center"/>
            <w:rPr>
              <w:rFonts w:eastAsiaTheme="minorEastAsia"/>
              <w:b/>
              <w:sz w:val="22"/>
              <w:szCs w:val="22"/>
              <w:lang w:val="lt-LT" w:eastAsia="lt-LT"/>
            </w:rPr>
          </w:pPr>
          <w:r w:rsidRPr="00B51569">
            <w:rPr>
              <w:rFonts w:eastAsiaTheme="minorEastAsia"/>
              <w:b/>
              <w:sz w:val="22"/>
              <w:szCs w:val="22"/>
              <w:lang w:val="lt-LT" w:eastAsia="lt-LT"/>
            </w:rPr>
            <w:t xml:space="preserve">„BUITINIŲ NUOTEKŲ SIURBLINĖS IR NUOTEKŲ TINKLŲ STATYBA SU PROJEKTAVIMU </w:t>
          </w:r>
          <w:r w:rsidR="00C56A73" w:rsidRPr="00B51569">
            <w:rPr>
              <w:b/>
              <w:bCs/>
              <w:sz w:val="22"/>
              <w:szCs w:val="22"/>
            </w:rPr>
            <w:t>NAUJARODŽIŲ</w:t>
          </w:r>
          <w:r w:rsidR="00C56A73" w:rsidRPr="00B51569">
            <w:rPr>
              <w:rStyle w:val="Bodytext20"/>
              <w:bCs/>
              <w:sz w:val="22"/>
              <w:szCs w:val="22"/>
            </w:rPr>
            <w:t xml:space="preserve"> </w:t>
          </w:r>
          <w:r w:rsidRPr="00B51569">
            <w:rPr>
              <w:rFonts w:eastAsiaTheme="minorEastAsia"/>
              <w:b/>
              <w:sz w:val="22"/>
              <w:szCs w:val="22"/>
              <w:lang w:val="lt-LT" w:eastAsia="lt-LT"/>
            </w:rPr>
            <w:t>K. PANEVĖŽIO R.“</w:t>
          </w:r>
        </w:p>
        <w:p w14:paraId="5C79631C" w14:textId="77777777" w:rsidR="00630FAF" w:rsidRPr="00B51569" w:rsidRDefault="00630FAF" w:rsidP="00630FAF">
          <w:pPr>
            <w:jc w:val="center"/>
            <w:rPr>
              <w:rFonts w:eastAsiaTheme="minorEastAsia"/>
              <w:b/>
              <w:bCs/>
              <w:sz w:val="22"/>
              <w:szCs w:val="22"/>
              <w:lang w:val="lt-LT" w:eastAsia="lt-LT"/>
            </w:rPr>
          </w:pPr>
        </w:p>
        <w:p w14:paraId="61B842CB" w14:textId="77777777" w:rsidR="001B19B5" w:rsidRPr="00B51569" w:rsidRDefault="001B19B5" w:rsidP="00630FAF">
          <w:pPr>
            <w:jc w:val="center"/>
            <w:rPr>
              <w:rFonts w:eastAsiaTheme="minorEastAsia"/>
              <w:b/>
              <w:bCs/>
              <w:sz w:val="22"/>
              <w:szCs w:val="22"/>
              <w:lang w:val="lt-LT" w:eastAsia="lt-LT"/>
            </w:rPr>
          </w:pPr>
        </w:p>
        <w:p w14:paraId="53E633E4" w14:textId="753C9D78" w:rsidR="00E82D20" w:rsidRPr="00B51569" w:rsidRDefault="00630FAF" w:rsidP="00630FAF">
          <w:pPr>
            <w:jc w:val="center"/>
            <w:rPr>
              <w:bCs/>
              <w:sz w:val="22"/>
              <w:szCs w:val="22"/>
            </w:rPr>
          </w:pPr>
          <w:r w:rsidRPr="00B51569">
            <w:rPr>
              <w:rFonts w:eastAsiaTheme="minorEastAsia"/>
              <w:b/>
              <w:bCs/>
              <w:sz w:val="22"/>
              <w:szCs w:val="22"/>
              <w:lang w:val="lt-LT" w:eastAsia="lt-LT"/>
            </w:rPr>
            <w:t>S</w:t>
          </w:r>
          <w:r w:rsidR="00E82D20" w:rsidRPr="00B51569">
            <w:rPr>
              <w:bCs/>
              <w:sz w:val="22"/>
              <w:szCs w:val="22"/>
            </w:rPr>
            <w:t xml:space="preserve">KELBIAMOS APKLAUSOS </w:t>
          </w:r>
          <w:r w:rsidR="005460FE" w:rsidRPr="00B51569">
            <w:rPr>
              <w:bCs/>
              <w:sz w:val="22"/>
              <w:szCs w:val="22"/>
            </w:rPr>
            <w:t xml:space="preserve">PIRKIMO </w:t>
          </w:r>
          <w:r w:rsidR="00E82D20" w:rsidRPr="00B51569">
            <w:rPr>
              <w:bCs/>
              <w:sz w:val="22"/>
              <w:szCs w:val="22"/>
            </w:rPr>
            <w:t>SĄLYGOS</w:t>
          </w:r>
        </w:p>
        <w:p w14:paraId="57A7E17A" w14:textId="41619329" w:rsidR="00E82D20" w:rsidRPr="00B51569" w:rsidRDefault="00E82D20" w:rsidP="00E82D20">
          <w:pPr>
            <w:jc w:val="center"/>
            <w:rPr>
              <w:b/>
              <w:sz w:val="22"/>
              <w:szCs w:val="22"/>
              <w:lang w:val="lt-LT"/>
            </w:rPr>
          </w:pPr>
          <w:proofErr w:type="spellStart"/>
          <w:r w:rsidRPr="00B51569">
            <w:rPr>
              <w:bCs/>
              <w:sz w:val="22"/>
              <w:szCs w:val="22"/>
            </w:rPr>
            <w:t>Versija</w:t>
          </w:r>
          <w:proofErr w:type="spellEnd"/>
          <w:r w:rsidRPr="00B51569">
            <w:rPr>
              <w:bCs/>
              <w:sz w:val="22"/>
              <w:szCs w:val="22"/>
            </w:rPr>
            <w:t xml:space="preserve"> Nr. </w:t>
          </w:r>
          <w:r w:rsidRPr="00B51569">
            <w:rPr>
              <w:iCs/>
              <w:sz w:val="22"/>
              <w:szCs w:val="22"/>
            </w:rPr>
            <w:t>1</w:t>
          </w:r>
        </w:p>
      </w:sdtContent>
    </w:sdt>
    <w:p w14:paraId="367AC3A8" w14:textId="77777777" w:rsidR="00E82D20" w:rsidRPr="00B51569" w:rsidRDefault="00E82D20" w:rsidP="00E01A29">
      <w:pPr>
        <w:jc w:val="center"/>
        <w:rPr>
          <w:b/>
          <w:sz w:val="22"/>
          <w:szCs w:val="22"/>
          <w:lang w:val="lt-LT"/>
        </w:rPr>
      </w:pPr>
    </w:p>
    <w:p w14:paraId="7E992F95" w14:textId="77777777" w:rsidR="00E82D20" w:rsidRPr="00B51569" w:rsidRDefault="00E82D20" w:rsidP="00E01A29">
      <w:pPr>
        <w:jc w:val="center"/>
        <w:rPr>
          <w:b/>
          <w:sz w:val="22"/>
          <w:szCs w:val="22"/>
          <w:lang w:val="lt-LT"/>
        </w:rPr>
      </w:pPr>
    </w:p>
    <w:p w14:paraId="432F4756" w14:textId="77777777" w:rsidR="00E82D20" w:rsidRPr="00B51569" w:rsidRDefault="00E82D20" w:rsidP="00E01A29">
      <w:pPr>
        <w:jc w:val="center"/>
        <w:rPr>
          <w:b/>
          <w:sz w:val="22"/>
          <w:szCs w:val="22"/>
          <w:lang w:val="lt-LT"/>
        </w:rPr>
      </w:pPr>
    </w:p>
    <w:p w14:paraId="6374DCA8" w14:textId="77777777" w:rsidR="00E82D20" w:rsidRPr="00B51569" w:rsidRDefault="00E82D20" w:rsidP="00E01A29">
      <w:pPr>
        <w:jc w:val="center"/>
        <w:rPr>
          <w:b/>
          <w:sz w:val="22"/>
          <w:szCs w:val="22"/>
          <w:lang w:val="lt-LT"/>
        </w:rPr>
      </w:pPr>
    </w:p>
    <w:p w14:paraId="20342DFC" w14:textId="77777777" w:rsidR="00E82D20" w:rsidRPr="00B51569" w:rsidRDefault="00E82D20" w:rsidP="00E01A29">
      <w:pPr>
        <w:jc w:val="center"/>
        <w:rPr>
          <w:b/>
          <w:sz w:val="22"/>
          <w:szCs w:val="22"/>
          <w:lang w:val="lt-LT"/>
        </w:rPr>
      </w:pPr>
    </w:p>
    <w:p w14:paraId="5DF208AF" w14:textId="77777777" w:rsidR="00E82D20" w:rsidRPr="00B51569" w:rsidRDefault="00E82D20" w:rsidP="00E01A29">
      <w:pPr>
        <w:jc w:val="center"/>
        <w:rPr>
          <w:b/>
          <w:sz w:val="22"/>
          <w:szCs w:val="22"/>
          <w:lang w:val="lt-LT"/>
        </w:rPr>
      </w:pPr>
    </w:p>
    <w:p w14:paraId="268E56FB" w14:textId="77777777" w:rsidR="00E82D20" w:rsidRPr="00B51569" w:rsidRDefault="00E82D20" w:rsidP="00E01A29">
      <w:pPr>
        <w:jc w:val="center"/>
        <w:rPr>
          <w:b/>
          <w:sz w:val="22"/>
          <w:szCs w:val="22"/>
          <w:lang w:val="lt-LT"/>
        </w:rPr>
      </w:pPr>
    </w:p>
    <w:p w14:paraId="7E7D8229" w14:textId="77777777" w:rsidR="00E82D20" w:rsidRPr="00B51569" w:rsidRDefault="00E82D20" w:rsidP="00E01A29">
      <w:pPr>
        <w:jc w:val="center"/>
        <w:rPr>
          <w:b/>
          <w:sz w:val="22"/>
          <w:szCs w:val="22"/>
          <w:lang w:val="lt-LT"/>
        </w:rPr>
      </w:pPr>
    </w:p>
    <w:p w14:paraId="3E6FE632" w14:textId="77777777" w:rsidR="00E82D20" w:rsidRPr="00B51569" w:rsidRDefault="00E82D20" w:rsidP="00E01A29">
      <w:pPr>
        <w:jc w:val="center"/>
        <w:rPr>
          <w:b/>
          <w:sz w:val="22"/>
          <w:szCs w:val="22"/>
          <w:lang w:val="lt-LT"/>
        </w:rPr>
      </w:pPr>
    </w:p>
    <w:p w14:paraId="2FDA8C30" w14:textId="77777777" w:rsidR="00E82D20" w:rsidRPr="00B51569" w:rsidRDefault="00E82D20" w:rsidP="00E01A29">
      <w:pPr>
        <w:jc w:val="center"/>
        <w:rPr>
          <w:b/>
          <w:sz w:val="22"/>
          <w:szCs w:val="22"/>
          <w:lang w:val="lt-LT"/>
        </w:rPr>
      </w:pPr>
    </w:p>
    <w:p w14:paraId="491B15CE" w14:textId="77777777" w:rsidR="00E82D20" w:rsidRPr="00B51569" w:rsidRDefault="00E82D20" w:rsidP="00E01A29">
      <w:pPr>
        <w:jc w:val="center"/>
        <w:rPr>
          <w:b/>
          <w:sz w:val="22"/>
          <w:szCs w:val="22"/>
          <w:lang w:val="lt-LT"/>
        </w:rPr>
      </w:pPr>
    </w:p>
    <w:p w14:paraId="05796668" w14:textId="77777777" w:rsidR="00E82D20" w:rsidRPr="00B51569" w:rsidRDefault="00E82D20" w:rsidP="00E01A29">
      <w:pPr>
        <w:jc w:val="center"/>
        <w:rPr>
          <w:b/>
          <w:sz w:val="22"/>
          <w:szCs w:val="22"/>
          <w:lang w:val="lt-LT"/>
        </w:rPr>
      </w:pPr>
    </w:p>
    <w:p w14:paraId="2BEF6660" w14:textId="77777777" w:rsidR="00E82D20" w:rsidRPr="00B51569" w:rsidRDefault="00E82D20" w:rsidP="00E01A29">
      <w:pPr>
        <w:jc w:val="center"/>
        <w:rPr>
          <w:b/>
          <w:sz w:val="22"/>
          <w:szCs w:val="22"/>
          <w:lang w:val="lt-LT"/>
        </w:rPr>
      </w:pPr>
    </w:p>
    <w:p w14:paraId="566DDDD3" w14:textId="77777777" w:rsidR="00E82D20" w:rsidRPr="00B51569" w:rsidRDefault="00E82D20" w:rsidP="00E01A29">
      <w:pPr>
        <w:jc w:val="center"/>
        <w:rPr>
          <w:b/>
          <w:sz w:val="22"/>
          <w:szCs w:val="22"/>
          <w:lang w:val="lt-LT"/>
        </w:rPr>
      </w:pPr>
    </w:p>
    <w:p w14:paraId="6FD34CD2" w14:textId="77777777" w:rsidR="00E82D20" w:rsidRPr="00B51569" w:rsidRDefault="00E82D20" w:rsidP="00E01A29">
      <w:pPr>
        <w:jc w:val="center"/>
        <w:rPr>
          <w:b/>
          <w:sz w:val="22"/>
          <w:szCs w:val="22"/>
          <w:lang w:val="lt-LT"/>
        </w:rPr>
      </w:pPr>
    </w:p>
    <w:p w14:paraId="13FD38D1" w14:textId="77777777" w:rsidR="00E82D20" w:rsidRPr="00B51569" w:rsidRDefault="00E82D20" w:rsidP="00E01A29">
      <w:pPr>
        <w:jc w:val="center"/>
        <w:rPr>
          <w:b/>
          <w:sz w:val="22"/>
          <w:szCs w:val="22"/>
          <w:lang w:val="lt-LT"/>
        </w:rPr>
      </w:pPr>
    </w:p>
    <w:p w14:paraId="706859EC" w14:textId="77777777" w:rsidR="00E82D20" w:rsidRPr="00B51569" w:rsidRDefault="00E82D20" w:rsidP="00E01A29">
      <w:pPr>
        <w:jc w:val="center"/>
        <w:rPr>
          <w:b/>
          <w:sz w:val="22"/>
          <w:szCs w:val="22"/>
          <w:lang w:val="lt-LT"/>
        </w:rPr>
      </w:pPr>
    </w:p>
    <w:p w14:paraId="59AF8FE7" w14:textId="77777777" w:rsidR="00E82D20" w:rsidRPr="00B51569" w:rsidRDefault="00E82D20" w:rsidP="00E01A29">
      <w:pPr>
        <w:jc w:val="center"/>
        <w:rPr>
          <w:b/>
          <w:sz w:val="22"/>
          <w:szCs w:val="22"/>
          <w:lang w:val="lt-LT"/>
        </w:rPr>
      </w:pPr>
    </w:p>
    <w:p w14:paraId="40D556A1" w14:textId="77777777" w:rsidR="00E82D20" w:rsidRPr="00B51569" w:rsidRDefault="00E82D20" w:rsidP="00E01A29">
      <w:pPr>
        <w:jc w:val="center"/>
        <w:rPr>
          <w:b/>
          <w:sz w:val="22"/>
          <w:szCs w:val="22"/>
          <w:lang w:val="lt-LT"/>
        </w:rPr>
      </w:pPr>
    </w:p>
    <w:p w14:paraId="073279BA" w14:textId="77777777" w:rsidR="00E82D20" w:rsidRPr="00B51569" w:rsidRDefault="00E82D20" w:rsidP="00E01A29">
      <w:pPr>
        <w:jc w:val="center"/>
        <w:rPr>
          <w:b/>
          <w:sz w:val="22"/>
          <w:szCs w:val="22"/>
          <w:lang w:val="lt-LT"/>
        </w:rPr>
      </w:pPr>
    </w:p>
    <w:p w14:paraId="2D609F61" w14:textId="77777777" w:rsidR="00E82D20" w:rsidRPr="00B51569" w:rsidRDefault="00E82D20" w:rsidP="00E01A29">
      <w:pPr>
        <w:jc w:val="center"/>
        <w:rPr>
          <w:b/>
          <w:sz w:val="22"/>
          <w:szCs w:val="22"/>
          <w:lang w:val="lt-LT"/>
        </w:rPr>
      </w:pPr>
    </w:p>
    <w:p w14:paraId="1C33DC18" w14:textId="77777777" w:rsidR="00E82D20" w:rsidRPr="00B51569" w:rsidRDefault="00E82D20" w:rsidP="00E01A29">
      <w:pPr>
        <w:jc w:val="center"/>
        <w:rPr>
          <w:b/>
          <w:sz w:val="22"/>
          <w:szCs w:val="22"/>
          <w:lang w:val="lt-LT"/>
        </w:rPr>
      </w:pPr>
    </w:p>
    <w:p w14:paraId="71037E73" w14:textId="77777777" w:rsidR="00E82D20" w:rsidRPr="00B51569" w:rsidRDefault="00E82D20" w:rsidP="00E01A29">
      <w:pPr>
        <w:jc w:val="center"/>
        <w:rPr>
          <w:b/>
          <w:sz w:val="22"/>
          <w:szCs w:val="22"/>
          <w:lang w:val="lt-LT"/>
        </w:rPr>
      </w:pPr>
    </w:p>
    <w:p w14:paraId="417AA58A" w14:textId="77777777" w:rsidR="00E82D20" w:rsidRPr="00B51569" w:rsidRDefault="00E82D20" w:rsidP="00E01A29">
      <w:pPr>
        <w:jc w:val="center"/>
        <w:rPr>
          <w:b/>
          <w:sz w:val="22"/>
          <w:szCs w:val="22"/>
          <w:lang w:val="lt-LT"/>
        </w:rPr>
      </w:pPr>
    </w:p>
    <w:p w14:paraId="7D4DBF3E" w14:textId="77777777" w:rsidR="00E82D20" w:rsidRPr="00B51569" w:rsidRDefault="00E82D20" w:rsidP="00E01A29">
      <w:pPr>
        <w:jc w:val="center"/>
        <w:rPr>
          <w:b/>
          <w:sz w:val="22"/>
          <w:szCs w:val="22"/>
          <w:lang w:val="lt-LT"/>
        </w:rPr>
      </w:pPr>
    </w:p>
    <w:p w14:paraId="0940366C" w14:textId="77777777" w:rsidR="00E82D20" w:rsidRPr="00B51569" w:rsidRDefault="00E82D20" w:rsidP="00E01A29">
      <w:pPr>
        <w:jc w:val="center"/>
        <w:rPr>
          <w:b/>
          <w:sz w:val="22"/>
          <w:szCs w:val="22"/>
          <w:lang w:val="lt-LT"/>
        </w:rPr>
      </w:pPr>
    </w:p>
    <w:p w14:paraId="3571A128" w14:textId="77777777" w:rsidR="00E82D20" w:rsidRPr="00B51569" w:rsidRDefault="00E82D20" w:rsidP="00E01A29">
      <w:pPr>
        <w:jc w:val="center"/>
        <w:rPr>
          <w:b/>
          <w:sz w:val="22"/>
          <w:szCs w:val="22"/>
          <w:lang w:val="lt-LT"/>
        </w:rPr>
      </w:pPr>
    </w:p>
    <w:p w14:paraId="3731A283" w14:textId="77777777" w:rsidR="00E82D20" w:rsidRPr="00B51569" w:rsidRDefault="00E82D20" w:rsidP="00E01A29">
      <w:pPr>
        <w:jc w:val="center"/>
        <w:rPr>
          <w:b/>
          <w:sz w:val="22"/>
          <w:szCs w:val="22"/>
          <w:lang w:val="lt-LT"/>
        </w:rPr>
      </w:pPr>
    </w:p>
    <w:p w14:paraId="1DA4D254" w14:textId="77777777" w:rsidR="00E82D20" w:rsidRPr="00B51569" w:rsidRDefault="00E82D20" w:rsidP="00E01A29">
      <w:pPr>
        <w:jc w:val="center"/>
        <w:rPr>
          <w:b/>
          <w:sz w:val="22"/>
          <w:szCs w:val="22"/>
          <w:lang w:val="lt-LT"/>
        </w:rPr>
      </w:pPr>
    </w:p>
    <w:p w14:paraId="5B545EC9" w14:textId="77777777" w:rsidR="00E82D20" w:rsidRPr="00B51569" w:rsidRDefault="00E82D20" w:rsidP="00E01A29">
      <w:pPr>
        <w:jc w:val="center"/>
        <w:rPr>
          <w:b/>
          <w:sz w:val="22"/>
          <w:szCs w:val="22"/>
          <w:lang w:val="lt-LT"/>
        </w:rPr>
      </w:pPr>
    </w:p>
    <w:p w14:paraId="294E5381" w14:textId="02E69735" w:rsidR="00A570BC" w:rsidRPr="00B51569" w:rsidRDefault="00A570BC" w:rsidP="00E01A29">
      <w:pPr>
        <w:tabs>
          <w:tab w:val="left" w:pos="709"/>
          <w:tab w:val="right" w:leader="dot" w:pos="9962"/>
        </w:tabs>
        <w:jc w:val="center"/>
        <w:rPr>
          <w:rFonts w:eastAsia="Yu Mincho"/>
          <w:b/>
          <w:bCs/>
          <w:noProof/>
          <w:sz w:val="22"/>
          <w:szCs w:val="22"/>
        </w:rPr>
      </w:pPr>
      <w:r w:rsidRPr="00B51569">
        <w:rPr>
          <w:rFonts w:eastAsia="Yu Mincho"/>
          <w:b/>
          <w:bCs/>
          <w:noProof/>
          <w:sz w:val="22"/>
          <w:szCs w:val="22"/>
        </w:rPr>
        <w:t>1.</w:t>
      </w:r>
      <w:r w:rsidRPr="00B51569">
        <w:rPr>
          <w:rFonts w:eastAsia="Yu Mincho"/>
          <w:b/>
          <w:bCs/>
          <w:noProof/>
          <w:sz w:val="22"/>
          <w:szCs w:val="22"/>
        </w:rPr>
        <w:tab/>
        <w:t>BENDRA INFORMACIJA</w:t>
      </w:r>
    </w:p>
    <w:p w14:paraId="6968D43D" w14:textId="77777777" w:rsidR="00A570BC" w:rsidRPr="00B51569" w:rsidRDefault="00A570BC" w:rsidP="00E01A29">
      <w:pPr>
        <w:tabs>
          <w:tab w:val="left" w:pos="709"/>
          <w:tab w:val="right" w:leader="dot" w:pos="9962"/>
        </w:tabs>
        <w:rPr>
          <w:rFonts w:eastAsia="Yu Mincho"/>
          <w:b/>
          <w:bCs/>
          <w:noProof/>
          <w:sz w:val="22"/>
          <w:szCs w:val="22"/>
        </w:rPr>
      </w:pPr>
    </w:p>
    <w:p w14:paraId="0305A514" w14:textId="14081B2A" w:rsidR="00F44B42" w:rsidRPr="00B51569" w:rsidRDefault="00A570BC" w:rsidP="00112C9E">
      <w:pPr>
        <w:pStyle w:val="Sraopastraipa"/>
        <w:numPr>
          <w:ilvl w:val="1"/>
          <w:numId w:val="4"/>
        </w:numPr>
        <w:tabs>
          <w:tab w:val="left" w:pos="993"/>
        </w:tabs>
        <w:ind w:left="0" w:firstLine="567"/>
        <w:jc w:val="both"/>
        <w:rPr>
          <w:rFonts w:eastAsia="Calibri"/>
          <w:sz w:val="22"/>
          <w:szCs w:val="22"/>
          <w:lang w:val="lt-LT" w:eastAsia="lt-LT"/>
        </w:rPr>
      </w:pPr>
      <w:r w:rsidRPr="00B51569">
        <w:rPr>
          <w:rFonts w:eastAsia="Calibri"/>
          <w:sz w:val="22"/>
          <w:szCs w:val="22"/>
          <w:lang w:val="lt-LT" w:eastAsia="lt-LT"/>
        </w:rPr>
        <w:t xml:space="preserve">Perkantysis subjektas – </w:t>
      </w:r>
      <w:proofErr w:type="spellStart"/>
      <w:r w:rsidR="00E82D20" w:rsidRPr="00B51569">
        <w:rPr>
          <w:sz w:val="22"/>
          <w:szCs w:val="22"/>
        </w:rPr>
        <w:t>VšĮ</w:t>
      </w:r>
      <w:proofErr w:type="spellEnd"/>
      <w:r w:rsidR="00E82D20" w:rsidRPr="00B51569">
        <w:rPr>
          <w:sz w:val="22"/>
          <w:szCs w:val="22"/>
        </w:rPr>
        <w:t xml:space="preserve"> </w:t>
      </w:r>
      <w:proofErr w:type="spellStart"/>
      <w:r w:rsidR="00E82D20" w:rsidRPr="00B51569">
        <w:rPr>
          <w:sz w:val="22"/>
          <w:szCs w:val="22"/>
        </w:rPr>
        <w:t>Velžio</w:t>
      </w:r>
      <w:proofErr w:type="spellEnd"/>
      <w:r w:rsidR="00E82D20" w:rsidRPr="00B51569">
        <w:rPr>
          <w:sz w:val="22"/>
          <w:szCs w:val="22"/>
        </w:rPr>
        <w:t xml:space="preserve"> </w:t>
      </w:r>
      <w:proofErr w:type="spellStart"/>
      <w:r w:rsidR="00E82D20" w:rsidRPr="00B51569">
        <w:rPr>
          <w:sz w:val="22"/>
          <w:szCs w:val="22"/>
        </w:rPr>
        <w:t>Komunalinis</w:t>
      </w:r>
      <w:proofErr w:type="spellEnd"/>
      <w:r w:rsidR="00E82D20" w:rsidRPr="00B51569">
        <w:rPr>
          <w:sz w:val="22"/>
          <w:szCs w:val="22"/>
        </w:rPr>
        <w:t xml:space="preserve"> </w:t>
      </w:r>
      <w:proofErr w:type="spellStart"/>
      <w:r w:rsidR="00E82D20" w:rsidRPr="00B51569">
        <w:rPr>
          <w:sz w:val="22"/>
          <w:szCs w:val="22"/>
        </w:rPr>
        <w:t>ūkis</w:t>
      </w:r>
      <w:proofErr w:type="spellEnd"/>
      <w:r w:rsidR="00E82D20" w:rsidRPr="00B51569">
        <w:rPr>
          <w:sz w:val="22"/>
          <w:szCs w:val="22"/>
        </w:rPr>
        <w:t xml:space="preserve">, </w:t>
      </w:r>
      <w:proofErr w:type="spellStart"/>
      <w:r w:rsidR="00E82D20" w:rsidRPr="00B51569">
        <w:rPr>
          <w:sz w:val="22"/>
          <w:szCs w:val="22"/>
        </w:rPr>
        <w:t>juridinio</w:t>
      </w:r>
      <w:proofErr w:type="spellEnd"/>
      <w:r w:rsidR="00E82D20" w:rsidRPr="00B51569">
        <w:rPr>
          <w:sz w:val="22"/>
          <w:szCs w:val="22"/>
        </w:rPr>
        <w:t xml:space="preserve"> </w:t>
      </w:r>
      <w:proofErr w:type="spellStart"/>
      <w:r w:rsidR="00E82D20" w:rsidRPr="00B51569">
        <w:rPr>
          <w:sz w:val="22"/>
          <w:szCs w:val="22"/>
        </w:rPr>
        <w:t>asmens</w:t>
      </w:r>
      <w:proofErr w:type="spellEnd"/>
      <w:r w:rsidR="00E82D20" w:rsidRPr="00B51569">
        <w:rPr>
          <w:sz w:val="22"/>
          <w:szCs w:val="22"/>
        </w:rPr>
        <w:t xml:space="preserve"> </w:t>
      </w:r>
      <w:proofErr w:type="spellStart"/>
      <w:r w:rsidR="00E82D20" w:rsidRPr="00B51569">
        <w:rPr>
          <w:sz w:val="22"/>
          <w:szCs w:val="22"/>
        </w:rPr>
        <w:t>kodas</w:t>
      </w:r>
      <w:proofErr w:type="spellEnd"/>
      <w:r w:rsidR="00E82D20" w:rsidRPr="00B51569">
        <w:rPr>
          <w:sz w:val="22"/>
          <w:szCs w:val="22"/>
        </w:rPr>
        <w:t xml:space="preserve"> 168967899, </w:t>
      </w:r>
      <w:proofErr w:type="spellStart"/>
      <w:r w:rsidR="00E82D20" w:rsidRPr="00B51569">
        <w:rPr>
          <w:sz w:val="22"/>
          <w:szCs w:val="22"/>
        </w:rPr>
        <w:t>adresas</w:t>
      </w:r>
      <w:proofErr w:type="spellEnd"/>
      <w:r w:rsidR="00E82D20" w:rsidRPr="00B51569">
        <w:rPr>
          <w:sz w:val="22"/>
          <w:szCs w:val="22"/>
        </w:rPr>
        <w:t xml:space="preserve"> – </w:t>
      </w:r>
      <w:proofErr w:type="spellStart"/>
      <w:r w:rsidR="00E82D20" w:rsidRPr="00B51569">
        <w:rPr>
          <w:sz w:val="22"/>
          <w:szCs w:val="22"/>
        </w:rPr>
        <w:t>Nevėžio</w:t>
      </w:r>
      <w:proofErr w:type="spellEnd"/>
      <w:r w:rsidR="00E82D20" w:rsidRPr="00B51569">
        <w:rPr>
          <w:sz w:val="22"/>
          <w:szCs w:val="22"/>
        </w:rPr>
        <w:t xml:space="preserve"> g. 62, </w:t>
      </w:r>
      <w:proofErr w:type="spellStart"/>
      <w:r w:rsidR="00E82D20" w:rsidRPr="00B51569">
        <w:rPr>
          <w:sz w:val="22"/>
          <w:szCs w:val="22"/>
        </w:rPr>
        <w:t>Velžio</w:t>
      </w:r>
      <w:proofErr w:type="spellEnd"/>
      <w:r w:rsidR="00E82D20" w:rsidRPr="00B51569">
        <w:rPr>
          <w:sz w:val="22"/>
          <w:szCs w:val="22"/>
        </w:rPr>
        <w:t xml:space="preserve"> k., Panevėžio r. </w:t>
      </w:r>
      <w:proofErr w:type="spellStart"/>
      <w:r w:rsidR="00E82D20" w:rsidRPr="00B51569">
        <w:rPr>
          <w:sz w:val="22"/>
          <w:szCs w:val="22"/>
        </w:rPr>
        <w:t>Perkantysis</w:t>
      </w:r>
      <w:proofErr w:type="spellEnd"/>
      <w:r w:rsidR="00E82D20" w:rsidRPr="00B51569">
        <w:rPr>
          <w:sz w:val="22"/>
          <w:szCs w:val="22"/>
        </w:rPr>
        <w:t xml:space="preserve"> </w:t>
      </w:r>
      <w:proofErr w:type="spellStart"/>
      <w:r w:rsidR="00E82D20" w:rsidRPr="00B51569">
        <w:rPr>
          <w:sz w:val="22"/>
          <w:szCs w:val="22"/>
        </w:rPr>
        <w:t>subjektas</w:t>
      </w:r>
      <w:proofErr w:type="spellEnd"/>
      <w:r w:rsidR="00E82D20" w:rsidRPr="00B51569">
        <w:rPr>
          <w:sz w:val="22"/>
          <w:szCs w:val="22"/>
        </w:rPr>
        <w:t xml:space="preserve"> </w:t>
      </w:r>
      <w:proofErr w:type="spellStart"/>
      <w:r w:rsidR="00E82D20" w:rsidRPr="00B51569">
        <w:rPr>
          <w:sz w:val="22"/>
          <w:szCs w:val="22"/>
        </w:rPr>
        <w:t>yra</w:t>
      </w:r>
      <w:proofErr w:type="spellEnd"/>
      <w:r w:rsidR="00E82D20" w:rsidRPr="00B51569">
        <w:rPr>
          <w:sz w:val="22"/>
          <w:szCs w:val="22"/>
        </w:rPr>
        <w:t xml:space="preserve"> PVM </w:t>
      </w:r>
      <w:proofErr w:type="spellStart"/>
      <w:r w:rsidR="00E82D20" w:rsidRPr="00B51569">
        <w:rPr>
          <w:sz w:val="22"/>
          <w:szCs w:val="22"/>
        </w:rPr>
        <w:t>mokėtojas</w:t>
      </w:r>
      <w:proofErr w:type="spellEnd"/>
      <w:r w:rsidR="00E82D20" w:rsidRPr="00B51569">
        <w:rPr>
          <w:sz w:val="22"/>
          <w:szCs w:val="22"/>
        </w:rPr>
        <w:t>.</w:t>
      </w:r>
    </w:p>
    <w:p w14:paraId="25B1A0C8" w14:textId="0DAEFD38" w:rsidR="00E82D20" w:rsidRPr="00B51569" w:rsidRDefault="00E82D20" w:rsidP="00112C9E">
      <w:pPr>
        <w:pStyle w:val="Sraopastraipa"/>
        <w:numPr>
          <w:ilvl w:val="1"/>
          <w:numId w:val="4"/>
        </w:numPr>
        <w:tabs>
          <w:tab w:val="left" w:pos="993"/>
        </w:tabs>
        <w:ind w:left="0" w:firstLine="567"/>
        <w:jc w:val="both"/>
        <w:rPr>
          <w:rFonts w:eastAsia="Calibri"/>
          <w:sz w:val="22"/>
          <w:szCs w:val="22"/>
          <w:lang w:val="lt-LT" w:eastAsia="lt-LT"/>
        </w:rPr>
      </w:pPr>
      <w:proofErr w:type="spellStart"/>
      <w:r w:rsidRPr="00B51569">
        <w:rPr>
          <w:rFonts w:eastAsia="Calibri"/>
          <w:sz w:val="22"/>
          <w:szCs w:val="22"/>
        </w:rPr>
        <w:t>Pirkimą</w:t>
      </w:r>
      <w:proofErr w:type="spellEnd"/>
      <w:r w:rsidRPr="00B51569">
        <w:rPr>
          <w:rFonts w:eastAsia="Calibri"/>
          <w:sz w:val="22"/>
          <w:szCs w:val="22"/>
        </w:rPr>
        <w:t xml:space="preserve"> </w:t>
      </w:r>
      <w:proofErr w:type="spellStart"/>
      <w:r w:rsidRPr="00B51569">
        <w:rPr>
          <w:sz w:val="22"/>
          <w:szCs w:val="22"/>
        </w:rPr>
        <w:t>perkančiojo</w:t>
      </w:r>
      <w:proofErr w:type="spellEnd"/>
      <w:r w:rsidRPr="00B51569">
        <w:rPr>
          <w:sz w:val="22"/>
          <w:szCs w:val="22"/>
        </w:rPr>
        <w:t xml:space="preserve"> </w:t>
      </w:r>
      <w:proofErr w:type="spellStart"/>
      <w:r w:rsidRPr="00B51569">
        <w:rPr>
          <w:sz w:val="22"/>
          <w:szCs w:val="22"/>
        </w:rPr>
        <w:t>subjekto</w:t>
      </w:r>
      <w:proofErr w:type="spellEnd"/>
      <w:r w:rsidRPr="00B51569">
        <w:rPr>
          <w:sz w:val="22"/>
          <w:szCs w:val="22"/>
        </w:rPr>
        <w:t xml:space="preserve"> </w:t>
      </w:r>
      <w:proofErr w:type="spellStart"/>
      <w:r w:rsidRPr="00B51569">
        <w:rPr>
          <w:rFonts w:eastAsia="Calibri"/>
          <w:sz w:val="22"/>
          <w:szCs w:val="22"/>
        </w:rPr>
        <w:t>vardu</w:t>
      </w:r>
      <w:proofErr w:type="spellEnd"/>
      <w:r w:rsidRPr="00B51569">
        <w:rPr>
          <w:rFonts w:eastAsia="Calibri"/>
          <w:sz w:val="22"/>
          <w:szCs w:val="22"/>
        </w:rPr>
        <w:t xml:space="preserve"> </w:t>
      </w:r>
      <w:proofErr w:type="spellStart"/>
      <w:r w:rsidRPr="00B51569">
        <w:rPr>
          <w:rFonts w:eastAsia="Calibri"/>
          <w:sz w:val="22"/>
          <w:szCs w:val="22"/>
        </w:rPr>
        <w:t>atlieka</w:t>
      </w:r>
      <w:proofErr w:type="spellEnd"/>
      <w:r w:rsidRPr="00B51569">
        <w:rPr>
          <w:rFonts w:eastAsia="Calibri"/>
          <w:sz w:val="22"/>
          <w:szCs w:val="22"/>
        </w:rPr>
        <w:t xml:space="preserve">: </w:t>
      </w:r>
      <w:proofErr w:type="spellStart"/>
      <w:r w:rsidRPr="00B51569">
        <w:rPr>
          <w:rFonts w:eastAsia="Calibri"/>
          <w:sz w:val="22"/>
          <w:szCs w:val="22"/>
        </w:rPr>
        <w:t>Panevėžio</w:t>
      </w:r>
      <w:proofErr w:type="spellEnd"/>
      <w:r w:rsidRPr="00B51569">
        <w:rPr>
          <w:rFonts w:eastAsia="Calibri"/>
          <w:sz w:val="22"/>
          <w:szCs w:val="22"/>
        </w:rPr>
        <w:t xml:space="preserve"> </w:t>
      </w:r>
      <w:proofErr w:type="spellStart"/>
      <w:r w:rsidRPr="00B51569">
        <w:rPr>
          <w:rFonts w:eastAsia="Calibri"/>
          <w:sz w:val="22"/>
          <w:szCs w:val="22"/>
        </w:rPr>
        <w:t>rajono</w:t>
      </w:r>
      <w:proofErr w:type="spellEnd"/>
      <w:r w:rsidRPr="00B51569">
        <w:rPr>
          <w:rFonts w:eastAsia="Calibri"/>
          <w:sz w:val="22"/>
          <w:szCs w:val="22"/>
        </w:rPr>
        <w:t xml:space="preserve"> </w:t>
      </w:r>
      <w:proofErr w:type="spellStart"/>
      <w:r w:rsidRPr="00B51569">
        <w:rPr>
          <w:rFonts w:eastAsia="Calibri"/>
          <w:sz w:val="22"/>
          <w:szCs w:val="22"/>
        </w:rPr>
        <w:t>savivaldybės</w:t>
      </w:r>
      <w:proofErr w:type="spellEnd"/>
      <w:r w:rsidRPr="00B51569">
        <w:rPr>
          <w:rFonts w:eastAsia="Calibri"/>
          <w:sz w:val="22"/>
          <w:szCs w:val="22"/>
        </w:rPr>
        <w:t xml:space="preserve"> </w:t>
      </w:r>
      <w:proofErr w:type="spellStart"/>
      <w:r w:rsidRPr="00B51569">
        <w:rPr>
          <w:rFonts w:eastAsia="Calibri"/>
          <w:sz w:val="22"/>
          <w:szCs w:val="22"/>
        </w:rPr>
        <w:t>administracija</w:t>
      </w:r>
      <w:proofErr w:type="spellEnd"/>
      <w:r w:rsidRPr="00B51569">
        <w:rPr>
          <w:rFonts w:eastAsia="Calibri"/>
          <w:sz w:val="22"/>
          <w:szCs w:val="22"/>
        </w:rPr>
        <w:t xml:space="preserve">, </w:t>
      </w:r>
      <w:proofErr w:type="spellStart"/>
      <w:r w:rsidRPr="00B51569">
        <w:rPr>
          <w:rFonts w:eastAsia="Calibri"/>
          <w:sz w:val="22"/>
          <w:szCs w:val="22"/>
        </w:rPr>
        <w:t>juridinio</w:t>
      </w:r>
      <w:proofErr w:type="spellEnd"/>
      <w:r w:rsidRPr="00B51569">
        <w:rPr>
          <w:rFonts w:eastAsia="Calibri"/>
          <w:sz w:val="22"/>
          <w:szCs w:val="22"/>
        </w:rPr>
        <w:t xml:space="preserve"> </w:t>
      </w:r>
      <w:proofErr w:type="spellStart"/>
      <w:r w:rsidRPr="00B51569">
        <w:rPr>
          <w:rFonts w:eastAsia="Calibri"/>
          <w:sz w:val="22"/>
          <w:szCs w:val="22"/>
        </w:rPr>
        <w:t>asmens</w:t>
      </w:r>
      <w:proofErr w:type="spellEnd"/>
      <w:r w:rsidRPr="00B51569">
        <w:rPr>
          <w:rFonts w:eastAsia="Calibri"/>
          <w:sz w:val="22"/>
          <w:szCs w:val="22"/>
        </w:rPr>
        <w:t xml:space="preserve"> </w:t>
      </w:r>
      <w:proofErr w:type="spellStart"/>
      <w:r w:rsidRPr="00B51569">
        <w:rPr>
          <w:rFonts w:eastAsia="Calibri"/>
          <w:sz w:val="22"/>
          <w:szCs w:val="22"/>
        </w:rPr>
        <w:t>kodas</w:t>
      </w:r>
      <w:proofErr w:type="spellEnd"/>
      <w:r w:rsidRPr="00B51569">
        <w:rPr>
          <w:rFonts w:eastAsia="Calibri"/>
          <w:sz w:val="22"/>
          <w:szCs w:val="22"/>
        </w:rPr>
        <w:t xml:space="preserve"> 188774594, </w:t>
      </w:r>
      <w:proofErr w:type="spellStart"/>
      <w:r w:rsidRPr="00B51569">
        <w:rPr>
          <w:rFonts w:eastAsia="Calibri"/>
          <w:sz w:val="22"/>
          <w:szCs w:val="22"/>
        </w:rPr>
        <w:t>adresas</w:t>
      </w:r>
      <w:proofErr w:type="spellEnd"/>
      <w:r w:rsidRPr="00B51569">
        <w:rPr>
          <w:rFonts w:eastAsia="Calibri"/>
          <w:sz w:val="22"/>
          <w:szCs w:val="22"/>
        </w:rPr>
        <w:t xml:space="preserve"> – </w:t>
      </w:r>
      <w:proofErr w:type="spellStart"/>
      <w:r w:rsidRPr="00B51569">
        <w:rPr>
          <w:rFonts w:eastAsia="Calibri"/>
          <w:sz w:val="22"/>
          <w:szCs w:val="22"/>
        </w:rPr>
        <w:t>Vasario</w:t>
      </w:r>
      <w:proofErr w:type="spellEnd"/>
      <w:r w:rsidRPr="00B51569">
        <w:rPr>
          <w:rFonts w:eastAsia="Calibri"/>
          <w:sz w:val="22"/>
          <w:szCs w:val="22"/>
        </w:rPr>
        <w:t xml:space="preserve"> 16-osios g. 27, Panevėžys. </w:t>
      </w:r>
      <w:proofErr w:type="spellStart"/>
      <w:r w:rsidRPr="00B51569">
        <w:rPr>
          <w:rFonts w:eastAsia="Calibri"/>
          <w:sz w:val="22"/>
          <w:szCs w:val="22"/>
        </w:rPr>
        <w:t>Sutartį</w:t>
      </w:r>
      <w:proofErr w:type="spellEnd"/>
      <w:r w:rsidRPr="00B51569">
        <w:rPr>
          <w:rFonts w:eastAsia="Calibri"/>
          <w:sz w:val="22"/>
          <w:szCs w:val="22"/>
        </w:rPr>
        <w:t xml:space="preserve"> </w:t>
      </w:r>
      <w:proofErr w:type="spellStart"/>
      <w:r w:rsidRPr="00B51569">
        <w:rPr>
          <w:rFonts w:eastAsia="Calibri"/>
          <w:sz w:val="22"/>
          <w:szCs w:val="22"/>
        </w:rPr>
        <w:t>pasirašys</w:t>
      </w:r>
      <w:proofErr w:type="spellEnd"/>
      <w:r w:rsidRPr="00B51569">
        <w:rPr>
          <w:rFonts w:eastAsia="Calibri"/>
          <w:sz w:val="22"/>
          <w:szCs w:val="22"/>
        </w:rPr>
        <w:t xml:space="preserve"> </w:t>
      </w:r>
      <w:proofErr w:type="spellStart"/>
      <w:r w:rsidRPr="00B51569">
        <w:rPr>
          <w:rFonts w:eastAsia="Calibri"/>
          <w:sz w:val="22"/>
          <w:szCs w:val="22"/>
        </w:rPr>
        <w:t>perkantysis</w:t>
      </w:r>
      <w:proofErr w:type="spellEnd"/>
      <w:r w:rsidRPr="00B51569">
        <w:rPr>
          <w:rFonts w:eastAsia="Calibri"/>
          <w:sz w:val="22"/>
          <w:szCs w:val="22"/>
        </w:rPr>
        <w:t xml:space="preserve"> </w:t>
      </w:r>
      <w:proofErr w:type="spellStart"/>
      <w:r w:rsidRPr="00B51569">
        <w:rPr>
          <w:rFonts w:eastAsia="Calibri"/>
          <w:sz w:val="22"/>
          <w:szCs w:val="22"/>
        </w:rPr>
        <w:t>subjektas</w:t>
      </w:r>
      <w:proofErr w:type="spellEnd"/>
      <w:r w:rsidRPr="00B51569">
        <w:rPr>
          <w:rFonts w:eastAsia="Calibri"/>
          <w:sz w:val="22"/>
          <w:szCs w:val="22"/>
        </w:rPr>
        <w:t>.</w:t>
      </w:r>
    </w:p>
    <w:p w14:paraId="6D6A5A00" w14:textId="77777777" w:rsidR="002A2C0F" w:rsidRPr="00B51569" w:rsidRDefault="00A570BC" w:rsidP="00E43DC0">
      <w:pPr>
        <w:pStyle w:val="Sraopastraipa"/>
        <w:numPr>
          <w:ilvl w:val="1"/>
          <w:numId w:val="4"/>
        </w:numPr>
        <w:jc w:val="both"/>
        <w:rPr>
          <w:rFonts w:eastAsia="Calibri"/>
          <w:color w:val="000000" w:themeColor="text1"/>
          <w:sz w:val="22"/>
          <w:szCs w:val="22"/>
          <w:lang w:eastAsia="lt-LT"/>
        </w:rPr>
      </w:pPr>
      <w:proofErr w:type="spellStart"/>
      <w:r w:rsidRPr="00B51569">
        <w:rPr>
          <w:rFonts w:eastAsia="Calibri"/>
          <w:sz w:val="22"/>
          <w:szCs w:val="22"/>
          <w:lang w:eastAsia="lt-LT"/>
        </w:rPr>
        <w:t>Pirkimas</w:t>
      </w:r>
      <w:proofErr w:type="spellEnd"/>
      <w:r w:rsidRPr="00B51569">
        <w:rPr>
          <w:rFonts w:eastAsia="Calibri"/>
          <w:sz w:val="22"/>
          <w:szCs w:val="22"/>
          <w:lang w:eastAsia="lt-LT"/>
        </w:rPr>
        <w:t xml:space="preserve"> </w:t>
      </w:r>
      <w:proofErr w:type="spellStart"/>
      <w:r w:rsidRPr="00B51569">
        <w:rPr>
          <w:rFonts w:eastAsia="Calibri"/>
          <w:color w:val="000000" w:themeColor="text1"/>
          <w:sz w:val="22"/>
          <w:szCs w:val="22"/>
          <w:lang w:eastAsia="lt-LT"/>
        </w:rPr>
        <w:t>neatliekamas</w:t>
      </w:r>
      <w:proofErr w:type="spellEnd"/>
      <w:r w:rsidRPr="00B51569">
        <w:rPr>
          <w:rFonts w:eastAsia="Calibri"/>
          <w:color w:val="000000" w:themeColor="text1"/>
          <w:sz w:val="22"/>
          <w:szCs w:val="22"/>
          <w:lang w:eastAsia="lt-LT"/>
        </w:rPr>
        <w:t xml:space="preserve"> </w:t>
      </w:r>
      <w:proofErr w:type="spellStart"/>
      <w:r w:rsidRPr="00B51569">
        <w:rPr>
          <w:rFonts w:eastAsia="Calibri"/>
          <w:color w:val="000000" w:themeColor="text1"/>
          <w:sz w:val="22"/>
          <w:szCs w:val="22"/>
          <w:lang w:eastAsia="lt-LT"/>
        </w:rPr>
        <w:t>naudojantis</w:t>
      </w:r>
      <w:proofErr w:type="spellEnd"/>
      <w:r w:rsidRPr="00B51569">
        <w:rPr>
          <w:rFonts w:eastAsia="Calibri"/>
          <w:color w:val="000000" w:themeColor="text1"/>
          <w:sz w:val="22"/>
          <w:szCs w:val="22"/>
          <w:lang w:eastAsia="lt-LT"/>
        </w:rPr>
        <w:t xml:space="preserve"> </w:t>
      </w:r>
      <w:proofErr w:type="spellStart"/>
      <w:r w:rsidRPr="00B51569">
        <w:rPr>
          <w:rFonts w:eastAsia="Calibri"/>
          <w:color w:val="000000" w:themeColor="text1"/>
          <w:sz w:val="22"/>
          <w:szCs w:val="22"/>
          <w:lang w:eastAsia="lt-LT"/>
        </w:rPr>
        <w:t>centralizuotų</w:t>
      </w:r>
      <w:proofErr w:type="spellEnd"/>
      <w:r w:rsidRPr="00B51569">
        <w:rPr>
          <w:rFonts w:eastAsia="Calibri"/>
          <w:color w:val="000000" w:themeColor="text1"/>
          <w:sz w:val="22"/>
          <w:szCs w:val="22"/>
          <w:lang w:eastAsia="lt-LT"/>
        </w:rPr>
        <w:t xml:space="preserve"> </w:t>
      </w:r>
      <w:proofErr w:type="spellStart"/>
      <w:r w:rsidRPr="00B51569">
        <w:rPr>
          <w:rFonts w:eastAsia="Calibri"/>
          <w:color w:val="000000" w:themeColor="text1"/>
          <w:sz w:val="22"/>
          <w:szCs w:val="22"/>
          <w:lang w:eastAsia="lt-LT"/>
        </w:rPr>
        <w:t>pirkimų</w:t>
      </w:r>
      <w:proofErr w:type="spellEnd"/>
      <w:r w:rsidRPr="00B51569">
        <w:rPr>
          <w:rFonts w:eastAsia="Calibri"/>
          <w:color w:val="000000" w:themeColor="text1"/>
          <w:sz w:val="22"/>
          <w:szCs w:val="22"/>
          <w:lang w:eastAsia="lt-LT"/>
        </w:rPr>
        <w:t xml:space="preserve"> </w:t>
      </w:r>
      <w:proofErr w:type="spellStart"/>
      <w:r w:rsidRPr="00B51569">
        <w:rPr>
          <w:rFonts w:eastAsia="Calibri"/>
          <w:color w:val="000000" w:themeColor="text1"/>
          <w:sz w:val="22"/>
          <w:szCs w:val="22"/>
          <w:lang w:eastAsia="lt-LT"/>
        </w:rPr>
        <w:t>katalogu</w:t>
      </w:r>
      <w:proofErr w:type="spellEnd"/>
      <w:r w:rsidR="00DF594B" w:rsidRPr="00B51569">
        <w:rPr>
          <w:rFonts w:eastAsia="Calibri"/>
          <w:color w:val="000000" w:themeColor="text1"/>
          <w:sz w:val="22"/>
          <w:szCs w:val="22"/>
          <w:lang w:eastAsia="lt-LT"/>
        </w:rPr>
        <w:t xml:space="preserve"> (</w:t>
      </w:r>
      <w:proofErr w:type="spellStart"/>
      <w:r w:rsidR="00DF594B" w:rsidRPr="00B51569">
        <w:rPr>
          <w:rFonts w:eastAsia="Calibri"/>
          <w:color w:val="000000" w:themeColor="text1"/>
          <w:sz w:val="22"/>
          <w:szCs w:val="22"/>
          <w:lang w:eastAsia="lt-LT"/>
        </w:rPr>
        <w:t>toliau</w:t>
      </w:r>
      <w:proofErr w:type="spellEnd"/>
      <w:r w:rsidR="00DF594B" w:rsidRPr="00B51569">
        <w:rPr>
          <w:rFonts w:eastAsia="Calibri"/>
          <w:color w:val="000000" w:themeColor="text1"/>
          <w:sz w:val="22"/>
          <w:szCs w:val="22"/>
          <w:lang w:eastAsia="lt-LT"/>
        </w:rPr>
        <w:t xml:space="preserve"> – CPO)</w:t>
      </w:r>
      <w:r w:rsidRPr="00B51569">
        <w:rPr>
          <w:rFonts w:eastAsia="Calibri"/>
          <w:color w:val="000000" w:themeColor="text1"/>
          <w:sz w:val="22"/>
          <w:szCs w:val="22"/>
          <w:lang w:eastAsia="lt-LT"/>
        </w:rPr>
        <w:t xml:space="preserve">, </w:t>
      </w:r>
      <w:proofErr w:type="spellStart"/>
      <w:r w:rsidRPr="00B51569">
        <w:rPr>
          <w:rFonts w:eastAsia="Calibri"/>
          <w:color w:val="000000" w:themeColor="text1"/>
          <w:sz w:val="22"/>
          <w:szCs w:val="22"/>
          <w:lang w:eastAsia="lt-LT"/>
        </w:rPr>
        <w:t>nes</w:t>
      </w:r>
      <w:proofErr w:type="spellEnd"/>
      <w:r w:rsidRPr="00B51569">
        <w:rPr>
          <w:rFonts w:eastAsia="Calibri"/>
          <w:color w:val="000000" w:themeColor="text1"/>
          <w:sz w:val="22"/>
          <w:szCs w:val="22"/>
          <w:lang w:eastAsia="lt-LT"/>
        </w:rPr>
        <w:t xml:space="preserve"> </w:t>
      </w:r>
      <w:proofErr w:type="spellStart"/>
      <w:r w:rsidR="00C12390" w:rsidRPr="00B51569">
        <w:rPr>
          <w:rFonts w:eastAsia="Calibri"/>
          <w:color w:val="000000" w:themeColor="text1"/>
          <w:sz w:val="22"/>
          <w:szCs w:val="22"/>
          <w:lang w:eastAsia="lt-LT"/>
        </w:rPr>
        <w:t>siekiamų</w:t>
      </w:r>
      <w:proofErr w:type="spellEnd"/>
    </w:p>
    <w:p w14:paraId="458B7D7D" w14:textId="091107F1" w:rsidR="00D516A3" w:rsidRPr="00B51569" w:rsidRDefault="00C12390" w:rsidP="002A2C0F">
      <w:pPr>
        <w:jc w:val="both"/>
        <w:rPr>
          <w:rFonts w:eastAsia="Calibri"/>
          <w:color w:val="000000" w:themeColor="text1"/>
          <w:sz w:val="22"/>
          <w:szCs w:val="22"/>
          <w:lang w:eastAsia="lt-LT"/>
        </w:rPr>
      </w:pPr>
      <w:proofErr w:type="spellStart"/>
      <w:r w:rsidRPr="00B51569">
        <w:rPr>
          <w:rFonts w:eastAsia="Calibri"/>
          <w:color w:val="000000" w:themeColor="text1"/>
          <w:sz w:val="22"/>
          <w:szCs w:val="22"/>
          <w:lang w:eastAsia="lt-LT"/>
        </w:rPr>
        <w:t>įsigyti</w:t>
      </w:r>
      <w:proofErr w:type="spellEnd"/>
      <w:r w:rsidRPr="00B51569">
        <w:rPr>
          <w:rFonts w:eastAsia="Calibri"/>
          <w:color w:val="000000" w:themeColor="text1"/>
          <w:sz w:val="22"/>
          <w:szCs w:val="22"/>
          <w:lang w:eastAsia="lt-LT"/>
        </w:rPr>
        <w:t xml:space="preserve"> </w:t>
      </w:r>
      <w:proofErr w:type="spellStart"/>
      <w:r w:rsidRPr="00B51569">
        <w:rPr>
          <w:rFonts w:eastAsia="Calibri"/>
          <w:color w:val="000000" w:themeColor="text1"/>
          <w:sz w:val="22"/>
          <w:szCs w:val="22"/>
          <w:lang w:eastAsia="lt-LT"/>
        </w:rPr>
        <w:t>darbų</w:t>
      </w:r>
      <w:proofErr w:type="spellEnd"/>
      <w:r w:rsidRPr="00B51569">
        <w:rPr>
          <w:rFonts w:eastAsia="Calibri"/>
          <w:color w:val="000000" w:themeColor="text1"/>
          <w:sz w:val="22"/>
          <w:szCs w:val="22"/>
          <w:lang w:eastAsia="lt-LT"/>
        </w:rPr>
        <w:t xml:space="preserve"> CPO </w:t>
      </w:r>
      <w:proofErr w:type="spellStart"/>
      <w:r w:rsidRPr="00B51569">
        <w:rPr>
          <w:rFonts w:eastAsia="Calibri"/>
          <w:color w:val="000000" w:themeColor="text1"/>
          <w:sz w:val="22"/>
          <w:szCs w:val="22"/>
          <w:lang w:eastAsia="lt-LT"/>
        </w:rPr>
        <w:t>kataloge</w:t>
      </w:r>
      <w:proofErr w:type="spellEnd"/>
      <w:r w:rsidRPr="00B51569">
        <w:rPr>
          <w:rFonts w:eastAsia="Calibri"/>
          <w:color w:val="000000" w:themeColor="text1"/>
          <w:sz w:val="22"/>
          <w:szCs w:val="22"/>
          <w:lang w:eastAsia="lt-LT"/>
        </w:rPr>
        <w:t xml:space="preserve"> </w:t>
      </w:r>
      <w:proofErr w:type="spellStart"/>
      <w:r w:rsidRPr="00B51569">
        <w:rPr>
          <w:rFonts w:eastAsia="Calibri"/>
          <w:color w:val="000000" w:themeColor="text1"/>
          <w:sz w:val="22"/>
          <w:szCs w:val="22"/>
          <w:lang w:eastAsia="lt-LT"/>
        </w:rPr>
        <w:t>nėra</w:t>
      </w:r>
      <w:proofErr w:type="spellEnd"/>
      <w:r w:rsidR="78BE1301" w:rsidRPr="00B51569">
        <w:rPr>
          <w:rFonts w:eastAsia="Calibri"/>
          <w:color w:val="000000" w:themeColor="text1"/>
          <w:sz w:val="22"/>
          <w:szCs w:val="22"/>
          <w:lang w:eastAsia="lt-LT"/>
        </w:rPr>
        <w:t>.</w:t>
      </w:r>
    </w:p>
    <w:p w14:paraId="176EA38C" w14:textId="77777777" w:rsidR="00266BC3" w:rsidRPr="00B51569" w:rsidRDefault="00D24F45" w:rsidP="00266BC3">
      <w:pPr>
        <w:pStyle w:val="Sraopastraipa"/>
        <w:numPr>
          <w:ilvl w:val="1"/>
          <w:numId w:val="4"/>
        </w:numPr>
        <w:tabs>
          <w:tab w:val="left" w:pos="993"/>
        </w:tabs>
        <w:ind w:left="0" w:firstLine="567"/>
        <w:jc w:val="both"/>
        <w:rPr>
          <w:sz w:val="22"/>
          <w:szCs w:val="22"/>
        </w:rPr>
      </w:pPr>
      <w:proofErr w:type="spellStart"/>
      <w:r w:rsidRPr="00B51569">
        <w:rPr>
          <w:sz w:val="22"/>
          <w:szCs w:val="22"/>
        </w:rPr>
        <w:t>Šis</w:t>
      </w:r>
      <w:proofErr w:type="spellEnd"/>
      <w:r w:rsidRPr="00B51569">
        <w:rPr>
          <w:sz w:val="22"/>
          <w:szCs w:val="22"/>
        </w:rPr>
        <w:t xml:space="preserve"> </w:t>
      </w:r>
      <w:proofErr w:type="spellStart"/>
      <w:r w:rsidRPr="00B51569">
        <w:rPr>
          <w:sz w:val="22"/>
          <w:szCs w:val="22"/>
        </w:rPr>
        <w:t>mažos</w:t>
      </w:r>
      <w:proofErr w:type="spellEnd"/>
      <w:r w:rsidRPr="00B51569">
        <w:rPr>
          <w:sz w:val="22"/>
          <w:szCs w:val="22"/>
        </w:rPr>
        <w:t xml:space="preserve"> </w:t>
      </w:r>
      <w:proofErr w:type="spellStart"/>
      <w:r w:rsidRPr="00B51569">
        <w:rPr>
          <w:sz w:val="22"/>
          <w:szCs w:val="22"/>
        </w:rPr>
        <w:t>vertės</w:t>
      </w:r>
      <w:proofErr w:type="spellEnd"/>
      <w:r w:rsidRPr="00B51569">
        <w:rPr>
          <w:sz w:val="22"/>
          <w:szCs w:val="22"/>
        </w:rPr>
        <w:t xml:space="preserve"> </w:t>
      </w:r>
      <w:proofErr w:type="spellStart"/>
      <w:r w:rsidRPr="00B51569">
        <w:rPr>
          <w:sz w:val="22"/>
          <w:szCs w:val="22"/>
        </w:rPr>
        <w:t>viešasis</w:t>
      </w:r>
      <w:proofErr w:type="spellEnd"/>
      <w:r w:rsidRPr="00B51569">
        <w:rPr>
          <w:sz w:val="22"/>
          <w:szCs w:val="22"/>
        </w:rPr>
        <w:t xml:space="preserve"> </w:t>
      </w:r>
      <w:proofErr w:type="spellStart"/>
      <w:r w:rsidRPr="00B51569">
        <w:rPr>
          <w:sz w:val="22"/>
          <w:szCs w:val="22"/>
        </w:rPr>
        <w:t>pirkimas</w:t>
      </w:r>
      <w:proofErr w:type="spellEnd"/>
      <w:r w:rsidRPr="00B51569">
        <w:rPr>
          <w:sz w:val="22"/>
          <w:szCs w:val="22"/>
        </w:rPr>
        <w:t xml:space="preserve"> (</w:t>
      </w:r>
      <w:proofErr w:type="spellStart"/>
      <w:r w:rsidRPr="00B51569">
        <w:rPr>
          <w:sz w:val="22"/>
          <w:szCs w:val="22"/>
        </w:rPr>
        <w:t>toliau</w:t>
      </w:r>
      <w:proofErr w:type="spellEnd"/>
      <w:r w:rsidRPr="00B51569">
        <w:rPr>
          <w:sz w:val="22"/>
          <w:szCs w:val="22"/>
        </w:rPr>
        <w:t xml:space="preserve"> - </w:t>
      </w:r>
      <w:proofErr w:type="spellStart"/>
      <w:r w:rsidRPr="00B51569">
        <w:rPr>
          <w:sz w:val="22"/>
          <w:szCs w:val="22"/>
        </w:rPr>
        <w:t>Pirkimas</w:t>
      </w:r>
      <w:proofErr w:type="spellEnd"/>
      <w:r w:rsidRPr="00B51569">
        <w:rPr>
          <w:sz w:val="22"/>
          <w:szCs w:val="22"/>
        </w:rPr>
        <w:t xml:space="preserve">) </w:t>
      </w:r>
      <w:proofErr w:type="spellStart"/>
      <w:r w:rsidRPr="00B51569">
        <w:rPr>
          <w:sz w:val="22"/>
          <w:szCs w:val="22"/>
        </w:rPr>
        <w:t>vykdomas</w:t>
      </w:r>
      <w:proofErr w:type="spellEnd"/>
      <w:r w:rsidRPr="00B51569">
        <w:rPr>
          <w:sz w:val="22"/>
          <w:szCs w:val="22"/>
        </w:rPr>
        <w:t xml:space="preserve"> </w:t>
      </w:r>
      <w:proofErr w:type="spellStart"/>
      <w:r w:rsidRPr="00B51569">
        <w:rPr>
          <w:sz w:val="22"/>
          <w:szCs w:val="22"/>
        </w:rPr>
        <w:t>skelbiamos</w:t>
      </w:r>
      <w:proofErr w:type="spellEnd"/>
      <w:r w:rsidRPr="00B51569">
        <w:rPr>
          <w:sz w:val="22"/>
          <w:szCs w:val="22"/>
        </w:rPr>
        <w:t xml:space="preserve"> </w:t>
      </w:r>
      <w:proofErr w:type="spellStart"/>
      <w:r w:rsidRPr="00B51569">
        <w:rPr>
          <w:sz w:val="22"/>
          <w:szCs w:val="22"/>
        </w:rPr>
        <w:t>apklausos</w:t>
      </w:r>
      <w:proofErr w:type="spellEnd"/>
      <w:r w:rsidRPr="00B51569">
        <w:rPr>
          <w:sz w:val="22"/>
          <w:szCs w:val="22"/>
        </w:rPr>
        <w:t xml:space="preserve"> </w:t>
      </w:r>
      <w:proofErr w:type="spellStart"/>
      <w:r w:rsidRPr="00B51569">
        <w:rPr>
          <w:sz w:val="22"/>
          <w:szCs w:val="22"/>
        </w:rPr>
        <w:t>būdu</w:t>
      </w:r>
      <w:proofErr w:type="spellEnd"/>
      <w:r w:rsidRPr="00B51569">
        <w:rPr>
          <w:sz w:val="22"/>
          <w:szCs w:val="22"/>
        </w:rPr>
        <w:t xml:space="preserve">, </w:t>
      </w:r>
      <w:proofErr w:type="spellStart"/>
      <w:r w:rsidRPr="00B51569">
        <w:rPr>
          <w:sz w:val="22"/>
          <w:szCs w:val="22"/>
        </w:rPr>
        <w:t>naudojantis</w:t>
      </w:r>
      <w:proofErr w:type="spellEnd"/>
      <w:r w:rsidRPr="00B51569">
        <w:rPr>
          <w:sz w:val="22"/>
          <w:szCs w:val="22"/>
        </w:rPr>
        <w:t xml:space="preserve"> </w:t>
      </w:r>
      <w:proofErr w:type="spellStart"/>
      <w:r w:rsidRPr="00B51569">
        <w:rPr>
          <w:sz w:val="22"/>
          <w:szCs w:val="22"/>
        </w:rPr>
        <w:t>Centrinės</w:t>
      </w:r>
      <w:proofErr w:type="spellEnd"/>
      <w:r w:rsidRPr="00B51569">
        <w:rPr>
          <w:sz w:val="22"/>
          <w:szCs w:val="22"/>
        </w:rPr>
        <w:t xml:space="preserve"> </w:t>
      </w:r>
      <w:proofErr w:type="spellStart"/>
      <w:r w:rsidRPr="00B51569">
        <w:rPr>
          <w:sz w:val="22"/>
          <w:szCs w:val="22"/>
        </w:rPr>
        <w:t>viešųjų</w:t>
      </w:r>
      <w:proofErr w:type="spellEnd"/>
      <w:r w:rsidRPr="00B51569">
        <w:rPr>
          <w:sz w:val="22"/>
          <w:szCs w:val="22"/>
        </w:rPr>
        <w:t xml:space="preserve"> </w:t>
      </w:r>
      <w:proofErr w:type="spellStart"/>
      <w:r w:rsidRPr="00B51569">
        <w:rPr>
          <w:sz w:val="22"/>
          <w:szCs w:val="22"/>
        </w:rPr>
        <w:t>pirkimų</w:t>
      </w:r>
      <w:proofErr w:type="spellEnd"/>
      <w:r w:rsidRPr="00B51569">
        <w:rPr>
          <w:sz w:val="22"/>
          <w:szCs w:val="22"/>
        </w:rPr>
        <w:t xml:space="preserve"> </w:t>
      </w:r>
      <w:proofErr w:type="spellStart"/>
      <w:r w:rsidRPr="00B51569">
        <w:rPr>
          <w:sz w:val="22"/>
          <w:szCs w:val="22"/>
        </w:rPr>
        <w:t>informacinės</w:t>
      </w:r>
      <w:proofErr w:type="spellEnd"/>
      <w:r w:rsidRPr="00B51569">
        <w:rPr>
          <w:sz w:val="22"/>
          <w:szCs w:val="22"/>
        </w:rPr>
        <w:t xml:space="preserve"> </w:t>
      </w:r>
      <w:proofErr w:type="spellStart"/>
      <w:r w:rsidRPr="00B51569">
        <w:rPr>
          <w:sz w:val="22"/>
          <w:szCs w:val="22"/>
        </w:rPr>
        <w:t>sistemos</w:t>
      </w:r>
      <w:proofErr w:type="spellEnd"/>
      <w:r w:rsidRPr="00B51569">
        <w:rPr>
          <w:sz w:val="22"/>
          <w:szCs w:val="22"/>
        </w:rPr>
        <w:t xml:space="preserve"> (</w:t>
      </w:r>
      <w:proofErr w:type="spellStart"/>
      <w:r w:rsidRPr="00B51569">
        <w:rPr>
          <w:sz w:val="22"/>
          <w:szCs w:val="22"/>
        </w:rPr>
        <w:t>toliau</w:t>
      </w:r>
      <w:proofErr w:type="spellEnd"/>
      <w:r w:rsidRPr="00B51569">
        <w:rPr>
          <w:sz w:val="22"/>
          <w:szCs w:val="22"/>
        </w:rPr>
        <w:t xml:space="preserve"> - CVP IS) priemonėmis. </w:t>
      </w:r>
      <w:proofErr w:type="spellStart"/>
      <w:r w:rsidRPr="00B51569">
        <w:rPr>
          <w:sz w:val="22"/>
          <w:szCs w:val="22"/>
        </w:rPr>
        <w:t>Pirkimas</w:t>
      </w:r>
      <w:proofErr w:type="spellEnd"/>
      <w:r w:rsidRPr="00B51569">
        <w:rPr>
          <w:sz w:val="22"/>
          <w:szCs w:val="22"/>
        </w:rPr>
        <w:t xml:space="preserve"> </w:t>
      </w:r>
      <w:proofErr w:type="spellStart"/>
      <w:r w:rsidRPr="00B51569">
        <w:rPr>
          <w:sz w:val="22"/>
          <w:szCs w:val="22"/>
        </w:rPr>
        <w:t>atliekamas</w:t>
      </w:r>
      <w:proofErr w:type="spellEnd"/>
      <w:r w:rsidRPr="00B51569">
        <w:rPr>
          <w:sz w:val="22"/>
          <w:szCs w:val="22"/>
        </w:rPr>
        <w:t xml:space="preserve">, </w:t>
      </w:r>
      <w:proofErr w:type="spellStart"/>
      <w:r w:rsidRPr="00B51569">
        <w:rPr>
          <w:sz w:val="22"/>
          <w:szCs w:val="22"/>
        </w:rPr>
        <w:t>vadovaujantis</w:t>
      </w:r>
      <w:proofErr w:type="spellEnd"/>
      <w:r w:rsidRPr="00B51569">
        <w:rPr>
          <w:sz w:val="22"/>
          <w:szCs w:val="22"/>
        </w:rPr>
        <w:t xml:space="preserve"> Lietuvos </w:t>
      </w:r>
      <w:proofErr w:type="spellStart"/>
      <w:r w:rsidRPr="00B51569">
        <w:rPr>
          <w:sz w:val="22"/>
          <w:szCs w:val="22"/>
        </w:rPr>
        <w:t>Respublikos</w:t>
      </w:r>
      <w:proofErr w:type="spellEnd"/>
      <w:r w:rsidRPr="00B51569">
        <w:rPr>
          <w:sz w:val="22"/>
          <w:szCs w:val="22"/>
        </w:rPr>
        <w:t xml:space="preserve"> </w:t>
      </w:r>
      <w:proofErr w:type="spellStart"/>
      <w:r w:rsidRPr="00B51569">
        <w:rPr>
          <w:sz w:val="22"/>
          <w:szCs w:val="22"/>
        </w:rPr>
        <w:t>pirkimų</w:t>
      </w:r>
      <w:proofErr w:type="spellEnd"/>
      <w:r w:rsidRPr="00B51569">
        <w:rPr>
          <w:sz w:val="22"/>
          <w:szCs w:val="22"/>
        </w:rPr>
        <w:t xml:space="preserve">, </w:t>
      </w:r>
      <w:proofErr w:type="spellStart"/>
      <w:r w:rsidRPr="00B51569">
        <w:rPr>
          <w:sz w:val="22"/>
          <w:szCs w:val="22"/>
        </w:rPr>
        <w:t>atliekamų</w:t>
      </w:r>
      <w:proofErr w:type="spellEnd"/>
      <w:r w:rsidRPr="00B51569">
        <w:rPr>
          <w:sz w:val="22"/>
          <w:szCs w:val="22"/>
        </w:rPr>
        <w:t xml:space="preserve"> </w:t>
      </w:r>
      <w:proofErr w:type="spellStart"/>
      <w:r w:rsidRPr="00B51569">
        <w:rPr>
          <w:sz w:val="22"/>
          <w:szCs w:val="22"/>
        </w:rPr>
        <w:t>vandentvarkos</w:t>
      </w:r>
      <w:proofErr w:type="spellEnd"/>
      <w:r w:rsidRPr="00B51569">
        <w:rPr>
          <w:sz w:val="22"/>
          <w:szCs w:val="22"/>
        </w:rPr>
        <w:t xml:space="preserve">, </w:t>
      </w:r>
      <w:proofErr w:type="spellStart"/>
      <w:r w:rsidRPr="00B51569">
        <w:rPr>
          <w:sz w:val="22"/>
          <w:szCs w:val="22"/>
        </w:rPr>
        <w:t>energetikos</w:t>
      </w:r>
      <w:proofErr w:type="spellEnd"/>
      <w:r w:rsidRPr="00B51569">
        <w:rPr>
          <w:sz w:val="22"/>
          <w:szCs w:val="22"/>
        </w:rPr>
        <w:t xml:space="preserve">, </w:t>
      </w:r>
      <w:proofErr w:type="spellStart"/>
      <w:r w:rsidRPr="00B51569">
        <w:rPr>
          <w:sz w:val="22"/>
          <w:szCs w:val="22"/>
        </w:rPr>
        <w:t>transporto</w:t>
      </w:r>
      <w:proofErr w:type="spellEnd"/>
      <w:r w:rsidRPr="00B51569">
        <w:rPr>
          <w:sz w:val="22"/>
          <w:szCs w:val="22"/>
        </w:rPr>
        <w:t xml:space="preserve"> </w:t>
      </w:r>
      <w:proofErr w:type="spellStart"/>
      <w:r w:rsidRPr="00B51569">
        <w:rPr>
          <w:sz w:val="22"/>
          <w:szCs w:val="22"/>
        </w:rPr>
        <w:t>ar</w:t>
      </w:r>
      <w:proofErr w:type="spellEnd"/>
      <w:r w:rsidRPr="00B51569">
        <w:rPr>
          <w:sz w:val="22"/>
          <w:szCs w:val="22"/>
        </w:rPr>
        <w:t xml:space="preserve"> </w:t>
      </w:r>
      <w:proofErr w:type="spellStart"/>
      <w:r w:rsidRPr="00B51569">
        <w:rPr>
          <w:sz w:val="22"/>
          <w:szCs w:val="22"/>
        </w:rPr>
        <w:t>pašto</w:t>
      </w:r>
      <w:proofErr w:type="spellEnd"/>
      <w:r w:rsidRPr="00B51569">
        <w:rPr>
          <w:sz w:val="22"/>
          <w:szCs w:val="22"/>
        </w:rPr>
        <w:t xml:space="preserve"> </w:t>
      </w:r>
      <w:proofErr w:type="spellStart"/>
      <w:r w:rsidRPr="00B51569">
        <w:rPr>
          <w:sz w:val="22"/>
          <w:szCs w:val="22"/>
        </w:rPr>
        <w:t>paslaugų</w:t>
      </w:r>
      <w:proofErr w:type="spellEnd"/>
      <w:r w:rsidRPr="00B51569">
        <w:rPr>
          <w:sz w:val="22"/>
          <w:szCs w:val="22"/>
        </w:rPr>
        <w:t xml:space="preserve"> </w:t>
      </w:r>
      <w:proofErr w:type="spellStart"/>
      <w:r w:rsidRPr="00B51569">
        <w:rPr>
          <w:sz w:val="22"/>
          <w:szCs w:val="22"/>
        </w:rPr>
        <w:t>srities</w:t>
      </w:r>
      <w:proofErr w:type="spellEnd"/>
      <w:r w:rsidRPr="00B51569">
        <w:rPr>
          <w:sz w:val="22"/>
          <w:szCs w:val="22"/>
        </w:rPr>
        <w:t xml:space="preserve"> </w:t>
      </w:r>
      <w:proofErr w:type="spellStart"/>
      <w:r w:rsidRPr="00B51569">
        <w:rPr>
          <w:sz w:val="22"/>
          <w:szCs w:val="22"/>
        </w:rPr>
        <w:t>perkančiųjų</w:t>
      </w:r>
      <w:proofErr w:type="spellEnd"/>
      <w:r w:rsidRPr="00B51569">
        <w:rPr>
          <w:sz w:val="22"/>
          <w:szCs w:val="22"/>
        </w:rPr>
        <w:t xml:space="preserve"> </w:t>
      </w:r>
      <w:proofErr w:type="spellStart"/>
      <w:r w:rsidRPr="00B51569">
        <w:rPr>
          <w:sz w:val="22"/>
          <w:szCs w:val="22"/>
        </w:rPr>
        <w:t>subjektų</w:t>
      </w:r>
      <w:proofErr w:type="spellEnd"/>
      <w:r w:rsidRPr="00B51569">
        <w:rPr>
          <w:sz w:val="22"/>
          <w:szCs w:val="22"/>
        </w:rPr>
        <w:t xml:space="preserve">, </w:t>
      </w:r>
      <w:proofErr w:type="spellStart"/>
      <w:r w:rsidRPr="00B51569">
        <w:rPr>
          <w:sz w:val="22"/>
          <w:szCs w:val="22"/>
        </w:rPr>
        <w:t>įstatymu</w:t>
      </w:r>
      <w:proofErr w:type="spellEnd"/>
      <w:r w:rsidRPr="00B51569">
        <w:rPr>
          <w:sz w:val="22"/>
          <w:szCs w:val="22"/>
        </w:rPr>
        <w:t xml:space="preserve"> (</w:t>
      </w:r>
      <w:proofErr w:type="spellStart"/>
      <w:r w:rsidRPr="00B51569">
        <w:rPr>
          <w:sz w:val="22"/>
          <w:szCs w:val="22"/>
        </w:rPr>
        <w:t>toliau</w:t>
      </w:r>
      <w:proofErr w:type="spellEnd"/>
      <w:r w:rsidRPr="00B51569">
        <w:rPr>
          <w:sz w:val="22"/>
          <w:szCs w:val="22"/>
        </w:rPr>
        <w:t xml:space="preserve"> – </w:t>
      </w:r>
      <w:proofErr w:type="spellStart"/>
      <w:r w:rsidRPr="00B51569">
        <w:rPr>
          <w:sz w:val="22"/>
          <w:szCs w:val="22"/>
        </w:rPr>
        <w:t>Įstatymas</w:t>
      </w:r>
      <w:proofErr w:type="spellEnd"/>
      <w:r w:rsidRPr="00B51569">
        <w:rPr>
          <w:sz w:val="22"/>
          <w:szCs w:val="22"/>
        </w:rPr>
        <w:t xml:space="preserve">), </w:t>
      </w:r>
      <w:proofErr w:type="spellStart"/>
      <w:r w:rsidR="00E82D20" w:rsidRPr="00B51569">
        <w:rPr>
          <w:sz w:val="22"/>
          <w:szCs w:val="22"/>
        </w:rPr>
        <w:t>VšĮ</w:t>
      </w:r>
      <w:proofErr w:type="spellEnd"/>
      <w:r w:rsidR="00E82D20" w:rsidRPr="00B51569">
        <w:rPr>
          <w:sz w:val="22"/>
          <w:szCs w:val="22"/>
        </w:rPr>
        <w:t xml:space="preserve"> </w:t>
      </w:r>
      <w:proofErr w:type="spellStart"/>
      <w:r w:rsidR="00E82D20" w:rsidRPr="00B51569">
        <w:rPr>
          <w:sz w:val="22"/>
          <w:szCs w:val="22"/>
        </w:rPr>
        <w:t>Velžio</w:t>
      </w:r>
      <w:proofErr w:type="spellEnd"/>
      <w:r w:rsidR="00E82D20" w:rsidRPr="00B51569">
        <w:rPr>
          <w:sz w:val="22"/>
          <w:szCs w:val="22"/>
        </w:rPr>
        <w:t xml:space="preserve"> </w:t>
      </w:r>
      <w:proofErr w:type="spellStart"/>
      <w:r w:rsidR="00E82D20" w:rsidRPr="00B51569">
        <w:rPr>
          <w:sz w:val="22"/>
          <w:szCs w:val="22"/>
        </w:rPr>
        <w:t>komunalinio</w:t>
      </w:r>
      <w:proofErr w:type="spellEnd"/>
      <w:r w:rsidR="00E82D20" w:rsidRPr="00B51569">
        <w:rPr>
          <w:sz w:val="22"/>
          <w:szCs w:val="22"/>
        </w:rPr>
        <w:t xml:space="preserve"> </w:t>
      </w:r>
      <w:proofErr w:type="spellStart"/>
      <w:r w:rsidR="00E82D20" w:rsidRPr="00B51569">
        <w:rPr>
          <w:sz w:val="22"/>
          <w:szCs w:val="22"/>
        </w:rPr>
        <w:t>ūkio</w:t>
      </w:r>
      <w:proofErr w:type="spellEnd"/>
      <w:r w:rsidR="00E82D20" w:rsidRPr="00B51569">
        <w:rPr>
          <w:sz w:val="22"/>
          <w:szCs w:val="22"/>
        </w:rPr>
        <w:t xml:space="preserve"> </w:t>
      </w:r>
      <w:proofErr w:type="spellStart"/>
      <w:r w:rsidR="00E82D20" w:rsidRPr="00B51569">
        <w:rPr>
          <w:sz w:val="22"/>
          <w:szCs w:val="22"/>
        </w:rPr>
        <w:t>Mažos</w:t>
      </w:r>
      <w:proofErr w:type="spellEnd"/>
      <w:r w:rsidR="00E82D20" w:rsidRPr="00B51569">
        <w:rPr>
          <w:sz w:val="22"/>
          <w:szCs w:val="22"/>
        </w:rPr>
        <w:t xml:space="preserve"> </w:t>
      </w:r>
      <w:proofErr w:type="spellStart"/>
      <w:r w:rsidR="00E82D20" w:rsidRPr="00B51569">
        <w:rPr>
          <w:sz w:val="22"/>
          <w:szCs w:val="22"/>
        </w:rPr>
        <w:t>vertės</w:t>
      </w:r>
      <w:proofErr w:type="spellEnd"/>
      <w:r w:rsidR="00E82D20" w:rsidRPr="00B51569">
        <w:rPr>
          <w:sz w:val="22"/>
          <w:szCs w:val="22"/>
        </w:rPr>
        <w:t xml:space="preserve"> </w:t>
      </w:r>
      <w:proofErr w:type="spellStart"/>
      <w:r w:rsidR="00E82D20" w:rsidRPr="00B51569">
        <w:rPr>
          <w:sz w:val="22"/>
          <w:szCs w:val="22"/>
        </w:rPr>
        <w:t>pirkimų</w:t>
      </w:r>
      <w:proofErr w:type="spellEnd"/>
      <w:r w:rsidR="00E82D20" w:rsidRPr="00B51569">
        <w:rPr>
          <w:sz w:val="22"/>
          <w:szCs w:val="22"/>
        </w:rPr>
        <w:t xml:space="preserve"> </w:t>
      </w:r>
      <w:proofErr w:type="spellStart"/>
      <w:r w:rsidR="00E82D20" w:rsidRPr="00B51569">
        <w:rPr>
          <w:sz w:val="22"/>
          <w:szCs w:val="22"/>
        </w:rPr>
        <w:t>tvarkos</w:t>
      </w:r>
      <w:proofErr w:type="spellEnd"/>
      <w:r w:rsidR="00E82D20" w:rsidRPr="00B51569">
        <w:rPr>
          <w:sz w:val="22"/>
          <w:szCs w:val="22"/>
        </w:rPr>
        <w:t xml:space="preserve"> </w:t>
      </w:r>
      <w:proofErr w:type="spellStart"/>
      <w:r w:rsidR="00E82D20" w:rsidRPr="00B51569">
        <w:rPr>
          <w:sz w:val="22"/>
          <w:szCs w:val="22"/>
        </w:rPr>
        <w:t>aprašu</w:t>
      </w:r>
      <w:proofErr w:type="spellEnd"/>
      <w:r w:rsidR="00E82D20" w:rsidRPr="00B51569">
        <w:rPr>
          <w:sz w:val="22"/>
          <w:szCs w:val="22"/>
        </w:rPr>
        <w:t xml:space="preserve">, </w:t>
      </w:r>
      <w:proofErr w:type="spellStart"/>
      <w:r w:rsidR="00E82D20" w:rsidRPr="00B51569">
        <w:rPr>
          <w:sz w:val="22"/>
          <w:szCs w:val="22"/>
        </w:rPr>
        <w:t>patvirtintu</w:t>
      </w:r>
      <w:proofErr w:type="spellEnd"/>
      <w:r w:rsidR="00E82D20" w:rsidRPr="00B51569">
        <w:rPr>
          <w:sz w:val="22"/>
          <w:szCs w:val="22"/>
        </w:rPr>
        <w:t xml:space="preserve"> </w:t>
      </w:r>
      <w:proofErr w:type="spellStart"/>
      <w:r w:rsidR="00E82D20" w:rsidRPr="00B51569">
        <w:rPr>
          <w:sz w:val="22"/>
          <w:szCs w:val="22"/>
        </w:rPr>
        <w:t>Viešosios</w:t>
      </w:r>
      <w:proofErr w:type="spellEnd"/>
      <w:r w:rsidR="00E82D20" w:rsidRPr="00B51569">
        <w:rPr>
          <w:sz w:val="22"/>
          <w:szCs w:val="22"/>
        </w:rPr>
        <w:t xml:space="preserve"> </w:t>
      </w:r>
      <w:proofErr w:type="spellStart"/>
      <w:r w:rsidR="00E82D20" w:rsidRPr="00B51569">
        <w:rPr>
          <w:sz w:val="22"/>
          <w:szCs w:val="22"/>
        </w:rPr>
        <w:t>įstaigos</w:t>
      </w:r>
      <w:proofErr w:type="spellEnd"/>
      <w:r w:rsidR="00E82D20" w:rsidRPr="00B51569">
        <w:rPr>
          <w:sz w:val="22"/>
          <w:szCs w:val="22"/>
        </w:rPr>
        <w:t xml:space="preserve"> </w:t>
      </w:r>
      <w:proofErr w:type="spellStart"/>
      <w:r w:rsidR="00E82D20" w:rsidRPr="00B51569">
        <w:rPr>
          <w:sz w:val="22"/>
          <w:szCs w:val="22"/>
        </w:rPr>
        <w:t>Velžio</w:t>
      </w:r>
      <w:proofErr w:type="spellEnd"/>
      <w:r w:rsidR="00E82D20" w:rsidRPr="00B51569">
        <w:rPr>
          <w:sz w:val="22"/>
          <w:szCs w:val="22"/>
        </w:rPr>
        <w:t xml:space="preserve"> </w:t>
      </w:r>
      <w:proofErr w:type="spellStart"/>
      <w:r w:rsidR="00E82D20" w:rsidRPr="00B51569">
        <w:rPr>
          <w:sz w:val="22"/>
          <w:szCs w:val="22"/>
        </w:rPr>
        <w:t>komunalinio</w:t>
      </w:r>
      <w:proofErr w:type="spellEnd"/>
      <w:r w:rsidR="00E82D20" w:rsidRPr="00B51569">
        <w:rPr>
          <w:sz w:val="22"/>
          <w:szCs w:val="22"/>
        </w:rPr>
        <w:t xml:space="preserve"> </w:t>
      </w:r>
      <w:proofErr w:type="spellStart"/>
      <w:r w:rsidR="00E82D20" w:rsidRPr="00B51569">
        <w:rPr>
          <w:sz w:val="22"/>
          <w:szCs w:val="22"/>
        </w:rPr>
        <w:t>ūkio</w:t>
      </w:r>
      <w:proofErr w:type="spellEnd"/>
      <w:r w:rsidR="00E82D20" w:rsidRPr="00B51569">
        <w:rPr>
          <w:sz w:val="22"/>
          <w:szCs w:val="22"/>
        </w:rPr>
        <w:t xml:space="preserve"> </w:t>
      </w:r>
      <w:proofErr w:type="spellStart"/>
      <w:r w:rsidR="00E82D20" w:rsidRPr="00B51569">
        <w:rPr>
          <w:sz w:val="22"/>
          <w:szCs w:val="22"/>
        </w:rPr>
        <w:t>direktoriaus</w:t>
      </w:r>
      <w:proofErr w:type="spellEnd"/>
      <w:r w:rsidR="00E82D20" w:rsidRPr="00B51569">
        <w:rPr>
          <w:sz w:val="22"/>
          <w:szCs w:val="22"/>
        </w:rPr>
        <w:t xml:space="preserve"> 2024 m. </w:t>
      </w:r>
      <w:proofErr w:type="spellStart"/>
      <w:r w:rsidR="00E82D20" w:rsidRPr="00B51569">
        <w:rPr>
          <w:sz w:val="22"/>
          <w:szCs w:val="22"/>
        </w:rPr>
        <w:t>vasario</w:t>
      </w:r>
      <w:proofErr w:type="spellEnd"/>
      <w:r w:rsidR="00E82D20" w:rsidRPr="00B51569">
        <w:rPr>
          <w:sz w:val="22"/>
          <w:szCs w:val="22"/>
        </w:rPr>
        <w:t xml:space="preserve"> 6 d. </w:t>
      </w:r>
      <w:proofErr w:type="spellStart"/>
      <w:r w:rsidR="00E82D20" w:rsidRPr="00B51569">
        <w:rPr>
          <w:sz w:val="22"/>
          <w:szCs w:val="22"/>
        </w:rPr>
        <w:t>įsakymu</w:t>
      </w:r>
      <w:proofErr w:type="spellEnd"/>
      <w:r w:rsidR="00E82D20" w:rsidRPr="00B51569">
        <w:rPr>
          <w:sz w:val="22"/>
          <w:szCs w:val="22"/>
        </w:rPr>
        <w:t xml:space="preserve"> Nr. V1-07 (</w:t>
      </w:r>
      <w:proofErr w:type="spellStart"/>
      <w:r w:rsidR="00E82D20" w:rsidRPr="00B51569">
        <w:rPr>
          <w:sz w:val="22"/>
          <w:szCs w:val="22"/>
        </w:rPr>
        <w:t>toliau</w:t>
      </w:r>
      <w:proofErr w:type="spellEnd"/>
      <w:r w:rsidR="00E82D20" w:rsidRPr="00B51569">
        <w:rPr>
          <w:sz w:val="22"/>
          <w:szCs w:val="22"/>
        </w:rPr>
        <w:t xml:space="preserve"> – </w:t>
      </w:r>
      <w:proofErr w:type="spellStart"/>
      <w:r w:rsidR="00E82D20" w:rsidRPr="00B51569">
        <w:rPr>
          <w:sz w:val="22"/>
          <w:szCs w:val="22"/>
        </w:rPr>
        <w:t>Aprašas</w:t>
      </w:r>
      <w:proofErr w:type="spellEnd"/>
      <w:r w:rsidR="00E82D20" w:rsidRPr="00B51569">
        <w:rPr>
          <w:sz w:val="22"/>
          <w:szCs w:val="22"/>
        </w:rPr>
        <w:t xml:space="preserve">), Lietuvos </w:t>
      </w:r>
      <w:proofErr w:type="spellStart"/>
      <w:r w:rsidR="00E82D20" w:rsidRPr="00B51569">
        <w:rPr>
          <w:sz w:val="22"/>
          <w:szCs w:val="22"/>
        </w:rPr>
        <w:t>Respublikos</w:t>
      </w:r>
      <w:proofErr w:type="spellEnd"/>
      <w:r w:rsidR="00E82D20" w:rsidRPr="00B51569">
        <w:rPr>
          <w:sz w:val="22"/>
          <w:szCs w:val="22"/>
        </w:rPr>
        <w:t xml:space="preserve"> </w:t>
      </w:r>
      <w:proofErr w:type="spellStart"/>
      <w:r w:rsidR="00E82D20" w:rsidRPr="00B51569">
        <w:rPr>
          <w:sz w:val="22"/>
          <w:szCs w:val="22"/>
        </w:rPr>
        <w:t>civiliniu</w:t>
      </w:r>
      <w:proofErr w:type="spellEnd"/>
      <w:r w:rsidR="00E82D20" w:rsidRPr="00B51569">
        <w:rPr>
          <w:sz w:val="22"/>
          <w:szCs w:val="22"/>
        </w:rPr>
        <w:t xml:space="preserve"> </w:t>
      </w:r>
      <w:proofErr w:type="spellStart"/>
      <w:r w:rsidR="00E82D20" w:rsidRPr="00B51569">
        <w:rPr>
          <w:sz w:val="22"/>
          <w:szCs w:val="22"/>
        </w:rPr>
        <w:t>kodeksu</w:t>
      </w:r>
      <w:proofErr w:type="spellEnd"/>
      <w:r w:rsidR="00E82D20" w:rsidRPr="00B51569">
        <w:rPr>
          <w:sz w:val="22"/>
          <w:szCs w:val="22"/>
        </w:rPr>
        <w:t xml:space="preserve">, </w:t>
      </w:r>
      <w:proofErr w:type="spellStart"/>
      <w:r w:rsidR="00E82D20" w:rsidRPr="00B51569">
        <w:rPr>
          <w:sz w:val="22"/>
          <w:szCs w:val="22"/>
        </w:rPr>
        <w:t>kitais</w:t>
      </w:r>
      <w:proofErr w:type="spellEnd"/>
      <w:r w:rsidR="00E82D20" w:rsidRPr="00B51569">
        <w:rPr>
          <w:sz w:val="22"/>
          <w:szCs w:val="22"/>
        </w:rPr>
        <w:t xml:space="preserve"> </w:t>
      </w:r>
      <w:proofErr w:type="spellStart"/>
      <w:r w:rsidR="00E82D20" w:rsidRPr="00B51569">
        <w:rPr>
          <w:sz w:val="22"/>
          <w:szCs w:val="22"/>
        </w:rPr>
        <w:t>viešuosius</w:t>
      </w:r>
      <w:proofErr w:type="spellEnd"/>
      <w:r w:rsidR="00E82D20" w:rsidRPr="00B51569">
        <w:rPr>
          <w:sz w:val="22"/>
          <w:szCs w:val="22"/>
        </w:rPr>
        <w:t xml:space="preserve"> </w:t>
      </w:r>
      <w:proofErr w:type="spellStart"/>
      <w:r w:rsidR="00E82D20" w:rsidRPr="00B51569">
        <w:rPr>
          <w:sz w:val="22"/>
          <w:szCs w:val="22"/>
        </w:rPr>
        <w:t>pirkimus</w:t>
      </w:r>
      <w:proofErr w:type="spellEnd"/>
      <w:r w:rsidR="00E82D20" w:rsidRPr="00B51569">
        <w:rPr>
          <w:sz w:val="22"/>
          <w:szCs w:val="22"/>
        </w:rPr>
        <w:t xml:space="preserve"> </w:t>
      </w:r>
      <w:proofErr w:type="spellStart"/>
      <w:r w:rsidR="00E82D20" w:rsidRPr="00B51569">
        <w:rPr>
          <w:sz w:val="22"/>
          <w:szCs w:val="22"/>
        </w:rPr>
        <w:t>reglamentuojančiais</w:t>
      </w:r>
      <w:proofErr w:type="spellEnd"/>
      <w:r w:rsidR="00E82D20" w:rsidRPr="00B51569">
        <w:rPr>
          <w:sz w:val="22"/>
          <w:szCs w:val="22"/>
        </w:rPr>
        <w:t xml:space="preserve"> </w:t>
      </w:r>
      <w:proofErr w:type="spellStart"/>
      <w:r w:rsidR="00E82D20" w:rsidRPr="00B51569">
        <w:rPr>
          <w:sz w:val="22"/>
          <w:szCs w:val="22"/>
        </w:rPr>
        <w:t>teisės</w:t>
      </w:r>
      <w:proofErr w:type="spellEnd"/>
      <w:r w:rsidR="00E82D20" w:rsidRPr="00B51569">
        <w:rPr>
          <w:sz w:val="22"/>
          <w:szCs w:val="22"/>
        </w:rPr>
        <w:t xml:space="preserve"> </w:t>
      </w:r>
      <w:proofErr w:type="spellStart"/>
      <w:r w:rsidR="00E82D20" w:rsidRPr="00B51569">
        <w:rPr>
          <w:sz w:val="22"/>
          <w:szCs w:val="22"/>
        </w:rPr>
        <w:t>aktais</w:t>
      </w:r>
      <w:proofErr w:type="spellEnd"/>
      <w:r w:rsidR="00E82D20" w:rsidRPr="00B51569">
        <w:rPr>
          <w:sz w:val="22"/>
          <w:szCs w:val="22"/>
        </w:rPr>
        <w:t xml:space="preserve"> </w:t>
      </w:r>
      <w:proofErr w:type="spellStart"/>
      <w:r w:rsidR="00E82D20" w:rsidRPr="00B51569">
        <w:rPr>
          <w:sz w:val="22"/>
          <w:szCs w:val="22"/>
        </w:rPr>
        <w:t>bei</w:t>
      </w:r>
      <w:proofErr w:type="spellEnd"/>
      <w:r w:rsidR="00E82D20" w:rsidRPr="00B51569">
        <w:rPr>
          <w:sz w:val="22"/>
          <w:szCs w:val="22"/>
        </w:rPr>
        <w:t xml:space="preserve"> </w:t>
      </w:r>
      <w:proofErr w:type="spellStart"/>
      <w:r w:rsidR="00E82D20" w:rsidRPr="00B51569">
        <w:rPr>
          <w:sz w:val="22"/>
          <w:szCs w:val="22"/>
        </w:rPr>
        <w:t>pirkimo</w:t>
      </w:r>
      <w:proofErr w:type="spellEnd"/>
      <w:r w:rsidR="00E82D20" w:rsidRPr="00B51569">
        <w:rPr>
          <w:sz w:val="22"/>
          <w:szCs w:val="22"/>
        </w:rPr>
        <w:t xml:space="preserve"> </w:t>
      </w:r>
      <w:proofErr w:type="spellStart"/>
      <w:r w:rsidR="00E82D20" w:rsidRPr="00B51569">
        <w:rPr>
          <w:sz w:val="22"/>
          <w:szCs w:val="22"/>
        </w:rPr>
        <w:t>dokumentais</w:t>
      </w:r>
      <w:proofErr w:type="spellEnd"/>
      <w:r w:rsidR="00E82D20" w:rsidRPr="00B51569">
        <w:rPr>
          <w:sz w:val="22"/>
          <w:szCs w:val="22"/>
        </w:rPr>
        <w:t xml:space="preserve">, </w:t>
      </w:r>
      <w:proofErr w:type="spellStart"/>
      <w:r w:rsidR="00E82D20" w:rsidRPr="00B51569">
        <w:rPr>
          <w:sz w:val="22"/>
          <w:szCs w:val="22"/>
        </w:rPr>
        <w:t>kuriuos</w:t>
      </w:r>
      <w:proofErr w:type="spellEnd"/>
      <w:r w:rsidR="00E82D20" w:rsidRPr="00B51569">
        <w:rPr>
          <w:sz w:val="22"/>
          <w:szCs w:val="22"/>
        </w:rPr>
        <w:t xml:space="preserve"> </w:t>
      </w:r>
      <w:proofErr w:type="spellStart"/>
      <w:r w:rsidR="00E82D20" w:rsidRPr="00B51569">
        <w:rPr>
          <w:sz w:val="22"/>
          <w:szCs w:val="22"/>
        </w:rPr>
        <w:t>sudaro</w:t>
      </w:r>
      <w:proofErr w:type="spellEnd"/>
      <w:r w:rsidR="00E82D20" w:rsidRPr="00B51569">
        <w:rPr>
          <w:sz w:val="22"/>
          <w:szCs w:val="22"/>
        </w:rPr>
        <w:t xml:space="preserve"> </w:t>
      </w:r>
      <w:proofErr w:type="spellStart"/>
      <w:r w:rsidR="00E82D20" w:rsidRPr="00B51569">
        <w:rPr>
          <w:sz w:val="22"/>
          <w:szCs w:val="22"/>
        </w:rPr>
        <w:t>skelbimas</w:t>
      </w:r>
      <w:proofErr w:type="spellEnd"/>
      <w:r w:rsidR="00E82D20" w:rsidRPr="00B51569">
        <w:rPr>
          <w:sz w:val="22"/>
          <w:szCs w:val="22"/>
        </w:rPr>
        <w:t xml:space="preserve"> </w:t>
      </w:r>
      <w:proofErr w:type="spellStart"/>
      <w:r w:rsidR="00E82D20" w:rsidRPr="00B51569">
        <w:rPr>
          <w:sz w:val="22"/>
          <w:szCs w:val="22"/>
        </w:rPr>
        <w:t>apie</w:t>
      </w:r>
      <w:proofErr w:type="spellEnd"/>
      <w:r w:rsidR="00E82D20" w:rsidRPr="00B51569">
        <w:rPr>
          <w:sz w:val="22"/>
          <w:szCs w:val="22"/>
        </w:rPr>
        <w:t xml:space="preserve"> </w:t>
      </w:r>
      <w:proofErr w:type="spellStart"/>
      <w:r w:rsidR="00E82D20" w:rsidRPr="00B51569">
        <w:rPr>
          <w:sz w:val="22"/>
          <w:szCs w:val="22"/>
        </w:rPr>
        <w:t>pirkimą</w:t>
      </w:r>
      <w:proofErr w:type="spellEnd"/>
      <w:r w:rsidR="00E82D20" w:rsidRPr="00B51569">
        <w:rPr>
          <w:sz w:val="22"/>
          <w:szCs w:val="22"/>
        </w:rPr>
        <w:t xml:space="preserve"> (</w:t>
      </w:r>
      <w:proofErr w:type="spellStart"/>
      <w:r w:rsidR="00E82D20" w:rsidRPr="00B51569">
        <w:rPr>
          <w:sz w:val="22"/>
          <w:szCs w:val="22"/>
        </w:rPr>
        <w:t>toliau</w:t>
      </w:r>
      <w:proofErr w:type="spellEnd"/>
      <w:r w:rsidR="00E82D20" w:rsidRPr="00B51569">
        <w:rPr>
          <w:sz w:val="22"/>
          <w:szCs w:val="22"/>
        </w:rPr>
        <w:t xml:space="preserve"> – </w:t>
      </w:r>
      <w:proofErr w:type="spellStart"/>
      <w:r w:rsidR="00E82D20" w:rsidRPr="00B51569">
        <w:rPr>
          <w:sz w:val="22"/>
          <w:szCs w:val="22"/>
        </w:rPr>
        <w:t>Skelbimas</w:t>
      </w:r>
      <w:proofErr w:type="spellEnd"/>
      <w:r w:rsidR="00E82D20" w:rsidRPr="00B51569">
        <w:rPr>
          <w:sz w:val="22"/>
          <w:szCs w:val="22"/>
        </w:rPr>
        <w:t xml:space="preserve">), </w:t>
      </w:r>
      <w:proofErr w:type="spellStart"/>
      <w:r w:rsidR="00E82D20" w:rsidRPr="00B51569">
        <w:rPr>
          <w:sz w:val="22"/>
          <w:szCs w:val="22"/>
        </w:rPr>
        <w:t>apklausos</w:t>
      </w:r>
      <w:proofErr w:type="spellEnd"/>
      <w:r w:rsidR="00E82D20" w:rsidRPr="00B51569">
        <w:rPr>
          <w:sz w:val="22"/>
          <w:szCs w:val="22"/>
        </w:rPr>
        <w:t xml:space="preserve"> </w:t>
      </w:r>
      <w:proofErr w:type="spellStart"/>
      <w:r w:rsidR="00E82D20" w:rsidRPr="00B51569">
        <w:rPr>
          <w:sz w:val="22"/>
          <w:szCs w:val="22"/>
        </w:rPr>
        <w:t>sąlygos</w:t>
      </w:r>
      <w:proofErr w:type="spellEnd"/>
      <w:r w:rsidR="00E82D20" w:rsidRPr="00B51569">
        <w:rPr>
          <w:sz w:val="22"/>
          <w:szCs w:val="22"/>
        </w:rPr>
        <w:t xml:space="preserve"> (</w:t>
      </w:r>
      <w:proofErr w:type="spellStart"/>
      <w:r w:rsidR="00E82D20" w:rsidRPr="00B51569">
        <w:rPr>
          <w:sz w:val="22"/>
          <w:szCs w:val="22"/>
        </w:rPr>
        <w:t>toliau</w:t>
      </w:r>
      <w:proofErr w:type="spellEnd"/>
      <w:r w:rsidR="00E82D20" w:rsidRPr="00B51569">
        <w:rPr>
          <w:sz w:val="22"/>
          <w:szCs w:val="22"/>
        </w:rPr>
        <w:t xml:space="preserve"> – </w:t>
      </w:r>
      <w:proofErr w:type="spellStart"/>
      <w:r w:rsidR="00E82D20" w:rsidRPr="00B51569">
        <w:rPr>
          <w:sz w:val="22"/>
          <w:szCs w:val="22"/>
        </w:rPr>
        <w:t>Sąlygos</w:t>
      </w:r>
      <w:proofErr w:type="spellEnd"/>
      <w:r w:rsidR="00E82D20" w:rsidRPr="00B51569">
        <w:rPr>
          <w:sz w:val="22"/>
          <w:szCs w:val="22"/>
        </w:rPr>
        <w:t xml:space="preserve">) </w:t>
      </w:r>
      <w:proofErr w:type="spellStart"/>
      <w:r w:rsidR="00E82D20" w:rsidRPr="00B51569">
        <w:rPr>
          <w:sz w:val="22"/>
          <w:szCs w:val="22"/>
        </w:rPr>
        <w:t>ir</w:t>
      </w:r>
      <w:proofErr w:type="spellEnd"/>
      <w:r w:rsidR="00E82D20" w:rsidRPr="00B51569">
        <w:rPr>
          <w:sz w:val="22"/>
          <w:szCs w:val="22"/>
        </w:rPr>
        <w:t xml:space="preserve"> </w:t>
      </w:r>
      <w:proofErr w:type="spellStart"/>
      <w:r w:rsidR="00E82D20" w:rsidRPr="00B51569">
        <w:rPr>
          <w:sz w:val="22"/>
          <w:szCs w:val="22"/>
        </w:rPr>
        <w:t>Sąlygų</w:t>
      </w:r>
      <w:proofErr w:type="spellEnd"/>
      <w:r w:rsidR="00E82D20" w:rsidRPr="00B51569">
        <w:rPr>
          <w:sz w:val="22"/>
          <w:szCs w:val="22"/>
        </w:rPr>
        <w:t xml:space="preserve"> </w:t>
      </w:r>
      <w:proofErr w:type="spellStart"/>
      <w:r w:rsidR="00E82D20" w:rsidRPr="00B51569">
        <w:rPr>
          <w:sz w:val="22"/>
          <w:szCs w:val="22"/>
        </w:rPr>
        <w:t>priedai</w:t>
      </w:r>
      <w:proofErr w:type="spellEnd"/>
      <w:r w:rsidR="00E82D20" w:rsidRPr="00B51569">
        <w:rPr>
          <w:sz w:val="22"/>
          <w:szCs w:val="22"/>
        </w:rPr>
        <w:t xml:space="preserve">. </w:t>
      </w:r>
      <w:proofErr w:type="spellStart"/>
      <w:r w:rsidR="00E82D20" w:rsidRPr="00B51569">
        <w:rPr>
          <w:sz w:val="22"/>
          <w:szCs w:val="22"/>
        </w:rPr>
        <w:t>Vartojamos</w:t>
      </w:r>
      <w:proofErr w:type="spellEnd"/>
      <w:r w:rsidR="00E82D20" w:rsidRPr="00B51569">
        <w:rPr>
          <w:sz w:val="22"/>
          <w:szCs w:val="22"/>
        </w:rPr>
        <w:t xml:space="preserve"> </w:t>
      </w:r>
      <w:proofErr w:type="spellStart"/>
      <w:r w:rsidR="00E82D20" w:rsidRPr="00B51569">
        <w:rPr>
          <w:sz w:val="22"/>
          <w:szCs w:val="22"/>
        </w:rPr>
        <w:t>sąvokos</w:t>
      </w:r>
      <w:proofErr w:type="spellEnd"/>
      <w:r w:rsidR="00E82D20" w:rsidRPr="00B51569">
        <w:rPr>
          <w:sz w:val="22"/>
          <w:szCs w:val="22"/>
        </w:rPr>
        <w:t xml:space="preserve"> </w:t>
      </w:r>
      <w:proofErr w:type="spellStart"/>
      <w:r w:rsidR="00E82D20" w:rsidRPr="00B51569">
        <w:rPr>
          <w:sz w:val="22"/>
          <w:szCs w:val="22"/>
        </w:rPr>
        <w:t>apibrėžtos</w:t>
      </w:r>
      <w:proofErr w:type="spellEnd"/>
      <w:r w:rsidR="00E82D20" w:rsidRPr="00B51569">
        <w:rPr>
          <w:sz w:val="22"/>
          <w:szCs w:val="22"/>
        </w:rPr>
        <w:t xml:space="preserve"> </w:t>
      </w:r>
      <w:proofErr w:type="spellStart"/>
      <w:r w:rsidR="00E82D20" w:rsidRPr="00B51569">
        <w:rPr>
          <w:sz w:val="22"/>
          <w:szCs w:val="22"/>
        </w:rPr>
        <w:t>Įstatyme</w:t>
      </w:r>
      <w:proofErr w:type="spellEnd"/>
      <w:r w:rsidR="00E82D20" w:rsidRPr="00B51569">
        <w:rPr>
          <w:sz w:val="22"/>
          <w:szCs w:val="22"/>
        </w:rPr>
        <w:t xml:space="preserve">, </w:t>
      </w:r>
      <w:proofErr w:type="spellStart"/>
      <w:r w:rsidR="00E82D20" w:rsidRPr="00B51569">
        <w:rPr>
          <w:sz w:val="22"/>
          <w:szCs w:val="22"/>
        </w:rPr>
        <w:t>Apraše</w:t>
      </w:r>
      <w:proofErr w:type="spellEnd"/>
      <w:r w:rsidR="00E82D20" w:rsidRPr="00B51569">
        <w:rPr>
          <w:sz w:val="22"/>
          <w:szCs w:val="22"/>
        </w:rPr>
        <w:t xml:space="preserve">, </w:t>
      </w:r>
      <w:proofErr w:type="spellStart"/>
      <w:r w:rsidR="00E82D20" w:rsidRPr="00B51569">
        <w:rPr>
          <w:sz w:val="22"/>
          <w:szCs w:val="22"/>
        </w:rPr>
        <w:t>Viešųjų</w:t>
      </w:r>
      <w:proofErr w:type="spellEnd"/>
      <w:r w:rsidR="00E82D20" w:rsidRPr="00B51569">
        <w:rPr>
          <w:sz w:val="22"/>
          <w:szCs w:val="22"/>
        </w:rPr>
        <w:t xml:space="preserve"> </w:t>
      </w:r>
      <w:proofErr w:type="spellStart"/>
      <w:r w:rsidR="00E82D20" w:rsidRPr="00B51569">
        <w:rPr>
          <w:sz w:val="22"/>
          <w:szCs w:val="22"/>
        </w:rPr>
        <w:t>pirkimų</w:t>
      </w:r>
      <w:proofErr w:type="spellEnd"/>
      <w:r w:rsidR="00E82D20" w:rsidRPr="00B51569">
        <w:rPr>
          <w:sz w:val="22"/>
          <w:szCs w:val="22"/>
        </w:rPr>
        <w:t xml:space="preserve"> </w:t>
      </w:r>
      <w:proofErr w:type="spellStart"/>
      <w:r w:rsidR="00E82D20" w:rsidRPr="00B51569">
        <w:rPr>
          <w:sz w:val="22"/>
          <w:szCs w:val="22"/>
        </w:rPr>
        <w:t>tarnybos</w:t>
      </w:r>
      <w:proofErr w:type="spellEnd"/>
      <w:r w:rsidR="00E82D20" w:rsidRPr="00B51569">
        <w:rPr>
          <w:sz w:val="22"/>
          <w:szCs w:val="22"/>
        </w:rPr>
        <w:t xml:space="preserve"> </w:t>
      </w:r>
      <w:proofErr w:type="spellStart"/>
      <w:r w:rsidR="00E82D20" w:rsidRPr="00B51569">
        <w:rPr>
          <w:sz w:val="22"/>
          <w:szCs w:val="22"/>
        </w:rPr>
        <w:t>direktoriaus</w:t>
      </w:r>
      <w:proofErr w:type="spellEnd"/>
      <w:r w:rsidR="00E82D20" w:rsidRPr="00B51569">
        <w:rPr>
          <w:sz w:val="22"/>
          <w:szCs w:val="22"/>
        </w:rPr>
        <w:t xml:space="preserve"> 2017 m. </w:t>
      </w:r>
      <w:proofErr w:type="spellStart"/>
      <w:r w:rsidR="00E82D20" w:rsidRPr="00B51569">
        <w:rPr>
          <w:sz w:val="22"/>
          <w:szCs w:val="22"/>
        </w:rPr>
        <w:t>birželio</w:t>
      </w:r>
      <w:proofErr w:type="spellEnd"/>
      <w:r w:rsidR="00E82D20" w:rsidRPr="00B51569">
        <w:rPr>
          <w:sz w:val="22"/>
          <w:szCs w:val="22"/>
        </w:rPr>
        <w:t xml:space="preserve"> 27 d. </w:t>
      </w:r>
      <w:proofErr w:type="spellStart"/>
      <w:r w:rsidR="00E82D20" w:rsidRPr="00B51569">
        <w:rPr>
          <w:sz w:val="22"/>
          <w:szCs w:val="22"/>
        </w:rPr>
        <w:t>įsakymu</w:t>
      </w:r>
      <w:proofErr w:type="spellEnd"/>
      <w:r w:rsidR="00E82D20" w:rsidRPr="00B51569">
        <w:rPr>
          <w:sz w:val="22"/>
          <w:szCs w:val="22"/>
        </w:rPr>
        <w:t xml:space="preserve"> Nr. 1S-94 </w:t>
      </w:r>
      <w:proofErr w:type="spellStart"/>
      <w:r w:rsidR="00E82D20" w:rsidRPr="00B51569">
        <w:rPr>
          <w:sz w:val="22"/>
          <w:szCs w:val="22"/>
        </w:rPr>
        <w:t>patvirtinta</w:t>
      </w:r>
      <w:proofErr w:type="spellEnd"/>
      <w:r w:rsidR="00E82D20" w:rsidRPr="00B51569">
        <w:rPr>
          <w:sz w:val="22"/>
          <w:szCs w:val="22"/>
        </w:rPr>
        <w:t xml:space="preserve"> </w:t>
      </w:r>
      <w:proofErr w:type="spellStart"/>
      <w:r w:rsidR="00E82D20" w:rsidRPr="00B51569">
        <w:rPr>
          <w:sz w:val="22"/>
          <w:szCs w:val="22"/>
        </w:rPr>
        <w:t>Viešojo</w:t>
      </w:r>
      <w:proofErr w:type="spellEnd"/>
      <w:r w:rsidR="00E82D20" w:rsidRPr="00B51569">
        <w:rPr>
          <w:sz w:val="22"/>
          <w:szCs w:val="22"/>
        </w:rPr>
        <w:t xml:space="preserve"> </w:t>
      </w:r>
      <w:proofErr w:type="spellStart"/>
      <w:r w:rsidR="00E82D20" w:rsidRPr="00B51569">
        <w:rPr>
          <w:sz w:val="22"/>
          <w:szCs w:val="22"/>
        </w:rPr>
        <w:t>pirkimo</w:t>
      </w:r>
      <w:proofErr w:type="spellEnd"/>
      <w:r w:rsidR="00E82D20" w:rsidRPr="00B51569">
        <w:rPr>
          <w:sz w:val="22"/>
          <w:szCs w:val="22"/>
        </w:rPr>
        <w:t xml:space="preserve"> </w:t>
      </w:r>
      <w:proofErr w:type="spellStart"/>
      <w:r w:rsidR="00E82D20" w:rsidRPr="00B51569">
        <w:rPr>
          <w:sz w:val="22"/>
          <w:szCs w:val="22"/>
        </w:rPr>
        <w:t>ir</w:t>
      </w:r>
      <w:proofErr w:type="spellEnd"/>
      <w:r w:rsidR="00E82D20" w:rsidRPr="00B51569">
        <w:rPr>
          <w:sz w:val="22"/>
          <w:szCs w:val="22"/>
        </w:rPr>
        <w:t xml:space="preserve"> </w:t>
      </w:r>
      <w:proofErr w:type="spellStart"/>
      <w:r w:rsidR="00E82D20" w:rsidRPr="00B51569">
        <w:rPr>
          <w:sz w:val="22"/>
          <w:szCs w:val="22"/>
        </w:rPr>
        <w:t>pirkimo</w:t>
      </w:r>
      <w:proofErr w:type="spellEnd"/>
      <w:r w:rsidR="00E82D20" w:rsidRPr="00B51569">
        <w:rPr>
          <w:sz w:val="22"/>
          <w:szCs w:val="22"/>
        </w:rPr>
        <w:t xml:space="preserve"> </w:t>
      </w:r>
      <w:proofErr w:type="spellStart"/>
      <w:r w:rsidR="00E82D20" w:rsidRPr="00B51569">
        <w:rPr>
          <w:sz w:val="22"/>
          <w:szCs w:val="22"/>
        </w:rPr>
        <w:t>vertės</w:t>
      </w:r>
      <w:proofErr w:type="spellEnd"/>
      <w:r w:rsidR="00E82D20" w:rsidRPr="00B51569">
        <w:rPr>
          <w:sz w:val="22"/>
          <w:szCs w:val="22"/>
        </w:rPr>
        <w:t xml:space="preserve"> </w:t>
      </w:r>
      <w:proofErr w:type="spellStart"/>
      <w:r w:rsidR="00E82D20" w:rsidRPr="00B51569">
        <w:rPr>
          <w:sz w:val="22"/>
          <w:szCs w:val="22"/>
        </w:rPr>
        <w:t>skaičiavimo</w:t>
      </w:r>
      <w:proofErr w:type="spellEnd"/>
      <w:r w:rsidR="00E82D20" w:rsidRPr="00B51569">
        <w:rPr>
          <w:sz w:val="22"/>
          <w:szCs w:val="22"/>
        </w:rPr>
        <w:t xml:space="preserve"> </w:t>
      </w:r>
      <w:proofErr w:type="spellStart"/>
      <w:r w:rsidR="00E82D20" w:rsidRPr="00B51569">
        <w:rPr>
          <w:sz w:val="22"/>
          <w:szCs w:val="22"/>
        </w:rPr>
        <w:t>metodikoje</w:t>
      </w:r>
      <w:proofErr w:type="spellEnd"/>
      <w:r w:rsidR="00E82D20" w:rsidRPr="00B51569">
        <w:rPr>
          <w:sz w:val="22"/>
          <w:szCs w:val="22"/>
        </w:rPr>
        <w:t xml:space="preserve"> (</w:t>
      </w:r>
      <w:proofErr w:type="spellStart"/>
      <w:r w:rsidR="00E82D20" w:rsidRPr="00B51569">
        <w:rPr>
          <w:sz w:val="22"/>
          <w:szCs w:val="22"/>
        </w:rPr>
        <w:t>aktualioje</w:t>
      </w:r>
      <w:proofErr w:type="spellEnd"/>
      <w:r w:rsidR="00E82D20" w:rsidRPr="00B51569">
        <w:rPr>
          <w:sz w:val="22"/>
          <w:szCs w:val="22"/>
        </w:rPr>
        <w:t xml:space="preserve"> </w:t>
      </w:r>
      <w:proofErr w:type="spellStart"/>
      <w:r w:rsidR="00E82D20" w:rsidRPr="00B51569">
        <w:rPr>
          <w:sz w:val="22"/>
          <w:szCs w:val="22"/>
        </w:rPr>
        <w:t>redakcijoje</w:t>
      </w:r>
      <w:proofErr w:type="spellEnd"/>
      <w:r w:rsidR="00E82D20" w:rsidRPr="00B51569">
        <w:rPr>
          <w:sz w:val="22"/>
          <w:szCs w:val="22"/>
        </w:rPr>
        <w:t>)</w:t>
      </w:r>
      <w:r w:rsidR="00266BC3" w:rsidRPr="00B51569">
        <w:rPr>
          <w:sz w:val="22"/>
          <w:szCs w:val="22"/>
        </w:rPr>
        <w:t>.</w:t>
      </w:r>
    </w:p>
    <w:p w14:paraId="10DC8524" w14:textId="4C7E805B" w:rsidR="008651AC" w:rsidRPr="00B51569" w:rsidRDefault="00A570BC" w:rsidP="00266BC3">
      <w:pPr>
        <w:pStyle w:val="Sraopastraipa"/>
        <w:numPr>
          <w:ilvl w:val="1"/>
          <w:numId w:val="4"/>
        </w:numPr>
        <w:tabs>
          <w:tab w:val="left" w:pos="993"/>
        </w:tabs>
        <w:ind w:left="0" w:firstLine="567"/>
        <w:jc w:val="both"/>
        <w:rPr>
          <w:sz w:val="22"/>
          <w:szCs w:val="22"/>
        </w:rPr>
      </w:pPr>
      <w:r w:rsidRPr="00B51569">
        <w:rPr>
          <w:rFonts w:eastAsia="Calibri"/>
          <w:sz w:val="22"/>
          <w:szCs w:val="22"/>
          <w:lang w:val="lt-LT" w:eastAsia="lt-LT"/>
        </w:rPr>
        <w:t xml:space="preserve"> </w:t>
      </w:r>
      <w:r w:rsidR="00C7725A" w:rsidRPr="00B51569">
        <w:rPr>
          <w:rFonts w:eastAsia="Calibri"/>
          <w:sz w:val="22"/>
          <w:szCs w:val="22"/>
          <w:lang w:val="lt-LT" w:eastAsia="lt-LT"/>
        </w:rPr>
        <w:t xml:space="preserve">Atliekamas žaliasis pirkimas. </w:t>
      </w:r>
      <w:bookmarkStart w:id="0" w:name="_Hlk212208503"/>
      <w:r w:rsidR="00C7725A" w:rsidRPr="00B51569">
        <w:rPr>
          <w:rFonts w:eastAsia="Calibri"/>
          <w:sz w:val="22"/>
          <w:szCs w:val="22"/>
          <w:lang w:val="lt-LT" w:eastAsia="lt-LT"/>
        </w:rPr>
        <w:t xml:space="preserve">Pirkimas vykdomas vadovaujantis </w:t>
      </w:r>
      <w:hyperlink r:id="rId13">
        <w:r w:rsidR="00C7725A" w:rsidRPr="00B51569">
          <w:rPr>
            <w:rFonts w:eastAsia="Calibri"/>
            <w:sz w:val="22"/>
            <w:szCs w:val="22"/>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 paslaugas ar darbus, taikymo tvarkos aprašo patvirtinimo“ pakeitimo</w:t>
        </w:r>
      </w:hyperlink>
      <w:r w:rsidR="00C7725A" w:rsidRPr="00B51569">
        <w:rPr>
          <w:rFonts w:eastAsia="Calibri"/>
          <w:sz w:val="22"/>
          <w:szCs w:val="22"/>
          <w:lang w:val="lt-LT" w:eastAsia="lt-LT"/>
        </w:rPr>
        <w:t xml:space="preserve">“ </w:t>
      </w:r>
      <w:r w:rsidR="008651AC" w:rsidRPr="00B51569">
        <w:rPr>
          <w:rFonts w:eastAsia="Calibri"/>
          <w:sz w:val="22"/>
          <w:szCs w:val="22"/>
          <w:lang w:val="lt-LT" w:eastAsia="lt-LT"/>
        </w:rPr>
        <w:t>4.3</w:t>
      </w:r>
      <w:r w:rsidR="008651AC" w:rsidRPr="00B51569">
        <w:rPr>
          <w:rFonts w:eastAsia="Calibri"/>
          <w:i/>
          <w:iCs/>
          <w:sz w:val="22"/>
          <w:szCs w:val="22"/>
          <w:lang w:val="lt-LT" w:eastAsia="lt-LT"/>
        </w:rPr>
        <w:t xml:space="preserve"> </w:t>
      </w:r>
      <w:r w:rsidR="008651AC" w:rsidRPr="00B51569">
        <w:rPr>
          <w:rFonts w:eastAsia="Calibri"/>
          <w:sz w:val="22"/>
          <w:szCs w:val="22"/>
          <w:lang w:val="lt-LT" w:eastAsia="lt-LT"/>
        </w:rPr>
        <w:t xml:space="preserve"> punktu. </w:t>
      </w:r>
      <w:bookmarkEnd w:id="0"/>
      <w:proofErr w:type="spellStart"/>
      <w:r w:rsidR="008651AC" w:rsidRPr="00B51569">
        <w:rPr>
          <w:sz w:val="22"/>
          <w:szCs w:val="22"/>
          <w:shd w:val="clear" w:color="auto" w:fill="FFFFFF"/>
        </w:rPr>
        <w:t>Tiekėjas</w:t>
      </w:r>
      <w:proofErr w:type="spellEnd"/>
      <w:r w:rsidR="008651AC" w:rsidRPr="00B51569">
        <w:rPr>
          <w:sz w:val="22"/>
          <w:szCs w:val="22"/>
          <w:shd w:val="clear" w:color="auto" w:fill="FFFFFF"/>
        </w:rPr>
        <w:t xml:space="preserve"> </w:t>
      </w:r>
      <w:r w:rsidR="002C13B8" w:rsidRPr="00B51569">
        <w:rPr>
          <w:sz w:val="22"/>
          <w:szCs w:val="22"/>
          <w:lang w:val="lt-LT"/>
        </w:rPr>
        <w:t>atliekamiems statybos darbams</w:t>
      </w:r>
      <w:r w:rsidR="002C13B8" w:rsidRPr="00B51569">
        <w:rPr>
          <w:sz w:val="22"/>
          <w:szCs w:val="22"/>
          <w:shd w:val="clear" w:color="auto" w:fill="FFFFFF"/>
        </w:rPr>
        <w:t xml:space="preserve"> </w:t>
      </w:r>
      <w:proofErr w:type="spellStart"/>
      <w:r w:rsidR="008651AC" w:rsidRPr="00B51569">
        <w:rPr>
          <w:sz w:val="22"/>
          <w:szCs w:val="22"/>
          <w:shd w:val="clear" w:color="auto" w:fill="FFFFFF"/>
        </w:rPr>
        <w:t>turi</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taikyti</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aplinkos</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apsaugos</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vadybos</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sistemos</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reikalavimus</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pagal</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standartą</w:t>
      </w:r>
      <w:proofErr w:type="spellEnd"/>
      <w:r w:rsidR="008651AC" w:rsidRPr="00B51569">
        <w:rPr>
          <w:sz w:val="22"/>
          <w:szCs w:val="22"/>
          <w:shd w:val="clear" w:color="auto" w:fill="FFFFFF"/>
        </w:rPr>
        <w:t xml:space="preserve"> LST EN ISO 14001 </w:t>
      </w:r>
      <w:proofErr w:type="spellStart"/>
      <w:r w:rsidR="008651AC" w:rsidRPr="00B51569">
        <w:rPr>
          <w:sz w:val="22"/>
          <w:szCs w:val="22"/>
          <w:shd w:val="clear" w:color="auto" w:fill="FFFFFF"/>
        </w:rPr>
        <w:t>arba</w:t>
      </w:r>
      <w:proofErr w:type="spellEnd"/>
      <w:r w:rsidR="008651AC" w:rsidRPr="00B51569">
        <w:rPr>
          <w:sz w:val="22"/>
          <w:szCs w:val="22"/>
          <w:shd w:val="clear" w:color="auto" w:fill="FFFFFF"/>
        </w:rPr>
        <w:t xml:space="preserve"> Europos Sąjungos </w:t>
      </w:r>
      <w:proofErr w:type="spellStart"/>
      <w:r w:rsidR="008651AC" w:rsidRPr="00B51569">
        <w:rPr>
          <w:sz w:val="22"/>
          <w:szCs w:val="22"/>
          <w:shd w:val="clear" w:color="auto" w:fill="FFFFFF"/>
        </w:rPr>
        <w:t>aplinkosaugos</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vadybos</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ir</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audito</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sistemą</w:t>
      </w:r>
      <w:proofErr w:type="spellEnd"/>
      <w:r w:rsidR="008651AC" w:rsidRPr="00B51569">
        <w:rPr>
          <w:sz w:val="22"/>
          <w:szCs w:val="22"/>
          <w:shd w:val="clear" w:color="auto" w:fill="FFFFFF"/>
        </w:rPr>
        <w:t xml:space="preserve"> (EMAS), </w:t>
      </w:r>
      <w:proofErr w:type="spellStart"/>
      <w:r w:rsidR="008651AC" w:rsidRPr="00B51569">
        <w:rPr>
          <w:sz w:val="22"/>
          <w:szCs w:val="22"/>
          <w:shd w:val="clear" w:color="auto" w:fill="FFFFFF"/>
        </w:rPr>
        <w:t>ar</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kitus</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aplinkos</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apsaugos</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vadybos</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standartus</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pagrįstus</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atitinkamais</w:t>
      </w:r>
      <w:proofErr w:type="spellEnd"/>
      <w:r w:rsidR="008651AC" w:rsidRPr="00B51569">
        <w:rPr>
          <w:sz w:val="22"/>
          <w:szCs w:val="22"/>
          <w:shd w:val="clear" w:color="auto" w:fill="FFFFFF"/>
        </w:rPr>
        <w:t xml:space="preserve"> Europos </w:t>
      </w:r>
      <w:proofErr w:type="spellStart"/>
      <w:r w:rsidR="008651AC" w:rsidRPr="00B51569">
        <w:rPr>
          <w:sz w:val="22"/>
          <w:szCs w:val="22"/>
          <w:shd w:val="clear" w:color="auto" w:fill="FFFFFF"/>
        </w:rPr>
        <w:t>arba</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tarptautiniais</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standartais</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kuriuos</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yra</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patvirtinusios</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sertifikavimo</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įstaigos</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atitinkančios</w:t>
      </w:r>
      <w:proofErr w:type="spellEnd"/>
      <w:r w:rsidR="008651AC" w:rsidRPr="00B51569">
        <w:rPr>
          <w:sz w:val="22"/>
          <w:szCs w:val="22"/>
          <w:shd w:val="clear" w:color="auto" w:fill="FFFFFF"/>
        </w:rPr>
        <w:t xml:space="preserve"> Europos Sąjungos </w:t>
      </w:r>
      <w:proofErr w:type="spellStart"/>
      <w:r w:rsidR="008651AC" w:rsidRPr="00B51569">
        <w:rPr>
          <w:sz w:val="22"/>
          <w:szCs w:val="22"/>
          <w:shd w:val="clear" w:color="auto" w:fill="FFFFFF"/>
        </w:rPr>
        <w:t>teisės</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aktus</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arba</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tarptautinius</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sertifikavimo</w:t>
      </w:r>
      <w:proofErr w:type="spellEnd"/>
      <w:r w:rsidR="008651AC" w:rsidRPr="00B51569">
        <w:rPr>
          <w:sz w:val="22"/>
          <w:szCs w:val="22"/>
          <w:shd w:val="clear" w:color="auto" w:fill="FFFFFF"/>
        </w:rPr>
        <w:t xml:space="preserve"> </w:t>
      </w:r>
      <w:proofErr w:type="spellStart"/>
      <w:r w:rsidR="008651AC" w:rsidRPr="00B51569">
        <w:rPr>
          <w:sz w:val="22"/>
          <w:szCs w:val="22"/>
          <w:shd w:val="clear" w:color="auto" w:fill="FFFFFF"/>
        </w:rPr>
        <w:t>standartus</w:t>
      </w:r>
      <w:proofErr w:type="spellEnd"/>
      <w:r w:rsidR="008651AC" w:rsidRPr="00B51569">
        <w:rPr>
          <w:sz w:val="22"/>
          <w:szCs w:val="22"/>
          <w:shd w:val="clear" w:color="auto" w:fill="FFFFFF"/>
        </w:rPr>
        <w:t>).</w:t>
      </w:r>
      <w:r w:rsidR="008651AC" w:rsidRPr="00B51569" w:rsidDel="008651AC">
        <w:rPr>
          <w:rFonts w:eastAsia="Calibri"/>
          <w:sz w:val="22"/>
          <w:szCs w:val="22"/>
          <w:lang w:val="lt-LT" w:eastAsia="lt-LT"/>
        </w:rPr>
        <w:t xml:space="preserve"> </w:t>
      </w:r>
    </w:p>
    <w:p w14:paraId="4AC03A83" w14:textId="5D269A17" w:rsidR="00C7725A" w:rsidRPr="00B51569" w:rsidRDefault="5CA818F4" w:rsidP="00E01A29">
      <w:pPr>
        <w:tabs>
          <w:tab w:val="left" w:pos="993"/>
        </w:tabs>
        <w:ind w:firstLine="567"/>
        <w:jc w:val="both"/>
        <w:rPr>
          <w:rFonts w:eastAsia="Arial"/>
          <w:sz w:val="22"/>
          <w:szCs w:val="22"/>
          <w:lang w:val="lt-LT" w:eastAsia="lt-LT"/>
        </w:rPr>
      </w:pPr>
      <w:r w:rsidRPr="00B51569">
        <w:rPr>
          <w:rFonts w:eastAsia="Arial"/>
          <w:sz w:val="22"/>
          <w:szCs w:val="22"/>
          <w:lang w:val="lt-LT" w:eastAsia="lt-LT"/>
        </w:rPr>
        <w:t>1.</w:t>
      </w:r>
      <w:r w:rsidR="00B15EF3" w:rsidRPr="00B51569">
        <w:rPr>
          <w:rFonts w:eastAsia="Arial"/>
          <w:sz w:val="22"/>
          <w:szCs w:val="22"/>
          <w:lang w:val="lt-LT" w:eastAsia="lt-LT"/>
        </w:rPr>
        <w:t>6</w:t>
      </w:r>
      <w:r w:rsidRPr="00B51569">
        <w:rPr>
          <w:rFonts w:eastAsia="Arial"/>
          <w:sz w:val="22"/>
          <w:szCs w:val="22"/>
          <w:lang w:val="lt-LT" w:eastAsia="lt-LT"/>
        </w:rPr>
        <w:t>.</w:t>
      </w:r>
      <w:r w:rsidR="00B15EF3" w:rsidRPr="00B51569">
        <w:rPr>
          <w:rFonts w:eastAsia="Arial"/>
          <w:sz w:val="22"/>
          <w:szCs w:val="22"/>
          <w:lang w:val="lt-LT" w:eastAsia="lt-LT"/>
        </w:rPr>
        <w:t xml:space="preserve"> </w:t>
      </w:r>
      <w:r w:rsidR="7C3CB7CF" w:rsidRPr="00B51569">
        <w:rPr>
          <w:rFonts w:eastAsia="Arial"/>
          <w:sz w:val="22"/>
          <w:szCs w:val="22"/>
          <w:lang w:val="lt-LT" w:eastAsia="lt-LT"/>
        </w:rPr>
        <w:t xml:space="preserve">Išankstinis skelbimas apie pirkimą nebuvo paskelbtas. </w:t>
      </w:r>
    </w:p>
    <w:p w14:paraId="3C6A0516" w14:textId="76094846" w:rsidR="00A570BC" w:rsidRPr="00B51569" w:rsidRDefault="00DF594B" w:rsidP="00E01A29">
      <w:pPr>
        <w:tabs>
          <w:tab w:val="left" w:pos="851"/>
          <w:tab w:val="left" w:pos="993"/>
        </w:tabs>
        <w:ind w:firstLine="567"/>
        <w:contextualSpacing/>
        <w:jc w:val="both"/>
        <w:rPr>
          <w:rFonts w:eastAsia="Calibri"/>
          <w:sz w:val="22"/>
          <w:szCs w:val="22"/>
          <w:lang w:val="lt-LT" w:eastAsia="lt-LT"/>
        </w:rPr>
      </w:pPr>
      <w:r w:rsidRPr="00B51569">
        <w:rPr>
          <w:rFonts w:eastAsia="Calibri"/>
          <w:sz w:val="22"/>
          <w:szCs w:val="22"/>
          <w:lang w:val="lt-LT"/>
        </w:rPr>
        <w:t>1.</w:t>
      </w:r>
      <w:r w:rsidR="00B15EF3" w:rsidRPr="00B51569">
        <w:rPr>
          <w:rFonts w:eastAsia="Calibri"/>
          <w:sz w:val="22"/>
          <w:szCs w:val="22"/>
          <w:lang w:val="lt-LT"/>
        </w:rPr>
        <w:t xml:space="preserve">7. </w:t>
      </w:r>
      <w:r w:rsidR="00A570BC" w:rsidRPr="00B51569">
        <w:rPr>
          <w:rFonts w:eastAsia="Calibri"/>
          <w:sz w:val="22"/>
          <w:szCs w:val="22"/>
          <w:lang w:val="lt-LT"/>
        </w:rPr>
        <w:t xml:space="preserve">Pirkime </w:t>
      </w:r>
      <w:r w:rsidR="00813F67" w:rsidRPr="00B51569">
        <w:rPr>
          <w:rFonts w:eastAsia="Calibri"/>
          <w:sz w:val="22"/>
          <w:szCs w:val="22"/>
          <w:lang w:val="lt-LT" w:eastAsia="lt-LT"/>
        </w:rPr>
        <w:t>perkantysis subjektas</w:t>
      </w:r>
      <w:r w:rsidR="00A570BC" w:rsidRPr="00B51569">
        <w:rPr>
          <w:rFonts w:eastAsia="Calibri"/>
          <w:sz w:val="22"/>
          <w:szCs w:val="22"/>
          <w:lang w:val="lt-LT"/>
        </w:rPr>
        <w:t xml:space="preserve"> nenumato skelbti pranešimo dėl savanoriško </w:t>
      </w:r>
      <w:r w:rsidR="00A570BC" w:rsidRPr="00B51569">
        <w:rPr>
          <w:rFonts w:eastAsia="Calibri"/>
          <w:i/>
          <w:iCs/>
          <w:sz w:val="22"/>
          <w:szCs w:val="22"/>
          <w:lang w:val="lt-LT"/>
        </w:rPr>
        <w:t>ex ante</w:t>
      </w:r>
      <w:r w:rsidR="00A570BC" w:rsidRPr="00B51569">
        <w:rPr>
          <w:rFonts w:eastAsia="Calibri"/>
          <w:sz w:val="22"/>
          <w:szCs w:val="22"/>
          <w:lang w:val="lt-LT"/>
        </w:rPr>
        <w:t xml:space="preserve"> skaidrumo.</w:t>
      </w:r>
    </w:p>
    <w:p w14:paraId="385579CE" w14:textId="702FDD69" w:rsidR="00A570BC" w:rsidRPr="00B51569" w:rsidRDefault="00DF594B" w:rsidP="00E01A29">
      <w:pPr>
        <w:tabs>
          <w:tab w:val="left" w:pos="851"/>
          <w:tab w:val="left" w:pos="993"/>
        </w:tabs>
        <w:ind w:firstLine="567"/>
        <w:contextualSpacing/>
        <w:jc w:val="both"/>
        <w:rPr>
          <w:rFonts w:eastAsia="Calibri"/>
          <w:sz w:val="22"/>
          <w:szCs w:val="22"/>
          <w:lang w:val="lt-LT" w:eastAsia="lt-LT"/>
        </w:rPr>
      </w:pPr>
      <w:r w:rsidRPr="00B51569">
        <w:rPr>
          <w:rFonts w:eastAsia="Calibri"/>
          <w:sz w:val="22"/>
          <w:szCs w:val="22"/>
          <w:lang w:val="lt-LT" w:eastAsia="lt-LT"/>
        </w:rPr>
        <w:t>1.</w:t>
      </w:r>
      <w:r w:rsidR="00B15EF3" w:rsidRPr="00B51569">
        <w:rPr>
          <w:rFonts w:eastAsia="Calibri"/>
          <w:sz w:val="22"/>
          <w:szCs w:val="22"/>
          <w:lang w:val="lt-LT" w:eastAsia="lt-LT"/>
        </w:rPr>
        <w:t>8</w:t>
      </w:r>
      <w:r w:rsidRPr="00B51569">
        <w:rPr>
          <w:rFonts w:eastAsia="Calibri"/>
          <w:sz w:val="22"/>
          <w:szCs w:val="22"/>
          <w:lang w:val="lt-LT" w:eastAsia="lt-LT"/>
        </w:rPr>
        <w:t>.</w:t>
      </w:r>
      <w:r w:rsidR="00A570BC" w:rsidRPr="00B51569">
        <w:rPr>
          <w:rFonts w:eastAsia="Calibri"/>
          <w:sz w:val="22"/>
          <w:szCs w:val="22"/>
          <w:lang w:val="lt-LT" w:eastAsia="lt-LT"/>
        </w:rPr>
        <w:t xml:space="preserve">Pirkime neleidžiama pateikti alternatyvių pasiūlymų. </w:t>
      </w:r>
    </w:p>
    <w:p w14:paraId="6344E03B" w14:textId="2AFEDBC3" w:rsidR="00580BEA" w:rsidRPr="00B51569" w:rsidRDefault="00580BEA" w:rsidP="00580BEA">
      <w:pPr>
        <w:tabs>
          <w:tab w:val="left" w:pos="851"/>
          <w:tab w:val="left" w:pos="993"/>
        </w:tabs>
        <w:ind w:firstLine="567"/>
        <w:contextualSpacing/>
        <w:jc w:val="both"/>
        <w:rPr>
          <w:rFonts w:eastAsia="Arial"/>
          <w:sz w:val="22"/>
          <w:szCs w:val="22"/>
          <w:lang w:val="lt-LT" w:eastAsia="lt-LT"/>
        </w:rPr>
      </w:pPr>
      <w:r w:rsidRPr="00B51569">
        <w:rPr>
          <w:rFonts w:eastAsia="Arial"/>
          <w:sz w:val="22"/>
          <w:szCs w:val="22"/>
          <w:lang w:val="lt-LT" w:eastAsia="lt-LT"/>
        </w:rPr>
        <w:t>1.</w:t>
      </w:r>
      <w:r w:rsidR="00B15EF3" w:rsidRPr="00B51569">
        <w:rPr>
          <w:rFonts w:eastAsia="Arial"/>
          <w:sz w:val="22"/>
          <w:szCs w:val="22"/>
          <w:lang w:val="lt-LT" w:eastAsia="lt-LT"/>
        </w:rPr>
        <w:t>9</w:t>
      </w:r>
      <w:r w:rsidRPr="00B51569">
        <w:rPr>
          <w:rFonts w:eastAsia="Arial"/>
          <w:sz w:val="22"/>
          <w:szCs w:val="22"/>
          <w:lang w:val="lt-LT" w:eastAsia="lt-LT"/>
        </w:rPr>
        <w:t>.</w:t>
      </w:r>
      <w:r w:rsidR="00B15EF3" w:rsidRPr="00B51569">
        <w:rPr>
          <w:rFonts w:eastAsia="Arial"/>
          <w:sz w:val="22"/>
          <w:szCs w:val="22"/>
          <w:lang w:val="lt-LT" w:eastAsia="lt-LT"/>
        </w:rPr>
        <w:t xml:space="preserve"> </w:t>
      </w:r>
      <w:r w:rsidRPr="00B51569">
        <w:rPr>
          <w:rFonts w:eastAsia="Arial"/>
          <w:sz w:val="22"/>
          <w:szCs w:val="22"/>
          <w:lang w:val="lt-LT" w:eastAsia="lt-LT"/>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645B304B" w14:textId="01E25B91" w:rsidR="00580BEA" w:rsidRPr="00B51569" w:rsidRDefault="00580BEA" w:rsidP="00580BEA">
      <w:pPr>
        <w:tabs>
          <w:tab w:val="left" w:pos="851"/>
          <w:tab w:val="left" w:pos="993"/>
        </w:tabs>
        <w:ind w:firstLine="567"/>
        <w:contextualSpacing/>
        <w:jc w:val="both"/>
        <w:rPr>
          <w:rFonts w:eastAsia="Arial"/>
          <w:sz w:val="22"/>
          <w:szCs w:val="22"/>
          <w:lang w:val="lt-LT" w:eastAsia="lt-LT"/>
        </w:rPr>
      </w:pPr>
      <w:r w:rsidRPr="00B51569">
        <w:rPr>
          <w:rFonts w:eastAsia="Arial"/>
          <w:sz w:val="22"/>
          <w:szCs w:val="22"/>
          <w:lang w:val="lt-LT" w:eastAsia="lt-LT"/>
        </w:rPr>
        <w:t>1.1</w:t>
      </w:r>
      <w:r w:rsidR="00B15EF3" w:rsidRPr="00B51569">
        <w:rPr>
          <w:rFonts w:eastAsia="Arial"/>
          <w:sz w:val="22"/>
          <w:szCs w:val="22"/>
          <w:lang w:val="lt-LT" w:eastAsia="lt-LT"/>
        </w:rPr>
        <w:t>0</w:t>
      </w:r>
      <w:r w:rsidRPr="00B51569">
        <w:rPr>
          <w:rFonts w:eastAsia="Arial"/>
          <w:sz w:val="22"/>
          <w:szCs w:val="22"/>
          <w:lang w:val="lt-LT" w:eastAsia="lt-LT"/>
        </w:rPr>
        <w:t>. 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588690" w14:textId="0F3B9992" w:rsidR="00580BEA" w:rsidRPr="00B51569" w:rsidRDefault="00580BEA" w:rsidP="00580BEA">
      <w:pPr>
        <w:tabs>
          <w:tab w:val="left" w:pos="851"/>
          <w:tab w:val="left" w:pos="993"/>
        </w:tabs>
        <w:ind w:firstLine="567"/>
        <w:contextualSpacing/>
        <w:jc w:val="both"/>
        <w:rPr>
          <w:rFonts w:eastAsia="Arial"/>
          <w:sz w:val="22"/>
          <w:szCs w:val="22"/>
          <w:lang w:val="lt-LT" w:eastAsia="lt-LT"/>
        </w:rPr>
      </w:pPr>
      <w:r w:rsidRPr="00B51569">
        <w:rPr>
          <w:rFonts w:eastAsia="Arial"/>
          <w:sz w:val="22"/>
          <w:szCs w:val="22"/>
          <w:lang w:val="lt-LT" w:eastAsia="lt-LT"/>
        </w:rPr>
        <w:t>1.1</w:t>
      </w:r>
      <w:r w:rsidR="00B15EF3" w:rsidRPr="00B51569">
        <w:rPr>
          <w:rFonts w:eastAsia="Arial"/>
          <w:sz w:val="22"/>
          <w:szCs w:val="22"/>
          <w:lang w:val="lt-LT" w:eastAsia="lt-LT"/>
        </w:rPr>
        <w:t>1</w:t>
      </w:r>
      <w:r w:rsidRPr="00B51569">
        <w:rPr>
          <w:rFonts w:eastAsia="Arial"/>
          <w:sz w:val="22"/>
          <w:szCs w:val="22"/>
          <w:lang w:val="lt-LT" w:eastAsia="lt-LT"/>
        </w:rPr>
        <w:t>. Perkantysis subjektas nutrauks pradėtas pirkimo procedūras, paaiškėjus, kad buvo pažeisti Įstatymo 29 straipsnio 1 dalyje nustatyti principai ir atitinkamos padėties negalima ištaisyti.</w:t>
      </w:r>
    </w:p>
    <w:p w14:paraId="4243DFE9" w14:textId="3668531E" w:rsidR="00A570BC" w:rsidRPr="00B51569" w:rsidRDefault="00580BEA" w:rsidP="00580BEA">
      <w:pPr>
        <w:tabs>
          <w:tab w:val="left" w:pos="851"/>
          <w:tab w:val="left" w:pos="993"/>
        </w:tabs>
        <w:ind w:firstLine="567"/>
        <w:contextualSpacing/>
        <w:jc w:val="both"/>
        <w:rPr>
          <w:rFonts w:eastAsia="Calibri"/>
          <w:sz w:val="22"/>
          <w:szCs w:val="22"/>
          <w:lang w:val="lt-LT" w:eastAsia="lt-LT"/>
        </w:rPr>
      </w:pPr>
      <w:r w:rsidRPr="00B51569">
        <w:rPr>
          <w:rFonts w:eastAsia="Arial"/>
          <w:sz w:val="22"/>
          <w:szCs w:val="22"/>
          <w:lang w:val="lt-LT" w:eastAsia="lt-LT"/>
        </w:rPr>
        <w:t>1.1</w:t>
      </w:r>
      <w:r w:rsidR="00B15EF3" w:rsidRPr="00B51569">
        <w:rPr>
          <w:rFonts w:eastAsia="Arial"/>
          <w:sz w:val="22"/>
          <w:szCs w:val="22"/>
          <w:lang w:val="lt-LT" w:eastAsia="lt-LT"/>
        </w:rPr>
        <w:t>2</w:t>
      </w:r>
      <w:r w:rsidRPr="00B51569">
        <w:rPr>
          <w:rFonts w:eastAsia="Arial"/>
          <w:sz w:val="22"/>
          <w:szCs w:val="22"/>
          <w:lang w:val="lt-LT" w:eastAsia="lt-LT"/>
        </w:rPr>
        <w:t>. Perkantysis subjektas neatlygina tiekėjui jokių išlaidų, susijusių su pirkimo sąlygų gavimu, pasiūlymų rengimu ir pan., įskaitant ir išlaidas, patiriamas dėl to, kad vadovaudamasi Įstatymo nuostatomis  perkantysis subjektas nutraukė pirkimo procedūras</w:t>
      </w:r>
      <w:r w:rsidR="00A570BC" w:rsidRPr="00B51569">
        <w:rPr>
          <w:rFonts w:eastAsia="Arial"/>
          <w:sz w:val="22"/>
          <w:szCs w:val="22"/>
          <w:lang w:val="lt-LT" w:eastAsia="lt-LT"/>
        </w:rPr>
        <w:t>.</w:t>
      </w:r>
    </w:p>
    <w:p w14:paraId="6D719C60" w14:textId="77777777" w:rsidR="00A570BC" w:rsidRPr="00B51569" w:rsidRDefault="00A570BC" w:rsidP="00E01A29">
      <w:pPr>
        <w:tabs>
          <w:tab w:val="left" w:pos="709"/>
          <w:tab w:val="right" w:leader="dot" w:pos="9962"/>
        </w:tabs>
        <w:ind w:firstLine="567"/>
        <w:rPr>
          <w:rFonts w:eastAsia="Yu Mincho"/>
          <w:b/>
          <w:bCs/>
          <w:noProof/>
          <w:sz w:val="22"/>
          <w:szCs w:val="22"/>
          <w:lang w:val="lt-LT"/>
        </w:rPr>
      </w:pPr>
    </w:p>
    <w:p w14:paraId="46CC0E87" w14:textId="33338DDF" w:rsidR="00A570BC" w:rsidRPr="00B51569" w:rsidRDefault="00B54950" w:rsidP="00E01A29">
      <w:pPr>
        <w:tabs>
          <w:tab w:val="left" w:pos="709"/>
          <w:tab w:val="right" w:leader="dot" w:pos="9962"/>
        </w:tabs>
        <w:ind w:firstLine="567"/>
        <w:jc w:val="center"/>
        <w:rPr>
          <w:rFonts w:eastAsia="Yu Mincho"/>
          <w:b/>
          <w:bCs/>
          <w:noProof/>
          <w:sz w:val="22"/>
          <w:szCs w:val="22"/>
        </w:rPr>
      </w:pPr>
      <w:r w:rsidRPr="00B51569">
        <w:rPr>
          <w:rFonts w:eastAsia="Yu Mincho"/>
          <w:b/>
          <w:bCs/>
          <w:noProof/>
          <w:sz w:val="22"/>
          <w:szCs w:val="22"/>
        </w:rPr>
        <w:t>2. PIRKIMO OBJEKTAS</w:t>
      </w:r>
    </w:p>
    <w:p w14:paraId="0CF85780" w14:textId="77777777" w:rsidR="00A570BC" w:rsidRPr="00B51569" w:rsidRDefault="00A570BC" w:rsidP="00E01A29">
      <w:pPr>
        <w:tabs>
          <w:tab w:val="left" w:pos="709"/>
          <w:tab w:val="right" w:leader="dot" w:pos="9962"/>
        </w:tabs>
        <w:ind w:firstLine="567"/>
        <w:rPr>
          <w:rFonts w:eastAsia="Yu Mincho"/>
          <w:b/>
          <w:bCs/>
          <w:noProof/>
          <w:sz w:val="22"/>
          <w:szCs w:val="22"/>
        </w:rPr>
      </w:pPr>
    </w:p>
    <w:p w14:paraId="29AD4E83" w14:textId="5EE0A86F" w:rsidR="00B54950" w:rsidRPr="00B51569" w:rsidRDefault="00B54950" w:rsidP="00E01A29">
      <w:pPr>
        <w:numPr>
          <w:ilvl w:val="1"/>
          <w:numId w:val="5"/>
        </w:numPr>
        <w:tabs>
          <w:tab w:val="left" w:pos="993"/>
        </w:tabs>
        <w:ind w:left="0" w:firstLine="567"/>
        <w:contextualSpacing/>
        <w:jc w:val="both"/>
        <w:rPr>
          <w:rFonts w:eastAsia="Calibri"/>
          <w:sz w:val="22"/>
          <w:szCs w:val="22"/>
          <w:lang w:val="lt-LT" w:eastAsia="lt-LT"/>
        </w:rPr>
      </w:pPr>
      <w:r w:rsidRPr="00B51569">
        <w:rPr>
          <w:rFonts w:eastAsia="Calibri"/>
          <w:sz w:val="22"/>
          <w:szCs w:val="22"/>
          <w:lang w:val="lt-LT" w:eastAsia="lt-LT"/>
        </w:rPr>
        <w:t>Perkantysis subjektas numato įsigyti</w:t>
      </w:r>
      <w:r w:rsidR="00E82D20" w:rsidRPr="00B51569">
        <w:rPr>
          <w:rFonts w:eastAsia="Calibri"/>
          <w:sz w:val="22"/>
          <w:szCs w:val="22"/>
          <w:lang w:val="lt-LT" w:eastAsia="lt-LT"/>
        </w:rPr>
        <w:t xml:space="preserve"> </w:t>
      </w:r>
      <w:r w:rsidR="00630FAF" w:rsidRPr="00B51569">
        <w:rPr>
          <w:rFonts w:eastAsiaTheme="minorEastAsia"/>
          <w:sz w:val="22"/>
          <w:szCs w:val="22"/>
          <w:lang w:val="lt-LT" w:eastAsia="lt-LT"/>
        </w:rPr>
        <w:t xml:space="preserve">Buitinių nuotekų siurblinės ir nuotekų tinklų statybos darbus su projektavimu </w:t>
      </w:r>
      <w:proofErr w:type="spellStart"/>
      <w:r w:rsidR="00C56A73" w:rsidRPr="00B51569">
        <w:rPr>
          <w:sz w:val="22"/>
          <w:szCs w:val="22"/>
        </w:rPr>
        <w:t>Panevėžio</w:t>
      </w:r>
      <w:proofErr w:type="spellEnd"/>
      <w:r w:rsidR="00C56A73" w:rsidRPr="00B51569">
        <w:rPr>
          <w:sz w:val="22"/>
          <w:szCs w:val="22"/>
        </w:rPr>
        <w:t xml:space="preserve"> r., </w:t>
      </w:r>
      <w:proofErr w:type="spellStart"/>
      <w:r w:rsidR="00C56A73" w:rsidRPr="00B51569">
        <w:rPr>
          <w:sz w:val="22"/>
          <w:szCs w:val="22"/>
        </w:rPr>
        <w:t>Naujarodžių</w:t>
      </w:r>
      <w:proofErr w:type="spellEnd"/>
      <w:r w:rsidR="00C56A73" w:rsidRPr="00B51569">
        <w:rPr>
          <w:sz w:val="22"/>
          <w:szCs w:val="22"/>
        </w:rPr>
        <w:t xml:space="preserve"> k., </w:t>
      </w:r>
      <w:proofErr w:type="spellStart"/>
      <w:r w:rsidR="00C56A73" w:rsidRPr="00B51569">
        <w:rPr>
          <w:sz w:val="22"/>
          <w:szCs w:val="22"/>
        </w:rPr>
        <w:t>prie</w:t>
      </w:r>
      <w:proofErr w:type="spellEnd"/>
      <w:r w:rsidR="00C56A73" w:rsidRPr="00B51569">
        <w:rPr>
          <w:sz w:val="22"/>
          <w:szCs w:val="22"/>
        </w:rPr>
        <w:t xml:space="preserve"> </w:t>
      </w:r>
      <w:proofErr w:type="spellStart"/>
      <w:r w:rsidR="00C56A73" w:rsidRPr="00B51569">
        <w:rPr>
          <w:sz w:val="22"/>
          <w:szCs w:val="22"/>
        </w:rPr>
        <w:t>Naujarodžių</w:t>
      </w:r>
      <w:proofErr w:type="spellEnd"/>
      <w:r w:rsidR="00C56A73" w:rsidRPr="00B51569">
        <w:rPr>
          <w:sz w:val="22"/>
          <w:szCs w:val="22"/>
        </w:rPr>
        <w:t xml:space="preserve"> k. </w:t>
      </w:r>
      <w:proofErr w:type="gramStart"/>
      <w:r w:rsidR="00C56A73" w:rsidRPr="00B51569">
        <w:rPr>
          <w:sz w:val="22"/>
          <w:szCs w:val="22"/>
        </w:rPr>
        <w:t xml:space="preserve">NVĮ </w:t>
      </w:r>
      <w:r w:rsidR="00630FAF" w:rsidRPr="00B51569">
        <w:rPr>
          <w:rFonts w:eastAsia="Calibri"/>
          <w:sz w:val="22"/>
          <w:szCs w:val="22"/>
          <w:lang w:val="lt-LT" w:eastAsia="lt-LT"/>
        </w:rPr>
        <w:t xml:space="preserve"> </w:t>
      </w:r>
      <w:r w:rsidR="00E82D20" w:rsidRPr="00B51569">
        <w:rPr>
          <w:rFonts w:eastAsia="Calibri"/>
          <w:b/>
          <w:bCs/>
          <w:sz w:val="22"/>
          <w:szCs w:val="22"/>
        </w:rPr>
        <w:t>(</w:t>
      </w:r>
      <w:proofErr w:type="spellStart"/>
      <w:proofErr w:type="gramEnd"/>
      <w:r w:rsidR="00E82D20" w:rsidRPr="00B51569">
        <w:rPr>
          <w:rFonts w:eastAsia="Calibri"/>
          <w:b/>
          <w:bCs/>
          <w:sz w:val="22"/>
          <w:szCs w:val="22"/>
        </w:rPr>
        <w:t>toliau</w:t>
      </w:r>
      <w:proofErr w:type="spellEnd"/>
      <w:r w:rsidR="00E82D20" w:rsidRPr="00B51569">
        <w:rPr>
          <w:rFonts w:eastAsia="Calibri"/>
          <w:b/>
          <w:bCs/>
          <w:sz w:val="22"/>
          <w:szCs w:val="22"/>
        </w:rPr>
        <w:t xml:space="preserve"> – </w:t>
      </w:r>
      <w:proofErr w:type="spellStart"/>
      <w:r w:rsidR="00E82D20" w:rsidRPr="00B51569">
        <w:rPr>
          <w:rFonts w:eastAsia="Calibri"/>
          <w:b/>
          <w:bCs/>
          <w:sz w:val="22"/>
          <w:szCs w:val="22"/>
        </w:rPr>
        <w:t>Darbai</w:t>
      </w:r>
      <w:proofErr w:type="spellEnd"/>
      <w:r w:rsidR="00E82D20" w:rsidRPr="00B51569">
        <w:rPr>
          <w:rFonts w:eastAsia="Calibri"/>
          <w:b/>
          <w:bCs/>
          <w:sz w:val="22"/>
          <w:szCs w:val="22"/>
        </w:rPr>
        <w:t>)</w:t>
      </w:r>
      <w:r w:rsidR="00E82D20" w:rsidRPr="00B51569">
        <w:rPr>
          <w:rFonts w:eastAsia="Calibri"/>
          <w:b/>
          <w:bCs/>
          <w:sz w:val="22"/>
          <w:szCs w:val="22"/>
          <w:lang w:eastAsia="lt-LT"/>
        </w:rPr>
        <w:t>.</w:t>
      </w:r>
      <w:r w:rsidR="00467843" w:rsidRPr="00B51569">
        <w:rPr>
          <w:rFonts w:eastAsia="Calibri"/>
          <w:b/>
          <w:bCs/>
          <w:sz w:val="22"/>
          <w:szCs w:val="22"/>
          <w:lang w:eastAsia="lt-LT"/>
        </w:rPr>
        <w:t xml:space="preserve"> BVPŽ </w:t>
      </w:r>
      <w:proofErr w:type="spellStart"/>
      <w:r w:rsidR="00467843" w:rsidRPr="00B51569">
        <w:rPr>
          <w:rFonts w:eastAsia="Calibri"/>
          <w:b/>
          <w:bCs/>
          <w:sz w:val="22"/>
          <w:szCs w:val="22"/>
          <w:lang w:eastAsia="lt-LT"/>
        </w:rPr>
        <w:t>kodas</w:t>
      </w:r>
      <w:proofErr w:type="spellEnd"/>
      <w:r w:rsidR="00467843" w:rsidRPr="00B51569">
        <w:rPr>
          <w:rFonts w:eastAsia="Calibri"/>
          <w:b/>
          <w:bCs/>
          <w:sz w:val="22"/>
          <w:szCs w:val="22"/>
          <w:lang w:eastAsia="lt-LT"/>
        </w:rPr>
        <w:t xml:space="preserve"> – 452324</w:t>
      </w:r>
      <w:r w:rsidR="00630FAF" w:rsidRPr="00B51569">
        <w:rPr>
          <w:rFonts w:eastAsia="Calibri"/>
          <w:b/>
          <w:bCs/>
          <w:sz w:val="22"/>
          <w:szCs w:val="22"/>
          <w:lang w:eastAsia="lt-LT"/>
        </w:rPr>
        <w:t>2</w:t>
      </w:r>
      <w:r w:rsidR="00467843" w:rsidRPr="00B51569">
        <w:rPr>
          <w:rFonts w:eastAsia="Calibri"/>
          <w:b/>
          <w:bCs/>
          <w:sz w:val="22"/>
          <w:szCs w:val="22"/>
          <w:lang w:eastAsia="lt-LT"/>
        </w:rPr>
        <w:t>3-</w:t>
      </w:r>
      <w:r w:rsidR="00B51569" w:rsidRPr="00B51569">
        <w:rPr>
          <w:rFonts w:eastAsia="Calibri"/>
          <w:b/>
          <w:bCs/>
          <w:sz w:val="22"/>
          <w:szCs w:val="22"/>
          <w:lang w:eastAsia="lt-LT"/>
        </w:rPr>
        <w:t>3</w:t>
      </w:r>
      <w:r w:rsidR="00467843" w:rsidRPr="00B51569">
        <w:rPr>
          <w:rFonts w:eastAsia="Calibri"/>
          <w:b/>
          <w:bCs/>
          <w:sz w:val="22"/>
          <w:szCs w:val="22"/>
          <w:lang w:eastAsia="lt-LT"/>
        </w:rPr>
        <w:t>.</w:t>
      </w:r>
      <w:r w:rsidRPr="00B51569">
        <w:rPr>
          <w:rFonts w:eastAsia="Calibri"/>
          <w:b/>
          <w:bCs/>
          <w:sz w:val="22"/>
          <w:szCs w:val="22"/>
          <w:lang w:eastAsia="lt-LT"/>
        </w:rPr>
        <w:t xml:space="preserve"> </w:t>
      </w:r>
      <w:r w:rsidRPr="00B51569">
        <w:rPr>
          <w:rFonts w:eastAsia="Calibri"/>
          <w:sz w:val="22"/>
          <w:szCs w:val="22"/>
          <w:lang w:val="lt-LT" w:eastAsia="lt-LT"/>
        </w:rPr>
        <w:t>Reikalavimai pirkimo objektui</w:t>
      </w:r>
      <w:r w:rsidR="00F74468" w:rsidRPr="00B51569">
        <w:rPr>
          <w:rFonts w:eastAsia="Calibri"/>
          <w:sz w:val="22"/>
          <w:szCs w:val="22"/>
          <w:lang w:val="lt-LT" w:eastAsia="lt-LT"/>
        </w:rPr>
        <w:t>, darbų terminas ir adresas</w:t>
      </w:r>
      <w:r w:rsidRPr="00B51569">
        <w:rPr>
          <w:rFonts w:eastAsia="Calibri"/>
          <w:sz w:val="22"/>
          <w:szCs w:val="22"/>
          <w:lang w:val="lt-LT" w:eastAsia="lt-LT"/>
        </w:rPr>
        <w:t xml:space="preserve"> </w:t>
      </w:r>
      <w:r w:rsidR="00F74468" w:rsidRPr="00B51569">
        <w:rPr>
          <w:rFonts w:eastAsia="Calibri"/>
          <w:sz w:val="22"/>
          <w:szCs w:val="22"/>
          <w:lang w:val="lt-LT" w:eastAsia="lt-LT"/>
        </w:rPr>
        <w:t xml:space="preserve">nurodyti </w:t>
      </w:r>
      <w:r w:rsidR="00A827E0" w:rsidRPr="00B51569">
        <w:rPr>
          <w:rFonts w:eastAsia="Calibri"/>
          <w:sz w:val="22"/>
          <w:szCs w:val="22"/>
          <w:lang w:val="lt-LT" w:eastAsia="lt-LT"/>
        </w:rPr>
        <w:t>P</w:t>
      </w:r>
      <w:r w:rsidRPr="00B51569">
        <w:rPr>
          <w:rFonts w:eastAsia="Calibri"/>
          <w:sz w:val="22"/>
          <w:szCs w:val="22"/>
          <w:lang w:val="lt-LT" w:eastAsia="lt-LT"/>
        </w:rPr>
        <w:t xml:space="preserve">irkimo sąlygų </w:t>
      </w:r>
      <w:r w:rsidR="00630FAF" w:rsidRPr="00B51569">
        <w:rPr>
          <w:rFonts w:eastAsia="Calibri"/>
          <w:sz w:val="22"/>
          <w:szCs w:val="22"/>
          <w:lang w:val="lt-LT" w:eastAsia="lt-LT"/>
        </w:rPr>
        <w:t>2</w:t>
      </w:r>
      <w:r w:rsidRPr="00B51569">
        <w:rPr>
          <w:rFonts w:eastAsia="Calibri"/>
          <w:sz w:val="22"/>
          <w:szCs w:val="22"/>
          <w:lang w:val="lt-LT" w:eastAsia="lt-LT"/>
        </w:rPr>
        <w:t xml:space="preserve"> priede</w:t>
      </w:r>
      <w:r w:rsidR="00824A13" w:rsidRPr="00B51569">
        <w:rPr>
          <w:rFonts w:eastAsia="Calibri"/>
          <w:sz w:val="22"/>
          <w:szCs w:val="22"/>
          <w:lang w:val="lt-LT" w:eastAsia="lt-LT"/>
        </w:rPr>
        <w:t>.</w:t>
      </w:r>
    </w:p>
    <w:p w14:paraId="61BA6B0C" w14:textId="604F9A85" w:rsidR="00B54950" w:rsidRPr="00B51569" w:rsidRDefault="00B54950" w:rsidP="00E01A29">
      <w:pPr>
        <w:ind w:firstLine="567"/>
        <w:contextualSpacing/>
        <w:jc w:val="both"/>
        <w:rPr>
          <w:rFonts w:eastAsia="Calibri"/>
          <w:sz w:val="22"/>
          <w:szCs w:val="22"/>
          <w:lang w:val="lt-LT" w:eastAsia="lt-LT"/>
        </w:rPr>
      </w:pPr>
      <w:r w:rsidRPr="00B51569">
        <w:rPr>
          <w:rFonts w:eastAsia="Calibri"/>
          <w:sz w:val="22"/>
          <w:szCs w:val="22"/>
          <w:lang w:val="lt-LT" w:eastAsia="lt-LT"/>
        </w:rPr>
        <w:t>2.2</w:t>
      </w:r>
      <w:r w:rsidR="00865FAC" w:rsidRPr="00B51569">
        <w:rPr>
          <w:rFonts w:eastAsia="Calibri"/>
          <w:sz w:val="22"/>
          <w:szCs w:val="22"/>
          <w:lang w:val="lt-LT" w:eastAsia="lt-LT"/>
        </w:rPr>
        <w:t>.</w:t>
      </w:r>
      <w:r w:rsidR="00D33D40" w:rsidRPr="00B51569">
        <w:rPr>
          <w:rFonts w:eastAsia="Calibri"/>
          <w:sz w:val="22"/>
          <w:szCs w:val="22"/>
          <w:lang w:val="lt-LT" w:eastAsia="lt-LT"/>
        </w:rPr>
        <w:t xml:space="preserve"> </w:t>
      </w:r>
      <w:r w:rsidRPr="00B51569">
        <w:rPr>
          <w:rFonts w:eastAsia="Calibri"/>
          <w:sz w:val="22"/>
          <w:szCs w:val="22"/>
          <w:lang w:val="lt-LT" w:eastAsia="lt-LT"/>
        </w:rPr>
        <w:t>Pirkimo objektas į dalis neskaidomas. Pirkimo apimtys, reikalavimai ir techninė specifikacija apibrėžti</w:t>
      </w:r>
      <w:r w:rsidR="00A827E0" w:rsidRPr="00B51569">
        <w:rPr>
          <w:rFonts w:eastAsia="Calibri"/>
          <w:sz w:val="22"/>
          <w:szCs w:val="22"/>
          <w:lang w:val="lt-LT" w:eastAsia="lt-LT"/>
        </w:rPr>
        <w:t xml:space="preserve"> P</w:t>
      </w:r>
      <w:r w:rsidRPr="00B51569">
        <w:rPr>
          <w:rFonts w:eastAsia="Calibri"/>
          <w:sz w:val="22"/>
          <w:szCs w:val="22"/>
          <w:lang w:val="lt-LT" w:eastAsia="lt-LT"/>
        </w:rPr>
        <w:t xml:space="preserve">irkimo sąlygų </w:t>
      </w:r>
      <w:r w:rsidR="00824A13" w:rsidRPr="00B51569">
        <w:rPr>
          <w:rFonts w:eastAsia="Calibri"/>
          <w:sz w:val="22"/>
          <w:szCs w:val="22"/>
          <w:lang w:val="lt-LT" w:eastAsia="lt-LT"/>
        </w:rPr>
        <w:t>2</w:t>
      </w:r>
      <w:r w:rsidRPr="00B51569">
        <w:rPr>
          <w:rFonts w:eastAsia="Calibri"/>
          <w:sz w:val="22"/>
          <w:szCs w:val="22"/>
          <w:lang w:val="lt-LT" w:eastAsia="lt-LT"/>
        </w:rPr>
        <w:t xml:space="preserve"> priede. </w:t>
      </w:r>
    </w:p>
    <w:p w14:paraId="3CD0DA43" w14:textId="33091DB8" w:rsidR="00B54950" w:rsidRPr="00B51569" w:rsidRDefault="00B54950" w:rsidP="00E01A29">
      <w:pPr>
        <w:ind w:firstLine="567"/>
        <w:contextualSpacing/>
        <w:jc w:val="both"/>
        <w:rPr>
          <w:rFonts w:eastAsia="Calibri"/>
          <w:sz w:val="22"/>
          <w:szCs w:val="22"/>
          <w:lang w:val="lt-LT" w:eastAsia="lt-LT"/>
        </w:rPr>
      </w:pPr>
      <w:r w:rsidRPr="00B51569">
        <w:rPr>
          <w:rFonts w:eastAsia="Calibri"/>
          <w:sz w:val="22"/>
          <w:szCs w:val="22"/>
          <w:lang w:val="lt-LT" w:eastAsia="lt-LT"/>
        </w:rPr>
        <w:t>2.</w:t>
      </w:r>
      <w:r w:rsidR="00813F67" w:rsidRPr="00B51569">
        <w:rPr>
          <w:rFonts w:eastAsia="Calibri"/>
          <w:sz w:val="22"/>
          <w:szCs w:val="22"/>
          <w:lang w:val="lt-LT" w:eastAsia="lt-LT"/>
        </w:rPr>
        <w:t>3</w:t>
      </w:r>
      <w:r w:rsidRPr="00B51569">
        <w:rPr>
          <w:rFonts w:eastAsia="Calibri"/>
          <w:sz w:val="22"/>
          <w:szCs w:val="22"/>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B51569" w:rsidRDefault="00B54950" w:rsidP="00E01A29">
      <w:pPr>
        <w:ind w:firstLine="567"/>
        <w:contextualSpacing/>
        <w:jc w:val="both"/>
        <w:rPr>
          <w:rFonts w:eastAsia="Calibri"/>
          <w:sz w:val="22"/>
          <w:szCs w:val="22"/>
          <w:lang w:val="lt-LT" w:eastAsia="lt-LT"/>
        </w:rPr>
      </w:pPr>
      <w:r w:rsidRPr="00B51569">
        <w:rPr>
          <w:rFonts w:eastAsia="Calibri"/>
          <w:sz w:val="22"/>
          <w:szCs w:val="22"/>
          <w:lang w:val="lt-LT" w:eastAsia="lt-LT"/>
        </w:rPr>
        <w:t>2.</w:t>
      </w:r>
      <w:r w:rsidR="00813F67" w:rsidRPr="00B51569">
        <w:rPr>
          <w:rFonts w:eastAsia="Calibri"/>
          <w:sz w:val="22"/>
          <w:szCs w:val="22"/>
          <w:lang w:val="lt-LT" w:eastAsia="lt-LT"/>
        </w:rPr>
        <w:t>4</w:t>
      </w:r>
      <w:r w:rsidRPr="00B51569">
        <w:rPr>
          <w:rFonts w:eastAsia="Calibri"/>
          <w:sz w:val="22"/>
          <w:szCs w:val="22"/>
          <w:lang w:val="lt-LT" w:eastAsia="lt-LT"/>
        </w:rPr>
        <w:t xml:space="preserve">. Jeigu apibūdinant pirkimo objektą techninėje specifikacijoje nurodytas standartas, techninis liudijimas ar bendrosios techninės specifikacijos (Europos standartą perimantis Lietuvos standartas, Europos </w:t>
      </w:r>
      <w:r w:rsidRPr="00B51569">
        <w:rPr>
          <w:rFonts w:eastAsia="Calibri"/>
          <w:sz w:val="22"/>
          <w:szCs w:val="22"/>
          <w:lang w:val="lt-LT" w:eastAsia="lt-LT"/>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DF8B406" w14:textId="1BECB17D" w:rsidR="00824A13" w:rsidRPr="00B51569" w:rsidRDefault="00824A13" w:rsidP="00824A13">
      <w:pPr>
        <w:tabs>
          <w:tab w:val="left" w:pos="1134"/>
        </w:tabs>
        <w:contextualSpacing/>
        <w:jc w:val="both"/>
        <w:rPr>
          <w:rFonts w:eastAsiaTheme="minorEastAsia"/>
          <w:sz w:val="22"/>
          <w:szCs w:val="22"/>
          <w:lang w:val="lt-LT" w:eastAsia="lt-LT"/>
        </w:rPr>
      </w:pPr>
      <w:r w:rsidRPr="00B51569">
        <w:rPr>
          <w:rFonts w:eastAsia="Calibri"/>
          <w:sz w:val="22"/>
          <w:szCs w:val="22"/>
          <w:lang w:eastAsia="lt-LT"/>
        </w:rPr>
        <w:t xml:space="preserve">         </w:t>
      </w:r>
      <w:r w:rsidR="00696A0E" w:rsidRPr="00B51569">
        <w:rPr>
          <w:rFonts w:eastAsia="Calibri"/>
          <w:sz w:val="22"/>
          <w:szCs w:val="22"/>
          <w:lang w:eastAsia="lt-LT"/>
        </w:rPr>
        <w:t>2.5</w:t>
      </w:r>
      <w:r w:rsidRPr="00B51569">
        <w:rPr>
          <w:rFonts w:eastAsia="Calibri"/>
          <w:sz w:val="22"/>
          <w:szCs w:val="22"/>
          <w:lang w:eastAsia="lt-LT"/>
        </w:rPr>
        <w:t>.</w:t>
      </w:r>
      <w:r w:rsidRPr="00B51569">
        <w:rPr>
          <w:sz w:val="22"/>
          <w:szCs w:val="22"/>
        </w:rPr>
        <w:t xml:space="preserve"> </w:t>
      </w:r>
      <w:proofErr w:type="spellStart"/>
      <w:r w:rsidRPr="00B51569">
        <w:rPr>
          <w:sz w:val="22"/>
          <w:szCs w:val="22"/>
        </w:rPr>
        <w:t>Pirkimui</w:t>
      </w:r>
      <w:proofErr w:type="spellEnd"/>
      <w:r w:rsidRPr="00B51569">
        <w:rPr>
          <w:sz w:val="22"/>
          <w:szCs w:val="22"/>
        </w:rPr>
        <w:t xml:space="preserve"> </w:t>
      </w:r>
      <w:proofErr w:type="spellStart"/>
      <w:r w:rsidRPr="00B51569">
        <w:rPr>
          <w:sz w:val="22"/>
          <w:szCs w:val="22"/>
        </w:rPr>
        <w:t>skirtos</w:t>
      </w:r>
      <w:proofErr w:type="spellEnd"/>
      <w:r w:rsidRPr="00B51569">
        <w:rPr>
          <w:sz w:val="22"/>
          <w:szCs w:val="22"/>
        </w:rPr>
        <w:t xml:space="preserve"> </w:t>
      </w:r>
      <w:proofErr w:type="spellStart"/>
      <w:r w:rsidRPr="00B51569">
        <w:rPr>
          <w:sz w:val="22"/>
          <w:szCs w:val="22"/>
        </w:rPr>
        <w:t>lėšos</w:t>
      </w:r>
      <w:proofErr w:type="spellEnd"/>
      <w:r w:rsidRPr="00B51569">
        <w:rPr>
          <w:sz w:val="22"/>
          <w:szCs w:val="22"/>
        </w:rPr>
        <w:t xml:space="preserve"> – </w:t>
      </w:r>
      <w:r w:rsidRPr="00B51569">
        <w:rPr>
          <w:b/>
          <w:bCs/>
          <w:sz w:val="22"/>
          <w:szCs w:val="22"/>
        </w:rPr>
        <w:t>4</w:t>
      </w:r>
      <w:r w:rsidR="00B51569">
        <w:rPr>
          <w:b/>
          <w:bCs/>
          <w:sz w:val="22"/>
          <w:szCs w:val="22"/>
        </w:rPr>
        <w:t>5</w:t>
      </w:r>
      <w:r w:rsidRPr="00B51569">
        <w:rPr>
          <w:b/>
          <w:bCs/>
          <w:sz w:val="22"/>
          <w:szCs w:val="22"/>
        </w:rPr>
        <w:t xml:space="preserve"> 000,00 </w:t>
      </w:r>
      <w:proofErr w:type="spellStart"/>
      <w:r w:rsidRPr="00B51569">
        <w:rPr>
          <w:b/>
          <w:bCs/>
          <w:sz w:val="22"/>
          <w:szCs w:val="22"/>
        </w:rPr>
        <w:t>Eur</w:t>
      </w:r>
      <w:proofErr w:type="spellEnd"/>
      <w:r w:rsidRPr="00B51569">
        <w:rPr>
          <w:b/>
          <w:bCs/>
          <w:sz w:val="22"/>
          <w:szCs w:val="22"/>
        </w:rPr>
        <w:t xml:space="preserve"> (</w:t>
      </w:r>
      <w:proofErr w:type="spellStart"/>
      <w:r w:rsidRPr="00B51569">
        <w:rPr>
          <w:b/>
          <w:bCs/>
          <w:sz w:val="22"/>
          <w:szCs w:val="22"/>
        </w:rPr>
        <w:t>keturiasdešimt</w:t>
      </w:r>
      <w:proofErr w:type="spellEnd"/>
      <w:r w:rsidRPr="00B51569">
        <w:rPr>
          <w:b/>
          <w:bCs/>
          <w:sz w:val="22"/>
          <w:szCs w:val="22"/>
        </w:rPr>
        <w:t xml:space="preserve"> </w:t>
      </w:r>
      <w:proofErr w:type="spellStart"/>
      <w:r w:rsidR="00B51569">
        <w:rPr>
          <w:b/>
          <w:bCs/>
          <w:sz w:val="22"/>
          <w:szCs w:val="22"/>
        </w:rPr>
        <w:t>penki</w:t>
      </w:r>
      <w:proofErr w:type="spellEnd"/>
      <w:r w:rsidRPr="00B51569">
        <w:rPr>
          <w:b/>
          <w:bCs/>
          <w:sz w:val="22"/>
          <w:szCs w:val="22"/>
        </w:rPr>
        <w:t xml:space="preserve"> </w:t>
      </w:r>
      <w:proofErr w:type="spellStart"/>
      <w:r w:rsidRPr="00B51569">
        <w:rPr>
          <w:b/>
          <w:bCs/>
          <w:sz w:val="22"/>
          <w:szCs w:val="22"/>
        </w:rPr>
        <w:t>tūkstančiai</w:t>
      </w:r>
      <w:proofErr w:type="spellEnd"/>
      <w:r w:rsidRPr="00B51569">
        <w:rPr>
          <w:b/>
          <w:bCs/>
          <w:sz w:val="22"/>
          <w:szCs w:val="22"/>
        </w:rPr>
        <w:t xml:space="preserve"> </w:t>
      </w:r>
      <w:proofErr w:type="spellStart"/>
      <w:r w:rsidRPr="00B51569">
        <w:rPr>
          <w:b/>
          <w:bCs/>
          <w:sz w:val="22"/>
          <w:szCs w:val="22"/>
        </w:rPr>
        <w:t>eurų</w:t>
      </w:r>
      <w:proofErr w:type="spellEnd"/>
      <w:r w:rsidRPr="00B51569">
        <w:rPr>
          <w:b/>
          <w:bCs/>
          <w:sz w:val="22"/>
          <w:szCs w:val="22"/>
        </w:rPr>
        <w:t xml:space="preserve"> </w:t>
      </w:r>
      <w:proofErr w:type="spellStart"/>
      <w:r w:rsidRPr="00B51569">
        <w:rPr>
          <w:b/>
          <w:bCs/>
          <w:sz w:val="22"/>
          <w:szCs w:val="22"/>
        </w:rPr>
        <w:t>ir</w:t>
      </w:r>
      <w:proofErr w:type="spellEnd"/>
      <w:r w:rsidRPr="00B51569">
        <w:rPr>
          <w:b/>
          <w:bCs/>
          <w:sz w:val="22"/>
          <w:szCs w:val="22"/>
        </w:rPr>
        <w:t xml:space="preserve"> 00 </w:t>
      </w:r>
      <w:proofErr w:type="spellStart"/>
      <w:r w:rsidRPr="00B51569">
        <w:rPr>
          <w:b/>
          <w:bCs/>
          <w:sz w:val="22"/>
          <w:szCs w:val="22"/>
        </w:rPr>
        <w:t>ct</w:t>
      </w:r>
      <w:proofErr w:type="spellEnd"/>
      <w:r w:rsidRPr="00B51569">
        <w:rPr>
          <w:b/>
          <w:bCs/>
          <w:sz w:val="22"/>
          <w:szCs w:val="22"/>
        </w:rPr>
        <w:t>) be PVM (</w:t>
      </w:r>
      <w:proofErr w:type="spellStart"/>
      <w:r w:rsidRPr="00B51569">
        <w:rPr>
          <w:b/>
          <w:bCs/>
          <w:sz w:val="22"/>
          <w:szCs w:val="22"/>
        </w:rPr>
        <w:t>jei</w:t>
      </w:r>
      <w:proofErr w:type="spellEnd"/>
      <w:r w:rsidRPr="00B51569">
        <w:rPr>
          <w:b/>
          <w:bCs/>
          <w:sz w:val="22"/>
          <w:szCs w:val="22"/>
        </w:rPr>
        <w:t xml:space="preserve"> </w:t>
      </w:r>
      <w:proofErr w:type="spellStart"/>
      <w:r w:rsidRPr="00B51569">
        <w:rPr>
          <w:b/>
          <w:bCs/>
          <w:sz w:val="22"/>
          <w:szCs w:val="22"/>
        </w:rPr>
        <w:t>pasiūlymo</w:t>
      </w:r>
      <w:proofErr w:type="spellEnd"/>
      <w:r w:rsidRPr="00B51569">
        <w:rPr>
          <w:b/>
          <w:bCs/>
          <w:sz w:val="22"/>
          <w:szCs w:val="22"/>
        </w:rPr>
        <w:t xml:space="preserve"> </w:t>
      </w:r>
      <w:proofErr w:type="spellStart"/>
      <w:r w:rsidRPr="00B51569">
        <w:rPr>
          <w:b/>
          <w:bCs/>
          <w:sz w:val="22"/>
          <w:szCs w:val="22"/>
        </w:rPr>
        <w:t>kaina</w:t>
      </w:r>
      <w:proofErr w:type="spellEnd"/>
      <w:r w:rsidRPr="00B51569">
        <w:rPr>
          <w:b/>
          <w:bCs/>
          <w:sz w:val="22"/>
          <w:szCs w:val="22"/>
        </w:rPr>
        <w:t xml:space="preserve"> (be PVM) </w:t>
      </w:r>
      <w:proofErr w:type="spellStart"/>
      <w:r w:rsidRPr="00B51569">
        <w:rPr>
          <w:b/>
          <w:bCs/>
          <w:sz w:val="22"/>
          <w:szCs w:val="22"/>
        </w:rPr>
        <w:t>viršys</w:t>
      </w:r>
      <w:proofErr w:type="spellEnd"/>
      <w:r w:rsidRPr="00B51569">
        <w:rPr>
          <w:b/>
          <w:bCs/>
          <w:sz w:val="22"/>
          <w:szCs w:val="22"/>
        </w:rPr>
        <w:t xml:space="preserve"> </w:t>
      </w:r>
      <w:proofErr w:type="spellStart"/>
      <w:r w:rsidRPr="00B51569">
        <w:rPr>
          <w:b/>
          <w:bCs/>
          <w:sz w:val="22"/>
          <w:szCs w:val="22"/>
        </w:rPr>
        <w:t>Pirkimui</w:t>
      </w:r>
      <w:proofErr w:type="spellEnd"/>
      <w:r w:rsidRPr="00B51569">
        <w:rPr>
          <w:b/>
          <w:bCs/>
          <w:sz w:val="22"/>
          <w:szCs w:val="22"/>
        </w:rPr>
        <w:t xml:space="preserve"> </w:t>
      </w:r>
      <w:proofErr w:type="spellStart"/>
      <w:r w:rsidRPr="00B51569">
        <w:rPr>
          <w:b/>
          <w:bCs/>
          <w:sz w:val="22"/>
          <w:szCs w:val="22"/>
        </w:rPr>
        <w:t>skirtas</w:t>
      </w:r>
      <w:proofErr w:type="spellEnd"/>
      <w:r w:rsidRPr="00B51569">
        <w:rPr>
          <w:b/>
          <w:bCs/>
          <w:sz w:val="22"/>
          <w:szCs w:val="22"/>
        </w:rPr>
        <w:t xml:space="preserve"> </w:t>
      </w:r>
      <w:proofErr w:type="spellStart"/>
      <w:r w:rsidRPr="00B51569">
        <w:rPr>
          <w:b/>
          <w:bCs/>
          <w:sz w:val="22"/>
          <w:szCs w:val="22"/>
        </w:rPr>
        <w:t>lėšas</w:t>
      </w:r>
      <w:proofErr w:type="spellEnd"/>
      <w:r w:rsidRPr="00B51569">
        <w:rPr>
          <w:b/>
          <w:bCs/>
          <w:sz w:val="22"/>
          <w:szCs w:val="22"/>
        </w:rPr>
        <w:t xml:space="preserve"> (be PVM) – </w:t>
      </w:r>
      <w:proofErr w:type="spellStart"/>
      <w:r w:rsidRPr="00B51569">
        <w:rPr>
          <w:b/>
          <w:bCs/>
          <w:sz w:val="22"/>
          <w:szCs w:val="22"/>
        </w:rPr>
        <w:t>pasiūlymas</w:t>
      </w:r>
      <w:proofErr w:type="spellEnd"/>
      <w:r w:rsidRPr="00B51569">
        <w:rPr>
          <w:b/>
          <w:bCs/>
          <w:sz w:val="22"/>
          <w:szCs w:val="22"/>
        </w:rPr>
        <w:t xml:space="preserve"> bus </w:t>
      </w:r>
      <w:proofErr w:type="spellStart"/>
      <w:r w:rsidRPr="00B51569">
        <w:rPr>
          <w:b/>
          <w:bCs/>
          <w:sz w:val="22"/>
          <w:szCs w:val="22"/>
        </w:rPr>
        <w:t>atmestas</w:t>
      </w:r>
      <w:proofErr w:type="spellEnd"/>
      <w:r w:rsidRPr="00B51569">
        <w:rPr>
          <w:b/>
          <w:bCs/>
          <w:sz w:val="22"/>
          <w:szCs w:val="22"/>
        </w:rPr>
        <w:t xml:space="preserve">, </w:t>
      </w:r>
      <w:proofErr w:type="spellStart"/>
      <w:r w:rsidRPr="00B51569">
        <w:rPr>
          <w:b/>
          <w:bCs/>
          <w:sz w:val="22"/>
          <w:szCs w:val="22"/>
        </w:rPr>
        <w:t>kaip</w:t>
      </w:r>
      <w:proofErr w:type="spellEnd"/>
      <w:r w:rsidRPr="00B51569">
        <w:rPr>
          <w:b/>
          <w:bCs/>
          <w:sz w:val="22"/>
          <w:szCs w:val="22"/>
        </w:rPr>
        <w:t xml:space="preserve"> </w:t>
      </w:r>
      <w:proofErr w:type="spellStart"/>
      <w:r w:rsidRPr="00B51569">
        <w:rPr>
          <w:b/>
          <w:bCs/>
          <w:sz w:val="22"/>
          <w:szCs w:val="22"/>
        </w:rPr>
        <w:t>nepriimtinas</w:t>
      </w:r>
      <w:proofErr w:type="spellEnd"/>
      <w:r w:rsidRPr="00B51569">
        <w:rPr>
          <w:b/>
          <w:bCs/>
          <w:sz w:val="22"/>
          <w:szCs w:val="22"/>
        </w:rPr>
        <w:t>)</w:t>
      </w:r>
      <w:r w:rsidRPr="00B51569">
        <w:rPr>
          <w:sz w:val="22"/>
          <w:szCs w:val="22"/>
        </w:rPr>
        <w:t>.</w:t>
      </w:r>
    </w:p>
    <w:p w14:paraId="391F054D" w14:textId="40906FFF" w:rsidR="00824A13" w:rsidRPr="00B51569" w:rsidRDefault="00824A13" w:rsidP="00824A13">
      <w:pPr>
        <w:pStyle w:val="Sraopastraipa"/>
        <w:numPr>
          <w:ilvl w:val="1"/>
          <w:numId w:val="19"/>
        </w:numPr>
        <w:tabs>
          <w:tab w:val="left" w:pos="993"/>
        </w:tabs>
        <w:ind w:left="0" w:firstLine="567"/>
        <w:jc w:val="both"/>
        <w:rPr>
          <w:rFonts w:eastAsiaTheme="minorEastAsia"/>
          <w:sz w:val="22"/>
          <w:szCs w:val="22"/>
          <w:lang w:val="lt-LT" w:eastAsia="lt-LT"/>
        </w:rPr>
      </w:pPr>
      <w:proofErr w:type="spellStart"/>
      <w:r w:rsidRPr="00B51569">
        <w:rPr>
          <w:sz w:val="22"/>
          <w:szCs w:val="22"/>
        </w:rPr>
        <w:t>Pirkimui</w:t>
      </w:r>
      <w:proofErr w:type="spellEnd"/>
      <w:r w:rsidRPr="00B51569">
        <w:rPr>
          <w:sz w:val="22"/>
          <w:szCs w:val="22"/>
        </w:rPr>
        <w:t xml:space="preserve"> </w:t>
      </w:r>
      <w:proofErr w:type="spellStart"/>
      <w:r w:rsidRPr="00B51569">
        <w:rPr>
          <w:sz w:val="22"/>
          <w:szCs w:val="22"/>
        </w:rPr>
        <w:t>taikomas</w:t>
      </w:r>
      <w:proofErr w:type="spellEnd"/>
      <w:r w:rsidRPr="00B51569">
        <w:rPr>
          <w:sz w:val="22"/>
          <w:szCs w:val="22"/>
        </w:rPr>
        <w:t xml:space="preserve"> </w:t>
      </w:r>
      <w:proofErr w:type="spellStart"/>
      <w:r w:rsidRPr="00B51569">
        <w:rPr>
          <w:sz w:val="22"/>
          <w:szCs w:val="22"/>
        </w:rPr>
        <w:t>fiksuotos</w:t>
      </w:r>
      <w:proofErr w:type="spellEnd"/>
      <w:r w:rsidRPr="00B51569">
        <w:rPr>
          <w:sz w:val="22"/>
          <w:szCs w:val="22"/>
        </w:rPr>
        <w:t xml:space="preserve"> </w:t>
      </w:r>
      <w:proofErr w:type="spellStart"/>
      <w:r w:rsidRPr="00B51569">
        <w:rPr>
          <w:sz w:val="22"/>
          <w:szCs w:val="22"/>
        </w:rPr>
        <w:t>kainos</w:t>
      </w:r>
      <w:proofErr w:type="spellEnd"/>
      <w:r w:rsidRPr="00B51569">
        <w:rPr>
          <w:sz w:val="22"/>
          <w:szCs w:val="22"/>
        </w:rPr>
        <w:t xml:space="preserve"> </w:t>
      </w:r>
      <w:proofErr w:type="spellStart"/>
      <w:r w:rsidRPr="00B51569">
        <w:rPr>
          <w:sz w:val="22"/>
          <w:szCs w:val="22"/>
        </w:rPr>
        <w:t>kainodara</w:t>
      </w:r>
      <w:proofErr w:type="spellEnd"/>
      <w:r w:rsidRPr="00B51569">
        <w:rPr>
          <w:sz w:val="22"/>
          <w:szCs w:val="22"/>
        </w:rPr>
        <w:t xml:space="preserve">. </w:t>
      </w:r>
      <w:proofErr w:type="spellStart"/>
      <w:r w:rsidRPr="00B51569">
        <w:rPr>
          <w:sz w:val="22"/>
          <w:szCs w:val="22"/>
        </w:rPr>
        <w:t>Tiekėjas</w:t>
      </w:r>
      <w:proofErr w:type="spellEnd"/>
      <w:r w:rsidRPr="00B51569">
        <w:rPr>
          <w:sz w:val="22"/>
          <w:szCs w:val="22"/>
        </w:rPr>
        <w:t xml:space="preserve"> </w:t>
      </w:r>
      <w:proofErr w:type="spellStart"/>
      <w:r w:rsidRPr="00B51569">
        <w:rPr>
          <w:sz w:val="22"/>
          <w:szCs w:val="22"/>
        </w:rPr>
        <w:t>prisiima</w:t>
      </w:r>
      <w:proofErr w:type="spellEnd"/>
      <w:r w:rsidRPr="00B51569">
        <w:rPr>
          <w:sz w:val="22"/>
          <w:szCs w:val="22"/>
        </w:rPr>
        <w:t xml:space="preserve"> </w:t>
      </w:r>
      <w:proofErr w:type="spellStart"/>
      <w:r w:rsidRPr="00B51569">
        <w:rPr>
          <w:sz w:val="22"/>
          <w:szCs w:val="22"/>
        </w:rPr>
        <w:t>riziką</w:t>
      </w:r>
      <w:proofErr w:type="spellEnd"/>
      <w:r w:rsidRPr="00B51569">
        <w:rPr>
          <w:sz w:val="22"/>
          <w:szCs w:val="22"/>
        </w:rPr>
        <w:t xml:space="preserve"> </w:t>
      </w:r>
      <w:proofErr w:type="spellStart"/>
      <w:r w:rsidRPr="00B51569">
        <w:rPr>
          <w:sz w:val="22"/>
          <w:szCs w:val="22"/>
        </w:rPr>
        <w:t>dėl</w:t>
      </w:r>
      <w:proofErr w:type="spellEnd"/>
      <w:r w:rsidRPr="00B51569">
        <w:rPr>
          <w:sz w:val="22"/>
          <w:szCs w:val="22"/>
        </w:rPr>
        <w:t xml:space="preserve"> </w:t>
      </w:r>
      <w:proofErr w:type="spellStart"/>
      <w:r w:rsidRPr="00B51569">
        <w:rPr>
          <w:sz w:val="22"/>
          <w:szCs w:val="22"/>
        </w:rPr>
        <w:t>Sutarties</w:t>
      </w:r>
      <w:proofErr w:type="spellEnd"/>
      <w:r w:rsidRPr="00B51569">
        <w:rPr>
          <w:sz w:val="22"/>
          <w:szCs w:val="22"/>
        </w:rPr>
        <w:t xml:space="preserve"> </w:t>
      </w:r>
      <w:proofErr w:type="spellStart"/>
      <w:r w:rsidRPr="00B51569">
        <w:rPr>
          <w:sz w:val="22"/>
          <w:szCs w:val="22"/>
        </w:rPr>
        <w:t>vykdymo</w:t>
      </w:r>
      <w:proofErr w:type="spellEnd"/>
      <w:r w:rsidRPr="00B51569">
        <w:rPr>
          <w:sz w:val="22"/>
          <w:szCs w:val="22"/>
        </w:rPr>
        <w:t xml:space="preserve"> </w:t>
      </w:r>
      <w:proofErr w:type="spellStart"/>
      <w:r w:rsidRPr="00B51569">
        <w:rPr>
          <w:sz w:val="22"/>
          <w:szCs w:val="22"/>
        </w:rPr>
        <w:t>išlaidų</w:t>
      </w:r>
      <w:proofErr w:type="spellEnd"/>
      <w:r w:rsidRPr="00B51569">
        <w:rPr>
          <w:sz w:val="22"/>
          <w:szCs w:val="22"/>
        </w:rPr>
        <w:t xml:space="preserve"> </w:t>
      </w:r>
      <w:proofErr w:type="spellStart"/>
      <w:r w:rsidRPr="00B51569">
        <w:rPr>
          <w:sz w:val="22"/>
          <w:szCs w:val="22"/>
        </w:rPr>
        <w:t>dydžio</w:t>
      </w:r>
      <w:proofErr w:type="spellEnd"/>
      <w:r w:rsidRPr="00B51569">
        <w:rPr>
          <w:sz w:val="22"/>
          <w:szCs w:val="22"/>
        </w:rPr>
        <w:t xml:space="preserve"> </w:t>
      </w:r>
      <w:proofErr w:type="spellStart"/>
      <w:r w:rsidRPr="00B51569">
        <w:rPr>
          <w:sz w:val="22"/>
          <w:szCs w:val="22"/>
        </w:rPr>
        <w:t>pasikeitimo</w:t>
      </w:r>
      <w:proofErr w:type="spellEnd"/>
      <w:r w:rsidRPr="00B51569">
        <w:rPr>
          <w:sz w:val="22"/>
          <w:szCs w:val="22"/>
        </w:rPr>
        <w:t>.</w:t>
      </w:r>
    </w:p>
    <w:p w14:paraId="3E5B2F94" w14:textId="2CE0AFE3" w:rsidR="005438DB" w:rsidRPr="00B51569" w:rsidRDefault="005438DB" w:rsidP="00824A13">
      <w:pPr>
        <w:tabs>
          <w:tab w:val="left" w:pos="284"/>
          <w:tab w:val="left" w:pos="426"/>
          <w:tab w:val="left" w:pos="709"/>
        </w:tabs>
        <w:ind w:firstLine="567"/>
        <w:contextualSpacing/>
        <w:jc w:val="both"/>
        <w:rPr>
          <w:sz w:val="22"/>
          <w:szCs w:val="22"/>
          <w:lang w:val="lt-LT"/>
        </w:rPr>
      </w:pPr>
    </w:p>
    <w:p w14:paraId="4F92F686" w14:textId="56FFF31F" w:rsidR="00313EA2" w:rsidRPr="00B51569" w:rsidRDefault="00313EA2" w:rsidP="009A6D58">
      <w:pPr>
        <w:tabs>
          <w:tab w:val="left" w:pos="284"/>
          <w:tab w:val="left" w:pos="426"/>
          <w:tab w:val="left" w:pos="709"/>
        </w:tabs>
        <w:contextualSpacing/>
        <w:jc w:val="both"/>
        <w:rPr>
          <w:sz w:val="22"/>
          <w:szCs w:val="22"/>
          <w:lang w:val="lt-LT"/>
        </w:rPr>
      </w:pPr>
    </w:p>
    <w:p w14:paraId="2CD4AD95" w14:textId="65B76B8A" w:rsidR="00A570BC" w:rsidRPr="00B51569" w:rsidRDefault="00D33D40" w:rsidP="00E01A29">
      <w:pPr>
        <w:tabs>
          <w:tab w:val="left" w:pos="709"/>
          <w:tab w:val="right" w:leader="dot" w:pos="9962"/>
        </w:tabs>
        <w:ind w:firstLine="567"/>
        <w:jc w:val="center"/>
        <w:rPr>
          <w:rFonts w:eastAsia="Yu Mincho"/>
          <w:b/>
          <w:bCs/>
          <w:noProof/>
          <w:sz w:val="22"/>
          <w:szCs w:val="22"/>
          <w:lang w:val="lt-LT"/>
        </w:rPr>
      </w:pPr>
      <w:r w:rsidRPr="00B51569">
        <w:rPr>
          <w:rFonts w:eastAsia="Yu Mincho"/>
          <w:b/>
          <w:bCs/>
          <w:noProof/>
          <w:sz w:val="22"/>
          <w:szCs w:val="22"/>
          <w:lang w:val="lt-LT"/>
        </w:rPr>
        <w:t>3</w:t>
      </w:r>
      <w:r w:rsidR="00813F67" w:rsidRPr="00B51569">
        <w:rPr>
          <w:rFonts w:eastAsia="Yu Mincho"/>
          <w:b/>
          <w:bCs/>
          <w:noProof/>
          <w:sz w:val="22"/>
          <w:szCs w:val="22"/>
          <w:lang w:val="lt-LT"/>
        </w:rPr>
        <w:t>.</w:t>
      </w:r>
      <w:r w:rsidRPr="00B51569">
        <w:rPr>
          <w:rFonts w:eastAsia="Yu Mincho"/>
          <w:b/>
          <w:bCs/>
          <w:noProof/>
          <w:sz w:val="22"/>
          <w:szCs w:val="22"/>
          <w:lang w:val="lt-LT"/>
        </w:rPr>
        <w:t xml:space="preserve"> SUSITIKIMAI SU TIEKĖJAIS</w:t>
      </w:r>
      <w:r w:rsidR="00B15749" w:rsidRPr="00B51569">
        <w:rPr>
          <w:rFonts w:eastAsia="Yu Mincho"/>
          <w:b/>
          <w:bCs/>
          <w:noProof/>
          <w:sz w:val="22"/>
          <w:szCs w:val="22"/>
          <w:lang w:val="lt-LT"/>
        </w:rPr>
        <w:t>,</w:t>
      </w:r>
      <w:r w:rsidRPr="00B51569">
        <w:rPr>
          <w:rFonts w:eastAsia="Yu Mincho"/>
          <w:b/>
          <w:bCs/>
          <w:noProof/>
          <w:sz w:val="22"/>
          <w:szCs w:val="22"/>
          <w:lang w:val="lt-LT"/>
        </w:rPr>
        <w:t xml:space="preserve"> OBJEKTO APŽIŪRA</w:t>
      </w:r>
      <w:r w:rsidR="00B15749" w:rsidRPr="00B51569">
        <w:rPr>
          <w:rFonts w:eastAsia="Yu Mincho"/>
          <w:b/>
          <w:bCs/>
          <w:noProof/>
          <w:sz w:val="22"/>
          <w:szCs w:val="22"/>
          <w:lang w:val="lt-LT"/>
        </w:rPr>
        <w:t>, PIRKIMO DOKUMENTŲ PAAIŠKINIMAS</w:t>
      </w:r>
    </w:p>
    <w:p w14:paraId="543E4831" w14:textId="77777777" w:rsidR="00A570BC" w:rsidRPr="00B51569" w:rsidRDefault="00A570BC" w:rsidP="00E01A29">
      <w:pPr>
        <w:tabs>
          <w:tab w:val="left" w:pos="709"/>
          <w:tab w:val="right" w:leader="dot" w:pos="9962"/>
        </w:tabs>
        <w:ind w:firstLine="567"/>
        <w:rPr>
          <w:rFonts w:eastAsia="Yu Mincho"/>
          <w:b/>
          <w:bCs/>
          <w:noProof/>
          <w:sz w:val="22"/>
          <w:szCs w:val="22"/>
          <w:lang w:val="lt-LT"/>
        </w:rPr>
      </w:pPr>
    </w:p>
    <w:p w14:paraId="6A3C5E94" w14:textId="5C8727AF" w:rsidR="00EB68C3" w:rsidRPr="00B51569" w:rsidRDefault="00EB68C3" w:rsidP="00E01A29">
      <w:pPr>
        <w:ind w:firstLine="567"/>
        <w:contextualSpacing/>
        <w:jc w:val="both"/>
        <w:rPr>
          <w:rFonts w:eastAsia="Arial Unicode MS"/>
          <w:sz w:val="22"/>
          <w:szCs w:val="22"/>
          <w:lang w:val="lt-LT"/>
        </w:rPr>
      </w:pPr>
      <w:r w:rsidRPr="00B51569">
        <w:rPr>
          <w:rFonts w:eastAsia="Calibri"/>
          <w:iCs/>
          <w:sz w:val="22"/>
          <w:szCs w:val="22"/>
          <w:lang w:val="lt-LT" w:eastAsia="lt-LT"/>
        </w:rPr>
        <w:t>3.1.</w:t>
      </w:r>
      <w:r w:rsidRPr="00B51569">
        <w:rPr>
          <w:rFonts w:eastAsia="Calibri"/>
          <w:i/>
          <w:sz w:val="22"/>
          <w:szCs w:val="22"/>
          <w:lang w:val="lt-LT" w:eastAsia="lt-LT"/>
        </w:rPr>
        <w:t xml:space="preserve"> </w:t>
      </w:r>
      <w:r w:rsidRPr="00B51569">
        <w:rPr>
          <w:rFonts w:eastAsia="Arial Unicode MS"/>
          <w:sz w:val="22"/>
          <w:szCs w:val="22"/>
          <w:lang w:val="lt-LT"/>
        </w:rPr>
        <w:t>Perkan</w:t>
      </w:r>
      <w:r w:rsidR="00C77D58" w:rsidRPr="00B51569">
        <w:rPr>
          <w:rFonts w:eastAsia="Arial Unicode MS"/>
          <w:sz w:val="22"/>
          <w:szCs w:val="22"/>
          <w:lang w:val="lt-LT"/>
        </w:rPr>
        <w:t>tysis subjektas</w:t>
      </w:r>
      <w:r w:rsidRPr="00B51569">
        <w:rPr>
          <w:rFonts w:eastAsia="Arial Unicode MS"/>
          <w:sz w:val="22"/>
          <w:szCs w:val="22"/>
          <w:lang w:val="lt-LT"/>
        </w:rPr>
        <w:t xml:space="preserve"> nerengs susitikimo su tiekėjais dėl pirkimo sąlygų paaiškinimo.</w:t>
      </w:r>
    </w:p>
    <w:p w14:paraId="7A9FD030" w14:textId="77777777" w:rsidR="0016347B" w:rsidRPr="00B51569" w:rsidRDefault="0016347B" w:rsidP="0016347B">
      <w:pPr>
        <w:tabs>
          <w:tab w:val="left" w:pos="993"/>
        </w:tabs>
        <w:suppressAutoHyphens/>
        <w:ind w:firstLine="567"/>
        <w:jc w:val="both"/>
        <w:rPr>
          <w:rFonts w:eastAsia="Arial Unicode MS"/>
          <w:sz w:val="22"/>
          <w:szCs w:val="22"/>
          <w:lang w:val="lt-LT"/>
        </w:rPr>
      </w:pPr>
      <w:r w:rsidRPr="00B51569">
        <w:rPr>
          <w:rFonts w:eastAsia="Arial Unicode MS"/>
          <w:sz w:val="22"/>
          <w:szCs w:val="22"/>
          <w:lang w:val="lt-LT"/>
        </w:rPr>
        <w:t>3.2. Prašymą paaiškinti, patikslinti pirkimo sąlygas tiekėjas turi pateikti ne vėliau kaip 2 (dvi) darbo dienos iki pasiūlymų pateikimo termino pabaigos.</w:t>
      </w:r>
    </w:p>
    <w:p w14:paraId="6002C83B" w14:textId="77777777" w:rsidR="0016347B" w:rsidRPr="00B51569" w:rsidRDefault="0016347B" w:rsidP="0016347B">
      <w:pPr>
        <w:tabs>
          <w:tab w:val="left" w:pos="993"/>
        </w:tabs>
        <w:suppressAutoHyphens/>
        <w:ind w:firstLine="567"/>
        <w:jc w:val="both"/>
        <w:rPr>
          <w:rFonts w:eastAsia="Arial Unicode MS"/>
          <w:sz w:val="22"/>
          <w:szCs w:val="22"/>
          <w:lang w:val="lt-LT"/>
        </w:rPr>
      </w:pPr>
      <w:r w:rsidRPr="00B51569">
        <w:rPr>
          <w:rFonts w:eastAsia="Arial Unicode MS"/>
          <w:sz w:val="22"/>
          <w:szCs w:val="22"/>
          <w:lang w:val="lt-LT"/>
        </w:rPr>
        <w:t>3.3. Perkantysis subjektas pirkimo sąlygų paaiškinimą, patikslinimą pateikia visiems tiekėjams ne vėliau kaip 1 (viena) darbo diena iki pasiūlymų pateikimo termino pabaigos.</w:t>
      </w:r>
    </w:p>
    <w:p w14:paraId="7276073D" w14:textId="484EC039" w:rsidR="00826218" w:rsidRPr="00B51569" w:rsidRDefault="00826218" w:rsidP="00826218">
      <w:pPr>
        <w:tabs>
          <w:tab w:val="left" w:pos="993"/>
        </w:tabs>
        <w:suppressAutoHyphens/>
        <w:ind w:firstLine="567"/>
        <w:jc w:val="both"/>
        <w:rPr>
          <w:rFonts w:eastAsia="Arial Unicode MS"/>
          <w:sz w:val="22"/>
          <w:szCs w:val="22"/>
          <w:lang w:val="lt-LT"/>
        </w:rPr>
      </w:pPr>
      <w:r w:rsidRPr="00B51569">
        <w:rPr>
          <w:rFonts w:eastAsia="Arial Unicode MS"/>
          <w:sz w:val="22"/>
          <w:szCs w:val="22"/>
          <w:lang w:val="lt-LT"/>
        </w:rPr>
        <w:t xml:space="preserve">3.4. </w:t>
      </w:r>
      <w:r w:rsidRPr="00B51569">
        <w:rPr>
          <w:rFonts w:eastAsia="Arial Unicode MS"/>
          <w:sz w:val="22"/>
          <w:szCs w:val="22"/>
          <w:lang w:val="lt-LT"/>
        </w:rPr>
        <w:tab/>
        <w:t>Perkančiojo subjekto ir tiekėjų bendravimas ir keitimasis informacija vyksta naudojantis CVP IS priemonėmis.</w:t>
      </w:r>
    </w:p>
    <w:p w14:paraId="3500AA45" w14:textId="42A27BB2" w:rsidR="00826218" w:rsidRPr="00B51569" w:rsidRDefault="00826218" w:rsidP="00826218">
      <w:pPr>
        <w:tabs>
          <w:tab w:val="left" w:pos="993"/>
        </w:tabs>
        <w:suppressAutoHyphens/>
        <w:ind w:firstLine="567"/>
        <w:jc w:val="both"/>
        <w:rPr>
          <w:rFonts w:eastAsia="Arial Unicode MS"/>
          <w:sz w:val="22"/>
          <w:szCs w:val="22"/>
          <w:lang w:val="lt-LT"/>
        </w:rPr>
      </w:pPr>
      <w:r w:rsidRPr="00B51569">
        <w:rPr>
          <w:rFonts w:eastAsia="Arial Unicode MS"/>
          <w:sz w:val="22"/>
          <w:szCs w:val="22"/>
          <w:lang w:val="lt-LT"/>
        </w:rPr>
        <w:t>3.5. Pasirašant ar nutraukiant, vykdant ir keičiant sutartis, perkančiosios organizacijos ir tiekėjo bendravimas ir keitimasis informacija gali vykti ne CVP IS priemonėmis.</w:t>
      </w:r>
    </w:p>
    <w:p w14:paraId="149B0C81" w14:textId="77777777" w:rsidR="00A570BC" w:rsidRPr="00B51569" w:rsidRDefault="00A570BC" w:rsidP="00E01A29">
      <w:pPr>
        <w:tabs>
          <w:tab w:val="left" w:pos="709"/>
          <w:tab w:val="right" w:leader="dot" w:pos="9962"/>
        </w:tabs>
        <w:ind w:firstLine="567"/>
        <w:rPr>
          <w:rFonts w:eastAsia="Yu Mincho"/>
          <w:b/>
          <w:bCs/>
          <w:noProof/>
          <w:sz w:val="22"/>
          <w:szCs w:val="22"/>
          <w:lang w:val="lt-LT"/>
        </w:rPr>
      </w:pPr>
    </w:p>
    <w:p w14:paraId="1BF7EAF3" w14:textId="7369BC19" w:rsidR="00A570BC" w:rsidRPr="00B51569" w:rsidRDefault="00DB6C5B" w:rsidP="00E01A29">
      <w:pPr>
        <w:tabs>
          <w:tab w:val="left" w:pos="709"/>
          <w:tab w:val="right" w:leader="dot" w:pos="9962"/>
        </w:tabs>
        <w:ind w:firstLine="567"/>
        <w:jc w:val="center"/>
        <w:rPr>
          <w:rFonts w:eastAsia="Yu Mincho"/>
          <w:b/>
          <w:bCs/>
          <w:noProof/>
          <w:sz w:val="22"/>
          <w:szCs w:val="22"/>
          <w:lang w:val="lt-LT"/>
        </w:rPr>
      </w:pPr>
      <w:r w:rsidRPr="00B51569">
        <w:rPr>
          <w:rFonts w:eastAsia="Calibri"/>
          <w:b/>
          <w:bCs/>
          <w:sz w:val="22"/>
          <w:szCs w:val="22"/>
          <w:lang w:val="lt-LT" w:eastAsia="lt-LT"/>
        </w:rPr>
        <w:t>4</w:t>
      </w:r>
      <w:r w:rsidR="00813F67" w:rsidRPr="00B51569">
        <w:rPr>
          <w:rFonts w:eastAsia="Calibri"/>
          <w:b/>
          <w:bCs/>
          <w:sz w:val="22"/>
          <w:szCs w:val="22"/>
          <w:lang w:val="lt-LT" w:eastAsia="lt-LT"/>
        </w:rPr>
        <w:t>.</w:t>
      </w:r>
      <w:r w:rsidRPr="00B51569">
        <w:rPr>
          <w:rFonts w:eastAsia="Calibri"/>
          <w:b/>
          <w:bCs/>
          <w:sz w:val="22"/>
          <w:szCs w:val="22"/>
          <w:lang w:val="lt-LT" w:eastAsia="lt-LT"/>
        </w:rPr>
        <w:t xml:space="preserve"> TIEKĖJŲ PAŠALINIMO PAGRINDAI IR KVALIFIKACIJOS REIKALAVIMAI</w:t>
      </w:r>
    </w:p>
    <w:p w14:paraId="00F3710F" w14:textId="77777777" w:rsidR="00A570BC" w:rsidRPr="00B51569" w:rsidRDefault="00A570BC" w:rsidP="00E01A29">
      <w:pPr>
        <w:tabs>
          <w:tab w:val="left" w:pos="709"/>
          <w:tab w:val="right" w:leader="dot" w:pos="9962"/>
        </w:tabs>
        <w:ind w:firstLine="567"/>
        <w:rPr>
          <w:rFonts w:eastAsia="Yu Mincho"/>
          <w:b/>
          <w:bCs/>
          <w:noProof/>
          <w:sz w:val="22"/>
          <w:szCs w:val="22"/>
          <w:lang w:val="lt-LT"/>
        </w:rPr>
      </w:pPr>
    </w:p>
    <w:p w14:paraId="1736A2D8" w14:textId="068CD7A6" w:rsidR="002F6A26" w:rsidRPr="00B51569" w:rsidRDefault="00DB6C5B" w:rsidP="002F6A26">
      <w:pPr>
        <w:ind w:firstLine="567"/>
        <w:contextualSpacing/>
        <w:jc w:val="both"/>
        <w:rPr>
          <w:rFonts w:eastAsia="Calibri"/>
          <w:sz w:val="22"/>
          <w:szCs w:val="22"/>
          <w:lang w:val="lt-LT" w:eastAsia="lt-LT"/>
        </w:rPr>
      </w:pPr>
      <w:r w:rsidRPr="00B51569">
        <w:rPr>
          <w:rFonts w:eastAsia="Calibri"/>
          <w:sz w:val="22"/>
          <w:szCs w:val="22"/>
          <w:lang w:val="lt-LT" w:eastAsia="lt-LT"/>
        </w:rPr>
        <w:t xml:space="preserve">4.1. </w:t>
      </w:r>
      <w:r w:rsidR="002F6A26" w:rsidRPr="00B51569">
        <w:rPr>
          <w:rFonts w:eastAsia="Calibri"/>
          <w:sz w:val="22"/>
          <w:szCs w:val="22"/>
          <w:lang w:val="lt-LT" w:eastAsia="lt-LT"/>
        </w:rPr>
        <w:t xml:space="preserve">Reikalavimai dėl tiekėjo ir subtiekėjų (jei taikoma), ūkio subjektų, kurių pajėgumais tiekėjas remiasi, pašalinimo pagrindų nebuvimo bei jų nebuvimą patvirtinantys dokumentai nurodyti </w:t>
      </w:r>
      <w:r w:rsidR="00E80962" w:rsidRPr="00B51569">
        <w:rPr>
          <w:rFonts w:eastAsia="Calibri"/>
          <w:sz w:val="22"/>
          <w:szCs w:val="22"/>
          <w:lang w:val="lt-LT" w:eastAsia="lt-LT"/>
        </w:rPr>
        <w:t>P</w:t>
      </w:r>
      <w:r w:rsidR="002F6A26" w:rsidRPr="00B51569">
        <w:rPr>
          <w:rFonts w:eastAsia="Calibri"/>
          <w:sz w:val="22"/>
          <w:szCs w:val="22"/>
          <w:lang w:val="lt-LT" w:eastAsia="lt-LT"/>
        </w:rPr>
        <w:t xml:space="preserve">irkimo sąlygų </w:t>
      </w:r>
      <w:r w:rsidR="00824A13" w:rsidRPr="00B51569">
        <w:rPr>
          <w:rFonts w:eastAsia="Calibri"/>
          <w:sz w:val="22"/>
          <w:szCs w:val="22"/>
          <w:lang w:val="lt-LT" w:eastAsia="lt-LT"/>
        </w:rPr>
        <w:t>1</w:t>
      </w:r>
      <w:r w:rsidR="002F6A26" w:rsidRPr="00B51569">
        <w:rPr>
          <w:rFonts w:eastAsia="Calibri"/>
          <w:sz w:val="22"/>
          <w:szCs w:val="22"/>
          <w:lang w:val="lt-LT" w:eastAsia="lt-LT"/>
        </w:rPr>
        <w:t xml:space="preserve"> priede. </w:t>
      </w:r>
    </w:p>
    <w:p w14:paraId="6F1C5454" w14:textId="4B35C48F" w:rsidR="00DB6C5B" w:rsidRPr="00B51569" w:rsidRDefault="002F6A26" w:rsidP="00E01A29">
      <w:pPr>
        <w:tabs>
          <w:tab w:val="left" w:pos="709"/>
          <w:tab w:val="right" w:leader="dot" w:pos="9962"/>
        </w:tabs>
        <w:ind w:firstLine="567"/>
        <w:rPr>
          <w:rFonts w:eastAsia="Calibri"/>
          <w:sz w:val="22"/>
          <w:szCs w:val="22"/>
          <w:lang w:val="lt-LT" w:eastAsia="lt-LT"/>
        </w:rPr>
      </w:pPr>
      <w:r w:rsidRPr="00B51569">
        <w:rPr>
          <w:rFonts w:eastAsia="Calibri"/>
          <w:sz w:val="22"/>
          <w:szCs w:val="22"/>
          <w:lang w:val="lt-LT" w:eastAsia="lt-LT"/>
        </w:rPr>
        <w:t xml:space="preserve">4.2. Tiekėjams </w:t>
      </w:r>
      <w:r w:rsidR="00824A13" w:rsidRPr="00B51569">
        <w:rPr>
          <w:rFonts w:eastAsia="Calibri"/>
          <w:sz w:val="22"/>
          <w:szCs w:val="22"/>
          <w:lang w:val="lt-LT" w:eastAsia="lt-LT"/>
        </w:rPr>
        <w:t>ne</w:t>
      </w:r>
      <w:r w:rsidRPr="00B51569">
        <w:rPr>
          <w:rFonts w:eastAsia="Calibri"/>
          <w:sz w:val="22"/>
          <w:szCs w:val="22"/>
          <w:lang w:val="lt-LT" w:eastAsia="lt-LT"/>
        </w:rPr>
        <w:t>nustatomi kvalifikacijos reikalavimai</w:t>
      </w:r>
      <w:r w:rsidR="00824A13" w:rsidRPr="00B51569">
        <w:rPr>
          <w:rFonts w:eastAsia="Calibri"/>
          <w:sz w:val="22"/>
          <w:szCs w:val="22"/>
          <w:lang w:val="lt-LT" w:eastAsia="lt-LT"/>
        </w:rPr>
        <w:t>.</w:t>
      </w:r>
    </w:p>
    <w:p w14:paraId="24626E85" w14:textId="0A5D6E03" w:rsidR="00266BC3" w:rsidRPr="00B51569" w:rsidRDefault="00D63A62" w:rsidP="00266BC3">
      <w:pPr>
        <w:ind w:firstLine="567"/>
        <w:jc w:val="both"/>
        <w:rPr>
          <w:sz w:val="22"/>
          <w:szCs w:val="22"/>
        </w:rPr>
      </w:pPr>
      <w:r w:rsidRPr="00B51569">
        <w:rPr>
          <w:rFonts w:eastAsia="Arial"/>
          <w:sz w:val="22"/>
          <w:szCs w:val="22"/>
        </w:rPr>
        <w:t xml:space="preserve">4.3. </w:t>
      </w:r>
      <w:proofErr w:type="spellStart"/>
      <w:r w:rsidR="00824A13" w:rsidRPr="00B51569">
        <w:rPr>
          <w:rFonts w:eastAsia="Arial"/>
          <w:sz w:val="22"/>
          <w:szCs w:val="22"/>
        </w:rPr>
        <w:t>Tiekėjas</w:t>
      </w:r>
      <w:proofErr w:type="spellEnd"/>
      <w:r w:rsidR="00824A13" w:rsidRPr="00B51569">
        <w:rPr>
          <w:rFonts w:eastAsia="Arial"/>
          <w:sz w:val="22"/>
          <w:szCs w:val="22"/>
        </w:rPr>
        <w:t xml:space="preserve"> </w:t>
      </w:r>
      <w:proofErr w:type="spellStart"/>
      <w:r w:rsidR="00824A13" w:rsidRPr="00B51569">
        <w:rPr>
          <w:rFonts w:eastAsia="Arial"/>
          <w:sz w:val="22"/>
          <w:szCs w:val="22"/>
        </w:rPr>
        <w:t>teikdamas</w:t>
      </w:r>
      <w:proofErr w:type="spellEnd"/>
      <w:r w:rsidR="00824A13" w:rsidRPr="00B51569">
        <w:rPr>
          <w:rFonts w:eastAsia="Arial"/>
          <w:sz w:val="22"/>
          <w:szCs w:val="22"/>
        </w:rPr>
        <w:t xml:space="preserve"> </w:t>
      </w:r>
      <w:proofErr w:type="spellStart"/>
      <w:r w:rsidR="00824A13" w:rsidRPr="00B51569">
        <w:rPr>
          <w:rFonts w:eastAsia="Arial"/>
          <w:sz w:val="22"/>
          <w:szCs w:val="22"/>
        </w:rPr>
        <w:t>pasiūlymą</w:t>
      </w:r>
      <w:proofErr w:type="spellEnd"/>
      <w:r w:rsidR="00824A13" w:rsidRPr="00B51569">
        <w:rPr>
          <w:rFonts w:eastAsia="Arial"/>
          <w:sz w:val="22"/>
          <w:szCs w:val="22"/>
        </w:rPr>
        <w:t xml:space="preserve">, </w:t>
      </w:r>
      <w:proofErr w:type="spellStart"/>
      <w:r w:rsidR="00824A13" w:rsidRPr="00B51569">
        <w:rPr>
          <w:rFonts w:eastAsia="Arial"/>
          <w:sz w:val="22"/>
          <w:szCs w:val="22"/>
        </w:rPr>
        <w:t>patvirtina</w:t>
      </w:r>
      <w:proofErr w:type="spellEnd"/>
      <w:r w:rsidR="00824A13" w:rsidRPr="00B51569">
        <w:rPr>
          <w:rFonts w:eastAsia="Arial"/>
          <w:sz w:val="22"/>
          <w:szCs w:val="22"/>
        </w:rPr>
        <w:t xml:space="preserve">, </w:t>
      </w:r>
      <w:proofErr w:type="spellStart"/>
      <w:r w:rsidR="00824A13" w:rsidRPr="00B51569">
        <w:rPr>
          <w:rFonts w:eastAsia="Arial"/>
          <w:sz w:val="22"/>
          <w:szCs w:val="22"/>
        </w:rPr>
        <w:t>kad</w:t>
      </w:r>
      <w:proofErr w:type="spellEnd"/>
      <w:r w:rsidR="00824A13" w:rsidRPr="00B51569">
        <w:rPr>
          <w:rFonts w:eastAsia="Arial"/>
          <w:sz w:val="22"/>
          <w:szCs w:val="22"/>
        </w:rPr>
        <w:t xml:space="preserve"> </w:t>
      </w:r>
      <w:proofErr w:type="spellStart"/>
      <w:r w:rsidR="00824A13" w:rsidRPr="00B51569">
        <w:rPr>
          <w:rFonts w:eastAsia="Arial"/>
          <w:sz w:val="22"/>
          <w:szCs w:val="22"/>
        </w:rPr>
        <w:t>neturi</w:t>
      </w:r>
      <w:proofErr w:type="spellEnd"/>
      <w:r w:rsidR="00824A13" w:rsidRPr="00B51569">
        <w:rPr>
          <w:rFonts w:eastAsia="Arial"/>
          <w:sz w:val="22"/>
          <w:szCs w:val="22"/>
        </w:rPr>
        <w:t xml:space="preserve"> </w:t>
      </w:r>
      <w:proofErr w:type="spellStart"/>
      <w:r w:rsidR="00824A13" w:rsidRPr="00B51569">
        <w:rPr>
          <w:rFonts w:eastAsia="Arial"/>
          <w:sz w:val="22"/>
          <w:szCs w:val="22"/>
        </w:rPr>
        <w:t>pašalinimo</w:t>
      </w:r>
      <w:proofErr w:type="spellEnd"/>
      <w:r w:rsidR="00824A13" w:rsidRPr="00B51569">
        <w:rPr>
          <w:rFonts w:eastAsia="Arial"/>
          <w:sz w:val="22"/>
          <w:szCs w:val="22"/>
        </w:rPr>
        <w:t xml:space="preserve"> </w:t>
      </w:r>
      <w:proofErr w:type="spellStart"/>
      <w:r w:rsidR="00824A13" w:rsidRPr="00B51569">
        <w:rPr>
          <w:rFonts w:eastAsia="Arial"/>
          <w:sz w:val="22"/>
          <w:szCs w:val="22"/>
        </w:rPr>
        <w:t>pagrindo</w:t>
      </w:r>
      <w:proofErr w:type="spellEnd"/>
      <w:r w:rsidR="00824A13" w:rsidRPr="00B51569">
        <w:rPr>
          <w:rFonts w:eastAsia="Arial"/>
          <w:sz w:val="22"/>
          <w:szCs w:val="22"/>
        </w:rPr>
        <w:t xml:space="preserve"> </w:t>
      </w:r>
      <w:proofErr w:type="spellStart"/>
      <w:r w:rsidR="00824A13" w:rsidRPr="00B51569">
        <w:rPr>
          <w:rFonts w:eastAsia="Arial"/>
          <w:sz w:val="22"/>
          <w:szCs w:val="22"/>
        </w:rPr>
        <w:t>nustatyto</w:t>
      </w:r>
      <w:proofErr w:type="spellEnd"/>
      <w:r w:rsidR="00824A13" w:rsidRPr="00B51569">
        <w:rPr>
          <w:rFonts w:eastAsia="Arial"/>
          <w:sz w:val="22"/>
          <w:szCs w:val="22"/>
        </w:rPr>
        <w:t xml:space="preserve"> </w:t>
      </w:r>
      <w:proofErr w:type="spellStart"/>
      <w:r w:rsidR="00824A13" w:rsidRPr="00B51569">
        <w:rPr>
          <w:rFonts w:eastAsia="Arial"/>
          <w:sz w:val="22"/>
          <w:szCs w:val="22"/>
        </w:rPr>
        <w:t>pirkimo</w:t>
      </w:r>
      <w:proofErr w:type="spellEnd"/>
      <w:r w:rsidR="00824A13" w:rsidRPr="00B51569">
        <w:rPr>
          <w:rFonts w:eastAsia="Arial"/>
          <w:sz w:val="22"/>
          <w:szCs w:val="22"/>
        </w:rPr>
        <w:t xml:space="preserve"> </w:t>
      </w:r>
      <w:proofErr w:type="spellStart"/>
      <w:r w:rsidR="00824A13" w:rsidRPr="00B51569">
        <w:rPr>
          <w:rFonts w:eastAsia="Arial"/>
          <w:sz w:val="22"/>
          <w:szCs w:val="22"/>
        </w:rPr>
        <w:t>sąlygų</w:t>
      </w:r>
      <w:proofErr w:type="spellEnd"/>
      <w:r w:rsidR="00824A13" w:rsidRPr="00B51569">
        <w:rPr>
          <w:rFonts w:eastAsia="Arial"/>
          <w:sz w:val="22"/>
          <w:szCs w:val="22"/>
        </w:rPr>
        <w:t xml:space="preserve"> </w:t>
      </w:r>
      <w:r w:rsidR="00266BC3" w:rsidRPr="00B51569">
        <w:rPr>
          <w:rFonts w:eastAsia="Arial"/>
          <w:sz w:val="22"/>
          <w:szCs w:val="22"/>
        </w:rPr>
        <w:t>1</w:t>
      </w:r>
      <w:r w:rsidR="00824A13" w:rsidRPr="00B51569">
        <w:rPr>
          <w:rFonts w:eastAsia="Arial"/>
          <w:sz w:val="22"/>
          <w:szCs w:val="22"/>
        </w:rPr>
        <w:t xml:space="preserve"> </w:t>
      </w:r>
      <w:proofErr w:type="spellStart"/>
      <w:r w:rsidR="00824A13" w:rsidRPr="00B51569">
        <w:rPr>
          <w:rFonts w:eastAsia="Arial"/>
          <w:sz w:val="22"/>
          <w:szCs w:val="22"/>
        </w:rPr>
        <w:t>priede</w:t>
      </w:r>
      <w:proofErr w:type="spellEnd"/>
      <w:r w:rsidR="00824A13" w:rsidRPr="00B51569">
        <w:rPr>
          <w:rFonts w:eastAsia="Arial"/>
          <w:sz w:val="22"/>
          <w:szCs w:val="22"/>
        </w:rPr>
        <w:t xml:space="preserve">. </w:t>
      </w:r>
      <w:proofErr w:type="spellStart"/>
      <w:r w:rsidR="00266BC3" w:rsidRPr="00B51569">
        <w:rPr>
          <w:rFonts w:eastAsia="Calibri"/>
          <w:sz w:val="22"/>
          <w:szCs w:val="22"/>
        </w:rPr>
        <w:t>Pažymų</w:t>
      </w:r>
      <w:proofErr w:type="spellEnd"/>
      <w:r w:rsidR="00266BC3" w:rsidRPr="00B51569">
        <w:rPr>
          <w:rFonts w:eastAsia="Calibri"/>
          <w:sz w:val="22"/>
          <w:szCs w:val="22"/>
        </w:rPr>
        <w:t xml:space="preserve">, </w:t>
      </w:r>
      <w:proofErr w:type="spellStart"/>
      <w:r w:rsidR="00266BC3" w:rsidRPr="00B51569">
        <w:rPr>
          <w:rFonts w:eastAsia="Calibri"/>
          <w:sz w:val="22"/>
          <w:szCs w:val="22"/>
        </w:rPr>
        <w:t>patvirtinančių</w:t>
      </w:r>
      <w:proofErr w:type="spellEnd"/>
      <w:r w:rsidR="00266BC3" w:rsidRPr="00B51569">
        <w:rPr>
          <w:rFonts w:eastAsia="Calibri"/>
          <w:sz w:val="22"/>
          <w:szCs w:val="22"/>
        </w:rPr>
        <w:t xml:space="preserve"> VPĮ 46 </w:t>
      </w:r>
      <w:proofErr w:type="spellStart"/>
      <w:r w:rsidR="00266BC3" w:rsidRPr="00B51569">
        <w:rPr>
          <w:rFonts w:eastAsia="Calibri"/>
          <w:sz w:val="22"/>
          <w:szCs w:val="22"/>
        </w:rPr>
        <w:t>straipsnyje</w:t>
      </w:r>
      <w:proofErr w:type="spellEnd"/>
      <w:r w:rsidR="00266BC3" w:rsidRPr="00B51569">
        <w:rPr>
          <w:rFonts w:eastAsia="Calibri"/>
          <w:sz w:val="22"/>
          <w:szCs w:val="22"/>
        </w:rPr>
        <w:t xml:space="preserve"> </w:t>
      </w:r>
      <w:proofErr w:type="spellStart"/>
      <w:r w:rsidR="00266BC3" w:rsidRPr="00B51569">
        <w:rPr>
          <w:rFonts w:eastAsia="Calibri"/>
          <w:sz w:val="22"/>
          <w:szCs w:val="22"/>
        </w:rPr>
        <w:t>nurodytų</w:t>
      </w:r>
      <w:proofErr w:type="spellEnd"/>
      <w:r w:rsidR="00266BC3" w:rsidRPr="00B51569">
        <w:rPr>
          <w:rFonts w:eastAsia="Calibri"/>
          <w:sz w:val="22"/>
          <w:szCs w:val="22"/>
        </w:rPr>
        <w:t xml:space="preserve"> </w:t>
      </w:r>
      <w:proofErr w:type="spellStart"/>
      <w:r w:rsidR="00266BC3" w:rsidRPr="00B51569">
        <w:rPr>
          <w:rFonts w:eastAsia="Calibri"/>
          <w:sz w:val="22"/>
          <w:szCs w:val="22"/>
        </w:rPr>
        <w:t>tiekėjo</w:t>
      </w:r>
      <w:proofErr w:type="spellEnd"/>
      <w:r w:rsidR="00266BC3" w:rsidRPr="00B51569">
        <w:rPr>
          <w:rFonts w:eastAsia="Calibri"/>
          <w:sz w:val="22"/>
          <w:szCs w:val="22"/>
        </w:rPr>
        <w:t xml:space="preserve"> </w:t>
      </w:r>
      <w:proofErr w:type="spellStart"/>
      <w:r w:rsidR="00266BC3" w:rsidRPr="00B51569">
        <w:rPr>
          <w:rFonts w:eastAsia="Calibri"/>
          <w:sz w:val="22"/>
          <w:szCs w:val="22"/>
        </w:rPr>
        <w:t>pašalinimo</w:t>
      </w:r>
      <w:proofErr w:type="spellEnd"/>
      <w:r w:rsidR="00266BC3" w:rsidRPr="00B51569">
        <w:rPr>
          <w:rFonts w:eastAsia="Calibri"/>
          <w:sz w:val="22"/>
          <w:szCs w:val="22"/>
        </w:rPr>
        <w:t xml:space="preserve"> </w:t>
      </w:r>
      <w:proofErr w:type="spellStart"/>
      <w:r w:rsidR="00266BC3" w:rsidRPr="00B51569">
        <w:rPr>
          <w:rFonts w:eastAsia="Calibri"/>
          <w:sz w:val="22"/>
          <w:szCs w:val="22"/>
        </w:rPr>
        <w:t>pagrindų</w:t>
      </w:r>
      <w:proofErr w:type="spellEnd"/>
      <w:r w:rsidR="00266BC3" w:rsidRPr="00B51569">
        <w:rPr>
          <w:rFonts w:eastAsia="Calibri"/>
          <w:sz w:val="22"/>
          <w:szCs w:val="22"/>
        </w:rPr>
        <w:t xml:space="preserve"> </w:t>
      </w:r>
      <w:proofErr w:type="spellStart"/>
      <w:r w:rsidR="00266BC3" w:rsidRPr="00B51569">
        <w:rPr>
          <w:rFonts w:eastAsia="Calibri"/>
          <w:sz w:val="22"/>
          <w:szCs w:val="22"/>
        </w:rPr>
        <w:t>nebuvimą</w:t>
      </w:r>
      <w:proofErr w:type="spellEnd"/>
      <w:r w:rsidR="00266BC3" w:rsidRPr="00B51569">
        <w:rPr>
          <w:rFonts w:eastAsia="Calibri"/>
          <w:sz w:val="22"/>
          <w:szCs w:val="22"/>
        </w:rPr>
        <w:t xml:space="preserve">, </w:t>
      </w:r>
      <w:proofErr w:type="spellStart"/>
      <w:r w:rsidR="00266BC3" w:rsidRPr="00B51569">
        <w:rPr>
          <w:rFonts w:eastAsia="Calibri"/>
          <w:sz w:val="22"/>
          <w:szCs w:val="22"/>
        </w:rPr>
        <w:t>pateikti</w:t>
      </w:r>
      <w:proofErr w:type="spellEnd"/>
      <w:r w:rsidR="00266BC3" w:rsidRPr="00B51569">
        <w:rPr>
          <w:rFonts w:eastAsia="Calibri"/>
          <w:sz w:val="22"/>
          <w:szCs w:val="22"/>
        </w:rPr>
        <w:t xml:space="preserve"> </w:t>
      </w:r>
      <w:proofErr w:type="spellStart"/>
      <w:r w:rsidR="00266BC3" w:rsidRPr="00B51569">
        <w:rPr>
          <w:rFonts w:eastAsia="Calibri"/>
          <w:sz w:val="22"/>
          <w:szCs w:val="22"/>
        </w:rPr>
        <w:t>nereikalaujama</w:t>
      </w:r>
      <w:proofErr w:type="spellEnd"/>
      <w:r w:rsidR="00266BC3" w:rsidRPr="00B51569">
        <w:rPr>
          <w:rFonts w:eastAsia="Calibri"/>
          <w:sz w:val="22"/>
          <w:szCs w:val="22"/>
        </w:rPr>
        <w:t xml:space="preserve">. </w:t>
      </w:r>
      <w:proofErr w:type="spellStart"/>
      <w:r w:rsidR="00266BC3" w:rsidRPr="00B51569">
        <w:rPr>
          <w:rFonts w:eastAsia="Calibri"/>
          <w:sz w:val="22"/>
          <w:szCs w:val="22"/>
        </w:rPr>
        <w:t>Jų</w:t>
      </w:r>
      <w:proofErr w:type="spellEnd"/>
      <w:r w:rsidR="00266BC3" w:rsidRPr="00B51569">
        <w:rPr>
          <w:rFonts w:eastAsia="Calibri"/>
          <w:sz w:val="22"/>
          <w:szCs w:val="22"/>
        </w:rPr>
        <w:t xml:space="preserve"> </w:t>
      </w:r>
      <w:proofErr w:type="spellStart"/>
      <w:r w:rsidR="00266BC3" w:rsidRPr="00B51569">
        <w:rPr>
          <w:rFonts w:eastAsia="Calibri"/>
          <w:sz w:val="22"/>
          <w:szCs w:val="22"/>
        </w:rPr>
        <w:t>perkantysis</w:t>
      </w:r>
      <w:proofErr w:type="spellEnd"/>
      <w:r w:rsidR="00266BC3" w:rsidRPr="00B51569">
        <w:rPr>
          <w:rFonts w:eastAsia="Calibri"/>
          <w:sz w:val="22"/>
          <w:szCs w:val="22"/>
        </w:rPr>
        <w:t xml:space="preserve"> </w:t>
      </w:r>
      <w:proofErr w:type="spellStart"/>
      <w:r w:rsidR="00266BC3" w:rsidRPr="00B51569">
        <w:rPr>
          <w:rFonts w:eastAsia="Calibri"/>
          <w:sz w:val="22"/>
          <w:szCs w:val="22"/>
        </w:rPr>
        <w:t>subjektas</w:t>
      </w:r>
      <w:proofErr w:type="spellEnd"/>
      <w:r w:rsidR="00266BC3" w:rsidRPr="00B51569">
        <w:rPr>
          <w:rFonts w:eastAsia="Calibri"/>
          <w:sz w:val="22"/>
          <w:szCs w:val="22"/>
        </w:rPr>
        <w:t xml:space="preserve"> </w:t>
      </w:r>
      <w:proofErr w:type="spellStart"/>
      <w:r w:rsidR="00266BC3" w:rsidRPr="00B51569">
        <w:rPr>
          <w:rFonts w:eastAsia="Calibri"/>
          <w:sz w:val="22"/>
          <w:szCs w:val="22"/>
        </w:rPr>
        <w:t>reikalaus</w:t>
      </w:r>
      <w:proofErr w:type="spellEnd"/>
      <w:r w:rsidR="00266BC3" w:rsidRPr="00B51569">
        <w:rPr>
          <w:rFonts w:eastAsia="Calibri"/>
          <w:sz w:val="22"/>
          <w:szCs w:val="22"/>
        </w:rPr>
        <w:t xml:space="preserve"> tik </w:t>
      </w:r>
      <w:proofErr w:type="spellStart"/>
      <w:r w:rsidR="00266BC3" w:rsidRPr="00B51569">
        <w:rPr>
          <w:rFonts w:eastAsia="Calibri"/>
          <w:sz w:val="22"/>
          <w:szCs w:val="22"/>
        </w:rPr>
        <w:t>turėdamas</w:t>
      </w:r>
      <w:proofErr w:type="spellEnd"/>
      <w:r w:rsidR="00266BC3" w:rsidRPr="00B51569">
        <w:rPr>
          <w:rFonts w:eastAsia="Calibri"/>
          <w:sz w:val="22"/>
          <w:szCs w:val="22"/>
        </w:rPr>
        <w:t xml:space="preserve"> </w:t>
      </w:r>
      <w:proofErr w:type="spellStart"/>
      <w:r w:rsidR="00266BC3" w:rsidRPr="00B51569">
        <w:rPr>
          <w:rFonts w:eastAsia="Calibri"/>
          <w:sz w:val="22"/>
          <w:szCs w:val="22"/>
        </w:rPr>
        <w:t>pagrįstų</w:t>
      </w:r>
      <w:proofErr w:type="spellEnd"/>
      <w:r w:rsidR="00266BC3" w:rsidRPr="00B51569">
        <w:rPr>
          <w:rFonts w:eastAsia="Calibri"/>
          <w:sz w:val="22"/>
          <w:szCs w:val="22"/>
        </w:rPr>
        <w:t xml:space="preserve"> </w:t>
      </w:r>
      <w:proofErr w:type="spellStart"/>
      <w:r w:rsidR="00266BC3" w:rsidRPr="00B51569">
        <w:rPr>
          <w:rFonts w:eastAsia="Calibri"/>
          <w:sz w:val="22"/>
          <w:szCs w:val="22"/>
        </w:rPr>
        <w:t>abejonių</w:t>
      </w:r>
      <w:proofErr w:type="spellEnd"/>
      <w:r w:rsidR="00266BC3" w:rsidRPr="00B51569">
        <w:rPr>
          <w:rFonts w:eastAsia="Calibri"/>
          <w:sz w:val="22"/>
          <w:szCs w:val="22"/>
        </w:rPr>
        <w:t xml:space="preserve"> </w:t>
      </w:r>
      <w:proofErr w:type="spellStart"/>
      <w:r w:rsidR="00266BC3" w:rsidRPr="00B51569">
        <w:rPr>
          <w:rFonts w:eastAsia="Calibri"/>
          <w:sz w:val="22"/>
          <w:szCs w:val="22"/>
        </w:rPr>
        <w:t>dėl</w:t>
      </w:r>
      <w:proofErr w:type="spellEnd"/>
      <w:r w:rsidR="00266BC3" w:rsidRPr="00B51569">
        <w:rPr>
          <w:rFonts w:eastAsia="Calibri"/>
          <w:sz w:val="22"/>
          <w:szCs w:val="22"/>
        </w:rPr>
        <w:t xml:space="preserve"> </w:t>
      </w:r>
      <w:proofErr w:type="spellStart"/>
      <w:r w:rsidR="00266BC3" w:rsidRPr="00B51569">
        <w:rPr>
          <w:rFonts w:eastAsia="Calibri"/>
          <w:sz w:val="22"/>
          <w:szCs w:val="22"/>
        </w:rPr>
        <w:t>tiekėjo</w:t>
      </w:r>
      <w:proofErr w:type="spellEnd"/>
      <w:r w:rsidR="00266BC3" w:rsidRPr="00B51569">
        <w:rPr>
          <w:rFonts w:eastAsia="Calibri"/>
          <w:sz w:val="22"/>
          <w:szCs w:val="22"/>
        </w:rPr>
        <w:t xml:space="preserve"> </w:t>
      </w:r>
      <w:proofErr w:type="spellStart"/>
      <w:r w:rsidR="00266BC3" w:rsidRPr="00B51569">
        <w:rPr>
          <w:rFonts w:eastAsia="Calibri"/>
          <w:sz w:val="22"/>
          <w:szCs w:val="22"/>
        </w:rPr>
        <w:t>patikimumo</w:t>
      </w:r>
      <w:proofErr w:type="spellEnd"/>
      <w:r w:rsidR="00266BC3" w:rsidRPr="00B51569">
        <w:rPr>
          <w:rFonts w:eastAsia="Calibri"/>
          <w:sz w:val="22"/>
          <w:szCs w:val="22"/>
        </w:rPr>
        <w:t>.</w:t>
      </w:r>
    </w:p>
    <w:p w14:paraId="6C9DF6D7" w14:textId="6F36B0F7" w:rsidR="00E25C1F" w:rsidRPr="00B51569" w:rsidRDefault="00E25C1F" w:rsidP="00266BC3">
      <w:pPr>
        <w:pStyle w:val="Sraopastraipa"/>
        <w:tabs>
          <w:tab w:val="left" w:pos="993"/>
        </w:tabs>
        <w:ind w:left="567"/>
        <w:jc w:val="both"/>
        <w:rPr>
          <w:rFonts w:eastAsia="Yu Mincho"/>
          <w:b/>
          <w:bCs/>
          <w:noProof/>
          <w:sz w:val="22"/>
          <w:szCs w:val="22"/>
          <w:lang w:val="lt-LT"/>
        </w:rPr>
      </w:pPr>
    </w:p>
    <w:p w14:paraId="0D55EF13" w14:textId="21CE9D5B" w:rsidR="00F549E2" w:rsidRPr="00B51569" w:rsidRDefault="00F549E2" w:rsidP="00E01A29">
      <w:pPr>
        <w:tabs>
          <w:tab w:val="left" w:pos="709"/>
          <w:tab w:val="right" w:leader="dot" w:pos="9962"/>
        </w:tabs>
        <w:ind w:firstLine="567"/>
        <w:jc w:val="center"/>
        <w:rPr>
          <w:rFonts w:eastAsia="Yu Mincho"/>
          <w:b/>
          <w:bCs/>
          <w:noProof/>
          <w:sz w:val="22"/>
          <w:szCs w:val="22"/>
          <w:lang w:val="it-IT"/>
        </w:rPr>
      </w:pPr>
      <w:r w:rsidRPr="00B51569">
        <w:rPr>
          <w:rFonts w:eastAsia="Yu Mincho"/>
          <w:b/>
          <w:bCs/>
          <w:noProof/>
          <w:sz w:val="22"/>
          <w:szCs w:val="22"/>
          <w:lang w:val="it-IT"/>
        </w:rPr>
        <w:t>5.</w:t>
      </w:r>
      <w:r w:rsidR="00813F67" w:rsidRPr="00B51569">
        <w:rPr>
          <w:rFonts w:eastAsia="Yu Mincho"/>
          <w:b/>
          <w:bCs/>
          <w:noProof/>
          <w:sz w:val="22"/>
          <w:szCs w:val="22"/>
          <w:lang w:val="it-IT"/>
        </w:rPr>
        <w:t xml:space="preserve"> </w:t>
      </w:r>
      <w:r w:rsidRPr="00B51569">
        <w:rPr>
          <w:rFonts w:eastAsia="Yu Mincho"/>
          <w:b/>
          <w:bCs/>
          <w:noProof/>
          <w:sz w:val="22"/>
          <w:szCs w:val="22"/>
          <w:lang w:val="it-IT"/>
        </w:rPr>
        <w:t xml:space="preserve">REIKALAVIMAI, SUSIJĘ SU NACIONALINIU SAUGUMU </w:t>
      </w:r>
    </w:p>
    <w:p w14:paraId="5F4EE9D1" w14:textId="77777777" w:rsidR="00944FF3" w:rsidRPr="00B51569" w:rsidRDefault="00944FF3" w:rsidP="00E01A29">
      <w:pPr>
        <w:tabs>
          <w:tab w:val="left" w:pos="709"/>
          <w:tab w:val="right" w:leader="dot" w:pos="9962"/>
        </w:tabs>
        <w:ind w:firstLine="567"/>
        <w:jc w:val="center"/>
        <w:rPr>
          <w:rFonts w:eastAsia="Yu Mincho"/>
          <w:b/>
          <w:bCs/>
          <w:noProof/>
          <w:sz w:val="22"/>
          <w:szCs w:val="22"/>
          <w:lang w:val="it-IT"/>
        </w:rPr>
      </w:pPr>
    </w:p>
    <w:p w14:paraId="7E6E053B" w14:textId="188447DC" w:rsidR="00A46F7F" w:rsidRPr="00B51569" w:rsidRDefault="00754F5B" w:rsidP="00EB6783">
      <w:pPr>
        <w:ind w:firstLine="567"/>
        <w:jc w:val="both"/>
        <w:rPr>
          <w:rFonts w:eastAsia="Calibri"/>
          <w:strike/>
          <w:sz w:val="22"/>
          <w:szCs w:val="22"/>
          <w:lang w:val="lt-LT" w:eastAsia="lt-LT"/>
        </w:rPr>
      </w:pPr>
      <w:r w:rsidRPr="00B51569">
        <w:rPr>
          <w:rFonts w:eastAsia="Calibri"/>
          <w:sz w:val="22"/>
          <w:szCs w:val="22"/>
          <w:lang w:val="lt-LT" w:eastAsia="lt-LT"/>
        </w:rPr>
        <w:t xml:space="preserve">5.1. </w:t>
      </w:r>
      <w:proofErr w:type="spellStart"/>
      <w:r w:rsidR="00EB6783" w:rsidRPr="00B51569">
        <w:rPr>
          <w:sz w:val="22"/>
          <w:szCs w:val="22"/>
        </w:rPr>
        <w:t>Reikalavimai</w:t>
      </w:r>
      <w:proofErr w:type="spellEnd"/>
      <w:r w:rsidR="00EB6783" w:rsidRPr="00B51569">
        <w:rPr>
          <w:sz w:val="22"/>
          <w:szCs w:val="22"/>
        </w:rPr>
        <w:t xml:space="preserve">, </w:t>
      </w:r>
      <w:proofErr w:type="spellStart"/>
      <w:r w:rsidR="00EB6783" w:rsidRPr="00B51569">
        <w:rPr>
          <w:sz w:val="22"/>
          <w:szCs w:val="22"/>
        </w:rPr>
        <w:t>susiję</w:t>
      </w:r>
      <w:proofErr w:type="spellEnd"/>
      <w:r w:rsidR="00EB6783" w:rsidRPr="00B51569">
        <w:rPr>
          <w:sz w:val="22"/>
          <w:szCs w:val="22"/>
        </w:rPr>
        <w:t xml:space="preserve"> </w:t>
      </w:r>
      <w:proofErr w:type="spellStart"/>
      <w:r w:rsidR="00EB6783" w:rsidRPr="00B51569">
        <w:rPr>
          <w:sz w:val="22"/>
          <w:szCs w:val="22"/>
        </w:rPr>
        <w:t>su</w:t>
      </w:r>
      <w:proofErr w:type="spellEnd"/>
      <w:r w:rsidR="00EB6783" w:rsidRPr="00B51569">
        <w:rPr>
          <w:sz w:val="22"/>
          <w:szCs w:val="22"/>
        </w:rPr>
        <w:t xml:space="preserve"> </w:t>
      </w:r>
      <w:proofErr w:type="spellStart"/>
      <w:r w:rsidR="00EB6783" w:rsidRPr="00B51569">
        <w:rPr>
          <w:sz w:val="22"/>
          <w:szCs w:val="22"/>
        </w:rPr>
        <w:t>nacionaliniu</w:t>
      </w:r>
      <w:proofErr w:type="spellEnd"/>
      <w:r w:rsidR="00EB6783" w:rsidRPr="00B51569">
        <w:rPr>
          <w:sz w:val="22"/>
          <w:szCs w:val="22"/>
        </w:rPr>
        <w:t xml:space="preserve"> </w:t>
      </w:r>
      <w:proofErr w:type="spellStart"/>
      <w:r w:rsidR="00EB6783" w:rsidRPr="00B51569">
        <w:rPr>
          <w:sz w:val="22"/>
          <w:szCs w:val="22"/>
        </w:rPr>
        <w:t>saugumu</w:t>
      </w:r>
      <w:proofErr w:type="spellEnd"/>
      <w:r w:rsidR="00EB6783" w:rsidRPr="00B51569">
        <w:rPr>
          <w:sz w:val="22"/>
          <w:szCs w:val="22"/>
        </w:rPr>
        <w:t xml:space="preserve"> </w:t>
      </w:r>
      <w:proofErr w:type="spellStart"/>
      <w:r w:rsidR="00EB6783" w:rsidRPr="00B51569">
        <w:rPr>
          <w:sz w:val="22"/>
          <w:szCs w:val="22"/>
        </w:rPr>
        <w:t>nenustatomi</w:t>
      </w:r>
      <w:proofErr w:type="spellEnd"/>
      <w:r w:rsidR="00EB6783" w:rsidRPr="00B51569">
        <w:rPr>
          <w:sz w:val="22"/>
          <w:szCs w:val="22"/>
        </w:rPr>
        <w:t>.</w:t>
      </w:r>
    </w:p>
    <w:p w14:paraId="404A5B43" w14:textId="466EF725" w:rsidR="00754F5B" w:rsidRPr="00B51569" w:rsidRDefault="00754F5B" w:rsidP="00E01A29">
      <w:pPr>
        <w:ind w:firstLine="567"/>
        <w:jc w:val="both"/>
        <w:rPr>
          <w:rFonts w:eastAsia="Calibri"/>
          <w:sz w:val="22"/>
          <w:szCs w:val="22"/>
          <w:lang w:val="lt-LT" w:eastAsia="lt-LT"/>
        </w:rPr>
      </w:pPr>
    </w:p>
    <w:p w14:paraId="7355624B" w14:textId="2658126A" w:rsidR="00DB6C5B" w:rsidRPr="00B51569" w:rsidRDefault="00754F5B" w:rsidP="00E01A29">
      <w:pPr>
        <w:tabs>
          <w:tab w:val="left" w:pos="709"/>
          <w:tab w:val="right" w:leader="dot" w:pos="9962"/>
        </w:tabs>
        <w:ind w:firstLine="567"/>
        <w:jc w:val="center"/>
        <w:rPr>
          <w:rFonts w:eastAsia="Yu Mincho"/>
          <w:b/>
          <w:bCs/>
          <w:noProof/>
          <w:sz w:val="22"/>
          <w:szCs w:val="22"/>
          <w:lang w:val="it-IT"/>
        </w:rPr>
      </w:pPr>
      <w:r w:rsidRPr="00B51569">
        <w:rPr>
          <w:rFonts w:eastAsia="Yu Mincho"/>
          <w:b/>
          <w:bCs/>
          <w:noProof/>
          <w:sz w:val="22"/>
          <w:szCs w:val="22"/>
          <w:lang w:val="it-IT"/>
        </w:rPr>
        <w:t>6</w:t>
      </w:r>
      <w:r w:rsidR="000F59DE" w:rsidRPr="00B51569">
        <w:rPr>
          <w:rFonts w:eastAsia="Yu Mincho"/>
          <w:b/>
          <w:bCs/>
          <w:noProof/>
          <w:sz w:val="22"/>
          <w:szCs w:val="22"/>
          <w:lang w:val="it-IT"/>
        </w:rPr>
        <w:t>.</w:t>
      </w:r>
      <w:r w:rsidRPr="00B51569">
        <w:rPr>
          <w:rFonts w:eastAsia="Yu Mincho"/>
          <w:b/>
          <w:bCs/>
          <w:noProof/>
          <w:sz w:val="22"/>
          <w:szCs w:val="22"/>
          <w:lang w:val="it-IT"/>
        </w:rPr>
        <w:t xml:space="preserve"> SPECIALIEJI REIKALAVIMAI PASIŪLYMŲ RENGIMUI IR PATEIKIMUI</w:t>
      </w:r>
    </w:p>
    <w:p w14:paraId="496B3A55" w14:textId="77777777" w:rsidR="00EB3CDE" w:rsidRPr="00B51569" w:rsidRDefault="00EB3CDE" w:rsidP="00E01A29">
      <w:pPr>
        <w:tabs>
          <w:tab w:val="left" w:pos="709"/>
          <w:tab w:val="right" w:leader="dot" w:pos="9962"/>
        </w:tabs>
        <w:ind w:firstLine="567"/>
        <w:rPr>
          <w:rFonts w:eastAsia="Yu Mincho"/>
          <w:noProof/>
          <w:sz w:val="22"/>
          <w:szCs w:val="22"/>
          <w:lang w:val="it-IT"/>
        </w:rPr>
      </w:pPr>
    </w:p>
    <w:p w14:paraId="3FB0C40A" w14:textId="690D971E" w:rsidR="00754F5B" w:rsidRPr="00B51569" w:rsidRDefault="00EF5DB4" w:rsidP="00E01A29">
      <w:pPr>
        <w:tabs>
          <w:tab w:val="left" w:pos="709"/>
          <w:tab w:val="right" w:leader="dot" w:pos="9962"/>
        </w:tabs>
        <w:ind w:firstLine="567"/>
        <w:rPr>
          <w:rFonts w:eastAsia="Yu Mincho"/>
          <w:noProof/>
          <w:sz w:val="22"/>
          <w:szCs w:val="22"/>
          <w:lang w:val="it-IT"/>
        </w:rPr>
      </w:pPr>
      <w:r w:rsidRPr="00B51569">
        <w:rPr>
          <w:rFonts w:eastAsia="Yu Mincho"/>
          <w:noProof/>
          <w:sz w:val="22"/>
          <w:szCs w:val="22"/>
          <w:lang w:val="it-IT"/>
        </w:rPr>
        <w:t>6.1. Pasiūlymų pateikimo t</w:t>
      </w:r>
      <w:r w:rsidR="000F59DE" w:rsidRPr="00B51569">
        <w:rPr>
          <w:rFonts w:eastAsia="Yu Mincho"/>
          <w:noProof/>
          <w:sz w:val="22"/>
          <w:szCs w:val="22"/>
          <w:lang w:val="it-IT"/>
        </w:rPr>
        <w:t>er</w:t>
      </w:r>
      <w:r w:rsidRPr="00B51569">
        <w:rPr>
          <w:rFonts w:eastAsia="Yu Mincho"/>
          <w:noProof/>
          <w:sz w:val="22"/>
          <w:szCs w:val="22"/>
          <w:lang w:val="it-IT"/>
        </w:rPr>
        <w:t>minas nurodytas CVP IS skelbime apie pirkimą.</w:t>
      </w:r>
    </w:p>
    <w:p w14:paraId="506F12A5" w14:textId="11C6F61F" w:rsidR="00CB2186" w:rsidRPr="00B51569" w:rsidRDefault="00CB2186" w:rsidP="00E01A29">
      <w:pPr>
        <w:tabs>
          <w:tab w:val="left" w:pos="709"/>
          <w:tab w:val="right" w:leader="dot" w:pos="9962"/>
        </w:tabs>
        <w:ind w:firstLine="567"/>
        <w:rPr>
          <w:rFonts w:eastAsia="Yu Mincho"/>
          <w:noProof/>
          <w:sz w:val="22"/>
          <w:szCs w:val="22"/>
          <w:lang w:val="it-IT"/>
        </w:rPr>
      </w:pPr>
      <w:r w:rsidRPr="00B51569">
        <w:rPr>
          <w:rFonts w:eastAsia="Yu Mincho"/>
          <w:noProof/>
          <w:sz w:val="22"/>
          <w:szCs w:val="22"/>
          <w:lang w:val="it-IT"/>
        </w:rPr>
        <w:t xml:space="preserve">6.2. Susipažinimas su CVP IS priemonėmis gautais pasiūlymais pradedamas ne anksčiau nei po </w:t>
      </w:r>
      <w:r w:rsidR="006943F8" w:rsidRPr="00B51569">
        <w:rPr>
          <w:rFonts w:eastAsia="Yu Mincho"/>
          <w:noProof/>
          <w:sz w:val="22"/>
          <w:szCs w:val="22"/>
          <w:lang w:val="it-IT"/>
        </w:rPr>
        <w:t xml:space="preserve">30 </w:t>
      </w:r>
      <w:r w:rsidRPr="00B51569">
        <w:rPr>
          <w:rFonts w:eastAsia="Yu Mincho"/>
          <w:noProof/>
          <w:sz w:val="22"/>
          <w:szCs w:val="22"/>
          <w:lang w:val="it-IT"/>
        </w:rPr>
        <w:t>minučių po pasiūlymų pateikimo termino pabaigos.</w:t>
      </w:r>
    </w:p>
    <w:p w14:paraId="46EB1FC1" w14:textId="6AE87CF7" w:rsidR="00E503D4" w:rsidRPr="00B51569" w:rsidRDefault="00E503D4" w:rsidP="00E01A29">
      <w:pPr>
        <w:tabs>
          <w:tab w:val="left" w:pos="709"/>
          <w:tab w:val="right" w:leader="dot" w:pos="9962"/>
        </w:tabs>
        <w:ind w:firstLine="567"/>
        <w:rPr>
          <w:rFonts w:eastAsia="Yu Mincho"/>
          <w:noProof/>
          <w:sz w:val="22"/>
          <w:szCs w:val="22"/>
          <w:lang w:val="it-IT"/>
        </w:rPr>
      </w:pPr>
      <w:r w:rsidRPr="00B51569">
        <w:rPr>
          <w:rFonts w:eastAsia="Yu Mincho"/>
          <w:noProof/>
          <w:sz w:val="22"/>
          <w:szCs w:val="22"/>
          <w:lang w:val="it-IT"/>
        </w:rPr>
        <w:t>6.3. Pasiūlymo galiojimo terminas ne trumpesnis kaip 90 (devyniasdešimt) dienų nuo pasiūlymų pateikimo galutinio termino pabaigos.</w:t>
      </w:r>
    </w:p>
    <w:p w14:paraId="0C52E57A" w14:textId="36F08980" w:rsidR="00754F5B" w:rsidRPr="00B51569" w:rsidRDefault="00754F5B" w:rsidP="00E01A29">
      <w:pPr>
        <w:ind w:firstLine="567"/>
        <w:jc w:val="both"/>
        <w:rPr>
          <w:rFonts w:eastAsia="Calibri"/>
          <w:i/>
          <w:iCs/>
          <w:sz w:val="22"/>
          <w:szCs w:val="22"/>
          <w:lang w:val="lt-LT" w:eastAsia="lt-LT"/>
        </w:rPr>
      </w:pPr>
      <w:r w:rsidRPr="00B51569">
        <w:rPr>
          <w:rFonts w:eastAsia="Calibri"/>
          <w:sz w:val="22"/>
          <w:szCs w:val="22"/>
          <w:lang w:val="lt-LT" w:eastAsia="lt-LT"/>
        </w:rPr>
        <w:t>6.</w:t>
      </w:r>
      <w:r w:rsidR="002E392E" w:rsidRPr="00B51569">
        <w:rPr>
          <w:rFonts w:eastAsia="Calibri"/>
          <w:sz w:val="22"/>
          <w:szCs w:val="22"/>
          <w:lang w:val="lt-LT" w:eastAsia="lt-LT"/>
        </w:rPr>
        <w:t>4</w:t>
      </w:r>
      <w:r w:rsidRPr="00B51569">
        <w:rPr>
          <w:rFonts w:eastAsia="Calibri"/>
          <w:sz w:val="22"/>
          <w:szCs w:val="22"/>
          <w:lang w:val="lt-LT" w:eastAsia="lt-LT"/>
        </w:rPr>
        <w:t>. Tiekėjo pasiūlymą sudaro CVP IS pateikiamų ir žemiau nurodytų dokumentų visuma:</w:t>
      </w:r>
    </w:p>
    <w:p w14:paraId="436EF5AF" w14:textId="550AEDD9" w:rsidR="004F35AB" w:rsidRPr="00B51569" w:rsidRDefault="004F35AB" w:rsidP="004F35AB">
      <w:pPr>
        <w:pStyle w:val="Sraopastraipa"/>
        <w:numPr>
          <w:ilvl w:val="2"/>
          <w:numId w:val="10"/>
        </w:numPr>
        <w:tabs>
          <w:tab w:val="left" w:pos="1276"/>
        </w:tabs>
        <w:ind w:left="0" w:firstLine="567"/>
        <w:jc w:val="both"/>
        <w:rPr>
          <w:rFonts w:eastAsia="Calibri"/>
          <w:sz w:val="22"/>
          <w:szCs w:val="22"/>
          <w:u w:val="single"/>
          <w:lang w:val="lt-LT" w:eastAsia="lt-LT"/>
        </w:rPr>
      </w:pPr>
      <w:r w:rsidRPr="00B51569">
        <w:rPr>
          <w:sz w:val="22"/>
          <w:szCs w:val="22"/>
          <w:lang w:val="lt-LT"/>
        </w:rPr>
        <w:t xml:space="preserve">užpildyta </w:t>
      </w:r>
      <w:r w:rsidR="004D2856" w:rsidRPr="00B51569">
        <w:rPr>
          <w:sz w:val="22"/>
          <w:szCs w:val="22"/>
          <w:lang w:val="lt-LT"/>
        </w:rPr>
        <w:t xml:space="preserve">ir pasirašyta </w:t>
      </w:r>
      <w:r w:rsidRPr="00B51569">
        <w:rPr>
          <w:sz w:val="22"/>
          <w:szCs w:val="22"/>
          <w:lang w:val="lt-LT"/>
        </w:rPr>
        <w:t xml:space="preserve">pasiūlymo forma </w:t>
      </w:r>
      <w:r w:rsidR="00710D64" w:rsidRPr="00B51569">
        <w:rPr>
          <w:sz w:val="22"/>
          <w:szCs w:val="22"/>
          <w:lang w:val="lt-LT"/>
        </w:rPr>
        <w:t>(Pirkimo</w:t>
      </w:r>
      <w:r w:rsidRPr="00B51569">
        <w:rPr>
          <w:sz w:val="22"/>
          <w:szCs w:val="22"/>
          <w:lang w:val="lt-LT"/>
        </w:rPr>
        <w:t xml:space="preserve"> sąlygų </w:t>
      </w:r>
      <w:r w:rsidR="00266BC3" w:rsidRPr="00B51569">
        <w:rPr>
          <w:sz w:val="22"/>
          <w:szCs w:val="22"/>
          <w:lang w:val="lt-LT"/>
        </w:rPr>
        <w:t>3</w:t>
      </w:r>
      <w:r w:rsidRPr="00B51569">
        <w:rPr>
          <w:sz w:val="22"/>
          <w:szCs w:val="22"/>
          <w:lang w:val="lt-LT"/>
        </w:rPr>
        <w:t xml:space="preserve"> priedas);</w:t>
      </w:r>
    </w:p>
    <w:p w14:paraId="6C14A434" w14:textId="77777777" w:rsidR="004F35AB" w:rsidRPr="00B51569" w:rsidRDefault="004F35AB" w:rsidP="004F35AB">
      <w:pPr>
        <w:pStyle w:val="Sraopastraipa"/>
        <w:numPr>
          <w:ilvl w:val="2"/>
          <w:numId w:val="10"/>
        </w:numPr>
        <w:tabs>
          <w:tab w:val="left" w:pos="1276"/>
        </w:tabs>
        <w:ind w:left="0" w:firstLine="567"/>
        <w:jc w:val="both"/>
        <w:rPr>
          <w:rFonts w:eastAsia="Calibri"/>
          <w:sz w:val="22"/>
          <w:szCs w:val="22"/>
          <w:u w:val="single"/>
          <w:lang w:val="lt-LT" w:eastAsia="lt-LT"/>
        </w:rPr>
      </w:pPr>
      <w:r w:rsidRPr="00B51569">
        <w:rPr>
          <w:rFonts w:eastAsia="Calibri"/>
          <w:sz w:val="22"/>
          <w:szCs w:val="22"/>
          <w:lang w:val="lt-LT" w:eastAsia="lt-LT"/>
        </w:rPr>
        <w:t>jungtinės veiklos sutarties kopija (jeigu pirkime dalyvauja ūkio subjektų grupė jungtinės veiklos sutarties pagrindu);</w:t>
      </w:r>
    </w:p>
    <w:p w14:paraId="6EEC5E44" w14:textId="77777777" w:rsidR="004F35AB" w:rsidRPr="00B51569" w:rsidRDefault="004F35AB" w:rsidP="004F35AB">
      <w:pPr>
        <w:numPr>
          <w:ilvl w:val="2"/>
          <w:numId w:val="10"/>
        </w:numPr>
        <w:tabs>
          <w:tab w:val="left" w:pos="1276"/>
        </w:tabs>
        <w:ind w:left="0" w:firstLine="567"/>
        <w:contextualSpacing/>
        <w:jc w:val="both"/>
        <w:rPr>
          <w:rFonts w:eastAsia="Calibri"/>
          <w:sz w:val="22"/>
          <w:szCs w:val="22"/>
          <w:u w:val="single"/>
          <w:lang w:val="lt-LT" w:eastAsia="lt-LT"/>
        </w:rPr>
      </w:pPr>
      <w:r w:rsidRPr="00B51569">
        <w:rPr>
          <w:sz w:val="22"/>
          <w:szCs w:val="22"/>
          <w:u w:val="single"/>
          <w:lang w:val="lt-LT"/>
        </w:rPr>
        <w:t>įgaliojimas,</w:t>
      </w:r>
      <w:r w:rsidRPr="00B51569">
        <w:rPr>
          <w:sz w:val="22"/>
          <w:szCs w:val="22"/>
          <w:lang w:val="lt-LT"/>
        </w:rPr>
        <w:t xml:space="preserve"> jeigu visą pasiūlymą pasirašo ne Tiekėjo/ tiekėjų grupę atstovaujančio nario vadovas, o jo  įgaliotas asmuo</w:t>
      </w:r>
      <w:r w:rsidRPr="00B51569">
        <w:rPr>
          <w:rFonts w:eastAsia="Calibri"/>
          <w:sz w:val="22"/>
          <w:szCs w:val="22"/>
          <w:lang w:val="lt-LT" w:eastAsia="lt-LT"/>
        </w:rPr>
        <w:t>;</w:t>
      </w:r>
    </w:p>
    <w:p w14:paraId="1D8161FF" w14:textId="15CB7AEF" w:rsidR="004F35AB" w:rsidRPr="00B51569" w:rsidRDefault="004F35AB" w:rsidP="004F35AB">
      <w:pPr>
        <w:numPr>
          <w:ilvl w:val="2"/>
          <w:numId w:val="10"/>
        </w:numPr>
        <w:tabs>
          <w:tab w:val="left" w:pos="1276"/>
        </w:tabs>
        <w:ind w:left="0" w:firstLine="567"/>
        <w:contextualSpacing/>
        <w:jc w:val="both"/>
        <w:rPr>
          <w:rFonts w:eastAsia="Calibri"/>
          <w:sz w:val="22"/>
          <w:szCs w:val="22"/>
          <w:u w:val="single"/>
          <w:lang w:val="lt-LT" w:eastAsia="lt-LT"/>
        </w:rPr>
      </w:pPr>
      <w:r w:rsidRPr="00B51569">
        <w:rPr>
          <w:rFonts w:eastAsia="Calibri"/>
          <w:sz w:val="22"/>
          <w:szCs w:val="22"/>
          <w:lang w:val="lt-LT" w:eastAsia="lt-LT"/>
        </w:rPr>
        <w:t>jei tiekėjas pasitelkia ūkio subjektus, kurių pajėgumais remiasi, – įrodymai, kad šie ištekliai bus prieinami per visą sutartinių įsipareigojimų vykdymo laikotarpį;</w:t>
      </w:r>
    </w:p>
    <w:p w14:paraId="079944CA" w14:textId="1CC20B0D" w:rsidR="004F35AB" w:rsidRPr="00B51569" w:rsidRDefault="004F35AB" w:rsidP="004F35AB">
      <w:pPr>
        <w:numPr>
          <w:ilvl w:val="2"/>
          <w:numId w:val="10"/>
        </w:numPr>
        <w:tabs>
          <w:tab w:val="left" w:pos="1276"/>
        </w:tabs>
        <w:ind w:left="0" w:firstLine="567"/>
        <w:contextualSpacing/>
        <w:jc w:val="both"/>
        <w:rPr>
          <w:rFonts w:eastAsia="Calibri"/>
          <w:sz w:val="22"/>
          <w:szCs w:val="22"/>
          <w:u w:val="single"/>
          <w:lang w:val="lt-LT" w:eastAsia="lt-LT"/>
        </w:rPr>
      </w:pPr>
      <w:r w:rsidRPr="00B51569">
        <w:rPr>
          <w:rFonts w:eastAsia="Calibri"/>
          <w:sz w:val="22"/>
          <w:szCs w:val="22"/>
          <w:lang w:val="lt-LT" w:eastAsia="lt-LT"/>
        </w:rPr>
        <w:t xml:space="preserve"> jei tiekėjas pasitelkia subtiekėjus, subtiekėjo deklaracija ar kitas dokumentas, patvirtinantis jo sutikimą būti subtiekėju pirkime;</w:t>
      </w:r>
    </w:p>
    <w:p w14:paraId="33837859" w14:textId="41276871" w:rsidR="004F35AB" w:rsidRPr="00B51569" w:rsidRDefault="004F35AB" w:rsidP="004F35AB">
      <w:pPr>
        <w:ind w:firstLine="567"/>
        <w:jc w:val="both"/>
        <w:rPr>
          <w:rFonts w:eastAsia="Calibri"/>
          <w:sz w:val="22"/>
          <w:szCs w:val="22"/>
          <w:lang w:val="lt-LT" w:eastAsia="lt-LT"/>
        </w:rPr>
      </w:pPr>
      <w:r w:rsidRPr="00B51569">
        <w:rPr>
          <w:rFonts w:eastAsia="Calibri"/>
          <w:sz w:val="22"/>
          <w:szCs w:val="22"/>
          <w:lang w:val="lt-LT" w:eastAsia="lt-LT"/>
        </w:rPr>
        <w:t>6.4.</w:t>
      </w:r>
      <w:r w:rsidR="00824A13" w:rsidRPr="00B51569">
        <w:rPr>
          <w:rFonts w:eastAsia="Calibri"/>
          <w:sz w:val="22"/>
          <w:szCs w:val="22"/>
          <w:lang w:val="lt-LT" w:eastAsia="lt-LT"/>
        </w:rPr>
        <w:t>5</w:t>
      </w:r>
      <w:r w:rsidRPr="00B51569">
        <w:rPr>
          <w:rFonts w:eastAsia="Calibri"/>
          <w:sz w:val="22"/>
          <w:szCs w:val="22"/>
          <w:lang w:val="lt-LT" w:eastAsia="lt-LT"/>
        </w:rPr>
        <w:t xml:space="preserve">. </w:t>
      </w:r>
      <w:r w:rsidRPr="00B51569">
        <w:rPr>
          <w:sz w:val="22"/>
          <w:szCs w:val="22"/>
          <w:lang w:val="lt-LT"/>
        </w:rPr>
        <w:t>Nepriklausomos įstaigos išduoto sertifikato, patvirtinančio, kad tiekėjas laikosi reikalaujamos aplinkos apsaugos vadybos sistemos, skaitmeninė kopija ar kitos (lygiavertės) aplinkos apsaugos vadybos sistemos laikymosi įrodymas</w:t>
      </w:r>
      <w:r w:rsidRPr="00B51569">
        <w:rPr>
          <w:rFonts w:eastAsia="Calibri"/>
          <w:sz w:val="22"/>
          <w:szCs w:val="22"/>
          <w:lang w:val="lt-LT" w:eastAsia="lt-LT"/>
        </w:rPr>
        <w:t>.</w:t>
      </w:r>
    </w:p>
    <w:p w14:paraId="03FE5B2F" w14:textId="6E0CF917" w:rsidR="00DB6A94" w:rsidRPr="00B51569" w:rsidRDefault="00754F5B" w:rsidP="00EB6783">
      <w:pPr>
        <w:tabs>
          <w:tab w:val="left" w:pos="1134"/>
        </w:tabs>
        <w:ind w:firstLine="567"/>
        <w:jc w:val="both"/>
        <w:rPr>
          <w:rFonts w:eastAsia="Calibri"/>
          <w:sz w:val="22"/>
          <w:szCs w:val="22"/>
        </w:rPr>
      </w:pPr>
      <w:r w:rsidRPr="00B51569">
        <w:rPr>
          <w:rFonts w:eastAsia="Calibri"/>
          <w:sz w:val="22"/>
          <w:szCs w:val="22"/>
          <w:lang w:val="lt-LT" w:eastAsia="lt-LT"/>
        </w:rPr>
        <w:lastRenderedPageBreak/>
        <w:t>6.</w:t>
      </w:r>
      <w:r w:rsidR="00F12854" w:rsidRPr="00B51569">
        <w:rPr>
          <w:rFonts w:eastAsia="Calibri"/>
          <w:sz w:val="22"/>
          <w:szCs w:val="22"/>
          <w:lang w:val="lt-LT" w:eastAsia="lt-LT"/>
        </w:rPr>
        <w:t xml:space="preserve">5. </w:t>
      </w:r>
      <w:proofErr w:type="spellStart"/>
      <w:r w:rsidR="00EB6783" w:rsidRPr="00B51569">
        <w:rPr>
          <w:rFonts w:eastAsia="Calibri"/>
          <w:sz w:val="22"/>
          <w:szCs w:val="22"/>
        </w:rPr>
        <w:t>Pasiūlymas</w:t>
      </w:r>
      <w:proofErr w:type="spellEnd"/>
      <w:r w:rsidR="00EB6783" w:rsidRPr="00B51569">
        <w:rPr>
          <w:rFonts w:eastAsia="Calibri"/>
          <w:sz w:val="22"/>
          <w:szCs w:val="22"/>
        </w:rPr>
        <w:t xml:space="preserve"> </w:t>
      </w:r>
      <w:proofErr w:type="spellStart"/>
      <w:r w:rsidR="00EB6783" w:rsidRPr="00B51569">
        <w:rPr>
          <w:rFonts w:eastAsia="Calibri"/>
          <w:sz w:val="22"/>
          <w:szCs w:val="22"/>
        </w:rPr>
        <w:t>gali</w:t>
      </w:r>
      <w:proofErr w:type="spellEnd"/>
      <w:r w:rsidR="00EB6783" w:rsidRPr="00B51569">
        <w:rPr>
          <w:rFonts w:eastAsia="Calibri"/>
          <w:sz w:val="22"/>
          <w:szCs w:val="22"/>
        </w:rPr>
        <w:t xml:space="preserve"> </w:t>
      </w:r>
      <w:proofErr w:type="spellStart"/>
      <w:r w:rsidR="00EB6783" w:rsidRPr="00B51569">
        <w:rPr>
          <w:rFonts w:eastAsia="Calibri"/>
          <w:sz w:val="22"/>
          <w:szCs w:val="22"/>
        </w:rPr>
        <w:t>būti</w:t>
      </w:r>
      <w:proofErr w:type="spellEnd"/>
      <w:r w:rsidR="00EB6783" w:rsidRPr="00B51569">
        <w:rPr>
          <w:rFonts w:eastAsia="Calibri"/>
          <w:sz w:val="22"/>
          <w:szCs w:val="22"/>
        </w:rPr>
        <w:t xml:space="preserve"> </w:t>
      </w:r>
      <w:proofErr w:type="spellStart"/>
      <w:r w:rsidR="00EB6783" w:rsidRPr="00B51569">
        <w:rPr>
          <w:rFonts w:eastAsia="Calibri"/>
          <w:sz w:val="22"/>
          <w:szCs w:val="22"/>
        </w:rPr>
        <w:t>pasirašytas</w:t>
      </w:r>
      <w:proofErr w:type="spellEnd"/>
      <w:r w:rsidR="00EB6783" w:rsidRPr="00B51569">
        <w:rPr>
          <w:rFonts w:eastAsia="Calibri"/>
          <w:sz w:val="22"/>
          <w:szCs w:val="22"/>
        </w:rPr>
        <w:t xml:space="preserve"> </w:t>
      </w:r>
      <w:proofErr w:type="spellStart"/>
      <w:r w:rsidR="00EB6783" w:rsidRPr="00B51569">
        <w:rPr>
          <w:rFonts w:eastAsia="Calibri"/>
          <w:b/>
          <w:sz w:val="22"/>
          <w:szCs w:val="22"/>
          <w:u w:val="single"/>
        </w:rPr>
        <w:t>fiziniu</w:t>
      </w:r>
      <w:proofErr w:type="spellEnd"/>
      <w:r w:rsidR="00EB6783" w:rsidRPr="00B51569">
        <w:rPr>
          <w:rFonts w:eastAsia="Calibri"/>
          <w:b/>
          <w:sz w:val="22"/>
          <w:szCs w:val="22"/>
          <w:u w:val="single"/>
        </w:rPr>
        <w:t xml:space="preserve"> </w:t>
      </w:r>
      <w:proofErr w:type="spellStart"/>
      <w:r w:rsidR="00EB6783" w:rsidRPr="00B51569">
        <w:rPr>
          <w:rFonts w:eastAsia="Calibri"/>
          <w:b/>
          <w:sz w:val="22"/>
          <w:szCs w:val="22"/>
          <w:u w:val="single"/>
        </w:rPr>
        <w:t>arba</w:t>
      </w:r>
      <w:proofErr w:type="spellEnd"/>
      <w:r w:rsidR="00EB6783" w:rsidRPr="00B51569">
        <w:rPr>
          <w:rFonts w:eastAsia="Calibri"/>
          <w:b/>
          <w:sz w:val="22"/>
          <w:szCs w:val="22"/>
          <w:u w:val="single"/>
        </w:rPr>
        <w:t xml:space="preserve"> </w:t>
      </w:r>
      <w:proofErr w:type="spellStart"/>
      <w:r w:rsidR="00EB6783" w:rsidRPr="00B51569">
        <w:rPr>
          <w:rFonts w:eastAsia="Calibri"/>
          <w:b/>
          <w:sz w:val="22"/>
          <w:szCs w:val="22"/>
          <w:u w:val="single"/>
        </w:rPr>
        <w:t>kvalifikuotu</w:t>
      </w:r>
      <w:proofErr w:type="spellEnd"/>
      <w:r w:rsidR="00EB6783" w:rsidRPr="00B51569">
        <w:rPr>
          <w:rFonts w:eastAsia="Calibri"/>
          <w:b/>
          <w:sz w:val="22"/>
          <w:szCs w:val="22"/>
          <w:u w:val="single"/>
        </w:rPr>
        <w:t xml:space="preserve"> </w:t>
      </w:r>
      <w:proofErr w:type="spellStart"/>
      <w:r w:rsidR="00EB6783" w:rsidRPr="00B51569">
        <w:rPr>
          <w:rFonts w:eastAsia="Calibri"/>
          <w:b/>
          <w:sz w:val="22"/>
          <w:szCs w:val="22"/>
          <w:u w:val="single"/>
        </w:rPr>
        <w:t>elektroniniu</w:t>
      </w:r>
      <w:proofErr w:type="spellEnd"/>
      <w:r w:rsidR="00EB6783" w:rsidRPr="00B51569">
        <w:rPr>
          <w:rFonts w:eastAsia="Calibri"/>
          <w:b/>
          <w:sz w:val="22"/>
          <w:szCs w:val="22"/>
          <w:u w:val="single"/>
        </w:rPr>
        <w:t xml:space="preserve"> </w:t>
      </w:r>
      <w:proofErr w:type="spellStart"/>
      <w:r w:rsidR="00EB6783" w:rsidRPr="00B51569">
        <w:rPr>
          <w:rFonts w:eastAsia="Calibri"/>
          <w:b/>
          <w:sz w:val="22"/>
          <w:szCs w:val="22"/>
          <w:u w:val="single"/>
        </w:rPr>
        <w:t>parašu</w:t>
      </w:r>
      <w:proofErr w:type="spellEnd"/>
      <w:r w:rsidR="00EB6783" w:rsidRPr="00B51569">
        <w:rPr>
          <w:rFonts w:eastAsia="Calibri"/>
          <w:sz w:val="22"/>
          <w:szCs w:val="22"/>
        </w:rPr>
        <w:t xml:space="preserve">. </w:t>
      </w:r>
      <w:proofErr w:type="spellStart"/>
      <w:r w:rsidR="00EB6783" w:rsidRPr="00B51569">
        <w:rPr>
          <w:rFonts w:eastAsia="Calibri"/>
          <w:sz w:val="22"/>
          <w:szCs w:val="22"/>
        </w:rPr>
        <w:t>Jeigu</w:t>
      </w:r>
      <w:proofErr w:type="spellEnd"/>
      <w:r w:rsidR="00EB6783" w:rsidRPr="00B51569">
        <w:rPr>
          <w:rFonts w:eastAsia="Calibri"/>
          <w:sz w:val="22"/>
          <w:szCs w:val="22"/>
        </w:rPr>
        <w:t xml:space="preserve"> </w:t>
      </w:r>
      <w:proofErr w:type="spellStart"/>
      <w:r w:rsidR="00EB6783" w:rsidRPr="00B51569">
        <w:rPr>
          <w:rFonts w:eastAsia="Calibri"/>
          <w:sz w:val="22"/>
          <w:szCs w:val="22"/>
        </w:rPr>
        <w:t>tiekėjas</w:t>
      </w:r>
      <w:proofErr w:type="spellEnd"/>
      <w:r w:rsidR="00EB6783" w:rsidRPr="00B51569">
        <w:rPr>
          <w:rFonts w:eastAsia="Calibri"/>
          <w:sz w:val="22"/>
          <w:szCs w:val="22"/>
        </w:rPr>
        <w:t xml:space="preserve"> </w:t>
      </w:r>
      <w:proofErr w:type="spellStart"/>
      <w:r w:rsidR="00EB6783" w:rsidRPr="00B51569">
        <w:rPr>
          <w:rFonts w:eastAsia="Calibri"/>
          <w:sz w:val="22"/>
          <w:szCs w:val="22"/>
        </w:rPr>
        <w:t>dokumentus</w:t>
      </w:r>
      <w:proofErr w:type="spellEnd"/>
      <w:r w:rsidR="00EB6783" w:rsidRPr="00B51569">
        <w:rPr>
          <w:rFonts w:eastAsia="Calibri"/>
          <w:sz w:val="22"/>
          <w:szCs w:val="22"/>
        </w:rPr>
        <w:t xml:space="preserve"> </w:t>
      </w:r>
      <w:proofErr w:type="spellStart"/>
      <w:r w:rsidR="00EB6783" w:rsidRPr="00B51569">
        <w:rPr>
          <w:rFonts w:eastAsia="Calibri"/>
          <w:sz w:val="22"/>
          <w:szCs w:val="22"/>
        </w:rPr>
        <w:t>tvirtina</w:t>
      </w:r>
      <w:proofErr w:type="spellEnd"/>
      <w:r w:rsidR="00EB6783" w:rsidRPr="00B51569">
        <w:rPr>
          <w:rFonts w:eastAsia="Calibri"/>
          <w:sz w:val="22"/>
          <w:szCs w:val="22"/>
          <w:lang w:val="lt-LT" w:eastAsia="lt-LT"/>
        </w:rPr>
        <w:t xml:space="preserve"> </w:t>
      </w:r>
      <w:proofErr w:type="spellStart"/>
      <w:r w:rsidR="00EB6783" w:rsidRPr="00B51569">
        <w:rPr>
          <w:rFonts w:eastAsia="Calibri"/>
          <w:sz w:val="22"/>
          <w:szCs w:val="22"/>
        </w:rPr>
        <w:t>naudodamas</w:t>
      </w:r>
      <w:proofErr w:type="spellEnd"/>
      <w:r w:rsidR="00EB6783" w:rsidRPr="00B51569">
        <w:rPr>
          <w:rFonts w:eastAsia="Calibri"/>
          <w:sz w:val="22"/>
          <w:szCs w:val="22"/>
        </w:rPr>
        <w:t xml:space="preserve"> </w:t>
      </w:r>
      <w:proofErr w:type="spellStart"/>
      <w:r w:rsidR="00EB6783" w:rsidRPr="00B51569">
        <w:rPr>
          <w:rFonts w:eastAsia="Calibri"/>
          <w:sz w:val="22"/>
          <w:szCs w:val="22"/>
        </w:rPr>
        <w:t>elektroninį</w:t>
      </w:r>
      <w:proofErr w:type="spellEnd"/>
      <w:r w:rsidR="00EB6783" w:rsidRPr="00B51569">
        <w:rPr>
          <w:rFonts w:eastAsia="Calibri"/>
          <w:sz w:val="22"/>
          <w:szCs w:val="22"/>
        </w:rPr>
        <w:t xml:space="preserve">, </w:t>
      </w:r>
      <w:proofErr w:type="spellStart"/>
      <w:r w:rsidR="00EB6783" w:rsidRPr="00B51569">
        <w:rPr>
          <w:rFonts w:eastAsia="Calibri"/>
          <w:sz w:val="22"/>
          <w:szCs w:val="22"/>
        </w:rPr>
        <w:t>o ne</w:t>
      </w:r>
      <w:proofErr w:type="spellEnd"/>
      <w:r w:rsidR="00EB6783" w:rsidRPr="00B51569">
        <w:rPr>
          <w:rFonts w:eastAsia="Calibri"/>
          <w:sz w:val="22"/>
          <w:szCs w:val="22"/>
        </w:rPr>
        <w:t xml:space="preserve"> </w:t>
      </w:r>
      <w:proofErr w:type="spellStart"/>
      <w:r w:rsidR="00EB6783" w:rsidRPr="00B51569">
        <w:rPr>
          <w:rFonts w:eastAsia="Calibri"/>
          <w:sz w:val="22"/>
          <w:szCs w:val="22"/>
        </w:rPr>
        <w:t>fizinį</w:t>
      </w:r>
      <w:proofErr w:type="spellEnd"/>
      <w:r w:rsidR="00EB6783" w:rsidRPr="00B51569">
        <w:rPr>
          <w:rFonts w:eastAsia="Calibri"/>
          <w:sz w:val="22"/>
          <w:szCs w:val="22"/>
        </w:rPr>
        <w:t xml:space="preserve"> </w:t>
      </w:r>
      <w:proofErr w:type="spellStart"/>
      <w:r w:rsidR="00EB6783" w:rsidRPr="00B51569">
        <w:rPr>
          <w:rFonts w:eastAsia="Calibri"/>
          <w:sz w:val="22"/>
          <w:szCs w:val="22"/>
        </w:rPr>
        <w:t>parašą</w:t>
      </w:r>
      <w:proofErr w:type="spellEnd"/>
      <w:r w:rsidR="00EB6783" w:rsidRPr="00B51569">
        <w:rPr>
          <w:rFonts w:eastAsia="Calibri"/>
          <w:sz w:val="22"/>
          <w:szCs w:val="22"/>
        </w:rPr>
        <w:t xml:space="preserve">, </w:t>
      </w:r>
      <w:proofErr w:type="spellStart"/>
      <w:r w:rsidR="00EB6783" w:rsidRPr="00B51569">
        <w:rPr>
          <w:rFonts w:eastAsia="Calibri"/>
          <w:sz w:val="22"/>
          <w:szCs w:val="22"/>
        </w:rPr>
        <w:t>elektroninis</w:t>
      </w:r>
      <w:proofErr w:type="spellEnd"/>
      <w:r w:rsidR="00EB6783" w:rsidRPr="00B51569">
        <w:rPr>
          <w:rFonts w:eastAsia="Calibri"/>
          <w:sz w:val="22"/>
          <w:szCs w:val="22"/>
        </w:rPr>
        <w:t xml:space="preserve"> </w:t>
      </w:r>
      <w:proofErr w:type="spellStart"/>
      <w:r w:rsidR="00EB6783" w:rsidRPr="00B51569">
        <w:rPr>
          <w:rFonts w:eastAsia="Calibri"/>
          <w:sz w:val="22"/>
          <w:szCs w:val="22"/>
        </w:rPr>
        <w:t>parašas</w:t>
      </w:r>
      <w:proofErr w:type="spellEnd"/>
      <w:r w:rsidR="00EB6783" w:rsidRPr="00B51569">
        <w:rPr>
          <w:rFonts w:eastAsia="Calibri"/>
          <w:sz w:val="22"/>
          <w:szCs w:val="22"/>
        </w:rPr>
        <w:t xml:space="preserve"> </w:t>
      </w:r>
      <w:proofErr w:type="spellStart"/>
      <w:r w:rsidR="00EB6783" w:rsidRPr="00B51569">
        <w:rPr>
          <w:rFonts w:eastAsia="Calibri"/>
          <w:sz w:val="22"/>
          <w:szCs w:val="22"/>
        </w:rPr>
        <w:t>turi</w:t>
      </w:r>
      <w:proofErr w:type="spellEnd"/>
      <w:r w:rsidR="00EB6783" w:rsidRPr="00B51569">
        <w:rPr>
          <w:rFonts w:eastAsia="Calibri"/>
          <w:sz w:val="22"/>
          <w:szCs w:val="22"/>
        </w:rPr>
        <w:t xml:space="preserve"> </w:t>
      </w:r>
      <w:proofErr w:type="spellStart"/>
      <w:r w:rsidR="00EB6783" w:rsidRPr="00B51569">
        <w:rPr>
          <w:rFonts w:eastAsia="Calibri"/>
          <w:sz w:val="22"/>
          <w:szCs w:val="22"/>
        </w:rPr>
        <w:t>atitikti</w:t>
      </w:r>
      <w:proofErr w:type="spellEnd"/>
      <w:r w:rsidR="00EB6783" w:rsidRPr="00B51569">
        <w:rPr>
          <w:rFonts w:eastAsia="Calibri"/>
          <w:sz w:val="22"/>
          <w:szCs w:val="22"/>
        </w:rPr>
        <w:t xml:space="preserve"> PĮ 25 </w:t>
      </w:r>
      <w:proofErr w:type="spellStart"/>
      <w:r w:rsidR="00EB6783" w:rsidRPr="00B51569">
        <w:rPr>
          <w:rFonts w:eastAsia="Calibri"/>
          <w:sz w:val="22"/>
          <w:szCs w:val="22"/>
        </w:rPr>
        <w:t>straipsnio</w:t>
      </w:r>
      <w:proofErr w:type="spellEnd"/>
      <w:r w:rsidR="00EB6783" w:rsidRPr="00B51569">
        <w:rPr>
          <w:rFonts w:eastAsia="Calibri"/>
          <w:sz w:val="22"/>
          <w:szCs w:val="22"/>
        </w:rPr>
        <w:t xml:space="preserve"> 10 </w:t>
      </w:r>
      <w:proofErr w:type="spellStart"/>
      <w:r w:rsidR="00EB6783" w:rsidRPr="00B51569">
        <w:rPr>
          <w:rFonts w:eastAsia="Calibri"/>
          <w:sz w:val="22"/>
          <w:szCs w:val="22"/>
        </w:rPr>
        <w:t>dalyje</w:t>
      </w:r>
      <w:proofErr w:type="spellEnd"/>
      <w:r w:rsidR="00EB6783" w:rsidRPr="00B51569">
        <w:rPr>
          <w:rFonts w:eastAsia="Calibri"/>
          <w:sz w:val="22"/>
          <w:szCs w:val="22"/>
        </w:rPr>
        <w:t xml:space="preserve"> </w:t>
      </w:r>
      <w:proofErr w:type="spellStart"/>
      <w:r w:rsidR="00EB6783" w:rsidRPr="00B51569">
        <w:rPr>
          <w:rFonts w:eastAsia="Calibri"/>
          <w:sz w:val="22"/>
          <w:szCs w:val="22"/>
        </w:rPr>
        <w:t>nustatytus</w:t>
      </w:r>
      <w:proofErr w:type="spellEnd"/>
      <w:r w:rsidR="00EB6783" w:rsidRPr="00B51569">
        <w:rPr>
          <w:rFonts w:eastAsia="Calibri"/>
          <w:sz w:val="22"/>
          <w:szCs w:val="22"/>
        </w:rPr>
        <w:t xml:space="preserve"> </w:t>
      </w:r>
      <w:proofErr w:type="spellStart"/>
      <w:r w:rsidR="00EB6783" w:rsidRPr="00B51569">
        <w:rPr>
          <w:rFonts w:eastAsia="Calibri"/>
          <w:sz w:val="22"/>
          <w:szCs w:val="22"/>
        </w:rPr>
        <w:t>reikalavimus</w:t>
      </w:r>
      <w:proofErr w:type="spellEnd"/>
      <w:r w:rsidR="00EB6783" w:rsidRPr="00B51569">
        <w:rPr>
          <w:rFonts w:eastAsia="Calibri"/>
          <w:sz w:val="22"/>
          <w:szCs w:val="22"/>
        </w:rPr>
        <w:t xml:space="preserve">. </w:t>
      </w:r>
      <w:proofErr w:type="spellStart"/>
      <w:r w:rsidR="00EB6783" w:rsidRPr="00B51569">
        <w:rPr>
          <w:rFonts w:eastAsia="Calibri"/>
          <w:sz w:val="22"/>
          <w:szCs w:val="22"/>
        </w:rPr>
        <w:t>Kvalifikuotu</w:t>
      </w:r>
      <w:proofErr w:type="spellEnd"/>
      <w:r w:rsidR="00EB6783" w:rsidRPr="00B51569">
        <w:rPr>
          <w:rFonts w:eastAsia="Calibri"/>
          <w:sz w:val="22"/>
          <w:szCs w:val="22"/>
        </w:rPr>
        <w:t xml:space="preserve"> </w:t>
      </w:r>
      <w:proofErr w:type="spellStart"/>
      <w:r w:rsidR="00EB6783" w:rsidRPr="00B51569">
        <w:rPr>
          <w:rFonts w:eastAsia="Calibri"/>
          <w:sz w:val="22"/>
          <w:szCs w:val="22"/>
        </w:rPr>
        <w:t>elektroniniu</w:t>
      </w:r>
      <w:proofErr w:type="spellEnd"/>
      <w:r w:rsidR="00EB6783" w:rsidRPr="00B51569">
        <w:rPr>
          <w:rFonts w:eastAsia="Calibri"/>
          <w:sz w:val="22"/>
          <w:szCs w:val="22"/>
        </w:rPr>
        <w:t xml:space="preserve"> </w:t>
      </w:r>
      <w:proofErr w:type="spellStart"/>
      <w:r w:rsidR="00EB6783" w:rsidRPr="00B51569">
        <w:rPr>
          <w:rFonts w:eastAsia="Calibri"/>
          <w:sz w:val="22"/>
          <w:szCs w:val="22"/>
        </w:rPr>
        <w:t>parašu</w:t>
      </w:r>
      <w:proofErr w:type="spellEnd"/>
      <w:r w:rsidR="00EB6783" w:rsidRPr="00B51569">
        <w:rPr>
          <w:rFonts w:eastAsia="Calibri"/>
          <w:sz w:val="22"/>
          <w:szCs w:val="22"/>
        </w:rPr>
        <w:t xml:space="preserve"> </w:t>
      </w:r>
      <w:proofErr w:type="spellStart"/>
      <w:r w:rsidR="00EB6783" w:rsidRPr="00B51569">
        <w:rPr>
          <w:rFonts w:eastAsia="Calibri"/>
          <w:sz w:val="22"/>
          <w:szCs w:val="22"/>
        </w:rPr>
        <w:t>tiekėjo</w:t>
      </w:r>
      <w:proofErr w:type="spellEnd"/>
      <w:r w:rsidR="00EB6783" w:rsidRPr="00B51569">
        <w:rPr>
          <w:rFonts w:eastAsia="Calibri"/>
          <w:sz w:val="22"/>
          <w:szCs w:val="22"/>
        </w:rPr>
        <w:t xml:space="preserve"> </w:t>
      </w:r>
      <w:proofErr w:type="spellStart"/>
      <w:r w:rsidR="00EB6783" w:rsidRPr="00B51569">
        <w:rPr>
          <w:rFonts w:eastAsia="Calibri"/>
          <w:sz w:val="22"/>
          <w:szCs w:val="22"/>
        </w:rPr>
        <w:t>vadovas</w:t>
      </w:r>
      <w:proofErr w:type="spellEnd"/>
      <w:r w:rsidR="00EB6783" w:rsidRPr="00B51569">
        <w:rPr>
          <w:rFonts w:eastAsia="Calibri"/>
          <w:sz w:val="22"/>
          <w:szCs w:val="22"/>
        </w:rPr>
        <w:t xml:space="preserve"> </w:t>
      </w:r>
      <w:proofErr w:type="spellStart"/>
      <w:r w:rsidR="00EB6783" w:rsidRPr="00B51569">
        <w:rPr>
          <w:rFonts w:eastAsia="Calibri"/>
          <w:sz w:val="22"/>
          <w:szCs w:val="22"/>
        </w:rPr>
        <w:t>ar</w:t>
      </w:r>
      <w:proofErr w:type="spellEnd"/>
      <w:r w:rsidR="00EB6783" w:rsidRPr="00B51569">
        <w:rPr>
          <w:rFonts w:eastAsia="Calibri"/>
          <w:sz w:val="22"/>
          <w:szCs w:val="22"/>
        </w:rPr>
        <w:t xml:space="preserve"> jo </w:t>
      </w:r>
      <w:proofErr w:type="spellStart"/>
      <w:r w:rsidR="00EB6783" w:rsidRPr="00B51569">
        <w:rPr>
          <w:rFonts w:eastAsia="Calibri"/>
          <w:sz w:val="22"/>
          <w:szCs w:val="22"/>
        </w:rPr>
        <w:t>įgaliotas</w:t>
      </w:r>
      <w:proofErr w:type="spellEnd"/>
      <w:r w:rsidR="00EB6783" w:rsidRPr="00B51569">
        <w:rPr>
          <w:rFonts w:eastAsia="Calibri"/>
          <w:sz w:val="22"/>
          <w:szCs w:val="22"/>
        </w:rPr>
        <w:t xml:space="preserve"> </w:t>
      </w:r>
      <w:proofErr w:type="spellStart"/>
      <w:r w:rsidR="00EB6783" w:rsidRPr="00B51569">
        <w:rPr>
          <w:rFonts w:eastAsia="Calibri"/>
          <w:sz w:val="22"/>
          <w:szCs w:val="22"/>
        </w:rPr>
        <w:t>asmuo</w:t>
      </w:r>
      <w:proofErr w:type="spellEnd"/>
      <w:r w:rsidR="00EB6783" w:rsidRPr="00B51569">
        <w:rPr>
          <w:rFonts w:eastAsia="Calibri"/>
          <w:sz w:val="22"/>
          <w:szCs w:val="22"/>
        </w:rPr>
        <w:t xml:space="preserve"> </w:t>
      </w:r>
      <w:proofErr w:type="spellStart"/>
      <w:r w:rsidR="00EB6783" w:rsidRPr="00B51569">
        <w:rPr>
          <w:rFonts w:eastAsia="Calibri"/>
          <w:sz w:val="22"/>
          <w:szCs w:val="22"/>
          <w:u w:val="single"/>
        </w:rPr>
        <w:t>gali</w:t>
      </w:r>
      <w:proofErr w:type="spellEnd"/>
      <w:r w:rsidR="00EB6783" w:rsidRPr="00B51569">
        <w:rPr>
          <w:rFonts w:eastAsia="Calibri"/>
          <w:sz w:val="22"/>
          <w:szCs w:val="22"/>
        </w:rPr>
        <w:t xml:space="preserve"> </w:t>
      </w:r>
      <w:proofErr w:type="spellStart"/>
      <w:r w:rsidR="00EB6783" w:rsidRPr="00B51569">
        <w:rPr>
          <w:rFonts w:eastAsia="Calibri"/>
          <w:sz w:val="22"/>
          <w:szCs w:val="22"/>
        </w:rPr>
        <w:t>patvirtinti</w:t>
      </w:r>
      <w:proofErr w:type="spellEnd"/>
      <w:r w:rsidR="00EB6783" w:rsidRPr="00B51569">
        <w:rPr>
          <w:rFonts w:eastAsia="Calibri"/>
          <w:sz w:val="22"/>
          <w:szCs w:val="22"/>
        </w:rPr>
        <w:t xml:space="preserve"> </w:t>
      </w:r>
      <w:proofErr w:type="spellStart"/>
      <w:r w:rsidR="00EB6783" w:rsidRPr="00B51569">
        <w:rPr>
          <w:rFonts w:eastAsia="Calibri"/>
          <w:sz w:val="22"/>
          <w:szCs w:val="22"/>
        </w:rPr>
        <w:t>visą</w:t>
      </w:r>
      <w:proofErr w:type="spellEnd"/>
      <w:r w:rsidR="00EB6783" w:rsidRPr="00B51569">
        <w:rPr>
          <w:rFonts w:eastAsia="Calibri"/>
          <w:sz w:val="22"/>
          <w:szCs w:val="22"/>
        </w:rPr>
        <w:t xml:space="preserve"> </w:t>
      </w:r>
      <w:proofErr w:type="spellStart"/>
      <w:r w:rsidR="00EB6783" w:rsidRPr="00B51569">
        <w:rPr>
          <w:rFonts w:eastAsia="Calibri"/>
          <w:sz w:val="22"/>
          <w:szCs w:val="22"/>
        </w:rPr>
        <w:t>pasiūlymą</w:t>
      </w:r>
      <w:proofErr w:type="spellEnd"/>
      <w:r w:rsidR="00EB6783" w:rsidRPr="00B51569">
        <w:rPr>
          <w:rFonts w:eastAsia="Calibri"/>
          <w:sz w:val="22"/>
          <w:szCs w:val="22"/>
        </w:rPr>
        <w:t xml:space="preserve">, </w:t>
      </w:r>
      <w:proofErr w:type="spellStart"/>
      <w:r w:rsidR="00EB6783" w:rsidRPr="00B51569">
        <w:rPr>
          <w:rFonts w:eastAsia="Calibri"/>
          <w:sz w:val="22"/>
          <w:szCs w:val="22"/>
        </w:rPr>
        <w:t>atskirai</w:t>
      </w:r>
      <w:proofErr w:type="spellEnd"/>
      <w:r w:rsidR="00EB6783" w:rsidRPr="00B51569">
        <w:rPr>
          <w:rFonts w:eastAsia="Calibri"/>
          <w:sz w:val="22"/>
          <w:szCs w:val="22"/>
        </w:rPr>
        <w:t xml:space="preserve"> </w:t>
      </w:r>
      <w:proofErr w:type="spellStart"/>
      <w:r w:rsidR="00EB6783" w:rsidRPr="00B51569">
        <w:rPr>
          <w:rFonts w:eastAsia="Calibri"/>
          <w:sz w:val="22"/>
          <w:szCs w:val="22"/>
        </w:rPr>
        <w:t>kiekvienos</w:t>
      </w:r>
      <w:proofErr w:type="spellEnd"/>
      <w:r w:rsidR="00EB6783" w:rsidRPr="00B51569">
        <w:rPr>
          <w:rFonts w:eastAsia="Calibri"/>
          <w:sz w:val="22"/>
          <w:szCs w:val="22"/>
        </w:rPr>
        <w:t xml:space="preserve"> </w:t>
      </w:r>
      <w:proofErr w:type="spellStart"/>
      <w:r w:rsidR="00EB6783" w:rsidRPr="00B51569">
        <w:rPr>
          <w:rFonts w:eastAsia="Calibri"/>
          <w:sz w:val="22"/>
          <w:szCs w:val="22"/>
        </w:rPr>
        <w:t>dokumentų</w:t>
      </w:r>
      <w:proofErr w:type="spellEnd"/>
      <w:r w:rsidR="00EB6783" w:rsidRPr="00B51569">
        <w:rPr>
          <w:rFonts w:eastAsia="Calibri"/>
          <w:sz w:val="22"/>
          <w:szCs w:val="22"/>
        </w:rPr>
        <w:t xml:space="preserve"> </w:t>
      </w:r>
      <w:proofErr w:type="spellStart"/>
      <w:r w:rsidR="00EB6783" w:rsidRPr="00B51569">
        <w:rPr>
          <w:rFonts w:eastAsia="Calibri"/>
          <w:sz w:val="22"/>
          <w:szCs w:val="22"/>
        </w:rPr>
        <w:t>kopijos</w:t>
      </w:r>
      <w:proofErr w:type="spellEnd"/>
      <w:r w:rsidR="00EB6783" w:rsidRPr="00B51569">
        <w:rPr>
          <w:rFonts w:eastAsia="Calibri"/>
          <w:sz w:val="22"/>
          <w:szCs w:val="22"/>
        </w:rPr>
        <w:t xml:space="preserve"> </w:t>
      </w:r>
      <w:proofErr w:type="spellStart"/>
      <w:r w:rsidR="00EB6783" w:rsidRPr="00B51569">
        <w:rPr>
          <w:rFonts w:eastAsia="Calibri"/>
          <w:sz w:val="22"/>
          <w:szCs w:val="22"/>
        </w:rPr>
        <w:t>pasirašyti</w:t>
      </w:r>
      <w:proofErr w:type="spellEnd"/>
      <w:r w:rsidR="00EB6783" w:rsidRPr="00B51569">
        <w:rPr>
          <w:rFonts w:eastAsia="Calibri"/>
          <w:sz w:val="22"/>
          <w:szCs w:val="22"/>
        </w:rPr>
        <w:t xml:space="preserve"> </w:t>
      </w:r>
      <w:proofErr w:type="spellStart"/>
      <w:r w:rsidR="00EB6783" w:rsidRPr="00B51569">
        <w:rPr>
          <w:rFonts w:eastAsia="Calibri"/>
          <w:sz w:val="22"/>
          <w:szCs w:val="22"/>
        </w:rPr>
        <w:t>kvalifikuotu</w:t>
      </w:r>
      <w:proofErr w:type="spellEnd"/>
      <w:r w:rsidR="00EB6783" w:rsidRPr="00B51569">
        <w:rPr>
          <w:rFonts w:eastAsia="Calibri"/>
          <w:sz w:val="22"/>
          <w:szCs w:val="22"/>
        </w:rPr>
        <w:t xml:space="preserve"> </w:t>
      </w:r>
      <w:proofErr w:type="spellStart"/>
      <w:r w:rsidR="00EB6783" w:rsidRPr="00B51569">
        <w:rPr>
          <w:rFonts w:eastAsia="Calibri"/>
          <w:sz w:val="22"/>
          <w:szCs w:val="22"/>
        </w:rPr>
        <w:t>elektroniniu</w:t>
      </w:r>
      <w:proofErr w:type="spellEnd"/>
      <w:r w:rsidR="00EB6783" w:rsidRPr="00B51569">
        <w:rPr>
          <w:rFonts w:eastAsia="Calibri"/>
          <w:sz w:val="22"/>
          <w:szCs w:val="22"/>
        </w:rPr>
        <w:t xml:space="preserve"> </w:t>
      </w:r>
      <w:proofErr w:type="spellStart"/>
      <w:r w:rsidR="00EB6783" w:rsidRPr="00B51569">
        <w:rPr>
          <w:rFonts w:eastAsia="Calibri"/>
          <w:sz w:val="22"/>
          <w:szCs w:val="22"/>
        </w:rPr>
        <w:t>parašu</w:t>
      </w:r>
      <w:proofErr w:type="spellEnd"/>
      <w:r w:rsidR="00EB6783" w:rsidRPr="00B51569">
        <w:rPr>
          <w:rFonts w:eastAsia="Calibri"/>
          <w:sz w:val="22"/>
          <w:szCs w:val="22"/>
        </w:rPr>
        <w:t xml:space="preserve"> </w:t>
      </w:r>
      <w:proofErr w:type="spellStart"/>
      <w:r w:rsidR="00EB6783" w:rsidRPr="00B51569">
        <w:rPr>
          <w:rFonts w:eastAsia="Calibri"/>
          <w:sz w:val="22"/>
          <w:szCs w:val="22"/>
        </w:rPr>
        <w:t>nereikia</w:t>
      </w:r>
      <w:proofErr w:type="spellEnd"/>
      <w:r w:rsidR="00EB6783" w:rsidRPr="00B51569">
        <w:rPr>
          <w:rFonts w:eastAsia="Calibri"/>
          <w:sz w:val="22"/>
          <w:szCs w:val="22"/>
        </w:rPr>
        <w:t xml:space="preserve">. </w:t>
      </w:r>
      <w:proofErr w:type="spellStart"/>
      <w:r w:rsidR="00EB6783" w:rsidRPr="00B51569">
        <w:rPr>
          <w:sz w:val="22"/>
          <w:szCs w:val="22"/>
        </w:rPr>
        <w:t>Perkančiajai</w:t>
      </w:r>
      <w:proofErr w:type="spellEnd"/>
      <w:r w:rsidR="00EB6783" w:rsidRPr="00B51569">
        <w:rPr>
          <w:sz w:val="22"/>
          <w:szCs w:val="22"/>
        </w:rPr>
        <w:t xml:space="preserve"> </w:t>
      </w:r>
      <w:proofErr w:type="spellStart"/>
      <w:r w:rsidR="00EB6783" w:rsidRPr="00B51569">
        <w:rPr>
          <w:sz w:val="22"/>
          <w:szCs w:val="22"/>
        </w:rPr>
        <w:t>organizacijai</w:t>
      </w:r>
      <w:proofErr w:type="spellEnd"/>
      <w:r w:rsidR="00EB6783" w:rsidRPr="00B51569">
        <w:rPr>
          <w:sz w:val="22"/>
          <w:szCs w:val="22"/>
        </w:rPr>
        <w:t xml:space="preserve"> </w:t>
      </w:r>
      <w:proofErr w:type="spellStart"/>
      <w:r w:rsidR="00EB6783" w:rsidRPr="00B51569">
        <w:rPr>
          <w:sz w:val="22"/>
          <w:szCs w:val="22"/>
        </w:rPr>
        <w:t>kilus</w:t>
      </w:r>
      <w:proofErr w:type="spellEnd"/>
      <w:r w:rsidR="00EB6783" w:rsidRPr="00B51569">
        <w:rPr>
          <w:sz w:val="22"/>
          <w:szCs w:val="22"/>
        </w:rPr>
        <w:t xml:space="preserve"> </w:t>
      </w:r>
      <w:proofErr w:type="spellStart"/>
      <w:r w:rsidR="00EB6783" w:rsidRPr="00B51569">
        <w:rPr>
          <w:sz w:val="22"/>
          <w:szCs w:val="22"/>
        </w:rPr>
        <w:t>abejonių</w:t>
      </w:r>
      <w:proofErr w:type="spellEnd"/>
      <w:r w:rsidR="00EB6783" w:rsidRPr="00B51569">
        <w:rPr>
          <w:sz w:val="22"/>
          <w:szCs w:val="22"/>
        </w:rPr>
        <w:t xml:space="preserve"> </w:t>
      </w:r>
      <w:proofErr w:type="spellStart"/>
      <w:r w:rsidR="00EB6783" w:rsidRPr="00B51569">
        <w:rPr>
          <w:sz w:val="22"/>
          <w:szCs w:val="22"/>
        </w:rPr>
        <w:t>dėl</w:t>
      </w:r>
      <w:proofErr w:type="spellEnd"/>
      <w:r w:rsidR="00EB6783" w:rsidRPr="00B51569">
        <w:rPr>
          <w:sz w:val="22"/>
          <w:szCs w:val="22"/>
        </w:rPr>
        <w:t xml:space="preserve"> </w:t>
      </w:r>
      <w:proofErr w:type="spellStart"/>
      <w:r w:rsidR="00EB6783" w:rsidRPr="00B51569">
        <w:rPr>
          <w:sz w:val="22"/>
          <w:szCs w:val="22"/>
        </w:rPr>
        <w:t>dokumentų</w:t>
      </w:r>
      <w:proofErr w:type="spellEnd"/>
      <w:r w:rsidR="00EB6783" w:rsidRPr="00B51569">
        <w:rPr>
          <w:sz w:val="22"/>
          <w:szCs w:val="22"/>
        </w:rPr>
        <w:t xml:space="preserve"> </w:t>
      </w:r>
      <w:proofErr w:type="spellStart"/>
      <w:r w:rsidR="00EB6783" w:rsidRPr="00B51569">
        <w:rPr>
          <w:sz w:val="22"/>
          <w:szCs w:val="22"/>
        </w:rPr>
        <w:t>tikrumo</w:t>
      </w:r>
      <w:proofErr w:type="spellEnd"/>
      <w:r w:rsidR="00EB6783" w:rsidRPr="00B51569">
        <w:rPr>
          <w:sz w:val="22"/>
          <w:szCs w:val="22"/>
        </w:rPr>
        <w:t xml:space="preserve">, ji </w:t>
      </w:r>
      <w:proofErr w:type="spellStart"/>
      <w:r w:rsidR="00EB6783" w:rsidRPr="00B51569">
        <w:rPr>
          <w:sz w:val="22"/>
          <w:szCs w:val="22"/>
        </w:rPr>
        <w:t>turi</w:t>
      </w:r>
      <w:proofErr w:type="spellEnd"/>
      <w:r w:rsidR="00EB6783" w:rsidRPr="00B51569">
        <w:rPr>
          <w:sz w:val="22"/>
          <w:szCs w:val="22"/>
        </w:rPr>
        <w:t xml:space="preserve"> </w:t>
      </w:r>
      <w:proofErr w:type="spellStart"/>
      <w:r w:rsidR="00EB6783" w:rsidRPr="00B51569">
        <w:rPr>
          <w:sz w:val="22"/>
          <w:szCs w:val="22"/>
        </w:rPr>
        <w:t>teisę</w:t>
      </w:r>
      <w:proofErr w:type="spellEnd"/>
      <w:r w:rsidR="00EB6783" w:rsidRPr="00B51569">
        <w:rPr>
          <w:sz w:val="22"/>
          <w:szCs w:val="22"/>
        </w:rPr>
        <w:t xml:space="preserve"> </w:t>
      </w:r>
      <w:proofErr w:type="spellStart"/>
      <w:r w:rsidR="00EB6783" w:rsidRPr="00B51569">
        <w:rPr>
          <w:sz w:val="22"/>
          <w:szCs w:val="22"/>
        </w:rPr>
        <w:t>reikalauti</w:t>
      </w:r>
      <w:proofErr w:type="spellEnd"/>
      <w:r w:rsidR="00EB6783" w:rsidRPr="00B51569">
        <w:rPr>
          <w:sz w:val="22"/>
          <w:szCs w:val="22"/>
        </w:rPr>
        <w:t xml:space="preserve"> </w:t>
      </w:r>
      <w:proofErr w:type="spellStart"/>
      <w:r w:rsidR="00EB6783" w:rsidRPr="00B51569">
        <w:rPr>
          <w:sz w:val="22"/>
          <w:szCs w:val="22"/>
        </w:rPr>
        <w:t>pateikti</w:t>
      </w:r>
      <w:proofErr w:type="spellEnd"/>
      <w:r w:rsidR="00EB6783" w:rsidRPr="00B51569">
        <w:rPr>
          <w:sz w:val="22"/>
          <w:szCs w:val="22"/>
        </w:rPr>
        <w:t xml:space="preserve"> </w:t>
      </w:r>
      <w:proofErr w:type="spellStart"/>
      <w:r w:rsidR="00EB6783" w:rsidRPr="00B51569">
        <w:rPr>
          <w:sz w:val="22"/>
          <w:szCs w:val="22"/>
        </w:rPr>
        <w:t>dokumentų</w:t>
      </w:r>
      <w:proofErr w:type="spellEnd"/>
      <w:r w:rsidR="00EB6783" w:rsidRPr="00B51569">
        <w:rPr>
          <w:sz w:val="22"/>
          <w:szCs w:val="22"/>
        </w:rPr>
        <w:t xml:space="preserve"> </w:t>
      </w:r>
      <w:proofErr w:type="spellStart"/>
      <w:r w:rsidR="00EB6783" w:rsidRPr="00B51569">
        <w:rPr>
          <w:sz w:val="22"/>
          <w:szCs w:val="22"/>
        </w:rPr>
        <w:t>originalus</w:t>
      </w:r>
      <w:proofErr w:type="spellEnd"/>
      <w:r w:rsidR="00EB6783" w:rsidRPr="00B51569">
        <w:rPr>
          <w:sz w:val="22"/>
          <w:szCs w:val="22"/>
        </w:rPr>
        <w:t>.</w:t>
      </w:r>
      <w:r w:rsidR="00EB6783" w:rsidRPr="00B51569">
        <w:rPr>
          <w:rFonts w:eastAsia="Calibri"/>
          <w:sz w:val="22"/>
          <w:szCs w:val="22"/>
        </w:rPr>
        <w:t xml:space="preserve"> Gali </w:t>
      </w:r>
      <w:proofErr w:type="spellStart"/>
      <w:r w:rsidR="00EB6783" w:rsidRPr="00B51569">
        <w:rPr>
          <w:rFonts w:eastAsia="Calibri"/>
          <w:sz w:val="22"/>
          <w:szCs w:val="22"/>
        </w:rPr>
        <w:t>būti</w:t>
      </w:r>
      <w:proofErr w:type="spellEnd"/>
      <w:r w:rsidR="00EB6783" w:rsidRPr="00B51569">
        <w:rPr>
          <w:rFonts w:eastAsia="Calibri"/>
          <w:sz w:val="22"/>
          <w:szCs w:val="22"/>
        </w:rPr>
        <w:t>:</w:t>
      </w:r>
    </w:p>
    <w:p w14:paraId="6E7FCEF4" w14:textId="465F5B1A" w:rsidR="00EB6783" w:rsidRPr="00B51569" w:rsidRDefault="00EB6783" w:rsidP="00EB6783">
      <w:pPr>
        <w:pStyle w:val="Sraopastraipa"/>
        <w:ind w:left="360"/>
        <w:rPr>
          <w:rFonts w:eastAsia="Calibri"/>
          <w:sz w:val="22"/>
          <w:szCs w:val="22"/>
        </w:rPr>
      </w:pPr>
      <w:r w:rsidRPr="00B51569">
        <w:rPr>
          <w:rFonts w:eastAsia="Calibri"/>
          <w:sz w:val="22"/>
          <w:szCs w:val="22"/>
        </w:rPr>
        <w:t xml:space="preserve">    6.5.1. </w:t>
      </w:r>
      <w:proofErr w:type="spellStart"/>
      <w:r w:rsidRPr="00B51569">
        <w:rPr>
          <w:rFonts w:eastAsia="Calibri"/>
          <w:sz w:val="22"/>
          <w:szCs w:val="22"/>
        </w:rPr>
        <w:t>pateikiami</w:t>
      </w:r>
      <w:proofErr w:type="spellEnd"/>
      <w:r w:rsidRPr="00B51569">
        <w:rPr>
          <w:rFonts w:eastAsia="Calibri"/>
          <w:sz w:val="22"/>
          <w:szCs w:val="22"/>
        </w:rPr>
        <w:t xml:space="preserve"> </w:t>
      </w:r>
      <w:proofErr w:type="spellStart"/>
      <w:r w:rsidRPr="00B51569">
        <w:rPr>
          <w:rFonts w:eastAsia="Calibri"/>
          <w:sz w:val="22"/>
          <w:szCs w:val="22"/>
        </w:rPr>
        <w:t>kvalifikuotu</w:t>
      </w:r>
      <w:proofErr w:type="spellEnd"/>
      <w:r w:rsidRPr="00B51569">
        <w:rPr>
          <w:rFonts w:eastAsia="Calibri"/>
          <w:sz w:val="22"/>
          <w:szCs w:val="22"/>
        </w:rPr>
        <w:t xml:space="preserve"> </w:t>
      </w:r>
      <w:proofErr w:type="spellStart"/>
      <w:r w:rsidRPr="00B51569">
        <w:rPr>
          <w:rFonts w:eastAsia="Calibri"/>
          <w:sz w:val="22"/>
          <w:szCs w:val="22"/>
        </w:rPr>
        <w:t>elektroniniu</w:t>
      </w:r>
      <w:proofErr w:type="spellEnd"/>
      <w:r w:rsidRPr="00B51569">
        <w:rPr>
          <w:rFonts w:eastAsia="Calibri"/>
          <w:sz w:val="22"/>
          <w:szCs w:val="22"/>
        </w:rPr>
        <w:t xml:space="preserve"> </w:t>
      </w:r>
      <w:proofErr w:type="spellStart"/>
      <w:r w:rsidRPr="00B51569">
        <w:rPr>
          <w:rFonts w:eastAsia="Calibri"/>
          <w:sz w:val="22"/>
          <w:szCs w:val="22"/>
        </w:rPr>
        <w:t>parašu</w:t>
      </w:r>
      <w:proofErr w:type="spellEnd"/>
      <w:r w:rsidRPr="00B51569">
        <w:rPr>
          <w:rFonts w:eastAsia="Calibri"/>
          <w:sz w:val="22"/>
          <w:szCs w:val="22"/>
        </w:rPr>
        <w:t xml:space="preserve"> </w:t>
      </w:r>
      <w:proofErr w:type="spellStart"/>
      <w:r w:rsidRPr="00B51569">
        <w:rPr>
          <w:rFonts w:eastAsia="Calibri"/>
          <w:sz w:val="22"/>
          <w:szCs w:val="22"/>
        </w:rPr>
        <w:t>pasirašyti</w:t>
      </w:r>
      <w:proofErr w:type="spellEnd"/>
      <w:r w:rsidRPr="00B51569">
        <w:rPr>
          <w:rFonts w:eastAsia="Calibri"/>
          <w:sz w:val="22"/>
          <w:szCs w:val="22"/>
        </w:rPr>
        <w:t xml:space="preserve"> </w:t>
      </w:r>
      <w:proofErr w:type="spellStart"/>
      <w:r w:rsidRPr="00B51569">
        <w:rPr>
          <w:rFonts w:eastAsia="Calibri"/>
          <w:sz w:val="22"/>
          <w:szCs w:val="22"/>
        </w:rPr>
        <w:t>elektroninėmis</w:t>
      </w:r>
      <w:proofErr w:type="spellEnd"/>
      <w:r w:rsidRPr="00B51569">
        <w:rPr>
          <w:rFonts w:eastAsia="Calibri"/>
          <w:sz w:val="22"/>
          <w:szCs w:val="22"/>
        </w:rPr>
        <w:t xml:space="preserve"> </w:t>
      </w:r>
      <w:proofErr w:type="spellStart"/>
      <w:r w:rsidRPr="00B51569">
        <w:rPr>
          <w:rFonts w:eastAsia="Calibri"/>
          <w:sz w:val="22"/>
          <w:szCs w:val="22"/>
        </w:rPr>
        <w:t>priemonėmis</w:t>
      </w:r>
      <w:proofErr w:type="spellEnd"/>
    </w:p>
    <w:p w14:paraId="2FA82109" w14:textId="4F32E4C9" w:rsidR="00EB6783" w:rsidRPr="00B51569" w:rsidRDefault="00EB6783" w:rsidP="00EB6783">
      <w:pPr>
        <w:rPr>
          <w:sz w:val="22"/>
          <w:szCs w:val="22"/>
        </w:rPr>
      </w:pPr>
      <w:proofErr w:type="spellStart"/>
      <w:r w:rsidRPr="00B51569">
        <w:rPr>
          <w:rFonts w:eastAsia="Calibri"/>
          <w:sz w:val="22"/>
          <w:szCs w:val="22"/>
        </w:rPr>
        <w:t>suformuoti</w:t>
      </w:r>
      <w:proofErr w:type="spellEnd"/>
      <w:r w:rsidRPr="00B51569">
        <w:rPr>
          <w:rFonts w:eastAsia="Calibri"/>
          <w:sz w:val="22"/>
          <w:szCs w:val="22"/>
        </w:rPr>
        <w:t xml:space="preserve"> </w:t>
      </w:r>
      <w:proofErr w:type="spellStart"/>
      <w:r w:rsidRPr="00B51569">
        <w:rPr>
          <w:rFonts w:eastAsia="Calibri"/>
          <w:sz w:val="22"/>
          <w:szCs w:val="22"/>
        </w:rPr>
        <w:t>dokumentai</w:t>
      </w:r>
      <w:proofErr w:type="spellEnd"/>
      <w:r w:rsidRPr="00B51569">
        <w:rPr>
          <w:rFonts w:eastAsia="Calibri"/>
          <w:sz w:val="22"/>
          <w:szCs w:val="22"/>
        </w:rPr>
        <w:t>;</w:t>
      </w:r>
    </w:p>
    <w:p w14:paraId="2206C1FA" w14:textId="44E2A84D" w:rsidR="00EB6783" w:rsidRPr="00B51569" w:rsidRDefault="00EB6783" w:rsidP="00EB6783">
      <w:pPr>
        <w:tabs>
          <w:tab w:val="left" w:pos="1134"/>
        </w:tabs>
        <w:ind w:firstLine="567"/>
        <w:jc w:val="both"/>
        <w:rPr>
          <w:rFonts w:eastAsia="Calibri"/>
          <w:sz w:val="22"/>
          <w:szCs w:val="22"/>
          <w:lang w:val="lt-LT" w:eastAsia="lt-LT"/>
        </w:rPr>
      </w:pPr>
      <w:r w:rsidRPr="00B51569">
        <w:rPr>
          <w:rFonts w:eastAsia="Calibri"/>
          <w:sz w:val="22"/>
          <w:szCs w:val="22"/>
        </w:rPr>
        <w:t xml:space="preserve">6.5.2. </w:t>
      </w:r>
      <w:proofErr w:type="spellStart"/>
      <w:r w:rsidRPr="00B51569">
        <w:rPr>
          <w:rFonts w:eastAsia="Calibri"/>
          <w:sz w:val="22"/>
          <w:szCs w:val="22"/>
        </w:rPr>
        <w:t>skaitmeninės</w:t>
      </w:r>
      <w:proofErr w:type="spellEnd"/>
      <w:r w:rsidRPr="00B51569">
        <w:rPr>
          <w:rFonts w:eastAsia="Calibri"/>
          <w:sz w:val="22"/>
          <w:szCs w:val="22"/>
        </w:rPr>
        <w:t xml:space="preserve"> </w:t>
      </w:r>
      <w:proofErr w:type="spellStart"/>
      <w:r w:rsidRPr="00B51569">
        <w:rPr>
          <w:rFonts w:eastAsia="Calibri"/>
          <w:sz w:val="22"/>
          <w:szCs w:val="22"/>
        </w:rPr>
        <w:t>dokumentų</w:t>
      </w:r>
      <w:proofErr w:type="spellEnd"/>
      <w:r w:rsidRPr="00B51569">
        <w:rPr>
          <w:rFonts w:eastAsia="Calibri"/>
          <w:sz w:val="22"/>
          <w:szCs w:val="22"/>
        </w:rPr>
        <w:t xml:space="preserve"> </w:t>
      </w:r>
      <w:proofErr w:type="spellStart"/>
      <w:r w:rsidRPr="00B51569">
        <w:rPr>
          <w:rFonts w:eastAsia="Calibri"/>
          <w:sz w:val="22"/>
          <w:szCs w:val="22"/>
        </w:rPr>
        <w:t>kopijos</w:t>
      </w:r>
      <w:proofErr w:type="spellEnd"/>
      <w:r w:rsidRPr="00B51569">
        <w:rPr>
          <w:rFonts w:eastAsia="Calibri"/>
          <w:sz w:val="22"/>
          <w:szCs w:val="22"/>
        </w:rPr>
        <w:t xml:space="preserve"> (</w:t>
      </w:r>
      <w:proofErr w:type="spellStart"/>
      <w:r w:rsidRPr="00B51569">
        <w:rPr>
          <w:rFonts w:eastAsia="Calibri"/>
          <w:sz w:val="22"/>
          <w:szCs w:val="22"/>
        </w:rPr>
        <w:t>fiziniu</w:t>
      </w:r>
      <w:proofErr w:type="spellEnd"/>
      <w:r w:rsidRPr="00B51569">
        <w:rPr>
          <w:rFonts w:eastAsia="Calibri"/>
          <w:sz w:val="22"/>
          <w:szCs w:val="22"/>
        </w:rPr>
        <w:t xml:space="preserve"> </w:t>
      </w:r>
      <w:proofErr w:type="spellStart"/>
      <w:r w:rsidRPr="00B51569">
        <w:rPr>
          <w:rFonts w:eastAsia="Calibri"/>
          <w:sz w:val="22"/>
          <w:szCs w:val="22"/>
        </w:rPr>
        <w:t>parašu</w:t>
      </w:r>
      <w:proofErr w:type="spellEnd"/>
      <w:r w:rsidRPr="00B51569">
        <w:rPr>
          <w:rFonts w:eastAsia="Calibri"/>
          <w:sz w:val="22"/>
          <w:szCs w:val="22"/>
        </w:rPr>
        <w:t xml:space="preserve"> </w:t>
      </w:r>
      <w:proofErr w:type="spellStart"/>
      <w:r w:rsidRPr="00B51569">
        <w:rPr>
          <w:rFonts w:eastAsia="Calibri"/>
          <w:sz w:val="22"/>
          <w:szCs w:val="22"/>
        </w:rPr>
        <w:t>tvirtinami</w:t>
      </w:r>
      <w:proofErr w:type="spellEnd"/>
      <w:r w:rsidRPr="00B51569">
        <w:rPr>
          <w:rFonts w:eastAsia="Calibri"/>
          <w:sz w:val="22"/>
          <w:szCs w:val="22"/>
        </w:rPr>
        <w:t xml:space="preserve"> </w:t>
      </w:r>
      <w:proofErr w:type="spellStart"/>
      <w:r w:rsidRPr="00B51569">
        <w:rPr>
          <w:rFonts w:eastAsia="Calibri"/>
          <w:sz w:val="22"/>
          <w:szCs w:val="22"/>
        </w:rPr>
        <w:t>dokumentai</w:t>
      </w:r>
      <w:proofErr w:type="spellEnd"/>
      <w:r w:rsidRPr="00B51569">
        <w:rPr>
          <w:rFonts w:eastAsia="Calibri"/>
          <w:sz w:val="22"/>
          <w:szCs w:val="22"/>
        </w:rPr>
        <w:t xml:space="preserve"> </w:t>
      </w:r>
      <w:proofErr w:type="spellStart"/>
      <w:r w:rsidRPr="00B51569">
        <w:rPr>
          <w:rFonts w:eastAsia="Calibri"/>
          <w:sz w:val="22"/>
          <w:szCs w:val="22"/>
        </w:rPr>
        <w:t>turi</w:t>
      </w:r>
      <w:proofErr w:type="spellEnd"/>
      <w:r w:rsidRPr="00B51569">
        <w:rPr>
          <w:rFonts w:eastAsia="Calibri"/>
          <w:sz w:val="22"/>
          <w:szCs w:val="22"/>
        </w:rPr>
        <w:t xml:space="preserve"> </w:t>
      </w:r>
      <w:proofErr w:type="spellStart"/>
      <w:r w:rsidRPr="00B51569">
        <w:rPr>
          <w:rFonts w:eastAsia="Calibri"/>
          <w:sz w:val="22"/>
          <w:szCs w:val="22"/>
        </w:rPr>
        <w:t>būti</w:t>
      </w:r>
      <w:proofErr w:type="spellEnd"/>
      <w:r w:rsidRPr="00B51569">
        <w:rPr>
          <w:rFonts w:eastAsia="Calibri"/>
          <w:sz w:val="22"/>
          <w:szCs w:val="22"/>
        </w:rPr>
        <w:t xml:space="preserve"> </w:t>
      </w:r>
      <w:proofErr w:type="spellStart"/>
      <w:r w:rsidRPr="00B51569">
        <w:rPr>
          <w:rFonts w:eastAsia="Calibri"/>
          <w:sz w:val="22"/>
          <w:szCs w:val="22"/>
        </w:rPr>
        <w:t>pateikiami</w:t>
      </w:r>
      <w:proofErr w:type="spellEnd"/>
      <w:r w:rsidRPr="00B51569">
        <w:rPr>
          <w:rFonts w:eastAsia="Calibri"/>
          <w:sz w:val="22"/>
          <w:szCs w:val="22"/>
        </w:rPr>
        <w:t xml:space="preserve"> </w:t>
      </w:r>
      <w:proofErr w:type="spellStart"/>
      <w:r w:rsidRPr="00B51569">
        <w:rPr>
          <w:rFonts w:eastAsia="Calibri"/>
          <w:sz w:val="22"/>
          <w:szCs w:val="22"/>
        </w:rPr>
        <w:t>pasirašyti</w:t>
      </w:r>
      <w:proofErr w:type="spellEnd"/>
      <w:r w:rsidRPr="00B51569">
        <w:rPr>
          <w:rFonts w:eastAsia="Calibri"/>
          <w:sz w:val="22"/>
          <w:szCs w:val="22"/>
        </w:rPr>
        <w:t xml:space="preserve"> </w:t>
      </w:r>
      <w:proofErr w:type="spellStart"/>
      <w:r w:rsidRPr="00B51569">
        <w:rPr>
          <w:rFonts w:eastAsia="Calibri"/>
          <w:sz w:val="22"/>
          <w:szCs w:val="22"/>
        </w:rPr>
        <w:t>ir</w:t>
      </w:r>
      <w:proofErr w:type="spellEnd"/>
      <w:r w:rsidRPr="00B51569">
        <w:rPr>
          <w:rFonts w:eastAsia="Calibri"/>
          <w:sz w:val="22"/>
          <w:szCs w:val="22"/>
        </w:rPr>
        <w:t xml:space="preserve"> </w:t>
      </w:r>
      <w:proofErr w:type="spellStart"/>
      <w:r w:rsidRPr="00B51569">
        <w:rPr>
          <w:rFonts w:eastAsia="Calibri"/>
          <w:sz w:val="22"/>
          <w:szCs w:val="22"/>
        </w:rPr>
        <w:t>nuskenuoti</w:t>
      </w:r>
      <w:proofErr w:type="spellEnd"/>
      <w:r w:rsidRPr="00B51569">
        <w:rPr>
          <w:rFonts w:eastAsia="Calibri"/>
          <w:sz w:val="22"/>
          <w:szCs w:val="22"/>
        </w:rPr>
        <w:t>).</w:t>
      </w:r>
    </w:p>
    <w:p w14:paraId="221D66A4" w14:textId="1C461199" w:rsidR="00754F5B" w:rsidRPr="00B51569" w:rsidRDefault="00754F5B" w:rsidP="00E01A29">
      <w:pPr>
        <w:pStyle w:val="Sraopastraipa"/>
        <w:numPr>
          <w:ilvl w:val="1"/>
          <w:numId w:val="11"/>
        </w:numPr>
        <w:tabs>
          <w:tab w:val="left" w:pos="1134"/>
        </w:tabs>
        <w:ind w:left="0" w:firstLine="567"/>
        <w:jc w:val="both"/>
        <w:rPr>
          <w:rFonts w:eastAsia="Calibri"/>
          <w:sz w:val="22"/>
          <w:szCs w:val="22"/>
          <w:lang w:val="lt-LT" w:eastAsia="lt-LT"/>
        </w:rPr>
      </w:pPr>
      <w:r w:rsidRPr="00B51569">
        <w:rPr>
          <w:rFonts w:eastAsia="Calibri"/>
          <w:sz w:val="22"/>
          <w:szCs w:val="22"/>
          <w:lang w:val="lt-LT" w:eastAsia="lt-LT"/>
        </w:rPr>
        <w:t xml:space="preserve">Pasiūlymas turi būti parengtas, lietuvių kalba. </w:t>
      </w:r>
      <w:r w:rsidRPr="00B51569">
        <w:rPr>
          <w:rFonts w:eastAsia="Arial"/>
          <w:sz w:val="22"/>
          <w:szCs w:val="22"/>
          <w:lang w:val="lt-LT" w:eastAsia="lt-LT"/>
        </w:rPr>
        <w:t xml:space="preserve">Jei kurie nors su pasiūlymu teikiami dokumentai parengti ne </w:t>
      </w:r>
      <w:r w:rsidR="00266BC3" w:rsidRPr="00B51569">
        <w:rPr>
          <w:rFonts w:eastAsia="Arial"/>
          <w:sz w:val="22"/>
          <w:szCs w:val="22"/>
          <w:lang w:val="lt-LT" w:eastAsia="lt-LT"/>
        </w:rPr>
        <w:t>lietuvių</w:t>
      </w:r>
      <w:r w:rsidRPr="00B51569">
        <w:rPr>
          <w:rFonts w:eastAsia="Arial"/>
          <w:sz w:val="22"/>
          <w:szCs w:val="22"/>
          <w:lang w:val="lt-LT" w:eastAsia="lt-LT"/>
        </w:rPr>
        <w:t xml:space="preserve"> kalba, turi būti pateiktas tikslus vertimas </w:t>
      </w:r>
      <w:r w:rsidR="00266BC3" w:rsidRPr="00B51569">
        <w:rPr>
          <w:rFonts w:eastAsia="Arial"/>
          <w:sz w:val="22"/>
          <w:szCs w:val="22"/>
          <w:lang w:val="lt-LT" w:eastAsia="lt-LT"/>
        </w:rPr>
        <w:t>į lietuvių</w:t>
      </w:r>
      <w:r w:rsidRPr="00B51569">
        <w:rPr>
          <w:rFonts w:eastAsia="Arial"/>
          <w:sz w:val="22"/>
          <w:szCs w:val="22"/>
          <w:lang w:val="lt-LT" w:eastAsia="lt-LT"/>
        </w:rPr>
        <w:t xml:space="preserve"> kalbą. </w:t>
      </w:r>
      <w:r w:rsidRPr="00B51569">
        <w:rPr>
          <w:rFonts w:eastAsia="Calibri"/>
          <w:sz w:val="22"/>
          <w:szCs w:val="22"/>
          <w:lang w:val="lt-LT" w:eastAsia="lt-LT"/>
        </w:rPr>
        <w:t>Perkančiaj</w:t>
      </w:r>
      <w:r w:rsidR="00FD7E4C" w:rsidRPr="00B51569">
        <w:rPr>
          <w:rFonts w:eastAsia="Calibri"/>
          <w:sz w:val="22"/>
          <w:szCs w:val="22"/>
          <w:lang w:val="lt-LT" w:eastAsia="lt-LT"/>
        </w:rPr>
        <w:t xml:space="preserve">am subjektui </w:t>
      </w:r>
      <w:r w:rsidRPr="00B51569">
        <w:rPr>
          <w:rFonts w:eastAsia="Calibri"/>
          <w:sz w:val="22"/>
          <w:szCs w:val="22"/>
          <w:lang w:val="lt-LT" w:eastAsia="lt-LT"/>
        </w:rPr>
        <w:t>turint įtarimų dėl pasiūlyme pateikto dokumento vertimo kokybės ir (ar) jo atitikties dokumento originalo turiniui, perkan</w:t>
      </w:r>
      <w:r w:rsidR="00FD7E4C" w:rsidRPr="00B51569">
        <w:rPr>
          <w:rFonts w:eastAsia="Calibri"/>
          <w:sz w:val="22"/>
          <w:szCs w:val="22"/>
          <w:lang w:val="lt-LT" w:eastAsia="lt-LT"/>
        </w:rPr>
        <w:t xml:space="preserve">tysis subjektas </w:t>
      </w:r>
      <w:r w:rsidRPr="00B51569">
        <w:rPr>
          <w:rFonts w:eastAsia="Calibri"/>
          <w:sz w:val="22"/>
          <w:szCs w:val="22"/>
          <w:lang w:val="lt-LT" w:eastAsia="lt-LT"/>
        </w:rPr>
        <w:t>reikalauja pateikti vertimą atlikusio asmens parašu ir vertimų biuro antspaudu (jei turi) patvirtintą šio dokumento vertimą</w:t>
      </w:r>
      <w:r w:rsidR="00977949" w:rsidRPr="00B51569">
        <w:rPr>
          <w:rFonts w:eastAsia="Calibri"/>
          <w:sz w:val="22"/>
          <w:szCs w:val="22"/>
          <w:lang w:val="lt-LT" w:eastAsia="lt-LT"/>
        </w:rPr>
        <w:t>.</w:t>
      </w:r>
    </w:p>
    <w:p w14:paraId="5CF77220" w14:textId="000D6387" w:rsidR="00754F5B" w:rsidRPr="00B51569" w:rsidRDefault="00754F5B" w:rsidP="00E01A29">
      <w:pPr>
        <w:pStyle w:val="Sraopastraipa"/>
        <w:numPr>
          <w:ilvl w:val="1"/>
          <w:numId w:val="11"/>
        </w:numPr>
        <w:tabs>
          <w:tab w:val="left" w:pos="1134"/>
        </w:tabs>
        <w:ind w:left="0" w:firstLine="567"/>
        <w:jc w:val="both"/>
        <w:rPr>
          <w:rFonts w:eastAsia="Calibri"/>
          <w:sz w:val="22"/>
          <w:szCs w:val="22"/>
          <w:lang w:val="lt-LT" w:eastAsia="lt-LT"/>
        </w:rPr>
      </w:pPr>
      <w:r w:rsidRPr="00B51569">
        <w:rPr>
          <w:rFonts w:eastAsia="Arial"/>
          <w:sz w:val="22"/>
          <w:szCs w:val="22"/>
          <w:lang w:val="lt-LT" w:eastAsia="lt-LT"/>
        </w:rPr>
        <w:t xml:space="preserve">Bendra pasiūlymo kaina (sąnaudos) su PVM turi būti nurodoma dviejų skaičių po kablelio tikslumu. Šią kainą sudarančios kainos sudedamosios dalys ar įkainiai gali būti išreikštos neribojant skaičių po kablelio kiekio. </w:t>
      </w:r>
    </w:p>
    <w:p w14:paraId="1BE21995" w14:textId="4BB0BA50" w:rsidR="00754F5B" w:rsidRPr="00B51569" w:rsidRDefault="00754F5B" w:rsidP="00E01A29">
      <w:pPr>
        <w:pStyle w:val="Sraopastraipa"/>
        <w:numPr>
          <w:ilvl w:val="1"/>
          <w:numId w:val="11"/>
        </w:numPr>
        <w:tabs>
          <w:tab w:val="left" w:pos="1134"/>
        </w:tabs>
        <w:ind w:left="0" w:firstLine="567"/>
        <w:jc w:val="both"/>
        <w:rPr>
          <w:rFonts w:eastAsia="Calibri"/>
          <w:sz w:val="22"/>
          <w:szCs w:val="22"/>
          <w:lang w:val="lt-LT" w:eastAsia="lt-LT"/>
        </w:rPr>
      </w:pPr>
      <w:r w:rsidRPr="00B51569">
        <w:rPr>
          <w:rFonts w:eastAsia="Arial"/>
          <w:sz w:val="22"/>
          <w:szCs w:val="22"/>
          <w:lang w:val="lt-LT" w:eastAsia="lt-LT"/>
        </w:rPr>
        <w:t xml:space="preserve">Tiekėjų pasiūlymuose nurodytos kainos bus vertinamos </w:t>
      </w:r>
      <w:r w:rsidRPr="00B51569">
        <w:rPr>
          <w:rFonts w:eastAsia="Calibri"/>
          <w:sz w:val="22"/>
          <w:szCs w:val="22"/>
          <w:lang w:val="lt-LT" w:eastAsia="lt-LT"/>
        </w:rPr>
        <w:t xml:space="preserve">ir lyginamos su visais mokesčiais. </w:t>
      </w:r>
    </w:p>
    <w:p w14:paraId="251B60DE" w14:textId="77777777" w:rsidR="00DE1AB8" w:rsidRPr="00B51569" w:rsidRDefault="00DE1AB8" w:rsidP="00E01A29">
      <w:pPr>
        <w:pStyle w:val="Sraopastraipa"/>
        <w:tabs>
          <w:tab w:val="left" w:pos="1134"/>
        </w:tabs>
        <w:ind w:left="0"/>
        <w:jc w:val="both"/>
        <w:rPr>
          <w:rFonts w:eastAsia="Calibri"/>
          <w:sz w:val="22"/>
          <w:szCs w:val="22"/>
          <w:lang w:val="lt-LT" w:eastAsia="lt-LT"/>
        </w:rPr>
      </w:pPr>
    </w:p>
    <w:p w14:paraId="6DF0AB33" w14:textId="33509CB1" w:rsidR="00754F5B" w:rsidRPr="00B51569" w:rsidRDefault="00F12854" w:rsidP="00E01A29">
      <w:pPr>
        <w:pStyle w:val="Sraopastraipa"/>
        <w:numPr>
          <w:ilvl w:val="0"/>
          <w:numId w:val="11"/>
        </w:numPr>
        <w:tabs>
          <w:tab w:val="left" w:pos="709"/>
          <w:tab w:val="right" w:leader="dot" w:pos="9962"/>
        </w:tabs>
        <w:ind w:left="0"/>
        <w:jc w:val="center"/>
        <w:rPr>
          <w:rFonts w:eastAsia="Yu Mincho"/>
          <w:b/>
          <w:bCs/>
          <w:noProof/>
          <w:sz w:val="22"/>
          <w:szCs w:val="22"/>
          <w:lang w:val="lt-LT"/>
        </w:rPr>
      </w:pPr>
      <w:r w:rsidRPr="00B51569">
        <w:rPr>
          <w:rFonts w:eastAsia="Yu Mincho"/>
          <w:b/>
          <w:bCs/>
          <w:noProof/>
          <w:sz w:val="22"/>
          <w:szCs w:val="22"/>
          <w:lang w:val="lt-LT"/>
        </w:rPr>
        <w:t>P</w:t>
      </w:r>
      <w:r w:rsidR="00CF1438" w:rsidRPr="00B51569">
        <w:rPr>
          <w:rFonts w:eastAsia="Yu Mincho"/>
          <w:b/>
          <w:bCs/>
          <w:noProof/>
          <w:sz w:val="22"/>
          <w:szCs w:val="22"/>
          <w:lang w:val="lt-LT"/>
        </w:rPr>
        <w:t>ASIŪLYMO GALIOJIMO UŽTIKRINIMAS</w:t>
      </w:r>
    </w:p>
    <w:p w14:paraId="313D6C3A" w14:textId="77777777" w:rsidR="00CF1438" w:rsidRPr="00B51569" w:rsidRDefault="00CF1438" w:rsidP="00E01A29">
      <w:pPr>
        <w:tabs>
          <w:tab w:val="left" w:pos="709"/>
          <w:tab w:val="right" w:leader="dot" w:pos="9962"/>
        </w:tabs>
        <w:ind w:firstLine="567"/>
        <w:rPr>
          <w:rFonts w:eastAsia="Yu Mincho"/>
          <w:b/>
          <w:bCs/>
          <w:noProof/>
          <w:sz w:val="22"/>
          <w:szCs w:val="22"/>
          <w:lang w:val="lt-LT"/>
        </w:rPr>
      </w:pPr>
    </w:p>
    <w:p w14:paraId="394F7782" w14:textId="00AE472A" w:rsidR="00CF1438" w:rsidRPr="00B51569" w:rsidRDefault="00337E0F" w:rsidP="00E01A29">
      <w:pPr>
        <w:tabs>
          <w:tab w:val="left" w:pos="709"/>
          <w:tab w:val="right" w:leader="dot" w:pos="9962"/>
        </w:tabs>
        <w:ind w:firstLine="567"/>
        <w:rPr>
          <w:rFonts w:eastAsia="Calibri"/>
          <w:sz w:val="22"/>
          <w:szCs w:val="22"/>
        </w:rPr>
      </w:pPr>
      <w:r w:rsidRPr="00B51569">
        <w:rPr>
          <w:rFonts w:eastAsia="Calibri"/>
          <w:sz w:val="22"/>
          <w:szCs w:val="22"/>
        </w:rPr>
        <w:t xml:space="preserve">7.1. </w:t>
      </w:r>
      <w:proofErr w:type="spellStart"/>
      <w:r w:rsidRPr="00B51569">
        <w:rPr>
          <w:rFonts w:eastAsia="Calibri"/>
          <w:sz w:val="22"/>
          <w:szCs w:val="22"/>
        </w:rPr>
        <w:t>Perkančioji</w:t>
      </w:r>
      <w:proofErr w:type="spellEnd"/>
      <w:r w:rsidRPr="00B51569">
        <w:rPr>
          <w:rFonts w:eastAsia="Calibri"/>
          <w:sz w:val="22"/>
          <w:szCs w:val="22"/>
        </w:rPr>
        <w:t xml:space="preserve"> </w:t>
      </w:r>
      <w:proofErr w:type="spellStart"/>
      <w:r w:rsidRPr="00B51569">
        <w:rPr>
          <w:rFonts w:eastAsia="Calibri"/>
          <w:sz w:val="22"/>
          <w:szCs w:val="22"/>
        </w:rPr>
        <w:t>organizacija</w:t>
      </w:r>
      <w:proofErr w:type="spellEnd"/>
      <w:r w:rsidRPr="00B51569">
        <w:rPr>
          <w:rFonts w:eastAsia="Calibri"/>
          <w:sz w:val="22"/>
          <w:szCs w:val="22"/>
        </w:rPr>
        <w:t xml:space="preserve"> </w:t>
      </w:r>
      <w:proofErr w:type="spellStart"/>
      <w:r w:rsidRPr="00B51569">
        <w:rPr>
          <w:rFonts w:eastAsia="Calibri"/>
          <w:sz w:val="22"/>
          <w:szCs w:val="22"/>
        </w:rPr>
        <w:t>nereikalauja</w:t>
      </w:r>
      <w:proofErr w:type="spellEnd"/>
      <w:r w:rsidRPr="00B51569">
        <w:rPr>
          <w:rFonts w:eastAsia="Calibri"/>
          <w:sz w:val="22"/>
          <w:szCs w:val="22"/>
        </w:rPr>
        <w:t xml:space="preserve"> </w:t>
      </w:r>
      <w:proofErr w:type="spellStart"/>
      <w:r w:rsidRPr="00B51569">
        <w:rPr>
          <w:rFonts w:eastAsia="Calibri"/>
          <w:sz w:val="22"/>
          <w:szCs w:val="22"/>
        </w:rPr>
        <w:t>užtikrinti</w:t>
      </w:r>
      <w:proofErr w:type="spellEnd"/>
      <w:r w:rsidRPr="00B51569">
        <w:rPr>
          <w:rFonts w:eastAsia="Calibri"/>
          <w:sz w:val="22"/>
          <w:szCs w:val="22"/>
        </w:rPr>
        <w:t xml:space="preserve"> </w:t>
      </w:r>
      <w:proofErr w:type="spellStart"/>
      <w:r w:rsidRPr="00B51569">
        <w:rPr>
          <w:rFonts w:eastAsia="Calibri"/>
          <w:sz w:val="22"/>
          <w:szCs w:val="22"/>
        </w:rPr>
        <w:t>pasiūlymo</w:t>
      </w:r>
      <w:proofErr w:type="spellEnd"/>
      <w:r w:rsidRPr="00B51569">
        <w:rPr>
          <w:rFonts w:eastAsia="Calibri"/>
          <w:sz w:val="22"/>
          <w:szCs w:val="22"/>
        </w:rPr>
        <w:t xml:space="preserve"> </w:t>
      </w:r>
      <w:proofErr w:type="spellStart"/>
      <w:r w:rsidRPr="00B51569">
        <w:rPr>
          <w:rFonts w:eastAsia="Calibri"/>
          <w:sz w:val="22"/>
          <w:szCs w:val="22"/>
        </w:rPr>
        <w:t>galiojimą</w:t>
      </w:r>
      <w:proofErr w:type="spellEnd"/>
      <w:r w:rsidRPr="00B51569">
        <w:rPr>
          <w:rFonts w:eastAsia="Calibri"/>
          <w:sz w:val="22"/>
          <w:szCs w:val="22"/>
        </w:rPr>
        <w:t xml:space="preserve">, </w:t>
      </w:r>
      <w:proofErr w:type="spellStart"/>
      <w:r w:rsidRPr="00B51569">
        <w:rPr>
          <w:rFonts w:eastAsia="Calibri"/>
          <w:sz w:val="22"/>
          <w:szCs w:val="22"/>
        </w:rPr>
        <w:t>tačiau</w:t>
      </w:r>
      <w:proofErr w:type="spellEnd"/>
      <w:r w:rsidRPr="00B51569">
        <w:rPr>
          <w:rFonts w:eastAsia="Calibri"/>
          <w:sz w:val="22"/>
          <w:szCs w:val="22"/>
        </w:rPr>
        <w:t xml:space="preserve"> </w:t>
      </w:r>
      <w:proofErr w:type="spellStart"/>
      <w:r w:rsidRPr="00B51569">
        <w:rPr>
          <w:rFonts w:eastAsia="Calibri"/>
          <w:sz w:val="22"/>
          <w:szCs w:val="22"/>
        </w:rPr>
        <w:t>pasilieka</w:t>
      </w:r>
      <w:proofErr w:type="spellEnd"/>
      <w:r w:rsidRPr="00B51569">
        <w:rPr>
          <w:rFonts w:eastAsia="Calibri"/>
          <w:sz w:val="22"/>
          <w:szCs w:val="22"/>
        </w:rPr>
        <w:t xml:space="preserve"> </w:t>
      </w:r>
      <w:proofErr w:type="spellStart"/>
      <w:r w:rsidRPr="00B51569">
        <w:rPr>
          <w:rFonts w:eastAsia="Calibri"/>
          <w:sz w:val="22"/>
          <w:szCs w:val="22"/>
        </w:rPr>
        <w:t>teisę</w:t>
      </w:r>
      <w:proofErr w:type="spellEnd"/>
      <w:r w:rsidRPr="00B51569">
        <w:rPr>
          <w:rFonts w:eastAsia="Calibri"/>
          <w:sz w:val="22"/>
          <w:szCs w:val="22"/>
        </w:rPr>
        <w:t xml:space="preserve"> </w:t>
      </w:r>
      <w:proofErr w:type="spellStart"/>
      <w:r w:rsidRPr="00B51569">
        <w:rPr>
          <w:rFonts w:eastAsia="Calibri"/>
          <w:sz w:val="22"/>
          <w:szCs w:val="22"/>
        </w:rPr>
        <w:t>kreiptis</w:t>
      </w:r>
      <w:proofErr w:type="spellEnd"/>
      <w:r w:rsidRPr="00B51569">
        <w:rPr>
          <w:rFonts w:eastAsia="Calibri"/>
          <w:sz w:val="22"/>
          <w:szCs w:val="22"/>
        </w:rPr>
        <w:t xml:space="preserve"> į </w:t>
      </w:r>
      <w:proofErr w:type="spellStart"/>
      <w:r w:rsidRPr="00B51569">
        <w:rPr>
          <w:rFonts w:eastAsia="Calibri"/>
          <w:sz w:val="22"/>
          <w:szCs w:val="22"/>
        </w:rPr>
        <w:t>teismą</w:t>
      </w:r>
      <w:proofErr w:type="spellEnd"/>
      <w:r w:rsidRPr="00B51569">
        <w:rPr>
          <w:rFonts w:eastAsia="Calibri"/>
          <w:sz w:val="22"/>
          <w:szCs w:val="22"/>
        </w:rPr>
        <w:t xml:space="preserve"> </w:t>
      </w:r>
      <w:proofErr w:type="spellStart"/>
      <w:r w:rsidRPr="00B51569">
        <w:rPr>
          <w:rFonts w:eastAsia="Calibri"/>
          <w:sz w:val="22"/>
          <w:szCs w:val="22"/>
        </w:rPr>
        <w:t>dėl</w:t>
      </w:r>
      <w:proofErr w:type="spellEnd"/>
      <w:r w:rsidRPr="00B51569">
        <w:rPr>
          <w:rFonts w:eastAsia="Calibri"/>
          <w:sz w:val="22"/>
          <w:szCs w:val="22"/>
        </w:rPr>
        <w:t xml:space="preserve"> </w:t>
      </w:r>
      <w:proofErr w:type="spellStart"/>
      <w:r w:rsidRPr="00B51569">
        <w:rPr>
          <w:rFonts w:eastAsia="Calibri"/>
          <w:sz w:val="22"/>
          <w:szCs w:val="22"/>
        </w:rPr>
        <w:t>žalos</w:t>
      </w:r>
      <w:proofErr w:type="spellEnd"/>
      <w:r w:rsidRPr="00B51569">
        <w:rPr>
          <w:rFonts w:eastAsia="Calibri"/>
          <w:sz w:val="22"/>
          <w:szCs w:val="22"/>
        </w:rPr>
        <w:t xml:space="preserve">, </w:t>
      </w:r>
      <w:proofErr w:type="spellStart"/>
      <w:r w:rsidRPr="00B51569">
        <w:rPr>
          <w:rFonts w:eastAsia="Calibri"/>
          <w:sz w:val="22"/>
          <w:szCs w:val="22"/>
        </w:rPr>
        <w:t>atsiradusios</w:t>
      </w:r>
      <w:proofErr w:type="spellEnd"/>
      <w:r w:rsidRPr="00B51569">
        <w:rPr>
          <w:rFonts w:eastAsia="Calibri"/>
          <w:sz w:val="22"/>
          <w:szCs w:val="22"/>
        </w:rPr>
        <w:t xml:space="preserve"> </w:t>
      </w:r>
      <w:proofErr w:type="spellStart"/>
      <w:r w:rsidRPr="00B51569">
        <w:rPr>
          <w:rFonts w:eastAsia="Calibri"/>
          <w:sz w:val="22"/>
          <w:szCs w:val="22"/>
        </w:rPr>
        <w:t>dėl</w:t>
      </w:r>
      <w:proofErr w:type="spellEnd"/>
      <w:r w:rsidRPr="00B51569">
        <w:rPr>
          <w:rFonts w:eastAsia="Calibri"/>
          <w:sz w:val="22"/>
          <w:szCs w:val="22"/>
        </w:rPr>
        <w:t xml:space="preserve"> to, </w:t>
      </w:r>
      <w:proofErr w:type="spellStart"/>
      <w:r w:rsidRPr="00B51569">
        <w:rPr>
          <w:rFonts w:eastAsia="Calibri"/>
          <w:sz w:val="22"/>
          <w:szCs w:val="22"/>
        </w:rPr>
        <w:t>kad</w:t>
      </w:r>
      <w:proofErr w:type="spellEnd"/>
      <w:r w:rsidRPr="00B51569">
        <w:rPr>
          <w:rFonts w:eastAsia="Calibri"/>
          <w:sz w:val="22"/>
          <w:szCs w:val="22"/>
        </w:rPr>
        <w:t xml:space="preserve"> </w:t>
      </w:r>
      <w:proofErr w:type="spellStart"/>
      <w:r w:rsidRPr="00B51569">
        <w:rPr>
          <w:rFonts w:eastAsia="Calibri"/>
          <w:sz w:val="22"/>
          <w:szCs w:val="22"/>
        </w:rPr>
        <w:t>pasiūlymo</w:t>
      </w:r>
      <w:proofErr w:type="spellEnd"/>
      <w:r w:rsidRPr="00B51569">
        <w:rPr>
          <w:rFonts w:eastAsia="Calibri"/>
          <w:sz w:val="22"/>
          <w:szCs w:val="22"/>
        </w:rPr>
        <w:t xml:space="preserve"> </w:t>
      </w:r>
      <w:proofErr w:type="spellStart"/>
      <w:r w:rsidRPr="00B51569">
        <w:rPr>
          <w:rFonts w:eastAsia="Calibri"/>
          <w:sz w:val="22"/>
          <w:szCs w:val="22"/>
        </w:rPr>
        <w:t>galiojimo</w:t>
      </w:r>
      <w:proofErr w:type="spellEnd"/>
      <w:r w:rsidRPr="00B51569">
        <w:rPr>
          <w:rFonts w:eastAsia="Calibri"/>
          <w:sz w:val="22"/>
          <w:szCs w:val="22"/>
        </w:rPr>
        <w:t xml:space="preserve"> </w:t>
      </w:r>
      <w:proofErr w:type="spellStart"/>
      <w:r w:rsidRPr="00B51569">
        <w:rPr>
          <w:rFonts w:eastAsia="Calibri"/>
          <w:sz w:val="22"/>
          <w:szCs w:val="22"/>
        </w:rPr>
        <w:t>laikotarpiu</w:t>
      </w:r>
      <w:proofErr w:type="spellEnd"/>
      <w:r w:rsidRPr="00B51569">
        <w:rPr>
          <w:rFonts w:eastAsia="Calibri"/>
          <w:sz w:val="22"/>
          <w:szCs w:val="22"/>
        </w:rPr>
        <w:t xml:space="preserve"> </w:t>
      </w:r>
      <w:proofErr w:type="spellStart"/>
      <w:r w:rsidRPr="00B51569">
        <w:rPr>
          <w:rFonts w:eastAsia="Calibri"/>
          <w:sz w:val="22"/>
          <w:szCs w:val="22"/>
        </w:rPr>
        <w:t>tiekėjas</w:t>
      </w:r>
      <w:proofErr w:type="spellEnd"/>
      <w:r w:rsidRPr="00B51569">
        <w:rPr>
          <w:rFonts w:eastAsia="Calibri"/>
          <w:sz w:val="22"/>
          <w:szCs w:val="22"/>
        </w:rPr>
        <w:t xml:space="preserve"> </w:t>
      </w:r>
      <w:proofErr w:type="spellStart"/>
      <w:r w:rsidRPr="00B51569">
        <w:rPr>
          <w:rFonts w:eastAsia="Calibri"/>
          <w:sz w:val="22"/>
          <w:szCs w:val="22"/>
        </w:rPr>
        <w:t>pakeičia</w:t>
      </w:r>
      <w:proofErr w:type="spellEnd"/>
      <w:r w:rsidRPr="00B51569">
        <w:rPr>
          <w:rFonts w:eastAsia="Calibri"/>
          <w:sz w:val="22"/>
          <w:szCs w:val="22"/>
        </w:rPr>
        <w:t xml:space="preserve"> </w:t>
      </w:r>
      <w:proofErr w:type="spellStart"/>
      <w:r w:rsidRPr="00B51569">
        <w:rPr>
          <w:rFonts w:eastAsia="Calibri"/>
          <w:sz w:val="22"/>
          <w:szCs w:val="22"/>
        </w:rPr>
        <w:t>ar</w:t>
      </w:r>
      <w:proofErr w:type="spellEnd"/>
      <w:r w:rsidRPr="00B51569">
        <w:rPr>
          <w:rFonts w:eastAsia="Calibri"/>
          <w:sz w:val="22"/>
          <w:szCs w:val="22"/>
        </w:rPr>
        <w:t xml:space="preserve"> </w:t>
      </w:r>
      <w:proofErr w:type="spellStart"/>
      <w:r w:rsidRPr="00B51569">
        <w:rPr>
          <w:rFonts w:eastAsia="Calibri"/>
          <w:sz w:val="22"/>
          <w:szCs w:val="22"/>
        </w:rPr>
        <w:t>atšaukia</w:t>
      </w:r>
      <w:proofErr w:type="spellEnd"/>
      <w:r w:rsidRPr="00B51569">
        <w:rPr>
          <w:rFonts w:eastAsia="Calibri"/>
          <w:sz w:val="22"/>
          <w:szCs w:val="22"/>
        </w:rPr>
        <w:t xml:space="preserve"> </w:t>
      </w:r>
      <w:proofErr w:type="spellStart"/>
      <w:r w:rsidRPr="00B51569">
        <w:rPr>
          <w:rFonts w:eastAsia="Calibri"/>
          <w:sz w:val="22"/>
          <w:szCs w:val="22"/>
        </w:rPr>
        <w:t>savo</w:t>
      </w:r>
      <w:proofErr w:type="spellEnd"/>
      <w:r w:rsidRPr="00B51569">
        <w:rPr>
          <w:rFonts w:eastAsia="Calibri"/>
          <w:sz w:val="22"/>
          <w:szCs w:val="22"/>
        </w:rPr>
        <w:t xml:space="preserve"> </w:t>
      </w:r>
      <w:proofErr w:type="spellStart"/>
      <w:r w:rsidRPr="00B51569">
        <w:rPr>
          <w:rFonts w:eastAsia="Calibri"/>
          <w:sz w:val="22"/>
          <w:szCs w:val="22"/>
        </w:rPr>
        <w:t>pasiūlymą</w:t>
      </w:r>
      <w:proofErr w:type="spellEnd"/>
      <w:r w:rsidRPr="00B51569">
        <w:rPr>
          <w:rFonts w:eastAsia="Calibri"/>
          <w:sz w:val="22"/>
          <w:szCs w:val="22"/>
        </w:rPr>
        <w:t xml:space="preserve"> </w:t>
      </w:r>
      <w:proofErr w:type="spellStart"/>
      <w:r w:rsidRPr="00B51569">
        <w:rPr>
          <w:rFonts w:eastAsia="Calibri"/>
          <w:sz w:val="22"/>
          <w:szCs w:val="22"/>
        </w:rPr>
        <w:t>ar</w:t>
      </w:r>
      <w:proofErr w:type="spellEnd"/>
      <w:r w:rsidRPr="00B51569">
        <w:rPr>
          <w:rFonts w:eastAsia="Calibri"/>
          <w:sz w:val="22"/>
          <w:szCs w:val="22"/>
        </w:rPr>
        <w:t xml:space="preserve"> </w:t>
      </w:r>
      <w:proofErr w:type="spellStart"/>
      <w:r w:rsidRPr="00B51569">
        <w:rPr>
          <w:rFonts w:eastAsia="Calibri"/>
          <w:sz w:val="22"/>
          <w:szCs w:val="22"/>
        </w:rPr>
        <w:t>pirkimo</w:t>
      </w:r>
      <w:proofErr w:type="spellEnd"/>
      <w:r w:rsidRPr="00B51569">
        <w:rPr>
          <w:rFonts w:eastAsia="Calibri"/>
          <w:sz w:val="22"/>
          <w:szCs w:val="22"/>
        </w:rPr>
        <w:t xml:space="preserve"> </w:t>
      </w:r>
      <w:proofErr w:type="spellStart"/>
      <w:r w:rsidRPr="00B51569">
        <w:rPr>
          <w:rFonts w:eastAsia="Calibri"/>
          <w:sz w:val="22"/>
          <w:szCs w:val="22"/>
        </w:rPr>
        <w:t>laimėtojas</w:t>
      </w:r>
      <w:proofErr w:type="spellEnd"/>
      <w:r w:rsidRPr="00B51569">
        <w:rPr>
          <w:rFonts w:eastAsia="Calibri"/>
          <w:sz w:val="22"/>
          <w:szCs w:val="22"/>
        </w:rPr>
        <w:t xml:space="preserve"> </w:t>
      </w:r>
      <w:proofErr w:type="spellStart"/>
      <w:r w:rsidRPr="00B51569">
        <w:rPr>
          <w:rFonts w:eastAsia="Calibri"/>
          <w:sz w:val="22"/>
          <w:szCs w:val="22"/>
        </w:rPr>
        <w:t>atsisako</w:t>
      </w:r>
      <w:proofErr w:type="spellEnd"/>
      <w:r w:rsidRPr="00B51569">
        <w:rPr>
          <w:rFonts w:eastAsia="Calibri"/>
          <w:sz w:val="22"/>
          <w:szCs w:val="22"/>
        </w:rPr>
        <w:t xml:space="preserve"> </w:t>
      </w:r>
      <w:proofErr w:type="spellStart"/>
      <w:r w:rsidRPr="00B51569">
        <w:rPr>
          <w:rFonts w:eastAsia="Calibri"/>
          <w:sz w:val="22"/>
          <w:szCs w:val="22"/>
        </w:rPr>
        <w:t>sudaryti</w:t>
      </w:r>
      <w:proofErr w:type="spellEnd"/>
      <w:r w:rsidRPr="00B51569">
        <w:rPr>
          <w:rFonts w:eastAsia="Calibri"/>
          <w:sz w:val="22"/>
          <w:szCs w:val="22"/>
        </w:rPr>
        <w:t xml:space="preserve"> </w:t>
      </w:r>
      <w:proofErr w:type="spellStart"/>
      <w:r w:rsidRPr="00B51569">
        <w:rPr>
          <w:rFonts w:eastAsia="Calibri"/>
          <w:sz w:val="22"/>
          <w:szCs w:val="22"/>
        </w:rPr>
        <w:t>sutartį</w:t>
      </w:r>
      <w:proofErr w:type="spellEnd"/>
      <w:r w:rsidRPr="00B51569">
        <w:rPr>
          <w:rFonts w:eastAsia="Calibri"/>
          <w:sz w:val="22"/>
          <w:szCs w:val="22"/>
        </w:rPr>
        <w:t xml:space="preserve">, </w:t>
      </w:r>
      <w:proofErr w:type="spellStart"/>
      <w:r w:rsidRPr="00B51569">
        <w:rPr>
          <w:rFonts w:eastAsia="Calibri"/>
          <w:sz w:val="22"/>
          <w:szCs w:val="22"/>
        </w:rPr>
        <w:t>atlyginimo</w:t>
      </w:r>
      <w:proofErr w:type="spellEnd"/>
      <w:r w:rsidRPr="00B51569">
        <w:rPr>
          <w:rFonts w:eastAsia="Calibri"/>
          <w:sz w:val="22"/>
          <w:szCs w:val="22"/>
        </w:rPr>
        <w:t>.</w:t>
      </w:r>
    </w:p>
    <w:p w14:paraId="6EB38697" w14:textId="77777777" w:rsidR="00337E0F" w:rsidRPr="00B51569" w:rsidRDefault="00337E0F" w:rsidP="00E01A29">
      <w:pPr>
        <w:tabs>
          <w:tab w:val="left" w:pos="709"/>
          <w:tab w:val="right" w:leader="dot" w:pos="9962"/>
        </w:tabs>
        <w:ind w:firstLine="567"/>
        <w:rPr>
          <w:rFonts w:eastAsia="Yu Mincho"/>
          <w:b/>
          <w:bCs/>
          <w:noProof/>
          <w:sz w:val="22"/>
          <w:szCs w:val="22"/>
        </w:rPr>
      </w:pPr>
    </w:p>
    <w:p w14:paraId="169A75AB" w14:textId="2276206A" w:rsidR="00754F5B" w:rsidRPr="00B51569" w:rsidRDefault="006874CE" w:rsidP="00E01A29">
      <w:pPr>
        <w:tabs>
          <w:tab w:val="left" w:pos="709"/>
          <w:tab w:val="left" w:pos="1843"/>
          <w:tab w:val="left" w:pos="1985"/>
          <w:tab w:val="right" w:leader="dot" w:pos="9962"/>
        </w:tabs>
        <w:jc w:val="center"/>
        <w:rPr>
          <w:rFonts w:eastAsia="Yu Mincho"/>
          <w:b/>
          <w:bCs/>
          <w:noProof/>
          <w:sz w:val="22"/>
          <w:szCs w:val="22"/>
        </w:rPr>
      </w:pPr>
      <w:r w:rsidRPr="00B51569">
        <w:rPr>
          <w:rFonts w:eastAsia="Yu Mincho"/>
          <w:b/>
          <w:bCs/>
          <w:noProof/>
          <w:sz w:val="22"/>
          <w:szCs w:val="22"/>
        </w:rPr>
        <w:t xml:space="preserve">8. </w:t>
      </w:r>
      <w:r w:rsidR="00FA4860" w:rsidRPr="00B51569">
        <w:rPr>
          <w:rFonts w:eastAsia="Yu Mincho"/>
          <w:b/>
          <w:bCs/>
          <w:noProof/>
          <w:sz w:val="22"/>
          <w:szCs w:val="22"/>
        </w:rPr>
        <w:t>PASIŪLYMŲ VERTINIMAS</w:t>
      </w:r>
    </w:p>
    <w:p w14:paraId="21F89EE5" w14:textId="77777777" w:rsidR="00FA4860" w:rsidRPr="00B51569" w:rsidRDefault="00FA4860" w:rsidP="00E01A29">
      <w:pPr>
        <w:tabs>
          <w:tab w:val="left" w:pos="709"/>
          <w:tab w:val="right" w:leader="dot" w:pos="9962"/>
        </w:tabs>
        <w:ind w:firstLine="567"/>
        <w:rPr>
          <w:rFonts w:eastAsia="Yu Mincho"/>
          <w:b/>
          <w:bCs/>
          <w:noProof/>
          <w:sz w:val="22"/>
          <w:szCs w:val="22"/>
        </w:rPr>
      </w:pPr>
    </w:p>
    <w:p w14:paraId="28711A09" w14:textId="15F184C7" w:rsidR="006E1A4D" w:rsidRPr="00B51569" w:rsidRDefault="006E1A4D" w:rsidP="006E1A4D">
      <w:pPr>
        <w:ind w:firstLine="567"/>
        <w:jc w:val="both"/>
        <w:rPr>
          <w:rFonts w:eastAsia="Calibri"/>
          <w:sz w:val="22"/>
          <w:szCs w:val="22"/>
          <w:lang w:val="lt-LT" w:eastAsia="lt-LT"/>
        </w:rPr>
      </w:pPr>
      <w:r w:rsidRPr="00B51569">
        <w:rPr>
          <w:rFonts w:eastAsia="Calibri"/>
          <w:sz w:val="22"/>
          <w:szCs w:val="22"/>
          <w:lang w:val="lt-LT" w:eastAsia="lt-LT"/>
        </w:rPr>
        <w:t xml:space="preserve">8.1. Perkantysis subjektas ekonomiškai naudingiausią pasiūlymą išrenka pagal tiekėjo pasiūlyme nurodytą kainą su visais mokesčiais, kuri turi būti apskaičiuota ir nurodyta taip, kaip reikalaujama </w:t>
      </w:r>
      <w:bookmarkStart w:id="1" w:name="_Hlk91157291"/>
      <w:r w:rsidR="004C010C" w:rsidRPr="00B51569">
        <w:rPr>
          <w:rFonts w:eastAsia="Calibri"/>
          <w:sz w:val="22"/>
          <w:szCs w:val="22"/>
          <w:lang w:val="lt-LT" w:eastAsia="lt-LT"/>
        </w:rPr>
        <w:t>P</w:t>
      </w:r>
      <w:r w:rsidRPr="00B51569">
        <w:rPr>
          <w:rFonts w:eastAsia="Calibri"/>
          <w:sz w:val="22"/>
          <w:szCs w:val="22"/>
          <w:lang w:val="lt-LT" w:eastAsia="lt-LT"/>
        </w:rPr>
        <w:t xml:space="preserve">irkimo sąlygų </w:t>
      </w:r>
      <w:bookmarkEnd w:id="1"/>
      <w:r w:rsidR="007D6559" w:rsidRPr="00B51569">
        <w:rPr>
          <w:rFonts w:eastAsia="Calibri"/>
          <w:sz w:val="22"/>
          <w:szCs w:val="22"/>
          <w:lang w:val="lt-LT" w:eastAsia="lt-LT"/>
        </w:rPr>
        <w:t>3</w:t>
      </w:r>
      <w:r w:rsidRPr="00B51569">
        <w:rPr>
          <w:rFonts w:eastAsia="Calibri"/>
          <w:sz w:val="22"/>
          <w:szCs w:val="22"/>
          <w:lang w:val="lt-LT" w:eastAsia="lt-LT"/>
        </w:rPr>
        <w:t xml:space="preserve"> priede. </w:t>
      </w:r>
    </w:p>
    <w:p w14:paraId="59A443C7" w14:textId="77777777" w:rsidR="007D6559" w:rsidRPr="00B51569" w:rsidRDefault="006E1A4D" w:rsidP="007D6559">
      <w:pPr>
        <w:ind w:firstLine="567"/>
        <w:contextualSpacing/>
        <w:jc w:val="both"/>
        <w:rPr>
          <w:rFonts w:eastAsia="Calibri"/>
          <w:bCs/>
          <w:iCs/>
          <w:sz w:val="22"/>
          <w:szCs w:val="22"/>
          <w:lang w:val="lt-LT" w:eastAsia="lt-LT"/>
        </w:rPr>
      </w:pPr>
      <w:r w:rsidRPr="00B51569">
        <w:rPr>
          <w:rFonts w:eastAsia="Calibri"/>
          <w:sz w:val="22"/>
          <w:szCs w:val="22"/>
          <w:lang w:val="lt-LT" w:eastAsia="lt-LT"/>
        </w:rPr>
        <w:t xml:space="preserve">8.2. Laimėjusiu pasiūlymu galės būti pripažintas tik 1 (vienas) ekonomiškai naudingiausias pasiūlymas, esantis pasiūlymų eilės pirmojoje vietoje. </w:t>
      </w:r>
    </w:p>
    <w:p w14:paraId="4890DA36" w14:textId="157F43EF" w:rsidR="00266BC3" w:rsidRPr="00B51569" w:rsidRDefault="007D6559" w:rsidP="007D6559">
      <w:pPr>
        <w:ind w:firstLine="567"/>
        <w:contextualSpacing/>
        <w:jc w:val="both"/>
        <w:rPr>
          <w:rFonts w:eastAsia="Calibri"/>
          <w:bCs/>
          <w:iCs/>
          <w:sz w:val="22"/>
          <w:szCs w:val="22"/>
          <w:lang w:val="lt-LT" w:eastAsia="lt-LT"/>
        </w:rPr>
      </w:pPr>
      <w:r w:rsidRPr="00B51569">
        <w:rPr>
          <w:rFonts w:eastAsia="Calibri"/>
          <w:bCs/>
          <w:iCs/>
          <w:sz w:val="22"/>
          <w:szCs w:val="22"/>
          <w:lang w:val="lt-LT" w:eastAsia="lt-LT"/>
        </w:rPr>
        <w:t xml:space="preserve">8.3. </w:t>
      </w:r>
      <w:r w:rsidR="006E1A4D" w:rsidRPr="00B51569">
        <w:rPr>
          <w:rFonts w:eastAsia="Calibri"/>
          <w:sz w:val="22"/>
          <w:szCs w:val="22"/>
          <w:lang w:val="lt-LT" w:eastAsia="lt-LT"/>
        </w:rPr>
        <w:t xml:space="preserve">Perkantysis subjektas atmes tiekėjo pasiūlymą, jeigu kartu su pasiūlymu nebus pateikti šie pirkimo sąlygose reikalaujami pateikti dokumentai: </w:t>
      </w:r>
      <w:r w:rsidR="00266BC3" w:rsidRPr="00B51569">
        <w:rPr>
          <w:b/>
          <w:bCs/>
          <w:sz w:val="22"/>
          <w:szCs w:val="22"/>
          <w:u w:val="single"/>
          <w:lang w:val="lt-LT"/>
        </w:rPr>
        <w:t>užpildyta ir pasirašyta pasiūlymo forma (Pirkimo sąlygų 3 priedas);</w:t>
      </w:r>
    </w:p>
    <w:p w14:paraId="072AEF79" w14:textId="78101C69" w:rsidR="00F428D2" w:rsidRPr="00B51569" w:rsidRDefault="00F428D2" w:rsidP="00266BC3">
      <w:pPr>
        <w:pStyle w:val="Sraopastraipa"/>
        <w:tabs>
          <w:tab w:val="left" w:pos="993"/>
        </w:tabs>
        <w:ind w:left="567"/>
        <w:jc w:val="both"/>
        <w:rPr>
          <w:rFonts w:eastAsia="Calibri"/>
          <w:b/>
          <w:bCs/>
          <w:i/>
          <w:iCs/>
          <w:sz w:val="22"/>
          <w:szCs w:val="22"/>
          <w:u w:val="single"/>
          <w:lang w:val="lt-LT" w:eastAsia="lt-LT"/>
        </w:rPr>
      </w:pPr>
    </w:p>
    <w:p w14:paraId="0D405E7D" w14:textId="054C0774" w:rsidR="00F428D2" w:rsidRPr="00B51569" w:rsidRDefault="00F428D2" w:rsidP="00217D0C">
      <w:pPr>
        <w:tabs>
          <w:tab w:val="left" w:pos="709"/>
          <w:tab w:val="left" w:pos="1843"/>
          <w:tab w:val="left" w:pos="1985"/>
          <w:tab w:val="right" w:leader="dot" w:pos="9962"/>
        </w:tabs>
        <w:jc w:val="center"/>
        <w:rPr>
          <w:rFonts w:eastAsia="Yu Mincho"/>
          <w:b/>
          <w:bCs/>
          <w:noProof/>
          <w:sz w:val="22"/>
          <w:szCs w:val="22"/>
        </w:rPr>
      </w:pPr>
      <w:r w:rsidRPr="00B51569">
        <w:rPr>
          <w:rFonts w:eastAsia="Yu Mincho"/>
          <w:b/>
          <w:bCs/>
          <w:noProof/>
          <w:sz w:val="22"/>
          <w:szCs w:val="22"/>
        </w:rPr>
        <w:t>9. PASIŪLYMŲ ATMETIMO PAGRINDAI</w:t>
      </w:r>
    </w:p>
    <w:p w14:paraId="0862A228" w14:textId="77777777" w:rsidR="00F428D2" w:rsidRPr="00B51569" w:rsidRDefault="00F428D2" w:rsidP="00217D0C">
      <w:pPr>
        <w:jc w:val="both"/>
        <w:rPr>
          <w:rFonts w:eastAsia="Calibri"/>
          <w:bCs/>
          <w:i/>
          <w:iCs/>
          <w:sz w:val="22"/>
          <w:szCs w:val="22"/>
          <w:lang w:val="lt-LT" w:eastAsia="lt-LT"/>
        </w:rPr>
      </w:pPr>
    </w:p>
    <w:p w14:paraId="01233B49" w14:textId="7DCD70DD" w:rsidR="003714E7" w:rsidRPr="00B51569" w:rsidRDefault="003714E7" w:rsidP="00217D0C">
      <w:pPr>
        <w:pStyle w:val="Sraopastraipa"/>
        <w:numPr>
          <w:ilvl w:val="1"/>
          <w:numId w:val="17"/>
        </w:numPr>
        <w:tabs>
          <w:tab w:val="left" w:pos="993"/>
          <w:tab w:val="left" w:pos="1418"/>
        </w:tabs>
        <w:ind w:left="0" w:firstLine="567"/>
        <w:jc w:val="both"/>
        <w:rPr>
          <w:sz w:val="22"/>
          <w:szCs w:val="22"/>
          <w:lang w:val="lt-LT"/>
        </w:rPr>
      </w:pPr>
      <w:r w:rsidRPr="00B51569">
        <w:rPr>
          <w:sz w:val="22"/>
          <w:szCs w:val="22"/>
          <w:lang w:val="lt-LT"/>
        </w:rPr>
        <w:t>Tiekėjo pateiktas pasiūlymas yra atmetamas ir Tiekėjas pašalinamas iš Pirkimo procedūros, jeigu yra bent viena iš šių sąlygų:</w:t>
      </w:r>
    </w:p>
    <w:p w14:paraId="62502581" w14:textId="7BE91A05" w:rsidR="003714E7" w:rsidRPr="00B51569" w:rsidRDefault="003714E7" w:rsidP="00217D0C">
      <w:pPr>
        <w:pStyle w:val="Sraopastraipa"/>
        <w:numPr>
          <w:ilvl w:val="2"/>
          <w:numId w:val="17"/>
        </w:numPr>
        <w:tabs>
          <w:tab w:val="left" w:pos="1418"/>
          <w:tab w:val="left" w:pos="1701"/>
          <w:tab w:val="left" w:pos="1843"/>
        </w:tabs>
        <w:spacing w:after="120"/>
        <w:ind w:left="0" w:firstLine="993"/>
        <w:jc w:val="both"/>
        <w:rPr>
          <w:sz w:val="22"/>
          <w:szCs w:val="22"/>
          <w:lang w:val="lt-LT"/>
        </w:rPr>
      </w:pPr>
      <w:r w:rsidRPr="00B51569">
        <w:rPr>
          <w:sz w:val="22"/>
          <w:szCs w:val="22"/>
          <w:lang w:val="lt-LT"/>
        </w:rPr>
        <w:t xml:space="preserve">Tiekėjas iki susipažinimo su pasiūlymais pradžios nepateikė pasiūlymo iššifravimo slaptažodžio; </w:t>
      </w:r>
    </w:p>
    <w:p w14:paraId="37BBB8BB" w14:textId="77777777" w:rsidR="003714E7" w:rsidRPr="00B51569" w:rsidRDefault="003714E7" w:rsidP="00217D0C">
      <w:pPr>
        <w:pStyle w:val="Sraopastraipa"/>
        <w:numPr>
          <w:ilvl w:val="2"/>
          <w:numId w:val="17"/>
        </w:numPr>
        <w:tabs>
          <w:tab w:val="left" w:pos="1418"/>
          <w:tab w:val="left" w:pos="1701"/>
        </w:tabs>
        <w:spacing w:after="120"/>
        <w:ind w:left="0" w:firstLine="993"/>
        <w:jc w:val="both"/>
        <w:rPr>
          <w:sz w:val="22"/>
          <w:szCs w:val="22"/>
          <w:lang w:val="lt-LT"/>
        </w:rPr>
      </w:pPr>
      <w:r w:rsidRPr="00B51569">
        <w:rPr>
          <w:sz w:val="22"/>
          <w:szCs w:val="22"/>
          <w:lang w:val="lt-LT"/>
        </w:rPr>
        <w:t>Tiekėjas turi būti pašalintas, vadovaujantis Pirkimo sąlygų nuostatomis dėl pašalinimo pagrindų, taip pat ir tais atvejais, kai Tiekėjas remiasi Ūkio subjekto pajėgumais (kvalifikacija), (išskyrus Kvazisubtiekėjus) ir jiems pagal Pirkimo sąlygas, keliami reikalavimai dėl pašalinimo pagrindų, tačiau Ūkio subjekto padėtis atitinka nustatytus pašalinimo pagrindus ir Perkančiojo subjekto nurodymu Tiekėjas nepakeitė šio Ūkio subjekto į pašalinimo pagrindų neturintį Ūkio subjektą;</w:t>
      </w:r>
    </w:p>
    <w:p w14:paraId="37AAA2DE" w14:textId="2F09084A" w:rsidR="003714E7" w:rsidRPr="00B51569" w:rsidRDefault="003714E7" w:rsidP="00217D0C">
      <w:pPr>
        <w:pStyle w:val="Sraopastraipa"/>
        <w:numPr>
          <w:ilvl w:val="2"/>
          <w:numId w:val="17"/>
        </w:numPr>
        <w:tabs>
          <w:tab w:val="left" w:pos="1418"/>
          <w:tab w:val="left" w:pos="1701"/>
        </w:tabs>
        <w:spacing w:after="120"/>
        <w:ind w:left="0" w:firstLine="993"/>
        <w:jc w:val="both"/>
        <w:rPr>
          <w:sz w:val="22"/>
          <w:szCs w:val="22"/>
          <w:lang w:val="lt-LT"/>
        </w:rPr>
      </w:pPr>
      <w:r w:rsidRPr="00B51569">
        <w:rPr>
          <w:sz w:val="22"/>
          <w:szCs w:val="22"/>
          <w:lang w:val="lt-LT"/>
        </w:rPr>
        <w:t>Tiekėjas neatitinka Pirkimo sąlygose nustatytų kvalifikacijos reikalavimų ir (ar), jeigu taikoma, kokybės vadybos sistemos ir aplinkos apsaugos vadybos sistemos standarto ir (ar) Ūkio subjektas, kurio pajėgumais (kvalifikacija) remiasi Tiekėjas, netenkina jam keliamų kvalifikacijos reikalavimų ir Perkančiojo subjekto nurodymu nebuvo pakeistas į reikalavimus atitinkantį Ūkio subjektą;</w:t>
      </w:r>
    </w:p>
    <w:p w14:paraId="2836FCAF" w14:textId="77777777" w:rsidR="003714E7" w:rsidRPr="00B51569" w:rsidRDefault="003714E7" w:rsidP="00217D0C">
      <w:pPr>
        <w:pStyle w:val="Sraopastraipa"/>
        <w:numPr>
          <w:ilvl w:val="2"/>
          <w:numId w:val="17"/>
        </w:numPr>
        <w:tabs>
          <w:tab w:val="left" w:pos="1418"/>
          <w:tab w:val="left" w:pos="1701"/>
        </w:tabs>
        <w:spacing w:after="160"/>
        <w:ind w:left="0" w:firstLine="993"/>
        <w:jc w:val="both"/>
        <w:rPr>
          <w:sz w:val="22"/>
          <w:szCs w:val="22"/>
          <w:lang w:val="lt-LT"/>
        </w:rPr>
      </w:pPr>
      <w:r w:rsidRPr="00B51569">
        <w:rPr>
          <w:sz w:val="22"/>
          <w:szCs w:val="22"/>
          <w:lang w:val="lt-LT"/>
        </w:rPr>
        <w:t>Tiekėjas per Perkančiojo subjekto nustatytą terminą nepatikslino, nepapildė, nepaaiškino savo pasiūlymo;</w:t>
      </w:r>
    </w:p>
    <w:p w14:paraId="60889DD7" w14:textId="77777777" w:rsidR="003714E7" w:rsidRPr="00B51569" w:rsidRDefault="003714E7" w:rsidP="00217D0C">
      <w:pPr>
        <w:pStyle w:val="Sraopastraipa"/>
        <w:numPr>
          <w:ilvl w:val="2"/>
          <w:numId w:val="17"/>
        </w:numPr>
        <w:tabs>
          <w:tab w:val="left" w:pos="1418"/>
          <w:tab w:val="left" w:pos="1701"/>
        </w:tabs>
        <w:spacing w:after="160"/>
        <w:ind w:left="0" w:firstLine="993"/>
        <w:jc w:val="both"/>
        <w:rPr>
          <w:sz w:val="22"/>
          <w:szCs w:val="22"/>
          <w:lang w:val="lt-LT"/>
        </w:rPr>
      </w:pPr>
      <w:r w:rsidRPr="00B51569">
        <w:rPr>
          <w:sz w:val="22"/>
          <w:szCs w:val="22"/>
          <w:lang w:val="lt-LT"/>
        </w:rPr>
        <w:t>Tiekėjas per Perkančiojo subjekto nustatytą terminą patikslino, papildė, paaiškino pasiūlymą ir tai lėmė esminį jo pasiūlymo pakeitimą;</w:t>
      </w:r>
    </w:p>
    <w:p w14:paraId="741C19E5" w14:textId="77777777" w:rsidR="003714E7" w:rsidRPr="00B51569" w:rsidRDefault="003714E7" w:rsidP="00217D0C">
      <w:pPr>
        <w:pStyle w:val="Sraopastraipa"/>
        <w:numPr>
          <w:ilvl w:val="2"/>
          <w:numId w:val="17"/>
        </w:numPr>
        <w:tabs>
          <w:tab w:val="left" w:pos="1418"/>
          <w:tab w:val="left" w:pos="1701"/>
        </w:tabs>
        <w:spacing w:after="160"/>
        <w:ind w:left="0" w:firstLine="993"/>
        <w:jc w:val="both"/>
        <w:rPr>
          <w:sz w:val="22"/>
          <w:szCs w:val="22"/>
          <w:lang w:val="lt-LT"/>
        </w:rPr>
      </w:pPr>
      <w:r w:rsidRPr="00B51569">
        <w:rPr>
          <w:sz w:val="22"/>
          <w:szCs w:val="22"/>
          <w:lang w:val="lt-LT"/>
        </w:rPr>
        <w:lastRenderedPageBreak/>
        <w:t>pasiūlymas neatitinka Pirkimo dokumentų reikalavimų ir jo trūkumai negali būti ištaisyti vadovaujantis Viešųjų pirkimų tarnybos nustatytomis taisyklėmis</w:t>
      </w:r>
      <w:r w:rsidRPr="00B51569">
        <w:rPr>
          <w:rStyle w:val="Puslapioinaosnuoroda"/>
          <w:sz w:val="22"/>
          <w:szCs w:val="22"/>
          <w:lang w:val="lt-LT"/>
        </w:rPr>
        <w:footnoteReference w:id="2"/>
      </w:r>
      <w:r w:rsidRPr="00B51569">
        <w:rPr>
          <w:sz w:val="22"/>
          <w:szCs w:val="22"/>
          <w:lang w:val="lt-LT"/>
        </w:rPr>
        <w:t>.</w:t>
      </w:r>
    </w:p>
    <w:p w14:paraId="751A4965" w14:textId="77777777" w:rsidR="003714E7" w:rsidRPr="00B51569" w:rsidRDefault="003714E7" w:rsidP="00217D0C">
      <w:pPr>
        <w:pStyle w:val="Sraopastraipa"/>
        <w:numPr>
          <w:ilvl w:val="2"/>
          <w:numId w:val="17"/>
        </w:numPr>
        <w:tabs>
          <w:tab w:val="left" w:pos="1418"/>
          <w:tab w:val="left" w:pos="1701"/>
        </w:tabs>
        <w:spacing w:after="120"/>
        <w:ind w:left="0" w:firstLine="993"/>
        <w:jc w:val="both"/>
        <w:rPr>
          <w:sz w:val="22"/>
          <w:szCs w:val="22"/>
          <w:lang w:val="lt-LT"/>
        </w:rPr>
      </w:pPr>
      <w:r w:rsidRPr="00B51569">
        <w:rPr>
          <w:sz w:val="22"/>
          <w:szCs w:val="22"/>
          <w:lang w:val="lt-LT"/>
        </w:rPr>
        <w:t>pasiūlyme nurodyta kaina Perkančiajam subjektui yra per didelė ir nepriimtina, išskyrus PĮ 58 straipsnio 1 dalies 5 punkte numatytus atvejus. Jeigu šiuo pagrindu atmetamas ekonomiškai naudingiausias pasiūlymas, o Perkantysis subjektas Pirkimo dokumentuose nėra nurodęs Pirkimui skirtų lėšų sumos, kiti pasiūlymai negali būti nustatyti laimėjusiais;</w:t>
      </w:r>
    </w:p>
    <w:p w14:paraId="0C7E946A" w14:textId="77777777" w:rsidR="003714E7" w:rsidRPr="00B51569" w:rsidRDefault="003714E7" w:rsidP="00217D0C">
      <w:pPr>
        <w:pStyle w:val="Sraopastraipa"/>
        <w:numPr>
          <w:ilvl w:val="2"/>
          <w:numId w:val="17"/>
        </w:numPr>
        <w:tabs>
          <w:tab w:val="left" w:pos="1418"/>
          <w:tab w:val="left" w:pos="1701"/>
        </w:tabs>
        <w:spacing w:after="120"/>
        <w:ind w:left="0" w:firstLine="993"/>
        <w:jc w:val="both"/>
        <w:rPr>
          <w:sz w:val="22"/>
          <w:szCs w:val="22"/>
          <w:lang w:val="lt-LT"/>
        </w:rPr>
      </w:pPr>
      <w:r w:rsidRPr="00B51569">
        <w:rPr>
          <w:sz w:val="22"/>
          <w:szCs w:val="22"/>
          <w:lang w:val="lt-LT"/>
        </w:rPr>
        <w:t>pasiūlyme nurodyta neįprastai maža kaina ir (ar) sąnaudos ir Tiekėjas nepateikia tinkamų pasiūlytos neįprastai mažos kainos ir (ar) sąnaudų pagrįstumo įrodymų;</w:t>
      </w:r>
    </w:p>
    <w:p w14:paraId="6F106F8F" w14:textId="77777777" w:rsidR="003714E7" w:rsidRPr="00B51569" w:rsidRDefault="003714E7" w:rsidP="00217D0C">
      <w:pPr>
        <w:pStyle w:val="Sraopastraipa"/>
        <w:numPr>
          <w:ilvl w:val="2"/>
          <w:numId w:val="17"/>
        </w:numPr>
        <w:tabs>
          <w:tab w:val="left" w:pos="1276"/>
          <w:tab w:val="left" w:pos="1701"/>
        </w:tabs>
        <w:spacing w:after="120"/>
        <w:ind w:left="0" w:firstLine="993"/>
        <w:jc w:val="both"/>
        <w:rPr>
          <w:sz w:val="22"/>
          <w:szCs w:val="22"/>
          <w:lang w:val="lt-LT"/>
        </w:rPr>
      </w:pPr>
      <w:r w:rsidRPr="00B51569">
        <w:rPr>
          <w:sz w:val="22"/>
          <w:szCs w:val="22"/>
          <w:lang w:val="lt-LT"/>
        </w:rPr>
        <w:t>pasiūlymas, kuriame nurodyta neįprastai maža kaina ir (ar) sąnaudos, neatitinka PĮ 29 straipsnio 2 dalies 2 punkte nurodytų aplinkos apsaugos, socialinės ir darbo teisės įpareigojimų;</w:t>
      </w:r>
    </w:p>
    <w:p w14:paraId="6494C4F9" w14:textId="77777777" w:rsidR="003714E7" w:rsidRPr="00B51569" w:rsidRDefault="003714E7" w:rsidP="00217D0C">
      <w:pPr>
        <w:pStyle w:val="Sraopastraipa"/>
        <w:numPr>
          <w:ilvl w:val="2"/>
          <w:numId w:val="17"/>
        </w:numPr>
        <w:tabs>
          <w:tab w:val="left" w:pos="1276"/>
          <w:tab w:val="left" w:pos="1701"/>
        </w:tabs>
        <w:spacing w:after="120"/>
        <w:ind w:left="0" w:firstLine="993"/>
        <w:jc w:val="both"/>
        <w:rPr>
          <w:sz w:val="22"/>
          <w:szCs w:val="22"/>
          <w:lang w:val="lt-LT"/>
        </w:rPr>
      </w:pPr>
      <w:r w:rsidRPr="00B51569">
        <w:rPr>
          <w:sz w:val="22"/>
          <w:szCs w:val="22"/>
          <w:lang w:val="lt-LT"/>
        </w:rPr>
        <w:t>pasiūlyme neįprastai mažos kainos ir (ar) sąnaudos pasiūlytos dėl to, kad Tiekėjas yra gavęs valstybės pagalbą, tačiau Tiekėjas negali per pakankamą Perkančiojo subjekto nustatytą laikotarpį įrodyti, kad valstybės pagalba buvo suteikta teisėtai. Atmetęs pasiūlymą šiuo pagrindu, Perkantysis subjektas apie tai praneša Europos Komisijai. Valstybės pagalba laikoma bet kuri priemonė, atitinkanti Sutarties dėl Europos Sąjungos veikimo 107 straipsnio 1 dalyje nustatytus kriterijus;</w:t>
      </w:r>
    </w:p>
    <w:p w14:paraId="3A556065" w14:textId="77777777" w:rsidR="003714E7" w:rsidRPr="00B51569" w:rsidRDefault="003714E7" w:rsidP="00217D0C">
      <w:pPr>
        <w:pStyle w:val="Sraopastraipa"/>
        <w:numPr>
          <w:ilvl w:val="2"/>
          <w:numId w:val="17"/>
        </w:numPr>
        <w:tabs>
          <w:tab w:val="left" w:pos="1276"/>
          <w:tab w:val="left" w:pos="1701"/>
        </w:tabs>
        <w:spacing w:after="120"/>
        <w:ind w:left="0" w:firstLine="993"/>
        <w:jc w:val="both"/>
        <w:rPr>
          <w:sz w:val="22"/>
          <w:szCs w:val="22"/>
          <w:lang w:val="lt-LT"/>
        </w:rPr>
      </w:pPr>
      <w:r w:rsidRPr="00B51569">
        <w:rPr>
          <w:sz w:val="22"/>
          <w:szCs w:val="22"/>
          <w:lang w:val="lt-LT"/>
        </w:rPr>
        <w:t xml:space="preserve">paaiškėja, kad ekonomiškai naudingiausią pasiūlymą pateikusio Tiekėjo pasiūlymas neatitinka PĮ 29 straipsnio 2 dalies 2 punktu nurodytų aplinkos apsaugos, socialinės ir darbo teisės įpareigojimų; </w:t>
      </w:r>
    </w:p>
    <w:p w14:paraId="785FD7A8" w14:textId="012A5943" w:rsidR="003714E7" w:rsidRPr="00B51569" w:rsidRDefault="003714E7" w:rsidP="00217D0C">
      <w:pPr>
        <w:pStyle w:val="Sraopastraipa"/>
        <w:numPr>
          <w:ilvl w:val="2"/>
          <w:numId w:val="17"/>
        </w:numPr>
        <w:tabs>
          <w:tab w:val="left" w:pos="1276"/>
          <w:tab w:val="left" w:pos="1701"/>
        </w:tabs>
        <w:spacing w:after="120"/>
        <w:ind w:left="0" w:firstLine="993"/>
        <w:jc w:val="both"/>
        <w:rPr>
          <w:sz w:val="22"/>
          <w:szCs w:val="22"/>
          <w:lang w:val="lt-LT"/>
        </w:rPr>
      </w:pPr>
      <w:r w:rsidRPr="00B51569">
        <w:rPr>
          <w:sz w:val="22"/>
          <w:szCs w:val="22"/>
          <w:lang w:val="lt-LT"/>
        </w:rPr>
        <w:t>netenkinami Pirkimo sąlygose nustatyti reikalavimai, susiję su nacionaliniu saugumu (</w:t>
      </w:r>
      <w:r w:rsidRPr="00B51569">
        <w:rPr>
          <w:i/>
          <w:iCs/>
          <w:sz w:val="22"/>
          <w:szCs w:val="22"/>
          <w:lang w:val="lt-LT"/>
        </w:rPr>
        <w:t>jeigu taikoma</w:t>
      </w:r>
      <w:r w:rsidRPr="00B51569">
        <w:rPr>
          <w:sz w:val="22"/>
          <w:szCs w:val="22"/>
          <w:lang w:val="lt-LT"/>
        </w:rPr>
        <w:t>);</w:t>
      </w:r>
    </w:p>
    <w:p w14:paraId="0FE1477D" w14:textId="77777777" w:rsidR="003714E7" w:rsidRPr="00B51569" w:rsidRDefault="003714E7" w:rsidP="00217D0C">
      <w:pPr>
        <w:pStyle w:val="Sraopastraipa"/>
        <w:numPr>
          <w:ilvl w:val="2"/>
          <w:numId w:val="17"/>
        </w:numPr>
        <w:tabs>
          <w:tab w:val="left" w:pos="1276"/>
          <w:tab w:val="left" w:pos="1701"/>
        </w:tabs>
        <w:spacing w:after="120"/>
        <w:ind w:left="0" w:firstLine="993"/>
        <w:jc w:val="both"/>
        <w:rPr>
          <w:sz w:val="22"/>
          <w:szCs w:val="22"/>
          <w:lang w:val="lt-LT"/>
        </w:rPr>
      </w:pPr>
      <w:r w:rsidRPr="00B51569">
        <w:rPr>
          <w:sz w:val="22"/>
          <w:szCs w:val="22"/>
          <w:lang w:val="lt-LT"/>
        </w:rPr>
        <w:t>Tiekėjas neatitinka Reglamente nustatytų reikalavimų;</w:t>
      </w:r>
    </w:p>
    <w:p w14:paraId="508038D6" w14:textId="77777777" w:rsidR="003714E7" w:rsidRPr="00B51569" w:rsidRDefault="003714E7" w:rsidP="00217D0C">
      <w:pPr>
        <w:pStyle w:val="Sraopastraipa"/>
        <w:numPr>
          <w:ilvl w:val="2"/>
          <w:numId w:val="17"/>
        </w:numPr>
        <w:tabs>
          <w:tab w:val="left" w:pos="1276"/>
          <w:tab w:val="left" w:pos="1701"/>
        </w:tabs>
        <w:spacing w:after="120"/>
        <w:ind w:left="0" w:firstLine="993"/>
        <w:jc w:val="both"/>
        <w:rPr>
          <w:sz w:val="22"/>
          <w:szCs w:val="22"/>
          <w:lang w:val="lt-LT"/>
        </w:rPr>
      </w:pPr>
      <w:r w:rsidRPr="00B51569">
        <w:rPr>
          <w:sz w:val="22"/>
          <w:szCs w:val="22"/>
          <w:lang w:val="lt-LT"/>
        </w:rPr>
        <w:t>Tiekėjas neturi reikalaujamo profesinio pajėgumo, kai Perkantysis subjektas nustato Tiekėjo interesų konfliktą, galintį neigiamai paveikti Sutarties vykdymą;</w:t>
      </w:r>
    </w:p>
    <w:p w14:paraId="62114CF2" w14:textId="66108DE1" w:rsidR="003714E7" w:rsidRPr="00B51569" w:rsidRDefault="003714E7" w:rsidP="00217D0C">
      <w:pPr>
        <w:pStyle w:val="Sraopastraipa"/>
        <w:numPr>
          <w:ilvl w:val="2"/>
          <w:numId w:val="17"/>
        </w:numPr>
        <w:tabs>
          <w:tab w:val="left" w:pos="1276"/>
          <w:tab w:val="left" w:pos="1701"/>
        </w:tabs>
        <w:spacing w:after="120"/>
        <w:ind w:left="0" w:firstLine="993"/>
        <w:jc w:val="both"/>
        <w:rPr>
          <w:sz w:val="22"/>
          <w:szCs w:val="22"/>
          <w:lang w:val="lt-LT"/>
        </w:rPr>
      </w:pPr>
      <w:r w:rsidRPr="00B51569">
        <w:rPr>
          <w:rFonts w:eastAsia="Arial"/>
          <w:sz w:val="22"/>
          <w:szCs w:val="22"/>
          <w:lang w:val="lt-LT"/>
        </w:rPr>
        <w:t>Perkantysis subjektas gali atmesti pasiūlymus kitais Pirkimo sąlygose nurodytais pagrindais.</w:t>
      </w:r>
    </w:p>
    <w:p w14:paraId="4CC1CCA2" w14:textId="77777777" w:rsidR="003714E7" w:rsidRPr="00B51569" w:rsidRDefault="003714E7" w:rsidP="00217D0C">
      <w:pPr>
        <w:pStyle w:val="Sraopastraipa"/>
        <w:numPr>
          <w:ilvl w:val="1"/>
          <w:numId w:val="17"/>
        </w:numPr>
        <w:tabs>
          <w:tab w:val="left" w:pos="1276"/>
        </w:tabs>
        <w:ind w:left="0" w:firstLine="567"/>
        <w:jc w:val="both"/>
        <w:rPr>
          <w:sz w:val="22"/>
          <w:szCs w:val="22"/>
          <w:lang w:val="lt-LT"/>
        </w:rPr>
      </w:pPr>
      <w:r w:rsidRPr="00B51569">
        <w:rPr>
          <w:sz w:val="22"/>
          <w:szCs w:val="22"/>
          <w:lang w:val="lt-LT"/>
        </w:rPr>
        <w:t>Apie pasiūlymo atmetimą ir tokio atmetimo priežastis Tiekėjas informuojamas raštu CVP IS priemonėmis.</w:t>
      </w:r>
    </w:p>
    <w:p w14:paraId="7D665221" w14:textId="77777777" w:rsidR="003714E7" w:rsidRPr="00B51569" w:rsidRDefault="003714E7" w:rsidP="00E01A29">
      <w:pPr>
        <w:contextualSpacing/>
        <w:jc w:val="both"/>
        <w:rPr>
          <w:rFonts w:eastAsia="Calibri"/>
          <w:bCs/>
          <w:i/>
          <w:iCs/>
          <w:sz w:val="22"/>
          <w:szCs w:val="22"/>
          <w:lang w:val="lt-LT" w:eastAsia="lt-LT"/>
        </w:rPr>
      </w:pPr>
    </w:p>
    <w:p w14:paraId="0B58B1C4" w14:textId="7C3E31EF" w:rsidR="00FA4860" w:rsidRPr="00B51569" w:rsidRDefault="00217D0C" w:rsidP="001029E1">
      <w:pPr>
        <w:pStyle w:val="Sraopastraipa"/>
        <w:tabs>
          <w:tab w:val="left" w:pos="709"/>
          <w:tab w:val="right" w:leader="dot" w:pos="9962"/>
        </w:tabs>
        <w:ind w:left="0"/>
        <w:jc w:val="center"/>
        <w:rPr>
          <w:rFonts w:eastAsia="Yu Mincho"/>
          <w:b/>
          <w:bCs/>
          <w:noProof/>
          <w:sz w:val="22"/>
          <w:szCs w:val="22"/>
        </w:rPr>
      </w:pPr>
      <w:r w:rsidRPr="00B51569">
        <w:rPr>
          <w:rFonts w:eastAsia="Yu Mincho"/>
          <w:b/>
          <w:bCs/>
          <w:noProof/>
          <w:sz w:val="22"/>
          <w:szCs w:val="22"/>
        </w:rPr>
        <w:t xml:space="preserve">10. </w:t>
      </w:r>
      <w:r w:rsidR="00F974A0" w:rsidRPr="00B51569">
        <w:rPr>
          <w:rFonts w:eastAsia="Yu Mincho"/>
          <w:b/>
          <w:bCs/>
          <w:noProof/>
          <w:sz w:val="22"/>
          <w:szCs w:val="22"/>
        </w:rPr>
        <w:t>SUTARTIES SUDARYMAS</w:t>
      </w:r>
    </w:p>
    <w:p w14:paraId="2BF5362B" w14:textId="77777777" w:rsidR="00FA4860" w:rsidRPr="00B51569" w:rsidRDefault="00FA4860" w:rsidP="00E01A29">
      <w:pPr>
        <w:tabs>
          <w:tab w:val="left" w:pos="709"/>
          <w:tab w:val="right" w:leader="dot" w:pos="9962"/>
        </w:tabs>
        <w:ind w:firstLine="567"/>
        <w:rPr>
          <w:rFonts w:eastAsia="Yu Mincho"/>
          <w:b/>
          <w:bCs/>
          <w:noProof/>
          <w:sz w:val="22"/>
          <w:szCs w:val="22"/>
        </w:rPr>
      </w:pPr>
    </w:p>
    <w:p w14:paraId="6978498B" w14:textId="77777777" w:rsidR="009F5C77" w:rsidRPr="00B51569" w:rsidRDefault="00217D0C" w:rsidP="001029E1">
      <w:pPr>
        <w:tabs>
          <w:tab w:val="left" w:pos="284"/>
          <w:tab w:val="left" w:pos="709"/>
          <w:tab w:val="left" w:pos="993"/>
        </w:tabs>
        <w:ind w:firstLine="567"/>
        <w:jc w:val="both"/>
        <w:rPr>
          <w:rFonts w:eastAsia="Calibri"/>
          <w:sz w:val="22"/>
          <w:szCs w:val="22"/>
          <w:lang w:val="lt-LT" w:eastAsia="lt-LT"/>
        </w:rPr>
      </w:pPr>
      <w:r w:rsidRPr="00B51569">
        <w:rPr>
          <w:rFonts w:eastAsia="Calibri"/>
          <w:sz w:val="22"/>
          <w:szCs w:val="22"/>
          <w:lang w:val="lt-LT" w:eastAsia="lt-LT"/>
        </w:rPr>
        <w:t xml:space="preserve">10.1. </w:t>
      </w:r>
      <w:r w:rsidR="009F5C77" w:rsidRPr="00B51569">
        <w:rPr>
          <w:rFonts w:eastAsia="Calibri"/>
          <w:sz w:val="22"/>
          <w:szCs w:val="22"/>
          <w:lang w:val="lt-LT" w:eastAsia="lt-LT"/>
        </w:rPr>
        <w:t xml:space="preserve">Ši pirkimo procedūra atliekama siekiant sudaryti sutartį su tiekėju, kurio pasiūlymas, vadovaujantis pirkimo sąlygose nustatyta tvarka, bus pripažintas laimėjęs. Sutarties sąlygos pateikiamos </w:t>
      </w:r>
      <w:r w:rsidR="009F5C77" w:rsidRPr="00B51569">
        <w:rPr>
          <w:rFonts w:eastAsia="Calibri"/>
          <w:bCs/>
          <w:iCs/>
          <w:sz w:val="22"/>
          <w:szCs w:val="22"/>
          <w:lang w:val="lt-LT" w:eastAsia="lt-LT"/>
        </w:rPr>
        <w:t>Pirkimo sąlygų 4 priede</w:t>
      </w:r>
      <w:r w:rsidR="009F5C77" w:rsidRPr="00B51569">
        <w:rPr>
          <w:rFonts w:eastAsia="Calibri"/>
          <w:sz w:val="22"/>
          <w:szCs w:val="22"/>
          <w:lang w:val="lt-LT" w:eastAsia="lt-LT"/>
        </w:rPr>
        <w:t xml:space="preserve"> „Sutarties projektas“.</w:t>
      </w:r>
    </w:p>
    <w:p w14:paraId="5D4675E0" w14:textId="714BC2B7" w:rsidR="005B4018" w:rsidRPr="00B51569" w:rsidRDefault="009F5C77" w:rsidP="001029E1">
      <w:pPr>
        <w:tabs>
          <w:tab w:val="left" w:pos="284"/>
          <w:tab w:val="left" w:pos="709"/>
          <w:tab w:val="left" w:pos="993"/>
        </w:tabs>
        <w:ind w:firstLine="567"/>
        <w:jc w:val="both"/>
        <w:rPr>
          <w:sz w:val="22"/>
          <w:szCs w:val="22"/>
        </w:rPr>
      </w:pPr>
      <w:r w:rsidRPr="00B51569">
        <w:rPr>
          <w:rFonts w:eastAsia="Calibri"/>
          <w:sz w:val="22"/>
          <w:szCs w:val="22"/>
          <w:lang w:val="lt-LT" w:eastAsia="lt-LT"/>
        </w:rPr>
        <w:t xml:space="preserve">10.2. </w:t>
      </w:r>
      <w:r w:rsidR="00682865" w:rsidRPr="00B51569">
        <w:rPr>
          <w:rFonts w:eastAsia="Calibri"/>
          <w:sz w:val="22"/>
          <w:szCs w:val="22"/>
          <w:lang w:val="lt-LT" w:eastAsia="lt-LT"/>
        </w:rPr>
        <w:t xml:space="preserve">Perkantysis subjektas sudarys pirkimo-pardavimo sutartį (toliau – Sutartis) su ekonomiškai naudingiausią pasiūlymą dėl pirkimo objekto pateikusiu tiekėju, kurio pasiūlymas atitiks Sąlygų reikalavimus. </w:t>
      </w:r>
    </w:p>
    <w:p w14:paraId="4CBFD96F" w14:textId="0118BDD9" w:rsidR="00527FD0" w:rsidRPr="00B51569" w:rsidRDefault="00527FD0" w:rsidP="001029E1">
      <w:pPr>
        <w:tabs>
          <w:tab w:val="left" w:pos="284"/>
          <w:tab w:val="left" w:pos="709"/>
          <w:tab w:val="left" w:pos="993"/>
        </w:tabs>
        <w:ind w:firstLine="567"/>
        <w:jc w:val="both"/>
        <w:rPr>
          <w:noProof/>
          <w:sz w:val="22"/>
          <w:szCs w:val="22"/>
          <w:lang w:val="lt-LT"/>
        </w:rPr>
      </w:pPr>
      <w:r w:rsidRPr="00B51569">
        <w:rPr>
          <w:sz w:val="22"/>
          <w:szCs w:val="22"/>
          <w:lang w:val="lt-LT"/>
        </w:rPr>
        <w:t xml:space="preserve">10.2. </w:t>
      </w:r>
      <w:r w:rsidR="00A827E0" w:rsidRPr="00B51569">
        <w:rPr>
          <w:sz w:val="22"/>
          <w:szCs w:val="22"/>
          <w:lang w:val="lt-LT"/>
        </w:rPr>
        <w:t>Prievolių pagal Sutartį įvykdymas užtikrinamas: Netesybomis (delpinigiai, bauda).</w:t>
      </w:r>
    </w:p>
    <w:p w14:paraId="3A30E2E3" w14:textId="194D5DBB" w:rsidR="00F974A0" w:rsidRPr="00B51569" w:rsidRDefault="00217D0C" w:rsidP="001029E1">
      <w:pPr>
        <w:tabs>
          <w:tab w:val="left" w:pos="993"/>
          <w:tab w:val="left" w:pos="1276"/>
        </w:tabs>
        <w:ind w:firstLine="567"/>
        <w:contextualSpacing/>
        <w:jc w:val="both"/>
        <w:rPr>
          <w:rFonts w:eastAsia="Calibri"/>
          <w:sz w:val="22"/>
          <w:szCs w:val="22"/>
          <w:lang w:val="lt-LT" w:eastAsia="lt-LT"/>
        </w:rPr>
      </w:pPr>
      <w:r w:rsidRPr="00B51569">
        <w:rPr>
          <w:rFonts w:eastAsia="Calibri"/>
          <w:sz w:val="22"/>
          <w:szCs w:val="22"/>
          <w:lang w:val="lt-LT" w:eastAsia="lt-LT"/>
        </w:rPr>
        <w:t>10.</w:t>
      </w:r>
      <w:r w:rsidR="00527FD0" w:rsidRPr="00B51569">
        <w:rPr>
          <w:rFonts w:eastAsia="Calibri"/>
          <w:sz w:val="22"/>
          <w:szCs w:val="22"/>
          <w:lang w:val="lt-LT" w:eastAsia="lt-LT"/>
        </w:rPr>
        <w:t>3</w:t>
      </w:r>
      <w:r w:rsidRPr="00B51569">
        <w:rPr>
          <w:rFonts w:eastAsia="Calibri"/>
          <w:sz w:val="22"/>
          <w:szCs w:val="22"/>
          <w:lang w:val="lt-LT" w:eastAsia="lt-LT"/>
        </w:rPr>
        <w:t xml:space="preserve">. </w:t>
      </w:r>
      <w:r w:rsidR="00D37A24" w:rsidRPr="00B51569">
        <w:rPr>
          <w:rFonts w:eastAsia="Calibri"/>
          <w:sz w:val="22"/>
          <w:szCs w:val="22"/>
          <w:lang w:val="lt-LT" w:eastAsia="lt-LT"/>
        </w:rPr>
        <w:t>Sutarties sudarymo atidėjimo terminas netaikomas</w:t>
      </w:r>
      <w:r w:rsidR="00283339" w:rsidRPr="00B51569">
        <w:rPr>
          <w:rFonts w:eastAsia="Calibri"/>
          <w:sz w:val="22"/>
          <w:szCs w:val="22"/>
          <w:lang w:val="lt-LT" w:eastAsia="lt-LT"/>
        </w:rPr>
        <w:t>.</w:t>
      </w:r>
    </w:p>
    <w:p w14:paraId="65B4850D" w14:textId="294F7D24" w:rsidR="0085720F" w:rsidRPr="00B51569" w:rsidRDefault="0085720F" w:rsidP="009F5C77">
      <w:pPr>
        <w:pStyle w:val="Sraopastraipa"/>
        <w:tabs>
          <w:tab w:val="left" w:pos="993"/>
          <w:tab w:val="left" w:pos="1134"/>
        </w:tabs>
        <w:ind w:left="0" w:firstLine="567"/>
        <w:jc w:val="both"/>
        <w:rPr>
          <w:rFonts w:eastAsia="Calibri"/>
          <w:sz w:val="22"/>
          <w:szCs w:val="22"/>
          <w:lang w:val="lt-LT" w:eastAsia="lt-LT"/>
        </w:rPr>
      </w:pPr>
    </w:p>
    <w:p w14:paraId="40379DC5" w14:textId="4842A696" w:rsidR="00F974A0" w:rsidRPr="00B51569" w:rsidRDefault="00217D0C" w:rsidP="00217D0C">
      <w:pPr>
        <w:tabs>
          <w:tab w:val="left" w:pos="709"/>
          <w:tab w:val="right" w:leader="dot" w:pos="9962"/>
        </w:tabs>
        <w:jc w:val="center"/>
        <w:rPr>
          <w:rFonts w:eastAsia="Yu Mincho"/>
          <w:b/>
          <w:bCs/>
          <w:noProof/>
          <w:sz w:val="22"/>
          <w:szCs w:val="22"/>
        </w:rPr>
      </w:pPr>
      <w:r w:rsidRPr="00B51569">
        <w:rPr>
          <w:rFonts w:eastAsia="Yu Mincho"/>
          <w:b/>
          <w:bCs/>
          <w:noProof/>
          <w:sz w:val="22"/>
          <w:szCs w:val="22"/>
        </w:rPr>
        <w:t xml:space="preserve">11. </w:t>
      </w:r>
      <w:r w:rsidR="007876BD" w:rsidRPr="00B51569">
        <w:rPr>
          <w:rFonts w:eastAsia="Yu Mincho"/>
          <w:b/>
          <w:bCs/>
          <w:noProof/>
          <w:sz w:val="22"/>
          <w:szCs w:val="22"/>
        </w:rPr>
        <w:t>KITOS SĄLYGOS</w:t>
      </w:r>
    </w:p>
    <w:p w14:paraId="5F4E250D" w14:textId="77777777" w:rsidR="00F974A0" w:rsidRPr="00B51569" w:rsidRDefault="00F974A0" w:rsidP="00E01A29">
      <w:pPr>
        <w:tabs>
          <w:tab w:val="left" w:pos="709"/>
          <w:tab w:val="right" w:leader="dot" w:pos="9962"/>
        </w:tabs>
        <w:rPr>
          <w:rFonts w:eastAsia="Yu Mincho"/>
          <w:b/>
          <w:bCs/>
          <w:noProof/>
          <w:sz w:val="22"/>
          <w:szCs w:val="22"/>
        </w:rPr>
      </w:pPr>
    </w:p>
    <w:p w14:paraId="0ECA0A97" w14:textId="027BDA0A" w:rsidR="00C301D7" w:rsidRPr="00B51569" w:rsidRDefault="009F5C77" w:rsidP="009F5C77">
      <w:pPr>
        <w:ind w:firstLine="709"/>
        <w:jc w:val="both"/>
        <w:rPr>
          <w:sz w:val="22"/>
          <w:szCs w:val="22"/>
          <w:lang w:val="lt-LT"/>
        </w:rPr>
      </w:pPr>
      <w:bookmarkStart w:id="2" w:name="_Ref274738013"/>
      <w:bookmarkStart w:id="3" w:name="_Ref316455210"/>
      <w:bookmarkStart w:id="4" w:name="_Toc489267957"/>
      <w:bookmarkStart w:id="5" w:name="_Toc529451261"/>
      <w:bookmarkStart w:id="6" w:name="_Hlk114744875"/>
      <w:r w:rsidRPr="00B51569">
        <w:rPr>
          <w:sz w:val="22"/>
          <w:szCs w:val="22"/>
          <w:lang w:val="lt-LT"/>
        </w:rPr>
        <w:t xml:space="preserve">11.1. </w:t>
      </w:r>
      <w:r w:rsidRPr="00B51569">
        <w:rPr>
          <w:rFonts w:eastAsiaTheme="minorEastAsia"/>
          <w:sz w:val="22"/>
          <w:szCs w:val="22"/>
          <w:lang w:eastAsia="lt-LT"/>
        </w:rPr>
        <w:t xml:space="preserve">Tais </w:t>
      </w:r>
      <w:proofErr w:type="spellStart"/>
      <w:r w:rsidRPr="00B51569">
        <w:rPr>
          <w:rFonts w:eastAsiaTheme="minorEastAsia"/>
          <w:sz w:val="22"/>
          <w:szCs w:val="22"/>
          <w:lang w:eastAsia="lt-LT"/>
        </w:rPr>
        <w:t>atvejais</w:t>
      </w:r>
      <w:proofErr w:type="spellEnd"/>
      <w:r w:rsidRPr="00B51569">
        <w:rPr>
          <w:rFonts w:eastAsiaTheme="minorEastAsia"/>
          <w:sz w:val="22"/>
          <w:szCs w:val="22"/>
          <w:lang w:eastAsia="lt-LT"/>
        </w:rPr>
        <w:t xml:space="preserve">, kai </w:t>
      </w:r>
      <w:proofErr w:type="spellStart"/>
      <w:r w:rsidRPr="00B51569">
        <w:rPr>
          <w:rFonts w:eastAsiaTheme="minorEastAsia"/>
          <w:sz w:val="22"/>
          <w:szCs w:val="22"/>
          <w:lang w:eastAsia="lt-LT"/>
        </w:rPr>
        <w:t>šio</w:t>
      </w:r>
      <w:proofErr w:type="spellEnd"/>
      <w:r w:rsidRPr="00B51569">
        <w:rPr>
          <w:rFonts w:eastAsiaTheme="minorEastAsia"/>
          <w:sz w:val="22"/>
          <w:szCs w:val="22"/>
          <w:lang w:eastAsia="lt-LT"/>
        </w:rPr>
        <w:t xml:space="preserve"> </w:t>
      </w:r>
      <w:proofErr w:type="spellStart"/>
      <w:r w:rsidRPr="00B51569">
        <w:rPr>
          <w:rFonts w:eastAsiaTheme="minorEastAsia"/>
          <w:sz w:val="22"/>
          <w:szCs w:val="22"/>
          <w:lang w:eastAsia="lt-LT"/>
        </w:rPr>
        <w:t>pirkimo</w:t>
      </w:r>
      <w:proofErr w:type="spellEnd"/>
      <w:r w:rsidRPr="00B51569">
        <w:rPr>
          <w:rFonts w:eastAsiaTheme="minorEastAsia"/>
          <w:sz w:val="22"/>
          <w:szCs w:val="22"/>
          <w:lang w:eastAsia="lt-LT"/>
        </w:rPr>
        <w:t xml:space="preserve"> </w:t>
      </w:r>
      <w:proofErr w:type="spellStart"/>
      <w:r w:rsidRPr="00B51569">
        <w:rPr>
          <w:rFonts w:eastAsiaTheme="minorEastAsia"/>
          <w:sz w:val="22"/>
          <w:szCs w:val="22"/>
          <w:lang w:eastAsia="lt-LT"/>
        </w:rPr>
        <w:t>organizavimo</w:t>
      </w:r>
      <w:proofErr w:type="spellEnd"/>
      <w:r w:rsidRPr="00B51569">
        <w:rPr>
          <w:rFonts w:eastAsiaTheme="minorEastAsia"/>
          <w:sz w:val="22"/>
          <w:szCs w:val="22"/>
          <w:lang w:eastAsia="lt-LT"/>
        </w:rPr>
        <w:t xml:space="preserve"> </w:t>
      </w:r>
      <w:proofErr w:type="spellStart"/>
      <w:r w:rsidRPr="00B51569">
        <w:rPr>
          <w:rFonts w:eastAsiaTheme="minorEastAsia"/>
          <w:sz w:val="22"/>
          <w:szCs w:val="22"/>
          <w:lang w:eastAsia="lt-LT"/>
        </w:rPr>
        <w:t>ir</w:t>
      </w:r>
      <w:proofErr w:type="spellEnd"/>
      <w:r w:rsidRPr="00B51569">
        <w:rPr>
          <w:rFonts w:eastAsiaTheme="minorEastAsia"/>
          <w:sz w:val="22"/>
          <w:szCs w:val="22"/>
          <w:lang w:eastAsia="lt-LT"/>
        </w:rPr>
        <w:t xml:space="preserve"> </w:t>
      </w:r>
      <w:proofErr w:type="spellStart"/>
      <w:r w:rsidRPr="00B51569">
        <w:rPr>
          <w:rFonts w:eastAsiaTheme="minorEastAsia"/>
          <w:sz w:val="22"/>
          <w:szCs w:val="22"/>
          <w:lang w:eastAsia="lt-LT"/>
        </w:rPr>
        <w:t>vykdymo</w:t>
      </w:r>
      <w:proofErr w:type="spellEnd"/>
      <w:r w:rsidRPr="00B51569">
        <w:rPr>
          <w:rFonts w:eastAsiaTheme="minorEastAsia"/>
          <w:sz w:val="22"/>
          <w:szCs w:val="22"/>
          <w:lang w:eastAsia="lt-LT"/>
        </w:rPr>
        <w:t xml:space="preserve"> </w:t>
      </w:r>
      <w:proofErr w:type="spellStart"/>
      <w:r w:rsidRPr="00B51569">
        <w:rPr>
          <w:rFonts w:eastAsiaTheme="minorEastAsia"/>
          <w:sz w:val="22"/>
          <w:szCs w:val="22"/>
          <w:lang w:eastAsia="lt-LT"/>
        </w:rPr>
        <w:t>nuostatos</w:t>
      </w:r>
      <w:proofErr w:type="spellEnd"/>
      <w:r w:rsidRPr="00B51569">
        <w:rPr>
          <w:rFonts w:eastAsiaTheme="minorEastAsia"/>
          <w:sz w:val="22"/>
          <w:szCs w:val="22"/>
          <w:lang w:eastAsia="lt-LT"/>
        </w:rPr>
        <w:t xml:space="preserve">, </w:t>
      </w:r>
      <w:proofErr w:type="spellStart"/>
      <w:r w:rsidRPr="00B51569">
        <w:rPr>
          <w:rFonts w:eastAsiaTheme="minorEastAsia"/>
          <w:sz w:val="22"/>
          <w:szCs w:val="22"/>
          <w:lang w:eastAsia="lt-LT"/>
        </w:rPr>
        <w:t>sąlygos</w:t>
      </w:r>
      <w:proofErr w:type="spellEnd"/>
      <w:r w:rsidRPr="00B51569">
        <w:rPr>
          <w:rFonts w:eastAsiaTheme="minorEastAsia"/>
          <w:sz w:val="22"/>
          <w:szCs w:val="22"/>
          <w:lang w:eastAsia="lt-LT"/>
        </w:rPr>
        <w:t xml:space="preserve">, </w:t>
      </w:r>
      <w:proofErr w:type="spellStart"/>
      <w:r w:rsidRPr="00B51569">
        <w:rPr>
          <w:rFonts w:eastAsiaTheme="minorEastAsia"/>
          <w:sz w:val="22"/>
          <w:szCs w:val="22"/>
          <w:lang w:eastAsia="lt-LT"/>
        </w:rPr>
        <w:t>procedūros</w:t>
      </w:r>
      <w:proofErr w:type="spellEnd"/>
      <w:r w:rsidRPr="00B51569">
        <w:rPr>
          <w:rFonts w:eastAsiaTheme="minorEastAsia"/>
          <w:sz w:val="22"/>
          <w:szCs w:val="22"/>
          <w:lang w:eastAsia="lt-LT"/>
        </w:rPr>
        <w:t xml:space="preserve"> </w:t>
      </w:r>
      <w:proofErr w:type="spellStart"/>
      <w:r w:rsidRPr="00B51569">
        <w:rPr>
          <w:rFonts w:eastAsiaTheme="minorEastAsia"/>
          <w:sz w:val="22"/>
          <w:szCs w:val="22"/>
          <w:lang w:eastAsia="lt-LT"/>
        </w:rPr>
        <w:t>neaprašytos</w:t>
      </w:r>
      <w:proofErr w:type="spellEnd"/>
      <w:r w:rsidRPr="00B51569">
        <w:rPr>
          <w:rFonts w:eastAsiaTheme="minorEastAsia"/>
          <w:sz w:val="22"/>
          <w:szCs w:val="22"/>
          <w:lang w:eastAsia="lt-LT"/>
        </w:rPr>
        <w:t xml:space="preserve"> </w:t>
      </w:r>
      <w:proofErr w:type="spellStart"/>
      <w:r w:rsidRPr="00B51569">
        <w:rPr>
          <w:rFonts w:eastAsiaTheme="minorEastAsia"/>
          <w:sz w:val="22"/>
          <w:szCs w:val="22"/>
          <w:lang w:eastAsia="lt-LT"/>
        </w:rPr>
        <w:t>pirkimo</w:t>
      </w:r>
      <w:proofErr w:type="spellEnd"/>
      <w:r w:rsidRPr="00B51569">
        <w:rPr>
          <w:rFonts w:eastAsiaTheme="minorEastAsia"/>
          <w:sz w:val="22"/>
          <w:szCs w:val="22"/>
          <w:lang w:eastAsia="lt-LT"/>
        </w:rPr>
        <w:t xml:space="preserve"> </w:t>
      </w:r>
      <w:r w:rsidRPr="00B51569">
        <w:rPr>
          <w:rFonts w:eastAsiaTheme="minorEastAsia"/>
          <w:sz w:val="22"/>
          <w:szCs w:val="22"/>
          <w:lang w:val="lt-LT" w:eastAsia="lt-LT"/>
        </w:rPr>
        <w:t>sąlygose, privaloma vadovautis Lietuvos Respublikos pirkimų, atliekamų vandentvarkos, energetikos, transporto ar pašto paslaugų srities perkančiųjų subjektų ir Viešųjų pirkimo įstatymu (aktualia redakcija).</w:t>
      </w:r>
    </w:p>
    <w:bookmarkEnd w:id="2"/>
    <w:bookmarkEnd w:id="3"/>
    <w:bookmarkEnd w:id="4"/>
    <w:bookmarkEnd w:id="5"/>
    <w:bookmarkEnd w:id="6"/>
    <w:p w14:paraId="28C4A3D3" w14:textId="77777777" w:rsidR="009F5C77" w:rsidRPr="00B51569" w:rsidRDefault="009F5C77" w:rsidP="009F5C77">
      <w:pPr>
        <w:ind w:left="4320"/>
        <w:jc w:val="both"/>
        <w:rPr>
          <w:bCs/>
          <w:sz w:val="22"/>
          <w:szCs w:val="22"/>
          <w:lang w:val="lt-LT"/>
        </w:rPr>
      </w:pPr>
    </w:p>
    <w:p w14:paraId="5FBB477A" w14:textId="77777777" w:rsidR="009F5C77" w:rsidRPr="00B51569" w:rsidRDefault="009F5C77" w:rsidP="009F5C77">
      <w:pPr>
        <w:ind w:left="4320"/>
        <w:jc w:val="both"/>
        <w:rPr>
          <w:bCs/>
          <w:sz w:val="22"/>
          <w:szCs w:val="22"/>
          <w:lang w:val="lt-LT"/>
        </w:rPr>
      </w:pPr>
    </w:p>
    <w:p w14:paraId="7FC3976F" w14:textId="77777777" w:rsidR="009F5C77" w:rsidRPr="00B51569" w:rsidRDefault="009F5C77" w:rsidP="009F5C77">
      <w:pPr>
        <w:ind w:left="4320"/>
        <w:jc w:val="both"/>
        <w:rPr>
          <w:bCs/>
          <w:sz w:val="22"/>
          <w:szCs w:val="22"/>
          <w:lang w:val="lt-LT"/>
        </w:rPr>
      </w:pPr>
    </w:p>
    <w:p w14:paraId="3D19DD7A" w14:textId="77777777" w:rsidR="009F5C77" w:rsidRPr="00B51569" w:rsidRDefault="009F5C77" w:rsidP="009F5C77">
      <w:pPr>
        <w:ind w:left="4320"/>
        <w:jc w:val="both"/>
        <w:rPr>
          <w:bCs/>
          <w:sz w:val="22"/>
          <w:szCs w:val="22"/>
          <w:lang w:val="lt-LT"/>
        </w:rPr>
      </w:pPr>
    </w:p>
    <w:p w14:paraId="08C07740" w14:textId="77777777" w:rsidR="009F5C77" w:rsidRPr="00B51569" w:rsidRDefault="009F5C77" w:rsidP="009F5C77">
      <w:pPr>
        <w:ind w:left="4320"/>
        <w:jc w:val="both"/>
        <w:rPr>
          <w:bCs/>
          <w:sz w:val="22"/>
          <w:szCs w:val="22"/>
          <w:lang w:val="lt-LT"/>
        </w:rPr>
      </w:pPr>
    </w:p>
    <w:p w14:paraId="6EB9A502" w14:textId="77777777" w:rsidR="0069566F" w:rsidRPr="00B51569" w:rsidRDefault="0069566F" w:rsidP="009F5C77">
      <w:pPr>
        <w:ind w:left="4320"/>
        <w:jc w:val="both"/>
        <w:rPr>
          <w:bCs/>
          <w:sz w:val="22"/>
          <w:szCs w:val="22"/>
          <w:lang w:val="lt-LT"/>
        </w:rPr>
      </w:pPr>
    </w:p>
    <w:p w14:paraId="01A1680F" w14:textId="77777777" w:rsidR="0069566F" w:rsidRDefault="0069566F" w:rsidP="009F5C77">
      <w:pPr>
        <w:ind w:left="4320"/>
        <w:jc w:val="both"/>
        <w:rPr>
          <w:bCs/>
          <w:sz w:val="22"/>
          <w:szCs w:val="22"/>
          <w:lang w:val="lt-LT"/>
        </w:rPr>
      </w:pPr>
    </w:p>
    <w:p w14:paraId="5E96756A" w14:textId="77777777" w:rsidR="00B51569" w:rsidRDefault="00B51569" w:rsidP="009F5C77">
      <w:pPr>
        <w:ind w:left="4320"/>
        <w:jc w:val="both"/>
        <w:rPr>
          <w:bCs/>
          <w:sz w:val="22"/>
          <w:szCs w:val="22"/>
          <w:lang w:val="lt-LT"/>
        </w:rPr>
      </w:pPr>
    </w:p>
    <w:p w14:paraId="5DF7D9DA" w14:textId="77777777" w:rsidR="00B51569" w:rsidRDefault="00B51569" w:rsidP="009F5C77">
      <w:pPr>
        <w:ind w:left="4320"/>
        <w:jc w:val="both"/>
        <w:rPr>
          <w:bCs/>
          <w:sz w:val="22"/>
          <w:szCs w:val="22"/>
          <w:lang w:val="lt-LT"/>
        </w:rPr>
      </w:pPr>
    </w:p>
    <w:p w14:paraId="6A820AA2" w14:textId="77777777" w:rsidR="00B51569" w:rsidRDefault="00B51569" w:rsidP="009F5C77">
      <w:pPr>
        <w:ind w:left="4320"/>
        <w:jc w:val="both"/>
        <w:rPr>
          <w:bCs/>
          <w:sz w:val="22"/>
          <w:szCs w:val="22"/>
          <w:lang w:val="lt-LT"/>
        </w:rPr>
      </w:pPr>
    </w:p>
    <w:p w14:paraId="1307E4A8" w14:textId="77777777" w:rsidR="00B51569" w:rsidRDefault="00B51569" w:rsidP="009F5C77">
      <w:pPr>
        <w:ind w:left="4320"/>
        <w:jc w:val="both"/>
        <w:rPr>
          <w:bCs/>
          <w:sz w:val="22"/>
          <w:szCs w:val="22"/>
          <w:lang w:val="lt-LT"/>
        </w:rPr>
      </w:pPr>
    </w:p>
    <w:p w14:paraId="4E031A61" w14:textId="77777777" w:rsidR="00B51569" w:rsidRDefault="00B51569" w:rsidP="009F5C77">
      <w:pPr>
        <w:ind w:left="4320"/>
        <w:jc w:val="both"/>
        <w:rPr>
          <w:bCs/>
          <w:sz w:val="22"/>
          <w:szCs w:val="22"/>
          <w:lang w:val="lt-LT"/>
        </w:rPr>
      </w:pPr>
    </w:p>
    <w:p w14:paraId="78A62BC8" w14:textId="77777777" w:rsidR="00B51569" w:rsidRDefault="00B51569" w:rsidP="009F5C77">
      <w:pPr>
        <w:ind w:left="4320"/>
        <w:jc w:val="both"/>
        <w:rPr>
          <w:bCs/>
          <w:sz w:val="22"/>
          <w:szCs w:val="22"/>
          <w:lang w:val="lt-LT"/>
        </w:rPr>
      </w:pPr>
    </w:p>
    <w:p w14:paraId="598870CE" w14:textId="77777777" w:rsidR="00B51569" w:rsidRDefault="00B51569" w:rsidP="009F5C77">
      <w:pPr>
        <w:ind w:left="4320"/>
        <w:jc w:val="both"/>
        <w:rPr>
          <w:bCs/>
          <w:sz w:val="22"/>
          <w:szCs w:val="22"/>
          <w:lang w:val="lt-LT"/>
        </w:rPr>
      </w:pPr>
    </w:p>
    <w:p w14:paraId="24076C8C" w14:textId="06F88A17" w:rsidR="009F5C77" w:rsidRPr="00B51569" w:rsidRDefault="009F5C77" w:rsidP="009F5C77">
      <w:pPr>
        <w:ind w:left="4320"/>
        <w:jc w:val="both"/>
        <w:rPr>
          <w:rFonts w:eastAsiaTheme="minorEastAsia"/>
          <w:sz w:val="22"/>
          <w:szCs w:val="22"/>
          <w:lang w:val="lt-LT" w:eastAsia="lt-LT"/>
        </w:rPr>
      </w:pPr>
      <w:r w:rsidRPr="00B51569">
        <w:rPr>
          <w:rFonts w:eastAsiaTheme="minorEastAsia"/>
          <w:sz w:val="22"/>
          <w:szCs w:val="22"/>
          <w:lang w:val="lt-LT" w:eastAsia="lt-LT"/>
        </w:rPr>
        <w:lastRenderedPageBreak/>
        <w:t>Pirkimo sąlygų 1 priedas „Tiekėjų pašalinimo pagrindai“</w:t>
      </w:r>
    </w:p>
    <w:p w14:paraId="4BDC005D" w14:textId="77777777" w:rsidR="009F5C77" w:rsidRPr="00B51569" w:rsidRDefault="009F5C77" w:rsidP="009F5C77">
      <w:pPr>
        <w:ind w:left="7314"/>
        <w:jc w:val="both"/>
        <w:rPr>
          <w:rFonts w:eastAsiaTheme="minorEastAsia"/>
          <w:sz w:val="22"/>
          <w:szCs w:val="22"/>
          <w:lang w:val="lt-LT" w:eastAsia="lt-LT"/>
        </w:rPr>
      </w:pPr>
    </w:p>
    <w:p w14:paraId="5206D0E4" w14:textId="77777777" w:rsidR="009F5C77" w:rsidRPr="00B51569" w:rsidRDefault="009F5C77" w:rsidP="009F5C77">
      <w:pPr>
        <w:spacing w:after="240" w:line="276" w:lineRule="auto"/>
        <w:ind w:firstLine="697"/>
        <w:jc w:val="center"/>
        <w:rPr>
          <w:rFonts w:eastAsia="Arial"/>
          <w:smallCaps/>
          <w:color w:val="404040"/>
          <w:sz w:val="22"/>
          <w:szCs w:val="22"/>
          <w:lang w:val="lt-LT" w:eastAsia="lt-LT"/>
        </w:rPr>
      </w:pPr>
    </w:p>
    <w:p w14:paraId="6A88A440" w14:textId="77777777" w:rsidR="009F5C77" w:rsidRPr="00B51569" w:rsidRDefault="009F5C77" w:rsidP="009F5C77">
      <w:pPr>
        <w:spacing w:after="240" w:line="276" w:lineRule="auto"/>
        <w:ind w:firstLine="697"/>
        <w:jc w:val="center"/>
        <w:rPr>
          <w:rFonts w:eastAsia="Arial"/>
          <w:smallCaps/>
          <w:color w:val="404040"/>
          <w:sz w:val="22"/>
          <w:szCs w:val="22"/>
          <w:lang w:val="lt-LT" w:eastAsia="lt-LT"/>
        </w:rPr>
      </w:pPr>
      <w:r w:rsidRPr="00B51569">
        <w:rPr>
          <w:rFonts w:eastAsia="Arial"/>
          <w:smallCaps/>
          <w:color w:val="404040"/>
          <w:sz w:val="22"/>
          <w:szCs w:val="22"/>
          <w:lang w:val="lt-LT" w:eastAsia="lt-LT"/>
        </w:rPr>
        <w:t>TIEKĖJŲ PAŠALINIMO PAGRINDAI</w:t>
      </w:r>
    </w:p>
    <w:p w14:paraId="17121AE5" w14:textId="77777777" w:rsidR="009F5C77" w:rsidRPr="00B51569" w:rsidRDefault="009F5C77" w:rsidP="009F5C77">
      <w:pPr>
        <w:ind w:firstLine="851"/>
        <w:jc w:val="both"/>
        <w:rPr>
          <w:rFonts w:eastAsiaTheme="minorEastAsia"/>
          <w:sz w:val="22"/>
          <w:szCs w:val="22"/>
          <w:lang w:val="lt-LT" w:eastAsia="lt-LT"/>
        </w:rPr>
      </w:pPr>
    </w:p>
    <w:p w14:paraId="2C9E8F65" w14:textId="77777777" w:rsidR="009F5C77" w:rsidRPr="00B51569" w:rsidRDefault="009F5C77" w:rsidP="009F5C77">
      <w:pPr>
        <w:ind w:firstLine="720"/>
        <w:jc w:val="both"/>
        <w:rPr>
          <w:rFonts w:eastAsia="Arial"/>
          <w:sz w:val="22"/>
          <w:szCs w:val="22"/>
        </w:rPr>
      </w:pPr>
      <w:r w:rsidRPr="00B51569">
        <w:rPr>
          <w:rFonts w:eastAsia="Arial"/>
          <w:sz w:val="22"/>
          <w:szCs w:val="22"/>
        </w:rPr>
        <w:t xml:space="preserve">1. </w:t>
      </w:r>
      <w:proofErr w:type="spellStart"/>
      <w:r w:rsidRPr="00B51569">
        <w:rPr>
          <w:rFonts w:eastAsia="Arial"/>
          <w:sz w:val="22"/>
          <w:szCs w:val="22"/>
        </w:rPr>
        <w:t>Perkančioji</w:t>
      </w:r>
      <w:proofErr w:type="spellEnd"/>
      <w:r w:rsidRPr="00B51569">
        <w:rPr>
          <w:rFonts w:eastAsia="Arial"/>
          <w:sz w:val="22"/>
          <w:szCs w:val="22"/>
        </w:rPr>
        <w:t xml:space="preserve"> </w:t>
      </w:r>
      <w:proofErr w:type="spellStart"/>
      <w:r w:rsidRPr="00B51569">
        <w:rPr>
          <w:rFonts w:eastAsia="Arial"/>
          <w:sz w:val="22"/>
          <w:szCs w:val="22"/>
        </w:rPr>
        <w:t>organizacija</w:t>
      </w:r>
      <w:proofErr w:type="spellEnd"/>
      <w:r w:rsidRPr="00B51569">
        <w:rPr>
          <w:rFonts w:eastAsia="Arial"/>
          <w:sz w:val="22"/>
          <w:szCs w:val="22"/>
        </w:rPr>
        <w:t xml:space="preserve"> </w:t>
      </w:r>
      <w:proofErr w:type="spellStart"/>
      <w:r w:rsidRPr="00B51569">
        <w:rPr>
          <w:rFonts w:eastAsia="Arial"/>
          <w:sz w:val="22"/>
          <w:szCs w:val="22"/>
        </w:rPr>
        <w:t>atmeta</w:t>
      </w:r>
      <w:proofErr w:type="spellEnd"/>
      <w:r w:rsidRPr="00B51569">
        <w:rPr>
          <w:rFonts w:eastAsia="Arial"/>
          <w:sz w:val="22"/>
          <w:szCs w:val="22"/>
        </w:rPr>
        <w:t xml:space="preserve"> </w:t>
      </w:r>
      <w:proofErr w:type="spellStart"/>
      <w:r w:rsidRPr="00B51569">
        <w:rPr>
          <w:rFonts w:eastAsia="Arial"/>
          <w:sz w:val="22"/>
          <w:szCs w:val="22"/>
        </w:rPr>
        <w:t>tiekėjo</w:t>
      </w:r>
      <w:proofErr w:type="spellEnd"/>
      <w:r w:rsidRPr="00B51569">
        <w:rPr>
          <w:rFonts w:eastAsia="Arial"/>
          <w:sz w:val="22"/>
          <w:szCs w:val="22"/>
        </w:rPr>
        <w:t xml:space="preserve"> </w:t>
      </w:r>
      <w:proofErr w:type="spellStart"/>
      <w:r w:rsidRPr="00B51569">
        <w:rPr>
          <w:rFonts w:eastAsia="Arial"/>
          <w:sz w:val="22"/>
          <w:szCs w:val="22"/>
        </w:rPr>
        <w:t>pasiūlymą</w:t>
      </w:r>
      <w:proofErr w:type="spellEnd"/>
      <w:r w:rsidRPr="00B51569">
        <w:rPr>
          <w:rFonts w:eastAsia="Arial"/>
          <w:sz w:val="22"/>
          <w:szCs w:val="22"/>
        </w:rPr>
        <w:t xml:space="preserve">, </w:t>
      </w:r>
      <w:proofErr w:type="spellStart"/>
      <w:r w:rsidRPr="00B51569">
        <w:rPr>
          <w:rFonts w:eastAsia="Arial"/>
          <w:sz w:val="22"/>
          <w:szCs w:val="22"/>
        </w:rPr>
        <w:t>jeigu</w:t>
      </w:r>
      <w:proofErr w:type="spellEnd"/>
      <w:r w:rsidRPr="00B51569">
        <w:rPr>
          <w:rFonts w:eastAsia="Arial"/>
          <w:sz w:val="22"/>
          <w:szCs w:val="22"/>
        </w:rPr>
        <w:t xml:space="preserve">: </w:t>
      </w:r>
    </w:p>
    <w:p w14:paraId="59EFE51D" w14:textId="77777777" w:rsidR="009F5C77" w:rsidRPr="00B51569" w:rsidRDefault="009F5C77" w:rsidP="009F5C77">
      <w:pPr>
        <w:ind w:firstLine="720"/>
        <w:jc w:val="right"/>
        <w:rPr>
          <w:rFonts w:eastAsia="Arial"/>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2"/>
        <w:gridCol w:w="4249"/>
        <w:gridCol w:w="2279"/>
        <w:gridCol w:w="2671"/>
      </w:tblGrid>
      <w:tr w:rsidR="009F5C77" w:rsidRPr="00B51569" w14:paraId="5B4E41EA" w14:textId="77777777" w:rsidTr="00057DF0">
        <w:tc>
          <w:tcPr>
            <w:tcW w:w="285" w:type="pct"/>
            <w:shd w:val="clear" w:color="auto" w:fill="B4C6E7"/>
            <w:tcMar>
              <w:top w:w="0" w:type="dxa"/>
              <w:left w:w="108" w:type="dxa"/>
              <w:bottom w:w="0" w:type="dxa"/>
              <w:right w:w="108" w:type="dxa"/>
            </w:tcMar>
            <w:vAlign w:val="center"/>
          </w:tcPr>
          <w:p w14:paraId="6335780D" w14:textId="77777777" w:rsidR="009F5C77" w:rsidRPr="00B51569" w:rsidRDefault="009F5C77" w:rsidP="00057DF0">
            <w:pPr>
              <w:ind w:left="32"/>
              <w:jc w:val="center"/>
              <w:rPr>
                <w:b/>
                <w:bCs/>
                <w:sz w:val="22"/>
                <w:szCs w:val="22"/>
              </w:rPr>
            </w:pPr>
            <w:r w:rsidRPr="00B51569">
              <w:rPr>
                <w:b/>
                <w:bCs/>
                <w:sz w:val="22"/>
                <w:szCs w:val="22"/>
              </w:rPr>
              <w:t>Eil. Nr.</w:t>
            </w:r>
          </w:p>
        </w:tc>
        <w:tc>
          <w:tcPr>
            <w:tcW w:w="2177" w:type="pct"/>
            <w:shd w:val="clear" w:color="auto" w:fill="B4C6E7"/>
            <w:tcMar>
              <w:top w:w="0" w:type="dxa"/>
              <w:left w:w="108" w:type="dxa"/>
              <w:bottom w:w="0" w:type="dxa"/>
              <w:right w:w="108" w:type="dxa"/>
            </w:tcMar>
            <w:vAlign w:val="center"/>
          </w:tcPr>
          <w:p w14:paraId="154B87DB" w14:textId="77777777" w:rsidR="009F5C77" w:rsidRPr="00B51569" w:rsidRDefault="009F5C77" w:rsidP="00057DF0">
            <w:pPr>
              <w:jc w:val="center"/>
              <w:rPr>
                <w:bCs/>
                <w:sz w:val="22"/>
                <w:szCs w:val="22"/>
              </w:rPr>
            </w:pPr>
            <w:proofErr w:type="spellStart"/>
            <w:r w:rsidRPr="00B51569">
              <w:rPr>
                <w:b/>
                <w:sz w:val="22"/>
                <w:szCs w:val="22"/>
              </w:rPr>
              <w:t>Tiekėjo</w:t>
            </w:r>
            <w:proofErr w:type="spellEnd"/>
            <w:r w:rsidRPr="00B51569">
              <w:rPr>
                <w:b/>
                <w:sz w:val="22"/>
                <w:szCs w:val="22"/>
              </w:rPr>
              <w:t xml:space="preserve"> </w:t>
            </w:r>
            <w:proofErr w:type="spellStart"/>
            <w:r w:rsidRPr="00B51569">
              <w:rPr>
                <w:b/>
                <w:sz w:val="22"/>
                <w:szCs w:val="22"/>
              </w:rPr>
              <w:t>pašalinimo</w:t>
            </w:r>
            <w:proofErr w:type="spellEnd"/>
            <w:r w:rsidRPr="00B51569">
              <w:rPr>
                <w:b/>
                <w:sz w:val="22"/>
                <w:szCs w:val="22"/>
              </w:rPr>
              <w:t xml:space="preserve"> </w:t>
            </w:r>
            <w:proofErr w:type="spellStart"/>
            <w:r w:rsidRPr="00B51569">
              <w:rPr>
                <w:b/>
                <w:sz w:val="22"/>
                <w:szCs w:val="22"/>
              </w:rPr>
              <w:t>pagrindai</w:t>
            </w:r>
            <w:proofErr w:type="spellEnd"/>
          </w:p>
        </w:tc>
        <w:tc>
          <w:tcPr>
            <w:tcW w:w="1169" w:type="pct"/>
            <w:shd w:val="clear" w:color="auto" w:fill="B4C6E7"/>
            <w:tcMar>
              <w:top w:w="0" w:type="dxa"/>
              <w:left w:w="108" w:type="dxa"/>
              <w:bottom w:w="0" w:type="dxa"/>
              <w:right w:w="108" w:type="dxa"/>
            </w:tcMar>
            <w:vAlign w:val="center"/>
          </w:tcPr>
          <w:p w14:paraId="0DA79D13" w14:textId="77777777" w:rsidR="009F5C77" w:rsidRPr="00B51569" w:rsidRDefault="009F5C77" w:rsidP="00057DF0">
            <w:pPr>
              <w:jc w:val="center"/>
              <w:rPr>
                <w:rFonts w:eastAsia="Yu Mincho"/>
                <w:b/>
                <w:bCs/>
                <w:sz w:val="22"/>
                <w:szCs w:val="22"/>
              </w:rPr>
            </w:pPr>
            <w:r w:rsidRPr="00B51569">
              <w:rPr>
                <w:rFonts w:eastAsia="Yu Mincho"/>
                <w:b/>
                <w:bCs/>
                <w:sz w:val="22"/>
                <w:szCs w:val="22"/>
              </w:rPr>
              <w:t xml:space="preserve">VPĮ </w:t>
            </w:r>
            <w:proofErr w:type="spellStart"/>
            <w:proofErr w:type="gramStart"/>
            <w:r w:rsidRPr="00B51569">
              <w:rPr>
                <w:rFonts w:eastAsia="Yu Mincho"/>
                <w:b/>
                <w:bCs/>
                <w:sz w:val="22"/>
                <w:szCs w:val="22"/>
              </w:rPr>
              <w:t>straipsnis</w:t>
            </w:r>
            <w:proofErr w:type="spellEnd"/>
            <w:r w:rsidRPr="00B51569">
              <w:rPr>
                <w:rFonts w:eastAsia="Yu Mincho"/>
                <w:b/>
                <w:bCs/>
                <w:sz w:val="22"/>
                <w:szCs w:val="22"/>
              </w:rPr>
              <w:t xml:space="preserve">,  </w:t>
            </w:r>
            <w:proofErr w:type="spellStart"/>
            <w:r w:rsidRPr="00B51569">
              <w:rPr>
                <w:rFonts w:eastAsia="Yu Mincho"/>
                <w:b/>
                <w:bCs/>
                <w:sz w:val="22"/>
                <w:szCs w:val="22"/>
              </w:rPr>
              <w:t>dalis</w:t>
            </w:r>
            <w:proofErr w:type="spellEnd"/>
            <w:proofErr w:type="gramEnd"/>
            <w:r w:rsidRPr="00B51569">
              <w:rPr>
                <w:rFonts w:eastAsia="Yu Mincho"/>
                <w:b/>
                <w:bCs/>
                <w:sz w:val="22"/>
                <w:szCs w:val="22"/>
              </w:rPr>
              <w:t xml:space="preserve">, </w:t>
            </w:r>
            <w:proofErr w:type="spellStart"/>
            <w:r w:rsidRPr="00B51569">
              <w:rPr>
                <w:rFonts w:eastAsia="Yu Mincho"/>
                <w:b/>
                <w:bCs/>
                <w:sz w:val="22"/>
                <w:szCs w:val="22"/>
              </w:rPr>
              <w:t>punktas</w:t>
            </w:r>
            <w:proofErr w:type="spellEnd"/>
            <w:r w:rsidRPr="00B51569">
              <w:rPr>
                <w:rFonts w:eastAsia="Yu Mincho"/>
                <w:b/>
                <w:bCs/>
                <w:sz w:val="22"/>
                <w:szCs w:val="22"/>
              </w:rPr>
              <w:t xml:space="preserve"> </w:t>
            </w:r>
            <w:proofErr w:type="spellStart"/>
            <w:r w:rsidRPr="00B51569">
              <w:rPr>
                <w:rFonts w:eastAsia="Yu Mincho"/>
                <w:b/>
                <w:bCs/>
                <w:sz w:val="22"/>
                <w:szCs w:val="22"/>
              </w:rPr>
              <w:t>bei</w:t>
            </w:r>
            <w:proofErr w:type="spellEnd"/>
            <w:r w:rsidRPr="00B51569">
              <w:rPr>
                <w:rFonts w:eastAsia="Yu Mincho"/>
                <w:b/>
                <w:bCs/>
                <w:sz w:val="22"/>
                <w:szCs w:val="22"/>
              </w:rPr>
              <w:t xml:space="preserve"> EBVPD </w:t>
            </w:r>
            <w:proofErr w:type="spellStart"/>
            <w:r w:rsidRPr="00B51569">
              <w:rPr>
                <w:rFonts w:eastAsia="Yu Mincho"/>
                <w:b/>
                <w:bCs/>
                <w:sz w:val="22"/>
                <w:szCs w:val="22"/>
              </w:rPr>
              <w:t>formos</w:t>
            </w:r>
            <w:proofErr w:type="spellEnd"/>
            <w:r w:rsidRPr="00B51569">
              <w:rPr>
                <w:rFonts w:eastAsia="Yu Mincho"/>
                <w:b/>
                <w:bCs/>
                <w:sz w:val="22"/>
                <w:szCs w:val="22"/>
              </w:rPr>
              <w:t xml:space="preserve"> </w:t>
            </w:r>
            <w:proofErr w:type="spellStart"/>
            <w:r w:rsidRPr="00B51569">
              <w:rPr>
                <w:rFonts w:eastAsia="Yu Mincho"/>
                <w:b/>
                <w:bCs/>
                <w:sz w:val="22"/>
                <w:szCs w:val="22"/>
              </w:rPr>
              <w:t>dalis</w:t>
            </w:r>
            <w:proofErr w:type="spellEnd"/>
            <w:r w:rsidRPr="00B51569">
              <w:rPr>
                <w:rFonts w:eastAsia="Yu Mincho"/>
                <w:b/>
                <w:bCs/>
                <w:sz w:val="22"/>
                <w:szCs w:val="22"/>
              </w:rPr>
              <w:t xml:space="preserve"> </w:t>
            </w:r>
            <w:proofErr w:type="spellStart"/>
            <w:r w:rsidRPr="00B51569">
              <w:rPr>
                <w:rFonts w:eastAsia="Yu Mincho"/>
                <w:b/>
                <w:bCs/>
                <w:sz w:val="22"/>
                <w:szCs w:val="22"/>
              </w:rPr>
              <w:t>pildymui</w:t>
            </w:r>
            <w:proofErr w:type="spellEnd"/>
            <w:r w:rsidRPr="00B51569">
              <w:rPr>
                <w:rFonts w:eastAsia="Yu Mincho"/>
                <w:b/>
                <w:bCs/>
                <w:sz w:val="22"/>
                <w:szCs w:val="22"/>
              </w:rPr>
              <w:t xml:space="preserve"> </w:t>
            </w:r>
          </w:p>
        </w:tc>
        <w:tc>
          <w:tcPr>
            <w:tcW w:w="1369" w:type="pct"/>
            <w:shd w:val="clear" w:color="auto" w:fill="B4C6E7"/>
            <w:tcMar>
              <w:top w:w="0" w:type="dxa"/>
              <w:left w:w="108" w:type="dxa"/>
              <w:bottom w:w="0" w:type="dxa"/>
              <w:right w:w="108" w:type="dxa"/>
            </w:tcMar>
            <w:vAlign w:val="center"/>
          </w:tcPr>
          <w:p w14:paraId="7241A470" w14:textId="77777777" w:rsidR="009F5C77" w:rsidRPr="00B51569" w:rsidRDefault="009F5C77" w:rsidP="00057DF0">
            <w:pPr>
              <w:jc w:val="center"/>
              <w:rPr>
                <w:bCs/>
                <w:iCs/>
                <w:sz w:val="22"/>
                <w:szCs w:val="22"/>
              </w:rPr>
            </w:pPr>
            <w:proofErr w:type="spellStart"/>
            <w:r w:rsidRPr="00B51569">
              <w:rPr>
                <w:b/>
                <w:sz w:val="22"/>
                <w:szCs w:val="22"/>
              </w:rPr>
              <w:t>Pašalinimo</w:t>
            </w:r>
            <w:proofErr w:type="spellEnd"/>
            <w:r w:rsidRPr="00B51569">
              <w:rPr>
                <w:b/>
                <w:sz w:val="22"/>
                <w:szCs w:val="22"/>
              </w:rPr>
              <w:t xml:space="preserve"> </w:t>
            </w:r>
            <w:proofErr w:type="spellStart"/>
            <w:r w:rsidRPr="00B51569">
              <w:rPr>
                <w:b/>
                <w:sz w:val="22"/>
                <w:szCs w:val="22"/>
              </w:rPr>
              <w:t>pagrindų</w:t>
            </w:r>
            <w:proofErr w:type="spellEnd"/>
            <w:r w:rsidRPr="00B51569">
              <w:rPr>
                <w:b/>
                <w:sz w:val="22"/>
                <w:szCs w:val="22"/>
              </w:rPr>
              <w:t xml:space="preserve"> </w:t>
            </w:r>
            <w:proofErr w:type="spellStart"/>
            <w:r w:rsidRPr="00B51569">
              <w:rPr>
                <w:b/>
                <w:sz w:val="22"/>
                <w:szCs w:val="22"/>
              </w:rPr>
              <w:t>nebuvimą</w:t>
            </w:r>
            <w:proofErr w:type="spellEnd"/>
            <w:r w:rsidRPr="00B51569">
              <w:rPr>
                <w:b/>
                <w:sz w:val="22"/>
                <w:szCs w:val="22"/>
              </w:rPr>
              <w:t xml:space="preserve"> </w:t>
            </w:r>
            <w:proofErr w:type="spellStart"/>
            <w:r w:rsidRPr="00B51569">
              <w:rPr>
                <w:b/>
                <w:sz w:val="22"/>
                <w:szCs w:val="22"/>
              </w:rPr>
              <w:t>įrodantys</w:t>
            </w:r>
            <w:proofErr w:type="spellEnd"/>
            <w:r w:rsidRPr="00B51569">
              <w:rPr>
                <w:b/>
                <w:sz w:val="22"/>
                <w:szCs w:val="22"/>
              </w:rPr>
              <w:t xml:space="preserve"> </w:t>
            </w:r>
            <w:proofErr w:type="spellStart"/>
            <w:r w:rsidRPr="00B51569">
              <w:rPr>
                <w:b/>
                <w:sz w:val="22"/>
                <w:szCs w:val="22"/>
              </w:rPr>
              <w:t>dokumentai</w:t>
            </w:r>
            <w:proofErr w:type="spellEnd"/>
          </w:p>
        </w:tc>
      </w:tr>
      <w:tr w:rsidR="009F5C77" w:rsidRPr="00B51569" w14:paraId="1009C720" w14:textId="77777777" w:rsidTr="00057DF0">
        <w:tc>
          <w:tcPr>
            <w:tcW w:w="5000" w:type="pct"/>
            <w:gridSpan w:val="4"/>
            <w:tcMar>
              <w:top w:w="0" w:type="dxa"/>
              <w:left w:w="108" w:type="dxa"/>
              <w:bottom w:w="0" w:type="dxa"/>
              <w:right w:w="108" w:type="dxa"/>
            </w:tcMar>
          </w:tcPr>
          <w:p w14:paraId="64439721" w14:textId="77777777" w:rsidR="009F5C77" w:rsidRPr="00B51569" w:rsidRDefault="009F5C77" w:rsidP="00057DF0">
            <w:pPr>
              <w:jc w:val="both"/>
              <w:rPr>
                <w:sz w:val="22"/>
                <w:szCs w:val="22"/>
              </w:rPr>
            </w:pPr>
            <w:proofErr w:type="spellStart"/>
            <w:r w:rsidRPr="00B51569">
              <w:rPr>
                <w:b/>
                <w:bCs/>
                <w:color w:val="000000" w:themeColor="text1"/>
                <w:sz w:val="22"/>
                <w:szCs w:val="22"/>
              </w:rPr>
              <w:t>Privalomi</w:t>
            </w:r>
            <w:proofErr w:type="spellEnd"/>
            <w:r w:rsidRPr="00B51569">
              <w:rPr>
                <w:b/>
                <w:bCs/>
                <w:color w:val="000000" w:themeColor="text1"/>
                <w:sz w:val="22"/>
                <w:szCs w:val="22"/>
              </w:rPr>
              <w:t xml:space="preserve"> </w:t>
            </w:r>
            <w:proofErr w:type="spellStart"/>
            <w:r w:rsidRPr="00B51569">
              <w:rPr>
                <w:b/>
                <w:bCs/>
                <w:color w:val="000000" w:themeColor="text1"/>
                <w:sz w:val="22"/>
                <w:szCs w:val="22"/>
              </w:rPr>
              <w:t>pašalinimo</w:t>
            </w:r>
            <w:proofErr w:type="spellEnd"/>
            <w:r w:rsidRPr="00B51569">
              <w:rPr>
                <w:b/>
                <w:bCs/>
                <w:color w:val="000000" w:themeColor="text1"/>
                <w:sz w:val="22"/>
                <w:szCs w:val="22"/>
              </w:rPr>
              <w:t xml:space="preserve"> </w:t>
            </w:r>
            <w:proofErr w:type="spellStart"/>
            <w:r w:rsidRPr="00B51569">
              <w:rPr>
                <w:b/>
                <w:bCs/>
                <w:color w:val="000000" w:themeColor="text1"/>
                <w:sz w:val="22"/>
                <w:szCs w:val="22"/>
              </w:rPr>
              <w:t>pagrindai</w:t>
            </w:r>
            <w:proofErr w:type="spellEnd"/>
            <w:r w:rsidRPr="00B51569">
              <w:rPr>
                <w:b/>
                <w:bCs/>
                <w:color w:val="000000" w:themeColor="text1"/>
                <w:sz w:val="22"/>
                <w:szCs w:val="22"/>
              </w:rPr>
              <w:t xml:space="preserve"> </w:t>
            </w:r>
            <w:proofErr w:type="spellStart"/>
            <w:r w:rsidRPr="00B51569">
              <w:rPr>
                <w:b/>
                <w:bCs/>
                <w:color w:val="000000" w:themeColor="text1"/>
                <w:sz w:val="22"/>
                <w:szCs w:val="22"/>
              </w:rPr>
              <w:t>pagal</w:t>
            </w:r>
            <w:proofErr w:type="spellEnd"/>
            <w:r w:rsidRPr="00B51569">
              <w:rPr>
                <w:b/>
                <w:bCs/>
                <w:color w:val="000000" w:themeColor="text1"/>
                <w:sz w:val="22"/>
                <w:szCs w:val="22"/>
              </w:rPr>
              <w:t xml:space="preserve"> VPĮ 46 </w:t>
            </w:r>
            <w:proofErr w:type="spellStart"/>
            <w:r w:rsidRPr="00B51569">
              <w:rPr>
                <w:b/>
                <w:bCs/>
                <w:color w:val="000000" w:themeColor="text1"/>
                <w:sz w:val="22"/>
                <w:szCs w:val="22"/>
              </w:rPr>
              <w:t>straipsnio</w:t>
            </w:r>
            <w:proofErr w:type="spellEnd"/>
            <w:r w:rsidRPr="00B51569">
              <w:rPr>
                <w:b/>
                <w:bCs/>
                <w:color w:val="000000" w:themeColor="text1"/>
                <w:sz w:val="22"/>
                <w:szCs w:val="22"/>
              </w:rPr>
              <w:t xml:space="preserve"> </w:t>
            </w:r>
            <w:r w:rsidRPr="00B51569">
              <w:rPr>
                <w:rFonts w:eastAsia="Yu Mincho"/>
                <w:b/>
                <w:bCs/>
                <w:color w:val="000000" w:themeColor="text1"/>
                <w:sz w:val="22"/>
                <w:szCs w:val="22"/>
              </w:rPr>
              <w:t xml:space="preserve">2¹ </w:t>
            </w:r>
            <w:proofErr w:type="spellStart"/>
            <w:r w:rsidRPr="00B51569">
              <w:rPr>
                <w:b/>
                <w:bCs/>
                <w:color w:val="000000" w:themeColor="text1"/>
                <w:sz w:val="22"/>
                <w:szCs w:val="22"/>
              </w:rPr>
              <w:t>dalies</w:t>
            </w:r>
            <w:proofErr w:type="spellEnd"/>
            <w:r w:rsidRPr="00B51569">
              <w:rPr>
                <w:b/>
                <w:bCs/>
                <w:color w:val="000000" w:themeColor="text1"/>
                <w:sz w:val="22"/>
                <w:szCs w:val="22"/>
              </w:rPr>
              <w:t xml:space="preserve"> </w:t>
            </w:r>
            <w:proofErr w:type="spellStart"/>
            <w:r w:rsidRPr="00B51569">
              <w:rPr>
                <w:b/>
                <w:bCs/>
                <w:color w:val="000000" w:themeColor="text1"/>
                <w:sz w:val="22"/>
                <w:szCs w:val="22"/>
              </w:rPr>
              <w:t>nuostatas</w:t>
            </w:r>
            <w:proofErr w:type="spellEnd"/>
          </w:p>
        </w:tc>
      </w:tr>
      <w:tr w:rsidR="009F5C77" w:rsidRPr="00B51569" w14:paraId="3346CD70" w14:textId="77777777" w:rsidTr="00057DF0">
        <w:tc>
          <w:tcPr>
            <w:tcW w:w="285" w:type="pct"/>
            <w:tcMar>
              <w:top w:w="0" w:type="dxa"/>
              <w:left w:w="108" w:type="dxa"/>
              <w:bottom w:w="0" w:type="dxa"/>
              <w:right w:w="108" w:type="dxa"/>
            </w:tcMar>
          </w:tcPr>
          <w:p w14:paraId="6228CCF2" w14:textId="77777777" w:rsidR="009F5C77" w:rsidRPr="00B51569" w:rsidRDefault="009F5C77" w:rsidP="009F5C77">
            <w:pPr>
              <w:numPr>
                <w:ilvl w:val="0"/>
                <w:numId w:val="22"/>
              </w:numPr>
              <w:spacing w:after="160"/>
              <w:ind w:left="0" w:firstLine="0"/>
              <w:rPr>
                <w:b/>
                <w:bCs/>
                <w:color w:val="000000" w:themeColor="text1"/>
                <w:sz w:val="22"/>
                <w:szCs w:val="22"/>
              </w:rPr>
            </w:pPr>
          </w:p>
        </w:tc>
        <w:tc>
          <w:tcPr>
            <w:tcW w:w="2177" w:type="pct"/>
            <w:tcMar>
              <w:top w:w="0" w:type="dxa"/>
              <w:left w:w="108" w:type="dxa"/>
              <w:bottom w:w="0" w:type="dxa"/>
              <w:right w:w="108" w:type="dxa"/>
            </w:tcMar>
          </w:tcPr>
          <w:p w14:paraId="524B5434" w14:textId="77777777" w:rsidR="009F5C77" w:rsidRPr="00B51569" w:rsidRDefault="009F5C77" w:rsidP="00057DF0">
            <w:pPr>
              <w:jc w:val="both"/>
              <w:rPr>
                <w:color w:val="000000" w:themeColor="text1"/>
                <w:sz w:val="22"/>
                <w:szCs w:val="22"/>
              </w:rPr>
            </w:pPr>
            <w:proofErr w:type="spellStart"/>
            <w:r w:rsidRPr="00B51569">
              <w:rPr>
                <w:color w:val="000000" w:themeColor="text1"/>
                <w:sz w:val="22"/>
                <w:szCs w:val="22"/>
              </w:rPr>
              <w:t>Tiekėjas</w:t>
            </w:r>
            <w:proofErr w:type="spellEnd"/>
            <w:r w:rsidRPr="00B51569">
              <w:rPr>
                <w:color w:val="000000" w:themeColor="text1"/>
                <w:sz w:val="22"/>
                <w:szCs w:val="22"/>
              </w:rPr>
              <w:t xml:space="preserve"> </w:t>
            </w:r>
            <w:proofErr w:type="spellStart"/>
            <w:r w:rsidRPr="00B51569">
              <w:rPr>
                <w:color w:val="000000" w:themeColor="text1"/>
                <w:sz w:val="22"/>
                <w:szCs w:val="22"/>
              </w:rPr>
              <w:t>yra</w:t>
            </w:r>
            <w:proofErr w:type="spellEnd"/>
            <w:r w:rsidRPr="00B51569">
              <w:rPr>
                <w:color w:val="000000" w:themeColor="text1"/>
                <w:sz w:val="22"/>
                <w:szCs w:val="22"/>
              </w:rPr>
              <w:t xml:space="preserve"> </w:t>
            </w:r>
            <w:proofErr w:type="spellStart"/>
            <w:r w:rsidRPr="00B51569">
              <w:rPr>
                <w:color w:val="000000" w:themeColor="text1"/>
                <w:sz w:val="22"/>
                <w:szCs w:val="22"/>
              </w:rPr>
              <w:t>neatlikęs</w:t>
            </w:r>
            <w:proofErr w:type="spellEnd"/>
            <w:r w:rsidRPr="00B51569">
              <w:rPr>
                <w:color w:val="000000" w:themeColor="text1"/>
                <w:sz w:val="22"/>
                <w:szCs w:val="22"/>
              </w:rPr>
              <w:t xml:space="preserve"> jam </w:t>
            </w:r>
            <w:proofErr w:type="spellStart"/>
            <w:r w:rsidRPr="00B51569">
              <w:rPr>
                <w:color w:val="000000" w:themeColor="text1"/>
                <w:sz w:val="22"/>
                <w:szCs w:val="22"/>
              </w:rPr>
              <w:t>paskirtos</w:t>
            </w:r>
            <w:proofErr w:type="spellEnd"/>
            <w:r w:rsidRPr="00B51569">
              <w:rPr>
                <w:color w:val="000000" w:themeColor="text1"/>
                <w:sz w:val="22"/>
                <w:szCs w:val="22"/>
              </w:rPr>
              <w:t xml:space="preserve"> </w:t>
            </w:r>
            <w:proofErr w:type="spellStart"/>
            <w:r w:rsidRPr="00B51569">
              <w:rPr>
                <w:color w:val="000000" w:themeColor="text1"/>
                <w:sz w:val="22"/>
                <w:szCs w:val="22"/>
              </w:rPr>
              <w:t>baudžiamojo</w:t>
            </w:r>
            <w:proofErr w:type="spellEnd"/>
            <w:r w:rsidRPr="00B51569">
              <w:rPr>
                <w:color w:val="000000" w:themeColor="text1"/>
                <w:sz w:val="22"/>
                <w:szCs w:val="22"/>
              </w:rPr>
              <w:t xml:space="preserve"> </w:t>
            </w:r>
            <w:proofErr w:type="spellStart"/>
            <w:r w:rsidRPr="00B51569">
              <w:rPr>
                <w:color w:val="000000" w:themeColor="text1"/>
                <w:sz w:val="22"/>
                <w:szCs w:val="22"/>
              </w:rPr>
              <w:t>poveikio</w:t>
            </w:r>
            <w:proofErr w:type="spellEnd"/>
            <w:r w:rsidRPr="00B51569">
              <w:rPr>
                <w:color w:val="000000" w:themeColor="text1"/>
                <w:sz w:val="22"/>
                <w:szCs w:val="22"/>
              </w:rPr>
              <w:t xml:space="preserve"> </w:t>
            </w:r>
            <w:proofErr w:type="spellStart"/>
            <w:r w:rsidRPr="00B51569">
              <w:rPr>
                <w:color w:val="000000" w:themeColor="text1"/>
                <w:sz w:val="22"/>
                <w:szCs w:val="22"/>
              </w:rPr>
              <w:t>priemonės</w:t>
            </w:r>
            <w:proofErr w:type="spellEnd"/>
            <w:r w:rsidRPr="00B51569">
              <w:rPr>
                <w:color w:val="000000" w:themeColor="text1"/>
                <w:sz w:val="22"/>
                <w:szCs w:val="22"/>
              </w:rPr>
              <w:t xml:space="preserve"> – </w:t>
            </w:r>
            <w:proofErr w:type="spellStart"/>
            <w:r w:rsidRPr="00B51569">
              <w:rPr>
                <w:color w:val="000000" w:themeColor="text1"/>
                <w:sz w:val="22"/>
                <w:szCs w:val="22"/>
              </w:rPr>
              <w:t>uždraudimo</w:t>
            </w:r>
            <w:proofErr w:type="spellEnd"/>
            <w:r w:rsidRPr="00B51569">
              <w:rPr>
                <w:color w:val="000000" w:themeColor="text1"/>
                <w:sz w:val="22"/>
                <w:szCs w:val="22"/>
              </w:rPr>
              <w:t xml:space="preserve"> </w:t>
            </w:r>
            <w:proofErr w:type="spellStart"/>
            <w:r w:rsidRPr="00B51569">
              <w:rPr>
                <w:color w:val="000000" w:themeColor="text1"/>
                <w:sz w:val="22"/>
                <w:szCs w:val="22"/>
              </w:rPr>
              <w:t>juridiniam</w:t>
            </w:r>
            <w:proofErr w:type="spellEnd"/>
            <w:r w:rsidRPr="00B51569">
              <w:rPr>
                <w:color w:val="000000" w:themeColor="text1"/>
                <w:sz w:val="22"/>
                <w:szCs w:val="22"/>
              </w:rPr>
              <w:t xml:space="preserve"> </w:t>
            </w:r>
            <w:proofErr w:type="spellStart"/>
            <w:r w:rsidRPr="00B51569">
              <w:rPr>
                <w:color w:val="000000" w:themeColor="text1"/>
                <w:sz w:val="22"/>
                <w:szCs w:val="22"/>
              </w:rPr>
              <w:t>asmeniui</w:t>
            </w:r>
            <w:proofErr w:type="spellEnd"/>
            <w:r w:rsidRPr="00B51569">
              <w:rPr>
                <w:color w:val="000000" w:themeColor="text1"/>
                <w:sz w:val="22"/>
                <w:szCs w:val="22"/>
              </w:rPr>
              <w:t xml:space="preserve"> </w:t>
            </w:r>
            <w:proofErr w:type="spellStart"/>
            <w:r w:rsidRPr="00B51569">
              <w:rPr>
                <w:color w:val="000000" w:themeColor="text1"/>
                <w:sz w:val="22"/>
                <w:szCs w:val="22"/>
              </w:rPr>
              <w:t>dalyvauti</w:t>
            </w:r>
            <w:proofErr w:type="spellEnd"/>
            <w:r w:rsidRPr="00B51569">
              <w:rPr>
                <w:color w:val="000000" w:themeColor="text1"/>
                <w:sz w:val="22"/>
                <w:szCs w:val="22"/>
              </w:rPr>
              <w:t xml:space="preserve"> </w:t>
            </w:r>
            <w:proofErr w:type="spellStart"/>
            <w:r w:rsidRPr="00B51569">
              <w:rPr>
                <w:color w:val="000000" w:themeColor="text1"/>
                <w:sz w:val="22"/>
                <w:szCs w:val="22"/>
              </w:rPr>
              <w:t>viešuosiuose</w:t>
            </w:r>
            <w:proofErr w:type="spellEnd"/>
            <w:r w:rsidRPr="00B51569">
              <w:rPr>
                <w:color w:val="000000" w:themeColor="text1"/>
                <w:sz w:val="22"/>
                <w:szCs w:val="22"/>
              </w:rPr>
              <w:t xml:space="preserve"> </w:t>
            </w:r>
            <w:proofErr w:type="spellStart"/>
            <w:r w:rsidRPr="00B51569">
              <w:rPr>
                <w:color w:val="000000" w:themeColor="text1"/>
                <w:sz w:val="22"/>
                <w:szCs w:val="22"/>
              </w:rPr>
              <w:t>pirkimuose</w:t>
            </w:r>
            <w:proofErr w:type="spellEnd"/>
            <w:r w:rsidRPr="00B51569">
              <w:rPr>
                <w:color w:val="000000" w:themeColor="text1"/>
                <w:sz w:val="22"/>
                <w:szCs w:val="22"/>
              </w:rPr>
              <w:t>.</w:t>
            </w:r>
          </w:p>
        </w:tc>
        <w:tc>
          <w:tcPr>
            <w:tcW w:w="1169" w:type="pct"/>
            <w:tcMar>
              <w:top w:w="0" w:type="dxa"/>
              <w:left w:w="108" w:type="dxa"/>
              <w:bottom w:w="0" w:type="dxa"/>
              <w:right w:w="108" w:type="dxa"/>
            </w:tcMar>
          </w:tcPr>
          <w:p w14:paraId="2EEA2522" w14:textId="77777777" w:rsidR="009F5C77" w:rsidRPr="00B51569" w:rsidRDefault="009F5C77" w:rsidP="00057DF0">
            <w:pPr>
              <w:jc w:val="both"/>
              <w:rPr>
                <w:rFonts w:eastAsia="Yu Mincho"/>
                <w:b/>
                <w:bCs/>
                <w:color w:val="000000" w:themeColor="text1"/>
                <w:sz w:val="22"/>
                <w:szCs w:val="22"/>
              </w:rPr>
            </w:pPr>
            <w:r w:rsidRPr="00B51569">
              <w:rPr>
                <w:rFonts w:eastAsia="Yu Mincho"/>
                <w:b/>
                <w:bCs/>
                <w:color w:val="000000" w:themeColor="text1"/>
                <w:sz w:val="22"/>
                <w:szCs w:val="22"/>
              </w:rPr>
              <w:t xml:space="preserve">VPĮ 46 </w:t>
            </w:r>
            <w:proofErr w:type="spellStart"/>
            <w:r w:rsidRPr="00B51569">
              <w:rPr>
                <w:rFonts w:eastAsia="Yu Mincho"/>
                <w:b/>
                <w:bCs/>
                <w:color w:val="000000" w:themeColor="text1"/>
                <w:sz w:val="22"/>
                <w:szCs w:val="22"/>
              </w:rPr>
              <w:t>straipsnio</w:t>
            </w:r>
            <w:proofErr w:type="spellEnd"/>
            <w:r w:rsidRPr="00B51569">
              <w:rPr>
                <w:rFonts w:eastAsia="Yu Mincho"/>
                <w:b/>
                <w:bCs/>
                <w:color w:val="000000" w:themeColor="text1"/>
                <w:sz w:val="22"/>
                <w:szCs w:val="22"/>
              </w:rPr>
              <w:t xml:space="preserve"> 2¹ </w:t>
            </w:r>
            <w:proofErr w:type="spellStart"/>
            <w:r w:rsidRPr="00B51569">
              <w:rPr>
                <w:rFonts w:eastAsia="Yu Mincho"/>
                <w:b/>
                <w:bCs/>
                <w:color w:val="000000" w:themeColor="text1"/>
                <w:sz w:val="22"/>
                <w:szCs w:val="22"/>
              </w:rPr>
              <w:t>dalis</w:t>
            </w:r>
            <w:proofErr w:type="spellEnd"/>
          </w:p>
          <w:p w14:paraId="679F65D0" w14:textId="77777777" w:rsidR="009F5C77" w:rsidRPr="00B51569" w:rsidRDefault="009F5C77" w:rsidP="00057DF0">
            <w:pPr>
              <w:jc w:val="both"/>
              <w:rPr>
                <w:rFonts w:eastAsia="Yu Mincho"/>
                <w:b/>
                <w:bCs/>
                <w:color w:val="000000" w:themeColor="text1"/>
                <w:sz w:val="22"/>
                <w:szCs w:val="22"/>
              </w:rPr>
            </w:pPr>
          </w:p>
          <w:p w14:paraId="6911BBF2" w14:textId="77777777" w:rsidR="009F5C77" w:rsidRPr="00B51569" w:rsidRDefault="009F5C77" w:rsidP="00057DF0">
            <w:pPr>
              <w:jc w:val="both"/>
              <w:rPr>
                <w:rFonts w:eastAsia="Yu Mincho"/>
                <w:b/>
                <w:bCs/>
                <w:color w:val="000000" w:themeColor="text1"/>
                <w:sz w:val="22"/>
                <w:szCs w:val="22"/>
              </w:rPr>
            </w:pPr>
          </w:p>
        </w:tc>
        <w:tc>
          <w:tcPr>
            <w:tcW w:w="1369" w:type="pct"/>
            <w:tcMar>
              <w:top w:w="0" w:type="dxa"/>
              <w:left w:w="108" w:type="dxa"/>
              <w:bottom w:w="0" w:type="dxa"/>
              <w:right w:w="108" w:type="dxa"/>
            </w:tcMar>
          </w:tcPr>
          <w:p w14:paraId="68641584" w14:textId="77777777" w:rsidR="009F5C77" w:rsidRPr="00B51569" w:rsidRDefault="009F5C77" w:rsidP="00057DF0">
            <w:pPr>
              <w:jc w:val="both"/>
              <w:rPr>
                <w:color w:val="000000" w:themeColor="text1"/>
                <w:sz w:val="22"/>
                <w:szCs w:val="22"/>
              </w:rPr>
            </w:pPr>
            <w:proofErr w:type="spellStart"/>
            <w:r w:rsidRPr="00B51569">
              <w:rPr>
                <w:color w:val="000000" w:themeColor="text1"/>
                <w:sz w:val="22"/>
                <w:szCs w:val="22"/>
              </w:rPr>
              <w:t>Iš</w:t>
            </w:r>
            <w:proofErr w:type="spellEnd"/>
            <w:r w:rsidRPr="00B51569">
              <w:rPr>
                <w:color w:val="000000" w:themeColor="text1"/>
                <w:sz w:val="22"/>
                <w:szCs w:val="22"/>
              </w:rPr>
              <w:t xml:space="preserve"> </w:t>
            </w:r>
            <w:proofErr w:type="spellStart"/>
            <w:r w:rsidRPr="00B51569">
              <w:rPr>
                <w:color w:val="000000" w:themeColor="text1"/>
                <w:sz w:val="22"/>
                <w:szCs w:val="22"/>
              </w:rPr>
              <w:t>Lietuvoje</w:t>
            </w:r>
            <w:proofErr w:type="spellEnd"/>
            <w:r w:rsidRPr="00B51569">
              <w:rPr>
                <w:color w:val="000000" w:themeColor="text1"/>
                <w:sz w:val="22"/>
                <w:szCs w:val="22"/>
              </w:rPr>
              <w:t xml:space="preserve"> </w:t>
            </w:r>
            <w:proofErr w:type="spellStart"/>
            <w:r w:rsidRPr="00B51569">
              <w:rPr>
                <w:color w:val="000000" w:themeColor="text1"/>
                <w:sz w:val="22"/>
                <w:szCs w:val="22"/>
              </w:rPr>
              <w:t>įsteigtų</w:t>
            </w:r>
            <w:proofErr w:type="spellEnd"/>
            <w:r w:rsidRPr="00B51569">
              <w:rPr>
                <w:color w:val="000000" w:themeColor="text1"/>
                <w:sz w:val="22"/>
                <w:szCs w:val="22"/>
              </w:rPr>
              <w:t xml:space="preserve"> </w:t>
            </w:r>
            <w:proofErr w:type="spellStart"/>
            <w:r w:rsidRPr="00B51569">
              <w:rPr>
                <w:color w:val="000000" w:themeColor="text1"/>
                <w:sz w:val="22"/>
                <w:szCs w:val="22"/>
              </w:rPr>
              <w:t>subjektų</w:t>
            </w:r>
            <w:proofErr w:type="spellEnd"/>
            <w:r w:rsidRPr="00B51569">
              <w:rPr>
                <w:color w:val="000000" w:themeColor="text1"/>
                <w:sz w:val="22"/>
                <w:szCs w:val="22"/>
              </w:rPr>
              <w:t xml:space="preserve"> </w:t>
            </w:r>
            <w:proofErr w:type="spellStart"/>
            <w:r w:rsidRPr="00B51569">
              <w:rPr>
                <w:color w:val="000000" w:themeColor="text1"/>
                <w:sz w:val="22"/>
                <w:szCs w:val="22"/>
              </w:rPr>
              <w:t>įrodančių</w:t>
            </w:r>
            <w:proofErr w:type="spellEnd"/>
            <w:r w:rsidRPr="00B51569">
              <w:rPr>
                <w:color w:val="000000" w:themeColor="text1"/>
                <w:sz w:val="22"/>
                <w:szCs w:val="22"/>
              </w:rPr>
              <w:t xml:space="preserve"> </w:t>
            </w:r>
            <w:proofErr w:type="spellStart"/>
            <w:r w:rsidRPr="00B51569">
              <w:rPr>
                <w:color w:val="000000" w:themeColor="text1"/>
                <w:sz w:val="22"/>
                <w:szCs w:val="22"/>
              </w:rPr>
              <w:t>dokumentų</w:t>
            </w:r>
            <w:proofErr w:type="spellEnd"/>
            <w:r w:rsidRPr="00B51569">
              <w:rPr>
                <w:color w:val="000000" w:themeColor="text1"/>
                <w:sz w:val="22"/>
                <w:szCs w:val="22"/>
              </w:rPr>
              <w:t xml:space="preserve"> </w:t>
            </w:r>
            <w:proofErr w:type="spellStart"/>
            <w:r w:rsidRPr="00B51569">
              <w:rPr>
                <w:color w:val="000000" w:themeColor="text1"/>
                <w:sz w:val="22"/>
                <w:szCs w:val="22"/>
              </w:rPr>
              <w:t>nereikalaujama</w:t>
            </w:r>
            <w:proofErr w:type="spellEnd"/>
            <w:r w:rsidRPr="00B51569">
              <w:rPr>
                <w:color w:val="000000" w:themeColor="text1"/>
                <w:sz w:val="22"/>
                <w:szCs w:val="22"/>
              </w:rPr>
              <w:t xml:space="preserve">. </w:t>
            </w:r>
          </w:p>
          <w:p w14:paraId="629A6AA7" w14:textId="77777777" w:rsidR="009F5C77" w:rsidRPr="00B51569" w:rsidRDefault="009F5C77" w:rsidP="00057DF0">
            <w:pPr>
              <w:jc w:val="both"/>
              <w:rPr>
                <w:color w:val="000000" w:themeColor="text1"/>
                <w:sz w:val="22"/>
                <w:szCs w:val="22"/>
              </w:rPr>
            </w:pPr>
          </w:p>
          <w:p w14:paraId="58FA729E" w14:textId="77777777" w:rsidR="009F5C77" w:rsidRPr="00B51569" w:rsidRDefault="009F5C77" w:rsidP="00057DF0">
            <w:pPr>
              <w:jc w:val="both"/>
              <w:rPr>
                <w:i/>
                <w:color w:val="000000" w:themeColor="text1"/>
                <w:sz w:val="22"/>
                <w:szCs w:val="22"/>
              </w:rPr>
            </w:pPr>
            <w:proofErr w:type="spellStart"/>
            <w:r w:rsidRPr="00B51569">
              <w:rPr>
                <w:i/>
                <w:color w:val="000000" w:themeColor="text1"/>
                <w:sz w:val="22"/>
                <w:szCs w:val="22"/>
              </w:rPr>
              <w:t>Šio</w:t>
            </w:r>
            <w:proofErr w:type="spellEnd"/>
            <w:r w:rsidRPr="00B51569">
              <w:rPr>
                <w:i/>
                <w:color w:val="000000" w:themeColor="text1"/>
                <w:sz w:val="22"/>
                <w:szCs w:val="22"/>
              </w:rPr>
              <w:t xml:space="preserve"> </w:t>
            </w:r>
            <w:proofErr w:type="spellStart"/>
            <w:r w:rsidRPr="00B51569">
              <w:rPr>
                <w:i/>
                <w:color w:val="000000" w:themeColor="text1"/>
                <w:sz w:val="22"/>
                <w:szCs w:val="22"/>
              </w:rPr>
              <w:t>pašalinio</w:t>
            </w:r>
            <w:proofErr w:type="spellEnd"/>
            <w:r w:rsidRPr="00B51569">
              <w:rPr>
                <w:i/>
                <w:color w:val="000000" w:themeColor="text1"/>
                <w:sz w:val="22"/>
                <w:szCs w:val="22"/>
              </w:rPr>
              <w:t xml:space="preserve"> </w:t>
            </w:r>
            <w:proofErr w:type="spellStart"/>
            <w:r w:rsidRPr="00B51569">
              <w:rPr>
                <w:i/>
                <w:color w:val="000000" w:themeColor="text1"/>
                <w:sz w:val="22"/>
                <w:szCs w:val="22"/>
              </w:rPr>
              <w:t>pagrindo</w:t>
            </w:r>
            <w:proofErr w:type="spellEnd"/>
            <w:r w:rsidRPr="00B51569">
              <w:rPr>
                <w:i/>
                <w:color w:val="000000" w:themeColor="text1"/>
                <w:sz w:val="22"/>
                <w:szCs w:val="22"/>
              </w:rPr>
              <w:t xml:space="preserve"> </w:t>
            </w:r>
            <w:proofErr w:type="spellStart"/>
            <w:r w:rsidRPr="00B51569">
              <w:rPr>
                <w:i/>
                <w:color w:val="000000" w:themeColor="text1"/>
                <w:sz w:val="22"/>
                <w:szCs w:val="22"/>
              </w:rPr>
              <w:t>nebuvimą</w:t>
            </w:r>
            <w:proofErr w:type="spellEnd"/>
            <w:r w:rsidRPr="00B51569">
              <w:rPr>
                <w:i/>
                <w:color w:val="000000" w:themeColor="text1"/>
                <w:sz w:val="22"/>
                <w:szCs w:val="22"/>
              </w:rPr>
              <w:t xml:space="preserve"> </w:t>
            </w:r>
            <w:proofErr w:type="spellStart"/>
            <w:r w:rsidRPr="00B51569">
              <w:rPr>
                <w:i/>
                <w:color w:val="000000" w:themeColor="text1"/>
                <w:sz w:val="22"/>
                <w:szCs w:val="22"/>
              </w:rPr>
              <w:t>Tiekėjas</w:t>
            </w:r>
            <w:proofErr w:type="spellEnd"/>
            <w:r w:rsidRPr="00B51569">
              <w:rPr>
                <w:i/>
                <w:color w:val="000000" w:themeColor="text1"/>
                <w:sz w:val="22"/>
                <w:szCs w:val="22"/>
              </w:rPr>
              <w:t xml:space="preserve"> </w:t>
            </w:r>
            <w:proofErr w:type="spellStart"/>
            <w:r w:rsidRPr="00B51569">
              <w:rPr>
                <w:i/>
                <w:color w:val="000000" w:themeColor="text1"/>
                <w:sz w:val="22"/>
                <w:szCs w:val="22"/>
              </w:rPr>
              <w:t>patvirtina</w:t>
            </w:r>
            <w:proofErr w:type="spellEnd"/>
            <w:r w:rsidRPr="00B51569">
              <w:rPr>
                <w:i/>
                <w:color w:val="000000" w:themeColor="text1"/>
                <w:sz w:val="22"/>
                <w:szCs w:val="22"/>
              </w:rPr>
              <w:t xml:space="preserve"> </w:t>
            </w:r>
            <w:proofErr w:type="spellStart"/>
            <w:r w:rsidRPr="00B51569">
              <w:rPr>
                <w:i/>
                <w:color w:val="000000" w:themeColor="text1"/>
                <w:sz w:val="22"/>
                <w:szCs w:val="22"/>
              </w:rPr>
              <w:t>pateikdamas</w:t>
            </w:r>
            <w:proofErr w:type="spellEnd"/>
            <w:r w:rsidRPr="00B51569">
              <w:rPr>
                <w:i/>
                <w:color w:val="000000" w:themeColor="text1"/>
                <w:sz w:val="22"/>
                <w:szCs w:val="22"/>
              </w:rPr>
              <w:t xml:space="preserve"> </w:t>
            </w:r>
            <w:proofErr w:type="spellStart"/>
            <w:r w:rsidRPr="00B51569">
              <w:rPr>
                <w:i/>
                <w:color w:val="000000" w:themeColor="text1"/>
                <w:sz w:val="22"/>
                <w:szCs w:val="22"/>
              </w:rPr>
              <w:t>užpildytą</w:t>
            </w:r>
            <w:proofErr w:type="spellEnd"/>
            <w:r w:rsidRPr="00B51569">
              <w:rPr>
                <w:i/>
                <w:color w:val="000000" w:themeColor="text1"/>
                <w:sz w:val="22"/>
                <w:szCs w:val="22"/>
              </w:rPr>
              <w:t xml:space="preserve"> </w:t>
            </w:r>
            <w:proofErr w:type="spellStart"/>
            <w:r w:rsidRPr="00B51569">
              <w:rPr>
                <w:i/>
                <w:color w:val="000000" w:themeColor="text1"/>
                <w:sz w:val="22"/>
                <w:szCs w:val="22"/>
              </w:rPr>
              <w:t>ir</w:t>
            </w:r>
            <w:proofErr w:type="spellEnd"/>
            <w:r w:rsidRPr="00B51569">
              <w:rPr>
                <w:i/>
                <w:color w:val="000000" w:themeColor="text1"/>
                <w:sz w:val="22"/>
                <w:szCs w:val="22"/>
              </w:rPr>
              <w:t xml:space="preserve"> </w:t>
            </w:r>
            <w:proofErr w:type="spellStart"/>
            <w:r w:rsidRPr="00B51569">
              <w:rPr>
                <w:i/>
                <w:color w:val="000000" w:themeColor="text1"/>
                <w:sz w:val="22"/>
                <w:szCs w:val="22"/>
              </w:rPr>
              <w:t>pasirašytą</w:t>
            </w:r>
            <w:proofErr w:type="spellEnd"/>
            <w:r w:rsidRPr="00B51569">
              <w:rPr>
                <w:i/>
                <w:color w:val="000000" w:themeColor="text1"/>
                <w:sz w:val="22"/>
                <w:szCs w:val="22"/>
              </w:rPr>
              <w:t xml:space="preserve"> </w:t>
            </w:r>
            <w:proofErr w:type="spellStart"/>
            <w:r w:rsidRPr="00B51569">
              <w:rPr>
                <w:i/>
                <w:color w:val="000000" w:themeColor="text1"/>
                <w:sz w:val="22"/>
                <w:szCs w:val="22"/>
              </w:rPr>
              <w:t>Pasiūlymo</w:t>
            </w:r>
            <w:proofErr w:type="spellEnd"/>
            <w:r w:rsidRPr="00B51569">
              <w:rPr>
                <w:i/>
                <w:color w:val="000000" w:themeColor="text1"/>
                <w:sz w:val="22"/>
                <w:szCs w:val="22"/>
              </w:rPr>
              <w:t xml:space="preserve"> </w:t>
            </w:r>
            <w:proofErr w:type="spellStart"/>
            <w:r w:rsidRPr="00B51569">
              <w:rPr>
                <w:i/>
                <w:color w:val="000000" w:themeColor="text1"/>
                <w:sz w:val="22"/>
                <w:szCs w:val="22"/>
              </w:rPr>
              <w:t>formą</w:t>
            </w:r>
            <w:proofErr w:type="spellEnd"/>
            <w:r w:rsidRPr="00B51569">
              <w:rPr>
                <w:i/>
                <w:color w:val="000000" w:themeColor="text1"/>
                <w:sz w:val="22"/>
                <w:szCs w:val="22"/>
              </w:rPr>
              <w:t xml:space="preserve"> (</w:t>
            </w:r>
            <w:proofErr w:type="spellStart"/>
            <w:r w:rsidRPr="00B51569">
              <w:rPr>
                <w:i/>
                <w:color w:val="000000" w:themeColor="text1"/>
                <w:sz w:val="22"/>
                <w:szCs w:val="22"/>
              </w:rPr>
              <w:t>specialiųjų</w:t>
            </w:r>
            <w:proofErr w:type="spellEnd"/>
            <w:r w:rsidRPr="00B51569">
              <w:rPr>
                <w:i/>
                <w:color w:val="000000" w:themeColor="text1"/>
                <w:sz w:val="22"/>
                <w:szCs w:val="22"/>
              </w:rPr>
              <w:t xml:space="preserve"> </w:t>
            </w:r>
            <w:proofErr w:type="spellStart"/>
            <w:r w:rsidRPr="00B51569">
              <w:rPr>
                <w:i/>
                <w:color w:val="000000" w:themeColor="text1"/>
                <w:sz w:val="22"/>
                <w:szCs w:val="22"/>
              </w:rPr>
              <w:t>pirkimo</w:t>
            </w:r>
            <w:proofErr w:type="spellEnd"/>
            <w:r w:rsidRPr="00B51569">
              <w:rPr>
                <w:i/>
                <w:color w:val="000000" w:themeColor="text1"/>
                <w:sz w:val="22"/>
                <w:szCs w:val="22"/>
              </w:rPr>
              <w:t xml:space="preserve"> </w:t>
            </w:r>
            <w:proofErr w:type="spellStart"/>
            <w:r w:rsidRPr="00B51569">
              <w:rPr>
                <w:i/>
                <w:sz w:val="22"/>
                <w:szCs w:val="22"/>
              </w:rPr>
              <w:t>sąlygų</w:t>
            </w:r>
            <w:proofErr w:type="spellEnd"/>
            <w:r w:rsidRPr="00B51569">
              <w:rPr>
                <w:i/>
                <w:sz w:val="22"/>
                <w:szCs w:val="22"/>
              </w:rPr>
              <w:t xml:space="preserve"> 3 </w:t>
            </w:r>
            <w:proofErr w:type="spellStart"/>
            <w:r w:rsidRPr="00B51569">
              <w:rPr>
                <w:i/>
                <w:sz w:val="22"/>
                <w:szCs w:val="22"/>
              </w:rPr>
              <w:t>priedas</w:t>
            </w:r>
            <w:proofErr w:type="spellEnd"/>
            <w:r w:rsidRPr="00B51569">
              <w:rPr>
                <w:i/>
                <w:sz w:val="22"/>
                <w:szCs w:val="22"/>
              </w:rPr>
              <w:t>).</w:t>
            </w:r>
          </w:p>
          <w:p w14:paraId="1B0BEB19" w14:textId="77777777" w:rsidR="009F5C77" w:rsidRPr="00B51569" w:rsidRDefault="009F5C77" w:rsidP="00057DF0">
            <w:pPr>
              <w:jc w:val="both"/>
              <w:rPr>
                <w:color w:val="000000" w:themeColor="text1"/>
                <w:sz w:val="22"/>
                <w:szCs w:val="22"/>
              </w:rPr>
            </w:pPr>
          </w:p>
        </w:tc>
      </w:tr>
    </w:tbl>
    <w:p w14:paraId="3E4413BC" w14:textId="77777777" w:rsidR="009F5C77" w:rsidRPr="00B51569" w:rsidRDefault="009F5C77" w:rsidP="009F5C77">
      <w:pPr>
        <w:ind w:firstLine="720"/>
        <w:jc w:val="both"/>
        <w:rPr>
          <w:rFonts w:eastAsia="Arial"/>
          <w:i/>
          <w:color w:val="7030A0"/>
          <w:sz w:val="22"/>
          <w:szCs w:val="22"/>
          <w:lang w:val="lt-LT" w:eastAsia="lt-LT"/>
        </w:rPr>
      </w:pPr>
    </w:p>
    <w:p w14:paraId="54B5E92A" w14:textId="77777777" w:rsidR="009F5C77" w:rsidRPr="00B51569" w:rsidRDefault="009F5C77" w:rsidP="009F5C77">
      <w:pPr>
        <w:spacing w:after="160" w:line="276" w:lineRule="auto"/>
        <w:jc w:val="center"/>
        <w:rPr>
          <w:rFonts w:eastAsia="Arial"/>
          <w:smallCaps/>
          <w:sz w:val="22"/>
          <w:szCs w:val="22"/>
          <w:lang w:val="lt-LT" w:eastAsia="lt-LT"/>
        </w:rPr>
      </w:pPr>
      <w:r w:rsidRPr="00B51569">
        <w:rPr>
          <w:rFonts w:eastAsia="Arial"/>
          <w:smallCaps/>
          <w:sz w:val="22"/>
          <w:szCs w:val="22"/>
          <w:lang w:val="lt-LT" w:eastAsia="lt-LT"/>
        </w:rPr>
        <w:t>__________</w:t>
      </w:r>
    </w:p>
    <w:p w14:paraId="61BED03D" w14:textId="77777777" w:rsidR="009F5C77" w:rsidRPr="00B51569" w:rsidRDefault="009F5C77" w:rsidP="009F5C77">
      <w:pPr>
        <w:spacing w:line="200" w:lineRule="auto"/>
        <w:ind w:firstLine="697"/>
        <w:jc w:val="both"/>
        <w:rPr>
          <w:rFonts w:eastAsia="Arial"/>
          <w:sz w:val="22"/>
          <w:szCs w:val="22"/>
          <w:lang w:val="lt-LT" w:eastAsia="lt-LT"/>
        </w:rPr>
      </w:pPr>
      <w:r w:rsidRPr="00B51569">
        <w:rPr>
          <w:rFonts w:eastAsia="Arial"/>
          <w:sz w:val="22"/>
          <w:szCs w:val="22"/>
          <w:lang w:val="lt-LT" w:eastAsia="lt-LT"/>
        </w:rPr>
        <w:br w:type="page"/>
      </w:r>
    </w:p>
    <w:p w14:paraId="280134D5" w14:textId="1791BB09" w:rsidR="009F5C77" w:rsidRPr="00B51569" w:rsidRDefault="009F5C77" w:rsidP="00FF32C7">
      <w:pPr>
        <w:jc w:val="both"/>
        <w:rPr>
          <w:rFonts w:eastAsiaTheme="minorEastAsia"/>
          <w:sz w:val="22"/>
          <w:szCs w:val="22"/>
          <w:lang w:val="lt-LT" w:eastAsia="lt-LT"/>
        </w:rPr>
      </w:pPr>
      <w:r w:rsidRPr="00B51569">
        <w:rPr>
          <w:rFonts w:eastAsiaTheme="minorEastAsia"/>
          <w:sz w:val="22"/>
          <w:szCs w:val="22"/>
          <w:lang w:val="lt-LT" w:eastAsia="lt-LT"/>
        </w:rPr>
        <w:lastRenderedPageBreak/>
        <w:t xml:space="preserve">                                                                                            </w:t>
      </w:r>
      <w:bookmarkStart w:id="7" w:name="_Hlk212021084"/>
      <w:r w:rsidRPr="00B51569">
        <w:rPr>
          <w:rFonts w:eastAsiaTheme="minorEastAsia"/>
          <w:sz w:val="22"/>
          <w:szCs w:val="22"/>
          <w:lang w:val="lt-LT" w:eastAsia="lt-LT"/>
        </w:rPr>
        <w:t>Pirkimo sąlygų 2 priedas „Techninė specifikacija“</w:t>
      </w:r>
    </w:p>
    <w:p w14:paraId="263295C5" w14:textId="77777777" w:rsidR="00FF32C7" w:rsidRPr="00B51569" w:rsidRDefault="00FF32C7" w:rsidP="00FF32C7">
      <w:pPr>
        <w:jc w:val="both"/>
        <w:rPr>
          <w:rFonts w:eastAsiaTheme="minorEastAsia"/>
          <w:sz w:val="22"/>
          <w:szCs w:val="22"/>
          <w:lang w:val="lt-LT" w:eastAsia="lt-LT"/>
        </w:rPr>
      </w:pPr>
    </w:p>
    <w:p w14:paraId="4386D0A3" w14:textId="77777777" w:rsidR="00FF32C7" w:rsidRPr="00B51569" w:rsidRDefault="00FF32C7" w:rsidP="00FF32C7">
      <w:pPr>
        <w:jc w:val="both"/>
        <w:rPr>
          <w:rFonts w:eastAsiaTheme="minorEastAsia"/>
          <w:sz w:val="22"/>
          <w:szCs w:val="22"/>
          <w:lang w:val="lt-LT" w:eastAsia="lt-LT"/>
        </w:rPr>
      </w:pPr>
    </w:p>
    <w:p w14:paraId="05784882" w14:textId="77777777" w:rsidR="00FF32C7" w:rsidRPr="00B51569" w:rsidRDefault="00FF32C7" w:rsidP="00FF32C7">
      <w:pPr>
        <w:jc w:val="center"/>
        <w:rPr>
          <w:rFonts w:eastAsiaTheme="minorEastAsia"/>
          <w:b/>
          <w:bCs/>
          <w:sz w:val="22"/>
          <w:szCs w:val="22"/>
          <w:lang w:val="lt-LT" w:eastAsia="lt-LT"/>
        </w:rPr>
      </w:pPr>
      <w:r w:rsidRPr="00B51569">
        <w:rPr>
          <w:rFonts w:eastAsiaTheme="minorEastAsia"/>
          <w:b/>
          <w:bCs/>
          <w:sz w:val="22"/>
          <w:szCs w:val="22"/>
          <w:lang w:val="lt-LT" w:eastAsia="lt-LT"/>
        </w:rPr>
        <w:t>TECHNINĖ SPECIFIKACIJA</w:t>
      </w:r>
    </w:p>
    <w:p w14:paraId="72824936" w14:textId="77777777" w:rsidR="00FF32C7" w:rsidRPr="00B51569" w:rsidRDefault="00FF32C7" w:rsidP="00FF32C7">
      <w:pPr>
        <w:jc w:val="center"/>
        <w:rPr>
          <w:rFonts w:eastAsiaTheme="minorEastAsia"/>
          <w:b/>
          <w:bCs/>
          <w:sz w:val="22"/>
          <w:szCs w:val="22"/>
          <w:lang w:val="lt-LT" w:eastAsia="lt-LT"/>
        </w:rPr>
      </w:pPr>
      <w:r w:rsidRPr="00B51569">
        <w:rPr>
          <w:rFonts w:eastAsiaTheme="minorEastAsia"/>
          <w:b/>
          <w:bCs/>
          <w:sz w:val="22"/>
          <w:szCs w:val="22"/>
          <w:lang w:val="lt-LT" w:eastAsia="lt-LT"/>
        </w:rPr>
        <w:t>„BUITINIŲ NUOTEKŲ SIURBLINĖS IR NUOTEKŲ TINKLŲ STATYBAI</w:t>
      </w:r>
    </w:p>
    <w:p w14:paraId="0B3FA058" w14:textId="40319DD4" w:rsidR="00FF32C7" w:rsidRPr="00B51569" w:rsidRDefault="00FF32C7" w:rsidP="00FF32C7">
      <w:pPr>
        <w:jc w:val="center"/>
        <w:rPr>
          <w:rFonts w:eastAsiaTheme="minorEastAsia"/>
          <w:b/>
          <w:bCs/>
          <w:sz w:val="22"/>
          <w:szCs w:val="22"/>
          <w:lang w:val="lt-LT" w:eastAsia="lt-LT"/>
        </w:rPr>
      </w:pPr>
      <w:r w:rsidRPr="00B51569">
        <w:rPr>
          <w:rFonts w:eastAsiaTheme="minorEastAsia"/>
          <w:b/>
          <w:bCs/>
          <w:sz w:val="22"/>
          <w:szCs w:val="22"/>
          <w:lang w:val="lt-LT" w:eastAsia="lt-LT"/>
        </w:rPr>
        <w:t xml:space="preserve">PANEVĖŽIO R.,  </w:t>
      </w:r>
      <w:r w:rsidR="00B51569" w:rsidRPr="00B51569">
        <w:rPr>
          <w:b/>
          <w:bCs/>
          <w:sz w:val="22"/>
          <w:szCs w:val="22"/>
        </w:rPr>
        <w:t>NAUJARODŽIŲ K.</w:t>
      </w:r>
    </w:p>
    <w:p w14:paraId="22F71009" w14:textId="77777777" w:rsidR="00FF32C7" w:rsidRPr="00B51569" w:rsidRDefault="00FF32C7" w:rsidP="00FF32C7">
      <w:pPr>
        <w:jc w:val="both"/>
        <w:rPr>
          <w:rFonts w:eastAsiaTheme="minorEastAsia"/>
          <w:bCs/>
          <w:sz w:val="22"/>
          <w:szCs w:val="22"/>
          <w:lang w:val="lt-LT" w:eastAsia="lt-LT"/>
        </w:rPr>
      </w:pPr>
    </w:p>
    <w:p w14:paraId="124C6A82" w14:textId="77777777" w:rsidR="00B51569" w:rsidRPr="00B51569" w:rsidRDefault="00B51569" w:rsidP="00B51569">
      <w:pPr>
        <w:pStyle w:val="Betarp"/>
        <w:numPr>
          <w:ilvl w:val="0"/>
          <w:numId w:val="25"/>
        </w:numPr>
        <w:spacing w:line="360" w:lineRule="auto"/>
        <w:jc w:val="both"/>
        <w:rPr>
          <w:rStyle w:val="Bodytext20"/>
          <w:rFonts w:ascii="Times New Roman" w:hAnsi="Times New Roman"/>
          <w:bCs/>
          <w:sz w:val="22"/>
        </w:rPr>
      </w:pPr>
      <w:bookmarkStart w:id="8" w:name="_Hlk212021154"/>
      <w:proofErr w:type="spellStart"/>
      <w:r w:rsidRPr="00B51569">
        <w:rPr>
          <w:rFonts w:ascii="Times New Roman" w:hAnsi="Times New Roman"/>
        </w:rPr>
        <w:t>Parengti</w:t>
      </w:r>
      <w:proofErr w:type="spellEnd"/>
      <w:r w:rsidRPr="00B51569">
        <w:rPr>
          <w:rFonts w:ascii="Times New Roman" w:hAnsi="Times New Roman"/>
        </w:rPr>
        <w:t xml:space="preserve"> </w:t>
      </w:r>
      <w:proofErr w:type="spellStart"/>
      <w:r w:rsidRPr="00B51569">
        <w:rPr>
          <w:rFonts w:ascii="Times New Roman" w:hAnsi="Times New Roman"/>
        </w:rPr>
        <w:t>techninį</w:t>
      </w:r>
      <w:proofErr w:type="spellEnd"/>
      <w:r w:rsidRPr="00B51569">
        <w:rPr>
          <w:rFonts w:ascii="Times New Roman" w:hAnsi="Times New Roman"/>
        </w:rPr>
        <w:t xml:space="preserve"> </w:t>
      </w:r>
      <w:proofErr w:type="spellStart"/>
      <w:r w:rsidRPr="00B51569">
        <w:rPr>
          <w:rFonts w:ascii="Times New Roman" w:hAnsi="Times New Roman"/>
        </w:rPr>
        <w:t>projektą</w:t>
      </w:r>
      <w:proofErr w:type="spellEnd"/>
      <w:r w:rsidRPr="00B51569">
        <w:rPr>
          <w:rFonts w:ascii="Times New Roman" w:hAnsi="Times New Roman"/>
        </w:rPr>
        <w:t xml:space="preserve"> </w:t>
      </w:r>
      <w:proofErr w:type="spellStart"/>
      <w:r w:rsidRPr="00B51569">
        <w:rPr>
          <w:rFonts w:ascii="Times New Roman" w:hAnsi="Times New Roman"/>
        </w:rPr>
        <w:t>buitinių</w:t>
      </w:r>
      <w:proofErr w:type="spellEnd"/>
      <w:r w:rsidRPr="00B51569">
        <w:rPr>
          <w:rFonts w:ascii="Times New Roman" w:hAnsi="Times New Roman"/>
        </w:rPr>
        <w:t xml:space="preserve"> </w:t>
      </w:r>
      <w:proofErr w:type="spellStart"/>
      <w:r w:rsidRPr="00B51569">
        <w:rPr>
          <w:rFonts w:ascii="Times New Roman" w:hAnsi="Times New Roman"/>
        </w:rPr>
        <w:t>nuotekų</w:t>
      </w:r>
      <w:proofErr w:type="spellEnd"/>
      <w:r w:rsidRPr="00B51569">
        <w:rPr>
          <w:rFonts w:ascii="Times New Roman" w:hAnsi="Times New Roman"/>
        </w:rPr>
        <w:t xml:space="preserve"> </w:t>
      </w:r>
      <w:proofErr w:type="spellStart"/>
      <w:r w:rsidRPr="00B51569">
        <w:rPr>
          <w:rFonts w:ascii="Times New Roman" w:hAnsi="Times New Roman"/>
        </w:rPr>
        <w:t>siurblinės</w:t>
      </w:r>
      <w:proofErr w:type="spellEnd"/>
      <w:r w:rsidRPr="00B51569">
        <w:rPr>
          <w:rFonts w:ascii="Times New Roman" w:hAnsi="Times New Roman"/>
        </w:rPr>
        <w:t xml:space="preserve"> </w:t>
      </w:r>
      <w:proofErr w:type="spellStart"/>
      <w:r w:rsidRPr="00B51569">
        <w:rPr>
          <w:rFonts w:ascii="Times New Roman" w:hAnsi="Times New Roman"/>
        </w:rPr>
        <w:t>ir</w:t>
      </w:r>
      <w:proofErr w:type="spellEnd"/>
      <w:r w:rsidRPr="00B51569">
        <w:rPr>
          <w:rFonts w:ascii="Times New Roman" w:hAnsi="Times New Roman"/>
        </w:rPr>
        <w:t xml:space="preserve"> </w:t>
      </w:r>
      <w:proofErr w:type="spellStart"/>
      <w:r w:rsidRPr="00B51569">
        <w:rPr>
          <w:rFonts w:ascii="Times New Roman" w:hAnsi="Times New Roman"/>
        </w:rPr>
        <w:t>nuotekų</w:t>
      </w:r>
      <w:proofErr w:type="spellEnd"/>
      <w:r w:rsidRPr="00B51569">
        <w:rPr>
          <w:rFonts w:ascii="Times New Roman" w:hAnsi="Times New Roman"/>
        </w:rPr>
        <w:t xml:space="preserve"> </w:t>
      </w:r>
      <w:proofErr w:type="spellStart"/>
      <w:r w:rsidRPr="00B51569">
        <w:rPr>
          <w:rFonts w:ascii="Times New Roman" w:hAnsi="Times New Roman"/>
        </w:rPr>
        <w:t>tinklų</w:t>
      </w:r>
      <w:proofErr w:type="spellEnd"/>
      <w:r w:rsidRPr="00B51569">
        <w:rPr>
          <w:rFonts w:ascii="Times New Roman" w:hAnsi="Times New Roman"/>
        </w:rPr>
        <w:t xml:space="preserve"> </w:t>
      </w:r>
      <w:proofErr w:type="spellStart"/>
      <w:r w:rsidRPr="00B51569">
        <w:rPr>
          <w:rFonts w:ascii="Times New Roman" w:hAnsi="Times New Roman"/>
        </w:rPr>
        <w:t>statybai</w:t>
      </w:r>
      <w:proofErr w:type="spellEnd"/>
      <w:r w:rsidRPr="00B51569">
        <w:rPr>
          <w:rFonts w:ascii="Times New Roman" w:hAnsi="Times New Roman"/>
        </w:rPr>
        <w:t xml:space="preserve"> (</w:t>
      </w:r>
      <w:proofErr w:type="spellStart"/>
      <w:r w:rsidRPr="00B51569">
        <w:rPr>
          <w:rFonts w:ascii="Times New Roman" w:hAnsi="Times New Roman"/>
        </w:rPr>
        <w:t>jei</w:t>
      </w:r>
      <w:proofErr w:type="spellEnd"/>
      <w:r w:rsidRPr="00B51569">
        <w:rPr>
          <w:rFonts w:ascii="Times New Roman" w:hAnsi="Times New Roman"/>
        </w:rPr>
        <w:t xml:space="preserve"> to </w:t>
      </w:r>
      <w:proofErr w:type="spellStart"/>
      <w:r w:rsidRPr="00B51569">
        <w:rPr>
          <w:rFonts w:ascii="Times New Roman" w:hAnsi="Times New Roman"/>
        </w:rPr>
        <w:t>reikalauja</w:t>
      </w:r>
      <w:proofErr w:type="spellEnd"/>
      <w:r w:rsidRPr="00B51569">
        <w:rPr>
          <w:rFonts w:ascii="Times New Roman" w:hAnsi="Times New Roman"/>
        </w:rPr>
        <w:t xml:space="preserve"> </w:t>
      </w:r>
      <w:proofErr w:type="spellStart"/>
      <w:r w:rsidRPr="00B51569">
        <w:rPr>
          <w:rFonts w:ascii="Times New Roman" w:hAnsi="Times New Roman"/>
        </w:rPr>
        <w:t>galiojantys</w:t>
      </w:r>
      <w:proofErr w:type="spellEnd"/>
      <w:r w:rsidRPr="00B51569">
        <w:rPr>
          <w:rFonts w:ascii="Times New Roman" w:hAnsi="Times New Roman"/>
        </w:rPr>
        <w:t xml:space="preserve"> </w:t>
      </w:r>
      <w:proofErr w:type="spellStart"/>
      <w:proofErr w:type="gramStart"/>
      <w:r w:rsidRPr="00B51569">
        <w:rPr>
          <w:rFonts w:ascii="Times New Roman" w:hAnsi="Times New Roman"/>
        </w:rPr>
        <w:t>įstatymai</w:t>
      </w:r>
      <w:proofErr w:type="spellEnd"/>
      <w:r w:rsidRPr="00B51569">
        <w:rPr>
          <w:rFonts w:ascii="Times New Roman" w:hAnsi="Times New Roman"/>
        </w:rPr>
        <w:t xml:space="preserve">)  </w:t>
      </w:r>
      <w:proofErr w:type="spellStart"/>
      <w:r w:rsidRPr="00B51569">
        <w:rPr>
          <w:rFonts w:ascii="Times New Roman" w:hAnsi="Times New Roman"/>
        </w:rPr>
        <w:t>Panevėžio</w:t>
      </w:r>
      <w:proofErr w:type="spellEnd"/>
      <w:proofErr w:type="gramEnd"/>
      <w:r w:rsidRPr="00B51569">
        <w:rPr>
          <w:rFonts w:ascii="Times New Roman" w:hAnsi="Times New Roman"/>
        </w:rPr>
        <w:t xml:space="preserve"> r., </w:t>
      </w:r>
      <w:proofErr w:type="spellStart"/>
      <w:r w:rsidRPr="00B51569">
        <w:rPr>
          <w:rFonts w:ascii="Times New Roman" w:hAnsi="Times New Roman"/>
        </w:rPr>
        <w:t>Naujarodžių</w:t>
      </w:r>
      <w:proofErr w:type="spellEnd"/>
      <w:r w:rsidRPr="00B51569">
        <w:rPr>
          <w:rFonts w:ascii="Times New Roman" w:hAnsi="Times New Roman"/>
        </w:rPr>
        <w:t xml:space="preserve"> k., </w:t>
      </w:r>
      <w:proofErr w:type="spellStart"/>
      <w:r w:rsidRPr="00B51569">
        <w:rPr>
          <w:rFonts w:ascii="Times New Roman" w:hAnsi="Times New Roman"/>
        </w:rPr>
        <w:t>prie</w:t>
      </w:r>
      <w:proofErr w:type="spellEnd"/>
      <w:r w:rsidRPr="00B51569">
        <w:rPr>
          <w:rFonts w:ascii="Times New Roman" w:hAnsi="Times New Roman"/>
        </w:rPr>
        <w:t xml:space="preserve"> </w:t>
      </w:r>
      <w:proofErr w:type="spellStart"/>
      <w:r w:rsidRPr="00B51569">
        <w:rPr>
          <w:rFonts w:ascii="Times New Roman" w:hAnsi="Times New Roman"/>
        </w:rPr>
        <w:t>Naujarodžių</w:t>
      </w:r>
      <w:proofErr w:type="spellEnd"/>
      <w:r w:rsidRPr="00B51569">
        <w:rPr>
          <w:rFonts w:ascii="Times New Roman" w:hAnsi="Times New Roman"/>
        </w:rPr>
        <w:t xml:space="preserve"> k.  NVĮ </w:t>
      </w:r>
      <w:r w:rsidRPr="00B51569">
        <w:rPr>
          <w:rStyle w:val="Bodytext20"/>
          <w:rFonts w:ascii="Times New Roman" w:hAnsi="Times New Roman"/>
          <w:bCs/>
          <w:sz w:val="22"/>
        </w:rPr>
        <w:t xml:space="preserve"> </w:t>
      </w:r>
    </w:p>
    <w:p w14:paraId="189EA624" w14:textId="77777777" w:rsidR="00B51569" w:rsidRPr="00B51569" w:rsidRDefault="00B51569" w:rsidP="00B51569">
      <w:pPr>
        <w:pStyle w:val="Betarp"/>
        <w:numPr>
          <w:ilvl w:val="0"/>
          <w:numId w:val="25"/>
        </w:numPr>
        <w:spacing w:line="360" w:lineRule="auto"/>
        <w:jc w:val="both"/>
        <w:rPr>
          <w:rStyle w:val="Bodytext20"/>
          <w:rFonts w:ascii="Times New Roman" w:hAnsi="Times New Roman"/>
          <w:bCs/>
          <w:sz w:val="22"/>
        </w:rPr>
      </w:pPr>
      <w:proofErr w:type="spellStart"/>
      <w:r w:rsidRPr="00B51569">
        <w:rPr>
          <w:rStyle w:val="Bodytext20"/>
          <w:rFonts w:ascii="Times New Roman" w:hAnsi="Times New Roman"/>
          <w:bCs/>
          <w:sz w:val="22"/>
        </w:rPr>
        <w:t>Pastatyti</w:t>
      </w:r>
      <w:proofErr w:type="spell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nuotekų</w:t>
      </w:r>
      <w:proofErr w:type="spell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siurblinę</w:t>
      </w:r>
      <w:proofErr w:type="spell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sklype</w:t>
      </w:r>
      <w:proofErr w:type="spellEnd"/>
      <w:r w:rsidRPr="00B51569">
        <w:rPr>
          <w:rStyle w:val="Bodytext20"/>
          <w:rFonts w:ascii="Times New Roman" w:hAnsi="Times New Roman"/>
          <w:bCs/>
          <w:sz w:val="22"/>
        </w:rPr>
        <w:t xml:space="preserve"> (</w:t>
      </w:r>
      <w:proofErr w:type="spellStart"/>
      <w:proofErr w:type="gramStart"/>
      <w:r w:rsidRPr="00B51569">
        <w:rPr>
          <w:rStyle w:val="Bodytext20"/>
          <w:rFonts w:ascii="Times New Roman" w:hAnsi="Times New Roman"/>
          <w:bCs/>
          <w:sz w:val="22"/>
        </w:rPr>
        <w:t>šalia</w:t>
      </w:r>
      <w:proofErr w:type="spell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esamos</w:t>
      </w:r>
      <w:proofErr w:type="spellEnd"/>
      <w:proofErr w:type="gram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siurblinės</w:t>
      </w:r>
      <w:proofErr w:type="spellEnd"/>
      <w:r w:rsidRPr="00B51569">
        <w:rPr>
          <w:rStyle w:val="Bodytext20"/>
          <w:rFonts w:ascii="Times New Roman" w:hAnsi="Times New Roman"/>
          <w:bCs/>
          <w:sz w:val="22"/>
        </w:rPr>
        <w:t xml:space="preserve">) </w:t>
      </w:r>
      <w:proofErr w:type="spellStart"/>
      <w:r w:rsidRPr="00B51569">
        <w:rPr>
          <w:rFonts w:ascii="Times New Roman" w:hAnsi="Times New Roman"/>
        </w:rPr>
        <w:t>Naujarodžių</w:t>
      </w:r>
      <w:proofErr w:type="spellEnd"/>
      <w:r w:rsidRPr="00B51569">
        <w:rPr>
          <w:rFonts w:ascii="Times New Roman" w:hAnsi="Times New Roman"/>
        </w:rPr>
        <w:t xml:space="preserve"> k. </w:t>
      </w:r>
      <w:proofErr w:type="spellStart"/>
      <w:r w:rsidRPr="00B51569">
        <w:rPr>
          <w:rFonts w:ascii="Times New Roman" w:hAnsi="Times New Roman"/>
        </w:rPr>
        <w:t>prie</w:t>
      </w:r>
      <w:proofErr w:type="spellEnd"/>
      <w:r w:rsidRPr="00B51569">
        <w:rPr>
          <w:rFonts w:ascii="Times New Roman" w:hAnsi="Times New Roman"/>
        </w:rPr>
        <w:t xml:space="preserve"> </w:t>
      </w:r>
      <w:proofErr w:type="gramStart"/>
      <w:r w:rsidRPr="00B51569">
        <w:rPr>
          <w:rFonts w:ascii="Times New Roman" w:hAnsi="Times New Roman"/>
        </w:rPr>
        <w:t xml:space="preserve">NVĮ, </w:t>
      </w:r>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Naujarodžių</w:t>
      </w:r>
      <w:proofErr w:type="spellEnd"/>
      <w:proofErr w:type="gramEnd"/>
      <w:r w:rsidRPr="00B51569">
        <w:rPr>
          <w:rStyle w:val="Bodytext20"/>
          <w:rFonts w:ascii="Times New Roman" w:hAnsi="Times New Roman"/>
          <w:bCs/>
          <w:sz w:val="22"/>
        </w:rPr>
        <w:t xml:space="preserve"> k.</w:t>
      </w:r>
    </w:p>
    <w:p w14:paraId="19586D4D" w14:textId="77777777" w:rsidR="00B51569" w:rsidRPr="00B51569" w:rsidRDefault="00B51569" w:rsidP="00B51569">
      <w:pPr>
        <w:pStyle w:val="Betarp"/>
        <w:numPr>
          <w:ilvl w:val="0"/>
          <w:numId w:val="25"/>
        </w:numPr>
        <w:spacing w:line="360" w:lineRule="auto"/>
        <w:jc w:val="both"/>
        <w:rPr>
          <w:rStyle w:val="Bodytext20"/>
          <w:rFonts w:ascii="Times New Roman" w:hAnsi="Times New Roman"/>
          <w:bCs/>
          <w:sz w:val="22"/>
        </w:rPr>
      </w:pPr>
      <w:proofErr w:type="spellStart"/>
      <w:r w:rsidRPr="00B51569">
        <w:rPr>
          <w:rStyle w:val="Bodytext20"/>
          <w:rFonts w:ascii="Times New Roman" w:hAnsi="Times New Roman"/>
          <w:bCs/>
          <w:sz w:val="22"/>
        </w:rPr>
        <w:t>Pagrindiniai</w:t>
      </w:r>
      <w:proofErr w:type="spell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techniniai</w:t>
      </w:r>
      <w:proofErr w:type="spell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reikalavimai</w:t>
      </w:r>
      <w:proofErr w:type="spell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nuotekų</w:t>
      </w:r>
      <w:proofErr w:type="spell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siurblinei</w:t>
      </w:r>
      <w:proofErr w:type="spellEnd"/>
      <w:r w:rsidRPr="00B51569">
        <w:rPr>
          <w:rStyle w:val="Bodytext20"/>
          <w:rFonts w:ascii="Times New Roman" w:hAnsi="Times New Roman"/>
          <w:bCs/>
          <w:sz w:val="22"/>
        </w:rPr>
        <w:t>:</w:t>
      </w:r>
    </w:p>
    <w:p w14:paraId="7065DB9E" w14:textId="77777777" w:rsidR="00B51569" w:rsidRPr="00B51569" w:rsidRDefault="00B51569" w:rsidP="00B51569">
      <w:pPr>
        <w:pStyle w:val="Betarp"/>
        <w:numPr>
          <w:ilvl w:val="1"/>
          <w:numId w:val="25"/>
        </w:numPr>
        <w:spacing w:line="360" w:lineRule="auto"/>
        <w:jc w:val="both"/>
        <w:rPr>
          <w:rStyle w:val="Bodytext20"/>
          <w:rFonts w:ascii="Times New Roman" w:hAnsi="Times New Roman"/>
          <w:bCs/>
          <w:sz w:val="22"/>
        </w:rPr>
      </w:pPr>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siurblinės</w:t>
      </w:r>
      <w:proofErr w:type="spell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korpusas</w:t>
      </w:r>
      <w:proofErr w:type="spellEnd"/>
      <w:r w:rsidRPr="00B51569">
        <w:rPr>
          <w:rStyle w:val="Bodytext20"/>
          <w:rFonts w:ascii="Times New Roman" w:hAnsi="Times New Roman"/>
          <w:bCs/>
          <w:sz w:val="22"/>
        </w:rPr>
        <w:t xml:space="preserve"> - </w:t>
      </w:r>
      <w:proofErr w:type="spellStart"/>
      <w:r w:rsidRPr="00B51569">
        <w:rPr>
          <w:rStyle w:val="Bodytext20"/>
          <w:rFonts w:ascii="Times New Roman" w:hAnsi="Times New Roman"/>
          <w:bCs/>
          <w:sz w:val="22"/>
        </w:rPr>
        <w:t>iš</w:t>
      </w:r>
      <w:proofErr w:type="spell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stiklo</w:t>
      </w:r>
      <w:proofErr w:type="spell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plastiko</w:t>
      </w:r>
      <w:proofErr w:type="spellEnd"/>
      <w:r w:rsidRPr="00B51569">
        <w:rPr>
          <w:rStyle w:val="Bodytext20"/>
          <w:rFonts w:ascii="Times New Roman" w:hAnsi="Times New Roman"/>
          <w:bCs/>
          <w:sz w:val="22"/>
        </w:rPr>
        <w:t xml:space="preserve"> (ASP) </w:t>
      </w:r>
      <w:proofErr w:type="spellStart"/>
      <w:r w:rsidRPr="00B51569">
        <w:rPr>
          <w:rStyle w:val="Bodytext20"/>
          <w:rFonts w:ascii="Times New Roman" w:hAnsi="Times New Roman"/>
          <w:bCs/>
          <w:sz w:val="22"/>
        </w:rPr>
        <w:t>ar</w:t>
      </w:r>
      <w:proofErr w:type="spell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aukšto</w:t>
      </w:r>
      <w:proofErr w:type="spell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tankio</w:t>
      </w:r>
      <w:proofErr w:type="spell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polietileno</w:t>
      </w:r>
      <w:proofErr w:type="spellEnd"/>
      <w:r w:rsidRPr="00B51569">
        <w:rPr>
          <w:rStyle w:val="Bodytext20"/>
          <w:rFonts w:ascii="Times New Roman" w:hAnsi="Times New Roman"/>
          <w:bCs/>
          <w:sz w:val="22"/>
        </w:rPr>
        <w:t>;</w:t>
      </w:r>
    </w:p>
    <w:p w14:paraId="0EA72287" w14:textId="77777777" w:rsidR="00B51569" w:rsidRPr="00B51569" w:rsidRDefault="00B51569" w:rsidP="00B51569">
      <w:pPr>
        <w:pStyle w:val="Betarp"/>
        <w:numPr>
          <w:ilvl w:val="1"/>
          <w:numId w:val="25"/>
        </w:numPr>
        <w:spacing w:line="360" w:lineRule="auto"/>
        <w:jc w:val="both"/>
        <w:rPr>
          <w:rStyle w:val="Bodytext20"/>
          <w:rFonts w:ascii="Times New Roman" w:hAnsi="Times New Roman"/>
          <w:bCs/>
          <w:sz w:val="22"/>
        </w:rPr>
      </w:pPr>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siurblinės</w:t>
      </w:r>
      <w:proofErr w:type="spell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dangtis</w:t>
      </w:r>
      <w:proofErr w:type="spellEnd"/>
      <w:r w:rsidRPr="00B51569">
        <w:rPr>
          <w:rStyle w:val="Bodytext20"/>
          <w:rFonts w:ascii="Times New Roman" w:hAnsi="Times New Roman"/>
          <w:bCs/>
          <w:sz w:val="22"/>
        </w:rPr>
        <w:t xml:space="preserve"> </w:t>
      </w:r>
      <w:proofErr w:type="gramStart"/>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iš</w:t>
      </w:r>
      <w:proofErr w:type="spellEnd"/>
      <w:proofErr w:type="gramEnd"/>
      <w:r w:rsidRPr="00B51569">
        <w:rPr>
          <w:rStyle w:val="Bodytext20"/>
          <w:rFonts w:ascii="Times New Roman" w:hAnsi="Times New Roman"/>
          <w:bCs/>
          <w:sz w:val="22"/>
        </w:rPr>
        <w:t xml:space="preserve"> PE </w:t>
      </w:r>
      <w:proofErr w:type="spellStart"/>
      <w:r w:rsidRPr="00B51569">
        <w:rPr>
          <w:rStyle w:val="Bodytext20"/>
          <w:rFonts w:ascii="Times New Roman" w:hAnsi="Times New Roman"/>
          <w:bCs/>
          <w:sz w:val="22"/>
        </w:rPr>
        <w:t>medžiagų</w:t>
      </w:r>
      <w:proofErr w:type="spell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apšiltintas</w:t>
      </w:r>
      <w:proofErr w:type="spell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rakinamas</w:t>
      </w:r>
      <w:proofErr w:type="spellEnd"/>
      <w:r w:rsidRPr="00B51569">
        <w:rPr>
          <w:rStyle w:val="Bodytext20"/>
          <w:rFonts w:ascii="Times New Roman" w:hAnsi="Times New Roman"/>
          <w:bCs/>
          <w:sz w:val="22"/>
        </w:rPr>
        <w:t>;</w:t>
      </w:r>
    </w:p>
    <w:p w14:paraId="3CE45EB3" w14:textId="77777777" w:rsidR="00B51569" w:rsidRPr="00B51569" w:rsidRDefault="00B51569" w:rsidP="00B51569">
      <w:pPr>
        <w:pStyle w:val="Betarp"/>
        <w:numPr>
          <w:ilvl w:val="1"/>
          <w:numId w:val="25"/>
        </w:numPr>
        <w:spacing w:line="360" w:lineRule="auto"/>
        <w:jc w:val="both"/>
        <w:rPr>
          <w:rStyle w:val="Bodytext20"/>
          <w:rFonts w:ascii="Times New Roman" w:hAnsi="Times New Roman"/>
          <w:bCs/>
          <w:sz w:val="22"/>
        </w:rPr>
      </w:pPr>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įrengti</w:t>
      </w:r>
      <w:proofErr w:type="spell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ventiliaciją</w:t>
      </w:r>
      <w:proofErr w:type="spell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iš</w:t>
      </w:r>
      <w:proofErr w:type="spellEnd"/>
      <w:r w:rsidRPr="00B51569">
        <w:rPr>
          <w:rStyle w:val="Bodytext20"/>
          <w:rFonts w:ascii="Times New Roman" w:hAnsi="Times New Roman"/>
          <w:bCs/>
          <w:sz w:val="22"/>
        </w:rPr>
        <w:t xml:space="preserve"> PE DN100 </w:t>
      </w:r>
      <w:proofErr w:type="spellStart"/>
      <w:r w:rsidRPr="00B51569">
        <w:rPr>
          <w:rStyle w:val="Bodytext20"/>
          <w:rFonts w:ascii="Times New Roman" w:hAnsi="Times New Roman"/>
          <w:bCs/>
          <w:sz w:val="22"/>
        </w:rPr>
        <w:t>vamzdžių</w:t>
      </w:r>
      <w:proofErr w:type="spellEnd"/>
      <w:r w:rsidRPr="00B51569">
        <w:rPr>
          <w:rStyle w:val="Bodytext20"/>
          <w:rFonts w:ascii="Times New Roman" w:hAnsi="Times New Roman"/>
          <w:bCs/>
          <w:sz w:val="22"/>
        </w:rPr>
        <w:t>;</w:t>
      </w:r>
    </w:p>
    <w:p w14:paraId="2011C1B6" w14:textId="77777777" w:rsidR="00B51569" w:rsidRPr="00B51569" w:rsidRDefault="00B51569" w:rsidP="00B51569">
      <w:pPr>
        <w:pStyle w:val="Sraopastraipa"/>
        <w:numPr>
          <w:ilvl w:val="1"/>
          <w:numId w:val="25"/>
        </w:numPr>
        <w:spacing w:line="360" w:lineRule="auto"/>
        <w:jc w:val="both"/>
        <w:rPr>
          <w:rStyle w:val="Bodytext20"/>
          <w:bCs/>
          <w:sz w:val="22"/>
          <w:szCs w:val="22"/>
        </w:rPr>
      </w:pPr>
      <w:r w:rsidRPr="00B51569">
        <w:rPr>
          <w:rStyle w:val="Bodytext20"/>
          <w:bCs/>
          <w:sz w:val="22"/>
          <w:szCs w:val="22"/>
        </w:rPr>
        <w:t xml:space="preserve"> </w:t>
      </w:r>
      <w:proofErr w:type="spellStart"/>
      <w:r w:rsidRPr="00B51569">
        <w:rPr>
          <w:rStyle w:val="Bodytext20"/>
          <w:bCs/>
          <w:sz w:val="22"/>
          <w:szCs w:val="22"/>
        </w:rPr>
        <w:t>įrengti</w:t>
      </w:r>
      <w:proofErr w:type="spellEnd"/>
      <w:r w:rsidRPr="00B51569">
        <w:rPr>
          <w:rStyle w:val="Bodytext20"/>
          <w:bCs/>
          <w:sz w:val="22"/>
          <w:szCs w:val="22"/>
        </w:rPr>
        <w:t xml:space="preserve">   </w:t>
      </w:r>
      <w:proofErr w:type="spellStart"/>
      <w:r w:rsidRPr="00B51569">
        <w:rPr>
          <w:rStyle w:val="Bodytext20"/>
          <w:bCs/>
          <w:sz w:val="22"/>
          <w:szCs w:val="22"/>
        </w:rPr>
        <w:t>nerūdijančio</w:t>
      </w:r>
      <w:proofErr w:type="spellEnd"/>
      <w:r w:rsidRPr="00B51569">
        <w:rPr>
          <w:rStyle w:val="Bodytext20"/>
          <w:bCs/>
          <w:sz w:val="22"/>
          <w:szCs w:val="22"/>
        </w:rPr>
        <w:t xml:space="preserve"> </w:t>
      </w:r>
      <w:proofErr w:type="spellStart"/>
      <w:r w:rsidRPr="00B51569">
        <w:rPr>
          <w:rStyle w:val="Bodytext20"/>
          <w:bCs/>
          <w:sz w:val="22"/>
          <w:szCs w:val="22"/>
        </w:rPr>
        <w:t>plieno</w:t>
      </w:r>
      <w:proofErr w:type="spellEnd"/>
      <w:r w:rsidRPr="00B51569">
        <w:rPr>
          <w:rStyle w:val="Bodytext20"/>
          <w:bCs/>
          <w:sz w:val="22"/>
          <w:szCs w:val="22"/>
        </w:rPr>
        <w:t xml:space="preserve"> AISI304 </w:t>
      </w:r>
      <w:proofErr w:type="spellStart"/>
      <w:r w:rsidRPr="00B51569">
        <w:rPr>
          <w:rStyle w:val="Bodytext20"/>
          <w:bCs/>
          <w:sz w:val="22"/>
          <w:szCs w:val="22"/>
        </w:rPr>
        <w:t>kopėčias</w:t>
      </w:r>
      <w:proofErr w:type="spellEnd"/>
      <w:r w:rsidRPr="00B51569">
        <w:rPr>
          <w:rStyle w:val="Bodytext20"/>
          <w:bCs/>
          <w:sz w:val="22"/>
          <w:szCs w:val="22"/>
        </w:rPr>
        <w:t>;</w:t>
      </w:r>
    </w:p>
    <w:p w14:paraId="64411DEF" w14:textId="77777777" w:rsidR="00B51569" w:rsidRPr="00B51569" w:rsidRDefault="00B51569" w:rsidP="00B51569">
      <w:pPr>
        <w:pStyle w:val="Sraopastraipa"/>
        <w:numPr>
          <w:ilvl w:val="1"/>
          <w:numId w:val="25"/>
        </w:numPr>
        <w:spacing w:line="360" w:lineRule="auto"/>
        <w:jc w:val="both"/>
        <w:rPr>
          <w:rStyle w:val="Bodytext20"/>
          <w:bCs/>
          <w:sz w:val="22"/>
          <w:szCs w:val="22"/>
        </w:rPr>
      </w:pPr>
      <w:r w:rsidRPr="00B51569">
        <w:rPr>
          <w:rStyle w:val="Bodytext20"/>
          <w:bCs/>
          <w:sz w:val="22"/>
          <w:szCs w:val="22"/>
        </w:rPr>
        <w:t xml:space="preserve"> </w:t>
      </w:r>
      <w:proofErr w:type="spellStart"/>
      <w:r w:rsidRPr="00B51569">
        <w:rPr>
          <w:rStyle w:val="Bodytext20"/>
          <w:bCs/>
          <w:sz w:val="22"/>
          <w:szCs w:val="22"/>
        </w:rPr>
        <w:t>įrengti</w:t>
      </w:r>
      <w:proofErr w:type="spellEnd"/>
      <w:r w:rsidRPr="00B51569">
        <w:rPr>
          <w:rStyle w:val="Bodytext20"/>
          <w:bCs/>
          <w:sz w:val="22"/>
          <w:szCs w:val="22"/>
        </w:rPr>
        <w:t xml:space="preserve"> </w:t>
      </w:r>
      <w:proofErr w:type="spellStart"/>
      <w:r w:rsidRPr="00B51569">
        <w:rPr>
          <w:rStyle w:val="Bodytext20"/>
          <w:bCs/>
          <w:sz w:val="22"/>
          <w:szCs w:val="22"/>
        </w:rPr>
        <w:t>aptarnavimo</w:t>
      </w:r>
      <w:proofErr w:type="spellEnd"/>
      <w:r w:rsidRPr="00B51569">
        <w:rPr>
          <w:rStyle w:val="Bodytext20"/>
          <w:bCs/>
          <w:sz w:val="22"/>
          <w:szCs w:val="22"/>
        </w:rPr>
        <w:t xml:space="preserve"> </w:t>
      </w:r>
      <w:proofErr w:type="spellStart"/>
      <w:r w:rsidRPr="00B51569">
        <w:rPr>
          <w:rStyle w:val="Bodytext20"/>
          <w:bCs/>
          <w:sz w:val="22"/>
          <w:szCs w:val="22"/>
        </w:rPr>
        <w:t>platformą</w:t>
      </w:r>
      <w:proofErr w:type="spellEnd"/>
      <w:r w:rsidRPr="00B51569">
        <w:rPr>
          <w:rStyle w:val="Bodytext20"/>
          <w:bCs/>
          <w:sz w:val="22"/>
          <w:szCs w:val="22"/>
        </w:rPr>
        <w:t>;</w:t>
      </w:r>
    </w:p>
    <w:p w14:paraId="31264A38" w14:textId="77777777" w:rsidR="00B51569" w:rsidRPr="00B51569" w:rsidRDefault="00B51569" w:rsidP="00B51569">
      <w:pPr>
        <w:pStyle w:val="Sraopastraipa"/>
        <w:numPr>
          <w:ilvl w:val="1"/>
          <w:numId w:val="25"/>
        </w:numPr>
        <w:spacing w:line="360" w:lineRule="auto"/>
        <w:jc w:val="both"/>
        <w:rPr>
          <w:rStyle w:val="Bodytext20"/>
          <w:bCs/>
          <w:sz w:val="22"/>
          <w:szCs w:val="22"/>
        </w:rPr>
      </w:pPr>
      <w:r w:rsidRPr="00B51569">
        <w:rPr>
          <w:rStyle w:val="Bodytext20"/>
          <w:bCs/>
          <w:sz w:val="22"/>
          <w:szCs w:val="22"/>
        </w:rPr>
        <w:t xml:space="preserve"> </w:t>
      </w:r>
      <w:proofErr w:type="spellStart"/>
      <w:r w:rsidRPr="00B51569">
        <w:rPr>
          <w:rStyle w:val="Bodytext20"/>
          <w:bCs/>
          <w:sz w:val="22"/>
          <w:szCs w:val="22"/>
        </w:rPr>
        <w:t>įengti</w:t>
      </w:r>
      <w:proofErr w:type="spellEnd"/>
      <w:r w:rsidRPr="00B51569">
        <w:rPr>
          <w:rStyle w:val="Bodytext20"/>
          <w:bCs/>
          <w:sz w:val="22"/>
          <w:szCs w:val="22"/>
        </w:rPr>
        <w:t xml:space="preserve"> </w:t>
      </w:r>
      <w:proofErr w:type="spellStart"/>
      <w:r w:rsidRPr="00B51569">
        <w:rPr>
          <w:rStyle w:val="Bodytext20"/>
          <w:bCs/>
          <w:sz w:val="22"/>
          <w:szCs w:val="22"/>
        </w:rPr>
        <w:t>plūdinius</w:t>
      </w:r>
      <w:proofErr w:type="spellEnd"/>
      <w:r w:rsidRPr="00B51569">
        <w:rPr>
          <w:rStyle w:val="Bodytext20"/>
          <w:bCs/>
          <w:sz w:val="22"/>
          <w:szCs w:val="22"/>
        </w:rPr>
        <w:t xml:space="preserve"> </w:t>
      </w:r>
      <w:proofErr w:type="spellStart"/>
      <w:r w:rsidRPr="00B51569">
        <w:rPr>
          <w:rStyle w:val="Bodytext20"/>
          <w:bCs/>
          <w:sz w:val="22"/>
          <w:szCs w:val="22"/>
        </w:rPr>
        <w:t>jutiklius</w:t>
      </w:r>
      <w:proofErr w:type="spellEnd"/>
      <w:r w:rsidRPr="00B51569">
        <w:rPr>
          <w:rStyle w:val="Bodytext20"/>
          <w:bCs/>
          <w:sz w:val="22"/>
          <w:szCs w:val="22"/>
        </w:rPr>
        <w:t>;</w:t>
      </w:r>
    </w:p>
    <w:p w14:paraId="24FA0B81" w14:textId="77777777" w:rsidR="00B51569" w:rsidRPr="00B51569" w:rsidRDefault="00B51569" w:rsidP="00B51569">
      <w:pPr>
        <w:pStyle w:val="Sraopastraipa"/>
        <w:numPr>
          <w:ilvl w:val="1"/>
          <w:numId w:val="25"/>
        </w:numPr>
        <w:spacing w:line="360" w:lineRule="auto"/>
        <w:jc w:val="both"/>
        <w:rPr>
          <w:rStyle w:val="Bodytext20"/>
          <w:bCs/>
          <w:sz w:val="22"/>
          <w:szCs w:val="22"/>
        </w:rPr>
      </w:pPr>
      <w:r w:rsidRPr="00B51569">
        <w:rPr>
          <w:rStyle w:val="Bodytext20"/>
          <w:bCs/>
          <w:sz w:val="22"/>
          <w:szCs w:val="22"/>
        </w:rPr>
        <w:t xml:space="preserve"> </w:t>
      </w:r>
      <w:proofErr w:type="spellStart"/>
      <w:r w:rsidRPr="00B51569">
        <w:rPr>
          <w:rStyle w:val="Bodytext20"/>
          <w:bCs/>
          <w:sz w:val="22"/>
          <w:szCs w:val="22"/>
        </w:rPr>
        <w:t>įrengti</w:t>
      </w:r>
      <w:proofErr w:type="spellEnd"/>
      <w:r w:rsidRPr="00B51569">
        <w:rPr>
          <w:rStyle w:val="Bodytext20"/>
          <w:bCs/>
          <w:sz w:val="22"/>
          <w:szCs w:val="22"/>
        </w:rPr>
        <w:t xml:space="preserve"> </w:t>
      </w:r>
      <w:proofErr w:type="spellStart"/>
      <w:r w:rsidRPr="00B51569">
        <w:rPr>
          <w:rStyle w:val="Bodytext20"/>
          <w:bCs/>
          <w:sz w:val="22"/>
          <w:szCs w:val="22"/>
        </w:rPr>
        <w:t>uždarymo</w:t>
      </w:r>
      <w:proofErr w:type="spellEnd"/>
      <w:r w:rsidRPr="00B51569">
        <w:rPr>
          <w:rStyle w:val="Bodytext20"/>
          <w:bCs/>
          <w:sz w:val="22"/>
          <w:szCs w:val="22"/>
        </w:rPr>
        <w:t xml:space="preserve"> </w:t>
      </w:r>
      <w:proofErr w:type="spellStart"/>
      <w:r w:rsidRPr="00B51569">
        <w:rPr>
          <w:rStyle w:val="Bodytext20"/>
          <w:bCs/>
          <w:sz w:val="22"/>
          <w:szCs w:val="22"/>
        </w:rPr>
        <w:t>įtaisus</w:t>
      </w:r>
      <w:proofErr w:type="spellEnd"/>
      <w:r w:rsidRPr="00B51569">
        <w:rPr>
          <w:rStyle w:val="Bodytext20"/>
          <w:bCs/>
          <w:sz w:val="22"/>
          <w:szCs w:val="22"/>
        </w:rPr>
        <w:t xml:space="preserve"> </w:t>
      </w:r>
      <w:proofErr w:type="spellStart"/>
      <w:r w:rsidRPr="00B51569">
        <w:rPr>
          <w:rStyle w:val="Bodytext20"/>
          <w:bCs/>
          <w:sz w:val="22"/>
          <w:szCs w:val="22"/>
        </w:rPr>
        <w:t>su</w:t>
      </w:r>
      <w:proofErr w:type="spellEnd"/>
      <w:r w:rsidRPr="00B51569">
        <w:rPr>
          <w:rStyle w:val="Bodytext20"/>
          <w:bCs/>
          <w:sz w:val="22"/>
          <w:szCs w:val="22"/>
        </w:rPr>
        <w:t xml:space="preserve"> </w:t>
      </w:r>
      <w:proofErr w:type="spellStart"/>
      <w:r w:rsidRPr="00B51569">
        <w:rPr>
          <w:rStyle w:val="Bodytext20"/>
          <w:bCs/>
          <w:sz w:val="22"/>
          <w:szCs w:val="22"/>
        </w:rPr>
        <w:t>prailgintu</w:t>
      </w:r>
      <w:proofErr w:type="spellEnd"/>
      <w:r w:rsidRPr="00B51569">
        <w:rPr>
          <w:rStyle w:val="Bodytext20"/>
          <w:bCs/>
          <w:sz w:val="22"/>
          <w:szCs w:val="22"/>
        </w:rPr>
        <w:t xml:space="preserve"> </w:t>
      </w:r>
      <w:proofErr w:type="spellStart"/>
      <w:r w:rsidRPr="00B51569">
        <w:rPr>
          <w:rStyle w:val="Bodytext20"/>
          <w:bCs/>
          <w:sz w:val="22"/>
          <w:szCs w:val="22"/>
        </w:rPr>
        <w:t>velenu</w:t>
      </w:r>
      <w:proofErr w:type="spellEnd"/>
      <w:r w:rsidRPr="00B51569">
        <w:rPr>
          <w:rStyle w:val="Bodytext20"/>
          <w:bCs/>
          <w:sz w:val="22"/>
          <w:szCs w:val="22"/>
        </w:rPr>
        <w:t>;</w:t>
      </w:r>
    </w:p>
    <w:p w14:paraId="27982071" w14:textId="77777777" w:rsidR="00B51569" w:rsidRPr="00B51569" w:rsidRDefault="00B51569" w:rsidP="00B51569">
      <w:pPr>
        <w:pStyle w:val="Sraopastraipa"/>
        <w:numPr>
          <w:ilvl w:val="1"/>
          <w:numId w:val="25"/>
        </w:numPr>
        <w:spacing w:line="360" w:lineRule="auto"/>
        <w:jc w:val="both"/>
        <w:rPr>
          <w:rStyle w:val="Bodytext20"/>
          <w:bCs/>
          <w:sz w:val="22"/>
          <w:szCs w:val="22"/>
        </w:rPr>
      </w:pPr>
      <w:r w:rsidRPr="00B51569">
        <w:rPr>
          <w:rStyle w:val="Bodytext20"/>
          <w:bCs/>
          <w:sz w:val="22"/>
          <w:szCs w:val="22"/>
        </w:rPr>
        <w:t xml:space="preserve"> </w:t>
      </w:r>
      <w:proofErr w:type="spellStart"/>
      <w:r w:rsidRPr="00B51569">
        <w:rPr>
          <w:rStyle w:val="Bodytext20"/>
          <w:bCs/>
          <w:sz w:val="22"/>
          <w:szCs w:val="22"/>
        </w:rPr>
        <w:t>įtekėjimo</w:t>
      </w:r>
      <w:proofErr w:type="spellEnd"/>
      <w:r w:rsidRPr="00B51569">
        <w:rPr>
          <w:rStyle w:val="Bodytext20"/>
          <w:bCs/>
          <w:sz w:val="22"/>
          <w:szCs w:val="22"/>
        </w:rPr>
        <w:t xml:space="preserve"> </w:t>
      </w:r>
      <w:proofErr w:type="spellStart"/>
      <w:r w:rsidRPr="00B51569">
        <w:rPr>
          <w:rStyle w:val="Bodytext20"/>
          <w:bCs/>
          <w:sz w:val="22"/>
          <w:szCs w:val="22"/>
        </w:rPr>
        <w:t>vamzdyje</w:t>
      </w:r>
      <w:proofErr w:type="spellEnd"/>
      <w:r w:rsidRPr="00B51569">
        <w:rPr>
          <w:rStyle w:val="Bodytext20"/>
          <w:bCs/>
          <w:sz w:val="22"/>
          <w:szCs w:val="22"/>
        </w:rPr>
        <w:t xml:space="preserve"> </w:t>
      </w:r>
      <w:proofErr w:type="spellStart"/>
      <w:r w:rsidRPr="00B51569">
        <w:rPr>
          <w:rStyle w:val="Bodytext20"/>
          <w:bCs/>
          <w:sz w:val="22"/>
          <w:szCs w:val="22"/>
        </w:rPr>
        <w:t>įrengti</w:t>
      </w:r>
      <w:proofErr w:type="spellEnd"/>
      <w:r w:rsidRPr="00B51569">
        <w:rPr>
          <w:rStyle w:val="Bodytext20"/>
          <w:bCs/>
          <w:sz w:val="22"/>
          <w:szCs w:val="22"/>
        </w:rPr>
        <w:t xml:space="preserve"> </w:t>
      </w:r>
      <w:proofErr w:type="spellStart"/>
      <w:r w:rsidRPr="00B51569">
        <w:rPr>
          <w:rStyle w:val="Bodytext20"/>
          <w:bCs/>
          <w:sz w:val="22"/>
          <w:szCs w:val="22"/>
        </w:rPr>
        <w:t>peilinę</w:t>
      </w:r>
      <w:proofErr w:type="spellEnd"/>
      <w:r w:rsidRPr="00B51569">
        <w:rPr>
          <w:rStyle w:val="Bodytext20"/>
          <w:bCs/>
          <w:sz w:val="22"/>
          <w:szCs w:val="22"/>
        </w:rPr>
        <w:t xml:space="preserve"> </w:t>
      </w:r>
      <w:proofErr w:type="spellStart"/>
      <w:r w:rsidRPr="00B51569">
        <w:rPr>
          <w:rStyle w:val="Bodytext20"/>
          <w:bCs/>
          <w:sz w:val="22"/>
          <w:szCs w:val="22"/>
        </w:rPr>
        <w:t>sklendę</w:t>
      </w:r>
      <w:proofErr w:type="spellEnd"/>
      <w:r w:rsidRPr="00B51569">
        <w:rPr>
          <w:rStyle w:val="Bodytext20"/>
          <w:bCs/>
          <w:sz w:val="22"/>
          <w:szCs w:val="22"/>
        </w:rPr>
        <w:t xml:space="preserve"> </w:t>
      </w:r>
      <w:r w:rsidRPr="00B51569">
        <w:rPr>
          <w:rStyle w:val="Bodytext20"/>
          <w:bCs/>
          <w:color w:val="000000" w:themeColor="text1"/>
          <w:sz w:val="22"/>
          <w:szCs w:val="22"/>
        </w:rPr>
        <w:t>DN200</w:t>
      </w:r>
      <w:r w:rsidRPr="00B51569">
        <w:rPr>
          <w:rStyle w:val="Bodytext20"/>
          <w:bCs/>
          <w:sz w:val="22"/>
          <w:szCs w:val="22"/>
        </w:rPr>
        <w:t xml:space="preserve">, </w:t>
      </w:r>
      <w:proofErr w:type="spellStart"/>
      <w:proofErr w:type="gramStart"/>
      <w:r w:rsidRPr="00B51569">
        <w:rPr>
          <w:rStyle w:val="Bodytext20"/>
          <w:bCs/>
          <w:sz w:val="22"/>
          <w:szCs w:val="22"/>
        </w:rPr>
        <w:t>su</w:t>
      </w:r>
      <w:proofErr w:type="spellEnd"/>
      <w:r w:rsidRPr="00B51569">
        <w:rPr>
          <w:rStyle w:val="Bodytext20"/>
          <w:bCs/>
          <w:sz w:val="22"/>
          <w:szCs w:val="22"/>
        </w:rPr>
        <w:t xml:space="preserve">  </w:t>
      </w:r>
      <w:proofErr w:type="spellStart"/>
      <w:r w:rsidRPr="00B51569">
        <w:rPr>
          <w:rStyle w:val="Bodytext20"/>
          <w:bCs/>
          <w:sz w:val="22"/>
          <w:szCs w:val="22"/>
        </w:rPr>
        <w:t>valdymo</w:t>
      </w:r>
      <w:proofErr w:type="spellEnd"/>
      <w:proofErr w:type="gramEnd"/>
      <w:r w:rsidRPr="00B51569">
        <w:rPr>
          <w:rStyle w:val="Bodytext20"/>
          <w:bCs/>
          <w:sz w:val="22"/>
          <w:szCs w:val="22"/>
        </w:rPr>
        <w:t xml:space="preserve"> </w:t>
      </w:r>
      <w:proofErr w:type="spellStart"/>
      <w:r w:rsidRPr="00B51569">
        <w:rPr>
          <w:rStyle w:val="Bodytext20"/>
          <w:bCs/>
          <w:sz w:val="22"/>
          <w:szCs w:val="22"/>
        </w:rPr>
        <w:t>velenu</w:t>
      </w:r>
      <w:proofErr w:type="spellEnd"/>
      <w:r w:rsidRPr="00B51569">
        <w:rPr>
          <w:rStyle w:val="Bodytext20"/>
          <w:bCs/>
          <w:sz w:val="22"/>
          <w:szCs w:val="22"/>
        </w:rPr>
        <w:t xml:space="preserve"> </w:t>
      </w:r>
      <w:proofErr w:type="spellStart"/>
      <w:r w:rsidRPr="00B51569">
        <w:rPr>
          <w:rStyle w:val="Bodytext20"/>
          <w:bCs/>
          <w:sz w:val="22"/>
          <w:szCs w:val="22"/>
        </w:rPr>
        <w:t>viršuje</w:t>
      </w:r>
      <w:proofErr w:type="spellEnd"/>
      <w:r w:rsidRPr="00B51569">
        <w:rPr>
          <w:rStyle w:val="Bodytext20"/>
          <w:bCs/>
          <w:sz w:val="22"/>
          <w:szCs w:val="22"/>
        </w:rPr>
        <w:t>;</w:t>
      </w:r>
    </w:p>
    <w:p w14:paraId="12215AF5" w14:textId="77777777" w:rsidR="00B51569" w:rsidRPr="00B51569" w:rsidRDefault="00B51569" w:rsidP="00B51569">
      <w:pPr>
        <w:pStyle w:val="Sraopastraipa"/>
        <w:numPr>
          <w:ilvl w:val="1"/>
          <w:numId w:val="25"/>
        </w:numPr>
        <w:spacing w:line="360" w:lineRule="auto"/>
        <w:jc w:val="both"/>
        <w:rPr>
          <w:rStyle w:val="Bodytext20"/>
          <w:bCs/>
          <w:sz w:val="22"/>
          <w:szCs w:val="22"/>
        </w:rPr>
      </w:pPr>
      <w:r w:rsidRPr="00B51569">
        <w:rPr>
          <w:rStyle w:val="Bodytext20"/>
          <w:bCs/>
          <w:sz w:val="22"/>
          <w:szCs w:val="22"/>
        </w:rPr>
        <w:t xml:space="preserve"> </w:t>
      </w:r>
      <w:proofErr w:type="spellStart"/>
      <w:r w:rsidRPr="00B51569">
        <w:rPr>
          <w:rStyle w:val="Bodytext20"/>
          <w:bCs/>
          <w:sz w:val="22"/>
          <w:szCs w:val="22"/>
        </w:rPr>
        <w:t>vamzdynas</w:t>
      </w:r>
      <w:proofErr w:type="spellEnd"/>
      <w:r w:rsidRPr="00B51569">
        <w:rPr>
          <w:rStyle w:val="Bodytext20"/>
          <w:bCs/>
          <w:sz w:val="22"/>
          <w:szCs w:val="22"/>
        </w:rPr>
        <w:t xml:space="preserve">   </w:t>
      </w:r>
      <w:proofErr w:type="spellStart"/>
      <w:r w:rsidRPr="00B51569">
        <w:rPr>
          <w:rStyle w:val="Bodytext20"/>
          <w:bCs/>
          <w:sz w:val="22"/>
          <w:szCs w:val="22"/>
        </w:rPr>
        <w:t>iš</w:t>
      </w:r>
      <w:proofErr w:type="spellEnd"/>
      <w:r w:rsidRPr="00B51569">
        <w:rPr>
          <w:rStyle w:val="Bodytext20"/>
          <w:bCs/>
          <w:sz w:val="22"/>
          <w:szCs w:val="22"/>
        </w:rPr>
        <w:t xml:space="preserve"> </w:t>
      </w:r>
      <w:proofErr w:type="spellStart"/>
      <w:r w:rsidRPr="00B51569">
        <w:rPr>
          <w:rStyle w:val="Bodytext20"/>
          <w:bCs/>
          <w:sz w:val="22"/>
          <w:szCs w:val="22"/>
        </w:rPr>
        <w:t>nerūdijančio</w:t>
      </w:r>
      <w:proofErr w:type="spellEnd"/>
      <w:r w:rsidRPr="00B51569">
        <w:rPr>
          <w:rStyle w:val="Bodytext20"/>
          <w:bCs/>
          <w:sz w:val="22"/>
          <w:szCs w:val="22"/>
        </w:rPr>
        <w:t xml:space="preserve"> </w:t>
      </w:r>
      <w:proofErr w:type="spellStart"/>
      <w:r w:rsidRPr="00B51569">
        <w:rPr>
          <w:rStyle w:val="Bodytext20"/>
          <w:bCs/>
          <w:sz w:val="22"/>
          <w:szCs w:val="22"/>
        </w:rPr>
        <w:t>plieno</w:t>
      </w:r>
      <w:proofErr w:type="spellEnd"/>
      <w:r w:rsidRPr="00B51569">
        <w:rPr>
          <w:rStyle w:val="Bodytext20"/>
          <w:bCs/>
          <w:sz w:val="22"/>
          <w:szCs w:val="22"/>
        </w:rPr>
        <w:t>;</w:t>
      </w:r>
    </w:p>
    <w:p w14:paraId="24AB1C8E" w14:textId="77777777" w:rsidR="00B51569" w:rsidRPr="00B51569" w:rsidRDefault="00B51569" w:rsidP="00B51569">
      <w:pPr>
        <w:pStyle w:val="Betarp"/>
        <w:numPr>
          <w:ilvl w:val="1"/>
          <w:numId w:val="25"/>
        </w:numPr>
        <w:spacing w:line="360" w:lineRule="auto"/>
        <w:jc w:val="both"/>
        <w:rPr>
          <w:rStyle w:val="Bodytext20"/>
          <w:rFonts w:ascii="Times New Roman" w:hAnsi="Times New Roman"/>
          <w:bCs/>
          <w:sz w:val="22"/>
        </w:rPr>
      </w:pPr>
      <w:proofErr w:type="spellStart"/>
      <w:r w:rsidRPr="00B51569">
        <w:rPr>
          <w:rStyle w:val="Bodytext20"/>
          <w:rFonts w:ascii="Times New Roman" w:hAnsi="Times New Roman"/>
          <w:bCs/>
          <w:sz w:val="22"/>
        </w:rPr>
        <w:t>atbuliniai</w:t>
      </w:r>
      <w:proofErr w:type="spellEnd"/>
      <w:r w:rsidRPr="00B51569">
        <w:rPr>
          <w:rStyle w:val="Bodytext20"/>
          <w:rFonts w:ascii="Times New Roman" w:hAnsi="Times New Roman"/>
          <w:bCs/>
          <w:sz w:val="22"/>
        </w:rPr>
        <w:t xml:space="preserve"> </w:t>
      </w:r>
      <w:proofErr w:type="spellStart"/>
      <w:proofErr w:type="gramStart"/>
      <w:r w:rsidRPr="00B51569">
        <w:rPr>
          <w:rStyle w:val="Bodytext20"/>
          <w:rFonts w:ascii="Times New Roman" w:hAnsi="Times New Roman"/>
          <w:bCs/>
          <w:sz w:val="22"/>
        </w:rPr>
        <w:t>vožtuvai</w:t>
      </w:r>
      <w:proofErr w:type="spell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iš</w:t>
      </w:r>
      <w:proofErr w:type="spellEnd"/>
      <w:proofErr w:type="gramEnd"/>
      <w:r w:rsidRPr="00B51569">
        <w:rPr>
          <w:rStyle w:val="Bodytext20"/>
          <w:rFonts w:ascii="Times New Roman" w:hAnsi="Times New Roman"/>
          <w:bCs/>
          <w:sz w:val="22"/>
        </w:rPr>
        <w:t xml:space="preserve"> </w:t>
      </w:r>
      <w:proofErr w:type="spellStart"/>
      <w:r w:rsidRPr="00B51569">
        <w:rPr>
          <w:rStyle w:val="Bodytext20"/>
          <w:rFonts w:ascii="Times New Roman" w:hAnsi="Times New Roman"/>
          <w:bCs/>
          <w:sz w:val="22"/>
        </w:rPr>
        <w:t>ketaus</w:t>
      </w:r>
      <w:proofErr w:type="spellEnd"/>
      <w:r w:rsidRPr="00B51569">
        <w:rPr>
          <w:rStyle w:val="Bodytext20"/>
          <w:rFonts w:ascii="Times New Roman" w:hAnsi="Times New Roman"/>
          <w:bCs/>
          <w:sz w:val="22"/>
        </w:rPr>
        <w:t>;</w:t>
      </w:r>
    </w:p>
    <w:p w14:paraId="53734C3A" w14:textId="77777777" w:rsidR="00B51569" w:rsidRPr="00B51569" w:rsidRDefault="00B51569" w:rsidP="00B51569">
      <w:pPr>
        <w:pStyle w:val="Sraopastraipa"/>
        <w:numPr>
          <w:ilvl w:val="1"/>
          <w:numId w:val="25"/>
        </w:numPr>
        <w:spacing w:line="360" w:lineRule="auto"/>
        <w:jc w:val="both"/>
        <w:rPr>
          <w:rStyle w:val="Bodytext20"/>
          <w:bCs/>
          <w:sz w:val="22"/>
          <w:szCs w:val="22"/>
        </w:rPr>
      </w:pPr>
      <w:proofErr w:type="spellStart"/>
      <w:r w:rsidRPr="00B51569">
        <w:rPr>
          <w:rStyle w:val="Bodytext20"/>
          <w:bCs/>
          <w:sz w:val="22"/>
          <w:szCs w:val="22"/>
        </w:rPr>
        <w:t>nešmenų</w:t>
      </w:r>
      <w:proofErr w:type="spellEnd"/>
      <w:r w:rsidRPr="00B51569">
        <w:rPr>
          <w:rStyle w:val="Bodytext20"/>
          <w:bCs/>
          <w:sz w:val="22"/>
          <w:szCs w:val="22"/>
        </w:rPr>
        <w:t xml:space="preserve"> </w:t>
      </w:r>
      <w:proofErr w:type="spellStart"/>
      <w:r w:rsidRPr="00B51569">
        <w:rPr>
          <w:rStyle w:val="Bodytext20"/>
          <w:bCs/>
          <w:sz w:val="22"/>
          <w:szCs w:val="22"/>
        </w:rPr>
        <w:t>krepšys</w:t>
      </w:r>
      <w:proofErr w:type="spellEnd"/>
      <w:r w:rsidRPr="00B51569">
        <w:rPr>
          <w:rStyle w:val="Bodytext20"/>
          <w:bCs/>
          <w:sz w:val="22"/>
          <w:szCs w:val="22"/>
        </w:rPr>
        <w:t xml:space="preserve"> </w:t>
      </w:r>
      <w:proofErr w:type="spellStart"/>
      <w:r w:rsidRPr="00B51569">
        <w:rPr>
          <w:rStyle w:val="Bodytext20"/>
          <w:bCs/>
          <w:sz w:val="22"/>
          <w:szCs w:val="22"/>
        </w:rPr>
        <w:t>su</w:t>
      </w:r>
      <w:proofErr w:type="spellEnd"/>
      <w:r w:rsidRPr="00B51569">
        <w:rPr>
          <w:rStyle w:val="Bodytext20"/>
          <w:bCs/>
          <w:sz w:val="22"/>
          <w:szCs w:val="22"/>
        </w:rPr>
        <w:t xml:space="preserve"> </w:t>
      </w:r>
      <w:proofErr w:type="spellStart"/>
      <w:proofErr w:type="gramStart"/>
      <w:r w:rsidRPr="00B51569">
        <w:rPr>
          <w:rStyle w:val="Bodytext20"/>
          <w:bCs/>
          <w:sz w:val="22"/>
          <w:szCs w:val="22"/>
        </w:rPr>
        <w:t>grandine</w:t>
      </w:r>
      <w:proofErr w:type="spellEnd"/>
      <w:r w:rsidRPr="00B51569">
        <w:rPr>
          <w:rStyle w:val="Bodytext20"/>
          <w:bCs/>
          <w:sz w:val="22"/>
          <w:szCs w:val="22"/>
        </w:rPr>
        <w:t xml:space="preserve">  </w:t>
      </w:r>
      <w:proofErr w:type="spellStart"/>
      <w:r w:rsidRPr="00B51569">
        <w:rPr>
          <w:rStyle w:val="Bodytext20"/>
          <w:bCs/>
          <w:sz w:val="22"/>
          <w:szCs w:val="22"/>
        </w:rPr>
        <w:t>nerūdijančio</w:t>
      </w:r>
      <w:proofErr w:type="spellEnd"/>
      <w:proofErr w:type="gramEnd"/>
      <w:r w:rsidRPr="00B51569">
        <w:rPr>
          <w:rStyle w:val="Bodytext20"/>
          <w:bCs/>
          <w:sz w:val="22"/>
          <w:szCs w:val="22"/>
        </w:rPr>
        <w:t xml:space="preserve"> </w:t>
      </w:r>
      <w:proofErr w:type="spellStart"/>
      <w:r w:rsidRPr="00B51569">
        <w:rPr>
          <w:rStyle w:val="Bodytext20"/>
          <w:bCs/>
          <w:sz w:val="22"/>
          <w:szCs w:val="22"/>
        </w:rPr>
        <w:t>plieno</w:t>
      </w:r>
      <w:proofErr w:type="spellEnd"/>
      <w:r w:rsidRPr="00B51569">
        <w:rPr>
          <w:rStyle w:val="Bodytext20"/>
          <w:bCs/>
          <w:sz w:val="22"/>
          <w:szCs w:val="22"/>
        </w:rPr>
        <w:t xml:space="preserve"> ASI304;</w:t>
      </w:r>
    </w:p>
    <w:p w14:paraId="09402258" w14:textId="77777777" w:rsidR="00B51569" w:rsidRPr="00B51569" w:rsidRDefault="00B51569" w:rsidP="00B51569">
      <w:pPr>
        <w:pStyle w:val="Sraopastraipa"/>
        <w:numPr>
          <w:ilvl w:val="1"/>
          <w:numId w:val="25"/>
        </w:numPr>
        <w:spacing w:line="360" w:lineRule="auto"/>
        <w:jc w:val="both"/>
        <w:rPr>
          <w:rStyle w:val="Bodytext20"/>
          <w:bCs/>
          <w:sz w:val="22"/>
          <w:szCs w:val="22"/>
        </w:rPr>
      </w:pPr>
      <w:proofErr w:type="spellStart"/>
      <w:proofErr w:type="gramStart"/>
      <w:r w:rsidRPr="00B51569">
        <w:rPr>
          <w:rStyle w:val="Bodytext20"/>
          <w:bCs/>
          <w:sz w:val="22"/>
          <w:szCs w:val="22"/>
        </w:rPr>
        <w:t>kreipiančiosios</w:t>
      </w:r>
      <w:proofErr w:type="spellEnd"/>
      <w:r w:rsidRPr="00B51569">
        <w:rPr>
          <w:rStyle w:val="Bodytext20"/>
          <w:bCs/>
          <w:sz w:val="22"/>
          <w:szCs w:val="22"/>
        </w:rPr>
        <w:t xml:space="preserve">  ̶</w:t>
      </w:r>
      <w:proofErr w:type="gramEnd"/>
      <w:r w:rsidRPr="00B51569">
        <w:rPr>
          <w:rStyle w:val="Bodytext20"/>
          <w:bCs/>
          <w:sz w:val="22"/>
          <w:szCs w:val="22"/>
        </w:rPr>
        <w:t xml:space="preserve">  </w:t>
      </w:r>
      <w:proofErr w:type="spellStart"/>
      <w:r w:rsidRPr="00B51569">
        <w:rPr>
          <w:rStyle w:val="Bodytext20"/>
          <w:bCs/>
          <w:sz w:val="22"/>
          <w:szCs w:val="22"/>
        </w:rPr>
        <w:t>nerūdijančio</w:t>
      </w:r>
      <w:proofErr w:type="spellEnd"/>
      <w:r w:rsidRPr="00B51569">
        <w:rPr>
          <w:rStyle w:val="Bodytext20"/>
          <w:bCs/>
          <w:sz w:val="22"/>
          <w:szCs w:val="22"/>
        </w:rPr>
        <w:t xml:space="preserve"> </w:t>
      </w:r>
      <w:proofErr w:type="spellStart"/>
      <w:r w:rsidRPr="00B51569">
        <w:rPr>
          <w:rStyle w:val="Bodytext20"/>
          <w:bCs/>
          <w:sz w:val="22"/>
          <w:szCs w:val="22"/>
        </w:rPr>
        <w:t>plieno</w:t>
      </w:r>
      <w:proofErr w:type="spellEnd"/>
      <w:r w:rsidRPr="00B51569">
        <w:rPr>
          <w:rStyle w:val="Bodytext20"/>
          <w:bCs/>
          <w:sz w:val="22"/>
          <w:szCs w:val="22"/>
        </w:rPr>
        <w:t>;</w:t>
      </w:r>
    </w:p>
    <w:p w14:paraId="7C723234" w14:textId="77777777" w:rsidR="00B51569" w:rsidRPr="00B51569" w:rsidRDefault="00B51569" w:rsidP="00B51569">
      <w:pPr>
        <w:pStyle w:val="Sraopastraipa"/>
        <w:numPr>
          <w:ilvl w:val="1"/>
          <w:numId w:val="25"/>
        </w:numPr>
        <w:spacing w:line="360" w:lineRule="auto"/>
        <w:jc w:val="both"/>
        <w:rPr>
          <w:rStyle w:val="Bodytext20"/>
          <w:bCs/>
          <w:sz w:val="22"/>
          <w:szCs w:val="22"/>
        </w:rPr>
      </w:pPr>
      <w:proofErr w:type="spellStart"/>
      <w:r w:rsidRPr="00B51569">
        <w:rPr>
          <w:rStyle w:val="Bodytext20"/>
          <w:bCs/>
          <w:sz w:val="22"/>
          <w:szCs w:val="22"/>
        </w:rPr>
        <w:t>siurblių</w:t>
      </w:r>
      <w:proofErr w:type="spellEnd"/>
      <w:r w:rsidRPr="00B51569">
        <w:rPr>
          <w:rStyle w:val="Bodytext20"/>
          <w:bCs/>
          <w:sz w:val="22"/>
          <w:szCs w:val="22"/>
        </w:rPr>
        <w:t xml:space="preserve"> </w:t>
      </w:r>
      <w:proofErr w:type="spellStart"/>
      <w:proofErr w:type="gramStart"/>
      <w:r w:rsidRPr="00B51569">
        <w:rPr>
          <w:rStyle w:val="Bodytext20"/>
          <w:bCs/>
          <w:sz w:val="22"/>
          <w:szCs w:val="22"/>
        </w:rPr>
        <w:t>tipas</w:t>
      </w:r>
      <w:proofErr w:type="spellEnd"/>
      <w:r w:rsidRPr="00B51569">
        <w:rPr>
          <w:rStyle w:val="Bodytext20"/>
          <w:bCs/>
          <w:sz w:val="22"/>
          <w:szCs w:val="22"/>
        </w:rPr>
        <w:t xml:space="preserve">  ̶</w:t>
      </w:r>
      <w:proofErr w:type="gramEnd"/>
      <w:r w:rsidRPr="00B51569">
        <w:rPr>
          <w:rStyle w:val="Bodytext20"/>
          <w:bCs/>
          <w:sz w:val="22"/>
          <w:szCs w:val="22"/>
        </w:rPr>
        <w:t xml:space="preserve">  </w:t>
      </w:r>
      <w:proofErr w:type="spellStart"/>
      <w:r w:rsidRPr="00B51569">
        <w:rPr>
          <w:rStyle w:val="Bodytext20"/>
          <w:bCs/>
          <w:sz w:val="22"/>
          <w:szCs w:val="22"/>
        </w:rPr>
        <w:t>panardinamas</w:t>
      </w:r>
      <w:proofErr w:type="spellEnd"/>
      <w:r w:rsidRPr="00B51569">
        <w:rPr>
          <w:rStyle w:val="Bodytext20"/>
          <w:bCs/>
          <w:sz w:val="22"/>
          <w:szCs w:val="22"/>
        </w:rPr>
        <w:t>;</w:t>
      </w:r>
    </w:p>
    <w:p w14:paraId="43FCE37C" w14:textId="77777777" w:rsidR="00B51569" w:rsidRPr="00B51569" w:rsidRDefault="00B51569" w:rsidP="00B51569">
      <w:pPr>
        <w:pStyle w:val="Sraopastraipa"/>
        <w:numPr>
          <w:ilvl w:val="1"/>
          <w:numId w:val="25"/>
        </w:numPr>
        <w:spacing w:line="360" w:lineRule="auto"/>
        <w:jc w:val="both"/>
        <w:rPr>
          <w:rStyle w:val="Bodytext20"/>
          <w:bCs/>
          <w:sz w:val="22"/>
          <w:szCs w:val="22"/>
        </w:rPr>
      </w:pPr>
      <w:proofErr w:type="spellStart"/>
      <w:r w:rsidRPr="00B51569">
        <w:rPr>
          <w:rStyle w:val="Bodytext20"/>
          <w:bCs/>
          <w:sz w:val="22"/>
          <w:szCs w:val="22"/>
        </w:rPr>
        <w:t>įrengti</w:t>
      </w:r>
      <w:proofErr w:type="spellEnd"/>
      <w:r w:rsidRPr="00B51569">
        <w:rPr>
          <w:rStyle w:val="Bodytext20"/>
          <w:bCs/>
          <w:sz w:val="22"/>
          <w:szCs w:val="22"/>
        </w:rPr>
        <w:t xml:space="preserve"> </w:t>
      </w:r>
      <w:proofErr w:type="spellStart"/>
      <w:r w:rsidRPr="00B51569">
        <w:rPr>
          <w:rStyle w:val="Bodytext20"/>
          <w:bCs/>
          <w:sz w:val="22"/>
          <w:szCs w:val="22"/>
        </w:rPr>
        <w:t>siurblių</w:t>
      </w:r>
      <w:proofErr w:type="spellEnd"/>
      <w:r w:rsidRPr="00B51569">
        <w:rPr>
          <w:rStyle w:val="Bodytext20"/>
          <w:bCs/>
          <w:sz w:val="22"/>
          <w:szCs w:val="22"/>
        </w:rPr>
        <w:t xml:space="preserve"> </w:t>
      </w:r>
      <w:proofErr w:type="spellStart"/>
      <w:r w:rsidRPr="00B51569">
        <w:rPr>
          <w:rStyle w:val="Bodytext20"/>
          <w:bCs/>
          <w:sz w:val="22"/>
          <w:szCs w:val="22"/>
        </w:rPr>
        <w:t>ir</w:t>
      </w:r>
      <w:proofErr w:type="spellEnd"/>
      <w:r w:rsidRPr="00B51569">
        <w:rPr>
          <w:rStyle w:val="Bodytext20"/>
          <w:bCs/>
          <w:sz w:val="22"/>
          <w:szCs w:val="22"/>
        </w:rPr>
        <w:t xml:space="preserve"> </w:t>
      </w:r>
      <w:proofErr w:type="spellStart"/>
      <w:r w:rsidRPr="00B51569">
        <w:rPr>
          <w:rStyle w:val="Bodytext20"/>
          <w:bCs/>
          <w:sz w:val="22"/>
          <w:szCs w:val="22"/>
        </w:rPr>
        <w:t>nešmenų</w:t>
      </w:r>
      <w:proofErr w:type="spellEnd"/>
      <w:r w:rsidRPr="00B51569">
        <w:rPr>
          <w:rStyle w:val="Bodytext20"/>
          <w:bCs/>
          <w:sz w:val="22"/>
          <w:szCs w:val="22"/>
        </w:rPr>
        <w:t xml:space="preserve"> </w:t>
      </w:r>
      <w:proofErr w:type="spellStart"/>
      <w:r w:rsidRPr="00B51569">
        <w:rPr>
          <w:rStyle w:val="Bodytext20"/>
          <w:bCs/>
          <w:sz w:val="22"/>
          <w:szCs w:val="22"/>
        </w:rPr>
        <w:t>krepšių</w:t>
      </w:r>
      <w:proofErr w:type="spellEnd"/>
      <w:r w:rsidRPr="00B51569">
        <w:rPr>
          <w:rStyle w:val="Bodytext20"/>
          <w:bCs/>
          <w:sz w:val="22"/>
          <w:szCs w:val="22"/>
        </w:rPr>
        <w:t xml:space="preserve"> </w:t>
      </w:r>
      <w:proofErr w:type="spellStart"/>
      <w:r w:rsidRPr="00B51569">
        <w:rPr>
          <w:rStyle w:val="Bodytext20"/>
          <w:bCs/>
          <w:sz w:val="22"/>
          <w:szCs w:val="22"/>
        </w:rPr>
        <w:t>iškėlimui</w:t>
      </w:r>
      <w:proofErr w:type="spellEnd"/>
      <w:r w:rsidRPr="00B51569">
        <w:rPr>
          <w:rStyle w:val="Bodytext20"/>
          <w:bCs/>
          <w:sz w:val="22"/>
          <w:szCs w:val="22"/>
        </w:rPr>
        <w:t xml:space="preserve"> </w:t>
      </w:r>
      <w:proofErr w:type="spellStart"/>
      <w:r w:rsidRPr="00B51569">
        <w:rPr>
          <w:rStyle w:val="Bodytext20"/>
          <w:bCs/>
          <w:sz w:val="22"/>
          <w:szCs w:val="22"/>
        </w:rPr>
        <w:t>grandines</w:t>
      </w:r>
      <w:proofErr w:type="spellEnd"/>
      <w:r w:rsidRPr="00B51569">
        <w:rPr>
          <w:rStyle w:val="Bodytext20"/>
          <w:bCs/>
          <w:sz w:val="22"/>
          <w:szCs w:val="22"/>
        </w:rPr>
        <w:t xml:space="preserve"> </w:t>
      </w:r>
      <w:proofErr w:type="spellStart"/>
      <w:r w:rsidRPr="00B51569">
        <w:rPr>
          <w:rStyle w:val="Bodytext20"/>
          <w:bCs/>
          <w:sz w:val="22"/>
          <w:szCs w:val="22"/>
        </w:rPr>
        <w:t>iš</w:t>
      </w:r>
      <w:proofErr w:type="spellEnd"/>
      <w:r w:rsidRPr="00B51569">
        <w:rPr>
          <w:rStyle w:val="Bodytext20"/>
          <w:bCs/>
          <w:sz w:val="22"/>
          <w:szCs w:val="22"/>
        </w:rPr>
        <w:t xml:space="preserve"> </w:t>
      </w:r>
      <w:proofErr w:type="spellStart"/>
      <w:r w:rsidRPr="00B51569">
        <w:rPr>
          <w:rStyle w:val="Bodytext20"/>
          <w:bCs/>
          <w:sz w:val="22"/>
          <w:szCs w:val="22"/>
        </w:rPr>
        <w:t>atsparaus</w:t>
      </w:r>
      <w:proofErr w:type="spellEnd"/>
      <w:r w:rsidRPr="00B51569">
        <w:rPr>
          <w:rStyle w:val="Bodytext20"/>
          <w:bCs/>
          <w:sz w:val="22"/>
          <w:szCs w:val="22"/>
        </w:rPr>
        <w:t xml:space="preserve"> </w:t>
      </w:r>
      <w:proofErr w:type="spellStart"/>
      <w:r w:rsidRPr="00B51569">
        <w:rPr>
          <w:rStyle w:val="Bodytext20"/>
          <w:bCs/>
          <w:sz w:val="22"/>
          <w:szCs w:val="22"/>
        </w:rPr>
        <w:t>korozijai</w:t>
      </w:r>
      <w:proofErr w:type="spellEnd"/>
      <w:r w:rsidRPr="00B51569">
        <w:rPr>
          <w:rStyle w:val="Bodytext20"/>
          <w:bCs/>
          <w:sz w:val="22"/>
          <w:szCs w:val="22"/>
        </w:rPr>
        <w:t xml:space="preserve"> </w:t>
      </w:r>
      <w:proofErr w:type="spellStart"/>
      <w:r w:rsidRPr="00B51569">
        <w:rPr>
          <w:rStyle w:val="Bodytext20"/>
          <w:bCs/>
          <w:sz w:val="22"/>
          <w:szCs w:val="22"/>
        </w:rPr>
        <w:t>metalo</w:t>
      </w:r>
      <w:proofErr w:type="spellEnd"/>
      <w:r w:rsidRPr="00B51569">
        <w:rPr>
          <w:rStyle w:val="Bodytext20"/>
          <w:bCs/>
          <w:sz w:val="22"/>
          <w:szCs w:val="22"/>
        </w:rPr>
        <w:t>;</w:t>
      </w:r>
    </w:p>
    <w:p w14:paraId="57AFE9C8" w14:textId="77777777" w:rsidR="00B51569" w:rsidRPr="00B51569" w:rsidRDefault="00B51569" w:rsidP="00B51569">
      <w:pPr>
        <w:pStyle w:val="Sraopastraipa"/>
        <w:numPr>
          <w:ilvl w:val="1"/>
          <w:numId w:val="25"/>
        </w:numPr>
        <w:spacing w:line="360" w:lineRule="auto"/>
        <w:jc w:val="both"/>
        <w:rPr>
          <w:rStyle w:val="Bodytext20"/>
          <w:bCs/>
          <w:sz w:val="22"/>
          <w:szCs w:val="22"/>
        </w:rPr>
      </w:pPr>
      <w:proofErr w:type="spellStart"/>
      <w:r w:rsidRPr="00B51569">
        <w:rPr>
          <w:rStyle w:val="Bodytext20"/>
          <w:bCs/>
          <w:sz w:val="22"/>
          <w:szCs w:val="22"/>
        </w:rPr>
        <w:t>siurblių</w:t>
      </w:r>
      <w:proofErr w:type="spellEnd"/>
      <w:r w:rsidRPr="00B51569">
        <w:rPr>
          <w:rStyle w:val="Bodytext20"/>
          <w:bCs/>
          <w:sz w:val="22"/>
          <w:szCs w:val="22"/>
        </w:rPr>
        <w:t xml:space="preserve"> </w:t>
      </w:r>
      <w:proofErr w:type="spellStart"/>
      <w:r w:rsidRPr="00B51569">
        <w:rPr>
          <w:rStyle w:val="Bodytext20"/>
          <w:bCs/>
          <w:sz w:val="22"/>
          <w:szCs w:val="22"/>
        </w:rPr>
        <w:t>varikliai</w:t>
      </w:r>
      <w:proofErr w:type="spellEnd"/>
      <w:r w:rsidRPr="00B51569">
        <w:rPr>
          <w:rStyle w:val="Bodytext20"/>
          <w:bCs/>
          <w:sz w:val="22"/>
          <w:szCs w:val="22"/>
        </w:rPr>
        <w:t xml:space="preserve"> – </w:t>
      </w:r>
      <w:proofErr w:type="spellStart"/>
      <w:r w:rsidRPr="00B51569">
        <w:rPr>
          <w:rStyle w:val="Bodytext20"/>
          <w:bCs/>
          <w:sz w:val="22"/>
          <w:szCs w:val="22"/>
        </w:rPr>
        <w:t>trifaziai</w:t>
      </w:r>
      <w:proofErr w:type="spellEnd"/>
      <w:r w:rsidRPr="00B51569">
        <w:rPr>
          <w:rStyle w:val="Bodytext20"/>
          <w:bCs/>
          <w:sz w:val="22"/>
          <w:szCs w:val="22"/>
        </w:rPr>
        <w:t xml:space="preserve">, 2 </w:t>
      </w:r>
      <w:proofErr w:type="spellStart"/>
      <w:r w:rsidRPr="00B51569">
        <w:rPr>
          <w:rStyle w:val="Bodytext20"/>
          <w:bCs/>
          <w:sz w:val="22"/>
          <w:szCs w:val="22"/>
        </w:rPr>
        <w:t>vnt</w:t>
      </w:r>
      <w:proofErr w:type="spellEnd"/>
      <w:r w:rsidRPr="00B51569">
        <w:rPr>
          <w:rStyle w:val="Bodytext20"/>
          <w:bCs/>
          <w:sz w:val="22"/>
          <w:szCs w:val="22"/>
        </w:rPr>
        <w:t>. (</w:t>
      </w:r>
      <w:proofErr w:type="spellStart"/>
      <w:r w:rsidRPr="00B51569">
        <w:rPr>
          <w:rStyle w:val="Bodytext20"/>
          <w:bCs/>
          <w:sz w:val="22"/>
          <w:szCs w:val="22"/>
        </w:rPr>
        <w:t>dažnis</w:t>
      </w:r>
      <w:proofErr w:type="spellEnd"/>
      <w:r w:rsidRPr="00B51569">
        <w:rPr>
          <w:rStyle w:val="Bodytext20"/>
          <w:bCs/>
          <w:sz w:val="22"/>
          <w:szCs w:val="22"/>
        </w:rPr>
        <w:t xml:space="preserve"> – 50 Hz);</w:t>
      </w:r>
    </w:p>
    <w:p w14:paraId="12A8806A" w14:textId="77777777" w:rsidR="00B51569" w:rsidRPr="00B51569" w:rsidRDefault="00B51569" w:rsidP="00B51569">
      <w:pPr>
        <w:pStyle w:val="Sraopastraipa"/>
        <w:numPr>
          <w:ilvl w:val="1"/>
          <w:numId w:val="25"/>
        </w:numPr>
        <w:spacing w:line="360" w:lineRule="auto"/>
        <w:jc w:val="both"/>
        <w:rPr>
          <w:rStyle w:val="Bodytext20"/>
          <w:bCs/>
          <w:sz w:val="22"/>
          <w:szCs w:val="22"/>
        </w:rPr>
      </w:pPr>
      <w:r w:rsidRPr="00B51569">
        <w:rPr>
          <w:rStyle w:val="Bodytext20"/>
          <w:bCs/>
          <w:sz w:val="22"/>
          <w:szCs w:val="22"/>
        </w:rPr>
        <w:t xml:space="preserve"> </w:t>
      </w:r>
      <w:proofErr w:type="spellStart"/>
      <w:r w:rsidRPr="00B51569">
        <w:rPr>
          <w:rStyle w:val="Bodytext20"/>
          <w:bCs/>
          <w:sz w:val="22"/>
          <w:szCs w:val="22"/>
        </w:rPr>
        <w:t>kiekvieno</w:t>
      </w:r>
      <w:proofErr w:type="spellEnd"/>
      <w:r w:rsidRPr="00B51569">
        <w:rPr>
          <w:rStyle w:val="Bodytext20"/>
          <w:bCs/>
          <w:sz w:val="22"/>
          <w:szCs w:val="22"/>
        </w:rPr>
        <w:t xml:space="preserve"> </w:t>
      </w:r>
      <w:proofErr w:type="spellStart"/>
      <w:r w:rsidRPr="00B51569">
        <w:rPr>
          <w:rStyle w:val="Bodytext20"/>
          <w:bCs/>
          <w:sz w:val="22"/>
          <w:szCs w:val="22"/>
        </w:rPr>
        <w:t>siurblio</w:t>
      </w:r>
      <w:proofErr w:type="spellEnd"/>
      <w:r w:rsidRPr="00B51569">
        <w:rPr>
          <w:rStyle w:val="Bodytext20"/>
          <w:bCs/>
          <w:sz w:val="22"/>
          <w:szCs w:val="22"/>
        </w:rPr>
        <w:t xml:space="preserve"> </w:t>
      </w:r>
      <w:proofErr w:type="spellStart"/>
      <w:r w:rsidRPr="00B51569">
        <w:rPr>
          <w:rStyle w:val="Bodytext20"/>
          <w:bCs/>
          <w:sz w:val="22"/>
          <w:szCs w:val="22"/>
        </w:rPr>
        <w:t>nominalus</w:t>
      </w:r>
      <w:proofErr w:type="spellEnd"/>
      <w:r w:rsidRPr="00B51569">
        <w:rPr>
          <w:rStyle w:val="Bodytext20"/>
          <w:bCs/>
          <w:sz w:val="22"/>
          <w:szCs w:val="22"/>
        </w:rPr>
        <w:t xml:space="preserve"> </w:t>
      </w:r>
      <w:proofErr w:type="spellStart"/>
      <w:r w:rsidRPr="00B51569">
        <w:rPr>
          <w:rStyle w:val="Bodytext20"/>
          <w:bCs/>
          <w:sz w:val="22"/>
          <w:szCs w:val="22"/>
        </w:rPr>
        <w:t>našumas</w:t>
      </w:r>
      <w:proofErr w:type="spellEnd"/>
      <w:r w:rsidRPr="00B51569">
        <w:rPr>
          <w:rStyle w:val="Bodytext20"/>
          <w:bCs/>
          <w:sz w:val="22"/>
          <w:szCs w:val="22"/>
        </w:rPr>
        <w:t xml:space="preserve"> ne </w:t>
      </w:r>
      <w:proofErr w:type="spellStart"/>
      <w:r w:rsidRPr="00B51569">
        <w:rPr>
          <w:rStyle w:val="Bodytext20"/>
          <w:bCs/>
          <w:sz w:val="22"/>
          <w:szCs w:val="22"/>
        </w:rPr>
        <w:t>mažesnis</w:t>
      </w:r>
      <w:proofErr w:type="spellEnd"/>
      <w:r w:rsidRPr="00B51569">
        <w:rPr>
          <w:rStyle w:val="Bodytext20"/>
          <w:bCs/>
          <w:sz w:val="22"/>
          <w:szCs w:val="22"/>
        </w:rPr>
        <w:t xml:space="preserve"> 4 l/s;</w:t>
      </w:r>
    </w:p>
    <w:p w14:paraId="6553256B" w14:textId="77777777" w:rsidR="00B51569" w:rsidRPr="00B51569" w:rsidRDefault="00B51569" w:rsidP="00B51569">
      <w:pPr>
        <w:pStyle w:val="Sraopastraipa"/>
        <w:numPr>
          <w:ilvl w:val="1"/>
          <w:numId w:val="25"/>
        </w:numPr>
        <w:spacing w:line="360" w:lineRule="auto"/>
        <w:jc w:val="both"/>
        <w:rPr>
          <w:rStyle w:val="Bodytext20"/>
          <w:bCs/>
          <w:sz w:val="22"/>
          <w:szCs w:val="22"/>
        </w:rPr>
      </w:pPr>
      <w:proofErr w:type="spellStart"/>
      <w:r w:rsidRPr="00B51569">
        <w:rPr>
          <w:rStyle w:val="Bodytext20"/>
          <w:bCs/>
          <w:sz w:val="22"/>
          <w:szCs w:val="22"/>
        </w:rPr>
        <w:t>siurblių</w:t>
      </w:r>
      <w:proofErr w:type="spellEnd"/>
      <w:r w:rsidRPr="00B51569">
        <w:rPr>
          <w:rStyle w:val="Bodytext20"/>
          <w:bCs/>
          <w:sz w:val="22"/>
          <w:szCs w:val="22"/>
        </w:rPr>
        <w:t xml:space="preserve"> </w:t>
      </w:r>
      <w:proofErr w:type="spellStart"/>
      <w:r w:rsidRPr="00B51569">
        <w:rPr>
          <w:rStyle w:val="Bodytext20"/>
          <w:bCs/>
          <w:sz w:val="22"/>
          <w:szCs w:val="22"/>
        </w:rPr>
        <w:t>slėginis</w:t>
      </w:r>
      <w:proofErr w:type="spellEnd"/>
      <w:r w:rsidRPr="00B51569">
        <w:rPr>
          <w:rStyle w:val="Bodytext20"/>
          <w:bCs/>
          <w:sz w:val="22"/>
          <w:szCs w:val="22"/>
        </w:rPr>
        <w:t xml:space="preserve"> </w:t>
      </w:r>
      <w:proofErr w:type="spellStart"/>
      <w:proofErr w:type="gramStart"/>
      <w:r w:rsidRPr="00B51569">
        <w:rPr>
          <w:rStyle w:val="Bodytext20"/>
          <w:bCs/>
          <w:sz w:val="22"/>
          <w:szCs w:val="22"/>
        </w:rPr>
        <w:t>atvamzdis</w:t>
      </w:r>
      <w:proofErr w:type="spellEnd"/>
      <w:r w:rsidRPr="00B51569">
        <w:rPr>
          <w:rStyle w:val="Bodytext20"/>
          <w:bCs/>
          <w:sz w:val="22"/>
          <w:szCs w:val="22"/>
        </w:rPr>
        <w:t xml:space="preserve">  ̶</w:t>
      </w:r>
      <w:proofErr w:type="gramEnd"/>
      <w:r w:rsidRPr="00B51569">
        <w:rPr>
          <w:rStyle w:val="Bodytext20"/>
          <w:bCs/>
          <w:sz w:val="22"/>
          <w:szCs w:val="22"/>
        </w:rPr>
        <w:t xml:space="preserve">  ne </w:t>
      </w:r>
      <w:proofErr w:type="spellStart"/>
      <w:r w:rsidRPr="00B51569">
        <w:rPr>
          <w:rStyle w:val="Bodytext20"/>
          <w:bCs/>
          <w:sz w:val="22"/>
          <w:szCs w:val="22"/>
        </w:rPr>
        <w:t>mažesnis</w:t>
      </w:r>
      <w:proofErr w:type="spellEnd"/>
      <w:r w:rsidRPr="00B51569">
        <w:rPr>
          <w:rStyle w:val="Bodytext20"/>
          <w:bCs/>
          <w:sz w:val="22"/>
          <w:szCs w:val="22"/>
        </w:rPr>
        <w:t xml:space="preserve"> DN100;</w:t>
      </w:r>
    </w:p>
    <w:p w14:paraId="41CF5B94" w14:textId="77777777" w:rsidR="00B51569" w:rsidRPr="00B51569" w:rsidRDefault="00B51569" w:rsidP="00B51569">
      <w:pPr>
        <w:pStyle w:val="Sraopastraipa"/>
        <w:numPr>
          <w:ilvl w:val="1"/>
          <w:numId w:val="25"/>
        </w:numPr>
        <w:spacing w:line="360" w:lineRule="auto"/>
        <w:jc w:val="both"/>
        <w:rPr>
          <w:rStyle w:val="Bodytext20"/>
          <w:bCs/>
          <w:sz w:val="22"/>
          <w:szCs w:val="22"/>
        </w:rPr>
      </w:pPr>
      <w:proofErr w:type="spellStart"/>
      <w:r w:rsidRPr="00B51569">
        <w:rPr>
          <w:rStyle w:val="Bodytext20"/>
          <w:bCs/>
          <w:sz w:val="22"/>
          <w:szCs w:val="22"/>
        </w:rPr>
        <w:t>siurblių</w:t>
      </w:r>
      <w:proofErr w:type="spellEnd"/>
      <w:r w:rsidRPr="00B51569">
        <w:rPr>
          <w:rStyle w:val="Bodytext20"/>
          <w:bCs/>
          <w:sz w:val="22"/>
          <w:szCs w:val="22"/>
        </w:rPr>
        <w:t xml:space="preserve"> </w:t>
      </w:r>
      <w:proofErr w:type="spellStart"/>
      <w:r w:rsidRPr="00B51569">
        <w:rPr>
          <w:rStyle w:val="Bodytext20"/>
          <w:bCs/>
          <w:sz w:val="22"/>
          <w:szCs w:val="22"/>
        </w:rPr>
        <w:t>variklių</w:t>
      </w:r>
      <w:proofErr w:type="spellEnd"/>
      <w:r w:rsidRPr="00B51569">
        <w:rPr>
          <w:rStyle w:val="Bodytext20"/>
          <w:bCs/>
          <w:sz w:val="22"/>
          <w:szCs w:val="22"/>
        </w:rPr>
        <w:t xml:space="preserve"> </w:t>
      </w:r>
      <w:proofErr w:type="spellStart"/>
      <w:proofErr w:type="gramStart"/>
      <w:r w:rsidRPr="00B51569">
        <w:rPr>
          <w:rStyle w:val="Bodytext20"/>
          <w:bCs/>
          <w:sz w:val="22"/>
          <w:szCs w:val="22"/>
        </w:rPr>
        <w:t>galia</w:t>
      </w:r>
      <w:proofErr w:type="spellEnd"/>
      <w:r w:rsidRPr="00B51569">
        <w:rPr>
          <w:rStyle w:val="Bodytext20"/>
          <w:bCs/>
          <w:sz w:val="22"/>
          <w:szCs w:val="22"/>
        </w:rPr>
        <w:t xml:space="preserve">  ne</w:t>
      </w:r>
      <w:proofErr w:type="gramEnd"/>
      <w:r w:rsidRPr="00B51569">
        <w:rPr>
          <w:rStyle w:val="Bodytext20"/>
          <w:bCs/>
          <w:sz w:val="22"/>
          <w:szCs w:val="22"/>
        </w:rPr>
        <w:t xml:space="preserve"> </w:t>
      </w:r>
      <w:proofErr w:type="spellStart"/>
      <w:r w:rsidRPr="00B51569">
        <w:rPr>
          <w:rStyle w:val="Bodytext20"/>
          <w:bCs/>
          <w:sz w:val="22"/>
          <w:szCs w:val="22"/>
        </w:rPr>
        <w:t>mažesnė</w:t>
      </w:r>
      <w:proofErr w:type="spellEnd"/>
      <w:r w:rsidRPr="00B51569">
        <w:rPr>
          <w:rStyle w:val="Bodytext20"/>
          <w:bCs/>
          <w:sz w:val="22"/>
          <w:szCs w:val="22"/>
        </w:rPr>
        <w:t xml:space="preserve"> </w:t>
      </w:r>
      <w:r w:rsidRPr="00B51569">
        <w:rPr>
          <w:rStyle w:val="Bodytext20"/>
          <w:bCs/>
          <w:color w:val="000000" w:themeColor="text1"/>
          <w:sz w:val="22"/>
          <w:szCs w:val="22"/>
        </w:rPr>
        <w:t>2,2</w:t>
      </w:r>
      <w:r w:rsidRPr="00B51569">
        <w:rPr>
          <w:rStyle w:val="Bodytext20"/>
          <w:bCs/>
          <w:sz w:val="22"/>
          <w:szCs w:val="22"/>
        </w:rPr>
        <w:t>kW.</w:t>
      </w:r>
    </w:p>
    <w:p w14:paraId="79EEF371" w14:textId="77777777" w:rsidR="00B51569" w:rsidRPr="00B51569" w:rsidRDefault="00B51569" w:rsidP="00B51569">
      <w:pPr>
        <w:pStyle w:val="Betarp"/>
        <w:numPr>
          <w:ilvl w:val="0"/>
          <w:numId w:val="25"/>
        </w:numPr>
        <w:spacing w:line="360" w:lineRule="auto"/>
        <w:jc w:val="both"/>
        <w:rPr>
          <w:rFonts w:ascii="Times New Roman" w:eastAsiaTheme="minorHAnsi" w:hAnsi="Times New Roman"/>
        </w:rPr>
      </w:pPr>
      <w:proofErr w:type="spellStart"/>
      <w:r w:rsidRPr="00B51569">
        <w:rPr>
          <w:rFonts w:ascii="Times New Roman" w:eastAsiaTheme="minorHAnsi" w:hAnsi="Times New Roman"/>
        </w:rPr>
        <w:t>Elektrotechnika</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ir</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automatikos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skydas</w:t>
      </w:r>
      <w:proofErr w:type="spellEnd"/>
      <w:r w:rsidRPr="00B51569">
        <w:rPr>
          <w:rFonts w:ascii="Times New Roman" w:eastAsiaTheme="minorHAnsi" w:hAnsi="Times New Roman"/>
        </w:rPr>
        <w:t>:</w:t>
      </w:r>
    </w:p>
    <w:p w14:paraId="5EFE3607" w14:textId="77777777" w:rsidR="00B51569" w:rsidRPr="00B51569" w:rsidRDefault="00B51569" w:rsidP="00B51569">
      <w:pPr>
        <w:pStyle w:val="Betarp"/>
        <w:numPr>
          <w:ilvl w:val="1"/>
          <w:numId w:val="25"/>
        </w:numPr>
        <w:spacing w:line="360" w:lineRule="auto"/>
        <w:jc w:val="both"/>
        <w:rPr>
          <w:rFonts w:ascii="Times New Roman" w:eastAsiaTheme="minorHAnsi" w:hAnsi="Times New Roman"/>
        </w:rPr>
      </w:pPr>
      <w:r w:rsidRPr="00B51569">
        <w:rPr>
          <w:rFonts w:ascii="Times New Roman" w:eastAsiaTheme="minorHAnsi" w:hAnsi="Times New Roman"/>
        </w:rPr>
        <w:t xml:space="preserve"> </w:t>
      </w:r>
      <w:proofErr w:type="spellStart"/>
      <w:r w:rsidRPr="00B51569">
        <w:rPr>
          <w:rFonts w:ascii="Times New Roman" w:eastAsiaTheme="minorHAnsi" w:hAnsi="Times New Roman"/>
        </w:rPr>
        <w:t>Skydo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elektros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energijos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tiekimui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numatyti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pakloti</w:t>
      </w:r>
      <w:proofErr w:type="spellEnd"/>
      <w:r w:rsidRPr="00B51569">
        <w:rPr>
          <w:rFonts w:ascii="Times New Roman" w:eastAsiaTheme="minorHAnsi" w:hAnsi="Times New Roman"/>
        </w:rPr>
        <w:t xml:space="preserve"> po </w:t>
      </w:r>
      <w:proofErr w:type="spellStart"/>
      <w:r w:rsidRPr="00B51569">
        <w:rPr>
          <w:rFonts w:ascii="Times New Roman" w:eastAsiaTheme="minorHAnsi" w:hAnsi="Times New Roman"/>
        </w:rPr>
        <w:t>žeme</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elektros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kabelį</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nuo</w:t>
      </w:r>
      <w:proofErr w:type="spellEnd"/>
      <w:r w:rsidRPr="00B51569">
        <w:rPr>
          <w:rFonts w:ascii="Times New Roman" w:eastAsiaTheme="minorHAnsi" w:hAnsi="Times New Roman"/>
        </w:rPr>
        <w:t xml:space="preserve"> KS-2989,</w:t>
      </w:r>
      <w:r w:rsidRPr="00B51569">
        <w:rPr>
          <w:rFonts w:ascii="Times New Roman" w:eastAsiaTheme="minorHAnsi" w:hAnsi="Times New Roman"/>
          <w:b/>
          <w:bCs/>
        </w:rPr>
        <w:t xml:space="preserve"> </w:t>
      </w:r>
      <w:proofErr w:type="spellStart"/>
      <w:r w:rsidRPr="00B51569">
        <w:rPr>
          <w:rFonts w:ascii="Times New Roman" w:eastAsiaTheme="minorHAnsi" w:hAnsi="Times New Roman"/>
          <w:b/>
          <w:bCs/>
        </w:rPr>
        <w:t>p</w:t>
      </w:r>
      <w:r w:rsidRPr="00B51569">
        <w:rPr>
          <w:rFonts w:ascii="Times New Roman" w:eastAsiaTheme="minorHAnsi" w:hAnsi="Times New Roman"/>
        </w:rPr>
        <w:t>arinkti</w:t>
      </w:r>
      <w:proofErr w:type="spellEnd"/>
      <w:r w:rsidRPr="00B51569">
        <w:rPr>
          <w:rFonts w:ascii="Times New Roman" w:eastAsiaTheme="minorHAnsi" w:hAnsi="Times New Roman"/>
          <w:b/>
          <w:bCs/>
        </w:rPr>
        <w:t xml:space="preserve"> </w:t>
      </w:r>
      <w:proofErr w:type="spellStart"/>
      <w:r w:rsidRPr="00B51569">
        <w:rPr>
          <w:rFonts w:ascii="Times New Roman" w:eastAsiaTheme="minorHAnsi" w:hAnsi="Times New Roman"/>
        </w:rPr>
        <w:t>reikiamos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galios</w:t>
      </w:r>
      <w:proofErr w:type="spellEnd"/>
      <w:r w:rsidRPr="00B51569">
        <w:rPr>
          <w:rFonts w:ascii="Times New Roman" w:eastAsiaTheme="minorHAnsi" w:hAnsi="Times New Roman"/>
          <w:b/>
          <w:bCs/>
        </w:rPr>
        <w:t xml:space="preserve"> </w:t>
      </w:r>
      <w:proofErr w:type="spellStart"/>
      <w:r w:rsidRPr="00B51569">
        <w:rPr>
          <w:rFonts w:ascii="Times New Roman" w:eastAsiaTheme="minorHAnsi" w:hAnsi="Times New Roman"/>
        </w:rPr>
        <w:t>elektros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kabelį</w:t>
      </w:r>
      <w:proofErr w:type="spellEnd"/>
      <w:r w:rsidRPr="00B51569">
        <w:rPr>
          <w:rFonts w:ascii="Times New Roman" w:eastAsiaTheme="minorHAnsi" w:hAnsi="Times New Roman"/>
        </w:rPr>
        <w:t xml:space="preserve">   - ne </w:t>
      </w:r>
      <w:proofErr w:type="spellStart"/>
      <w:proofErr w:type="gramStart"/>
      <w:r w:rsidRPr="00B51569">
        <w:rPr>
          <w:rFonts w:ascii="Times New Roman" w:eastAsiaTheme="minorHAnsi" w:hAnsi="Times New Roman"/>
        </w:rPr>
        <w:t>mažiau</w:t>
      </w:r>
      <w:proofErr w:type="spellEnd"/>
      <w:r w:rsidRPr="00B51569">
        <w:rPr>
          <w:rFonts w:ascii="Times New Roman" w:eastAsiaTheme="minorHAnsi" w:hAnsi="Times New Roman"/>
        </w:rPr>
        <w:t xml:space="preserve">  Cu</w:t>
      </w:r>
      <w:proofErr w:type="gramEnd"/>
      <w:r w:rsidRPr="00B51569">
        <w:rPr>
          <w:rFonts w:ascii="Times New Roman" w:eastAsiaTheme="minorHAnsi" w:hAnsi="Times New Roman"/>
        </w:rPr>
        <w:t xml:space="preserve"> </w:t>
      </w:r>
      <w:proofErr w:type="spellStart"/>
      <w:r w:rsidRPr="00B51569">
        <w:rPr>
          <w:rFonts w:ascii="Times New Roman" w:eastAsiaTheme="minorHAnsi" w:hAnsi="Times New Roman"/>
        </w:rPr>
        <w:t>gyslomis</w:t>
      </w:r>
      <w:proofErr w:type="spellEnd"/>
      <w:r w:rsidRPr="00B51569">
        <w:rPr>
          <w:rFonts w:ascii="Times New Roman" w:eastAsiaTheme="minorHAnsi" w:hAnsi="Times New Roman"/>
        </w:rPr>
        <w:t xml:space="preserve"> 4x4,0, </w:t>
      </w:r>
      <w:proofErr w:type="spellStart"/>
      <w:r w:rsidRPr="00B51569">
        <w:rPr>
          <w:rFonts w:ascii="Times New Roman" w:eastAsiaTheme="minorHAnsi" w:hAnsi="Times New Roman"/>
        </w:rPr>
        <w:t>su</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dviguba</w:t>
      </w:r>
      <w:proofErr w:type="spellEnd"/>
      <w:r w:rsidRPr="00B51569">
        <w:rPr>
          <w:rFonts w:ascii="Times New Roman" w:eastAsiaTheme="minorHAnsi" w:hAnsi="Times New Roman"/>
        </w:rPr>
        <w:t xml:space="preserve"> PVC </w:t>
      </w:r>
      <w:proofErr w:type="spellStart"/>
      <w:r w:rsidRPr="00B51569">
        <w:rPr>
          <w:rFonts w:ascii="Times New Roman" w:eastAsiaTheme="minorHAnsi" w:hAnsi="Times New Roman"/>
        </w:rPr>
        <w:t>izoliacija</w:t>
      </w:r>
      <w:proofErr w:type="spellEnd"/>
      <w:r w:rsidRPr="00B51569">
        <w:rPr>
          <w:rFonts w:ascii="Times New Roman" w:eastAsiaTheme="minorHAnsi" w:hAnsi="Times New Roman"/>
        </w:rPr>
        <w:t xml:space="preserve">, 0,6/1kV, </w:t>
      </w:r>
      <w:proofErr w:type="spellStart"/>
      <w:r w:rsidRPr="00B51569">
        <w:rPr>
          <w:rFonts w:ascii="Times New Roman" w:eastAsiaTheme="minorHAnsi" w:hAnsi="Times New Roman"/>
        </w:rPr>
        <w:t>skirtas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stacionariam</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klojimui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lauke</w:t>
      </w:r>
      <w:proofErr w:type="spellEnd"/>
      <w:r w:rsidRPr="00B51569">
        <w:rPr>
          <w:rFonts w:ascii="Times New Roman" w:eastAsiaTheme="minorHAnsi" w:hAnsi="Times New Roman"/>
        </w:rPr>
        <w:t xml:space="preserve"> po </w:t>
      </w:r>
      <w:proofErr w:type="spellStart"/>
      <w:r w:rsidRPr="00B51569">
        <w:rPr>
          <w:rFonts w:ascii="Times New Roman" w:eastAsiaTheme="minorHAnsi" w:hAnsi="Times New Roman"/>
        </w:rPr>
        <w:t>žeme</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apsauginiame</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gaubte</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geometrinis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atstumas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nuo</w:t>
      </w:r>
      <w:proofErr w:type="spellEnd"/>
      <w:r w:rsidRPr="00B51569">
        <w:rPr>
          <w:rFonts w:ascii="Times New Roman" w:eastAsiaTheme="minorHAnsi" w:hAnsi="Times New Roman"/>
        </w:rPr>
        <w:t xml:space="preserve"> KS-2989 </w:t>
      </w:r>
      <w:proofErr w:type="spellStart"/>
      <w:r w:rsidRPr="00B51569">
        <w:rPr>
          <w:rFonts w:ascii="Times New Roman" w:eastAsiaTheme="minorHAnsi" w:hAnsi="Times New Roman"/>
        </w:rPr>
        <w:t>iki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projektuojamos</w:t>
      </w:r>
      <w:proofErr w:type="spellEnd"/>
      <w:r w:rsidRPr="00B51569">
        <w:rPr>
          <w:rFonts w:ascii="Times New Roman" w:eastAsiaTheme="minorHAnsi" w:hAnsi="Times New Roman"/>
        </w:rPr>
        <w:t xml:space="preserve"> NS </w:t>
      </w:r>
      <w:proofErr w:type="spellStart"/>
      <w:r w:rsidRPr="00B51569">
        <w:rPr>
          <w:rFonts w:ascii="Times New Roman" w:eastAsiaTheme="minorHAnsi" w:hAnsi="Times New Roman"/>
        </w:rPr>
        <w:t>apie</w:t>
      </w:r>
      <w:proofErr w:type="spellEnd"/>
      <w:r w:rsidRPr="00B51569">
        <w:rPr>
          <w:rFonts w:ascii="Times New Roman" w:eastAsiaTheme="minorHAnsi" w:hAnsi="Times New Roman"/>
        </w:rPr>
        <w:t xml:space="preserve"> 60m.;</w:t>
      </w:r>
    </w:p>
    <w:p w14:paraId="596B8DAC" w14:textId="77777777" w:rsidR="00B51569" w:rsidRPr="00B51569" w:rsidRDefault="00B51569" w:rsidP="00B51569">
      <w:pPr>
        <w:pStyle w:val="Betarp"/>
        <w:numPr>
          <w:ilvl w:val="1"/>
          <w:numId w:val="25"/>
        </w:numPr>
        <w:spacing w:line="360" w:lineRule="auto"/>
        <w:jc w:val="both"/>
        <w:rPr>
          <w:rFonts w:ascii="Times New Roman" w:eastAsiaTheme="minorHAnsi" w:hAnsi="Times New Roman"/>
        </w:rPr>
      </w:pPr>
      <w:r w:rsidRPr="00B51569">
        <w:rPr>
          <w:rFonts w:ascii="Times New Roman" w:eastAsiaTheme="minorHAnsi" w:hAnsi="Times New Roman"/>
        </w:rPr>
        <w:t xml:space="preserve"> </w:t>
      </w:r>
      <w:proofErr w:type="spellStart"/>
      <w:r w:rsidRPr="00B51569">
        <w:rPr>
          <w:rFonts w:ascii="Times New Roman" w:eastAsiaTheme="minorHAnsi" w:hAnsi="Times New Roman"/>
        </w:rPr>
        <w:t>nesant</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elektros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tiekimui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skyde</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numatyti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trifazį</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elektros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kištukinį</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lizdą</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kilnojamajam</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trifaziui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dyzelinio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elektros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generatoriaus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prijungimui</w:t>
      </w:r>
      <w:proofErr w:type="spellEnd"/>
      <w:r w:rsidRPr="00B51569">
        <w:rPr>
          <w:rFonts w:ascii="Times New Roman" w:eastAsiaTheme="minorHAnsi" w:hAnsi="Times New Roman"/>
        </w:rPr>
        <w:t xml:space="preserve">, 32A EU </w:t>
      </w:r>
      <w:proofErr w:type="spellStart"/>
      <w:r w:rsidRPr="00B51569">
        <w:rPr>
          <w:rFonts w:ascii="Times New Roman" w:eastAsiaTheme="minorHAnsi" w:hAnsi="Times New Roman"/>
        </w:rPr>
        <w:t>kištukiniu</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lizdu</w:t>
      </w:r>
      <w:proofErr w:type="spellEnd"/>
      <w:r w:rsidRPr="00B51569">
        <w:rPr>
          <w:rFonts w:ascii="Times New Roman" w:eastAsiaTheme="minorHAnsi" w:hAnsi="Times New Roman"/>
        </w:rPr>
        <w:t>;</w:t>
      </w:r>
    </w:p>
    <w:p w14:paraId="0E26E53E" w14:textId="77777777" w:rsidR="00B51569" w:rsidRPr="00B51569" w:rsidRDefault="00B51569" w:rsidP="00B51569">
      <w:pPr>
        <w:pStyle w:val="Betarp"/>
        <w:numPr>
          <w:ilvl w:val="1"/>
          <w:numId w:val="25"/>
        </w:numPr>
        <w:spacing w:line="360" w:lineRule="auto"/>
        <w:jc w:val="both"/>
        <w:rPr>
          <w:rFonts w:ascii="Times New Roman" w:eastAsiaTheme="minorHAnsi" w:hAnsi="Times New Roman"/>
        </w:rPr>
      </w:pPr>
      <w:r w:rsidRPr="00B51569">
        <w:rPr>
          <w:rFonts w:ascii="Times New Roman" w:eastAsiaTheme="minorHAnsi" w:hAnsi="Times New Roman"/>
        </w:rPr>
        <w:t xml:space="preserve"> </w:t>
      </w:r>
      <w:proofErr w:type="spellStart"/>
      <w:r w:rsidRPr="00B51569">
        <w:rPr>
          <w:rFonts w:ascii="Times New Roman" w:eastAsiaTheme="minorHAnsi" w:hAnsi="Times New Roman"/>
        </w:rPr>
        <w:t>nuotekų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siurblinės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elektros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automatikos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apsaugos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ir</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duomenų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perdavimo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įranga</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turi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būti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sumontuota</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elektros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ir</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automatikos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skyde</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kuris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įrengiamas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apsauginiame</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skyde</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lauke</w:t>
      </w:r>
      <w:proofErr w:type="spellEnd"/>
      <w:r w:rsidRPr="00B51569">
        <w:rPr>
          <w:rFonts w:ascii="Times New Roman" w:eastAsiaTheme="minorHAnsi" w:hAnsi="Times New Roman"/>
        </w:rPr>
        <w:t xml:space="preserve">, ant tam </w:t>
      </w:r>
      <w:proofErr w:type="spellStart"/>
      <w:r w:rsidRPr="00B51569">
        <w:rPr>
          <w:rFonts w:ascii="Times New Roman" w:eastAsiaTheme="minorHAnsi" w:hAnsi="Times New Roman"/>
        </w:rPr>
        <w:t>skirto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pamato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šalia</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siurblinės</w:t>
      </w:r>
      <w:proofErr w:type="spellEnd"/>
      <w:r w:rsidRPr="00B51569">
        <w:rPr>
          <w:rFonts w:ascii="Times New Roman" w:eastAsiaTheme="minorHAnsi" w:hAnsi="Times New Roman"/>
        </w:rPr>
        <w:t xml:space="preserve">, </w:t>
      </w:r>
      <w:proofErr w:type="spellStart"/>
      <w:proofErr w:type="gramStart"/>
      <w:r w:rsidRPr="00B51569">
        <w:rPr>
          <w:rFonts w:ascii="Times New Roman" w:eastAsiaTheme="minorHAnsi" w:hAnsi="Times New Roman"/>
        </w:rPr>
        <w:t>konstrukcija</w:t>
      </w:r>
      <w:proofErr w:type="spellEnd"/>
      <w:r w:rsidRPr="00B51569">
        <w:rPr>
          <w:rFonts w:ascii="Times New Roman" w:eastAsiaTheme="minorHAnsi" w:hAnsi="Times New Roman"/>
        </w:rPr>
        <w:t xml:space="preserve">  -</w:t>
      </w:r>
      <w:proofErr w:type="gramEnd"/>
      <w:r w:rsidRPr="00B51569">
        <w:rPr>
          <w:rFonts w:ascii="Times New Roman" w:eastAsiaTheme="minorHAnsi" w:hAnsi="Times New Roman"/>
        </w:rPr>
        <w:t xml:space="preserve"> </w:t>
      </w:r>
      <w:proofErr w:type="spellStart"/>
      <w:r w:rsidRPr="00B51569">
        <w:rPr>
          <w:rFonts w:ascii="Times New Roman" w:eastAsiaTheme="minorHAnsi" w:hAnsi="Times New Roman"/>
        </w:rPr>
        <w:t>skydas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skyde</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išorinis</w:t>
      </w:r>
      <w:proofErr w:type="spellEnd"/>
      <w:r w:rsidRPr="00B51569">
        <w:rPr>
          <w:rFonts w:ascii="Times New Roman" w:eastAsiaTheme="minorHAnsi" w:hAnsi="Times New Roman"/>
        </w:rPr>
        <w:t xml:space="preserve"> - </w:t>
      </w:r>
      <w:proofErr w:type="spellStart"/>
      <w:r w:rsidRPr="00B51569">
        <w:rPr>
          <w:rFonts w:ascii="Times New Roman" w:eastAsiaTheme="minorHAnsi" w:hAnsi="Times New Roman"/>
        </w:rPr>
        <w:t>antivandalinis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skydas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rakinamas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skirtas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montuoti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lauke</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skydas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montuojamas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ant</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specialaus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pamato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šalia</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siurblinės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vidiniame</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skyde</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turi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būti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sumontuota</w:t>
      </w:r>
      <w:proofErr w:type="spellEnd"/>
      <w:r w:rsidRPr="00B51569">
        <w:rPr>
          <w:rFonts w:ascii="Times New Roman" w:eastAsiaTheme="minorHAnsi" w:hAnsi="Times New Roman"/>
        </w:rPr>
        <w:t>:</w:t>
      </w:r>
    </w:p>
    <w:p w14:paraId="05352244" w14:textId="77777777" w:rsidR="00B51569" w:rsidRPr="00B51569" w:rsidRDefault="00B51569" w:rsidP="00B51569">
      <w:pPr>
        <w:pStyle w:val="Betarp"/>
        <w:numPr>
          <w:ilvl w:val="2"/>
          <w:numId w:val="25"/>
        </w:numPr>
        <w:spacing w:line="360" w:lineRule="auto"/>
        <w:jc w:val="both"/>
        <w:rPr>
          <w:rFonts w:ascii="Times New Roman" w:eastAsiaTheme="minorHAnsi" w:hAnsi="Times New Roman"/>
        </w:rPr>
      </w:pPr>
      <w:proofErr w:type="spellStart"/>
      <w:r w:rsidRPr="00B51569">
        <w:rPr>
          <w:rFonts w:ascii="Times New Roman" w:eastAsiaTheme="minorHAnsi" w:hAnsi="Times New Roman"/>
        </w:rPr>
        <w:lastRenderedPageBreak/>
        <w:t>įvadinis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kirtiklis</w:t>
      </w:r>
      <w:proofErr w:type="spellEnd"/>
      <w:r w:rsidRPr="00B51569">
        <w:rPr>
          <w:rFonts w:ascii="Times New Roman" w:eastAsiaTheme="minorHAnsi" w:hAnsi="Times New Roman"/>
        </w:rPr>
        <w:t xml:space="preserve"> 3-jų (I-0-II) </w:t>
      </w:r>
      <w:proofErr w:type="spellStart"/>
      <w:r w:rsidRPr="00B51569">
        <w:rPr>
          <w:rFonts w:ascii="Times New Roman" w:eastAsiaTheme="minorHAnsi" w:hAnsi="Times New Roman"/>
        </w:rPr>
        <w:t>padėčių</w:t>
      </w:r>
      <w:proofErr w:type="spellEnd"/>
      <w:r w:rsidRPr="00B51569">
        <w:rPr>
          <w:rFonts w:ascii="Times New Roman" w:eastAsiaTheme="minorHAnsi" w:hAnsi="Times New Roman"/>
        </w:rPr>
        <w:t>;</w:t>
      </w:r>
    </w:p>
    <w:p w14:paraId="62703AA8" w14:textId="77777777" w:rsidR="00B51569" w:rsidRPr="00B51569" w:rsidRDefault="00B51569" w:rsidP="00B51569">
      <w:pPr>
        <w:pStyle w:val="Betarp"/>
        <w:numPr>
          <w:ilvl w:val="2"/>
          <w:numId w:val="25"/>
        </w:numPr>
        <w:spacing w:line="360" w:lineRule="auto"/>
        <w:jc w:val="both"/>
        <w:rPr>
          <w:rFonts w:ascii="Times New Roman" w:eastAsiaTheme="minorHAnsi" w:hAnsi="Times New Roman"/>
        </w:rPr>
      </w:pPr>
      <w:proofErr w:type="spellStart"/>
      <w:r w:rsidRPr="00B51569">
        <w:rPr>
          <w:rFonts w:ascii="Times New Roman" w:eastAsiaTheme="minorHAnsi" w:hAnsi="Times New Roman"/>
        </w:rPr>
        <w:t>siurblių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valdymo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dalies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automatika</w:t>
      </w:r>
      <w:proofErr w:type="spellEnd"/>
      <w:r w:rsidRPr="00B51569">
        <w:rPr>
          <w:rFonts w:ascii="Times New Roman" w:eastAsiaTheme="minorHAnsi" w:hAnsi="Times New Roman"/>
        </w:rPr>
        <w:t xml:space="preserve"> </w:t>
      </w:r>
      <w:proofErr w:type="spellStart"/>
      <w:proofErr w:type="gramStart"/>
      <w:r w:rsidRPr="00B51569">
        <w:rPr>
          <w:rFonts w:ascii="Times New Roman" w:eastAsiaTheme="minorHAnsi" w:hAnsi="Times New Roman"/>
        </w:rPr>
        <w:t>su</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programuojamu</w:t>
      </w:r>
      <w:proofErr w:type="spellEnd"/>
      <w:proofErr w:type="gramEnd"/>
      <w:r w:rsidRPr="00B51569">
        <w:rPr>
          <w:rFonts w:ascii="Times New Roman" w:eastAsiaTheme="minorHAnsi" w:hAnsi="Times New Roman"/>
        </w:rPr>
        <w:t xml:space="preserve"> </w:t>
      </w:r>
      <w:proofErr w:type="spellStart"/>
      <w:r w:rsidRPr="00B51569">
        <w:rPr>
          <w:rFonts w:ascii="Times New Roman" w:eastAsiaTheme="minorHAnsi" w:hAnsi="Times New Roman"/>
        </w:rPr>
        <w:t>loginiu</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valdikliu</w:t>
      </w:r>
      <w:proofErr w:type="spellEnd"/>
      <w:r w:rsidRPr="00B51569">
        <w:rPr>
          <w:rFonts w:ascii="Times New Roman" w:eastAsiaTheme="minorHAnsi" w:hAnsi="Times New Roman"/>
        </w:rPr>
        <w:t xml:space="preserve"> (PLV);</w:t>
      </w:r>
    </w:p>
    <w:p w14:paraId="06872277" w14:textId="77777777" w:rsidR="00B51569" w:rsidRPr="00B51569" w:rsidRDefault="00B51569" w:rsidP="00B51569">
      <w:pPr>
        <w:pStyle w:val="Betarp"/>
        <w:numPr>
          <w:ilvl w:val="2"/>
          <w:numId w:val="25"/>
        </w:numPr>
        <w:spacing w:line="360" w:lineRule="auto"/>
        <w:jc w:val="both"/>
        <w:rPr>
          <w:rFonts w:ascii="Times New Roman" w:eastAsiaTheme="minorHAnsi" w:hAnsi="Times New Roman"/>
        </w:rPr>
      </w:pPr>
      <w:proofErr w:type="spellStart"/>
      <w:r w:rsidRPr="00B51569">
        <w:rPr>
          <w:rFonts w:ascii="Times New Roman" w:eastAsiaTheme="minorHAnsi" w:hAnsi="Times New Roman"/>
        </w:rPr>
        <w:t>antikondensacinis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elektrinis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šildytuvas</w:t>
      </w:r>
      <w:proofErr w:type="spellEnd"/>
      <w:r w:rsidRPr="00B51569">
        <w:rPr>
          <w:rFonts w:ascii="Times New Roman" w:eastAsiaTheme="minorHAnsi" w:hAnsi="Times New Roman"/>
        </w:rPr>
        <w:t xml:space="preserve"> (ne </w:t>
      </w:r>
      <w:proofErr w:type="spellStart"/>
      <w:r w:rsidRPr="00B51569">
        <w:rPr>
          <w:rFonts w:ascii="Times New Roman" w:eastAsiaTheme="minorHAnsi" w:hAnsi="Times New Roman"/>
        </w:rPr>
        <w:t>mažiau</w:t>
      </w:r>
      <w:proofErr w:type="spellEnd"/>
      <w:r w:rsidRPr="00B51569">
        <w:rPr>
          <w:rFonts w:ascii="Times New Roman" w:eastAsiaTheme="minorHAnsi" w:hAnsi="Times New Roman"/>
        </w:rPr>
        <w:t xml:space="preserve"> 100W) </w:t>
      </w:r>
      <w:proofErr w:type="spellStart"/>
      <w:r w:rsidRPr="00B51569">
        <w:rPr>
          <w:rFonts w:ascii="Times New Roman" w:eastAsiaTheme="minorHAnsi" w:hAnsi="Times New Roman"/>
        </w:rPr>
        <w:t>su</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termostatu</w:t>
      </w:r>
      <w:proofErr w:type="spellEnd"/>
      <w:r w:rsidRPr="00B51569">
        <w:rPr>
          <w:rFonts w:ascii="Times New Roman" w:eastAsiaTheme="minorHAnsi" w:hAnsi="Times New Roman"/>
        </w:rPr>
        <w:t xml:space="preserve">; </w:t>
      </w:r>
    </w:p>
    <w:p w14:paraId="0941E422" w14:textId="77777777" w:rsidR="00B51569" w:rsidRPr="00B51569" w:rsidRDefault="00B51569" w:rsidP="00B51569">
      <w:pPr>
        <w:pStyle w:val="Betarp"/>
        <w:numPr>
          <w:ilvl w:val="2"/>
          <w:numId w:val="25"/>
        </w:numPr>
        <w:spacing w:line="360" w:lineRule="auto"/>
        <w:jc w:val="both"/>
        <w:rPr>
          <w:rFonts w:ascii="Times New Roman" w:eastAsiaTheme="minorHAnsi" w:hAnsi="Times New Roman"/>
        </w:rPr>
      </w:pPr>
      <w:proofErr w:type="spellStart"/>
      <w:r w:rsidRPr="00B51569">
        <w:rPr>
          <w:rFonts w:ascii="Times New Roman" w:eastAsiaTheme="minorHAnsi" w:hAnsi="Times New Roman"/>
        </w:rPr>
        <w:t>apsauga</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nuo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viršįtampių</w:t>
      </w:r>
      <w:proofErr w:type="spellEnd"/>
      <w:r w:rsidRPr="00B51569">
        <w:rPr>
          <w:rFonts w:ascii="Times New Roman" w:eastAsiaTheme="minorHAnsi" w:hAnsi="Times New Roman"/>
        </w:rPr>
        <w:t xml:space="preserve"> (B+C </w:t>
      </w:r>
      <w:proofErr w:type="spellStart"/>
      <w:r w:rsidRPr="00B51569">
        <w:rPr>
          <w:rFonts w:ascii="Times New Roman" w:eastAsiaTheme="minorHAnsi" w:hAnsi="Times New Roman"/>
        </w:rPr>
        <w:t>tipo</w:t>
      </w:r>
      <w:proofErr w:type="spellEnd"/>
      <w:r w:rsidRPr="00B51569">
        <w:rPr>
          <w:rFonts w:ascii="Times New Roman" w:eastAsiaTheme="minorHAnsi" w:hAnsi="Times New Roman"/>
        </w:rPr>
        <w:t>);</w:t>
      </w:r>
    </w:p>
    <w:p w14:paraId="3FD9A8F8" w14:textId="77777777" w:rsidR="00B51569" w:rsidRPr="00B51569" w:rsidRDefault="00B51569" w:rsidP="00B51569">
      <w:pPr>
        <w:pStyle w:val="Betarp"/>
        <w:numPr>
          <w:ilvl w:val="2"/>
          <w:numId w:val="25"/>
        </w:numPr>
        <w:spacing w:line="360" w:lineRule="auto"/>
        <w:jc w:val="both"/>
        <w:rPr>
          <w:rFonts w:ascii="Times New Roman" w:eastAsiaTheme="minorHAnsi" w:hAnsi="Times New Roman"/>
        </w:rPr>
      </w:pPr>
      <w:proofErr w:type="spellStart"/>
      <w:r w:rsidRPr="00B51569">
        <w:rPr>
          <w:rFonts w:ascii="Times New Roman" w:eastAsiaTheme="minorHAnsi" w:hAnsi="Times New Roman"/>
        </w:rPr>
        <w:t>elektros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tinklo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fazių</w:t>
      </w:r>
      <w:proofErr w:type="spellEnd"/>
      <w:r w:rsidRPr="00B51569">
        <w:rPr>
          <w:rFonts w:ascii="Times New Roman" w:eastAsiaTheme="minorHAnsi" w:hAnsi="Times New Roman"/>
        </w:rPr>
        <w:t xml:space="preserve"> sekos </w:t>
      </w:r>
      <w:proofErr w:type="spellStart"/>
      <w:r w:rsidRPr="00B51569">
        <w:rPr>
          <w:rFonts w:ascii="Times New Roman" w:eastAsiaTheme="minorHAnsi" w:hAnsi="Times New Roman"/>
        </w:rPr>
        <w:t>ir</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kontrolės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relė</w:t>
      </w:r>
      <w:proofErr w:type="spellEnd"/>
      <w:r w:rsidRPr="00B51569">
        <w:rPr>
          <w:rFonts w:ascii="Times New Roman" w:eastAsiaTheme="minorHAnsi" w:hAnsi="Times New Roman"/>
        </w:rPr>
        <w:t>;</w:t>
      </w:r>
    </w:p>
    <w:p w14:paraId="1C3409EA" w14:textId="77777777" w:rsidR="00B51569" w:rsidRPr="00B51569" w:rsidRDefault="00B51569" w:rsidP="00B51569">
      <w:pPr>
        <w:pStyle w:val="Betarp"/>
        <w:numPr>
          <w:ilvl w:val="2"/>
          <w:numId w:val="25"/>
        </w:numPr>
        <w:spacing w:line="360" w:lineRule="auto"/>
        <w:jc w:val="both"/>
        <w:rPr>
          <w:rFonts w:ascii="Times New Roman" w:eastAsiaTheme="minorHAnsi" w:hAnsi="Times New Roman"/>
        </w:rPr>
      </w:pPr>
      <w:proofErr w:type="spellStart"/>
      <w:r w:rsidRPr="00B51569">
        <w:rPr>
          <w:rFonts w:ascii="Times New Roman" w:eastAsiaTheme="minorHAnsi" w:hAnsi="Times New Roman"/>
        </w:rPr>
        <w:t>skydo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šviestuvas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su</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jungikliu</w:t>
      </w:r>
      <w:proofErr w:type="spellEnd"/>
      <w:r w:rsidRPr="00B51569">
        <w:rPr>
          <w:rFonts w:ascii="Times New Roman" w:eastAsiaTheme="minorHAnsi" w:hAnsi="Times New Roman"/>
        </w:rPr>
        <w:t>;</w:t>
      </w:r>
    </w:p>
    <w:p w14:paraId="136D04FE" w14:textId="77777777" w:rsidR="00B51569" w:rsidRPr="00B51569" w:rsidRDefault="00B51569" w:rsidP="00B51569">
      <w:pPr>
        <w:pStyle w:val="Betarp"/>
        <w:numPr>
          <w:ilvl w:val="2"/>
          <w:numId w:val="25"/>
        </w:numPr>
        <w:spacing w:line="360" w:lineRule="auto"/>
        <w:jc w:val="both"/>
        <w:rPr>
          <w:rFonts w:ascii="Times New Roman" w:eastAsiaTheme="minorHAnsi" w:hAnsi="Times New Roman"/>
        </w:rPr>
      </w:pPr>
      <w:proofErr w:type="spellStart"/>
      <w:r w:rsidRPr="00B51569">
        <w:rPr>
          <w:rFonts w:ascii="Times New Roman" w:eastAsiaTheme="minorHAnsi" w:hAnsi="Times New Roman"/>
        </w:rPr>
        <w:t>įsilaužimo</w:t>
      </w:r>
      <w:proofErr w:type="spellEnd"/>
      <w:r w:rsidRPr="00B51569">
        <w:rPr>
          <w:rFonts w:ascii="Times New Roman" w:eastAsiaTheme="minorHAnsi" w:hAnsi="Times New Roman"/>
        </w:rPr>
        <w:t xml:space="preserve"> </w:t>
      </w:r>
      <w:proofErr w:type="spellStart"/>
      <w:proofErr w:type="gramStart"/>
      <w:r w:rsidRPr="00B51569">
        <w:rPr>
          <w:rFonts w:ascii="Times New Roman" w:eastAsiaTheme="minorHAnsi" w:hAnsi="Times New Roman"/>
        </w:rPr>
        <w:t>atveju</w:t>
      </w:r>
      <w:proofErr w:type="spellEnd"/>
      <w:r w:rsidRPr="00B51569">
        <w:rPr>
          <w:rFonts w:ascii="Times New Roman" w:eastAsiaTheme="minorHAnsi" w:hAnsi="Times New Roman"/>
        </w:rPr>
        <w:t xml:space="preserve"> </w:t>
      </w:r>
      <w:r w:rsidRPr="00B51569">
        <w:rPr>
          <w:rStyle w:val="Bodytext20"/>
          <w:rFonts w:ascii="Times New Roman" w:hAnsi="Times New Roman"/>
          <w:bCs/>
          <w:sz w:val="22"/>
        </w:rPr>
        <w:t xml:space="preserve"> ̶</w:t>
      </w:r>
      <w:proofErr w:type="gramEnd"/>
      <w:r w:rsidRPr="00B51569">
        <w:rPr>
          <w:rFonts w:ascii="Times New Roman" w:eastAsiaTheme="minorHAnsi" w:hAnsi="Times New Roman"/>
        </w:rPr>
        <w:t xml:space="preserve">  </w:t>
      </w:r>
      <w:proofErr w:type="spellStart"/>
      <w:r w:rsidRPr="00B51569">
        <w:rPr>
          <w:rFonts w:ascii="Times New Roman" w:eastAsiaTheme="minorHAnsi" w:hAnsi="Times New Roman"/>
        </w:rPr>
        <w:t>garsinis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signalizatorius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su</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signalo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perdavimu</w:t>
      </w:r>
      <w:proofErr w:type="spellEnd"/>
      <w:r w:rsidRPr="00B51569">
        <w:rPr>
          <w:rFonts w:ascii="Times New Roman" w:eastAsiaTheme="minorHAnsi" w:hAnsi="Times New Roman"/>
        </w:rPr>
        <w:t xml:space="preserve"> </w:t>
      </w:r>
      <w:proofErr w:type="gramStart"/>
      <w:r w:rsidRPr="00B51569">
        <w:rPr>
          <w:rFonts w:ascii="Times New Roman" w:eastAsiaTheme="minorHAnsi" w:hAnsi="Times New Roman"/>
        </w:rPr>
        <w:t xml:space="preserve">į  </w:t>
      </w:r>
      <w:proofErr w:type="spellStart"/>
      <w:r w:rsidRPr="00B51569">
        <w:rPr>
          <w:rFonts w:ascii="Times New Roman" w:eastAsiaTheme="minorHAnsi" w:hAnsi="Times New Roman"/>
        </w:rPr>
        <w:t>dispečerinės</w:t>
      </w:r>
      <w:proofErr w:type="spellEnd"/>
      <w:proofErr w:type="gramEnd"/>
      <w:r w:rsidRPr="00B51569">
        <w:rPr>
          <w:rFonts w:ascii="Times New Roman" w:eastAsiaTheme="minorHAnsi" w:hAnsi="Times New Roman"/>
        </w:rPr>
        <w:t xml:space="preserve"> SCADA;</w:t>
      </w:r>
    </w:p>
    <w:p w14:paraId="5865337A" w14:textId="77777777" w:rsidR="00B51569" w:rsidRPr="00B51569" w:rsidRDefault="00B51569" w:rsidP="00B51569">
      <w:pPr>
        <w:pStyle w:val="Betarp"/>
        <w:numPr>
          <w:ilvl w:val="2"/>
          <w:numId w:val="25"/>
        </w:numPr>
        <w:spacing w:line="360" w:lineRule="auto"/>
        <w:jc w:val="both"/>
        <w:rPr>
          <w:rFonts w:ascii="Times New Roman" w:eastAsiaTheme="minorHAnsi" w:hAnsi="Times New Roman"/>
        </w:rPr>
      </w:pPr>
      <w:proofErr w:type="spellStart"/>
      <w:r w:rsidRPr="00B51569">
        <w:rPr>
          <w:rFonts w:ascii="Times New Roman" w:eastAsiaTheme="minorHAnsi" w:hAnsi="Times New Roman"/>
        </w:rPr>
        <w:t>elektros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įtampos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blokas</w:t>
      </w:r>
      <w:proofErr w:type="spellEnd"/>
      <w:r w:rsidRPr="00B51569">
        <w:rPr>
          <w:rFonts w:ascii="Times New Roman" w:eastAsiaTheme="minorHAnsi" w:hAnsi="Times New Roman"/>
        </w:rPr>
        <w:t xml:space="preserve"> 230V/24V, </w:t>
      </w:r>
      <w:proofErr w:type="spellStart"/>
      <w:r w:rsidRPr="00B51569">
        <w:rPr>
          <w:rFonts w:ascii="Times New Roman" w:eastAsiaTheme="minorHAnsi" w:hAnsi="Times New Roman"/>
        </w:rPr>
        <w:t>su</w:t>
      </w:r>
      <w:proofErr w:type="spellEnd"/>
      <w:r w:rsidRPr="00B51569">
        <w:rPr>
          <w:rFonts w:ascii="Times New Roman" w:eastAsiaTheme="minorHAnsi" w:hAnsi="Times New Roman"/>
        </w:rPr>
        <w:t xml:space="preserve"> UPS </w:t>
      </w:r>
      <w:proofErr w:type="spellStart"/>
      <w:r w:rsidRPr="00B51569">
        <w:rPr>
          <w:rFonts w:ascii="Times New Roman" w:eastAsiaTheme="minorHAnsi" w:hAnsi="Times New Roman"/>
        </w:rPr>
        <w:t>funkcija</w:t>
      </w:r>
      <w:proofErr w:type="spellEnd"/>
      <w:r w:rsidRPr="00B51569">
        <w:rPr>
          <w:rFonts w:ascii="Times New Roman" w:eastAsiaTheme="minorHAnsi" w:hAnsi="Times New Roman"/>
        </w:rPr>
        <w:t>;</w:t>
      </w:r>
    </w:p>
    <w:p w14:paraId="3D74B9CB" w14:textId="77777777" w:rsidR="00B51569" w:rsidRPr="00B51569" w:rsidRDefault="00B51569" w:rsidP="00B51569">
      <w:pPr>
        <w:pStyle w:val="Betarp"/>
        <w:numPr>
          <w:ilvl w:val="2"/>
          <w:numId w:val="25"/>
        </w:numPr>
        <w:spacing w:line="360" w:lineRule="auto"/>
        <w:jc w:val="both"/>
        <w:rPr>
          <w:rFonts w:ascii="Times New Roman" w:eastAsiaTheme="minorHAnsi" w:hAnsi="Times New Roman"/>
        </w:rPr>
      </w:pPr>
      <w:proofErr w:type="spellStart"/>
      <w:r w:rsidRPr="00B51569">
        <w:rPr>
          <w:rFonts w:ascii="Times New Roman" w:eastAsiaTheme="minorHAnsi" w:hAnsi="Times New Roman"/>
        </w:rPr>
        <w:t>automatikos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dalis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siurblinės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valdymui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su</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galimybe</w:t>
      </w:r>
      <w:proofErr w:type="spellEnd"/>
      <w:r w:rsidRPr="00B51569">
        <w:rPr>
          <w:rFonts w:ascii="Times New Roman" w:eastAsiaTheme="minorHAnsi" w:hAnsi="Times New Roman"/>
        </w:rPr>
        <w:t xml:space="preserve"> per </w:t>
      </w:r>
      <w:proofErr w:type="spellStart"/>
      <w:r w:rsidRPr="00B51569">
        <w:rPr>
          <w:rFonts w:ascii="Times New Roman" w:eastAsiaTheme="minorHAnsi" w:hAnsi="Times New Roman"/>
        </w:rPr>
        <w:t>telemetrinę</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kontrolę</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perduoti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avarinius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duomenis</w:t>
      </w:r>
      <w:proofErr w:type="spellEnd"/>
      <w:r w:rsidRPr="00B51569">
        <w:rPr>
          <w:rFonts w:ascii="Times New Roman" w:eastAsiaTheme="minorHAnsi" w:hAnsi="Times New Roman"/>
        </w:rPr>
        <w:t xml:space="preserve"> </w:t>
      </w:r>
      <w:proofErr w:type="gramStart"/>
      <w:r w:rsidRPr="00B51569">
        <w:rPr>
          <w:rFonts w:ascii="Times New Roman" w:eastAsiaTheme="minorHAnsi" w:hAnsi="Times New Roman"/>
        </w:rPr>
        <w:t xml:space="preserve">į  </w:t>
      </w:r>
      <w:proofErr w:type="spellStart"/>
      <w:r w:rsidRPr="00B51569">
        <w:rPr>
          <w:rFonts w:ascii="Times New Roman" w:eastAsiaTheme="minorHAnsi" w:hAnsi="Times New Roman"/>
        </w:rPr>
        <w:t>dispečerinės</w:t>
      </w:r>
      <w:proofErr w:type="spellEnd"/>
      <w:proofErr w:type="gramEnd"/>
      <w:r w:rsidRPr="00B51569">
        <w:rPr>
          <w:rFonts w:ascii="Times New Roman" w:eastAsiaTheme="minorHAnsi" w:hAnsi="Times New Roman"/>
        </w:rPr>
        <w:t xml:space="preserve"> SCADA;</w:t>
      </w:r>
    </w:p>
    <w:p w14:paraId="42087EDB" w14:textId="77777777" w:rsidR="00B51569" w:rsidRPr="00B51569" w:rsidRDefault="00B51569" w:rsidP="00B51569">
      <w:pPr>
        <w:pStyle w:val="Betarp"/>
        <w:numPr>
          <w:ilvl w:val="2"/>
          <w:numId w:val="25"/>
        </w:numPr>
        <w:spacing w:line="360" w:lineRule="auto"/>
        <w:jc w:val="both"/>
        <w:rPr>
          <w:rFonts w:ascii="Times New Roman" w:eastAsiaTheme="minorHAnsi" w:hAnsi="Times New Roman"/>
        </w:rPr>
      </w:pPr>
      <w:proofErr w:type="spellStart"/>
      <w:r w:rsidRPr="00B51569">
        <w:rPr>
          <w:rFonts w:ascii="Times New Roman" w:eastAsiaTheme="minorHAnsi" w:hAnsi="Times New Roman"/>
        </w:rPr>
        <w:t>kiekvienam</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siurblio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varikliui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šiluminė</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ir</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elektromagnetinė</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apsauga</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kuri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saugotų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nuo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trumpalaikės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ir</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ilgalaikės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perkrovos</w:t>
      </w:r>
      <w:proofErr w:type="spellEnd"/>
      <w:r w:rsidRPr="00B51569">
        <w:rPr>
          <w:rFonts w:ascii="Times New Roman" w:eastAsiaTheme="minorHAnsi" w:hAnsi="Times New Roman"/>
        </w:rPr>
        <w:t>;</w:t>
      </w:r>
    </w:p>
    <w:p w14:paraId="5AF776CB" w14:textId="77777777" w:rsidR="00B51569" w:rsidRPr="00B51569" w:rsidRDefault="00B51569" w:rsidP="00B51569">
      <w:pPr>
        <w:pStyle w:val="Betarp"/>
        <w:numPr>
          <w:ilvl w:val="2"/>
          <w:numId w:val="25"/>
        </w:numPr>
        <w:spacing w:line="360" w:lineRule="auto"/>
        <w:jc w:val="both"/>
        <w:rPr>
          <w:rFonts w:ascii="Times New Roman" w:eastAsiaTheme="minorHAnsi" w:hAnsi="Times New Roman"/>
        </w:rPr>
      </w:pPr>
      <w:r w:rsidRPr="00B51569">
        <w:rPr>
          <w:rFonts w:ascii="Times New Roman" w:eastAsiaTheme="minorHAnsi" w:hAnsi="Times New Roman"/>
        </w:rPr>
        <w:t xml:space="preserve">GSM/GPRS </w:t>
      </w:r>
      <w:proofErr w:type="spellStart"/>
      <w:r w:rsidRPr="00B51569">
        <w:rPr>
          <w:rFonts w:ascii="Times New Roman" w:eastAsiaTheme="minorHAnsi" w:hAnsi="Times New Roman"/>
        </w:rPr>
        <w:t>modemas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su</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antena</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skirtas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duomenims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surinkti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ir</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perduoti</w:t>
      </w:r>
      <w:proofErr w:type="spellEnd"/>
      <w:r w:rsidRPr="00B51569">
        <w:rPr>
          <w:rFonts w:ascii="Times New Roman" w:eastAsiaTheme="minorHAnsi" w:hAnsi="Times New Roman"/>
        </w:rPr>
        <w:t xml:space="preserve"> GSM/GPRS </w:t>
      </w:r>
      <w:proofErr w:type="spellStart"/>
      <w:r w:rsidRPr="00B51569">
        <w:rPr>
          <w:rFonts w:ascii="Times New Roman" w:eastAsiaTheme="minorHAnsi" w:hAnsi="Times New Roman"/>
        </w:rPr>
        <w:t>ryšio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tinklu</w:t>
      </w:r>
      <w:proofErr w:type="spellEnd"/>
      <w:r w:rsidRPr="00B51569">
        <w:rPr>
          <w:rFonts w:ascii="Times New Roman" w:eastAsiaTheme="minorHAnsi" w:hAnsi="Times New Roman"/>
        </w:rPr>
        <w:t xml:space="preserve"> į </w:t>
      </w:r>
      <w:proofErr w:type="spellStart"/>
      <w:r w:rsidRPr="00B51569">
        <w:rPr>
          <w:rFonts w:ascii="Times New Roman" w:eastAsiaTheme="minorHAnsi" w:hAnsi="Times New Roman"/>
        </w:rPr>
        <w:t>dispečerinės</w:t>
      </w:r>
      <w:proofErr w:type="spellEnd"/>
      <w:r w:rsidRPr="00B51569">
        <w:rPr>
          <w:rFonts w:ascii="Times New Roman" w:eastAsiaTheme="minorHAnsi" w:hAnsi="Times New Roman"/>
        </w:rPr>
        <w:t xml:space="preserve"> SCADA. </w:t>
      </w:r>
    </w:p>
    <w:p w14:paraId="62951E6A" w14:textId="77777777" w:rsidR="00B51569" w:rsidRPr="00B51569" w:rsidRDefault="00B51569" w:rsidP="00B51569">
      <w:pPr>
        <w:pStyle w:val="Betarp"/>
        <w:numPr>
          <w:ilvl w:val="1"/>
          <w:numId w:val="25"/>
        </w:numPr>
        <w:spacing w:line="360" w:lineRule="auto"/>
        <w:jc w:val="both"/>
        <w:rPr>
          <w:rFonts w:ascii="Times New Roman" w:hAnsi="Times New Roman"/>
          <w:shd w:val="clear" w:color="auto" w:fill="FFFFFF"/>
        </w:rPr>
      </w:pPr>
      <w:r w:rsidRPr="00B51569">
        <w:rPr>
          <w:rFonts w:ascii="Times New Roman" w:eastAsiaTheme="minorHAnsi" w:hAnsi="Times New Roman"/>
        </w:rPr>
        <w:t xml:space="preserve"> </w:t>
      </w:r>
      <w:proofErr w:type="spellStart"/>
      <w:r w:rsidRPr="00B51569">
        <w:rPr>
          <w:rFonts w:ascii="Times New Roman" w:eastAsiaTheme="minorHAnsi" w:hAnsi="Times New Roman"/>
        </w:rPr>
        <w:t>Visų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elektros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įrenginių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skydo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technologinių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metalinių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vamzdynų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siurblinės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konstrukcijų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metalinės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dalys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turi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būti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įžemintos</w:t>
      </w:r>
      <w:proofErr w:type="spellEnd"/>
      <w:r w:rsidRPr="00B51569">
        <w:rPr>
          <w:rFonts w:ascii="Times New Roman" w:eastAsiaTheme="minorHAnsi" w:hAnsi="Times New Roman"/>
        </w:rPr>
        <w:t xml:space="preserve">. Tam </w:t>
      </w:r>
      <w:proofErr w:type="spellStart"/>
      <w:r w:rsidRPr="00B51569">
        <w:rPr>
          <w:rFonts w:ascii="Times New Roman" w:eastAsiaTheme="minorHAnsi" w:hAnsi="Times New Roman"/>
        </w:rPr>
        <w:t>turi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būti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įrengtas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įžemintuvas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Sujungimai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turi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būti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apsaugoti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nuo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korozijos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Įžemintuvo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varža</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turi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būti</w:t>
      </w:r>
      <w:proofErr w:type="spellEnd"/>
      <w:r w:rsidRPr="00B51569">
        <w:rPr>
          <w:rFonts w:ascii="Times New Roman" w:eastAsiaTheme="minorHAnsi" w:hAnsi="Times New Roman"/>
        </w:rPr>
        <w:t xml:space="preserve"> ne </w:t>
      </w:r>
      <w:proofErr w:type="spellStart"/>
      <w:r w:rsidRPr="00B51569">
        <w:rPr>
          <w:rFonts w:ascii="Times New Roman" w:eastAsiaTheme="minorHAnsi" w:hAnsi="Times New Roman"/>
        </w:rPr>
        <w:t>didesnė</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kaip</w:t>
      </w:r>
      <w:proofErr w:type="spellEnd"/>
      <w:r w:rsidRPr="00B51569">
        <w:rPr>
          <w:rFonts w:ascii="Times New Roman" w:eastAsiaTheme="minorHAnsi" w:hAnsi="Times New Roman"/>
        </w:rPr>
        <w:t xml:space="preserve"> 10 </w:t>
      </w:r>
      <w:proofErr w:type="spellStart"/>
      <w:r w:rsidRPr="00B51569">
        <w:rPr>
          <w:rFonts w:ascii="Times New Roman" w:eastAsiaTheme="minorHAnsi" w:hAnsi="Times New Roman"/>
        </w:rPr>
        <w:t>Om.</w:t>
      </w:r>
      <w:proofErr w:type="spellEnd"/>
    </w:p>
    <w:p w14:paraId="0DBCAC17" w14:textId="77777777" w:rsidR="00B51569" w:rsidRPr="00B51569" w:rsidRDefault="00B51569" w:rsidP="00B51569">
      <w:pPr>
        <w:pStyle w:val="Betarp"/>
        <w:numPr>
          <w:ilvl w:val="0"/>
          <w:numId w:val="25"/>
        </w:numPr>
        <w:spacing w:line="360" w:lineRule="auto"/>
        <w:jc w:val="both"/>
        <w:rPr>
          <w:rFonts w:ascii="Times New Roman" w:eastAsiaTheme="minorHAnsi" w:hAnsi="Times New Roman"/>
        </w:rPr>
      </w:pPr>
      <w:proofErr w:type="spellStart"/>
      <w:r w:rsidRPr="00B51569">
        <w:rPr>
          <w:rFonts w:ascii="Times New Roman" w:eastAsiaTheme="minorHAnsi" w:hAnsi="Times New Roman"/>
        </w:rPr>
        <w:t>Procesų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valdymas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ir</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automatika</w:t>
      </w:r>
      <w:proofErr w:type="spellEnd"/>
      <w:r w:rsidRPr="00B51569">
        <w:rPr>
          <w:rFonts w:ascii="Times New Roman" w:eastAsiaTheme="minorHAnsi" w:hAnsi="Times New Roman"/>
        </w:rPr>
        <w:t>:</w:t>
      </w:r>
    </w:p>
    <w:p w14:paraId="1A22B132" w14:textId="77777777" w:rsidR="00B51569" w:rsidRPr="00B51569" w:rsidRDefault="00B51569" w:rsidP="00B51569">
      <w:pPr>
        <w:pStyle w:val="Betarp"/>
        <w:numPr>
          <w:ilvl w:val="1"/>
          <w:numId w:val="25"/>
        </w:numPr>
        <w:spacing w:line="360" w:lineRule="auto"/>
        <w:jc w:val="both"/>
        <w:rPr>
          <w:rFonts w:ascii="Times New Roman" w:eastAsiaTheme="minorHAnsi" w:hAnsi="Times New Roman"/>
        </w:rPr>
      </w:pPr>
      <w:r w:rsidRPr="00B51569">
        <w:rPr>
          <w:rFonts w:ascii="Times New Roman" w:eastAsiaTheme="minorHAnsi" w:hAnsi="Times New Roman"/>
        </w:rPr>
        <w:t xml:space="preserve"> </w:t>
      </w:r>
      <w:proofErr w:type="spellStart"/>
      <w:r w:rsidRPr="00B51569">
        <w:rPr>
          <w:rFonts w:ascii="Times New Roman" w:eastAsiaTheme="minorHAnsi" w:hAnsi="Times New Roman"/>
        </w:rPr>
        <w:t>siurblinės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elektros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automatikos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apsaugos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ir</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duomenų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perdavimo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įranga</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turi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būti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sumontuota</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elektros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ir</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automatikos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skyde</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vidiniame</w:t>
      </w:r>
      <w:proofErr w:type="spellEnd"/>
      <w:r w:rsidRPr="00B51569">
        <w:rPr>
          <w:rFonts w:ascii="Times New Roman" w:eastAsiaTheme="minorHAnsi" w:hAnsi="Times New Roman"/>
        </w:rPr>
        <w:t>);</w:t>
      </w:r>
    </w:p>
    <w:p w14:paraId="3FF47F8A" w14:textId="77777777" w:rsidR="00B51569" w:rsidRPr="00B51569" w:rsidRDefault="00B51569" w:rsidP="00B51569">
      <w:pPr>
        <w:pStyle w:val="Betarp"/>
        <w:numPr>
          <w:ilvl w:val="1"/>
          <w:numId w:val="25"/>
        </w:numPr>
        <w:spacing w:line="360" w:lineRule="auto"/>
        <w:jc w:val="both"/>
        <w:rPr>
          <w:rFonts w:ascii="Times New Roman" w:eastAsiaTheme="minorHAnsi" w:hAnsi="Times New Roman"/>
        </w:rPr>
      </w:pPr>
      <w:r w:rsidRPr="00B51569">
        <w:rPr>
          <w:rFonts w:ascii="Times New Roman" w:eastAsiaTheme="minorHAnsi" w:hAnsi="Times New Roman"/>
        </w:rPr>
        <w:t xml:space="preserve"> </w:t>
      </w:r>
      <w:proofErr w:type="spellStart"/>
      <w:r w:rsidRPr="00B51569">
        <w:rPr>
          <w:rFonts w:ascii="Times New Roman" w:eastAsiaTheme="minorHAnsi" w:hAnsi="Times New Roman"/>
        </w:rPr>
        <w:t>siurblinės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automatiniam</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valdymui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ir</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kontrolei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numatyti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programuojamą</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loginį</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valdiklį</w:t>
      </w:r>
      <w:proofErr w:type="spellEnd"/>
      <w:r w:rsidRPr="00B51569">
        <w:rPr>
          <w:rFonts w:ascii="Times New Roman" w:eastAsiaTheme="minorHAnsi" w:hAnsi="Times New Roman"/>
        </w:rPr>
        <w:t xml:space="preserve"> (PLV) </w:t>
      </w:r>
      <w:proofErr w:type="spellStart"/>
      <w:r w:rsidRPr="00B51569">
        <w:rPr>
          <w:rFonts w:ascii="Times New Roman" w:eastAsiaTheme="minorHAnsi" w:hAnsi="Times New Roman"/>
        </w:rPr>
        <w:t>su</w:t>
      </w:r>
      <w:proofErr w:type="spellEnd"/>
      <w:r w:rsidRPr="00B51569">
        <w:rPr>
          <w:rFonts w:ascii="Times New Roman" w:eastAsiaTheme="minorHAnsi" w:hAnsi="Times New Roman"/>
        </w:rPr>
        <w:t xml:space="preserve"> Modbus </w:t>
      </w:r>
      <w:proofErr w:type="spellStart"/>
      <w:r w:rsidRPr="00B51569">
        <w:rPr>
          <w:rFonts w:ascii="Times New Roman" w:eastAsiaTheme="minorHAnsi" w:hAnsi="Times New Roman"/>
        </w:rPr>
        <w:t>sąsajomis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bei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operatoriaus</w:t>
      </w:r>
      <w:proofErr w:type="spellEnd"/>
      <w:r w:rsidRPr="00B51569">
        <w:rPr>
          <w:rFonts w:ascii="Times New Roman" w:eastAsiaTheme="minorHAnsi" w:hAnsi="Times New Roman"/>
        </w:rPr>
        <w:t xml:space="preserve"> LCD (</w:t>
      </w:r>
      <w:proofErr w:type="spellStart"/>
      <w:r w:rsidRPr="00B51569">
        <w:rPr>
          <w:rFonts w:ascii="Times New Roman" w:eastAsiaTheme="minorHAnsi" w:hAnsi="Times New Roman"/>
        </w:rPr>
        <w:t>skystų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kristalų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ekranas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pultu</w:t>
      </w:r>
      <w:proofErr w:type="spellEnd"/>
      <w:r w:rsidRPr="00B51569">
        <w:rPr>
          <w:rFonts w:ascii="Times New Roman" w:eastAsiaTheme="minorHAnsi" w:hAnsi="Times New Roman"/>
        </w:rPr>
        <w:t xml:space="preserve"> (OP), </w:t>
      </w:r>
      <w:proofErr w:type="spellStart"/>
      <w:r w:rsidRPr="00B51569">
        <w:rPr>
          <w:rFonts w:ascii="Times New Roman" w:eastAsiaTheme="minorHAnsi" w:hAnsi="Times New Roman"/>
        </w:rPr>
        <w:t>kuris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turi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atlikti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šias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funkcijas</w:t>
      </w:r>
      <w:proofErr w:type="spellEnd"/>
      <w:r w:rsidRPr="00B51569">
        <w:rPr>
          <w:rFonts w:ascii="Times New Roman" w:eastAsiaTheme="minorHAnsi" w:hAnsi="Times New Roman"/>
        </w:rPr>
        <w:t>:</w:t>
      </w:r>
    </w:p>
    <w:p w14:paraId="21CDA9B3" w14:textId="77777777" w:rsidR="00B51569" w:rsidRPr="00B51569" w:rsidRDefault="00B51569" w:rsidP="00B51569">
      <w:pPr>
        <w:pStyle w:val="Betarp"/>
        <w:numPr>
          <w:ilvl w:val="2"/>
          <w:numId w:val="25"/>
        </w:numPr>
        <w:spacing w:line="360" w:lineRule="auto"/>
        <w:jc w:val="both"/>
        <w:rPr>
          <w:rFonts w:ascii="Times New Roman" w:eastAsiaTheme="minorHAnsi" w:hAnsi="Times New Roman"/>
        </w:rPr>
      </w:pPr>
      <w:proofErr w:type="spellStart"/>
      <w:r w:rsidRPr="00B51569">
        <w:rPr>
          <w:rFonts w:ascii="Times New Roman" w:eastAsiaTheme="minorHAnsi" w:hAnsi="Times New Roman"/>
        </w:rPr>
        <w:t>rodyti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pranešimo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tekstą</w:t>
      </w:r>
      <w:proofErr w:type="spellEnd"/>
      <w:r w:rsidRPr="00B51569">
        <w:rPr>
          <w:rFonts w:ascii="Times New Roman" w:eastAsiaTheme="minorHAnsi" w:hAnsi="Times New Roman"/>
        </w:rPr>
        <w:t>;</w:t>
      </w:r>
    </w:p>
    <w:p w14:paraId="69F40653" w14:textId="77777777" w:rsidR="00B51569" w:rsidRPr="00B51569" w:rsidRDefault="00B51569" w:rsidP="00B51569">
      <w:pPr>
        <w:pStyle w:val="Betarp"/>
        <w:numPr>
          <w:ilvl w:val="2"/>
          <w:numId w:val="25"/>
        </w:numPr>
        <w:spacing w:line="360" w:lineRule="auto"/>
        <w:jc w:val="both"/>
        <w:rPr>
          <w:rFonts w:ascii="Times New Roman" w:eastAsiaTheme="minorHAnsi" w:hAnsi="Times New Roman"/>
        </w:rPr>
      </w:pPr>
      <w:proofErr w:type="spellStart"/>
      <w:r w:rsidRPr="00B51569">
        <w:rPr>
          <w:rFonts w:ascii="Times New Roman" w:eastAsiaTheme="minorHAnsi" w:hAnsi="Times New Roman"/>
        </w:rPr>
        <w:t>proceso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parametrų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stebėjimas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ir</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keitimas</w:t>
      </w:r>
      <w:proofErr w:type="spellEnd"/>
      <w:r w:rsidRPr="00B51569">
        <w:rPr>
          <w:rFonts w:ascii="Times New Roman" w:eastAsiaTheme="minorHAnsi" w:hAnsi="Times New Roman"/>
        </w:rPr>
        <w:t>;</w:t>
      </w:r>
    </w:p>
    <w:p w14:paraId="51A3973C" w14:textId="77777777" w:rsidR="00B51569" w:rsidRPr="00B51569" w:rsidRDefault="00B51569" w:rsidP="00B51569">
      <w:pPr>
        <w:pStyle w:val="Betarp"/>
        <w:numPr>
          <w:ilvl w:val="2"/>
          <w:numId w:val="25"/>
        </w:numPr>
        <w:spacing w:line="360" w:lineRule="auto"/>
        <w:jc w:val="both"/>
        <w:rPr>
          <w:rFonts w:ascii="Times New Roman" w:eastAsiaTheme="minorHAnsi" w:hAnsi="Times New Roman"/>
        </w:rPr>
      </w:pPr>
      <w:proofErr w:type="spellStart"/>
      <w:r w:rsidRPr="00B51569">
        <w:rPr>
          <w:rFonts w:ascii="Times New Roman" w:eastAsiaTheme="minorHAnsi" w:hAnsi="Times New Roman"/>
        </w:rPr>
        <w:t>įėjimo</w:t>
      </w:r>
      <w:proofErr w:type="spellEnd"/>
      <w:r w:rsidRPr="00B51569">
        <w:rPr>
          <w:rFonts w:ascii="Times New Roman" w:eastAsiaTheme="minorHAnsi" w:hAnsi="Times New Roman"/>
        </w:rPr>
        <w:t xml:space="preserve"> / </w:t>
      </w:r>
      <w:proofErr w:type="spellStart"/>
      <w:r w:rsidRPr="00B51569">
        <w:rPr>
          <w:rFonts w:ascii="Times New Roman" w:eastAsiaTheme="minorHAnsi" w:hAnsi="Times New Roman"/>
        </w:rPr>
        <w:t>išėjimo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signalų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peržiūra</w:t>
      </w:r>
      <w:proofErr w:type="spellEnd"/>
      <w:r w:rsidRPr="00B51569">
        <w:rPr>
          <w:rFonts w:ascii="Times New Roman" w:eastAsiaTheme="minorHAnsi" w:hAnsi="Times New Roman"/>
        </w:rPr>
        <w:t>;</w:t>
      </w:r>
    </w:p>
    <w:p w14:paraId="0BEDC705" w14:textId="77777777" w:rsidR="00B51569" w:rsidRPr="00B51569" w:rsidRDefault="00B51569" w:rsidP="00B51569">
      <w:pPr>
        <w:pStyle w:val="Betarp"/>
        <w:numPr>
          <w:ilvl w:val="2"/>
          <w:numId w:val="25"/>
        </w:numPr>
        <w:spacing w:line="360" w:lineRule="auto"/>
        <w:jc w:val="both"/>
        <w:rPr>
          <w:rFonts w:ascii="Times New Roman" w:eastAsiaTheme="minorHAnsi" w:hAnsi="Times New Roman"/>
        </w:rPr>
      </w:pPr>
      <w:proofErr w:type="spellStart"/>
      <w:r w:rsidRPr="00B51569">
        <w:rPr>
          <w:rFonts w:ascii="Times New Roman" w:eastAsiaTheme="minorHAnsi" w:hAnsi="Times New Roman"/>
        </w:rPr>
        <w:t>papildomas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funkcijas</w:t>
      </w:r>
      <w:proofErr w:type="spellEnd"/>
      <w:r w:rsidRPr="00B51569">
        <w:rPr>
          <w:rFonts w:ascii="Times New Roman" w:eastAsiaTheme="minorHAnsi" w:hAnsi="Times New Roman"/>
        </w:rPr>
        <w:t>;</w:t>
      </w:r>
    </w:p>
    <w:p w14:paraId="3BF8C5B6" w14:textId="77777777" w:rsidR="00B51569" w:rsidRPr="00B51569" w:rsidRDefault="00B51569" w:rsidP="00B51569">
      <w:pPr>
        <w:pStyle w:val="Betarp"/>
        <w:numPr>
          <w:ilvl w:val="1"/>
          <w:numId w:val="25"/>
        </w:numPr>
        <w:spacing w:line="360" w:lineRule="auto"/>
        <w:jc w:val="both"/>
        <w:rPr>
          <w:rFonts w:ascii="Times New Roman" w:eastAsiaTheme="minorHAnsi" w:hAnsi="Times New Roman"/>
        </w:rPr>
      </w:pPr>
      <w:r w:rsidRPr="00B51569">
        <w:rPr>
          <w:rFonts w:ascii="Times New Roman" w:eastAsiaTheme="minorHAnsi" w:hAnsi="Times New Roman"/>
        </w:rPr>
        <w:t xml:space="preserve"> </w:t>
      </w:r>
      <w:proofErr w:type="spellStart"/>
      <w:r w:rsidRPr="00B51569">
        <w:rPr>
          <w:rFonts w:ascii="Times New Roman" w:eastAsiaTheme="minorHAnsi" w:hAnsi="Times New Roman"/>
        </w:rPr>
        <w:t>siurbliai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turi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būti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valdomi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trimis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režimais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pasirenkama</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skydo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durelėse</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esančiais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perjungikliais</w:t>
      </w:r>
      <w:proofErr w:type="spellEnd"/>
      <w:r w:rsidRPr="00B51569">
        <w:rPr>
          <w:rFonts w:ascii="Times New Roman" w:eastAsiaTheme="minorHAnsi" w:hAnsi="Times New Roman"/>
        </w:rPr>
        <w:t>):</w:t>
      </w:r>
    </w:p>
    <w:p w14:paraId="51C5A81D" w14:textId="77777777" w:rsidR="00B51569" w:rsidRPr="00B51569" w:rsidRDefault="00B51569" w:rsidP="00B51569">
      <w:pPr>
        <w:pStyle w:val="Betarp"/>
        <w:spacing w:line="360" w:lineRule="auto"/>
        <w:jc w:val="both"/>
        <w:rPr>
          <w:rFonts w:ascii="Times New Roman" w:eastAsiaTheme="minorHAnsi" w:hAnsi="Times New Roman"/>
        </w:rPr>
      </w:pPr>
      <w:r w:rsidRPr="00B51569">
        <w:rPr>
          <w:rFonts w:ascii="Times New Roman" w:eastAsiaTheme="minorHAnsi" w:hAnsi="Times New Roman"/>
        </w:rPr>
        <w:t xml:space="preserve">              -</w:t>
      </w:r>
      <w:proofErr w:type="spellStart"/>
      <w:r w:rsidRPr="00B51569">
        <w:rPr>
          <w:rFonts w:ascii="Times New Roman" w:eastAsiaTheme="minorHAnsi" w:hAnsi="Times New Roman"/>
        </w:rPr>
        <w:t>automatinis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išjungta</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rankinis</w:t>
      </w:r>
      <w:proofErr w:type="spellEnd"/>
      <w:r w:rsidRPr="00B51569">
        <w:rPr>
          <w:rFonts w:ascii="Times New Roman" w:eastAsiaTheme="minorHAnsi" w:hAnsi="Times New Roman"/>
        </w:rPr>
        <w:t xml:space="preserve">. </w:t>
      </w:r>
    </w:p>
    <w:p w14:paraId="26CF47F0" w14:textId="77777777" w:rsidR="00B51569" w:rsidRPr="00B51569" w:rsidRDefault="00B51569" w:rsidP="00B51569">
      <w:pPr>
        <w:pStyle w:val="Betarp"/>
        <w:spacing w:line="360" w:lineRule="auto"/>
        <w:jc w:val="both"/>
        <w:rPr>
          <w:rFonts w:ascii="Times New Roman" w:hAnsi="Times New Roman"/>
          <w:shd w:val="clear" w:color="auto" w:fill="FFFFFF"/>
        </w:rPr>
      </w:pPr>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Numatomas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šių</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duomenų</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perdavimas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ir</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atvaizdavimas</w:t>
      </w:r>
      <w:proofErr w:type="spellEnd"/>
      <w:r w:rsidRPr="00B51569">
        <w:rPr>
          <w:rFonts w:ascii="Times New Roman" w:hAnsi="Times New Roman"/>
          <w:shd w:val="clear" w:color="auto" w:fill="FFFFFF"/>
        </w:rPr>
        <w:t xml:space="preserve"> SCADA:</w:t>
      </w:r>
    </w:p>
    <w:p w14:paraId="79078F23" w14:textId="77777777" w:rsidR="00B51569" w:rsidRPr="00B51569" w:rsidRDefault="00B51569" w:rsidP="00B51569">
      <w:pPr>
        <w:pStyle w:val="Betarp"/>
        <w:numPr>
          <w:ilvl w:val="2"/>
          <w:numId w:val="25"/>
        </w:numPr>
        <w:spacing w:line="360" w:lineRule="auto"/>
        <w:jc w:val="both"/>
        <w:rPr>
          <w:rFonts w:ascii="Times New Roman" w:hAnsi="Times New Roman"/>
          <w:shd w:val="clear" w:color="auto" w:fill="FFFFFF"/>
        </w:rPr>
      </w:pPr>
      <w:proofErr w:type="spellStart"/>
      <w:r w:rsidRPr="00B51569">
        <w:rPr>
          <w:rFonts w:ascii="Times New Roman" w:hAnsi="Times New Roman"/>
          <w:shd w:val="clear" w:color="auto" w:fill="FFFFFF"/>
        </w:rPr>
        <w:t>nuotekų</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lygis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analoginis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signalas</w:t>
      </w:r>
      <w:proofErr w:type="spellEnd"/>
      <w:r w:rsidRPr="00B51569">
        <w:rPr>
          <w:rFonts w:ascii="Times New Roman" w:hAnsi="Times New Roman"/>
          <w:shd w:val="clear" w:color="auto" w:fill="FFFFFF"/>
        </w:rPr>
        <w:t>);</w:t>
      </w:r>
    </w:p>
    <w:p w14:paraId="320B2076" w14:textId="77777777" w:rsidR="00B51569" w:rsidRPr="00B51569" w:rsidRDefault="00B51569" w:rsidP="00B51569">
      <w:pPr>
        <w:pStyle w:val="Betarp"/>
        <w:numPr>
          <w:ilvl w:val="2"/>
          <w:numId w:val="25"/>
        </w:numPr>
        <w:spacing w:line="360" w:lineRule="auto"/>
        <w:jc w:val="both"/>
        <w:rPr>
          <w:rFonts w:ascii="Times New Roman" w:hAnsi="Times New Roman"/>
          <w:shd w:val="clear" w:color="auto" w:fill="FFFFFF"/>
        </w:rPr>
      </w:pPr>
      <w:proofErr w:type="spellStart"/>
      <w:r w:rsidRPr="00B51569">
        <w:rPr>
          <w:rFonts w:ascii="Times New Roman" w:hAnsi="Times New Roman"/>
          <w:shd w:val="clear" w:color="auto" w:fill="FFFFFF"/>
        </w:rPr>
        <w:t>avarinis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nuotekų</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lygis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skaitmeninis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signalas</w:t>
      </w:r>
      <w:proofErr w:type="spellEnd"/>
      <w:r w:rsidRPr="00B51569">
        <w:rPr>
          <w:rFonts w:ascii="Times New Roman" w:hAnsi="Times New Roman"/>
          <w:shd w:val="clear" w:color="auto" w:fill="FFFFFF"/>
        </w:rPr>
        <w:t>);</w:t>
      </w:r>
    </w:p>
    <w:p w14:paraId="6FE91453" w14:textId="77777777" w:rsidR="00B51569" w:rsidRPr="00B51569" w:rsidRDefault="00B51569" w:rsidP="00B51569">
      <w:pPr>
        <w:pStyle w:val="Betarp"/>
        <w:numPr>
          <w:ilvl w:val="2"/>
          <w:numId w:val="25"/>
        </w:numPr>
        <w:spacing w:line="360" w:lineRule="auto"/>
        <w:jc w:val="both"/>
        <w:rPr>
          <w:rFonts w:ascii="Times New Roman" w:hAnsi="Times New Roman"/>
          <w:shd w:val="clear" w:color="auto" w:fill="FFFFFF"/>
        </w:rPr>
      </w:pPr>
      <w:proofErr w:type="spellStart"/>
      <w:r w:rsidRPr="00B51569">
        <w:rPr>
          <w:rFonts w:ascii="Times New Roman" w:hAnsi="Times New Roman"/>
          <w:shd w:val="clear" w:color="auto" w:fill="FFFFFF"/>
        </w:rPr>
        <w:t>elektros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įtampos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buvimas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skaitmeninis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signalas</w:t>
      </w:r>
      <w:proofErr w:type="spellEnd"/>
      <w:r w:rsidRPr="00B51569">
        <w:rPr>
          <w:rFonts w:ascii="Times New Roman" w:hAnsi="Times New Roman"/>
          <w:shd w:val="clear" w:color="auto" w:fill="FFFFFF"/>
        </w:rPr>
        <w:t>);</w:t>
      </w:r>
    </w:p>
    <w:p w14:paraId="5BBD9C9A" w14:textId="77777777" w:rsidR="00B51569" w:rsidRPr="00B51569" w:rsidRDefault="00B51569" w:rsidP="00B51569">
      <w:pPr>
        <w:pStyle w:val="Betarp"/>
        <w:numPr>
          <w:ilvl w:val="2"/>
          <w:numId w:val="25"/>
        </w:numPr>
        <w:spacing w:line="360" w:lineRule="auto"/>
        <w:jc w:val="both"/>
        <w:rPr>
          <w:rFonts w:ascii="Times New Roman" w:hAnsi="Times New Roman"/>
          <w:shd w:val="clear" w:color="auto" w:fill="FFFFFF"/>
        </w:rPr>
      </w:pPr>
      <w:proofErr w:type="spellStart"/>
      <w:r w:rsidRPr="00B51569">
        <w:rPr>
          <w:rFonts w:ascii="Times New Roman" w:hAnsi="Times New Roman"/>
          <w:shd w:val="clear" w:color="auto" w:fill="FFFFFF"/>
        </w:rPr>
        <w:t>siurblių</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režimas</w:t>
      </w:r>
      <w:proofErr w:type="spellEnd"/>
      <w:r w:rsidRPr="00B51569">
        <w:rPr>
          <w:rFonts w:ascii="Times New Roman" w:hAnsi="Times New Roman"/>
          <w:shd w:val="clear" w:color="auto" w:fill="FFFFFF"/>
        </w:rPr>
        <w:t xml:space="preserve"> – </w:t>
      </w:r>
      <w:proofErr w:type="spellStart"/>
      <w:r w:rsidRPr="00B51569">
        <w:rPr>
          <w:rFonts w:ascii="Times New Roman" w:hAnsi="Times New Roman"/>
          <w:shd w:val="clear" w:color="auto" w:fill="FFFFFF"/>
        </w:rPr>
        <w:t>automatinis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skaitmeninis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signalas</w:t>
      </w:r>
      <w:proofErr w:type="spellEnd"/>
      <w:r w:rsidRPr="00B51569">
        <w:rPr>
          <w:rFonts w:ascii="Times New Roman" w:hAnsi="Times New Roman"/>
          <w:shd w:val="clear" w:color="auto" w:fill="FFFFFF"/>
        </w:rPr>
        <w:t>);</w:t>
      </w:r>
    </w:p>
    <w:p w14:paraId="142DA1E1" w14:textId="77777777" w:rsidR="00B51569" w:rsidRPr="00B51569" w:rsidRDefault="00B51569" w:rsidP="00B51569">
      <w:pPr>
        <w:pStyle w:val="Betarp"/>
        <w:numPr>
          <w:ilvl w:val="2"/>
          <w:numId w:val="25"/>
        </w:numPr>
        <w:spacing w:line="360" w:lineRule="auto"/>
        <w:jc w:val="both"/>
        <w:rPr>
          <w:rFonts w:ascii="Times New Roman" w:hAnsi="Times New Roman"/>
          <w:shd w:val="clear" w:color="auto" w:fill="FFFFFF"/>
        </w:rPr>
      </w:pPr>
      <w:proofErr w:type="spellStart"/>
      <w:r w:rsidRPr="00B51569">
        <w:rPr>
          <w:rFonts w:ascii="Times New Roman" w:hAnsi="Times New Roman"/>
          <w:shd w:val="clear" w:color="auto" w:fill="FFFFFF"/>
        </w:rPr>
        <w:t>siurblio</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ar</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siurblių</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veikimo</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laikas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skaitmeninis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signalas</w:t>
      </w:r>
      <w:proofErr w:type="spellEnd"/>
      <w:r w:rsidRPr="00B51569">
        <w:rPr>
          <w:rFonts w:ascii="Times New Roman" w:hAnsi="Times New Roman"/>
          <w:shd w:val="clear" w:color="auto" w:fill="FFFFFF"/>
        </w:rPr>
        <w:t>);</w:t>
      </w:r>
    </w:p>
    <w:p w14:paraId="35A7F7BA" w14:textId="77777777" w:rsidR="00B51569" w:rsidRPr="00B51569" w:rsidRDefault="00B51569" w:rsidP="00B51569">
      <w:pPr>
        <w:pStyle w:val="Betarp"/>
        <w:numPr>
          <w:ilvl w:val="2"/>
          <w:numId w:val="25"/>
        </w:numPr>
        <w:spacing w:line="360" w:lineRule="auto"/>
        <w:jc w:val="both"/>
        <w:rPr>
          <w:rFonts w:ascii="Times New Roman" w:hAnsi="Times New Roman"/>
          <w:shd w:val="clear" w:color="auto" w:fill="FFFFFF"/>
        </w:rPr>
      </w:pPr>
      <w:proofErr w:type="spellStart"/>
      <w:r w:rsidRPr="00B51569">
        <w:rPr>
          <w:rFonts w:ascii="Times New Roman" w:hAnsi="Times New Roman"/>
          <w:shd w:val="clear" w:color="auto" w:fill="FFFFFF"/>
        </w:rPr>
        <w:t>siurblio</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ar</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siurblių</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avarija</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skaitmeninis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signalas</w:t>
      </w:r>
      <w:proofErr w:type="spellEnd"/>
      <w:r w:rsidRPr="00B51569">
        <w:rPr>
          <w:rFonts w:ascii="Times New Roman" w:hAnsi="Times New Roman"/>
          <w:shd w:val="clear" w:color="auto" w:fill="FFFFFF"/>
        </w:rPr>
        <w:t>);</w:t>
      </w:r>
    </w:p>
    <w:p w14:paraId="07D75CE3" w14:textId="77777777" w:rsidR="00B51569" w:rsidRPr="00B51569" w:rsidRDefault="00B51569" w:rsidP="00B51569">
      <w:pPr>
        <w:pStyle w:val="Betarp"/>
        <w:numPr>
          <w:ilvl w:val="2"/>
          <w:numId w:val="25"/>
        </w:numPr>
        <w:spacing w:line="360" w:lineRule="auto"/>
        <w:jc w:val="both"/>
        <w:rPr>
          <w:rFonts w:ascii="Times New Roman" w:hAnsi="Times New Roman"/>
          <w:shd w:val="clear" w:color="auto" w:fill="FFFFFF"/>
        </w:rPr>
      </w:pPr>
      <w:proofErr w:type="spellStart"/>
      <w:r w:rsidRPr="00B51569">
        <w:rPr>
          <w:rFonts w:ascii="Times New Roman" w:hAnsi="Times New Roman"/>
          <w:shd w:val="clear" w:color="auto" w:fill="FFFFFF"/>
        </w:rPr>
        <w:t>siurblio</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ar</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siurblių</w:t>
      </w:r>
      <w:proofErr w:type="spellEnd"/>
      <w:r w:rsidRPr="00B51569">
        <w:rPr>
          <w:rFonts w:ascii="Times New Roman" w:hAnsi="Times New Roman"/>
          <w:shd w:val="clear" w:color="auto" w:fill="FFFFFF"/>
        </w:rPr>
        <w:t xml:space="preserve"> el. </w:t>
      </w:r>
      <w:proofErr w:type="spellStart"/>
      <w:r w:rsidRPr="00B51569">
        <w:rPr>
          <w:rFonts w:ascii="Times New Roman" w:hAnsi="Times New Roman"/>
          <w:shd w:val="clear" w:color="auto" w:fill="FFFFFF"/>
        </w:rPr>
        <w:t>variklio</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srovė</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analoginis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signalas</w:t>
      </w:r>
      <w:proofErr w:type="spellEnd"/>
      <w:r w:rsidRPr="00B51569">
        <w:rPr>
          <w:rFonts w:ascii="Times New Roman" w:hAnsi="Times New Roman"/>
          <w:shd w:val="clear" w:color="auto" w:fill="FFFFFF"/>
        </w:rPr>
        <w:t>);</w:t>
      </w:r>
    </w:p>
    <w:p w14:paraId="6C131A6C" w14:textId="77777777" w:rsidR="00B51569" w:rsidRPr="00B51569" w:rsidRDefault="00B51569" w:rsidP="00B51569">
      <w:pPr>
        <w:pStyle w:val="Betarp"/>
        <w:numPr>
          <w:ilvl w:val="2"/>
          <w:numId w:val="25"/>
        </w:numPr>
        <w:spacing w:line="360" w:lineRule="auto"/>
        <w:jc w:val="both"/>
        <w:rPr>
          <w:rFonts w:ascii="Times New Roman" w:hAnsi="Times New Roman"/>
          <w:shd w:val="clear" w:color="auto" w:fill="FFFFFF"/>
        </w:rPr>
      </w:pPr>
      <w:proofErr w:type="spellStart"/>
      <w:r w:rsidRPr="00B51569">
        <w:rPr>
          <w:rFonts w:ascii="Times New Roman" w:hAnsi="Times New Roman"/>
          <w:shd w:val="clear" w:color="auto" w:fill="FFFFFF"/>
        </w:rPr>
        <w:t>siurblinės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dangčio</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ir</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automatikos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skydo</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durų</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atidarymas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bendras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skaitmeninis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signalas</w:t>
      </w:r>
      <w:proofErr w:type="spellEnd"/>
      <w:r w:rsidRPr="00B51569">
        <w:rPr>
          <w:rFonts w:ascii="Times New Roman" w:hAnsi="Times New Roman"/>
          <w:shd w:val="clear" w:color="auto" w:fill="FFFFFF"/>
        </w:rPr>
        <w:t>);</w:t>
      </w:r>
    </w:p>
    <w:p w14:paraId="33E996A6" w14:textId="77777777" w:rsidR="00B51569" w:rsidRPr="00B51569" w:rsidRDefault="00B51569" w:rsidP="00B51569">
      <w:pPr>
        <w:pStyle w:val="Betarp"/>
        <w:numPr>
          <w:ilvl w:val="1"/>
          <w:numId w:val="25"/>
        </w:numPr>
        <w:spacing w:line="360" w:lineRule="auto"/>
        <w:jc w:val="both"/>
        <w:rPr>
          <w:rFonts w:ascii="Times New Roman" w:hAnsi="Times New Roman"/>
          <w:shd w:val="clear" w:color="auto" w:fill="FFFFFF"/>
        </w:rPr>
      </w:pPr>
      <w:r w:rsidRPr="00B51569">
        <w:rPr>
          <w:rFonts w:ascii="Times New Roman" w:hAnsi="Times New Roman"/>
          <w:shd w:val="clear" w:color="auto" w:fill="FFFFFF"/>
        </w:rPr>
        <w:lastRenderedPageBreak/>
        <w:t xml:space="preserve">      </w:t>
      </w:r>
      <w:proofErr w:type="spellStart"/>
      <w:r w:rsidRPr="00B51569">
        <w:rPr>
          <w:rFonts w:ascii="Times New Roman" w:eastAsiaTheme="minorHAnsi" w:hAnsi="Times New Roman"/>
        </w:rPr>
        <w:t>Nuotekų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siurblinėje</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numatyti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įdiegti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apsauginę</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signalizaciją</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pagal</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Aplinkos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ministro</w:t>
      </w:r>
      <w:proofErr w:type="spellEnd"/>
      <w:r w:rsidRPr="00B51569">
        <w:rPr>
          <w:rFonts w:ascii="Times New Roman" w:eastAsiaTheme="minorHAnsi" w:hAnsi="Times New Roman"/>
        </w:rPr>
        <w:t xml:space="preserve"> 2006 m. </w:t>
      </w:r>
      <w:proofErr w:type="spellStart"/>
      <w:r w:rsidRPr="00B51569">
        <w:rPr>
          <w:rFonts w:ascii="Times New Roman" w:eastAsiaTheme="minorHAnsi" w:hAnsi="Times New Roman"/>
        </w:rPr>
        <w:t>birželio</w:t>
      </w:r>
      <w:proofErr w:type="spellEnd"/>
      <w:r w:rsidRPr="00B51569">
        <w:rPr>
          <w:rFonts w:ascii="Times New Roman" w:eastAsiaTheme="minorHAnsi" w:hAnsi="Times New Roman"/>
        </w:rPr>
        <w:t xml:space="preserve"> 27 d. </w:t>
      </w:r>
      <w:proofErr w:type="spellStart"/>
      <w:r w:rsidRPr="00B51569">
        <w:rPr>
          <w:rFonts w:ascii="Times New Roman" w:eastAsiaTheme="minorHAnsi" w:hAnsi="Times New Roman"/>
        </w:rPr>
        <w:t>įsakymu</w:t>
      </w:r>
      <w:proofErr w:type="spellEnd"/>
      <w:r w:rsidRPr="00B51569">
        <w:rPr>
          <w:rFonts w:ascii="Times New Roman" w:eastAsiaTheme="minorHAnsi" w:hAnsi="Times New Roman"/>
        </w:rPr>
        <w:t xml:space="preserve"> Nr. D1-314 </w:t>
      </w:r>
      <w:proofErr w:type="spellStart"/>
      <w:r w:rsidRPr="00B51569">
        <w:rPr>
          <w:rFonts w:ascii="Times New Roman" w:eastAsiaTheme="minorHAnsi" w:hAnsi="Times New Roman"/>
        </w:rPr>
        <w:t>patvirtintus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reikalavimus</w:t>
      </w:r>
      <w:proofErr w:type="spellEnd"/>
      <w:r w:rsidRPr="00B51569">
        <w:rPr>
          <w:rFonts w:ascii="Times New Roman" w:eastAsiaTheme="minorHAnsi" w:hAnsi="Times New Roman"/>
        </w:rPr>
        <w:t>: „</w:t>
      </w:r>
      <w:proofErr w:type="spellStart"/>
      <w:r w:rsidRPr="00B51569">
        <w:rPr>
          <w:rFonts w:ascii="Times New Roman" w:eastAsiaTheme="minorHAnsi" w:hAnsi="Times New Roman"/>
        </w:rPr>
        <w:t>Dėl</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nacionaliniam</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saugumui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užtikrinti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svarbių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vandens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tiekimo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ir</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nuotekų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šalinimo</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paslaugas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teikiančių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įmonių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fizinės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ir</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informacinės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saugos</w:t>
      </w:r>
      <w:proofErr w:type="spellEnd"/>
      <w:r w:rsidRPr="00B51569">
        <w:rPr>
          <w:rFonts w:ascii="Times New Roman" w:eastAsiaTheme="minorHAnsi" w:hAnsi="Times New Roman"/>
        </w:rPr>
        <w:t xml:space="preserve"> </w:t>
      </w:r>
      <w:proofErr w:type="spellStart"/>
      <w:proofErr w:type="gramStart"/>
      <w:r w:rsidRPr="00B51569">
        <w:rPr>
          <w:rFonts w:ascii="Times New Roman" w:eastAsiaTheme="minorHAnsi" w:hAnsi="Times New Roman"/>
        </w:rPr>
        <w:t>reikalavimai</w:t>
      </w:r>
      <w:proofErr w:type="spellEnd"/>
      <w:r w:rsidRPr="00B51569">
        <w:rPr>
          <w:rFonts w:ascii="Times New Roman" w:eastAsiaTheme="minorHAnsi" w:hAnsi="Times New Roman"/>
        </w:rPr>
        <w:t>“</w:t>
      </w:r>
      <w:proofErr w:type="gramEnd"/>
      <w:r w:rsidRPr="00B51569">
        <w:rPr>
          <w:rFonts w:ascii="Times New Roman" w:eastAsiaTheme="minorHAnsi" w:hAnsi="Times New Roman"/>
        </w:rPr>
        <w:t>.</w:t>
      </w:r>
    </w:p>
    <w:p w14:paraId="23452A0F" w14:textId="77777777" w:rsidR="00B51569" w:rsidRPr="00B51569" w:rsidRDefault="00B51569" w:rsidP="00B51569">
      <w:pPr>
        <w:pStyle w:val="Betarp"/>
        <w:numPr>
          <w:ilvl w:val="1"/>
          <w:numId w:val="25"/>
        </w:numPr>
        <w:spacing w:line="360" w:lineRule="auto"/>
        <w:jc w:val="both"/>
        <w:rPr>
          <w:rFonts w:ascii="Times New Roman" w:eastAsiaTheme="minorHAnsi" w:hAnsi="Times New Roman"/>
        </w:rPr>
      </w:pPr>
      <w:r w:rsidRPr="00B51569">
        <w:rPr>
          <w:rFonts w:ascii="Times New Roman" w:eastAsiaTheme="minorHAnsi" w:hAnsi="Times New Roman"/>
        </w:rPr>
        <w:t xml:space="preserve"> </w:t>
      </w:r>
      <w:proofErr w:type="spellStart"/>
      <w:r w:rsidRPr="00B51569">
        <w:rPr>
          <w:rFonts w:ascii="Times New Roman" w:eastAsiaTheme="minorHAnsi" w:hAnsi="Times New Roman"/>
        </w:rPr>
        <w:t>Signalai</w:t>
      </w:r>
      <w:proofErr w:type="spellEnd"/>
      <w:r w:rsidRPr="00B51569">
        <w:rPr>
          <w:rFonts w:ascii="Times New Roman" w:eastAsiaTheme="minorHAnsi" w:hAnsi="Times New Roman"/>
        </w:rPr>
        <w:t xml:space="preserve"> SCADA </w:t>
      </w:r>
      <w:proofErr w:type="spellStart"/>
      <w:r w:rsidRPr="00B51569">
        <w:rPr>
          <w:rFonts w:ascii="Times New Roman" w:eastAsiaTheme="minorHAnsi" w:hAnsi="Times New Roman"/>
        </w:rPr>
        <w:t>programoje</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vaizduojami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siurblinės</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schemoje</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pateikiami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įvykių</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lentelėje</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ir</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grafikuose</w:t>
      </w:r>
      <w:proofErr w:type="spellEnd"/>
      <w:r w:rsidRPr="00B51569">
        <w:rPr>
          <w:rFonts w:ascii="Times New Roman" w:eastAsiaTheme="minorHAnsi" w:hAnsi="Times New Roman"/>
        </w:rPr>
        <w:t xml:space="preserve">. </w:t>
      </w:r>
    </w:p>
    <w:p w14:paraId="2F6B4D6E" w14:textId="77777777" w:rsidR="00B51569" w:rsidRPr="00B51569" w:rsidRDefault="00B51569" w:rsidP="00B51569">
      <w:pPr>
        <w:pStyle w:val="Betarp"/>
        <w:numPr>
          <w:ilvl w:val="0"/>
          <w:numId w:val="25"/>
        </w:numPr>
        <w:spacing w:line="360" w:lineRule="auto"/>
        <w:jc w:val="both"/>
        <w:rPr>
          <w:rFonts w:ascii="Times New Roman" w:eastAsiaTheme="minorHAnsi" w:hAnsi="Times New Roman"/>
        </w:rPr>
      </w:pPr>
      <w:r w:rsidRPr="00B51569">
        <w:rPr>
          <w:rFonts w:ascii="Times New Roman" w:eastAsiaTheme="minorHAnsi" w:hAnsi="Times New Roman"/>
        </w:rPr>
        <w:t xml:space="preserve">Kiti </w:t>
      </w:r>
      <w:proofErr w:type="spellStart"/>
      <w:r w:rsidRPr="00B51569">
        <w:rPr>
          <w:rFonts w:ascii="Times New Roman" w:eastAsiaTheme="minorHAnsi" w:hAnsi="Times New Roman"/>
        </w:rPr>
        <w:t>aukščiau</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neaprašyti</w:t>
      </w:r>
      <w:proofErr w:type="spellEnd"/>
      <w:r w:rsidRPr="00B51569">
        <w:rPr>
          <w:rFonts w:ascii="Times New Roman" w:eastAsiaTheme="minorHAnsi" w:hAnsi="Times New Roman"/>
        </w:rPr>
        <w:t xml:space="preserve"> </w:t>
      </w:r>
      <w:proofErr w:type="spellStart"/>
      <w:r w:rsidRPr="00B51569">
        <w:rPr>
          <w:rFonts w:ascii="Times New Roman" w:eastAsiaTheme="minorHAnsi" w:hAnsi="Times New Roman"/>
        </w:rPr>
        <w:t>reikalavimai</w:t>
      </w:r>
      <w:proofErr w:type="spellEnd"/>
      <w:r w:rsidRPr="00B51569">
        <w:rPr>
          <w:rFonts w:ascii="Times New Roman" w:eastAsiaTheme="minorHAnsi" w:hAnsi="Times New Roman"/>
        </w:rPr>
        <w:t>:</w:t>
      </w:r>
    </w:p>
    <w:p w14:paraId="42862F7B" w14:textId="77777777" w:rsidR="00B51569" w:rsidRPr="00B51569" w:rsidRDefault="00B51569" w:rsidP="00B51569">
      <w:pPr>
        <w:pStyle w:val="Betarp"/>
        <w:numPr>
          <w:ilvl w:val="1"/>
          <w:numId w:val="25"/>
        </w:numPr>
        <w:spacing w:line="360" w:lineRule="auto"/>
        <w:jc w:val="both"/>
        <w:rPr>
          <w:rFonts w:ascii="Times New Roman" w:hAnsi="Times New Roman"/>
          <w:color w:val="000000" w:themeColor="text1"/>
          <w:shd w:val="clear" w:color="auto" w:fill="FFFFFF"/>
        </w:rPr>
      </w:pPr>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siurblinę</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įrengti</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virš</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žemės</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paviršiaus</w:t>
      </w:r>
      <w:proofErr w:type="spellEnd"/>
      <w:r w:rsidRPr="00B51569">
        <w:rPr>
          <w:rFonts w:ascii="Times New Roman" w:hAnsi="Times New Roman"/>
          <w:color w:val="000000" w:themeColor="text1"/>
        </w:rPr>
        <w:t xml:space="preserve"> - ne </w:t>
      </w:r>
      <w:proofErr w:type="spellStart"/>
      <w:r w:rsidRPr="00B51569">
        <w:rPr>
          <w:rFonts w:ascii="Times New Roman" w:hAnsi="Times New Roman"/>
          <w:color w:val="000000" w:themeColor="text1"/>
        </w:rPr>
        <w:t>žemiau</w:t>
      </w:r>
      <w:proofErr w:type="spellEnd"/>
      <w:r w:rsidRPr="00B51569">
        <w:rPr>
          <w:rFonts w:ascii="Times New Roman" w:hAnsi="Times New Roman"/>
          <w:color w:val="000000" w:themeColor="text1"/>
        </w:rPr>
        <w:t xml:space="preserve"> 0,50 m;</w:t>
      </w:r>
    </w:p>
    <w:p w14:paraId="30D85634" w14:textId="77777777" w:rsidR="00B51569" w:rsidRPr="00B51569" w:rsidRDefault="00B51569" w:rsidP="00B51569">
      <w:pPr>
        <w:pStyle w:val="Betarp"/>
        <w:numPr>
          <w:ilvl w:val="1"/>
          <w:numId w:val="25"/>
        </w:numPr>
        <w:spacing w:line="360" w:lineRule="auto"/>
        <w:jc w:val="both"/>
        <w:rPr>
          <w:rFonts w:ascii="Times New Roman" w:hAnsi="Times New Roman"/>
          <w:color w:val="000000" w:themeColor="text1"/>
          <w:shd w:val="clear" w:color="auto" w:fill="FFFFFF"/>
        </w:rPr>
      </w:pPr>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aplink</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naują</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siurblinę</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įrengti</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aikštelę</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su</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apsauginiais</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borteliais</w:t>
      </w:r>
      <w:proofErr w:type="spellEnd"/>
      <w:r w:rsidRPr="00B51569">
        <w:rPr>
          <w:rFonts w:ascii="Times New Roman" w:hAnsi="Times New Roman"/>
          <w:color w:val="000000" w:themeColor="text1"/>
        </w:rPr>
        <w:t xml:space="preserve"> (1m. </w:t>
      </w:r>
      <w:proofErr w:type="spellStart"/>
      <w:r w:rsidRPr="00B51569">
        <w:rPr>
          <w:rFonts w:ascii="Times New Roman" w:hAnsi="Times New Roman"/>
          <w:color w:val="000000" w:themeColor="text1"/>
        </w:rPr>
        <w:t>atstumu</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nuo</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siurblinės</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šoninių</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sienelių</w:t>
      </w:r>
      <w:proofErr w:type="spellEnd"/>
      <w:proofErr w:type="gramStart"/>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pagrindas</w:t>
      </w:r>
      <w:proofErr w:type="spellEnd"/>
      <w:proofErr w:type="gramEnd"/>
      <w:r w:rsidRPr="00B51569">
        <w:rPr>
          <w:rFonts w:ascii="Times New Roman" w:hAnsi="Times New Roman"/>
          <w:color w:val="000000" w:themeColor="text1"/>
        </w:rPr>
        <w:t xml:space="preserve"> </w:t>
      </w:r>
      <w:r w:rsidRPr="00B51569">
        <w:rPr>
          <w:rStyle w:val="Bodytext20"/>
          <w:rFonts w:ascii="Times New Roman" w:hAnsi="Times New Roman"/>
          <w:bCs/>
          <w:sz w:val="22"/>
        </w:rPr>
        <w:t xml:space="preserve"> </w:t>
      </w:r>
      <w:proofErr w:type="gramStart"/>
      <w:r w:rsidRPr="00B51569">
        <w:rPr>
          <w:rStyle w:val="Bodytext20"/>
          <w:rFonts w:ascii="Times New Roman" w:hAnsi="Times New Roman"/>
          <w:bCs/>
          <w:sz w:val="22"/>
        </w:rPr>
        <w:t>̶</w:t>
      </w:r>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smulki</w:t>
      </w:r>
      <w:proofErr w:type="spellEnd"/>
      <w:proofErr w:type="gram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skalda</w:t>
      </w:r>
      <w:proofErr w:type="spellEnd"/>
      <w:r w:rsidRPr="00B51569">
        <w:rPr>
          <w:rFonts w:ascii="Times New Roman" w:hAnsi="Times New Roman"/>
          <w:color w:val="000000" w:themeColor="text1"/>
        </w:rPr>
        <w:t xml:space="preserve">, o </w:t>
      </w:r>
      <w:proofErr w:type="spellStart"/>
      <w:r w:rsidRPr="00B51569">
        <w:rPr>
          <w:rFonts w:ascii="Times New Roman" w:hAnsi="Times New Roman"/>
          <w:color w:val="000000" w:themeColor="text1"/>
        </w:rPr>
        <w:t>iš</w:t>
      </w:r>
      <w:proofErr w:type="spellEnd"/>
      <w:r w:rsidRPr="00B51569">
        <w:rPr>
          <w:rFonts w:ascii="Times New Roman" w:hAnsi="Times New Roman"/>
          <w:color w:val="000000" w:themeColor="text1"/>
        </w:rPr>
        <w:t xml:space="preserve"> NS </w:t>
      </w:r>
      <w:proofErr w:type="spellStart"/>
      <w:r w:rsidRPr="00B51569">
        <w:rPr>
          <w:rFonts w:ascii="Times New Roman" w:hAnsi="Times New Roman"/>
          <w:color w:val="000000" w:themeColor="text1"/>
        </w:rPr>
        <w:t>fasadinės</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pusės</w:t>
      </w:r>
      <w:proofErr w:type="spellEnd"/>
      <w:r w:rsidRPr="00B51569">
        <w:rPr>
          <w:rFonts w:ascii="Times New Roman" w:hAnsi="Times New Roman"/>
          <w:color w:val="000000" w:themeColor="text1"/>
        </w:rPr>
        <w:t xml:space="preserve"> – </w:t>
      </w:r>
      <w:proofErr w:type="spellStart"/>
      <w:r w:rsidRPr="00B51569">
        <w:rPr>
          <w:rFonts w:ascii="Times New Roman" w:hAnsi="Times New Roman"/>
          <w:color w:val="000000" w:themeColor="text1"/>
        </w:rPr>
        <w:t>šaligatvinės</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plytelės</w:t>
      </w:r>
      <w:proofErr w:type="spellEnd"/>
      <w:r w:rsidRPr="00B51569">
        <w:rPr>
          <w:rFonts w:ascii="Times New Roman" w:hAnsi="Times New Roman"/>
          <w:color w:val="000000" w:themeColor="text1"/>
        </w:rPr>
        <w:t xml:space="preserve">; </w:t>
      </w:r>
    </w:p>
    <w:p w14:paraId="766FDE88" w14:textId="77777777" w:rsidR="00B51569" w:rsidRPr="00B51569" w:rsidRDefault="00B51569" w:rsidP="00B51569">
      <w:pPr>
        <w:pStyle w:val="Betarp"/>
        <w:numPr>
          <w:ilvl w:val="1"/>
          <w:numId w:val="25"/>
        </w:numPr>
        <w:spacing w:line="360" w:lineRule="auto"/>
        <w:jc w:val="both"/>
        <w:rPr>
          <w:rFonts w:ascii="Times New Roman" w:hAnsi="Times New Roman"/>
          <w:color w:val="000000" w:themeColor="text1"/>
          <w:shd w:val="clear" w:color="auto" w:fill="FFFFFF"/>
        </w:rPr>
      </w:pPr>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aplink</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siurblinę</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pastatyti</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tvorą</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su</w:t>
      </w:r>
      <w:proofErr w:type="spellEnd"/>
      <w:r w:rsidRPr="00B51569">
        <w:rPr>
          <w:rFonts w:ascii="Times New Roman" w:hAnsi="Times New Roman"/>
          <w:color w:val="000000" w:themeColor="text1"/>
        </w:rPr>
        <w:t xml:space="preserve"> </w:t>
      </w:r>
      <w:proofErr w:type="spellStart"/>
      <w:r w:rsidRPr="00B51569">
        <w:rPr>
          <w:rFonts w:ascii="Times New Roman" w:hAnsi="Times New Roman"/>
          <w:color w:val="000000" w:themeColor="text1"/>
        </w:rPr>
        <w:t>vartais</w:t>
      </w:r>
      <w:proofErr w:type="spellEnd"/>
      <w:r w:rsidRPr="00B51569">
        <w:rPr>
          <w:rFonts w:ascii="Times New Roman" w:hAnsi="Times New Roman"/>
          <w:color w:val="000000" w:themeColor="text1"/>
        </w:rPr>
        <w:t xml:space="preserve"> – </w:t>
      </w:r>
      <w:proofErr w:type="spellStart"/>
      <w:r w:rsidRPr="00B51569">
        <w:rPr>
          <w:rFonts w:ascii="Times New Roman" w:hAnsi="Times New Roman"/>
          <w:color w:val="000000" w:themeColor="text1"/>
        </w:rPr>
        <w:t>segmentinę</w:t>
      </w:r>
      <w:proofErr w:type="spellEnd"/>
      <w:r w:rsidRPr="00B51569">
        <w:rPr>
          <w:rFonts w:ascii="Times New Roman" w:hAnsi="Times New Roman"/>
          <w:color w:val="000000" w:themeColor="text1"/>
        </w:rPr>
        <w:t xml:space="preserve">. </w:t>
      </w:r>
      <w:r w:rsidRPr="00B51569">
        <w:rPr>
          <w:rFonts w:ascii="Times New Roman" w:hAnsi="Times New Roman"/>
        </w:rPr>
        <w:t xml:space="preserve"> </w:t>
      </w:r>
    </w:p>
    <w:p w14:paraId="3CB8F8D9" w14:textId="77777777" w:rsidR="00B51569" w:rsidRPr="00B51569" w:rsidRDefault="00B51569" w:rsidP="00B51569">
      <w:pPr>
        <w:pStyle w:val="Betarp"/>
        <w:numPr>
          <w:ilvl w:val="1"/>
          <w:numId w:val="25"/>
        </w:numPr>
        <w:spacing w:line="360" w:lineRule="auto"/>
        <w:jc w:val="both"/>
        <w:rPr>
          <w:rFonts w:ascii="Times New Roman" w:hAnsi="Times New Roman"/>
          <w:color w:val="FF0000"/>
          <w:shd w:val="clear" w:color="auto" w:fill="FFFFFF"/>
        </w:rPr>
      </w:pPr>
      <w:r w:rsidRPr="00B51569">
        <w:rPr>
          <w:rFonts w:ascii="Times New Roman" w:hAnsi="Times New Roman"/>
        </w:rPr>
        <w:t xml:space="preserve"> </w:t>
      </w:r>
      <w:proofErr w:type="spellStart"/>
      <w:r w:rsidRPr="00B51569">
        <w:rPr>
          <w:rFonts w:ascii="Times New Roman" w:hAnsi="Times New Roman"/>
        </w:rPr>
        <w:t>naujai</w:t>
      </w:r>
      <w:proofErr w:type="spellEnd"/>
      <w:r w:rsidRPr="00B51569">
        <w:rPr>
          <w:rFonts w:ascii="Times New Roman" w:hAnsi="Times New Roman"/>
        </w:rPr>
        <w:t xml:space="preserve"> </w:t>
      </w:r>
      <w:proofErr w:type="spellStart"/>
      <w:r w:rsidRPr="00B51569">
        <w:rPr>
          <w:rFonts w:ascii="Times New Roman" w:hAnsi="Times New Roman"/>
        </w:rPr>
        <w:t>paklotą</w:t>
      </w:r>
      <w:proofErr w:type="spellEnd"/>
      <w:r w:rsidRPr="00B51569">
        <w:rPr>
          <w:rFonts w:ascii="Times New Roman" w:hAnsi="Times New Roman"/>
        </w:rPr>
        <w:t xml:space="preserve"> </w:t>
      </w:r>
      <w:proofErr w:type="spellStart"/>
      <w:r w:rsidRPr="00B51569">
        <w:rPr>
          <w:rFonts w:ascii="Times New Roman" w:hAnsi="Times New Roman"/>
        </w:rPr>
        <w:t>spaudiminę</w:t>
      </w:r>
      <w:proofErr w:type="spellEnd"/>
      <w:r w:rsidRPr="00B51569">
        <w:rPr>
          <w:rFonts w:ascii="Times New Roman" w:hAnsi="Times New Roman"/>
        </w:rPr>
        <w:t xml:space="preserve"> </w:t>
      </w:r>
      <w:proofErr w:type="spellStart"/>
      <w:r w:rsidRPr="00B51569">
        <w:rPr>
          <w:rFonts w:ascii="Times New Roman" w:hAnsi="Times New Roman"/>
        </w:rPr>
        <w:t>liniją</w:t>
      </w:r>
      <w:proofErr w:type="spellEnd"/>
      <w:r w:rsidRPr="00B51569">
        <w:rPr>
          <w:rFonts w:ascii="Times New Roman" w:hAnsi="Times New Roman"/>
        </w:rPr>
        <w:t xml:space="preserve"> </w:t>
      </w:r>
      <w:proofErr w:type="spellStart"/>
      <w:r w:rsidRPr="00B51569">
        <w:rPr>
          <w:rFonts w:ascii="Times New Roman" w:hAnsi="Times New Roman"/>
        </w:rPr>
        <w:t>sujungti</w:t>
      </w:r>
      <w:proofErr w:type="spellEnd"/>
      <w:r w:rsidRPr="00B51569">
        <w:rPr>
          <w:rFonts w:ascii="Times New Roman" w:hAnsi="Times New Roman"/>
        </w:rPr>
        <w:t xml:space="preserve"> </w:t>
      </w:r>
      <w:proofErr w:type="spellStart"/>
      <w:r w:rsidRPr="00B51569">
        <w:rPr>
          <w:rFonts w:ascii="Times New Roman" w:hAnsi="Times New Roman"/>
        </w:rPr>
        <w:t>su</w:t>
      </w:r>
      <w:proofErr w:type="spellEnd"/>
      <w:r w:rsidRPr="00B51569">
        <w:rPr>
          <w:rFonts w:ascii="Times New Roman" w:hAnsi="Times New Roman"/>
        </w:rPr>
        <w:t xml:space="preserve"> </w:t>
      </w:r>
      <w:proofErr w:type="spellStart"/>
      <w:r w:rsidRPr="00B51569">
        <w:rPr>
          <w:rFonts w:ascii="Times New Roman" w:hAnsi="Times New Roman"/>
        </w:rPr>
        <w:t>esama</w:t>
      </w:r>
      <w:proofErr w:type="spellEnd"/>
      <w:r w:rsidRPr="00B51569">
        <w:rPr>
          <w:rFonts w:ascii="Times New Roman" w:hAnsi="Times New Roman"/>
        </w:rPr>
        <w:t xml:space="preserve"> </w:t>
      </w:r>
      <w:proofErr w:type="spellStart"/>
      <w:r w:rsidRPr="00B51569">
        <w:rPr>
          <w:rFonts w:ascii="Times New Roman" w:hAnsi="Times New Roman"/>
        </w:rPr>
        <w:t>spaudimine</w:t>
      </w:r>
      <w:proofErr w:type="spellEnd"/>
      <w:r w:rsidRPr="00B51569">
        <w:rPr>
          <w:rFonts w:ascii="Times New Roman" w:hAnsi="Times New Roman"/>
        </w:rPr>
        <w:t xml:space="preserve"> </w:t>
      </w:r>
      <w:proofErr w:type="spellStart"/>
      <w:r w:rsidRPr="00B51569">
        <w:rPr>
          <w:rFonts w:ascii="Times New Roman" w:hAnsi="Times New Roman"/>
        </w:rPr>
        <w:t>linija</w:t>
      </w:r>
      <w:proofErr w:type="spellEnd"/>
      <w:r w:rsidRPr="00B51569">
        <w:rPr>
          <w:rFonts w:ascii="Times New Roman" w:hAnsi="Times New Roman"/>
        </w:rPr>
        <w:t xml:space="preserve"> </w:t>
      </w:r>
      <w:r w:rsidRPr="00B51569">
        <w:rPr>
          <w:rFonts w:ascii="Times New Roman" w:hAnsi="Times New Roman"/>
          <w:color w:val="000000" w:themeColor="text1"/>
        </w:rPr>
        <w:t>DN100</w:t>
      </w:r>
      <w:r w:rsidRPr="00B51569">
        <w:rPr>
          <w:rFonts w:ascii="Times New Roman" w:hAnsi="Times New Roman"/>
        </w:rPr>
        <w:t>;</w:t>
      </w:r>
    </w:p>
    <w:p w14:paraId="1F2F76F9" w14:textId="77777777" w:rsidR="00B51569" w:rsidRPr="00B51569" w:rsidRDefault="00B51569" w:rsidP="00B51569">
      <w:pPr>
        <w:pStyle w:val="Pagrindinistekstas"/>
        <w:numPr>
          <w:ilvl w:val="1"/>
          <w:numId w:val="25"/>
        </w:numPr>
        <w:spacing w:after="0" w:line="276" w:lineRule="auto"/>
        <w:jc w:val="both"/>
        <w:rPr>
          <w:bCs/>
          <w:sz w:val="22"/>
          <w:szCs w:val="22"/>
          <w:shd w:val="clear" w:color="auto" w:fill="FFFFFF"/>
        </w:rPr>
      </w:pPr>
      <w:r w:rsidRPr="00B51569">
        <w:rPr>
          <w:bCs/>
          <w:sz w:val="22"/>
          <w:szCs w:val="22"/>
          <w:shd w:val="clear" w:color="auto" w:fill="FFFFFF"/>
        </w:rPr>
        <w:t xml:space="preserve"> </w:t>
      </w:r>
      <w:proofErr w:type="spellStart"/>
      <w:r w:rsidRPr="00B51569">
        <w:rPr>
          <w:bCs/>
          <w:sz w:val="22"/>
          <w:szCs w:val="22"/>
          <w:shd w:val="clear" w:color="auto" w:fill="FFFFFF"/>
        </w:rPr>
        <w:t>sujungti</w:t>
      </w:r>
      <w:proofErr w:type="spellEnd"/>
      <w:r w:rsidRPr="00B51569">
        <w:rPr>
          <w:bCs/>
          <w:sz w:val="22"/>
          <w:szCs w:val="22"/>
          <w:shd w:val="clear" w:color="auto" w:fill="FFFFFF"/>
        </w:rPr>
        <w:t xml:space="preserve"> </w:t>
      </w:r>
      <w:proofErr w:type="spellStart"/>
      <w:r w:rsidRPr="00B51569">
        <w:rPr>
          <w:bCs/>
          <w:sz w:val="22"/>
          <w:szCs w:val="22"/>
          <w:shd w:val="clear" w:color="auto" w:fill="FFFFFF"/>
        </w:rPr>
        <w:t>siurblinės</w:t>
      </w:r>
      <w:proofErr w:type="spellEnd"/>
      <w:r w:rsidRPr="00B51569">
        <w:rPr>
          <w:bCs/>
          <w:sz w:val="22"/>
          <w:szCs w:val="22"/>
          <w:shd w:val="clear" w:color="auto" w:fill="FFFFFF"/>
        </w:rPr>
        <w:t xml:space="preserve"> </w:t>
      </w:r>
      <w:proofErr w:type="spellStart"/>
      <w:r w:rsidRPr="00B51569">
        <w:rPr>
          <w:bCs/>
          <w:sz w:val="22"/>
          <w:szCs w:val="22"/>
          <w:shd w:val="clear" w:color="auto" w:fill="FFFFFF"/>
        </w:rPr>
        <w:t>įtekėjimo</w:t>
      </w:r>
      <w:proofErr w:type="spellEnd"/>
      <w:r w:rsidRPr="00B51569">
        <w:rPr>
          <w:bCs/>
          <w:sz w:val="22"/>
          <w:szCs w:val="22"/>
          <w:shd w:val="clear" w:color="auto" w:fill="FFFFFF"/>
        </w:rPr>
        <w:t xml:space="preserve"> </w:t>
      </w:r>
      <w:proofErr w:type="spellStart"/>
      <w:r w:rsidRPr="00B51569">
        <w:rPr>
          <w:bCs/>
          <w:sz w:val="22"/>
          <w:szCs w:val="22"/>
          <w:shd w:val="clear" w:color="auto" w:fill="FFFFFF"/>
        </w:rPr>
        <w:t>vamzdį</w:t>
      </w:r>
      <w:proofErr w:type="spellEnd"/>
      <w:r w:rsidRPr="00B51569">
        <w:rPr>
          <w:bCs/>
          <w:sz w:val="22"/>
          <w:szCs w:val="22"/>
          <w:shd w:val="clear" w:color="auto" w:fill="FFFFFF"/>
        </w:rPr>
        <w:t xml:space="preserve"> </w:t>
      </w:r>
      <w:proofErr w:type="spellStart"/>
      <w:r w:rsidRPr="00B51569">
        <w:rPr>
          <w:bCs/>
          <w:sz w:val="22"/>
          <w:szCs w:val="22"/>
          <w:shd w:val="clear" w:color="auto" w:fill="FFFFFF"/>
        </w:rPr>
        <w:t>su</w:t>
      </w:r>
      <w:proofErr w:type="spellEnd"/>
      <w:r w:rsidRPr="00B51569">
        <w:rPr>
          <w:bCs/>
          <w:sz w:val="22"/>
          <w:szCs w:val="22"/>
          <w:shd w:val="clear" w:color="auto" w:fill="FFFFFF"/>
        </w:rPr>
        <w:t xml:space="preserve"> </w:t>
      </w:r>
      <w:proofErr w:type="spellStart"/>
      <w:r w:rsidRPr="00B51569">
        <w:rPr>
          <w:bCs/>
          <w:sz w:val="22"/>
          <w:szCs w:val="22"/>
          <w:shd w:val="clear" w:color="auto" w:fill="FFFFFF"/>
        </w:rPr>
        <w:t>esamais</w:t>
      </w:r>
      <w:proofErr w:type="spellEnd"/>
      <w:r w:rsidRPr="00B51569">
        <w:rPr>
          <w:bCs/>
          <w:sz w:val="22"/>
          <w:szCs w:val="22"/>
          <w:shd w:val="clear" w:color="auto" w:fill="FFFFFF"/>
        </w:rPr>
        <w:t xml:space="preserve"> </w:t>
      </w:r>
      <w:proofErr w:type="spellStart"/>
      <w:r w:rsidRPr="00B51569">
        <w:rPr>
          <w:bCs/>
          <w:sz w:val="22"/>
          <w:szCs w:val="22"/>
          <w:shd w:val="clear" w:color="auto" w:fill="FFFFFF"/>
        </w:rPr>
        <w:t>nuotekų</w:t>
      </w:r>
      <w:proofErr w:type="spellEnd"/>
      <w:r w:rsidRPr="00B51569">
        <w:rPr>
          <w:bCs/>
          <w:sz w:val="22"/>
          <w:szCs w:val="22"/>
          <w:shd w:val="clear" w:color="auto" w:fill="FFFFFF"/>
        </w:rPr>
        <w:t xml:space="preserve"> </w:t>
      </w:r>
      <w:proofErr w:type="spellStart"/>
      <w:r w:rsidRPr="00B51569">
        <w:rPr>
          <w:bCs/>
          <w:sz w:val="22"/>
          <w:szCs w:val="22"/>
          <w:shd w:val="clear" w:color="auto" w:fill="FFFFFF"/>
        </w:rPr>
        <w:t>tinklais</w:t>
      </w:r>
      <w:proofErr w:type="spellEnd"/>
      <w:r w:rsidRPr="00B51569">
        <w:rPr>
          <w:bCs/>
          <w:sz w:val="22"/>
          <w:szCs w:val="22"/>
          <w:shd w:val="clear" w:color="auto" w:fill="FFFFFF"/>
        </w:rPr>
        <w:t>;</w:t>
      </w:r>
    </w:p>
    <w:p w14:paraId="7AF3F5A3" w14:textId="77777777" w:rsidR="00B51569" w:rsidRPr="00B51569" w:rsidRDefault="00B51569" w:rsidP="00B51569">
      <w:pPr>
        <w:pStyle w:val="Pagrindinistekstas"/>
        <w:numPr>
          <w:ilvl w:val="1"/>
          <w:numId w:val="25"/>
        </w:numPr>
        <w:spacing w:after="0" w:line="360" w:lineRule="auto"/>
        <w:jc w:val="both"/>
        <w:rPr>
          <w:sz w:val="22"/>
          <w:szCs w:val="22"/>
          <w:shd w:val="clear" w:color="auto" w:fill="FFFFFF"/>
        </w:rPr>
      </w:pPr>
      <w:r w:rsidRPr="00B51569">
        <w:rPr>
          <w:bCs/>
          <w:sz w:val="22"/>
          <w:szCs w:val="22"/>
          <w:shd w:val="clear" w:color="auto" w:fill="FFFFFF"/>
        </w:rPr>
        <w:t xml:space="preserve"> </w:t>
      </w:r>
      <w:r w:rsidRPr="00B51569">
        <w:rPr>
          <w:sz w:val="22"/>
          <w:szCs w:val="22"/>
          <w:shd w:val="clear" w:color="auto" w:fill="FFFFFF"/>
        </w:rPr>
        <w:t xml:space="preserve"> </w:t>
      </w:r>
      <w:bookmarkStart w:id="9" w:name="_Hlk209008460"/>
      <w:proofErr w:type="spellStart"/>
      <w:r w:rsidRPr="00B51569">
        <w:rPr>
          <w:sz w:val="22"/>
          <w:szCs w:val="22"/>
          <w:shd w:val="clear" w:color="auto" w:fill="FFFFFF"/>
        </w:rPr>
        <w:t>naujai</w:t>
      </w:r>
      <w:proofErr w:type="spellEnd"/>
      <w:r w:rsidRPr="00B51569">
        <w:rPr>
          <w:sz w:val="22"/>
          <w:szCs w:val="22"/>
          <w:shd w:val="clear" w:color="auto" w:fill="FFFFFF"/>
        </w:rPr>
        <w:t xml:space="preserve"> </w:t>
      </w:r>
      <w:proofErr w:type="spellStart"/>
      <w:r w:rsidRPr="00B51569">
        <w:rPr>
          <w:sz w:val="22"/>
          <w:szCs w:val="22"/>
          <w:shd w:val="clear" w:color="auto" w:fill="FFFFFF"/>
        </w:rPr>
        <w:t>pastatytą</w:t>
      </w:r>
      <w:proofErr w:type="spellEnd"/>
      <w:r w:rsidRPr="00B51569">
        <w:rPr>
          <w:sz w:val="22"/>
          <w:szCs w:val="22"/>
          <w:shd w:val="clear" w:color="auto" w:fill="FFFFFF"/>
        </w:rPr>
        <w:t xml:space="preserve"> </w:t>
      </w:r>
      <w:proofErr w:type="spellStart"/>
      <w:r w:rsidRPr="00B51569">
        <w:rPr>
          <w:sz w:val="22"/>
          <w:szCs w:val="22"/>
          <w:shd w:val="clear" w:color="auto" w:fill="FFFFFF"/>
        </w:rPr>
        <w:t>buitinių</w:t>
      </w:r>
      <w:proofErr w:type="spellEnd"/>
      <w:r w:rsidRPr="00B51569">
        <w:rPr>
          <w:sz w:val="22"/>
          <w:szCs w:val="22"/>
          <w:shd w:val="clear" w:color="auto" w:fill="FFFFFF"/>
        </w:rPr>
        <w:t xml:space="preserve"> </w:t>
      </w:r>
      <w:proofErr w:type="spellStart"/>
      <w:r w:rsidRPr="00B51569">
        <w:rPr>
          <w:sz w:val="22"/>
          <w:szCs w:val="22"/>
          <w:shd w:val="clear" w:color="auto" w:fill="FFFFFF"/>
        </w:rPr>
        <w:t>nuotekų</w:t>
      </w:r>
      <w:proofErr w:type="spellEnd"/>
      <w:r w:rsidRPr="00B51569">
        <w:rPr>
          <w:sz w:val="22"/>
          <w:szCs w:val="22"/>
          <w:shd w:val="clear" w:color="auto" w:fill="FFFFFF"/>
        </w:rPr>
        <w:t xml:space="preserve"> </w:t>
      </w:r>
      <w:proofErr w:type="spellStart"/>
      <w:proofErr w:type="gramStart"/>
      <w:r w:rsidRPr="00B51569">
        <w:rPr>
          <w:sz w:val="22"/>
          <w:szCs w:val="22"/>
          <w:shd w:val="clear" w:color="auto" w:fill="FFFFFF"/>
        </w:rPr>
        <w:t>siurblinę</w:t>
      </w:r>
      <w:proofErr w:type="spellEnd"/>
      <w:r w:rsidRPr="00B51569">
        <w:rPr>
          <w:sz w:val="22"/>
          <w:szCs w:val="22"/>
          <w:shd w:val="clear" w:color="auto" w:fill="FFFFFF"/>
        </w:rPr>
        <w:t xml:space="preserve">  </w:t>
      </w:r>
      <w:proofErr w:type="spellStart"/>
      <w:r w:rsidRPr="00B51569">
        <w:rPr>
          <w:sz w:val="22"/>
          <w:szCs w:val="22"/>
          <w:shd w:val="clear" w:color="auto" w:fill="FFFFFF"/>
        </w:rPr>
        <w:t>įvedus</w:t>
      </w:r>
      <w:proofErr w:type="spellEnd"/>
      <w:proofErr w:type="gramEnd"/>
      <w:r w:rsidRPr="00B51569">
        <w:rPr>
          <w:sz w:val="22"/>
          <w:szCs w:val="22"/>
          <w:shd w:val="clear" w:color="auto" w:fill="FFFFFF"/>
        </w:rPr>
        <w:t xml:space="preserve"> į </w:t>
      </w:r>
      <w:proofErr w:type="spellStart"/>
      <w:r w:rsidRPr="00B51569">
        <w:rPr>
          <w:sz w:val="22"/>
          <w:szCs w:val="22"/>
          <w:shd w:val="clear" w:color="auto" w:fill="FFFFFF"/>
        </w:rPr>
        <w:t>eksploataciją</w:t>
      </w:r>
      <w:proofErr w:type="spellEnd"/>
      <w:r w:rsidRPr="00B51569">
        <w:rPr>
          <w:sz w:val="22"/>
          <w:szCs w:val="22"/>
          <w:shd w:val="clear" w:color="auto" w:fill="FFFFFF"/>
        </w:rPr>
        <w:t xml:space="preserve">, </w:t>
      </w:r>
      <w:proofErr w:type="spellStart"/>
      <w:r w:rsidRPr="00B51569">
        <w:rPr>
          <w:sz w:val="22"/>
          <w:szCs w:val="22"/>
          <w:shd w:val="clear" w:color="auto" w:fill="FFFFFF"/>
        </w:rPr>
        <w:t>esamą</w:t>
      </w:r>
      <w:proofErr w:type="spellEnd"/>
      <w:r w:rsidRPr="00B51569">
        <w:rPr>
          <w:sz w:val="22"/>
          <w:szCs w:val="22"/>
          <w:shd w:val="clear" w:color="auto" w:fill="FFFFFF"/>
        </w:rPr>
        <w:t xml:space="preserve"> </w:t>
      </w:r>
      <w:proofErr w:type="spellStart"/>
      <w:r w:rsidRPr="00B51569">
        <w:rPr>
          <w:sz w:val="22"/>
          <w:szCs w:val="22"/>
          <w:shd w:val="clear" w:color="auto" w:fill="FFFFFF"/>
        </w:rPr>
        <w:t>siurblinę</w:t>
      </w:r>
      <w:proofErr w:type="spellEnd"/>
      <w:r w:rsidRPr="00B51569">
        <w:rPr>
          <w:sz w:val="22"/>
          <w:szCs w:val="22"/>
          <w:shd w:val="clear" w:color="auto" w:fill="FFFFFF"/>
        </w:rPr>
        <w:t xml:space="preserve"> </w:t>
      </w:r>
      <w:proofErr w:type="spellStart"/>
      <w:r w:rsidRPr="00B51569">
        <w:rPr>
          <w:sz w:val="22"/>
          <w:szCs w:val="22"/>
          <w:shd w:val="clear" w:color="auto" w:fill="FFFFFF"/>
        </w:rPr>
        <w:t>panaikinti</w:t>
      </w:r>
      <w:proofErr w:type="spellEnd"/>
      <w:r w:rsidRPr="00B51569">
        <w:rPr>
          <w:sz w:val="22"/>
          <w:szCs w:val="22"/>
          <w:shd w:val="clear" w:color="auto" w:fill="FFFFFF"/>
        </w:rPr>
        <w:t xml:space="preserve"> (</w:t>
      </w:r>
      <w:proofErr w:type="spellStart"/>
      <w:r w:rsidRPr="00B51569">
        <w:rPr>
          <w:sz w:val="22"/>
          <w:szCs w:val="22"/>
          <w:shd w:val="clear" w:color="auto" w:fill="FFFFFF"/>
        </w:rPr>
        <w:t>demontuoti</w:t>
      </w:r>
      <w:proofErr w:type="spellEnd"/>
      <w:r w:rsidRPr="00B51569">
        <w:rPr>
          <w:sz w:val="22"/>
          <w:szCs w:val="22"/>
          <w:shd w:val="clear" w:color="auto" w:fill="FFFFFF"/>
        </w:rPr>
        <w:t>);</w:t>
      </w:r>
    </w:p>
    <w:bookmarkEnd w:id="9"/>
    <w:p w14:paraId="7C235D7B" w14:textId="77777777" w:rsidR="00B51569" w:rsidRPr="00B51569" w:rsidRDefault="00B51569" w:rsidP="00B51569">
      <w:pPr>
        <w:pStyle w:val="Pagrindinistekstas"/>
        <w:numPr>
          <w:ilvl w:val="1"/>
          <w:numId w:val="25"/>
        </w:numPr>
        <w:spacing w:after="0" w:line="360" w:lineRule="auto"/>
        <w:jc w:val="both"/>
        <w:rPr>
          <w:sz w:val="22"/>
          <w:szCs w:val="22"/>
          <w:shd w:val="clear" w:color="auto" w:fill="FFFFFF"/>
        </w:rPr>
      </w:pPr>
      <w:r w:rsidRPr="00B51569">
        <w:rPr>
          <w:sz w:val="22"/>
          <w:szCs w:val="22"/>
          <w:shd w:val="clear" w:color="auto" w:fill="FFFFFF"/>
        </w:rPr>
        <w:t xml:space="preserve"> </w:t>
      </w:r>
      <w:proofErr w:type="spellStart"/>
      <w:r w:rsidRPr="00B51569">
        <w:rPr>
          <w:sz w:val="22"/>
          <w:szCs w:val="22"/>
          <w:shd w:val="clear" w:color="auto" w:fill="FFFFFF"/>
        </w:rPr>
        <w:t>p</w:t>
      </w:r>
      <w:r w:rsidRPr="00B51569">
        <w:rPr>
          <w:sz w:val="22"/>
          <w:szCs w:val="22"/>
        </w:rPr>
        <w:t>rojektuoti</w:t>
      </w:r>
      <w:proofErr w:type="spellEnd"/>
      <w:r w:rsidRPr="00B51569">
        <w:rPr>
          <w:sz w:val="22"/>
          <w:szCs w:val="22"/>
        </w:rPr>
        <w:t xml:space="preserve"> </w:t>
      </w:r>
      <w:proofErr w:type="spellStart"/>
      <w:r w:rsidRPr="00B51569">
        <w:rPr>
          <w:sz w:val="22"/>
          <w:szCs w:val="22"/>
        </w:rPr>
        <w:t>vadovaujantis</w:t>
      </w:r>
      <w:proofErr w:type="spellEnd"/>
      <w:r w:rsidRPr="00B51569">
        <w:rPr>
          <w:sz w:val="22"/>
          <w:szCs w:val="22"/>
        </w:rPr>
        <w:t xml:space="preserve"> </w:t>
      </w:r>
      <w:proofErr w:type="spellStart"/>
      <w:r w:rsidRPr="00B51569">
        <w:rPr>
          <w:sz w:val="22"/>
          <w:szCs w:val="22"/>
        </w:rPr>
        <w:t>galiojančia</w:t>
      </w:r>
      <w:proofErr w:type="spellEnd"/>
      <w:r w:rsidRPr="00B51569">
        <w:rPr>
          <w:sz w:val="22"/>
          <w:szCs w:val="22"/>
        </w:rPr>
        <w:t xml:space="preserve"> topo </w:t>
      </w:r>
      <w:proofErr w:type="spellStart"/>
      <w:r w:rsidRPr="00B51569">
        <w:rPr>
          <w:sz w:val="22"/>
          <w:szCs w:val="22"/>
        </w:rPr>
        <w:t>nuotrauka</w:t>
      </w:r>
      <w:proofErr w:type="spellEnd"/>
      <w:r w:rsidRPr="00B51569">
        <w:rPr>
          <w:sz w:val="22"/>
          <w:szCs w:val="22"/>
        </w:rPr>
        <w:t xml:space="preserve">, </w:t>
      </w:r>
      <w:proofErr w:type="spellStart"/>
      <w:r w:rsidRPr="00B51569">
        <w:rPr>
          <w:sz w:val="22"/>
          <w:szCs w:val="22"/>
        </w:rPr>
        <w:t>suderinta</w:t>
      </w:r>
      <w:proofErr w:type="spellEnd"/>
      <w:r w:rsidRPr="00B51569">
        <w:rPr>
          <w:sz w:val="22"/>
          <w:szCs w:val="22"/>
        </w:rPr>
        <w:t xml:space="preserve"> </w:t>
      </w:r>
      <w:proofErr w:type="spellStart"/>
      <w:r w:rsidRPr="00B51569">
        <w:rPr>
          <w:sz w:val="22"/>
          <w:szCs w:val="22"/>
        </w:rPr>
        <w:t>su</w:t>
      </w:r>
      <w:proofErr w:type="spellEnd"/>
      <w:r w:rsidRPr="00B51569">
        <w:rPr>
          <w:sz w:val="22"/>
          <w:szCs w:val="22"/>
        </w:rPr>
        <w:t xml:space="preserve"> </w:t>
      </w:r>
      <w:proofErr w:type="spellStart"/>
      <w:r w:rsidRPr="00B51569">
        <w:rPr>
          <w:sz w:val="22"/>
          <w:szCs w:val="22"/>
        </w:rPr>
        <w:t>VšĮ</w:t>
      </w:r>
      <w:proofErr w:type="spellEnd"/>
      <w:r w:rsidRPr="00B51569">
        <w:rPr>
          <w:sz w:val="22"/>
          <w:szCs w:val="22"/>
        </w:rPr>
        <w:t xml:space="preserve"> </w:t>
      </w:r>
      <w:proofErr w:type="spellStart"/>
      <w:r w:rsidRPr="00B51569">
        <w:rPr>
          <w:sz w:val="22"/>
          <w:szCs w:val="22"/>
        </w:rPr>
        <w:t>Velžio</w:t>
      </w:r>
      <w:proofErr w:type="spellEnd"/>
      <w:r w:rsidRPr="00B51569">
        <w:rPr>
          <w:sz w:val="22"/>
          <w:szCs w:val="22"/>
        </w:rPr>
        <w:t xml:space="preserve"> </w:t>
      </w:r>
      <w:proofErr w:type="spellStart"/>
      <w:r w:rsidRPr="00B51569">
        <w:rPr>
          <w:sz w:val="22"/>
          <w:szCs w:val="22"/>
        </w:rPr>
        <w:t>komunaliniu</w:t>
      </w:r>
      <w:proofErr w:type="spellEnd"/>
      <w:r w:rsidRPr="00B51569">
        <w:rPr>
          <w:sz w:val="22"/>
          <w:szCs w:val="22"/>
        </w:rPr>
        <w:t xml:space="preserve"> </w:t>
      </w:r>
      <w:proofErr w:type="spellStart"/>
      <w:r w:rsidRPr="00B51569">
        <w:rPr>
          <w:sz w:val="22"/>
          <w:szCs w:val="22"/>
        </w:rPr>
        <w:t>ūkiu</w:t>
      </w:r>
      <w:proofErr w:type="spellEnd"/>
      <w:r w:rsidRPr="00B51569">
        <w:rPr>
          <w:sz w:val="22"/>
          <w:szCs w:val="22"/>
        </w:rPr>
        <w:t xml:space="preserve">; </w:t>
      </w:r>
    </w:p>
    <w:p w14:paraId="73C62DD8" w14:textId="77777777" w:rsidR="00B51569" w:rsidRPr="00B51569" w:rsidRDefault="00B51569" w:rsidP="00B51569">
      <w:pPr>
        <w:pStyle w:val="Pagrindinistekstas"/>
        <w:numPr>
          <w:ilvl w:val="1"/>
          <w:numId w:val="25"/>
        </w:numPr>
        <w:spacing w:after="0" w:line="360" w:lineRule="auto"/>
        <w:jc w:val="both"/>
        <w:rPr>
          <w:sz w:val="22"/>
          <w:szCs w:val="22"/>
          <w:shd w:val="clear" w:color="auto" w:fill="FFFFFF"/>
        </w:rPr>
      </w:pPr>
      <w:r w:rsidRPr="00B51569">
        <w:rPr>
          <w:sz w:val="22"/>
          <w:szCs w:val="22"/>
          <w:shd w:val="clear" w:color="auto" w:fill="FFFFFF"/>
        </w:rPr>
        <w:t xml:space="preserve"> </w:t>
      </w:r>
      <w:proofErr w:type="spellStart"/>
      <w:r w:rsidRPr="00B51569">
        <w:rPr>
          <w:sz w:val="22"/>
          <w:szCs w:val="22"/>
          <w:shd w:val="clear" w:color="auto" w:fill="FFFFFF"/>
        </w:rPr>
        <w:t>pateikti</w:t>
      </w:r>
      <w:proofErr w:type="spellEnd"/>
      <w:r w:rsidRPr="00B51569">
        <w:rPr>
          <w:sz w:val="22"/>
          <w:szCs w:val="22"/>
          <w:shd w:val="clear" w:color="auto" w:fill="FFFFFF"/>
        </w:rPr>
        <w:t xml:space="preserve"> </w:t>
      </w:r>
      <w:proofErr w:type="spellStart"/>
      <w:r w:rsidRPr="00B51569">
        <w:rPr>
          <w:sz w:val="22"/>
          <w:szCs w:val="22"/>
          <w:shd w:val="clear" w:color="auto" w:fill="FFFFFF"/>
        </w:rPr>
        <w:t>statybos</w:t>
      </w:r>
      <w:proofErr w:type="spellEnd"/>
      <w:r w:rsidRPr="00B51569">
        <w:rPr>
          <w:sz w:val="22"/>
          <w:szCs w:val="22"/>
          <w:shd w:val="clear" w:color="auto" w:fill="FFFFFF"/>
        </w:rPr>
        <w:t xml:space="preserve"> </w:t>
      </w:r>
      <w:proofErr w:type="spellStart"/>
      <w:r w:rsidRPr="00B51569">
        <w:rPr>
          <w:sz w:val="22"/>
          <w:szCs w:val="22"/>
          <w:shd w:val="clear" w:color="auto" w:fill="FFFFFF"/>
        </w:rPr>
        <w:t>užbaigimą</w:t>
      </w:r>
      <w:proofErr w:type="spellEnd"/>
      <w:r w:rsidRPr="00B51569">
        <w:rPr>
          <w:sz w:val="22"/>
          <w:szCs w:val="22"/>
          <w:shd w:val="clear" w:color="auto" w:fill="FFFFFF"/>
        </w:rPr>
        <w:t xml:space="preserve"> </w:t>
      </w:r>
      <w:proofErr w:type="spellStart"/>
      <w:r w:rsidRPr="00B51569">
        <w:rPr>
          <w:sz w:val="22"/>
          <w:szCs w:val="22"/>
          <w:shd w:val="clear" w:color="auto" w:fill="FFFFFF"/>
        </w:rPr>
        <w:t>liudijančius</w:t>
      </w:r>
      <w:proofErr w:type="spellEnd"/>
      <w:r w:rsidRPr="00B51569">
        <w:rPr>
          <w:sz w:val="22"/>
          <w:szCs w:val="22"/>
          <w:shd w:val="clear" w:color="auto" w:fill="FFFFFF"/>
        </w:rPr>
        <w:t xml:space="preserve"> </w:t>
      </w:r>
      <w:proofErr w:type="spellStart"/>
      <w:r w:rsidRPr="00B51569">
        <w:rPr>
          <w:sz w:val="22"/>
          <w:szCs w:val="22"/>
          <w:shd w:val="clear" w:color="auto" w:fill="FFFFFF"/>
        </w:rPr>
        <w:t>dokumentus</w:t>
      </w:r>
      <w:proofErr w:type="spellEnd"/>
      <w:r w:rsidRPr="00B51569">
        <w:rPr>
          <w:sz w:val="22"/>
          <w:szCs w:val="22"/>
          <w:shd w:val="clear" w:color="auto" w:fill="FFFFFF"/>
        </w:rPr>
        <w:t xml:space="preserve">, </w:t>
      </w:r>
      <w:proofErr w:type="spellStart"/>
      <w:r w:rsidRPr="00B51569">
        <w:rPr>
          <w:sz w:val="22"/>
          <w:szCs w:val="22"/>
          <w:shd w:val="clear" w:color="auto" w:fill="FFFFFF"/>
        </w:rPr>
        <w:t>darbų</w:t>
      </w:r>
      <w:proofErr w:type="spellEnd"/>
      <w:r w:rsidRPr="00B51569">
        <w:rPr>
          <w:sz w:val="22"/>
          <w:szCs w:val="22"/>
          <w:shd w:val="clear" w:color="auto" w:fill="FFFFFF"/>
        </w:rPr>
        <w:t xml:space="preserve"> </w:t>
      </w:r>
      <w:proofErr w:type="spellStart"/>
      <w:r w:rsidRPr="00B51569">
        <w:rPr>
          <w:sz w:val="22"/>
          <w:szCs w:val="22"/>
          <w:shd w:val="clear" w:color="auto" w:fill="FFFFFF"/>
        </w:rPr>
        <w:t>atlikimo</w:t>
      </w:r>
      <w:proofErr w:type="spellEnd"/>
      <w:r w:rsidRPr="00B51569">
        <w:rPr>
          <w:sz w:val="22"/>
          <w:szCs w:val="22"/>
          <w:shd w:val="clear" w:color="auto" w:fill="FFFFFF"/>
        </w:rPr>
        <w:t xml:space="preserve"> </w:t>
      </w:r>
      <w:proofErr w:type="spellStart"/>
      <w:r w:rsidRPr="00B51569">
        <w:rPr>
          <w:sz w:val="22"/>
          <w:szCs w:val="22"/>
          <w:shd w:val="clear" w:color="auto" w:fill="FFFFFF"/>
        </w:rPr>
        <w:t>bylą</w:t>
      </w:r>
      <w:proofErr w:type="spellEnd"/>
      <w:r w:rsidRPr="00B51569">
        <w:rPr>
          <w:sz w:val="22"/>
          <w:szCs w:val="22"/>
          <w:shd w:val="clear" w:color="auto" w:fill="FFFFFF"/>
        </w:rPr>
        <w:t xml:space="preserve"> </w:t>
      </w:r>
      <w:proofErr w:type="spellStart"/>
      <w:r w:rsidRPr="00B51569">
        <w:rPr>
          <w:sz w:val="22"/>
          <w:szCs w:val="22"/>
          <w:shd w:val="clear" w:color="auto" w:fill="FFFFFF"/>
        </w:rPr>
        <w:t>su</w:t>
      </w:r>
      <w:proofErr w:type="spellEnd"/>
      <w:r w:rsidRPr="00B51569">
        <w:rPr>
          <w:sz w:val="22"/>
          <w:szCs w:val="22"/>
          <w:shd w:val="clear" w:color="auto" w:fill="FFFFFF"/>
        </w:rPr>
        <w:t xml:space="preserve"> </w:t>
      </w:r>
      <w:proofErr w:type="spellStart"/>
      <w:r w:rsidRPr="00B51569">
        <w:rPr>
          <w:sz w:val="22"/>
          <w:szCs w:val="22"/>
          <w:shd w:val="clear" w:color="auto" w:fill="FFFFFF"/>
        </w:rPr>
        <w:t>statybos</w:t>
      </w:r>
      <w:proofErr w:type="spellEnd"/>
      <w:r w:rsidRPr="00B51569">
        <w:rPr>
          <w:sz w:val="22"/>
          <w:szCs w:val="22"/>
          <w:shd w:val="clear" w:color="auto" w:fill="FFFFFF"/>
        </w:rPr>
        <w:t xml:space="preserve"> </w:t>
      </w:r>
      <w:proofErr w:type="spellStart"/>
      <w:r w:rsidRPr="00B51569">
        <w:rPr>
          <w:sz w:val="22"/>
          <w:szCs w:val="22"/>
          <w:shd w:val="clear" w:color="auto" w:fill="FFFFFF"/>
        </w:rPr>
        <w:t>produktų</w:t>
      </w:r>
      <w:proofErr w:type="spellEnd"/>
      <w:r w:rsidRPr="00B51569">
        <w:rPr>
          <w:sz w:val="22"/>
          <w:szCs w:val="22"/>
          <w:shd w:val="clear" w:color="auto" w:fill="FFFFFF"/>
        </w:rPr>
        <w:t xml:space="preserve">   </w:t>
      </w:r>
      <w:proofErr w:type="spellStart"/>
      <w:r w:rsidRPr="00B51569">
        <w:rPr>
          <w:sz w:val="22"/>
          <w:szCs w:val="22"/>
          <w:shd w:val="clear" w:color="auto" w:fill="FFFFFF"/>
        </w:rPr>
        <w:t>techninių</w:t>
      </w:r>
      <w:proofErr w:type="spellEnd"/>
      <w:r w:rsidRPr="00B51569">
        <w:rPr>
          <w:sz w:val="22"/>
          <w:szCs w:val="22"/>
          <w:shd w:val="clear" w:color="auto" w:fill="FFFFFF"/>
        </w:rPr>
        <w:t xml:space="preserve">, </w:t>
      </w:r>
      <w:proofErr w:type="spellStart"/>
      <w:r w:rsidRPr="00B51569">
        <w:rPr>
          <w:sz w:val="22"/>
          <w:szCs w:val="22"/>
          <w:shd w:val="clear" w:color="auto" w:fill="FFFFFF"/>
        </w:rPr>
        <w:t>eksploatacinių</w:t>
      </w:r>
      <w:proofErr w:type="spellEnd"/>
      <w:r w:rsidRPr="00B51569">
        <w:rPr>
          <w:sz w:val="22"/>
          <w:szCs w:val="22"/>
          <w:shd w:val="clear" w:color="auto" w:fill="FFFFFF"/>
        </w:rPr>
        <w:t xml:space="preserve"> </w:t>
      </w:r>
      <w:proofErr w:type="spellStart"/>
      <w:r w:rsidRPr="00B51569">
        <w:rPr>
          <w:sz w:val="22"/>
          <w:szCs w:val="22"/>
          <w:shd w:val="clear" w:color="auto" w:fill="FFFFFF"/>
        </w:rPr>
        <w:t>savybių</w:t>
      </w:r>
      <w:proofErr w:type="spellEnd"/>
      <w:r w:rsidRPr="00B51569">
        <w:rPr>
          <w:sz w:val="22"/>
          <w:szCs w:val="22"/>
          <w:shd w:val="clear" w:color="auto" w:fill="FFFFFF"/>
        </w:rPr>
        <w:t xml:space="preserve"> </w:t>
      </w:r>
      <w:proofErr w:type="spellStart"/>
      <w:r w:rsidRPr="00B51569">
        <w:rPr>
          <w:sz w:val="22"/>
          <w:szCs w:val="22"/>
          <w:shd w:val="clear" w:color="auto" w:fill="FFFFFF"/>
        </w:rPr>
        <w:t>dokumentais</w:t>
      </w:r>
      <w:proofErr w:type="spellEnd"/>
      <w:r w:rsidRPr="00B51569">
        <w:rPr>
          <w:sz w:val="22"/>
          <w:szCs w:val="22"/>
          <w:shd w:val="clear" w:color="auto" w:fill="FFFFFF"/>
        </w:rPr>
        <w:t xml:space="preserve"> (</w:t>
      </w:r>
      <w:proofErr w:type="spellStart"/>
      <w:r w:rsidRPr="00B51569">
        <w:rPr>
          <w:sz w:val="22"/>
          <w:szCs w:val="22"/>
          <w:shd w:val="clear" w:color="auto" w:fill="FFFFFF"/>
        </w:rPr>
        <w:t>elektros</w:t>
      </w:r>
      <w:proofErr w:type="spellEnd"/>
      <w:r w:rsidRPr="00B51569">
        <w:rPr>
          <w:sz w:val="22"/>
          <w:szCs w:val="22"/>
          <w:shd w:val="clear" w:color="auto" w:fill="FFFFFF"/>
        </w:rPr>
        <w:t xml:space="preserve"> </w:t>
      </w:r>
      <w:proofErr w:type="spellStart"/>
      <w:r w:rsidRPr="00B51569">
        <w:rPr>
          <w:sz w:val="22"/>
          <w:szCs w:val="22"/>
          <w:shd w:val="clear" w:color="auto" w:fill="FFFFFF"/>
        </w:rPr>
        <w:t>tinklo</w:t>
      </w:r>
      <w:proofErr w:type="spellEnd"/>
      <w:r w:rsidRPr="00B51569">
        <w:rPr>
          <w:sz w:val="22"/>
          <w:szCs w:val="22"/>
          <w:shd w:val="clear" w:color="auto" w:fill="FFFFFF"/>
        </w:rPr>
        <w:t xml:space="preserve"> </w:t>
      </w:r>
      <w:proofErr w:type="spellStart"/>
      <w:r w:rsidRPr="00B51569">
        <w:rPr>
          <w:sz w:val="22"/>
          <w:szCs w:val="22"/>
          <w:shd w:val="clear" w:color="auto" w:fill="FFFFFF"/>
        </w:rPr>
        <w:t>schemomis</w:t>
      </w:r>
      <w:proofErr w:type="spellEnd"/>
      <w:r w:rsidRPr="00B51569">
        <w:rPr>
          <w:sz w:val="22"/>
          <w:szCs w:val="22"/>
          <w:shd w:val="clear" w:color="auto" w:fill="FFFFFF"/>
        </w:rPr>
        <w:t xml:space="preserve">, </w:t>
      </w:r>
      <w:proofErr w:type="spellStart"/>
      <w:r w:rsidRPr="00B51569">
        <w:rPr>
          <w:sz w:val="22"/>
          <w:szCs w:val="22"/>
          <w:shd w:val="clear" w:color="auto" w:fill="FFFFFF"/>
        </w:rPr>
        <w:t>atliktų</w:t>
      </w:r>
      <w:proofErr w:type="spellEnd"/>
      <w:r w:rsidRPr="00B51569">
        <w:rPr>
          <w:sz w:val="22"/>
          <w:szCs w:val="22"/>
          <w:shd w:val="clear" w:color="auto" w:fill="FFFFFF"/>
        </w:rPr>
        <w:t xml:space="preserve"> </w:t>
      </w:r>
      <w:proofErr w:type="spellStart"/>
      <w:r w:rsidRPr="00B51569">
        <w:rPr>
          <w:sz w:val="22"/>
          <w:szCs w:val="22"/>
          <w:shd w:val="clear" w:color="auto" w:fill="FFFFFF"/>
        </w:rPr>
        <w:t>darbų</w:t>
      </w:r>
      <w:proofErr w:type="spellEnd"/>
      <w:r w:rsidRPr="00B51569">
        <w:rPr>
          <w:sz w:val="22"/>
          <w:szCs w:val="22"/>
          <w:shd w:val="clear" w:color="auto" w:fill="FFFFFF"/>
        </w:rPr>
        <w:t xml:space="preserve"> </w:t>
      </w:r>
      <w:proofErr w:type="spellStart"/>
      <w:r w:rsidRPr="00B51569">
        <w:rPr>
          <w:sz w:val="22"/>
          <w:szCs w:val="22"/>
          <w:shd w:val="clear" w:color="auto" w:fill="FFFFFF"/>
        </w:rPr>
        <w:t>aktais</w:t>
      </w:r>
      <w:proofErr w:type="spellEnd"/>
      <w:r w:rsidRPr="00B51569">
        <w:rPr>
          <w:sz w:val="22"/>
          <w:szCs w:val="22"/>
          <w:shd w:val="clear" w:color="auto" w:fill="FFFFFF"/>
        </w:rPr>
        <w:t xml:space="preserve">, </w:t>
      </w:r>
      <w:proofErr w:type="spellStart"/>
      <w:r w:rsidRPr="00B51569">
        <w:rPr>
          <w:sz w:val="22"/>
          <w:szCs w:val="22"/>
          <w:shd w:val="clear" w:color="auto" w:fill="FFFFFF"/>
        </w:rPr>
        <w:t>paslėptų</w:t>
      </w:r>
      <w:proofErr w:type="spellEnd"/>
      <w:r w:rsidRPr="00B51569">
        <w:rPr>
          <w:sz w:val="22"/>
          <w:szCs w:val="22"/>
          <w:shd w:val="clear" w:color="auto" w:fill="FFFFFF"/>
        </w:rPr>
        <w:t xml:space="preserve"> </w:t>
      </w:r>
      <w:proofErr w:type="spellStart"/>
      <w:r w:rsidRPr="00B51569">
        <w:rPr>
          <w:sz w:val="22"/>
          <w:szCs w:val="22"/>
          <w:shd w:val="clear" w:color="auto" w:fill="FFFFFF"/>
        </w:rPr>
        <w:t>darbų</w:t>
      </w:r>
      <w:proofErr w:type="spellEnd"/>
      <w:r w:rsidRPr="00B51569">
        <w:rPr>
          <w:sz w:val="22"/>
          <w:szCs w:val="22"/>
          <w:shd w:val="clear" w:color="auto" w:fill="FFFFFF"/>
        </w:rPr>
        <w:t xml:space="preserve"> </w:t>
      </w:r>
      <w:proofErr w:type="spellStart"/>
      <w:r w:rsidRPr="00B51569">
        <w:rPr>
          <w:sz w:val="22"/>
          <w:szCs w:val="22"/>
          <w:shd w:val="clear" w:color="auto" w:fill="FFFFFF"/>
        </w:rPr>
        <w:t>aktais</w:t>
      </w:r>
      <w:proofErr w:type="spellEnd"/>
      <w:r w:rsidRPr="00B51569">
        <w:rPr>
          <w:sz w:val="22"/>
          <w:szCs w:val="22"/>
          <w:shd w:val="clear" w:color="auto" w:fill="FFFFFF"/>
        </w:rPr>
        <w:t xml:space="preserve"> (</w:t>
      </w:r>
      <w:proofErr w:type="spellStart"/>
      <w:r w:rsidRPr="00B51569">
        <w:rPr>
          <w:sz w:val="22"/>
          <w:szCs w:val="22"/>
          <w:shd w:val="clear" w:color="auto" w:fill="FFFFFF"/>
        </w:rPr>
        <w:t>jei</w:t>
      </w:r>
      <w:proofErr w:type="spellEnd"/>
      <w:r w:rsidRPr="00B51569">
        <w:rPr>
          <w:sz w:val="22"/>
          <w:szCs w:val="22"/>
          <w:shd w:val="clear" w:color="auto" w:fill="FFFFFF"/>
        </w:rPr>
        <w:t xml:space="preserve"> </w:t>
      </w:r>
      <w:proofErr w:type="spellStart"/>
      <w:r w:rsidRPr="00B51569">
        <w:rPr>
          <w:sz w:val="22"/>
          <w:szCs w:val="22"/>
          <w:shd w:val="clear" w:color="auto" w:fill="FFFFFF"/>
        </w:rPr>
        <w:t>tokie</w:t>
      </w:r>
      <w:proofErr w:type="spellEnd"/>
      <w:r w:rsidRPr="00B51569">
        <w:rPr>
          <w:sz w:val="22"/>
          <w:szCs w:val="22"/>
          <w:shd w:val="clear" w:color="auto" w:fill="FFFFFF"/>
        </w:rPr>
        <w:t xml:space="preserve"> </w:t>
      </w:r>
      <w:proofErr w:type="spellStart"/>
      <w:r w:rsidRPr="00B51569">
        <w:rPr>
          <w:sz w:val="22"/>
          <w:szCs w:val="22"/>
          <w:shd w:val="clear" w:color="auto" w:fill="FFFFFF"/>
        </w:rPr>
        <w:t>darbai</w:t>
      </w:r>
      <w:proofErr w:type="spellEnd"/>
      <w:r w:rsidRPr="00B51569">
        <w:rPr>
          <w:sz w:val="22"/>
          <w:szCs w:val="22"/>
          <w:shd w:val="clear" w:color="auto" w:fill="FFFFFF"/>
        </w:rPr>
        <w:t xml:space="preserve"> </w:t>
      </w:r>
      <w:proofErr w:type="spellStart"/>
      <w:r w:rsidRPr="00B51569">
        <w:rPr>
          <w:sz w:val="22"/>
          <w:szCs w:val="22"/>
          <w:shd w:val="clear" w:color="auto" w:fill="FFFFFF"/>
        </w:rPr>
        <w:t>buvo</w:t>
      </w:r>
      <w:proofErr w:type="spellEnd"/>
      <w:r w:rsidRPr="00B51569">
        <w:rPr>
          <w:sz w:val="22"/>
          <w:szCs w:val="22"/>
          <w:shd w:val="clear" w:color="auto" w:fill="FFFFFF"/>
        </w:rPr>
        <w:t xml:space="preserve"> </w:t>
      </w:r>
      <w:proofErr w:type="spellStart"/>
      <w:r w:rsidRPr="00B51569">
        <w:rPr>
          <w:sz w:val="22"/>
          <w:szCs w:val="22"/>
          <w:shd w:val="clear" w:color="auto" w:fill="FFFFFF"/>
        </w:rPr>
        <w:t>atlikti</w:t>
      </w:r>
      <w:proofErr w:type="spellEnd"/>
      <w:r w:rsidRPr="00B51569">
        <w:rPr>
          <w:sz w:val="22"/>
          <w:szCs w:val="22"/>
          <w:shd w:val="clear" w:color="auto" w:fill="FFFFFF"/>
        </w:rPr>
        <w:t xml:space="preserve">), </w:t>
      </w:r>
      <w:proofErr w:type="spellStart"/>
      <w:r w:rsidRPr="00B51569">
        <w:rPr>
          <w:sz w:val="22"/>
          <w:szCs w:val="22"/>
          <w:shd w:val="clear" w:color="auto" w:fill="FFFFFF"/>
        </w:rPr>
        <w:t>įžeminimo</w:t>
      </w:r>
      <w:proofErr w:type="spellEnd"/>
      <w:r w:rsidRPr="00B51569">
        <w:rPr>
          <w:sz w:val="22"/>
          <w:szCs w:val="22"/>
          <w:shd w:val="clear" w:color="auto" w:fill="FFFFFF"/>
        </w:rPr>
        <w:t xml:space="preserve"> </w:t>
      </w:r>
      <w:proofErr w:type="spellStart"/>
      <w:r w:rsidRPr="00B51569">
        <w:rPr>
          <w:sz w:val="22"/>
          <w:szCs w:val="22"/>
          <w:shd w:val="clear" w:color="auto" w:fill="FFFFFF"/>
        </w:rPr>
        <w:t>protokolais</w:t>
      </w:r>
      <w:proofErr w:type="spellEnd"/>
      <w:r w:rsidRPr="00B51569">
        <w:rPr>
          <w:sz w:val="22"/>
          <w:szCs w:val="22"/>
          <w:shd w:val="clear" w:color="auto" w:fill="FFFFFF"/>
        </w:rPr>
        <w:t xml:space="preserve">, </w:t>
      </w:r>
      <w:proofErr w:type="spellStart"/>
      <w:r w:rsidRPr="00B51569">
        <w:rPr>
          <w:sz w:val="22"/>
          <w:szCs w:val="22"/>
          <w:shd w:val="clear" w:color="auto" w:fill="FFFFFF"/>
        </w:rPr>
        <w:t>sertifikatais</w:t>
      </w:r>
      <w:proofErr w:type="spellEnd"/>
      <w:r w:rsidRPr="00B51569">
        <w:rPr>
          <w:sz w:val="22"/>
          <w:szCs w:val="22"/>
          <w:shd w:val="clear" w:color="auto" w:fill="FFFFFF"/>
        </w:rPr>
        <w:t xml:space="preserve"> </w:t>
      </w:r>
      <w:proofErr w:type="spellStart"/>
      <w:r w:rsidRPr="00B51569">
        <w:rPr>
          <w:sz w:val="22"/>
          <w:szCs w:val="22"/>
          <w:shd w:val="clear" w:color="auto" w:fill="FFFFFF"/>
        </w:rPr>
        <w:t>ir</w:t>
      </w:r>
      <w:proofErr w:type="spellEnd"/>
      <w:r w:rsidRPr="00B51569">
        <w:rPr>
          <w:sz w:val="22"/>
          <w:szCs w:val="22"/>
          <w:shd w:val="clear" w:color="auto" w:fill="FFFFFF"/>
        </w:rPr>
        <w:t xml:space="preserve"> t.t.</w:t>
      </w:r>
      <w:proofErr w:type="gramStart"/>
      <w:r w:rsidRPr="00B51569">
        <w:rPr>
          <w:sz w:val="22"/>
          <w:szCs w:val="22"/>
          <w:shd w:val="clear" w:color="auto" w:fill="FFFFFF"/>
        </w:rPr>
        <w:t>) ;</w:t>
      </w:r>
      <w:proofErr w:type="gramEnd"/>
      <w:r w:rsidRPr="00B51569">
        <w:rPr>
          <w:sz w:val="22"/>
          <w:szCs w:val="22"/>
          <w:shd w:val="clear" w:color="auto" w:fill="FFFFFF"/>
        </w:rPr>
        <w:t xml:space="preserve"> </w:t>
      </w:r>
    </w:p>
    <w:p w14:paraId="14D9A28B" w14:textId="77777777" w:rsidR="00B51569" w:rsidRPr="00B51569" w:rsidRDefault="00B51569" w:rsidP="00B51569">
      <w:pPr>
        <w:pStyle w:val="Betarp"/>
        <w:numPr>
          <w:ilvl w:val="1"/>
          <w:numId w:val="25"/>
        </w:numPr>
        <w:spacing w:line="360" w:lineRule="auto"/>
        <w:jc w:val="both"/>
        <w:rPr>
          <w:rFonts w:ascii="Times New Roman" w:hAnsi="Times New Roman"/>
          <w:shd w:val="clear" w:color="auto" w:fill="FFFFFF"/>
        </w:rPr>
      </w:pPr>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dokumentaciją</w:t>
      </w:r>
      <w:proofErr w:type="spellEnd"/>
      <w:r w:rsidRPr="00B51569">
        <w:rPr>
          <w:rFonts w:ascii="Times New Roman" w:hAnsi="Times New Roman"/>
          <w:shd w:val="clear" w:color="auto" w:fill="FFFFFF"/>
        </w:rPr>
        <w:t xml:space="preserve"> </w:t>
      </w:r>
      <w:proofErr w:type="spellStart"/>
      <w:proofErr w:type="gramStart"/>
      <w:r w:rsidRPr="00B51569">
        <w:rPr>
          <w:rFonts w:ascii="Times New Roman" w:hAnsi="Times New Roman"/>
          <w:shd w:val="clear" w:color="auto" w:fill="FFFFFF"/>
        </w:rPr>
        <w:t>pateikti</w:t>
      </w:r>
      <w:proofErr w:type="spellEnd"/>
      <w:r w:rsidRPr="00B51569">
        <w:rPr>
          <w:rFonts w:ascii="Times New Roman" w:hAnsi="Times New Roman"/>
          <w:shd w:val="clear" w:color="auto" w:fill="FFFFFF"/>
        </w:rPr>
        <w:t xml:space="preserve">  2</w:t>
      </w:r>
      <w:proofErr w:type="gram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egzemplioriais</w:t>
      </w:r>
      <w:proofErr w:type="spellEnd"/>
      <w:r w:rsidRPr="00B51569">
        <w:rPr>
          <w:rFonts w:ascii="Times New Roman" w:hAnsi="Times New Roman"/>
          <w:shd w:val="clear" w:color="auto" w:fill="FFFFFF"/>
        </w:rPr>
        <w:t xml:space="preserve">;  </w:t>
      </w:r>
    </w:p>
    <w:p w14:paraId="7C3D77B3" w14:textId="77777777" w:rsidR="00B51569" w:rsidRPr="00B51569" w:rsidRDefault="00B51569" w:rsidP="00B51569">
      <w:pPr>
        <w:pStyle w:val="Betarp"/>
        <w:numPr>
          <w:ilvl w:val="2"/>
          <w:numId w:val="25"/>
        </w:numPr>
        <w:spacing w:line="276" w:lineRule="auto"/>
        <w:jc w:val="both"/>
        <w:rPr>
          <w:rFonts w:ascii="Times New Roman" w:hAnsi="Times New Roman"/>
          <w:shd w:val="clear" w:color="auto" w:fill="FFFFFF"/>
        </w:rPr>
      </w:pPr>
      <w:bookmarkStart w:id="10" w:name="_Hlk209513424"/>
      <w:proofErr w:type="spellStart"/>
      <w:r w:rsidRPr="00B51569">
        <w:rPr>
          <w:rFonts w:ascii="Times New Roman" w:hAnsi="Times New Roman"/>
          <w:shd w:val="clear" w:color="auto" w:fill="FFFFFF"/>
        </w:rPr>
        <w:t>baigus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darbus</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pateikti</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kadastro</w:t>
      </w:r>
      <w:proofErr w:type="spellEnd"/>
      <w:r w:rsidRPr="00B51569">
        <w:rPr>
          <w:rFonts w:ascii="Times New Roman" w:hAnsi="Times New Roman"/>
          <w:shd w:val="clear" w:color="auto" w:fill="FFFFFF"/>
        </w:rPr>
        <w:t xml:space="preserve"> </w:t>
      </w:r>
      <w:proofErr w:type="spellStart"/>
      <w:r w:rsidRPr="00B51569">
        <w:rPr>
          <w:rFonts w:ascii="Times New Roman" w:hAnsi="Times New Roman"/>
          <w:shd w:val="clear" w:color="auto" w:fill="FFFFFF"/>
        </w:rPr>
        <w:t>bylą</w:t>
      </w:r>
      <w:proofErr w:type="spellEnd"/>
      <w:r w:rsidRPr="00B51569">
        <w:rPr>
          <w:rFonts w:ascii="Times New Roman" w:hAnsi="Times New Roman"/>
          <w:shd w:val="clear" w:color="auto" w:fill="FFFFFF"/>
        </w:rPr>
        <w:t>;</w:t>
      </w:r>
    </w:p>
    <w:p w14:paraId="7EECFC43" w14:textId="77777777" w:rsidR="00B51569" w:rsidRPr="00B51569" w:rsidRDefault="00B51569" w:rsidP="00B51569">
      <w:pPr>
        <w:pStyle w:val="Betarp"/>
        <w:numPr>
          <w:ilvl w:val="2"/>
          <w:numId w:val="25"/>
        </w:numPr>
        <w:spacing w:line="276" w:lineRule="auto"/>
        <w:jc w:val="both"/>
        <w:rPr>
          <w:rFonts w:ascii="Times New Roman" w:hAnsi="Times New Roman"/>
          <w:shd w:val="clear" w:color="auto" w:fill="FFFFFF"/>
        </w:rPr>
      </w:pPr>
      <w:proofErr w:type="spellStart"/>
      <w:r w:rsidRPr="00B51569">
        <w:rPr>
          <w:rFonts w:ascii="Times New Roman" w:hAnsi="Times New Roman"/>
        </w:rPr>
        <w:t>baigus</w:t>
      </w:r>
      <w:proofErr w:type="spellEnd"/>
      <w:r w:rsidRPr="00B51569">
        <w:rPr>
          <w:rFonts w:ascii="Times New Roman" w:hAnsi="Times New Roman"/>
        </w:rPr>
        <w:t xml:space="preserve"> </w:t>
      </w:r>
      <w:proofErr w:type="spellStart"/>
      <w:r w:rsidRPr="00B51569">
        <w:rPr>
          <w:rFonts w:ascii="Times New Roman" w:hAnsi="Times New Roman"/>
        </w:rPr>
        <w:t>darbus</w:t>
      </w:r>
      <w:proofErr w:type="spellEnd"/>
      <w:r w:rsidRPr="00B51569">
        <w:rPr>
          <w:rFonts w:ascii="Times New Roman" w:hAnsi="Times New Roman"/>
        </w:rPr>
        <w:t xml:space="preserve">, </w:t>
      </w:r>
      <w:proofErr w:type="spellStart"/>
      <w:proofErr w:type="gramStart"/>
      <w:r w:rsidRPr="00B51569">
        <w:rPr>
          <w:rFonts w:ascii="Times New Roman" w:hAnsi="Times New Roman"/>
        </w:rPr>
        <w:t>pateikti</w:t>
      </w:r>
      <w:proofErr w:type="spellEnd"/>
      <w:r w:rsidRPr="00B51569">
        <w:rPr>
          <w:rFonts w:ascii="Times New Roman" w:hAnsi="Times New Roman"/>
        </w:rPr>
        <w:t xml:space="preserve">  </w:t>
      </w:r>
      <w:proofErr w:type="spellStart"/>
      <w:r w:rsidRPr="00B51569">
        <w:rPr>
          <w:rFonts w:ascii="Times New Roman" w:hAnsi="Times New Roman"/>
        </w:rPr>
        <w:t>parengtą</w:t>
      </w:r>
      <w:proofErr w:type="spellEnd"/>
      <w:proofErr w:type="gramEnd"/>
      <w:r w:rsidRPr="00B51569">
        <w:rPr>
          <w:rFonts w:ascii="Times New Roman" w:hAnsi="Times New Roman"/>
        </w:rPr>
        <w:t xml:space="preserve"> </w:t>
      </w:r>
      <w:proofErr w:type="spellStart"/>
      <w:r w:rsidRPr="00B51569">
        <w:rPr>
          <w:rFonts w:ascii="Times New Roman" w:hAnsi="Times New Roman"/>
        </w:rPr>
        <w:t>dokumentaciją</w:t>
      </w:r>
      <w:proofErr w:type="spellEnd"/>
      <w:r w:rsidRPr="00B51569">
        <w:rPr>
          <w:rFonts w:ascii="Times New Roman" w:hAnsi="Times New Roman"/>
        </w:rPr>
        <w:t xml:space="preserve">, </w:t>
      </w:r>
      <w:proofErr w:type="spellStart"/>
      <w:r w:rsidRPr="00B51569">
        <w:rPr>
          <w:rFonts w:ascii="Times New Roman" w:hAnsi="Times New Roman"/>
        </w:rPr>
        <w:t>įrengto</w:t>
      </w:r>
      <w:proofErr w:type="spellEnd"/>
      <w:r w:rsidRPr="00B51569">
        <w:rPr>
          <w:rFonts w:ascii="Times New Roman" w:hAnsi="Times New Roman"/>
        </w:rPr>
        <w:t xml:space="preserve"> </w:t>
      </w:r>
      <w:proofErr w:type="spellStart"/>
      <w:r w:rsidRPr="00B51569">
        <w:rPr>
          <w:rFonts w:ascii="Times New Roman" w:hAnsi="Times New Roman"/>
        </w:rPr>
        <w:t>įrenginio</w:t>
      </w:r>
      <w:proofErr w:type="spellEnd"/>
      <w:r w:rsidRPr="00B51569">
        <w:rPr>
          <w:rFonts w:ascii="Times New Roman" w:hAnsi="Times New Roman"/>
        </w:rPr>
        <w:t xml:space="preserve"> </w:t>
      </w:r>
      <w:proofErr w:type="spellStart"/>
      <w:r w:rsidRPr="00B51569">
        <w:rPr>
          <w:rFonts w:ascii="Times New Roman" w:hAnsi="Times New Roman"/>
        </w:rPr>
        <w:t>vamzdyno</w:t>
      </w:r>
      <w:proofErr w:type="spellEnd"/>
      <w:r w:rsidRPr="00B51569">
        <w:rPr>
          <w:rFonts w:ascii="Times New Roman" w:hAnsi="Times New Roman"/>
        </w:rPr>
        <w:t xml:space="preserve"> </w:t>
      </w:r>
      <w:proofErr w:type="spellStart"/>
      <w:r w:rsidRPr="00B51569">
        <w:rPr>
          <w:rFonts w:ascii="Times New Roman" w:hAnsi="Times New Roman"/>
        </w:rPr>
        <w:t>išpildomąją</w:t>
      </w:r>
      <w:proofErr w:type="spellEnd"/>
      <w:r w:rsidRPr="00B51569">
        <w:rPr>
          <w:rFonts w:ascii="Times New Roman" w:hAnsi="Times New Roman"/>
        </w:rPr>
        <w:t xml:space="preserve"> </w:t>
      </w:r>
      <w:proofErr w:type="spellStart"/>
      <w:r w:rsidRPr="00B51569">
        <w:rPr>
          <w:rFonts w:ascii="Times New Roman" w:hAnsi="Times New Roman"/>
        </w:rPr>
        <w:t>geodezinę</w:t>
      </w:r>
      <w:proofErr w:type="spellEnd"/>
      <w:r w:rsidRPr="00B51569">
        <w:rPr>
          <w:rFonts w:ascii="Times New Roman" w:hAnsi="Times New Roman"/>
        </w:rPr>
        <w:t xml:space="preserve"> </w:t>
      </w:r>
      <w:proofErr w:type="spellStart"/>
      <w:proofErr w:type="gramStart"/>
      <w:r w:rsidRPr="00B51569">
        <w:rPr>
          <w:rFonts w:ascii="Times New Roman" w:hAnsi="Times New Roman"/>
        </w:rPr>
        <w:t>nuotrauką</w:t>
      </w:r>
      <w:proofErr w:type="spellEnd"/>
      <w:r w:rsidRPr="00B51569">
        <w:rPr>
          <w:rFonts w:ascii="Times New Roman" w:hAnsi="Times New Roman"/>
        </w:rPr>
        <w:t xml:space="preserve">  </w:t>
      </w:r>
      <w:proofErr w:type="spellStart"/>
      <w:r w:rsidRPr="00B51569">
        <w:rPr>
          <w:rFonts w:ascii="Times New Roman" w:hAnsi="Times New Roman"/>
        </w:rPr>
        <w:t>grafine</w:t>
      </w:r>
      <w:proofErr w:type="spellEnd"/>
      <w:proofErr w:type="gramEnd"/>
      <w:r w:rsidRPr="00B51569">
        <w:rPr>
          <w:rFonts w:ascii="Times New Roman" w:hAnsi="Times New Roman"/>
        </w:rPr>
        <w:t xml:space="preserve"> </w:t>
      </w:r>
      <w:proofErr w:type="spellStart"/>
      <w:r w:rsidRPr="00B51569">
        <w:rPr>
          <w:rFonts w:ascii="Times New Roman" w:hAnsi="Times New Roman"/>
        </w:rPr>
        <w:t>bei</w:t>
      </w:r>
      <w:proofErr w:type="spellEnd"/>
      <w:r w:rsidRPr="00B51569">
        <w:rPr>
          <w:rFonts w:ascii="Times New Roman" w:hAnsi="Times New Roman"/>
        </w:rPr>
        <w:t xml:space="preserve"> </w:t>
      </w:r>
      <w:proofErr w:type="spellStart"/>
      <w:r w:rsidRPr="00B51569">
        <w:rPr>
          <w:rFonts w:ascii="Times New Roman" w:hAnsi="Times New Roman"/>
        </w:rPr>
        <w:t>skaitmenine</w:t>
      </w:r>
      <w:proofErr w:type="spellEnd"/>
      <w:r w:rsidRPr="00B51569">
        <w:rPr>
          <w:rFonts w:ascii="Times New Roman" w:hAnsi="Times New Roman"/>
        </w:rPr>
        <w:t xml:space="preserve"> forma.</w:t>
      </w:r>
      <w:bookmarkEnd w:id="10"/>
    </w:p>
    <w:p w14:paraId="0657DF17" w14:textId="387F20BD" w:rsidR="00B51569" w:rsidRPr="00B51569" w:rsidRDefault="00B51569" w:rsidP="00B51569">
      <w:pPr>
        <w:pStyle w:val="Betarp"/>
        <w:numPr>
          <w:ilvl w:val="1"/>
          <w:numId w:val="25"/>
        </w:numPr>
        <w:tabs>
          <w:tab w:val="left" w:pos="993"/>
        </w:tabs>
        <w:spacing w:line="276" w:lineRule="auto"/>
        <w:ind w:left="709" w:hanging="349"/>
        <w:jc w:val="both"/>
        <w:rPr>
          <w:rFonts w:ascii="Times New Roman" w:hAnsi="Times New Roman"/>
          <w:shd w:val="clear" w:color="auto" w:fill="FFFFFF"/>
        </w:rPr>
      </w:pPr>
      <w:r>
        <w:rPr>
          <w:rFonts w:ascii="Times New Roman" w:hAnsi="Times New Roman"/>
          <w:lang w:val="lt-LT"/>
        </w:rPr>
        <w:t xml:space="preserve"> </w:t>
      </w:r>
      <w:r w:rsidR="00D63A62" w:rsidRPr="00B51569">
        <w:rPr>
          <w:rFonts w:ascii="Times New Roman" w:hAnsi="Times New Roman"/>
          <w:lang w:val="lt-LT"/>
        </w:rPr>
        <w:t xml:space="preserve">projektas turi būti parengtas ne vėliau kaip per 2 mėnesius nuo Sutarties įsigaliojimo dienos </w:t>
      </w:r>
      <w:r>
        <w:rPr>
          <w:rFonts w:ascii="Times New Roman" w:hAnsi="Times New Roman"/>
          <w:lang w:val="lt-LT"/>
        </w:rPr>
        <w:t xml:space="preserve">   </w:t>
      </w:r>
      <w:r w:rsidR="00D63A62" w:rsidRPr="00B51569">
        <w:rPr>
          <w:rFonts w:ascii="Times New Roman" w:hAnsi="Times New Roman"/>
          <w:lang w:val="lt-LT"/>
        </w:rPr>
        <w:t xml:space="preserve">(įskaitant projekto suderinimą su VšĮ Velžio komunaliniu ūkiu). </w:t>
      </w:r>
    </w:p>
    <w:p w14:paraId="7AA69CBA" w14:textId="45FFEDF0" w:rsidR="0094334B" w:rsidRPr="00B51569" w:rsidRDefault="00D63A62" w:rsidP="00B51569">
      <w:pPr>
        <w:pStyle w:val="Betarp"/>
        <w:numPr>
          <w:ilvl w:val="1"/>
          <w:numId w:val="25"/>
        </w:numPr>
        <w:tabs>
          <w:tab w:val="left" w:pos="993"/>
        </w:tabs>
        <w:spacing w:line="276" w:lineRule="auto"/>
        <w:jc w:val="both"/>
        <w:rPr>
          <w:rFonts w:ascii="Times New Roman" w:hAnsi="Times New Roman"/>
          <w:shd w:val="clear" w:color="auto" w:fill="FFFFFF"/>
        </w:rPr>
      </w:pPr>
      <w:r w:rsidRPr="00B51569">
        <w:rPr>
          <w:rFonts w:ascii="Times New Roman" w:hAnsi="Times New Roman"/>
          <w:lang w:val="lt-LT"/>
        </w:rPr>
        <w:t xml:space="preserve">darbai turi būti atlikti ne vėliau kaip per 3 mėnesius nuo parengto Projekto priėmimo-perdavimo akto pasirašymo dienos. </w:t>
      </w:r>
    </w:p>
    <w:p w14:paraId="7A73A576" w14:textId="77777777" w:rsidR="0094334B" w:rsidRPr="00B51569" w:rsidRDefault="0094334B" w:rsidP="0094334B">
      <w:pPr>
        <w:tabs>
          <w:tab w:val="left" w:pos="993"/>
        </w:tabs>
        <w:ind w:left="720"/>
        <w:jc w:val="both"/>
        <w:rPr>
          <w:rFonts w:eastAsiaTheme="minorEastAsia"/>
          <w:sz w:val="22"/>
          <w:szCs w:val="22"/>
          <w:lang w:val="lt-LT" w:eastAsia="lt-LT"/>
        </w:rPr>
      </w:pPr>
    </w:p>
    <w:p w14:paraId="25031652" w14:textId="77777777" w:rsidR="0094334B" w:rsidRPr="00B51569" w:rsidRDefault="0094334B" w:rsidP="0094334B">
      <w:pPr>
        <w:tabs>
          <w:tab w:val="left" w:pos="993"/>
        </w:tabs>
        <w:ind w:left="720"/>
        <w:jc w:val="both"/>
        <w:rPr>
          <w:rFonts w:eastAsiaTheme="minorEastAsia"/>
          <w:sz w:val="22"/>
          <w:szCs w:val="22"/>
          <w:lang w:val="lt-LT" w:eastAsia="lt-LT"/>
        </w:rPr>
      </w:pPr>
    </w:p>
    <w:p w14:paraId="6CA7ABBD" w14:textId="77777777" w:rsidR="0094334B" w:rsidRPr="00B51569" w:rsidRDefault="0094334B" w:rsidP="0094334B">
      <w:pPr>
        <w:tabs>
          <w:tab w:val="left" w:pos="993"/>
        </w:tabs>
        <w:ind w:left="720"/>
        <w:jc w:val="both"/>
        <w:rPr>
          <w:rFonts w:eastAsiaTheme="minorEastAsia"/>
          <w:sz w:val="22"/>
          <w:szCs w:val="22"/>
          <w:lang w:val="lt-LT" w:eastAsia="lt-LT"/>
        </w:rPr>
      </w:pPr>
    </w:p>
    <w:p w14:paraId="47B18603" w14:textId="77777777" w:rsidR="0094334B" w:rsidRPr="00B51569" w:rsidRDefault="0094334B" w:rsidP="0094334B">
      <w:pPr>
        <w:tabs>
          <w:tab w:val="left" w:pos="993"/>
        </w:tabs>
        <w:ind w:left="720"/>
        <w:jc w:val="both"/>
        <w:rPr>
          <w:rFonts w:eastAsiaTheme="minorEastAsia"/>
          <w:sz w:val="22"/>
          <w:szCs w:val="22"/>
          <w:lang w:val="lt-LT" w:eastAsia="lt-LT"/>
        </w:rPr>
      </w:pPr>
    </w:p>
    <w:p w14:paraId="3BD9D6ED" w14:textId="77777777" w:rsidR="0094334B" w:rsidRPr="00B51569" w:rsidRDefault="0094334B" w:rsidP="0094334B">
      <w:pPr>
        <w:tabs>
          <w:tab w:val="left" w:pos="993"/>
        </w:tabs>
        <w:ind w:left="720"/>
        <w:jc w:val="both"/>
        <w:rPr>
          <w:rFonts w:eastAsiaTheme="minorEastAsia"/>
          <w:sz w:val="22"/>
          <w:szCs w:val="22"/>
          <w:lang w:val="lt-LT" w:eastAsia="lt-LT"/>
        </w:rPr>
      </w:pPr>
    </w:p>
    <w:p w14:paraId="2646CFED" w14:textId="77777777" w:rsidR="0094334B" w:rsidRPr="00B51569" w:rsidRDefault="0094334B" w:rsidP="0094334B">
      <w:pPr>
        <w:tabs>
          <w:tab w:val="left" w:pos="993"/>
        </w:tabs>
        <w:ind w:left="720"/>
        <w:jc w:val="both"/>
        <w:rPr>
          <w:rFonts w:eastAsiaTheme="minorEastAsia"/>
          <w:sz w:val="22"/>
          <w:szCs w:val="22"/>
          <w:lang w:val="lt-LT" w:eastAsia="lt-LT"/>
        </w:rPr>
      </w:pPr>
    </w:p>
    <w:p w14:paraId="6D108EF9" w14:textId="77777777" w:rsidR="0094334B" w:rsidRDefault="0094334B" w:rsidP="0094334B">
      <w:pPr>
        <w:tabs>
          <w:tab w:val="left" w:pos="993"/>
        </w:tabs>
        <w:ind w:left="720"/>
        <w:jc w:val="both"/>
        <w:rPr>
          <w:rFonts w:eastAsiaTheme="minorEastAsia"/>
          <w:sz w:val="22"/>
          <w:szCs w:val="22"/>
          <w:lang w:val="lt-LT" w:eastAsia="lt-LT"/>
        </w:rPr>
      </w:pPr>
    </w:p>
    <w:p w14:paraId="5B79CB3F" w14:textId="77777777" w:rsidR="00B51569" w:rsidRDefault="00B51569" w:rsidP="0094334B">
      <w:pPr>
        <w:tabs>
          <w:tab w:val="left" w:pos="993"/>
        </w:tabs>
        <w:ind w:left="720"/>
        <w:jc w:val="both"/>
        <w:rPr>
          <w:rFonts w:eastAsiaTheme="minorEastAsia"/>
          <w:sz w:val="22"/>
          <w:szCs w:val="22"/>
          <w:lang w:val="lt-LT" w:eastAsia="lt-LT"/>
        </w:rPr>
      </w:pPr>
    </w:p>
    <w:p w14:paraId="74C28A78" w14:textId="77777777" w:rsidR="00B51569" w:rsidRDefault="00B51569" w:rsidP="0094334B">
      <w:pPr>
        <w:tabs>
          <w:tab w:val="left" w:pos="993"/>
        </w:tabs>
        <w:ind w:left="720"/>
        <w:jc w:val="both"/>
        <w:rPr>
          <w:rFonts w:eastAsiaTheme="minorEastAsia"/>
          <w:sz w:val="22"/>
          <w:szCs w:val="22"/>
          <w:lang w:val="lt-LT" w:eastAsia="lt-LT"/>
        </w:rPr>
      </w:pPr>
    </w:p>
    <w:p w14:paraId="52883EAF" w14:textId="77777777" w:rsidR="00B51569" w:rsidRDefault="00B51569" w:rsidP="0094334B">
      <w:pPr>
        <w:tabs>
          <w:tab w:val="left" w:pos="993"/>
        </w:tabs>
        <w:ind w:left="720"/>
        <w:jc w:val="both"/>
        <w:rPr>
          <w:rFonts w:eastAsiaTheme="minorEastAsia"/>
          <w:sz w:val="22"/>
          <w:szCs w:val="22"/>
          <w:lang w:val="lt-LT" w:eastAsia="lt-LT"/>
        </w:rPr>
      </w:pPr>
    </w:p>
    <w:p w14:paraId="6B7A56AF" w14:textId="77777777" w:rsidR="00B51569" w:rsidRDefault="00B51569" w:rsidP="0094334B">
      <w:pPr>
        <w:tabs>
          <w:tab w:val="left" w:pos="993"/>
        </w:tabs>
        <w:ind w:left="720"/>
        <w:jc w:val="both"/>
        <w:rPr>
          <w:rFonts w:eastAsiaTheme="minorEastAsia"/>
          <w:sz w:val="22"/>
          <w:szCs w:val="22"/>
          <w:lang w:val="lt-LT" w:eastAsia="lt-LT"/>
        </w:rPr>
      </w:pPr>
    </w:p>
    <w:p w14:paraId="2746D7AB" w14:textId="77777777" w:rsidR="00B51569" w:rsidRDefault="00B51569" w:rsidP="0094334B">
      <w:pPr>
        <w:tabs>
          <w:tab w:val="left" w:pos="993"/>
        </w:tabs>
        <w:ind w:left="720"/>
        <w:jc w:val="both"/>
        <w:rPr>
          <w:rFonts w:eastAsiaTheme="minorEastAsia"/>
          <w:sz w:val="22"/>
          <w:szCs w:val="22"/>
          <w:lang w:val="lt-LT" w:eastAsia="lt-LT"/>
        </w:rPr>
      </w:pPr>
    </w:p>
    <w:p w14:paraId="37A433C2" w14:textId="77777777" w:rsidR="00B51569" w:rsidRDefault="00B51569" w:rsidP="0094334B">
      <w:pPr>
        <w:tabs>
          <w:tab w:val="left" w:pos="993"/>
        </w:tabs>
        <w:ind w:left="720"/>
        <w:jc w:val="both"/>
        <w:rPr>
          <w:rFonts w:eastAsiaTheme="minorEastAsia"/>
          <w:sz w:val="22"/>
          <w:szCs w:val="22"/>
          <w:lang w:val="lt-LT" w:eastAsia="lt-LT"/>
        </w:rPr>
      </w:pPr>
    </w:p>
    <w:p w14:paraId="29E3111B" w14:textId="77777777" w:rsidR="00B51569" w:rsidRDefault="00B51569" w:rsidP="0094334B">
      <w:pPr>
        <w:tabs>
          <w:tab w:val="left" w:pos="993"/>
        </w:tabs>
        <w:ind w:left="720"/>
        <w:jc w:val="both"/>
        <w:rPr>
          <w:rFonts w:eastAsiaTheme="minorEastAsia"/>
          <w:sz w:val="22"/>
          <w:szCs w:val="22"/>
          <w:lang w:val="lt-LT" w:eastAsia="lt-LT"/>
        </w:rPr>
      </w:pPr>
    </w:p>
    <w:p w14:paraId="274A656B" w14:textId="77777777" w:rsidR="00B51569" w:rsidRDefault="00B51569" w:rsidP="0094334B">
      <w:pPr>
        <w:tabs>
          <w:tab w:val="left" w:pos="993"/>
        </w:tabs>
        <w:ind w:left="720"/>
        <w:jc w:val="both"/>
        <w:rPr>
          <w:rFonts w:eastAsiaTheme="minorEastAsia"/>
          <w:sz w:val="22"/>
          <w:szCs w:val="22"/>
          <w:lang w:val="lt-LT" w:eastAsia="lt-LT"/>
        </w:rPr>
      </w:pPr>
    </w:p>
    <w:p w14:paraId="5E326A0A" w14:textId="77777777" w:rsidR="00B51569" w:rsidRDefault="00B51569" w:rsidP="0094334B">
      <w:pPr>
        <w:tabs>
          <w:tab w:val="left" w:pos="993"/>
        </w:tabs>
        <w:ind w:left="720"/>
        <w:jc w:val="both"/>
        <w:rPr>
          <w:rFonts w:eastAsiaTheme="minorEastAsia"/>
          <w:sz w:val="22"/>
          <w:szCs w:val="22"/>
          <w:lang w:val="lt-LT" w:eastAsia="lt-LT"/>
        </w:rPr>
      </w:pPr>
    </w:p>
    <w:p w14:paraId="25919E1F" w14:textId="77777777" w:rsidR="00B51569" w:rsidRDefault="00B51569" w:rsidP="0094334B">
      <w:pPr>
        <w:tabs>
          <w:tab w:val="left" w:pos="993"/>
        </w:tabs>
        <w:ind w:left="720"/>
        <w:jc w:val="both"/>
        <w:rPr>
          <w:rFonts w:eastAsiaTheme="minorEastAsia"/>
          <w:sz w:val="22"/>
          <w:szCs w:val="22"/>
          <w:lang w:val="lt-LT" w:eastAsia="lt-LT"/>
        </w:rPr>
      </w:pPr>
    </w:p>
    <w:p w14:paraId="1ED510FE" w14:textId="77777777" w:rsidR="00B51569" w:rsidRDefault="00B51569" w:rsidP="0094334B">
      <w:pPr>
        <w:tabs>
          <w:tab w:val="left" w:pos="993"/>
        </w:tabs>
        <w:ind w:left="720"/>
        <w:jc w:val="both"/>
        <w:rPr>
          <w:rFonts w:eastAsiaTheme="minorEastAsia"/>
          <w:sz w:val="22"/>
          <w:szCs w:val="22"/>
          <w:lang w:val="lt-LT" w:eastAsia="lt-LT"/>
        </w:rPr>
      </w:pPr>
    </w:p>
    <w:p w14:paraId="7AC51A77" w14:textId="77777777" w:rsidR="00B51569" w:rsidRDefault="00B51569" w:rsidP="0094334B">
      <w:pPr>
        <w:tabs>
          <w:tab w:val="left" w:pos="993"/>
        </w:tabs>
        <w:ind w:left="720"/>
        <w:jc w:val="both"/>
        <w:rPr>
          <w:rFonts w:eastAsiaTheme="minorEastAsia"/>
          <w:sz w:val="22"/>
          <w:szCs w:val="22"/>
          <w:lang w:val="lt-LT" w:eastAsia="lt-LT"/>
        </w:rPr>
      </w:pPr>
    </w:p>
    <w:p w14:paraId="5650EC62" w14:textId="77777777" w:rsidR="00B51569" w:rsidRPr="00B51569" w:rsidRDefault="00B51569" w:rsidP="0094334B">
      <w:pPr>
        <w:tabs>
          <w:tab w:val="left" w:pos="993"/>
        </w:tabs>
        <w:ind w:left="720"/>
        <w:jc w:val="both"/>
        <w:rPr>
          <w:rFonts w:eastAsiaTheme="minorEastAsia"/>
          <w:sz w:val="22"/>
          <w:szCs w:val="22"/>
          <w:lang w:val="lt-LT" w:eastAsia="lt-LT"/>
        </w:rPr>
      </w:pPr>
    </w:p>
    <w:p w14:paraId="3D70FDC4" w14:textId="77777777" w:rsidR="0094334B" w:rsidRPr="00B51569" w:rsidRDefault="0094334B" w:rsidP="0094334B">
      <w:pPr>
        <w:tabs>
          <w:tab w:val="left" w:pos="993"/>
        </w:tabs>
        <w:ind w:left="720"/>
        <w:jc w:val="both"/>
        <w:rPr>
          <w:rFonts w:eastAsiaTheme="minorEastAsia"/>
          <w:sz w:val="22"/>
          <w:szCs w:val="22"/>
          <w:lang w:val="lt-LT" w:eastAsia="lt-LT"/>
        </w:rPr>
      </w:pPr>
    </w:p>
    <w:p w14:paraId="17F73D1F" w14:textId="2F49CE02" w:rsidR="009F5C77" w:rsidRPr="00B51569" w:rsidRDefault="0094334B" w:rsidP="0094334B">
      <w:pPr>
        <w:tabs>
          <w:tab w:val="left" w:pos="993"/>
        </w:tabs>
        <w:ind w:left="720"/>
        <w:jc w:val="both"/>
        <w:rPr>
          <w:rFonts w:eastAsiaTheme="minorEastAsia"/>
          <w:sz w:val="22"/>
          <w:szCs w:val="22"/>
          <w:lang w:val="lt-LT" w:eastAsia="lt-LT"/>
        </w:rPr>
      </w:pPr>
      <w:r w:rsidRPr="00B51569">
        <w:rPr>
          <w:rFonts w:eastAsiaTheme="minorEastAsia"/>
          <w:sz w:val="22"/>
          <w:szCs w:val="22"/>
          <w:lang w:val="lt-LT" w:eastAsia="lt-LT"/>
        </w:rPr>
        <w:lastRenderedPageBreak/>
        <w:tab/>
      </w:r>
      <w:r w:rsidRPr="00B51569">
        <w:rPr>
          <w:rFonts w:eastAsiaTheme="minorEastAsia"/>
          <w:sz w:val="22"/>
          <w:szCs w:val="22"/>
          <w:lang w:val="lt-LT" w:eastAsia="lt-LT"/>
        </w:rPr>
        <w:tab/>
      </w:r>
      <w:r w:rsidRPr="00B51569">
        <w:rPr>
          <w:rFonts w:eastAsiaTheme="minorEastAsia"/>
          <w:sz w:val="22"/>
          <w:szCs w:val="22"/>
          <w:lang w:val="lt-LT" w:eastAsia="lt-LT"/>
        </w:rPr>
        <w:tab/>
      </w:r>
      <w:r w:rsidRPr="00B51569">
        <w:rPr>
          <w:rFonts w:eastAsiaTheme="minorEastAsia"/>
          <w:sz w:val="22"/>
          <w:szCs w:val="22"/>
          <w:lang w:val="lt-LT" w:eastAsia="lt-LT"/>
        </w:rPr>
        <w:tab/>
      </w:r>
      <w:r w:rsidRPr="00B51569">
        <w:rPr>
          <w:rFonts w:eastAsiaTheme="minorEastAsia"/>
          <w:sz w:val="22"/>
          <w:szCs w:val="22"/>
          <w:lang w:val="lt-LT" w:eastAsia="lt-LT"/>
        </w:rPr>
        <w:tab/>
      </w:r>
      <w:r w:rsidRPr="00B51569">
        <w:rPr>
          <w:rFonts w:eastAsiaTheme="minorEastAsia"/>
          <w:sz w:val="22"/>
          <w:szCs w:val="22"/>
          <w:lang w:val="lt-LT" w:eastAsia="lt-LT"/>
        </w:rPr>
        <w:tab/>
      </w:r>
      <w:r w:rsidRPr="00B51569">
        <w:rPr>
          <w:rFonts w:eastAsiaTheme="minorEastAsia"/>
          <w:sz w:val="22"/>
          <w:szCs w:val="22"/>
          <w:lang w:val="lt-LT" w:eastAsia="lt-LT"/>
        </w:rPr>
        <w:tab/>
        <w:t>P</w:t>
      </w:r>
      <w:r w:rsidR="009F5C77" w:rsidRPr="00B51569">
        <w:rPr>
          <w:rFonts w:eastAsiaTheme="minorEastAsia"/>
          <w:sz w:val="22"/>
          <w:szCs w:val="22"/>
          <w:lang w:val="lt-LT" w:eastAsia="lt-LT"/>
        </w:rPr>
        <w:t>irkimo sąlygų 3 priedas „Pasiūlymo forma“</w:t>
      </w:r>
    </w:p>
    <w:p w14:paraId="02F09BAB" w14:textId="77777777" w:rsidR="009F5C77" w:rsidRPr="00B51569" w:rsidRDefault="009F5C77" w:rsidP="009F5C77">
      <w:pPr>
        <w:jc w:val="both"/>
        <w:rPr>
          <w:rFonts w:eastAsiaTheme="minorEastAsia"/>
          <w:sz w:val="22"/>
          <w:szCs w:val="22"/>
          <w:lang w:val="lt-LT" w:eastAsia="lt-LT"/>
        </w:rPr>
      </w:pPr>
    </w:p>
    <w:p w14:paraId="6F10C57E" w14:textId="77777777" w:rsidR="006A5CE6" w:rsidRPr="00B51569" w:rsidRDefault="006A5CE6" w:rsidP="009F5C77">
      <w:pPr>
        <w:jc w:val="center"/>
        <w:rPr>
          <w:b/>
          <w:sz w:val="22"/>
          <w:szCs w:val="22"/>
        </w:rPr>
      </w:pPr>
    </w:p>
    <w:p w14:paraId="63909495" w14:textId="41B7A4E0" w:rsidR="009F5C77" w:rsidRPr="00B51569" w:rsidRDefault="009F5C77" w:rsidP="009F5C77">
      <w:pPr>
        <w:jc w:val="center"/>
        <w:rPr>
          <w:b/>
          <w:sz w:val="22"/>
          <w:szCs w:val="22"/>
        </w:rPr>
      </w:pPr>
      <w:r w:rsidRPr="00B51569">
        <w:rPr>
          <w:b/>
          <w:sz w:val="22"/>
          <w:szCs w:val="22"/>
        </w:rPr>
        <w:t>PASIŪLYMAS</w:t>
      </w:r>
    </w:p>
    <w:p w14:paraId="3CA11171" w14:textId="77777777" w:rsidR="009F5C77" w:rsidRPr="00B51569" w:rsidRDefault="009F5C77" w:rsidP="009F5C77">
      <w:pPr>
        <w:jc w:val="center"/>
        <w:rPr>
          <w:sz w:val="22"/>
          <w:szCs w:val="22"/>
        </w:rPr>
      </w:pPr>
    </w:p>
    <w:p w14:paraId="0A26E975" w14:textId="77777777" w:rsidR="009F5C77" w:rsidRPr="00B51569" w:rsidRDefault="009F5C77" w:rsidP="009F5C77">
      <w:pPr>
        <w:pStyle w:val="Betarp"/>
        <w:jc w:val="center"/>
        <w:rPr>
          <w:rFonts w:ascii="Times New Roman" w:hAnsi="Times New Roman"/>
          <w:b/>
          <w:bCs/>
        </w:rPr>
      </w:pPr>
      <w:r w:rsidRPr="00B51569">
        <w:rPr>
          <w:rFonts w:ascii="Times New Roman" w:hAnsi="Times New Roman"/>
          <w:b/>
          <w:bCs/>
        </w:rPr>
        <w:t>MAŽOS VERTĖS SKELBIAMOS APKLAUSOS PIRKIMO</w:t>
      </w:r>
    </w:p>
    <w:p w14:paraId="11D6D2F9" w14:textId="77777777" w:rsidR="009F5C77" w:rsidRPr="00B51569" w:rsidRDefault="009F5C77" w:rsidP="009F5C77">
      <w:pPr>
        <w:pStyle w:val="Betarp"/>
        <w:jc w:val="center"/>
        <w:rPr>
          <w:rFonts w:ascii="Times New Roman" w:hAnsi="Times New Roman"/>
          <w:b/>
          <w:bCs/>
        </w:rPr>
      </w:pPr>
      <w:r w:rsidRPr="00B51569">
        <w:rPr>
          <w:rFonts w:ascii="Times New Roman" w:hAnsi="Times New Roman"/>
          <w:b/>
          <w:bCs/>
        </w:rPr>
        <w:t>„BUITINIŲ NUOTEKŲ SIURBLINĖS IR NUOTEKŲ TINKLŲ STATYBA</w:t>
      </w:r>
    </w:p>
    <w:p w14:paraId="79684709" w14:textId="7BD640A1" w:rsidR="009F5C77" w:rsidRPr="00B51569" w:rsidRDefault="009F5C77" w:rsidP="009F5C77">
      <w:pPr>
        <w:pStyle w:val="Betarp"/>
        <w:jc w:val="center"/>
        <w:rPr>
          <w:rFonts w:ascii="Times New Roman" w:hAnsi="Times New Roman"/>
          <w:b/>
          <w:bCs/>
        </w:rPr>
      </w:pPr>
      <w:r w:rsidRPr="00B51569">
        <w:rPr>
          <w:rFonts w:ascii="Times New Roman" w:hAnsi="Times New Roman"/>
          <w:b/>
          <w:bCs/>
        </w:rPr>
        <w:t xml:space="preserve">SU PROJEKTAVIMU </w:t>
      </w:r>
      <w:r w:rsidR="00B51569">
        <w:rPr>
          <w:rFonts w:ascii="Times New Roman" w:hAnsi="Times New Roman"/>
          <w:b/>
          <w:bCs/>
        </w:rPr>
        <w:t>NAUJARODŽIŲ</w:t>
      </w:r>
      <w:r w:rsidRPr="00B51569">
        <w:rPr>
          <w:rFonts w:ascii="Times New Roman" w:hAnsi="Times New Roman"/>
          <w:b/>
          <w:bCs/>
        </w:rPr>
        <w:t xml:space="preserve"> K. PANEVĖŽIO </w:t>
      </w:r>
      <w:proofErr w:type="gramStart"/>
      <w:r w:rsidRPr="00B51569">
        <w:rPr>
          <w:rFonts w:ascii="Times New Roman" w:hAnsi="Times New Roman"/>
          <w:b/>
          <w:bCs/>
        </w:rPr>
        <w:t>R.“</w:t>
      </w:r>
      <w:proofErr w:type="gramEnd"/>
    </w:p>
    <w:p w14:paraId="307A2765" w14:textId="77777777" w:rsidR="009F5C77" w:rsidRPr="00B51569" w:rsidRDefault="009F5C77" w:rsidP="009F5C77">
      <w:pPr>
        <w:jc w:val="center"/>
        <w:rPr>
          <w:color w:val="000000"/>
          <w:sz w:val="22"/>
          <w:szCs w:val="22"/>
        </w:rPr>
      </w:pPr>
    </w:p>
    <w:p w14:paraId="594622BC" w14:textId="77777777" w:rsidR="009F5C77" w:rsidRPr="00B51569" w:rsidRDefault="009F5C77" w:rsidP="009F5C77">
      <w:pPr>
        <w:jc w:val="center"/>
        <w:rPr>
          <w:color w:val="000000"/>
          <w:sz w:val="22"/>
          <w:szCs w:val="22"/>
        </w:rPr>
      </w:pPr>
      <w:r w:rsidRPr="00B51569">
        <w:rPr>
          <w:color w:val="000000"/>
          <w:sz w:val="22"/>
          <w:szCs w:val="22"/>
        </w:rPr>
        <w:t>2025-__-__</w:t>
      </w:r>
    </w:p>
    <w:p w14:paraId="72AF665A" w14:textId="77777777" w:rsidR="009F5C77" w:rsidRPr="00B51569" w:rsidRDefault="009F5C77" w:rsidP="009F5C77">
      <w:pPr>
        <w:jc w:val="center"/>
        <w:rPr>
          <w:color w:val="000000"/>
          <w:sz w:val="22"/>
          <w:szCs w:val="22"/>
        </w:rPr>
      </w:pPr>
      <w:r w:rsidRPr="00B51569">
        <w:rPr>
          <w:color w:val="000000"/>
          <w:sz w:val="22"/>
          <w:szCs w:val="22"/>
        </w:rPr>
        <w:t>(Data)</w:t>
      </w:r>
    </w:p>
    <w:p w14:paraId="4DF685A7" w14:textId="77777777" w:rsidR="009F5C77" w:rsidRPr="00B51569" w:rsidRDefault="009F5C77" w:rsidP="009F5C77">
      <w:pPr>
        <w:jc w:val="center"/>
        <w:rPr>
          <w:color w:val="000000"/>
          <w:sz w:val="22"/>
          <w:szCs w:val="22"/>
        </w:rPr>
      </w:pPr>
      <w:r w:rsidRPr="00B51569">
        <w:rPr>
          <w:color w:val="000000"/>
          <w:sz w:val="22"/>
          <w:szCs w:val="22"/>
        </w:rPr>
        <w:t>_______________</w:t>
      </w:r>
    </w:p>
    <w:p w14:paraId="0572345C" w14:textId="77777777" w:rsidR="009F5C77" w:rsidRPr="00B51569" w:rsidRDefault="009F5C77" w:rsidP="009F5C77">
      <w:pPr>
        <w:jc w:val="center"/>
        <w:rPr>
          <w:color w:val="000000"/>
          <w:sz w:val="22"/>
          <w:szCs w:val="22"/>
        </w:rPr>
      </w:pPr>
      <w:r w:rsidRPr="00B51569">
        <w:rPr>
          <w:color w:val="000000"/>
          <w:sz w:val="22"/>
          <w:szCs w:val="22"/>
        </w:rPr>
        <w:t>(</w:t>
      </w:r>
      <w:proofErr w:type="spellStart"/>
      <w:r w:rsidRPr="00B51569">
        <w:rPr>
          <w:color w:val="000000"/>
          <w:sz w:val="22"/>
          <w:szCs w:val="22"/>
        </w:rPr>
        <w:t>Sudarymo</w:t>
      </w:r>
      <w:proofErr w:type="spellEnd"/>
      <w:r w:rsidRPr="00B51569">
        <w:rPr>
          <w:color w:val="000000"/>
          <w:sz w:val="22"/>
          <w:szCs w:val="22"/>
        </w:rPr>
        <w:t xml:space="preserve"> </w:t>
      </w:r>
      <w:proofErr w:type="spellStart"/>
      <w:r w:rsidRPr="00B51569">
        <w:rPr>
          <w:color w:val="000000"/>
          <w:sz w:val="22"/>
          <w:szCs w:val="22"/>
        </w:rPr>
        <w:t>vieta</w:t>
      </w:r>
      <w:proofErr w:type="spellEnd"/>
      <w:r w:rsidRPr="00B51569">
        <w:rPr>
          <w:color w:val="000000"/>
          <w:sz w:val="22"/>
          <w:szCs w:val="22"/>
        </w:rPr>
        <w:t>)</w:t>
      </w:r>
    </w:p>
    <w:p w14:paraId="094F54FD" w14:textId="77777777" w:rsidR="009F5C77" w:rsidRPr="00B51569" w:rsidRDefault="009F5C77" w:rsidP="009F5C77">
      <w:pPr>
        <w:jc w:val="center"/>
        <w:rPr>
          <w:color w:val="000000"/>
          <w:sz w:val="22"/>
          <w:szCs w:val="22"/>
        </w:rPr>
      </w:pPr>
    </w:p>
    <w:tbl>
      <w:tblPr>
        <w:tblW w:w="9634" w:type="dxa"/>
        <w:tblCellMar>
          <w:left w:w="10" w:type="dxa"/>
          <w:right w:w="10" w:type="dxa"/>
        </w:tblCellMar>
        <w:tblLook w:val="04A0" w:firstRow="1" w:lastRow="0" w:firstColumn="1" w:lastColumn="0" w:noHBand="0" w:noVBand="1"/>
      </w:tblPr>
      <w:tblGrid>
        <w:gridCol w:w="4238"/>
        <w:gridCol w:w="5396"/>
      </w:tblGrid>
      <w:tr w:rsidR="009F5C77" w:rsidRPr="00B51569" w14:paraId="11D203D0" w14:textId="77777777" w:rsidTr="006D7CB9">
        <w:tc>
          <w:tcPr>
            <w:tcW w:w="423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437C1DCA" w14:textId="77777777" w:rsidR="009F5C77" w:rsidRPr="00B51569" w:rsidRDefault="009F5C77" w:rsidP="00057DF0">
            <w:pPr>
              <w:widowControl w:val="0"/>
              <w:rPr>
                <w:sz w:val="22"/>
                <w:szCs w:val="22"/>
              </w:rPr>
            </w:pPr>
            <w:proofErr w:type="spellStart"/>
            <w:r w:rsidRPr="00B51569">
              <w:rPr>
                <w:rFonts w:eastAsia="SimSun"/>
                <w:sz w:val="22"/>
                <w:szCs w:val="22"/>
                <w:lang w:eastAsia="hi-IN" w:bidi="hi-IN"/>
              </w:rPr>
              <w:t>Tiekėjo</w:t>
            </w:r>
            <w:proofErr w:type="spellEnd"/>
            <w:r w:rsidRPr="00B51569">
              <w:rPr>
                <w:rFonts w:eastAsia="SimSun"/>
                <w:sz w:val="22"/>
                <w:szCs w:val="22"/>
                <w:lang w:eastAsia="hi-IN" w:bidi="hi-IN"/>
              </w:rPr>
              <w:t xml:space="preserve"> </w:t>
            </w:r>
            <w:proofErr w:type="spellStart"/>
            <w:r w:rsidRPr="00B51569">
              <w:rPr>
                <w:rFonts w:eastAsia="SimSun"/>
                <w:sz w:val="22"/>
                <w:szCs w:val="22"/>
                <w:lang w:eastAsia="hi-IN" w:bidi="hi-IN"/>
              </w:rPr>
              <w:t>pavadinimas</w:t>
            </w:r>
            <w:proofErr w:type="spellEnd"/>
            <w:r w:rsidRPr="00B51569">
              <w:rPr>
                <w:rFonts w:eastAsia="SimSun"/>
                <w:sz w:val="22"/>
                <w:szCs w:val="22"/>
                <w:lang w:eastAsia="hi-IN" w:bidi="hi-IN"/>
              </w:rPr>
              <w:t xml:space="preserve"> </w:t>
            </w:r>
            <w:proofErr w:type="spellStart"/>
            <w:r w:rsidRPr="00B51569">
              <w:rPr>
                <w:rFonts w:eastAsia="SimSun"/>
                <w:sz w:val="22"/>
                <w:szCs w:val="22"/>
                <w:lang w:eastAsia="hi-IN" w:bidi="hi-IN"/>
              </w:rPr>
              <w:t>ir</w:t>
            </w:r>
            <w:proofErr w:type="spellEnd"/>
            <w:r w:rsidRPr="00B51569">
              <w:rPr>
                <w:rFonts w:eastAsia="SimSun"/>
                <w:sz w:val="22"/>
                <w:szCs w:val="22"/>
                <w:lang w:eastAsia="hi-IN" w:bidi="hi-IN"/>
              </w:rPr>
              <w:t xml:space="preserve"> </w:t>
            </w:r>
            <w:proofErr w:type="spellStart"/>
            <w:r w:rsidRPr="00B51569">
              <w:rPr>
                <w:rFonts w:eastAsia="SimSun"/>
                <w:sz w:val="22"/>
                <w:szCs w:val="22"/>
                <w:lang w:eastAsia="hi-IN" w:bidi="hi-IN"/>
              </w:rPr>
              <w:t>kodas</w:t>
            </w:r>
            <w:proofErr w:type="spellEnd"/>
            <w:r w:rsidRPr="00B51569">
              <w:rPr>
                <w:rFonts w:eastAsia="SimSun"/>
                <w:sz w:val="22"/>
                <w:szCs w:val="22"/>
                <w:lang w:eastAsia="hi-IN" w:bidi="hi-IN"/>
              </w:rPr>
              <w:t xml:space="preserve"> </w:t>
            </w:r>
            <w:r w:rsidRPr="00B51569">
              <w:rPr>
                <w:rFonts w:eastAsia="SimSun"/>
                <w:i/>
                <w:sz w:val="22"/>
                <w:szCs w:val="22"/>
                <w:lang w:eastAsia="hi-IN" w:bidi="hi-IN"/>
              </w:rPr>
              <w:t xml:space="preserve">/ </w:t>
            </w:r>
            <w:proofErr w:type="spellStart"/>
            <w:r w:rsidRPr="00B51569">
              <w:rPr>
                <w:rFonts w:eastAsia="SimSun"/>
                <w:i/>
                <w:sz w:val="22"/>
                <w:szCs w:val="22"/>
                <w:lang w:eastAsia="hi-IN" w:bidi="hi-IN"/>
              </w:rPr>
              <w:t>Jeigu</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pasiūlymą</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teikia</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ūkio</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subjektų</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grupė</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nurodomi</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visų</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partnerių</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pavadinimai</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ir</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kodai</w:t>
            </w:r>
            <w:proofErr w:type="spellEnd"/>
            <w:r w:rsidRPr="00B51569">
              <w:rPr>
                <w:rFonts w:eastAsia="SimSun"/>
                <w:i/>
                <w:sz w:val="22"/>
                <w:szCs w:val="22"/>
                <w:lang w:eastAsia="hi-IN" w:bidi="hi-IN"/>
              </w:rPr>
              <w:t>/</w:t>
            </w:r>
          </w:p>
        </w:tc>
        <w:tc>
          <w:tcPr>
            <w:tcW w:w="5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FAAD9" w14:textId="77777777" w:rsidR="009F5C77" w:rsidRPr="00B51569" w:rsidRDefault="009F5C77" w:rsidP="00057DF0">
            <w:pPr>
              <w:widowControl w:val="0"/>
              <w:jc w:val="center"/>
              <w:rPr>
                <w:rFonts w:eastAsia="SimSun"/>
                <w:sz w:val="22"/>
                <w:szCs w:val="22"/>
                <w:lang w:eastAsia="hi-IN" w:bidi="hi-IN"/>
              </w:rPr>
            </w:pPr>
          </w:p>
          <w:p w14:paraId="2199FFDB" w14:textId="77777777" w:rsidR="009F5C77" w:rsidRPr="00B51569" w:rsidRDefault="009F5C77" w:rsidP="00057DF0">
            <w:pPr>
              <w:widowControl w:val="0"/>
              <w:jc w:val="both"/>
              <w:rPr>
                <w:rFonts w:eastAsia="SimSun"/>
                <w:sz w:val="22"/>
                <w:szCs w:val="22"/>
                <w:lang w:eastAsia="hi-IN" w:bidi="hi-IN"/>
              </w:rPr>
            </w:pPr>
          </w:p>
          <w:p w14:paraId="2BF930CD" w14:textId="77777777" w:rsidR="009F5C77" w:rsidRPr="00B51569" w:rsidRDefault="009F5C77" w:rsidP="00057DF0">
            <w:pPr>
              <w:widowControl w:val="0"/>
              <w:jc w:val="both"/>
              <w:rPr>
                <w:rFonts w:eastAsia="SimSun"/>
                <w:sz w:val="22"/>
                <w:szCs w:val="22"/>
                <w:lang w:eastAsia="hi-IN" w:bidi="hi-IN"/>
              </w:rPr>
            </w:pPr>
          </w:p>
        </w:tc>
      </w:tr>
      <w:tr w:rsidR="009F5C77" w:rsidRPr="00B51569" w14:paraId="22473564" w14:textId="77777777" w:rsidTr="006D7CB9">
        <w:tc>
          <w:tcPr>
            <w:tcW w:w="423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40E90626" w14:textId="77777777" w:rsidR="009F5C77" w:rsidRPr="00B51569" w:rsidRDefault="009F5C77" w:rsidP="00057DF0">
            <w:pPr>
              <w:widowControl w:val="0"/>
              <w:rPr>
                <w:sz w:val="22"/>
                <w:szCs w:val="22"/>
              </w:rPr>
            </w:pPr>
            <w:proofErr w:type="spellStart"/>
            <w:r w:rsidRPr="00B51569">
              <w:rPr>
                <w:rFonts w:eastAsia="SimSun"/>
                <w:sz w:val="22"/>
                <w:szCs w:val="22"/>
                <w:lang w:eastAsia="hi-IN" w:bidi="hi-IN"/>
              </w:rPr>
              <w:t>Tiekėjo</w:t>
            </w:r>
            <w:proofErr w:type="spellEnd"/>
            <w:r w:rsidRPr="00B51569">
              <w:rPr>
                <w:rFonts w:eastAsia="SimSun"/>
                <w:sz w:val="22"/>
                <w:szCs w:val="22"/>
                <w:lang w:eastAsia="hi-IN" w:bidi="hi-IN"/>
              </w:rPr>
              <w:t xml:space="preserve"> </w:t>
            </w:r>
            <w:proofErr w:type="spellStart"/>
            <w:r w:rsidRPr="00B51569">
              <w:rPr>
                <w:rFonts w:eastAsia="SimSun"/>
                <w:sz w:val="22"/>
                <w:szCs w:val="22"/>
                <w:lang w:eastAsia="hi-IN" w:bidi="hi-IN"/>
              </w:rPr>
              <w:t>adresas</w:t>
            </w:r>
            <w:proofErr w:type="spellEnd"/>
            <w:r w:rsidRPr="00B51569">
              <w:rPr>
                <w:rFonts w:eastAsia="SimSun"/>
                <w:i/>
                <w:sz w:val="22"/>
                <w:szCs w:val="22"/>
                <w:lang w:eastAsia="hi-IN" w:bidi="hi-IN"/>
              </w:rPr>
              <w:t xml:space="preserve"> / </w:t>
            </w:r>
            <w:proofErr w:type="spellStart"/>
            <w:r w:rsidRPr="00B51569">
              <w:rPr>
                <w:rFonts w:eastAsia="SimSun"/>
                <w:i/>
                <w:sz w:val="22"/>
                <w:szCs w:val="22"/>
                <w:lang w:eastAsia="hi-IN" w:bidi="hi-IN"/>
              </w:rPr>
              <w:t>Jeigu</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pasiūlymą</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teikia</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ūkio</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subjektų</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grupė</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nurodomi</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visų</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partnerių</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adresai</w:t>
            </w:r>
            <w:proofErr w:type="spellEnd"/>
            <w:r w:rsidRPr="00B51569">
              <w:rPr>
                <w:rFonts w:eastAsia="SimSun"/>
                <w:i/>
                <w:sz w:val="22"/>
                <w:szCs w:val="22"/>
                <w:lang w:eastAsia="hi-IN" w:bidi="hi-IN"/>
              </w:rPr>
              <w:t>/</w:t>
            </w:r>
          </w:p>
        </w:tc>
        <w:tc>
          <w:tcPr>
            <w:tcW w:w="5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DB380" w14:textId="77777777" w:rsidR="009F5C77" w:rsidRPr="00B51569" w:rsidRDefault="009F5C77" w:rsidP="00057DF0">
            <w:pPr>
              <w:widowControl w:val="0"/>
              <w:jc w:val="both"/>
              <w:rPr>
                <w:rFonts w:eastAsia="SimSun"/>
                <w:sz w:val="22"/>
                <w:szCs w:val="22"/>
                <w:lang w:eastAsia="hi-IN" w:bidi="hi-IN"/>
              </w:rPr>
            </w:pPr>
          </w:p>
          <w:p w14:paraId="2AFC0B38" w14:textId="77777777" w:rsidR="009F5C77" w:rsidRPr="00B51569" w:rsidRDefault="009F5C77" w:rsidP="00057DF0">
            <w:pPr>
              <w:widowControl w:val="0"/>
              <w:jc w:val="both"/>
              <w:rPr>
                <w:rFonts w:eastAsia="SimSun"/>
                <w:sz w:val="22"/>
                <w:szCs w:val="22"/>
                <w:lang w:eastAsia="hi-IN" w:bidi="hi-IN"/>
              </w:rPr>
            </w:pPr>
          </w:p>
        </w:tc>
      </w:tr>
      <w:tr w:rsidR="009F5C77" w:rsidRPr="00B51569" w14:paraId="741A906D" w14:textId="77777777" w:rsidTr="006D7CB9">
        <w:tc>
          <w:tcPr>
            <w:tcW w:w="423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20D81333" w14:textId="77777777" w:rsidR="009F5C77" w:rsidRPr="00B51569" w:rsidRDefault="009F5C77" w:rsidP="00057DF0">
            <w:pPr>
              <w:widowControl w:val="0"/>
              <w:rPr>
                <w:rFonts w:eastAsia="SimSun"/>
                <w:sz w:val="22"/>
                <w:szCs w:val="22"/>
                <w:lang w:eastAsia="hi-IN" w:bidi="hi-IN"/>
              </w:rPr>
            </w:pPr>
            <w:proofErr w:type="spellStart"/>
            <w:r w:rsidRPr="00B51569">
              <w:rPr>
                <w:rFonts w:eastAsia="SimSun"/>
                <w:sz w:val="22"/>
                <w:szCs w:val="22"/>
                <w:lang w:eastAsia="hi-IN" w:bidi="hi-IN"/>
              </w:rPr>
              <w:t>Asmens</w:t>
            </w:r>
            <w:proofErr w:type="spellEnd"/>
            <w:r w:rsidRPr="00B51569">
              <w:rPr>
                <w:rFonts w:eastAsia="SimSun"/>
                <w:sz w:val="22"/>
                <w:szCs w:val="22"/>
                <w:lang w:eastAsia="hi-IN" w:bidi="hi-IN"/>
              </w:rPr>
              <w:t xml:space="preserve">, </w:t>
            </w:r>
            <w:proofErr w:type="spellStart"/>
            <w:r w:rsidRPr="00B51569">
              <w:rPr>
                <w:rFonts w:eastAsia="SimSun"/>
                <w:sz w:val="22"/>
                <w:szCs w:val="22"/>
                <w:lang w:eastAsia="hi-IN" w:bidi="hi-IN"/>
              </w:rPr>
              <w:t>pasirašiusio</w:t>
            </w:r>
            <w:proofErr w:type="spellEnd"/>
            <w:r w:rsidRPr="00B51569">
              <w:rPr>
                <w:rFonts w:eastAsia="SimSun"/>
                <w:sz w:val="22"/>
                <w:szCs w:val="22"/>
                <w:lang w:eastAsia="hi-IN" w:bidi="hi-IN"/>
              </w:rPr>
              <w:t xml:space="preserve"> </w:t>
            </w:r>
            <w:proofErr w:type="spellStart"/>
            <w:r w:rsidRPr="00B51569">
              <w:rPr>
                <w:rFonts w:eastAsia="SimSun"/>
                <w:sz w:val="22"/>
                <w:szCs w:val="22"/>
                <w:lang w:eastAsia="hi-IN" w:bidi="hi-IN"/>
              </w:rPr>
              <w:t>pasiūlymą</w:t>
            </w:r>
            <w:proofErr w:type="spellEnd"/>
            <w:r w:rsidRPr="00B51569">
              <w:rPr>
                <w:rFonts w:eastAsia="SimSun"/>
                <w:sz w:val="22"/>
                <w:szCs w:val="22"/>
                <w:lang w:eastAsia="hi-IN" w:bidi="hi-IN"/>
              </w:rPr>
              <w:t xml:space="preserve"> </w:t>
            </w:r>
            <w:proofErr w:type="spellStart"/>
            <w:r w:rsidRPr="00B51569">
              <w:rPr>
                <w:rFonts w:eastAsia="SimSun"/>
                <w:sz w:val="22"/>
                <w:szCs w:val="22"/>
                <w:lang w:eastAsia="hi-IN" w:bidi="hi-IN"/>
              </w:rPr>
              <w:t>parašu</w:t>
            </w:r>
            <w:proofErr w:type="spellEnd"/>
            <w:r w:rsidRPr="00B51569">
              <w:rPr>
                <w:rFonts w:eastAsia="SimSun"/>
                <w:sz w:val="22"/>
                <w:szCs w:val="22"/>
                <w:lang w:eastAsia="hi-IN" w:bidi="hi-IN"/>
              </w:rPr>
              <w:t xml:space="preserve">, </w:t>
            </w:r>
            <w:proofErr w:type="spellStart"/>
            <w:r w:rsidRPr="00B51569">
              <w:rPr>
                <w:rFonts w:eastAsia="SimSun"/>
                <w:sz w:val="22"/>
                <w:szCs w:val="22"/>
                <w:lang w:eastAsia="hi-IN" w:bidi="hi-IN"/>
              </w:rPr>
              <w:t>vardas</w:t>
            </w:r>
            <w:proofErr w:type="spellEnd"/>
            <w:r w:rsidRPr="00B51569">
              <w:rPr>
                <w:rFonts w:eastAsia="SimSun"/>
                <w:sz w:val="22"/>
                <w:szCs w:val="22"/>
                <w:lang w:eastAsia="hi-IN" w:bidi="hi-IN"/>
              </w:rPr>
              <w:t xml:space="preserve">, </w:t>
            </w:r>
            <w:proofErr w:type="spellStart"/>
            <w:r w:rsidRPr="00B51569">
              <w:rPr>
                <w:rFonts w:eastAsia="SimSun"/>
                <w:sz w:val="22"/>
                <w:szCs w:val="22"/>
                <w:lang w:eastAsia="hi-IN" w:bidi="hi-IN"/>
              </w:rPr>
              <w:t>pavardė</w:t>
            </w:r>
            <w:proofErr w:type="spellEnd"/>
            <w:r w:rsidRPr="00B51569">
              <w:rPr>
                <w:rFonts w:eastAsia="SimSun"/>
                <w:sz w:val="22"/>
                <w:szCs w:val="22"/>
                <w:lang w:eastAsia="hi-IN" w:bidi="hi-IN"/>
              </w:rPr>
              <w:t xml:space="preserve">, </w:t>
            </w:r>
            <w:proofErr w:type="spellStart"/>
            <w:r w:rsidRPr="00B51569">
              <w:rPr>
                <w:rFonts w:eastAsia="SimSun"/>
                <w:sz w:val="22"/>
                <w:szCs w:val="22"/>
                <w:lang w:eastAsia="hi-IN" w:bidi="hi-IN"/>
              </w:rPr>
              <w:t>pareigos</w:t>
            </w:r>
            <w:proofErr w:type="spellEnd"/>
          </w:p>
        </w:tc>
        <w:tc>
          <w:tcPr>
            <w:tcW w:w="5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54526" w14:textId="77777777" w:rsidR="009F5C77" w:rsidRPr="00B51569" w:rsidRDefault="009F5C77" w:rsidP="00057DF0">
            <w:pPr>
              <w:widowControl w:val="0"/>
              <w:jc w:val="both"/>
              <w:rPr>
                <w:rFonts w:eastAsia="SimSun"/>
                <w:sz w:val="22"/>
                <w:szCs w:val="22"/>
                <w:lang w:eastAsia="hi-IN" w:bidi="hi-IN"/>
              </w:rPr>
            </w:pPr>
          </w:p>
        </w:tc>
      </w:tr>
      <w:tr w:rsidR="009F5C77" w:rsidRPr="00B51569" w14:paraId="237E01A5" w14:textId="77777777" w:rsidTr="006D7CB9">
        <w:tc>
          <w:tcPr>
            <w:tcW w:w="423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3A23ACB2" w14:textId="77777777" w:rsidR="009F5C77" w:rsidRPr="00B51569" w:rsidRDefault="009F5C77" w:rsidP="00057DF0">
            <w:pPr>
              <w:widowControl w:val="0"/>
              <w:rPr>
                <w:rFonts w:eastAsia="SimSun"/>
                <w:sz w:val="22"/>
                <w:szCs w:val="22"/>
                <w:lang w:eastAsia="hi-IN" w:bidi="hi-IN"/>
              </w:rPr>
            </w:pPr>
            <w:proofErr w:type="spellStart"/>
            <w:r w:rsidRPr="00B51569">
              <w:rPr>
                <w:rFonts w:eastAsia="SimSun"/>
                <w:sz w:val="22"/>
                <w:szCs w:val="22"/>
                <w:lang w:eastAsia="hi-IN" w:bidi="hi-IN"/>
              </w:rPr>
              <w:t>Telefono</w:t>
            </w:r>
            <w:proofErr w:type="spellEnd"/>
            <w:r w:rsidRPr="00B51569">
              <w:rPr>
                <w:rFonts w:eastAsia="SimSun"/>
                <w:sz w:val="22"/>
                <w:szCs w:val="22"/>
                <w:lang w:eastAsia="hi-IN" w:bidi="hi-IN"/>
              </w:rPr>
              <w:t xml:space="preserve"> </w:t>
            </w:r>
            <w:proofErr w:type="spellStart"/>
            <w:r w:rsidRPr="00B51569">
              <w:rPr>
                <w:rFonts w:eastAsia="SimSun"/>
                <w:sz w:val="22"/>
                <w:szCs w:val="22"/>
                <w:lang w:eastAsia="hi-IN" w:bidi="hi-IN"/>
              </w:rPr>
              <w:t>numeris</w:t>
            </w:r>
            <w:proofErr w:type="spellEnd"/>
          </w:p>
        </w:tc>
        <w:tc>
          <w:tcPr>
            <w:tcW w:w="5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4EF53" w14:textId="77777777" w:rsidR="009F5C77" w:rsidRPr="00B51569" w:rsidRDefault="009F5C77" w:rsidP="00057DF0">
            <w:pPr>
              <w:widowControl w:val="0"/>
              <w:jc w:val="both"/>
              <w:rPr>
                <w:rFonts w:eastAsia="SimSun"/>
                <w:sz w:val="22"/>
                <w:szCs w:val="22"/>
                <w:lang w:eastAsia="hi-IN" w:bidi="hi-IN"/>
              </w:rPr>
            </w:pPr>
          </w:p>
        </w:tc>
      </w:tr>
      <w:tr w:rsidR="009F5C77" w:rsidRPr="00B51569" w14:paraId="27D5E28E" w14:textId="77777777" w:rsidTr="006D7CB9">
        <w:tc>
          <w:tcPr>
            <w:tcW w:w="423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3411DD26" w14:textId="77777777" w:rsidR="009F5C77" w:rsidRPr="00B51569" w:rsidRDefault="009F5C77" w:rsidP="00057DF0">
            <w:pPr>
              <w:widowControl w:val="0"/>
              <w:rPr>
                <w:rFonts w:eastAsia="SimSun"/>
                <w:sz w:val="22"/>
                <w:szCs w:val="22"/>
                <w:lang w:eastAsia="hi-IN" w:bidi="hi-IN"/>
              </w:rPr>
            </w:pPr>
            <w:proofErr w:type="spellStart"/>
            <w:r w:rsidRPr="00B51569">
              <w:rPr>
                <w:rFonts w:eastAsia="SimSun"/>
                <w:sz w:val="22"/>
                <w:szCs w:val="22"/>
                <w:lang w:eastAsia="hi-IN" w:bidi="hi-IN"/>
              </w:rPr>
              <w:t>Fakso</w:t>
            </w:r>
            <w:proofErr w:type="spellEnd"/>
            <w:r w:rsidRPr="00B51569">
              <w:rPr>
                <w:rFonts w:eastAsia="SimSun"/>
                <w:sz w:val="22"/>
                <w:szCs w:val="22"/>
                <w:lang w:eastAsia="hi-IN" w:bidi="hi-IN"/>
              </w:rPr>
              <w:t xml:space="preserve"> </w:t>
            </w:r>
            <w:proofErr w:type="spellStart"/>
            <w:r w:rsidRPr="00B51569">
              <w:rPr>
                <w:rFonts w:eastAsia="SimSun"/>
                <w:sz w:val="22"/>
                <w:szCs w:val="22"/>
                <w:lang w:eastAsia="hi-IN" w:bidi="hi-IN"/>
              </w:rPr>
              <w:t>numeris</w:t>
            </w:r>
            <w:proofErr w:type="spellEnd"/>
          </w:p>
        </w:tc>
        <w:tc>
          <w:tcPr>
            <w:tcW w:w="5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DDC37" w14:textId="77777777" w:rsidR="009F5C77" w:rsidRPr="00B51569" w:rsidRDefault="009F5C77" w:rsidP="00057DF0">
            <w:pPr>
              <w:widowControl w:val="0"/>
              <w:jc w:val="both"/>
              <w:rPr>
                <w:rFonts w:eastAsia="SimSun"/>
                <w:sz w:val="22"/>
                <w:szCs w:val="22"/>
                <w:lang w:eastAsia="hi-IN" w:bidi="hi-IN"/>
              </w:rPr>
            </w:pPr>
          </w:p>
        </w:tc>
      </w:tr>
      <w:tr w:rsidR="009F5C77" w:rsidRPr="00B51569" w14:paraId="161244AD" w14:textId="77777777" w:rsidTr="006D7CB9">
        <w:tc>
          <w:tcPr>
            <w:tcW w:w="423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53611A61" w14:textId="77777777" w:rsidR="009F5C77" w:rsidRPr="00B51569" w:rsidRDefault="009F5C77" w:rsidP="00057DF0">
            <w:pPr>
              <w:widowControl w:val="0"/>
              <w:rPr>
                <w:rFonts w:eastAsia="SimSun"/>
                <w:sz w:val="22"/>
                <w:szCs w:val="22"/>
                <w:lang w:eastAsia="hi-IN" w:bidi="hi-IN"/>
              </w:rPr>
            </w:pPr>
            <w:r w:rsidRPr="00B51569">
              <w:rPr>
                <w:rFonts w:eastAsia="SimSun"/>
                <w:sz w:val="22"/>
                <w:szCs w:val="22"/>
                <w:lang w:eastAsia="hi-IN" w:bidi="hi-IN"/>
              </w:rPr>
              <w:t xml:space="preserve">El. </w:t>
            </w:r>
            <w:proofErr w:type="spellStart"/>
            <w:r w:rsidRPr="00B51569">
              <w:rPr>
                <w:rFonts w:eastAsia="SimSun"/>
                <w:sz w:val="22"/>
                <w:szCs w:val="22"/>
                <w:lang w:eastAsia="hi-IN" w:bidi="hi-IN"/>
              </w:rPr>
              <w:t>pašto</w:t>
            </w:r>
            <w:proofErr w:type="spellEnd"/>
            <w:r w:rsidRPr="00B51569">
              <w:rPr>
                <w:rFonts w:eastAsia="SimSun"/>
                <w:sz w:val="22"/>
                <w:szCs w:val="22"/>
                <w:lang w:eastAsia="hi-IN" w:bidi="hi-IN"/>
              </w:rPr>
              <w:t xml:space="preserve"> </w:t>
            </w:r>
            <w:proofErr w:type="spellStart"/>
            <w:r w:rsidRPr="00B51569">
              <w:rPr>
                <w:rFonts w:eastAsia="SimSun"/>
                <w:sz w:val="22"/>
                <w:szCs w:val="22"/>
                <w:lang w:eastAsia="hi-IN" w:bidi="hi-IN"/>
              </w:rPr>
              <w:t>adresas</w:t>
            </w:r>
            <w:proofErr w:type="spellEnd"/>
          </w:p>
        </w:tc>
        <w:tc>
          <w:tcPr>
            <w:tcW w:w="5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DEF4D" w14:textId="77777777" w:rsidR="009F5C77" w:rsidRPr="00B51569" w:rsidRDefault="009F5C77" w:rsidP="00057DF0">
            <w:pPr>
              <w:widowControl w:val="0"/>
              <w:jc w:val="both"/>
              <w:rPr>
                <w:rFonts w:eastAsia="SimSun"/>
                <w:sz w:val="22"/>
                <w:szCs w:val="22"/>
                <w:lang w:eastAsia="hi-IN" w:bidi="hi-IN"/>
              </w:rPr>
            </w:pPr>
          </w:p>
        </w:tc>
      </w:tr>
      <w:tr w:rsidR="009F5C77" w:rsidRPr="00B51569" w14:paraId="4EF0C32D" w14:textId="77777777" w:rsidTr="006D7CB9">
        <w:tc>
          <w:tcPr>
            <w:tcW w:w="423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55E1634F" w14:textId="77777777" w:rsidR="009F5C77" w:rsidRPr="00B51569" w:rsidRDefault="009F5C77" w:rsidP="00057DF0">
            <w:pPr>
              <w:widowControl w:val="0"/>
              <w:rPr>
                <w:sz w:val="22"/>
                <w:szCs w:val="22"/>
              </w:rPr>
            </w:pPr>
            <w:r w:rsidRPr="00B51569">
              <w:rPr>
                <w:rFonts w:eastAsia="SimSun"/>
                <w:sz w:val="22"/>
                <w:szCs w:val="22"/>
                <w:lang w:eastAsia="hi-IN" w:bidi="hi-IN"/>
              </w:rPr>
              <w:t xml:space="preserve">Banko </w:t>
            </w:r>
            <w:proofErr w:type="spellStart"/>
            <w:r w:rsidRPr="00B51569">
              <w:rPr>
                <w:rFonts w:eastAsia="SimSun"/>
                <w:sz w:val="22"/>
                <w:szCs w:val="22"/>
                <w:lang w:eastAsia="hi-IN" w:bidi="hi-IN"/>
              </w:rPr>
              <w:t>rekvizitai</w:t>
            </w:r>
            <w:proofErr w:type="spellEnd"/>
            <w:r w:rsidRPr="00B51569">
              <w:rPr>
                <w:rFonts w:eastAsia="SimSun"/>
                <w:sz w:val="22"/>
                <w:szCs w:val="22"/>
                <w:lang w:eastAsia="hi-IN" w:bidi="hi-IN"/>
              </w:rPr>
              <w:t xml:space="preserve">, </w:t>
            </w:r>
            <w:proofErr w:type="spellStart"/>
            <w:r w:rsidRPr="00B51569">
              <w:rPr>
                <w:rFonts w:eastAsia="SimSun"/>
                <w:sz w:val="22"/>
                <w:szCs w:val="22"/>
                <w:lang w:eastAsia="hi-IN" w:bidi="hi-IN"/>
              </w:rPr>
              <w:t>sąskaitos</w:t>
            </w:r>
            <w:proofErr w:type="spellEnd"/>
            <w:r w:rsidRPr="00B51569">
              <w:rPr>
                <w:rFonts w:eastAsia="SimSun"/>
                <w:sz w:val="22"/>
                <w:szCs w:val="22"/>
                <w:lang w:eastAsia="hi-IN" w:bidi="hi-IN"/>
              </w:rPr>
              <w:t xml:space="preserve"> Nr. </w:t>
            </w:r>
            <w:r w:rsidRPr="00B51569">
              <w:rPr>
                <w:rFonts w:eastAsia="SimSun"/>
                <w:i/>
                <w:sz w:val="22"/>
                <w:szCs w:val="22"/>
                <w:lang w:eastAsia="hi-IN" w:bidi="hi-IN"/>
              </w:rPr>
              <w:t xml:space="preserve">/ </w:t>
            </w:r>
            <w:proofErr w:type="spellStart"/>
            <w:r w:rsidRPr="00B51569">
              <w:rPr>
                <w:rFonts w:eastAsia="SimSun"/>
                <w:i/>
                <w:sz w:val="22"/>
                <w:szCs w:val="22"/>
                <w:lang w:eastAsia="hi-IN" w:bidi="hi-IN"/>
              </w:rPr>
              <w:t>Jeigu</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pasiūlymą</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teikia</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ūkio</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subjektų</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grupė</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nurodomi</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atsakingo</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partnerio</w:t>
            </w:r>
            <w:proofErr w:type="spellEnd"/>
            <w:r w:rsidRPr="00B51569">
              <w:rPr>
                <w:rFonts w:eastAsia="SimSun"/>
                <w:i/>
                <w:sz w:val="22"/>
                <w:szCs w:val="22"/>
                <w:lang w:eastAsia="hi-IN" w:bidi="hi-IN"/>
              </w:rPr>
              <w:t xml:space="preserve"> </w:t>
            </w:r>
            <w:proofErr w:type="spellStart"/>
            <w:r w:rsidRPr="00B51569">
              <w:rPr>
                <w:rFonts w:eastAsia="SimSun"/>
                <w:i/>
                <w:sz w:val="22"/>
                <w:szCs w:val="22"/>
                <w:lang w:eastAsia="hi-IN" w:bidi="hi-IN"/>
              </w:rPr>
              <w:t>duomenys</w:t>
            </w:r>
            <w:proofErr w:type="spellEnd"/>
            <w:r w:rsidRPr="00B51569">
              <w:rPr>
                <w:rFonts w:eastAsia="SimSun"/>
                <w:i/>
                <w:sz w:val="22"/>
                <w:szCs w:val="22"/>
                <w:lang w:eastAsia="hi-IN" w:bidi="hi-IN"/>
              </w:rPr>
              <w:t>/</w:t>
            </w:r>
          </w:p>
        </w:tc>
        <w:tc>
          <w:tcPr>
            <w:tcW w:w="5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BABF6" w14:textId="77777777" w:rsidR="009F5C77" w:rsidRPr="00B51569" w:rsidRDefault="009F5C77" w:rsidP="00057DF0">
            <w:pPr>
              <w:widowControl w:val="0"/>
              <w:jc w:val="both"/>
              <w:rPr>
                <w:rFonts w:eastAsia="SimSun"/>
                <w:sz w:val="22"/>
                <w:szCs w:val="22"/>
                <w:lang w:eastAsia="hi-IN" w:bidi="hi-IN"/>
              </w:rPr>
            </w:pPr>
          </w:p>
        </w:tc>
      </w:tr>
    </w:tbl>
    <w:p w14:paraId="057C61C7" w14:textId="77777777" w:rsidR="009F5C77" w:rsidRPr="00B51569" w:rsidRDefault="009F5C77" w:rsidP="009F5C77">
      <w:pPr>
        <w:pStyle w:val="Sraopastraipa"/>
        <w:spacing w:after="120"/>
        <w:rPr>
          <w:color w:val="000000"/>
          <w:sz w:val="22"/>
          <w:szCs w:val="22"/>
        </w:rPr>
      </w:pPr>
    </w:p>
    <w:p w14:paraId="0FBFCD43" w14:textId="77777777" w:rsidR="009F5C77" w:rsidRPr="00B51569" w:rsidRDefault="009F5C77" w:rsidP="009F5C77">
      <w:pPr>
        <w:pStyle w:val="Sraopastraipa"/>
        <w:numPr>
          <w:ilvl w:val="0"/>
          <w:numId w:val="24"/>
        </w:numPr>
        <w:suppressAutoHyphens/>
        <w:autoSpaceDN w:val="0"/>
        <w:contextualSpacing w:val="0"/>
        <w:jc w:val="both"/>
        <w:textAlignment w:val="baseline"/>
        <w:rPr>
          <w:color w:val="000000"/>
          <w:sz w:val="22"/>
          <w:szCs w:val="22"/>
        </w:rPr>
      </w:pPr>
      <w:proofErr w:type="spellStart"/>
      <w:r w:rsidRPr="00B51569">
        <w:rPr>
          <w:color w:val="000000"/>
          <w:sz w:val="22"/>
          <w:szCs w:val="22"/>
        </w:rPr>
        <w:t>Šiuo</w:t>
      </w:r>
      <w:proofErr w:type="spellEnd"/>
      <w:r w:rsidRPr="00B51569">
        <w:rPr>
          <w:color w:val="000000"/>
          <w:sz w:val="22"/>
          <w:szCs w:val="22"/>
        </w:rPr>
        <w:t xml:space="preserve"> </w:t>
      </w:r>
      <w:proofErr w:type="spellStart"/>
      <w:r w:rsidRPr="00B51569">
        <w:rPr>
          <w:color w:val="000000"/>
          <w:sz w:val="22"/>
          <w:szCs w:val="22"/>
        </w:rPr>
        <w:t>pasiūlymu</w:t>
      </w:r>
      <w:proofErr w:type="spellEnd"/>
      <w:r w:rsidRPr="00B51569">
        <w:rPr>
          <w:color w:val="000000"/>
          <w:sz w:val="22"/>
          <w:szCs w:val="22"/>
        </w:rPr>
        <w:t xml:space="preserve"> </w:t>
      </w:r>
      <w:proofErr w:type="spellStart"/>
      <w:r w:rsidRPr="00B51569">
        <w:rPr>
          <w:color w:val="000000"/>
          <w:sz w:val="22"/>
          <w:szCs w:val="22"/>
        </w:rPr>
        <w:t>pažymime</w:t>
      </w:r>
      <w:proofErr w:type="spellEnd"/>
      <w:r w:rsidRPr="00B51569">
        <w:rPr>
          <w:color w:val="000000"/>
          <w:sz w:val="22"/>
          <w:szCs w:val="22"/>
        </w:rPr>
        <w:t xml:space="preserve">, </w:t>
      </w:r>
      <w:proofErr w:type="spellStart"/>
      <w:r w:rsidRPr="00B51569">
        <w:rPr>
          <w:color w:val="000000"/>
          <w:sz w:val="22"/>
          <w:szCs w:val="22"/>
        </w:rPr>
        <w:t>kad</w:t>
      </w:r>
      <w:proofErr w:type="spellEnd"/>
      <w:r w:rsidRPr="00B51569">
        <w:rPr>
          <w:color w:val="000000"/>
          <w:sz w:val="22"/>
          <w:szCs w:val="22"/>
        </w:rPr>
        <w:t xml:space="preserve"> </w:t>
      </w:r>
      <w:proofErr w:type="spellStart"/>
      <w:r w:rsidRPr="00B51569">
        <w:rPr>
          <w:color w:val="000000"/>
          <w:sz w:val="22"/>
          <w:szCs w:val="22"/>
        </w:rPr>
        <w:t>sutinkame</w:t>
      </w:r>
      <w:proofErr w:type="spellEnd"/>
      <w:r w:rsidRPr="00B51569">
        <w:rPr>
          <w:color w:val="000000"/>
          <w:sz w:val="22"/>
          <w:szCs w:val="22"/>
        </w:rPr>
        <w:t xml:space="preserve"> </w:t>
      </w:r>
      <w:proofErr w:type="spellStart"/>
      <w:r w:rsidRPr="00B51569">
        <w:rPr>
          <w:color w:val="000000"/>
          <w:sz w:val="22"/>
          <w:szCs w:val="22"/>
        </w:rPr>
        <w:t>su</w:t>
      </w:r>
      <w:proofErr w:type="spellEnd"/>
      <w:r w:rsidRPr="00B51569">
        <w:rPr>
          <w:color w:val="000000"/>
          <w:sz w:val="22"/>
          <w:szCs w:val="22"/>
        </w:rPr>
        <w:t xml:space="preserve"> </w:t>
      </w:r>
      <w:proofErr w:type="spellStart"/>
      <w:r w:rsidRPr="00B51569">
        <w:rPr>
          <w:color w:val="000000"/>
          <w:sz w:val="22"/>
          <w:szCs w:val="22"/>
        </w:rPr>
        <w:t>visomis</w:t>
      </w:r>
      <w:proofErr w:type="spellEnd"/>
      <w:r w:rsidRPr="00B51569">
        <w:rPr>
          <w:color w:val="000000"/>
          <w:sz w:val="22"/>
          <w:szCs w:val="22"/>
        </w:rPr>
        <w:t xml:space="preserve"> </w:t>
      </w:r>
      <w:proofErr w:type="spellStart"/>
      <w:r w:rsidRPr="00B51569">
        <w:rPr>
          <w:color w:val="000000"/>
          <w:sz w:val="22"/>
          <w:szCs w:val="22"/>
        </w:rPr>
        <w:t>Pirkimo</w:t>
      </w:r>
      <w:proofErr w:type="spellEnd"/>
      <w:r w:rsidRPr="00B51569">
        <w:rPr>
          <w:color w:val="000000"/>
          <w:sz w:val="22"/>
          <w:szCs w:val="22"/>
        </w:rPr>
        <w:t xml:space="preserve"> </w:t>
      </w:r>
      <w:proofErr w:type="spellStart"/>
      <w:r w:rsidRPr="00B51569">
        <w:rPr>
          <w:color w:val="000000"/>
          <w:sz w:val="22"/>
          <w:szCs w:val="22"/>
        </w:rPr>
        <w:t>dokumentų</w:t>
      </w:r>
      <w:proofErr w:type="spellEnd"/>
      <w:r w:rsidRPr="00B51569">
        <w:rPr>
          <w:color w:val="000000"/>
          <w:sz w:val="22"/>
          <w:szCs w:val="22"/>
        </w:rPr>
        <w:t xml:space="preserve"> </w:t>
      </w:r>
      <w:proofErr w:type="spellStart"/>
      <w:r w:rsidRPr="00B51569">
        <w:rPr>
          <w:color w:val="000000"/>
          <w:sz w:val="22"/>
          <w:szCs w:val="22"/>
        </w:rPr>
        <w:t>sąlygomis</w:t>
      </w:r>
      <w:proofErr w:type="spellEnd"/>
      <w:r w:rsidRPr="00B51569">
        <w:rPr>
          <w:color w:val="000000"/>
          <w:sz w:val="22"/>
          <w:szCs w:val="22"/>
        </w:rPr>
        <w:t>.</w:t>
      </w:r>
    </w:p>
    <w:p w14:paraId="4C323F22" w14:textId="77777777" w:rsidR="009F5C77" w:rsidRPr="00B51569" w:rsidRDefault="009F5C77" w:rsidP="009F5C77">
      <w:pPr>
        <w:pStyle w:val="Sraopastraipa"/>
        <w:numPr>
          <w:ilvl w:val="0"/>
          <w:numId w:val="23"/>
        </w:numPr>
        <w:suppressAutoHyphens/>
        <w:autoSpaceDN w:val="0"/>
        <w:contextualSpacing w:val="0"/>
        <w:jc w:val="both"/>
        <w:textAlignment w:val="baseline"/>
        <w:rPr>
          <w:color w:val="000000"/>
          <w:sz w:val="22"/>
          <w:szCs w:val="22"/>
        </w:rPr>
      </w:pPr>
      <w:proofErr w:type="spellStart"/>
      <w:r w:rsidRPr="00B51569">
        <w:rPr>
          <w:color w:val="000000"/>
          <w:sz w:val="22"/>
          <w:szCs w:val="22"/>
        </w:rPr>
        <w:t>Atsižvelgdami</w:t>
      </w:r>
      <w:proofErr w:type="spellEnd"/>
      <w:r w:rsidRPr="00B51569">
        <w:rPr>
          <w:color w:val="000000"/>
          <w:sz w:val="22"/>
          <w:szCs w:val="22"/>
        </w:rPr>
        <w:t xml:space="preserve"> į </w:t>
      </w:r>
      <w:proofErr w:type="spellStart"/>
      <w:r w:rsidRPr="00B51569">
        <w:rPr>
          <w:color w:val="000000"/>
          <w:sz w:val="22"/>
          <w:szCs w:val="22"/>
        </w:rPr>
        <w:t>pirkimo</w:t>
      </w:r>
      <w:proofErr w:type="spellEnd"/>
      <w:r w:rsidRPr="00B51569">
        <w:rPr>
          <w:color w:val="000000"/>
          <w:sz w:val="22"/>
          <w:szCs w:val="22"/>
        </w:rPr>
        <w:t xml:space="preserve"> </w:t>
      </w:r>
      <w:proofErr w:type="spellStart"/>
      <w:r w:rsidRPr="00B51569">
        <w:rPr>
          <w:color w:val="000000"/>
          <w:sz w:val="22"/>
          <w:szCs w:val="22"/>
        </w:rPr>
        <w:t>dokumentuose</w:t>
      </w:r>
      <w:proofErr w:type="spellEnd"/>
      <w:r w:rsidRPr="00B51569">
        <w:rPr>
          <w:color w:val="000000"/>
          <w:sz w:val="22"/>
          <w:szCs w:val="22"/>
        </w:rPr>
        <w:t xml:space="preserve"> </w:t>
      </w:r>
      <w:proofErr w:type="spellStart"/>
      <w:r w:rsidRPr="00B51569">
        <w:rPr>
          <w:color w:val="000000"/>
          <w:sz w:val="22"/>
          <w:szCs w:val="22"/>
        </w:rPr>
        <w:t>išdėstytas</w:t>
      </w:r>
      <w:proofErr w:type="spellEnd"/>
      <w:r w:rsidRPr="00B51569">
        <w:rPr>
          <w:color w:val="000000"/>
          <w:sz w:val="22"/>
          <w:szCs w:val="22"/>
        </w:rPr>
        <w:t xml:space="preserve"> </w:t>
      </w:r>
      <w:proofErr w:type="spellStart"/>
      <w:r w:rsidRPr="00B51569">
        <w:rPr>
          <w:color w:val="000000"/>
          <w:sz w:val="22"/>
          <w:szCs w:val="22"/>
        </w:rPr>
        <w:t>sąlygas</w:t>
      </w:r>
      <w:proofErr w:type="spellEnd"/>
      <w:r w:rsidRPr="00B51569">
        <w:rPr>
          <w:color w:val="000000"/>
          <w:sz w:val="22"/>
          <w:szCs w:val="22"/>
        </w:rPr>
        <w:t xml:space="preserve">, </w:t>
      </w:r>
      <w:proofErr w:type="spellStart"/>
      <w:r w:rsidRPr="00B51569">
        <w:rPr>
          <w:color w:val="000000"/>
          <w:sz w:val="22"/>
          <w:szCs w:val="22"/>
        </w:rPr>
        <w:t>teikiame</w:t>
      </w:r>
      <w:proofErr w:type="spellEnd"/>
      <w:r w:rsidRPr="00B51569">
        <w:rPr>
          <w:color w:val="000000"/>
          <w:sz w:val="22"/>
          <w:szCs w:val="22"/>
        </w:rPr>
        <w:t xml:space="preserve"> </w:t>
      </w:r>
      <w:proofErr w:type="spellStart"/>
      <w:r w:rsidRPr="00B51569">
        <w:rPr>
          <w:color w:val="000000"/>
          <w:sz w:val="22"/>
          <w:szCs w:val="22"/>
        </w:rPr>
        <w:t>savo</w:t>
      </w:r>
      <w:proofErr w:type="spellEnd"/>
      <w:r w:rsidRPr="00B51569">
        <w:rPr>
          <w:color w:val="000000"/>
          <w:sz w:val="22"/>
          <w:szCs w:val="22"/>
        </w:rPr>
        <w:t xml:space="preserve"> </w:t>
      </w:r>
      <w:proofErr w:type="spellStart"/>
      <w:r w:rsidRPr="00B51569">
        <w:rPr>
          <w:color w:val="000000"/>
          <w:sz w:val="22"/>
          <w:szCs w:val="22"/>
        </w:rPr>
        <w:t>elektroninį</w:t>
      </w:r>
      <w:proofErr w:type="spellEnd"/>
      <w:r w:rsidRPr="00B51569">
        <w:rPr>
          <w:color w:val="000000"/>
          <w:sz w:val="22"/>
          <w:szCs w:val="22"/>
        </w:rPr>
        <w:t xml:space="preserve"> </w:t>
      </w:r>
      <w:proofErr w:type="spellStart"/>
      <w:r w:rsidRPr="00B51569">
        <w:rPr>
          <w:color w:val="000000"/>
          <w:sz w:val="22"/>
          <w:szCs w:val="22"/>
        </w:rPr>
        <w:t>pasiūlymą</w:t>
      </w:r>
      <w:proofErr w:type="spellEnd"/>
      <w:r w:rsidRPr="00B51569">
        <w:rPr>
          <w:color w:val="000000"/>
          <w:sz w:val="22"/>
          <w:szCs w:val="22"/>
        </w:rPr>
        <w:t>.</w:t>
      </w:r>
    </w:p>
    <w:p w14:paraId="3EACD33E" w14:textId="77777777" w:rsidR="009F5C77" w:rsidRPr="00B51569" w:rsidRDefault="009F5C77" w:rsidP="009F5C77">
      <w:pPr>
        <w:pStyle w:val="Sraopastraipa"/>
        <w:numPr>
          <w:ilvl w:val="0"/>
          <w:numId w:val="23"/>
        </w:numPr>
        <w:suppressAutoHyphens/>
        <w:autoSpaceDN w:val="0"/>
        <w:contextualSpacing w:val="0"/>
        <w:jc w:val="both"/>
        <w:textAlignment w:val="baseline"/>
        <w:rPr>
          <w:color w:val="000000"/>
          <w:sz w:val="22"/>
          <w:szCs w:val="22"/>
        </w:rPr>
      </w:pPr>
      <w:proofErr w:type="spellStart"/>
      <w:r w:rsidRPr="00B51569">
        <w:rPr>
          <w:color w:val="000000"/>
          <w:sz w:val="22"/>
          <w:szCs w:val="22"/>
        </w:rPr>
        <w:t>Pasirašydama</w:t>
      </w:r>
      <w:proofErr w:type="spellEnd"/>
      <w:r w:rsidRPr="00B51569">
        <w:rPr>
          <w:color w:val="000000"/>
          <w:sz w:val="22"/>
          <w:szCs w:val="22"/>
        </w:rPr>
        <w:t xml:space="preserve"> (-as) CVP IS </w:t>
      </w:r>
      <w:proofErr w:type="spellStart"/>
      <w:r w:rsidRPr="00B51569">
        <w:rPr>
          <w:color w:val="000000"/>
          <w:sz w:val="22"/>
          <w:szCs w:val="22"/>
        </w:rPr>
        <w:t>priemonėmis</w:t>
      </w:r>
      <w:proofErr w:type="spellEnd"/>
      <w:r w:rsidRPr="00B51569">
        <w:rPr>
          <w:color w:val="000000"/>
          <w:sz w:val="22"/>
          <w:szCs w:val="22"/>
        </w:rPr>
        <w:t xml:space="preserve"> </w:t>
      </w:r>
      <w:proofErr w:type="spellStart"/>
      <w:r w:rsidRPr="00B51569">
        <w:rPr>
          <w:color w:val="000000"/>
          <w:sz w:val="22"/>
          <w:szCs w:val="22"/>
        </w:rPr>
        <w:t>teikiamą</w:t>
      </w:r>
      <w:proofErr w:type="spellEnd"/>
      <w:r w:rsidRPr="00B51569">
        <w:rPr>
          <w:color w:val="000000"/>
          <w:sz w:val="22"/>
          <w:szCs w:val="22"/>
        </w:rPr>
        <w:t xml:space="preserve"> </w:t>
      </w:r>
      <w:proofErr w:type="spellStart"/>
      <w:r w:rsidRPr="00B51569">
        <w:rPr>
          <w:color w:val="000000"/>
          <w:sz w:val="22"/>
          <w:szCs w:val="22"/>
        </w:rPr>
        <w:t>pasiūlymą</w:t>
      </w:r>
      <w:proofErr w:type="spellEnd"/>
      <w:r w:rsidRPr="00B51569">
        <w:rPr>
          <w:color w:val="000000"/>
          <w:sz w:val="22"/>
          <w:szCs w:val="22"/>
        </w:rPr>
        <w:t xml:space="preserve"> </w:t>
      </w:r>
      <w:proofErr w:type="spellStart"/>
      <w:r w:rsidRPr="00B51569">
        <w:rPr>
          <w:color w:val="000000"/>
          <w:sz w:val="22"/>
          <w:szCs w:val="22"/>
        </w:rPr>
        <w:t>parašu</w:t>
      </w:r>
      <w:proofErr w:type="spellEnd"/>
      <w:r w:rsidRPr="00B51569">
        <w:rPr>
          <w:color w:val="000000"/>
          <w:sz w:val="22"/>
          <w:szCs w:val="22"/>
        </w:rPr>
        <w:t xml:space="preserve">, </w:t>
      </w:r>
      <w:proofErr w:type="spellStart"/>
      <w:r w:rsidRPr="00B51569">
        <w:rPr>
          <w:color w:val="000000"/>
          <w:sz w:val="22"/>
          <w:szCs w:val="22"/>
        </w:rPr>
        <w:t>patvirtinu</w:t>
      </w:r>
      <w:proofErr w:type="spellEnd"/>
      <w:r w:rsidRPr="00B51569">
        <w:rPr>
          <w:color w:val="000000"/>
          <w:sz w:val="22"/>
          <w:szCs w:val="22"/>
        </w:rPr>
        <w:t xml:space="preserve">, </w:t>
      </w:r>
      <w:proofErr w:type="spellStart"/>
      <w:r w:rsidRPr="00B51569">
        <w:rPr>
          <w:color w:val="000000"/>
          <w:sz w:val="22"/>
          <w:szCs w:val="22"/>
        </w:rPr>
        <w:t>kad</w:t>
      </w:r>
      <w:proofErr w:type="spellEnd"/>
      <w:r w:rsidRPr="00B51569">
        <w:rPr>
          <w:color w:val="000000"/>
          <w:sz w:val="22"/>
          <w:szCs w:val="22"/>
        </w:rPr>
        <w:t xml:space="preserve"> </w:t>
      </w:r>
      <w:proofErr w:type="spellStart"/>
      <w:r w:rsidRPr="00B51569">
        <w:rPr>
          <w:color w:val="000000"/>
          <w:sz w:val="22"/>
          <w:szCs w:val="22"/>
        </w:rPr>
        <w:t>dokumentų</w:t>
      </w:r>
      <w:proofErr w:type="spellEnd"/>
      <w:r w:rsidRPr="00B51569">
        <w:rPr>
          <w:color w:val="000000"/>
          <w:sz w:val="22"/>
          <w:szCs w:val="22"/>
        </w:rPr>
        <w:t xml:space="preserve"> </w:t>
      </w:r>
      <w:proofErr w:type="spellStart"/>
      <w:r w:rsidRPr="00B51569">
        <w:rPr>
          <w:color w:val="000000"/>
          <w:sz w:val="22"/>
          <w:szCs w:val="22"/>
        </w:rPr>
        <w:t>skaitmeninės</w:t>
      </w:r>
      <w:proofErr w:type="spellEnd"/>
      <w:r w:rsidRPr="00B51569">
        <w:rPr>
          <w:color w:val="000000"/>
          <w:sz w:val="22"/>
          <w:szCs w:val="22"/>
        </w:rPr>
        <w:t xml:space="preserve"> </w:t>
      </w:r>
      <w:proofErr w:type="spellStart"/>
      <w:r w:rsidRPr="00B51569">
        <w:rPr>
          <w:color w:val="000000"/>
          <w:sz w:val="22"/>
          <w:szCs w:val="22"/>
        </w:rPr>
        <w:t>kopijos</w:t>
      </w:r>
      <w:proofErr w:type="spellEnd"/>
      <w:r w:rsidRPr="00B51569">
        <w:rPr>
          <w:color w:val="000000"/>
          <w:sz w:val="22"/>
          <w:szCs w:val="22"/>
        </w:rPr>
        <w:t xml:space="preserve"> </w:t>
      </w:r>
      <w:proofErr w:type="spellStart"/>
      <w:r w:rsidRPr="00B51569">
        <w:rPr>
          <w:color w:val="000000"/>
          <w:sz w:val="22"/>
          <w:szCs w:val="22"/>
        </w:rPr>
        <w:t>ir</w:t>
      </w:r>
      <w:proofErr w:type="spellEnd"/>
      <w:r w:rsidRPr="00B51569">
        <w:rPr>
          <w:color w:val="000000"/>
          <w:sz w:val="22"/>
          <w:szCs w:val="22"/>
        </w:rPr>
        <w:t xml:space="preserve"> </w:t>
      </w:r>
      <w:proofErr w:type="spellStart"/>
      <w:r w:rsidRPr="00B51569">
        <w:rPr>
          <w:color w:val="000000"/>
          <w:sz w:val="22"/>
          <w:szCs w:val="22"/>
        </w:rPr>
        <w:t>elektroninėmis</w:t>
      </w:r>
      <w:proofErr w:type="spellEnd"/>
      <w:r w:rsidRPr="00B51569">
        <w:rPr>
          <w:color w:val="000000"/>
          <w:sz w:val="22"/>
          <w:szCs w:val="22"/>
        </w:rPr>
        <w:t xml:space="preserve"> </w:t>
      </w:r>
      <w:proofErr w:type="spellStart"/>
      <w:r w:rsidRPr="00B51569">
        <w:rPr>
          <w:color w:val="000000"/>
          <w:sz w:val="22"/>
          <w:szCs w:val="22"/>
        </w:rPr>
        <w:t>priemonėmis</w:t>
      </w:r>
      <w:proofErr w:type="spellEnd"/>
      <w:r w:rsidRPr="00B51569">
        <w:rPr>
          <w:color w:val="000000"/>
          <w:sz w:val="22"/>
          <w:szCs w:val="22"/>
        </w:rPr>
        <w:t xml:space="preserve"> </w:t>
      </w:r>
      <w:proofErr w:type="spellStart"/>
      <w:r w:rsidRPr="00B51569">
        <w:rPr>
          <w:color w:val="000000"/>
          <w:sz w:val="22"/>
          <w:szCs w:val="22"/>
        </w:rPr>
        <w:t>pateikti</w:t>
      </w:r>
      <w:proofErr w:type="spellEnd"/>
      <w:r w:rsidRPr="00B51569">
        <w:rPr>
          <w:color w:val="000000"/>
          <w:sz w:val="22"/>
          <w:szCs w:val="22"/>
        </w:rPr>
        <w:t xml:space="preserve"> </w:t>
      </w:r>
      <w:proofErr w:type="spellStart"/>
      <w:r w:rsidRPr="00B51569">
        <w:rPr>
          <w:color w:val="000000"/>
          <w:sz w:val="22"/>
          <w:szCs w:val="22"/>
        </w:rPr>
        <w:t>duomenys</w:t>
      </w:r>
      <w:proofErr w:type="spellEnd"/>
      <w:r w:rsidRPr="00B51569">
        <w:rPr>
          <w:color w:val="000000"/>
          <w:sz w:val="22"/>
          <w:szCs w:val="22"/>
        </w:rPr>
        <w:t xml:space="preserve"> </w:t>
      </w:r>
      <w:proofErr w:type="spellStart"/>
      <w:r w:rsidRPr="00B51569">
        <w:rPr>
          <w:color w:val="000000"/>
          <w:sz w:val="22"/>
          <w:szCs w:val="22"/>
        </w:rPr>
        <w:t>yra</w:t>
      </w:r>
      <w:proofErr w:type="spellEnd"/>
      <w:r w:rsidRPr="00B51569">
        <w:rPr>
          <w:color w:val="000000"/>
          <w:sz w:val="22"/>
          <w:szCs w:val="22"/>
        </w:rPr>
        <w:t xml:space="preserve"> </w:t>
      </w:r>
      <w:proofErr w:type="spellStart"/>
      <w:r w:rsidRPr="00B51569">
        <w:rPr>
          <w:color w:val="000000"/>
          <w:sz w:val="22"/>
          <w:szCs w:val="22"/>
        </w:rPr>
        <w:t>tikri</w:t>
      </w:r>
      <w:proofErr w:type="spellEnd"/>
      <w:r w:rsidRPr="00B51569">
        <w:rPr>
          <w:color w:val="000000"/>
          <w:sz w:val="22"/>
          <w:szCs w:val="22"/>
        </w:rPr>
        <w:t>.</w:t>
      </w:r>
    </w:p>
    <w:p w14:paraId="0730CDD7" w14:textId="77777777" w:rsidR="009F5C77" w:rsidRPr="00B51569" w:rsidRDefault="009F5C77" w:rsidP="009F5C77">
      <w:pPr>
        <w:pStyle w:val="Sraopastraipa"/>
        <w:numPr>
          <w:ilvl w:val="0"/>
          <w:numId w:val="23"/>
        </w:numPr>
        <w:suppressAutoHyphens/>
        <w:autoSpaceDN w:val="0"/>
        <w:contextualSpacing w:val="0"/>
        <w:jc w:val="both"/>
        <w:textAlignment w:val="baseline"/>
        <w:rPr>
          <w:color w:val="000000"/>
          <w:sz w:val="22"/>
          <w:szCs w:val="22"/>
        </w:rPr>
      </w:pPr>
      <w:proofErr w:type="spellStart"/>
      <w:r w:rsidRPr="00B51569">
        <w:rPr>
          <w:color w:val="000000"/>
          <w:sz w:val="22"/>
          <w:szCs w:val="22"/>
        </w:rPr>
        <w:t>Siūlome</w:t>
      </w:r>
      <w:proofErr w:type="spellEnd"/>
      <w:r w:rsidRPr="00B51569">
        <w:rPr>
          <w:color w:val="000000"/>
          <w:sz w:val="22"/>
          <w:szCs w:val="22"/>
        </w:rPr>
        <w:t xml:space="preserve"> </w:t>
      </w:r>
      <w:proofErr w:type="spellStart"/>
      <w:r w:rsidRPr="00B51569">
        <w:rPr>
          <w:color w:val="000000"/>
          <w:sz w:val="22"/>
          <w:szCs w:val="22"/>
        </w:rPr>
        <w:t>šią</w:t>
      </w:r>
      <w:proofErr w:type="spellEnd"/>
      <w:r w:rsidRPr="00B51569">
        <w:rPr>
          <w:color w:val="000000"/>
          <w:sz w:val="22"/>
          <w:szCs w:val="22"/>
        </w:rPr>
        <w:t xml:space="preserve"> </w:t>
      </w:r>
      <w:proofErr w:type="spellStart"/>
      <w:proofErr w:type="gramStart"/>
      <w:r w:rsidRPr="00B51569">
        <w:rPr>
          <w:color w:val="000000"/>
          <w:sz w:val="22"/>
          <w:szCs w:val="22"/>
        </w:rPr>
        <w:t>Pirkimo</w:t>
      </w:r>
      <w:proofErr w:type="spellEnd"/>
      <w:r w:rsidRPr="00B51569">
        <w:rPr>
          <w:color w:val="000000"/>
          <w:sz w:val="22"/>
          <w:szCs w:val="22"/>
        </w:rPr>
        <w:t xml:space="preserve">  </w:t>
      </w:r>
      <w:proofErr w:type="spellStart"/>
      <w:r w:rsidRPr="00B51569">
        <w:rPr>
          <w:color w:val="000000"/>
          <w:sz w:val="22"/>
          <w:szCs w:val="22"/>
        </w:rPr>
        <w:t>kainą</w:t>
      </w:r>
      <w:proofErr w:type="spellEnd"/>
      <w:proofErr w:type="gramEnd"/>
      <w:r w:rsidRPr="00B51569">
        <w:rPr>
          <w:color w:val="000000"/>
          <w:sz w:val="22"/>
          <w:szCs w:val="22"/>
        </w:rPr>
        <w:t>:</w:t>
      </w:r>
    </w:p>
    <w:p w14:paraId="76555C30" w14:textId="77777777" w:rsidR="009F5C77" w:rsidRPr="00B51569" w:rsidRDefault="009F5C77" w:rsidP="009F5C77">
      <w:pPr>
        <w:jc w:val="both"/>
        <w:rPr>
          <w:color w:val="000000"/>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58"/>
        <w:gridCol w:w="1163"/>
        <w:gridCol w:w="1276"/>
        <w:gridCol w:w="1275"/>
      </w:tblGrid>
      <w:tr w:rsidR="002977B5" w:rsidRPr="00B51569" w14:paraId="2A065C05" w14:textId="77777777" w:rsidTr="002977B5">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9E2F3"/>
          </w:tcPr>
          <w:p w14:paraId="43BE8849" w14:textId="77777777" w:rsidR="002977B5" w:rsidRPr="00B51569" w:rsidRDefault="002977B5" w:rsidP="002977B5">
            <w:pPr>
              <w:spacing w:line="300" w:lineRule="auto"/>
              <w:jc w:val="center"/>
              <w:rPr>
                <w:rFonts w:eastAsiaTheme="minorEastAsia"/>
                <w:sz w:val="22"/>
                <w:szCs w:val="22"/>
                <w:lang w:val="lt-LT" w:eastAsia="lt-LT"/>
              </w:rPr>
            </w:pPr>
            <w:r w:rsidRPr="00B51569">
              <w:rPr>
                <w:rFonts w:eastAsiaTheme="minorEastAsia"/>
                <w:sz w:val="22"/>
                <w:szCs w:val="22"/>
                <w:lang w:val="lt-LT" w:eastAsia="lt-LT"/>
              </w:rPr>
              <w:t>Eil. Nr.</w:t>
            </w:r>
          </w:p>
        </w:tc>
        <w:tc>
          <w:tcPr>
            <w:tcW w:w="5358" w:type="dxa"/>
            <w:tcBorders>
              <w:top w:val="single" w:sz="4" w:space="0" w:color="auto"/>
              <w:left w:val="single" w:sz="4" w:space="0" w:color="auto"/>
              <w:bottom w:val="single" w:sz="4" w:space="0" w:color="auto"/>
              <w:right w:val="single" w:sz="4" w:space="0" w:color="auto"/>
            </w:tcBorders>
            <w:shd w:val="clear" w:color="auto" w:fill="D9E2F3"/>
          </w:tcPr>
          <w:p w14:paraId="7F7F3341" w14:textId="5ECE5ABE" w:rsidR="002977B5" w:rsidRPr="00B51569" w:rsidRDefault="002977B5" w:rsidP="002977B5">
            <w:pPr>
              <w:spacing w:line="300" w:lineRule="auto"/>
              <w:jc w:val="center"/>
              <w:rPr>
                <w:rFonts w:eastAsia="Wingdings"/>
                <w:bCs/>
                <w:sz w:val="22"/>
                <w:szCs w:val="22"/>
                <w:lang w:val="lt-LT" w:eastAsia="lt-LT"/>
              </w:rPr>
            </w:pPr>
            <w:proofErr w:type="spellStart"/>
            <w:r w:rsidRPr="00B51569">
              <w:rPr>
                <w:rFonts w:eastAsia="MS Mincho"/>
                <w:bCs/>
                <w:color w:val="000000" w:themeColor="text1"/>
                <w:sz w:val="22"/>
                <w:szCs w:val="22"/>
              </w:rPr>
              <w:t>Pirkimo</w:t>
            </w:r>
            <w:proofErr w:type="spellEnd"/>
            <w:r w:rsidRPr="00B51569">
              <w:rPr>
                <w:rFonts w:eastAsia="MS Mincho"/>
                <w:bCs/>
                <w:color w:val="000000" w:themeColor="text1"/>
                <w:sz w:val="22"/>
                <w:szCs w:val="22"/>
              </w:rPr>
              <w:t xml:space="preserve"> </w:t>
            </w:r>
            <w:proofErr w:type="spellStart"/>
            <w:r w:rsidRPr="00B51569">
              <w:rPr>
                <w:rFonts w:eastAsia="MS Mincho"/>
                <w:bCs/>
                <w:color w:val="000000" w:themeColor="text1"/>
                <w:sz w:val="22"/>
                <w:szCs w:val="22"/>
              </w:rPr>
              <w:t>objektas</w:t>
            </w:r>
            <w:proofErr w:type="spellEnd"/>
          </w:p>
        </w:tc>
        <w:tc>
          <w:tcPr>
            <w:tcW w:w="1163" w:type="dxa"/>
            <w:tcBorders>
              <w:top w:val="single" w:sz="4" w:space="0" w:color="auto"/>
              <w:left w:val="single" w:sz="4" w:space="0" w:color="auto"/>
              <w:bottom w:val="single" w:sz="4" w:space="0" w:color="auto"/>
              <w:right w:val="single" w:sz="4" w:space="0" w:color="auto"/>
            </w:tcBorders>
            <w:shd w:val="clear" w:color="auto" w:fill="D9E2F3"/>
          </w:tcPr>
          <w:p w14:paraId="4DDE438B" w14:textId="6B1B8F3C" w:rsidR="002977B5" w:rsidRPr="00B51569" w:rsidRDefault="002977B5" w:rsidP="002977B5">
            <w:pPr>
              <w:spacing w:line="300" w:lineRule="auto"/>
              <w:jc w:val="center"/>
              <w:rPr>
                <w:rFonts w:eastAsiaTheme="minorEastAsia"/>
                <w:sz w:val="22"/>
                <w:szCs w:val="22"/>
                <w:lang w:val="lt-LT" w:eastAsia="lt-LT"/>
              </w:rPr>
            </w:pPr>
            <w:r w:rsidRPr="00B51569">
              <w:rPr>
                <w:rFonts w:eastAsiaTheme="minorEastAsia"/>
                <w:sz w:val="22"/>
                <w:szCs w:val="22"/>
                <w:lang w:val="lt-LT"/>
              </w:rPr>
              <w:t>Kaina be PVM, Eur</w:t>
            </w:r>
          </w:p>
        </w:tc>
        <w:tc>
          <w:tcPr>
            <w:tcW w:w="1276" w:type="dxa"/>
            <w:tcBorders>
              <w:top w:val="single" w:sz="4" w:space="0" w:color="auto"/>
              <w:left w:val="single" w:sz="4" w:space="0" w:color="auto"/>
              <w:bottom w:val="single" w:sz="4" w:space="0" w:color="auto"/>
              <w:right w:val="single" w:sz="4" w:space="0" w:color="auto"/>
            </w:tcBorders>
            <w:shd w:val="clear" w:color="auto" w:fill="D9E2F3"/>
          </w:tcPr>
          <w:p w14:paraId="62D1F9F2" w14:textId="77777777" w:rsidR="002977B5" w:rsidRPr="00B51569" w:rsidRDefault="002977B5" w:rsidP="002977B5">
            <w:pPr>
              <w:spacing w:line="300" w:lineRule="auto"/>
              <w:jc w:val="center"/>
              <w:rPr>
                <w:rFonts w:eastAsiaTheme="minorEastAsia"/>
                <w:sz w:val="22"/>
                <w:szCs w:val="22"/>
                <w:lang w:val="lt-LT" w:eastAsia="lt-LT"/>
              </w:rPr>
            </w:pPr>
            <w:r w:rsidRPr="00B51569">
              <w:rPr>
                <w:rFonts w:eastAsiaTheme="minorEastAsia"/>
                <w:sz w:val="22"/>
                <w:szCs w:val="22"/>
                <w:lang w:val="lt-LT"/>
              </w:rPr>
              <w:t>PVM dydis, Eur</w:t>
            </w:r>
          </w:p>
        </w:tc>
        <w:tc>
          <w:tcPr>
            <w:tcW w:w="1275" w:type="dxa"/>
            <w:tcBorders>
              <w:top w:val="single" w:sz="4" w:space="0" w:color="auto"/>
              <w:left w:val="single" w:sz="4" w:space="0" w:color="auto"/>
              <w:bottom w:val="single" w:sz="4" w:space="0" w:color="auto"/>
              <w:right w:val="single" w:sz="4" w:space="0" w:color="auto"/>
            </w:tcBorders>
            <w:shd w:val="clear" w:color="auto" w:fill="D9E2F3"/>
            <w:vAlign w:val="center"/>
          </w:tcPr>
          <w:p w14:paraId="2C6E9993" w14:textId="77777777" w:rsidR="002977B5" w:rsidRPr="00B51569" w:rsidRDefault="002977B5" w:rsidP="002977B5">
            <w:pPr>
              <w:spacing w:line="300" w:lineRule="auto"/>
              <w:jc w:val="both"/>
              <w:rPr>
                <w:rFonts w:eastAsiaTheme="minorEastAsia"/>
                <w:sz w:val="22"/>
                <w:szCs w:val="22"/>
                <w:lang w:val="lt-LT" w:eastAsia="lt-LT"/>
              </w:rPr>
            </w:pPr>
            <w:r w:rsidRPr="00B51569">
              <w:rPr>
                <w:rFonts w:eastAsiaTheme="minorEastAsia"/>
                <w:sz w:val="22"/>
                <w:szCs w:val="22"/>
                <w:lang w:val="lt-LT"/>
              </w:rPr>
              <w:t>Bendra kaina su PVM, Eur</w:t>
            </w:r>
          </w:p>
        </w:tc>
      </w:tr>
      <w:tr w:rsidR="002977B5" w:rsidRPr="00B51569" w14:paraId="165E3E3E" w14:textId="77777777" w:rsidTr="002977B5">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vAlign w:val="center"/>
          </w:tcPr>
          <w:p w14:paraId="5104E775" w14:textId="447D2ACC" w:rsidR="002977B5" w:rsidRPr="00B51569" w:rsidRDefault="002977B5" w:rsidP="002977B5">
            <w:pPr>
              <w:spacing w:line="300" w:lineRule="auto"/>
              <w:jc w:val="both"/>
              <w:rPr>
                <w:rFonts w:eastAsiaTheme="minorEastAsia"/>
                <w:color w:val="000000"/>
                <w:sz w:val="22"/>
                <w:szCs w:val="22"/>
                <w:lang w:val="lt-LT" w:eastAsia="lt-LT"/>
              </w:rPr>
            </w:pPr>
          </w:p>
        </w:tc>
        <w:tc>
          <w:tcPr>
            <w:tcW w:w="5358" w:type="dxa"/>
            <w:tcBorders>
              <w:top w:val="single" w:sz="4" w:space="0" w:color="auto"/>
              <w:left w:val="single" w:sz="4" w:space="0" w:color="auto"/>
              <w:bottom w:val="single" w:sz="4" w:space="0" w:color="auto"/>
              <w:right w:val="single" w:sz="4" w:space="0" w:color="auto"/>
            </w:tcBorders>
          </w:tcPr>
          <w:p w14:paraId="443063D2" w14:textId="4A85ED41" w:rsidR="002977B5" w:rsidRPr="00B51569" w:rsidRDefault="002977B5" w:rsidP="002977B5">
            <w:pPr>
              <w:spacing w:line="300" w:lineRule="auto"/>
              <w:jc w:val="both"/>
              <w:rPr>
                <w:sz w:val="22"/>
                <w:szCs w:val="22"/>
                <w:lang w:val="lt-LT" w:eastAsia="lt-LT"/>
              </w:rPr>
            </w:pPr>
            <w:r w:rsidRPr="00B51569">
              <w:rPr>
                <w:b/>
                <w:sz w:val="22"/>
                <w:szCs w:val="22"/>
              </w:rPr>
              <w:t>„</w:t>
            </w:r>
            <w:proofErr w:type="spellStart"/>
            <w:proofErr w:type="gramStart"/>
            <w:r w:rsidRPr="00B51569">
              <w:rPr>
                <w:b/>
                <w:sz w:val="22"/>
                <w:szCs w:val="22"/>
              </w:rPr>
              <w:t>Buitinių</w:t>
            </w:r>
            <w:proofErr w:type="spellEnd"/>
            <w:r w:rsidRPr="00B51569">
              <w:rPr>
                <w:b/>
                <w:sz w:val="22"/>
                <w:szCs w:val="22"/>
              </w:rPr>
              <w:t xml:space="preserve">  </w:t>
            </w:r>
            <w:proofErr w:type="spellStart"/>
            <w:r w:rsidRPr="00B51569">
              <w:rPr>
                <w:b/>
                <w:sz w:val="22"/>
                <w:szCs w:val="22"/>
              </w:rPr>
              <w:t>nuotekų</w:t>
            </w:r>
            <w:proofErr w:type="spellEnd"/>
            <w:proofErr w:type="gramEnd"/>
            <w:r w:rsidRPr="00B51569">
              <w:rPr>
                <w:b/>
                <w:sz w:val="22"/>
                <w:szCs w:val="22"/>
              </w:rPr>
              <w:t xml:space="preserve"> </w:t>
            </w:r>
            <w:proofErr w:type="spellStart"/>
            <w:proofErr w:type="gramStart"/>
            <w:r w:rsidRPr="00B51569">
              <w:rPr>
                <w:b/>
                <w:sz w:val="22"/>
                <w:szCs w:val="22"/>
              </w:rPr>
              <w:t>siurblinės</w:t>
            </w:r>
            <w:proofErr w:type="spellEnd"/>
            <w:r w:rsidRPr="00B51569">
              <w:rPr>
                <w:b/>
                <w:sz w:val="22"/>
                <w:szCs w:val="22"/>
              </w:rPr>
              <w:t xml:space="preserve">  </w:t>
            </w:r>
            <w:proofErr w:type="spellStart"/>
            <w:r w:rsidRPr="00B51569">
              <w:rPr>
                <w:b/>
                <w:sz w:val="22"/>
                <w:szCs w:val="22"/>
              </w:rPr>
              <w:t>ir</w:t>
            </w:r>
            <w:proofErr w:type="spellEnd"/>
            <w:proofErr w:type="gramEnd"/>
            <w:r w:rsidRPr="00B51569">
              <w:rPr>
                <w:b/>
                <w:sz w:val="22"/>
                <w:szCs w:val="22"/>
              </w:rPr>
              <w:t xml:space="preserve">  </w:t>
            </w:r>
            <w:proofErr w:type="spellStart"/>
            <w:r w:rsidRPr="00B51569">
              <w:rPr>
                <w:b/>
                <w:sz w:val="22"/>
                <w:szCs w:val="22"/>
              </w:rPr>
              <w:t>nuotekų</w:t>
            </w:r>
            <w:proofErr w:type="spellEnd"/>
            <w:r w:rsidRPr="00B51569">
              <w:rPr>
                <w:b/>
                <w:sz w:val="22"/>
                <w:szCs w:val="22"/>
              </w:rPr>
              <w:t xml:space="preserve"> </w:t>
            </w:r>
            <w:proofErr w:type="spellStart"/>
            <w:r w:rsidRPr="00B51569">
              <w:rPr>
                <w:b/>
                <w:sz w:val="22"/>
                <w:szCs w:val="22"/>
              </w:rPr>
              <w:t>tinklų</w:t>
            </w:r>
            <w:proofErr w:type="spellEnd"/>
            <w:r w:rsidRPr="00B51569">
              <w:rPr>
                <w:b/>
                <w:sz w:val="22"/>
                <w:szCs w:val="22"/>
              </w:rPr>
              <w:t xml:space="preserve"> </w:t>
            </w:r>
            <w:proofErr w:type="spellStart"/>
            <w:r w:rsidRPr="00B51569">
              <w:rPr>
                <w:b/>
                <w:sz w:val="22"/>
                <w:szCs w:val="22"/>
              </w:rPr>
              <w:t>statyba</w:t>
            </w:r>
            <w:proofErr w:type="spellEnd"/>
            <w:r w:rsidRPr="00B51569">
              <w:rPr>
                <w:b/>
                <w:sz w:val="22"/>
                <w:szCs w:val="22"/>
              </w:rPr>
              <w:t xml:space="preserve"> </w:t>
            </w:r>
            <w:proofErr w:type="spellStart"/>
            <w:r w:rsidRPr="00B51569">
              <w:rPr>
                <w:b/>
                <w:sz w:val="22"/>
                <w:szCs w:val="22"/>
              </w:rPr>
              <w:t>ir</w:t>
            </w:r>
            <w:proofErr w:type="spellEnd"/>
            <w:r w:rsidRPr="00B51569">
              <w:rPr>
                <w:b/>
                <w:sz w:val="22"/>
                <w:szCs w:val="22"/>
              </w:rPr>
              <w:t xml:space="preserve"> </w:t>
            </w:r>
            <w:proofErr w:type="spellStart"/>
            <w:r w:rsidRPr="00B51569">
              <w:rPr>
                <w:b/>
                <w:sz w:val="22"/>
                <w:szCs w:val="22"/>
              </w:rPr>
              <w:t>projektavimas</w:t>
            </w:r>
            <w:proofErr w:type="spellEnd"/>
            <w:r w:rsidRPr="00B51569">
              <w:rPr>
                <w:b/>
                <w:sz w:val="22"/>
                <w:szCs w:val="22"/>
              </w:rPr>
              <w:t xml:space="preserve"> </w:t>
            </w:r>
            <w:proofErr w:type="spellStart"/>
            <w:r w:rsidRPr="00B51569">
              <w:rPr>
                <w:b/>
                <w:sz w:val="22"/>
                <w:szCs w:val="22"/>
              </w:rPr>
              <w:t>Panevėžio</w:t>
            </w:r>
            <w:proofErr w:type="spellEnd"/>
            <w:r w:rsidRPr="00B51569">
              <w:rPr>
                <w:b/>
                <w:sz w:val="22"/>
                <w:szCs w:val="22"/>
              </w:rPr>
              <w:t xml:space="preserve"> r., </w:t>
            </w:r>
            <w:proofErr w:type="spellStart"/>
            <w:r w:rsidR="00B51569">
              <w:rPr>
                <w:b/>
                <w:sz w:val="22"/>
                <w:szCs w:val="22"/>
              </w:rPr>
              <w:t>Naujarodžių</w:t>
            </w:r>
            <w:proofErr w:type="spellEnd"/>
            <w:r w:rsidRPr="00B51569">
              <w:rPr>
                <w:b/>
                <w:sz w:val="22"/>
                <w:szCs w:val="22"/>
              </w:rPr>
              <w:t xml:space="preserve"> </w:t>
            </w:r>
            <w:proofErr w:type="gramStart"/>
            <w:r w:rsidRPr="00B51569">
              <w:rPr>
                <w:b/>
                <w:sz w:val="22"/>
                <w:szCs w:val="22"/>
              </w:rPr>
              <w:t>k.“</w:t>
            </w:r>
            <w:proofErr w:type="gramEnd"/>
          </w:p>
        </w:tc>
        <w:tc>
          <w:tcPr>
            <w:tcW w:w="1163" w:type="dxa"/>
            <w:tcBorders>
              <w:top w:val="single" w:sz="4" w:space="0" w:color="auto"/>
              <w:left w:val="single" w:sz="4" w:space="0" w:color="auto"/>
              <w:bottom w:val="single" w:sz="4" w:space="0" w:color="auto"/>
              <w:right w:val="single" w:sz="4" w:space="0" w:color="auto"/>
            </w:tcBorders>
            <w:vAlign w:val="center"/>
          </w:tcPr>
          <w:p w14:paraId="0F7253D9" w14:textId="77777777" w:rsidR="002977B5" w:rsidRPr="00B51569" w:rsidRDefault="002977B5" w:rsidP="002977B5">
            <w:pPr>
              <w:spacing w:line="300" w:lineRule="auto"/>
              <w:ind w:firstLine="697"/>
              <w:jc w:val="center"/>
              <w:rPr>
                <w:b/>
                <w:sz w:val="22"/>
                <w:szCs w:val="22"/>
                <w:lang w:val="lt-LT"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3007562B" w14:textId="77777777" w:rsidR="002977B5" w:rsidRPr="00B51569" w:rsidRDefault="002977B5" w:rsidP="002977B5">
            <w:pPr>
              <w:spacing w:line="300" w:lineRule="auto"/>
              <w:ind w:firstLine="697"/>
              <w:jc w:val="center"/>
              <w:rPr>
                <w:b/>
                <w:sz w:val="22"/>
                <w:szCs w:val="22"/>
                <w:lang w:val="lt-LT"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24817B27" w14:textId="77777777" w:rsidR="002977B5" w:rsidRPr="00B51569" w:rsidRDefault="002977B5" w:rsidP="002977B5">
            <w:pPr>
              <w:spacing w:line="300" w:lineRule="auto"/>
              <w:ind w:firstLine="697"/>
              <w:jc w:val="center"/>
              <w:rPr>
                <w:b/>
                <w:sz w:val="22"/>
                <w:szCs w:val="22"/>
                <w:lang w:val="lt-LT" w:eastAsia="lt-LT"/>
              </w:rPr>
            </w:pPr>
          </w:p>
        </w:tc>
      </w:tr>
      <w:tr w:rsidR="002977B5" w:rsidRPr="00B51569" w14:paraId="7249D9C5" w14:textId="77777777" w:rsidTr="002977B5">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vAlign w:val="center"/>
          </w:tcPr>
          <w:p w14:paraId="38869768" w14:textId="44D0AAC4" w:rsidR="002977B5" w:rsidRPr="00B51569" w:rsidRDefault="002977B5" w:rsidP="002977B5">
            <w:pPr>
              <w:spacing w:line="300" w:lineRule="auto"/>
              <w:jc w:val="both"/>
              <w:rPr>
                <w:rFonts w:eastAsiaTheme="minorEastAsia"/>
                <w:color w:val="000000"/>
                <w:sz w:val="22"/>
                <w:szCs w:val="22"/>
                <w:lang w:val="lt-LT" w:eastAsia="lt-LT"/>
              </w:rPr>
            </w:pPr>
            <w:r w:rsidRPr="00B51569">
              <w:rPr>
                <w:rFonts w:eastAsiaTheme="minorEastAsia"/>
                <w:color w:val="000000"/>
                <w:sz w:val="22"/>
                <w:szCs w:val="22"/>
                <w:lang w:val="lt-LT" w:eastAsia="lt-LT"/>
              </w:rPr>
              <w:t>1.</w:t>
            </w:r>
          </w:p>
        </w:tc>
        <w:tc>
          <w:tcPr>
            <w:tcW w:w="5358" w:type="dxa"/>
            <w:tcBorders>
              <w:top w:val="single" w:sz="4" w:space="0" w:color="auto"/>
              <w:left w:val="single" w:sz="4" w:space="0" w:color="auto"/>
              <w:bottom w:val="single" w:sz="4" w:space="0" w:color="auto"/>
              <w:right w:val="single" w:sz="4" w:space="0" w:color="auto"/>
            </w:tcBorders>
          </w:tcPr>
          <w:p w14:paraId="1E6B442E" w14:textId="2AF9CE93" w:rsidR="002977B5" w:rsidRPr="00B51569" w:rsidRDefault="002977B5" w:rsidP="002977B5">
            <w:pPr>
              <w:spacing w:line="300" w:lineRule="auto"/>
              <w:jc w:val="both"/>
              <w:rPr>
                <w:color w:val="000000"/>
                <w:sz w:val="22"/>
                <w:szCs w:val="22"/>
              </w:rPr>
            </w:pPr>
            <w:proofErr w:type="spellStart"/>
            <w:r w:rsidRPr="00B51569">
              <w:rPr>
                <w:bCs/>
                <w:sz w:val="22"/>
                <w:szCs w:val="22"/>
              </w:rPr>
              <w:t>Nuotekų</w:t>
            </w:r>
            <w:proofErr w:type="spellEnd"/>
            <w:r w:rsidRPr="00B51569">
              <w:rPr>
                <w:bCs/>
                <w:sz w:val="22"/>
                <w:szCs w:val="22"/>
              </w:rPr>
              <w:t xml:space="preserve"> </w:t>
            </w:r>
            <w:proofErr w:type="spellStart"/>
            <w:r w:rsidRPr="00B51569">
              <w:rPr>
                <w:bCs/>
                <w:sz w:val="22"/>
                <w:szCs w:val="22"/>
              </w:rPr>
              <w:t>siurblinės</w:t>
            </w:r>
            <w:proofErr w:type="spellEnd"/>
            <w:r w:rsidRPr="00B51569">
              <w:rPr>
                <w:bCs/>
                <w:sz w:val="22"/>
                <w:szCs w:val="22"/>
              </w:rPr>
              <w:t xml:space="preserve"> </w:t>
            </w:r>
            <w:proofErr w:type="spellStart"/>
            <w:r w:rsidRPr="00B51569">
              <w:rPr>
                <w:bCs/>
                <w:sz w:val="22"/>
                <w:szCs w:val="22"/>
              </w:rPr>
              <w:t>statybos</w:t>
            </w:r>
            <w:proofErr w:type="spellEnd"/>
            <w:r w:rsidRPr="00B51569">
              <w:rPr>
                <w:bCs/>
                <w:sz w:val="22"/>
                <w:szCs w:val="22"/>
              </w:rPr>
              <w:t xml:space="preserve"> </w:t>
            </w:r>
            <w:proofErr w:type="spellStart"/>
            <w:r w:rsidRPr="00B51569">
              <w:rPr>
                <w:bCs/>
                <w:sz w:val="22"/>
                <w:szCs w:val="22"/>
              </w:rPr>
              <w:t>projekto</w:t>
            </w:r>
            <w:proofErr w:type="spellEnd"/>
            <w:r w:rsidRPr="00B51569">
              <w:rPr>
                <w:bCs/>
                <w:sz w:val="22"/>
                <w:szCs w:val="22"/>
              </w:rPr>
              <w:t xml:space="preserve"> </w:t>
            </w:r>
            <w:proofErr w:type="spellStart"/>
            <w:r w:rsidRPr="00B51569">
              <w:rPr>
                <w:bCs/>
                <w:sz w:val="22"/>
                <w:szCs w:val="22"/>
              </w:rPr>
              <w:t>parengimas</w:t>
            </w:r>
            <w:proofErr w:type="spellEnd"/>
          </w:p>
        </w:tc>
        <w:tc>
          <w:tcPr>
            <w:tcW w:w="1163" w:type="dxa"/>
            <w:tcBorders>
              <w:top w:val="single" w:sz="4" w:space="0" w:color="auto"/>
              <w:left w:val="single" w:sz="4" w:space="0" w:color="auto"/>
              <w:bottom w:val="single" w:sz="4" w:space="0" w:color="auto"/>
              <w:right w:val="single" w:sz="4" w:space="0" w:color="auto"/>
            </w:tcBorders>
            <w:vAlign w:val="center"/>
          </w:tcPr>
          <w:p w14:paraId="1423528F" w14:textId="77777777" w:rsidR="002977B5" w:rsidRPr="00B51569" w:rsidRDefault="002977B5" w:rsidP="002977B5">
            <w:pPr>
              <w:spacing w:line="300" w:lineRule="auto"/>
              <w:ind w:firstLine="697"/>
              <w:jc w:val="center"/>
              <w:rPr>
                <w:b/>
                <w:sz w:val="22"/>
                <w:szCs w:val="22"/>
                <w:lang w:val="lt-LT"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2A22F41E" w14:textId="77777777" w:rsidR="002977B5" w:rsidRPr="00B51569" w:rsidRDefault="002977B5" w:rsidP="002977B5">
            <w:pPr>
              <w:spacing w:line="300" w:lineRule="auto"/>
              <w:ind w:firstLine="697"/>
              <w:jc w:val="center"/>
              <w:rPr>
                <w:b/>
                <w:sz w:val="22"/>
                <w:szCs w:val="22"/>
                <w:lang w:val="lt-LT"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19FBF745" w14:textId="77777777" w:rsidR="002977B5" w:rsidRPr="00B51569" w:rsidRDefault="002977B5" w:rsidP="002977B5">
            <w:pPr>
              <w:spacing w:line="300" w:lineRule="auto"/>
              <w:ind w:firstLine="697"/>
              <w:jc w:val="center"/>
              <w:rPr>
                <w:b/>
                <w:sz w:val="22"/>
                <w:szCs w:val="22"/>
                <w:lang w:val="lt-LT" w:eastAsia="lt-LT"/>
              </w:rPr>
            </w:pPr>
          </w:p>
        </w:tc>
      </w:tr>
      <w:tr w:rsidR="002977B5" w:rsidRPr="00B51569" w14:paraId="2C3FB95E" w14:textId="77777777" w:rsidTr="002977B5">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vAlign w:val="center"/>
          </w:tcPr>
          <w:p w14:paraId="11DC3098" w14:textId="29244751" w:rsidR="002977B5" w:rsidRPr="00B51569" w:rsidRDefault="002977B5" w:rsidP="002977B5">
            <w:pPr>
              <w:spacing w:line="300" w:lineRule="auto"/>
              <w:jc w:val="both"/>
              <w:rPr>
                <w:rFonts w:eastAsiaTheme="minorEastAsia"/>
                <w:color w:val="000000"/>
                <w:sz w:val="22"/>
                <w:szCs w:val="22"/>
                <w:lang w:val="lt-LT" w:eastAsia="lt-LT"/>
              </w:rPr>
            </w:pPr>
            <w:r w:rsidRPr="00B51569">
              <w:rPr>
                <w:rFonts w:eastAsiaTheme="minorEastAsia"/>
                <w:color w:val="000000"/>
                <w:sz w:val="22"/>
                <w:szCs w:val="22"/>
                <w:lang w:val="lt-LT" w:eastAsia="lt-LT"/>
              </w:rPr>
              <w:t>2.</w:t>
            </w:r>
          </w:p>
        </w:tc>
        <w:tc>
          <w:tcPr>
            <w:tcW w:w="5358" w:type="dxa"/>
            <w:tcBorders>
              <w:top w:val="single" w:sz="4" w:space="0" w:color="auto"/>
              <w:left w:val="single" w:sz="4" w:space="0" w:color="auto"/>
              <w:bottom w:val="single" w:sz="4" w:space="0" w:color="auto"/>
              <w:right w:val="single" w:sz="4" w:space="0" w:color="auto"/>
            </w:tcBorders>
          </w:tcPr>
          <w:p w14:paraId="4740F5EF" w14:textId="22358D51" w:rsidR="002977B5" w:rsidRPr="00B51569" w:rsidRDefault="002977B5" w:rsidP="002977B5">
            <w:pPr>
              <w:spacing w:line="300" w:lineRule="auto"/>
              <w:jc w:val="both"/>
              <w:rPr>
                <w:bCs/>
                <w:sz w:val="22"/>
                <w:szCs w:val="22"/>
              </w:rPr>
            </w:pPr>
            <w:proofErr w:type="spellStart"/>
            <w:r w:rsidRPr="00B51569">
              <w:rPr>
                <w:bCs/>
                <w:sz w:val="22"/>
                <w:szCs w:val="22"/>
              </w:rPr>
              <w:t>Nuotekų</w:t>
            </w:r>
            <w:proofErr w:type="spellEnd"/>
            <w:r w:rsidRPr="00B51569">
              <w:rPr>
                <w:bCs/>
                <w:sz w:val="22"/>
                <w:szCs w:val="22"/>
              </w:rPr>
              <w:t xml:space="preserve"> </w:t>
            </w:r>
            <w:proofErr w:type="spellStart"/>
            <w:r w:rsidRPr="00B51569">
              <w:rPr>
                <w:bCs/>
                <w:sz w:val="22"/>
                <w:szCs w:val="22"/>
              </w:rPr>
              <w:t>siurblinės</w:t>
            </w:r>
            <w:proofErr w:type="spellEnd"/>
            <w:r w:rsidRPr="00B51569">
              <w:rPr>
                <w:bCs/>
                <w:sz w:val="22"/>
                <w:szCs w:val="22"/>
              </w:rPr>
              <w:t xml:space="preserve"> </w:t>
            </w:r>
            <w:proofErr w:type="spellStart"/>
            <w:r w:rsidRPr="00B51569">
              <w:rPr>
                <w:bCs/>
                <w:sz w:val="22"/>
                <w:szCs w:val="22"/>
              </w:rPr>
              <w:t>statyba</w:t>
            </w:r>
            <w:proofErr w:type="spellEnd"/>
          </w:p>
        </w:tc>
        <w:tc>
          <w:tcPr>
            <w:tcW w:w="1163" w:type="dxa"/>
            <w:tcBorders>
              <w:top w:val="single" w:sz="4" w:space="0" w:color="auto"/>
              <w:left w:val="single" w:sz="4" w:space="0" w:color="auto"/>
              <w:bottom w:val="single" w:sz="4" w:space="0" w:color="auto"/>
              <w:right w:val="single" w:sz="4" w:space="0" w:color="auto"/>
            </w:tcBorders>
            <w:vAlign w:val="center"/>
          </w:tcPr>
          <w:p w14:paraId="2227ACF0" w14:textId="77777777" w:rsidR="002977B5" w:rsidRPr="00B51569" w:rsidRDefault="002977B5" w:rsidP="002977B5">
            <w:pPr>
              <w:spacing w:line="300" w:lineRule="auto"/>
              <w:ind w:firstLine="697"/>
              <w:jc w:val="center"/>
              <w:rPr>
                <w:b/>
                <w:sz w:val="22"/>
                <w:szCs w:val="22"/>
                <w:lang w:val="lt-LT"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722483B" w14:textId="77777777" w:rsidR="002977B5" w:rsidRPr="00B51569" w:rsidRDefault="002977B5" w:rsidP="002977B5">
            <w:pPr>
              <w:spacing w:line="300" w:lineRule="auto"/>
              <w:ind w:firstLine="697"/>
              <w:jc w:val="center"/>
              <w:rPr>
                <w:b/>
                <w:sz w:val="22"/>
                <w:szCs w:val="22"/>
                <w:lang w:val="lt-LT"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2939DF7E" w14:textId="77777777" w:rsidR="002977B5" w:rsidRPr="00B51569" w:rsidRDefault="002977B5" w:rsidP="002977B5">
            <w:pPr>
              <w:spacing w:line="300" w:lineRule="auto"/>
              <w:ind w:firstLine="697"/>
              <w:jc w:val="center"/>
              <w:rPr>
                <w:b/>
                <w:sz w:val="22"/>
                <w:szCs w:val="22"/>
                <w:lang w:val="lt-LT" w:eastAsia="lt-LT"/>
              </w:rPr>
            </w:pPr>
          </w:p>
        </w:tc>
      </w:tr>
    </w:tbl>
    <w:p w14:paraId="16345441" w14:textId="77777777" w:rsidR="009F5C77" w:rsidRPr="00B51569" w:rsidRDefault="009F5C77" w:rsidP="009F5C77">
      <w:pPr>
        <w:jc w:val="both"/>
        <w:rPr>
          <w:color w:val="000000"/>
          <w:sz w:val="22"/>
          <w:szCs w:val="22"/>
        </w:rPr>
      </w:pPr>
    </w:p>
    <w:p w14:paraId="7090F47D" w14:textId="77777777" w:rsidR="009F5C77" w:rsidRPr="00B51569" w:rsidRDefault="009F5C77" w:rsidP="009F5C77">
      <w:pPr>
        <w:widowControl w:val="0"/>
        <w:rPr>
          <w:rFonts w:eastAsia="SimSun"/>
          <w:b/>
          <w:bCs/>
          <w:sz w:val="22"/>
          <w:szCs w:val="22"/>
          <w:lang w:eastAsia="hi-IN" w:bidi="hi-IN"/>
        </w:rPr>
      </w:pPr>
    </w:p>
    <w:p w14:paraId="04004611" w14:textId="76676DDD" w:rsidR="009F5C77" w:rsidRPr="00B51569" w:rsidRDefault="009F5C77" w:rsidP="009F5C77">
      <w:pPr>
        <w:widowControl w:val="0"/>
        <w:rPr>
          <w:rFonts w:eastAsia="SimSun"/>
          <w:b/>
          <w:bCs/>
          <w:sz w:val="22"/>
          <w:szCs w:val="22"/>
          <w:lang w:eastAsia="hi-IN" w:bidi="hi-IN"/>
        </w:rPr>
      </w:pPr>
      <w:proofErr w:type="spellStart"/>
      <w:r w:rsidRPr="00B51569">
        <w:rPr>
          <w:rFonts w:eastAsia="SimSun"/>
          <w:b/>
          <w:bCs/>
          <w:sz w:val="22"/>
          <w:szCs w:val="22"/>
          <w:lang w:eastAsia="hi-IN" w:bidi="hi-IN"/>
        </w:rPr>
        <w:t>Bendra</w:t>
      </w:r>
      <w:proofErr w:type="spellEnd"/>
      <w:r w:rsidRPr="00B51569">
        <w:rPr>
          <w:rFonts w:eastAsia="SimSun"/>
          <w:b/>
          <w:bCs/>
          <w:sz w:val="22"/>
          <w:szCs w:val="22"/>
          <w:lang w:eastAsia="hi-IN" w:bidi="hi-IN"/>
        </w:rPr>
        <w:t xml:space="preserve"> </w:t>
      </w:r>
      <w:proofErr w:type="spellStart"/>
      <w:r w:rsidRPr="00B51569">
        <w:rPr>
          <w:rFonts w:eastAsia="SimSun"/>
          <w:b/>
          <w:bCs/>
          <w:sz w:val="22"/>
          <w:szCs w:val="22"/>
          <w:lang w:eastAsia="hi-IN" w:bidi="hi-IN"/>
        </w:rPr>
        <w:t>pasiūlymo</w:t>
      </w:r>
      <w:proofErr w:type="spellEnd"/>
      <w:r w:rsidRPr="00B51569">
        <w:rPr>
          <w:rFonts w:eastAsia="SimSun"/>
          <w:b/>
          <w:bCs/>
          <w:sz w:val="22"/>
          <w:szCs w:val="22"/>
          <w:lang w:eastAsia="hi-IN" w:bidi="hi-IN"/>
        </w:rPr>
        <w:t xml:space="preserve"> </w:t>
      </w:r>
      <w:proofErr w:type="spellStart"/>
      <w:r w:rsidRPr="00B51569">
        <w:rPr>
          <w:rFonts w:eastAsia="SimSun"/>
          <w:b/>
          <w:bCs/>
          <w:sz w:val="22"/>
          <w:szCs w:val="22"/>
          <w:lang w:eastAsia="hi-IN" w:bidi="hi-IN"/>
        </w:rPr>
        <w:t>suma</w:t>
      </w:r>
      <w:proofErr w:type="spellEnd"/>
      <w:r w:rsidRPr="00B51569">
        <w:rPr>
          <w:rFonts w:eastAsia="SimSun"/>
          <w:b/>
          <w:bCs/>
          <w:sz w:val="22"/>
          <w:szCs w:val="22"/>
          <w:lang w:eastAsia="hi-IN" w:bidi="hi-IN"/>
        </w:rPr>
        <w:t xml:space="preserve"> _____________________________________________</w:t>
      </w:r>
      <w:proofErr w:type="spellStart"/>
      <w:proofErr w:type="gramStart"/>
      <w:r w:rsidRPr="00B51569">
        <w:rPr>
          <w:rFonts w:eastAsia="SimSun"/>
          <w:b/>
          <w:bCs/>
          <w:sz w:val="22"/>
          <w:szCs w:val="22"/>
          <w:lang w:eastAsia="hi-IN" w:bidi="hi-IN"/>
        </w:rPr>
        <w:t>Eur</w:t>
      </w:r>
      <w:proofErr w:type="spellEnd"/>
      <w:r w:rsidRPr="00B51569">
        <w:rPr>
          <w:rFonts w:eastAsia="SimSun"/>
          <w:b/>
          <w:bCs/>
          <w:sz w:val="22"/>
          <w:szCs w:val="22"/>
          <w:lang w:eastAsia="hi-IN" w:bidi="hi-IN"/>
        </w:rPr>
        <w:t xml:space="preserve">  _</w:t>
      </w:r>
      <w:proofErr w:type="gramEnd"/>
      <w:r w:rsidRPr="00B51569">
        <w:rPr>
          <w:rFonts w:eastAsia="SimSun"/>
          <w:b/>
          <w:bCs/>
          <w:sz w:val="22"/>
          <w:szCs w:val="22"/>
          <w:lang w:eastAsia="hi-IN" w:bidi="hi-IN"/>
        </w:rPr>
        <w:t>_______</w:t>
      </w:r>
      <w:r w:rsidR="001B19B5" w:rsidRPr="00B51569">
        <w:rPr>
          <w:rFonts w:eastAsia="SimSun"/>
          <w:b/>
          <w:bCs/>
          <w:sz w:val="22"/>
          <w:szCs w:val="22"/>
          <w:lang w:eastAsia="hi-IN" w:bidi="hi-IN"/>
        </w:rPr>
        <w:t>______</w:t>
      </w:r>
      <w:r w:rsidRPr="00B51569">
        <w:rPr>
          <w:rFonts w:eastAsia="SimSun"/>
          <w:b/>
          <w:bCs/>
          <w:sz w:val="22"/>
          <w:szCs w:val="22"/>
          <w:lang w:eastAsia="hi-IN" w:bidi="hi-IN"/>
        </w:rPr>
        <w:t>,</w:t>
      </w:r>
    </w:p>
    <w:p w14:paraId="198CA7F6" w14:textId="2066C412" w:rsidR="009F5C77" w:rsidRPr="00B51569" w:rsidRDefault="009F5C77" w:rsidP="009F5C77">
      <w:pPr>
        <w:widowControl w:val="0"/>
        <w:rPr>
          <w:rFonts w:eastAsia="SimSun"/>
          <w:bCs/>
          <w:i/>
          <w:sz w:val="22"/>
          <w:szCs w:val="22"/>
          <w:lang w:eastAsia="hi-IN" w:bidi="hi-IN"/>
        </w:rPr>
      </w:pPr>
      <w:r w:rsidRPr="00B51569">
        <w:rPr>
          <w:rFonts w:eastAsia="SimSun"/>
          <w:sz w:val="22"/>
          <w:szCs w:val="22"/>
          <w:lang w:eastAsia="hi-IN" w:bidi="hi-IN"/>
        </w:rPr>
        <w:t>                                              </w:t>
      </w:r>
      <w:r w:rsidRPr="00B51569">
        <w:rPr>
          <w:rFonts w:eastAsia="SimSun"/>
          <w:bCs/>
          <w:i/>
          <w:sz w:val="22"/>
          <w:szCs w:val="22"/>
          <w:lang w:eastAsia="hi-IN" w:bidi="hi-IN"/>
        </w:rPr>
        <w:t>(</w:t>
      </w:r>
      <w:proofErr w:type="spellStart"/>
      <w:proofErr w:type="gramStart"/>
      <w:r w:rsidRPr="00B51569">
        <w:rPr>
          <w:rFonts w:eastAsia="SimSun"/>
          <w:bCs/>
          <w:i/>
          <w:sz w:val="22"/>
          <w:szCs w:val="22"/>
          <w:lang w:eastAsia="hi-IN" w:bidi="hi-IN"/>
        </w:rPr>
        <w:t>skaičiais</w:t>
      </w:r>
      <w:proofErr w:type="spellEnd"/>
      <w:r w:rsidRPr="00B51569">
        <w:rPr>
          <w:rFonts w:eastAsia="SimSun"/>
          <w:bCs/>
          <w:i/>
          <w:sz w:val="22"/>
          <w:szCs w:val="22"/>
          <w:lang w:eastAsia="hi-IN" w:bidi="hi-IN"/>
        </w:rPr>
        <w:t>)   </w:t>
      </w:r>
      <w:proofErr w:type="gramEnd"/>
      <w:r w:rsidRPr="00B51569">
        <w:rPr>
          <w:rFonts w:eastAsia="SimSun"/>
          <w:bCs/>
          <w:i/>
          <w:sz w:val="22"/>
          <w:szCs w:val="22"/>
          <w:lang w:eastAsia="hi-IN" w:bidi="hi-IN"/>
        </w:rPr>
        <w:t>                                                                                  </w:t>
      </w:r>
      <w:proofErr w:type="gramStart"/>
      <w:r w:rsidRPr="00B51569">
        <w:rPr>
          <w:rFonts w:eastAsia="SimSun"/>
          <w:bCs/>
          <w:i/>
          <w:sz w:val="22"/>
          <w:szCs w:val="22"/>
          <w:lang w:eastAsia="hi-IN" w:bidi="hi-IN"/>
        </w:rPr>
        <w:t>   (</w:t>
      </w:r>
      <w:proofErr w:type="spellStart"/>
      <w:proofErr w:type="gramEnd"/>
      <w:r w:rsidRPr="00B51569">
        <w:rPr>
          <w:rFonts w:eastAsia="SimSun"/>
          <w:bCs/>
          <w:i/>
          <w:sz w:val="22"/>
          <w:szCs w:val="22"/>
          <w:lang w:eastAsia="hi-IN" w:bidi="hi-IN"/>
        </w:rPr>
        <w:t>žodžiais</w:t>
      </w:r>
      <w:proofErr w:type="spellEnd"/>
      <w:r w:rsidRPr="00B51569">
        <w:rPr>
          <w:rFonts w:eastAsia="SimSun"/>
          <w:bCs/>
          <w:i/>
          <w:sz w:val="22"/>
          <w:szCs w:val="22"/>
          <w:lang w:eastAsia="hi-IN" w:bidi="hi-IN"/>
        </w:rPr>
        <w:t xml:space="preserve">) </w:t>
      </w:r>
    </w:p>
    <w:p w14:paraId="4E6FA83F" w14:textId="77777777" w:rsidR="001B19B5" w:rsidRPr="00B51569" w:rsidRDefault="001B19B5" w:rsidP="009F5C77">
      <w:pPr>
        <w:widowControl w:val="0"/>
        <w:rPr>
          <w:rFonts w:eastAsia="SimSun"/>
          <w:bCs/>
          <w:i/>
          <w:sz w:val="22"/>
          <w:szCs w:val="22"/>
          <w:lang w:eastAsia="hi-IN" w:bidi="hi-IN"/>
        </w:rPr>
      </w:pPr>
    </w:p>
    <w:p w14:paraId="572EC04E" w14:textId="5688956A" w:rsidR="009F5C77" w:rsidRPr="00B51569" w:rsidRDefault="009F5C77" w:rsidP="009F5C77">
      <w:pPr>
        <w:widowControl w:val="0"/>
        <w:rPr>
          <w:rFonts w:eastAsia="SimSun"/>
          <w:b/>
          <w:bCs/>
          <w:sz w:val="22"/>
          <w:szCs w:val="22"/>
          <w:lang w:eastAsia="hi-IN" w:bidi="hi-IN"/>
        </w:rPr>
      </w:pPr>
      <w:r w:rsidRPr="00B51569">
        <w:rPr>
          <w:rFonts w:eastAsia="SimSun"/>
          <w:b/>
          <w:bCs/>
          <w:sz w:val="22"/>
          <w:szCs w:val="22"/>
          <w:lang w:eastAsia="hi-IN" w:bidi="hi-IN"/>
        </w:rPr>
        <w:t xml:space="preserve">tame skaičiuje PVM____________________________________Eur_________________________________________.  </w:t>
      </w:r>
    </w:p>
    <w:p w14:paraId="37944874" w14:textId="66CA0BDD" w:rsidR="009F5C77" w:rsidRPr="00B51569" w:rsidRDefault="009F5C77" w:rsidP="009F5C77">
      <w:pPr>
        <w:widowControl w:val="0"/>
        <w:rPr>
          <w:i/>
          <w:sz w:val="22"/>
          <w:szCs w:val="22"/>
        </w:rPr>
      </w:pPr>
      <w:r w:rsidRPr="00B51569">
        <w:rPr>
          <w:rFonts w:eastAsia="SimSun"/>
          <w:i/>
          <w:sz w:val="22"/>
          <w:szCs w:val="22"/>
          <w:lang w:eastAsia="hi-IN" w:bidi="hi-IN"/>
        </w:rPr>
        <w:t xml:space="preserve">                              </w:t>
      </w:r>
      <w:r w:rsidRPr="00B51569">
        <w:rPr>
          <w:rFonts w:eastAsia="SimSun"/>
          <w:bCs/>
          <w:i/>
          <w:sz w:val="22"/>
          <w:szCs w:val="22"/>
          <w:lang w:eastAsia="hi-IN" w:bidi="hi-IN"/>
        </w:rPr>
        <w:t>(</w:t>
      </w:r>
      <w:proofErr w:type="spellStart"/>
      <w:proofErr w:type="gramStart"/>
      <w:r w:rsidRPr="00B51569">
        <w:rPr>
          <w:rFonts w:eastAsia="SimSun"/>
          <w:bCs/>
          <w:i/>
          <w:sz w:val="22"/>
          <w:szCs w:val="22"/>
          <w:lang w:eastAsia="hi-IN" w:bidi="hi-IN"/>
        </w:rPr>
        <w:t>skaičiais</w:t>
      </w:r>
      <w:proofErr w:type="spellEnd"/>
      <w:r w:rsidRPr="00B51569">
        <w:rPr>
          <w:rFonts w:eastAsia="SimSun"/>
          <w:bCs/>
          <w:i/>
          <w:sz w:val="22"/>
          <w:szCs w:val="22"/>
          <w:lang w:eastAsia="hi-IN" w:bidi="hi-IN"/>
        </w:rPr>
        <w:t>)   </w:t>
      </w:r>
      <w:proofErr w:type="gramEnd"/>
      <w:r w:rsidRPr="00B51569">
        <w:rPr>
          <w:rFonts w:eastAsia="SimSun"/>
          <w:bCs/>
          <w:i/>
          <w:sz w:val="22"/>
          <w:szCs w:val="22"/>
          <w:lang w:eastAsia="hi-IN" w:bidi="hi-IN"/>
        </w:rPr>
        <w:t>                                                                                            </w:t>
      </w:r>
      <w:proofErr w:type="gramStart"/>
      <w:r w:rsidRPr="00B51569">
        <w:rPr>
          <w:rFonts w:eastAsia="SimSun"/>
          <w:bCs/>
          <w:i/>
          <w:sz w:val="22"/>
          <w:szCs w:val="22"/>
          <w:lang w:eastAsia="hi-IN" w:bidi="hi-IN"/>
        </w:rPr>
        <w:t>   (</w:t>
      </w:r>
      <w:proofErr w:type="spellStart"/>
      <w:proofErr w:type="gramEnd"/>
      <w:r w:rsidRPr="00B51569">
        <w:rPr>
          <w:rFonts w:eastAsia="SimSun"/>
          <w:bCs/>
          <w:i/>
          <w:sz w:val="22"/>
          <w:szCs w:val="22"/>
          <w:lang w:eastAsia="hi-IN" w:bidi="hi-IN"/>
        </w:rPr>
        <w:t>žodžiais</w:t>
      </w:r>
      <w:proofErr w:type="spellEnd"/>
      <w:r w:rsidRPr="00B51569">
        <w:rPr>
          <w:rFonts w:eastAsia="SimSun"/>
          <w:bCs/>
          <w:i/>
          <w:sz w:val="22"/>
          <w:szCs w:val="22"/>
          <w:lang w:eastAsia="hi-IN" w:bidi="hi-IN"/>
        </w:rPr>
        <w:t>)</w:t>
      </w:r>
    </w:p>
    <w:p w14:paraId="4EAC54FE" w14:textId="77777777" w:rsidR="009F5C77" w:rsidRPr="00B51569" w:rsidRDefault="009F5C77" w:rsidP="009F5C77">
      <w:pPr>
        <w:ind w:firstLine="567"/>
        <w:jc w:val="both"/>
        <w:rPr>
          <w:sz w:val="22"/>
          <w:szCs w:val="22"/>
        </w:rPr>
      </w:pPr>
    </w:p>
    <w:p w14:paraId="44457FB8" w14:textId="77777777" w:rsidR="009F5C77" w:rsidRPr="00B51569" w:rsidRDefault="009F5C77" w:rsidP="009F5C77">
      <w:pPr>
        <w:ind w:firstLine="567"/>
        <w:jc w:val="both"/>
        <w:rPr>
          <w:sz w:val="22"/>
          <w:szCs w:val="22"/>
        </w:rPr>
      </w:pPr>
      <w:proofErr w:type="spellStart"/>
      <w:r w:rsidRPr="00B51569">
        <w:rPr>
          <w:sz w:val="22"/>
          <w:szCs w:val="22"/>
        </w:rPr>
        <w:lastRenderedPageBreak/>
        <w:t>Patvirtiname</w:t>
      </w:r>
      <w:proofErr w:type="spellEnd"/>
      <w:r w:rsidRPr="00B51569">
        <w:rPr>
          <w:sz w:val="22"/>
          <w:szCs w:val="22"/>
        </w:rPr>
        <w:t xml:space="preserve">, </w:t>
      </w:r>
      <w:proofErr w:type="spellStart"/>
      <w:r w:rsidRPr="00B51569">
        <w:rPr>
          <w:sz w:val="22"/>
          <w:szCs w:val="22"/>
        </w:rPr>
        <w:t>kad</w:t>
      </w:r>
      <w:proofErr w:type="spellEnd"/>
      <w:r w:rsidRPr="00B51569">
        <w:rPr>
          <w:sz w:val="22"/>
          <w:szCs w:val="22"/>
        </w:rPr>
        <w:t xml:space="preserve"> </w:t>
      </w:r>
      <w:proofErr w:type="spellStart"/>
      <w:r w:rsidRPr="00B51569">
        <w:rPr>
          <w:sz w:val="22"/>
          <w:szCs w:val="22"/>
        </w:rPr>
        <w:t>yra</w:t>
      </w:r>
      <w:proofErr w:type="spellEnd"/>
      <w:r w:rsidRPr="00B51569">
        <w:rPr>
          <w:sz w:val="22"/>
          <w:szCs w:val="22"/>
        </w:rPr>
        <w:t xml:space="preserve"> </w:t>
      </w:r>
      <w:proofErr w:type="spellStart"/>
      <w:r w:rsidRPr="00B51569">
        <w:rPr>
          <w:sz w:val="22"/>
          <w:szCs w:val="22"/>
        </w:rPr>
        <w:t>įvertintos</w:t>
      </w:r>
      <w:proofErr w:type="spellEnd"/>
      <w:r w:rsidRPr="00B51569">
        <w:rPr>
          <w:sz w:val="22"/>
          <w:szCs w:val="22"/>
        </w:rPr>
        <w:t xml:space="preserve"> </w:t>
      </w:r>
      <w:proofErr w:type="spellStart"/>
      <w:r w:rsidRPr="00B51569">
        <w:rPr>
          <w:sz w:val="22"/>
          <w:szCs w:val="22"/>
        </w:rPr>
        <w:t>visos</w:t>
      </w:r>
      <w:proofErr w:type="spellEnd"/>
      <w:r w:rsidRPr="00B51569">
        <w:rPr>
          <w:sz w:val="22"/>
          <w:szCs w:val="22"/>
        </w:rPr>
        <w:t xml:space="preserve"> </w:t>
      </w:r>
      <w:proofErr w:type="spellStart"/>
      <w:r w:rsidRPr="00B51569">
        <w:rPr>
          <w:sz w:val="22"/>
          <w:szCs w:val="22"/>
        </w:rPr>
        <w:t>išlaidos</w:t>
      </w:r>
      <w:proofErr w:type="spellEnd"/>
      <w:r w:rsidRPr="00B51569">
        <w:rPr>
          <w:sz w:val="22"/>
          <w:szCs w:val="22"/>
        </w:rPr>
        <w:t xml:space="preserve"> </w:t>
      </w:r>
      <w:proofErr w:type="spellStart"/>
      <w:r w:rsidRPr="00B51569">
        <w:rPr>
          <w:sz w:val="22"/>
          <w:szCs w:val="22"/>
        </w:rPr>
        <w:t>susijusios</w:t>
      </w:r>
      <w:proofErr w:type="spellEnd"/>
      <w:r w:rsidRPr="00B51569">
        <w:rPr>
          <w:sz w:val="22"/>
          <w:szCs w:val="22"/>
        </w:rPr>
        <w:t xml:space="preserve"> </w:t>
      </w:r>
      <w:proofErr w:type="spellStart"/>
      <w:r w:rsidRPr="00B51569">
        <w:rPr>
          <w:sz w:val="22"/>
          <w:szCs w:val="22"/>
        </w:rPr>
        <w:t>su</w:t>
      </w:r>
      <w:proofErr w:type="spellEnd"/>
      <w:r w:rsidRPr="00B51569">
        <w:rPr>
          <w:sz w:val="22"/>
          <w:szCs w:val="22"/>
        </w:rPr>
        <w:t xml:space="preserve"> </w:t>
      </w:r>
      <w:proofErr w:type="spellStart"/>
      <w:r w:rsidRPr="00B51569">
        <w:rPr>
          <w:sz w:val="22"/>
          <w:szCs w:val="22"/>
        </w:rPr>
        <w:t>pasiūlymo</w:t>
      </w:r>
      <w:proofErr w:type="spellEnd"/>
      <w:r w:rsidRPr="00B51569">
        <w:rPr>
          <w:sz w:val="22"/>
          <w:szCs w:val="22"/>
        </w:rPr>
        <w:t xml:space="preserve"> </w:t>
      </w:r>
      <w:proofErr w:type="spellStart"/>
      <w:r w:rsidRPr="00B51569">
        <w:rPr>
          <w:sz w:val="22"/>
          <w:szCs w:val="22"/>
        </w:rPr>
        <w:t>įteikimu</w:t>
      </w:r>
      <w:proofErr w:type="spellEnd"/>
      <w:r w:rsidRPr="00B51569">
        <w:rPr>
          <w:sz w:val="22"/>
          <w:szCs w:val="22"/>
        </w:rPr>
        <w:t xml:space="preserve">. Taip pat </w:t>
      </w:r>
      <w:proofErr w:type="spellStart"/>
      <w:r w:rsidRPr="00B51569">
        <w:rPr>
          <w:sz w:val="22"/>
          <w:szCs w:val="22"/>
        </w:rPr>
        <w:t>yra</w:t>
      </w:r>
      <w:proofErr w:type="spellEnd"/>
      <w:r w:rsidRPr="00B51569">
        <w:rPr>
          <w:sz w:val="22"/>
          <w:szCs w:val="22"/>
        </w:rPr>
        <w:t xml:space="preserve"> </w:t>
      </w:r>
      <w:proofErr w:type="spellStart"/>
      <w:r w:rsidRPr="00B51569">
        <w:rPr>
          <w:sz w:val="22"/>
          <w:szCs w:val="22"/>
        </w:rPr>
        <w:t>įvertintos</w:t>
      </w:r>
      <w:proofErr w:type="spellEnd"/>
      <w:r w:rsidRPr="00B51569">
        <w:rPr>
          <w:sz w:val="22"/>
          <w:szCs w:val="22"/>
        </w:rPr>
        <w:t xml:space="preserve"> </w:t>
      </w:r>
      <w:proofErr w:type="spellStart"/>
      <w:r w:rsidRPr="00B51569">
        <w:rPr>
          <w:sz w:val="22"/>
          <w:szCs w:val="22"/>
        </w:rPr>
        <w:t>visos</w:t>
      </w:r>
      <w:proofErr w:type="spellEnd"/>
      <w:r w:rsidRPr="00B51569">
        <w:rPr>
          <w:sz w:val="22"/>
          <w:szCs w:val="22"/>
        </w:rPr>
        <w:t xml:space="preserve"> </w:t>
      </w:r>
      <w:proofErr w:type="spellStart"/>
      <w:r w:rsidRPr="00B51569">
        <w:rPr>
          <w:sz w:val="22"/>
          <w:szCs w:val="22"/>
        </w:rPr>
        <w:t>medžiagos</w:t>
      </w:r>
      <w:proofErr w:type="spellEnd"/>
      <w:r w:rsidRPr="00B51569">
        <w:rPr>
          <w:sz w:val="22"/>
          <w:szCs w:val="22"/>
        </w:rPr>
        <w:t xml:space="preserve">, </w:t>
      </w:r>
      <w:proofErr w:type="spellStart"/>
      <w:r w:rsidRPr="00B51569">
        <w:rPr>
          <w:sz w:val="22"/>
          <w:szCs w:val="22"/>
        </w:rPr>
        <w:t>gaminiai</w:t>
      </w:r>
      <w:proofErr w:type="spellEnd"/>
      <w:r w:rsidRPr="00B51569">
        <w:rPr>
          <w:sz w:val="22"/>
          <w:szCs w:val="22"/>
        </w:rPr>
        <w:t xml:space="preserve">, </w:t>
      </w:r>
      <w:proofErr w:type="spellStart"/>
      <w:r w:rsidRPr="00B51569">
        <w:rPr>
          <w:sz w:val="22"/>
          <w:szCs w:val="22"/>
        </w:rPr>
        <w:t>mechanizmai</w:t>
      </w:r>
      <w:proofErr w:type="spellEnd"/>
      <w:r w:rsidRPr="00B51569">
        <w:rPr>
          <w:sz w:val="22"/>
          <w:szCs w:val="22"/>
        </w:rPr>
        <w:t xml:space="preserve">, </w:t>
      </w:r>
      <w:proofErr w:type="spellStart"/>
      <w:r w:rsidRPr="00B51569">
        <w:rPr>
          <w:sz w:val="22"/>
          <w:szCs w:val="22"/>
        </w:rPr>
        <w:t>transportas</w:t>
      </w:r>
      <w:proofErr w:type="spellEnd"/>
      <w:r w:rsidRPr="00B51569">
        <w:rPr>
          <w:sz w:val="22"/>
          <w:szCs w:val="22"/>
        </w:rPr>
        <w:t xml:space="preserve"> </w:t>
      </w:r>
      <w:proofErr w:type="spellStart"/>
      <w:r w:rsidRPr="00B51569">
        <w:rPr>
          <w:sz w:val="22"/>
          <w:szCs w:val="22"/>
        </w:rPr>
        <w:t>ir</w:t>
      </w:r>
      <w:proofErr w:type="spellEnd"/>
      <w:r w:rsidRPr="00B51569">
        <w:rPr>
          <w:sz w:val="22"/>
          <w:szCs w:val="22"/>
        </w:rPr>
        <w:t xml:space="preserve"> </w:t>
      </w:r>
      <w:proofErr w:type="spellStart"/>
      <w:r w:rsidRPr="00B51569">
        <w:rPr>
          <w:sz w:val="22"/>
          <w:szCs w:val="22"/>
        </w:rPr>
        <w:t>darbai</w:t>
      </w:r>
      <w:proofErr w:type="spellEnd"/>
      <w:r w:rsidRPr="00B51569">
        <w:rPr>
          <w:sz w:val="22"/>
          <w:szCs w:val="22"/>
        </w:rPr>
        <w:t xml:space="preserve"> </w:t>
      </w:r>
      <w:proofErr w:type="spellStart"/>
      <w:r w:rsidRPr="00B51569">
        <w:rPr>
          <w:sz w:val="22"/>
          <w:szCs w:val="22"/>
        </w:rPr>
        <w:t>bei</w:t>
      </w:r>
      <w:proofErr w:type="spellEnd"/>
      <w:r w:rsidRPr="00B51569">
        <w:rPr>
          <w:sz w:val="22"/>
          <w:szCs w:val="22"/>
        </w:rPr>
        <w:t xml:space="preserve"> </w:t>
      </w:r>
      <w:proofErr w:type="spellStart"/>
      <w:r w:rsidRPr="00B51569">
        <w:rPr>
          <w:sz w:val="22"/>
          <w:szCs w:val="22"/>
        </w:rPr>
        <w:t>kitos</w:t>
      </w:r>
      <w:proofErr w:type="spellEnd"/>
      <w:r w:rsidRPr="00B51569">
        <w:rPr>
          <w:sz w:val="22"/>
          <w:szCs w:val="22"/>
        </w:rPr>
        <w:t xml:space="preserve"> </w:t>
      </w:r>
      <w:proofErr w:type="spellStart"/>
      <w:r w:rsidRPr="00B51569">
        <w:rPr>
          <w:sz w:val="22"/>
          <w:szCs w:val="22"/>
        </w:rPr>
        <w:t>tiesioginės</w:t>
      </w:r>
      <w:proofErr w:type="spellEnd"/>
      <w:r w:rsidRPr="00B51569">
        <w:rPr>
          <w:sz w:val="22"/>
          <w:szCs w:val="22"/>
        </w:rPr>
        <w:t xml:space="preserve"> </w:t>
      </w:r>
      <w:proofErr w:type="spellStart"/>
      <w:r w:rsidRPr="00B51569">
        <w:rPr>
          <w:sz w:val="22"/>
          <w:szCs w:val="22"/>
        </w:rPr>
        <w:t>ir</w:t>
      </w:r>
      <w:proofErr w:type="spellEnd"/>
      <w:r w:rsidRPr="00B51569">
        <w:rPr>
          <w:sz w:val="22"/>
          <w:szCs w:val="22"/>
        </w:rPr>
        <w:t xml:space="preserve"> </w:t>
      </w:r>
      <w:proofErr w:type="spellStart"/>
      <w:r w:rsidRPr="00B51569">
        <w:rPr>
          <w:sz w:val="22"/>
          <w:szCs w:val="22"/>
        </w:rPr>
        <w:t>pridėtinės</w:t>
      </w:r>
      <w:proofErr w:type="spellEnd"/>
      <w:r w:rsidRPr="00B51569">
        <w:rPr>
          <w:sz w:val="22"/>
          <w:szCs w:val="22"/>
        </w:rPr>
        <w:t xml:space="preserve"> </w:t>
      </w:r>
      <w:proofErr w:type="spellStart"/>
      <w:r w:rsidRPr="00B51569">
        <w:rPr>
          <w:sz w:val="22"/>
          <w:szCs w:val="22"/>
        </w:rPr>
        <w:t>išlaidos</w:t>
      </w:r>
      <w:proofErr w:type="spellEnd"/>
      <w:r w:rsidRPr="00B51569">
        <w:rPr>
          <w:sz w:val="22"/>
          <w:szCs w:val="22"/>
        </w:rPr>
        <w:t xml:space="preserve"> </w:t>
      </w:r>
      <w:proofErr w:type="spellStart"/>
      <w:r w:rsidRPr="00B51569">
        <w:rPr>
          <w:sz w:val="22"/>
          <w:szCs w:val="22"/>
        </w:rPr>
        <w:t>bei</w:t>
      </w:r>
      <w:proofErr w:type="spellEnd"/>
      <w:r w:rsidRPr="00B51569">
        <w:rPr>
          <w:sz w:val="22"/>
          <w:szCs w:val="22"/>
        </w:rPr>
        <w:t xml:space="preserve"> </w:t>
      </w:r>
      <w:proofErr w:type="spellStart"/>
      <w:r w:rsidRPr="00B51569">
        <w:rPr>
          <w:sz w:val="22"/>
          <w:szCs w:val="22"/>
        </w:rPr>
        <w:t>mokesčiai</w:t>
      </w:r>
      <w:proofErr w:type="spellEnd"/>
      <w:r w:rsidRPr="00B51569">
        <w:rPr>
          <w:sz w:val="22"/>
          <w:szCs w:val="22"/>
        </w:rPr>
        <w:t xml:space="preserve"> </w:t>
      </w:r>
      <w:proofErr w:type="spellStart"/>
      <w:r w:rsidRPr="00B51569">
        <w:rPr>
          <w:sz w:val="22"/>
          <w:szCs w:val="22"/>
        </w:rPr>
        <w:t>ir</w:t>
      </w:r>
      <w:proofErr w:type="spellEnd"/>
      <w:r w:rsidRPr="00B51569">
        <w:rPr>
          <w:sz w:val="22"/>
          <w:szCs w:val="22"/>
        </w:rPr>
        <w:t xml:space="preserve"> PVM, </w:t>
      </w:r>
      <w:proofErr w:type="spellStart"/>
      <w:r w:rsidRPr="00B51569">
        <w:rPr>
          <w:sz w:val="22"/>
          <w:szCs w:val="22"/>
        </w:rPr>
        <w:t>kurie</w:t>
      </w:r>
      <w:proofErr w:type="spellEnd"/>
      <w:r w:rsidRPr="00B51569">
        <w:rPr>
          <w:sz w:val="22"/>
          <w:szCs w:val="22"/>
        </w:rPr>
        <w:t xml:space="preserve"> </w:t>
      </w:r>
      <w:proofErr w:type="spellStart"/>
      <w:r w:rsidRPr="00B51569">
        <w:rPr>
          <w:sz w:val="22"/>
          <w:szCs w:val="22"/>
        </w:rPr>
        <w:t>yra</w:t>
      </w:r>
      <w:proofErr w:type="spellEnd"/>
      <w:r w:rsidRPr="00B51569">
        <w:rPr>
          <w:sz w:val="22"/>
          <w:szCs w:val="22"/>
        </w:rPr>
        <w:t xml:space="preserve"> </w:t>
      </w:r>
      <w:proofErr w:type="spellStart"/>
      <w:r w:rsidRPr="00B51569">
        <w:rPr>
          <w:sz w:val="22"/>
          <w:szCs w:val="22"/>
        </w:rPr>
        <w:t>susiję</w:t>
      </w:r>
      <w:proofErr w:type="spellEnd"/>
      <w:r w:rsidRPr="00B51569">
        <w:rPr>
          <w:sz w:val="22"/>
          <w:szCs w:val="22"/>
        </w:rPr>
        <w:t xml:space="preserve"> </w:t>
      </w:r>
      <w:proofErr w:type="spellStart"/>
      <w:r w:rsidRPr="00B51569">
        <w:rPr>
          <w:sz w:val="22"/>
          <w:szCs w:val="22"/>
        </w:rPr>
        <w:t>su</w:t>
      </w:r>
      <w:proofErr w:type="spellEnd"/>
      <w:r w:rsidRPr="00B51569">
        <w:rPr>
          <w:sz w:val="22"/>
          <w:szCs w:val="22"/>
        </w:rPr>
        <w:t xml:space="preserve"> </w:t>
      </w:r>
      <w:proofErr w:type="spellStart"/>
      <w:r w:rsidRPr="00B51569">
        <w:rPr>
          <w:sz w:val="22"/>
          <w:szCs w:val="22"/>
        </w:rPr>
        <w:t>sutarties</w:t>
      </w:r>
      <w:proofErr w:type="spellEnd"/>
      <w:r w:rsidRPr="00B51569">
        <w:rPr>
          <w:sz w:val="22"/>
          <w:szCs w:val="22"/>
        </w:rPr>
        <w:t xml:space="preserve"> </w:t>
      </w:r>
      <w:proofErr w:type="spellStart"/>
      <w:r w:rsidRPr="00B51569">
        <w:rPr>
          <w:sz w:val="22"/>
          <w:szCs w:val="22"/>
        </w:rPr>
        <w:t>įvykdymu</w:t>
      </w:r>
      <w:proofErr w:type="spellEnd"/>
      <w:r w:rsidRPr="00B51569">
        <w:rPr>
          <w:sz w:val="22"/>
          <w:szCs w:val="22"/>
        </w:rPr>
        <w:t>.</w:t>
      </w:r>
    </w:p>
    <w:p w14:paraId="3941A1D1" w14:textId="77777777" w:rsidR="009F5C77" w:rsidRPr="00B51569" w:rsidRDefault="009F5C77" w:rsidP="009F5C77">
      <w:pPr>
        <w:spacing w:before="120" w:after="120"/>
        <w:ind w:right="282" w:firstLine="567"/>
        <w:jc w:val="both"/>
        <w:rPr>
          <w:sz w:val="22"/>
          <w:szCs w:val="22"/>
        </w:rPr>
      </w:pPr>
      <w:r w:rsidRPr="00B51569">
        <w:rPr>
          <w:sz w:val="22"/>
          <w:szCs w:val="22"/>
        </w:rPr>
        <w:t xml:space="preserve">Tais </w:t>
      </w:r>
      <w:proofErr w:type="spellStart"/>
      <w:r w:rsidRPr="00B51569">
        <w:rPr>
          <w:sz w:val="22"/>
          <w:szCs w:val="22"/>
        </w:rPr>
        <w:t>atvejais</w:t>
      </w:r>
      <w:proofErr w:type="spellEnd"/>
      <w:r w:rsidRPr="00B51569">
        <w:rPr>
          <w:sz w:val="22"/>
          <w:szCs w:val="22"/>
        </w:rPr>
        <w:t xml:space="preserve">, kai, </w:t>
      </w:r>
      <w:proofErr w:type="spellStart"/>
      <w:r w:rsidRPr="00B51569">
        <w:rPr>
          <w:sz w:val="22"/>
          <w:szCs w:val="22"/>
        </w:rPr>
        <w:t>pagal</w:t>
      </w:r>
      <w:proofErr w:type="spellEnd"/>
      <w:r w:rsidRPr="00B51569">
        <w:rPr>
          <w:sz w:val="22"/>
          <w:szCs w:val="22"/>
        </w:rPr>
        <w:t xml:space="preserve"> </w:t>
      </w:r>
      <w:proofErr w:type="spellStart"/>
      <w:r w:rsidRPr="00B51569">
        <w:rPr>
          <w:sz w:val="22"/>
          <w:szCs w:val="22"/>
        </w:rPr>
        <w:t>galiojančius</w:t>
      </w:r>
      <w:proofErr w:type="spellEnd"/>
      <w:r w:rsidRPr="00B51569">
        <w:rPr>
          <w:sz w:val="22"/>
          <w:szCs w:val="22"/>
        </w:rPr>
        <w:t xml:space="preserve"> </w:t>
      </w:r>
      <w:proofErr w:type="spellStart"/>
      <w:r w:rsidRPr="00B51569">
        <w:rPr>
          <w:sz w:val="22"/>
          <w:szCs w:val="22"/>
        </w:rPr>
        <w:t>teisės</w:t>
      </w:r>
      <w:proofErr w:type="spellEnd"/>
      <w:r w:rsidRPr="00B51569">
        <w:rPr>
          <w:sz w:val="22"/>
          <w:szCs w:val="22"/>
        </w:rPr>
        <w:t xml:space="preserve"> </w:t>
      </w:r>
      <w:proofErr w:type="spellStart"/>
      <w:r w:rsidRPr="00B51569">
        <w:rPr>
          <w:sz w:val="22"/>
          <w:szCs w:val="22"/>
        </w:rPr>
        <w:t>aktus</w:t>
      </w:r>
      <w:proofErr w:type="spellEnd"/>
      <w:r w:rsidRPr="00B51569">
        <w:rPr>
          <w:sz w:val="22"/>
          <w:szCs w:val="22"/>
        </w:rPr>
        <w:t xml:space="preserve">, </w:t>
      </w:r>
      <w:proofErr w:type="spellStart"/>
      <w:r w:rsidRPr="00B51569">
        <w:rPr>
          <w:sz w:val="22"/>
          <w:szCs w:val="22"/>
        </w:rPr>
        <w:t>Tiekėjui</w:t>
      </w:r>
      <w:proofErr w:type="spellEnd"/>
      <w:r w:rsidRPr="00B51569">
        <w:rPr>
          <w:sz w:val="22"/>
          <w:szCs w:val="22"/>
        </w:rPr>
        <w:t xml:space="preserve"> </w:t>
      </w:r>
      <w:proofErr w:type="spellStart"/>
      <w:r w:rsidRPr="00B51569">
        <w:rPr>
          <w:sz w:val="22"/>
          <w:szCs w:val="22"/>
        </w:rPr>
        <w:t>nereikia</w:t>
      </w:r>
      <w:proofErr w:type="spellEnd"/>
      <w:r w:rsidRPr="00B51569">
        <w:rPr>
          <w:sz w:val="22"/>
          <w:szCs w:val="22"/>
        </w:rPr>
        <w:t xml:space="preserve"> </w:t>
      </w:r>
      <w:proofErr w:type="spellStart"/>
      <w:r w:rsidRPr="00B51569">
        <w:rPr>
          <w:sz w:val="22"/>
          <w:szCs w:val="22"/>
        </w:rPr>
        <w:t>mokėti</w:t>
      </w:r>
      <w:proofErr w:type="spellEnd"/>
      <w:r w:rsidRPr="00B51569">
        <w:rPr>
          <w:sz w:val="22"/>
          <w:szCs w:val="22"/>
        </w:rPr>
        <w:t xml:space="preserve"> PVM, </w:t>
      </w:r>
      <w:proofErr w:type="spellStart"/>
      <w:r w:rsidRPr="00B51569">
        <w:rPr>
          <w:sz w:val="22"/>
          <w:szCs w:val="22"/>
        </w:rPr>
        <w:t>jis</w:t>
      </w:r>
      <w:proofErr w:type="spellEnd"/>
      <w:r w:rsidRPr="00B51569">
        <w:rPr>
          <w:sz w:val="22"/>
          <w:szCs w:val="22"/>
        </w:rPr>
        <w:t xml:space="preserve"> </w:t>
      </w:r>
      <w:proofErr w:type="spellStart"/>
      <w:r w:rsidRPr="00B51569">
        <w:rPr>
          <w:sz w:val="22"/>
          <w:szCs w:val="22"/>
        </w:rPr>
        <w:t>nurodo</w:t>
      </w:r>
      <w:proofErr w:type="spellEnd"/>
      <w:r w:rsidRPr="00B51569">
        <w:rPr>
          <w:sz w:val="22"/>
          <w:szCs w:val="22"/>
        </w:rPr>
        <w:t xml:space="preserve"> </w:t>
      </w:r>
      <w:proofErr w:type="spellStart"/>
      <w:r w:rsidRPr="00B51569">
        <w:rPr>
          <w:sz w:val="22"/>
          <w:szCs w:val="22"/>
        </w:rPr>
        <w:t>priežastis</w:t>
      </w:r>
      <w:proofErr w:type="spellEnd"/>
      <w:r w:rsidRPr="00B51569">
        <w:rPr>
          <w:sz w:val="22"/>
          <w:szCs w:val="22"/>
        </w:rPr>
        <w:t xml:space="preserve">, </w:t>
      </w:r>
      <w:proofErr w:type="spellStart"/>
      <w:r w:rsidRPr="00B51569">
        <w:rPr>
          <w:sz w:val="22"/>
          <w:szCs w:val="22"/>
        </w:rPr>
        <w:t>dėl</w:t>
      </w:r>
      <w:proofErr w:type="spellEnd"/>
      <w:r w:rsidRPr="00B51569">
        <w:rPr>
          <w:sz w:val="22"/>
          <w:szCs w:val="22"/>
        </w:rPr>
        <w:t xml:space="preserve"> </w:t>
      </w:r>
      <w:proofErr w:type="spellStart"/>
      <w:r w:rsidRPr="00B51569">
        <w:rPr>
          <w:sz w:val="22"/>
          <w:szCs w:val="22"/>
        </w:rPr>
        <w:t>kurių</w:t>
      </w:r>
      <w:proofErr w:type="spellEnd"/>
      <w:r w:rsidRPr="00B51569">
        <w:rPr>
          <w:sz w:val="22"/>
          <w:szCs w:val="22"/>
        </w:rPr>
        <w:t xml:space="preserve"> PVM </w:t>
      </w:r>
      <w:proofErr w:type="spellStart"/>
      <w:r w:rsidRPr="00B51569">
        <w:rPr>
          <w:sz w:val="22"/>
          <w:szCs w:val="22"/>
        </w:rPr>
        <w:t>nemokamas</w:t>
      </w:r>
      <w:proofErr w:type="spellEnd"/>
      <w:r w:rsidRPr="00B51569">
        <w:rPr>
          <w:sz w:val="22"/>
          <w:szCs w:val="22"/>
        </w:rPr>
        <w:t>:</w:t>
      </w:r>
    </w:p>
    <w:p w14:paraId="25E99EF3" w14:textId="5B5F7D1A" w:rsidR="009F5C77" w:rsidRPr="00B51569" w:rsidRDefault="009F5C77" w:rsidP="009F5C77">
      <w:pPr>
        <w:widowControl w:val="0"/>
        <w:numPr>
          <w:ilvl w:val="0"/>
          <w:numId w:val="23"/>
        </w:numPr>
        <w:suppressAutoHyphens/>
        <w:autoSpaceDN w:val="0"/>
        <w:jc w:val="both"/>
        <w:textAlignment w:val="baseline"/>
        <w:rPr>
          <w:sz w:val="22"/>
          <w:szCs w:val="22"/>
        </w:rPr>
      </w:pPr>
      <w:proofErr w:type="spellStart"/>
      <w:r w:rsidRPr="00B51569">
        <w:rPr>
          <w:sz w:val="22"/>
          <w:szCs w:val="22"/>
        </w:rPr>
        <w:t>Informacija</w:t>
      </w:r>
      <w:proofErr w:type="spellEnd"/>
      <w:r w:rsidRPr="00B51569">
        <w:rPr>
          <w:sz w:val="22"/>
          <w:szCs w:val="22"/>
        </w:rPr>
        <w:t xml:space="preserve"> </w:t>
      </w:r>
      <w:proofErr w:type="spellStart"/>
      <w:r w:rsidRPr="00B51569">
        <w:rPr>
          <w:sz w:val="22"/>
          <w:szCs w:val="22"/>
        </w:rPr>
        <w:t>apie</w:t>
      </w:r>
      <w:proofErr w:type="spellEnd"/>
      <w:r w:rsidRPr="00B51569">
        <w:rPr>
          <w:sz w:val="22"/>
          <w:szCs w:val="22"/>
        </w:rPr>
        <w:t xml:space="preserve"> </w:t>
      </w:r>
      <w:proofErr w:type="spellStart"/>
      <w:r w:rsidRPr="00B51569">
        <w:rPr>
          <w:b/>
          <w:sz w:val="22"/>
          <w:szCs w:val="22"/>
          <w:u w:val="single"/>
        </w:rPr>
        <w:t>kiekvieno</w:t>
      </w:r>
      <w:proofErr w:type="spellEnd"/>
      <w:r w:rsidRPr="00B51569">
        <w:rPr>
          <w:b/>
          <w:sz w:val="22"/>
          <w:szCs w:val="22"/>
          <w:u w:val="single"/>
        </w:rPr>
        <w:t xml:space="preserve"> </w:t>
      </w:r>
      <w:proofErr w:type="spellStart"/>
      <w:r w:rsidRPr="00B51569">
        <w:rPr>
          <w:b/>
          <w:sz w:val="22"/>
          <w:szCs w:val="22"/>
          <w:u w:val="single"/>
        </w:rPr>
        <w:t>tiekėjų</w:t>
      </w:r>
      <w:proofErr w:type="spellEnd"/>
      <w:r w:rsidRPr="00B51569">
        <w:rPr>
          <w:b/>
          <w:sz w:val="22"/>
          <w:szCs w:val="22"/>
          <w:u w:val="single"/>
        </w:rPr>
        <w:t xml:space="preserve"> </w:t>
      </w:r>
      <w:proofErr w:type="spellStart"/>
      <w:r w:rsidRPr="00B51569">
        <w:rPr>
          <w:b/>
          <w:sz w:val="22"/>
          <w:szCs w:val="22"/>
          <w:u w:val="single"/>
        </w:rPr>
        <w:t>ūkio</w:t>
      </w:r>
      <w:proofErr w:type="spellEnd"/>
      <w:r w:rsidRPr="00B51569">
        <w:rPr>
          <w:b/>
          <w:sz w:val="22"/>
          <w:szCs w:val="22"/>
          <w:u w:val="single"/>
        </w:rPr>
        <w:t xml:space="preserve"> </w:t>
      </w:r>
      <w:proofErr w:type="spellStart"/>
      <w:r w:rsidRPr="00B51569">
        <w:rPr>
          <w:b/>
          <w:sz w:val="22"/>
          <w:szCs w:val="22"/>
          <w:u w:val="single"/>
        </w:rPr>
        <w:t>subjektų</w:t>
      </w:r>
      <w:proofErr w:type="spellEnd"/>
      <w:r w:rsidRPr="00B51569">
        <w:rPr>
          <w:b/>
          <w:sz w:val="22"/>
          <w:szCs w:val="22"/>
          <w:u w:val="single"/>
        </w:rPr>
        <w:t xml:space="preserve"> </w:t>
      </w:r>
      <w:proofErr w:type="spellStart"/>
      <w:r w:rsidRPr="00B51569">
        <w:rPr>
          <w:b/>
          <w:sz w:val="22"/>
          <w:szCs w:val="22"/>
          <w:u w:val="single"/>
        </w:rPr>
        <w:t>grupės</w:t>
      </w:r>
      <w:proofErr w:type="spellEnd"/>
      <w:r w:rsidRPr="00B51569">
        <w:rPr>
          <w:b/>
          <w:sz w:val="22"/>
          <w:szCs w:val="22"/>
          <w:u w:val="single"/>
        </w:rPr>
        <w:t xml:space="preserve"> </w:t>
      </w:r>
      <w:proofErr w:type="spellStart"/>
      <w:r w:rsidRPr="00B51569">
        <w:rPr>
          <w:b/>
          <w:sz w:val="22"/>
          <w:szCs w:val="22"/>
          <w:u w:val="single"/>
        </w:rPr>
        <w:t>partnerio</w:t>
      </w:r>
      <w:proofErr w:type="spellEnd"/>
      <w:r w:rsidRPr="00B51569">
        <w:rPr>
          <w:sz w:val="22"/>
          <w:szCs w:val="22"/>
        </w:rPr>
        <w:t xml:space="preserve"> </w:t>
      </w:r>
      <w:proofErr w:type="spellStart"/>
      <w:r w:rsidRPr="00B51569">
        <w:rPr>
          <w:sz w:val="22"/>
          <w:szCs w:val="22"/>
        </w:rPr>
        <w:t>savo</w:t>
      </w:r>
      <w:proofErr w:type="spellEnd"/>
      <w:r w:rsidRPr="00B51569">
        <w:rPr>
          <w:sz w:val="22"/>
          <w:szCs w:val="22"/>
        </w:rPr>
        <w:t xml:space="preserve"> </w:t>
      </w:r>
      <w:proofErr w:type="spellStart"/>
      <w:r w:rsidRPr="00B51569">
        <w:rPr>
          <w:sz w:val="22"/>
          <w:szCs w:val="22"/>
        </w:rPr>
        <w:t>jėgomis</w:t>
      </w:r>
      <w:proofErr w:type="spellEnd"/>
      <w:r w:rsidRPr="00B51569">
        <w:rPr>
          <w:sz w:val="22"/>
          <w:szCs w:val="22"/>
        </w:rPr>
        <w:t xml:space="preserve"> </w:t>
      </w:r>
      <w:proofErr w:type="spellStart"/>
      <w:r w:rsidRPr="00B51569">
        <w:rPr>
          <w:sz w:val="22"/>
          <w:szCs w:val="22"/>
        </w:rPr>
        <w:t>numatomų</w:t>
      </w:r>
      <w:proofErr w:type="spellEnd"/>
      <w:r w:rsidRPr="00B51569">
        <w:rPr>
          <w:sz w:val="22"/>
          <w:szCs w:val="22"/>
        </w:rPr>
        <w:t xml:space="preserve"> </w:t>
      </w:r>
      <w:proofErr w:type="spellStart"/>
      <w:r w:rsidR="006778CA" w:rsidRPr="00B51569">
        <w:rPr>
          <w:sz w:val="22"/>
          <w:szCs w:val="22"/>
        </w:rPr>
        <w:t>atlikti</w:t>
      </w:r>
      <w:proofErr w:type="spellEnd"/>
      <w:r w:rsidR="006778CA" w:rsidRPr="00B51569">
        <w:rPr>
          <w:sz w:val="22"/>
          <w:szCs w:val="22"/>
        </w:rPr>
        <w:t xml:space="preserve"> </w:t>
      </w:r>
      <w:proofErr w:type="spellStart"/>
      <w:r w:rsidR="006778CA" w:rsidRPr="00B51569">
        <w:rPr>
          <w:sz w:val="22"/>
          <w:szCs w:val="22"/>
        </w:rPr>
        <w:t>darbų</w:t>
      </w:r>
      <w:proofErr w:type="spellEnd"/>
      <w:r w:rsidRPr="00B51569">
        <w:rPr>
          <w:sz w:val="22"/>
          <w:szCs w:val="22"/>
        </w:rPr>
        <w:t xml:space="preserve"> </w:t>
      </w:r>
      <w:proofErr w:type="spellStart"/>
      <w:r w:rsidRPr="00B51569">
        <w:rPr>
          <w:sz w:val="22"/>
          <w:szCs w:val="22"/>
        </w:rPr>
        <w:t>dalies</w:t>
      </w:r>
      <w:proofErr w:type="spellEnd"/>
      <w:r w:rsidRPr="00B51569">
        <w:rPr>
          <w:sz w:val="22"/>
          <w:szCs w:val="22"/>
        </w:rPr>
        <w:t xml:space="preserve"> </w:t>
      </w:r>
      <w:proofErr w:type="spellStart"/>
      <w:r w:rsidRPr="00B51569">
        <w:rPr>
          <w:sz w:val="22"/>
          <w:szCs w:val="22"/>
        </w:rPr>
        <w:t>vertę</w:t>
      </w:r>
      <w:proofErr w:type="spellEnd"/>
      <w:r w:rsidRPr="00B51569">
        <w:rPr>
          <w:sz w:val="22"/>
          <w:szCs w:val="22"/>
        </w:rPr>
        <w:t xml:space="preserve"> (</w:t>
      </w:r>
      <w:proofErr w:type="spellStart"/>
      <w:r w:rsidRPr="00B51569">
        <w:rPr>
          <w:sz w:val="22"/>
          <w:szCs w:val="22"/>
        </w:rPr>
        <w:t>pildoma</w:t>
      </w:r>
      <w:proofErr w:type="spellEnd"/>
      <w:r w:rsidRPr="00B51569">
        <w:rPr>
          <w:sz w:val="22"/>
          <w:szCs w:val="22"/>
        </w:rPr>
        <w:t xml:space="preserve">, kai </w:t>
      </w:r>
      <w:proofErr w:type="spellStart"/>
      <w:r w:rsidRPr="00B51569">
        <w:rPr>
          <w:sz w:val="22"/>
          <w:szCs w:val="22"/>
        </w:rPr>
        <w:t>pasiūlymą</w:t>
      </w:r>
      <w:proofErr w:type="spellEnd"/>
      <w:r w:rsidRPr="00B51569">
        <w:rPr>
          <w:sz w:val="22"/>
          <w:szCs w:val="22"/>
        </w:rPr>
        <w:t xml:space="preserve"> </w:t>
      </w:r>
      <w:proofErr w:type="spellStart"/>
      <w:r w:rsidRPr="00B51569">
        <w:rPr>
          <w:sz w:val="22"/>
          <w:szCs w:val="22"/>
        </w:rPr>
        <w:t>pateikia</w:t>
      </w:r>
      <w:proofErr w:type="spellEnd"/>
      <w:r w:rsidRPr="00B51569">
        <w:rPr>
          <w:sz w:val="22"/>
          <w:szCs w:val="22"/>
        </w:rPr>
        <w:t xml:space="preserve"> </w:t>
      </w:r>
      <w:proofErr w:type="spellStart"/>
      <w:r w:rsidRPr="00B51569">
        <w:rPr>
          <w:sz w:val="22"/>
          <w:szCs w:val="22"/>
        </w:rPr>
        <w:t>ūkio</w:t>
      </w:r>
      <w:proofErr w:type="spellEnd"/>
      <w:r w:rsidRPr="00B51569">
        <w:rPr>
          <w:sz w:val="22"/>
          <w:szCs w:val="22"/>
        </w:rPr>
        <w:t xml:space="preserve"> </w:t>
      </w:r>
      <w:proofErr w:type="spellStart"/>
      <w:r w:rsidRPr="00B51569">
        <w:rPr>
          <w:sz w:val="22"/>
          <w:szCs w:val="22"/>
        </w:rPr>
        <w:t>subjektų</w:t>
      </w:r>
      <w:proofErr w:type="spellEnd"/>
      <w:r w:rsidRPr="00B51569">
        <w:rPr>
          <w:sz w:val="22"/>
          <w:szCs w:val="22"/>
        </w:rPr>
        <w:t xml:space="preserve"> </w:t>
      </w:r>
      <w:proofErr w:type="spellStart"/>
      <w:r w:rsidRPr="00B51569">
        <w:rPr>
          <w:sz w:val="22"/>
          <w:szCs w:val="22"/>
        </w:rPr>
        <w:t>grupė</w:t>
      </w:r>
      <w:proofErr w:type="spellEnd"/>
      <w:r w:rsidRPr="00B51569">
        <w:rPr>
          <w:sz w:val="22"/>
          <w:szCs w:val="22"/>
        </w:rPr>
        <w:t>):</w:t>
      </w:r>
    </w:p>
    <w:tbl>
      <w:tblPr>
        <w:tblW w:w="0" w:type="auto"/>
        <w:tblCellMar>
          <w:left w:w="10" w:type="dxa"/>
          <w:right w:w="10" w:type="dxa"/>
        </w:tblCellMar>
        <w:tblLook w:val="04A0" w:firstRow="1" w:lastRow="0" w:firstColumn="1" w:lastColumn="0" w:noHBand="0" w:noVBand="1"/>
      </w:tblPr>
      <w:tblGrid>
        <w:gridCol w:w="791"/>
        <w:gridCol w:w="2144"/>
        <w:gridCol w:w="2204"/>
        <w:gridCol w:w="3082"/>
        <w:gridCol w:w="1550"/>
      </w:tblGrid>
      <w:tr w:rsidR="006778CA" w:rsidRPr="00B51569" w14:paraId="7B83C595" w14:textId="77777777" w:rsidTr="00057DF0">
        <w:tc>
          <w:tcPr>
            <w:tcW w:w="0" w:type="auto"/>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0E83A9D2" w14:textId="77777777" w:rsidR="009F5C77" w:rsidRPr="00B51569" w:rsidRDefault="009F5C77" w:rsidP="00057DF0">
            <w:pPr>
              <w:jc w:val="center"/>
              <w:rPr>
                <w:b/>
                <w:sz w:val="22"/>
                <w:szCs w:val="22"/>
              </w:rPr>
            </w:pPr>
            <w:r w:rsidRPr="00B51569">
              <w:rPr>
                <w:b/>
                <w:sz w:val="22"/>
                <w:szCs w:val="22"/>
              </w:rPr>
              <w:t>Eil. nr.</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6C169316" w14:textId="77777777" w:rsidR="009F5C77" w:rsidRPr="00B51569" w:rsidRDefault="009F5C77" w:rsidP="00057DF0">
            <w:pPr>
              <w:jc w:val="center"/>
              <w:rPr>
                <w:b/>
                <w:sz w:val="22"/>
                <w:szCs w:val="22"/>
              </w:rPr>
            </w:pPr>
            <w:proofErr w:type="spellStart"/>
            <w:r w:rsidRPr="00B51569">
              <w:rPr>
                <w:b/>
                <w:sz w:val="22"/>
                <w:szCs w:val="22"/>
              </w:rPr>
              <w:t>Partnerio</w:t>
            </w:r>
            <w:proofErr w:type="spellEnd"/>
            <w:r w:rsidRPr="00B51569">
              <w:rPr>
                <w:b/>
                <w:sz w:val="22"/>
                <w:szCs w:val="22"/>
              </w:rPr>
              <w:t xml:space="preserve"> </w:t>
            </w:r>
            <w:proofErr w:type="spellStart"/>
            <w:r w:rsidRPr="00B51569">
              <w:rPr>
                <w:b/>
                <w:sz w:val="22"/>
                <w:szCs w:val="22"/>
              </w:rPr>
              <w:t>pavadinimas</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39159CDE" w14:textId="440F2E4F" w:rsidR="009F5C77" w:rsidRPr="00B51569" w:rsidRDefault="009F5C77" w:rsidP="00057DF0">
            <w:pPr>
              <w:jc w:val="center"/>
              <w:rPr>
                <w:b/>
                <w:sz w:val="22"/>
                <w:szCs w:val="22"/>
              </w:rPr>
            </w:pPr>
            <w:proofErr w:type="spellStart"/>
            <w:r w:rsidRPr="00B51569">
              <w:rPr>
                <w:b/>
                <w:sz w:val="22"/>
                <w:szCs w:val="22"/>
              </w:rPr>
              <w:t>Numatom</w:t>
            </w:r>
            <w:r w:rsidR="006778CA" w:rsidRPr="00B51569">
              <w:rPr>
                <w:b/>
                <w:sz w:val="22"/>
                <w:szCs w:val="22"/>
              </w:rPr>
              <w:t>i</w:t>
            </w:r>
            <w:proofErr w:type="spellEnd"/>
            <w:r w:rsidR="006778CA" w:rsidRPr="00B51569">
              <w:rPr>
                <w:b/>
                <w:sz w:val="22"/>
                <w:szCs w:val="22"/>
              </w:rPr>
              <w:t xml:space="preserve"> </w:t>
            </w:r>
            <w:proofErr w:type="spellStart"/>
            <w:r w:rsidR="006778CA" w:rsidRPr="00B51569">
              <w:rPr>
                <w:b/>
                <w:sz w:val="22"/>
                <w:szCs w:val="22"/>
              </w:rPr>
              <w:t>atlikti</w:t>
            </w:r>
            <w:proofErr w:type="spellEnd"/>
            <w:r w:rsidR="006778CA" w:rsidRPr="00B51569">
              <w:rPr>
                <w:b/>
                <w:sz w:val="22"/>
                <w:szCs w:val="22"/>
              </w:rPr>
              <w:t xml:space="preserve"> </w:t>
            </w:r>
            <w:proofErr w:type="spellStart"/>
            <w:r w:rsidR="006778CA" w:rsidRPr="00B51569">
              <w:rPr>
                <w:b/>
                <w:sz w:val="22"/>
                <w:szCs w:val="22"/>
              </w:rPr>
              <w:t>darbai</w:t>
            </w:r>
            <w:proofErr w:type="spellEnd"/>
            <w:r w:rsidRPr="00B51569">
              <w:rPr>
                <w:b/>
                <w:sz w:val="22"/>
                <w:szCs w:val="22"/>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0D2FBD74" w14:textId="1B69AF05" w:rsidR="009F5C77" w:rsidRPr="00B51569" w:rsidRDefault="009F5C77" w:rsidP="00057DF0">
            <w:pPr>
              <w:jc w:val="center"/>
              <w:rPr>
                <w:b/>
                <w:sz w:val="22"/>
                <w:szCs w:val="22"/>
              </w:rPr>
            </w:pPr>
            <w:proofErr w:type="spellStart"/>
            <w:r w:rsidRPr="00B51569">
              <w:rPr>
                <w:b/>
                <w:sz w:val="22"/>
                <w:szCs w:val="22"/>
              </w:rPr>
              <w:t>Partnerio</w:t>
            </w:r>
            <w:proofErr w:type="spellEnd"/>
            <w:r w:rsidRPr="00B51569">
              <w:rPr>
                <w:b/>
                <w:sz w:val="22"/>
                <w:szCs w:val="22"/>
              </w:rPr>
              <w:t xml:space="preserve"> </w:t>
            </w:r>
            <w:proofErr w:type="spellStart"/>
            <w:r w:rsidR="006778CA" w:rsidRPr="00B51569">
              <w:rPr>
                <w:b/>
                <w:sz w:val="22"/>
                <w:szCs w:val="22"/>
              </w:rPr>
              <w:t>atliekamų</w:t>
            </w:r>
            <w:proofErr w:type="spellEnd"/>
            <w:r w:rsidR="006778CA" w:rsidRPr="00B51569">
              <w:rPr>
                <w:b/>
                <w:sz w:val="22"/>
                <w:szCs w:val="22"/>
              </w:rPr>
              <w:t xml:space="preserve"> </w:t>
            </w:r>
            <w:proofErr w:type="spellStart"/>
            <w:r w:rsidR="006778CA" w:rsidRPr="00B51569">
              <w:rPr>
                <w:b/>
                <w:sz w:val="22"/>
                <w:szCs w:val="22"/>
              </w:rPr>
              <w:t>darbų</w:t>
            </w:r>
            <w:proofErr w:type="spellEnd"/>
            <w:r w:rsidR="006778CA" w:rsidRPr="00B51569">
              <w:rPr>
                <w:b/>
                <w:sz w:val="22"/>
                <w:szCs w:val="22"/>
              </w:rPr>
              <w:t xml:space="preserve"> </w:t>
            </w:r>
            <w:proofErr w:type="spellStart"/>
            <w:r w:rsidRPr="00B51569">
              <w:rPr>
                <w:b/>
                <w:sz w:val="22"/>
                <w:szCs w:val="22"/>
              </w:rPr>
              <w:t>dalies</w:t>
            </w:r>
            <w:proofErr w:type="spellEnd"/>
            <w:r w:rsidRPr="00B51569">
              <w:rPr>
                <w:b/>
                <w:sz w:val="22"/>
                <w:szCs w:val="22"/>
              </w:rPr>
              <w:t xml:space="preserve"> </w:t>
            </w:r>
            <w:proofErr w:type="spellStart"/>
            <w:r w:rsidRPr="00B51569">
              <w:rPr>
                <w:b/>
                <w:sz w:val="22"/>
                <w:szCs w:val="22"/>
              </w:rPr>
              <w:t>vertė</w:t>
            </w:r>
            <w:proofErr w:type="spellEnd"/>
            <w:r w:rsidRPr="00B51569">
              <w:rPr>
                <w:b/>
                <w:sz w:val="22"/>
                <w:szCs w:val="22"/>
              </w:rPr>
              <w:t xml:space="preserve"> </w:t>
            </w:r>
            <w:proofErr w:type="spellStart"/>
            <w:r w:rsidRPr="00B51569">
              <w:rPr>
                <w:b/>
                <w:sz w:val="22"/>
                <w:szCs w:val="22"/>
              </w:rPr>
              <w:t>pasiūlymo</w:t>
            </w:r>
            <w:proofErr w:type="spellEnd"/>
            <w:r w:rsidRPr="00B51569">
              <w:rPr>
                <w:b/>
                <w:sz w:val="22"/>
                <w:szCs w:val="22"/>
              </w:rPr>
              <w:t xml:space="preserve"> </w:t>
            </w:r>
            <w:proofErr w:type="spellStart"/>
            <w:r w:rsidRPr="00B51569">
              <w:rPr>
                <w:b/>
                <w:sz w:val="22"/>
                <w:szCs w:val="22"/>
              </w:rPr>
              <w:t>kainoje</w:t>
            </w:r>
            <w:proofErr w:type="spellEnd"/>
          </w:p>
        </w:tc>
      </w:tr>
      <w:tr w:rsidR="006778CA" w:rsidRPr="00B51569" w14:paraId="505E7F30" w14:textId="77777777" w:rsidTr="00057DF0">
        <w:tc>
          <w:tcPr>
            <w:tcW w:w="0" w:type="auto"/>
            <w:vMerge/>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093FD90C" w14:textId="77777777" w:rsidR="009F5C77" w:rsidRPr="00B51569" w:rsidRDefault="009F5C77" w:rsidP="00057DF0">
            <w:pPr>
              <w:rPr>
                <w:b/>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717654D5" w14:textId="77777777" w:rsidR="009F5C77" w:rsidRPr="00B51569" w:rsidRDefault="009F5C77" w:rsidP="00057DF0">
            <w:pPr>
              <w:rPr>
                <w:b/>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63A1676A" w14:textId="77777777" w:rsidR="009F5C77" w:rsidRPr="00B51569" w:rsidRDefault="009F5C77" w:rsidP="00057DF0">
            <w:pPr>
              <w:rPr>
                <w:b/>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4209270C" w14:textId="77777777" w:rsidR="009F5C77" w:rsidRPr="00B51569" w:rsidRDefault="009F5C77" w:rsidP="00057DF0">
            <w:pPr>
              <w:jc w:val="center"/>
              <w:rPr>
                <w:b/>
                <w:sz w:val="22"/>
                <w:szCs w:val="22"/>
              </w:rPr>
            </w:pPr>
            <w:r w:rsidRPr="00B51569">
              <w:rPr>
                <w:b/>
                <w:sz w:val="22"/>
                <w:szCs w:val="22"/>
              </w:rPr>
              <w:t xml:space="preserve">EUR </w:t>
            </w:r>
            <w:proofErr w:type="spellStart"/>
            <w:r w:rsidRPr="00B51569">
              <w:rPr>
                <w:b/>
                <w:sz w:val="22"/>
                <w:szCs w:val="22"/>
              </w:rPr>
              <w:t>su</w:t>
            </w:r>
            <w:proofErr w:type="spellEnd"/>
            <w:r w:rsidRPr="00B51569">
              <w:rPr>
                <w:b/>
                <w:sz w:val="22"/>
                <w:szCs w:val="22"/>
              </w:rPr>
              <w:t xml:space="preserve"> PVM</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742BD385" w14:textId="77777777" w:rsidR="009F5C77" w:rsidRPr="00B51569" w:rsidRDefault="009F5C77" w:rsidP="00057DF0">
            <w:pPr>
              <w:jc w:val="center"/>
              <w:rPr>
                <w:b/>
                <w:sz w:val="22"/>
                <w:szCs w:val="22"/>
              </w:rPr>
            </w:pPr>
            <w:r w:rsidRPr="00B51569">
              <w:rPr>
                <w:b/>
                <w:sz w:val="22"/>
                <w:szCs w:val="22"/>
              </w:rPr>
              <w:t>Proc.</w:t>
            </w:r>
          </w:p>
        </w:tc>
      </w:tr>
      <w:tr w:rsidR="006778CA" w:rsidRPr="00B51569" w14:paraId="0AE3471E" w14:textId="77777777" w:rsidTr="00057DF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479A"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1BFC2"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61CAA"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67F87"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70262" w14:textId="77777777" w:rsidR="009F5C77" w:rsidRPr="00B51569" w:rsidRDefault="009F5C77" w:rsidP="00057DF0">
            <w:pPr>
              <w:jc w:val="both"/>
              <w:rPr>
                <w:sz w:val="22"/>
                <w:szCs w:val="22"/>
              </w:rPr>
            </w:pPr>
          </w:p>
        </w:tc>
      </w:tr>
      <w:tr w:rsidR="006778CA" w:rsidRPr="00B51569" w14:paraId="5A207246" w14:textId="77777777" w:rsidTr="00057DF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C0863"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AAA89"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D2B2D"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E3C48"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B7551" w14:textId="77777777" w:rsidR="009F5C77" w:rsidRPr="00B51569" w:rsidRDefault="009F5C77" w:rsidP="00057DF0">
            <w:pPr>
              <w:jc w:val="both"/>
              <w:rPr>
                <w:sz w:val="22"/>
                <w:szCs w:val="22"/>
              </w:rPr>
            </w:pPr>
          </w:p>
        </w:tc>
      </w:tr>
      <w:tr w:rsidR="006778CA" w:rsidRPr="00B51569" w14:paraId="6DA2252C" w14:textId="77777777" w:rsidTr="00057DF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CDD12" w14:textId="77777777" w:rsidR="009F5C77" w:rsidRPr="00B51569" w:rsidRDefault="009F5C77" w:rsidP="00057DF0">
            <w:pPr>
              <w:jc w:val="right"/>
              <w:rPr>
                <w:b/>
                <w:sz w:val="22"/>
                <w:szCs w:val="22"/>
              </w:rPr>
            </w:pPr>
            <w:r w:rsidRPr="00B51569">
              <w:rPr>
                <w:b/>
                <w:sz w:val="22"/>
                <w:szCs w:val="22"/>
              </w:rPr>
              <w:t>Viso: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9B5C2"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EB27D" w14:textId="77777777" w:rsidR="009F5C77" w:rsidRPr="00B51569" w:rsidRDefault="009F5C77" w:rsidP="00057DF0">
            <w:pPr>
              <w:jc w:val="both"/>
              <w:rPr>
                <w:sz w:val="22"/>
                <w:szCs w:val="22"/>
              </w:rPr>
            </w:pPr>
          </w:p>
        </w:tc>
      </w:tr>
    </w:tbl>
    <w:p w14:paraId="0078F8EE" w14:textId="77777777" w:rsidR="009F5C77" w:rsidRPr="00B51569" w:rsidRDefault="009F5C77" w:rsidP="009F5C77">
      <w:pPr>
        <w:spacing w:line="240" w:lineRule="exact"/>
        <w:ind w:firstLine="720"/>
        <w:jc w:val="both"/>
        <w:rPr>
          <w:bCs/>
          <w:sz w:val="22"/>
          <w:szCs w:val="22"/>
        </w:rPr>
      </w:pPr>
    </w:p>
    <w:p w14:paraId="3BF28453" w14:textId="77777777" w:rsidR="009F5C77" w:rsidRPr="00B51569" w:rsidRDefault="009F5C77" w:rsidP="009F5C77">
      <w:pPr>
        <w:widowControl w:val="0"/>
        <w:numPr>
          <w:ilvl w:val="0"/>
          <w:numId w:val="23"/>
        </w:numPr>
        <w:suppressAutoHyphens/>
        <w:autoSpaceDN w:val="0"/>
        <w:jc w:val="both"/>
        <w:textAlignment w:val="baseline"/>
        <w:rPr>
          <w:sz w:val="22"/>
          <w:szCs w:val="22"/>
        </w:rPr>
      </w:pPr>
      <w:proofErr w:type="spellStart"/>
      <w:r w:rsidRPr="00B51569">
        <w:rPr>
          <w:sz w:val="22"/>
          <w:szCs w:val="22"/>
        </w:rPr>
        <w:t>Informacija</w:t>
      </w:r>
      <w:proofErr w:type="spellEnd"/>
      <w:r w:rsidRPr="00B51569">
        <w:rPr>
          <w:sz w:val="22"/>
          <w:szCs w:val="22"/>
        </w:rPr>
        <w:t xml:space="preserve"> </w:t>
      </w:r>
      <w:proofErr w:type="spellStart"/>
      <w:r w:rsidRPr="00B51569">
        <w:rPr>
          <w:sz w:val="22"/>
          <w:szCs w:val="22"/>
        </w:rPr>
        <w:t>apie</w:t>
      </w:r>
      <w:proofErr w:type="spellEnd"/>
      <w:r w:rsidRPr="00B51569">
        <w:rPr>
          <w:sz w:val="22"/>
          <w:szCs w:val="22"/>
        </w:rPr>
        <w:t xml:space="preserve"> </w:t>
      </w:r>
      <w:proofErr w:type="spellStart"/>
      <w:r w:rsidRPr="00B51569">
        <w:rPr>
          <w:bCs/>
          <w:sz w:val="22"/>
          <w:szCs w:val="22"/>
        </w:rPr>
        <w:t>pasitelkiamus</w:t>
      </w:r>
      <w:proofErr w:type="spellEnd"/>
      <w:r w:rsidRPr="00B51569">
        <w:rPr>
          <w:bCs/>
          <w:sz w:val="22"/>
          <w:szCs w:val="22"/>
        </w:rPr>
        <w:t xml:space="preserve"> </w:t>
      </w:r>
      <w:proofErr w:type="spellStart"/>
      <w:r w:rsidRPr="00B51569">
        <w:rPr>
          <w:bCs/>
          <w:sz w:val="22"/>
          <w:szCs w:val="22"/>
        </w:rPr>
        <w:t>subtiekėjus</w:t>
      </w:r>
      <w:proofErr w:type="spellEnd"/>
      <w:r w:rsidRPr="00B51569">
        <w:rPr>
          <w:bCs/>
          <w:sz w:val="22"/>
          <w:szCs w:val="22"/>
        </w:rPr>
        <w:t xml:space="preserve">, </w:t>
      </w:r>
      <w:proofErr w:type="spellStart"/>
      <w:r w:rsidRPr="00B51569">
        <w:rPr>
          <w:bCs/>
          <w:sz w:val="22"/>
          <w:szCs w:val="22"/>
        </w:rPr>
        <w:t>kurių</w:t>
      </w:r>
      <w:proofErr w:type="spellEnd"/>
      <w:r w:rsidRPr="00B51569">
        <w:rPr>
          <w:bCs/>
          <w:sz w:val="22"/>
          <w:szCs w:val="22"/>
        </w:rPr>
        <w:t xml:space="preserve"> </w:t>
      </w:r>
      <w:proofErr w:type="spellStart"/>
      <w:r w:rsidRPr="00B51569">
        <w:rPr>
          <w:bCs/>
          <w:sz w:val="22"/>
          <w:szCs w:val="22"/>
        </w:rPr>
        <w:t>pajėgumais</w:t>
      </w:r>
      <w:proofErr w:type="spellEnd"/>
      <w:r w:rsidRPr="00B51569">
        <w:rPr>
          <w:bCs/>
          <w:sz w:val="22"/>
          <w:szCs w:val="22"/>
        </w:rPr>
        <w:t xml:space="preserve"> </w:t>
      </w:r>
      <w:proofErr w:type="spellStart"/>
      <w:r w:rsidRPr="00B51569">
        <w:rPr>
          <w:b/>
          <w:bCs/>
          <w:sz w:val="22"/>
          <w:szCs w:val="22"/>
          <w:u w:val="single"/>
        </w:rPr>
        <w:t>remiamasi</w:t>
      </w:r>
      <w:proofErr w:type="spellEnd"/>
      <w:r w:rsidRPr="00B51569">
        <w:rPr>
          <w:bCs/>
          <w:sz w:val="22"/>
          <w:szCs w:val="22"/>
        </w:rPr>
        <w:t xml:space="preserve"> </w:t>
      </w:r>
      <w:proofErr w:type="spellStart"/>
      <w:r w:rsidRPr="00B51569">
        <w:rPr>
          <w:bCs/>
          <w:sz w:val="22"/>
          <w:szCs w:val="22"/>
        </w:rPr>
        <w:t>įrodinėjant</w:t>
      </w:r>
      <w:proofErr w:type="spellEnd"/>
      <w:r w:rsidRPr="00B51569">
        <w:rPr>
          <w:bCs/>
          <w:sz w:val="22"/>
          <w:szCs w:val="22"/>
        </w:rPr>
        <w:t xml:space="preserve"> </w:t>
      </w:r>
      <w:proofErr w:type="spellStart"/>
      <w:r w:rsidRPr="00B51569">
        <w:rPr>
          <w:bCs/>
          <w:sz w:val="22"/>
          <w:szCs w:val="22"/>
        </w:rPr>
        <w:t>kvalifikacijos</w:t>
      </w:r>
      <w:proofErr w:type="spellEnd"/>
      <w:r w:rsidRPr="00B51569">
        <w:rPr>
          <w:bCs/>
          <w:sz w:val="22"/>
          <w:szCs w:val="22"/>
        </w:rPr>
        <w:t xml:space="preserve"> </w:t>
      </w:r>
      <w:proofErr w:type="spellStart"/>
      <w:r w:rsidRPr="00B51569">
        <w:rPr>
          <w:bCs/>
          <w:sz w:val="22"/>
          <w:szCs w:val="22"/>
        </w:rPr>
        <w:t>atitiktį</w:t>
      </w:r>
      <w:proofErr w:type="spellEnd"/>
      <w:r w:rsidRPr="00B51569">
        <w:rPr>
          <w:bCs/>
          <w:sz w:val="22"/>
          <w:szCs w:val="22"/>
        </w:rPr>
        <w:t xml:space="preserve"> (</w:t>
      </w:r>
      <w:proofErr w:type="spellStart"/>
      <w:r w:rsidRPr="00B51569">
        <w:rPr>
          <w:sz w:val="22"/>
          <w:szCs w:val="22"/>
        </w:rPr>
        <w:t>pildoma</w:t>
      </w:r>
      <w:proofErr w:type="spellEnd"/>
      <w:r w:rsidRPr="00B51569">
        <w:rPr>
          <w:sz w:val="22"/>
          <w:szCs w:val="22"/>
        </w:rPr>
        <w:t xml:space="preserve">, kai </w:t>
      </w:r>
      <w:proofErr w:type="spellStart"/>
      <w:r w:rsidRPr="00B51569">
        <w:rPr>
          <w:bCs/>
          <w:sz w:val="22"/>
          <w:szCs w:val="22"/>
        </w:rPr>
        <w:t>sutarties</w:t>
      </w:r>
      <w:proofErr w:type="spellEnd"/>
      <w:r w:rsidRPr="00B51569">
        <w:rPr>
          <w:bCs/>
          <w:sz w:val="22"/>
          <w:szCs w:val="22"/>
        </w:rPr>
        <w:t xml:space="preserve"> </w:t>
      </w:r>
      <w:proofErr w:type="spellStart"/>
      <w:r w:rsidRPr="00B51569">
        <w:rPr>
          <w:bCs/>
          <w:sz w:val="22"/>
          <w:szCs w:val="22"/>
        </w:rPr>
        <w:t>vykdymui</w:t>
      </w:r>
      <w:proofErr w:type="spellEnd"/>
      <w:r w:rsidRPr="00B51569">
        <w:rPr>
          <w:bCs/>
          <w:sz w:val="22"/>
          <w:szCs w:val="22"/>
        </w:rPr>
        <w:t xml:space="preserve"> </w:t>
      </w:r>
      <w:proofErr w:type="spellStart"/>
      <w:r w:rsidRPr="00B51569">
        <w:rPr>
          <w:bCs/>
          <w:sz w:val="22"/>
          <w:szCs w:val="22"/>
        </w:rPr>
        <w:t>pasitelkiami</w:t>
      </w:r>
      <w:proofErr w:type="spellEnd"/>
      <w:r w:rsidRPr="00B51569">
        <w:rPr>
          <w:bCs/>
          <w:sz w:val="22"/>
          <w:szCs w:val="22"/>
        </w:rPr>
        <w:t xml:space="preserve"> </w:t>
      </w:r>
      <w:proofErr w:type="spellStart"/>
      <w:r w:rsidRPr="00B51569">
        <w:rPr>
          <w:bCs/>
          <w:sz w:val="22"/>
          <w:szCs w:val="22"/>
        </w:rPr>
        <w:t>subtiekėjai</w:t>
      </w:r>
      <w:proofErr w:type="spellEnd"/>
      <w:r w:rsidRPr="00B51569">
        <w:rPr>
          <w:bCs/>
          <w:sz w:val="22"/>
          <w:szCs w:val="22"/>
        </w:rPr>
        <w:t xml:space="preserve">, </w:t>
      </w:r>
      <w:proofErr w:type="spellStart"/>
      <w:r w:rsidRPr="00B51569">
        <w:rPr>
          <w:bCs/>
          <w:sz w:val="22"/>
          <w:szCs w:val="22"/>
        </w:rPr>
        <w:t>kurių</w:t>
      </w:r>
      <w:proofErr w:type="spellEnd"/>
      <w:r w:rsidRPr="00B51569">
        <w:rPr>
          <w:bCs/>
          <w:sz w:val="22"/>
          <w:szCs w:val="22"/>
        </w:rPr>
        <w:t xml:space="preserve"> </w:t>
      </w:r>
      <w:proofErr w:type="spellStart"/>
      <w:r w:rsidRPr="00B51569">
        <w:rPr>
          <w:bCs/>
          <w:sz w:val="22"/>
          <w:szCs w:val="22"/>
        </w:rPr>
        <w:t>pajėgumais</w:t>
      </w:r>
      <w:proofErr w:type="spellEnd"/>
      <w:r w:rsidRPr="00B51569">
        <w:rPr>
          <w:bCs/>
          <w:sz w:val="22"/>
          <w:szCs w:val="22"/>
        </w:rPr>
        <w:t xml:space="preserve"> </w:t>
      </w:r>
      <w:proofErr w:type="spellStart"/>
      <w:r w:rsidRPr="00B51569">
        <w:rPr>
          <w:bCs/>
          <w:sz w:val="22"/>
          <w:szCs w:val="22"/>
        </w:rPr>
        <w:t>tiekėjas</w:t>
      </w:r>
      <w:proofErr w:type="spellEnd"/>
      <w:r w:rsidRPr="00B51569">
        <w:rPr>
          <w:bCs/>
          <w:sz w:val="22"/>
          <w:szCs w:val="22"/>
        </w:rPr>
        <w:t xml:space="preserve"> </w:t>
      </w:r>
      <w:proofErr w:type="spellStart"/>
      <w:r w:rsidRPr="00B51569">
        <w:rPr>
          <w:bCs/>
          <w:sz w:val="22"/>
          <w:szCs w:val="22"/>
        </w:rPr>
        <w:t>remiasi</w:t>
      </w:r>
      <w:proofErr w:type="spellEnd"/>
      <w:r w:rsidRPr="00B51569">
        <w:rPr>
          <w:bCs/>
          <w:sz w:val="22"/>
          <w:szCs w:val="22"/>
        </w:rPr>
        <w:t xml:space="preserve"> </w:t>
      </w:r>
      <w:proofErr w:type="spellStart"/>
      <w:r w:rsidRPr="00B51569">
        <w:rPr>
          <w:bCs/>
          <w:sz w:val="22"/>
          <w:szCs w:val="22"/>
        </w:rPr>
        <w:t>įrodinėjant</w:t>
      </w:r>
      <w:proofErr w:type="spellEnd"/>
      <w:r w:rsidRPr="00B51569">
        <w:rPr>
          <w:bCs/>
          <w:sz w:val="22"/>
          <w:szCs w:val="22"/>
        </w:rPr>
        <w:t xml:space="preserve"> </w:t>
      </w:r>
      <w:proofErr w:type="spellStart"/>
      <w:r w:rsidRPr="00B51569">
        <w:rPr>
          <w:bCs/>
          <w:sz w:val="22"/>
          <w:szCs w:val="22"/>
        </w:rPr>
        <w:t>kvalifikacijos</w:t>
      </w:r>
      <w:proofErr w:type="spellEnd"/>
      <w:r w:rsidRPr="00B51569">
        <w:rPr>
          <w:bCs/>
          <w:sz w:val="22"/>
          <w:szCs w:val="22"/>
        </w:rPr>
        <w:t xml:space="preserve"> </w:t>
      </w:r>
      <w:proofErr w:type="spellStart"/>
      <w:r w:rsidRPr="00B51569">
        <w:rPr>
          <w:bCs/>
          <w:sz w:val="22"/>
          <w:szCs w:val="22"/>
        </w:rPr>
        <w:t>atitiktį</w:t>
      </w:r>
      <w:proofErr w:type="spellEnd"/>
      <w:r w:rsidRPr="00B51569">
        <w:rPr>
          <w:bCs/>
          <w:sz w:val="22"/>
          <w:szCs w:val="22"/>
        </w:rPr>
        <w:t>):</w:t>
      </w:r>
    </w:p>
    <w:tbl>
      <w:tblPr>
        <w:tblW w:w="0" w:type="auto"/>
        <w:tblCellMar>
          <w:left w:w="10" w:type="dxa"/>
          <w:right w:w="10" w:type="dxa"/>
        </w:tblCellMar>
        <w:tblLook w:val="04A0" w:firstRow="1" w:lastRow="0" w:firstColumn="1" w:lastColumn="0" w:noHBand="0" w:noVBand="1"/>
      </w:tblPr>
      <w:tblGrid>
        <w:gridCol w:w="717"/>
        <w:gridCol w:w="2328"/>
        <w:gridCol w:w="1911"/>
        <w:gridCol w:w="3149"/>
        <w:gridCol w:w="1666"/>
      </w:tblGrid>
      <w:tr w:rsidR="009F5C77" w:rsidRPr="00B51569" w14:paraId="49DD8140" w14:textId="77777777" w:rsidTr="00057DF0">
        <w:tc>
          <w:tcPr>
            <w:tcW w:w="0" w:type="auto"/>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61CB3107" w14:textId="77777777" w:rsidR="009F5C77" w:rsidRPr="00B51569" w:rsidRDefault="009F5C77" w:rsidP="00057DF0">
            <w:pPr>
              <w:jc w:val="center"/>
              <w:rPr>
                <w:b/>
                <w:sz w:val="22"/>
                <w:szCs w:val="22"/>
              </w:rPr>
            </w:pPr>
            <w:r w:rsidRPr="00B51569">
              <w:rPr>
                <w:b/>
                <w:sz w:val="22"/>
                <w:szCs w:val="22"/>
              </w:rPr>
              <w:t>Eil. nr.</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4B24CCC8" w14:textId="77777777" w:rsidR="009F5C77" w:rsidRPr="00B51569" w:rsidRDefault="009F5C77" w:rsidP="00057DF0">
            <w:pPr>
              <w:jc w:val="center"/>
              <w:rPr>
                <w:b/>
                <w:sz w:val="22"/>
                <w:szCs w:val="22"/>
              </w:rPr>
            </w:pPr>
            <w:proofErr w:type="spellStart"/>
            <w:r w:rsidRPr="00B51569">
              <w:rPr>
                <w:b/>
                <w:sz w:val="22"/>
                <w:szCs w:val="22"/>
              </w:rPr>
              <w:t>Pavadinimas</w:t>
            </w:r>
            <w:proofErr w:type="spellEnd"/>
            <w:r w:rsidRPr="00B51569">
              <w:rPr>
                <w:b/>
                <w:sz w:val="22"/>
                <w:szCs w:val="22"/>
              </w:rPr>
              <w:t xml:space="preserve">, </w:t>
            </w:r>
            <w:proofErr w:type="spellStart"/>
            <w:r w:rsidRPr="00B51569">
              <w:rPr>
                <w:b/>
                <w:sz w:val="22"/>
                <w:szCs w:val="22"/>
              </w:rPr>
              <w:t>kodas</w:t>
            </w:r>
            <w:proofErr w:type="spellEnd"/>
            <w:r w:rsidRPr="00B51569">
              <w:rPr>
                <w:b/>
                <w:sz w:val="22"/>
                <w:szCs w:val="22"/>
              </w:rPr>
              <w:t xml:space="preserve"> </w:t>
            </w:r>
            <w:proofErr w:type="spellStart"/>
            <w:r w:rsidRPr="00B51569">
              <w:rPr>
                <w:b/>
                <w:sz w:val="22"/>
                <w:szCs w:val="22"/>
              </w:rPr>
              <w:t>ir</w:t>
            </w:r>
            <w:proofErr w:type="spellEnd"/>
            <w:r w:rsidRPr="00B51569">
              <w:rPr>
                <w:b/>
                <w:sz w:val="22"/>
                <w:szCs w:val="22"/>
              </w:rPr>
              <w:t xml:space="preserve"> </w:t>
            </w:r>
            <w:proofErr w:type="spellStart"/>
            <w:r w:rsidRPr="00B51569">
              <w:rPr>
                <w:b/>
                <w:sz w:val="22"/>
                <w:szCs w:val="22"/>
              </w:rPr>
              <w:t>adresas</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5DD0FC6E" w14:textId="3426A6BB" w:rsidR="009F5C77" w:rsidRPr="00B51569" w:rsidRDefault="006778CA" w:rsidP="00057DF0">
            <w:pPr>
              <w:jc w:val="center"/>
              <w:rPr>
                <w:b/>
                <w:sz w:val="22"/>
                <w:szCs w:val="22"/>
              </w:rPr>
            </w:pPr>
            <w:proofErr w:type="spellStart"/>
            <w:r w:rsidRPr="00B51569">
              <w:rPr>
                <w:b/>
                <w:sz w:val="22"/>
                <w:szCs w:val="22"/>
              </w:rPr>
              <w:t>Numatomi</w:t>
            </w:r>
            <w:proofErr w:type="spellEnd"/>
            <w:r w:rsidRPr="00B51569">
              <w:rPr>
                <w:b/>
                <w:sz w:val="22"/>
                <w:szCs w:val="22"/>
              </w:rPr>
              <w:t xml:space="preserve"> </w:t>
            </w:r>
            <w:proofErr w:type="spellStart"/>
            <w:r w:rsidRPr="00B51569">
              <w:rPr>
                <w:b/>
                <w:sz w:val="22"/>
                <w:szCs w:val="22"/>
              </w:rPr>
              <w:t>atlikti</w:t>
            </w:r>
            <w:proofErr w:type="spellEnd"/>
            <w:r w:rsidRPr="00B51569">
              <w:rPr>
                <w:b/>
                <w:sz w:val="22"/>
                <w:szCs w:val="22"/>
              </w:rPr>
              <w:t xml:space="preserve"> </w:t>
            </w:r>
            <w:proofErr w:type="spellStart"/>
            <w:r w:rsidRPr="00B51569">
              <w:rPr>
                <w:b/>
                <w:sz w:val="22"/>
                <w:szCs w:val="22"/>
              </w:rPr>
              <w:t>darbai</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3570F7C1" w14:textId="77777777" w:rsidR="009F5C77" w:rsidRPr="00B51569" w:rsidRDefault="009F5C77" w:rsidP="00057DF0">
            <w:pPr>
              <w:jc w:val="center"/>
              <w:rPr>
                <w:b/>
                <w:sz w:val="22"/>
                <w:szCs w:val="22"/>
              </w:rPr>
            </w:pPr>
            <w:proofErr w:type="spellStart"/>
            <w:r w:rsidRPr="00B51569">
              <w:rPr>
                <w:b/>
                <w:sz w:val="22"/>
                <w:szCs w:val="22"/>
              </w:rPr>
              <w:t>Pirkimo</w:t>
            </w:r>
            <w:proofErr w:type="spellEnd"/>
            <w:r w:rsidRPr="00B51569">
              <w:rPr>
                <w:b/>
                <w:sz w:val="22"/>
                <w:szCs w:val="22"/>
              </w:rPr>
              <w:t xml:space="preserve"> </w:t>
            </w:r>
            <w:proofErr w:type="spellStart"/>
            <w:r w:rsidRPr="00B51569">
              <w:rPr>
                <w:b/>
                <w:sz w:val="22"/>
                <w:szCs w:val="22"/>
              </w:rPr>
              <w:t>sutarties</w:t>
            </w:r>
            <w:proofErr w:type="spellEnd"/>
            <w:r w:rsidRPr="00B51569">
              <w:rPr>
                <w:b/>
                <w:sz w:val="22"/>
                <w:szCs w:val="22"/>
              </w:rPr>
              <w:t xml:space="preserve"> </w:t>
            </w:r>
            <w:proofErr w:type="spellStart"/>
            <w:r w:rsidRPr="00B51569">
              <w:rPr>
                <w:b/>
                <w:sz w:val="22"/>
                <w:szCs w:val="22"/>
              </w:rPr>
              <w:t>dalis</w:t>
            </w:r>
            <w:proofErr w:type="spellEnd"/>
            <w:r w:rsidRPr="00B51569">
              <w:rPr>
                <w:b/>
                <w:sz w:val="22"/>
                <w:szCs w:val="22"/>
              </w:rPr>
              <w:t xml:space="preserve"> </w:t>
            </w:r>
            <w:proofErr w:type="spellStart"/>
            <w:r w:rsidRPr="00B51569">
              <w:rPr>
                <w:b/>
                <w:sz w:val="22"/>
                <w:szCs w:val="22"/>
              </w:rPr>
              <w:t>pasiūlymo</w:t>
            </w:r>
            <w:proofErr w:type="spellEnd"/>
            <w:r w:rsidRPr="00B51569">
              <w:rPr>
                <w:b/>
                <w:sz w:val="22"/>
                <w:szCs w:val="22"/>
              </w:rPr>
              <w:t xml:space="preserve"> </w:t>
            </w:r>
            <w:proofErr w:type="spellStart"/>
            <w:r w:rsidRPr="00B51569">
              <w:rPr>
                <w:b/>
                <w:sz w:val="22"/>
                <w:szCs w:val="22"/>
              </w:rPr>
              <w:t>kainoje</w:t>
            </w:r>
            <w:proofErr w:type="spellEnd"/>
            <w:r w:rsidRPr="00B51569">
              <w:rPr>
                <w:b/>
                <w:sz w:val="22"/>
                <w:szCs w:val="22"/>
              </w:rPr>
              <w:t xml:space="preserve">, </w:t>
            </w:r>
            <w:proofErr w:type="spellStart"/>
            <w:r w:rsidRPr="00B51569">
              <w:rPr>
                <w:b/>
                <w:sz w:val="22"/>
                <w:szCs w:val="22"/>
              </w:rPr>
              <w:t>kuriai</w:t>
            </w:r>
            <w:proofErr w:type="spellEnd"/>
            <w:r w:rsidRPr="00B51569">
              <w:rPr>
                <w:b/>
                <w:sz w:val="22"/>
                <w:szCs w:val="22"/>
              </w:rPr>
              <w:t xml:space="preserve"> </w:t>
            </w:r>
            <w:proofErr w:type="spellStart"/>
            <w:r w:rsidRPr="00B51569">
              <w:rPr>
                <w:b/>
                <w:sz w:val="22"/>
                <w:szCs w:val="22"/>
              </w:rPr>
              <w:t>ketinama</w:t>
            </w:r>
            <w:proofErr w:type="spellEnd"/>
            <w:r w:rsidRPr="00B51569">
              <w:rPr>
                <w:b/>
                <w:sz w:val="22"/>
                <w:szCs w:val="22"/>
              </w:rPr>
              <w:t xml:space="preserve"> </w:t>
            </w:r>
            <w:proofErr w:type="spellStart"/>
            <w:r w:rsidRPr="00B51569">
              <w:rPr>
                <w:b/>
                <w:sz w:val="22"/>
                <w:szCs w:val="22"/>
              </w:rPr>
              <w:t>pasitelkti</w:t>
            </w:r>
            <w:proofErr w:type="spellEnd"/>
            <w:r w:rsidRPr="00B51569">
              <w:rPr>
                <w:b/>
                <w:sz w:val="22"/>
                <w:szCs w:val="22"/>
              </w:rPr>
              <w:t xml:space="preserve"> </w:t>
            </w:r>
            <w:proofErr w:type="spellStart"/>
            <w:r w:rsidRPr="00B51569">
              <w:rPr>
                <w:b/>
                <w:sz w:val="22"/>
                <w:szCs w:val="22"/>
              </w:rPr>
              <w:t>subtiekėjas</w:t>
            </w:r>
            <w:proofErr w:type="spellEnd"/>
          </w:p>
        </w:tc>
      </w:tr>
      <w:tr w:rsidR="009F5C77" w:rsidRPr="00B51569" w14:paraId="3651E0B1" w14:textId="77777777" w:rsidTr="00057DF0">
        <w:tc>
          <w:tcPr>
            <w:tcW w:w="0" w:type="auto"/>
            <w:vMerge/>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51B461CB" w14:textId="77777777" w:rsidR="009F5C77" w:rsidRPr="00B51569" w:rsidRDefault="009F5C77" w:rsidP="00057DF0">
            <w:pPr>
              <w:rPr>
                <w:b/>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10189805" w14:textId="77777777" w:rsidR="009F5C77" w:rsidRPr="00B51569" w:rsidRDefault="009F5C77" w:rsidP="00057DF0">
            <w:pPr>
              <w:rPr>
                <w:b/>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1A8CA12E" w14:textId="77777777" w:rsidR="009F5C77" w:rsidRPr="00B51569" w:rsidRDefault="009F5C77" w:rsidP="00057DF0">
            <w:pPr>
              <w:rPr>
                <w:b/>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20101F61" w14:textId="77777777" w:rsidR="009F5C77" w:rsidRPr="00B51569" w:rsidRDefault="009F5C77" w:rsidP="00057DF0">
            <w:pPr>
              <w:jc w:val="center"/>
              <w:rPr>
                <w:b/>
                <w:sz w:val="22"/>
                <w:szCs w:val="22"/>
              </w:rPr>
            </w:pPr>
            <w:r w:rsidRPr="00B51569">
              <w:rPr>
                <w:b/>
                <w:sz w:val="22"/>
                <w:szCs w:val="22"/>
              </w:rPr>
              <w:t xml:space="preserve">EUR </w:t>
            </w:r>
            <w:proofErr w:type="spellStart"/>
            <w:r w:rsidRPr="00B51569">
              <w:rPr>
                <w:b/>
                <w:sz w:val="22"/>
                <w:szCs w:val="22"/>
              </w:rPr>
              <w:t>su</w:t>
            </w:r>
            <w:proofErr w:type="spellEnd"/>
            <w:r w:rsidRPr="00B51569">
              <w:rPr>
                <w:b/>
                <w:sz w:val="22"/>
                <w:szCs w:val="22"/>
              </w:rPr>
              <w:t xml:space="preserve"> PVM</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25909286" w14:textId="77777777" w:rsidR="009F5C77" w:rsidRPr="00B51569" w:rsidRDefault="009F5C77" w:rsidP="00057DF0">
            <w:pPr>
              <w:jc w:val="center"/>
              <w:rPr>
                <w:b/>
                <w:sz w:val="22"/>
                <w:szCs w:val="22"/>
              </w:rPr>
            </w:pPr>
            <w:r w:rsidRPr="00B51569">
              <w:rPr>
                <w:b/>
                <w:sz w:val="22"/>
                <w:szCs w:val="22"/>
              </w:rPr>
              <w:t>Proc.</w:t>
            </w:r>
          </w:p>
        </w:tc>
      </w:tr>
      <w:tr w:rsidR="009F5C77" w:rsidRPr="00B51569" w14:paraId="4C5EFC52" w14:textId="77777777" w:rsidTr="00057DF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5C11C"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E5513"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25DCA"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50ED0"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601C8" w14:textId="77777777" w:rsidR="009F5C77" w:rsidRPr="00B51569" w:rsidRDefault="009F5C77" w:rsidP="00057DF0">
            <w:pPr>
              <w:jc w:val="both"/>
              <w:rPr>
                <w:sz w:val="22"/>
                <w:szCs w:val="22"/>
              </w:rPr>
            </w:pPr>
          </w:p>
        </w:tc>
      </w:tr>
      <w:tr w:rsidR="009F5C77" w:rsidRPr="00B51569" w14:paraId="7EF2924C" w14:textId="77777777" w:rsidTr="00057DF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2A523"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61744"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766BD"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D551A"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68469" w14:textId="77777777" w:rsidR="009F5C77" w:rsidRPr="00B51569" w:rsidRDefault="009F5C77" w:rsidP="00057DF0">
            <w:pPr>
              <w:jc w:val="both"/>
              <w:rPr>
                <w:sz w:val="22"/>
                <w:szCs w:val="22"/>
              </w:rPr>
            </w:pPr>
          </w:p>
        </w:tc>
      </w:tr>
      <w:tr w:rsidR="009F5C77" w:rsidRPr="00B51569" w14:paraId="055F2549" w14:textId="77777777" w:rsidTr="00057DF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36BDD" w14:textId="77777777" w:rsidR="009F5C77" w:rsidRPr="00B51569" w:rsidRDefault="009F5C77" w:rsidP="00057DF0">
            <w:pPr>
              <w:jc w:val="right"/>
              <w:rPr>
                <w:sz w:val="22"/>
                <w:szCs w:val="22"/>
              </w:rPr>
            </w:pPr>
            <w:r w:rsidRPr="00B51569">
              <w:rPr>
                <w:b/>
                <w:sz w:val="22"/>
                <w:szCs w:val="22"/>
              </w:rPr>
              <w:t>Viso: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DD9AC"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473E6" w14:textId="77777777" w:rsidR="009F5C77" w:rsidRPr="00B51569" w:rsidRDefault="009F5C77" w:rsidP="00057DF0">
            <w:pPr>
              <w:jc w:val="both"/>
              <w:rPr>
                <w:sz w:val="22"/>
                <w:szCs w:val="22"/>
              </w:rPr>
            </w:pPr>
          </w:p>
        </w:tc>
      </w:tr>
    </w:tbl>
    <w:p w14:paraId="2E26161F" w14:textId="77777777" w:rsidR="009F5C77" w:rsidRPr="00B51569" w:rsidRDefault="009F5C77" w:rsidP="009F5C77">
      <w:pPr>
        <w:jc w:val="both"/>
        <w:rPr>
          <w:sz w:val="22"/>
          <w:szCs w:val="22"/>
          <w:lang w:val="pt-BR"/>
        </w:rPr>
      </w:pPr>
    </w:p>
    <w:p w14:paraId="062B6A5F" w14:textId="77777777" w:rsidR="009F5C77" w:rsidRPr="00B51569" w:rsidRDefault="009F5C77" w:rsidP="009F5C77">
      <w:pPr>
        <w:widowControl w:val="0"/>
        <w:numPr>
          <w:ilvl w:val="0"/>
          <w:numId w:val="23"/>
        </w:numPr>
        <w:suppressAutoHyphens/>
        <w:autoSpaceDN w:val="0"/>
        <w:jc w:val="both"/>
        <w:textAlignment w:val="baseline"/>
        <w:rPr>
          <w:sz w:val="22"/>
          <w:szCs w:val="22"/>
        </w:rPr>
      </w:pPr>
      <w:proofErr w:type="spellStart"/>
      <w:r w:rsidRPr="00B51569">
        <w:rPr>
          <w:sz w:val="22"/>
          <w:szCs w:val="22"/>
        </w:rPr>
        <w:t>Informacija</w:t>
      </w:r>
      <w:proofErr w:type="spellEnd"/>
      <w:r w:rsidRPr="00B51569">
        <w:rPr>
          <w:sz w:val="22"/>
          <w:szCs w:val="22"/>
        </w:rPr>
        <w:t xml:space="preserve"> </w:t>
      </w:r>
      <w:proofErr w:type="spellStart"/>
      <w:r w:rsidRPr="00B51569">
        <w:rPr>
          <w:sz w:val="22"/>
          <w:szCs w:val="22"/>
        </w:rPr>
        <w:t>apie</w:t>
      </w:r>
      <w:proofErr w:type="spellEnd"/>
      <w:r w:rsidRPr="00B51569">
        <w:rPr>
          <w:sz w:val="22"/>
          <w:szCs w:val="22"/>
        </w:rPr>
        <w:t xml:space="preserve"> </w:t>
      </w:r>
      <w:proofErr w:type="spellStart"/>
      <w:r w:rsidRPr="00B51569">
        <w:rPr>
          <w:bCs/>
          <w:sz w:val="22"/>
          <w:szCs w:val="22"/>
        </w:rPr>
        <w:t>pasitelkiamus</w:t>
      </w:r>
      <w:proofErr w:type="spellEnd"/>
      <w:r w:rsidRPr="00B51569">
        <w:rPr>
          <w:bCs/>
          <w:sz w:val="22"/>
          <w:szCs w:val="22"/>
        </w:rPr>
        <w:t xml:space="preserve"> </w:t>
      </w:r>
      <w:proofErr w:type="spellStart"/>
      <w:r w:rsidRPr="00B51569">
        <w:rPr>
          <w:bCs/>
          <w:sz w:val="22"/>
          <w:szCs w:val="22"/>
        </w:rPr>
        <w:t>subtiekėjus</w:t>
      </w:r>
      <w:proofErr w:type="spellEnd"/>
      <w:r w:rsidRPr="00B51569">
        <w:rPr>
          <w:bCs/>
          <w:sz w:val="22"/>
          <w:szCs w:val="22"/>
        </w:rPr>
        <w:t xml:space="preserve">, </w:t>
      </w:r>
      <w:proofErr w:type="spellStart"/>
      <w:r w:rsidRPr="00B51569">
        <w:rPr>
          <w:bCs/>
          <w:sz w:val="22"/>
          <w:szCs w:val="22"/>
        </w:rPr>
        <w:t>kurių</w:t>
      </w:r>
      <w:proofErr w:type="spellEnd"/>
      <w:r w:rsidRPr="00B51569">
        <w:rPr>
          <w:bCs/>
          <w:sz w:val="22"/>
          <w:szCs w:val="22"/>
        </w:rPr>
        <w:t xml:space="preserve"> </w:t>
      </w:r>
      <w:proofErr w:type="spellStart"/>
      <w:r w:rsidRPr="00B51569">
        <w:rPr>
          <w:bCs/>
          <w:sz w:val="22"/>
          <w:szCs w:val="22"/>
        </w:rPr>
        <w:t>pajėgumais</w:t>
      </w:r>
      <w:proofErr w:type="spellEnd"/>
      <w:r w:rsidRPr="00B51569">
        <w:rPr>
          <w:bCs/>
          <w:sz w:val="22"/>
          <w:szCs w:val="22"/>
        </w:rPr>
        <w:t xml:space="preserve"> </w:t>
      </w:r>
      <w:proofErr w:type="spellStart"/>
      <w:r w:rsidRPr="00B51569">
        <w:rPr>
          <w:b/>
          <w:bCs/>
          <w:sz w:val="22"/>
          <w:szCs w:val="22"/>
          <w:u w:val="single"/>
        </w:rPr>
        <w:t>nesiremiama</w:t>
      </w:r>
      <w:proofErr w:type="spellEnd"/>
      <w:r w:rsidRPr="00B51569">
        <w:rPr>
          <w:bCs/>
          <w:sz w:val="22"/>
          <w:szCs w:val="22"/>
        </w:rPr>
        <w:t xml:space="preserve"> </w:t>
      </w:r>
      <w:proofErr w:type="spellStart"/>
      <w:r w:rsidRPr="00B51569">
        <w:rPr>
          <w:bCs/>
          <w:sz w:val="22"/>
          <w:szCs w:val="22"/>
        </w:rPr>
        <w:t>įrodinėjant</w:t>
      </w:r>
      <w:proofErr w:type="spellEnd"/>
      <w:r w:rsidRPr="00B51569">
        <w:rPr>
          <w:bCs/>
          <w:sz w:val="22"/>
          <w:szCs w:val="22"/>
        </w:rPr>
        <w:t xml:space="preserve"> </w:t>
      </w:r>
      <w:proofErr w:type="spellStart"/>
      <w:r w:rsidRPr="00B51569">
        <w:rPr>
          <w:bCs/>
          <w:sz w:val="22"/>
          <w:szCs w:val="22"/>
        </w:rPr>
        <w:t>kvalifikacijos</w:t>
      </w:r>
      <w:proofErr w:type="spellEnd"/>
      <w:r w:rsidRPr="00B51569">
        <w:rPr>
          <w:bCs/>
          <w:sz w:val="22"/>
          <w:szCs w:val="22"/>
        </w:rPr>
        <w:t xml:space="preserve"> </w:t>
      </w:r>
      <w:proofErr w:type="spellStart"/>
      <w:r w:rsidRPr="00B51569">
        <w:rPr>
          <w:bCs/>
          <w:sz w:val="22"/>
          <w:szCs w:val="22"/>
        </w:rPr>
        <w:t>atitiktį</w:t>
      </w:r>
      <w:proofErr w:type="spellEnd"/>
      <w:r w:rsidRPr="00B51569">
        <w:rPr>
          <w:bCs/>
          <w:sz w:val="22"/>
          <w:szCs w:val="22"/>
        </w:rPr>
        <w:t xml:space="preserve"> (</w:t>
      </w:r>
      <w:proofErr w:type="spellStart"/>
      <w:r w:rsidRPr="00B51569">
        <w:rPr>
          <w:sz w:val="22"/>
          <w:szCs w:val="22"/>
        </w:rPr>
        <w:t>pildoma</w:t>
      </w:r>
      <w:proofErr w:type="spellEnd"/>
      <w:r w:rsidRPr="00B51569">
        <w:rPr>
          <w:sz w:val="22"/>
          <w:szCs w:val="22"/>
        </w:rPr>
        <w:t xml:space="preserve">, kai </w:t>
      </w:r>
      <w:proofErr w:type="spellStart"/>
      <w:r w:rsidRPr="00B51569">
        <w:rPr>
          <w:bCs/>
          <w:sz w:val="22"/>
          <w:szCs w:val="22"/>
        </w:rPr>
        <w:t>sutarties</w:t>
      </w:r>
      <w:proofErr w:type="spellEnd"/>
      <w:r w:rsidRPr="00B51569">
        <w:rPr>
          <w:bCs/>
          <w:sz w:val="22"/>
          <w:szCs w:val="22"/>
        </w:rPr>
        <w:t xml:space="preserve"> </w:t>
      </w:r>
      <w:proofErr w:type="spellStart"/>
      <w:r w:rsidRPr="00B51569">
        <w:rPr>
          <w:bCs/>
          <w:sz w:val="22"/>
          <w:szCs w:val="22"/>
        </w:rPr>
        <w:t>vykdymui</w:t>
      </w:r>
      <w:proofErr w:type="spellEnd"/>
      <w:r w:rsidRPr="00B51569">
        <w:rPr>
          <w:bCs/>
          <w:sz w:val="22"/>
          <w:szCs w:val="22"/>
        </w:rPr>
        <w:t xml:space="preserve"> </w:t>
      </w:r>
      <w:proofErr w:type="spellStart"/>
      <w:r w:rsidRPr="00B51569">
        <w:rPr>
          <w:bCs/>
          <w:sz w:val="22"/>
          <w:szCs w:val="22"/>
        </w:rPr>
        <w:t>pasitelkiami</w:t>
      </w:r>
      <w:proofErr w:type="spellEnd"/>
      <w:r w:rsidRPr="00B51569">
        <w:rPr>
          <w:bCs/>
          <w:sz w:val="22"/>
          <w:szCs w:val="22"/>
        </w:rPr>
        <w:t xml:space="preserve"> </w:t>
      </w:r>
      <w:proofErr w:type="spellStart"/>
      <w:r w:rsidRPr="00B51569">
        <w:rPr>
          <w:bCs/>
          <w:sz w:val="22"/>
          <w:szCs w:val="22"/>
        </w:rPr>
        <w:t>subtiekėjai</w:t>
      </w:r>
      <w:proofErr w:type="spellEnd"/>
      <w:r w:rsidRPr="00B51569">
        <w:rPr>
          <w:bCs/>
          <w:sz w:val="22"/>
          <w:szCs w:val="22"/>
        </w:rPr>
        <w:t xml:space="preserve">, </w:t>
      </w:r>
      <w:proofErr w:type="spellStart"/>
      <w:r w:rsidRPr="00B51569">
        <w:rPr>
          <w:bCs/>
          <w:sz w:val="22"/>
          <w:szCs w:val="22"/>
        </w:rPr>
        <w:t>kurių</w:t>
      </w:r>
      <w:proofErr w:type="spellEnd"/>
      <w:r w:rsidRPr="00B51569">
        <w:rPr>
          <w:bCs/>
          <w:sz w:val="22"/>
          <w:szCs w:val="22"/>
        </w:rPr>
        <w:t xml:space="preserve"> </w:t>
      </w:r>
      <w:proofErr w:type="spellStart"/>
      <w:r w:rsidRPr="00B51569">
        <w:rPr>
          <w:bCs/>
          <w:sz w:val="22"/>
          <w:szCs w:val="22"/>
        </w:rPr>
        <w:t>pajėgumais</w:t>
      </w:r>
      <w:proofErr w:type="spellEnd"/>
      <w:r w:rsidRPr="00B51569">
        <w:rPr>
          <w:bCs/>
          <w:sz w:val="22"/>
          <w:szCs w:val="22"/>
        </w:rPr>
        <w:t xml:space="preserve"> </w:t>
      </w:r>
      <w:proofErr w:type="spellStart"/>
      <w:r w:rsidRPr="00B51569">
        <w:rPr>
          <w:bCs/>
          <w:sz w:val="22"/>
          <w:szCs w:val="22"/>
        </w:rPr>
        <w:t>tiekėjas</w:t>
      </w:r>
      <w:proofErr w:type="spellEnd"/>
      <w:r w:rsidRPr="00B51569">
        <w:rPr>
          <w:bCs/>
          <w:sz w:val="22"/>
          <w:szCs w:val="22"/>
        </w:rPr>
        <w:t xml:space="preserve"> </w:t>
      </w:r>
      <w:proofErr w:type="spellStart"/>
      <w:r w:rsidRPr="00B51569">
        <w:rPr>
          <w:bCs/>
          <w:sz w:val="22"/>
          <w:szCs w:val="22"/>
        </w:rPr>
        <w:t>nesiremia</w:t>
      </w:r>
      <w:proofErr w:type="spellEnd"/>
      <w:r w:rsidRPr="00B51569">
        <w:rPr>
          <w:bCs/>
          <w:sz w:val="22"/>
          <w:szCs w:val="22"/>
        </w:rPr>
        <w:t xml:space="preserve"> </w:t>
      </w:r>
      <w:proofErr w:type="spellStart"/>
      <w:r w:rsidRPr="00B51569">
        <w:rPr>
          <w:bCs/>
          <w:sz w:val="22"/>
          <w:szCs w:val="22"/>
        </w:rPr>
        <w:t>įrodinėjant</w:t>
      </w:r>
      <w:proofErr w:type="spellEnd"/>
      <w:r w:rsidRPr="00B51569">
        <w:rPr>
          <w:bCs/>
          <w:sz w:val="22"/>
          <w:szCs w:val="22"/>
        </w:rPr>
        <w:t xml:space="preserve"> </w:t>
      </w:r>
      <w:proofErr w:type="spellStart"/>
      <w:r w:rsidRPr="00B51569">
        <w:rPr>
          <w:bCs/>
          <w:sz w:val="22"/>
          <w:szCs w:val="22"/>
        </w:rPr>
        <w:t>kvalifikacijos</w:t>
      </w:r>
      <w:proofErr w:type="spellEnd"/>
      <w:r w:rsidRPr="00B51569">
        <w:rPr>
          <w:bCs/>
          <w:sz w:val="22"/>
          <w:szCs w:val="22"/>
        </w:rPr>
        <w:t xml:space="preserve"> </w:t>
      </w:r>
      <w:proofErr w:type="spellStart"/>
      <w:r w:rsidRPr="00B51569">
        <w:rPr>
          <w:bCs/>
          <w:sz w:val="22"/>
          <w:szCs w:val="22"/>
        </w:rPr>
        <w:t>atitiktį</w:t>
      </w:r>
      <w:proofErr w:type="spellEnd"/>
      <w:r w:rsidRPr="00B51569">
        <w:rPr>
          <w:bCs/>
          <w:sz w:val="22"/>
          <w:szCs w:val="22"/>
        </w:rPr>
        <w:t>):</w:t>
      </w:r>
    </w:p>
    <w:tbl>
      <w:tblPr>
        <w:tblW w:w="0" w:type="auto"/>
        <w:tblCellMar>
          <w:left w:w="10" w:type="dxa"/>
          <w:right w:w="10" w:type="dxa"/>
        </w:tblCellMar>
        <w:tblLook w:val="04A0" w:firstRow="1" w:lastRow="0" w:firstColumn="1" w:lastColumn="0" w:noHBand="0" w:noVBand="1"/>
      </w:tblPr>
      <w:tblGrid>
        <w:gridCol w:w="735"/>
        <w:gridCol w:w="2325"/>
        <w:gridCol w:w="1909"/>
        <w:gridCol w:w="3140"/>
        <w:gridCol w:w="1662"/>
      </w:tblGrid>
      <w:tr w:rsidR="009F5C77" w:rsidRPr="00B51569" w14:paraId="71524734" w14:textId="77777777" w:rsidTr="00057DF0">
        <w:tc>
          <w:tcPr>
            <w:tcW w:w="0" w:type="auto"/>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4A9C8073" w14:textId="77777777" w:rsidR="009F5C77" w:rsidRPr="00B51569" w:rsidRDefault="009F5C77" w:rsidP="00057DF0">
            <w:pPr>
              <w:jc w:val="center"/>
              <w:rPr>
                <w:b/>
                <w:sz w:val="22"/>
                <w:szCs w:val="22"/>
              </w:rPr>
            </w:pPr>
            <w:r w:rsidRPr="00B51569">
              <w:rPr>
                <w:b/>
                <w:sz w:val="22"/>
                <w:szCs w:val="22"/>
              </w:rPr>
              <w:t>Eil. Nr.</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70F88F9F" w14:textId="77777777" w:rsidR="009F5C77" w:rsidRPr="00B51569" w:rsidRDefault="009F5C77" w:rsidP="00057DF0">
            <w:pPr>
              <w:jc w:val="center"/>
              <w:rPr>
                <w:b/>
                <w:sz w:val="22"/>
                <w:szCs w:val="22"/>
              </w:rPr>
            </w:pPr>
            <w:proofErr w:type="spellStart"/>
            <w:r w:rsidRPr="00B51569">
              <w:rPr>
                <w:b/>
                <w:sz w:val="22"/>
                <w:szCs w:val="22"/>
              </w:rPr>
              <w:t>Pavadinimas</w:t>
            </w:r>
            <w:proofErr w:type="spellEnd"/>
            <w:r w:rsidRPr="00B51569">
              <w:rPr>
                <w:b/>
                <w:sz w:val="22"/>
                <w:szCs w:val="22"/>
              </w:rPr>
              <w:t xml:space="preserve">, </w:t>
            </w:r>
            <w:proofErr w:type="spellStart"/>
            <w:r w:rsidRPr="00B51569">
              <w:rPr>
                <w:b/>
                <w:sz w:val="22"/>
                <w:szCs w:val="22"/>
              </w:rPr>
              <w:t>kodas</w:t>
            </w:r>
            <w:proofErr w:type="spellEnd"/>
            <w:r w:rsidRPr="00B51569">
              <w:rPr>
                <w:b/>
                <w:sz w:val="22"/>
                <w:szCs w:val="22"/>
              </w:rPr>
              <w:t xml:space="preserve"> </w:t>
            </w:r>
            <w:proofErr w:type="spellStart"/>
            <w:r w:rsidRPr="00B51569">
              <w:rPr>
                <w:b/>
                <w:sz w:val="22"/>
                <w:szCs w:val="22"/>
              </w:rPr>
              <w:t>ir</w:t>
            </w:r>
            <w:proofErr w:type="spellEnd"/>
            <w:r w:rsidRPr="00B51569">
              <w:rPr>
                <w:b/>
                <w:sz w:val="22"/>
                <w:szCs w:val="22"/>
              </w:rPr>
              <w:t xml:space="preserve"> </w:t>
            </w:r>
            <w:proofErr w:type="spellStart"/>
            <w:r w:rsidRPr="00B51569">
              <w:rPr>
                <w:b/>
                <w:sz w:val="22"/>
                <w:szCs w:val="22"/>
              </w:rPr>
              <w:t>adresas</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0AAAAA6C" w14:textId="5CEA4EC9" w:rsidR="009F5C77" w:rsidRPr="00B51569" w:rsidRDefault="006778CA" w:rsidP="00057DF0">
            <w:pPr>
              <w:jc w:val="center"/>
              <w:rPr>
                <w:b/>
                <w:sz w:val="22"/>
                <w:szCs w:val="22"/>
              </w:rPr>
            </w:pPr>
            <w:proofErr w:type="spellStart"/>
            <w:r w:rsidRPr="00B51569">
              <w:rPr>
                <w:b/>
                <w:sz w:val="22"/>
                <w:szCs w:val="22"/>
              </w:rPr>
              <w:t>Numatomi</w:t>
            </w:r>
            <w:proofErr w:type="spellEnd"/>
            <w:r w:rsidRPr="00B51569">
              <w:rPr>
                <w:b/>
                <w:sz w:val="22"/>
                <w:szCs w:val="22"/>
              </w:rPr>
              <w:t xml:space="preserve"> </w:t>
            </w:r>
            <w:proofErr w:type="spellStart"/>
            <w:r w:rsidRPr="00B51569">
              <w:rPr>
                <w:b/>
                <w:sz w:val="22"/>
                <w:szCs w:val="22"/>
              </w:rPr>
              <w:t>atlikti</w:t>
            </w:r>
            <w:proofErr w:type="spellEnd"/>
            <w:r w:rsidRPr="00B51569">
              <w:rPr>
                <w:b/>
                <w:sz w:val="22"/>
                <w:szCs w:val="22"/>
              </w:rPr>
              <w:t xml:space="preserve"> </w:t>
            </w:r>
            <w:proofErr w:type="spellStart"/>
            <w:r w:rsidRPr="00B51569">
              <w:rPr>
                <w:b/>
                <w:sz w:val="22"/>
                <w:szCs w:val="22"/>
              </w:rPr>
              <w:t>darbai</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505894D3" w14:textId="77777777" w:rsidR="009F5C77" w:rsidRPr="00B51569" w:rsidRDefault="009F5C77" w:rsidP="00057DF0">
            <w:pPr>
              <w:jc w:val="center"/>
              <w:rPr>
                <w:b/>
                <w:sz w:val="22"/>
                <w:szCs w:val="22"/>
              </w:rPr>
            </w:pPr>
            <w:proofErr w:type="spellStart"/>
            <w:r w:rsidRPr="00B51569">
              <w:rPr>
                <w:b/>
                <w:sz w:val="22"/>
                <w:szCs w:val="22"/>
              </w:rPr>
              <w:t>Pirkimo</w:t>
            </w:r>
            <w:proofErr w:type="spellEnd"/>
            <w:r w:rsidRPr="00B51569">
              <w:rPr>
                <w:b/>
                <w:sz w:val="22"/>
                <w:szCs w:val="22"/>
              </w:rPr>
              <w:t xml:space="preserve"> </w:t>
            </w:r>
            <w:proofErr w:type="spellStart"/>
            <w:r w:rsidRPr="00B51569">
              <w:rPr>
                <w:b/>
                <w:sz w:val="22"/>
                <w:szCs w:val="22"/>
              </w:rPr>
              <w:t>sutarties</w:t>
            </w:r>
            <w:proofErr w:type="spellEnd"/>
            <w:r w:rsidRPr="00B51569">
              <w:rPr>
                <w:b/>
                <w:sz w:val="22"/>
                <w:szCs w:val="22"/>
              </w:rPr>
              <w:t xml:space="preserve"> </w:t>
            </w:r>
            <w:proofErr w:type="spellStart"/>
            <w:r w:rsidRPr="00B51569">
              <w:rPr>
                <w:b/>
                <w:sz w:val="22"/>
                <w:szCs w:val="22"/>
              </w:rPr>
              <w:t>dalis</w:t>
            </w:r>
            <w:proofErr w:type="spellEnd"/>
            <w:r w:rsidRPr="00B51569">
              <w:rPr>
                <w:b/>
                <w:sz w:val="22"/>
                <w:szCs w:val="22"/>
              </w:rPr>
              <w:t xml:space="preserve"> </w:t>
            </w:r>
            <w:proofErr w:type="spellStart"/>
            <w:r w:rsidRPr="00B51569">
              <w:rPr>
                <w:b/>
                <w:sz w:val="22"/>
                <w:szCs w:val="22"/>
              </w:rPr>
              <w:t>pasiūlymo</w:t>
            </w:r>
            <w:proofErr w:type="spellEnd"/>
            <w:r w:rsidRPr="00B51569">
              <w:rPr>
                <w:b/>
                <w:sz w:val="22"/>
                <w:szCs w:val="22"/>
              </w:rPr>
              <w:t xml:space="preserve"> </w:t>
            </w:r>
            <w:proofErr w:type="spellStart"/>
            <w:r w:rsidRPr="00B51569">
              <w:rPr>
                <w:b/>
                <w:sz w:val="22"/>
                <w:szCs w:val="22"/>
              </w:rPr>
              <w:t>kainoje</w:t>
            </w:r>
            <w:proofErr w:type="spellEnd"/>
            <w:r w:rsidRPr="00B51569">
              <w:rPr>
                <w:b/>
                <w:sz w:val="22"/>
                <w:szCs w:val="22"/>
              </w:rPr>
              <w:t xml:space="preserve">, </w:t>
            </w:r>
            <w:proofErr w:type="spellStart"/>
            <w:r w:rsidRPr="00B51569">
              <w:rPr>
                <w:b/>
                <w:sz w:val="22"/>
                <w:szCs w:val="22"/>
              </w:rPr>
              <w:t>kuriai</w:t>
            </w:r>
            <w:proofErr w:type="spellEnd"/>
            <w:r w:rsidRPr="00B51569">
              <w:rPr>
                <w:b/>
                <w:sz w:val="22"/>
                <w:szCs w:val="22"/>
              </w:rPr>
              <w:t xml:space="preserve"> </w:t>
            </w:r>
            <w:proofErr w:type="spellStart"/>
            <w:r w:rsidRPr="00B51569">
              <w:rPr>
                <w:b/>
                <w:sz w:val="22"/>
                <w:szCs w:val="22"/>
              </w:rPr>
              <w:t>ketinama</w:t>
            </w:r>
            <w:proofErr w:type="spellEnd"/>
            <w:r w:rsidRPr="00B51569">
              <w:rPr>
                <w:b/>
                <w:sz w:val="22"/>
                <w:szCs w:val="22"/>
              </w:rPr>
              <w:t xml:space="preserve"> </w:t>
            </w:r>
            <w:proofErr w:type="spellStart"/>
            <w:r w:rsidRPr="00B51569">
              <w:rPr>
                <w:b/>
                <w:sz w:val="22"/>
                <w:szCs w:val="22"/>
              </w:rPr>
              <w:t>pasitelkti</w:t>
            </w:r>
            <w:proofErr w:type="spellEnd"/>
            <w:r w:rsidRPr="00B51569">
              <w:rPr>
                <w:b/>
                <w:sz w:val="22"/>
                <w:szCs w:val="22"/>
              </w:rPr>
              <w:t xml:space="preserve"> </w:t>
            </w:r>
            <w:proofErr w:type="spellStart"/>
            <w:r w:rsidRPr="00B51569">
              <w:rPr>
                <w:b/>
                <w:sz w:val="22"/>
                <w:szCs w:val="22"/>
              </w:rPr>
              <w:t>subtiekėjas</w:t>
            </w:r>
            <w:proofErr w:type="spellEnd"/>
          </w:p>
        </w:tc>
      </w:tr>
      <w:tr w:rsidR="009F5C77" w:rsidRPr="00B51569" w14:paraId="2DFBCE49" w14:textId="77777777" w:rsidTr="00057DF0">
        <w:tc>
          <w:tcPr>
            <w:tcW w:w="0" w:type="auto"/>
            <w:vMerge/>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7C828CF3" w14:textId="77777777" w:rsidR="009F5C77" w:rsidRPr="00B51569" w:rsidRDefault="009F5C77" w:rsidP="00057DF0">
            <w:pPr>
              <w:rPr>
                <w:b/>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3766383E" w14:textId="77777777" w:rsidR="009F5C77" w:rsidRPr="00B51569" w:rsidRDefault="009F5C77" w:rsidP="00057DF0">
            <w:pPr>
              <w:rPr>
                <w:b/>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67888700" w14:textId="77777777" w:rsidR="009F5C77" w:rsidRPr="00B51569" w:rsidRDefault="009F5C77" w:rsidP="00057DF0">
            <w:pPr>
              <w:rPr>
                <w:b/>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7BAFFB17" w14:textId="77777777" w:rsidR="009F5C77" w:rsidRPr="00B51569" w:rsidRDefault="009F5C77" w:rsidP="00057DF0">
            <w:pPr>
              <w:jc w:val="center"/>
              <w:rPr>
                <w:b/>
                <w:sz w:val="22"/>
                <w:szCs w:val="22"/>
              </w:rPr>
            </w:pPr>
            <w:r w:rsidRPr="00B51569">
              <w:rPr>
                <w:b/>
                <w:sz w:val="22"/>
                <w:szCs w:val="22"/>
              </w:rPr>
              <w:t xml:space="preserve">EUR </w:t>
            </w:r>
            <w:proofErr w:type="spellStart"/>
            <w:r w:rsidRPr="00B51569">
              <w:rPr>
                <w:b/>
                <w:sz w:val="22"/>
                <w:szCs w:val="22"/>
              </w:rPr>
              <w:t>su</w:t>
            </w:r>
            <w:proofErr w:type="spellEnd"/>
            <w:r w:rsidRPr="00B51569">
              <w:rPr>
                <w:b/>
                <w:sz w:val="22"/>
                <w:szCs w:val="22"/>
              </w:rPr>
              <w:t xml:space="preserve"> PVM</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2940975F" w14:textId="77777777" w:rsidR="009F5C77" w:rsidRPr="00B51569" w:rsidRDefault="009F5C77" w:rsidP="00057DF0">
            <w:pPr>
              <w:jc w:val="center"/>
              <w:rPr>
                <w:b/>
                <w:sz w:val="22"/>
                <w:szCs w:val="22"/>
              </w:rPr>
            </w:pPr>
            <w:r w:rsidRPr="00B51569">
              <w:rPr>
                <w:b/>
                <w:sz w:val="22"/>
                <w:szCs w:val="22"/>
              </w:rPr>
              <w:t>Proc.</w:t>
            </w:r>
          </w:p>
        </w:tc>
      </w:tr>
      <w:tr w:rsidR="009F5C77" w:rsidRPr="00B51569" w14:paraId="775971BF" w14:textId="77777777" w:rsidTr="00057DF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597E5"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0E9B6"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2A377"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D67C"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22D1B" w14:textId="77777777" w:rsidR="009F5C77" w:rsidRPr="00B51569" w:rsidRDefault="009F5C77" w:rsidP="00057DF0">
            <w:pPr>
              <w:jc w:val="both"/>
              <w:rPr>
                <w:sz w:val="22"/>
                <w:szCs w:val="22"/>
              </w:rPr>
            </w:pPr>
          </w:p>
        </w:tc>
      </w:tr>
      <w:tr w:rsidR="009F5C77" w:rsidRPr="00B51569" w14:paraId="5EFE0A12" w14:textId="77777777" w:rsidTr="00057DF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D9FDA"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A4497"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618E5"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5B9F8"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C4274" w14:textId="77777777" w:rsidR="009F5C77" w:rsidRPr="00B51569" w:rsidRDefault="009F5C77" w:rsidP="00057DF0">
            <w:pPr>
              <w:jc w:val="both"/>
              <w:rPr>
                <w:sz w:val="22"/>
                <w:szCs w:val="22"/>
              </w:rPr>
            </w:pPr>
          </w:p>
        </w:tc>
      </w:tr>
      <w:tr w:rsidR="009F5C77" w:rsidRPr="00B51569" w14:paraId="0E495F63" w14:textId="77777777" w:rsidTr="00057DF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53BA4" w14:textId="77777777" w:rsidR="009F5C77" w:rsidRPr="00B51569" w:rsidRDefault="009F5C77" w:rsidP="00057DF0">
            <w:pPr>
              <w:jc w:val="right"/>
              <w:rPr>
                <w:b/>
                <w:sz w:val="22"/>
                <w:szCs w:val="22"/>
              </w:rPr>
            </w:pPr>
            <w:r w:rsidRPr="00B51569">
              <w:rPr>
                <w:b/>
                <w:sz w:val="22"/>
                <w:szCs w:val="22"/>
              </w:rPr>
              <w:t>Viso: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DDA05" w14:textId="77777777" w:rsidR="009F5C77" w:rsidRPr="00B51569" w:rsidRDefault="009F5C77" w:rsidP="00057DF0">
            <w:pPr>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1CAB0" w14:textId="77777777" w:rsidR="009F5C77" w:rsidRPr="00B51569" w:rsidRDefault="009F5C77" w:rsidP="00057DF0">
            <w:pPr>
              <w:jc w:val="both"/>
              <w:rPr>
                <w:sz w:val="22"/>
                <w:szCs w:val="22"/>
              </w:rPr>
            </w:pPr>
          </w:p>
        </w:tc>
      </w:tr>
    </w:tbl>
    <w:p w14:paraId="2FDD1B34" w14:textId="4E10BF30" w:rsidR="009F5C77" w:rsidRPr="00B51569" w:rsidRDefault="009F5C77" w:rsidP="009F5C77">
      <w:pPr>
        <w:jc w:val="both"/>
        <w:rPr>
          <w:b/>
          <w:sz w:val="22"/>
          <w:szCs w:val="22"/>
        </w:rPr>
      </w:pPr>
      <w:proofErr w:type="spellStart"/>
      <w:r w:rsidRPr="00B51569">
        <w:rPr>
          <w:b/>
          <w:sz w:val="22"/>
          <w:szCs w:val="22"/>
        </w:rPr>
        <w:t>Pastaba</w:t>
      </w:r>
      <w:proofErr w:type="spellEnd"/>
      <w:r w:rsidRPr="00B51569">
        <w:rPr>
          <w:b/>
          <w:sz w:val="22"/>
          <w:szCs w:val="22"/>
        </w:rPr>
        <w:t xml:space="preserve">. </w:t>
      </w:r>
      <w:proofErr w:type="spellStart"/>
      <w:r w:rsidRPr="00B51569">
        <w:rPr>
          <w:b/>
          <w:sz w:val="22"/>
          <w:szCs w:val="22"/>
        </w:rPr>
        <w:t>Tiekėjo</w:t>
      </w:r>
      <w:proofErr w:type="spellEnd"/>
      <w:r w:rsidRPr="00B51569">
        <w:rPr>
          <w:b/>
          <w:sz w:val="22"/>
          <w:szCs w:val="22"/>
        </w:rPr>
        <w:t xml:space="preserve"> (</w:t>
      </w:r>
      <w:proofErr w:type="spellStart"/>
      <w:r w:rsidRPr="00B51569">
        <w:rPr>
          <w:b/>
          <w:sz w:val="22"/>
          <w:szCs w:val="22"/>
        </w:rPr>
        <w:t>tiekėjų</w:t>
      </w:r>
      <w:proofErr w:type="spellEnd"/>
      <w:r w:rsidRPr="00B51569">
        <w:rPr>
          <w:b/>
          <w:sz w:val="22"/>
          <w:szCs w:val="22"/>
        </w:rPr>
        <w:t xml:space="preserve"> </w:t>
      </w:r>
      <w:proofErr w:type="spellStart"/>
      <w:r w:rsidRPr="00B51569">
        <w:rPr>
          <w:b/>
          <w:sz w:val="22"/>
          <w:szCs w:val="22"/>
        </w:rPr>
        <w:t>grupės</w:t>
      </w:r>
      <w:proofErr w:type="spellEnd"/>
      <w:r w:rsidRPr="00B51569">
        <w:rPr>
          <w:b/>
          <w:sz w:val="22"/>
          <w:szCs w:val="22"/>
        </w:rPr>
        <w:t xml:space="preserve"> </w:t>
      </w:r>
      <w:proofErr w:type="spellStart"/>
      <w:r w:rsidRPr="00B51569">
        <w:rPr>
          <w:b/>
          <w:sz w:val="22"/>
          <w:szCs w:val="22"/>
        </w:rPr>
        <w:t>partnerių</w:t>
      </w:r>
      <w:proofErr w:type="spellEnd"/>
      <w:r w:rsidRPr="00B51569">
        <w:rPr>
          <w:b/>
          <w:sz w:val="22"/>
          <w:szCs w:val="22"/>
        </w:rPr>
        <w:t xml:space="preserve">) </w:t>
      </w:r>
      <w:proofErr w:type="spellStart"/>
      <w:r w:rsidRPr="00B51569">
        <w:rPr>
          <w:b/>
          <w:sz w:val="22"/>
          <w:szCs w:val="22"/>
        </w:rPr>
        <w:t>ir</w:t>
      </w:r>
      <w:proofErr w:type="spellEnd"/>
      <w:r w:rsidRPr="00B51569">
        <w:rPr>
          <w:b/>
          <w:sz w:val="22"/>
          <w:szCs w:val="22"/>
        </w:rPr>
        <w:t xml:space="preserve"> </w:t>
      </w:r>
      <w:proofErr w:type="spellStart"/>
      <w:r w:rsidRPr="00B51569">
        <w:rPr>
          <w:b/>
          <w:sz w:val="22"/>
          <w:szCs w:val="22"/>
        </w:rPr>
        <w:t>subtiekėjų</w:t>
      </w:r>
      <w:proofErr w:type="spellEnd"/>
      <w:r w:rsidRPr="00B51569">
        <w:rPr>
          <w:b/>
          <w:sz w:val="22"/>
          <w:szCs w:val="22"/>
        </w:rPr>
        <w:t xml:space="preserve"> </w:t>
      </w:r>
      <w:proofErr w:type="spellStart"/>
      <w:r w:rsidRPr="00B51569">
        <w:rPr>
          <w:b/>
          <w:sz w:val="22"/>
          <w:szCs w:val="22"/>
        </w:rPr>
        <w:t>bendra</w:t>
      </w:r>
      <w:proofErr w:type="spellEnd"/>
      <w:r w:rsidRPr="00B51569">
        <w:rPr>
          <w:b/>
          <w:sz w:val="22"/>
          <w:szCs w:val="22"/>
        </w:rPr>
        <w:t xml:space="preserve"> </w:t>
      </w:r>
      <w:proofErr w:type="spellStart"/>
      <w:r w:rsidRPr="00B51569">
        <w:rPr>
          <w:b/>
          <w:sz w:val="22"/>
          <w:szCs w:val="22"/>
        </w:rPr>
        <w:t>numatomų</w:t>
      </w:r>
      <w:proofErr w:type="spellEnd"/>
      <w:r w:rsidRPr="00B51569">
        <w:rPr>
          <w:b/>
          <w:sz w:val="22"/>
          <w:szCs w:val="22"/>
        </w:rPr>
        <w:t xml:space="preserve"> </w:t>
      </w:r>
      <w:proofErr w:type="spellStart"/>
      <w:r w:rsidR="006778CA" w:rsidRPr="00B51569">
        <w:rPr>
          <w:b/>
          <w:sz w:val="22"/>
          <w:szCs w:val="22"/>
        </w:rPr>
        <w:t>atlikti</w:t>
      </w:r>
      <w:proofErr w:type="spellEnd"/>
      <w:r w:rsidR="006778CA" w:rsidRPr="00B51569">
        <w:rPr>
          <w:b/>
          <w:sz w:val="22"/>
          <w:szCs w:val="22"/>
        </w:rPr>
        <w:t xml:space="preserve"> </w:t>
      </w:r>
      <w:proofErr w:type="spellStart"/>
      <w:r w:rsidR="006778CA" w:rsidRPr="00B51569">
        <w:rPr>
          <w:b/>
          <w:sz w:val="22"/>
          <w:szCs w:val="22"/>
        </w:rPr>
        <w:t>darbų</w:t>
      </w:r>
      <w:proofErr w:type="spellEnd"/>
      <w:r w:rsidRPr="00B51569">
        <w:rPr>
          <w:b/>
          <w:sz w:val="22"/>
          <w:szCs w:val="22"/>
        </w:rPr>
        <w:t xml:space="preserve"> </w:t>
      </w:r>
      <w:proofErr w:type="spellStart"/>
      <w:r w:rsidRPr="00B51569">
        <w:rPr>
          <w:b/>
          <w:sz w:val="22"/>
          <w:szCs w:val="22"/>
        </w:rPr>
        <w:t>vertė</w:t>
      </w:r>
      <w:proofErr w:type="spellEnd"/>
      <w:r w:rsidRPr="00B51569">
        <w:rPr>
          <w:b/>
          <w:sz w:val="22"/>
          <w:szCs w:val="22"/>
        </w:rPr>
        <w:t xml:space="preserve"> </w:t>
      </w:r>
      <w:proofErr w:type="spellStart"/>
      <w:r w:rsidRPr="00B51569">
        <w:rPr>
          <w:b/>
          <w:sz w:val="22"/>
          <w:szCs w:val="22"/>
        </w:rPr>
        <w:t>turi</w:t>
      </w:r>
      <w:proofErr w:type="spellEnd"/>
      <w:r w:rsidRPr="00B51569">
        <w:rPr>
          <w:b/>
          <w:sz w:val="22"/>
          <w:szCs w:val="22"/>
        </w:rPr>
        <w:t xml:space="preserve"> </w:t>
      </w:r>
      <w:proofErr w:type="spellStart"/>
      <w:r w:rsidRPr="00B51569">
        <w:rPr>
          <w:b/>
          <w:sz w:val="22"/>
          <w:szCs w:val="22"/>
        </w:rPr>
        <w:t>atitikti</w:t>
      </w:r>
      <w:proofErr w:type="spellEnd"/>
      <w:r w:rsidRPr="00B51569">
        <w:rPr>
          <w:b/>
          <w:sz w:val="22"/>
          <w:szCs w:val="22"/>
        </w:rPr>
        <w:t xml:space="preserve"> </w:t>
      </w:r>
      <w:proofErr w:type="spellStart"/>
      <w:r w:rsidRPr="00B51569">
        <w:rPr>
          <w:b/>
          <w:sz w:val="22"/>
          <w:szCs w:val="22"/>
        </w:rPr>
        <w:t>bendrą</w:t>
      </w:r>
      <w:proofErr w:type="spellEnd"/>
      <w:r w:rsidRPr="00B51569">
        <w:rPr>
          <w:b/>
          <w:sz w:val="22"/>
          <w:szCs w:val="22"/>
        </w:rPr>
        <w:t xml:space="preserve"> </w:t>
      </w:r>
      <w:proofErr w:type="spellStart"/>
      <w:r w:rsidRPr="00B51569">
        <w:rPr>
          <w:b/>
          <w:sz w:val="22"/>
          <w:szCs w:val="22"/>
        </w:rPr>
        <w:t>pasiūlymo</w:t>
      </w:r>
      <w:proofErr w:type="spellEnd"/>
      <w:r w:rsidRPr="00B51569">
        <w:rPr>
          <w:b/>
          <w:sz w:val="22"/>
          <w:szCs w:val="22"/>
        </w:rPr>
        <w:t xml:space="preserve"> </w:t>
      </w:r>
      <w:proofErr w:type="spellStart"/>
      <w:r w:rsidRPr="00B51569">
        <w:rPr>
          <w:b/>
          <w:sz w:val="22"/>
          <w:szCs w:val="22"/>
        </w:rPr>
        <w:t>sumą</w:t>
      </w:r>
      <w:proofErr w:type="spellEnd"/>
      <w:r w:rsidRPr="00B51569">
        <w:rPr>
          <w:b/>
          <w:sz w:val="22"/>
          <w:szCs w:val="22"/>
        </w:rPr>
        <w:t xml:space="preserve"> EUR </w:t>
      </w:r>
      <w:proofErr w:type="spellStart"/>
      <w:r w:rsidRPr="00B51569">
        <w:rPr>
          <w:b/>
          <w:sz w:val="22"/>
          <w:szCs w:val="22"/>
        </w:rPr>
        <w:t>su</w:t>
      </w:r>
      <w:proofErr w:type="spellEnd"/>
      <w:r w:rsidRPr="00B51569">
        <w:rPr>
          <w:b/>
          <w:sz w:val="22"/>
          <w:szCs w:val="22"/>
        </w:rPr>
        <w:t xml:space="preserve"> PVM.</w:t>
      </w:r>
    </w:p>
    <w:p w14:paraId="77CA7734" w14:textId="77777777" w:rsidR="009F5C77" w:rsidRPr="00B51569" w:rsidRDefault="009F5C77" w:rsidP="009F5C77">
      <w:pPr>
        <w:widowControl w:val="0"/>
        <w:numPr>
          <w:ilvl w:val="0"/>
          <w:numId w:val="23"/>
        </w:numPr>
        <w:suppressAutoHyphens/>
        <w:autoSpaceDN w:val="0"/>
        <w:jc w:val="both"/>
        <w:textAlignment w:val="baseline"/>
        <w:rPr>
          <w:sz w:val="22"/>
          <w:szCs w:val="22"/>
        </w:rPr>
      </w:pPr>
      <w:proofErr w:type="spellStart"/>
      <w:r w:rsidRPr="00B51569">
        <w:rPr>
          <w:sz w:val="22"/>
          <w:szCs w:val="22"/>
        </w:rPr>
        <w:t>Informacija</w:t>
      </w:r>
      <w:proofErr w:type="spellEnd"/>
      <w:r w:rsidRPr="00B51569">
        <w:rPr>
          <w:sz w:val="22"/>
          <w:szCs w:val="22"/>
        </w:rPr>
        <w:t xml:space="preserve"> </w:t>
      </w:r>
      <w:proofErr w:type="spellStart"/>
      <w:r w:rsidRPr="00B51569">
        <w:rPr>
          <w:sz w:val="22"/>
          <w:szCs w:val="22"/>
        </w:rPr>
        <w:t>apie</w:t>
      </w:r>
      <w:proofErr w:type="spellEnd"/>
      <w:r w:rsidRPr="00B51569">
        <w:rPr>
          <w:sz w:val="22"/>
          <w:szCs w:val="22"/>
        </w:rPr>
        <w:t xml:space="preserve"> </w:t>
      </w:r>
      <w:proofErr w:type="spellStart"/>
      <w:r w:rsidRPr="00B51569">
        <w:rPr>
          <w:sz w:val="22"/>
          <w:szCs w:val="22"/>
        </w:rPr>
        <w:t>specialistus</w:t>
      </w:r>
      <w:proofErr w:type="spellEnd"/>
      <w:r w:rsidRPr="00B51569">
        <w:rPr>
          <w:sz w:val="22"/>
          <w:szCs w:val="22"/>
        </w:rPr>
        <w:t xml:space="preserve">, </w:t>
      </w:r>
      <w:proofErr w:type="spellStart"/>
      <w:r w:rsidRPr="00B51569">
        <w:rPr>
          <w:sz w:val="22"/>
          <w:szCs w:val="22"/>
        </w:rPr>
        <w:t>kuriais</w:t>
      </w:r>
      <w:proofErr w:type="spellEnd"/>
      <w:r w:rsidRPr="00B51569">
        <w:rPr>
          <w:sz w:val="22"/>
          <w:szCs w:val="22"/>
        </w:rPr>
        <w:t xml:space="preserve"> bus </w:t>
      </w:r>
      <w:proofErr w:type="spellStart"/>
      <w:r w:rsidRPr="00B51569">
        <w:rPr>
          <w:sz w:val="22"/>
          <w:szCs w:val="22"/>
        </w:rPr>
        <w:t>remiamasi</w:t>
      </w:r>
      <w:proofErr w:type="spellEnd"/>
      <w:r w:rsidRPr="00B51569">
        <w:rPr>
          <w:sz w:val="22"/>
          <w:szCs w:val="22"/>
        </w:rPr>
        <w:t xml:space="preserve"> </w:t>
      </w:r>
      <w:proofErr w:type="spellStart"/>
      <w:r w:rsidRPr="00B51569">
        <w:rPr>
          <w:sz w:val="22"/>
          <w:szCs w:val="22"/>
        </w:rPr>
        <w:t>įrodinėjant</w:t>
      </w:r>
      <w:proofErr w:type="spellEnd"/>
      <w:r w:rsidRPr="00B51569">
        <w:rPr>
          <w:sz w:val="22"/>
          <w:szCs w:val="22"/>
        </w:rPr>
        <w:t xml:space="preserve"> </w:t>
      </w:r>
      <w:proofErr w:type="spellStart"/>
      <w:r w:rsidRPr="00B51569">
        <w:rPr>
          <w:sz w:val="22"/>
          <w:szCs w:val="22"/>
        </w:rPr>
        <w:t>tiekėjo</w:t>
      </w:r>
      <w:proofErr w:type="spellEnd"/>
      <w:r w:rsidRPr="00B51569">
        <w:rPr>
          <w:sz w:val="22"/>
          <w:szCs w:val="22"/>
        </w:rPr>
        <w:t xml:space="preserve"> </w:t>
      </w:r>
      <w:proofErr w:type="spellStart"/>
      <w:r w:rsidRPr="00B51569">
        <w:rPr>
          <w:sz w:val="22"/>
          <w:szCs w:val="22"/>
        </w:rPr>
        <w:t>kvalifikaciją</w:t>
      </w:r>
      <w:proofErr w:type="spellEnd"/>
      <w:r w:rsidRPr="00B51569">
        <w:rPr>
          <w:sz w:val="22"/>
          <w:szCs w:val="22"/>
        </w:rPr>
        <w:t xml:space="preserve"> </w:t>
      </w:r>
      <w:proofErr w:type="spellStart"/>
      <w:r w:rsidRPr="00B51569">
        <w:rPr>
          <w:sz w:val="22"/>
          <w:szCs w:val="22"/>
        </w:rPr>
        <w:t>ir</w:t>
      </w:r>
      <w:proofErr w:type="spellEnd"/>
      <w:r w:rsidRPr="00B51569">
        <w:rPr>
          <w:sz w:val="22"/>
          <w:szCs w:val="22"/>
        </w:rPr>
        <w:t xml:space="preserve"> </w:t>
      </w:r>
      <w:proofErr w:type="spellStart"/>
      <w:r w:rsidRPr="00B51569">
        <w:rPr>
          <w:sz w:val="22"/>
          <w:szCs w:val="22"/>
        </w:rPr>
        <w:t>vykdant</w:t>
      </w:r>
      <w:proofErr w:type="spellEnd"/>
      <w:r w:rsidRPr="00B51569">
        <w:rPr>
          <w:sz w:val="22"/>
          <w:szCs w:val="22"/>
        </w:rPr>
        <w:t xml:space="preserve"> </w:t>
      </w:r>
      <w:proofErr w:type="spellStart"/>
      <w:r w:rsidRPr="00B51569">
        <w:rPr>
          <w:sz w:val="22"/>
          <w:szCs w:val="22"/>
        </w:rPr>
        <w:t>pirkimo</w:t>
      </w:r>
      <w:proofErr w:type="spellEnd"/>
      <w:r w:rsidRPr="00B51569">
        <w:rPr>
          <w:sz w:val="22"/>
          <w:szCs w:val="22"/>
        </w:rPr>
        <w:t xml:space="preserve"> </w:t>
      </w:r>
      <w:proofErr w:type="spellStart"/>
      <w:r w:rsidRPr="00B51569">
        <w:rPr>
          <w:sz w:val="22"/>
          <w:szCs w:val="22"/>
        </w:rPr>
        <w:t>sutartį</w:t>
      </w:r>
      <w:proofErr w:type="spellEnd"/>
      <w:r w:rsidRPr="00B51569">
        <w:rPr>
          <w:sz w:val="22"/>
          <w:szCs w:val="22"/>
        </w:rPr>
        <w:t xml:space="preserve">, </w:t>
      </w:r>
      <w:proofErr w:type="spellStart"/>
      <w:r w:rsidRPr="00B51569">
        <w:rPr>
          <w:sz w:val="22"/>
          <w:szCs w:val="22"/>
        </w:rPr>
        <w:t>tačiau</w:t>
      </w:r>
      <w:proofErr w:type="spellEnd"/>
      <w:r w:rsidRPr="00B51569">
        <w:rPr>
          <w:sz w:val="22"/>
          <w:szCs w:val="22"/>
        </w:rPr>
        <w:t xml:space="preserve"> </w:t>
      </w:r>
      <w:proofErr w:type="spellStart"/>
      <w:r w:rsidRPr="00B51569">
        <w:rPr>
          <w:sz w:val="22"/>
          <w:szCs w:val="22"/>
        </w:rPr>
        <w:t>jie</w:t>
      </w:r>
      <w:proofErr w:type="spellEnd"/>
      <w:r w:rsidRPr="00B51569">
        <w:rPr>
          <w:sz w:val="22"/>
          <w:szCs w:val="22"/>
        </w:rPr>
        <w:t xml:space="preserve"> </w:t>
      </w:r>
      <w:proofErr w:type="spellStart"/>
      <w:r w:rsidRPr="00B51569">
        <w:rPr>
          <w:sz w:val="22"/>
          <w:szCs w:val="22"/>
        </w:rPr>
        <w:t>nėra</w:t>
      </w:r>
      <w:proofErr w:type="spellEnd"/>
      <w:r w:rsidRPr="00B51569">
        <w:rPr>
          <w:sz w:val="22"/>
          <w:szCs w:val="22"/>
        </w:rPr>
        <w:t xml:space="preserve"> </w:t>
      </w:r>
      <w:proofErr w:type="spellStart"/>
      <w:r w:rsidRPr="00B51569">
        <w:rPr>
          <w:sz w:val="22"/>
          <w:szCs w:val="22"/>
        </w:rPr>
        <w:t>tiekėjo</w:t>
      </w:r>
      <w:proofErr w:type="spellEnd"/>
      <w:r w:rsidRPr="00B51569">
        <w:rPr>
          <w:sz w:val="22"/>
          <w:szCs w:val="22"/>
        </w:rPr>
        <w:t xml:space="preserve"> </w:t>
      </w:r>
      <w:proofErr w:type="spellStart"/>
      <w:r w:rsidRPr="00B51569">
        <w:rPr>
          <w:sz w:val="22"/>
          <w:szCs w:val="22"/>
        </w:rPr>
        <w:t>ar</w:t>
      </w:r>
      <w:proofErr w:type="spellEnd"/>
      <w:r w:rsidRPr="00B51569">
        <w:rPr>
          <w:sz w:val="22"/>
          <w:szCs w:val="22"/>
        </w:rPr>
        <w:t xml:space="preserve"> </w:t>
      </w:r>
      <w:proofErr w:type="spellStart"/>
      <w:r w:rsidRPr="00B51569">
        <w:rPr>
          <w:sz w:val="22"/>
          <w:szCs w:val="22"/>
        </w:rPr>
        <w:t>tiekėjo</w:t>
      </w:r>
      <w:proofErr w:type="spellEnd"/>
      <w:r w:rsidRPr="00B51569">
        <w:rPr>
          <w:sz w:val="22"/>
          <w:szCs w:val="22"/>
        </w:rPr>
        <w:t xml:space="preserve"> </w:t>
      </w:r>
      <w:proofErr w:type="spellStart"/>
      <w:r w:rsidRPr="00B51569">
        <w:rPr>
          <w:sz w:val="22"/>
          <w:szCs w:val="22"/>
        </w:rPr>
        <w:t>pasitelkiamo</w:t>
      </w:r>
      <w:proofErr w:type="spellEnd"/>
      <w:r w:rsidRPr="00B51569">
        <w:rPr>
          <w:sz w:val="22"/>
          <w:szCs w:val="22"/>
        </w:rPr>
        <w:t xml:space="preserve"> (-ų) </w:t>
      </w:r>
      <w:proofErr w:type="spellStart"/>
      <w:r w:rsidRPr="00B51569">
        <w:rPr>
          <w:sz w:val="22"/>
          <w:szCs w:val="22"/>
        </w:rPr>
        <w:t>subtiekėjo</w:t>
      </w:r>
      <w:proofErr w:type="spellEnd"/>
      <w:r w:rsidRPr="00B51569">
        <w:rPr>
          <w:sz w:val="22"/>
          <w:szCs w:val="22"/>
        </w:rPr>
        <w:t xml:space="preserve"> (-ų) </w:t>
      </w:r>
      <w:proofErr w:type="spellStart"/>
      <w:r w:rsidRPr="00B51569">
        <w:rPr>
          <w:sz w:val="22"/>
          <w:szCs w:val="22"/>
        </w:rPr>
        <w:t>darbuotojai</w:t>
      </w:r>
      <w:proofErr w:type="spellEnd"/>
      <w:r w:rsidRPr="00B51569">
        <w:rPr>
          <w:sz w:val="22"/>
          <w:szCs w:val="22"/>
        </w:rPr>
        <w:t xml:space="preserve"> </w:t>
      </w:r>
      <w:proofErr w:type="spellStart"/>
      <w:r w:rsidRPr="00B51569">
        <w:rPr>
          <w:sz w:val="22"/>
          <w:szCs w:val="22"/>
        </w:rPr>
        <w:t>pasiūlymo</w:t>
      </w:r>
      <w:proofErr w:type="spellEnd"/>
      <w:r w:rsidRPr="00B51569">
        <w:rPr>
          <w:sz w:val="22"/>
          <w:szCs w:val="22"/>
        </w:rPr>
        <w:t xml:space="preserve"> </w:t>
      </w:r>
      <w:proofErr w:type="spellStart"/>
      <w:r w:rsidRPr="00B51569">
        <w:rPr>
          <w:sz w:val="22"/>
          <w:szCs w:val="22"/>
        </w:rPr>
        <w:t>pateikimo</w:t>
      </w:r>
      <w:proofErr w:type="spellEnd"/>
      <w:r w:rsidRPr="00B51569">
        <w:rPr>
          <w:sz w:val="22"/>
          <w:szCs w:val="22"/>
        </w:rPr>
        <w:t xml:space="preserve"> </w:t>
      </w:r>
      <w:proofErr w:type="spellStart"/>
      <w:r w:rsidRPr="00B51569">
        <w:rPr>
          <w:sz w:val="22"/>
          <w:szCs w:val="22"/>
        </w:rPr>
        <w:t>metu</w:t>
      </w:r>
      <w:proofErr w:type="spellEnd"/>
      <w:r w:rsidRPr="00B51569">
        <w:rPr>
          <w:sz w:val="22"/>
          <w:szCs w:val="22"/>
        </w:rPr>
        <w:t xml:space="preserve">, bet </w:t>
      </w:r>
      <w:proofErr w:type="spellStart"/>
      <w:r w:rsidRPr="00B51569">
        <w:rPr>
          <w:b/>
          <w:sz w:val="22"/>
          <w:szCs w:val="22"/>
          <w:u w:val="single"/>
        </w:rPr>
        <w:t>laimėjimo</w:t>
      </w:r>
      <w:proofErr w:type="spellEnd"/>
      <w:r w:rsidRPr="00B51569">
        <w:rPr>
          <w:b/>
          <w:sz w:val="22"/>
          <w:szCs w:val="22"/>
          <w:u w:val="single"/>
        </w:rPr>
        <w:t xml:space="preserve"> </w:t>
      </w:r>
      <w:proofErr w:type="spellStart"/>
      <w:r w:rsidRPr="00B51569">
        <w:rPr>
          <w:b/>
          <w:sz w:val="22"/>
          <w:szCs w:val="22"/>
          <w:u w:val="single"/>
        </w:rPr>
        <w:t>atveju</w:t>
      </w:r>
      <w:proofErr w:type="spellEnd"/>
      <w:r w:rsidRPr="00B51569">
        <w:rPr>
          <w:b/>
          <w:sz w:val="22"/>
          <w:szCs w:val="22"/>
          <w:u w:val="single"/>
        </w:rPr>
        <w:t xml:space="preserve"> </w:t>
      </w:r>
      <w:proofErr w:type="spellStart"/>
      <w:r w:rsidRPr="00B51569">
        <w:rPr>
          <w:b/>
          <w:sz w:val="22"/>
          <w:szCs w:val="22"/>
          <w:u w:val="single"/>
        </w:rPr>
        <w:t>būtų</w:t>
      </w:r>
      <w:proofErr w:type="spellEnd"/>
      <w:r w:rsidRPr="00B51569">
        <w:rPr>
          <w:b/>
          <w:sz w:val="22"/>
          <w:szCs w:val="22"/>
          <w:u w:val="single"/>
        </w:rPr>
        <w:t xml:space="preserve"> </w:t>
      </w:r>
      <w:proofErr w:type="spellStart"/>
      <w:r w:rsidRPr="00B51569">
        <w:rPr>
          <w:b/>
          <w:sz w:val="22"/>
          <w:szCs w:val="22"/>
          <w:u w:val="single"/>
        </w:rPr>
        <w:t>įdarbinti</w:t>
      </w:r>
      <w:proofErr w:type="spellEnd"/>
      <w:r w:rsidRPr="00B51569">
        <w:rPr>
          <w:b/>
          <w:sz w:val="22"/>
          <w:szCs w:val="22"/>
          <w:u w:val="single"/>
        </w:rPr>
        <w:t>:</w:t>
      </w:r>
    </w:p>
    <w:tbl>
      <w:tblPr>
        <w:tblW w:w="0" w:type="auto"/>
        <w:tblCellMar>
          <w:left w:w="10" w:type="dxa"/>
          <w:right w:w="10" w:type="dxa"/>
        </w:tblCellMar>
        <w:tblLook w:val="04A0" w:firstRow="1" w:lastRow="0" w:firstColumn="1" w:lastColumn="0" w:noHBand="0" w:noVBand="1"/>
      </w:tblPr>
      <w:tblGrid>
        <w:gridCol w:w="540"/>
        <w:gridCol w:w="3100"/>
        <w:gridCol w:w="6131"/>
      </w:tblGrid>
      <w:tr w:rsidR="009F5C77" w:rsidRPr="00B51569" w14:paraId="3069B787" w14:textId="77777777" w:rsidTr="00057DF0">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2D4BF7EF" w14:textId="77777777" w:rsidR="009F5C77" w:rsidRPr="00B51569" w:rsidRDefault="009F5C77" w:rsidP="00057DF0">
            <w:pPr>
              <w:jc w:val="center"/>
              <w:rPr>
                <w:b/>
                <w:sz w:val="22"/>
                <w:szCs w:val="22"/>
              </w:rPr>
            </w:pPr>
            <w:r w:rsidRPr="00B51569">
              <w:rPr>
                <w:b/>
                <w:sz w:val="22"/>
                <w:szCs w:val="22"/>
              </w:rPr>
              <w:t>Eil. Nr.</w:t>
            </w:r>
          </w:p>
        </w:tc>
        <w:tc>
          <w:tcPr>
            <w:tcW w:w="332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567350FB" w14:textId="77777777" w:rsidR="009F5C77" w:rsidRPr="00B51569" w:rsidRDefault="009F5C77" w:rsidP="00057DF0">
            <w:pPr>
              <w:jc w:val="center"/>
              <w:rPr>
                <w:b/>
                <w:sz w:val="22"/>
                <w:szCs w:val="22"/>
              </w:rPr>
            </w:pPr>
            <w:proofErr w:type="spellStart"/>
            <w:r w:rsidRPr="00B51569">
              <w:rPr>
                <w:b/>
                <w:sz w:val="22"/>
                <w:szCs w:val="22"/>
              </w:rPr>
              <w:t>Vardas</w:t>
            </w:r>
            <w:proofErr w:type="spellEnd"/>
            <w:r w:rsidRPr="00B51569">
              <w:rPr>
                <w:b/>
                <w:sz w:val="22"/>
                <w:szCs w:val="22"/>
              </w:rPr>
              <w:t xml:space="preserve"> </w:t>
            </w:r>
            <w:proofErr w:type="spellStart"/>
            <w:r w:rsidRPr="00B51569">
              <w:rPr>
                <w:b/>
                <w:sz w:val="22"/>
                <w:szCs w:val="22"/>
              </w:rPr>
              <w:t>ir</w:t>
            </w:r>
            <w:proofErr w:type="spellEnd"/>
            <w:r w:rsidRPr="00B51569">
              <w:rPr>
                <w:b/>
                <w:sz w:val="22"/>
                <w:szCs w:val="22"/>
              </w:rPr>
              <w:t xml:space="preserve"> </w:t>
            </w:r>
            <w:proofErr w:type="spellStart"/>
            <w:r w:rsidRPr="00B51569">
              <w:rPr>
                <w:b/>
                <w:sz w:val="22"/>
                <w:szCs w:val="22"/>
              </w:rPr>
              <w:t>pavardė</w:t>
            </w:r>
            <w:proofErr w:type="spellEnd"/>
          </w:p>
        </w:tc>
        <w:tc>
          <w:tcPr>
            <w:tcW w:w="66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20F6A020" w14:textId="77777777" w:rsidR="009F5C77" w:rsidRPr="00B51569" w:rsidRDefault="009F5C77" w:rsidP="00057DF0">
            <w:pPr>
              <w:jc w:val="center"/>
              <w:rPr>
                <w:b/>
                <w:sz w:val="22"/>
                <w:szCs w:val="22"/>
              </w:rPr>
            </w:pPr>
            <w:proofErr w:type="spellStart"/>
            <w:r w:rsidRPr="00B51569">
              <w:rPr>
                <w:b/>
                <w:sz w:val="22"/>
                <w:szCs w:val="22"/>
              </w:rPr>
              <w:t>Specialisto</w:t>
            </w:r>
            <w:proofErr w:type="spellEnd"/>
            <w:r w:rsidRPr="00B51569">
              <w:rPr>
                <w:b/>
                <w:sz w:val="22"/>
                <w:szCs w:val="22"/>
              </w:rPr>
              <w:t xml:space="preserve"> </w:t>
            </w:r>
            <w:proofErr w:type="spellStart"/>
            <w:r w:rsidRPr="00B51569">
              <w:rPr>
                <w:b/>
                <w:sz w:val="22"/>
                <w:szCs w:val="22"/>
              </w:rPr>
              <w:t>dabartinė</w:t>
            </w:r>
            <w:proofErr w:type="spellEnd"/>
            <w:r w:rsidRPr="00B51569">
              <w:rPr>
                <w:b/>
                <w:sz w:val="22"/>
                <w:szCs w:val="22"/>
              </w:rPr>
              <w:t xml:space="preserve"> </w:t>
            </w:r>
            <w:proofErr w:type="spellStart"/>
            <w:r w:rsidRPr="00B51569">
              <w:rPr>
                <w:b/>
                <w:sz w:val="22"/>
                <w:szCs w:val="22"/>
              </w:rPr>
              <w:t>darbovietė</w:t>
            </w:r>
            <w:proofErr w:type="spellEnd"/>
          </w:p>
        </w:tc>
      </w:tr>
      <w:tr w:rsidR="009F5C77" w:rsidRPr="00B51569" w14:paraId="76A4EB5D" w14:textId="77777777" w:rsidTr="00057DF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28FF5" w14:textId="77777777" w:rsidR="009F5C77" w:rsidRPr="00B51569" w:rsidRDefault="009F5C77" w:rsidP="00057DF0">
            <w:pPr>
              <w:jc w:val="both"/>
              <w:rPr>
                <w:sz w:val="22"/>
                <w:szCs w:val="22"/>
              </w:rPr>
            </w:pPr>
          </w:p>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982A4" w14:textId="77777777" w:rsidR="009F5C77" w:rsidRPr="00B51569" w:rsidRDefault="009F5C77" w:rsidP="00057DF0">
            <w:pPr>
              <w:jc w:val="both"/>
              <w:rPr>
                <w:sz w:val="22"/>
                <w:szCs w:val="22"/>
              </w:rPr>
            </w:pP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5C935" w14:textId="77777777" w:rsidR="009F5C77" w:rsidRPr="00B51569" w:rsidRDefault="009F5C77" w:rsidP="00057DF0">
            <w:pPr>
              <w:jc w:val="both"/>
              <w:rPr>
                <w:sz w:val="22"/>
                <w:szCs w:val="22"/>
              </w:rPr>
            </w:pPr>
          </w:p>
        </w:tc>
      </w:tr>
      <w:tr w:rsidR="009F5C77" w:rsidRPr="00B51569" w14:paraId="64DAE863" w14:textId="77777777" w:rsidTr="00057DF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64B51" w14:textId="77777777" w:rsidR="009F5C77" w:rsidRPr="00B51569" w:rsidRDefault="009F5C77" w:rsidP="00057DF0">
            <w:pPr>
              <w:jc w:val="both"/>
              <w:rPr>
                <w:sz w:val="22"/>
                <w:szCs w:val="22"/>
              </w:rPr>
            </w:pPr>
          </w:p>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43812" w14:textId="77777777" w:rsidR="009F5C77" w:rsidRPr="00B51569" w:rsidRDefault="009F5C77" w:rsidP="00057DF0">
            <w:pPr>
              <w:jc w:val="both"/>
              <w:rPr>
                <w:sz w:val="22"/>
                <w:szCs w:val="22"/>
              </w:rPr>
            </w:pP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7D59E" w14:textId="77777777" w:rsidR="009F5C77" w:rsidRPr="00B51569" w:rsidRDefault="009F5C77" w:rsidP="00057DF0">
            <w:pPr>
              <w:jc w:val="both"/>
              <w:rPr>
                <w:sz w:val="22"/>
                <w:szCs w:val="22"/>
              </w:rPr>
            </w:pPr>
          </w:p>
        </w:tc>
      </w:tr>
    </w:tbl>
    <w:p w14:paraId="3D11FD93" w14:textId="77777777" w:rsidR="009F5C77" w:rsidRPr="00B51569" w:rsidRDefault="009F5C77" w:rsidP="009F5C77">
      <w:pPr>
        <w:widowControl w:val="0"/>
        <w:numPr>
          <w:ilvl w:val="0"/>
          <w:numId w:val="23"/>
        </w:numPr>
        <w:suppressAutoHyphens/>
        <w:autoSpaceDN w:val="0"/>
        <w:jc w:val="both"/>
        <w:textAlignment w:val="baseline"/>
        <w:rPr>
          <w:sz w:val="22"/>
          <w:szCs w:val="22"/>
        </w:rPr>
      </w:pPr>
      <w:r w:rsidRPr="00B51569">
        <w:rPr>
          <w:sz w:val="22"/>
          <w:szCs w:val="22"/>
        </w:rPr>
        <w:t xml:space="preserve">Kartu </w:t>
      </w:r>
      <w:proofErr w:type="spellStart"/>
      <w:r w:rsidRPr="00B51569">
        <w:rPr>
          <w:sz w:val="22"/>
          <w:szCs w:val="22"/>
        </w:rPr>
        <w:t>su</w:t>
      </w:r>
      <w:proofErr w:type="spellEnd"/>
      <w:r w:rsidRPr="00B51569">
        <w:rPr>
          <w:sz w:val="22"/>
          <w:szCs w:val="22"/>
        </w:rPr>
        <w:t xml:space="preserve"> </w:t>
      </w:r>
      <w:proofErr w:type="spellStart"/>
      <w:r w:rsidRPr="00B51569">
        <w:rPr>
          <w:sz w:val="22"/>
          <w:szCs w:val="22"/>
        </w:rPr>
        <w:t>pasiūlymu</w:t>
      </w:r>
      <w:proofErr w:type="spellEnd"/>
      <w:r w:rsidRPr="00B51569">
        <w:rPr>
          <w:sz w:val="22"/>
          <w:szCs w:val="22"/>
        </w:rPr>
        <w:t xml:space="preserve"> </w:t>
      </w:r>
      <w:proofErr w:type="spellStart"/>
      <w:r w:rsidRPr="00B51569">
        <w:rPr>
          <w:sz w:val="22"/>
          <w:szCs w:val="22"/>
        </w:rPr>
        <w:t>teikiami</w:t>
      </w:r>
      <w:proofErr w:type="spellEnd"/>
      <w:r w:rsidRPr="00B51569">
        <w:rPr>
          <w:sz w:val="22"/>
          <w:szCs w:val="22"/>
        </w:rPr>
        <w:t xml:space="preserve"> </w:t>
      </w:r>
      <w:proofErr w:type="spellStart"/>
      <w:r w:rsidRPr="00B51569">
        <w:rPr>
          <w:sz w:val="22"/>
          <w:szCs w:val="22"/>
        </w:rPr>
        <w:t>šie</w:t>
      </w:r>
      <w:proofErr w:type="spellEnd"/>
      <w:r w:rsidRPr="00B51569">
        <w:rPr>
          <w:sz w:val="22"/>
          <w:szCs w:val="22"/>
        </w:rPr>
        <w:t xml:space="preserve"> </w:t>
      </w:r>
      <w:proofErr w:type="spellStart"/>
      <w:r w:rsidRPr="00B51569">
        <w:rPr>
          <w:sz w:val="22"/>
          <w:szCs w:val="22"/>
        </w:rPr>
        <w:t>dokumentai</w:t>
      </w:r>
      <w:proofErr w:type="spellEnd"/>
      <w:r w:rsidRPr="00B51569">
        <w:rPr>
          <w:sz w:val="22"/>
          <w:szCs w:val="22"/>
        </w:rPr>
        <w:t>:</w:t>
      </w:r>
    </w:p>
    <w:tbl>
      <w:tblPr>
        <w:tblW w:w="9493" w:type="dxa"/>
        <w:tblCellMar>
          <w:left w:w="10" w:type="dxa"/>
          <w:right w:w="10" w:type="dxa"/>
        </w:tblCellMar>
        <w:tblLook w:val="04A0" w:firstRow="1" w:lastRow="0" w:firstColumn="1" w:lastColumn="0" w:noHBand="0" w:noVBand="1"/>
      </w:tblPr>
      <w:tblGrid>
        <w:gridCol w:w="570"/>
        <w:gridCol w:w="8923"/>
      </w:tblGrid>
      <w:tr w:rsidR="009F5C77" w:rsidRPr="00B51569" w14:paraId="75DE2262" w14:textId="77777777" w:rsidTr="006D7CB9">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7639C18C" w14:textId="77777777" w:rsidR="009F5C77" w:rsidRPr="00B51569" w:rsidRDefault="009F5C77" w:rsidP="00057DF0">
            <w:pPr>
              <w:jc w:val="both"/>
              <w:rPr>
                <w:b/>
                <w:i/>
                <w:sz w:val="22"/>
                <w:szCs w:val="22"/>
              </w:rPr>
            </w:pPr>
            <w:r w:rsidRPr="00B51569">
              <w:rPr>
                <w:b/>
                <w:i/>
                <w:sz w:val="22"/>
                <w:szCs w:val="22"/>
              </w:rPr>
              <w:t>Eil. Nr.</w:t>
            </w:r>
          </w:p>
        </w:tc>
        <w:tc>
          <w:tcPr>
            <w:tcW w:w="892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20C30D33" w14:textId="77777777" w:rsidR="009F5C77" w:rsidRPr="00B51569" w:rsidRDefault="009F5C77" w:rsidP="00057DF0">
            <w:pPr>
              <w:jc w:val="center"/>
              <w:rPr>
                <w:b/>
                <w:i/>
                <w:sz w:val="22"/>
                <w:szCs w:val="22"/>
              </w:rPr>
            </w:pPr>
            <w:proofErr w:type="spellStart"/>
            <w:r w:rsidRPr="00B51569">
              <w:rPr>
                <w:b/>
                <w:i/>
                <w:sz w:val="22"/>
                <w:szCs w:val="22"/>
              </w:rPr>
              <w:t>Pateiktų</w:t>
            </w:r>
            <w:proofErr w:type="spellEnd"/>
            <w:r w:rsidRPr="00B51569">
              <w:rPr>
                <w:b/>
                <w:i/>
                <w:sz w:val="22"/>
                <w:szCs w:val="22"/>
              </w:rPr>
              <w:t xml:space="preserve"> </w:t>
            </w:r>
            <w:proofErr w:type="spellStart"/>
            <w:r w:rsidRPr="00B51569">
              <w:rPr>
                <w:b/>
                <w:i/>
                <w:sz w:val="22"/>
                <w:szCs w:val="22"/>
              </w:rPr>
              <w:t>dokumentų</w:t>
            </w:r>
            <w:proofErr w:type="spellEnd"/>
            <w:r w:rsidRPr="00B51569">
              <w:rPr>
                <w:b/>
                <w:i/>
                <w:sz w:val="22"/>
                <w:szCs w:val="22"/>
              </w:rPr>
              <w:t xml:space="preserve"> </w:t>
            </w:r>
            <w:proofErr w:type="spellStart"/>
            <w:r w:rsidRPr="00B51569">
              <w:rPr>
                <w:b/>
                <w:i/>
                <w:sz w:val="22"/>
                <w:szCs w:val="22"/>
              </w:rPr>
              <w:t>pavadinimas</w:t>
            </w:r>
            <w:proofErr w:type="spellEnd"/>
          </w:p>
        </w:tc>
      </w:tr>
      <w:tr w:rsidR="009F5C77" w:rsidRPr="00B51569" w14:paraId="2DCDC767" w14:textId="77777777" w:rsidTr="006D7CB9">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A0708" w14:textId="77777777" w:rsidR="009F5C77" w:rsidRPr="00B51569" w:rsidRDefault="009F5C77" w:rsidP="00057DF0">
            <w:pPr>
              <w:jc w:val="both"/>
              <w:rPr>
                <w:sz w:val="22"/>
                <w:szCs w:val="22"/>
              </w:rPr>
            </w:pPr>
            <w:r w:rsidRPr="00B51569">
              <w:rPr>
                <w:sz w:val="22"/>
                <w:szCs w:val="22"/>
              </w:rPr>
              <w:t>1.</w:t>
            </w:r>
          </w:p>
        </w:tc>
        <w:tc>
          <w:tcPr>
            <w:tcW w:w="8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C9A71" w14:textId="77777777" w:rsidR="009F5C77" w:rsidRPr="00B51569" w:rsidRDefault="009F5C77" w:rsidP="00057DF0">
            <w:pPr>
              <w:jc w:val="both"/>
              <w:rPr>
                <w:sz w:val="22"/>
                <w:szCs w:val="22"/>
              </w:rPr>
            </w:pPr>
          </w:p>
        </w:tc>
      </w:tr>
      <w:tr w:rsidR="009F5C77" w:rsidRPr="00B51569" w14:paraId="327527B3" w14:textId="77777777" w:rsidTr="006D7CB9">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7990D" w14:textId="77777777" w:rsidR="009F5C77" w:rsidRPr="00B51569" w:rsidRDefault="009F5C77" w:rsidP="00057DF0">
            <w:pPr>
              <w:jc w:val="both"/>
              <w:rPr>
                <w:sz w:val="22"/>
                <w:szCs w:val="22"/>
              </w:rPr>
            </w:pPr>
            <w:r w:rsidRPr="00B51569">
              <w:rPr>
                <w:sz w:val="22"/>
                <w:szCs w:val="22"/>
              </w:rPr>
              <w:t>2.</w:t>
            </w:r>
          </w:p>
        </w:tc>
        <w:tc>
          <w:tcPr>
            <w:tcW w:w="8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77160" w14:textId="77777777" w:rsidR="009F5C77" w:rsidRPr="00B51569" w:rsidRDefault="009F5C77" w:rsidP="00057DF0">
            <w:pPr>
              <w:jc w:val="both"/>
              <w:rPr>
                <w:sz w:val="22"/>
                <w:szCs w:val="22"/>
              </w:rPr>
            </w:pPr>
          </w:p>
        </w:tc>
      </w:tr>
      <w:tr w:rsidR="009F5C77" w:rsidRPr="00B51569" w14:paraId="708D681E" w14:textId="77777777" w:rsidTr="006D7CB9">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0BDDE" w14:textId="77777777" w:rsidR="009F5C77" w:rsidRPr="00B51569" w:rsidRDefault="009F5C77" w:rsidP="00057DF0">
            <w:pPr>
              <w:jc w:val="both"/>
              <w:rPr>
                <w:sz w:val="22"/>
                <w:szCs w:val="22"/>
              </w:rPr>
            </w:pPr>
            <w:r w:rsidRPr="00B51569">
              <w:rPr>
                <w:sz w:val="22"/>
                <w:szCs w:val="22"/>
              </w:rPr>
              <w:t>3...</w:t>
            </w:r>
          </w:p>
        </w:tc>
        <w:tc>
          <w:tcPr>
            <w:tcW w:w="8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0BE33" w14:textId="77777777" w:rsidR="009F5C77" w:rsidRPr="00B51569" w:rsidRDefault="009F5C77" w:rsidP="00057DF0">
            <w:pPr>
              <w:jc w:val="both"/>
              <w:rPr>
                <w:sz w:val="22"/>
                <w:szCs w:val="22"/>
              </w:rPr>
            </w:pPr>
          </w:p>
        </w:tc>
      </w:tr>
    </w:tbl>
    <w:p w14:paraId="7BE02C93" w14:textId="77777777" w:rsidR="009F5C77" w:rsidRPr="00B51569" w:rsidRDefault="009F5C77" w:rsidP="009F5C77">
      <w:pPr>
        <w:jc w:val="both"/>
        <w:rPr>
          <w:sz w:val="22"/>
          <w:szCs w:val="22"/>
        </w:rPr>
      </w:pPr>
      <w:r w:rsidRPr="00B51569">
        <w:rPr>
          <w:sz w:val="22"/>
          <w:szCs w:val="22"/>
        </w:rPr>
        <w:t xml:space="preserve">   10. </w:t>
      </w:r>
      <w:proofErr w:type="spellStart"/>
      <w:r w:rsidRPr="00B51569">
        <w:rPr>
          <w:sz w:val="22"/>
          <w:szCs w:val="22"/>
        </w:rPr>
        <w:t>Šiame</w:t>
      </w:r>
      <w:proofErr w:type="spellEnd"/>
      <w:r w:rsidRPr="00B51569">
        <w:rPr>
          <w:sz w:val="22"/>
          <w:szCs w:val="22"/>
        </w:rPr>
        <w:t xml:space="preserve"> </w:t>
      </w:r>
      <w:proofErr w:type="spellStart"/>
      <w:r w:rsidRPr="00B51569">
        <w:rPr>
          <w:sz w:val="22"/>
          <w:szCs w:val="22"/>
        </w:rPr>
        <w:t>pasiūlyme</w:t>
      </w:r>
      <w:proofErr w:type="spellEnd"/>
      <w:r w:rsidRPr="00B51569">
        <w:rPr>
          <w:sz w:val="22"/>
          <w:szCs w:val="22"/>
        </w:rPr>
        <w:t xml:space="preserve"> </w:t>
      </w:r>
      <w:proofErr w:type="spellStart"/>
      <w:r w:rsidRPr="00B51569">
        <w:rPr>
          <w:sz w:val="22"/>
          <w:szCs w:val="22"/>
        </w:rPr>
        <w:t>yra</w:t>
      </w:r>
      <w:proofErr w:type="spellEnd"/>
      <w:r w:rsidRPr="00B51569">
        <w:rPr>
          <w:sz w:val="22"/>
          <w:szCs w:val="22"/>
        </w:rPr>
        <w:t xml:space="preserve"> </w:t>
      </w:r>
      <w:proofErr w:type="spellStart"/>
      <w:r w:rsidRPr="00B51569">
        <w:rPr>
          <w:sz w:val="22"/>
          <w:szCs w:val="22"/>
        </w:rPr>
        <w:t>pateikta</w:t>
      </w:r>
      <w:proofErr w:type="spellEnd"/>
      <w:r w:rsidRPr="00B51569">
        <w:rPr>
          <w:sz w:val="22"/>
          <w:szCs w:val="22"/>
        </w:rPr>
        <w:t xml:space="preserve"> </w:t>
      </w:r>
      <w:proofErr w:type="spellStart"/>
      <w:r w:rsidRPr="00B51569">
        <w:rPr>
          <w:sz w:val="22"/>
          <w:szCs w:val="22"/>
        </w:rPr>
        <w:t>konfidenciali</w:t>
      </w:r>
      <w:proofErr w:type="spellEnd"/>
      <w:r w:rsidRPr="00B51569">
        <w:rPr>
          <w:sz w:val="22"/>
          <w:szCs w:val="22"/>
        </w:rPr>
        <w:t xml:space="preserve"> </w:t>
      </w:r>
      <w:proofErr w:type="spellStart"/>
      <w:r w:rsidRPr="00B51569">
        <w:rPr>
          <w:sz w:val="22"/>
          <w:szCs w:val="22"/>
        </w:rPr>
        <w:t>informacija</w:t>
      </w:r>
      <w:proofErr w:type="spellEnd"/>
      <w:r w:rsidRPr="00B51569">
        <w:rPr>
          <w:rFonts w:eastAsia="Symbol"/>
          <w:sz w:val="22"/>
          <w:szCs w:val="22"/>
          <w:vertAlign w:val="superscript"/>
        </w:rPr>
        <w:t></w:t>
      </w:r>
      <w:r w:rsidRPr="00B51569">
        <w:rPr>
          <w:sz w:val="22"/>
          <w:szCs w:val="22"/>
        </w:rPr>
        <w:t>:</w:t>
      </w:r>
    </w:p>
    <w:tbl>
      <w:tblPr>
        <w:tblW w:w="0" w:type="auto"/>
        <w:jc w:val="center"/>
        <w:tblCellMar>
          <w:left w:w="10" w:type="dxa"/>
          <w:right w:w="10" w:type="dxa"/>
        </w:tblCellMar>
        <w:tblLook w:val="04A0" w:firstRow="1" w:lastRow="0" w:firstColumn="1" w:lastColumn="0" w:noHBand="0" w:noVBand="1"/>
      </w:tblPr>
      <w:tblGrid>
        <w:gridCol w:w="540"/>
        <w:gridCol w:w="1815"/>
        <w:gridCol w:w="3626"/>
        <w:gridCol w:w="3790"/>
      </w:tblGrid>
      <w:tr w:rsidR="009F5C77" w:rsidRPr="00B51569" w14:paraId="43567D62" w14:textId="77777777" w:rsidTr="00057DF0">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621AEFF9" w14:textId="77777777" w:rsidR="009F5C77" w:rsidRPr="00B51569" w:rsidRDefault="009F5C77" w:rsidP="00057DF0">
            <w:pPr>
              <w:suppressLineNumbers/>
              <w:jc w:val="center"/>
              <w:rPr>
                <w:b/>
                <w:bCs/>
                <w:sz w:val="22"/>
                <w:szCs w:val="22"/>
              </w:rPr>
            </w:pPr>
            <w:r w:rsidRPr="00B51569">
              <w:rPr>
                <w:b/>
                <w:bCs/>
                <w:sz w:val="22"/>
                <w:szCs w:val="22"/>
              </w:rPr>
              <w:t>Eil.</w:t>
            </w:r>
          </w:p>
          <w:p w14:paraId="3E7504F0" w14:textId="77777777" w:rsidR="009F5C77" w:rsidRPr="00B51569" w:rsidRDefault="009F5C77" w:rsidP="00057DF0">
            <w:pPr>
              <w:suppressLineNumbers/>
              <w:jc w:val="center"/>
              <w:rPr>
                <w:b/>
                <w:bCs/>
                <w:sz w:val="22"/>
                <w:szCs w:val="22"/>
              </w:rPr>
            </w:pPr>
            <w:r w:rsidRPr="00B51569">
              <w:rPr>
                <w:b/>
                <w:bCs/>
                <w:sz w:val="22"/>
                <w:szCs w:val="22"/>
              </w:rPr>
              <w:t>Nr.</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2A4B5117" w14:textId="77777777" w:rsidR="009F5C77" w:rsidRPr="00B51569" w:rsidRDefault="009F5C77" w:rsidP="00057DF0">
            <w:pPr>
              <w:suppressLineNumbers/>
              <w:jc w:val="center"/>
              <w:rPr>
                <w:b/>
                <w:bCs/>
                <w:sz w:val="22"/>
                <w:szCs w:val="22"/>
              </w:rPr>
            </w:pPr>
            <w:proofErr w:type="spellStart"/>
            <w:r w:rsidRPr="00B51569">
              <w:rPr>
                <w:b/>
                <w:bCs/>
                <w:sz w:val="22"/>
                <w:szCs w:val="22"/>
              </w:rPr>
              <w:t>Pateikto</w:t>
            </w:r>
            <w:proofErr w:type="spellEnd"/>
            <w:r w:rsidRPr="00B51569">
              <w:rPr>
                <w:b/>
                <w:bCs/>
                <w:sz w:val="22"/>
                <w:szCs w:val="22"/>
              </w:rPr>
              <w:t xml:space="preserve"> </w:t>
            </w:r>
            <w:proofErr w:type="spellStart"/>
            <w:r w:rsidRPr="00B51569">
              <w:rPr>
                <w:b/>
                <w:bCs/>
                <w:sz w:val="22"/>
                <w:szCs w:val="22"/>
              </w:rPr>
              <w:t>dokumento</w:t>
            </w:r>
            <w:proofErr w:type="spellEnd"/>
            <w:r w:rsidRPr="00B51569">
              <w:rPr>
                <w:b/>
                <w:bCs/>
                <w:sz w:val="22"/>
                <w:szCs w:val="22"/>
              </w:rPr>
              <w:t xml:space="preserve"> </w:t>
            </w:r>
            <w:proofErr w:type="spellStart"/>
            <w:r w:rsidRPr="00B51569">
              <w:rPr>
                <w:b/>
                <w:bCs/>
                <w:sz w:val="22"/>
                <w:szCs w:val="22"/>
              </w:rPr>
              <w:t>pavadinimas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2672BA65" w14:textId="77777777" w:rsidR="009F5C77" w:rsidRPr="00B51569" w:rsidRDefault="009F5C77" w:rsidP="00057DF0">
            <w:pPr>
              <w:suppressLineNumbers/>
              <w:jc w:val="center"/>
              <w:rPr>
                <w:b/>
                <w:sz w:val="22"/>
                <w:szCs w:val="22"/>
              </w:rPr>
            </w:pPr>
            <w:proofErr w:type="spellStart"/>
            <w:r w:rsidRPr="00B51569">
              <w:rPr>
                <w:b/>
                <w:bCs/>
                <w:sz w:val="22"/>
                <w:szCs w:val="22"/>
              </w:rPr>
              <w:t>Dokumente</w:t>
            </w:r>
            <w:proofErr w:type="spellEnd"/>
            <w:r w:rsidRPr="00B51569">
              <w:rPr>
                <w:b/>
                <w:bCs/>
                <w:sz w:val="22"/>
                <w:szCs w:val="22"/>
              </w:rPr>
              <w:t xml:space="preserve"> </w:t>
            </w:r>
            <w:proofErr w:type="spellStart"/>
            <w:r w:rsidRPr="00B51569">
              <w:rPr>
                <w:b/>
                <w:bCs/>
                <w:sz w:val="22"/>
                <w:szCs w:val="22"/>
              </w:rPr>
              <w:t>esanti</w:t>
            </w:r>
            <w:proofErr w:type="spellEnd"/>
            <w:r w:rsidRPr="00B51569">
              <w:rPr>
                <w:b/>
                <w:bCs/>
                <w:sz w:val="22"/>
                <w:szCs w:val="22"/>
              </w:rPr>
              <w:t xml:space="preserve"> </w:t>
            </w:r>
            <w:proofErr w:type="spellStart"/>
            <w:r w:rsidRPr="00B51569">
              <w:rPr>
                <w:b/>
                <w:bCs/>
                <w:sz w:val="22"/>
                <w:szCs w:val="22"/>
              </w:rPr>
              <w:t>konfidenciali</w:t>
            </w:r>
            <w:proofErr w:type="spellEnd"/>
            <w:r w:rsidRPr="00B51569">
              <w:rPr>
                <w:b/>
                <w:bCs/>
                <w:sz w:val="22"/>
                <w:szCs w:val="22"/>
              </w:rPr>
              <w:t xml:space="preserve"> </w:t>
            </w:r>
            <w:proofErr w:type="spellStart"/>
            <w:r w:rsidRPr="00B51569">
              <w:rPr>
                <w:b/>
                <w:bCs/>
                <w:sz w:val="22"/>
                <w:szCs w:val="22"/>
              </w:rPr>
              <w:t>informacija</w:t>
            </w:r>
            <w:proofErr w:type="spellEnd"/>
            <w:r w:rsidRPr="00B51569">
              <w:rPr>
                <w:b/>
                <w:bCs/>
                <w:sz w:val="22"/>
                <w:szCs w:val="22"/>
              </w:rPr>
              <w:t xml:space="preserve"> (</w:t>
            </w:r>
            <w:proofErr w:type="spellStart"/>
            <w:r w:rsidRPr="00B51569">
              <w:rPr>
                <w:b/>
                <w:bCs/>
                <w:sz w:val="22"/>
                <w:szCs w:val="22"/>
              </w:rPr>
              <w:t>nurodoma</w:t>
            </w:r>
            <w:proofErr w:type="spellEnd"/>
            <w:r w:rsidRPr="00B51569">
              <w:rPr>
                <w:b/>
                <w:bCs/>
                <w:sz w:val="22"/>
                <w:szCs w:val="22"/>
              </w:rPr>
              <w:t xml:space="preserve"> </w:t>
            </w:r>
            <w:proofErr w:type="spellStart"/>
            <w:r w:rsidRPr="00B51569">
              <w:rPr>
                <w:b/>
                <w:bCs/>
                <w:sz w:val="22"/>
                <w:szCs w:val="22"/>
              </w:rPr>
              <w:t>dokumento</w:t>
            </w:r>
            <w:proofErr w:type="spellEnd"/>
            <w:r w:rsidRPr="00B51569">
              <w:rPr>
                <w:b/>
                <w:bCs/>
                <w:sz w:val="22"/>
                <w:szCs w:val="22"/>
              </w:rPr>
              <w:t xml:space="preserve"> </w:t>
            </w:r>
            <w:proofErr w:type="spellStart"/>
            <w:r w:rsidRPr="00B51569">
              <w:rPr>
                <w:b/>
                <w:bCs/>
                <w:sz w:val="22"/>
                <w:szCs w:val="22"/>
              </w:rPr>
              <w:t>dalis</w:t>
            </w:r>
            <w:proofErr w:type="spellEnd"/>
            <w:r w:rsidRPr="00B51569">
              <w:rPr>
                <w:b/>
                <w:bCs/>
                <w:sz w:val="22"/>
                <w:szCs w:val="22"/>
              </w:rPr>
              <w:t xml:space="preserve"> / </w:t>
            </w:r>
            <w:proofErr w:type="spellStart"/>
            <w:r w:rsidRPr="00B51569">
              <w:rPr>
                <w:b/>
                <w:bCs/>
                <w:sz w:val="22"/>
                <w:szCs w:val="22"/>
              </w:rPr>
              <w:t>puslapis</w:t>
            </w:r>
            <w:proofErr w:type="spellEnd"/>
            <w:r w:rsidRPr="00B51569">
              <w:rPr>
                <w:b/>
                <w:bCs/>
                <w:sz w:val="22"/>
                <w:szCs w:val="22"/>
              </w:rPr>
              <w:t xml:space="preserve">, </w:t>
            </w:r>
            <w:proofErr w:type="spellStart"/>
            <w:r w:rsidRPr="00B51569">
              <w:rPr>
                <w:b/>
                <w:bCs/>
                <w:sz w:val="22"/>
                <w:szCs w:val="22"/>
              </w:rPr>
              <w:t>kuriame</w:t>
            </w:r>
            <w:proofErr w:type="spellEnd"/>
            <w:r w:rsidRPr="00B51569">
              <w:rPr>
                <w:b/>
                <w:bCs/>
                <w:sz w:val="22"/>
                <w:szCs w:val="22"/>
              </w:rPr>
              <w:t xml:space="preserve"> </w:t>
            </w:r>
            <w:proofErr w:type="spellStart"/>
            <w:r w:rsidRPr="00B51569">
              <w:rPr>
                <w:b/>
                <w:bCs/>
                <w:sz w:val="22"/>
                <w:szCs w:val="22"/>
              </w:rPr>
              <w:t>yra</w:t>
            </w:r>
            <w:proofErr w:type="spellEnd"/>
            <w:r w:rsidRPr="00B51569">
              <w:rPr>
                <w:b/>
                <w:bCs/>
                <w:sz w:val="22"/>
                <w:szCs w:val="22"/>
              </w:rPr>
              <w:t xml:space="preserve"> </w:t>
            </w:r>
            <w:proofErr w:type="spellStart"/>
            <w:r w:rsidRPr="00B51569">
              <w:rPr>
                <w:b/>
                <w:bCs/>
                <w:sz w:val="22"/>
                <w:szCs w:val="22"/>
              </w:rPr>
              <w:t>konfidenciali</w:t>
            </w:r>
            <w:proofErr w:type="spellEnd"/>
            <w:r w:rsidRPr="00B51569">
              <w:rPr>
                <w:b/>
                <w:bCs/>
                <w:sz w:val="22"/>
                <w:szCs w:val="22"/>
              </w:rPr>
              <w:t xml:space="preserve"> </w:t>
            </w:r>
            <w:proofErr w:type="spellStart"/>
            <w:proofErr w:type="gramStart"/>
            <w:r w:rsidRPr="00B51569">
              <w:rPr>
                <w:b/>
                <w:bCs/>
                <w:sz w:val="22"/>
                <w:szCs w:val="22"/>
              </w:rPr>
              <w:t>informacija</w:t>
            </w:r>
            <w:proofErr w:type="spellEnd"/>
            <w:r w:rsidRPr="00B51569">
              <w:rPr>
                <w:b/>
                <w:bCs/>
                <w:sz w:val="22"/>
                <w:szCs w:val="22"/>
              </w:rPr>
              <w:t>)</w:t>
            </w:r>
            <w:r w:rsidRPr="00B51569">
              <w:rPr>
                <w:b/>
                <w:sz w:val="22"/>
                <w:szCs w:val="22"/>
              </w:rPr>
              <w:t>*</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1A6582C5" w14:textId="77777777" w:rsidR="009F5C77" w:rsidRPr="00B51569" w:rsidRDefault="009F5C77" w:rsidP="00057DF0">
            <w:pPr>
              <w:suppressLineNumbers/>
              <w:jc w:val="center"/>
              <w:rPr>
                <w:b/>
                <w:bCs/>
                <w:sz w:val="22"/>
                <w:szCs w:val="22"/>
              </w:rPr>
            </w:pPr>
            <w:proofErr w:type="spellStart"/>
            <w:r w:rsidRPr="00B51569">
              <w:rPr>
                <w:b/>
                <w:bCs/>
                <w:sz w:val="22"/>
                <w:szCs w:val="22"/>
              </w:rPr>
              <w:t>Konfidencialios</w:t>
            </w:r>
            <w:proofErr w:type="spellEnd"/>
            <w:r w:rsidRPr="00B51569">
              <w:rPr>
                <w:b/>
                <w:bCs/>
                <w:sz w:val="22"/>
                <w:szCs w:val="22"/>
              </w:rPr>
              <w:t xml:space="preserve"> </w:t>
            </w:r>
            <w:proofErr w:type="spellStart"/>
            <w:r w:rsidRPr="00B51569">
              <w:rPr>
                <w:b/>
                <w:bCs/>
                <w:sz w:val="22"/>
                <w:szCs w:val="22"/>
              </w:rPr>
              <w:t>informacijos</w:t>
            </w:r>
            <w:proofErr w:type="spellEnd"/>
            <w:r w:rsidRPr="00B51569">
              <w:rPr>
                <w:b/>
                <w:bCs/>
                <w:sz w:val="22"/>
                <w:szCs w:val="22"/>
              </w:rPr>
              <w:t xml:space="preserve"> </w:t>
            </w:r>
            <w:proofErr w:type="spellStart"/>
            <w:r w:rsidRPr="00B51569">
              <w:rPr>
                <w:b/>
                <w:bCs/>
                <w:sz w:val="22"/>
                <w:szCs w:val="22"/>
              </w:rPr>
              <w:t>pagrindimas</w:t>
            </w:r>
            <w:proofErr w:type="spellEnd"/>
            <w:r w:rsidRPr="00B51569">
              <w:rPr>
                <w:b/>
                <w:bCs/>
                <w:sz w:val="22"/>
                <w:szCs w:val="22"/>
              </w:rPr>
              <w:t xml:space="preserve"> (</w:t>
            </w:r>
            <w:proofErr w:type="spellStart"/>
            <w:r w:rsidRPr="00B51569">
              <w:rPr>
                <w:b/>
                <w:bCs/>
                <w:sz w:val="22"/>
                <w:szCs w:val="22"/>
              </w:rPr>
              <w:t>paaiškinama</w:t>
            </w:r>
            <w:proofErr w:type="spellEnd"/>
            <w:r w:rsidRPr="00B51569">
              <w:rPr>
                <w:b/>
                <w:bCs/>
                <w:sz w:val="22"/>
                <w:szCs w:val="22"/>
              </w:rPr>
              <w:t xml:space="preserve">, </w:t>
            </w:r>
            <w:proofErr w:type="spellStart"/>
            <w:r w:rsidRPr="00B51569">
              <w:rPr>
                <w:b/>
                <w:bCs/>
                <w:sz w:val="22"/>
                <w:szCs w:val="22"/>
              </w:rPr>
              <w:t>kuo</w:t>
            </w:r>
            <w:proofErr w:type="spellEnd"/>
            <w:r w:rsidRPr="00B51569">
              <w:rPr>
                <w:b/>
                <w:bCs/>
                <w:sz w:val="22"/>
                <w:szCs w:val="22"/>
              </w:rPr>
              <w:t xml:space="preserve"> </w:t>
            </w:r>
            <w:proofErr w:type="spellStart"/>
            <w:r w:rsidRPr="00B51569">
              <w:rPr>
                <w:b/>
                <w:bCs/>
                <w:sz w:val="22"/>
                <w:szCs w:val="22"/>
              </w:rPr>
              <w:t>remiantis</w:t>
            </w:r>
            <w:proofErr w:type="spellEnd"/>
            <w:r w:rsidRPr="00B51569">
              <w:rPr>
                <w:b/>
                <w:bCs/>
                <w:sz w:val="22"/>
                <w:szCs w:val="22"/>
              </w:rPr>
              <w:t xml:space="preserve"> </w:t>
            </w:r>
            <w:proofErr w:type="spellStart"/>
            <w:r w:rsidRPr="00B51569">
              <w:rPr>
                <w:b/>
                <w:bCs/>
                <w:sz w:val="22"/>
                <w:szCs w:val="22"/>
              </w:rPr>
              <w:t>nurodytas</w:t>
            </w:r>
            <w:proofErr w:type="spellEnd"/>
            <w:r w:rsidRPr="00B51569">
              <w:rPr>
                <w:b/>
                <w:bCs/>
                <w:sz w:val="22"/>
                <w:szCs w:val="22"/>
              </w:rPr>
              <w:t xml:space="preserve"> </w:t>
            </w:r>
            <w:proofErr w:type="spellStart"/>
            <w:r w:rsidRPr="00B51569">
              <w:rPr>
                <w:b/>
                <w:bCs/>
                <w:sz w:val="22"/>
                <w:szCs w:val="22"/>
              </w:rPr>
              <w:t>dokumentas</w:t>
            </w:r>
            <w:proofErr w:type="spellEnd"/>
            <w:r w:rsidRPr="00B51569">
              <w:rPr>
                <w:b/>
                <w:bCs/>
                <w:sz w:val="22"/>
                <w:szCs w:val="22"/>
              </w:rPr>
              <w:t xml:space="preserve"> </w:t>
            </w:r>
            <w:proofErr w:type="spellStart"/>
            <w:r w:rsidRPr="00B51569">
              <w:rPr>
                <w:b/>
                <w:bCs/>
                <w:sz w:val="22"/>
                <w:szCs w:val="22"/>
              </w:rPr>
              <w:t>ar</w:t>
            </w:r>
            <w:proofErr w:type="spellEnd"/>
            <w:r w:rsidRPr="00B51569">
              <w:rPr>
                <w:b/>
                <w:bCs/>
                <w:sz w:val="22"/>
                <w:szCs w:val="22"/>
              </w:rPr>
              <w:t xml:space="preserve"> jo </w:t>
            </w:r>
            <w:proofErr w:type="spellStart"/>
            <w:r w:rsidRPr="00B51569">
              <w:rPr>
                <w:b/>
                <w:bCs/>
                <w:sz w:val="22"/>
                <w:szCs w:val="22"/>
              </w:rPr>
              <w:t>dalis</w:t>
            </w:r>
            <w:proofErr w:type="spellEnd"/>
            <w:r w:rsidRPr="00B51569">
              <w:rPr>
                <w:b/>
                <w:bCs/>
                <w:sz w:val="22"/>
                <w:szCs w:val="22"/>
              </w:rPr>
              <w:t xml:space="preserve"> </w:t>
            </w:r>
            <w:proofErr w:type="spellStart"/>
            <w:r w:rsidRPr="00B51569">
              <w:rPr>
                <w:b/>
                <w:bCs/>
                <w:sz w:val="22"/>
                <w:szCs w:val="22"/>
              </w:rPr>
              <w:t>yra</w:t>
            </w:r>
            <w:proofErr w:type="spellEnd"/>
            <w:r w:rsidRPr="00B51569">
              <w:rPr>
                <w:b/>
                <w:bCs/>
                <w:sz w:val="22"/>
                <w:szCs w:val="22"/>
              </w:rPr>
              <w:t xml:space="preserve"> </w:t>
            </w:r>
            <w:proofErr w:type="spellStart"/>
            <w:r w:rsidRPr="00B51569">
              <w:rPr>
                <w:b/>
                <w:bCs/>
                <w:sz w:val="22"/>
                <w:szCs w:val="22"/>
              </w:rPr>
              <w:t>konfidencialūs</w:t>
            </w:r>
            <w:proofErr w:type="spellEnd"/>
            <w:r w:rsidRPr="00B51569">
              <w:rPr>
                <w:b/>
                <w:bCs/>
                <w:sz w:val="22"/>
                <w:szCs w:val="22"/>
              </w:rPr>
              <w:t>)</w:t>
            </w:r>
          </w:p>
        </w:tc>
      </w:tr>
      <w:tr w:rsidR="009F5C77" w:rsidRPr="00B51569" w14:paraId="347A9B47" w14:textId="77777777" w:rsidTr="00057D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4ECD2" w14:textId="77777777" w:rsidR="009F5C77" w:rsidRPr="00B51569" w:rsidRDefault="009F5C77" w:rsidP="00057DF0">
            <w:pPr>
              <w:suppressLineNumbers/>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E146D" w14:textId="77777777" w:rsidR="009F5C77" w:rsidRPr="00B51569" w:rsidRDefault="009F5C77" w:rsidP="00057DF0">
            <w:pPr>
              <w:suppressLineNumbers/>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4ECC" w14:textId="77777777" w:rsidR="009F5C77" w:rsidRPr="00B51569" w:rsidRDefault="009F5C77" w:rsidP="00057DF0">
            <w:pPr>
              <w:suppressLineNumbers/>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5C099" w14:textId="77777777" w:rsidR="009F5C77" w:rsidRPr="00B51569" w:rsidRDefault="009F5C77" w:rsidP="00057DF0">
            <w:pPr>
              <w:suppressLineNumbers/>
              <w:jc w:val="both"/>
              <w:rPr>
                <w:sz w:val="22"/>
                <w:szCs w:val="22"/>
              </w:rPr>
            </w:pPr>
          </w:p>
        </w:tc>
      </w:tr>
      <w:tr w:rsidR="009F5C77" w:rsidRPr="00B51569" w14:paraId="5781E632" w14:textId="77777777" w:rsidTr="00057D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3C9A2" w14:textId="77777777" w:rsidR="009F5C77" w:rsidRPr="00B51569" w:rsidRDefault="009F5C77" w:rsidP="00057DF0">
            <w:pPr>
              <w:suppressLineNumbers/>
              <w:jc w:val="both"/>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B39B2" w14:textId="77777777" w:rsidR="009F5C77" w:rsidRPr="00B51569" w:rsidRDefault="009F5C77" w:rsidP="00057DF0">
            <w:pPr>
              <w:suppressLineNumbers/>
              <w:tabs>
                <w:tab w:val="left" w:pos="1296"/>
                <w:tab w:val="center" w:pos="4320"/>
                <w:tab w:val="right" w:pos="8640"/>
              </w:tabs>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14672" w14:textId="77777777" w:rsidR="009F5C77" w:rsidRPr="00B51569" w:rsidRDefault="009F5C77" w:rsidP="00057DF0">
            <w:pPr>
              <w:suppressLineNumbers/>
              <w:tabs>
                <w:tab w:val="left" w:pos="1296"/>
                <w:tab w:val="center" w:pos="4320"/>
                <w:tab w:val="right" w:pos="8640"/>
              </w:tabs>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842A7" w14:textId="77777777" w:rsidR="009F5C77" w:rsidRPr="00B51569" w:rsidRDefault="009F5C77" w:rsidP="00057DF0">
            <w:pPr>
              <w:suppressLineNumbers/>
              <w:tabs>
                <w:tab w:val="left" w:pos="1296"/>
                <w:tab w:val="center" w:pos="4320"/>
                <w:tab w:val="right" w:pos="8640"/>
              </w:tabs>
              <w:rPr>
                <w:sz w:val="22"/>
                <w:szCs w:val="22"/>
              </w:rPr>
            </w:pPr>
          </w:p>
        </w:tc>
      </w:tr>
    </w:tbl>
    <w:p w14:paraId="2D68EABA" w14:textId="77777777" w:rsidR="009F5C77" w:rsidRPr="00B51569" w:rsidRDefault="009F5C77" w:rsidP="009F5C77">
      <w:pPr>
        <w:spacing w:before="120"/>
        <w:ind w:right="282"/>
        <w:jc w:val="both"/>
        <w:rPr>
          <w:sz w:val="22"/>
          <w:szCs w:val="22"/>
        </w:rPr>
      </w:pPr>
      <w:r w:rsidRPr="00B51569">
        <w:rPr>
          <w:rFonts w:eastAsia="Symbol"/>
          <w:i/>
          <w:sz w:val="22"/>
          <w:szCs w:val="22"/>
          <w:vertAlign w:val="superscript"/>
        </w:rPr>
        <w:lastRenderedPageBreak/>
        <w:t></w:t>
      </w:r>
      <w:r w:rsidRPr="00B51569">
        <w:rPr>
          <w:bCs/>
          <w:i/>
          <w:sz w:val="22"/>
          <w:szCs w:val="22"/>
        </w:rPr>
        <w:t> </w:t>
      </w:r>
      <w:proofErr w:type="spellStart"/>
      <w:r w:rsidRPr="00B51569">
        <w:rPr>
          <w:bCs/>
          <w:i/>
          <w:sz w:val="22"/>
          <w:szCs w:val="22"/>
        </w:rPr>
        <w:t>Pildoma</w:t>
      </w:r>
      <w:proofErr w:type="spellEnd"/>
      <w:r w:rsidRPr="00B51569">
        <w:rPr>
          <w:bCs/>
          <w:i/>
          <w:sz w:val="22"/>
          <w:szCs w:val="22"/>
        </w:rPr>
        <w:t xml:space="preserve"> </w:t>
      </w:r>
      <w:proofErr w:type="spellStart"/>
      <w:r w:rsidRPr="00B51569">
        <w:rPr>
          <w:bCs/>
          <w:i/>
          <w:sz w:val="22"/>
          <w:szCs w:val="22"/>
        </w:rPr>
        <w:t>tuomet</w:t>
      </w:r>
      <w:proofErr w:type="spellEnd"/>
      <w:r w:rsidRPr="00B51569">
        <w:rPr>
          <w:bCs/>
          <w:i/>
          <w:sz w:val="22"/>
          <w:szCs w:val="22"/>
        </w:rPr>
        <w:t xml:space="preserve">, </w:t>
      </w:r>
      <w:proofErr w:type="spellStart"/>
      <w:r w:rsidRPr="00B51569">
        <w:rPr>
          <w:bCs/>
          <w:i/>
          <w:sz w:val="22"/>
          <w:szCs w:val="22"/>
        </w:rPr>
        <w:t>jeigu</w:t>
      </w:r>
      <w:proofErr w:type="spellEnd"/>
      <w:r w:rsidRPr="00B51569">
        <w:rPr>
          <w:bCs/>
          <w:i/>
          <w:sz w:val="22"/>
          <w:szCs w:val="22"/>
        </w:rPr>
        <w:t xml:space="preserve"> </w:t>
      </w:r>
      <w:proofErr w:type="spellStart"/>
      <w:r w:rsidRPr="00B51569">
        <w:rPr>
          <w:bCs/>
          <w:i/>
          <w:sz w:val="22"/>
          <w:szCs w:val="22"/>
        </w:rPr>
        <w:t>teikiama</w:t>
      </w:r>
      <w:proofErr w:type="spellEnd"/>
      <w:r w:rsidRPr="00B51569">
        <w:rPr>
          <w:bCs/>
          <w:i/>
          <w:sz w:val="22"/>
          <w:szCs w:val="22"/>
        </w:rPr>
        <w:t xml:space="preserve"> </w:t>
      </w:r>
      <w:proofErr w:type="spellStart"/>
      <w:r w:rsidRPr="00B51569">
        <w:rPr>
          <w:bCs/>
          <w:i/>
          <w:sz w:val="22"/>
          <w:szCs w:val="22"/>
        </w:rPr>
        <w:t>konfidenciali</w:t>
      </w:r>
      <w:proofErr w:type="spellEnd"/>
      <w:r w:rsidRPr="00B51569">
        <w:rPr>
          <w:bCs/>
          <w:i/>
          <w:sz w:val="22"/>
          <w:szCs w:val="22"/>
        </w:rPr>
        <w:t xml:space="preserve"> </w:t>
      </w:r>
      <w:proofErr w:type="spellStart"/>
      <w:r w:rsidRPr="00B51569">
        <w:rPr>
          <w:bCs/>
          <w:i/>
          <w:sz w:val="22"/>
          <w:szCs w:val="22"/>
        </w:rPr>
        <w:t>informacija</w:t>
      </w:r>
      <w:proofErr w:type="spellEnd"/>
      <w:r w:rsidRPr="00B51569">
        <w:rPr>
          <w:bCs/>
          <w:i/>
          <w:sz w:val="22"/>
          <w:szCs w:val="22"/>
        </w:rPr>
        <w:t xml:space="preserve">. </w:t>
      </w:r>
      <w:proofErr w:type="spellStart"/>
      <w:r w:rsidRPr="00B51569">
        <w:rPr>
          <w:bCs/>
          <w:i/>
          <w:sz w:val="22"/>
          <w:szCs w:val="22"/>
        </w:rPr>
        <w:t>Tiekėjas</w:t>
      </w:r>
      <w:proofErr w:type="spellEnd"/>
      <w:r w:rsidRPr="00B51569">
        <w:rPr>
          <w:bCs/>
          <w:i/>
          <w:sz w:val="22"/>
          <w:szCs w:val="22"/>
        </w:rPr>
        <w:t xml:space="preserve"> </w:t>
      </w:r>
      <w:proofErr w:type="spellStart"/>
      <w:r w:rsidRPr="00B51569">
        <w:rPr>
          <w:bCs/>
          <w:i/>
          <w:sz w:val="22"/>
          <w:szCs w:val="22"/>
        </w:rPr>
        <w:t>negali</w:t>
      </w:r>
      <w:proofErr w:type="spellEnd"/>
      <w:r w:rsidRPr="00B51569">
        <w:rPr>
          <w:bCs/>
          <w:i/>
          <w:sz w:val="22"/>
          <w:szCs w:val="22"/>
        </w:rPr>
        <w:t xml:space="preserve"> </w:t>
      </w:r>
      <w:proofErr w:type="spellStart"/>
      <w:r w:rsidRPr="00B51569">
        <w:rPr>
          <w:bCs/>
          <w:i/>
          <w:sz w:val="22"/>
          <w:szCs w:val="22"/>
        </w:rPr>
        <w:t>nurodyti</w:t>
      </w:r>
      <w:proofErr w:type="spellEnd"/>
      <w:r w:rsidRPr="00B51569">
        <w:rPr>
          <w:bCs/>
          <w:i/>
          <w:sz w:val="22"/>
          <w:szCs w:val="22"/>
        </w:rPr>
        <w:t xml:space="preserve">, </w:t>
      </w:r>
      <w:proofErr w:type="spellStart"/>
      <w:r w:rsidRPr="00B51569">
        <w:rPr>
          <w:bCs/>
          <w:i/>
          <w:sz w:val="22"/>
          <w:szCs w:val="22"/>
        </w:rPr>
        <w:t>kad</w:t>
      </w:r>
      <w:proofErr w:type="spellEnd"/>
      <w:r w:rsidRPr="00B51569">
        <w:rPr>
          <w:bCs/>
          <w:i/>
          <w:sz w:val="22"/>
          <w:szCs w:val="22"/>
        </w:rPr>
        <w:t xml:space="preserve"> </w:t>
      </w:r>
      <w:proofErr w:type="spellStart"/>
      <w:r w:rsidRPr="00B51569">
        <w:rPr>
          <w:bCs/>
          <w:i/>
          <w:sz w:val="22"/>
          <w:szCs w:val="22"/>
        </w:rPr>
        <w:t>konfidenciali</w:t>
      </w:r>
      <w:proofErr w:type="spellEnd"/>
      <w:r w:rsidRPr="00B51569">
        <w:rPr>
          <w:bCs/>
          <w:i/>
          <w:sz w:val="22"/>
          <w:szCs w:val="22"/>
        </w:rPr>
        <w:t xml:space="preserve"> </w:t>
      </w:r>
      <w:proofErr w:type="spellStart"/>
      <w:r w:rsidRPr="00B51569">
        <w:rPr>
          <w:bCs/>
          <w:i/>
          <w:sz w:val="22"/>
          <w:szCs w:val="22"/>
        </w:rPr>
        <w:t>yra</w:t>
      </w:r>
      <w:proofErr w:type="spellEnd"/>
      <w:r w:rsidRPr="00B51569">
        <w:rPr>
          <w:bCs/>
          <w:i/>
          <w:sz w:val="22"/>
          <w:szCs w:val="22"/>
        </w:rPr>
        <w:t xml:space="preserve"> </w:t>
      </w:r>
      <w:proofErr w:type="spellStart"/>
      <w:r w:rsidRPr="00B51569">
        <w:rPr>
          <w:bCs/>
          <w:i/>
          <w:sz w:val="22"/>
          <w:szCs w:val="22"/>
        </w:rPr>
        <w:t>Pasiūlymo</w:t>
      </w:r>
      <w:proofErr w:type="spellEnd"/>
      <w:r w:rsidRPr="00B51569">
        <w:rPr>
          <w:bCs/>
          <w:i/>
          <w:sz w:val="22"/>
          <w:szCs w:val="22"/>
        </w:rPr>
        <w:t xml:space="preserve"> </w:t>
      </w:r>
      <w:proofErr w:type="spellStart"/>
      <w:r w:rsidRPr="00B51569">
        <w:rPr>
          <w:bCs/>
          <w:i/>
          <w:color w:val="000000"/>
          <w:sz w:val="22"/>
          <w:szCs w:val="22"/>
        </w:rPr>
        <w:t>kaina</w:t>
      </w:r>
      <w:proofErr w:type="spellEnd"/>
      <w:r w:rsidRPr="00B51569">
        <w:rPr>
          <w:bCs/>
          <w:i/>
          <w:color w:val="000000"/>
          <w:sz w:val="22"/>
          <w:szCs w:val="22"/>
        </w:rPr>
        <w:t>.</w:t>
      </w:r>
      <w:r w:rsidRPr="00B51569">
        <w:rPr>
          <w:i/>
          <w:color w:val="000000"/>
          <w:sz w:val="22"/>
          <w:szCs w:val="22"/>
        </w:rPr>
        <w:t xml:space="preserve"> Jei </w:t>
      </w:r>
      <w:proofErr w:type="spellStart"/>
      <w:r w:rsidRPr="00B51569">
        <w:rPr>
          <w:i/>
          <w:color w:val="000000"/>
          <w:sz w:val="22"/>
          <w:szCs w:val="22"/>
        </w:rPr>
        <w:t>Teikėjas</w:t>
      </w:r>
      <w:proofErr w:type="spellEnd"/>
      <w:r w:rsidRPr="00B51569">
        <w:rPr>
          <w:i/>
          <w:color w:val="000000"/>
          <w:sz w:val="22"/>
          <w:szCs w:val="22"/>
        </w:rPr>
        <w:t xml:space="preserve"> </w:t>
      </w:r>
      <w:proofErr w:type="spellStart"/>
      <w:r w:rsidRPr="00B51569">
        <w:rPr>
          <w:i/>
          <w:color w:val="000000"/>
          <w:sz w:val="22"/>
          <w:szCs w:val="22"/>
        </w:rPr>
        <w:t>šios</w:t>
      </w:r>
      <w:proofErr w:type="spellEnd"/>
      <w:r w:rsidRPr="00B51569">
        <w:rPr>
          <w:i/>
          <w:color w:val="000000"/>
          <w:sz w:val="22"/>
          <w:szCs w:val="22"/>
        </w:rPr>
        <w:t xml:space="preserve"> </w:t>
      </w:r>
      <w:proofErr w:type="spellStart"/>
      <w:r w:rsidRPr="00B51569">
        <w:rPr>
          <w:i/>
          <w:color w:val="000000"/>
          <w:sz w:val="22"/>
          <w:szCs w:val="22"/>
        </w:rPr>
        <w:t>lentelės</w:t>
      </w:r>
      <w:proofErr w:type="spellEnd"/>
      <w:r w:rsidRPr="00B51569">
        <w:rPr>
          <w:i/>
          <w:color w:val="000000"/>
          <w:sz w:val="22"/>
          <w:szCs w:val="22"/>
        </w:rPr>
        <w:t xml:space="preserve"> </w:t>
      </w:r>
      <w:proofErr w:type="spellStart"/>
      <w:r w:rsidRPr="00B51569">
        <w:rPr>
          <w:i/>
          <w:color w:val="000000"/>
          <w:sz w:val="22"/>
          <w:szCs w:val="22"/>
        </w:rPr>
        <w:t>neužpildo</w:t>
      </w:r>
      <w:proofErr w:type="spellEnd"/>
      <w:r w:rsidRPr="00B51569">
        <w:rPr>
          <w:i/>
          <w:color w:val="000000"/>
          <w:sz w:val="22"/>
          <w:szCs w:val="22"/>
        </w:rPr>
        <w:t xml:space="preserve"> </w:t>
      </w:r>
      <w:proofErr w:type="spellStart"/>
      <w:r w:rsidRPr="00B51569">
        <w:rPr>
          <w:i/>
          <w:color w:val="000000"/>
          <w:sz w:val="22"/>
          <w:szCs w:val="22"/>
        </w:rPr>
        <w:t>ir</w:t>
      </w:r>
      <w:proofErr w:type="spellEnd"/>
      <w:r w:rsidRPr="00B51569">
        <w:rPr>
          <w:i/>
          <w:color w:val="000000"/>
          <w:sz w:val="22"/>
          <w:szCs w:val="22"/>
        </w:rPr>
        <w:t xml:space="preserve"> (</w:t>
      </w:r>
      <w:proofErr w:type="spellStart"/>
      <w:r w:rsidRPr="00B51569">
        <w:rPr>
          <w:i/>
          <w:color w:val="000000"/>
          <w:sz w:val="22"/>
          <w:szCs w:val="22"/>
        </w:rPr>
        <w:t>arba</w:t>
      </w:r>
      <w:proofErr w:type="spellEnd"/>
      <w:r w:rsidRPr="00B51569">
        <w:rPr>
          <w:i/>
          <w:color w:val="000000"/>
          <w:sz w:val="22"/>
          <w:szCs w:val="22"/>
        </w:rPr>
        <w:t xml:space="preserve">) </w:t>
      </w:r>
      <w:proofErr w:type="spellStart"/>
      <w:r w:rsidRPr="00B51569">
        <w:rPr>
          <w:i/>
          <w:color w:val="000000"/>
          <w:sz w:val="22"/>
          <w:szCs w:val="22"/>
        </w:rPr>
        <w:t>failo</w:t>
      </w:r>
      <w:proofErr w:type="spellEnd"/>
      <w:r w:rsidRPr="00B51569">
        <w:rPr>
          <w:i/>
          <w:color w:val="000000"/>
          <w:sz w:val="22"/>
          <w:szCs w:val="22"/>
        </w:rPr>
        <w:t xml:space="preserve"> </w:t>
      </w:r>
      <w:proofErr w:type="spellStart"/>
      <w:r w:rsidRPr="00B51569">
        <w:rPr>
          <w:i/>
          <w:color w:val="000000"/>
          <w:sz w:val="22"/>
          <w:szCs w:val="22"/>
        </w:rPr>
        <w:t>pavadinime</w:t>
      </w:r>
      <w:proofErr w:type="spellEnd"/>
      <w:r w:rsidRPr="00B51569">
        <w:rPr>
          <w:i/>
          <w:color w:val="000000"/>
          <w:sz w:val="22"/>
          <w:szCs w:val="22"/>
        </w:rPr>
        <w:t xml:space="preserve"> </w:t>
      </w:r>
      <w:proofErr w:type="spellStart"/>
      <w:r w:rsidRPr="00B51569">
        <w:rPr>
          <w:i/>
          <w:color w:val="000000"/>
          <w:sz w:val="22"/>
          <w:szCs w:val="22"/>
        </w:rPr>
        <w:t>nenurodo</w:t>
      </w:r>
      <w:proofErr w:type="spellEnd"/>
      <w:r w:rsidRPr="00B51569">
        <w:rPr>
          <w:i/>
          <w:color w:val="000000"/>
          <w:sz w:val="22"/>
          <w:szCs w:val="22"/>
        </w:rPr>
        <w:t xml:space="preserve"> „</w:t>
      </w:r>
      <w:proofErr w:type="spellStart"/>
      <w:proofErr w:type="gramStart"/>
      <w:r w:rsidRPr="00B51569">
        <w:rPr>
          <w:i/>
          <w:color w:val="000000"/>
          <w:sz w:val="22"/>
          <w:szCs w:val="22"/>
        </w:rPr>
        <w:t>konfidencialu</w:t>
      </w:r>
      <w:proofErr w:type="spellEnd"/>
      <w:r w:rsidRPr="00B51569">
        <w:rPr>
          <w:i/>
          <w:color w:val="000000"/>
          <w:sz w:val="22"/>
          <w:szCs w:val="22"/>
        </w:rPr>
        <w:t>“</w:t>
      </w:r>
      <w:proofErr w:type="gramEnd"/>
      <w:r w:rsidRPr="00B51569">
        <w:rPr>
          <w:i/>
          <w:color w:val="000000"/>
          <w:sz w:val="22"/>
          <w:szCs w:val="22"/>
        </w:rPr>
        <w:t xml:space="preserve">, </w:t>
      </w:r>
      <w:proofErr w:type="spellStart"/>
      <w:r w:rsidRPr="00B51569">
        <w:rPr>
          <w:i/>
          <w:color w:val="000000"/>
          <w:sz w:val="22"/>
          <w:szCs w:val="22"/>
        </w:rPr>
        <w:t>įgaliota</w:t>
      </w:r>
      <w:proofErr w:type="spellEnd"/>
      <w:r w:rsidRPr="00B51569">
        <w:rPr>
          <w:i/>
          <w:color w:val="000000"/>
          <w:sz w:val="22"/>
          <w:szCs w:val="22"/>
        </w:rPr>
        <w:t xml:space="preserve"> </w:t>
      </w:r>
      <w:proofErr w:type="spellStart"/>
      <w:r w:rsidRPr="00B51569">
        <w:rPr>
          <w:i/>
          <w:color w:val="000000"/>
          <w:sz w:val="22"/>
          <w:szCs w:val="22"/>
        </w:rPr>
        <w:t>Perkančioji</w:t>
      </w:r>
      <w:proofErr w:type="spellEnd"/>
      <w:r w:rsidRPr="00B51569">
        <w:rPr>
          <w:i/>
          <w:color w:val="000000"/>
          <w:sz w:val="22"/>
          <w:szCs w:val="22"/>
        </w:rPr>
        <w:t xml:space="preserve"> </w:t>
      </w:r>
      <w:proofErr w:type="spellStart"/>
      <w:r w:rsidRPr="00B51569">
        <w:rPr>
          <w:i/>
          <w:color w:val="000000"/>
          <w:sz w:val="22"/>
          <w:szCs w:val="22"/>
        </w:rPr>
        <w:t>organizacija</w:t>
      </w:r>
      <w:proofErr w:type="spellEnd"/>
      <w:r w:rsidRPr="00B51569">
        <w:rPr>
          <w:i/>
          <w:color w:val="000000"/>
          <w:sz w:val="22"/>
          <w:szCs w:val="22"/>
        </w:rPr>
        <w:t xml:space="preserve"> </w:t>
      </w:r>
      <w:proofErr w:type="spellStart"/>
      <w:r w:rsidRPr="00B51569">
        <w:rPr>
          <w:i/>
          <w:color w:val="000000"/>
          <w:sz w:val="22"/>
          <w:szCs w:val="22"/>
        </w:rPr>
        <w:t>laiko</w:t>
      </w:r>
      <w:proofErr w:type="spellEnd"/>
      <w:r w:rsidRPr="00B51569">
        <w:rPr>
          <w:i/>
          <w:color w:val="000000"/>
          <w:sz w:val="22"/>
          <w:szCs w:val="22"/>
        </w:rPr>
        <w:t xml:space="preserve">, </w:t>
      </w:r>
      <w:proofErr w:type="spellStart"/>
      <w:r w:rsidRPr="00B51569">
        <w:rPr>
          <w:i/>
          <w:color w:val="000000"/>
          <w:sz w:val="22"/>
          <w:szCs w:val="22"/>
        </w:rPr>
        <w:t>kad</w:t>
      </w:r>
      <w:proofErr w:type="spellEnd"/>
      <w:r w:rsidRPr="00B51569">
        <w:rPr>
          <w:i/>
          <w:color w:val="000000"/>
          <w:sz w:val="22"/>
          <w:szCs w:val="22"/>
        </w:rPr>
        <w:t xml:space="preserve"> </w:t>
      </w:r>
      <w:proofErr w:type="spellStart"/>
      <w:r w:rsidRPr="00B51569">
        <w:rPr>
          <w:i/>
          <w:color w:val="000000"/>
          <w:sz w:val="22"/>
          <w:szCs w:val="22"/>
        </w:rPr>
        <w:t>pateiktame</w:t>
      </w:r>
      <w:proofErr w:type="spellEnd"/>
      <w:r w:rsidRPr="00B51569">
        <w:rPr>
          <w:i/>
          <w:color w:val="000000"/>
          <w:sz w:val="22"/>
          <w:szCs w:val="22"/>
        </w:rPr>
        <w:t xml:space="preserve"> </w:t>
      </w:r>
      <w:proofErr w:type="spellStart"/>
      <w:r w:rsidRPr="00B51569">
        <w:rPr>
          <w:i/>
          <w:color w:val="000000"/>
          <w:sz w:val="22"/>
          <w:szCs w:val="22"/>
        </w:rPr>
        <w:t>Pasiūlyme</w:t>
      </w:r>
      <w:proofErr w:type="spellEnd"/>
      <w:r w:rsidRPr="00B51569">
        <w:rPr>
          <w:i/>
          <w:color w:val="000000"/>
          <w:sz w:val="22"/>
          <w:szCs w:val="22"/>
        </w:rPr>
        <w:t xml:space="preserve"> </w:t>
      </w:r>
      <w:proofErr w:type="spellStart"/>
      <w:r w:rsidRPr="00B51569">
        <w:rPr>
          <w:i/>
          <w:color w:val="000000"/>
          <w:sz w:val="22"/>
          <w:szCs w:val="22"/>
        </w:rPr>
        <w:t>nėra</w:t>
      </w:r>
      <w:proofErr w:type="spellEnd"/>
      <w:r w:rsidRPr="00B51569">
        <w:rPr>
          <w:i/>
          <w:color w:val="000000"/>
          <w:sz w:val="22"/>
          <w:szCs w:val="22"/>
        </w:rPr>
        <w:t xml:space="preserve"> </w:t>
      </w:r>
      <w:proofErr w:type="spellStart"/>
      <w:r w:rsidRPr="00B51569">
        <w:rPr>
          <w:i/>
          <w:color w:val="000000"/>
          <w:sz w:val="22"/>
          <w:szCs w:val="22"/>
        </w:rPr>
        <w:t>konfidencialios</w:t>
      </w:r>
      <w:proofErr w:type="spellEnd"/>
      <w:r w:rsidRPr="00B51569">
        <w:rPr>
          <w:i/>
          <w:color w:val="000000"/>
          <w:sz w:val="22"/>
          <w:szCs w:val="22"/>
        </w:rPr>
        <w:t xml:space="preserve"> </w:t>
      </w:r>
      <w:proofErr w:type="spellStart"/>
      <w:r w:rsidRPr="00B51569">
        <w:rPr>
          <w:i/>
          <w:color w:val="000000"/>
          <w:sz w:val="22"/>
          <w:szCs w:val="22"/>
        </w:rPr>
        <w:t>informacijos</w:t>
      </w:r>
      <w:proofErr w:type="spellEnd"/>
      <w:r w:rsidRPr="00B51569">
        <w:rPr>
          <w:i/>
          <w:color w:val="000000"/>
          <w:sz w:val="22"/>
          <w:szCs w:val="22"/>
        </w:rPr>
        <w:t>.</w:t>
      </w:r>
    </w:p>
    <w:p w14:paraId="2D019DE4" w14:textId="68EE9EB3" w:rsidR="009F5C77" w:rsidRPr="00B51569" w:rsidRDefault="009F5C77" w:rsidP="009F5C77">
      <w:pPr>
        <w:spacing w:before="120"/>
        <w:ind w:right="282"/>
        <w:jc w:val="both"/>
        <w:rPr>
          <w:sz w:val="22"/>
          <w:szCs w:val="22"/>
        </w:rPr>
      </w:pPr>
      <w:proofErr w:type="spellStart"/>
      <w:r w:rsidRPr="00B51569">
        <w:rPr>
          <w:b/>
          <w:bCs/>
          <w:i/>
          <w:iCs/>
          <w:color w:val="000000"/>
          <w:sz w:val="22"/>
          <w:szCs w:val="22"/>
        </w:rPr>
        <w:t>Atkreipiame</w:t>
      </w:r>
      <w:proofErr w:type="spellEnd"/>
      <w:r w:rsidRPr="00B51569">
        <w:rPr>
          <w:b/>
          <w:bCs/>
          <w:i/>
          <w:iCs/>
          <w:color w:val="000000"/>
          <w:sz w:val="22"/>
          <w:szCs w:val="22"/>
        </w:rPr>
        <w:t xml:space="preserve"> </w:t>
      </w:r>
      <w:proofErr w:type="spellStart"/>
      <w:r w:rsidRPr="00B51569">
        <w:rPr>
          <w:b/>
          <w:bCs/>
          <w:i/>
          <w:iCs/>
          <w:color w:val="000000"/>
          <w:sz w:val="22"/>
          <w:szCs w:val="22"/>
        </w:rPr>
        <w:t>dėmesį</w:t>
      </w:r>
      <w:proofErr w:type="spellEnd"/>
      <w:r w:rsidRPr="00B51569">
        <w:rPr>
          <w:b/>
          <w:bCs/>
          <w:i/>
          <w:iCs/>
          <w:color w:val="000000"/>
          <w:sz w:val="22"/>
          <w:szCs w:val="22"/>
        </w:rPr>
        <w:t xml:space="preserve">, </w:t>
      </w:r>
      <w:proofErr w:type="spellStart"/>
      <w:r w:rsidRPr="00B51569">
        <w:rPr>
          <w:b/>
          <w:bCs/>
          <w:i/>
          <w:iCs/>
          <w:color w:val="000000"/>
          <w:sz w:val="22"/>
          <w:szCs w:val="22"/>
        </w:rPr>
        <w:t>kad</w:t>
      </w:r>
      <w:proofErr w:type="spellEnd"/>
      <w:r w:rsidRPr="00B51569">
        <w:rPr>
          <w:b/>
          <w:bCs/>
          <w:i/>
          <w:iCs/>
          <w:color w:val="000000"/>
          <w:sz w:val="22"/>
          <w:szCs w:val="22"/>
        </w:rPr>
        <w:t xml:space="preserve"> </w:t>
      </w:r>
      <w:proofErr w:type="spellStart"/>
      <w:r w:rsidRPr="00B51569">
        <w:rPr>
          <w:b/>
          <w:bCs/>
          <w:i/>
          <w:iCs/>
          <w:color w:val="000000"/>
          <w:sz w:val="22"/>
          <w:szCs w:val="22"/>
        </w:rPr>
        <w:t>pagal</w:t>
      </w:r>
      <w:proofErr w:type="spellEnd"/>
      <w:r w:rsidRPr="00B51569">
        <w:rPr>
          <w:b/>
          <w:bCs/>
          <w:i/>
          <w:iCs/>
          <w:sz w:val="22"/>
          <w:szCs w:val="22"/>
        </w:rPr>
        <w:t xml:space="preserve"> </w:t>
      </w:r>
      <w:r w:rsidR="00CA460A" w:rsidRPr="00B51569">
        <w:rPr>
          <w:b/>
          <w:bCs/>
          <w:i/>
          <w:iCs/>
          <w:sz w:val="22"/>
          <w:szCs w:val="22"/>
        </w:rPr>
        <w:t xml:space="preserve">Lietuvos </w:t>
      </w:r>
      <w:proofErr w:type="spellStart"/>
      <w:r w:rsidR="00CA460A" w:rsidRPr="00B51569">
        <w:rPr>
          <w:b/>
          <w:bCs/>
          <w:i/>
          <w:iCs/>
          <w:sz w:val="22"/>
          <w:szCs w:val="22"/>
        </w:rPr>
        <w:t>Respublikos</w:t>
      </w:r>
      <w:proofErr w:type="spellEnd"/>
      <w:r w:rsidR="00CA460A" w:rsidRPr="00B51569">
        <w:rPr>
          <w:b/>
          <w:bCs/>
          <w:i/>
          <w:iCs/>
          <w:sz w:val="22"/>
          <w:szCs w:val="22"/>
        </w:rPr>
        <w:t xml:space="preserve"> </w:t>
      </w:r>
      <w:proofErr w:type="spellStart"/>
      <w:r w:rsidR="00CA460A" w:rsidRPr="00B51569">
        <w:rPr>
          <w:b/>
          <w:bCs/>
          <w:i/>
          <w:iCs/>
          <w:sz w:val="22"/>
          <w:szCs w:val="22"/>
        </w:rPr>
        <w:t>pirkimų</w:t>
      </w:r>
      <w:proofErr w:type="spellEnd"/>
      <w:r w:rsidR="00CA460A" w:rsidRPr="00B51569">
        <w:rPr>
          <w:b/>
          <w:bCs/>
          <w:i/>
          <w:iCs/>
          <w:sz w:val="22"/>
          <w:szCs w:val="22"/>
        </w:rPr>
        <w:t xml:space="preserve">, </w:t>
      </w:r>
      <w:proofErr w:type="spellStart"/>
      <w:r w:rsidR="00CA460A" w:rsidRPr="00B51569">
        <w:rPr>
          <w:b/>
          <w:bCs/>
          <w:i/>
          <w:iCs/>
          <w:sz w:val="22"/>
          <w:szCs w:val="22"/>
        </w:rPr>
        <w:t>atliekamų</w:t>
      </w:r>
      <w:proofErr w:type="spellEnd"/>
      <w:r w:rsidR="00CA460A" w:rsidRPr="00B51569">
        <w:rPr>
          <w:b/>
          <w:bCs/>
          <w:i/>
          <w:iCs/>
          <w:sz w:val="22"/>
          <w:szCs w:val="22"/>
        </w:rPr>
        <w:t xml:space="preserve"> </w:t>
      </w:r>
      <w:proofErr w:type="spellStart"/>
      <w:r w:rsidR="00CA460A" w:rsidRPr="00B51569">
        <w:rPr>
          <w:b/>
          <w:bCs/>
          <w:i/>
          <w:iCs/>
          <w:sz w:val="22"/>
          <w:szCs w:val="22"/>
        </w:rPr>
        <w:t>vandentvarkos</w:t>
      </w:r>
      <w:proofErr w:type="spellEnd"/>
      <w:r w:rsidR="00CA460A" w:rsidRPr="00B51569">
        <w:rPr>
          <w:b/>
          <w:bCs/>
          <w:i/>
          <w:iCs/>
          <w:sz w:val="22"/>
          <w:szCs w:val="22"/>
        </w:rPr>
        <w:t xml:space="preserve">, </w:t>
      </w:r>
      <w:proofErr w:type="spellStart"/>
      <w:r w:rsidR="00CA460A" w:rsidRPr="00B51569">
        <w:rPr>
          <w:b/>
          <w:bCs/>
          <w:i/>
          <w:iCs/>
          <w:sz w:val="22"/>
          <w:szCs w:val="22"/>
        </w:rPr>
        <w:t>energetikos</w:t>
      </w:r>
      <w:proofErr w:type="spellEnd"/>
      <w:r w:rsidR="00CA460A" w:rsidRPr="00B51569">
        <w:rPr>
          <w:b/>
          <w:bCs/>
          <w:i/>
          <w:iCs/>
          <w:sz w:val="22"/>
          <w:szCs w:val="22"/>
        </w:rPr>
        <w:t xml:space="preserve">, </w:t>
      </w:r>
      <w:proofErr w:type="spellStart"/>
      <w:r w:rsidR="00CA460A" w:rsidRPr="00B51569">
        <w:rPr>
          <w:b/>
          <w:bCs/>
          <w:i/>
          <w:iCs/>
          <w:sz w:val="22"/>
          <w:szCs w:val="22"/>
        </w:rPr>
        <w:t>transporto</w:t>
      </w:r>
      <w:proofErr w:type="spellEnd"/>
      <w:r w:rsidR="00CA460A" w:rsidRPr="00B51569">
        <w:rPr>
          <w:b/>
          <w:bCs/>
          <w:i/>
          <w:iCs/>
          <w:sz w:val="22"/>
          <w:szCs w:val="22"/>
        </w:rPr>
        <w:t xml:space="preserve"> </w:t>
      </w:r>
      <w:proofErr w:type="spellStart"/>
      <w:r w:rsidR="00CA460A" w:rsidRPr="00B51569">
        <w:rPr>
          <w:b/>
          <w:bCs/>
          <w:i/>
          <w:iCs/>
          <w:sz w:val="22"/>
          <w:szCs w:val="22"/>
        </w:rPr>
        <w:t>ar</w:t>
      </w:r>
      <w:proofErr w:type="spellEnd"/>
      <w:r w:rsidR="00CA460A" w:rsidRPr="00B51569">
        <w:rPr>
          <w:b/>
          <w:bCs/>
          <w:i/>
          <w:iCs/>
          <w:sz w:val="22"/>
          <w:szCs w:val="22"/>
        </w:rPr>
        <w:t xml:space="preserve"> </w:t>
      </w:r>
      <w:proofErr w:type="spellStart"/>
      <w:r w:rsidR="00CA460A" w:rsidRPr="00B51569">
        <w:rPr>
          <w:b/>
          <w:bCs/>
          <w:i/>
          <w:iCs/>
          <w:sz w:val="22"/>
          <w:szCs w:val="22"/>
        </w:rPr>
        <w:t>pašto</w:t>
      </w:r>
      <w:proofErr w:type="spellEnd"/>
      <w:r w:rsidR="00CA460A" w:rsidRPr="00B51569">
        <w:rPr>
          <w:b/>
          <w:bCs/>
          <w:i/>
          <w:iCs/>
          <w:sz w:val="22"/>
          <w:szCs w:val="22"/>
        </w:rPr>
        <w:t xml:space="preserve"> </w:t>
      </w:r>
      <w:proofErr w:type="spellStart"/>
      <w:r w:rsidR="00CA460A" w:rsidRPr="00B51569">
        <w:rPr>
          <w:b/>
          <w:bCs/>
          <w:i/>
          <w:iCs/>
          <w:sz w:val="22"/>
          <w:szCs w:val="22"/>
        </w:rPr>
        <w:t>paslaugų</w:t>
      </w:r>
      <w:proofErr w:type="spellEnd"/>
      <w:r w:rsidR="00CA460A" w:rsidRPr="00B51569">
        <w:rPr>
          <w:b/>
          <w:bCs/>
          <w:i/>
          <w:iCs/>
          <w:sz w:val="22"/>
          <w:szCs w:val="22"/>
        </w:rPr>
        <w:t xml:space="preserve"> </w:t>
      </w:r>
      <w:proofErr w:type="spellStart"/>
      <w:r w:rsidR="00CA460A" w:rsidRPr="00B51569">
        <w:rPr>
          <w:b/>
          <w:bCs/>
          <w:i/>
          <w:iCs/>
          <w:sz w:val="22"/>
          <w:szCs w:val="22"/>
        </w:rPr>
        <w:t>srities</w:t>
      </w:r>
      <w:proofErr w:type="spellEnd"/>
      <w:r w:rsidR="00CA460A" w:rsidRPr="00B51569">
        <w:rPr>
          <w:b/>
          <w:bCs/>
          <w:i/>
          <w:iCs/>
          <w:sz w:val="22"/>
          <w:szCs w:val="22"/>
        </w:rPr>
        <w:t xml:space="preserve"> </w:t>
      </w:r>
      <w:proofErr w:type="spellStart"/>
      <w:r w:rsidR="00CA460A" w:rsidRPr="00B51569">
        <w:rPr>
          <w:b/>
          <w:bCs/>
          <w:i/>
          <w:iCs/>
          <w:sz w:val="22"/>
          <w:szCs w:val="22"/>
        </w:rPr>
        <w:t>perkančiųjų</w:t>
      </w:r>
      <w:proofErr w:type="spellEnd"/>
      <w:r w:rsidR="00CA460A" w:rsidRPr="00B51569">
        <w:rPr>
          <w:b/>
          <w:bCs/>
          <w:i/>
          <w:iCs/>
          <w:sz w:val="22"/>
          <w:szCs w:val="22"/>
        </w:rPr>
        <w:t xml:space="preserve"> </w:t>
      </w:r>
      <w:proofErr w:type="spellStart"/>
      <w:r w:rsidR="00CA460A" w:rsidRPr="00B51569">
        <w:rPr>
          <w:b/>
          <w:bCs/>
          <w:i/>
          <w:iCs/>
          <w:sz w:val="22"/>
          <w:szCs w:val="22"/>
        </w:rPr>
        <w:t>subjektų</w:t>
      </w:r>
      <w:proofErr w:type="spellEnd"/>
      <w:r w:rsidR="00CA460A" w:rsidRPr="00B51569">
        <w:rPr>
          <w:b/>
          <w:bCs/>
          <w:i/>
          <w:iCs/>
          <w:sz w:val="22"/>
          <w:szCs w:val="22"/>
        </w:rPr>
        <w:t xml:space="preserve">, </w:t>
      </w:r>
      <w:proofErr w:type="spellStart"/>
      <w:r w:rsidR="00CA460A" w:rsidRPr="00B51569">
        <w:rPr>
          <w:b/>
          <w:bCs/>
          <w:i/>
          <w:iCs/>
          <w:sz w:val="22"/>
          <w:szCs w:val="22"/>
        </w:rPr>
        <w:t>įstatymo</w:t>
      </w:r>
      <w:proofErr w:type="spellEnd"/>
      <w:r w:rsidR="00CA460A" w:rsidRPr="00B51569">
        <w:rPr>
          <w:b/>
          <w:bCs/>
          <w:i/>
          <w:iCs/>
          <w:sz w:val="22"/>
          <w:szCs w:val="22"/>
        </w:rPr>
        <w:t xml:space="preserve"> </w:t>
      </w:r>
      <w:r w:rsidR="006778CA" w:rsidRPr="00B51569">
        <w:rPr>
          <w:b/>
          <w:bCs/>
          <w:i/>
          <w:iCs/>
          <w:sz w:val="22"/>
          <w:szCs w:val="22"/>
        </w:rPr>
        <w:t>94</w:t>
      </w:r>
      <w:r w:rsidRPr="00B51569">
        <w:rPr>
          <w:b/>
          <w:bCs/>
          <w:i/>
          <w:iCs/>
          <w:sz w:val="22"/>
          <w:szCs w:val="22"/>
        </w:rPr>
        <w:t xml:space="preserve"> </w:t>
      </w:r>
      <w:proofErr w:type="spellStart"/>
      <w:r w:rsidRPr="00B51569">
        <w:rPr>
          <w:b/>
          <w:bCs/>
          <w:i/>
          <w:iCs/>
          <w:sz w:val="22"/>
          <w:szCs w:val="22"/>
        </w:rPr>
        <w:t>straipsnio</w:t>
      </w:r>
      <w:proofErr w:type="spellEnd"/>
      <w:r w:rsidRPr="00B51569">
        <w:rPr>
          <w:b/>
          <w:bCs/>
          <w:i/>
          <w:iCs/>
          <w:sz w:val="22"/>
          <w:szCs w:val="22"/>
        </w:rPr>
        <w:t xml:space="preserve"> 9 </w:t>
      </w:r>
      <w:proofErr w:type="spellStart"/>
      <w:r w:rsidRPr="00B51569">
        <w:rPr>
          <w:b/>
          <w:bCs/>
          <w:i/>
          <w:iCs/>
          <w:sz w:val="22"/>
          <w:szCs w:val="22"/>
        </w:rPr>
        <w:t>dalies</w:t>
      </w:r>
      <w:proofErr w:type="spellEnd"/>
      <w:r w:rsidRPr="00B51569">
        <w:rPr>
          <w:b/>
          <w:bCs/>
          <w:i/>
          <w:iCs/>
          <w:sz w:val="22"/>
          <w:szCs w:val="22"/>
        </w:rPr>
        <w:t xml:space="preserve"> </w:t>
      </w:r>
      <w:proofErr w:type="spellStart"/>
      <w:r w:rsidRPr="00B51569">
        <w:rPr>
          <w:b/>
          <w:bCs/>
          <w:i/>
          <w:iCs/>
          <w:sz w:val="22"/>
          <w:szCs w:val="22"/>
        </w:rPr>
        <w:t>nuostatas</w:t>
      </w:r>
      <w:proofErr w:type="spellEnd"/>
      <w:r w:rsidRPr="00B51569">
        <w:rPr>
          <w:b/>
          <w:bCs/>
          <w:i/>
          <w:iCs/>
          <w:sz w:val="22"/>
          <w:szCs w:val="22"/>
        </w:rPr>
        <w:t xml:space="preserve">, </w:t>
      </w:r>
      <w:proofErr w:type="spellStart"/>
      <w:r w:rsidRPr="00B51569">
        <w:rPr>
          <w:b/>
          <w:bCs/>
          <w:i/>
          <w:iCs/>
          <w:sz w:val="22"/>
          <w:szCs w:val="22"/>
        </w:rPr>
        <w:t>Perkančioji</w:t>
      </w:r>
      <w:proofErr w:type="spellEnd"/>
      <w:r w:rsidRPr="00B51569">
        <w:rPr>
          <w:b/>
          <w:bCs/>
          <w:i/>
          <w:iCs/>
          <w:sz w:val="22"/>
          <w:szCs w:val="22"/>
        </w:rPr>
        <w:t xml:space="preserve"> </w:t>
      </w:r>
      <w:proofErr w:type="spellStart"/>
      <w:r w:rsidRPr="00B51569">
        <w:rPr>
          <w:b/>
          <w:bCs/>
          <w:i/>
          <w:iCs/>
          <w:sz w:val="22"/>
          <w:szCs w:val="22"/>
        </w:rPr>
        <w:t>organizacija</w:t>
      </w:r>
      <w:proofErr w:type="spellEnd"/>
      <w:r w:rsidRPr="00B51569">
        <w:rPr>
          <w:b/>
          <w:bCs/>
          <w:i/>
          <w:iCs/>
          <w:sz w:val="22"/>
          <w:szCs w:val="22"/>
        </w:rPr>
        <w:t xml:space="preserve"> </w:t>
      </w:r>
      <w:proofErr w:type="spellStart"/>
      <w:r w:rsidRPr="00B51569">
        <w:rPr>
          <w:b/>
          <w:bCs/>
          <w:i/>
          <w:iCs/>
          <w:sz w:val="22"/>
          <w:szCs w:val="22"/>
        </w:rPr>
        <w:t>laimėjusio</w:t>
      </w:r>
      <w:proofErr w:type="spellEnd"/>
      <w:r w:rsidRPr="00B51569">
        <w:rPr>
          <w:b/>
          <w:bCs/>
          <w:i/>
          <w:iCs/>
          <w:sz w:val="22"/>
          <w:szCs w:val="22"/>
        </w:rPr>
        <w:t xml:space="preserve"> </w:t>
      </w:r>
      <w:proofErr w:type="spellStart"/>
      <w:r w:rsidRPr="00B51569">
        <w:rPr>
          <w:b/>
          <w:bCs/>
          <w:i/>
          <w:iCs/>
          <w:sz w:val="22"/>
          <w:szCs w:val="22"/>
        </w:rPr>
        <w:t>dalyvio</w:t>
      </w:r>
      <w:proofErr w:type="spellEnd"/>
      <w:r w:rsidRPr="00B51569">
        <w:rPr>
          <w:b/>
          <w:bCs/>
          <w:i/>
          <w:iCs/>
          <w:sz w:val="22"/>
          <w:szCs w:val="22"/>
        </w:rPr>
        <w:t xml:space="preserve"> </w:t>
      </w:r>
      <w:proofErr w:type="spellStart"/>
      <w:r w:rsidRPr="00B51569">
        <w:rPr>
          <w:b/>
          <w:bCs/>
          <w:i/>
          <w:iCs/>
          <w:sz w:val="22"/>
          <w:szCs w:val="22"/>
        </w:rPr>
        <w:t>pasiūlymą</w:t>
      </w:r>
      <w:proofErr w:type="spellEnd"/>
      <w:r w:rsidRPr="00B51569">
        <w:rPr>
          <w:b/>
          <w:bCs/>
          <w:i/>
          <w:iCs/>
          <w:sz w:val="22"/>
          <w:szCs w:val="22"/>
        </w:rPr>
        <w:t xml:space="preserve">, </w:t>
      </w:r>
      <w:proofErr w:type="spellStart"/>
      <w:r w:rsidRPr="00B51569">
        <w:rPr>
          <w:b/>
          <w:bCs/>
          <w:i/>
          <w:iCs/>
          <w:sz w:val="22"/>
          <w:szCs w:val="22"/>
        </w:rPr>
        <w:t>sudarytą</w:t>
      </w:r>
      <w:proofErr w:type="spellEnd"/>
      <w:r w:rsidRPr="00B51569">
        <w:rPr>
          <w:b/>
          <w:bCs/>
          <w:i/>
          <w:iCs/>
          <w:sz w:val="22"/>
          <w:szCs w:val="22"/>
        </w:rPr>
        <w:t xml:space="preserve"> </w:t>
      </w:r>
      <w:proofErr w:type="spellStart"/>
      <w:r w:rsidRPr="00B51569">
        <w:rPr>
          <w:b/>
          <w:bCs/>
          <w:i/>
          <w:iCs/>
          <w:sz w:val="22"/>
          <w:szCs w:val="22"/>
        </w:rPr>
        <w:t>pirkimo</w:t>
      </w:r>
      <w:proofErr w:type="spellEnd"/>
      <w:r w:rsidRPr="00B51569">
        <w:rPr>
          <w:b/>
          <w:bCs/>
          <w:i/>
          <w:iCs/>
          <w:sz w:val="22"/>
          <w:szCs w:val="22"/>
        </w:rPr>
        <w:t xml:space="preserve"> </w:t>
      </w:r>
      <w:proofErr w:type="spellStart"/>
      <w:r w:rsidRPr="00B51569">
        <w:rPr>
          <w:b/>
          <w:bCs/>
          <w:i/>
          <w:iCs/>
          <w:sz w:val="22"/>
          <w:szCs w:val="22"/>
        </w:rPr>
        <w:t>sutartį</w:t>
      </w:r>
      <w:proofErr w:type="spellEnd"/>
      <w:r w:rsidRPr="00B51569">
        <w:rPr>
          <w:b/>
          <w:bCs/>
          <w:i/>
          <w:iCs/>
          <w:sz w:val="22"/>
          <w:szCs w:val="22"/>
        </w:rPr>
        <w:t xml:space="preserve"> </w:t>
      </w:r>
      <w:proofErr w:type="spellStart"/>
      <w:r w:rsidRPr="00B51569">
        <w:rPr>
          <w:b/>
          <w:bCs/>
          <w:i/>
          <w:iCs/>
          <w:sz w:val="22"/>
          <w:szCs w:val="22"/>
        </w:rPr>
        <w:t>ir</w:t>
      </w:r>
      <w:proofErr w:type="spellEnd"/>
      <w:r w:rsidRPr="00B51569">
        <w:rPr>
          <w:b/>
          <w:bCs/>
          <w:i/>
          <w:iCs/>
          <w:sz w:val="22"/>
          <w:szCs w:val="22"/>
        </w:rPr>
        <w:t xml:space="preserve"> </w:t>
      </w:r>
      <w:proofErr w:type="spellStart"/>
      <w:r w:rsidRPr="00B51569">
        <w:rPr>
          <w:b/>
          <w:bCs/>
          <w:i/>
          <w:iCs/>
          <w:sz w:val="22"/>
          <w:szCs w:val="22"/>
        </w:rPr>
        <w:t>pirkimo</w:t>
      </w:r>
      <w:proofErr w:type="spellEnd"/>
      <w:r w:rsidRPr="00B51569">
        <w:rPr>
          <w:b/>
          <w:bCs/>
          <w:i/>
          <w:iCs/>
          <w:sz w:val="22"/>
          <w:szCs w:val="22"/>
        </w:rPr>
        <w:t xml:space="preserve"> </w:t>
      </w:r>
      <w:proofErr w:type="spellStart"/>
      <w:r w:rsidRPr="00B51569">
        <w:rPr>
          <w:b/>
          <w:bCs/>
          <w:i/>
          <w:iCs/>
          <w:sz w:val="22"/>
          <w:szCs w:val="22"/>
        </w:rPr>
        <w:t>sutarties</w:t>
      </w:r>
      <w:proofErr w:type="spellEnd"/>
      <w:r w:rsidRPr="00B51569">
        <w:rPr>
          <w:b/>
          <w:bCs/>
          <w:i/>
          <w:iCs/>
          <w:sz w:val="22"/>
          <w:szCs w:val="22"/>
        </w:rPr>
        <w:t xml:space="preserve"> </w:t>
      </w:r>
      <w:proofErr w:type="spellStart"/>
      <w:r w:rsidRPr="00B51569">
        <w:rPr>
          <w:b/>
          <w:bCs/>
          <w:i/>
          <w:iCs/>
          <w:sz w:val="22"/>
          <w:szCs w:val="22"/>
        </w:rPr>
        <w:t>sąlygų</w:t>
      </w:r>
      <w:proofErr w:type="spellEnd"/>
      <w:r w:rsidRPr="00B51569">
        <w:rPr>
          <w:b/>
          <w:bCs/>
          <w:i/>
          <w:iCs/>
          <w:sz w:val="22"/>
          <w:szCs w:val="22"/>
        </w:rPr>
        <w:t xml:space="preserve"> </w:t>
      </w:r>
      <w:proofErr w:type="spellStart"/>
      <w:r w:rsidRPr="00B51569">
        <w:rPr>
          <w:b/>
          <w:bCs/>
          <w:i/>
          <w:iCs/>
          <w:sz w:val="22"/>
          <w:szCs w:val="22"/>
        </w:rPr>
        <w:t>pakeitimus</w:t>
      </w:r>
      <w:proofErr w:type="spellEnd"/>
      <w:r w:rsidRPr="00B51569">
        <w:rPr>
          <w:b/>
          <w:bCs/>
          <w:i/>
          <w:iCs/>
          <w:sz w:val="22"/>
          <w:szCs w:val="22"/>
        </w:rPr>
        <w:t xml:space="preserve">, </w:t>
      </w:r>
      <w:proofErr w:type="spellStart"/>
      <w:r w:rsidRPr="00B51569">
        <w:rPr>
          <w:b/>
          <w:bCs/>
          <w:i/>
          <w:iCs/>
          <w:sz w:val="22"/>
          <w:szCs w:val="22"/>
        </w:rPr>
        <w:t>išskyrus</w:t>
      </w:r>
      <w:proofErr w:type="spellEnd"/>
      <w:r w:rsidRPr="00B51569">
        <w:rPr>
          <w:b/>
          <w:bCs/>
          <w:i/>
          <w:iCs/>
          <w:sz w:val="22"/>
          <w:szCs w:val="22"/>
        </w:rPr>
        <w:t xml:space="preserve"> </w:t>
      </w:r>
      <w:proofErr w:type="spellStart"/>
      <w:r w:rsidRPr="00B51569">
        <w:rPr>
          <w:b/>
          <w:bCs/>
          <w:i/>
          <w:iCs/>
          <w:sz w:val="22"/>
          <w:szCs w:val="22"/>
        </w:rPr>
        <w:t>informaciją</w:t>
      </w:r>
      <w:proofErr w:type="spellEnd"/>
      <w:r w:rsidRPr="00B51569">
        <w:rPr>
          <w:b/>
          <w:bCs/>
          <w:i/>
          <w:iCs/>
          <w:sz w:val="22"/>
          <w:szCs w:val="22"/>
        </w:rPr>
        <w:t xml:space="preserve">, </w:t>
      </w:r>
      <w:proofErr w:type="spellStart"/>
      <w:r w:rsidRPr="00B51569">
        <w:rPr>
          <w:b/>
          <w:bCs/>
          <w:i/>
          <w:iCs/>
          <w:sz w:val="22"/>
          <w:szCs w:val="22"/>
        </w:rPr>
        <w:t>kurios</w:t>
      </w:r>
      <w:proofErr w:type="spellEnd"/>
      <w:r w:rsidRPr="00B51569">
        <w:rPr>
          <w:b/>
          <w:bCs/>
          <w:i/>
          <w:iCs/>
          <w:sz w:val="22"/>
          <w:szCs w:val="22"/>
        </w:rPr>
        <w:t xml:space="preserve"> </w:t>
      </w:r>
      <w:proofErr w:type="spellStart"/>
      <w:r w:rsidRPr="00B51569">
        <w:rPr>
          <w:b/>
          <w:bCs/>
          <w:i/>
          <w:iCs/>
          <w:sz w:val="22"/>
          <w:szCs w:val="22"/>
        </w:rPr>
        <w:t>atskleidimas</w:t>
      </w:r>
      <w:proofErr w:type="spellEnd"/>
      <w:r w:rsidRPr="00B51569">
        <w:rPr>
          <w:b/>
          <w:bCs/>
          <w:i/>
          <w:iCs/>
          <w:sz w:val="22"/>
          <w:szCs w:val="22"/>
        </w:rPr>
        <w:t xml:space="preserve"> </w:t>
      </w:r>
      <w:proofErr w:type="spellStart"/>
      <w:r w:rsidRPr="00B51569">
        <w:rPr>
          <w:b/>
          <w:bCs/>
          <w:i/>
          <w:iCs/>
          <w:sz w:val="22"/>
          <w:szCs w:val="22"/>
        </w:rPr>
        <w:t>prieštarautų</w:t>
      </w:r>
      <w:proofErr w:type="spellEnd"/>
      <w:r w:rsidRPr="00B51569">
        <w:rPr>
          <w:b/>
          <w:bCs/>
          <w:i/>
          <w:iCs/>
          <w:sz w:val="22"/>
          <w:szCs w:val="22"/>
        </w:rPr>
        <w:t xml:space="preserve"> </w:t>
      </w:r>
      <w:proofErr w:type="spellStart"/>
      <w:r w:rsidRPr="00B51569">
        <w:rPr>
          <w:b/>
          <w:bCs/>
          <w:i/>
          <w:iCs/>
          <w:sz w:val="22"/>
          <w:szCs w:val="22"/>
        </w:rPr>
        <w:t>teisės</w:t>
      </w:r>
      <w:proofErr w:type="spellEnd"/>
      <w:r w:rsidRPr="00B51569">
        <w:rPr>
          <w:b/>
          <w:bCs/>
          <w:i/>
          <w:iCs/>
          <w:sz w:val="22"/>
          <w:szCs w:val="22"/>
        </w:rPr>
        <w:t xml:space="preserve"> </w:t>
      </w:r>
      <w:proofErr w:type="spellStart"/>
      <w:r w:rsidRPr="00B51569">
        <w:rPr>
          <w:b/>
          <w:bCs/>
          <w:i/>
          <w:iCs/>
          <w:sz w:val="22"/>
          <w:szCs w:val="22"/>
        </w:rPr>
        <w:t>aktams</w:t>
      </w:r>
      <w:proofErr w:type="spellEnd"/>
      <w:r w:rsidRPr="00B51569">
        <w:rPr>
          <w:b/>
          <w:bCs/>
          <w:i/>
          <w:iCs/>
          <w:sz w:val="22"/>
          <w:szCs w:val="22"/>
        </w:rPr>
        <w:t xml:space="preserve"> </w:t>
      </w:r>
      <w:proofErr w:type="spellStart"/>
      <w:r w:rsidRPr="00B51569">
        <w:rPr>
          <w:b/>
          <w:bCs/>
          <w:i/>
          <w:iCs/>
          <w:sz w:val="22"/>
          <w:szCs w:val="22"/>
        </w:rPr>
        <w:t>arba</w:t>
      </w:r>
      <w:proofErr w:type="spellEnd"/>
      <w:r w:rsidRPr="00B51569">
        <w:rPr>
          <w:b/>
          <w:bCs/>
          <w:i/>
          <w:iCs/>
          <w:sz w:val="22"/>
          <w:szCs w:val="22"/>
        </w:rPr>
        <w:t xml:space="preserve"> </w:t>
      </w:r>
      <w:proofErr w:type="spellStart"/>
      <w:r w:rsidRPr="00B51569">
        <w:rPr>
          <w:b/>
          <w:bCs/>
          <w:i/>
          <w:iCs/>
          <w:sz w:val="22"/>
          <w:szCs w:val="22"/>
        </w:rPr>
        <w:t>teisėtiems</w:t>
      </w:r>
      <w:proofErr w:type="spellEnd"/>
      <w:r w:rsidRPr="00B51569">
        <w:rPr>
          <w:b/>
          <w:bCs/>
          <w:i/>
          <w:iCs/>
          <w:sz w:val="22"/>
          <w:szCs w:val="22"/>
        </w:rPr>
        <w:t xml:space="preserve"> </w:t>
      </w:r>
      <w:proofErr w:type="spellStart"/>
      <w:r w:rsidRPr="00B51569">
        <w:rPr>
          <w:b/>
          <w:bCs/>
          <w:i/>
          <w:iCs/>
          <w:sz w:val="22"/>
          <w:szCs w:val="22"/>
        </w:rPr>
        <w:t>tiekėjų</w:t>
      </w:r>
      <w:proofErr w:type="spellEnd"/>
      <w:r w:rsidRPr="00B51569">
        <w:rPr>
          <w:b/>
          <w:bCs/>
          <w:i/>
          <w:iCs/>
          <w:sz w:val="22"/>
          <w:szCs w:val="22"/>
        </w:rPr>
        <w:t xml:space="preserve"> </w:t>
      </w:r>
      <w:proofErr w:type="spellStart"/>
      <w:r w:rsidRPr="00B51569">
        <w:rPr>
          <w:b/>
          <w:bCs/>
          <w:i/>
          <w:iCs/>
          <w:sz w:val="22"/>
          <w:szCs w:val="22"/>
        </w:rPr>
        <w:t>komerciniams</w:t>
      </w:r>
      <w:proofErr w:type="spellEnd"/>
      <w:r w:rsidRPr="00B51569">
        <w:rPr>
          <w:b/>
          <w:bCs/>
          <w:i/>
          <w:iCs/>
          <w:sz w:val="22"/>
          <w:szCs w:val="22"/>
        </w:rPr>
        <w:t xml:space="preserve"> </w:t>
      </w:r>
      <w:proofErr w:type="spellStart"/>
      <w:r w:rsidRPr="00B51569">
        <w:rPr>
          <w:b/>
          <w:bCs/>
          <w:i/>
          <w:iCs/>
          <w:sz w:val="22"/>
          <w:szCs w:val="22"/>
        </w:rPr>
        <w:t>interesams</w:t>
      </w:r>
      <w:proofErr w:type="spellEnd"/>
      <w:r w:rsidRPr="00B51569">
        <w:rPr>
          <w:b/>
          <w:bCs/>
          <w:i/>
          <w:iCs/>
          <w:sz w:val="22"/>
          <w:szCs w:val="22"/>
        </w:rPr>
        <w:t xml:space="preserve"> </w:t>
      </w:r>
      <w:proofErr w:type="spellStart"/>
      <w:r w:rsidRPr="00B51569">
        <w:rPr>
          <w:b/>
          <w:bCs/>
          <w:i/>
          <w:iCs/>
          <w:sz w:val="22"/>
          <w:szCs w:val="22"/>
        </w:rPr>
        <w:t>arba</w:t>
      </w:r>
      <w:proofErr w:type="spellEnd"/>
      <w:r w:rsidRPr="00B51569">
        <w:rPr>
          <w:b/>
          <w:bCs/>
          <w:i/>
          <w:iCs/>
          <w:sz w:val="22"/>
          <w:szCs w:val="22"/>
        </w:rPr>
        <w:t xml:space="preserve"> </w:t>
      </w:r>
      <w:proofErr w:type="spellStart"/>
      <w:r w:rsidRPr="00B51569">
        <w:rPr>
          <w:b/>
          <w:bCs/>
          <w:i/>
          <w:iCs/>
          <w:sz w:val="22"/>
          <w:szCs w:val="22"/>
        </w:rPr>
        <w:t>trukdytų</w:t>
      </w:r>
      <w:proofErr w:type="spellEnd"/>
      <w:r w:rsidRPr="00B51569">
        <w:rPr>
          <w:b/>
          <w:bCs/>
          <w:i/>
          <w:iCs/>
          <w:sz w:val="22"/>
          <w:szCs w:val="22"/>
        </w:rPr>
        <w:t xml:space="preserve"> </w:t>
      </w:r>
      <w:proofErr w:type="spellStart"/>
      <w:r w:rsidRPr="00B51569">
        <w:rPr>
          <w:b/>
          <w:bCs/>
          <w:i/>
          <w:iCs/>
          <w:sz w:val="22"/>
          <w:szCs w:val="22"/>
        </w:rPr>
        <w:t>laisvai</w:t>
      </w:r>
      <w:proofErr w:type="spellEnd"/>
      <w:r w:rsidRPr="00B51569">
        <w:rPr>
          <w:b/>
          <w:bCs/>
          <w:i/>
          <w:iCs/>
          <w:sz w:val="22"/>
          <w:szCs w:val="22"/>
        </w:rPr>
        <w:t xml:space="preserve"> </w:t>
      </w:r>
      <w:proofErr w:type="spellStart"/>
      <w:r w:rsidRPr="00B51569">
        <w:rPr>
          <w:b/>
          <w:bCs/>
          <w:i/>
          <w:iCs/>
          <w:sz w:val="22"/>
          <w:szCs w:val="22"/>
        </w:rPr>
        <w:t>konkuruoti</w:t>
      </w:r>
      <w:proofErr w:type="spellEnd"/>
      <w:r w:rsidRPr="00B51569">
        <w:rPr>
          <w:b/>
          <w:bCs/>
          <w:i/>
          <w:iCs/>
          <w:sz w:val="22"/>
          <w:szCs w:val="22"/>
        </w:rPr>
        <w:t xml:space="preserve"> </w:t>
      </w:r>
      <w:proofErr w:type="spellStart"/>
      <w:r w:rsidRPr="00B51569">
        <w:rPr>
          <w:b/>
          <w:bCs/>
          <w:i/>
          <w:iCs/>
          <w:sz w:val="22"/>
          <w:szCs w:val="22"/>
        </w:rPr>
        <w:t>tarpusavyje</w:t>
      </w:r>
      <w:proofErr w:type="spellEnd"/>
      <w:r w:rsidRPr="00B51569">
        <w:rPr>
          <w:b/>
          <w:bCs/>
          <w:i/>
          <w:iCs/>
          <w:sz w:val="22"/>
          <w:szCs w:val="22"/>
        </w:rPr>
        <w:t xml:space="preserve">, ne </w:t>
      </w:r>
      <w:proofErr w:type="spellStart"/>
      <w:r w:rsidRPr="00B51569">
        <w:rPr>
          <w:b/>
          <w:bCs/>
          <w:i/>
          <w:iCs/>
          <w:sz w:val="22"/>
          <w:szCs w:val="22"/>
        </w:rPr>
        <w:t>vėliau</w:t>
      </w:r>
      <w:proofErr w:type="spellEnd"/>
      <w:r w:rsidRPr="00B51569">
        <w:rPr>
          <w:b/>
          <w:bCs/>
          <w:i/>
          <w:iCs/>
          <w:sz w:val="22"/>
          <w:szCs w:val="22"/>
        </w:rPr>
        <w:t xml:space="preserve"> </w:t>
      </w:r>
      <w:proofErr w:type="spellStart"/>
      <w:r w:rsidRPr="00B51569">
        <w:rPr>
          <w:b/>
          <w:bCs/>
          <w:i/>
          <w:iCs/>
          <w:sz w:val="22"/>
          <w:szCs w:val="22"/>
        </w:rPr>
        <w:t>kaip</w:t>
      </w:r>
      <w:proofErr w:type="spellEnd"/>
      <w:r w:rsidRPr="00B51569">
        <w:rPr>
          <w:b/>
          <w:bCs/>
          <w:i/>
          <w:iCs/>
          <w:sz w:val="22"/>
          <w:szCs w:val="22"/>
        </w:rPr>
        <w:t xml:space="preserve"> per 10 </w:t>
      </w:r>
      <w:proofErr w:type="spellStart"/>
      <w:r w:rsidRPr="00B51569">
        <w:rPr>
          <w:b/>
          <w:bCs/>
          <w:i/>
          <w:iCs/>
          <w:sz w:val="22"/>
          <w:szCs w:val="22"/>
        </w:rPr>
        <w:t>dienų</w:t>
      </w:r>
      <w:proofErr w:type="spellEnd"/>
      <w:r w:rsidRPr="00B51569">
        <w:rPr>
          <w:b/>
          <w:bCs/>
          <w:i/>
          <w:iCs/>
          <w:sz w:val="22"/>
          <w:szCs w:val="22"/>
        </w:rPr>
        <w:t xml:space="preserve"> </w:t>
      </w:r>
      <w:proofErr w:type="spellStart"/>
      <w:r w:rsidRPr="00B51569">
        <w:rPr>
          <w:b/>
          <w:bCs/>
          <w:i/>
          <w:iCs/>
          <w:sz w:val="22"/>
          <w:szCs w:val="22"/>
        </w:rPr>
        <w:t>nuo</w:t>
      </w:r>
      <w:proofErr w:type="spellEnd"/>
      <w:r w:rsidRPr="00B51569">
        <w:rPr>
          <w:b/>
          <w:bCs/>
          <w:i/>
          <w:iCs/>
          <w:sz w:val="22"/>
          <w:szCs w:val="22"/>
        </w:rPr>
        <w:t xml:space="preserve"> </w:t>
      </w:r>
      <w:proofErr w:type="spellStart"/>
      <w:r w:rsidRPr="00B51569">
        <w:rPr>
          <w:b/>
          <w:bCs/>
          <w:i/>
          <w:iCs/>
          <w:sz w:val="22"/>
          <w:szCs w:val="22"/>
        </w:rPr>
        <w:t>pirkimo</w:t>
      </w:r>
      <w:proofErr w:type="spellEnd"/>
      <w:r w:rsidRPr="00B51569">
        <w:rPr>
          <w:b/>
          <w:bCs/>
          <w:i/>
          <w:iCs/>
          <w:sz w:val="22"/>
          <w:szCs w:val="22"/>
        </w:rPr>
        <w:t xml:space="preserve"> </w:t>
      </w:r>
      <w:proofErr w:type="spellStart"/>
      <w:r w:rsidRPr="00B51569">
        <w:rPr>
          <w:b/>
          <w:bCs/>
          <w:i/>
          <w:iCs/>
          <w:sz w:val="22"/>
          <w:szCs w:val="22"/>
        </w:rPr>
        <w:t>sutarties</w:t>
      </w:r>
      <w:proofErr w:type="spellEnd"/>
      <w:r w:rsidRPr="00B51569">
        <w:rPr>
          <w:b/>
          <w:bCs/>
          <w:i/>
          <w:iCs/>
          <w:sz w:val="22"/>
          <w:szCs w:val="22"/>
        </w:rPr>
        <w:t xml:space="preserve"> </w:t>
      </w:r>
      <w:proofErr w:type="spellStart"/>
      <w:r w:rsidRPr="00B51569">
        <w:rPr>
          <w:b/>
          <w:bCs/>
          <w:i/>
          <w:iCs/>
          <w:sz w:val="22"/>
          <w:szCs w:val="22"/>
        </w:rPr>
        <w:t>sudarymo</w:t>
      </w:r>
      <w:proofErr w:type="spellEnd"/>
      <w:r w:rsidRPr="00B51569">
        <w:rPr>
          <w:b/>
          <w:bCs/>
          <w:i/>
          <w:iCs/>
          <w:sz w:val="22"/>
          <w:szCs w:val="22"/>
        </w:rPr>
        <w:t xml:space="preserve"> </w:t>
      </w:r>
      <w:proofErr w:type="spellStart"/>
      <w:r w:rsidRPr="00B51569">
        <w:rPr>
          <w:b/>
          <w:bCs/>
          <w:i/>
          <w:iCs/>
          <w:sz w:val="22"/>
          <w:szCs w:val="22"/>
        </w:rPr>
        <w:t>ar</w:t>
      </w:r>
      <w:proofErr w:type="spellEnd"/>
      <w:r w:rsidRPr="00B51569">
        <w:rPr>
          <w:b/>
          <w:bCs/>
          <w:i/>
          <w:iCs/>
          <w:sz w:val="22"/>
          <w:szCs w:val="22"/>
        </w:rPr>
        <w:t xml:space="preserve"> </w:t>
      </w:r>
      <w:proofErr w:type="spellStart"/>
      <w:r w:rsidRPr="00B51569">
        <w:rPr>
          <w:b/>
          <w:bCs/>
          <w:i/>
          <w:iCs/>
          <w:sz w:val="22"/>
          <w:szCs w:val="22"/>
        </w:rPr>
        <w:t>jos</w:t>
      </w:r>
      <w:proofErr w:type="spellEnd"/>
      <w:r w:rsidRPr="00B51569">
        <w:rPr>
          <w:b/>
          <w:bCs/>
          <w:i/>
          <w:iCs/>
          <w:sz w:val="22"/>
          <w:szCs w:val="22"/>
        </w:rPr>
        <w:t xml:space="preserve"> </w:t>
      </w:r>
      <w:proofErr w:type="spellStart"/>
      <w:r w:rsidRPr="00B51569">
        <w:rPr>
          <w:b/>
          <w:bCs/>
          <w:i/>
          <w:iCs/>
          <w:sz w:val="22"/>
          <w:szCs w:val="22"/>
        </w:rPr>
        <w:t>sąlygų</w:t>
      </w:r>
      <w:proofErr w:type="spellEnd"/>
      <w:r w:rsidRPr="00B51569">
        <w:rPr>
          <w:b/>
          <w:bCs/>
          <w:i/>
          <w:iCs/>
          <w:sz w:val="22"/>
          <w:szCs w:val="22"/>
        </w:rPr>
        <w:t xml:space="preserve"> </w:t>
      </w:r>
      <w:proofErr w:type="spellStart"/>
      <w:r w:rsidRPr="00B51569">
        <w:rPr>
          <w:b/>
          <w:bCs/>
          <w:i/>
          <w:iCs/>
          <w:sz w:val="22"/>
          <w:szCs w:val="22"/>
        </w:rPr>
        <w:t>pakeitimo</w:t>
      </w:r>
      <w:proofErr w:type="spellEnd"/>
      <w:r w:rsidRPr="00B51569">
        <w:rPr>
          <w:b/>
          <w:bCs/>
          <w:i/>
          <w:iCs/>
          <w:sz w:val="22"/>
          <w:szCs w:val="22"/>
        </w:rPr>
        <w:t xml:space="preserve"> </w:t>
      </w:r>
      <w:proofErr w:type="spellStart"/>
      <w:r w:rsidRPr="00B51569">
        <w:rPr>
          <w:b/>
          <w:bCs/>
          <w:i/>
          <w:iCs/>
          <w:sz w:val="22"/>
          <w:szCs w:val="22"/>
        </w:rPr>
        <w:t>turi</w:t>
      </w:r>
      <w:proofErr w:type="spellEnd"/>
      <w:r w:rsidRPr="00B51569">
        <w:rPr>
          <w:b/>
          <w:bCs/>
          <w:i/>
          <w:iCs/>
          <w:sz w:val="22"/>
          <w:szCs w:val="22"/>
        </w:rPr>
        <w:t xml:space="preserve"> </w:t>
      </w:r>
      <w:proofErr w:type="spellStart"/>
      <w:r w:rsidRPr="00B51569">
        <w:rPr>
          <w:b/>
          <w:bCs/>
          <w:i/>
          <w:iCs/>
          <w:sz w:val="22"/>
          <w:szCs w:val="22"/>
        </w:rPr>
        <w:t>paskelbti</w:t>
      </w:r>
      <w:proofErr w:type="spellEnd"/>
      <w:r w:rsidRPr="00B51569">
        <w:rPr>
          <w:b/>
          <w:bCs/>
          <w:i/>
          <w:iCs/>
          <w:sz w:val="22"/>
          <w:szCs w:val="22"/>
        </w:rPr>
        <w:t xml:space="preserve"> </w:t>
      </w:r>
      <w:proofErr w:type="spellStart"/>
      <w:r w:rsidRPr="00B51569">
        <w:rPr>
          <w:b/>
          <w:bCs/>
          <w:i/>
          <w:iCs/>
          <w:sz w:val="22"/>
          <w:szCs w:val="22"/>
        </w:rPr>
        <w:t>Centrinėje</w:t>
      </w:r>
      <w:proofErr w:type="spellEnd"/>
      <w:r w:rsidRPr="00B51569">
        <w:rPr>
          <w:b/>
          <w:bCs/>
          <w:i/>
          <w:iCs/>
          <w:sz w:val="22"/>
          <w:szCs w:val="22"/>
        </w:rPr>
        <w:t xml:space="preserve"> </w:t>
      </w:r>
      <w:proofErr w:type="spellStart"/>
      <w:r w:rsidRPr="00B51569">
        <w:rPr>
          <w:b/>
          <w:bCs/>
          <w:i/>
          <w:iCs/>
          <w:sz w:val="22"/>
          <w:szCs w:val="22"/>
        </w:rPr>
        <w:t>viešųjų</w:t>
      </w:r>
      <w:proofErr w:type="spellEnd"/>
      <w:r w:rsidRPr="00B51569">
        <w:rPr>
          <w:b/>
          <w:bCs/>
          <w:i/>
          <w:iCs/>
          <w:sz w:val="22"/>
          <w:szCs w:val="22"/>
        </w:rPr>
        <w:t xml:space="preserve"> </w:t>
      </w:r>
      <w:proofErr w:type="spellStart"/>
      <w:r w:rsidRPr="00B51569">
        <w:rPr>
          <w:b/>
          <w:bCs/>
          <w:i/>
          <w:iCs/>
          <w:sz w:val="22"/>
          <w:szCs w:val="22"/>
        </w:rPr>
        <w:t>pirkimų</w:t>
      </w:r>
      <w:proofErr w:type="spellEnd"/>
      <w:r w:rsidRPr="00B51569">
        <w:rPr>
          <w:b/>
          <w:bCs/>
          <w:i/>
          <w:iCs/>
          <w:sz w:val="22"/>
          <w:szCs w:val="22"/>
        </w:rPr>
        <w:t xml:space="preserve"> </w:t>
      </w:r>
      <w:proofErr w:type="spellStart"/>
      <w:r w:rsidRPr="00B51569">
        <w:rPr>
          <w:b/>
          <w:bCs/>
          <w:i/>
          <w:iCs/>
          <w:sz w:val="22"/>
          <w:szCs w:val="22"/>
        </w:rPr>
        <w:t>informacinėje</w:t>
      </w:r>
      <w:proofErr w:type="spellEnd"/>
      <w:r w:rsidRPr="00B51569">
        <w:rPr>
          <w:b/>
          <w:bCs/>
          <w:i/>
          <w:iCs/>
          <w:sz w:val="22"/>
          <w:szCs w:val="22"/>
        </w:rPr>
        <w:t xml:space="preserve"> </w:t>
      </w:r>
      <w:proofErr w:type="spellStart"/>
      <w:r w:rsidRPr="00B51569">
        <w:rPr>
          <w:b/>
          <w:bCs/>
          <w:i/>
          <w:iCs/>
          <w:sz w:val="22"/>
          <w:szCs w:val="22"/>
        </w:rPr>
        <w:t>sistemoje</w:t>
      </w:r>
      <w:proofErr w:type="spellEnd"/>
      <w:r w:rsidRPr="00B51569">
        <w:rPr>
          <w:b/>
          <w:bCs/>
          <w:i/>
          <w:iCs/>
          <w:sz w:val="22"/>
          <w:szCs w:val="22"/>
        </w:rPr>
        <w:t xml:space="preserve">. </w:t>
      </w:r>
      <w:proofErr w:type="spellStart"/>
      <w:r w:rsidRPr="00B51569">
        <w:rPr>
          <w:b/>
          <w:bCs/>
          <w:i/>
          <w:iCs/>
          <w:sz w:val="22"/>
          <w:szCs w:val="22"/>
        </w:rPr>
        <w:t>Prašome</w:t>
      </w:r>
      <w:proofErr w:type="spellEnd"/>
      <w:r w:rsidRPr="00B51569">
        <w:rPr>
          <w:b/>
          <w:bCs/>
          <w:i/>
          <w:iCs/>
          <w:sz w:val="22"/>
          <w:szCs w:val="22"/>
        </w:rPr>
        <w:t xml:space="preserve"> </w:t>
      </w:r>
      <w:proofErr w:type="spellStart"/>
      <w:r w:rsidRPr="00B51569">
        <w:rPr>
          <w:b/>
          <w:bCs/>
          <w:i/>
          <w:iCs/>
          <w:sz w:val="22"/>
          <w:szCs w:val="22"/>
        </w:rPr>
        <w:t>konfidencialią</w:t>
      </w:r>
      <w:proofErr w:type="spellEnd"/>
      <w:r w:rsidRPr="00B51569">
        <w:rPr>
          <w:b/>
          <w:bCs/>
          <w:i/>
          <w:iCs/>
          <w:sz w:val="22"/>
          <w:szCs w:val="22"/>
        </w:rPr>
        <w:t xml:space="preserve"> </w:t>
      </w:r>
      <w:proofErr w:type="spellStart"/>
      <w:r w:rsidRPr="00B51569">
        <w:rPr>
          <w:b/>
          <w:bCs/>
          <w:i/>
          <w:iCs/>
          <w:sz w:val="22"/>
          <w:szCs w:val="22"/>
        </w:rPr>
        <w:t>informaciją</w:t>
      </w:r>
      <w:proofErr w:type="spellEnd"/>
      <w:r w:rsidRPr="00B51569">
        <w:rPr>
          <w:b/>
          <w:bCs/>
          <w:i/>
          <w:iCs/>
          <w:sz w:val="22"/>
          <w:szCs w:val="22"/>
        </w:rPr>
        <w:t xml:space="preserve"> </w:t>
      </w:r>
      <w:proofErr w:type="spellStart"/>
      <w:r w:rsidRPr="00B51569">
        <w:rPr>
          <w:b/>
          <w:bCs/>
          <w:i/>
          <w:iCs/>
          <w:sz w:val="22"/>
          <w:szCs w:val="22"/>
        </w:rPr>
        <w:t>nurodyti</w:t>
      </w:r>
      <w:proofErr w:type="spellEnd"/>
      <w:r w:rsidRPr="00B51569">
        <w:rPr>
          <w:b/>
          <w:bCs/>
          <w:i/>
          <w:iCs/>
          <w:sz w:val="22"/>
          <w:szCs w:val="22"/>
        </w:rPr>
        <w:t xml:space="preserve"> </w:t>
      </w:r>
      <w:proofErr w:type="spellStart"/>
      <w:r w:rsidRPr="00B51569">
        <w:rPr>
          <w:b/>
          <w:bCs/>
          <w:i/>
          <w:iCs/>
          <w:sz w:val="22"/>
          <w:szCs w:val="22"/>
        </w:rPr>
        <w:t>aiškiai</w:t>
      </w:r>
      <w:proofErr w:type="spellEnd"/>
      <w:r w:rsidRPr="00B51569">
        <w:rPr>
          <w:b/>
          <w:bCs/>
          <w:i/>
          <w:iCs/>
          <w:sz w:val="22"/>
          <w:szCs w:val="22"/>
        </w:rPr>
        <w:t xml:space="preserve">, </w:t>
      </w:r>
      <w:proofErr w:type="spellStart"/>
      <w:r w:rsidRPr="00B51569">
        <w:rPr>
          <w:b/>
          <w:bCs/>
          <w:i/>
          <w:iCs/>
          <w:sz w:val="22"/>
          <w:szCs w:val="22"/>
        </w:rPr>
        <w:t>pagrįstai</w:t>
      </w:r>
      <w:proofErr w:type="spellEnd"/>
      <w:r w:rsidRPr="00B51569">
        <w:rPr>
          <w:b/>
          <w:bCs/>
          <w:i/>
          <w:iCs/>
          <w:sz w:val="22"/>
          <w:szCs w:val="22"/>
        </w:rPr>
        <w:t xml:space="preserve">, </w:t>
      </w:r>
      <w:proofErr w:type="spellStart"/>
      <w:r w:rsidRPr="00B51569">
        <w:rPr>
          <w:b/>
          <w:bCs/>
          <w:i/>
          <w:iCs/>
          <w:sz w:val="22"/>
          <w:szCs w:val="22"/>
        </w:rPr>
        <w:t>pageidaujama</w:t>
      </w:r>
      <w:proofErr w:type="spellEnd"/>
      <w:r w:rsidRPr="00B51569">
        <w:rPr>
          <w:b/>
          <w:bCs/>
          <w:i/>
          <w:iCs/>
          <w:sz w:val="22"/>
          <w:szCs w:val="22"/>
        </w:rPr>
        <w:t xml:space="preserve"> – </w:t>
      </w:r>
      <w:proofErr w:type="spellStart"/>
      <w:r w:rsidRPr="00B51569">
        <w:rPr>
          <w:b/>
          <w:bCs/>
          <w:i/>
          <w:iCs/>
          <w:sz w:val="22"/>
          <w:szCs w:val="22"/>
        </w:rPr>
        <w:t>atskiru</w:t>
      </w:r>
      <w:proofErr w:type="spellEnd"/>
      <w:r w:rsidRPr="00B51569">
        <w:rPr>
          <w:b/>
          <w:bCs/>
          <w:i/>
          <w:iCs/>
          <w:sz w:val="22"/>
          <w:szCs w:val="22"/>
        </w:rPr>
        <w:t xml:space="preserve"> (-ais) </w:t>
      </w:r>
      <w:proofErr w:type="spellStart"/>
      <w:r w:rsidRPr="00B51569">
        <w:rPr>
          <w:b/>
          <w:bCs/>
          <w:i/>
          <w:iCs/>
          <w:sz w:val="22"/>
          <w:szCs w:val="22"/>
        </w:rPr>
        <w:t>dokumentu</w:t>
      </w:r>
      <w:proofErr w:type="spellEnd"/>
      <w:r w:rsidRPr="00B51569">
        <w:rPr>
          <w:b/>
          <w:bCs/>
          <w:i/>
          <w:iCs/>
          <w:sz w:val="22"/>
          <w:szCs w:val="22"/>
        </w:rPr>
        <w:t xml:space="preserve"> (-ais).</w:t>
      </w:r>
    </w:p>
    <w:p w14:paraId="3212EFC6" w14:textId="77777777" w:rsidR="009F5C77" w:rsidRPr="00B51569" w:rsidRDefault="009F5C77" w:rsidP="009F5C77">
      <w:pPr>
        <w:spacing w:before="120"/>
        <w:ind w:right="284"/>
        <w:jc w:val="both"/>
        <w:rPr>
          <w:i/>
          <w:sz w:val="22"/>
          <w:szCs w:val="22"/>
        </w:rPr>
      </w:pPr>
      <w:proofErr w:type="spellStart"/>
      <w:r w:rsidRPr="00B51569">
        <w:rPr>
          <w:i/>
          <w:sz w:val="22"/>
          <w:szCs w:val="22"/>
        </w:rPr>
        <w:t>Užtikriname</w:t>
      </w:r>
      <w:proofErr w:type="spellEnd"/>
      <w:r w:rsidRPr="00B51569">
        <w:rPr>
          <w:i/>
          <w:sz w:val="22"/>
          <w:szCs w:val="22"/>
        </w:rPr>
        <w:t xml:space="preserve"> </w:t>
      </w:r>
      <w:proofErr w:type="spellStart"/>
      <w:r w:rsidRPr="00B51569">
        <w:rPr>
          <w:i/>
          <w:sz w:val="22"/>
          <w:szCs w:val="22"/>
        </w:rPr>
        <w:t>Pasiūlymo</w:t>
      </w:r>
      <w:proofErr w:type="spellEnd"/>
      <w:r w:rsidRPr="00B51569">
        <w:rPr>
          <w:i/>
          <w:sz w:val="22"/>
          <w:szCs w:val="22"/>
        </w:rPr>
        <w:t xml:space="preserve"> </w:t>
      </w:r>
      <w:proofErr w:type="spellStart"/>
      <w:r w:rsidRPr="00B51569">
        <w:rPr>
          <w:i/>
          <w:sz w:val="22"/>
          <w:szCs w:val="22"/>
        </w:rPr>
        <w:t>galiojimą</w:t>
      </w:r>
      <w:proofErr w:type="spellEnd"/>
      <w:r w:rsidRPr="00B51569">
        <w:rPr>
          <w:i/>
          <w:sz w:val="22"/>
          <w:szCs w:val="22"/>
        </w:rPr>
        <w:t xml:space="preserve"> </w:t>
      </w:r>
      <w:proofErr w:type="spellStart"/>
      <w:r w:rsidRPr="00B51569">
        <w:rPr>
          <w:i/>
          <w:sz w:val="22"/>
          <w:szCs w:val="22"/>
        </w:rPr>
        <w:t>pirkimo</w:t>
      </w:r>
      <w:proofErr w:type="spellEnd"/>
      <w:r w:rsidRPr="00B51569">
        <w:rPr>
          <w:i/>
          <w:sz w:val="22"/>
          <w:szCs w:val="22"/>
        </w:rPr>
        <w:t xml:space="preserve"> </w:t>
      </w:r>
      <w:proofErr w:type="spellStart"/>
      <w:r w:rsidRPr="00B51569">
        <w:rPr>
          <w:i/>
          <w:sz w:val="22"/>
          <w:szCs w:val="22"/>
        </w:rPr>
        <w:t>dokumentuose</w:t>
      </w:r>
      <w:proofErr w:type="spellEnd"/>
      <w:r w:rsidRPr="00B51569">
        <w:rPr>
          <w:i/>
          <w:sz w:val="22"/>
          <w:szCs w:val="22"/>
        </w:rPr>
        <w:t xml:space="preserve"> </w:t>
      </w:r>
      <w:proofErr w:type="spellStart"/>
      <w:r w:rsidRPr="00B51569">
        <w:rPr>
          <w:i/>
          <w:sz w:val="22"/>
          <w:szCs w:val="22"/>
        </w:rPr>
        <w:t>nurodytomis</w:t>
      </w:r>
      <w:proofErr w:type="spellEnd"/>
      <w:r w:rsidRPr="00B51569">
        <w:rPr>
          <w:i/>
          <w:sz w:val="22"/>
          <w:szCs w:val="22"/>
        </w:rPr>
        <w:t xml:space="preserve"> </w:t>
      </w:r>
      <w:proofErr w:type="spellStart"/>
      <w:r w:rsidRPr="00B51569">
        <w:rPr>
          <w:i/>
          <w:sz w:val="22"/>
          <w:szCs w:val="22"/>
        </w:rPr>
        <w:t>sąlygomis</w:t>
      </w:r>
      <w:proofErr w:type="spellEnd"/>
      <w:r w:rsidRPr="00B51569">
        <w:rPr>
          <w:i/>
          <w:sz w:val="22"/>
          <w:szCs w:val="22"/>
        </w:rPr>
        <w:t>.</w:t>
      </w:r>
    </w:p>
    <w:p w14:paraId="1B853E66" w14:textId="77777777" w:rsidR="009F5C77" w:rsidRPr="00B51569" w:rsidRDefault="009F5C77" w:rsidP="009F5C77">
      <w:pPr>
        <w:spacing w:before="120"/>
        <w:jc w:val="both"/>
        <w:rPr>
          <w:i/>
          <w:sz w:val="22"/>
          <w:szCs w:val="22"/>
        </w:rPr>
      </w:pPr>
      <w:proofErr w:type="spellStart"/>
      <w:r w:rsidRPr="00B51569">
        <w:rPr>
          <w:i/>
          <w:sz w:val="22"/>
          <w:szCs w:val="22"/>
        </w:rPr>
        <w:t>Pasiūlymas</w:t>
      </w:r>
      <w:proofErr w:type="spellEnd"/>
      <w:r w:rsidRPr="00B51569">
        <w:rPr>
          <w:i/>
          <w:sz w:val="22"/>
          <w:szCs w:val="22"/>
        </w:rPr>
        <w:t xml:space="preserve"> </w:t>
      </w:r>
      <w:proofErr w:type="spellStart"/>
      <w:r w:rsidRPr="00B51569">
        <w:rPr>
          <w:i/>
          <w:sz w:val="22"/>
          <w:szCs w:val="22"/>
        </w:rPr>
        <w:t>galioja</w:t>
      </w:r>
      <w:proofErr w:type="spellEnd"/>
      <w:r w:rsidRPr="00B51569">
        <w:rPr>
          <w:i/>
          <w:sz w:val="22"/>
          <w:szCs w:val="22"/>
        </w:rPr>
        <w:t xml:space="preserve"> </w:t>
      </w:r>
      <w:proofErr w:type="spellStart"/>
      <w:r w:rsidRPr="00B51569">
        <w:rPr>
          <w:i/>
          <w:sz w:val="22"/>
          <w:szCs w:val="22"/>
        </w:rPr>
        <w:t>iki</w:t>
      </w:r>
      <w:proofErr w:type="spellEnd"/>
      <w:r w:rsidRPr="00B51569">
        <w:rPr>
          <w:i/>
          <w:sz w:val="22"/>
          <w:szCs w:val="22"/>
        </w:rPr>
        <w:t xml:space="preserve"> </w:t>
      </w:r>
      <w:proofErr w:type="spellStart"/>
      <w:r w:rsidRPr="00B51569">
        <w:rPr>
          <w:i/>
          <w:sz w:val="22"/>
          <w:szCs w:val="22"/>
        </w:rPr>
        <w:t>pirkimo</w:t>
      </w:r>
      <w:proofErr w:type="spellEnd"/>
      <w:r w:rsidRPr="00B51569">
        <w:rPr>
          <w:i/>
          <w:sz w:val="22"/>
          <w:szCs w:val="22"/>
        </w:rPr>
        <w:t xml:space="preserve"> </w:t>
      </w:r>
      <w:proofErr w:type="spellStart"/>
      <w:proofErr w:type="gramStart"/>
      <w:r w:rsidRPr="00B51569">
        <w:rPr>
          <w:i/>
          <w:sz w:val="22"/>
          <w:szCs w:val="22"/>
        </w:rPr>
        <w:t>dokumentuose</w:t>
      </w:r>
      <w:proofErr w:type="spellEnd"/>
      <w:r w:rsidRPr="00B51569">
        <w:rPr>
          <w:i/>
          <w:sz w:val="22"/>
          <w:szCs w:val="22"/>
        </w:rPr>
        <w:t xml:space="preserve">  </w:t>
      </w:r>
      <w:proofErr w:type="spellStart"/>
      <w:r w:rsidRPr="00B51569">
        <w:rPr>
          <w:i/>
          <w:sz w:val="22"/>
          <w:szCs w:val="22"/>
        </w:rPr>
        <w:t>nurodyto</w:t>
      </w:r>
      <w:proofErr w:type="spellEnd"/>
      <w:proofErr w:type="gramEnd"/>
      <w:r w:rsidRPr="00B51569">
        <w:rPr>
          <w:i/>
          <w:sz w:val="22"/>
          <w:szCs w:val="22"/>
        </w:rPr>
        <w:t xml:space="preserve"> </w:t>
      </w:r>
      <w:proofErr w:type="spellStart"/>
      <w:r w:rsidRPr="00B51569">
        <w:rPr>
          <w:i/>
          <w:sz w:val="22"/>
          <w:szCs w:val="22"/>
        </w:rPr>
        <w:t>termino</w:t>
      </w:r>
      <w:proofErr w:type="spellEnd"/>
      <w:r w:rsidRPr="00B51569">
        <w:rPr>
          <w:i/>
          <w:sz w:val="22"/>
          <w:szCs w:val="22"/>
        </w:rPr>
        <w:t>.</w:t>
      </w:r>
    </w:p>
    <w:p w14:paraId="61B77CC2" w14:textId="77777777" w:rsidR="009F5C77" w:rsidRPr="00B51569" w:rsidRDefault="009F5C77" w:rsidP="009F5C77">
      <w:pPr>
        <w:spacing w:before="120"/>
        <w:jc w:val="both"/>
        <w:rPr>
          <w:sz w:val="22"/>
          <w:szCs w:val="22"/>
        </w:rPr>
      </w:pPr>
      <w:proofErr w:type="spellStart"/>
      <w:r w:rsidRPr="00B51569">
        <w:rPr>
          <w:i/>
          <w:sz w:val="22"/>
          <w:szCs w:val="22"/>
        </w:rPr>
        <w:t>Pastaba</w:t>
      </w:r>
      <w:proofErr w:type="spellEnd"/>
      <w:r w:rsidRPr="00B51569">
        <w:rPr>
          <w:i/>
          <w:sz w:val="22"/>
          <w:szCs w:val="22"/>
        </w:rPr>
        <w:t xml:space="preserve">. </w:t>
      </w:r>
      <w:proofErr w:type="spellStart"/>
      <w:r w:rsidRPr="00B51569">
        <w:rPr>
          <w:i/>
          <w:sz w:val="22"/>
          <w:szCs w:val="22"/>
        </w:rPr>
        <w:t>Jeigu</w:t>
      </w:r>
      <w:proofErr w:type="spellEnd"/>
      <w:r w:rsidRPr="00B51569">
        <w:rPr>
          <w:i/>
          <w:sz w:val="22"/>
          <w:szCs w:val="22"/>
        </w:rPr>
        <w:t xml:space="preserve"> </w:t>
      </w:r>
      <w:proofErr w:type="spellStart"/>
      <w:r w:rsidRPr="00B51569">
        <w:rPr>
          <w:i/>
          <w:sz w:val="22"/>
          <w:szCs w:val="22"/>
        </w:rPr>
        <w:t>pasiūlymas</w:t>
      </w:r>
      <w:proofErr w:type="spellEnd"/>
      <w:r w:rsidRPr="00B51569">
        <w:rPr>
          <w:i/>
          <w:sz w:val="22"/>
          <w:szCs w:val="22"/>
        </w:rPr>
        <w:t xml:space="preserve"> </w:t>
      </w:r>
      <w:proofErr w:type="spellStart"/>
      <w:r w:rsidRPr="00B51569">
        <w:rPr>
          <w:i/>
          <w:sz w:val="22"/>
          <w:szCs w:val="22"/>
        </w:rPr>
        <w:t>pasirašomas</w:t>
      </w:r>
      <w:proofErr w:type="spellEnd"/>
      <w:r w:rsidRPr="00B51569">
        <w:rPr>
          <w:i/>
          <w:sz w:val="22"/>
          <w:szCs w:val="22"/>
        </w:rPr>
        <w:t xml:space="preserve"> </w:t>
      </w:r>
      <w:proofErr w:type="spellStart"/>
      <w:r w:rsidRPr="00B51569">
        <w:rPr>
          <w:i/>
          <w:sz w:val="22"/>
          <w:szCs w:val="22"/>
        </w:rPr>
        <w:t>tiekėjo</w:t>
      </w:r>
      <w:proofErr w:type="spellEnd"/>
      <w:r w:rsidRPr="00B51569">
        <w:rPr>
          <w:i/>
          <w:sz w:val="22"/>
          <w:szCs w:val="22"/>
        </w:rPr>
        <w:t xml:space="preserve"> </w:t>
      </w:r>
      <w:proofErr w:type="spellStart"/>
      <w:r w:rsidRPr="00B51569">
        <w:rPr>
          <w:i/>
          <w:sz w:val="22"/>
          <w:szCs w:val="22"/>
        </w:rPr>
        <w:t>įgalioto</w:t>
      </w:r>
      <w:proofErr w:type="spellEnd"/>
      <w:r w:rsidRPr="00B51569">
        <w:rPr>
          <w:i/>
          <w:sz w:val="22"/>
          <w:szCs w:val="22"/>
        </w:rPr>
        <w:t xml:space="preserve"> </w:t>
      </w:r>
      <w:proofErr w:type="spellStart"/>
      <w:r w:rsidRPr="00B51569">
        <w:rPr>
          <w:i/>
          <w:sz w:val="22"/>
          <w:szCs w:val="22"/>
        </w:rPr>
        <w:t>asmens</w:t>
      </w:r>
      <w:proofErr w:type="spellEnd"/>
      <w:r w:rsidRPr="00B51569">
        <w:rPr>
          <w:i/>
          <w:sz w:val="22"/>
          <w:szCs w:val="22"/>
        </w:rPr>
        <w:t xml:space="preserve">, </w:t>
      </w:r>
      <w:proofErr w:type="spellStart"/>
      <w:r w:rsidRPr="00B51569">
        <w:rPr>
          <w:i/>
          <w:sz w:val="22"/>
          <w:szCs w:val="22"/>
        </w:rPr>
        <w:t>kartu</w:t>
      </w:r>
      <w:proofErr w:type="spellEnd"/>
      <w:r w:rsidRPr="00B51569">
        <w:rPr>
          <w:i/>
          <w:sz w:val="22"/>
          <w:szCs w:val="22"/>
        </w:rPr>
        <w:t xml:space="preserve"> </w:t>
      </w:r>
      <w:proofErr w:type="spellStart"/>
      <w:r w:rsidRPr="00B51569">
        <w:rPr>
          <w:i/>
          <w:sz w:val="22"/>
          <w:szCs w:val="22"/>
        </w:rPr>
        <w:t>su</w:t>
      </w:r>
      <w:proofErr w:type="spellEnd"/>
      <w:r w:rsidRPr="00B51569">
        <w:rPr>
          <w:i/>
          <w:sz w:val="22"/>
          <w:szCs w:val="22"/>
        </w:rPr>
        <w:t xml:space="preserve"> </w:t>
      </w:r>
      <w:proofErr w:type="spellStart"/>
      <w:r w:rsidRPr="00B51569">
        <w:rPr>
          <w:i/>
          <w:sz w:val="22"/>
          <w:szCs w:val="22"/>
        </w:rPr>
        <w:t>pasiūlymu</w:t>
      </w:r>
      <w:proofErr w:type="spellEnd"/>
      <w:r w:rsidRPr="00B51569">
        <w:rPr>
          <w:i/>
          <w:sz w:val="22"/>
          <w:szCs w:val="22"/>
        </w:rPr>
        <w:t xml:space="preserve"> </w:t>
      </w:r>
      <w:proofErr w:type="spellStart"/>
      <w:r w:rsidRPr="00B51569">
        <w:rPr>
          <w:b/>
          <w:i/>
          <w:sz w:val="22"/>
          <w:szCs w:val="22"/>
          <w:u w:val="single"/>
        </w:rPr>
        <w:t>turi</w:t>
      </w:r>
      <w:proofErr w:type="spellEnd"/>
      <w:r w:rsidRPr="00B51569">
        <w:rPr>
          <w:b/>
          <w:i/>
          <w:sz w:val="22"/>
          <w:szCs w:val="22"/>
          <w:u w:val="single"/>
        </w:rPr>
        <w:t xml:space="preserve"> </w:t>
      </w:r>
      <w:proofErr w:type="spellStart"/>
      <w:r w:rsidRPr="00B51569">
        <w:rPr>
          <w:b/>
          <w:i/>
          <w:sz w:val="22"/>
          <w:szCs w:val="22"/>
          <w:u w:val="single"/>
        </w:rPr>
        <w:t>būti</w:t>
      </w:r>
      <w:proofErr w:type="spellEnd"/>
      <w:r w:rsidRPr="00B51569">
        <w:rPr>
          <w:b/>
          <w:i/>
          <w:sz w:val="22"/>
          <w:szCs w:val="22"/>
          <w:u w:val="single"/>
        </w:rPr>
        <w:t xml:space="preserve"> </w:t>
      </w:r>
      <w:proofErr w:type="spellStart"/>
      <w:r w:rsidRPr="00B51569">
        <w:rPr>
          <w:b/>
          <w:i/>
          <w:sz w:val="22"/>
          <w:szCs w:val="22"/>
          <w:u w:val="single"/>
        </w:rPr>
        <w:t>pateiktas</w:t>
      </w:r>
      <w:proofErr w:type="spellEnd"/>
      <w:r w:rsidRPr="00B51569">
        <w:rPr>
          <w:b/>
          <w:i/>
          <w:sz w:val="22"/>
          <w:szCs w:val="22"/>
          <w:u w:val="single"/>
        </w:rPr>
        <w:t xml:space="preserve"> </w:t>
      </w:r>
      <w:proofErr w:type="spellStart"/>
      <w:r w:rsidRPr="00B51569">
        <w:rPr>
          <w:b/>
          <w:i/>
          <w:sz w:val="22"/>
          <w:szCs w:val="22"/>
          <w:u w:val="single"/>
        </w:rPr>
        <w:t>įgaliojimas</w:t>
      </w:r>
      <w:proofErr w:type="spellEnd"/>
      <w:r w:rsidRPr="00B51569">
        <w:rPr>
          <w:i/>
          <w:sz w:val="22"/>
          <w:szCs w:val="22"/>
        </w:rPr>
        <w:t xml:space="preserve"> (</w:t>
      </w:r>
      <w:proofErr w:type="spellStart"/>
      <w:r w:rsidRPr="00B51569">
        <w:rPr>
          <w:i/>
          <w:sz w:val="22"/>
          <w:szCs w:val="22"/>
        </w:rPr>
        <w:t>originalas</w:t>
      </w:r>
      <w:proofErr w:type="spellEnd"/>
      <w:r w:rsidRPr="00B51569">
        <w:rPr>
          <w:i/>
          <w:sz w:val="22"/>
          <w:szCs w:val="22"/>
        </w:rPr>
        <w:t xml:space="preserve"> </w:t>
      </w:r>
      <w:proofErr w:type="spellStart"/>
      <w:r w:rsidRPr="00B51569">
        <w:rPr>
          <w:i/>
          <w:sz w:val="22"/>
          <w:szCs w:val="22"/>
        </w:rPr>
        <w:t>arba</w:t>
      </w:r>
      <w:proofErr w:type="spellEnd"/>
      <w:r w:rsidRPr="00B51569">
        <w:rPr>
          <w:i/>
          <w:sz w:val="22"/>
          <w:szCs w:val="22"/>
        </w:rPr>
        <w:t xml:space="preserve"> </w:t>
      </w:r>
      <w:proofErr w:type="spellStart"/>
      <w:r w:rsidRPr="00B51569">
        <w:rPr>
          <w:i/>
          <w:sz w:val="22"/>
          <w:szCs w:val="22"/>
        </w:rPr>
        <w:t>tinkamai</w:t>
      </w:r>
      <w:proofErr w:type="spellEnd"/>
      <w:r w:rsidRPr="00B51569">
        <w:rPr>
          <w:i/>
          <w:sz w:val="22"/>
          <w:szCs w:val="22"/>
        </w:rPr>
        <w:t xml:space="preserve"> </w:t>
      </w:r>
      <w:proofErr w:type="spellStart"/>
      <w:r w:rsidRPr="00B51569">
        <w:rPr>
          <w:i/>
          <w:sz w:val="22"/>
          <w:szCs w:val="22"/>
        </w:rPr>
        <w:t>patvirtinta</w:t>
      </w:r>
      <w:proofErr w:type="spellEnd"/>
      <w:r w:rsidRPr="00B51569">
        <w:rPr>
          <w:i/>
          <w:sz w:val="22"/>
          <w:szCs w:val="22"/>
        </w:rPr>
        <w:t xml:space="preserve"> </w:t>
      </w:r>
      <w:proofErr w:type="spellStart"/>
      <w:r w:rsidRPr="00B51569">
        <w:rPr>
          <w:i/>
          <w:sz w:val="22"/>
          <w:szCs w:val="22"/>
        </w:rPr>
        <w:t>kopija</w:t>
      </w:r>
      <w:proofErr w:type="spellEnd"/>
      <w:r w:rsidRPr="00B51569">
        <w:rPr>
          <w:i/>
          <w:sz w:val="22"/>
          <w:szCs w:val="22"/>
        </w:rPr>
        <w:t xml:space="preserve">) </w:t>
      </w:r>
      <w:proofErr w:type="spellStart"/>
      <w:r w:rsidRPr="00B51569">
        <w:rPr>
          <w:i/>
          <w:sz w:val="22"/>
          <w:szCs w:val="22"/>
        </w:rPr>
        <w:t>asmeniui</w:t>
      </w:r>
      <w:proofErr w:type="spellEnd"/>
      <w:r w:rsidRPr="00B51569">
        <w:rPr>
          <w:i/>
          <w:sz w:val="22"/>
          <w:szCs w:val="22"/>
        </w:rPr>
        <w:t xml:space="preserve"> </w:t>
      </w:r>
      <w:proofErr w:type="spellStart"/>
      <w:r w:rsidRPr="00B51569">
        <w:rPr>
          <w:i/>
          <w:sz w:val="22"/>
          <w:szCs w:val="22"/>
        </w:rPr>
        <w:t>pasirašyti</w:t>
      </w:r>
      <w:proofErr w:type="spellEnd"/>
      <w:r w:rsidRPr="00B51569">
        <w:rPr>
          <w:i/>
          <w:sz w:val="22"/>
          <w:szCs w:val="22"/>
        </w:rPr>
        <w:t xml:space="preserve"> </w:t>
      </w:r>
      <w:proofErr w:type="spellStart"/>
      <w:r w:rsidRPr="00B51569">
        <w:rPr>
          <w:i/>
          <w:sz w:val="22"/>
          <w:szCs w:val="22"/>
        </w:rPr>
        <w:t>pasiūlymą</w:t>
      </w:r>
      <w:proofErr w:type="spellEnd"/>
      <w:r w:rsidRPr="00B51569">
        <w:rPr>
          <w:i/>
          <w:sz w:val="22"/>
          <w:szCs w:val="22"/>
        </w:rPr>
        <w:t xml:space="preserve"> (</w:t>
      </w:r>
      <w:proofErr w:type="spellStart"/>
      <w:r w:rsidRPr="00B51569">
        <w:rPr>
          <w:i/>
          <w:sz w:val="22"/>
          <w:szCs w:val="22"/>
        </w:rPr>
        <w:t>ir</w:t>
      </w:r>
      <w:proofErr w:type="spellEnd"/>
      <w:r w:rsidRPr="00B51569">
        <w:rPr>
          <w:i/>
          <w:sz w:val="22"/>
          <w:szCs w:val="22"/>
        </w:rPr>
        <w:t xml:space="preserve"> </w:t>
      </w:r>
      <w:proofErr w:type="spellStart"/>
      <w:r w:rsidRPr="00B51569">
        <w:rPr>
          <w:i/>
          <w:sz w:val="22"/>
          <w:szCs w:val="22"/>
        </w:rPr>
        <w:t>kitus</w:t>
      </w:r>
      <w:proofErr w:type="spellEnd"/>
      <w:r w:rsidRPr="00B51569">
        <w:rPr>
          <w:i/>
          <w:sz w:val="22"/>
          <w:szCs w:val="22"/>
        </w:rPr>
        <w:t xml:space="preserve"> </w:t>
      </w:r>
      <w:proofErr w:type="spellStart"/>
      <w:r w:rsidRPr="00B51569">
        <w:rPr>
          <w:i/>
          <w:sz w:val="22"/>
          <w:szCs w:val="22"/>
        </w:rPr>
        <w:t>su</w:t>
      </w:r>
      <w:proofErr w:type="spellEnd"/>
      <w:r w:rsidRPr="00B51569">
        <w:rPr>
          <w:i/>
          <w:sz w:val="22"/>
          <w:szCs w:val="22"/>
        </w:rPr>
        <w:t xml:space="preserve"> </w:t>
      </w:r>
      <w:proofErr w:type="spellStart"/>
      <w:r w:rsidRPr="00B51569">
        <w:rPr>
          <w:i/>
          <w:sz w:val="22"/>
          <w:szCs w:val="22"/>
        </w:rPr>
        <w:t>pirkimu</w:t>
      </w:r>
      <w:proofErr w:type="spellEnd"/>
      <w:r w:rsidRPr="00B51569">
        <w:rPr>
          <w:i/>
          <w:sz w:val="22"/>
          <w:szCs w:val="22"/>
        </w:rPr>
        <w:t xml:space="preserve"> </w:t>
      </w:r>
      <w:proofErr w:type="spellStart"/>
      <w:r w:rsidRPr="00B51569">
        <w:rPr>
          <w:i/>
          <w:sz w:val="22"/>
          <w:szCs w:val="22"/>
        </w:rPr>
        <w:t>susijusius</w:t>
      </w:r>
      <w:proofErr w:type="spellEnd"/>
      <w:r w:rsidRPr="00B51569">
        <w:rPr>
          <w:i/>
          <w:sz w:val="22"/>
          <w:szCs w:val="22"/>
        </w:rPr>
        <w:t xml:space="preserve"> </w:t>
      </w:r>
      <w:proofErr w:type="spellStart"/>
      <w:r w:rsidRPr="00B51569">
        <w:rPr>
          <w:i/>
          <w:sz w:val="22"/>
          <w:szCs w:val="22"/>
        </w:rPr>
        <w:t>dokumentus</w:t>
      </w:r>
      <w:proofErr w:type="spellEnd"/>
      <w:r w:rsidRPr="00B51569">
        <w:rPr>
          <w:i/>
          <w:sz w:val="22"/>
          <w:szCs w:val="22"/>
        </w:rPr>
        <w:t>).</w:t>
      </w:r>
    </w:p>
    <w:p w14:paraId="573A1709" w14:textId="77777777" w:rsidR="009F5C77" w:rsidRPr="00B51569" w:rsidRDefault="009F5C77" w:rsidP="009F5C77">
      <w:pPr>
        <w:spacing w:before="120"/>
        <w:jc w:val="both"/>
        <w:rPr>
          <w:b/>
          <w:i/>
          <w:sz w:val="22"/>
          <w:szCs w:val="22"/>
        </w:rPr>
      </w:pPr>
      <w:proofErr w:type="spellStart"/>
      <w:r w:rsidRPr="00B51569">
        <w:rPr>
          <w:b/>
          <w:i/>
          <w:sz w:val="22"/>
          <w:szCs w:val="22"/>
        </w:rPr>
        <w:t>Patvirtiname</w:t>
      </w:r>
      <w:proofErr w:type="spellEnd"/>
      <w:r w:rsidRPr="00B51569">
        <w:rPr>
          <w:b/>
          <w:i/>
          <w:sz w:val="22"/>
          <w:szCs w:val="22"/>
        </w:rPr>
        <w:t xml:space="preserve">, </w:t>
      </w:r>
      <w:proofErr w:type="spellStart"/>
      <w:r w:rsidRPr="00B51569">
        <w:rPr>
          <w:b/>
          <w:i/>
          <w:sz w:val="22"/>
          <w:szCs w:val="22"/>
        </w:rPr>
        <w:t>kad</w:t>
      </w:r>
      <w:proofErr w:type="spellEnd"/>
      <w:r w:rsidRPr="00B51569">
        <w:rPr>
          <w:b/>
          <w:i/>
          <w:sz w:val="22"/>
          <w:szCs w:val="22"/>
        </w:rPr>
        <w:t xml:space="preserve"> </w:t>
      </w:r>
      <w:proofErr w:type="spellStart"/>
      <w:r w:rsidRPr="00B51569">
        <w:rPr>
          <w:b/>
          <w:i/>
          <w:sz w:val="22"/>
          <w:szCs w:val="22"/>
        </w:rPr>
        <w:t>Tiekėjas</w:t>
      </w:r>
      <w:proofErr w:type="spellEnd"/>
      <w:r w:rsidRPr="00B51569">
        <w:rPr>
          <w:b/>
          <w:i/>
          <w:sz w:val="22"/>
          <w:szCs w:val="22"/>
        </w:rPr>
        <w:t xml:space="preserve"> </w:t>
      </w:r>
      <w:proofErr w:type="spellStart"/>
      <w:r w:rsidRPr="00B51569">
        <w:rPr>
          <w:b/>
          <w:i/>
          <w:sz w:val="22"/>
          <w:szCs w:val="22"/>
        </w:rPr>
        <w:t>neturi</w:t>
      </w:r>
      <w:proofErr w:type="spellEnd"/>
      <w:r w:rsidRPr="00B51569">
        <w:rPr>
          <w:b/>
          <w:i/>
          <w:sz w:val="22"/>
          <w:szCs w:val="22"/>
        </w:rPr>
        <w:t xml:space="preserve"> </w:t>
      </w:r>
      <w:proofErr w:type="spellStart"/>
      <w:r w:rsidRPr="00B51569">
        <w:rPr>
          <w:b/>
          <w:i/>
          <w:sz w:val="22"/>
          <w:szCs w:val="22"/>
        </w:rPr>
        <w:t>baudžiamojo</w:t>
      </w:r>
      <w:proofErr w:type="spellEnd"/>
      <w:r w:rsidRPr="00B51569">
        <w:rPr>
          <w:b/>
          <w:i/>
          <w:sz w:val="22"/>
          <w:szCs w:val="22"/>
        </w:rPr>
        <w:t xml:space="preserve"> </w:t>
      </w:r>
      <w:proofErr w:type="spellStart"/>
      <w:r w:rsidRPr="00B51569">
        <w:rPr>
          <w:b/>
          <w:i/>
          <w:sz w:val="22"/>
          <w:szCs w:val="22"/>
        </w:rPr>
        <w:t>poveikio</w:t>
      </w:r>
      <w:proofErr w:type="spellEnd"/>
      <w:r w:rsidRPr="00B51569">
        <w:rPr>
          <w:b/>
          <w:i/>
          <w:sz w:val="22"/>
          <w:szCs w:val="22"/>
        </w:rPr>
        <w:t xml:space="preserve"> </w:t>
      </w:r>
      <w:proofErr w:type="spellStart"/>
      <w:r w:rsidRPr="00B51569">
        <w:rPr>
          <w:b/>
          <w:i/>
          <w:sz w:val="22"/>
          <w:szCs w:val="22"/>
        </w:rPr>
        <w:t>priemonės</w:t>
      </w:r>
      <w:proofErr w:type="spellEnd"/>
      <w:r w:rsidRPr="00B51569">
        <w:rPr>
          <w:b/>
          <w:i/>
          <w:sz w:val="22"/>
          <w:szCs w:val="22"/>
        </w:rPr>
        <w:t xml:space="preserve"> – </w:t>
      </w:r>
      <w:proofErr w:type="spellStart"/>
      <w:r w:rsidRPr="00B51569">
        <w:rPr>
          <w:b/>
          <w:i/>
          <w:sz w:val="22"/>
          <w:szCs w:val="22"/>
        </w:rPr>
        <w:t>uždraudimo</w:t>
      </w:r>
      <w:proofErr w:type="spellEnd"/>
      <w:r w:rsidRPr="00B51569">
        <w:rPr>
          <w:b/>
          <w:i/>
          <w:sz w:val="22"/>
          <w:szCs w:val="22"/>
        </w:rPr>
        <w:t xml:space="preserve"> </w:t>
      </w:r>
      <w:proofErr w:type="spellStart"/>
      <w:r w:rsidRPr="00B51569">
        <w:rPr>
          <w:b/>
          <w:i/>
          <w:sz w:val="22"/>
          <w:szCs w:val="22"/>
        </w:rPr>
        <w:t>juridiniam</w:t>
      </w:r>
      <w:proofErr w:type="spellEnd"/>
      <w:r w:rsidRPr="00B51569">
        <w:rPr>
          <w:b/>
          <w:i/>
          <w:sz w:val="22"/>
          <w:szCs w:val="22"/>
        </w:rPr>
        <w:t xml:space="preserve"> </w:t>
      </w:r>
      <w:proofErr w:type="spellStart"/>
      <w:r w:rsidRPr="00B51569">
        <w:rPr>
          <w:b/>
          <w:i/>
          <w:sz w:val="22"/>
          <w:szCs w:val="22"/>
        </w:rPr>
        <w:t>asmeniui</w:t>
      </w:r>
      <w:proofErr w:type="spellEnd"/>
      <w:r w:rsidRPr="00B51569">
        <w:rPr>
          <w:b/>
          <w:i/>
          <w:sz w:val="22"/>
          <w:szCs w:val="22"/>
        </w:rPr>
        <w:t xml:space="preserve"> </w:t>
      </w:r>
      <w:proofErr w:type="spellStart"/>
      <w:r w:rsidRPr="00B51569">
        <w:rPr>
          <w:b/>
          <w:i/>
          <w:sz w:val="22"/>
          <w:szCs w:val="22"/>
        </w:rPr>
        <w:t>dalyvauti</w:t>
      </w:r>
      <w:proofErr w:type="spellEnd"/>
      <w:r w:rsidRPr="00B51569">
        <w:rPr>
          <w:b/>
          <w:i/>
          <w:sz w:val="22"/>
          <w:szCs w:val="22"/>
        </w:rPr>
        <w:t xml:space="preserve"> </w:t>
      </w:r>
      <w:proofErr w:type="spellStart"/>
      <w:r w:rsidRPr="00B51569">
        <w:rPr>
          <w:b/>
          <w:i/>
          <w:sz w:val="22"/>
          <w:szCs w:val="22"/>
        </w:rPr>
        <w:t>viešuosiuose</w:t>
      </w:r>
      <w:proofErr w:type="spellEnd"/>
      <w:r w:rsidRPr="00B51569">
        <w:rPr>
          <w:b/>
          <w:i/>
          <w:sz w:val="22"/>
          <w:szCs w:val="22"/>
        </w:rPr>
        <w:t xml:space="preserve"> </w:t>
      </w:r>
      <w:proofErr w:type="spellStart"/>
      <w:r w:rsidRPr="00B51569">
        <w:rPr>
          <w:b/>
          <w:i/>
          <w:sz w:val="22"/>
          <w:szCs w:val="22"/>
        </w:rPr>
        <w:t>pirkimuose</w:t>
      </w:r>
      <w:proofErr w:type="spellEnd"/>
      <w:r w:rsidRPr="00B51569">
        <w:rPr>
          <w:b/>
          <w:i/>
          <w:sz w:val="22"/>
          <w:szCs w:val="22"/>
        </w:rPr>
        <w:t xml:space="preserve"> (VPĮ 46 </w:t>
      </w:r>
      <w:proofErr w:type="spellStart"/>
      <w:r w:rsidRPr="00B51569">
        <w:rPr>
          <w:b/>
          <w:i/>
          <w:sz w:val="22"/>
          <w:szCs w:val="22"/>
        </w:rPr>
        <w:t>straipsnio</w:t>
      </w:r>
      <w:proofErr w:type="spellEnd"/>
      <w:r w:rsidRPr="00B51569">
        <w:rPr>
          <w:b/>
          <w:i/>
          <w:sz w:val="22"/>
          <w:szCs w:val="22"/>
        </w:rPr>
        <w:t xml:space="preserve"> 2¹ </w:t>
      </w:r>
      <w:proofErr w:type="spellStart"/>
      <w:r w:rsidRPr="00B51569">
        <w:rPr>
          <w:b/>
          <w:i/>
          <w:sz w:val="22"/>
          <w:szCs w:val="22"/>
        </w:rPr>
        <w:t>dalis</w:t>
      </w:r>
      <w:proofErr w:type="spellEnd"/>
      <w:r w:rsidRPr="00B51569">
        <w:rPr>
          <w:b/>
          <w:i/>
          <w:sz w:val="22"/>
          <w:szCs w:val="22"/>
        </w:rPr>
        <w:t>).</w:t>
      </w:r>
    </w:p>
    <w:p w14:paraId="6A929812" w14:textId="77777777" w:rsidR="009F5C77" w:rsidRPr="00B51569" w:rsidRDefault="009F5C77" w:rsidP="009F5C77">
      <w:pPr>
        <w:spacing w:before="120"/>
        <w:jc w:val="both"/>
        <w:rPr>
          <w:b/>
          <w:i/>
          <w:sz w:val="22"/>
          <w:szCs w:val="22"/>
        </w:rPr>
      </w:pPr>
    </w:p>
    <w:p w14:paraId="14E0E8A5" w14:textId="5F3B45BC" w:rsidR="009F5C77" w:rsidRPr="00B51569" w:rsidRDefault="009F5C77" w:rsidP="009F5C77">
      <w:pPr>
        <w:spacing w:before="120"/>
        <w:jc w:val="both"/>
        <w:rPr>
          <w:sz w:val="22"/>
          <w:szCs w:val="22"/>
        </w:rPr>
      </w:pPr>
      <w:r w:rsidRPr="00B51569">
        <w:rPr>
          <w:sz w:val="22"/>
          <w:szCs w:val="22"/>
        </w:rPr>
        <w:t xml:space="preserve">__________________________________             </w:t>
      </w:r>
      <w:r w:rsidRPr="00B51569">
        <w:rPr>
          <w:sz w:val="22"/>
          <w:szCs w:val="22"/>
        </w:rPr>
        <w:tab/>
        <w:t>___________</w:t>
      </w:r>
      <w:r w:rsidRPr="00B51569">
        <w:rPr>
          <w:sz w:val="22"/>
          <w:szCs w:val="22"/>
        </w:rPr>
        <w:tab/>
        <w:t xml:space="preserve">            ____________________</w:t>
      </w:r>
    </w:p>
    <w:p w14:paraId="1349D052" w14:textId="2B544264" w:rsidR="009F5C77" w:rsidRPr="00B51569" w:rsidRDefault="009F5C77" w:rsidP="009F5C77">
      <w:pPr>
        <w:spacing w:before="120"/>
        <w:jc w:val="both"/>
        <w:rPr>
          <w:i/>
          <w:sz w:val="22"/>
          <w:szCs w:val="22"/>
        </w:rPr>
      </w:pPr>
      <w:r w:rsidRPr="00B51569">
        <w:rPr>
          <w:i/>
          <w:sz w:val="22"/>
          <w:szCs w:val="22"/>
        </w:rPr>
        <w:t xml:space="preserve">     </w:t>
      </w:r>
      <w:proofErr w:type="spellStart"/>
      <w:r w:rsidRPr="00B51569">
        <w:rPr>
          <w:i/>
          <w:sz w:val="22"/>
          <w:szCs w:val="22"/>
        </w:rPr>
        <w:t>Tiekėjas</w:t>
      </w:r>
      <w:proofErr w:type="spellEnd"/>
      <w:r w:rsidRPr="00B51569">
        <w:rPr>
          <w:i/>
          <w:sz w:val="22"/>
          <w:szCs w:val="22"/>
        </w:rPr>
        <w:t xml:space="preserve"> </w:t>
      </w:r>
      <w:proofErr w:type="spellStart"/>
      <w:r w:rsidRPr="00B51569">
        <w:rPr>
          <w:i/>
          <w:sz w:val="22"/>
          <w:szCs w:val="22"/>
        </w:rPr>
        <w:t>arba</w:t>
      </w:r>
      <w:proofErr w:type="spellEnd"/>
      <w:r w:rsidRPr="00B51569">
        <w:rPr>
          <w:i/>
          <w:sz w:val="22"/>
          <w:szCs w:val="22"/>
        </w:rPr>
        <w:t xml:space="preserve"> jo </w:t>
      </w:r>
      <w:proofErr w:type="spellStart"/>
      <w:r w:rsidRPr="00B51569">
        <w:rPr>
          <w:i/>
          <w:sz w:val="22"/>
          <w:szCs w:val="22"/>
        </w:rPr>
        <w:t>įgaliotas</w:t>
      </w:r>
      <w:proofErr w:type="spellEnd"/>
      <w:r w:rsidRPr="00B51569">
        <w:rPr>
          <w:i/>
          <w:sz w:val="22"/>
          <w:szCs w:val="22"/>
        </w:rPr>
        <w:t xml:space="preserve"> </w:t>
      </w:r>
      <w:proofErr w:type="spellStart"/>
      <w:r w:rsidRPr="00B51569">
        <w:rPr>
          <w:i/>
          <w:sz w:val="22"/>
          <w:szCs w:val="22"/>
        </w:rPr>
        <w:t>asmuo</w:t>
      </w:r>
      <w:proofErr w:type="spellEnd"/>
      <w:r w:rsidRPr="00B51569">
        <w:rPr>
          <w:i/>
          <w:sz w:val="22"/>
          <w:szCs w:val="22"/>
        </w:rPr>
        <w:tab/>
        <w:t xml:space="preserve">                              </w:t>
      </w:r>
      <w:proofErr w:type="spellStart"/>
      <w:r w:rsidRPr="00B51569">
        <w:rPr>
          <w:i/>
          <w:sz w:val="22"/>
          <w:szCs w:val="22"/>
        </w:rPr>
        <w:t>parašas</w:t>
      </w:r>
      <w:proofErr w:type="spellEnd"/>
      <w:r w:rsidRPr="00B51569">
        <w:rPr>
          <w:i/>
          <w:sz w:val="22"/>
          <w:szCs w:val="22"/>
        </w:rPr>
        <w:t xml:space="preserve">                              </w:t>
      </w:r>
      <w:proofErr w:type="spellStart"/>
      <w:r w:rsidRPr="00B51569">
        <w:rPr>
          <w:i/>
          <w:sz w:val="22"/>
          <w:szCs w:val="22"/>
        </w:rPr>
        <w:t>vardas</w:t>
      </w:r>
      <w:proofErr w:type="spellEnd"/>
      <w:r w:rsidRPr="00B51569">
        <w:rPr>
          <w:i/>
          <w:sz w:val="22"/>
          <w:szCs w:val="22"/>
        </w:rPr>
        <w:t xml:space="preserve"> </w:t>
      </w:r>
      <w:proofErr w:type="spellStart"/>
      <w:r w:rsidRPr="00B51569">
        <w:rPr>
          <w:i/>
          <w:sz w:val="22"/>
          <w:szCs w:val="22"/>
        </w:rPr>
        <w:t>ir</w:t>
      </w:r>
      <w:proofErr w:type="spellEnd"/>
      <w:r w:rsidRPr="00B51569">
        <w:rPr>
          <w:i/>
          <w:sz w:val="22"/>
          <w:szCs w:val="22"/>
        </w:rPr>
        <w:t xml:space="preserve"> </w:t>
      </w:r>
      <w:proofErr w:type="spellStart"/>
      <w:r w:rsidRPr="00B51569">
        <w:rPr>
          <w:i/>
          <w:sz w:val="22"/>
          <w:szCs w:val="22"/>
        </w:rPr>
        <w:t>pavardė</w:t>
      </w:r>
      <w:proofErr w:type="spellEnd"/>
    </w:p>
    <w:p w14:paraId="11C98D1E" w14:textId="77777777" w:rsidR="009F5C77" w:rsidRPr="00B51569" w:rsidRDefault="009F5C77" w:rsidP="009F5C77">
      <w:pPr>
        <w:rPr>
          <w:sz w:val="22"/>
          <w:szCs w:val="22"/>
        </w:rPr>
      </w:pPr>
    </w:p>
    <w:p w14:paraId="7C377BA1" w14:textId="77777777" w:rsidR="009F5C77" w:rsidRPr="00B51569" w:rsidRDefault="009F5C77" w:rsidP="009F5C77">
      <w:pPr>
        <w:rPr>
          <w:sz w:val="22"/>
          <w:szCs w:val="22"/>
        </w:rPr>
      </w:pPr>
    </w:p>
    <w:p w14:paraId="778ED77B" w14:textId="77777777" w:rsidR="009F5C77" w:rsidRPr="00B51569" w:rsidRDefault="009F5C77" w:rsidP="009F5C77">
      <w:pPr>
        <w:ind w:left="7314"/>
        <w:jc w:val="both"/>
        <w:rPr>
          <w:rFonts w:eastAsiaTheme="minorEastAsia"/>
          <w:sz w:val="22"/>
          <w:szCs w:val="22"/>
          <w:lang w:val="lt-LT" w:eastAsia="lt-LT"/>
        </w:rPr>
      </w:pPr>
    </w:p>
    <w:p w14:paraId="3DED7D99" w14:textId="77777777" w:rsidR="009F5C77" w:rsidRPr="00B51569" w:rsidRDefault="009F5C77" w:rsidP="009F5C77">
      <w:pPr>
        <w:jc w:val="both"/>
        <w:rPr>
          <w:rFonts w:eastAsiaTheme="minorEastAsia"/>
          <w:sz w:val="22"/>
          <w:szCs w:val="22"/>
          <w:lang w:val="lt-LT" w:eastAsia="lt-LT"/>
        </w:rPr>
      </w:pPr>
    </w:p>
    <w:p w14:paraId="5AF8306B" w14:textId="77777777" w:rsidR="009F5C77" w:rsidRPr="00B51569" w:rsidRDefault="009F5C77" w:rsidP="009F5C77">
      <w:pPr>
        <w:ind w:left="7314"/>
        <w:jc w:val="both"/>
        <w:rPr>
          <w:rFonts w:eastAsiaTheme="minorEastAsia"/>
          <w:sz w:val="22"/>
          <w:szCs w:val="22"/>
          <w:lang w:val="lt-LT" w:eastAsia="lt-LT"/>
        </w:rPr>
      </w:pPr>
    </w:p>
    <w:p w14:paraId="7E6670E7" w14:textId="77777777" w:rsidR="009F5C77" w:rsidRPr="00B51569" w:rsidRDefault="009F5C77" w:rsidP="009F5C77">
      <w:pPr>
        <w:jc w:val="both"/>
        <w:rPr>
          <w:rFonts w:eastAsiaTheme="minorEastAsia"/>
          <w:sz w:val="22"/>
          <w:szCs w:val="22"/>
          <w:lang w:val="lt-LT" w:eastAsia="lt-LT"/>
        </w:rPr>
      </w:pPr>
    </w:p>
    <w:p w14:paraId="3B064DAC" w14:textId="77777777" w:rsidR="009F5C77" w:rsidRPr="00B51569" w:rsidRDefault="009F5C77" w:rsidP="009F5C77">
      <w:pPr>
        <w:jc w:val="both"/>
        <w:rPr>
          <w:rFonts w:eastAsiaTheme="minorEastAsia"/>
          <w:sz w:val="22"/>
          <w:szCs w:val="22"/>
          <w:lang w:val="lt-LT" w:eastAsia="lt-LT"/>
        </w:rPr>
      </w:pPr>
    </w:p>
    <w:p w14:paraId="7BDE8DC8" w14:textId="77777777" w:rsidR="009F5C77" w:rsidRPr="00B51569" w:rsidRDefault="009F5C77" w:rsidP="009F5C77">
      <w:pPr>
        <w:jc w:val="both"/>
        <w:rPr>
          <w:rFonts w:eastAsiaTheme="minorEastAsia"/>
          <w:sz w:val="22"/>
          <w:szCs w:val="22"/>
          <w:lang w:val="lt-LT" w:eastAsia="lt-LT"/>
        </w:rPr>
      </w:pPr>
    </w:p>
    <w:p w14:paraId="23F22ABE" w14:textId="77777777" w:rsidR="009F5C77" w:rsidRPr="00B51569" w:rsidRDefault="009F5C77" w:rsidP="009F5C77">
      <w:pPr>
        <w:jc w:val="both"/>
        <w:rPr>
          <w:rFonts w:eastAsiaTheme="minorEastAsia"/>
          <w:sz w:val="22"/>
          <w:szCs w:val="22"/>
          <w:lang w:val="lt-LT" w:eastAsia="lt-LT"/>
        </w:rPr>
      </w:pPr>
    </w:p>
    <w:p w14:paraId="1C5E82E2" w14:textId="77777777" w:rsidR="009F5C77" w:rsidRPr="00B51569" w:rsidRDefault="009F5C77" w:rsidP="009F5C77">
      <w:pPr>
        <w:jc w:val="both"/>
        <w:rPr>
          <w:rFonts w:eastAsiaTheme="minorEastAsia"/>
          <w:sz w:val="22"/>
          <w:szCs w:val="22"/>
          <w:lang w:val="lt-LT" w:eastAsia="lt-LT"/>
        </w:rPr>
      </w:pPr>
    </w:p>
    <w:p w14:paraId="70CFD2FE" w14:textId="77777777" w:rsidR="009F5C77" w:rsidRPr="00B51569" w:rsidRDefault="009F5C77" w:rsidP="009F5C77">
      <w:pPr>
        <w:jc w:val="both"/>
        <w:rPr>
          <w:rFonts w:eastAsiaTheme="minorEastAsia"/>
          <w:sz w:val="22"/>
          <w:szCs w:val="22"/>
          <w:lang w:val="lt-LT" w:eastAsia="lt-LT"/>
        </w:rPr>
      </w:pPr>
    </w:p>
    <w:p w14:paraId="6FDE51A2" w14:textId="77777777" w:rsidR="009F5C77" w:rsidRPr="00B51569" w:rsidRDefault="009F5C77" w:rsidP="009F5C77">
      <w:pPr>
        <w:jc w:val="both"/>
        <w:rPr>
          <w:rFonts w:eastAsiaTheme="minorEastAsia"/>
          <w:sz w:val="22"/>
          <w:szCs w:val="22"/>
          <w:lang w:val="lt-LT" w:eastAsia="lt-LT"/>
        </w:rPr>
      </w:pPr>
    </w:p>
    <w:p w14:paraId="3EEE9B54" w14:textId="77777777" w:rsidR="009F5C77" w:rsidRPr="00B51569" w:rsidRDefault="009F5C77" w:rsidP="009F5C77">
      <w:pPr>
        <w:jc w:val="both"/>
        <w:rPr>
          <w:rFonts w:eastAsiaTheme="minorEastAsia"/>
          <w:sz w:val="22"/>
          <w:szCs w:val="22"/>
          <w:lang w:val="lt-LT" w:eastAsia="lt-LT"/>
        </w:rPr>
      </w:pPr>
    </w:p>
    <w:p w14:paraId="62C9B982" w14:textId="77777777" w:rsidR="009F5C77" w:rsidRPr="00B51569" w:rsidRDefault="009F5C77" w:rsidP="009F5C77">
      <w:pPr>
        <w:jc w:val="both"/>
        <w:rPr>
          <w:rFonts w:eastAsiaTheme="minorEastAsia"/>
          <w:sz w:val="22"/>
          <w:szCs w:val="22"/>
          <w:lang w:val="lt-LT" w:eastAsia="lt-LT"/>
        </w:rPr>
      </w:pPr>
    </w:p>
    <w:p w14:paraId="6FDEA1D1" w14:textId="77777777" w:rsidR="009F5C77" w:rsidRPr="00B51569" w:rsidRDefault="009F5C77" w:rsidP="009F5C77">
      <w:pPr>
        <w:jc w:val="both"/>
        <w:rPr>
          <w:rFonts w:eastAsiaTheme="minorEastAsia"/>
          <w:sz w:val="22"/>
          <w:szCs w:val="22"/>
          <w:lang w:val="lt-LT" w:eastAsia="lt-LT"/>
        </w:rPr>
      </w:pPr>
    </w:p>
    <w:p w14:paraId="4AF2B6DA" w14:textId="77777777" w:rsidR="009F5C77" w:rsidRPr="00B51569" w:rsidRDefault="009F5C77" w:rsidP="009F5C77">
      <w:pPr>
        <w:jc w:val="both"/>
        <w:rPr>
          <w:rFonts w:eastAsiaTheme="minorEastAsia"/>
          <w:sz w:val="22"/>
          <w:szCs w:val="22"/>
          <w:lang w:val="lt-LT" w:eastAsia="lt-LT"/>
        </w:rPr>
      </w:pPr>
    </w:p>
    <w:p w14:paraId="5C5DA0A3" w14:textId="77777777" w:rsidR="009F5C77" w:rsidRPr="00B51569" w:rsidRDefault="009F5C77" w:rsidP="009F5C77">
      <w:pPr>
        <w:jc w:val="both"/>
        <w:rPr>
          <w:rFonts w:eastAsiaTheme="minorEastAsia"/>
          <w:sz w:val="22"/>
          <w:szCs w:val="22"/>
          <w:lang w:val="lt-LT" w:eastAsia="lt-LT"/>
        </w:rPr>
      </w:pPr>
    </w:p>
    <w:p w14:paraId="6E4EED53" w14:textId="77777777" w:rsidR="006D7CB9" w:rsidRPr="00B51569" w:rsidRDefault="006D7CB9" w:rsidP="009F5C77">
      <w:pPr>
        <w:jc w:val="both"/>
        <w:rPr>
          <w:rFonts w:eastAsiaTheme="minorEastAsia"/>
          <w:sz w:val="22"/>
          <w:szCs w:val="22"/>
          <w:lang w:val="lt-LT" w:eastAsia="lt-LT"/>
        </w:rPr>
      </w:pPr>
    </w:p>
    <w:p w14:paraId="6AAA7F41" w14:textId="77777777" w:rsidR="006D7CB9" w:rsidRPr="00B51569" w:rsidRDefault="006D7CB9" w:rsidP="009F5C77">
      <w:pPr>
        <w:jc w:val="both"/>
        <w:rPr>
          <w:rFonts w:eastAsiaTheme="minorEastAsia"/>
          <w:sz w:val="22"/>
          <w:szCs w:val="22"/>
          <w:lang w:val="lt-LT" w:eastAsia="lt-LT"/>
        </w:rPr>
      </w:pPr>
    </w:p>
    <w:p w14:paraId="2FA54B90" w14:textId="77777777" w:rsidR="006D7CB9" w:rsidRPr="00B51569" w:rsidRDefault="006D7CB9" w:rsidP="009F5C77">
      <w:pPr>
        <w:jc w:val="both"/>
        <w:rPr>
          <w:rFonts w:eastAsiaTheme="minorEastAsia"/>
          <w:sz w:val="22"/>
          <w:szCs w:val="22"/>
          <w:lang w:val="lt-LT" w:eastAsia="lt-LT"/>
        </w:rPr>
      </w:pPr>
    </w:p>
    <w:p w14:paraId="0EE86615" w14:textId="77777777" w:rsidR="009F5C77" w:rsidRPr="00B51569" w:rsidRDefault="009F5C77" w:rsidP="009F5C77">
      <w:pPr>
        <w:jc w:val="both"/>
        <w:rPr>
          <w:rFonts w:eastAsiaTheme="minorEastAsia"/>
          <w:sz w:val="22"/>
          <w:szCs w:val="22"/>
          <w:lang w:val="lt-LT" w:eastAsia="lt-LT"/>
        </w:rPr>
      </w:pPr>
    </w:p>
    <w:p w14:paraId="04A0F771" w14:textId="77777777" w:rsidR="009F5C77" w:rsidRPr="00B51569" w:rsidRDefault="009F5C77" w:rsidP="009F5C77">
      <w:pPr>
        <w:jc w:val="both"/>
        <w:rPr>
          <w:rFonts w:eastAsiaTheme="minorEastAsia"/>
          <w:sz w:val="22"/>
          <w:szCs w:val="22"/>
          <w:lang w:val="lt-LT" w:eastAsia="lt-LT"/>
        </w:rPr>
      </w:pPr>
    </w:p>
    <w:p w14:paraId="2E416C4A" w14:textId="77777777" w:rsidR="009F5C77" w:rsidRPr="00B51569" w:rsidRDefault="009F5C77" w:rsidP="009F5C77">
      <w:pPr>
        <w:jc w:val="both"/>
        <w:rPr>
          <w:rFonts w:eastAsiaTheme="minorEastAsia"/>
          <w:sz w:val="22"/>
          <w:szCs w:val="22"/>
          <w:lang w:val="lt-LT" w:eastAsia="lt-LT"/>
        </w:rPr>
      </w:pPr>
    </w:p>
    <w:bookmarkEnd w:id="8"/>
    <w:p w14:paraId="1EE41C3D" w14:textId="77777777" w:rsidR="009F5C77" w:rsidRPr="00B51569" w:rsidRDefault="009F5C77" w:rsidP="009F5C77">
      <w:pPr>
        <w:jc w:val="both"/>
        <w:rPr>
          <w:rFonts w:eastAsiaTheme="minorEastAsia"/>
          <w:sz w:val="22"/>
          <w:szCs w:val="22"/>
          <w:lang w:val="lt-LT" w:eastAsia="lt-LT"/>
        </w:rPr>
      </w:pPr>
    </w:p>
    <w:p w14:paraId="301C2355" w14:textId="77777777" w:rsidR="009F5C77" w:rsidRPr="00B51569" w:rsidRDefault="009F5C77" w:rsidP="009F5C77">
      <w:pPr>
        <w:jc w:val="both"/>
        <w:rPr>
          <w:rFonts w:eastAsiaTheme="minorEastAsia"/>
          <w:sz w:val="22"/>
          <w:szCs w:val="22"/>
          <w:lang w:val="lt-LT" w:eastAsia="lt-LT"/>
        </w:rPr>
      </w:pPr>
    </w:p>
    <w:p w14:paraId="42843F2F" w14:textId="77777777" w:rsidR="009F5C77" w:rsidRPr="00B51569" w:rsidRDefault="009F5C77" w:rsidP="009F5C77">
      <w:pPr>
        <w:jc w:val="both"/>
        <w:rPr>
          <w:rFonts w:eastAsiaTheme="minorEastAsia"/>
          <w:sz w:val="22"/>
          <w:szCs w:val="22"/>
          <w:lang w:val="lt-LT" w:eastAsia="lt-LT"/>
        </w:rPr>
      </w:pPr>
    </w:p>
    <w:p w14:paraId="6678B69A" w14:textId="77777777" w:rsidR="009F5C77" w:rsidRPr="00B51569" w:rsidRDefault="009F5C77" w:rsidP="009F5C77">
      <w:pPr>
        <w:jc w:val="both"/>
        <w:rPr>
          <w:rFonts w:eastAsiaTheme="minorEastAsia"/>
          <w:sz w:val="22"/>
          <w:szCs w:val="22"/>
          <w:lang w:val="lt-LT" w:eastAsia="lt-LT"/>
        </w:rPr>
      </w:pPr>
    </w:p>
    <w:p w14:paraId="40022B8E" w14:textId="77777777" w:rsidR="009F5C77" w:rsidRPr="00B51569" w:rsidRDefault="009F5C77" w:rsidP="009F5C77">
      <w:pPr>
        <w:jc w:val="both"/>
        <w:rPr>
          <w:rFonts w:eastAsiaTheme="minorEastAsia"/>
          <w:sz w:val="22"/>
          <w:szCs w:val="22"/>
          <w:lang w:val="lt-LT" w:eastAsia="lt-LT"/>
        </w:rPr>
      </w:pPr>
    </w:p>
    <w:p w14:paraId="2E4DB8DC" w14:textId="77777777" w:rsidR="009F5C77" w:rsidRPr="00B51569" w:rsidRDefault="009F5C77" w:rsidP="009F5C77">
      <w:pPr>
        <w:jc w:val="both"/>
        <w:rPr>
          <w:rFonts w:eastAsiaTheme="minorEastAsia"/>
          <w:sz w:val="22"/>
          <w:szCs w:val="22"/>
          <w:lang w:val="lt-LT" w:eastAsia="lt-LT"/>
        </w:rPr>
      </w:pPr>
    </w:p>
    <w:p w14:paraId="76B99454" w14:textId="77777777" w:rsidR="009F5C77" w:rsidRPr="00B51569" w:rsidRDefault="009F5C77" w:rsidP="009F5C77">
      <w:pPr>
        <w:jc w:val="both"/>
        <w:rPr>
          <w:rFonts w:eastAsiaTheme="minorEastAsia"/>
          <w:sz w:val="22"/>
          <w:szCs w:val="22"/>
          <w:lang w:val="lt-LT" w:eastAsia="lt-LT"/>
        </w:rPr>
      </w:pPr>
    </w:p>
    <w:p w14:paraId="487C5480" w14:textId="77777777" w:rsidR="009F5C77" w:rsidRPr="00B51569" w:rsidRDefault="009F5C77" w:rsidP="009F5C77">
      <w:pPr>
        <w:ind w:left="7314"/>
        <w:jc w:val="both"/>
        <w:rPr>
          <w:rFonts w:eastAsiaTheme="minorEastAsia"/>
          <w:sz w:val="22"/>
          <w:szCs w:val="22"/>
          <w:lang w:val="lt-LT" w:eastAsia="lt-LT"/>
        </w:rPr>
      </w:pPr>
    </w:p>
    <w:p w14:paraId="36DB37AB" w14:textId="77777777" w:rsidR="00BD5158" w:rsidRPr="00B51569" w:rsidRDefault="00BD5158" w:rsidP="009F5C77">
      <w:pPr>
        <w:ind w:left="7314"/>
        <w:jc w:val="both"/>
        <w:rPr>
          <w:rFonts w:eastAsiaTheme="minorEastAsia"/>
          <w:sz w:val="22"/>
          <w:szCs w:val="22"/>
          <w:lang w:val="lt-LT" w:eastAsia="lt-LT"/>
        </w:rPr>
      </w:pPr>
    </w:p>
    <w:p w14:paraId="7F93CB60" w14:textId="0E4B52E6" w:rsidR="006D7CB9" w:rsidRPr="00B51569" w:rsidRDefault="009F5C77" w:rsidP="009F5C77">
      <w:pPr>
        <w:jc w:val="both"/>
        <w:rPr>
          <w:rFonts w:eastAsiaTheme="minorEastAsia"/>
          <w:sz w:val="22"/>
          <w:szCs w:val="22"/>
          <w:lang w:val="lt-LT" w:eastAsia="lt-LT"/>
        </w:rPr>
      </w:pPr>
      <w:r w:rsidRPr="00B51569">
        <w:rPr>
          <w:rFonts w:eastAsiaTheme="minorEastAsia"/>
          <w:sz w:val="22"/>
          <w:szCs w:val="22"/>
          <w:lang w:val="lt-LT" w:eastAsia="lt-LT"/>
        </w:rPr>
        <w:t xml:space="preserve">                                                                                               </w:t>
      </w:r>
    </w:p>
    <w:p w14:paraId="64C2813F" w14:textId="1756FF7B" w:rsidR="009F5C77" w:rsidRPr="00B51569" w:rsidRDefault="009F5C77" w:rsidP="006D7CB9">
      <w:pPr>
        <w:ind w:left="4320" w:firstLine="720"/>
        <w:jc w:val="both"/>
        <w:rPr>
          <w:rFonts w:eastAsiaTheme="minorEastAsia"/>
          <w:sz w:val="22"/>
          <w:szCs w:val="22"/>
          <w:lang w:val="lt-LT" w:eastAsia="lt-LT"/>
        </w:rPr>
      </w:pPr>
      <w:r w:rsidRPr="00B51569">
        <w:rPr>
          <w:rFonts w:eastAsiaTheme="minorEastAsia"/>
          <w:sz w:val="22"/>
          <w:szCs w:val="22"/>
          <w:lang w:val="lt-LT" w:eastAsia="lt-LT"/>
        </w:rPr>
        <w:lastRenderedPageBreak/>
        <w:t xml:space="preserve"> Pirkimo sąlygų 4 priedas „Sutarties projektas“</w:t>
      </w:r>
    </w:p>
    <w:p w14:paraId="14E54A6C" w14:textId="77777777" w:rsidR="009F5C77" w:rsidRPr="00B51569" w:rsidRDefault="009F5C77" w:rsidP="009F5C77">
      <w:pPr>
        <w:spacing w:line="300" w:lineRule="auto"/>
        <w:contextualSpacing/>
        <w:jc w:val="both"/>
        <w:rPr>
          <w:rFonts w:eastAsiaTheme="minorHAnsi"/>
          <w:bCs/>
          <w:iCs/>
          <w:sz w:val="22"/>
          <w:szCs w:val="22"/>
          <w:lang w:val="lt-LT" w:eastAsia="lt-LT"/>
        </w:rPr>
      </w:pPr>
    </w:p>
    <w:p w14:paraId="3B64C05D" w14:textId="2D4BAD9E" w:rsidR="009F5C77" w:rsidRPr="00B51569" w:rsidRDefault="00D63A62" w:rsidP="00D63A62">
      <w:pPr>
        <w:spacing w:line="300" w:lineRule="auto"/>
        <w:contextualSpacing/>
        <w:rPr>
          <w:rFonts w:eastAsiaTheme="minorHAnsi"/>
          <w:bCs/>
          <w:i/>
          <w:iCs/>
          <w:sz w:val="22"/>
          <w:szCs w:val="22"/>
          <w:lang w:val="lt-LT" w:eastAsia="lt-LT"/>
        </w:rPr>
      </w:pPr>
      <w:r w:rsidRPr="00B51569">
        <w:rPr>
          <w:rFonts w:eastAsiaTheme="minorHAnsi"/>
          <w:bCs/>
          <w:i/>
          <w:iCs/>
          <w:sz w:val="22"/>
          <w:szCs w:val="22"/>
          <w:lang w:val="lt-LT" w:eastAsia="lt-LT"/>
        </w:rPr>
        <w:t xml:space="preserve">                                                    </w:t>
      </w:r>
      <w:r w:rsidR="00831665" w:rsidRPr="00B51569">
        <w:rPr>
          <w:rFonts w:eastAsiaTheme="minorHAnsi"/>
          <w:bCs/>
          <w:i/>
          <w:iCs/>
          <w:sz w:val="22"/>
          <w:szCs w:val="22"/>
          <w:lang w:val="lt-LT" w:eastAsia="lt-LT"/>
        </w:rPr>
        <w:t>S</w:t>
      </w:r>
      <w:r w:rsidR="009F5C77" w:rsidRPr="00B51569">
        <w:rPr>
          <w:rFonts w:eastAsiaTheme="minorHAnsi"/>
          <w:bCs/>
          <w:i/>
          <w:iCs/>
          <w:sz w:val="22"/>
          <w:szCs w:val="22"/>
          <w:lang w:val="lt-LT" w:eastAsia="lt-LT"/>
        </w:rPr>
        <w:t>utarties projektas pateikiamas atskiru dokumentu CVP IS priemonėmis.</w:t>
      </w:r>
    </w:p>
    <w:p w14:paraId="2334934B" w14:textId="77777777" w:rsidR="009F5C77" w:rsidRPr="00B51569" w:rsidRDefault="009F5C77" w:rsidP="009F5C77">
      <w:pPr>
        <w:spacing w:line="300" w:lineRule="auto"/>
        <w:contextualSpacing/>
        <w:jc w:val="both"/>
        <w:rPr>
          <w:rFonts w:eastAsiaTheme="minorHAnsi"/>
          <w:bCs/>
          <w:iCs/>
          <w:sz w:val="22"/>
          <w:szCs w:val="22"/>
          <w:lang w:val="lt-LT" w:eastAsia="lt-LT"/>
        </w:rPr>
      </w:pPr>
    </w:p>
    <w:p w14:paraId="3303601D" w14:textId="77777777" w:rsidR="009F5C77" w:rsidRPr="00B51569" w:rsidRDefault="009F5C77" w:rsidP="009F5C77">
      <w:pPr>
        <w:spacing w:line="300" w:lineRule="auto"/>
        <w:contextualSpacing/>
        <w:jc w:val="both"/>
        <w:rPr>
          <w:rFonts w:eastAsiaTheme="minorHAnsi"/>
          <w:bCs/>
          <w:iCs/>
          <w:sz w:val="22"/>
          <w:szCs w:val="22"/>
          <w:lang w:val="lt-LT" w:eastAsia="lt-LT"/>
        </w:rPr>
      </w:pPr>
    </w:p>
    <w:p w14:paraId="238B1765" w14:textId="77777777" w:rsidR="009F5C77" w:rsidRPr="00B51569" w:rsidRDefault="009F5C77" w:rsidP="009F5C77">
      <w:pPr>
        <w:spacing w:line="300" w:lineRule="auto"/>
        <w:contextualSpacing/>
        <w:jc w:val="both"/>
        <w:rPr>
          <w:rFonts w:eastAsiaTheme="minorHAnsi"/>
          <w:bCs/>
          <w:iCs/>
          <w:sz w:val="22"/>
          <w:szCs w:val="22"/>
          <w:lang w:val="lt-LT" w:eastAsia="lt-LT"/>
        </w:rPr>
      </w:pPr>
    </w:p>
    <w:p w14:paraId="2A0D55E2" w14:textId="77777777" w:rsidR="009F5C77" w:rsidRPr="00B51569" w:rsidRDefault="009F5C77" w:rsidP="009F5C77">
      <w:pPr>
        <w:spacing w:line="300" w:lineRule="auto"/>
        <w:contextualSpacing/>
        <w:jc w:val="both"/>
        <w:rPr>
          <w:rFonts w:eastAsiaTheme="minorHAnsi"/>
          <w:bCs/>
          <w:iCs/>
          <w:sz w:val="22"/>
          <w:szCs w:val="22"/>
          <w:lang w:val="lt-LT" w:eastAsia="lt-LT"/>
        </w:rPr>
      </w:pPr>
    </w:p>
    <w:p w14:paraId="754F5ECA" w14:textId="77777777" w:rsidR="009F5C77" w:rsidRPr="00B51569" w:rsidRDefault="009F5C77" w:rsidP="009F5C77">
      <w:pPr>
        <w:ind w:left="1440" w:firstLine="720"/>
        <w:jc w:val="center"/>
        <w:rPr>
          <w:rFonts w:eastAsiaTheme="minorHAnsi"/>
          <w:bCs/>
          <w:i/>
          <w:iCs/>
          <w:sz w:val="22"/>
          <w:szCs w:val="22"/>
          <w:lang w:val="lt-LT" w:eastAsia="lt-LT"/>
        </w:rPr>
      </w:pPr>
    </w:p>
    <w:p w14:paraId="6246B8F0" w14:textId="77777777" w:rsidR="009F5C77" w:rsidRPr="00B51569" w:rsidRDefault="009F5C77" w:rsidP="009F5C77">
      <w:pPr>
        <w:ind w:left="1440" w:firstLine="720"/>
        <w:jc w:val="center"/>
        <w:rPr>
          <w:rFonts w:eastAsiaTheme="minorHAnsi"/>
          <w:bCs/>
          <w:i/>
          <w:iCs/>
          <w:sz w:val="22"/>
          <w:szCs w:val="22"/>
          <w:lang w:val="lt-LT" w:eastAsia="lt-LT"/>
        </w:rPr>
      </w:pPr>
    </w:p>
    <w:p w14:paraId="496DB2D4" w14:textId="77777777" w:rsidR="009F5C77" w:rsidRPr="00B51569" w:rsidRDefault="009F5C77" w:rsidP="009F5C77">
      <w:pPr>
        <w:ind w:left="1440" w:firstLine="720"/>
        <w:jc w:val="center"/>
        <w:rPr>
          <w:rFonts w:eastAsiaTheme="minorHAnsi"/>
          <w:bCs/>
          <w:i/>
          <w:iCs/>
          <w:sz w:val="22"/>
          <w:szCs w:val="22"/>
          <w:lang w:val="lt-LT" w:eastAsia="lt-LT"/>
        </w:rPr>
      </w:pPr>
    </w:p>
    <w:p w14:paraId="0DB911E8" w14:textId="77777777" w:rsidR="009F5C77" w:rsidRPr="00B51569" w:rsidRDefault="009F5C77" w:rsidP="009F5C77">
      <w:pPr>
        <w:ind w:left="1440" w:firstLine="720"/>
        <w:jc w:val="center"/>
        <w:rPr>
          <w:rFonts w:eastAsiaTheme="minorHAnsi"/>
          <w:bCs/>
          <w:i/>
          <w:iCs/>
          <w:sz w:val="22"/>
          <w:szCs w:val="22"/>
          <w:lang w:val="lt-LT" w:eastAsia="lt-LT"/>
        </w:rPr>
      </w:pPr>
    </w:p>
    <w:p w14:paraId="49359C74" w14:textId="77777777" w:rsidR="009F5C77" w:rsidRPr="00B51569" w:rsidRDefault="009F5C77" w:rsidP="009F5C77">
      <w:pPr>
        <w:ind w:left="1440" w:firstLine="720"/>
        <w:jc w:val="center"/>
        <w:rPr>
          <w:rFonts w:eastAsiaTheme="minorHAnsi"/>
          <w:bCs/>
          <w:i/>
          <w:iCs/>
          <w:sz w:val="22"/>
          <w:szCs w:val="22"/>
          <w:lang w:val="lt-LT" w:eastAsia="lt-LT"/>
        </w:rPr>
      </w:pPr>
    </w:p>
    <w:p w14:paraId="5D3749FD" w14:textId="77777777" w:rsidR="009F5C77" w:rsidRPr="00B51569" w:rsidRDefault="009F5C77" w:rsidP="009F5C77">
      <w:pPr>
        <w:ind w:left="1440" w:firstLine="720"/>
        <w:jc w:val="center"/>
        <w:rPr>
          <w:rFonts w:eastAsiaTheme="minorHAnsi"/>
          <w:bCs/>
          <w:i/>
          <w:iCs/>
          <w:sz w:val="22"/>
          <w:szCs w:val="22"/>
          <w:lang w:val="lt-LT" w:eastAsia="lt-LT"/>
        </w:rPr>
      </w:pPr>
    </w:p>
    <w:p w14:paraId="7BB6B59F" w14:textId="77777777" w:rsidR="009F5C77" w:rsidRPr="00B51569" w:rsidRDefault="009F5C77" w:rsidP="009F5C77">
      <w:pPr>
        <w:ind w:left="1440" w:firstLine="720"/>
        <w:jc w:val="center"/>
        <w:rPr>
          <w:rFonts w:eastAsiaTheme="minorHAnsi"/>
          <w:bCs/>
          <w:i/>
          <w:iCs/>
          <w:sz w:val="22"/>
          <w:szCs w:val="22"/>
          <w:lang w:val="lt-LT" w:eastAsia="lt-LT"/>
        </w:rPr>
      </w:pPr>
    </w:p>
    <w:p w14:paraId="64CEDD10" w14:textId="77777777" w:rsidR="009F5C77" w:rsidRPr="00B51569" w:rsidRDefault="009F5C77" w:rsidP="009F5C77">
      <w:pPr>
        <w:ind w:left="1440" w:firstLine="720"/>
        <w:jc w:val="center"/>
        <w:rPr>
          <w:rFonts w:eastAsiaTheme="minorHAnsi"/>
          <w:bCs/>
          <w:i/>
          <w:iCs/>
          <w:sz w:val="22"/>
          <w:szCs w:val="22"/>
          <w:lang w:val="lt-LT" w:eastAsia="lt-LT"/>
        </w:rPr>
      </w:pPr>
    </w:p>
    <w:p w14:paraId="7CBEC977" w14:textId="77777777" w:rsidR="009F5C77" w:rsidRPr="00B51569" w:rsidRDefault="009F5C77" w:rsidP="009F5C77">
      <w:pPr>
        <w:ind w:left="1440" w:firstLine="720"/>
        <w:jc w:val="center"/>
        <w:rPr>
          <w:rFonts w:eastAsiaTheme="minorHAnsi"/>
          <w:bCs/>
          <w:i/>
          <w:iCs/>
          <w:sz w:val="22"/>
          <w:szCs w:val="22"/>
          <w:lang w:val="lt-LT" w:eastAsia="lt-LT"/>
        </w:rPr>
      </w:pPr>
    </w:p>
    <w:bookmarkEnd w:id="7"/>
    <w:p w14:paraId="215DC2BD" w14:textId="77777777" w:rsidR="009F5C77" w:rsidRPr="00B51569" w:rsidRDefault="009F5C77" w:rsidP="009F5C77">
      <w:pPr>
        <w:jc w:val="center"/>
        <w:rPr>
          <w:rFonts w:eastAsiaTheme="minorHAnsi"/>
          <w:bCs/>
          <w:i/>
          <w:iCs/>
          <w:sz w:val="22"/>
          <w:szCs w:val="22"/>
          <w:lang w:val="lt-LT" w:eastAsia="lt-LT"/>
        </w:rPr>
      </w:pPr>
    </w:p>
    <w:p w14:paraId="2B8C2B79" w14:textId="77777777" w:rsidR="00831665" w:rsidRPr="00B51569" w:rsidRDefault="00831665" w:rsidP="00944FF3">
      <w:pPr>
        <w:tabs>
          <w:tab w:val="left" w:pos="1560"/>
        </w:tabs>
        <w:rPr>
          <w:bCs/>
          <w:color w:val="000000" w:themeColor="text1"/>
          <w:sz w:val="22"/>
          <w:szCs w:val="22"/>
          <w:lang w:val="lt-LT"/>
        </w:rPr>
      </w:pPr>
    </w:p>
    <w:p w14:paraId="50D471C5" w14:textId="77777777" w:rsidR="00831665" w:rsidRPr="00B51569" w:rsidRDefault="00831665" w:rsidP="00944FF3">
      <w:pPr>
        <w:tabs>
          <w:tab w:val="left" w:pos="1560"/>
        </w:tabs>
        <w:rPr>
          <w:bCs/>
          <w:color w:val="000000" w:themeColor="text1"/>
          <w:sz w:val="22"/>
          <w:szCs w:val="22"/>
          <w:lang w:val="lt-LT"/>
        </w:rPr>
      </w:pPr>
    </w:p>
    <w:p w14:paraId="649D57DE" w14:textId="77777777" w:rsidR="00831665" w:rsidRPr="00B51569" w:rsidRDefault="00831665" w:rsidP="00944FF3">
      <w:pPr>
        <w:tabs>
          <w:tab w:val="left" w:pos="1560"/>
        </w:tabs>
        <w:rPr>
          <w:bCs/>
          <w:color w:val="000000" w:themeColor="text1"/>
          <w:sz w:val="22"/>
          <w:szCs w:val="22"/>
          <w:lang w:val="lt-LT"/>
        </w:rPr>
      </w:pPr>
    </w:p>
    <w:p w14:paraId="699F396D" w14:textId="77777777" w:rsidR="00831665" w:rsidRPr="00B51569" w:rsidRDefault="00831665" w:rsidP="00944FF3">
      <w:pPr>
        <w:tabs>
          <w:tab w:val="left" w:pos="1560"/>
        </w:tabs>
        <w:rPr>
          <w:bCs/>
          <w:color w:val="000000" w:themeColor="text1"/>
          <w:sz w:val="22"/>
          <w:szCs w:val="22"/>
          <w:lang w:val="lt-LT"/>
        </w:rPr>
      </w:pPr>
    </w:p>
    <w:p w14:paraId="4E992508" w14:textId="77777777" w:rsidR="00831665" w:rsidRPr="00B51569" w:rsidRDefault="00831665" w:rsidP="00944FF3">
      <w:pPr>
        <w:tabs>
          <w:tab w:val="left" w:pos="1560"/>
        </w:tabs>
        <w:rPr>
          <w:bCs/>
          <w:color w:val="000000" w:themeColor="text1"/>
          <w:sz w:val="22"/>
          <w:szCs w:val="22"/>
          <w:lang w:val="lt-LT"/>
        </w:rPr>
      </w:pPr>
    </w:p>
    <w:p w14:paraId="660280E9" w14:textId="77777777" w:rsidR="00831665" w:rsidRPr="00B51569" w:rsidRDefault="00831665" w:rsidP="00944FF3">
      <w:pPr>
        <w:tabs>
          <w:tab w:val="left" w:pos="1560"/>
        </w:tabs>
        <w:rPr>
          <w:bCs/>
          <w:color w:val="000000" w:themeColor="text1"/>
          <w:sz w:val="22"/>
          <w:szCs w:val="22"/>
          <w:lang w:val="lt-LT"/>
        </w:rPr>
      </w:pPr>
    </w:p>
    <w:p w14:paraId="06F34D96" w14:textId="77777777" w:rsidR="00831665" w:rsidRPr="00B51569" w:rsidRDefault="00831665" w:rsidP="00944FF3">
      <w:pPr>
        <w:tabs>
          <w:tab w:val="left" w:pos="1560"/>
        </w:tabs>
        <w:rPr>
          <w:bCs/>
          <w:color w:val="000000" w:themeColor="text1"/>
          <w:sz w:val="22"/>
          <w:szCs w:val="22"/>
          <w:lang w:val="lt-LT"/>
        </w:rPr>
      </w:pPr>
    </w:p>
    <w:p w14:paraId="3A64C8CA" w14:textId="77777777" w:rsidR="00831665" w:rsidRPr="00B51569" w:rsidRDefault="00831665" w:rsidP="00944FF3">
      <w:pPr>
        <w:tabs>
          <w:tab w:val="left" w:pos="1560"/>
        </w:tabs>
        <w:rPr>
          <w:bCs/>
          <w:color w:val="000000" w:themeColor="text1"/>
          <w:sz w:val="22"/>
          <w:szCs w:val="22"/>
          <w:lang w:val="lt-LT"/>
        </w:rPr>
      </w:pPr>
    </w:p>
    <w:p w14:paraId="56CFA226" w14:textId="77777777" w:rsidR="00831665" w:rsidRPr="00B51569" w:rsidRDefault="00831665" w:rsidP="00944FF3">
      <w:pPr>
        <w:tabs>
          <w:tab w:val="left" w:pos="1560"/>
        </w:tabs>
        <w:rPr>
          <w:bCs/>
          <w:color w:val="000000" w:themeColor="text1"/>
          <w:sz w:val="22"/>
          <w:szCs w:val="22"/>
          <w:lang w:val="lt-LT"/>
        </w:rPr>
      </w:pPr>
    </w:p>
    <w:p w14:paraId="046ECDBF" w14:textId="77777777" w:rsidR="00831665" w:rsidRPr="00B51569" w:rsidRDefault="00831665" w:rsidP="00944FF3">
      <w:pPr>
        <w:tabs>
          <w:tab w:val="left" w:pos="1560"/>
        </w:tabs>
        <w:rPr>
          <w:bCs/>
          <w:color w:val="000000" w:themeColor="text1"/>
          <w:sz w:val="22"/>
          <w:szCs w:val="22"/>
          <w:lang w:val="lt-LT"/>
        </w:rPr>
      </w:pPr>
    </w:p>
    <w:p w14:paraId="549E0703" w14:textId="77777777" w:rsidR="00831665" w:rsidRPr="00B51569" w:rsidRDefault="00831665" w:rsidP="00944FF3">
      <w:pPr>
        <w:tabs>
          <w:tab w:val="left" w:pos="1560"/>
        </w:tabs>
        <w:rPr>
          <w:bCs/>
          <w:color w:val="000000" w:themeColor="text1"/>
          <w:sz w:val="22"/>
          <w:szCs w:val="22"/>
          <w:lang w:val="lt-LT"/>
        </w:rPr>
      </w:pPr>
    </w:p>
    <w:p w14:paraId="3C5D9934" w14:textId="77777777" w:rsidR="00831665" w:rsidRPr="00B51569" w:rsidRDefault="00831665" w:rsidP="00944FF3">
      <w:pPr>
        <w:tabs>
          <w:tab w:val="left" w:pos="1560"/>
        </w:tabs>
        <w:rPr>
          <w:bCs/>
          <w:color w:val="000000" w:themeColor="text1"/>
          <w:sz w:val="22"/>
          <w:szCs w:val="22"/>
          <w:lang w:val="lt-LT"/>
        </w:rPr>
      </w:pPr>
    </w:p>
    <w:p w14:paraId="26C36002" w14:textId="77777777" w:rsidR="00831665" w:rsidRPr="00B51569" w:rsidRDefault="00831665" w:rsidP="00944FF3">
      <w:pPr>
        <w:tabs>
          <w:tab w:val="left" w:pos="1560"/>
        </w:tabs>
        <w:rPr>
          <w:bCs/>
          <w:color w:val="000000" w:themeColor="text1"/>
          <w:sz w:val="22"/>
          <w:szCs w:val="22"/>
          <w:lang w:val="lt-LT"/>
        </w:rPr>
      </w:pPr>
    </w:p>
    <w:p w14:paraId="2AA975D7" w14:textId="77777777" w:rsidR="00831665" w:rsidRPr="00B51569" w:rsidRDefault="00831665" w:rsidP="00944FF3">
      <w:pPr>
        <w:tabs>
          <w:tab w:val="left" w:pos="1560"/>
        </w:tabs>
        <w:rPr>
          <w:bCs/>
          <w:color w:val="000000" w:themeColor="text1"/>
          <w:sz w:val="22"/>
          <w:szCs w:val="22"/>
          <w:lang w:val="lt-LT"/>
        </w:rPr>
      </w:pPr>
    </w:p>
    <w:p w14:paraId="0D14872A" w14:textId="77777777" w:rsidR="00831665" w:rsidRPr="00B51569" w:rsidRDefault="00831665" w:rsidP="00944FF3">
      <w:pPr>
        <w:tabs>
          <w:tab w:val="left" w:pos="1560"/>
        </w:tabs>
        <w:rPr>
          <w:bCs/>
          <w:color w:val="000000" w:themeColor="text1"/>
          <w:sz w:val="22"/>
          <w:szCs w:val="22"/>
          <w:lang w:val="lt-LT"/>
        </w:rPr>
      </w:pPr>
    </w:p>
    <w:p w14:paraId="67BD4C47" w14:textId="77777777" w:rsidR="00831665" w:rsidRPr="00B51569" w:rsidRDefault="00831665" w:rsidP="00944FF3">
      <w:pPr>
        <w:tabs>
          <w:tab w:val="left" w:pos="1560"/>
        </w:tabs>
        <w:rPr>
          <w:bCs/>
          <w:color w:val="000000" w:themeColor="text1"/>
          <w:sz w:val="22"/>
          <w:szCs w:val="22"/>
          <w:lang w:val="lt-LT"/>
        </w:rPr>
      </w:pPr>
    </w:p>
    <w:p w14:paraId="5C1FBDAC" w14:textId="77777777" w:rsidR="00831665" w:rsidRPr="00B51569" w:rsidRDefault="00831665" w:rsidP="00944FF3">
      <w:pPr>
        <w:tabs>
          <w:tab w:val="left" w:pos="1560"/>
        </w:tabs>
        <w:rPr>
          <w:bCs/>
          <w:color w:val="000000" w:themeColor="text1"/>
          <w:sz w:val="22"/>
          <w:szCs w:val="22"/>
          <w:lang w:val="lt-LT"/>
        </w:rPr>
      </w:pPr>
    </w:p>
    <w:p w14:paraId="7BBA36C9" w14:textId="77777777" w:rsidR="00831665" w:rsidRPr="00B51569" w:rsidRDefault="00831665" w:rsidP="00944FF3">
      <w:pPr>
        <w:tabs>
          <w:tab w:val="left" w:pos="1560"/>
        </w:tabs>
        <w:rPr>
          <w:bCs/>
          <w:color w:val="000000" w:themeColor="text1"/>
          <w:sz w:val="22"/>
          <w:szCs w:val="22"/>
          <w:lang w:val="lt-LT"/>
        </w:rPr>
      </w:pPr>
    </w:p>
    <w:p w14:paraId="47835B70" w14:textId="77777777" w:rsidR="00831665" w:rsidRPr="00B51569" w:rsidRDefault="00831665" w:rsidP="00944FF3">
      <w:pPr>
        <w:tabs>
          <w:tab w:val="left" w:pos="1560"/>
        </w:tabs>
        <w:rPr>
          <w:bCs/>
          <w:color w:val="000000" w:themeColor="text1"/>
          <w:sz w:val="22"/>
          <w:szCs w:val="22"/>
          <w:lang w:val="lt-LT"/>
        </w:rPr>
      </w:pPr>
    </w:p>
    <w:p w14:paraId="62BD9D22" w14:textId="77777777" w:rsidR="00831665" w:rsidRPr="00B51569" w:rsidRDefault="00831665" w:rsidP="00944FF3">
      <w:pPr>
        <w:tabs>
          <w:tab w:val="left" w:pos="1560"/>
        </w:tabs>
        <w:rPr>
          <w:bCs/>
          <w:color w:val="000000" w:themeColor="text1"/>
          <w:sz w:val="22"/>
          <w:szCs w:val="22"/>
          <w:lang w:val="lt-LT"/>
        </w:rPr>
      </w:pPr>
    </w:p>
    <w:p w14:paraId="42BB680C" w14:textId="77777777" w:rsidR="00831665" w:rsidRPr="00B51569" w:rsidRDefault="00831665" w:rsidP="00944FF3">
      <w:pPr>
        <w:tabs>
          <w:tab w:val="left" w:pos="1560"/>
        </w:tabs>
        <w:rPr>
          <w:bCs/>
          <w:color w:val="000000" w:themeColor="text1"/>
          <w:sz w:val="22"/>
          <w:szCs w:val="22"/>
          <w:lang w:val="lt-LT"/>
        </w:rPr>
      </w:pPr>
    </w:p>
    <w:p w14:paraId="76F4354E" w14:textId="77777777" w:rsidR="00831665" w:rsidRPr="00B51569" w:rsidRDefault="00831665" w:rsidP="00944FF3">
      <w:pPr>
        <w:tabs>
          <w:tab w:val="left" w:pos="1560"/>
        </w:tabs>
        <w:rPr>
          <w:bCs/>
          <w:color w:val="000000" w:themeColor="text1"/>
          <w:sz w:val="22"/>
          <w:szCs w:val="22"/>
          <w:lang w:val="lt-LT"/>
        </w:rPr>
      </w:pPr>
    </w:p>
    <w:p w14:paraId="58F2AEA2" w14:textId="77777777" w:rsidR="00831665" w:rsidRPr="00B51569" w:rsidRDefault="00831665" w:rsidP="00944FF3">
      <w:pPr>
        <w:tabs>
          <w:tab w:val="left" w:pos="1560"/>
        </w:tabs>
        <w:rPr>
          <w:bCs/>
          <w:color w:val="000000" w:themeColor="text1"/>
          <w:sz w:val="22"/>
          <w:szCs w:val="22"/>
          <w:lang w:val="lt-LT"/>
        </w:rPr>
      </w:pPr>
    </w:p>
    <w:p w14:paraId="51B18471" w14:textId="77777777" w:rsidR="00831665" w:rsidRPr="00B51569" w:rsidRDefault="00831665" w:rsidP="00944FF3">
      <w:pPr>
        <w:tabs>
          <w:tab w:val="left" w:pos="1560"/>
        </w:tabs>
        <w:rPr>
          <w:bCs/>
          <w:color w:val="000000" w:themeColor="text1"/>
          <w:sz w:val="22"/>
          <w:szCs w:val="22"/>
          <w:lang w:val="lt-LT"/>
        </w:rPr>
      </w:pPr>
    </w:p>
    <w:p w14:paraId="0EA51297" w14:textId="77777777" w:rsidR="00831665" w:rsidRPr="00B51569" w:rsidRDefault="00831665" w:rsidP="00944FF3">
      <w:pPr>
        <w:tabs>
          <w:tab w:val="left" w:pos="1560"/>
        </w:tabs>
        <w:rPr>
          <w:bCs/>
          <w:color w:val="000000" w:themeColor="text1"/>
          <w:sz w:val="22"/>
          <w:szCs w:val="22"/>
          <w:lang w:val="lt-LT"/>
        </w:rPr>
      </w:pPr>
    </w:p>
    <w:p w14:paraId="03689C3E" w14:textId="77777777" w:rsidR="00831665" w:rsidRPr="00B51569" w:rsidRDefault="00831665" w:rsidP="00944FF3">
      <w:pPr>
        <w:tabs>
          <w:tab w:val="left" w:pos="1560"/>
        </w:tabs>
        <w:rPr>
          <w:bCs/>
          <w:color w:val="000000" w:themeColor="text1"/>
          <w:sz w:val="22"/>
          <w:szCs w:val="22"/>
          <w:lang w:val="lt-LT"/>
        </w:rPr>
      </w:pPr>
    </w:p>
    <w:p w14:paraId="00E1A120" w14:textId="77777777" w:rsidR="00831665" w:rsidRPr="00B51569" w:rsidRDefault="00831665" w:rsidP="00944FF3">
      <w:pPr>
        <w:tabs>
          <w:tab w:val="left" w:pos="1560"/>
        </w:tabs>
        <w:rPr>
          <w:bCs/>
          <w:color w:val="000000" w:themeColor="text1"/>
          <w:sz w:val="22"/>
          <w:szCs w:val="22"/>
          <w:lang w:val="lt-LT"/>
        </w:rPr>
      </w:pPr>
    </w:p>
    <w:p w14:paraId="6E35F883" w14:textId="77777777" w:rsidR="00831665" w:rsidRPr="00B51569" w:rsidRDefault="00831665" w:rsidP="00944FF3">
      <w:pPr>
        <w:tabs>
          <w:tab w:val="left" w:pos="1560"/>
        </w:tabs>
        <w:rPr>
          <w:bCs/>
          <w:color w:val="000000" w:themeColor="text1"/>
          <w:sz w:val="22"/>
          <w:szCs w:val="22"/>
          <w:lang w:val="lt-LT"/>
        </w:rPr>
      </w:pPr>
    </w:p>
    <w:p w14:paraId="3366D4E5" w14:textId="77777777" w:rsidR="00831665" w:rsidRPr="00B51569" w:rsidRDefault="00831665" w:rsidP="00944FF3">
      <w:pPr>
        <w:tabs>
          <w:tab w:val="left" w:pos="1560"/>
        </w:tabs>
        <w:rPr>
          <w:bCs/>
          <w:color w:val="000000" w:themeColor="text1"/>
          <w:sz w:val="22"/>
          <w:szCs w:val="22"/>
          <w:lang w:val="lt-LT"/>
        </w:rPr>
      </w:pPr>
    </w:p>
    <w:p w14:paraId="6C5A8884" w14:textId="77777777" w:rsidR="00831665" w:rsidRPr="00B51569" w:rsidRDefault="00831665" w:rsidP="00944FF3">
      <w:pPr>
        <w:tabs>
          <w:tab w:val="left" w:pos="1560"/>
        </w:tabs>
        <w:rPr>
          <w:bCs/>
          <w:color w:val="000000" w:themeColor="text1"/>
          <w:sz w:val="22"/>
          <w:szCs w:val="22"/>
          <w:lang w:val="lt-LT"/>
        </w:rPr>
      </w:pPr>
    </w:p>
    <w:p w14:paraId="35815C58" w14:textId="77777777" w:rsidR="00831665" w:rsidRPr="00B51569" w:rsidRDefault="00831665" w:rsidP="00944FF3">
      <w:pPr>
        <w:tabs>
          <w:tab w:val="left" w:pos="1560"/>
        </w:tabs>
        <w:rPr>
          <w:bCs/>
          <w:color w:val="000000" w:themeColor="text1"/>
          <w:sz w:val="22"/>
          <w:szCs w:val="22"/>
          <w:lang w:val="lt-LT"/>
        </w:rPr>
      </w:pPr>
    </w:p>
    <w:p w14:paraId="7893F672" w14:textId="77777777" w:rsidR="00831665" w:rsidRPr="00B51569" w:rsidRDefault="00831665" w:rsidP="00944FF3">
      <w:pPr>
        <w:tabs>
          <w:tab w:val="left" w:pos="1560"/>
        </w:tabs>
        <w:rPr>
          <w:bCs/>
          <w:color w:val="000000" w:themeColor="text1"/>
          <w:sz w:val="22"/>
          <w:szCs w:val="22"/>
          <w:lang w:val="lt-LT"/>
        </w:rPr>
      </w:pPr>
    </w:p>
    <w:p w14:paraId="5DDDB2DF" w14:textId="77777777" w:rsidR="00831665" w:rsidRPr="00B51569" w:rsidRDefault="00831665" w:rsidP="00944FF3">
      <w:pPr>
        <w:tabs>
          <w:tab w:val="left" w:pos="1560"/>
        </w:tabs>
        <w:rPr>
          <w:bCs/>
          <w:color w:val="000000" w:themeColor="text1"/>
          <w:sz w:val="22"/>
          <w:szCs w:val="22"/>
          <w:lang w:val="lt-LT"/>
        </w:rPr>
      </w:pPr>
    </w:p>
    <w:p w14:paraId="0A23E99E" w14:textId="77777777" w:rsidR="00831665" w:rsidRPr="00B51569" w:rsidRDefault="00831665" w:rsidP="00944FF3">
      <w:pPr>
        <w:tabs>
          <w:tab w:val="left" w:pos="1560"/>
        </w:tabs>
        <w:rPr>
          <w:bCs/>
          <w:color w:val="000000" w:themeColor="text1"/>
          <w:sz w:val="22"/>
          <w:szCs w:val="22"/>
          <w:lang w:val="lt-LT"/>
        </w:rPr>
      </w:pPr>
    </w:p>
    <w:p w14:paraId="2C41268B" w14:textId="77777777" w:rsidR="00831665" w:rsidRPr="00B51569" w:rsidRDefault="00831665" w:rsidP="00944FF3">
      <w:pPr>
        <w:tabs>
          <w:tab w:val="left" w:pos="1560"/>
        </w:tabs>
        <w:rPr>
          <w:bCs/>
          <w:color w:val="000000" w:themeColor="text1"/>
          <w:sz w:val="22"/>
          <w:szCs w:val="22"/>
          <w:lang w:val="lt-LT"/>
        </w:rPr>
      </w:pPr>
    </w:p>
    <w:p w14:paraId="24A18BFB" w14:textId="2C0F07EA" w:rsidR="00831665" w:rsidRPr="00B51569" w:rsidRDefault="00831665" w:rsidP="006778CA">
      <w:pPr>
        <w:tabs>
          <w:tab w:val="left" w:pos="1560"/>
        </w:tabs>
        <w:rPr>
          <w:bCs/>
          <w:color w:val="000000" w:themeColor="text1"/>
          <w:sz w:val="22"/>
          <w:szCs w:val="22"/>
          <w:lang w:val="lt-LT"/>
        </w:rPr>
      </w:pPr>
      <w:bookmarkStart w:id="11" w:name="_Ref39673589"/>
      <w:bookmarkStart w:id="12" w:name="_Toc168491216"/>
      <w:r w:rsidRPr="00B51569">
        <w:rPr>
          <w:bCs/>
          <w:color w:val="000000" w:themeColor="text1"/>
          <w:sz w:val="22"/>
          <w:szCs w:val="22"/>
          <w:lang w:val="lt-LT"/>
        </w:rPr>
        <w:tab/>
      </w:r>
      <w:r w:rsidRPr="00B51569">
        <w:rPr>
          <w:bCs/>
          <w:color w:val="000000" w:themeColor="text1"/>
          <w:sz w:val="22"/>
          <w:szCs w:val="22"/>
          <w:lang w:val="lt-LT"/>
        </w:rPr>
        <w:tab/>
      </w:r>
      <w:r w:rsidRPr="00B51569">
        <w:rPr>
          <w:bCs/>
          <w:color w:val="000000" w:themeColor="text1"/>
          <w:sz w:val="22"/>
          <w:szCs w:val="22"/>
          <w:lang w:val="lt-LT"/>
        </w:rPr>
        <w:tab/>
      </w:r>
      <w:r w:rsidRPr="00B51569">
        <w:rPr>
          <w:bCs/>
          <w:color w:val="000000" w:themeColor="text1"/>
          <w:sz w:val="22"/>
          <w:szCs w:val="22"/>
          <w:lang w:val="lt-LT"/>
        </w:rPr>
        <w:tab/>
      </w:r>
      <w:r w:rsidRPr="00B51569">
        <w:rPr>
          <w:bCs/>
          <w:color w:val="000000" w:themeColor="text1"/>
          <w:sz w:val="22"/>
          <w:szCs w:val="22"/>
          <w:lang w:val="lt-LT"/>
        </w:rPr>
        <w:tab/>
      </w:r>
      <w:bookmarkEnd w:id="11"/>
      <w:bookmarkEnd w:id="12"/>
    </w:p>
    <w:sectPr w:rsidR="00831665" w:rsidRPr="00B51569" w:rsidSect="00B51569">
      <w:headerReference w:type="default" r:id="rId14"/>
      <w:headerReference w:type="first" r:id="rId15"/>
      <w:pgSz w:w="11907" w:h="16839" w:code="9"/>
      <w:pgMar w:top="0" w:right="708" w:bottom="851"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8F8B" w14:textId="77777777" w:rsidR="004F4B02" w:rsidRDefault="004F4B02" w:rsidP="00D26066">
      <w:r>
        <w:separator/>
      </w:r>
    </w:p>
  </w:endnote>
  <w:endnote w:type="continuationSeparator" w:id="0">
    <w:p w14:paraId="4ABA3C73" w14:textId="77777777" w:rsidR="004F4B02" w:rsidRDefault="004F4B02" w:rsidP="00D26066">
      <w:r>
        <w:continuationSeparator/>
      </w:r>
    </w:p>
  </w:endnote>
  <w:endnote w:type="continuationNotice" w:id="1">
    <w:p w14:paraId="58F7B01D" w14:textId="77777777" w:rsidR="004F4B02" w:rsidRDefault="004F4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86C7A" w14:textId="77777777" w:rsidR="004F4B02" w:rsidRDefault="004F4B02" w:rsidP="00D26066">
      <w:r>
        <w:separator/>
      </w:r>
    </w:p>
  </w:footnote>
  <w:footnote w:type="continuationSeparator" w:id="0">
    <w:p w14:paraId="18B322D5" w14:textId="77777777" w:rsidR="004F4B02" w:rsidRDefault="004F4B02" w:rsidP="00D26066">
      <w:r>
        <w:continuationSeparator/>
      </w:r>
    </w:p>
  </w:footnote>
  <w:footnote w:type="continuationNotice" w:id="1">
    <w:p w14:paraId="201D52A0" w14:textId="77777777" w:rsidR="004F4B02" w:rsidRDefault="004F4B02"/>
  </w:footnote>
  <w:footnote w:id="2">
    <w:p w14:paraId="27C26B5E" w14:textId="77777777" w:rsidR="00B51569" w:rsidRPr="00B83B8B" w:rsidRDefault="003714E7" w:rsidP="00B51569">
      <w:pPr>
        <w:pStyle w:val="Puslapioinaostekstas"/>
        <w:rPr>
          <w:rFonts w:ascii="Arial" w:hAnsi="Arial" w:cs="Arial"/>
          <w:sz w:val="16"/>
          <w:szCs w:val="16"/>
        </w:rPr>
      </w:pPr>
      <w:r w:rsidRPr="00B83B8B">
        <w:rPr>
          <w:rStyle w:val="Puslapioinaosnuoroda"/>
          <w:rFonts w:ascii="Arial" w:hAnsi="Arial" w:cs="Arial"/>
          <w:sz w:val="16"/>
          <w:szCs w:val="16"/>
        </w:rPr>
        <w:footnoteRef/>
      </w:r>
      <w:r w:rsidRPr="00B83B8B">
        <w:rPr>
          <w:rFonts w:ascii="Arial" w:hAnsi="Arial" w:cs="Arial"/>
          <w:sz w:val="16"/>
          <w:szCs w:val="16"/>
        </w:rPr>
        <w:t xml:space="preserve"> </w:t>
      </w:r>
      <w:hyperlink r:id="rId1" w:history="1">
        <w:r w:rsidRPr="00B83B8B">
          <w:rPr>
            <w:rStyle w:val="Hipersaitas"/>
            <w:rFonts w:ascii="Arial" w:hAnsi="Arial" w:cs="Arial"/>
            <w:spacing w:val="2"/>
            <w:sz w:val="16"/>
            <w:szCs w:val="16"/>
            <w:shd w:val="clear" w:color="auto" w:fill="FFFFFF"/>
          </w:rPr>
          <w:t>Pasiūlymų patikslinimo, papildymo ar paaiškinimo taisyklės</w:t>
        </w:r>
      </w:hyperlink>
      <w:r w:rsidRPr="00B83B8B">
        <w:rPr>
          <w:rFonts w:ascii="Arial" w:hAnsi="Arial" w:cs="Arial"/>
          <w:spacing w:val="2"/>
          <w:sz w:val="16"/>
          <w:szCs w:val="16"/>
          <w:shd w:val="clear" w:color="auto" w:fill="FFFFFF"/>
        </w:rPr>
        <w:t>.</w:t>
      </w:r>
    </w:p>
    <w:p w14:paraId="41D45232" w14:textId="689DBCA1" w:rsidR="003714E7" w:rsidRDefault="003714E7" w:rsidP="003714E7">
      <w:pPr>
        <w:pStyle w:val="Puslapioinaostekstas"/>
        <w:rPr>
          <w:rFonts w:ascii="Arial" w:hAnsi="Arial" w:cs="Arial"/>
          <w:spacing w:val="2"/>
          <w:sz w:val="16"/>
          <w:szCs w:val="16"/>
          <w:shd w:val="clear" w:color="auto" w:fill="FFFFFF"/>
        </w:rPr>
      </w:pPr>
    </w:p>
    <w:p w14:paraId="3302C505" w14:textId="77777777" w:rsidR="009F5C77" w:rsidRPr="00B83B8B" w:rsidRDefault="009F5C77" w:rsidP="003714E7">
      <w:pPr>
        <w:pStyle w:val="Puslapioinaostekstas"/>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00F44B42" w:rsidRPr="00F44B42">
          <w:rPr>
            <w:noProof/>
            <w:lang w:val="lt-LT"/>
          </w:rPr>
          <w:t>5</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2" w15:restartNumberingAfterBreak="0">
    <w:nsid w:val="15396C2F"/>
    <w:multiLevelType w:val="multilevel"/>
    <w:tmpl w:val="4028A984"/>
    <w:lvl w:ilvl="0">
      <w:start w:val="2"/>
      <w:numFmt w:val="decimal"/>
      <w:lvlText w:val="%1."/>
      <w:lvlJc w:val="left"/>
      <w:pPr>
        <w:ind w:left="360" w:hanging="360"/>
      </w:pPr>
      <w:rPr>
        <w:rFonts w:ascii="Times New Roman" w:eastAsia="Times New Roman" w:hAnsi="Times New Roman" w:hint="default"/>
      </w:rPr>
    </w:lvl>
    <w:lvl w:ilvl="1">
      <w:start w:val="6"/>
      <w:numFmt w:val="decimal"/>
      <w:lvlText w:val="%1.%2."/>
      <w:lvlJc w:val="left"/>
      <w:pPr>
        <w:ind w:left="1500" w:hanging="360"/>
      </w:pPr>
      <w:rPr>
        <w:rFonts w:ascii="Times New Roman" w:eastAsia="Times New Roman" w:hAnsi="Times New Roman" w:hint="default"/>
      </w:rPr>
    </w:lvl>
    <w:lvl w:ilvl="2">
      <w:start w:val="1"/>
      <w:numFmt w:val="upperRoman"/>
      <w:lvlText w:val="%1.%2.%3."/>
      <w:lvlJc w:val="left"/>
      <w:pPr>
        <w:ind w:left="3360" w:hanging="1080"/>
      </w:pPr>
      <w:rPr>
        <w:rFonts w:ascii="Times New Roman" w:eastAsia="Times New Roman" w:hAnsi="Times New Roman" w:hint="default"/>
      </w:rPr>
    </w:lvl>
    <w:lvl w:ilvl="3">
      <w:start w:val="1"/>
      <w:numFmt w:val="decimal"/>
      <w:lvlText w:val="%1.%2.%3.%4."/>
      <w:lvlJc w:val="left"/>
      <w:pPr>
        <w:ind w:left="4140" w:hanging="720"/>
      </w:pPr>
      <w:rPr>
        <w:rFonts w:ascii="Times New Roman" w:eastAsia="Times New Roman" w:hAnsi="Times New Roman" w:hint="default"/>
      </w:rPr>
    </w:lvl>
    <w:lvl w:ilvl="4">
      <w:start w:val="1"/>
      <w:numFmt w:val="decimal"/>
      <w:lvlText w:val="%1.%2.%3.%4.%5."/>
      <w:lvlJc w:val="left"/>
      <w:pPr>
        <w:ind w:left="5640" w:hanging="1080"/>
      </w:pPr>
      <w:rPr>
        <w:rFonts w:ascii="Times New Roman" w:eastAsia="Times New Roman" w:hAnsi="Times New Roman" w:hint="default"/>
      </w:rPr>
    </w:lvl>
    <w:lvl w:ilvl="5">
      <w:start w:val="1"/>
      <w:numFmt w:val="decimal"/>
      <w:lvlText w:val="%1.%2.%3.%4.%5.%6."/>
      <w:lvlJc w:val="left"/>
      <w:pPr>
        <w:ind w:left="6780" w:hanging="1080"/>
      </w:pPr>
      <w:rPr>
        <w:rFonts w:ascii="Times New Roman" w:eastAsia="Times New Roman" w:hAnsi="Times New Roman" w:hint="default"/>
      </w:rPr>
    </w:lvl>
    <w:lvl w:ilvl="6">
      <w:start w:val="1"/>
      <w:numFmt w:val="decimal"/>
      <w:lvlText w:val="%1.%2.%3.%4.%5.%6.%7."/>
      <w:lvlJc w:val="left"/>
      <w:pPr>
        <w:ind w:left="8280" w:hanging="1440"/>
      </w:pPr>
      <w:rPr>
        <w:rFonts w:ascii="Times New Roman" w:eastAsia="Times New Roman" w:hAnsi="Times New Roman" w:hint="default"/>
      </w:rPr>
    </w:lvl>
    <w:lvl w:ilvl="7">
      <w:start w:val="1"/>
      <w:numFmt w:val="decimal"/>
      <w:lvlText w:val="%1.%2.%3.%4.%5.%6.%7.%8."/>
      <w:lvlJc w:val="left"/>
      <w:pPr>
        <w:ind w:left="9420" w:hanging="1440"/>
      </w:pPr>
      <w:rPr>
        <w:rFonts w:ascii="Times New Roman" w:eastAsia="Times New Roman" w:hAnsi="Times New Roman" w:hint="default"/>
      </w:rPr>
    </w:lvl>
    <w:lvl w:ilvl="8">
      <w:start w:val="1"/>
      <w:numFmt w:val="decimal"/>
      <w:lvlText w:val="%1.%2.%3.%4.%5.%6.%7.%8.%9."/>
      <w:lvlJc w:val="left"/>
      <w:pPr>
        <w:ind w:left="10560" w:hanging="1440"/>
      </w:pPr>
      <w:rPr>
        <w:rFonts w:ascii="Times New Roman" w:eastAsia="Times New Roman" w:hAnsi="Times New Roman" w:hint="default"/>
      </w:rPr>
    </w:lvl>
  </w:abstractNum>
  <w:abstractNum w:abstractNumId="3"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4" w15:restartNumberingAfterBreak="0">
    <w:nsid w:val="175550F3"/>
    <w:multiLevelType w:val="multilevel"/>
    <w:tmpl w:val="A40E154E"/>
    <w:lvl w:ilvl="0">
      <w:start w:val="9"/>
      <w:numFmt w:val="decimal"/>
      <w:lvlText w:val="%1."/>
      <w:lvlJc w:val="left"/>
      <w:pPr>
        <w:ind w:left="360" w:hanging="360"/>
      </w:pPr>
      <w:rPr>
        <w:rFonts w:eastAsia="Calibri"/>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5" w15:restartNumberingAfterBreak="0">
    <w:nsid w:val="18953918"/>
    <w:multiLevelType w:val="multilevel"/>
    <w:tmpl w:val="FE465E90"/>
    <w:lvl w:ilvl="0">
      <w:start w:val="4"/>
      <w:numFmt w:val="decimal"/>
      <w:lvlText w:val="%1."/>
      <w:lvlJc w:val="left"/>
      <w:pPr>
        <w:ind w:left="360" w:hanging="360"/>
      </w:pPr>
      <w:rPr>
        <w:rFonts w:eastAsia="Arial" w:hint="default"/>
      </w:rPr>
    </w:lvl>
    <w:lvl w:ilvl="1">
      <w:start w:val="3"/>
      <w:numFmt w:val="decimal"/>
      <w:lvlText w:val="%1.%2."/>
      <w:lvlJc w:val="left"/>
      <w:pPr>
        <w:ind w:left="1057" w:hanging="360"/>
      </w:pPr>
      <w:rPr>
        <w:rFonts w:eastAsia="Arial" w:hint="default"/>
      </w:rPr>
    </w:lvl>
    <w:lvl w:ilvl="2">
      <w:start w:val="1"/>
      <w:numFmt w:val="upperRoman"/>
      <w:lvlText w:val="%1.%2.%3."/>
      <w:lvlJc w:val="left"/>
      <w:pPr>
        <w:ind w:left="2474" w:hanging="108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6"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8" w15:restartNumberingAfterBreak="0">
    <w:nsid w:val="3D214DE1"/>
    <w:multiLevelType w:val="hybridMultilevel"/>
    <w:tmpl w:val="6922D59E"/>
    <w:lvl w:ilvl="0" w:tplc="878CA94E">
      <w:start w:val="1"/>
      <w:numFmt w:val="decimal"/>
      <w:lvlText w:val="%1 priedas"/>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6B6141"/>
    <w:multiLevelType w:val="multilevel"/>
    <w:tmpl w:val="881627A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0A70A85"/>
    <w:multiLevelType w:val="multilevel"/>
    <w:tmpl w:val="63F8B81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3" w15:restartNumberingAfterBreak="0">
    <w:nsid w:val="48442C1F"/>
    <w:multiLevelType w:val="multilevel"/>
    <w:tmpl w:val="958ED398"/>
    <w:lvl w:ilvl="0">
      <w:start w:val="8"/>
      <w:numFmt w:val="decimal"/>
      <w:lvlText w:val="%1."/>
      <w:lvlJc w:val="left"/>
      <w:pPr>
        <w:ind w:left="360" w:hanging="360"/>
      </w:pPr>
      <w:rPr>
        <w:rFonts w:hint="default"/>
        <w:b w:val="0"/>
        <w:color w:val="EE0000"/>
        <w:u w:val="none"/>
      </w:rPr>
    </w:lvl>
    <w:lvl w:ilvl="1">
      <w:start w:val="3"/>
      <w:numFmt w:val="decimal"/>
      <w:lvlText w:val="%1.%2."/>
      <w:lvlJc w:val="left"/>
      <w:pPr>
        <w:ind w:left="927" w:hanging="360"/>
      </w:pPr>
      <w:rPr>
        <w:rFonts w:hint="default"/>
        <w:b w:val="0"/>
        <w:color w:val="auto"/>
        <w:u w:val="none"/>
      </w:rPr>
    </w:lvl>
    <w:lvl w:ilvl="2">
      <w:start w:val="1"/>
      <w:numFmt w:val="decimal"/>
      <w:lvlText w:val="%1.%2.%3."/>
      <w:lvlJc w:val="left"/>
      <w:pPr>
        <w:ind w:left="1854" w:hanging="720"/>
      </w:pPr>
      <w:rPr>
        <w:rFonts w:hint="default"/>
        <w:b w:val="0"/>
        <w:color w:val="EE0000"/>
        <w:u w:val="none"/>
      </w:rPr>
    </w:lvl>
    <w:lvl w:ilvl="3">
      <w:start w:val="1"/>
      <w:numFmt w:val="decimal"/>
      <w:lvlText w:val="%1.%2.%3.%4."/>
      <w:lvlJc w:val="left"/>
      <w:pPr>
        <w:ind w:left="2421" w:hanging="720"/>
      </w:pPr>
      <w:rPr>
        <w:rFonts w:hint="default"/>
        <w:b w:val="0"/>
        <w:color w:val="EE0000"/>
        <w:u w:val="none"/>
      </w:rPr>
    </w:lvl>
    <w:lvl w:ilvl="4">
      <w:start w:val="1"/>
      <w:numFmt w:val="decimal"/>
      <w:lvlText w:val="%1.%2.%3.%4.%5."/>
      <w:lvlJc w:val="left"/>
      <w:pPr>
        <w:ind w:left="3348" w:hanging="1080"/>
      </w:pPr>
      <w:rPr>
        <w:rFonts w:hint="default"/>
        <w:b w:val="0"/>
        <w:color w:val="EE0000"/>
        <w:u w:val="none"/>
      </w:rPr>
    </w:lvl>
    <w:lvl w:ilvl="5">
      <w:start w:val="1"/>
      <w:numFmt w:val="decimal"/>
      <w:lvlText w:val="%1.%2.%3.%4.%5.%6."/>
      <w:lvlJc w:val="left"/>
      <w:pPr>
        <w:ind w:left="3915" w:hanging="1080"/>
      </w:pPr>
      <w:rPr>
        <w:rFonts w:hint="default"/>
        <w:b w:val="0"/>
        <w:color w:val="EE0000"/>
        <w:u w:val="none"/>
      </w:rPr>
    </w:lvl>
    <w:lvl w:ilvl="6">
      <w:start w:val="1"/>
      <w:numFmt w:val="decimal"/>
      <w:lvlText w:val="%1.%2.%3.%4.%5.%6.%7."/>
      <w:lvlJc w:val="left"/>
      <w:pPr>
        <w:ind w:left="4842" w:hanging="1440"/>
      </w:pPr>
      <w:rPr>
        <w:rFonts w:hint="default"/>
        <w:b w:val="0"/>
        <w:color w:val="EE0000"/>
        <w:u w:val="none"/>
      </w:rPr>
    </w:lvl>
    <w:lvl w:ilvl="7">
      <w:start w:val="1"/>
      <w:numFmt w:val="decimal"/>
      <w:lvlText w:val="%1.%2.%3.%4.%5.%6.%7.%8."/>
      <w:lvlJc w:val="left"/>
      <w:pPr>
        <w:ind w:left="5409" w:hanging="1440"/>
      </w:pPr>
      <w:rPr>
        <w:rFonts w:hint="default"/>
        <w:b w:val="0"/>
        <w:color w:val="EE0000"/>
        <w:u w:val="none"/>
      </w:rPr>
    </w:lvl>
    <w:lvl w:ilvl="8">
      <w:start w:val="1"/>
      <w:numFmt w:val="decimal"/>
      <w:lvlText w:val="%1.%2.%3.%4.%5.%6.%7.%8.%9."/>
      <w:lvlJc w:val="left"/>
      <w:pPr>
        <w:ind w:left="6336" w:hanging="1800"/>
      </w:pPr>
      <w:rPr>
        <w:rFonts w:hint="default"/>
        <w:b w:val="0"/>
        <w:color w:val="EE0000"/>
        <w:u w:val="none"/>
      </w:rPr>
    </w:lvl>
  </w:abstractNum>
  <w:abstractNum w:abstractNumId="14"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E12F78"/>
    <w:multiLevelType w:val="multilevel"/>
    <w:tmpl w:val="FD5AF8F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5D8B72B5"/>
    <w:multiLevelType w:val="multilevel"/>
    <w:tmpl w:val="BA4A5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F842593"/>
    <w:multiLevelType w:val="multilevel"/>
    <w:tmpl w:val="67F248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7877F3"/>
    <w:multiLevelType w:val="multilevel"/>
    <w:tmpl w:val="7C30E07C"/>
    <w:lvl w:ilvl="0">
      <w:start w:val="1"/>
      <w:numFmt w:val="decimal"/>
      <w:lvlText w:val="%1."/>
      <w:lvlJc w:val="left"/>
      <w:pPr>
        <w:ind w:left="786" w:hanging="360"/>
      </w:pPr>
      <w:rPr>
        <w:sz w:val="22"/>
        <w:szCs w:val="22"/>
      </w:rPr>
    </w:lvl>
    <w:lvl w:ilvl="1">
      <w:start w:val="1"/>
      <w:numFmt w:val="decimal"/>
      <w:isLgl/>
      <w:lvlText w:val="%1.%2."/>
      <w:lvlJc w:val="left"/>
      <w:pPr>
        <w:ind w:left="720" w:hanging="360"/>
      </w:pPr>
      <w:rPr>
        <w:strike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62B61B84"/>
    <w:multiLevelType w:val="multilevel"/>
    <w:tmpl w:val="4DAEA520"/>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auto"/>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22"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44831104">
    <w:abstractNumId w:val="6"/>
  </w:num>
  <w:num w:numId="2" w16cid:durableId="1372027827">
    <w:abstractNumId w:val="25"/>
  </w:num>
  <w:num w:numId="3" w16cid:durableId="1569267403">
    <w:abstractNumId w:val="16"/>
  </w:num>
  <w:num w:numId="4" w16cid:durableId="320426384">
    <w:abstractNumId w:val="22"/>
  </w:num>
  <w:num w:numId="5" w16cid:durableId="1984263416">
    <w:abstractNumId w:val="15"/>
  </w:num>
  <w:num w:numId="6" w16cid:durableId="712655464">
    <w:abstractNumId w:val="3"/>
  </w:num>
  <w:num w:numId="7" w16cid:durableId="417823435">
    <w:abstractNumId w:val="23"/>
  </w:num>
  <w:num w:numId="8" w16cid:durableId="1444809099">
    <w:abstractNumId w:val="11"/>
  </w:num>
  <w:num w:numId="9" w16cid:durableId="814220649">
    <w:abstractNumId w:val="7"/>
  </w:num>
  <w:num w:numId="10" w16cid:durableId="726612114">
    <w:abstractNumId w:val="21"/>
  </w:num>
  <w:num w:numId="11" w16cid:durableId="768741099">
    <w:abstractNumId w:val="12"/>
  </w:num>
  <w:num w:numId="12" w16cid:durableId="824711355">
    <w:abstractNumId w:val="0"/>
  </w:num>
  <w:num w:numId="13" w16cid:durableId="1201894979">
    <w:abstractNumId w:val="14"/>
  </w:num>
  <w:num w:numId="14" w16cid:durableId="1231769143">
    <w:abstractNumId w:val="8"/>
  </w:num>
  <w:num w:numId="15" w16cid:durableId="909459749">
    <w:abstractNumId w:val="1"/>
  </w:num>
  <w:num w:numId="16" w16cid:durableId="1650473582">
    <w:abstractNumId w:val="17"/>
  </w:num>
  <w:num w:numId="17" w16cid:durableId="2056269113">
    <w:abstractNumId w:val="19"/>
  </w:num>
  <w:num w:numId="18" w16cid:durableId="817724215">
    <w:abstractNumId w:val="10"/>
  </w:num>
  <w:num w:numId="19" w16cid:durableId="1402214605">
    <w:abstractNumId w:val="2"/>
  </w:num>
  <w:num w:numId="20" w16cid:durableId="217328997">
    <w:abstractNumId w:val="5"/>
  </w:num>
  <w:num w:numId="21" w16cid:durableId="27232073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5574080">
    <w:abstractNumId w:val="24"/>
  </w:num>
  <w:num w:numId="23" w16cid:durableId="564803242">
    <w:abstractNumId w:val="18"/>
  </w:num>
  <w:num w:numId="24" w16cid:durableId="1669939187">
    <w:abstractNumId w:val="18"/>
    <w:lvlOverride w:ilvl="0">
      <w:startOverride w:val="1"/>
    </w:lvlOverride>
  </w:num>
  <w:num w:numId="25" w16cid:durableId="10980609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6915570">
    <w:abstractNumId w:val="9"/>
  </w:num>
  <w:num w:numId="27" w16cid:durableId="1224370497">
    <w:abstractNumId w:val="13"/>
  </w:num>
  <w:num w:numId="28" w16cid:durableId="1737315287">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6CF"/>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2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A36"/>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928"/>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61"/>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2C8"/>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22"/>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C8E"/>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4FED"/>
    <w:rsid w:val="000E5174"/>
    <w:rsid w:val="000E57A4"/>
    <w:rsid w:val="000E5934"/>
    <w:rsid w:val="000E5B30"/>
    <w:rsid w:val="000E5D23"/>
    <w:rsid w:val="000E6031"/>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1FBD"/>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9E1"/>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3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4F4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33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115"/>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47B"/>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2FE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88"/>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BDD"/>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9B5"/>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5FF6"/>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DB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9C"/>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371"/>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17D0C"/>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BC3"/>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94"/>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1DFB"/>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7E2"/>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7B5"/>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C0F"/>
    <w:rsid w:val="002A2D5E"/>
    <w:rsid w:val="002A2EE4"/>
    <w:rsid w:val="002A3001"/>
    <w:rsid w:val="002A30C3"/>
    <w:rsid w:val="002A3323"/>
    <w:rsid w:val="002A3617"/>
    <w:rsid w:val="002A423F"/>
    <w:rsid w:val="002A4330"/>
    <w:rsid w:val="002A4549"/>
    <w:rsid w:val="002A46CC"/>
    <w:rsid w:val="002A46F5"/>
    <w:rsid w:val="002A4756"/>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547"/>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5EBD"/>
    <w:rsid w:val="002B615D"/>
    <w:rsid w:val="002B624A"/>
    <w:rsid w:val="002B6551"/>
    <w:rsid w:val="002B681A"/>
    <w:rsid w:val="002B68E9"/>
    <w:rsid w:val="002B6914"/>
    <w:rsid w:val="002B6CB2"/>
    <w:rsid w:val="002B6E9A"/>
    <w:rsid w:val="002B7151"/>
    <w:rsid w:val="002B71B0"/>
    <w:rsid w:val="002B7398"/>
    <w:rsid w:val="002B74E2"/>
    <w:rsid w:val="002B760E"/>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B9"/>
    <w:rsid w:val="002D36DE"/>
    <w:rsid w:val="002D3C97"/>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7CB"/>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8EA"/>
    <w:rsid w:val="002E6F5F"/>
    <w:rsid w:val="002E7164"/>
    <w:rsid w:val="002E7677"/>
    <w:rsid w:val="002E77F6"/>
    <w:rsid w:val="002E7FB6"/>
    <w:rsid w:val="002F036E"/>
    <w:rsid w:val="002F06FA"/>
    <w:rsid w:val="002F0EB5"/>
    <w:rsid w:val="002F1160"/>
    <w:rsid w:val="002F1288"/>
    <w:rsid w:val="002F165F"/>
    <w:rsid w:val="002F182C"/>
    <w:rsid w:val="002F199F"/>
    <w:rsid w:val="002F1ACB"/>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A26"/>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866"/>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2A"/>
    <w:rsid w:val="00337AF2"/>
    <w:rsid w:val="00337CE2"/>
    <w:rsid w:val="00337E0F"/>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C92"/>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4E7"/>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91"/>
    <w:rsid w:val="00374EE0"/>
    <w:rsid w:val="0037591D"/>
    <w:rsid w:val="00375A8E"/>
    <w:rsid w:val="00375B64"/>
    <w:rsid w:val="00375F9A"/>
    <w:rsid w:val="003762A3"/>
    <w:rsid w:val="00376895"/>
    <w:rsid w:val="00376986"/>
    <w:rsid w:val="00376BC3"/>
    <w:rsid w:val="00377313"/>
    <w:rsid w:val="003774FA"/>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C32"/>
    <w:rsid w:val="003A5EF4"/>
    <w:rsid w:val="003A6665"/>
    <w:rsid w:val="003A6B49"/>
    <w:rsid w:val="003A6BD5"/>
    <w:rsid w:val="003A6C00"/>
    <w:rsid w:val="003A6D06"/>
    <w:rsid w:val="003A74A2"/>
    <w:rsid w:val="003A76AF"/>
    <w:rsid w:val="003A7DC6"/>
    <w:rsid w:val="003A7F6C"/>
    <w:rsid w:val="003B0189"/>
    <w:rsid w:val="003B038C"/>
    <w:rsid w:val="003B03F1"/>
    <w:rsid w:val="003B0588"/>
    <w:rsid w:val="003B0647"/>
    <w:rsid w:val="003B0675"/>
    <w:rsid w:val="003B069D"/>
    <w:rsid w:val="003B06F2"/>
    <w:rsid w:val="003B0811"/>
    <w:rsid w:val="003B0B85"/>
    <w:rsid w:val="003B0C73"/>
    <w:rsid w:val="003B0CB6"/>
    <w:rsid w:val="003B0D07"/>
    <w:rsid w:val="003B108F"/>
    <w:rsid w:val="003B1356"/>
    <w:rsid w:val="003B16EB"/>
    <w:rsid w:val="003B170B"/>
    <w:rsid w:val="003B1A1F"/>
    <w:rsid w:val="003B1A26"/>
    <w:rsid w:val="003B1C7B"/>
    <w:rsid w:val="003B1F5A"/>
    <w:rsid w:val="003B22BB"/>
    <w:rsid w:val="003B2467"/>
    <w:rsid w:val="003B258E"/>
    <w:rsid w:val="003B266F"/>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DD"/>
    <w:rsid w:val="003B72F2"/>
    <w:rsid w:val="003B7373"/>
    <w:rsid w:val="003B761E"/>
    <w:rsid w:val="003B76C8"/>
    <w:rsid w:val="003B7734"/>
    <w:rsid w:val="003B78D5"/>
    <w:rsid w:val="003B7E88"/>
    <w:rsid w:val="003B7EBB"/>
    <w:rsid w:val="003B7F58"/>
    <w:rsid w:val="003B7FBA"/>
    <w:rsid w:val="003C0651"/>
    <w:rsid w:val="003C0D0A"/>
    <w:rsid w:val="003C0EEA"/>
    <w:rsid w:val="003C1045"/>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8BF"/>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2"/>
    <w:rsid w:val="003D7E73"/>
    <w:rsid w:val="003E022C"/>
    <w:rsid w:val="003E0734"/>
    <w:rsid w:val="003E0DF0"/>
    <w:rsid w:val="003E1391"/>
    <w:rsid w:val="003E1964"/>
    <w:rsid w:val="003E1B06"/>
    <w:rsid w:val="003E1B95"/>
    <w:rsid w:val="003E1FC3"/>
    <w:rsid w:val="003E2122"/>
    <w:rsid w:val="003E22FB"/>
    <w:rsid w:val="003E24C9"/>
    <w:rsid w:val="003E26CC"/>
    <w:rsid w:val="003E299D"/>
    <w:rsid w:val="003E2D86"/>
    <w:rsid w:val="003E2DA8"/>
    <w:rsid w:val="003E3322"/>
    <w:rsid w:val="003E33B7"/>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28"/>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AEB"/>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EA0"/>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7DD"/>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4E"/>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72C"/>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843"/>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3D"/>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C"/>
    <w:rsid w:val="004C010D"/>
    <w:rsid w:val="004C023A"/>
    <w:rsid w:val="004C039B"/>
    <w:rsid w:val="004C05A3"/>
    <w:rsid w:val="004C0A69"/>
    <w:rsid w:val="004C0A70"/>
    <w:rsid w:val="004C0B35"/>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85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EBE"/>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B8F"/>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B40"/>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5AB"/>
    <w:rsid w:val="004F369A"/>
    <w:rsid w:val="004F374C"/>
    <w:rsid w:val="004F37C2"/>
    <w:rsid w:val="004F3D30"/>
    <w:rsid w:val="004F4317"/>
    <w:rsid w:val="004F4462"/>
    <w:rsid w:val="004F452B"/>
    <w:rsid w:val="004F45D3"/>
    <w:rsid w:val="004F4630"/>
    <w:rsid w:val="004F48AD"/>
    <w:rsid w:val="004F4A7C"/>
    <w:rsid w:val="004F4B02"/>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9DC"/>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962"/>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0"/>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5F5"/>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8DB"/>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0F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BB"/>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DA5"/>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BEA"/>
    <w:rsid w:val="00580CBD"/>
    <w:rsid w:val="00580EAD"/>
    <w:rsid w:val="00580F6C"/>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57F"/>
    <w:rsid w:val="00592741"/>
    <w:rsid w:val="00592957"/>
    <w:rsid w:val="00592F1F"/>
    <w:rsid w:val="0059345B"/>
    <w:rsid w:val="00593B7F"/>
    <w:rsid w:val="00593BA8"/>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95"/>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A1E"/>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9A0"/>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12"/>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C0A"/>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1AA"/>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0FAF"/>
    <w:rsid w:val="00631071"/>
    <w:rsid w:val="006310AD"/>
    <w:rsid w:val="00631517"/>
    <w:rsid w:val="00631573"/>
    <w:rsid w:val="006315D3"/>
    <w:rsid w:val="00631719"/>
    <w:rsid w:val="00631A22"/>
    <w:rsid w:val="00631B3E"/>
    <w:rsid w:val="00631EB1"/>
    <w:rsid w:val="00632106"/>
    <w:rsid w:val="0063230D"/>
    <w:rsid w:val="006325D0"/>
    <w:rsid w:val="006328FA"/>
    <w:rsid w:val="00632978"/>
    <w:rsid w:val="00632BE4"/>
    <w:rsid w:val="00632D79"/>
    <w:rsid w:val="00632E3D"/>
    <w:rsid w:val="0063334E"/>
    <w:rsid w:val="00633830"/>
    <w:rsid w:val="00633C28"/>
    <w:rsid w:val="00633D45"/>
    <w:rsid w:val="00634068"/>
    <w:rsid w:val="00634194"/>
    <w:rsid w:val="00634762"/>
    <w:rsid w:val="00634B02"/>
    <w:rsid w:val="006358B1"/>
    <w:rsid w:val="00635CB5"/>
    <w:rsid w:val="00635FC2"/>
    <w:rsid w:val="00636357"/>
    <w:rsid w:val="006365BA"/>
    <w:rsid w:val="006367A2"/>
    <w:rsid w:val="00636876"/>
    <w:rsid w:val="00636C84"/>
    <w:rsid w:val="00636D85"/>
    <w:rsid w:val="00637245"/>
    <w:rsid w:val="00637595"/>
    <w:rsid w:val="00637BFC"/>
    <w:rsid w:val="00637CC0"/>
    <w:rsid w:val="006405C2"/>
    <w:rsid w:val="00640642"/>
    <w:rsid w:val="00640CFF"/>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214"/>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4F2"/>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8CA"/>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2E99"/>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66F"/>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5CE6"/>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1CE9"/>
    <w:rsid w:val="006D200D"/>
    <w:rsid w:val="006D208A"/>
    <w:rsid w:val="006D21C4"/>
    <w:rsid w:val="006D2DC8"/>
    <w:rsid w:val="006D2FF9"/>
    <w:rsid w:val="006D351A"/>
    <w:rsid w:val="006D36BC"/>
    <w:rsid w:val="006D3B04"/>
    <w:rsid w:val="006D3EF9"/>
    <w:rsid w:val="006D41AF"/>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FD"/>
    <w:rsid w:val="006D73D2"/>
    <w:rsid w:val="006D76D7"/>
    <w:rsid w:val="006D7AE0"/>
    <w:rsid w:val="006D7BA8"/>
    <w:rsid w:val="006D7CB9"/>
    <w:rsid w:val="006D7F68"/>
    <w:rsid w:val="006D7FCC"/>
    <w:rsid w:val="006E0295"/>
    <w:rsid w:val="006E0317"/>
    <w:rsid w:val="006E074F"/>
    <w:rsid w:val="006E0CD0"/>
    <w:rsid w:val="006E15E7"/>
    <w:rsid w:val="006E15EF"/>
    <w:rsid w:val="006E17D3"/>
    <w:rsid w:val="006E1A4D"/>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63B"/>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357"/>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64"/>
    <w:rsid w:val="00710D8F"/>
    <w:rsid w:val="00710DD6"/>
    <w:rsid w:val="00710E83"/>
    <w:rsid w:val="00710F88"/>
    <w:rsid w:val="00710FD7"/>
    <w:rsid w:val="007115E9"/>
    <w:rsid w:val="007116F1"/>
    <w:rsid w:val="00711892"/>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755"/>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B8B"/>
    <w:rsid w:val="00736DBA"/>
    <w:rsid w:val="00737166"/>
    <w:rsid w:val="0073722E"/>
    <w:rsid w:val="00737522"/>
    <w:rsid w:val="0073752B"/>
    <w:rsid w:val="00737A43"/>
    <w:rsid w:val="00737C51"/>
    <w:rsid w:val="00737C7D"/>
    <w:rsid w:val="00737FDB"/>
    <w:rsid w:val="0074039E"/>
    <w:rsid w:val="007404E2"/>
    <w:rsid w:val="00740742"/>
    <w:rsid w:val="00740BCF"/>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1F5"/>
    <w:rsid w:val="007444D9"/>
    <w:rsid w:val="0074470B"/>
    <w:rsid w:val="00744A06"/>
    <w:rsid w:val="00744BE7"/>
    <w:rsid w:val="00744C56"/>
    <w:rsid w:val="00744F2E"/>
    <w:rsid w:val="00745064"/>
    <w:rsid w:val="007451E9"/>
    <w:rsid w:val="007452F3"/>
    <w:rsid w:val="00745933"/>
    <w:rsid w:val="00745D6A"/>
    <w:rsid w:val="00745E0F"/>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112"/>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CEA"/>
    <w:rsid w:val="00772D4D"/>
    <w:rsid w:val="00772F33"/>
    <w:rsid w:val="007734C1"/>
    <w:rsid w:val="007737B5"/>
    <w:rsid w:val="00773A55"/>
    <w:rsid w:val="00773D9D"/>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4B9"/>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0E48"/>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6559"/>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7D5"/>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0"/>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0BBF"/>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4FC"/>
    <w:rsid w:val="008249C6"/>
    <w:rsid w:val="00824A13"/>
    <w:rsid w:val="00824AF5"/>
    <w:rsid w:val="008255AC"/>
    <w:rsid w:val="0082591B"/>
    <w:rsid w:val="00825AFA"/>
    <w:rsid w:val="00825F02"/>
    <w:rsid w:val="00825F19"/>
    <w:rsid w:val="00826011"/>
    <w:rsid w:val="00826218"/>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665"/>
    <w:rsid w:val="0083172D"/>
    <w:rsid w:val="0083176F"/>
    <w:rsid w:val="00831F62"/>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66E0"/>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37C"/>
    <w:rsid w:val="00842467"/>
    <w:rsid w:val="00842A42"/>
    <w:rsid w:val="00842CBC"/>
    <w:rsid w:val="00843374"/>
    <w:rsid w:val="00843979"/>
    <w:rsid w:val="008439A2"/>
    <w:rsid w:val="00843CF9"/>
    <w:rsid w:val="00843FC3"/>
    <w:rsid w:val="00844239"/>
    <w:rsid w:val="008444F5"/>
    <w:rsid w:val="00844593"/>
    <w:rsid w:val="0084478C"/>
    <w:rsid w:val="0084496E"/>
    <w:rsid w:val="00844A7B"/>
    <w:rsid w:val="00844BD2"/>
    <w:rsid w:val="00845130"/>
    <w:rsid w:val="0084522D"/>
    <w:rsid w:val="00845399"/>
    <w:rsid w:val="008456E3"/>
    <w:rsid w:val="008458F8"/>
    <w:rsid w:val="00845923"/>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3DA8"/>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4F7"/>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64F"/>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35B"/>
    <w:rsid w:val="008E76CF"/>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040"/>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BD0"/>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4B"/>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69B"/>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73E"/>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41"/>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4938"/>
    <w:rsid w:val="009F5376"/>
    <w:rsid w:val="009F55B0"/>
    <w:rsid w:val="009F5648"/>
    <w:rsid w:val="009F5866"/>
    <w:rsid w:val="009F5B5A"/>
    <w:rsid w:val="009F5C77"/>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35"/>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A76"/>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8FC"/>
    <w:rsid w:val="00A45A4D"/>
    <w:rsid w:val="00A46058"/>
    <w:rsid w:val="00A461F0"/>
    <w:rsid w:val="00A46A0E"/>
    <w:rsid w:val="00A46A29"/>
    <w:rsid w:val="00A46F7F"/>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BF1"/>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CBB"/>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2EC"/>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7E0"/>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A64"/>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0A"/>
    <w:rsid w:val="00AA4E36"/>
    <w:rsid w:val="00AA4F37"/>
    <w:rsid w:val="00AA4FC5"/>
    <w:rsid w:val="00AA4FDE"/>
    <w:rsid w:val="00AA5005"/>
    <w:rsid w:val="00AA5011"/>
    <w:rsid w:val="00AA5343"/>
    <w:rsid w:val="00AA5631"/>
    <w:rsid w:val="00AA5633"/>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E67"/>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D1F"/>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8B5"/>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1DC"/>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EF3"/>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200"/>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652"/>
    <w:rsid w:val="00B50826"/>
    <w:rsid w:val="00B509D6"/>
    <w:rsid w:val="00B50CFA"/>
    <w:rsid w:val="00B50FB6"/>
    <w:rsid w:val="00B5121B"/>
    <w:rsid w:val="00B51569"/>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272"/>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04A"/>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5F78"/>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251"/>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3A3"/>
    <w:rsid w:val="00BC47C0"/>
    <w:rsid w:val="00BC4C0F"/>
    <w:rsid w:val="00BC4D08"/>
    <w:rsid w:val="00BC556D"/>
    <w:rsid w:val="00BC56A7"/>
    <w:rsid w:val="00BC59AD"/>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B3D"/>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8"/>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279"/>
    <w:rsid w:val="00BE171A"/>
    <w:rsid w:val="00BE1847"/>
    <w:rsid w:val="00BE19DF"/>
    <w:rsid w:val="00BE1ACD"/>
    <w:rsid w:val="00BE1C8B"/>
    <w:rsid w:val="00BE1E04"/>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3F38"/>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390"/>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C4A"/>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D7"/>
    <w:rsid w:val="00C301FE"/>
    <w:rsid w:val="00C303C1"/>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9A7"/>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A73"/>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315"/>
    <w:rsid w:val="00C7259B"/>
    <w:rsid w:val="00C7266E"/>
    <w:rsid w:val="00C7285F"/>
    <w:rsid w:val="00C7290B"/>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10A"/>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69D8"/>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846"/>
    <w:rsid w:val="00C93103"/>
    <w:rsid w:val="00C931EE"/>
    <w:rsid w:val="00C93236"/>
    <w:rsid w:val="00C932D1"/>
    <w:rsid w:val="00C93727"/>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60A"/>
    <w:rsid w:val="00CA4901"/>
    <w:rsid w:val="00CA4A0F"/>
    <w:rsid w:val="00CA4A2E"/>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4A3"/>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DB5"/>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89C"/>
    <w:rsid w:val="00CF7AD2"/>
    <w:rsid w:val="00CF7B7D"/>
    <w:rsid w:val="00CF7FCA"/>
    <w:rsid w:val="00D0026F"/>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80A"/>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3C"/>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6F46"/>
    <w:rsid w:val="00D1700B"/>
    <w:rsid w:val="00D1711E"/>
    <w:rsid w:val="00D17196"/>
    <w:rsid w:val="00D171A2"/>
    <w:rsid w:val="00D176D3"/>
    <w:rsid w:val="00D2035C"/>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4F45"/>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1D03"/>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3EB"/>
    <w:rsid w:val="00D359F1"/>
    <w:rsid w:val="00D35BC6"/>
    <w:rsid w:val="00D36206"/>
    <w:rsid w:val="00D3653A"/>
    <w:rsid w:val="00D36626"/>
    <w:rsid w:val="00D36899"/>
    <w:rsid w:val="00D36F6D"/>
    <w:rsid w:val="00D376B9"/>
    <w:rsid w:val="00D379DF"/>
    <w:rsid w:val="00D37A24"/>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CAC"/>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3C6"/>
    <w:rsid w:val="00D63A3D"/>
    <w:rsid w:val="00D63A62"/>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B47"/>
    <w:rsid w:val="00D65C97"/>
    <w:rsid w:val="00D66513"/>
    <w:rsid w:val="00D6669D"/>
    <w:rsid w:val="00D66D94"/>
    <w:rsid w:val="00D66F96"/>
    <w:rsid w:val="00D67670"/>
    <w:rsid w:val="00D676B1"/>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6B3"/>
    <w:rsid w:val="00D758FB"/>
    <w:rsid w:val="00D75B95"/>
    <w:rsid w:val="00D75FED"/>
    <w:rsid w:val="00D76544"/>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BE0"/>
    <w:rsid w:val="00D85157"/>
    <w:rsid w:val="00D8526D"/>
    <w:rsid w:val="00D85677"/>
    <w:rsid w:val="00D85744"/>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57C"/>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17F"/>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61F"/>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7B4"/>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8A0"/>
    <w:rsid w:val="00E258F3"/>
    <w:rsid w:val="00E25C1F"/>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BD"/>
    <w:rsid w:val="00E41AEE"/>
    <w:rsid w:val="00E41B77"/>
    <w:rsid w:val="00E42320"/>
    <w:rsid w:val="00E42616"/>
    <w:rsid w:val="00E42950"/>
    <w:rsid w:val="00E429A3"/>
    <w:rsid w:val="00E429CB"/>
    <w:rsid w:val="00E429E8"/>
    <w:rsid w:val="00E42B91"/>
    <w:rsid w:val="00E42BDB"/>
    <w:rsid w:val="00E42C35"/>
    <w:rsid w:val="00E42E33"/>
    <w:rsid w:val="00E4319D"/>
    <w:rsid w:val="00E43766"/>
    <w:rsid w:val="00E43DC0"/>
    <w:rsid w:val="00E43E7C"/>
    <w:rsid w:val="00E43FF3"/>
    <w:rsid w:val="00E444E5"/>
    <w:rsid w:val="00E45000"/>
    <w:rsid w:val="00E454CA"/>
    <w:rsid w:val="00E45582"/>
    <w:rsid w:val="00E460FC"/>
    <w:rsid w:val="00E463F7"/>
    <w:rsid w:val="00E46615"/>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713"/>
    <w:rsid w:val="00E53C4E"/>
    <w:rsid w:val="00E54251"/>
    <w:rsid w:val="00E54258"/>
    <w:rsid w:val="00E54854"/>
    <w:rsid w:val="00E54B93"/>
    <w:rsid w:val="00E5556E"/>
    <w:rsid w:val="00E5581C"/>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962"/>
    <w:rsid w:val="00E80DA4"/>
    <w:rsid w:val="00E8116B"/>
    <w:rsid w:val="00E811D4"/>
    <w:rsid w:val="00E81242"/>
    <w:rsid w:val="00E81408"/>
    <w:rsid w:val="00E814BB"/>
    <w:rsid w:val="00E8150C"/>
    <w:rsid w:val="00E81735"/>
    <w:rsid w:val="00E81859"/>
    <w:rsid w:val="00E82228"/>
    <w:rsid w:val="00E82336"/>
    <w:rsid w:val="00E823F8"/>
    <w:rsid w:val="00E82902"/>
    <w:rsid w:val="00E82D20"/>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78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C5C"/>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CA0"/>
    <w:rsid w:val="00F21FC7"/>
    <w:rsid w:val="00F22106"/>
    <w:rsid w:val="00F22431"/>
    <w:rsid w:val="00F225FC"/>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8D2"/>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4B42"/>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6CB"/>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0B6"/>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468"/>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87"/>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4EDE"/>
    <w:rsid w:val="00FA5067"/>
    <w:rsid w:val="00FA5655"/>
    <w:rsid w:val="00FA582A"/>
    <w:rsid w:val="00FA5F3B"/>
    <w:rsid w:val="00FA615C"/>
    <w:rsid w:val="00FA6256"/>
    <w:rsid w:val="00FA63C3"/>
    <w:rsid w:val="00FA65E9"/>
    <w:rsid w:val="00FA6660"/>
    <w:rsid w:val="00FA670E"/>
    <w:rsid w:val="00FA6ABD"/>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477"/>
    <w:rsid w:val="00FC7898"/>
    <w:rsid w:val="00FC7B8F"/>
    <w:rsid w:val="00FC7DC4"/>
    <w:rsid w:val="00FD0388"/>
    <w:rsid w:val="00FD0AA5"/>
    <w:rsid w:val="00FD0C2F"/>
    <w:rsid w:val="00FD0C59"/>
    <w:rsid w:val="00FD0D5A"/>
    <w:rsid w:val="00FD112D"/>
    <w:rsid w:val="00FD1265"/>
    <w:rsid w:val="00FD1353"/>
    <w:rsid w:val="00FD150F"/>
    <w:rsid w:val="00FD1944"/>
    <w:rsid w:val="00FD1A82"/>
    <w:rsid w:val="00FD1D74"/>
    <w:rsid w:val="00FD1EDA"/>
    <w:rsid w:val="00FD241E"/>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2C4"/>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4F11"/>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2C7"/>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7966833"/>
    <w:rsid w:val="78BE1301"/>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customStyle="1" w:styleId="UnresolvedMention2">
    <w:name w:val="Unresolved Mention2"/>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customStyle="1" w:styleId="Bodytext20">
    <w:name w:val="Body text (2)_"/>
    <w:rsid w:val="00C56A73"/>
    <w:rPr>
      <w:sz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49073701">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106388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398555966">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687638438">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panr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4363C4-CCD8-4BEB-B84E-52D5B6B5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19333</Words>
  <Characters>11020</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Kristina Murmokienė</cp:lastModifiedBy>
  <cp:revision>17</cp:revision>
  <cp:lastPrinted>2025-10-27T13:16:00Z</cp:lastPrinted>
  <dcterms:created xsi:type="dcterms:W3CDTF">2025-10-24T07:37:00Z</dcterms:created>
  <dcterms:modified xsi:type="dcterms:W3CDTF">2025-10-28T08:33:00Z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