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1C0" w14:textId="1EACED7D" w:rsidR="00111D5C" w:rsidRPr="00872E75" w:rsidRDefault="008A76F2" w:rsidP="00872E75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Cs w:val="24"/>
        </w:rPr>
      </w:pPr>
      <w:r w:rsidRPr="009D3616">
        <w:rPr>
          <w:rFonts w:cs="Times New Roman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Pirkimo sąlygų 9 priedas           </w:t>
      </w:r>
      <w:r w:rsidR="00B105C2" w:rsidRPr="009D3616">
        <w:rPr>
          <w:rFonts w:cs="Times New Roman"/>
          <w:color w:val="000000" w:themeColor="text1"/>
          <w:sz w:val="22"/>
        </w:rPr>
        <w:tab/>
      </w:r>
      <w:r w:rsidR="00B105C2" w:rsidRPr="009D3616">
        <w:rPr>
          <w:rFonts w:cs="Times New Roman"/>
          <w:color w:val="000000" w:themeColor="text1"/>
          <w:sz w:val="22"/>
        </w:rPr>
        <w:tab/>
      </w:r>
      <w:r w:rsidR="00B105C2" w:rsidRPr="009D3616">
        <w:rPr>
          <w:rFonts w:cs="Times New Roman"/>
          <w:color w:val="000000" w:themeColor="text1"/>
          <w:sz w:val="22"/>
        </w:rPr>
        <w:tab/>
      </w:r>
      <w:r w:rsidR="00B105C2" w:rsidRPr="009D3616">
        <w:rPr>
          <w:rFonts w:cs="Times New Roman"/>
          <w:color w:val="000000" w:themeColor="text1"/>
          <w:sz w:val="22"/>
        </w:rPr>
        <w:tab/>
      </w:r>
      <w:r w:rsidR="00B105C2" w:rsidRPr="009D3616">
        <w:rPr>
          <w:rFonts w:cs="Times New Roman"/>
          <w:color w:val="000000" w:themeColor="text1"/>
          <w:sz w:val="22"/>
        </w:rPr>
        <w:tab/>
      </w:r>
      <w:r w:rsidR="00841235" w:rsidRPr="009D3616">
        <w:rPr>
          <w:rFonts w:cs="Times New Roman"/>
          <w:color w:val="000000" w:themeColor="text1"/>
          <w:sz w:val="22"/>
        </w:rPr>
        <w:tab/>
      </w:r>
      <w:r w:rsidR="00841235" w:rsidRPr="009D3616">
        <w:rPr>
          <w:rFonts w:cs="Times New Roman"/>
          <w:color w:val="000000" w:themeColor="text1"/>
          <w:sz w:val="22"/>
        </w:rPr>
        <w:tab/>
      </w:r>
      <w:r w:rsidR="00841235" w:rsidRPr="009D3616">
        <w:rPr>
          <w:rFonts w:cs="Times New Roman"/>
          <w:color w:val="000000" w:themeColor="text1"/>
          <w:sz w:val="22"/>
        </w:rPr>
        <w:tab/>
        <w:t xml:space="preserve">                                                           </w:t>
      </w:r>
      <w:r w:rsidR="00841235" w:rsidRPr="009D3616">
        <w:rPr>
          <w:rFonts w:cs="Times New Roman"/>
          <w:b/>
          <w:color w:val="000000" w:themeColor="text1"/>
          <w:szCs w:val="24"/>
        </w:rPr>
        <w:t xml:space="preserve">                                                          </w:t>
      </w:r>
      <w:bookmarkStart w:id="0" w:name="_Hlk64972948"/>
      <w:bookmarkStart w:id="1" w:name="_Hlk19524793"/>
    </w:p>
    <w:bookmarkEnd w:id="0"/>
    <w:bookmarkEnd w:id="1"/>
    <w:p w14:paraId="4C73533C" w14:textId="1DC76D08" w:rsidR="00841235" w:rsidRDefault="00872E75" w:rsidP="00841235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bCs/>
          <w:caps/>
          <w:szCs w:val="24"/>
          <w:lang w:eastAsia="lt-LT"/>
        </w:rPr>
      </w:pPr>
      <w:r w:rsidRPr="00872E75">
        <w:rPr>
          <w:rFonts w:eastAsia="Times New Roman" w:cs="Times New Roman"/>
          <w:b/>
          <w:bCs/>
          <w:caps/>
          <w:szCs w:val="24"/>
          <w:lang w:eastAsia="lt-LT"/>
        </w:rPr>
        <w:t xml:space="preserve">Psichikos sveikatos skyriaus korpuso, Budrio g. 5, Kėdainiai, </w:t>
      </w:r>
      <w:r w:rsidR="005B147F">
        <w:rPr>
          <w:rFonts w:eastAsia="Times New Roman" w:cs="Times New Roman"/>
          <w:b/>
          <w:bCs/>
          <w:caps/>
          <w:szCs w:val="24"/>
          <w:lang w:eastAsia="lt-LT"/>
        </w:rPr>
        <w:t xml:space="preserve">KAPIATLINIO </w:t>
      </w:r>
      <w:r w:rsidRPr="00872E75">
        <w:rPr>
          <w:rFonts w:eastAsia="Times New Roman" w:cs="Times New Roman"/>
          <w:b/>
          <w:bCs/>
          <w:caps/>
          <w:szCs w:val="24"/>
          <w:lang w:eastAsia="lt-LT"/>
        </w:rPr>
        <w:t>remonto darbŲ</w:t>
      </w:r>
    </w:p>
    <w:p w14:paraId="36DCECE5" w14:textId="77777777" w:rsidR="00872E75" w:rsidRPr="00872E75" w:rsidRDefault="00872E75" w:rsidP="00841235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bCs/>
          <w:caps/>
          <w:szCs w:val="24"/>
          <w:lang w:eastAsia="lt-LT"/>
        </w:rPr>
      </w:pPr>
    </w:p>
    <w:p w14:paraId="15F108BD" w14:textId="30B88867" w:rsidR="00872E75" w:rsidRPr="00872E75" w:rsidRDefault="00872E75" w:rsidP="00841235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bCs/>
          <w:caps/>
          <w:szCs w:val="24"/>
          <w:lang w:eastAsia="lt-LT"/>
        </w:rPr>
      </w:pPr>
      <w:r w:rsidRPr="00872E75">
        <w:rPr>
          <w:rFonts w:cs="Times New Roman"/>
          <w:b/>
          <w:color w:val="000000" w:themeColor="text1"/>
          <w:szCs w:val="24"/>
        </w:rPr>
        <w:t xml:space="preserve">VEIKLOS SĄRAŠAS   </w:t>
      </w:r>
    </w:p>
    <w:p w14:paraId="37744A53" w14:textId="77777777" w:rsidR="00872E75" w:rsidRPr="009D3616" w:rsidRDefault="00872E75" w:rsidP="00841235">
      <w:pPr>
        <w:tabs>
          <w:tab w:val="left" w:pos="709"/>
        </w:tabs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1701"/>
        <w:gridCol w:w="1985"/>
      </w:tblGrid>
      <w:tr w:rsidR="00AB5073" w:rsidRPr="009D3616" w14:paraId="43DFDA48" w14:textId="5C64487F" w:rsidTr="007A673D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1350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4AEAE131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FCDFBD4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Eil. Nr.</w:t>
            </w:r>
          </w:p>
          <w:p w14:paraId="0C42C47E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7878CC65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6287D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78C2F89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ind w:right="-25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583D43A" w14:textId="77777777" w:rsidR="008B3DAC" w:rsidRPr="009D3616" w:rsidRDefault="00AB5073" w:rsidP="008B3DAC">
            <w:pPr>
              <w:tabs>
                <w:tab w:val="left" w:pos="709"/>
              </w:tabs>
              <w:spacing w:after="0" w:line="240" w:lineRule="auto"/>
              <w:ind w:right="-250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Nuolatinių Darbų/paslaugų veiklos (etapo) pavadinimas</w:t>
            </w:r>
          </w:p>
          <w:p w14:paraId="7808525D" w14:textId="065D897F" w:rsidR="00AB5073" w:rsidRPr="009D3616" w:rsidRDefault="00AB5073" w:rsidP="008B3DAC">
            <w:pPr>
              <w:tabs>
                <w:tab w:val="left" w:pos="709"/>
              </w:tabs>
              <w:spacing w:after="0" w:line="240" w:lineRule="auto"/>
              <w:ind w:right="-250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BEE20" w14:textId="77777777" w:rsidR="00AB5B9A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Darbo (etapo) kaina </w:t>
            </w:r>
          </w:p>
          <w:p w14:paraId="41BD1C9A" w14:textId="49768AE9" w:rsidR="00AB5B9A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Eur be PVM</w:t>
            </w:r>
            <w:r w:rsidR="007403A0" w:rsidRPr="009D3616">
              <w:rPr>
                <w:rFonts w:cs="Times New Roman"/>
                <w:bCs/>
                <w:color w:val="000000" w:themeColor="text1"/>
                <w:szCs w:val="24"/>
              </w:rPr>
              <w:t>,</w:t>
            </w:r>
            <w:r w:rsidR="00DF179B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52CD15ED" w14:textId="0A51C81A" w:rsidR="00AB5073" w:rsidRPr="009D3616" w:rsidRDefault="009D3616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(</w:t>
            </w:r>
            <w:r w:rsidR="00E8179B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Darbų, </w:t>
            </w:r>
            <w:r w:rsidR="007403A0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kurie atliekami </w:t>
            </w:r>
            <w:r w:rsidR="001F7000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I ir </w:t>
            </w:r>
            <w:r w:rsidR="007403A0" w:rsidRPr="009D3616">
              <w:rPr>
                <w:rFonts w:cs="Times New Roman"/>
                <w:b/>
                <w:color w:val="000000" w:themeColor="text1"/>
                <w:szCs w:val="24"/>
              </w:rPr>
              <w:t>II aukšt</w:t>
            </w:r>
            <w:r w:rsidR="001F7000" w:rsidRPr="009D3616">
              <w:rPr>
                <w:rFonts w:cs="Times New Roman"/>
                <w:b/>
                <w:color w:val="000000" w:themeColor="text1"/>
                <w:szCs w:val="24"/>
              </w:rPr>
              <w:t>uose</w:t>
            </w:r>
            <w:r w:rsidR="00E8179B" w:rsidRPr="009D3616">
              <w:rPr>
                <w:rFonts w:cs="Times New Roman"/>
                <w:b/>
                <w:color w:val="000000" w:themeColor="text1"/>
                <w:szCs w:val="24"/>
              </w:rPr>
              <w:t>, apšildant stogą</w:t>
            </w:r>
            <w:r w:rsidR="00991B13">
              <w:rPr>
                <w:rFonts w:cs="Times New Roman"/>
                <w:b/>
                <w:color w:val="000000" w:themeColor="text1"/>
                <w:szCs w:val="24"/>
              </w:rPr>
              <w:t>,</w:t>
            </w:r>
            <w:r w:rsidR="007A673D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vertė</w:t>
            </w: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  <w:p w14:paraId="2D01F7C0" w14:textId="77777777" w:rsidR="00AB5B9A" w:rsidRPr="009D3616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0CF1831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[pildo rangovas]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9533" w14:textId="77777777" w:rsidR="00AB5B9A" w:rsidRPr="009D3616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Darbo (etapo) kaina </w:t>
            </w:r>
          </w:p>
          <w:p w14:paraId="3A3ADF19" w14:textId="459C61F4" w:rsidR="00AB5B9A" w:rsidRPr="009D3616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Eur be PVM </w:t>
            </w:r>
          </w:p>
          <w:p w14:paraId="33B09898" w14:textId="1A2072D7" w:rsidR="00AB5073" w:rsidRPr="009D3616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(Darbų</w:t>
            </w:r>
            <w:r w:rsidR="00E8179B" w:rsidRPr="009D3616">
              <w:rPr>
                <w:rFonts w:cs="Times New Roman"/>
                <w:b/>
                <w:color w:val="000000" w:themeColor="text1"/>
                <w:szCs w:val="24"/>
              </w:rPr>
              <w:t>, kurie atliekami remontuojant fasadą, rūsį, ki</w:t>
            </w:r>
            <w:r w:rsidR="009D3616" w:rsidRPr="009D3616">
              <w:rPr>
                <w:rFonts w:cs="Times New Roman"/>
                <w:b/>
                <w:color w:val="000000" w:themeColor="text1"/>
                <w:szCs w:val="24"/>
              </w:rPr>
              <w:t>tus</w:t>
            </w:r>
            <w:r w:rsidR="00E8179B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lauko darb</w:t>
            </w:r>
            <w:r w:rsidR="009D3616" w:rsidRPr="009D3616">
              <w:rPr>
                <w:rFonts w:cs="Times New Roman"/>
                <w:b/>
                <w:color w:val="000000" w:themeColor="text1"/>
                <w:szCs w:val="24"/>
              </w:rPr>
              <w:t>us</w:t>
            </w:r>
            <w:r w:rsidR="007A673D">
              <w:rPr>
                <w:rFonts w:cs="Times New Roman"/>
                <w:b/>
                <w:color w:val="000000" w:themeColor="text1"/>
                <w:szCs w:val="24"/>
              </w:rPr>
              <w:t>,</w:t>
            </w:r>
            <w:r w:rsidR="007A673D"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vertė</w:t>
            </w: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  <w:p w14:paraId="0D5D1FF5" w14:textId="18DAD2C4" w:rsidR="00AB5B9A" w:rsidRPr="009D3616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[pildo rangovas]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3EBB" w14:textId="77777777" w:rsidR="00AB5B9A" w:rsidRPr="009D3616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Bendra darbo (etapo) vertė </w:t>
            </w:r>
          </w:p>
          <w:p w14:paraId="79FF4DD5" w14:textId="434DF859" w:rsidR="00AB5073" w:rsidRPr="009D3616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Eur be PVM</w:t>
            </w:r>
          </w:p>
          <w:p w14:paraId="73A12110" w14:textId="77777777" w:rsidR="00AB5B9A" w:rsidRPr="009D3616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156770B0" w14:textId="77777777" w:rsidR="00AB5B9A" w:rsidRPr="009D3616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5E216C8B" w14:textId="77777777" w:rsidR="00AB5B9A" w:rsidRPr="009D3616" w:rsidRDefault="00AB5B9A" w:rsidP="00AB5B9A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0E3E23AE" w14:textId="6A085E95" w:rsidR="00AB5B9A" w:rsidRPr="009D3616" w:rsidRDefault="00AB5B9A" w:rsidP="00AB5B9A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[pildo rangovas]</w:t>
            </w:r>
          </w:p>
        </w:tc>
      </w:tr>
      <w:tr w:rsidR="00AB5073" w:rsidRPr="009D3616" w14:paraId="38D692F2" w14:textId="00EB8123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C4C2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1A470E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4B23D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5C774" w14:textId="10134E2F" w:rsidR="00AB5073" w:rsidRPr="009D3616" w:rsidRDefault="00F558C8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D4A9" w14:textId="7356DED6" w:rsidR="00AB5073" w:rsidRPr="009D3616" w:rsidRDefault="00F558C8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5.</w:t>
            </w:r>
          </w:p>
        </w:tc>
      </w:tr>
      <w:tr w:rsidR="004C6716" w:rsidRPr="009D3616" w14:paraId="7E3CA178" w14:textId="77777777" w:rsidTr="00872E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79D3" w14:textId="34759BB3" w:rsidR="004C6716" w:rsidRPr="009D3616" w:rsidRDefault="004C6716" w:rsidP="00D47C9D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41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AA56" w14:textId="1E230938" w:rsidR="004C6716" w:rsidRPr="009D3616" w:rsidRDefault="004C671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>Sklypas</w:t>
            </w:r>
          </w:p>
        </w:tc>
      </w:tr>
      <w:tr w:rsidR="004C6716" w:rsidRPr="009D3616" w14:paraId="34C9CC07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411C" w14:textId="4A83F105" w:rsidR="004C6716" w:rsidRPr="009D3616" w:rsidRDefault="004C6716" w:rsidP="00D47C9D">
            <w:pPr>
              <w:tabs>
                <w:tab w:val="left" w:pos="58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8A4B" w14:textId="7147B39C" w:rsidR="004C6716" w:rsidRPr="009D3616" w:rsidRDefault="00D47C9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Išmontavimo, ardymo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A1EC8" w14:textId="0F5BC079" w:rsidR="004C6716" w:rsidRPr="009D3616" w:rsidRDefault="00E8179B" w:rsidP="00E8179B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E00E" w14:textId="77777777" w:rsidR="004C6716" w:rsidRPr="009D3616" w:rsidRDefault="004C671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B141" w14:textId="0C331D0D" w:rsidR="004C6716" w:rsidRPr="009D3616" w:rsidRDefault="004C671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D47C9D" w:rsidRPr="009D3616" w14:paraId="7C1CC218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67684" w14:textId="666AE2B7" w:rsidR="00D47C9D" w:rsidRPr="009D3616" w:rsidRDefault="00D47C9D" w:rsidP="00D47C9D">
            <w:pPr>
              <w:tabs>
                <w:tab w:val="left" w:pos="58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7DB2" w14:textId="37392A0E" w:rsidR="00D47C9D" w:rsidRPr="009D3616" w:rsidRDefault="00D47C9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Aplinkos sutvarkymo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E40A" w14:textId="4DF38AA4" w:rsidR="00D47C9D" w:rsidRPr="009D3616" w:rsidRDefault="00E8179B" w:rsidP="00E8179B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82D52" w14:textId="77777777" w:rsidR="00D47C9D" w:rsidRPr="009D3616" w:rsidRDefault="00D47C9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F8CE2" w14:textId="77777777" w:rsidR="00D47C9D" w:rsidRPr="009D3616" w:rsidRDefault="00D47C9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431996" w:rsidRPr="009D3616" w14:paraId="10549ADF" w14:textId="77777777" w:rsidTr="00872E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B385" w14:textId="0D8851BF" w:rsidR="00431996" w:rsidRPr="009D3616" w:rsidRDefault="00D47C9D" w:rsidP="00D47C9D">
            <w:pPr>
              <w:tabs>
                <w:tab w:val="left" w:pos="200"/>
              </w:tabs>
              <w:spacing w:after="0" w:line="240" w:lineRule="auto"/>
              <w:ind w:right="38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  2</w:t>
            </w:r>
            <w:r w:rsidR="00431996"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3DAC" w14:textId="32CE3CF3" w:rsidR="00431996" w:rsidRPr="009D3616" w:rsidRDefault="001C70B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>Statinio architektūros dalis</w:t>
            </w:r>
          </w:p>
        </w:tc>
      </w:tr>
      <w:tr w:rsidR="00AB5073" w:rsidRPr="009D3616" w14:paraId="4F884495" w14:textId="60C63AA5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A7A9F" w14:textId="1BA811EF" w:rsidR="00AB5073" w:rsidRPr="009D3616" w:rsidRDefault="00D47C9D" w:rsidP="00D47C9D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</w:t>
            </w:r>
            <w:r w:rsidR="00AB5073" w:rsidRPr="009D3616">
              <w:rPr>
                <w:rFonts w:cs="Times New Roman"/>
                <w:color w:val="000000" w:themeColor="text1"/>
                <w:szCs w:val="24"/>
              </w:rPr>
              <w:t>.</w:t>
            </w:r>
            <w:r w:rsidR="009E10C4" w:rsidRPr="009D3616">
              <w:rPr>
                <w:rFonts w:cs="Times New Roman"/>
                <w:color w:val="000000" w:themeColor="text1"/>
                <w:szCs w:val="24"/>
              </w:rPr>
              <w:t>1.</w:t>
            </w:r>
            <w:r w:rsidR="002A4363" w:rsidRPr="009D3616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F1003" w14:textId="615C5522" w:rsidR="00AB5073" w:rsidRPr="009D3616" w:rsidRDefault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Išmontavimo, ardymo </w:t>
            </w:r>
            <w:r w:rsidR="002A4363" w:rsidRPr="009D3616">
              <w:rPr>
                <w:rFonts w:cs="Times New Roman"/>
                <w:bCs/>
                <w:color w:val="000000" w:themeColor="text1"/>
                <w:szCs w:val="24"/>
              </w:rPr>
              <w:t xml:space="preserve">ir kiti </w:t>
            </w: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60C72" w14:textId="19C4C442" w:rsidR="00AB5073" w:rsidRPr="009D3616" w:rsidRDefault="002A4363" w:rsidP="00D47C9D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56713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4BFC8" w14:textId="77777777" w:rsidR="00AB5073" w:rsidRPr="009D3616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6001EC2F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480CF" w14:textId="23F55742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2A4363" w:rsidRPr="009D3616">
              <w:rPr>
                <w:rFonts w:cs="Times New Roman"/>
                <w:color w:val="000000" w:themeColor="text1"/>
                <w:szCs w:val="24"/>
              </w:rPr>
              <w:t>1.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E63C3" w14:textId="1F18EDB3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Rūsio sienų šiltinimo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EC29" w14:textId="1A639FF5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9CD5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A391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052C8B12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7C277" w14:textId="12D5BB1A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2A4363" w:rsidRPr="009D3616">
              <w:rPr>
                <w:rFonts w:cs="Times New Roman"/>
                <w:color w:val="000000" w:themeColor="text1"/>
                <w:szCs w:val="24"/>
              </w:rPr>
              <w:t>1.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C31C3" w14:textId="368FFE49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Fasado sienų šiltinimo darbai vėdinama sistema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DDA35" w14:textId="4D1B154E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1153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A708C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73A5505E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F7DE1" w14:textId="7F1C6C1F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2A4363" w:rsidRPr="009D3616">
              <w:rPr>
                <w:rFonts w:cs="Times New Roman"/>
                <w:color w:val="000000" w:themeColor="text1"/>
                <w:szCs w:val="24"/>
              </w:rPr>
              <w:t>1.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CECF0" w14:textId="416BAE03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Fasado sienų šiltinimo darbai nevėdinama sistema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AA8FA" w14:textId="5AFF8A92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46FA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CBB96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54C45EDA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2C13E" w14:textId="6A60576E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2A4363" w:rsidRPr="009D3616">
              <w:rPr>
                <w:rFonts w:cs="Times New Roman"/>
                <w:color w:val="000000" w:themeColor="text1"/>
                <w:szCs w:val="24"/>
              </w:rPr>
              <w:t>1.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4E96" w14:textId="321EB478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Išorinės perdangos šiltinimo darbai nevėdinama sistema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F89A9" w14:textId="5EFE2BF2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08F1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B249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A4363" w:rsidRPr="009D3616" w14:paraId="23E65E85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41D3B" w14:textId="76E4B52D" w:rsidR="002A4363" w:rsidRPr="009D3616" w:rsidRDefault="002A4363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2.2</w:t>
            </w:r>
            <w:r w:rsidR="001559EE" w:rsidRPr="009D3616">
              <w:rPr>
                <w:rFonts w:cs="Times New Roman"/>
                <w:color w:val="000000" w:themeColor="text1"/>
                <w:szCs w:val="24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2697A" w14:textId="68EEBC4A" w:rsidR="002A4363" w:rsidRPr="009D3616" w:rsidRDefault="001559EE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Išmontavimo, ardymo ir kiti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54FB4" w14:textId="77777777" w:rsidR="002A4363" w:rsidRPr="009D3616" w:rsidRDefault="002A4363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72D4" w14:textId="29BA5B72" w:rsidR="002A4363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4D89A" w14:textId="77777777" w:rsidR="002A4363" w:rsidRPr="009D3616" w:rsidRDefault="002A4363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77E33F13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6566" w14:textId="2AFE55D8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1559EE" w:rsidRPr="009D3616">
              <w:rPr>
                <w:rFonts w:cs="Times New Roman"/>
                <w:color w:val="000000" w:themeColor="text1"/>
                <w:szCs w:val="24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8D025" w14:textId="74C51D48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Langų keitimo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61054" w14:textId="3763B5C4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D4E25" w14:textId="07410296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B9D03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37960600" w14:textId="29FE2E74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BF9CC" w14:textId="23149F62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1559EE" w:rsidRPr="009D3616">
              <w:rPr>
                <w:rFonts w:cs="Times New Roman"/>
                <w:color w:val="000000" w:themeColor="text1"/>
                <w:szCs w:val="24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ACFA3" w14:textId="5038EF41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Durų keitimo ir įrengimo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99D3" w14:textId="7C75D6B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E1" w14:textId="640CFAEC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E6F8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62253E96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BE7E" w14:textId="5ED0DBD9" w:rsidR="001B4BD5" w:rsidRPr="009D3616" w:rsidRDefault="001559EE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7D339" w14:textId="03789BF4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D3616">
              <w:rPr>
                <w:rFonts w:cs="Times New Roman"/>
                <w:bCs/>
                <w:szCs w:val="24"/>
              </w:rPr>
              <w:t>Grindų dangos įrengimo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F752" w14:textId="31945CF4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AE73" w14:textId="23BEBC1B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B4B50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59717473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8B3E3" w14:textId="34BB95D4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</w:t>
            </w:r>
            <w:r w:rsidR="001559EE" w:rsidRPr="009D3616">
              <w:rPr>
                <w:rFonts w:cs="Times New Roman"/>
                <w:color w:val="000000" w:themeColor="text1"/>
                <w:szCs w:val="24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9F590" w14:textId="3ADEDBEF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D3616">
              <w:rPr>
                <w:rFonts w:cs="Times New Roman"/>
                <w:bCs/>
                <w:szCs w:val="24"/>
              </w:rPr>
              <w:t>Vidaus sienų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76F1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5EF64" w14:textId="12A8353F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A221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621D2" w:rsidRPr="009D3616" w14:paraId="73519370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D1521" w14:textId="2E7120C9" w:rsidR="009621D2" w:rsidRPr="009D3616" w:rsidRDefault="009621D2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5CB7" w14:textId="2623033C" w:rsidR="009621D2" w:rsidRPr="009D3616" w:rsidRDefault="009621D2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Vidaus lubų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1CE7E" w14:textId="77777777" w:rsidR="009621D2" w:rsidRPr="009D3616" w:rsidRDefault="009621D2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94D6" w14:textId="283FDFA7" w:rsidR="009621D2" w:rsidRPr="009D3616" w:rsidRDefault="009621D2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9A026" w14:textId="77777777" w:rsidR="009621D2" w:rsidRPr="009D3616" w:rsidRDefault="009621D2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47D55753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0BB09" w14:textId="36CF87B9" w:rsidR="001B4BD5" w:rsidRPr="009D3616" w:rsidRDefault="001559EE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2.2.</w:t>
            </w:r>
            <w:r w:rsidR="009621D2">
              <w:rPr>
                <w:rFonts w:cs="Times New Roman"/>
                <w:color w:val="000000" w:themeColor="text1"/>
                <w:szCs w:val="24"/>
              </w:rPr>
              <w:t>7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44519" w14:textId="50FDE758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D3616">
              <w:rPr>
                <w:rFonts w:cs="Times New Roman"/>
                <w:bCs/>
                <w:szCs w:val="24"/>
              </w:rPr>
              <w:t>Vidaus laiptinės turėklų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C19A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EEB9C" w14:textId="415C540B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C87E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B4BD5" w:rsidRPr="009D3616" w14:paraId="412D1413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5384" w14:textId="75C174F8" w:rsidR="001B4BD5" w:rsidRPr="009D3616" w:rsidRDefault="001559EE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2.2.</w:t>
            </w:r>
            <w:r w:rsidR="009621D2">
              <w:rPr>
                <w:rFonts w:cs="Times New Roman"/>
                <w:color w:val="000000" w:themeColor="text1"/>
                <w:szCs w:val="24"/>
              </w:rPr>
              <w:t>8</w:t>
            </w:r>
            <w:r w:rsidR="00287047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4A188" w14:textId="3DD2C7B1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D3616">
              <w:rPr>
                <w:rFonts w:cs="Times New Roman"/>
                <w:bCs/>
                <w:szCs w:val="24"/>
              </w:rPr>
              <w:t>Baldų, san</w:t>
            </w:r>
            <w:r w:rsidR="009D3616">
              <w:rPr>
                <w:rFonts w:cs="Times New Roman"/>
                <w:bCs/>
                <w:szCs w:val="24"/>
              </w:rPr>
              <w:t>itarinių</w:t>
            </w:r>
            <w:r w:rsidRPr="009D3616">
              <w:rPr>
                <w:rFonts w:cs="Times New Roman"/>
                <w:bCs/>
                <w:szCs w:val="24"/>
              </w:rPr>
              <w:t xml:space="preserve"> prietaisų įrengimas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5A930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8548E" w14:textId="28401F90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09551" w14:textId="77777777" w:rsidR="001B4BD5" w:rsidRPr="009D3616" w:rsidRDefault="001B4BD5" w:rsidP="001B4BD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D16A4" w:rsidRPr="009D3616" w14:paraId="092EE3AB" w14:textId="62D16EDD" w:rsidTr="00872E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0F962" w14:textId="3E5B3A10" w:rsidR="009D16A4" w:rsidRPr="009D3616" w:rsidRDefault="009D16A4" w:rsidP="001B4BD5">
            <w:pPr>
              <w:pStyle w:val="Sraopastraipa"/>
              <w:numPr>
                <w:ilvl w:val="0"/>
                <w:numId w:val="2"/>
              </w:numPr>
              <w:tabs>
                <w:tab w:val="left" w:pos="483"/>
              </w:tabs>
              <w:spacing w:after="0" w:line="240" w:lineRule="auto"/>
              <w:ind w:left="483" w:hanging="425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70C06" w14:textId="63D1E2C2" w:rsidR="009D16A4" w:rsidRPr="009D3616" w:rsidRDefault="009D16A4" w:rsidP="009D16A4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Konstrukcijos lauke ir pastate          </w:t>
            </w:r>
          </w:p>
        </w:tc>
      </w:tr>
      <w:tr w:rsidR="006D5EF1" w:rsidRPr="009D3616" w14:paraId="7D7BBF55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9168B" w14:textId="0B44DD2E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3.1.</w:t>
            </w:r>
            <w:r w:rsidR="001559EE" w:rsidRPr="009D3616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2A24B" w14:textId="0C88C97D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Išmontavimo, ardymo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9023D" w14:textId="76A68770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ED0C" w14:textId="207C4B42" w:rsidR="006D5EF1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DCE2F" w14:textId="77777777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94B7C" w:rsidRPr="009D3616" w14:paraId="6D4FCCE2" w14:textId="18B4FFB3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0D802" w14:textId="421B261C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</w:t>
            </w:r>
            <w:r w:rsidR="001559EE" w:rsidRPr="009D3616">
              <w:rPr>
                <w:rFonts w:cs="Times New Roman"/>
                <w:szCs w:val="24"/>
              </w:rPr>
              <w:t>1.2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BAA1A" w14:textId="04636026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Atstatymo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9E6E" w14:textId="77777777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6778B" w14:textId="736C53E3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22E5F" w14:textId="77777777" w:rsidR="006D5EF1" w:rsidRPr="009D3616" w:rsidRDefault="006D5EF1" w:rsidP="006D5EF1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587694E3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C5BD3" w14:textId="46CF7AF5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3.1.3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62A1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Sutapdinto stogo šiltinimo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7E12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8729A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12D60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7E56BB4E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BEF27" w14:textId="2691EA1F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3.1.4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28229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Vidaus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83450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BD99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7CEF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240D886D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CA169" w14:textId="63B9735B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91F92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Grindų ant perdangos plokštės konstrukcijos įrengimas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D097E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1FE5D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1C96" w14:textId="77777777" w:rsidR="001559EE" w:rsidRPr="009D3616" w:rsidRDefault="001559EE" w:rsidP="00071E9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768F5981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319B" w14:textId="6BEADDF5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EF501" w14:textId="054478D4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bCs/>
                <w:color w:val="000000" w:themeColor="text1"/>
                <w:szCs w:val="24"/>
              </w:rPr>
              <w:t>Išmontavimo, ardymo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9FE34" w14:textId="2EDC1C1B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9FEBC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E5713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406EB1FD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81EB" w14:textId="115C000A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FCEF7" w14:textId="2E929E0A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Lauko laiptų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3B539" w14:textId="49C59F8D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BF6DD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6E1B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5FDB7387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71D0B" w14:textId="20ACDEB9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3.2.3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2187F" w14:textId="06A5EEB9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Rūsio sienų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29062" w14:textId="26C3DB44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9EE0C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1229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5371713C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0C0B" w14:textId="22E93141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3.2.4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5E760" w14:textId="425AD356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Fasado sienų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A1E80" w14:textId="316A7431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0D90F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F602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55B69499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E3F82" w14:textId="6713607B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3.2.5</w:t>
            </w:r>
            <w:r w:rsidR="00287047">
              <w:rPr>
                <w:rFonts w:cs="Times New Roman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71899" w14:textId="1DE259DC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Išorinės perdangos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76C2B" w14:textId="0F9E1036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D6525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E06C4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3F55F54E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581" w14:textId="57E3102E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lastRenderedPageBreak/>
              <w:t>3.2.6.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00852" w14:textId="40F4941E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Lauko laiptų turėklų įrengimo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C366A" w14:textId="01E309A3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4778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7A99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559EE" w:rsidRPr="009D3616" w14:paraId="06B56AE6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49F75" w14:textId="07985C32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96F9" w14:textId="77777777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>Šildymas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997ED" w14:textId="7D7A057B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B5DC1" w14:textId="7476A27B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5E6D6" w14:textId="3638A980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1559EE" w:rsidRPr="009D3616" w14:paraId="283C9B4D" w14:textId="77777777" w:rsidTr="007A673D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DDB2" w14:textId="0554BA10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 xml:space="preserve">5.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877D" w14:textId="46AA2C07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>Oro kondicionavimas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BE26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37553" w14:textId="06443A6E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F49A" w14:textId="0F4B9818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1559EE" w:rsidRPr="009D3616" w14:paraId="674EF05D" w14:textId="77777777" w:rsidTr="007A6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BA3E9" w14:textId="6DDCE879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 xml:space="preserve">6.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A9147" w14:textId="431855F8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E6084D">
              <w:rPr>
                <w:rFonts w:cs="Times New Roman"/>
                <w:b/>
                <w:bCs/>
                <w:szCs w:val="24"/>
              </w:rPr>
              <w:t>Vėdinimas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3F7E8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A5213" w14:textId="02823740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D3616">
              <w:rPr>
                <w:rFonts w:cs="Times New Roman"/>
                <w:szCs w:val="24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F766D" w14:textId="4AADABF4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1559EE" w:rsidRPr="009D3616" w14:paraId="44D7C5D1" w14:textId="441D71FC" w:rsidTr="007A673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84039" w14:textId="32B5687F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6084D">
              <w:rPr>
                <w:rFonts w:cs="Times New Roman"/>
                <w:b/>
                <w:bCs/>
                <w:color w:val="000000" w:themeColor="text1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4AED1" w14:textId="51E68566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6084D">
              <w:rPr>
                <w:rFonts w:cs="Times New Roman"/>
                <w:b/>
                <w:bCs/>
                <w:color w:val="000000" w:themeColor="text1"/>
                <w:szCs w:val="24"/>
              </w:rPr>
              <w:t>Vandentiekis, nuotekos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2ED1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57ED1" w14:textId="588E48F2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A405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559EE" w:rsidRPr="009D3616" w14:paraId="623844FA" w14:textId="77777777" w:rsidTr="007A673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63F93" w14:textId="0196DD69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6084D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8.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A61F" w14:textId="1184E37F" w:rsidR="001559EE" w:rsidRPr="00E6084D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6084D">
              <w:rPr>
                <w:rFonts w:cs="Times New Roman"/>
                <w:b/>
                <w:bCs/>
                <w:color w:val="000000" w:themeColor="text1"/>
                <w:szCs w:val="24"/>
              </w:rPr>
              <w:t>Apsaugos  signalizacija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EC430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F82" w14:textId="32183F34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A8F4D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559EE" w:rsidRPr="009D3616" w14:paraId="028FAF15" w14:textId="056314A2" w:rsidTr="00872E75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CBE1E" w14:textId="7982169A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>9.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B42E6" w14:textId="1CB76D2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Elektrotechnika </w:t>
            </w:r>
          </w:p>
        </w:tc>
      </w:tr>
      <w:tr w:rsidR="001559EE" w:rsidRPr="009D3616" w14:paraId="30B7E942" w14:textId="77777777" w:rsidTr="007A673D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D33E" w14:textId="02D227EA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CCB4A" w14:textId="12607858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Vidaus elektros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FA097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07801" w14:textId="3E7ABF38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8C37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3610FD47" w14:textId="77777777" w:rsidTr="007A673D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661B8" w14:textId="3A4C05F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F9142" w14:textId="0E6B9BCE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Apšvietimo sistemos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45A69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D21EC" w14:textId="5144DB18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B21EA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1D88C68D" w14:textId="41E2464C" w:rsidTr="00872E75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C6B5B" w14:textId="3F446E5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>10.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FBC29" w14:textId="7E168A30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bCs/>
                <w:color w:val="000000" w:themeColor="text1"/>
                <w:szCs w:val="24"/>
              </w:rPr>
              <w:t>Gaisrinė signalizacija</w:t>
            </w:r>
          </w:p>
        </w:tc>
      </w:tr>
      <w:tr w:rsidR="001559EE" w:rsidRPr="009D3616" w14:paraId="77088A67" w14:textId="10D22F9D" w:rsidTr="007A673D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5C03A" w14:textId="3F49D0C1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10.1.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C42F7" w14:textId="5B217C5C" w:rsidR="001559EE" w:rsidRPr="009D3616" w:rsidRDefault="001559EE" w:rsidP="001559E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Gaisrinė signalizacija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EC07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EA3C2" w14:textId="5888DED4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94EC8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1F5CBEFB" w14:textId="77777777" w:rsidTr="007A673D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00E98" w14:textId="6C6A2619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10.2.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CBB55" w14:textId="0B7242BC" w:rsidR="001559EE" w:rsidRPr="009D3616" w:rsidRDefault="001559EE" w:rsidP="001559E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 xml:space="preserve">Neįgaliųjų </w:t>
            </w:r>
            <w:r w:rsidR="00B836BD">
              <w:rPr>
                <w:rFonts w:cs="Times New Roman"/>
                <w:color w:val="000000" w:themeColor="text1"/>
                <w:szCs w:val="24"/>
              </w:rPr>
              <w:t>išk</w:t>
            </w:r>
            <w:r w:rsidRPr="009D3616">
              <w:rPr>
                <w:rFonts w:cs="Times New Roman"/>
                <w:color w:val="000000" w:themeColor="text1"/>
                <w:szCs w:val="24"/>
              </w:rPr>
              <w:t>vietimo sistema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B64C0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4EE6C" w14:textId="15D952F2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D3616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6273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7B200558" w14:textId="34DB6998" w:rsidTr="007A673D">
        <w:trPr>
          <w:trHeight w:val="17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B4FFC" w14:textId="1194B948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                      Suma Eur be PVM: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84871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7DB3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EC18F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724F7747" w14:textId="140486E2" w:rsidTr="007A673D">
        <w:trPr>
          <w:trHeight w:val="22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9E932" w14:textId="7861D750" w:rsidR="001559EE" w:rsidRPr="009D3616" w:rsidRDefault="001559EE" w:rsidP="00AE387A">
            <w:pPr>
              <w:tabs>
                <w:tab w:val="left" w:pos="709"/>
              </w:tabs>
              <w:spacing w:after="0" w:line="240" w:lineRule="auto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              PVM suma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3F01D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B023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75037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59EE" w:rsidRPr="009D3616" w14:paraId="43E36FFE" w14:textId="6F8D05B9" w:rsidTr="007A673D">
        <w:trPr>
          <w:trHeight w:val="1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FCA76" w14:textId="48843D93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3616"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BENDRA SUMA EUR SU PVM: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711D2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8065F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8FCF" w14:textId="77777777" w:rsidR="001559EE" w:rsidRPr="009D3616" w:rsidRDefault="001559EE" w:rsidP="001559E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74C40CA" w14:textId="77777777" w:rsidR="00841235" w:rsidRPr="009D3616" w:rsidRDefault="00841235" w:rsidP="00841235">
      <w:pPr>
        <w:spacing w:after="0" w:line="240" w:lineRule="auto"/>
        <w:rPr>
          <w:rFonts w:cs="Times New Roman"/>
          <w:b/>
          <w:color w:val="000000" w:themeColor="text1"/>
          <w:sz w:val="20"/>
          <w:szCs w:val="20"/>
        </w:rPr>
      </w:pPr>
    </w:p>
    <w:p w14:paraId="1EEC364A" w14:textId="0CE4B3A3" w:rsidR="00841235" w:rsidRPr="009D3616" w:rsidRDefault="00841235" w:rsidP="00287047">
      <w:pPr>
        <w:spacing w:after="0" w:line="240" w:lineRule="auto"/>
        <w:ind w:firstLine="851"/>
        <w:rPr>
          <w:rFonts w:cs="Times New Roman"/>
          <w:color w:val="000000" w:themeColor="text1"/>
          <w:szCs w:val="24"/>
        </w:rPr>
      </w:pPr>
      <w:r w:rsidRPr="009D3616">
        <w:rPr>
          <w:rFonts w:cs="Times New Roman"/>
          <w:b/>
          <w:color w:val="000000" w:themeColor="text1"/>
          <w:szCs w:val="24"/>
        </w:rPr>
        <w:t>Pastabos:</w:t>
      </w:r>
      <w:r w:rsidRPr="009D3616">
        <w:rPr>
          <w:rFonts w:cs="Times New Roman"/>
          <w:color w:val="000000" w:themeColor="text1"/>
          <w:szCs w:val="24"/>
        </w:rPr>
        <w:t xml:space="preserve"> </w:t>
      </w:r>
    </w:p>
    <w:p w14:paraId="3EF657B9" w14:textId="04A38D01" w:rsidR="00841235" w:rsidRPr="009D3616" w:rsidRDefault="00841235" w:rsidP="00287047">
      <w:pPr>
        <w:spacing w:after="0" w:line="240" w:lineRule="auto"/>
        <w:ind w:firstLine="851"/>
        <w:jc w:val="both"/>
        <w:rPr>
          <w:rFonts w:eastAsia="Lucida Sans Unicode" w:cs="Times New Roman"/>
          <w:b/>
          <w:color w:val="000000" w:themeColor="text1"/>
          <w:kern w:val="2"/>
          <w:szCs w:val="24"/>
          <w:lang w:eastAsia="hi-IN" w:bidi="hi-IN"/>
        </w:rPr>
      </w:pPr>
      <w:r w:rsidRPr="009D3616">
        <w:rPr>
          <w:rFonts w:cs="Times New Roman"/>
          <w:color w:val="000000" w:themeColor="text1"/>
          <w:szCs w:val="24"/>
        </w:rPr>
        <w:t>1. Rangovas</w:t>
      </w:r>
      <w:r w:rsidR="00A679E7" w:rsidRPr="009D3616">
        <w:rPr>
          <w:rFonts w:cs="Times New Roman"/>
          <w:color w:val="000000" w:themeColor="text1"/>
          <w:szCs w:val="24"/>
        </w:rPr>
        <w:t>, pasirašius sutartį,</w:t>
      </w:r>
      <w:r w:rsidRPr="009D3616">
        <w:rPr>
          <w:rFonts w:cs="Times New Roman"/>
          <w:color w:val="000000" w:themeColor="text1"/>
          <w:szCs w:val="24"/>
        </w:rPr>
        <w:t xml:space="preserve"> darbus vykd</w:t>
      </w:r>
      <w:r w:rsidR="00A679E7" w:rsidRPr="009D3616">
        <w:rPr>
          <w:rFonts w:cs="Times New Roman"/>
          <w:color w:val="000000" w:themeColor="text1"/>
          <w:szCs w:val="24"/>
        </w:rPr>
        <w:t>ys</w:t>
      </w:r>
      <w:r w:rsidRPr="009D3616">
        <w:rPr>
          <w:rFonts w:cs="Times New Roman"/>
          <w:color w:val="000000" w:themeColor="text1"/>
          <w:szCs w:val="24"/>
        </w:rPr>
        <w:t xml:space="preserve"> pagal Veiklos sąrašo detalizuotą priedą (grafiką), kuri</w:t>
      </w:r>
      <w:r w:rsidR="00A679E7" w:rsidRPr="009D3616">
        <w:rPr>
          <w:rFonts w:cs="Times New Roman"/>
          <w:color w:val="000000" w:themeColor="text1"/>
          <w:szCs w:val="24"/>
        </w:rPr>
        <w:t xml:space="preserve">ame </w:t>
      </w:r>
      <w:r w:rsidR="006948CF" w:rsidRPr="009D3616">
        <w:rPr>
          <w:rFonts w:cs="Times New Roman"/>
          <w:color w:val="000000" w:themeColor="text1"/>
          <w:szCs w:val="24"/>
        </w:rPr>
        <w:t xml:space="preserve">                  </w:t>
      </w:r>
      <w:r w:rsidR="00F316FB" w:rsidRPr="009D3616">
        <w:rPr>
          <w:rFonts w:cs="Times New Roman"/>
          <w:color w:val="000000" w:themeColor="text1"/>
          <w:szCs w:val="24"/>
        </w:rPr>
        <w:t>(</w:t>
      </w:r>
      <w:r w:rsidR="00A679E7" w:rsidRPr="009D3616">
        <w:rPr>
          <w:rFonts w:cs="Times New Roman"/>
          <w:color w:val="000000" w:themeColor="text1"/>
          <w:szCs w:val="24"/>
        </w:rPr>
        <w:t>suderinus su užsakovu</w:t>
      </w:r>
      <w:r w:rsidR="00F316FB" w:rsidRPr="009D3616">
        <w:rPr>
          <w:rFonts w:cs="Times New Roman"/>
          <w:color w:val="000000" w:themeColor="text1"/>
          <w:szCs w:val="24"/>
        </w:rPr>
        <w:t>)</w:t>
      </w:r>
      <w:r w:rsidR="00A679E7" w:rsidRPr="009D3616">
        <w:rPr>
          <w:rFonts w:cs="Times New Roman"/>
          <w:color w:val="000000" w:themeColor="text1"/>
          <w:szCs w:val="24"/>
        </w:rPr>
        <w:t xml:space="preserve"> </w:t>
      </w:r>
      <w:r w:rsidRPr="009D3616">
        <w:rPr>
          <w:rFonts w:cs="Times New Roman"/>
          <w:color w:val="000000" w:themeColor="text1"/>
          <w:szCs w:val="24"/>
        </w:rPr>
        <w:t>numatytos darbų apimtys ir vertės iš</w:t>
      </w:r>
      <w:r w:rsidR="00F316FB" w:rsidRPr="009D3616">
        <w:rPr>
          <w:rFonts w:cs="Times New Roman"/>
          <w:color w:val="000000" w:themeColor="text1"/>
          <w:szCs w:val="24"/>
        </w:rPr>
        <w:t>dėstytos</w:t>
      </w:r>
      <w:r w:rsidRPr="009D3616">
        <w:rPr>
          <w:rFonts w:cs="Times New Roman"/>
          <w:color w:val="000000" w:themeColor="text1"/>
          <w:szCs w:val="24"/>
        </w:rPr>
        <w:t xml:space="preserve"> mėnesiais</w:t>
      </w:r>
      <w:r w:rsidR="007044F8" w:rsidRPr="009D3616">
        <w:rPr>
          <w:rFonts w:cs="Times New Roman"/>
          <w:color w:val="000000" w:themeColor="text1"/>
          <w:szCs w:val="24"/>
        </w:rPr>
        <w:t xml:space="preserve"> (Sutarties 6.2.1. p).</w:t>
      </w:r>
    </w:p>
    <w:p w14:paraId="6D1CDFFC" w14:textId="4F0CBF7E" w:rsidR="003E6DE0" w:rsidRPr="00851E41" w:rsidRDefault="00CB45DD" w:rsidP="00287047">
      <w:pPr>
        <w:pStyle w:val="Betarp"/>
        <w:ind w:firstLine="851"/>
        <w:jc w:val="both"/>
        <w:rPr>
          <w:rFonts w:cs="Times New Roman"/>
          <w:color w:val="000000" w:themeColor="text1"/>
          <w:szCs w:val="24"/>
        </w:rPr>
      </w:pPr>
      <w:bookmarkStart w:id="2" w:name="_Hlk211592000"/>
      <w:r w:rsidRPr="00851E41">
        <w:rPr>
          <w:rFonts w:cs="Times New Roman"/>
          <w:color w:val="000000" w:themeColor="text1"/>
          <w:szCs w:val="24"/>
        </w:rPr>
        <w:t>2</w:t>
      </w:r>
      <w:r w:rsidR="00841235" w:rsidRPr="00851E41">
        <w:rPr>
          <w:rFonts w:cs="Times New Roman"/>
          <w:color w:val="000000" w:themeColor="text1"/>
          <w:szCs w:val="24"/>
        </w:rPr>
        <w:t>.</w:t>
      </w:r>
      <w:r w:rsidR="00851E41" w:rsidRPr="00851E41">
        <w:rPr>
          <w:rStyle w:val="cf11"/>
          <w:rFonts w:ascii="Times New Roman" w:hAnsi="Times New Roman" w:cs="Times New Roman"/>
          <w:sz w:val="24"/>
          <w:szCs w:val="24"/>
          <w:u w:val="none"/>
        </w:rPr>
        <w:t>Techninėje specifikacijoje,</w:t>
      </w:r>
      <w:r w:rsidR="00851E41" w:rsidRPr="00851E41">
        <w:rPr>
          <w:rStyle w:val="cf01"/>
          <w:rFonts w:ascii="Times New Roman" w:hAnsi="Times New Roman" w:cs="Times New Roman"/>
          <w:sz w:val="24"/>
          <w:szCs w:val="24"/>
        </w:rPr>
        <w:t xml:space="preserve"> Projekto specifikacijose</w:t>
      </w:r>
      <w:r w:rsidR="00F75932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851E41" w:rsidRPr="00851E41">
        <w:rPr>
          <w:rStyle w:val="cf01"/>
          <w:rFonts w:ascii="Times New Roman" w:hAnsi="Times New Roman" w:cs="Times New Roman"/>
          <w:sz w:val="24"/>
          <w:szCs w:val="24"/>
        </w:rPr>
        <w:t xml:space="preserve"> aiškinamuosiuose raštuose, brėžiniuose ir/ar kiekių žiniaraščiuose ar</w:t>
      </w:r>
      <w:r w:rsidR="00851E41" w:rsidRPr="00851E41">
        <w:rPr>
          <w:rStyle w:val="cf11"/>
          <w:rFonts w:ascii="Times New Roman" w:hAnsi="Times New Roman" w:cs="Times New Roman"/>
          <w:sz w:val="24"/>
          <w:szCs w:val="24"/>
          <w:u w:val="none"/>
        </w:rPr>
        <w:t xml:space="preserve"> kituose pirkimo dokumentuose</w:t>
      </w:r>
      <w:r w:rsidR="00851E41" w:rsidRPr="00851E41">
        <w:rPr>
          <w:rFonts w:cs="Times New Roman"/>
          <w:color w:val="000000" w:themeColor="text1"/>
          <w:szCs w:val="24"/>
        </w:rPr>
        <w:t xml:space="preserve"> </w:t>
      </w:r>
      <w:r w:rsidR="00841235" w:rsidRPr="00851E41">
        <w:rPr>
          <w:rFonts w:cs="Times New Roman"/>
          <w:color w:val="000000" w:themeColor="text1"/>
          <w:szCs w:val="24"/>
        </w:rPr>
        <w:t>galimai nurodyti medžiagų/įrangos gamintojai ar prekės ženklai yra tik informacinio pobūdžio ir Rangovas nėra įpareigotas siūlyti ir/ar naudoti šių gamintojų produkciją.</w:t>
      </w:r>
    </w:p>
    <w:bookmarkEnd w:id="2"/>
    <w:p w14:paraId="1CEE626E" w14:textId="77777777" w:rsidR="00303C9D" w:rsidRDefault="00E5036D" w:rsidP="00287047">
      <w:pPr>
        <w:pStyle w:val="Betarp"/>
        <w:ind w:firstLine="851"/>
        <w:jc w:val="both"/>
        <w:rPr>
          <w:rFonts w:cs="Times New Roman"/>
          <w:color w:val="000000" w:themeColor="text1"/>
          <w:szCs w:val="24"/>
        </w:rPr>
      </w:pPr>
      <w:r w:rsidRPr="009D3616">
        <w:rPr>
          <w:rFonts w:cs="Times New Roman"/>
          <w:color w:val="000000" w:themeColor="text1"/>
          <w:szCs w:val="24"/>
        </w:rPr>
        <w:t>3. Šiuo ,, X“ ženklu paž</w:t>
      </w:r>
      <w:r w:rsidR="00894B6D" w:rsidRPr="009D3616">
        <w:rPr>
          <w:rFonts w:cs="Times New Roman"/>
          <w:color w:val="000000" w:themeColor="text1"/>
          <w:szCs w:val="24"/>
        </w:rPr>
        <w:t>y</w:t>
      </w:r>
      <w:r w:rsidRPr="009D3616">
        <w:rPr>
          <w:rFonts w:cs="Times New Roman"/>
          <w:color w:val="000000" w:themeColor="text1"/>
          <w:szCs w:val="24"/>
        </w:rPr>
        <w:t>mėtų vietų tiekėjas nepildo.</w:t>
      </w:r>
      <w:r w:rsidRPr="006948CF">
        <w:rPr>
          <w:rFonts w:cs="Times New Roman"/>
          <w:color w:val="000000" w:themeColor="text1"/>
          <w:szCs w:val="24"/>
        </w:rPr>
        <w:t xml:space="preserve"> </w:t>
      </w:r>
    </w:p>
    <w:p w14:paraId="1AD061F5" w14:textId="77777777" w:rsidR="00991B13" w:rsidRDefault="00A84AAD" w:rsidP="00287047">
      <w:pPr>
        <w:pStyle w:val="Betarp"/>
        <w:ind w:firstLine="851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4. Veiklos sąraše 3 stulpelyje nurodyti darbai yra finansuojami Europos Sąjungos lėšomis. </w:t>
      </w:r>
    </w:p>
    <w:p w14:paraId="299421E5" w14:textId="01D74480" w:rsidR="00A84AAD" w:rsidRPr="006948CF" w:rsidRDefault="00991B13" w:rsidP="00287047">
      <w:pPr>
        <w:pStyle w:val="Betarp"/>
        <w:ind w:firstLine="851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5. </w:t>
      </w:r>
      <w:r w:rsidR="00A84AAD">
        <w:rPr>
          <w:rFonts w:cs="Times New Roman"/>
          <w:color w:val="000000" w:themeColor="text1"/>
          <w:szCs w:val="24"/>
        </w:rPr>
        <w:t>Veikl</w:t>
      </w:r>
      <w:r w:rsidR="00702476">
        <w:rPr>
          <w:rFonts w:cs="Times New Roman"/>
          <w:color w:val="000000" w:themeColor="text1"/>
          <w:szCs w:val="24"/>
        </w:rPr>
        <w:t>os</w:t>
      </w:r>
      <w:r w:rsidR="00A84AAD">
        <w:rPr>
          <w:rFonts w:cs="Times New Roman"/>
          <w:color w:val="000000" w:themeColor="text1"/>
          <w:szCs w:val="24"/>
        </w:rPr>
        <w:t xml:space="preserve"> sąraše 4 stulpelyje nurodyti darbai finansuojami Kėdainių rajono savivaldybės biudžeto lėšomis.</w:t>
      </w:r>
    </w:p>
    <w:p w14:paraId="023A9F06" w14:textId="77777777" w:rsidR="00303C9D" w:rsidRPr="006948CF" w:rsidRDefault="00303C9D" w:rsidP="00841235">
      <w:pPr>
        <w:pStyle w:val="Betarp"/>
        <w:rPr>
          <w:rFonts w:cs="Times New Roman"/>
          <w:color w:val="000000" w:themeColor="text1"/>
          <w:szCs w:val="24"/>
        </w:rPr>
      </w:pPr>
    </w:p>
    <w:p w14:paraId="32B111A6" w14:textId="77777777" w:rsidR="00841235" w:rsidRDefault="00841235" w:rsidP="00841235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Lucida Sans Unicode" w:cs="Times New Roman"/>
          <w:color w:val="000000" w:themeColor="text1"/>
          <w:kern w:val="2"/>
          <w:szCs w:val="24"/>
          <w:lang w:eastAsia="hi-IN" w:bidi="hi-IN"/>
        </w:rPr>
      </w:pPr>
    </w:p>
    <w:sectPr w:rsidR="00841235" w:rsidSect="00872E75">
      <w:pgSz w:w="11906" w:h="16838"/>
      <w:pgMar w:top="993" w:right="567" w:bottom="1418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241"/>
    <w:multiLevelType w:val="hybridMultilevel"/>
    <w:tmpl w:val="1BA60C74"/>
    <w:lvl w:ilvl="0" w:tplc="249CF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4B01"/>
    <w:multiLevelType w:val="multilevel"/>
    <w:tmpl w:val="68C25B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43505132">
    <w:abstractNumId w:val="0"/>
  </w:num>
  <w:num w:numId="2" w16cid:durableId="342976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1"/>
    <w:rsid w:val="000032BF"/>
    <w:rsid w:val="00003DBD"/>
    <w:rsid w:val="0002086A"/>
    <w:rsid w:val="0002298D"/>
    <w:rsid w:val="000276D9"/>
    <w:rsid w:val="00045D4E"/>
    <w:rsid w:val="000858E0"/>
    <w:rsid w:val="00090EEF"/>
    <w:rsid w:val="000966BE"/>
    <w:rsid w:val="00097B8D"/>
    <w:rsid w:val="000B4FD4"/>
    <w:rsid w:val="000B598E"/>
    <w:rsid w:val="000C0D9B"/>
    <w:rsid w:val="000D2DEE"/>
    <w:rsid w:val="000E3AEE"/>
    <w:rsid w:val="000F6488"/>
    <w:rsid w:val="000F6702"/>
    <w:rsid w:val="000F7981"/>
    <w:rsid w:val="00111D5C"/>
    <w:rsid w:val="0014153A"/>
    <w:rsid w:val="0014227F"/>
    <w:rsid w:val="001501BD"/>
    <w:rsid w:val="001559EE"/>
    <w:rsid w:val="00164806"/>
    <w:rsid w:val="00177E31"/>
    <w:rsid w:val="00181274"/>
    <w:rsid w:val="001A3151"/>
    <w:rsid w:val="001A37A0"/>
    <w:rsid w:val="001A6569"/>
    <w:rsid w:val="001B4BD5"/>
    <w:rsid w:val="001C70B0"/>
    <w:rsid w:val="001D0942"/>
    <w:rsid w:val="001D23E3"/>
    <w:rsid w:val="001F7000"/>
    <w:rsid w:val="0020388E"/>
    <w:rsid w:val="0021048D"/>
    <w:rsid w:val="0026203B"/>
    <w:rsid w:val="00262BD5"/>
    <w:rsid w:val="00272909"/>
    <w:rsid w:val="00277B05"/>
    <w:rsid w:val="00287047"/>
    <w:rsid w:val="002A0B25"/>
    <w:rsid w:val="002A4363"/>
    <w:rsid w:val="002B199A"/>
    <w:rsid w:val="002D2484"/>
    <w:rsid w:val="002D7B96"/>
    <w:rsid w:val="002E0404"/>
    <w:rsid w:val="002E3893"/>
    <w:rsid w:val="002F642F"/>
    <w:rsid w:val="00303C9D"/>
    <w:rsid w:val="00312EAB"/>
    <w:rsid w:val="003209AF"/>
    <w:rsid w:val="00322011"/>
    <w:rsid w:val="00373130"/>
    <w:rsid w:val="0037794B"/>
    <w:rsid w:val="003811A9"/>
    <w:rsid w:val="0038361B"/>
    <w:rsid w:val="00383B17"/>
    <w:rsid w:val="00387FC5"/>
    <w:rsid w:val="003934C6"/>
    <w:rsid w:val="00393B37"/>
    <w:rsid w:val="003A0D43"/>
    <w:rsid w:val="003A78C3"/>
    <w:rsid w:val="003C0B28"/>
    <w:rsid w:val="003D000C"/>
    <w:rsid w:val="003E1E80"/>
    <w:rsid w:val="003E2EC7"/>
    <w:rsid w:val="003E4D8D"/>
    <w:rsid w:val="003E6DE0"/>
    <w:rsid w:val="003F1D65"/>
    <w:rsid w:val="003F6377"/>
    <w:rsid w:val="003F766A"/>
    <w:rsid w:val="004074FD"/>
    <w:rsid w:val="004100AB"/>
    <w:rsid w:val="00410294"/>
    <w:rsid w:val="00431996"/>
    <w:rsid w:val="00440AAA"/>
    <w:rsid w:val="00447E3A"/>
    <w:rsid w:val="00460BD8"/>
    <w:rsid w:val="00463585"/>
    <w:rsid w:val="0046471B"/>
    <w:rsid w:val="004904CC"/>
    <w:rsid w:val="0049621F"/>
    <w:rsid w:val="00496E09"/>
    <w:rsid w:val="004A2653"/>
    <w:rsid w:val="004A552B"/>
    <w:rsid w:val="004B2D30"/>
    <w:rsid w:val="004B64DA"/>
    <w:rsid w:val="004C270C"/>
    <w:rsid w:val="004C6716"/>
    <w:rsid w:val="004C7139"/>
    <w:rsid w:val="004D35F6"/>
    <w:rsid w:val="004E16DB"/>
    <w:rsid w:val="004E7F06"/>
    <w:rsid w:val="00510C51"/>
    <w:rsid w:val="00515ED0"/>
    <w:rsid w:val="00534EA8"/>
    <w:rsid w:val="00537006"/>
    <w:rsid w:val="00542CA1"/>
    <w:rsid w:val="00553266"/>
    <w:rsid w:val="00561CC4"/>
    <w:rsid w:val="0057523C"/>
    <w:rsid w:val="0059080E"/>
    <w:rsid w:val="00594BCD"/>
    <w:rsid w:val="005A627D"/>
    <w:rsid w:val="005B147F"/>
    <w:rsid w:val="005B1B3A"/>
    <w:rsid w:val="005C372D"/>
    <w:rsid w:val="005C57A5"/>
    <w:rsid w:val="005E60F4"/>
    <w:rsid w:val="00617C63"/>
    <w:rsid w:val="00631ED6"/>
    <w:rsid w:val="006366B9"/>
    <w:rsid w:val="00636892"/>
    <w:rsid w:val="00647784"/>
    <w:rsid w:val="0067177F"/>
    <w:rsid w:val="00675395"/>
    <w:rsid w:val="0069028A"/>
    <w:rsid w:val="006948CF"/>
    <w:rsid w:val="00697A75"/>
    <w:rsid w:val="006A033D"/>
    <w:rsid w:val="006A1587"/>
    <w:rsid w:val="006A1699"/>
    <w:rsid w:val="006D3891"/>
    <w:rsid w:val="006D5EF1"/>
    <w:rsid w:val="006E77A0"/>
    <w:rsid w:val="006F239E"/>
    <w:rsid w:val="006F68A3"/>
    <w:rsid w:val="00702476"/>
    <w:rsid w:val="007044F8"/>
    <w:rsid w:val="00705C8A"/>
    <w:rsid w:val="007403A0"/>
    <w:rsid w:val="0074626E"/>
    <w:rsid w:val="00760F3F"/>
    <w:rsid w:val="00766ED8"/>
    <w:rsid w:val="007775CB"/>
    <w:rsid w:val="0077788C"/>
    <w:rsid w:val="00782E6E"/>
    <w:rsid w:val="00785C4A"/>
    <w:rsid w:val="007A0521"/>
    <w:rsid w:val="007A16B1"/>
    <w:rsid w:val="007A673D"/>
    <w:rsid w:val="007B0912"/>
    <w:rsid w:val="007C0983"/>
    <w:rsid w:val="007C2939"/>
    <w:rsid w:val="007E4C00"/>
    <w:rsid w:val="007F66D6"/>
    <w:rsid w:val="008028FF"/>
    <w:rsid w:val="00807025"/>
    <w:rsid w:val="00830BD0"/>
    <w:rsid w:val="00841235"/>
    <w:rsid w:val="00843764"/>
    <w:rsid w:val="00851E41"/>
    <w:rsid w:val="0086268B"/>
    <w:rsid w:val="00872E75"/>
    <w:rsid w:val="00877785"/>
    <w:rsid w:val="00883D38"/>
    <w:rsid w:val="008900A7"/>
    <w:rsid w:val="0089200A"/>
    <w:rsid w:val="00893242"/>
    <w:rsid w:val="00894B6D"/>
    <w:rsid w:val="00896F05"/>
    <w:rsid w:val="008A2D0F"/>
    <w:rsid w:val="008A76F2"/>
    <w:rsid w:val="008B349F"/>
    <w:rsid w:val="008B3DAC"/>
    <w:rsid w:val="008C0127"/>
    <w:rsid w:val="008D463D"/>
    <w:rsid w:val="008E35D8"/>
    <w:rsid w:val="008F694C"/>
    <w:rsid w:val="00905062"/>
    <w:rsid w:val="00905825"/>
    <w:rsid w:val="00922ACB"/>
    <w:rsid w:val="00950203"/>
    <w:rsid w:val="00953221"/>
    <w:rsid w:val="009621D2"/>
    <w:rsid w:val="00973610"/>
    <w:rsid w:val="00991B13"/>
    <w:rsid w:val="009A0835"/>
    <w:rsid w:val="009A10E4"/>
    <w:rsid w:val="009B115D"/>
    <w:rsid w:val="009B7838"/>
    <w:rsid w:val="009D16A4"/>
    <w:rsid w:val="009D3616"/>
    <w:rsid w:val="009E10C4"/>
    <w:rsid w:val="009E77E3"/>
    <w:rsid w:val="00A019E9"/>
    <w:rsid w:val="00A050F0"/>
    <w:rsid w:val="00A36DAE"/>
    <w:rsid w:val="00A679E7"/>
    <w:rsid w:val="00A7261F"/>
    <w:rsid w:val="00A84AAD"/>
    <w:rsid w:val="00A855CE"/>
    <w:rsid w:val="00A858C4"/>
    <w:rsid w:val="00A9388D"/>
    <w:rsid w:val="00AA2A41"/>
    <w:rsid w:val="00AA34E6"/>
    <w:rsid w:val="00AB4570"/>
    <w:rsid w:val="00AB5073"/>
    <w:rsid w:val="00AB5B9A"/>
    <w:rsid w:val="00AB6730"/>
    <w:rsid w:val="00AC47E5"/>
    <w:rsid w:val="00AD2588"/>
    <w:rsid w:val="00AD3C33"/>
    <w:rsid w:val="00AD75A5"/>
    <w:rsid w:val="00AE387A"/>
    <w:rsid w:val="00AF1B3E"/>
    <w:rsid w:val="00B00C9E"/>
    <w:rsid w:val="00B076F1"/>
    <w:rsid w:val="00B105C2"/>
    <w:rsid w:val="00B262F3"/>
    <w:rsid w:val="00B50F75"/>
    <w:rsid w:val="00B67C1A"/>
    <w:rsid w:val="00B836BD"/>
    <w:rsid w:val="00BA08DB"/>
    <w:rsid w:val="00BA2858"/>
    <w:rsid w:val="00BB40EB"/>
    <w:rsid w:val="00BC3760"/>
    <w:rsid w:val="00BE518C"/>
    <w:rsid w:val="00BF1390"/>
    <w:rsid w:val="00C03B65"/>
    <w:rsid w:val="00C31A0B"/>
    <w:rsid w:val="00C6023D"/>
    <w:rsid w:val="00C62BA3"/>
    <w:rsid w:val="00C76108"/>
    <w:rsid w:val="00CA366A"/>
    <w:rsid w:val="00CB45DD"/>
    <w:rsid w:val="00CC615F"/>
    <w:rsid w:val="00CE349B"/>
    <w:rsid w:val="00CF45B0"/>
    <w:rsid w:val="00D03290"/>
    <w:rsid w:val="00D101BA"/>
    <w:rsid w:val="00D1409F"/>
    <w:rsid w:val="00D455F7"/>
    <w:rsid w:val="00D47C9D"/>
    <w:rsid w:val="00D6485E"/>
    <w:rsid w:val="00D66A2B"/>
    <w:rsid w:val="00D67972"/>
    <w:rsid w:val="00D724F7"/>
    <w:rsid w:val="00D81934"/>
    <w:rsid w:val="00D840DE"/>
    <w:rsid w:val="00DA710F"/>
    <w:rsid w:val="00DC1D59"/>
    <w:rsid w:val="00DE2B73"/>
    <w:rsid w:val="00DF179B"/>
    <w:rsid w:val="00E10526"/>
    <w:rsid w:val="00E256E3"/>
    <w:rsid w:val="00E42D7A"/>
    <w:rsid w:val="00E5014D"/>
    <w:rsid w:val="00E5036D"/>
    <w:rsid w:val="00E6084D"/>
    <w:rsid w:val="00E8179B"/>
    <w:rsid w:val="00E86454"/>
    <w:rsid w:val="00EA16A7"/>
    <w:rsid w:val="00EA5AAF"/>
    <w:rsid w:val="00EB4CB8"/>
    <w:rsid w:val="00ED2C30"/>
    <w:rsid w:val="00ED66E5"/>
    <w:rsid w:val="00EE7A57"/>
    <w:rsid w:val="00EF2825"/>
    <w:rsid w:val="00F205D6"/>
    <w:rsid w:val="00F316FB"/>
    <w:rsid w:val="00F37BD9"/>
    <w:rsid w:val="00F45ED1"/>
    <w:rsid w:val="00F52B92"/>
    <w:rsid w:val="00F558C8"/>
    <w:rsid w:val="00F63C2C"/>
    <w:rsid w:val="00F75932"/>
    <w:rsid w:val="00F94B7C"/>
    <w:rsid w:val="00F97EBD"/>
    <w:rsid w:val="00FA1727"/>
    <w:rsid w:val="00FC60F2"/>
    <w:rsid w:val="00FD003F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356F"/>
  <w15:docId w15:val="{02F3605F-2419-4D27-A00A-3CE87B0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151"/>
    <w:pPr>
      <w:suppressAutoHyphens/>
      <w:spacing w:after="200" w:line="276" w:lineRule="auto"/>
    </w:pPr>
    <w:rPr>
      <w:rFonts w:ascii="Times New Roman" w:eastAsia="Calibri" w:hAnsi="Times New Roman" w:cs="Times New Roman Bold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074FD"/>
    <w:pPr>
      <w:suppressAutoHyphens/>
      <w:spacing w:after="0" w:line="240" w:lineRule="auto"/>
    </w:pPr>
    <w:rPr>
      <w:rFonts w:ascii="Times New Roman" w:eastAsia="Calibri" w:hAnsi="Times New Roman" w:cs="Times New Roman Bold"/>
      <w:sz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8DB"/>
    <w:rPr>
      <w:rFonts w:ascii="Segoe UI" w:eastAsia="Calibr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C67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93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3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388D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388D"/>
    <w:rPr>
      <w:rFonts w:ascii="Times New Roman" w:eastAsia="Calibri" w:hAnsi="Times New Roman" w:cs="Times New Roman Bold"/>
      <w:b/>
      <w:bCs/>
      <w:sz w:val="20"/>
      <w:szCs w:val="20"/>
      <w:lang w:eastAsia="ar-SA"/>
    </w:rPr>
  </w:style>
  <w:style w:type="character" w:customStyle="1" w:styleId="cf01">
    <w:name w:val="cf01"/>
    <w:basedOn w:val="Numatytasispastraiposriftas"/>
    <w:rsid w:val="00851E4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851E41"/>
    <w:rPr>
      <w:rFonts w:ascii="Segoe UI" w:hAnsi="Segoe UI" w:cs="Segoe UI" w:hint="default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Ugnė Kvyklienė</cp:lastModifiedBy>
  <cp:revision>9</cp:revision>
  <cp:lastPrinted>2022-11-30T09:24:00Z</cp:lastPrinted>
  <dcterms:created xsi:type="dcterms:W3CDTF">2025-10-17T05:45:00Z</dcterms:created>
  <dcterms:modified xsi:type="dcterms:W3CDTF">2025-10-24T05:09:00Z</dcterms:modified>
</cp:coreProperties>
</file>