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128D" w14:textId="456DF671" w:rsidR="007679D6" w:rsidRPr="00824B65" w:rsidRDefault="0003643F" w:rsidP="00CA7DBE">
      <w:pPr>
        <w:pStyle w:val="apacia"/>
        <w:framePr w:w="10038" w:h="1156" w:hRule="exact" w:wrap="around" w:x="1320" w:y="14581"/>
        <w:tabs>
          <w:tab w:val="left" w:pos="426"/>
          <w:tab w:val="left" w:pos="9639"/>
        </w:tabs>
        <w:ind w:left="284"/>
        <w:rPr>
          <w:rFonts w:ascii="Times New Roman" w:hAnsi="Times New Roman"/>
        </w:rPr>
      </w:pPr>
      <w:r>
        <w:rPr>
          <w:rFonts w:ascii="Times New Roman" w:hAnsi="Times New Roman"/>
        </w:rPr>
        <w:t>______________________________________________________________________________________________</w:t>
      </w:r>
      <w:r w:rsidR="006A21C7">
        <w:rPr>
          <w:rFonts w:ascii="Times New Roman" w:hAnsi="Times New Roman"/>
        </w:rPr>
        <w:t>___</w:t>
      </w:r>
    </w:p>
    <w:p w14:paraId="207D904E" w14:textId="77777777" w:rsidR="007679D6" w:rsidRPr="00D20306" w:rsidRDefault="007679D6" w:rsidP="00414004">
      <w:pPr>
        <w:framePr w:w="3028" w:h="904" w:hSpace="181" w:wrap="around" w:vAnchor="page" w:hAnchor="page" w:x="4440" w:y="14836" w:anchorLock="1"/>
        <w:ind w:firstLine="720"/>
        <w:rPr>
          <w:rFonts w:ascii="Times New Roman" w:hAnsi="Times New Roman"/>
          <w:sz w:val="18"/>
          <w:szCs w:val="18"/>
        </w:rPr>
      </w:pPr>
      <w:r w:rsidRPr="00D20306">
        <w:rPr>
          <w:rFonts w:ascii="Times New Roman" w:hAnsi="Times New Roman"/>
          <w:sz w:val="18"/>
          <w:szCs w:val="18"/>
        </w:rPr>
        <w:t>Tel.  (8 5) 240 4361</w:t>
      </w:r>
    </w:p>
    <w:p w14:paraId="0C15B52A" w14:textId="77777777" w:rsidR="007679D6" w:rsidRPr="00D20306" w:rsidRDefault="007679D6" w:rsidP="00414004">
      <w:pPr>
        <w:framePr w:w="3028" w:h="904" w:hSpace="181" w:wrap="around" w:vAnchor="page" w:hAnchor="page" w:x="4440" w:y="14836" w:anchorLock="1"/>
        <w:ind w:firstLine="720"/>
        <w:rPr>
          <w:rFonts w:ascii="Times New Roman" w:hAnsi="Times New Roman"/>
          <w:sz w:val="18"/>
          <w:szCs w:val="18"/>
        </w:rPr>
      </w:pPr>
      <w:r w:rsidRPr="00D20306">
        <w:rPr>
          <w:rFonts w:ascii="Times New Roman" w:hAnsi="Times New Roman"/>
          <w:sz w:val="18"/>
          <w:szCs w:val="18"/>
        </w:rPr>
        <w:t>Faks. (8 5) 240 4362</w:t>
      </w:r>
    </w:p>
    <w:p w14:paraId="37D3C1E8" w14:textId="77777777" w:rsidR="007679D6" w:rsidRPr="00D841A2" w:rsidRDefault="00D614FC" w:rsidP="00414004">
      <w:pPr>
        <w:framePr w:w="3028" w:h="904" w:hSpace="181" w:wrap="around" w:vAnchor="page" w:hAnchor="page" w:x="4440" w:y="14836" w:anchorLock="1"/>
        <w:ind w:firstLine="720"/>
        <w:rPr>
          <w:rFonts w:ascii="Times New Roman" w:hAnsi="Times New Roman"/>
          <w:sz w:val="18"/>
          <w:szCs w:val="18"/>
          <w:lang w:val="nb-NO"/>
        </w:rPr>
      </w:pPr>
      <w:r>
        <w:rPr>
          <w:rFonts w:ascii="Times New Roman" w:hAnsi="Times New Roman"/>
          <w:sz w:val="18"/>
          <w:szCs w:val="18"/>
        </w:rPr>
        <w:t>El. p.  info</w:t>
      </w:r>
      <w:r w:rsidRPr="00D841A2">
        <w:rPr>
          <w:rFonts w:ascii="Times New Roman" w:hAnsi="Times New Roman"/>
          <w:sz w:val="18"/>
          <w:szCs w:val="18"/>
          <w:lang w:val="nb-NO"/>
        </w:rPr>
        <w:t>@vmvt.lt</w:t>
      </w:r>
    </w:p>
    <w:p w14:paraId="51C2BD38"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Duomenys kaupiami ir saugomi</w:t>
      </w:r>
    </w:p>
    <w:p w14:paraId="36E1E250"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Juridinių asmenų registre</w:t>
      </w:r>
    </w:p>
    <w:p w14:paraId="12B3F028" w14:textId="77777777" w:rsidR="007679D6" w:rsidRPr="00D20306" w:rsidRDefault="007679D6" w:rsidP="00414004">
      <w:pPr>
        <w:framePr w:w="2474" w:h="904" w:hSpace="181" w:wrap="around" w:vAnchor="page" w:hAnchor="page" w:x="8265" w:y="14863" w:anchorLock="1"/>
        <w:rPr>
          <w:rFonts w:ascii="Times New Roman" w:hAnsi="Times New Roman"/>
          <w:sz w:val="18"/>
          <w:szCs w:val="18"/>
        </w:rPr>
      </w:pPr>
      <w:r w:rsidRPr="00D20306">
        <w:rPr>
          <w:rFonts w:ascii="Times New Roman" w:hAnsi="Times New Roman"/>
          <w:sz w:val="18"/>
          <w:szCs w:val="18"/>
        </w:rPr>
        <w:t>Kodas 188601279</w:t>
      </w:r>
    </w:p>
    <w:p w14:paraId="1C10E0E3" w14:textId="77777777" w:rsidR="007679D6" w:rsidRPr="00D20306" w:rsidRDefault="007679D6" w:rsidP="003A7960">
      <w:pPr>
        <w:framePr w:w="2275" w:h="958" w:hSpace="181" w:wrap="around" w:vAnchor="page" w:hAnchor="page" w:x="1358" w:y="14863" w:anchorLock="1"/>
        <w:ind w:left="284"/>
        <w:rPr>
          <w:rFonts w:ascii="Times New Roman" w:hAnsi="Times New Roman"/>
          <w:sz w:val="18"/>
          <w:szCs w:val="18"/>
        </w:rPr>
      </w:pPr>
      <w:r w:rsidRPr="00D20306">
        <w:rPr>
          <w:rFonts w:ascii="Times New Roman" w:hAnsi="Times New Roman"/>
          <w:sz w:val="18"/>
          <w:szCs w:val="18"/>
        </w:rPr>
        <w:t>Biudžetinė įstaiga</w:t>
      </w:r>
    </w:p>
    <w:p w14:paraId="4E901A56" w14:textId="77777777" w:rsidR="002C68BA" w:rsidRDefault="007679D6" w:rsidP="003A7960">
      <w:pPr>
        <w:framePr w:w="2275" w:h="958" w:hSpace="181" w:wrap="around" w:vAnchor="page" w:hAnchor="page" w:x="1358" w:y="14863" w:anchorLock="1"/>
        <w:ind w:left="284"/>
        <w:rPr>
          <w:rFonts w:ascii="Times New Roman" w:hAnsi="Times New Roman"/>
          <w:sz w:val="18"/>
          <w:szCs w:val="18"/>
        </w:rPr>
      </w:pPr>
      <w:r w:rsidRPr="00D20306">
        <w:rPr>
          <w:rFonts w:ascii="Times New Roman" w:hAnsi="Times New Roman"/>
          <w:sz w:val="18"/>
          <w:szCs w:val="18"/>
        </w:rPr>
        <w:t>Siesikų g.</w:t>
      </w:r>
      <w:r w:rsidR="00F027A8">
        <w:rPr>
          <w:rFonts w:ascii="Times New Roman" w:hAnsi="Times New Roman"/>
          <w:sz w:val="18"/>
          <w:szCs w:val="18"/>
        </w:rPr>
        <w:t xml:space="preserve"> 19</w:t>
      </w:r>
      <w:r w:rsidRPr="00D20306">
        <w:rPr>
          <w:rFonts w:ascii="Times New Roman" w:hAnsi="Times New Roman"/>
          <w:sz w:val="18"/>
          <w:szCs w:val="18"/>
        </w:rPr>
        <w:t xml:space="preserve"> </w:t>
      </w:r>
    </w:p>
    <w:p w14:paraId="094F4616" w14:textId="77777777" w:rsidR="007679D6" w:rsidRPr="00D20306" w:rsidRDefault="002C68BA" w:rsidP="003A7960">
      <w:pPr>
        <w:framePr w:w="2275" w:h="958" w:hSpace="181" w:wrap="around" w:vAnchor="page" w:hAnchor="page" w:x="1358" w:y="14863" w:anchorLock="1"/>
        <w:ind w:left="284"/>
        <w:rPr>
          <w:rFonts w:ascii="Times New Roman" w:hAnsi="Times New Roman"/>
          <w:sz w:val="18"/>
          <w:szCs w:val="18"/>
        </w:rPr>
      </w:pPr>
      <w:r>
        <w:rPr>
          <w:rFonts w:ascii="Times New Roman" w:hAnsi="Times New Roman"/>
          <w:sz w:val="18"/>
          <w:szCs w:val="18"/>
        </w:rPr>
        <w:t xml:space="preserve">LT-07170 </w:t>
      </w:r>
      <w:r w:rsidR="007679D6" w:rsidRPr="00D20306">
        <w:rPr>
          <w:rFonts w:ascii="Times New Roman" w:hAnsi="Times New Roman"/>
          <w:sz w:val="18"/>
          <w:szCs w:val="18"/>
        </w:rPr>
        <w:t>Vilnius</w:t>
      </w:r>
    </w:p>
    <w:p w14:paraId="41408299" w14:textId="77777777" w:rsidR="007679D6" w:rsidRPr="00824B65" w:rsidRDefault="007679D6" w:rsidP="003A7960">
      <w:pPr>
        <w:framePr w:w="2275" w:h="958" w:hSpace="181" w:wrap="around" w:vAnchor="page" w:hAnchor="page" w:x="1358" w:y="14863" w:anchorLock="1"/>
        <w:ind w:left="284"/>
        <w:rPr>
          <w:rFonts w:ascii="Times New Roman" w:hAnsi="Times New Roman"/>
          <w:b/>
        </w:rPr>
      </w:pPr>
      <w:r w:rsidRPr="00D20306">
        <w:rPr>
          <w:rFonts w:ascii="Times New Roman" w:hAnsi="Times New Roman"/>
          <w:sz w:val="18"/>
          <w:szCs w:val="18"/>
        </w:rPr>
        <w:t>http://www.vmvt.</w:t>
      </w:r>
      <w:r w:rsidRPr="00824B65">
        <w:rPr>
          <w:rFonts w:ascii="Times New Roman" w:hAnsi="Times New Roman"/>
          <w:sz w:val="16"/>
        </w:rPr>
        <w:t>l</w:t>
      </w:r>
      <w:r w:rsidRPr="00D20306">
        <w:rPr>
          <w:rFonts w:ascii="Times New Roman" w:hAnsi="Times New Roman"/>
          <w:sz w:val="18"/>
          <w:szCs w:val="18"/>
        </w:rPr>
        <w:t>t</w:t>
      </w:r>
      <w:r w:rsidRPr="00824B65">
        <w:rPr>
          <w:rFonts w:ascii="Times New Roman" w:hAnsi="Times New Roman"/>
          <w:b/>
        </w:rPr>
        <w:t xml:space="preserve">                </w:t>
      </w:r>
    </w:p>
    <w:p w14:paraId="62DF01CB" w14:textId="77777777" w:rsidR="00A36D86" w:rsidRPr="002C7B07" w:rsidRDefault="008E5C53" w:rsidP="002C7B07">
      <w:pPr>
        <w:tabs>
          <w:tab w:val="left" w:pos="4560"/>
          <w:tab w:val="left" w:pos="5940"/>
        </w:tabs>
        <w:rPr>
          <w:rFonts w:ascii="Times New Roman" w:hAnsi="Times New Roman"/>
        </w:rPr>
      </w:pPr>
      <w:r>
        <w:rPr>
          <w:rFonts w:ascii="Times New Roman" w:hAnsi="Times New Roman"/>
        </w:rPr>
        <w:tab/>
        <w:t xml:space="preserve">             </w:t>
      </w:r>
    </w:p>
    <w:p w14:paraId="2054BD43" w14:textId="77777777" w:rsidR="007679D6" w:rsidRPr="00824B65" w:rsidRDefault="007679D6" w:rsidP="008A04B0">
      <w:pPr>
        <w:pStyle w:val="Header"/>
        <w:tabs>
          <w:tab w:val="clear" w:pos="4153"/>
          <w:tab w:val="clear" w:pos="8306"/>
        </w:tabs>
        <w:ind w:left="284"/>
        <w:jc w:val="center"/>
        <w:rPr>
          <w:rFonts w:ascii="Times New Roman" w:hAnsi="Times New Roman"/>
        </w:rPr>
      </w:pPr>
    </w:p>
    <w:p w14:paraId="6DED781F" w14:textId="77777777" w:rsidR="003A7960" w:rsidRPr="00D14CAC" w:rsidRDefault="003A7960" w:rsidP="003A7960">
      <w:pPr>
        <w:pStyle w:val="Paveikslas"/>
        <w:framePr w:wrap="around" w:x="5958" w:y="66"/>
        <w:spacing w:line="360" w:lineRule="auto"/>
        <w:jc w:val="center"/>
        <w:rPr>
          <w:rFonts w:ascii="Times New Roman" w:hAnsi="Times New Roman"/>
        </w:rPr>
      </w:pPr>
      <w:r w:rsidRPr="00D14CAC">
        <w:rPr>
          <w:rFonts w:ascii="Times New Roman" w:hAnsi="Times New Roman"/>
        </w:rPr>
        <w:object w:dxaOrig="820" w:dyaOrig="978" w14:anchorId="0A49F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54.15pt" o:ole="" fillcolor="window">
            <v:imagedata r:id="rId8" o:title=""/>
          </v:shape>
          <o:OLEObject Type="Embed" ProgID="MSDraw" ShapeID="_x0000_i1025" DrawAspect="Content" ObjectID="_1823154881" r:id="rId9">
            <o:FieldCodes>\* mergeformat</o:FieldCodes>
          </o:OLEObject>
        </w:object>
      </w:r>
    </w:p>
    <w:p w14:paraId="4A2633B9" w14:textId="77777777" w:rsidR="007679D6" w:rsidRPr="00824B65" w:rsidRDefault="007679D6" w:rsidP="008A04B0">
      <w:pPr>
        <w:pStyle w:val="Header"/>
        <w:tabs>
          <w:tab w:val="clear" w:pos="4153"/>
          <w:tab w:val="clear" w:pos="8306"/>
        </w:tabs>
        <w:ind w:left="284"/>
        <w:rPr>
          <w:rFonts w:ascii="Times New Roman" w:hAnsi="Times New Roman"/>
        </w:rPr>
      </w:pPr>
    </w:p>
    <w:p w14:paraId="369B20CA" w14:textId="77777777" w:rsidR="007679D6" w:rsidRPr="00824B65" w:rsidRDefault="007679D6" w:rsidP="008A04B0">
      <w:pPr>
        <w:pStyle w:val="Header"/>
        <w:tabs>
          <w:tab w:val="clear" w:pos="4153"/>
          <w:tab w:val="clear" w:pos="8306"/>
        </w:tabs>
        <w:ind w:left="284"/>
        <w:rPr>
          <w:rFonts w:ascii="Times New Roman" w:hAnsi="Times New Roman"/>
        </w:rPr>
      </w:pPr>
    </w:p>
    <w:p w14:paraId="7845C464" w14:textId="77777777" w:rsidR="007679D6" w:rsidRPr="00824B65" w:rsidRDefault="007679D6" w:rsidP="008A04B0">
      <w:pPr>
        <w:pStyle w:val="Header"/>
        <w:tabs>
          <w:tab w:val="clear" w:pos="4153"/>
          <w:tab w:val="clear" w:pos="8306"/>
        </w:tabs>
        <w:spacing w:line="160" w:lineRule="exact"/>
        <w:ind w:left="284"/>
        <w:rPr>
          <w:rFonts w:ascii="Times New Roman" w:hAnsi="Times New Roman"/>
        </w:rPr>
      </w:pPr>
    </w:p>
    <w:p w14:paraId="278C1675" w14:textId="77777777" w:rsidR="007679D6" w:rsidRPr="00824B65" w:rsidRDefault="007679D6" w:rsidP="008A04B0">
      <w:pPr>
        <w:pStyle w:val="Header"/>
        <w:tabs>
          <w:tab w:val="clear" w:pos="4153"/>
          <w:tab w:val="clear" w:pos="8306"/>
        </w:tabs>
        <w:ind w:left="284"/>
        <w:jc w:val="center"/>
        <w:rPr>
          <w:rFonts w:ascii="Times New Roman" w:hAnsi="Times New Roman"/>
          <w:b/>
          <w:bCs/>
        </w:rPr>
      </w:pPr>
    </w:p>
    <w:p w14:paraId="44465029" w14:textId="77777777" w:rsidR="007679D6" w:rsidRDefault="007679D6" w:rsidP="008A04B0">
      <w:pPr>
        <w:tabs>
          <w:tab w:val="left" w:pos="1640"/>
        </w:tabs>
        <w:spacing w:line="274" w:lineRule="auto"/>
        <w:ind w:left="284"/>
        <w:rPr>
          <w:b/>
          <w:color w:val="000000"/>
          <w:szCs w:val="24"/>
        </w:rPr>
      </w:pPr>
    </w:p>
    <w:p w14:paraId="66F63185" w14:textId="49F76F3C" w:rsidR="007679D6" w:rsidRPr="00BD7E0A" w:rsidRDefault="008A04B0" w:rsidP="00BD7E0A">
      <w:pPr>
        <w:pStyle w:val="Header"/>
        <w:spacing w:line="360" w:lineRule="auto"/>
        <w:ind w:left="284" w:right="-1"/>
        <w:jc w:val="center"/>
        <w:rPr>
          <w:b/>
          <w:bCs/>
        </w:rPr>
      </w:pPr>
      <w:r w:rsidRPr="008E5C53">
        <w:rPr>
          <w:b/>
          <w:bCs/>
        </w:rPr>
        <w:t>VALSTYBINĖ MAISTO IR VETERINARIJOS TARNYBA</w:t>
      </w:r>
    </w:p>
    <w:p w14:paraId="0DD6A6D8" w14:textId="77777777" w:rsidR="0038327E" w:rsidRPr="00840921" w:rsidRDefault="0038327E" w:rsidP="0038327E">
      <w:pPr>
        <w:pStyle w:val="Header"/>
        <w:tabs>
          <w:tab w:val="clear" w:pos="4153"/>
          <w:tab w:val="left" w:pos="6240"/>
          <w:tab w:val="center" w:pos="6600"/>
          <w:tab w:val="left" w:pos="7680"/>
        </w:tabs>
        <w:ind w:right="283"/>
        <w:rPr>
          <w:rFonts w:ascii="Times New Roman" w:hAnsi="Times New Roman"/>
          <w:szCs w:val="24"/>
        </w:rPr>
      </w:pPr>
    </w:p>
    <w:tbl>
      <w:tblPr>
        <w:tblW w:w="11307" w:type="dxa"/>
        <w:tblLayout w:type="fixed"/>
        <w:tblLook w:val="0000" w:firstRow="0" w:lastRow="0" w:firstColumn="0" w:lastColumn="0" w:noHBand="0" w:noVBand="0"/>
      </w:tblPr>
      <w:tblGrid>
        <w:gridCol w:w="5148"/>
        <w:gridCol w:w="1089"/>
        <w:gridCol w:w="2550"/>
        <w:gridCol w:w="2520"/>
      </w:tblGrid>
      <w:tr w:rsidR="0038327E" w:rsidRPr="00840921" w14:paraId="784982D8" w14:textId="77777777" w:rsidTr="00F66459">
        <w:tc>
          <w:tcPr>
            <w:tcW w:w="5148" w:type="dxa"/>
          </w:tcPr>
          <w:p w14:paraId="7ECB52AE" w14:textId="342FDDCA" w:rsidR="0038327E" w:rsidRPr="00840921" w:rsidRDefault="009F2E73" w:rsidP="00E0438B">
            <w:pPr>
              <w:tabs>
                <w:tab w:val="center" w:pos="6600"/>
                <w:tab w:val="right" w:pos="8306"/>
              </w:tabs>
              <w:suppressAutoHyphens/>
              <w:ind w:right="283"/>
              <w:rPr>
                <w:rFonts w:ascii="Times New Roman" w:hAnsi="Times New Roman"/>
                <w:szCs w:val="24"/>
                <w:lang w:eastAsia="ar-SA"/>
              </w:rPr>
            </w:pPr>
            <w:r>
              <w:rPr>
                <w:rFonts w:eastAsiaTheme="minorHAnsi"/>
              </w:rPr>
              <w:t>Tiekėjams</w:t>
            </w:r>
            <w:hyperlink r:id="rId10" w:history="1"/>
          </w:p>
        </w:tc>
        <w:tc>
          <w:tcPr>
            <w:tcW w:w="1089" w:type="dxa"/>
          </w:tcPr>
          <w:p w14:paraId="592FCF7A"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2550" w:type="dxa"/>
          </w:tcPr>
          <w:p w14:paraId="1A375550" w14:textId="0FB0EE33" w:rsidR="0038327E" w:rsidRPr="00840921" w:rsidRDefault="0038327E" w:rsidP="00F66459">
            <w:pPr>
              <w:tabs>
                <w:tab w:val="center" w:pos="6600"/>
                <w:tab w:val="right" w:pos="8306"/>
              </w:tabs>
              <w:suppressAutoHyphens/>
              <w:ind w:left="457" w:right="283"/>
              <w:rPr>
                <w:rFonts w:ascii="Times New Roman" w:hAnsi="Times New Roman"/>
                <w:szCs w:val="24"/>
                <w:lang w:eastAsia="ar-SA"/>
              </w:rPr>
            </w:pPr>
            <w:r w:rsidRPr="00840921">
              <w:rPr>
                <w:rFonts w:ascii="Times New Roman" w:hAnsi="Times New Roman"/>
                <w:szCs w:val="24"/>
                <w:lang w:eastAsia="ar-SA"/>
              </w:rPr>
              <w:t>20</w:t>
            </w:r>
            <w:r w:rsidR="009F2E73">
              <w:rPr>
                <w:rFonts w:ascii="Times New Roman" w:hAnsi="Times New Roman"/>
                <w:szCs w:val="24"/>
                <w:lang w:eastAsia="ar-SA"/>
              </w:rPr>
              <w:t>25</w:t>
            </w:r>
            <w:r w:rsidRPr="00840921">
              <w:rPr>
                <w:rFonts w:ascii="Times New Roman" w:hAnsi="Times New Roman"/>
                <w:szCs w:val="24"/>
                <w:lang w:eastAsia="ar-SA"/>
              </w:rPr>
              <w:t>-</w:t>
            </w:r>
            <w:r w:rsidR="0076182F">
              <w:rPr>
                <w:rFonts w:ascii="Times New Roman" w:hAnsi="Times New Roman"/>
                <w:szCs w:val="24"/>
                <w:lang w:eastAsia="ar-SA"/>
              </w:rPr>
              <w:t>10</w:t>
            </w:r>
            <w:r w:rsidR="008F0EAC">
              <w:rPr>
                <w:rFonts w:ascii="Times New Roman" w:hAnsi="Times New Roman"/>
                <w:szCs w:val="24"/>
                <w:lang w:eastAsia="ar-SA"/>
              </w:rPr>
              <w:t>-</w:t>
            </w:r>
            <w:r w:rsidR="0076182F" w:rsidRPr="005A6DAC">
              <w:rPr>
                <w:rFonts w:ascii="Times New Roman" w:hAnsi="Times New Roman"/>
                <w:szCs w:val="24"/>
                <w:lang w:eastAsia="ar-SA"/>
              </w:rPr>
              <w:t>2</w:t>
            </w:r>
            <w:r w:rsidR="003A6BBF">
              <w:rPr>
                <w:rFonts w:ascii="Times New Roman" w:hAnsi="Times New Roman"/>
                <w:szCs w:val="24"/>
                <w:lang w:eastAsia="ar-SA"/>
              </w:rPr>
              <w:t>8</w:t>
            </w:r>
          </w:p>
        </w:tc>
        <w:tc>
          <w:tcPr>
            <w:tcW w:w="2520" w:type="dxa"/>
          </w:tcPr>
          <w:p w14:paraId="57D0974E" w14:textId="77777777" w:rsidR="0038327E" w:rsidRPr="00840921" w:rsidRDefault="0038327E" w:rsidP="00E0438B">
            <w:pPr>
              <w:tabs>
                <w:tab w:val="center" w:pos="6600"/>
                <w:tab w:val="right" w:pos="8306"/>
              </w:tabs>
              <w:suppressAutoHyphens/>
              <w:ind w:right="283"/>
              <w:rPr>
                <w:rFonts w:ascii="Times New Roman" w:hAnsi="Times New Roman"/>
                <w:szCs w:val="24"/>
                <w:lang w:eastAsia="ar-SA"/>
              </w:rPr>
            </w:pPr>
            <w:r w:rsidRPr="00840921">
              <w:rPr>
                <w:rFonts w:ascii="Times New Roman" w:hAnsi="Times New Roman"/>
                <w:szCs w:val="24"/>
                <w:lang w:eastAsia="ar-SA"/>
              </w:rPr>
              <w:t xml:space="preserve">Nr. </w:t>
            </w:r>
          </w:p>
        </w:tc>
      </w:tr>
      <w:tr w:rsidR="0038327E" w:rsidRPr="00840921" w14:paraId="55F9CB05" w14:textId="77777777" w:rsidTr="00F66459">
        <w:tc>
          <w:tcPr>
            <w:tcW w:w="5148" w:type="dxa"/>
          </w:tcPr>
          <w:p w14:paraId="372D8DCF"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1089" w:type="dxa"/>
          </w:tcPr>
          <w:p w14:paraId="69A6030E"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2550" w:type="dxa"/>
          </w:tcPr>
          <w:p w14:paraId="20D02D85"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c>
          <w:tcPr>
            <w:tcW w:w="2520" w:type="dxa"/>
          </w:tcPr>
          <w:p w14:paraId="6D6EFD56" w14:textId="77777777" w:rsidR="0038327E" w:rsidRPr="00840921" w:rsidRDefault="0038327E" w:rsidP="00E0438B">
            <w:pPr>
              <w:tabs>
                <w:tab w:val="center" w:pos="6600"/>
                <w:tab w:val="right" w:pos="8306"/>
              </w:tabs>
              <w:suppressAutoHyphens/>
              <w:snapToGrid w:val="0"/>
              <w:ind w:right="283"/>
              <w:rPr>
                <w:rFonts w:ascii="Times New Roman" w:hAnsi="Times New Roman"/>
                <w:szCs w:val="24"/>
                <w:lang w:eastAsia="ar-SA"/>
              </w:rPr>
            </w:pPr>
          </w:p>
        </w:tc>
      </w:tr>
    </w:tbl>
    <w:p w14:paraId="56BA6075" w14:textId="77777777" w:rsidR="0038327E" w:rsidRPr="00840921" w:rsidRDefault="0038327E" w:rsidP="0038327E">
      <w:pPr>
        <w:tabs>
          <w:tab w:val="left" w:pos="6240"/>
          <w:tab w:val="center" w:pos="6600"/>
          <w:tab w:val="left" w:pos="7680"/>
          <w:tab w:val="right" w:pos="8306"/>
        </w:tabs>
        <w:suppressAutoHyphens/>
        <w:ind w:right="283"/>
        <w:rPr>
          <w:rFonts w:ascii="Times New Roman" w:hAnsi="Times New Roman"/>
          <w:szCs w:val="24"/>
          <w:lang w:eastAsia="ar-SA"/>
        </w:rPr>
      </w:pPr>
    </w:p>
    <w:p w14:paraId="4A75C194" w14:textId="6A18422E" w:rsidR="00DF57D7" w:rsidRDefault="00DF57D7" w:rsidP="00DF57D7">
      <w:pPr>
        <w:rPr>
          <w:b/>
          <w:bCs/>
        </w:rPr>
      </w:pPr>
      <w:r>
        <w:rPr>
          <w:b/>
          <w:bCs/>
        </w:rPr>
        <w:t>ATSAKYMA</w:t>
      </w:r>
      <w:r w:rsidR="0076182F">
        <w:rPr>
          <w:b/>
          <w:bCs/>
        </w:rPr>
        <w:t>S</w:t>
      </w:r>
      <w:r>
        <w:rPr>
          <w:b/>
          <w:bCs/>
        </w:rPr>
        <w:t xml:space="preserve"> Į </w:t>
      </w:r>
      <w:r w:rsidR="00DD0B07">
        <w:rPr>
          <w:b/>
          <w:bCs/>
        </w:rPr>
        <w:t>KLAUSIM</w:t>
      </w:r>
      <w:r w:rsidR="0076182F">
        <w:rPr>
          <w:b/>
          <w:bCs/>
        </w:rPr>
        <w:t>Ą</w:t>
      </w:r>
    </w:p>
    <w:p w14:paraId="5168BCE5" w14:textId="77777777" w:rsidR="00DF57D7" w:rsidRDefault="00DF57D7" w:rsidP="00A3221F">
      <w:pPr>
        <w:ind w:firstLine="709"/>
        <w:jc w:val="both"/>
        <w:rPr>
          <w:rFonts w:ascii="Times New Roman" w:hAnsi="Times New Roman"/>
          <w:szCs w:val="24"/>
        </w:rPr>
      </w:pPr>
    </w:p>
    <w:p w14:paraId="5249E1FB" w14:textId="4AB3EEB5" w:rsidR="00A3221F" w:rsidRDefault="00BB6F66" w:rsidP="00A3221F">
      <w:pPr>
        <w:ind w:firstLine="709"/>
        <w:jc w:val="both"/>
        <w:rPr>
          <w:spacing w:val="2"/>
          <w:szCs w:val="24"/>
          <w:shd w:val="clear" w:color="auto" w:fill="FFFFFF"/>
        </w:rPr>
      </w:pPr>
      <w:r w:rsidRPr="006E0C6A">
        <w:rPr>
          <w:rFonts w:ascii="Times New Roman" w:hAnsi="Times New Roman"/>
          <w:szCs w:val="24"/>
        </w:rPr>
        <w:t>Valstybinė maisto ir veterinarijos tarnyb</w:t>
      </w:r>
      <w:r w:rsidR="00C7020C">
        <w:rPr>
          <w:rFonts w:ascii="Times New Roman" w:hAnsi="Times New Roman"/>
          <w:szCs w:val="24"/>
        </w:rPr>
        <w:t>a</w:t>
      </w:r>
      <w:r w:rsidR="00C7020C" w:rsidRPr="00C7020C">
        <w:t xml:space="preserve"> </w:t>
      </w:r>
      <w:r w:rsidR="00C7020C">
        <w:t xml:space="preserve">(toliau – perkančioji organizacija) </w:t>
      </w:r>
      <w:r w:rsidR="00C7020C" w:rsidRPr="00C7020C">
        <w:rPr>
          <w:rFonts w:ascii="Times New Roman" w:hAnsi="Times New Roman"/>
          <w:szCs w:val="24"/>
        </w:rPr>
        <w:t>informuoja</w:t>
      </w:r>
      <w:r w:rsidRPr="006E0C6A">
        <w:rPr>
          <w:rFonts w:ascii="Times New Roman" w:hAnsi="Times New Roman"/>
          <w:szCs w:val="24"/>
        </w:rPr>
        <w:t xml:space="preserve">, </w:t>
      </w:r>
      <w:r w:rsidR="00C7020C">
        <w:rPr>
          <w:rFonts w:ascii="Times New Roman" w:hAnsi="Times New Roman"/>
          <w:szCs w:val="24"/>
        </w:rPr>
        <w:t xml:space="preserve">kad </w:t>
      </w:r>
      <w:r w:rsidRPr="006E0C6A">
        <w:rPr>
          <w:rFonts w:ascii="Times New Roman" w:hAnsi="Times New Roman"/>
          <w:szCs w:val="24"/>
        </w:rPr>
        <w:t xml:space="preserve">vykdydama </w:t>
      </w:r>
      <w:r w:rsidR="00BD7E0A">
        <w:rPr>
          <w:rFonts w:ascii="Times New Roman" w:hAnsi="Times New Roman"/>
          <w:szCs w:val="24"/>
        </w:rPr>
        <w:t xml:space="preserve">atvirą konkursą </w:t>
      </w:r>
      <w:r w:rsidRPr="00ED17EC">
        <w:rPr>
          <w:rFonts w:ascii="Times New Roman" w:hAnsi="Times New Roman"/>
          <w:color w:val="000000"/>
          <w:szCs w:val="24"/>
        </w:rPr>
        <w:t>„</w:t>
      </w:r>
      <w:bookmarkStart w:id="0" w:name="_Hlk205202937"/>
      <w:r w:rsidR="0076182F">
        <w:rPr>
          <w:rFonts w:ascii="Times New Roman" w:hAnsi="Times New Roman"/>
          <w:color w:val="000000"/>
          <w:szCs w:val="24"/>
        </w:rPr>
        <w:t xml:space="preserve">Oficialios kontrolės informacinės sistemos </w:t>
      </w:r>
      <w:r w:rsidR="00D66A94">
        <w:rPr>
          <w:rFonts w:ascii="Times New Roman" w:hAnsi="Times New Roman"/>
          <w:color w:val="000000"/>
          <w:szCs w:val="24"/>
        </w:rPr>
        <w:t xml:space="preserve">(OKIS) </w:t>
      </w:r>
      <w:r w:rsidR="0076182F">
        <w:rPr>
          <w:rFonts w:ascii="Times New Roman" w:hAnsi="Times New Roman"/>
          <w:color w:val="000000"/>
          <w:szCs w:val="24"/>
        </w:rPr>
        <w:t>programavimo ir vystymo paslaugos</w:t>
      </w:r>
      <w:r w:rsidRPr="00942FBD">
        <w:rPr>
          <w:rFonts w:ascii="Times New Roman" w:hAnsi="Times New Roman"/>
          <w:szCs w:val="24"/>
        </w:rPr>
        <w:t>“</w:t>
      </w:r>
      <w:bookmarkEnd w:id="0"/>
      <w:r w:rsidR="00C7020C">
        <w:rPr>
          <w:rFonts w:ascii="Times New Roman" w:hAnsi="Times New Roman"/>
          <w:szCs w:val="24"/>
        </w:rPr>
        <w:t xml:space="preserve">, pirkimo </w:t>
      </w:r>
      <w:r w:rsidR="009F2E73">
        <w:rPr>
          <w:rFonts w:ascii="Times New Roman" w:hAnsi="Times New Roman"/>
          <w:szCs w:val="24"/>
        </w:rPr>
        <w:t>ID</w:t>
      </w:r>
      <w:r w:rsidR="00C7020C">
        <w:rPr>
          <w:rFonts w:ascii="Times New Roman" w:hAnsi="Times New Roman"/>
          <w:szCs w:val="24"/>
        </w:rPr>
        <w:t xml:space="preserve"> </w:t>
      </w:r>
      <w:r w:rsidR="00F87355">
        <w:rPr>
          <w:rFonts w:ascii="Times New Roman" w:hAnsi="Times New Roman"/>
          <w:szCs w:val="24"/>
        </w:rPr>
        <w:t>5046615</w:t>
      </w:r>
      <w:r w:rsidRPr="00942FBD">
        <w:rPr>
          <w:rFonts w:ascii="Times New Roman" w:hAnsi="Times New Roman"/>
          <w:szCs w:val="24"/>
        </w:rPr>
        <w:t xml:space="preserve"> </w:t>
      </w:r>
      <w:r w:rsidRPr="006E0C6A">
        <w:rPr>
          <w:rFonts w:ascii="Times New Roman" w:hAnsi="Times New Roman"/>
          <w:szCs w:val="24"/>
        </w:rPr>
        <w:t>(toliau – pirkimas)</w:t>
      </w:r>
      <w:r w:rsidR="00A839C1">
        <w:rPr>
          <w:rFonts w:ascii="Times New Roman" w:hAnsi="Times New Roman"/>
          <w:szCs w:val="24"/>
        </w:rPr>
        <w:t xml:space="preserve"> </w:t>
      </w:r>
      <w:bookmarkStart w:id="1" w:name="_Hlk98767794"/>
      <w:r w:rsidR="00C7020C">
        <w:rPr>
          <w:rFonts w:ascii="Times New Roman" w:hAnsi="Times New Roman"/>
          <w:szCs w:val="24"/>
        </w:rPr>
        <w:t xml:space="preserve">gavo </w:t>
      </w:r>
      <w:r w:rsidR="009F2E73">
        <w:rPr>
          <w:rFonts w:ascii="Times New Roman" w:hAnsi="Times New Roman"/>
          <w:szCs w:val="24"/>
        </w:rPr>
        <w:t>prašymą pa</w:t>
      </w:r>
      <w:r w:rsidR="00A3221F">
        <w:rPr>
          <w:rFonts w:ascii="Times New Roman" w:hAnsi="Times New Roman"/>
          <w:szCs w:val="24"/>
        </w:rPr>
        <w:t>tikslinti</w:t>
      </w:r>
      <w:r w:rsidR="009F2E73">
        <w:rPr>
          <w:rFonts w:ascii="Times New Roman" w:hAnsi="Times New Roman"/>
          <w:szCs w:val="24"/>
        </w:rPr>
        <w:t xml:space="preserve"> </w:t>
      </w:r>
      <w:r w:rsidR="0076182F">
        <w:rPr>
          <w:rFonts w:ascii="Times New Roman" w:hAnsi="Times New Roman"/>
          <w:szCs w:val="24"/>
        </w:rPr>
        <w:t>informaciją</w:t>
      </w:r>
      <w:r w:rsidR="003A5244">
        <w:rPr>
          <w:rFonts w:ascii="Times New Roman" w:hAnsi="Times New Roman"/>
          <w:szCs w:val="24"/>
        </w:rPr>
        <w:t xml:space="preserve">. Perkančioji organizacija </w:t>
      </w:r>
      <w:r w:rsidR="00116BE1">
        <w:rPr>
          <w:rFonts w:ascii="Times New Roman" w:hAnsi="Times New Roman"/>
          <w:szCs w:val="24"/>
        </w:rPr>
        <w:t>v</w:t>
      </w:r>
      <w:bookmarkStart w:id="2" w:name="_Hlk152878626"/>
      <w:r w:rsidR="00A3221F" w:rsidRPr="00316AAD">
        <w:rPr>
          <w:spacing w:val="2"/>
          <w:szCs w:val="24"/>
          <w:shd w:val="clear" w:color="auto" w:fill="FFFFFF"/>
        </w:rPr>
        <w:t>adovau</w:t>
      </w:r>
      <w:r w:rsidR="003A5244">
        <w:rPr>
          <w:spacing w:val="2"/>
          <w:szCs w:val="24"/>
          <w:shd w:val="clear" w:color="auto" w:fill="FFFFFF"/>
        </w:rPr>
        <w:t>damasi</w:t>
      </w:r>
      <w:r w:rsidR="00A3221F" w:rsidRPr="00316AAD">
        <w:rPr>
          <w:spacing w:val="2"/>
          <w:szCs w:val="24"/>
          <w:shd w:val="clear" w:color="auto" w:fill="FFFFFF"/>
        </w:rPr>
        <w:t xml:space="preserve"> </w:t>
      </w:r>
      <w:r w:rsidR="00640A16">
        <w:rPr>
          <w:spacing w:val="2"/>
          <w:szCs w:val="24"/>
          <w:shd w:val="clear" w:color="auto" w:fill="FFFFFF"/>
        </w:rPr>
        <w:t xml:space="preserve">bendrųjų </w:t>
      </w:r>
      <w:r w:rsidR="00A3221F" w:rsidRPr="00316AAD">
        <w:rPr>
          <w:spacing w:val="2"/>
          <w:szCs w:val="24"/>
          <w:shd w:val="clear" w:color="auto" w:fill="FFFFFF"/>
        </w:rPr>
        <w:t xml:space="preserve">pirkimo </w:t>
      </w:r>
      <w:r w:rsidR="00A3221F" w:rsidRPr="006238AE">
        <w:rPr>
          <w:spacing w:val="2"/>
          <w:szCs w:val="24"/>
          <w:shd w:val="clear" w:color="auto" w:fill="FFFFFF"/>
        </w:rPr>
        <w:t xml:space="preserve">sąlygų </w:t>
      </w:r>
      <w:r w:rsidR="00640A16">
        <w:rPr>
          <w:spacing w:val="2"/>
          <w:szCs w:val="24"/>
          <w:shd w:val="clear" w:color="auto" w:fill="FFFFFF"/>
        </w:rPr>
        <w:t>5.</w:t>
      </w:r>
      <w:r w:rsidR="007D311E">
        <w:rPr>
          <w:spacing w:val="2"/>
          <w:szCs w:val="24"/>
          <w:shd w:val="clear" w:color="auto" w:fill="FFFFFF"/>
        </w:rPr>
        <w:t>4</w:t>
      </w:r>
      <w:r w:rsidR="00640A16">
        <w:rPr>
          <w:spacing w:val="2"/>
          <w:szCs w:val="24"/>
          <w:shd w:val="clear" w:color="auto" w:fill="FFFFFF"/>
        </w:rPr>
        <w:t xml:space="preserve"> punktu </w:t>
      </w:r>
      <w:r w:rsidR="00A3221F" w:rsidRPr="006238AE">
        <w:rPr>
          <w:spacing w:val="2"/>
          <w:szCs w:val="24"/>
          <w:shd w:val="clear" w:color="auto" w:fill="FFFFFF"/>
        </w:rPr>
        <w:t>teikia</w:t>
      </w:r>
      <w:r w:rsidR="00A3221F">
        <w:rPr>
          <w:spacing w:val="2"/>
          <w:szCs w:val="24"/>
          <w:shd w:val="clear" w:color="auto" w:fill="FFFFFF"/>
        </w:rPr>
        <w:t xml:space="preserve"> </w:t>
      </w:r>
      <w:r w:rsidR="00A3221F" w:rsidRPr="006238AE">
        <w:rPr>
          <w:b/>
          <w:bCs/>
          <w:spacing w:val="2"/>
          <w:szCs w:val="24"/>
          <w:shd w:val="clear" w:color="auto" w:fill="FFFFFF"/>
        </w:rPr>
        <w:t>atsakym</w:t>
      </w:r>
      <w:r w:rsidR="0076182F">
        <w:rPr>
          <w:b/>
          <w:bCs/>
          <w:spacing w:val="2"/>
          <w:szCs w:val="24"/>
          <w:shd w:val="clear" w:color="auto" w:fill="FFFFFF"/>
        </w:rPr>
        <w:t>ą</w:t>
      </w:r>
      <w:r w:rsidR="00DF57D7">
        <w:rPr>
          <w:b/>
          <w:bCs/>
          <w:spacing w:val="2"/>
          <w:szCs w:val="24"/>
          <w:shd w:val="clear" w:color="auto" w:fill="FFFFFF"/>
        </w:rPr>
        <w:t xml:space="preserve"> </w:t>
      </w:r>
      <w:r w:rsidR="00DF57D7" w:rsidRPr="00F66459">
        <w:rPr>
          <w:spacing w:val="2"/>
          <w:szCs w:val="24"/>
          <w:shd w:val="clear" w:color="auto" w:fill="FFFFFF"/>
        </w:rPr>
        <w:t xml:space="preserve">į tiekėjo </w:t>
      </w:r>
      <w:r w:rsidR="007B1257">
        <w:rPr>
          <w:spacing w:val="2"/>
          <w:szCs w:val="24"/>
          <w:shd w:val="clear" w:color="auto" w:fill="FFFFFF"/>
        </w:rPr>
        <w:t>klausim</w:t>
      </w:r>
      <w:r w:rsidR="0076182F">
        <w:rPr>
          <w:spacing w:val="2"/>
          <w:szCs w:val="24"/>
          <w:shd w:val="clear" w:color="auto" w:fill="FFFFFF"/>
        </w:rPr>
        <w:t>ą</w:t>
      </w:r>
      <w:r w:rsidR="00F66459" w:rsidRPr="00F66459">
        <w:rPr>
          <w:spacing w:val="2"/>
          <w:szCs w:val="24"/>
          <w:shd w:val="clear" w:color="auto" w:fill="FFFFFF"/>
        </w:rPr>
        <w:t>:</w:t>
      </w:r>
    </w:p>
    <w:p w14:paraId="50DBE4F5" w14:textId="77777777" w:rsidR="00DF57D7" w:rsidRPr="006238AE" w:rsidRDefault="00DF57D7" w:rsidP="00A3221F">
      <w:pPr>
        <w:ind w:firstLine="709"/>
        <w:jc w:val="both"/>
        <w:rPr>
          <w:spacing w:val="2"/>
          <w:szCs w:val="24"/>
          <w:shd w:val="clear" w:color="auto" w:fill="FFFFFF"/>
        </w:rPr>
      </w:pPr>
    </w:p>
    <w:p w14:paraId="6A466132" w14:textId="6ED99321" w:rsidR="00316AAD" w:rsidRDefault="00604A15" w:rsidP="008616B6">
      <w:pPr>
        <w:tabs>
          <w:tab w:val="left" w:pos="426"/>
        </w:tabs>
        <w:ind w:firstLine="709"/>
        <w:jc w:val="both"/>
        <w:rPr>
          <w:rFonts w:ascii="Times New Roman" w:hAnsi="Times New Roman"/>
          <w:szCs w:val="24"/>
        </w:rPr>
      </w:pPr>
      <w:r>
        <w:rPr>
          <w:rFonts w:ascii="Times New Roman" w:hAnsi="Times New Roman"/>
          <w:szCs w:val="24"/>
        </w:rPr>
        <w:tab/>
      </w:r>
      <w:r w:rsidR="00F66459">
        <w:rPr>
          <w:rFonts w:ascii="Times New Roman" w:hAnsi="Times New Roman"/>
          <w:szCs w:val="24"/>
        </w:rPr>
        <w:t>KLAUSIMAS</w:t>
      </w:r>
      <w:r w:rsidR="00C244FF">
        <w:rPr>
          <w:rFonts w:ascii="Times New Roman" w:hAnsi="Times New Roman"/>
          <w:szCs w:val="24"/>
        </w:rPr>
        <w:t>.</w:t>
      </w:r>
    </w:p>
    <w:p w14:paraId="1E748FC7" w14:textId="0E3423DD" w:rsidR="00167332" w:rsidRDefault="00316AAD" w:rsidP="003A6BBF">
      <w:pPr>
        <w:tabs>
          <w:tab w:val="left" w:pos="426"/>
          <w:tab w:val="left" w:pos="709"/>
          <w:tab w:val="left" w:pos="993"/>
          <w:tab w:val="left" w:pos="1134"/>
        </w:tabs>
        <w:ind w:left="-142" w:firstLine="851"/>
        <w:jc w:val="both"/>
        <w:rPr>
          <w:rFonts w:ascii="Times New Roman" w:hAnsi="Times New Roman"/>
          <w:i/>
          <w:iCs/>
          <w:szCs w:val="24"/>
        </w:rPr>
      </w:pPr>
      <w:r w:rsidRPr="00F66459">
        <w:rPr>
          <w:rFonts w:ascii="Times New Roman" w:hAnsi="Times New Roman"/>
          <w:i/>
          <w:iCs/>
          <w:szCs w:val="24"/>
        </w:rPr>
        <w:t>„</w:t>
      </w:r>
      <w:bookmarkEnd w:id="2"/>
      <w:r w:rsidR="003A6BBF" w:rsidRPr="003A6BBF">
        <w:rPr>
          <w:rFonts w:ascii="Times New Roman" w:hAnsi="Times New Roman"/>
          <w:i/>
          <w:iCs/>
          <w:szCs w:val="24"/>
        </w:rPr>
        <w:t>Kadangi projektas nemažas, o pagal dabartinius pirkimo dokumentus tiekėjas negautų nė cento apmokėjimo, net jei būtų atlikęs 99 proc. darbų, manome, kad būtų teisinga, jei pasiūlymo formoje būtų atskira eilutė kiekvienam TS 3 skyriuje numatytam programavimo darbui (moduliui).</w:t>
      </w:r>
      <w:r w:rsidR="003A6BBF">
        <w:rPr>
          <w:rFonts w:ascii="Times New Roman" w:hAnsi="Times New Roman"/>
          <w:i/>
          <w:iCs/>
          <w:szCs w:val="24"/>
        </w:rPr>
        <w:t>“</w:t>
      </w:r>
    </w:p>
    <w:p w14:paraId="099B7284" w14:textId="77777777" w:rsidR="003A6BBF" w:rsidRPr="00F66459" w:rsidRDefault="003A6BBF" w:rsidP="003A6BBF">
      <w:pPr>
        <w:tabs>
          <w:tab w:val="left" w:pos="426"/>
          <w:tab w:val="left" w:pos="709"/>
          <w:tab w:val="left" w:pos="993"/>
          <w:tab w:val="left" w:pos="1134"/>
        </w:tabs>
        <w:ind w:left="-142" w:firstLine="851"/>
        <w:jc w:val="both"/>
        <w:rPr>
          <w:rFonts w:eastAsiaTheme="minorHAnsi"/>
          <w:i/>
          <w:iCs/>
        </w:rPr>
      </w:pPr>
    </w:p>
    <w:p w14:paraId="66A5EE33" w14:textId="121828D0" w:rsidR="00316AAD" w:rsidRDefault="003A5244" w:rsidP="008616B6">
      <w:pPr>
        <w:ind w:firstLine="709"/>
        <w:rPr>
          <w:spacing w:val="2"/>
          <w:szCs w:val="24"/>
          <w:shd w:val="clear" w:color="auto" w:fill="FFFFFF"/>
        </w:rPr>
      </w:pPr>
      <w:bookmarkStart w:id="3" w:name="_Hlk143698017"/>
      <w:r>
        <w:rPr>
          <w:spacing w:val="2"/>
          <w:szCs w:val="24"/>
          <w:shd w:val="clear" w:color="auto" w:fill="FFFFFF"/>
        </w:rPr>
        <w:t>ATSAKYMAS</w:t>
      </w:r>
      <w:r w:rsidR="00C244FF">
        <w:rPr>
          <w:spacing w:val="2"/>
          <w:szCs w:val="24"/>
          <w:shd w:val="clear" w:color="auto" w:fill="FFFFFF"/>
        </w:rPr>
        <w:t>:</w:t>
      </w:r>
    </w:p>
    <w:bookmarkEnd w:id="1"/>
    <w:bookmarkEnd w:id="3"/>
    <w:p w14:paraId="1C8DA5A2" w14:textId="77777777" w:rsidR="001E35E4" w:rsidRDefault="003A6BBF" w:rsidP="003A6BBF">
      <w:pPr>
        <w:pStyle w:val="BodyTextIndent1"/>
        <w:spacing w:after="0" w:line="240" w:lineRule="auto"/>
        <w:ind w:left="-142" w:firstLine="851"/>
        <w:jc w:val="both"/>
        <w:rPr>
          <w:rFonts w:eastAsiaTheme="minorHAnsi"/>
        </w:rPr>
      </w:pPr>
      <w:r w:rsidRPr="003A6BBF">
        <w:rPr>
          <w:rFonts w:eastAsiaTheme="minorHAnsi"/>
        </w:rPr>
        <w:t xml:space="preserve">Perkančioji organizacija, neribodama tiekėjų dalyvavimo, vadovaujantis Sutarties 5.5 punktu, numatė atsiskaitymą su Tiekėju, apmokant Pardavėjui einamąjį mėnesį už praėjusį mėnesį suteiktas programavimo ir vystymo Paslaugas ne vėliau kaip per 30 dienų nuo sąskaitos-faktūros pateikimo apmokėjimui dienos Šalims pasirašius Paslaugų perdavimo–priėmimo aktą. </w:t>
      </w:r>
    </w:p>
    <w:p w14:paraId="09D651E2" w14:textId="215387CE" w:rsidR="003A6BBF" w:rsidRPr="003A6BBF" w:rsidRDefault="003A6BBF" w:rsidP="003A6BBF">
      <w:pPr>
        <w:pStyle w:val="BodyTextIndent1"/>
        <w:spacing w:after="0" w:line="240" w:lineRule="auto"/>
        <w:ind w:left="-142" w:firstLine="851"/>
        <w:jc w:val="both"/>
        <w:rPr>
          <w:rFonts w:eastAsiaTheme="minorHAnsi"/>
        </w:rPr>
      </w:pPr>
      <w:r w:rsidRPr="003A6BBF">
        <w:rPr>
          <w:rFonts w:eastAsiaTheme="minorHAnsi"/>
        </w:rPr>
        <w:t xml:space="preserve">Atsižvelgiant į tai, Perkančioji organizacija palieka 6 priedą „Pasiūlymo forma“ nepakeistą. </w:t>
      </w:r>
    </w:p>
    <w:p w14:paraId="30A8E161" w14:textId="77777777" w:rsidR="00EF4620" w:rsidRDefault="00EF4620" w:rsidP="0038327E">
      <w:pPr>
        <w:pStyle w:val="BodyTextIndent1"/>
        <w:spacing w:after="0" w:line="240" w:lineRule="auto"/>
        <w:ind w:left="0"/>
        <w:jc w:val="both"/>
      </w:pPr>
    </w:p>
    <w:p w14:paraId="42F7F8A4" w14:textId="77777777" w:rsidR="00EF4620" w:rsidRDefault="00EF4620" w:rsidP="0038327E">
      <w:pPr>
        <w:pStyle w:val="BodyTextIndent1"/>
        <w:spacing w:after="0" w:line="240" w:lineRule="auto"/>
        <w:ind w:left="0"/>
        <w:jc w:val="both"/>
      </w:pPr>
    </w:p>
    <w:p w14:paraId="5BB23F2B" w14:textId="77777777" w:rsidR="00D66A94" w:rsidRDefault="00D66A94" w:rsidP="0038327E">
      <w:pPr>
        <w:pStyle w:val="BodyTextIndent1"/>
        <w:spacing w:after="0" w:line="240" w:lineRule="auto"/>
        <w:ind w:left="0"/>
        <w:jc w:val="both"/>
      </w:pPr>
    </w:p>
    <w:p w14:paraId="6AAA2925" w14:textId="77777777" w:rsidR="00D66A94" w:rsidRDefault="00D66A94" w:rsidP="0038327E">
      <w:pPr>
        <w:pStyle w:val="BodyTextIndent1"/>
        <w:spacing w:after="0" w:line="240" w:lineRule="auto"/>
        <w:ind w:left="0"/>
        <w:jc w:val="both"/>
      </w:pPr>
    </w:p>
    <w:p w14:paraId="24444B14" w14:textId="77777777" w:rsidR="00D66A94" w:rsidRPr="00840921" w:rsidRDefault="00D66A94" w:rsidP="0038327E">
      <w:pPr>
        <w:pStyle w:val="BodyTextIndent1"/>
        <w:spacing w:after="0" w:line="240" w:lineRule="auto"/>
        <w:ind w:left="0"/>
        <w:jc w:val="both"/>
      </w:pPr>
    </w:p>
    <w:p w14:paraId="2B19727D" w14:textId="3EB29E77" w:rsidR="002C7B07" w:rsidRDefault="005A328F" w:rsidP="00AA0A3C">
      <w:pPr>
        <w:tabs>
          <w:tab w:val="left" w:pos="1640"/>
        </w:tabs>
        <w:spacing w:line="274" w:lineRule="auto"/>
      </w:pPr>
      <w:r>
        <w:rPr>
          <w:rFonts w:ascii="Times New Roman" w:hAnsi="Times New Roman"/>
          <w:szCs w:val="24"/>
        </w:rPr>
        <w:t xml:space="preserve">Viešojo </w:t>
      </w:r>
      <w:r w:rsidR="00C244FF">
        <w:rPr>
          <w:rFonts w:ascii="Times New Roman" w:hAnsi="Times New Roman"/>
          <w:szCs w:val="24"/>
        </w:rPr>
        <w:t>pirkimo komisija</w:t>
      </w:r>
    </w:p>
    <w:sectPr w:rsidR="002C7B07" w:rsidSect="0085247D">
      <w:headerReference w:type="even" r:id="rId11"/>
      <w:headerReference w:type="default" r:id="rId12"/>
      <w:footerReference w:type="even" r:id="rId13"/>
      <w:footerReference w:type="default" r:id="rId14"/>
      <w:headerReference w:type="first" r:id="rId15"/>
      <w:footerReference w:type="first" r:id="rId16"/>
      <w:pgSz w:w="11907" w:h="16840" w:code="9"/>
      <w:pgMar w:top="1134" w:right="708" w:bottom="142" w:left="1560" w:header="567" w:footer="139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8E15" w14:textId="77777777" w:rsidR="00B415B8" w:rsidRDefault="00B415B8">
      <w:r>
        <w:separator/>
      </w:r>
    </w:p>
  </w:endnote>
  <w:endnote w:type="continuationSeparator" w:id="0">
    <w:p w14:paraId="0011D765" w14:textId="77777777" w:rsidR="00B415B8" w:rsidRDefault="00B4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1C4F" w14:textId="77777777" w:rsidR="00AA4286" w:rsidRDefault="00AA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D274" w14:textId="77777777" w:rsidR="00FC14D4" w:rsidRDefault="00FC14D4">
    <w:pPr>
      <w:pStyle w:val="Footer"/>
      <w:tabs>
        <w:tab w:val="clear" w:pos="8306"/>
      </w:tabs>
      <w:ind w:right="141"/>
      <w:jc w:val="righ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FC30" w14:textId="77777777" w:rsidR="00E9570B" w:rsidRDefault="00E9570B" w:rsidP="00E9570B">
    <w:pPr>
      <w:pStyle w:val="Footer"/>
      <w:jc w:val="right"/>
    </w:pPr>
  </w:p>
  <w:p w14:paraId="53328A17" w14:textId="77777777" w:rsidR="00E9570B" w:rsidRDefault="00E9570B">
    <w:pPr>
      <w:pStyle w:val="Footer"/>
    </w:pPr>
  </w:p>
  <w:p w14:paraId="54E8673A" w14:textId="77777777" w:rsidR="00F25681" w:rsidRDefault="00F2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4582" w14:textId="77777777" w:rsidR="00B415B8" w:rsidRDefault="00B415B8">
      <w:r>
        <w:separator/>
      </w:r>
    </w:p>
  </w:footnote>
  <w:footnote w:type="continuationSeparator" w:id="0">
    <w:p w14:paraId="1D3ACE4F" w14:textId="77777777" w:rsidR="00B415B8" w:rsidRDefault="00B4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361" w14:textId="77777777" w:rsidR="00FC14D4" w:rsidRDefault="00FC14D4" w:rsidP="00F96F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77ED74" w14:textId="77777777" w:rsidR="00FC14D4" w:rsidRDefault="00FC1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B7A8" w14:textId="77777777" w:rsidR="00FC14D4" w:rsidRPr="007A30B4" w:rsidRDefault="00FC14D4" w:rsidP="00F96F1C">
    <w:pPr>
      <w:pStyle w:val="Header"/>
      <w:framePr w:wrap="around" w:vAnchor="text" w:hAnchor="margin" w:xAlign="center" w:y="1"/>
      <w:rPr>
        <w:rStyle w:val="PageNumber"/>
        <w:rFonts w:ascii="Times New Roman" w:hAnsi="Times New Roman"/>
        <w:sz w:val="20"/>
      </w:rPr>
    </w:pPr>
    <w:r w:rsidRPr="007A30B4">
      <w:rPr>
        <w:rStyle w:val="PageNumber"/>
        <w:rFonts w:ascii="Times New Roman" w:hAnsi="Times New Roman"/>
        <w:sz w:val="20"/>
      </w:rPr>
      <w:fldChar w:fldCharType="begin"/>
    </w:r>
    <w:r w:rsidRPr="007A30B4">
      <w:rPr>
        <w:rStyle w:val="PageNumber"/>
        <w:rFonts w:ascii="Times New Roman" w:hAnsi="Times New Roman"/>
        <w:sz w:val="20"/>
      </w:rPr>
      <w:instrText xml:space="preserve">PAGE  </w:instrText>
    </w:r>
    <w:r w:rsidRPr="007A30B4">
      <w:rPr>
        <w:rStyle w:val="PageNumber"/>
        <w:rFonts w:ascii="Times New Roman" w:hAnsi="Times New Roman"/>
        <w:sz w:val="20"/>
      </w:rPr>
      <w:fldChar w:fldCharType="separate"/>
    </w:r>
    <w:r w:rsidR="0083314C">
      <w:rPr>
        <w:rStyle w:val="PageNumber"/>
        <w:rFonts w:ascii="Times New Roman" w:hAnsi="Times New Roman"/>
        <w:noProof/>
        <w:sz w:val="20"/>
      </w:rPr>
      <w:t>2</w:t>
    </w:r>
    <w:r w:rsidRPr="007A30B4">
      <w:rPr>
        <w:rStyle w:val="PageNumber"/>
        <w:rFonts w:ascii="Times New Roman" w:hAnsi="Times New Roman"/>
        <w:sz w:val="20"/>
      </w:rPr>
      <w:fldChar w:fldCharType="end"/>
    </w:r>
  </w:p>
  <w:p w14:paraId="5E4A871D" w14:textId="77777777" w:rsidR="00FC14D4" w:rsidRDefault="00FC1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21D" w14:textId="77777777" w:rsidR="00AA4286" w:rsidRDefault="00AA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4B6D"/>
    <w:multiLevelType w:val="hybridMultilevel"/>
    <w:tmpl w:val="CA64F4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89E2BCB"/>
    <w:multiLevelType w:val="hybridMultilevel"/>
    <w:tmpl w:val="87A2EB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A94215A"/>
    <w:multiLevelType w:val="multilevel"/>
    <w:tmpl w:val="67E08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65587"/>
    <w:multiLevelType w:val="hybridMultilevel"/>
    <w:tmpl w:val="87A2EBA4"/>
    <w:lvl w:ilvl="0" w:tplc="E6E0B1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DB91B83"/>
    <w:multiLevelType w:val="multilevel"/>
    <w:tmpl w:val="658AB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F0385"/>
    <w:multiLevelType w:val="multilevel"/>
    <w:tmpl w:val="62502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A439CF"/>
    <w:multiLevelType w:val="hybridMultilevel"/>
    <w:tmpl w:val="2368AF84"/>
    <w:lvl w:ilvl="0" w:tplc="107E0098">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7" w15:restartNumberingAfterBreak="0">
    <w:nsid w:val="4CDB2DC5"/>
    <w:multiLevelType w:val="multilevel"/>
    <w:tmpl w:val="5344D576"/>
    <w:lvl w:ilvl="0">
      <w:start w:val="1"/>
      <w:numFmt w:val="decimal"/>
      <w:lvlText w:val="%1."/>
      <w:lvlJc w:val="left"/>
      <w:pPr>
        <w:ind w:left="360" w:hanging="360"/>
      </w:pPr>
      <w:rPr>
        <w:rFonts w:eastAsia="Times New Roman" w:hint="default"/>
      </w:rPr>
    </w:lvl>
    <w:lvl w:ilvl="1">
      <w:start w:val="1"/>
      <w:numFmt w:val="decimal"/>
      <w:lvlText w:val="%1.%2."/>
      <w:lvlJc w:val="left"/>
      <w:pPr>
        <w:ind w:left="1129" w:hanging="360"/>
      </w:pPr>
      <w:rPr>
        <w:rFonts w:eastAsia="Times New Roman" w:hint="default"/>
      </w:rPr>
    </w:lvl>
    <w:lvl w:ilvl="2">
      <w:start w:val="1"/>
      <w:numFmt w:val="decimal"/>
      <w:lvlText w:val="%1.%2.%3."/>
      <w:lvlJc w:val="left"/>
      <w:pPr>
        <w:ind w:left="2258" w:hanging="720"/>
      </w:pPr>
      <w:rPr>
        <w:rFonts w:eastAsia="Times New Roman" w:hint="default"/>
      </w:rPr>
    </w:lvl>
    <w:lvl w:ilvl="3">
      <w:start w:val="1"/>
      <w:numFmt w:val="decimal"/>
      <w:lvlText w:val="%1.%2.%3.%4."/>
      <w:lvlJc w:val="left"/>
      <w:pPr>
        <w:ind w:left="3027" w:hanging="720"/>
      </w:pPr>
      <w:rPr>
        <w:rFonts w:eastAsia="Times New Roman" w:hint="default"/>
      </w:rPr>
    </w:lvl>
    <w:lvl w:ilvl="4">
      <w:start w:val="1"/>
      <w:numFmt w:val="decimal"/>
      <w:lvlText w:val="%1.%2.%3.%4.%5."/>
      <w:lvlJc w:val="left"/>
      <w:pPr>
        <w:ind w:left="4156" w:hanging="1080"/>
      </w:pPr>
      <w:rPr>
        <w:rFonts w:eastAsia="Times New Roman" w:hint="default"/>
      </w:rPr>
    </w:lvl>
    <w:lvl w:ilvl="5">
      <w:start w:val="1"/>
      <w:numFmt w:val="decimal"/>
      <w:lvlText w:val="%1.%2.%3.%4.%5.%6."/>
      <w:lvlJc w:val="left"/>
      <w:pPr>
        <w:ind w:left="4925" w:hanging="1080"/>
      </w:pPr>
      <w:rPr>
        <w:rFonts w:eastAsia="Times New Roman" w:hint="default"/>
      </w:rPr>
    </w:lvl>
    <w:lvl w:ilvl="6">
      <w:start w:val="1"/>
      <w:numFmt w:val="decimal"/>
      <w:lvlText w:val="%1.%2.%3.%4.%5.%6.%7."/>
      <w:lvlJc w:val="left"/>
      <w:pPr>
        <w:ind w:left="6054" w:hanging="1440"/>
      </w:pPr>
      <w:rPr>
        <w:rFonts w:eastAsia="Times New Roman" w:hint="default"/>
      </w:rPr>
    </w:lvl>
    <w:lvl w:ilvl="7">
      <w:start w:val="1"/>
      <w:numFmt w:val="decimal"/>
      <w:lvlText w:val="%1.%2.%3.%4.%5.%6.%7.%8."/>
      <w:lvlJc w:val="left"/>
      <w:pPr>
        <w:ind w:left="6823" w:hanging="1440"/>
      </w:pPr>
      <w:rPr>
        <w:rFonts w:eastAsia="Times New Roman" w:hint="default"/>
      </w:rPr>
    </w:lvl>
    <w:lvl w:ilvl="8">
      <w:start w:val="1"/>
      <w:numFmt w:val="decimal"/>
      <w:lvlText w:val="%1.%2.%3.%4.%5.%6.%7.%8.%9."/>
      <w:lvlJc w:val="left"/>
      <w:pPr>
        <w:ind w:left="7952" w:hanging="1800"/>
      </w:pPr>
      <w:rPr>
        <w:rFonts w:eastAsia="Times New Roman" w:hint="default"/>
      </w:rPr>
    </w:lvl>
  </w:abstractNum>
  <w:abstractNum w:abstractNumId="8" w15:restartNumberingAfterBreak="0">
    <w:nsid w:val="6CC50D08"/>
    <w:multiLevelType w:val="hybridMultilevel"/>
    <w:tmpl w:val="00506A1E"/>
    <w:lvl w:ilvl="0" w:tplc="4DC6F2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47616772">
    <w:abstractNumId w:val="3"/>
  </w:num>
  <w:num w:numId="2" w16cid:durableId="1620799629">
    <w:abstractNumId w:val="0"/>
  </w:num>
  <w:num w:numId="3" w16cid:durableId="941761561">
    <w:abstractNumId w:val="1"/>
  </w:num>
  <w:num w:numId="4" w16cid:durableId="33777064">
    <w:abstractNumId w:val="8"/>
  </w:num>
  <w:num w:numId="5" w16cid:durableId="555894998">
    <w:abstractNumId w:val="6"/>
  </w:num>
  <w:num w:numId="6" w16cid:durableId="1273174702">
    <w:abstractNumId w:val="7"/>
  </w:num>
  <w:num w:numId="7" w16cid:durableId="2007320217">
    <w:abstractNumId w:val="4"/>
  </w:num>
  <w:num w:numId="8" w16cid:durableId="1149054880">
    <w:abstractNumId w:val="2"/>
  </w:num>
  <w:num w:numId="9" w16cid:durableId="1010986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D6"/>
    <w:rsid w:val="00006C43"/>
    <w:rsid w:val="00014F2A"/>
    <w:rsid w:val="00026C7F"/>
    <w:rsid w:val="0003643F"/>
    <w:rsid w:val="0005527D"/>
    <w:rsid w:val="00056C24"/>
    <w:rsid w:val="000650EC"/>
    <w:rsid w:val="00071381"/>
    <w:rsid w:val="000751DD"/>
    <w:rsid w:val="0007757A"/>
    <w:rsid w:val="00083DA1"/>
    <w:rsid w:val="000876DC"/>
    <w:rsid w:val="000A39B7"/>
    <w:rsid w:val="000C64DB"/>
    <w:rsid w:val="000D1A92"/>
    <w:rsid w:val="000D5891"/>
    <w:rsid w:val="000E2F5A"/>
    <w:rsid w:val="00116BE1"/>
    <w:rsid w:val="001213C5"/>
    <w:rsid w:val="001217B6"/>
    <w:rsid w:val="00121DAD"/>
    <w:rsid w:val="001373E9"/>
    <w:rsid w:val="00145475"/>
    <w:rsid w:val="00145692"/>
    <w:rsid w:val="00145967"/>
    <w:rsid w:val="0016063B"/>
    <w:rsid w:val="00167332"/>
    <w:rsid w:val="00184AB4"/>
    <w:rsid w:val="001A21AB"/>
    <w:rsid w:val="001A71B0"/>
    <w:rsid w:val="001D7EE8"/>
    <w:rsid w:val="001E35E4"/>
    <w:rsid w:val="001E6AB7"/>
    <w:rsid w:val="00207076"/>
    <w:rsid w:val="00214DF5"/>
    <w:rsid w:val="00217EAC"/>
    <w:rsid w:val="00223077"/>
    <w:rsid w:val="00225B5E"/>
    <w:rsid w:val="00226D17"/>
    <w:rsid w:val="002366FF"/>
    <w:rsid w:val="00237023"/>
    <w:rsid w:val="002447C9"/>
    <w:rsid w:val="0025341E"/>
    <w:rsid w:val="00254EC2"/>
    <w:rsid w:val="00260C5D"/>
    <w:rsid w:val="00262D1F"/>
    <w:rsid w:val="00265B02"/>
    <w:rsid w:val="00265B7F"/>
    <w:rsid w:val="002675F9"/>
    <w:rsid w:val="00277FC2"/>
    <w:rsid w:val="00291B47"/>
    <w:rsid w:val="0029606C"/>
    <w:rsid w:val="002A2497"/>
    <w:rsid w:val="002A3840"/>
    <w:rsid w:val="002A3B3C"/>
    <w:rsid w:val="002C3E70"/>
    <w:rsid w:val="002C68BA"/>
    <w:rsid w:val="002C7252"/>
    <w:rsid w:val="002C7B07"/>
    <w:rsid w:val="002D21C6"/>
    <w:rsid w:val="002D383C"/>
    <w:rsid w:val="002D73F2"/>
    <w:rsid w:val="002F0463"/>
    <w:rsid w:val="002F27E2"/>
    <w:rsid w:val="00312FFA"/>
    <w:rsid w:val="00316AAD"/>
    <w:rsid w:val="00320FBF"/>
    <w:rsid w:val="0032688C"/>
    <w:rsid w:val="00330669"/>
    <w:rsid w:val="00334637"/>
    <w:rsid w:val="00334C16"/>
    <w:rsid w:val="00335A20"/>
    <w:rsid w:val="00340A10"/>
    <w:rsid w:val="00343987"/>
    <w:rsid w:val="003515A2"/>
    <w:rsid w:val="00353943"/>
    <w:rsid w:val="003617BD"/>
    <w:rsid w:val="0036656C"/>
    <w:rsid w:val="00372922"/>
    <w:rsid w:val="003739BB"/>
    <w:rsid w:val="00380539"/>
    <w:rsid w:val="0038327E"/>
    <w:rsid w:val="003A3F44"/>
    <w:rsid w:val="003A5244"/>
    <w:rsid w:val="003A64EC"/>
    <w:rsid w:val="003A6BBF"/>
    <w:rsid w:val="003A7960"/>
    <w:rsid w:val="003B1142"/>
    <w:rsid w:val="003E7197"/>
    <w:rsid w:val="003F07FD"/>
    <w:rsid w:val="003F7A7C"/>
    <w:rsid w:val="004003A4"/>
    <w:rsid w:val="00401E00"/>
    <w:rsid w:val="0041274A"/>
    <w:rsid w:val="00413A9D"/>
    <w:rsid w:val="00414004"/>
    <w:rsid w:val="0042255D"/>
    <w:rsid w:val="004332BA"/>
    <w:rsid w:val="0043676F"/>
    <w:rsid w:val="00453232"/>
    <w:rsid w:val="00453CF2"/>
    <w:rsid w:val="00460570"/>
    <w:rsid w:val="00463250"/>
    <w:rsid w:val="004652F2"/>
    <w:rsid w:val="00480375"/>
    <w:rsid w:val="00480B21"/>
    <w:rsid w:val="00487B2D"/>
    <w:rsid w:val="004C68B0"/>
    <w:rsid w:val="004C7176"/>
    <w:rsid w:val="004E0393"/>
    <w:rsid w:val="004E2CC6"/>
    <w:rsid w:val="004E7D41"/>
    <w:rsid w:val="00503728"/>
    <w:rsid w:val="005214AA"/>
    <w:rsid w:val="00522E23"/>
    <w:rsid w:val="00557A69"/>
    <w:rsid w:val="005677AA"/>
    <w:rsid w:val="00572462"/>
    <w:rsid w:val="0057511B"/>
    <w:rsid w:val="00581E52"/>
    <w:rsid w:val="005864B2"/>
    <w:rsid w:val="00587275"/>
    <w:rsid w:val="00587449"/>
    <w:rsid w:val="00593F7A"/>
    <w:rsid w:val="005A3082"/>
    <w:rsid w:val="005A328F"/>
    <w:rsid w:val="005A6DAC"/>
    <w:rsid w:val="005C2958"/>
    <w:rsid w:val="005D01D4"/>
    <w:rsid w:val="005D240F"/>
    <w:rsid w:val="005E237A"/>
    <w:rsid w:val="005E58CC"/>
    <w:rsid w:val="005F22D3"/>
    <w:rsid w:val="005F2D2B"/>
    <w:rsid w:val="005F6070"/>
    <w:rsid w:val="006016C1"/>
    <w:rsid w:val="00603791"/>
    <w:rsid w:val="00603F5B"/>
    <w:rsid w:val="00604A15"/>
    <w:rsid w:val="006238AE"/>
    <w:rsid w:val="00626535"/>
    <w:rsid w:val="00631FDB"/>
    <w:rsid w:val="00633DCE"/>
    <w:rsid w:val="006378DE"/>
    <w:rsid w:val="00640A16"/>
    <w:rsid w:val="00644423"/>
    <w:rsid w:val="006444F0"/>
    <w:rsid w:val="0065632C"/>
    <w:rsid w:val="00656BD7"/>
    <w:rsid w:val="0066263F"/>
    <w:rsid w:val="00672DFB"/>
    <w:rsid w:val="00687AB4"/>
    <w:rsid w:val="006943EB"/>
    <w:rsid w:val="006A21C7"/>
    <w:rsid w:val="006C5712"/>
    <w:rsid w:val="006D5D41"/>
    <w:rsid w:val="006E0C6A"/>
    <w:rsid w:val="006E192A"/>
    <w:rsid w:val="006F079A"/>
    <w:rsid w:val="00705CD7"/>
    <w:rsid w:val="00712FBD"/>
    <w:rsid w:val="00730FB2"/>
    <w:rsid w:val="00742FEE"/>
    <w:rsid w:val="00746CF0"/>
    <w:rsid w:val="007513F1"/>
    <w:rsid w:val="00760E40"/>
    <w:rsid w:val="0076182F"/>
    <w:rsid w:val="00762552"/>
    <w:rsid w:val="007679D6"/>
    <w:rsid w:val="007837BF"/>
    <w:rsid w:val="0079620C"/>
    <w:rsid w:val="007A0332"/>
    <w:rsid w:val="007A0E41"/>
    <w:rsid w:val="007B1257"/>
    <w:rsid w:val="007B3985"/>
    <w:rsid w:val="007C0875"/>
    <w:rsid w:val="007C2215"/>
    <w:rsid w:val="007D311E"/>
    <w:rsid w:val="007D52A7"/>
    <w:rsid w:val="007E3493"/>
    <w:rsid w:val="007E3783"/>
    <w:rsid w:val="007E4483"/>
    <w:rsid w:val="007E596C"/>
    <w:rsid w:val="00806534"/>
    <w:rsid w:val="00831A30"/>
    <w:rsid w:val="00832CC9"/>
    <w:rsid w:val="0083314C"/>
    <w:rsid w:val="00847C81"/>
    <w:rsid w:val="00847F40"/>
    <w:rsid w:val="008511A5"/>
    <w:rsid w:val="0085247D"/>
    <w:rsid w:val="008616B6"/>
    <w:rsid w:val="0087059B"/>
    <w:rsid w:val="008707B4"/>
    <w:rsid w:val="008A04B0"/>
    <w:rsid w:val="008B1E71"/>
    <w:rsid w:val="008B611B"/>
    <w:rsid w:val="008C61C6"/>
    <w:rsid w:val="008D6288"/>
    <w:rsid w:val="008D7E33"/>
    <w:rsid w:val="008E1EB9"/>
    <w:rsid w:val="008E5C53"/>
    <w:rsid w:val="008E60F5"/>
    <w:rsid w:val="008F0EAC"/>
    <w:rsid w:val="0091267F"/>
    <w:rsid w:val="00916FEE"/>
    <w:rsid w:val="00940311"/>
    <w:rsid w:val="00957A5E"/>
    <w:rsid w:val="009642B5"/>
    <w:rsid w:val="0096778B"/>
    <w:rsid w:val="0098148B"/>
    <w:rsid w:val="00982C41"/>
    <w:rsid w:val="009926BE"/>
    <w:rsid w:val="009A597D"/>
    <w:rsid w:val="009A7634"/>
    <w:rsid w:val="009C058C"/>
    <w:rsid w:val="009D7A56"/>
    <w:rsid w:val="009E094D"/>
    <w:rsid w:val="009E4A1E"/>
    <w:rsid w:val="009F0B0B"/>
    <w:rsid w:val="009F2E73"/>
    <w:rsid w:val="00A05087"/>
    <w:rsid w:val="00A06B64"/>
    <w:rsid w:val="00A10470"/>
    <w:rsid w:val="00A3221F"/>
    <w:rsid w:val="00A329E5"/>
    <w:rsid w:val="00A36D86"/>
    <w:rsid w:val="00A5399D"/>
    <w:rsid w:val="00A71DF6"/>
    <w:rsid w:val="00A74E01"/>
    <w:rsid w:val="00A839C1"/>
    <w:rsid w:val="00A958F8"/>
    <w:rsid w:val="00AA0A3C"/>
    <w:rsid w:val="00AA4286"/>
    <w:rsid w:val="00AB721E"/>
    <w:rsid w:val="00AC1F68"/>
    <w:rsid w:val="00AC3C3B"/>
    <w:rsid w:val="00AD454B"/>
    <w:rsid w:val="00AD77CE"/>
    <w:rsid w:val="00AE497A"/>
    <w:rsid w:val="00B06B1B"/>
    <w:rsid w:val="00B248D1"/>
    <w:rsid w:val="00B24A0E"/>
    <w:rsid w:val="00B31C3B"/>
    <w:rsid w:val="00B415B8"/>
    <w:rsid w:val="00B4201E"/>
    <w:rsid w:val="00B439B3"/>
    <w:rsid w:val="00B60C14"/>
    <w:rsid w:val="00B65918"/>
    <w:rsid w:val="00B761F4"/>
    <w:rsid w:val="00B800E0"/>
    <w:rsid w:val="00B82488"/>
    <w:rsid w:val="00B828D5"/>
    <w:rsid w:val="00B8305A"/>
    <w:rsid w:val="00B83737"/>
    <w:rsid w:val="00B8510C"/>
    <w:rsid w:val="00B87433"/>
    <w:rsid w:val="00B94155"/>
    <w:rsid w:val="00BA46F6"/>
    <w:rsid w:val="00BB6F66"/>
    <w:rsid w:val="00BD1DEA"/>
    <w:rsid w:val="00BD40E1"/>
    <w:rsid w:val="00BD7E0A"/>
    <w:rsid w:val="00BE25FD"/>
    <w:rsid w:val="00BE68C8"/>
    <w:rsid w:val="00BE7461"/>
    <w:rsid w:val="00C244FF"/>
    <w:rsid w:val="00C4195D"/>
    <w:rsid w:val="00C47DC4"/>
    <w:rsid w:val="00C62AB8"/>
    <w:rsid w:val="00C7020C"/>
    <w:rsid w:val="00C715C4"/>
    <w:rsid w:val="00C73033"/>
    <w:rsid w:val="00C82B97"/>
    <w:rsid w:val="00C837A3"/>
    <w:rsid w:val="00C83B53"/>
    <w:rsid w:val="00C94303"/>
    <w:rsid w:val="00C96162"/>
    <w:rsid w:val="00CA7DBE"/>
    <w:rsid w:val="00CC1D66"/>
    <w:rsid w:val="00CC6036"/>
    <w:rsid w:val="00CD1FF3"/>
    <w:rsid w:val="00CF1DDA"/>
    <w:rsid w:val="00D00161"/>
    <w:rsid w:val="00D01774"/>
    <w:rsid w:val="00D15497"/>
    <w:rsid w:val="00D168C9"/>
    <w:rsid w:val="00D20306"/>
    <w:rsid w:val="00D21795"/>
    <w:rsid w:val="00D2351D"/>
    <w:rsid w:val="00D43D3C"/>
    <w:rsid w:val="00D468AC"/>
    <w:rsid w:val="00D53EC1"/>
    <w:rsid w:val="00D575AD"/>
    <w:rsid w:val="00D614FC"/>
    <w:rsid w:val="00D63259"/>
    <w:rsid w:val="00D66A94"/>
    <w:rsid w:val="00D749DD"/>
    <w:rsid w:val="00D7716C"/>
    <w:rsid w:val="00D841A2"/>
    <w:rsid w:val="00D86882"/>
    <w:rsid w:val="00D9389A"/>
    <w:rsid w:val="00D976A6"/>
    <w:rsid w:val="00DA3E2B"/>
    <w:rsid w:val="00DA6CE6"/>
    <w:rsid w:val="00DB521A"/>
    <w:rsid w:val="00DB5A12"/>
    <w:rsid w:val="00DC2698"/>
    <w:rsid w:val="00DD0B07"/>
    <w:rsid w:val="00DD4D13"/>
    <w:rsid w:val="00DE1496"/>
    <w:rsid w:val="00DF0270"/>
    <w:rsid w:val="00DF57D7"/>
    <w:rsid w:val="00E02315"/>
    <w:rsid w:val="00E0484D"/>
    <w:rsid w:val="00E0549B"/>
    <w:rsid w:val="00E21FD2"/>
    <w:rsid w:val="00E3130D"/>
    <w:rsid w:val="00E32BC9"/>
    <w:rsid w:val="00E33BAB"/>
    <w:rsid w:val="00E45465"/>
    <w:rsid w:val="00E46A43"/>
    <w:rsid w:val="00E46F3E"/>
    <w:rsid w:val="00E57C66"/>
    <w:rsid w:val="00E62881"/>
    <w:rsid w:val="00E65275"/>
    <w:rsid w:val="00E8492C"/>
    <w:rsid w:val="00E9570B"/>
    <w:rsid w:val="00ED17EC"/>
    <w:rsid w:val="00ED3B33"/>
    <w:rsid w:val="00ED5E8E"/>
    <w:rsid w:val="00EE067F"/>
    <w:rsid w:val="00EE68B3"/>
    <w:rsid w:val="00EF4620"/>
    <w:rsid w:val="00F0219D"/>
    <w:rsid w:val="00F027A8"/>
    <w:rsid w:val="00F16B3C"/>
    <w:rsid w:val="00F213F4"/>
    <w:rsid w:val="00F2365B"/>
    <w:rsid w:val="00F25681"/>
    <w:rsid w:val="00F26135"/>
    <w:rsid w:val="00F50AA3"/>
    <w:rsid w:val="00F608C9"/>
    <w:rsid w:val="00F63A49"/>
    <w:rsid w:val="00F66459"/>
    <w:rsid w:val="00F77352"/>
    <w:rsid w:val="00F82AD8"/>
    <w:rsid w:val="00F859DD"/>
    <w:rsid w:val="00F85D4D"/>
    <w:rsid w:val="00F86118"/>
    <w:rsid w:val="00F87355"/>
    <w:rsid w:val="00F93959"/>
    <w:rsid w:val="00F96F1C"/>
    <w:rsid w:val="00FA3013"/>
    <w:rsid w:val="00FB1FF1"/>
    <w:rsid w:val="00FC14D4"/>
    <w:rsid w:val="00FC30B1"/>
    <w:rsid w:val="00FD4B49"/>
    <w:rsid w:val="00FE7961"/>
    <w:rsid w:val="00FE7E07"/>
    <w:rsid w:val="00FF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E2634"/>
  <w15:docId w15:val="{2D7265FA-88A8-4DED-9A35-3BF4053E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9D6"/>
    <w:rPr>
      <w:rFonts w:ascii="TimesLT" w:hAnsi="TimesLT"/>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Hyperlink1"/>
    <w:basedOn w:val="Normal"/>
    <w:link w:val="HeaderChar"/>
    <w:rsid w:val="007679D6"/>
    <w:pPr>
      <w:tabs>
        <w:tab w:val="center" w:pos="4153"/>
        <w:tab w:val="right" w:pos="8306"/>
      </w:tabs>
    </w:pPr>
  </w:style>
  <w:style w:type="paragraph" w:customStyle="1" w:styleId="Paveikslas">
    <w:name w:val="Paveikslas"/>
    <w:basedOn w:val="Normal"/>
    <w:rsid w:val="007679D6"/>
    <w:pPr>
      <w:framePr w:hSpace="180" w:wrap="around" w:vAnchor="text" w:hAnchor="page" w:x="2881" w:y="-271"/>
    </w:pPr>
    <w:rPr>
      <w:sz w:val="8"/>
    </w:rPr>
  </w:style>
  <w:style w:type="paragraph" w:customStyle="1" w:styleId="apacia">
    <w:name w:val="apacia"/>
    <w:basedOn w:val="Normal"/>
    <w:rsid w:val="007679D6"/>
    <w:pPr>
      <w:framePr w:w="10251" w:h="1159" w:hSpace="181" w:wrap="around" w:vAnchor="page" w:hAnchor="page" w:x="1152" w:y="15409" w:anchorLock="1"/>
    </w:pPr>
    <w:rPr>
      <w:sz w:val="20"/>
    </w:rPr>
  </w:style>
  <w:style w:type="paragraph" w:styleId="Footer">
    <w:name w:val="footer"/>
    <w:basedOn w:val="Normal"/>
    <w:link w:val="FooterChar"/>
    <w:uiPriority w:val="99"/>
    <w:rsid w:val="007679D6"/>
    <w:pPr>
      <w:tabs>
        <w:tab w:val="center" w:pos="4153"/>
        <w:tab w:val="right" w:pos="8306"/>
      </w:tabs>
    </w:pPr>
  </w:style>
  <w:style w:type="character" w:styleId="PageNumber">
    <w:name w:val="page number"/>
    <w:basedOn w:val="DefaultParagraphFont"/>
    <w:rsid w:val="007679D6"/>
  </w:style>
  <w:style w:type="character" w:customStyle="1" w:styleId="HeaderChar">
    <w:name w:val="Header Char"/>
    <w:aliases w:val="En-tête-1 Char,En-tête-2 Char,hd Char,Header 2 Char,Char Char,Hyperlink1 Char"/>
    <w:link w:val="Header"/>
    <w:locked/>
    <w:rsid w:val="007679D6"/>
    <w:rPr>
      <w:rFonts w:ascii="TimesLT" w:hAnsi="TimesLT"/>
      <w:sz w:val="24"/>
      <w:lang w:val="lt-LT" w:eastAsia="en-US" w:bidi="ar-SA"/>
    </w:rPr>
  </w:style>
  <w:style w:type="paragraph" w:styleId="BalloonText">
    <w:name w:val="Balloon Text"/>
    <w:basedOn w:val="Normal"/>
    <w:link w:val="BalloonTextChar"/>
    <w:rsid w:val="000A39B7"/>
    <w:rPr>
      <w:rFonts w:ascii="Tahoma" w:hAnsi="Tahoma"/>
      <w:sz w:val="16"/>
      <w:szCs w:val="16"/>
      <w:lang w:val="x-none"/>
    </w:rPr>
  </w:style>
  <w:style w:type="character" w:customStyle="1" w:styleId="BalloonTextChar">
    <w:name w:val="Balloon Text Char"/>
    <w:link w:val="BalloonText"/>
    <w:rsid w:val="000A39B7"/>
    <w:rPr>
      <w:rFonts w:ascii="Tahoma" w:hAnsi="Tahoma" w:cs="Tahoma"/>
      <w:sz w:val="16"/>
      <w:szCs w:val="16"/>
      <w:lang w:eastAsia="en-US"/>
    </w:rPr>
  </w:style>
  <w:style w:type="character" w:styleId="Hyperlink">
    <w:name w:val="Hyperlink"/>
    <w:rsid w:val="00C73033"/>
    <w:rPr>
      <w:color w:val="0000FF"/>
      <w:u w:val="single"/>
    </w:rPr>
  </w:style>
  <w:style w:type="character" w:customStyle="1" w:styleId="FooterChar">
    <w:name w:val="Footer Char"/>
    <w:link w:val="Footer"/>
    <w:uiPriority w:val="99"/>
    <w:rsid w:val="00F25681"/>
    <w:rPr>
      <w:rFonts w:ascii="TimesLT" w:hAnsi="TimesLT"/>
      <w:sz w:val="24"/>
      <w:lang w:val="lt-LT"/>
    </w:rPr>
  </w:style>
  <w:style w:type="paragraph" w:styleId="BodyText">
    <w:name w:val="Body Text"/>
    <w:basedOn w:val="Normal"/>
    <w:link w:val="BodyTextChar"/>
    <w:rsid w:val="0038327E"/>
    <w:pPr>
      <w:spacing w:after="120"/>
    </w:pPr>
  </w:style>
  <w:style w:type="character" w:customStyle="1" w:styleId="BodyTextChar">
    <w:name w:val="Body Text Char"/>
    <w:basedOn w:val="DefaultParagraphFont"/>
    <w:link w:val="BodyText"/>
    <w:rsid w:val="0038327E"/>
    <w:rPr>
      <w:rFonts w:ascii="TimesLT" w:hAnsi="TimesLT"/>
      <w:sz w:val="24"/>
      <w:lang w:eastAsia="en-US"/>
    </w:rPr>
  </w:style>
  <w:style w:type="paragraph" w:customStyle="1" w:styleId="BodyTextIndent1">
    <w:name w:val="Body Text Indent1"/>
    <w:basedOn w:val="Normal"/>
    <w:rsid w:val="0038327E"/>
    <w:pPr>
      <w:suppressAutoHyphens/>
      <w:spacing w:after="120" w:line="276" w:lineRule="auto"/>
      <w:ind w:left="283"/>
    </w:pPr>
    <w:rPr>
      <w:rFonts w:ascii="Times New Roman" w:hAnsi="Times New Roman"/>
      <w:szCs w:val="24"/>
      <w:lang w:eastAsia="zh-CN"/>
    </w:rPr>
  </w:style>
  <w:style w:type="character" w:customStyle="1" w:styleId="FontStyle77">
    <w:name w:val="Font Style77"/>
    <w:rsid w:val="006E0C6A"/>
    <w:rPr>
      <w:rFonts w:ascii="Times New Roman" w:hAnsi="Times New Roman" w:cs="Times New Roman"/>
      <w:sz w:val="22"/>
      <w:szCs w:val="22"/>
    </w:rPr>
  </w:style>
  <w:style w:type="table" w:styleId="TableGrid">
    <w:name w:val="Table Grid"/>
    <w:basedOn w:val="TableNormal"/>
    <w:rsid w:val="00184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7292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238AE"/>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openWin('/app/profiles/companyPresentation.asp?UID=337&amp;show_evaluation=1',%20'',%20'menubar=no,scrollbars=yes,resizable=yes,width=770,height=6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3C25-BC84-4E08-ABDA-9638FA65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1163</Words>
  <Characters>663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______________________________________________________________________________________________</vt:lpstr>
      <vt:lpstr>______________________________________________________________________________________________</vt:lpstr>
    </vt:vector>
  </TitlesOfParts>
  <Company>Hewlett-Packard Company</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dc:title>
  <dc:creator>mzilinskaite</dc:creator>
  <cp:lastModifiedBy>Meda Denopaitė Matuliauskė</cp:lastModifiedBy>
  <cp:revision>17</cp:revision>
  <cp:lastPrinted>2021-04-15T12:15:00Z</cp:lastPrinted>
  <dcterms:created xsi:type="dcterms:W3CDTF">2025-08-04T10:21:00Z</dcterms:created>
  <dcterms:modified xsi:type="dcterms:W3CDTF">2025-10-28T09:08:00Z</dcterms:modified>
</cp:coreProperties>
</file>