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ECD5DD0" w:rsidR="003470BD" w:rsidRPr="004D4B7E" w:rsidRDefault="00884D37" w:rsidP="003470BD">
            <w:pPr>
              <w:jc w:val="both"/>
              <w:rPr>
                <w:rFonts w:ascii="Cambria" w:hAnsi="Cambria"/>
                <w:kern w:val="2"/>
                <w:sz w:val="20"/>
              </w:rPr>
            </w:pPr>
            <w:r>
              <w:rPr>
                <w:rFonts w:ascii="Cambria" w:hAnsi="Cambria"/>
                <w:kern w:val="2"/>
                <w:sz w:val="20"/>
              </w:rPr>
              <w:t>Konsolė izoliacinei palatai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482D15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84D37" w:rsidRPr="00884D37">
              <w:rPr>
                <w:rFonts w:ascii="Cambria" w:hAnsi="Cambria"/>
                <w:b/>
                <w:kern w:val="2"/>
                <w:sz w:val="20"/>
              </w:rPr>
              <w:t>k</w:t>
            </w:r>
            <w:r w:rsidR="00884D37" w:rsidRPr="00884D37">
              <w:rPr>
                <w:rFonts w:ascii="Cambria" w:hAnsi="Cambria"/>
                <w:b/>
                <w:kern w:val="2"/>
                <w:sz w:val="20"/>
              </w:rPr>
              <w:t>onsol</w:t>
            </w:r>
            <w:r w:rsidR="00884D37" w:rsidRPr="00884D37">
              <w:rPr>
                <w:rFonts w:ascii="Cambria" w:hAnsi="Cambria"/>
                <w:b/>
                <w:kern w:val="2"/>
                <w:sz w:val="20"/>
              </w:rPr>
              <w:t>ę</w:t>
            </w:r>
            <w:r w:rsidR="00884D37" w:rsidRPr="00884D37">
              <w:rPr>
                <w:rFonts w:ascii="Cambria" w:hAnsi="Cambria"/>
                <w:b/>
                <w:kern w:val="2"/>
                <w:sz w:val="20"/>
              </w:rPr>
              <w:t xml:space="preserve"> izoliacinei palatai</w:t>
            </w:r>
            <w:r w:rsidR="00884D37"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CE49F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884D37">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884D37">
              <w:rPr>
                <w:rFonts w:ascii="Cambria" w:hAnsi="Cambria"/>
                <w:kern w:val="2"/>
                <w:sz w:val="20"/>
              </w:rPr>
              <w:t>Konsolė izoliacinei palatai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0A3F128" w:rsidR="003470BD" w:rsidRPr="004D4B7E" w:rsidRDefault="003470BD" w:rsidP="00884D37">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6D68EF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kalba</w:t>
            </w:r>
            <w:r w:rsidR="00884D37">
              <w:rPr>
                <w:rFonts w:ascii="Cambria" w:hAnsi="Cambria"/>
                <w:sz w:val="20"/>
              </w:rPr>
              <w:t xml:space="preserve"> (elektroninė versija)</w:t>
            </w:r>
            <w:r w:rsidRPr="00321EFD">
              <w:rPr>
                <w:rFonts w:ascii="Cambria" w:hAnsi="Cambria"/>
                <w:sz w:val="20"/>
              </w:rPr>
              <w:t xml:space="preserve"> </w:t>
            </w:r>
            <w:r w:rsidRPr="00321EFD">
              <w:rPr>
                <w:rFonts w:ascii="Cambria" w:hAnsi="Cambria"/>
                <w:kern w:val="2"/>
                <w:sz w:val="20"/>
              </w:rPr>
              <w:t xml:space="preserve">(Techninės specifikacijos </w:t>
            </w:r>
            <w:r w:rsidR="00884D37">
              <w:rPr>
                <w:rFonts w:ascii="Cambria" w:hAnsi="Cambria"/>
                <w:kern w:val="2"/>
                <w:sz w:val="20"/>
              </w:rPr>
              <w:t>8</w:t>
            </w:r>
            <w:r>
              <w:rPr>
                <w:rFonts w:ascii="Cambria" w:hAnsi="Cambria"/>
                <w:kern w:val="2"/>
                <w:sz w:val="20"/>
              </w:rPr>
              <w:t>.1</w:t>
            </w:r>
            <w:r w:rsidRPr="00321EFD">
              <w:rPr>
                <w:rFonts w:ascii="Cambria" w:hAnsi="Cambria"/>
                <w:kern w:val="2"/>
                <w:sz w:val="20"/>
              </w:rPr>
              <w:t xml:space="preserve"> p.); (ii) serviso dokumentacija lietuvių arba anglų kalba</w:t>
            </w:r>
            <w:r w:rsidR="00884D37">
              <w:rPr>
                <w:rFonts w:ascii="Cambria" w:hAnsi="Cambria"/>
                <w:kern w:val="2"/>
                <w:sz w:val="20"/>
              </w:rPr>
              <w:t xml:space="preserve"> (elektroninė versija)</w:t>
            </w:r>
            <w:r w:rsidRPr="00321EFD">
              <w:rPr>
                <w:rFonts w:ascii="Cambria" w:hAnsi="Cambria"/>
                <w:kern w:val="2"/>
                <w:sz w:val="20"/>
              </w:rPr>
              <w:t xml:space="preserve"> (Techninės specifikacijos </w:t>
            </w:r>
            <w:r w:rsidR="00884D37">
              <w:rPr>
                <w:rFonts w:ascii="Cambria" w:hAnsi="Cambria"/>
                <w:kern w:val="2"/>
                <w:sz w:val="20"/>
              </w:rPr>
              <w:t>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4C5E36" w:rsidRPr="004C5E36"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C5E36" w:rsidRDefault="003470BD" w:rsidP="003470BD">
            <w:pPr>
              <w:rPr>
                <w:rFonts w:ascii="Cambria" w:hAnsi="Cambria"/>
                <w:b/>
                <w:bCs/>
                <w:kern w:val="2"/>
                <w:sz w:val="20"/>
              </w:rPr>
            </w:pPr>
            <w:r w:rsidRPr="004C5E3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5ED9EC4" w:rsidR="00761236" w:rsidRPr="004C5E36" w:rsidRDefault="003470BD" w:rsidP="00761236">
            <w:pPr>
              <w:jc w:val="both"/>
              <w:rPr>
                <w:rFonts w:ascii="Cambria" w:hAnsi="Cambria"/>
                <w:kern w:val="2"/>
                <w:sz w:val="20"/>
              </w:rPr>
            </w:pPr>
            <w:r w:rsidRPr="004C5E36">
              <w:rPr>
                <w:rFonts w:ascii="Cambria" w:hAnsi="Cambria"/>
                <w:kern w:val="2"/>
                <w:sz w:val="20"/>
              </w:rPr>
              <w:t xml:space="preserve">Prekėms nustatomas Techninėje specifikacijoje nustatytas </w:t>
            </w:r>
            <w:r w:rsidRPr="004C5E36">
              <w:rPr>
                <w:rFonts w:ascii="Cambria" w:hAnsi="Cambria"/>
                <w:sz w:val="20"/>
              </w:rPr>
              <w:t xml:space="preserve"> </w:t>
            </w:r>
            <w:r w:rsidRPr="004C5E36">
              <w:rPr>
                <w:rFonts w:ascii="Cambria" w:hAnsi="Cambria"/>
                <w:kern w:val="2"/>
                <w:sz w:val="20"/>
              </w:rPr>
              <w:t xml:space="preserve">garantinis terminas, kuris yra </w:t>
            </w:r>
            <w:r w:rsidR="00373735" w:rsidRPr="004C5E36">
              <w:rPr>
                <w:rFonts w:ascii="Cambria" w:hAnsi="Cambria"/>
                <w:kern w:val="2"/>
                <w:sz w:val="20"/>
              </w:rPr>
              <w:t xml:space="preserve">(žr. sutarties priedo Nr. 1 „Techninė specifikacija“ </w:t>
            </w:r>
            <w:r w:rsidR="004C5E36" w:rsidRPr="004C5E36">
              <w:rPr>
                <w:rFonts w:ascii="Cambria" w:hAnsi="Cambria"/>
                <w:kern w:val="2"/>
                <w:sz w:val="20"/>
              </w:rPr>
              <w:t>9</w:t>
            </w:r>
            <w:r w:rsidR="00373735" w:rsidRPr="004C5E36">
              <w:rPr>
                <w:rFonts w:ascii="Cambria" w:hAnsi="Cambria"/>
                <w:kern w:val="2"/>
                <w:sz w:val="20"/>
              </w:rPr>
              <w:t xml:space="preserve"> p.).</w:t>
            </w:r>
          </w:p>
          <w:p w14:paraId="5290D4C5" w14:textId="5D4942AF" w:rsidR="003470BD" w:rsidRPr="004C5E36" w:rsidRDefault="003470BD" w:rsidP="00761236">
            <w:pPr>
              <w:jc w:val="both"/>
              <w:rPr>
                <w:rFonts w:ascii="Cambria" w:hAnsi="Cambria"/>
                <w:kern w:val="2"/>
                <w:sz w:val="20"/>
              </w:rPr>
            </w:pPr>
            <w:r w:rsidRPr="004C5E36">
              <w:rPr>
                <w:rFonts w:ascii="Cambria" w:hAnsi="Cambria"/>
                <w:kern w:val="2"/>
                <w:sz w:val="20"/>
              </w:rPr>
              <w:t xml:space="preserve">Garantinis terminas, skaičiuojamas nuo Prekių perdavimo–priėmimo akto ar Sąskaitos (kai Prekių perdavimo–priėmimo aktas nėra pasirašomas) </w:t>
            </w:r>
            <w:r w:rsidR="009A0536" w:rsidRPr="004C5E36">
              <w:rPr>
                <w:rFonts w:ascii="Cambria" w:hAnsi="Cambria"/>
                <w:kern w:val="2"/>
                <w:sz w:val="20"/>
              </w:rPr>
              <w:t xml:space="preserve">bei </w:t>
            </w:r>
            <w:r w:rsidR="009A0536" w:rsidRPr="004C5E36">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BEBEBC5"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4C5E36">
              <w:rPr>
                <w:rFonts w:ascii="Cambria" w:hAnsi="Cambria"/>
                <w:kern w:val="2"/>
                <w:sz w:val="20"/>
              </w:rPr>
              <w:t>2</w:t>
            </w:r>
            <w:r w:rsidR="00F81B10" w:rsidRPr="00321EFD">
              <w:rPr>
                <w:rFonts w:ascii="Cambria" w:hAnsi="Cambria"/>
                <w:kern w:val="2"/>
                <w:sz w:val="20"/>
              </w:rPr>
              <w:t>0 (</w:t>
            </w:r>
            <w:r w:rsidR="004C5E3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6E0AD9E"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4C5E36">
              <w:rPr>
                <w:rFonts w:ascii="Cambria" w:hAnsi="Cambria"/>
                <w:sz w:val="20"/>
              </w:rPr>
              <w:t>2</w:t>
            </w:r>
            <w:r w:rsidR="00F81B10" w:rsidRPr="00321EFD">
              <w:rPr>
                <w:rFonts w:ascii="Cambria" w:hAnsi="Cambria"/>
                <w:kern w:val="2"/>
                <w:sz w:val="20"/>
              </w:rPr>
              <w:t>0 (</w:t>
            </w:r>
            <w:r w:rsidR="004C5E3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4CE1D1D3" w:rsidR="001B1B21" w:rsidRDefault="001B1B21" w:rsidP="001B1B21">
      <w:pPr>
        <w:jc w:val="center"/>
        <w:rPr>
          <w:rFonts w:ascii="Cambria" w:hAnsi="Cambria"/>
          <w:sz w:val="20"/>
        </w:rPr>
      </w:pPr>
    </w:p>
    <w:tbl>
      <w:tblPr>
        <w:tblW w:w="10916" w:type="dxa"/>
        <w:tblInd w:w="-714" w:type="dxa"/>
        <w:tblLook w:val="04A0" w:firstRow="1" w:lastRow="0" w:firstColumn="1" w:lastColumn="0" w:noHBand="0" w:noVBand="1"/>
      </w:tblPr>
      <w:tblGrid>
        <w:gridCol w:w="503"/>
        <w:gridCol w:w="3637"/>
        <w:gridCol w:w="2189"/>
        <w:gridCol w:w="781"/>
        <w:gridCol w:w="833"/>
        <w:gridCol w:w="938"/>
        <w:gridCol w:w="976"/>
        <w:gridCol w:w="1059"/>
      </w:tblGrid>
      <w:tr w:rsidR="00574F20" w:rsidRPr="00574F20" w14:paraId="18F78D57" w14:textId="77777777" w:rsidTr="00574F20">
        <w:trPr>
          <w:trHeight w:val="20"/>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CB3E8" w14:textId="77777777" w:rsid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Eil.</w:t>
            </w:r>
          </w:p>
          <w:p w14:paraId="7226ACA9" w14:textId="25C8435B"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Nr.</w:t>
            </w:r>
          </w:p>
        </w:tc>
        <w:tc>
          <w:tcPr>
            <w:tcW w:w="3637" w:type="dxa"/>
            <w:tcBorders>
              <w:top w:val="single" w:sz="4" w:space="0" w:color="auto"/>
              <w:left w:val="nil"/>
              <w:bottom w:val="single" w:sz="4" w:space="0" w:color="auto"/>
              <w:right w:val="single" w:sz="4" w:space="0" w:color="auto"/>
            </w:tcBorders>
            <w:shd w:val="clear" w:color="000000" w:fill="FFFFFF"/>
            <w:vAlign w:val="center"/>
            <w:hideMark/>
          </w:tcPr>
          <w:p w14:paraId="50BAC4A8" w14:textId="77777777"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Pavadinimas</w:t>
            </w:r>
          </w:p>
        </w:tc>
        <w:tc>
          <w:tcPr>
            <w:tcW w:w="2189" w:type="dxa"/>
            <w:tcBorders>
              <w:top w:val="single" w:sz="4" w:space="0" w:color="auto"/>
              <w:left w:val="nil"/>
              <w:bottom w:val="single" w:sz="4" w:space="0" w:color="auto"/>
              <w:right w:val="single" w:sz="4" w:space="0" w:color="auto"/>
            </w:tcBorders>
            <w:shd w:val="clear" w:color="000000" w:fill="FFFFFF"/>
            <w:vAlign w:val="center"/>
            <w:hideMark/>
          </w:tcPr>
          <w:p w14:paraId="28174536" w14:textId="77777777"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Modelis/katalogo numeris, gamintojo pavadinimas</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1FC6FCD7" w14:textId="77777777" w:rsidR="00574F20" w:rsidRPr="00574F20" w:rsidRDefault="00574F20" w:rsidP="00574F20">
            <w:pPr>
              <w:jc w:val="center"/>
              <w:rPr>
                <w:rFonts w:ascii="Cambria" w:hAnsi="Cambria" w:cs="Calibri"/>
                <w:b/>
                <w:bCs/>
                <w:color w:val="000000"/>
                <w:sz w:val="20"/>
                <w:lang w:eastAsia="lt-LT"/>
              </w:rPr>
            </w:pPr>
            <w:r w:rsidRPr="00574F20">
              <w:rPr>
                <w:rFonts w:ascii="Cambria" w:hAnsi="Cambria" w:cs="Calibri"/>
                <w:b/>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FDE7DE0" w14:textId="77777777"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Kiekis</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058FD5F1" w14:textId="77777777"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Vieneto kaina Eur</w:t>
            </w:r>
            <w:r w:rsidRPr="00574F20">
              <w:rPr>
                <w:rFonts w:ascii="Cambria" w:hAnsi="Cambria" w:cs="Calibri"/>
                <w:b/>
                <w:bCs/>
                <w:sz w:val="20"/>
                <w:lang w:eastAsia="lt-LT"/>
              </w:rPr>
              <w:br/>
              <w:t>(be PVM)</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7A0F30AD" w14:textId="77777777"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 xml:space="preserve">Kaina viso    Eur </w:t>
            </w:r>
            <w:r w:rsidRPr="00574F20">
              <w:rPr>
                <w:rFonts w:ascii="Cambria" w:hAnsi="Cambria" w:cs="Calibri"/>
                <w:b/>
                <w:bCs/>
                <w:sz w:val="20"/>
                <w:lang w:eastAsia="lt-LT"/>
              </w:rPr>
              <w:br/>
              <w:t>(be PVM)</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33CB4A8B" w14:textId="77777777" w:rsidR="00574F20" w:rsidRPr="00574F20" w:rsidRDefault="00574F20" w:rsidP="00574F20">
            <w:pPr>
              <w:jc w:val="center"/>
              <w:rPr>
                <w:rFonts w:ascii="Cambria" w:hAnsi="Cambria" w:cs="Calibri"/>
                <w:b/>
                <w:bCs/>
                <w:sz w:val="20"/>
                <w:lang w:eastAsia="lt-LT"/>
              </w:rPr>
            </w:pPr>
            <w:r w:rsidRPr="00574F20">
              <w:rPr>
                <w:rFonts w:ascii="Cambria" w:hAnsi="Cambria" w:cs="Calibri"/>
                <w:b/>
                <w:bCs/>
                <w:sz w:val="20"/>
                <w:lang w:eastAsia="lt-LT"/>
              </w:rPr>
              <w:t xml:space="preserve">Kaina viso    Eur </w:t>
            </w:r>
            <w:r w:rsidRPr="00574F20">
              <w:rPr>
                <w:rFonts w:ascii="Cambria" w:hAnsi="Cambria" w:cs="Calibri"/>
                <w:b/>
                <w:bCs/>
                <w:sz w:val="20"/>
                <w:lang w:eastAsia="lt-LT"/>
              </w:rPr>
              <w:br/>
              <w:t>(su PVM)</w:t>
            </w:r>
          </w:p>
        </w:tc>
      </w:tr>
      <w:tr w:rsidR="00574F20" w:rsidRPr="00574F20" w14:paraId="57A1ABCE" w14:textId="77777777" w:rsidTr="00574F20">
        <w:trPr>
          <w:trHeight w:val="2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BF60A16"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1</w:t>
            </w:r>
          </w:p>
        </w:tc>
        <w:tc>
          <w:tcPr>
            <w:tcW w:w="3637" w:type="dxa"/>
            <w:tcBorders>
              <w:top w:val="nil"/>
              <w:left w:val="nil"/>
              <w:bottom w:val="single" w:sz="4" w:space="0" w:color="auto"/>
              <w:right w:val="single" w:sz="4" w:space="0" w:color="auto"/>
            </w:tcBorders>
            <w:shd w:val="clear" w:color="auto" w:fill="auto"/>
            <w:noWrap/>
            <w:vAlign w:val="center"/>
            <w:hideMark/>
          </w:tcPr>
          <w:p w14:paraId="58EDD2C5" w14:textId="77777777" w:rsidR="00574F20" w:rsidRPr="00574F20" w:rsidRDefault="00574F20" w:rsidP="00574F20">
            <w:pPr>
              <w:rPr>
                <w:color w:val="000000"/>
                <w:sz w:val="22"/>
                <w:szCs w:val="22"/>
                <w:lang w:eastAsia="lt-LT"/>
              </w:rPr>
            </w:pPr>
            <w:r w:rsidRPr="00574F20">
              <w:rPr>
                <w:color w:val="000000"/>
                <w:sz w:val="22"/>
                <w:szCs w:val="22"/>
                <w:lang w:eastAsia="lt-LT"/>
              </w:rPr>
              <w:t xml:space="preserve">Vieno peties lubinė konsolė </w:t>
            </w:r>
          </w:p>
        </w:tc>
        <w:tc>
          <w:tcPr>
            <w:tcW w:w="2189" w:type="dxa"/>
            <w:tcBorders>
              <w:top w:val="nil"/>
              <w:left w:val="nil"/>
              <w:bottom w:val="single" w:sz="4" w:space="0" w:color="auto"/>
              <w:right w:val="single" w:sz="4" w:space="0" w:color="auto"/>
            </w:tcBorders>
            <w:shd w:val="clear" w:color="auto" w:fill="auto"/>
            <w:vAlign w:val="center"/>
            <w:hideMark/>
          </w:tcPr>
          <w:p w14:paraId="36BBB53F"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781" w:type="dxa"/>
            <w:tcBorders>
              <w:top w:val="nil"/>
              <w:left w:val="nil"/>
              <w:bottom w:val="single" w:sz="4" w:space="0" w:color="auto"/>
              <w:right w:val="single" w:sz="4" w:space="0" w:color="auto"/>
            </w:tcBorders>
            <w:shd w:val="clear" w:color="auto" w:fill="auto"/>
            <w:vAlign w:val="center"/>
            <w:hideMark/>
          </w:tcPr>
          <w:p w14:paraId="5A24F805"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574BB241"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vAlign w:val="center"/>
            <w:hideMark/>
          </w:tcPr>
          <w:p w14:paraId="0E024AAC"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976" w:type="dxa"/>
            <w:tcBorders>
              <w:top w:val="nil"/>
              <w:left w:val="nil"/>
              <w:bottom w:val="single" w:sz="4" w:space="0" w:color="auto"/>
              <w:right w:val="single" w:sz="4" w:space="0" w:color="auto"/>
            </w:tcBorders>
            <w:shd w:val="clear" w:color="auto" w:fill="auto"/>
            <w:vAlign w:val="center"/>
            <w:hideMark/>
          </w:tcPr>
          <w:p w14:paraId="08F760E9"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1059" w:type="dxa"/>
            <w:tcBorders>
              <w:top w:val="nil"/>
              <w:left w:val="nil"/>
              <w:bottom w:val="single" w:sz="4" w:space="0" w:color="auto"/>
              <w:right w:val="single" w:sz="4" w:space="0" w:color="auto"/>
            </w:tcBorders>
            <w:shd w:val="clear" w:color="auto" w:fill="auto"/>
            <w:vAlign w:val="center"/>
            <w:hideMark/>
          </w:tcPr>
          <w:p w14:paraId="154D7582"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r>
      <w:tr w:rsidR="00574F20" w:rsidRPr="00574F20" w14:paraId="128F3701" w14:textId="77777777" w:rsidTr="00574F20">
        <w:trPr>
          <w:trHeight w:val="2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048E4C9"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2</w:t>
            </w:r>
          </w:p>
        </w:tc>
        <w:tc>
          <w:tcPr>
            <w:tcW w:w="3637" w:type="dxa"/>
            <w:tcBorders>
              <w:top w:val="nil"/>
              <w:left w:val="nil"/>
              <w:bottom w:val="single" w:sz="4" w:space="0" w:color="auto"/>
              <w:right w:val="single" w:sz="4" w:space="0" w:color="auto"/>
            </w:tcBorders>
            <w:shd w:val="clear" w:color="auto" w:fill="auto"/>
            <w:noWrap/>
            <w:vAlign w:val="center"/>
            <w:hideMark/>
          </w:tcPr>
          <w:p w14:paraId="377DE2E3" w14:textId="77777777" w:rsidR="00574F20" w:rsidRPr="00574F20" w:rsidRDefault="00574F20" w:rsidP="00574F20">
            <w:pPr>
              <w:rPr>
                <w:color w:val="000000"/>
                <w:sz w:val="22"/>
                <w:szCs w:val="22"/>
                <w:lang w:eastAsia="lt-LT"/>
              </w:rPr>
            </w:pPr>
            <w:r w:rsidRPr="00574F20">
              <w:rPr>
                <w:color w:val="000000"/>
                <w:sz w:val="22"/>
                <w:szCs w:val="22"/>
                <w:lang w:eastAsia="lt-LT"/>
              </w:rPr>
              <w:t xml:space="preserve">Dviejų pečių lubinė konsolė </w:t>
            </w:r>
          </w:p>
        </w:tc>
        <w:tc>
          <w:tcPr>
            <w:tcW w:w="2189" w:type="dxa"/>
            <w:tcBorders>
              <w:top w:val="nil"/>
              <w:left w:val="nil"/>
              <w:bottom w:val="single" w:sz="4" w:space="0" w:color="auto"/>
              <w:right w:val="single" w:sz="4" w:space="0" w:color="auto"/>
            </w:tcBorders>
            <w:shd w:val="clear" w:color="auto" w:fill="auto"/>
            <w:vAlign w:val="center"/>
            <w:hideMark/>
          </w:tcPr>
          <w:p w14:paraId="7375FFA5"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781" w:type="dxa"/>
            <w:tcBorders>
              <w:top w:val="nil"/>
              <w:left w:val="nil"/>
              <w:bottom w:val="single" w:sz="4" w:space="0" w:color="auto"/>
              <w:right w:val="single" w:sz="4" w:space="0" w:color="auto"/>
            </w:tcBorders>
            <w:shd w:val="clear" w:color="auto" w:fill="auto"/>
            <w:vAlign w:val="center"/>
            <w:hideMark/>
          </w:tcPr>
          <w:p w14:paraId="10DD4D56"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4ECA167"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vAlign w:val="center"/>
            <w:hideMark/>
          </w:tcPr>
          <w:p w14:paraId="54F8B8FE"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976" w:type="dxa"/>
            <w:tcBorders>
              <w:top w:val="nil"/>
              <w:left w:val="nil"/>
              <w:bottom w:val="single" w:sz="4" w:space="0" w:color="auto"/>
              <w:right w:val="single" w:sz="4" w:space="0" w:color="auto"/>
            </w:tcBorders>
            <w:shd w:val="clear" w:color="auto" w:fill="auto"/>
            <w:vAlign w:val="center"/>
            <w:hideMark/>
          </w:tcPr>
          <w:p w14:paraId="64DDDA8A"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1059" w:type="dxa"/>
            <w:tcBorders>
              <w:top w:val="nil"/>
              <w:left w:val="nil"/>
              <w:bottom w:val="single" w:sz="4" w:space="0" w:color="auto"/>
              <w:right w:val="single" w:sz="4" w:space="0" w:color="auto"/>
            </w:tcBorders>
            <w:shd w:val="clear" w:color="auto" w:fill="auto"/>
            <w:vAlign w:val="center"/>
            <w:hideMark/>
          </w:tcPr>
          <w:p w14:paraId="2E15BA0C"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r>
      <w:tr w:rsidR="00574F20" w:rsidRPr="00574F20" w14:paraId="1825295B" w14:textId="77777777" w:rsidTr="00574F20">
        <w:trPr>
          <w:trHeight w:val="2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1B3DD045"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3</w:t>
            </w:r>
          </w:p>
        </w:tc>
        <w:tc>
          <w:tcPr>
            <w:tcW w:w="10413" w:type="dxa"/>
            <w:gridSpan w:val="7"/>
            <w:tcBorders>
              <w:top w:val="single" w:sz="4" w:space="0" w:color="auto"/>
              <w:left w:val="nil"/>
              <w:bottom w:val="single" w:sz="4" w:space="0" w:color="auto"/>
              <w:right w:val="single" w:sz="4" w:space="0" w:color="auto"/>
            </w:tcBorders>
            <w:shd w:val="clear" w:color="auto" w:fill="auto"/>
            <w:noWrap/>
            <w:vAlign w:val="center"/>
            <w:hideMark/>
          </w:tcPr>
          <w:p w14:paraId="2D6BB5AB" w14:textId="77777777" w:rsidR="00574F20" w:rsidRPr="00574F20" w:rsidRDefault="00574F20" w:rsidP="00574F20">
            <w:pPr>
              <w:rPr>
                <w:color w:val="000000"/>
                <w:sz w:val="22"/>
                <w:szCs w:val="22"/>
                <w:lang w:eastAsia="lt-LT"/>
              </w:rPr>
            </w:pPr>
            <w:r w:rsidRPr="00574F20">
              <w:rPr>
                <w:color w:val="000000"/>
                <w:sz w:val="22"/>
                <w:szCs w:val="22"/>
                <w:lang w:eastAsia="lt-LT"/>
              </w:rPr>
              <w:t>Priedai prie konsolių:</w:t>
            </w:r>
          </w:p>
        </w:tc>
      </w:tr>
      <w:tr w:rsidR="00574F20" w:rsidRPr="00574F20" w14:paraId="2F9E5AF2" w14:textId="77777777" w:rsidTr="00574F20">
        <w:trPr>
          <w:trHeight w:val="2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4B03F6E"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3.1</w:t>
            </w:r>
          </w:p>
        </w:tc>
        <w:tc>
          <w:tcPr>
            <w:tcW w:w="3637" w:type="dxa"/>
            <w:tcBorders>
              <w:top w:val="nil"/>
              <w:left w:val="nil"/>
              <w:bottom w:val="single" w:sz="4" w:space="0" w:color="auto"/>
              <w:right w:val="single" w:sz="4" w:space="0" w:color="auto"/>
            </w:tcBorders>
            <w:shd w:val="clear" w:color="auto" w:fill="auto"/>
            <w:noWrap/>
            <w:vAlign w:val="center"/>
            <w:hideMark/>
          </w:tcPr>
          <w:p w14:paraId="587E41B7" w14:textId="77777777" w:rsidR="00574F20" w:rsidRPr="00574F20" w:rsidRDefault="00574F20" w:rsidP="00574F20">
            <w:pPr>
              <w:rPr>
                <w:color w:val="000000"/>
                <w:sz w:val="22"/>
                <w:szCs w:val="22"/>
                <w:lang w:eastAsia="lt-LT"/>
              </w:rPr>
            </w:pPr>
            <w:r w:rsidRPr="00574F20">
              <w:rPr>
                <w:color w:val="000000"/>
                <w:sz w:val="22"/>
                <w:szCs w:val="22"/>
                <w:lang w:eastAsia="lt-LT"/>
              </w:rPr>
              <w:t xml:space="preserve">Infuzinis stovas </w:t>
            </w:r>
          </w:p>
        </w:tc>
        <w:tc>
          <w:tcPr>
            <w:tcW w:w="2189" w:type="dxa"/>
            <w:tcBorders>
              <w:top w:val="nil"/>
              <w:left w:val="nil"/>
              <w:bottom w:val="single" w:sz="4" w:space="0" w:color="auto"/>
              <w:right w:val="single" w:sz="4" w:space="0" w:color="auto"/>
            </w:tcBorders>
            <w:shd w:val="clear" w:color="auto" w:fill="auto"/>
            <w:vAlign w:val="center"/>
            <w:hideMark/>
          </w:tcPr>
          <w:p w14:paraId="7EABF2C0"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781" w:type="dxa"/>
            <w:tcBorders>
              <w:top w:val="nil"/>
              <w:left w:val="nil"/>
              <w:bottom w:val="single" w:sz="4" w:space="0" w:color="auto"/>
              <w:right w:val="single" w:sz="4" w:space="0" w:color="auto"/>
            </w:tcBorders>
            <w:shd w:val="clear" w:color="auto" w:fill="auto"/>
            <w:vAlign w:val="center"/>
            <w:hideMark/>
          </w:tcPr>
          <w:p w14:paraId="258CB7D2"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2274C7BC"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2</w:t>
            </w:r>
          </w:p>
        </w:tc>
        <w:tc>
          <w:tcPr>
            <w:tcW w:w="938" w:type="dxa"/>
            <w:tcBorders>
              <w:top w:val="nil"/>
              <w:left w:val="nil"/>
              <w:bottom w:val="single" w:sz="4" w:space="0" w:color="auto"/>
              <w:right w:val="single" w:sz="4" w:space="0" w:color="auto"/>
            </w:tcBorders>
            <w:shd w:val="clear" w:color="auto" w:fill="auto"/>
            <w:vAlign w:val="center"/>
            <w:hideMark/>
          </w:tcPr>
          <w:p w14:paraId="751F45F8"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976" w:type="dxa"/>
            <w:tcBorders>
              <w:top w:val="nil"/>
              <w:left w:val="nil"/>
              <w:bottom w:val="single" w:sz="4" w:space="0" w:color="auto"/>
              <w:right w:val="single" w:sz="4" w:space="0" w:color="auto"/>
            </w:tcBorders>
            <w:shd w:val="clear" w:color="auto" w:fill="auto"/>
            <w:vAlign w:val="center"/>
            <w:hideMark/>
          </w:tcPr>
          <w:p w14:paraId="4BCC30A8"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1059" w:type="dxa"/>
            <w:tcBorders>
              <w:top w:val="nil"/>
              <w:left w:val="nil"/>
              <w:bottom w:val="single" w:sz="4" w:space="0" w:color="auto"/>
              <w:right w:val="single" w:sz="4" w:space="0" w:color="auto"/>
            </w:tcBorders>
            <w:shd w:val="clear" w:color="auto" w:fill="auto"/>
            <w:vAlign w:val="center"/>
            <w:hideMark/>
          </w:tcPr>
          <w:p w14:paraId="737376B8"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r>
      <w:tr w:rsidR="00574F20" w:rsidRPr="00574F20" w14:paraId="7FD60749" w14:textId="77777777" w:rsidTr="00574F20">
        <w:trPr>
          <w:trHeight w:val="2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913B12E"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3.2</w:t>
            </w:r>
          </w:p>
        </w:tc>
        <w:tc>
          <w:tcPr>
            <w:tcW w:w="3637" w:type="dxa"/>
            <w:tcBorders>
              <w:top w:val="nil"/>
              <w:left w:val="nil"/>
              <w:bottom w:val="single" w:sz="4" w:space="0" w:color="auto"/>
              <w:right w:val="single" w:sz="4" w:space="0" w:color="auto"/>
            </w:tcBorders>
            <w:shd w:val="clear" w:color="auto" w:fill="auto"/>
            <w:noWrap/>
            <w:vAlign w:val="center"/>
            <w:hideMark/>
          </w:tcPr>
          <w:p w14:paraId="3381258D" w14:textId="77777777" w:rsidR="00574F20" w:rsidRPr="00574F20" w:rsidRDefault="00574F20" w:rsidP="00574F20">
            <w:pPr>
              <w:rPr>
                <w:color w:val="000000"/>
                <w:sz w:val="22"/>
                <w:szCs w:val="22"/>
                <w:lang w:eastAsia="lt-LT"/>
              </w:rPr>
            </w:pPr>
            <w:proofErr w:type="spellStart"/>
            <w:r w:rsidRPr="00574F20">
              <w:rPr>
                <w:color w:val="000000"/>
                <w:sz w:val="22"/>
                <w:szCs w:val="22"/>
                <w:lang w:eastAsia="lt-LT"/>
              </w:rPr>
              <w:t>Ambu</w:t>
            </w:r>
            <w:proofErr w:type="spellEnd"/>
            <w:r w:rsidRPr="00574F20">
              <w:rPr>
                <w:color w:val="000000"/>
                <w:sz w:val="22"/>
                <w:szCs w:val="22"/>
                <w:lang w:eastAsia="lt-LT"/>
              </w:rPr>
              <w:t xml:space="preserve"> maišo laikiklis </w:t>
            </w:r>
          </w:p>
        </w:tc>
        <w:tc>
          <w:tcPr>
            <w:tcW w:w="2189" w:type="dxa"/>
            <w:tcBorders>
              <w:top w:val="nil"/>
              <w:left w:val="nil"/>
              <w:bottom w:val="single" w:sz="4" w:space="0" w:color="auto"/>
              <w:right w:val="single" w:sz="4" w:space="0" w:color="auto"/>
            </w:tcBorders>
            <w:shd w:val="clear" w:color="auto" w:fill="auto"/>
            <w:vAlign w:val="center"/>
            <w:hideMark/>
          </w:tcPr>
          <w:p w14:paraId="7C8A6504"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781" w:type="dxa"/>
            <w:tcBorders>
              <w:top w:val="nil"/>
              <w:left w:val="nil"/>
              <w:bottom w:val="single" w:sz="4" w:space="0" w:color="auto"/>
              <w:right w:val="single" w:sz="4" w:space="0" w:color="auto"/>
            </w:tcBorders>
            <w:shd w:val="clear" w:color="auto" w:fill="auto"/>
            <w:vAlign w:val="center"/>
            <w:hideMark/>
          </w:tcPr>
          <w:p w14:paraId="64523FA4"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426053B7"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vAlign w:val="center"/>
            <w:hideMark/>
          </w:tcPr>
          <w:p w14:paraId="047864DB"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976" w:type="dxa"/>
            <w:tcBorders>
              <w:top w:val="nil"/>
              <w:left w:val="nil"/>
              <w:bottom w:val="single" w:sz="4" w:space="0" w:color="auto"/>
              <w:right w:val="single" w:sz="4" w:space="0" w:color="auto"/>
            </w:tcBorders>
            <w:shd w:val="clear" w:color="auto" w:fill="auto"/>
            <w:vAlign w:val="center"/>
            <w:hideMark/>
          </w:tcPr>
          <w:p w14:paraId="19C1E314"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c>
          <w:tcPr>
            <w:tcW w:w="1059" w:type="dxa"/>
            <w:tcBorders>
              <w:top w:val="nil"/>
              <w:left w:val="nil"/>
              <w:bottom w:val="single" w:sz="4" w:space="0" w:color="auto"/>
              <w:right w:val="single" w:sz="4" w:space="0" w:color="auto"/>
            </w:tcBorders>
            <w:shd w:val="clear" w:color="auto" w:fill="auto"/>
            <w:vAlign w:val="center"/>
            <w:hideMark/>
          </w:tcPr>
          <w:p w14:paraId="3E312E9D" w14:textId="77777777" w:rsidR="00574F20" w:rsidRPr="00574F20" w:rsidRDefault="00574F20" w:rsidP="00574F20">
            <w:pPr>
              <w:jc w:val="center"/>
              <w:rPr>
                <w:rFonts w:ascii="Cambria" w:hAnsi="Cambria" w:cs="Calibri"/>
                <w:color w:val="000000"/>
                <w:sz w:val="20"/>
                <w:lang w:eastAsia="lt-LT"/>
              </w:rPr>
            </w:pPr>
            <w:r w:rsidRPr="00574F20">
              <w:rPr>
                <w:rFonts w:ascii="Cambria" w:hAnsi="Cambria" w:cs="Calibri"/>
                <w:color w:val="000000"/>
                <w:sz w:val="20"/>
                <w:lang w:eastAsia="lt-LT"/>
              </w:rPr>
              <w:t> </w:t>
            </w:r>
          </w:p>
        </w:tc>
      </w:tr>
      <w:tr w:rsidR="00574F20" w:rsidRPr="00574F20" w14:paraId="43DF438B" w14:textId="77777777" w:rsidTr="00574F20">
        <w:trPr>
          <w:trHeight w:val="20"/>
        </w:trPr>
        <w:tc>
          <w:tcPr>
            <w:tcW w:w="98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E27BF2" w14:textId="66F673EC" w:rsidR="00574F20" w:rsidRPr="00574F20" w:rsidRDefault="00574F20" w:rsidP="00574F2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9" w:type="dxa"/>
            <w:tcBorders>
              <w:top w:val="nil"/>
              <w:left w:val="nil"/>
              <w:bottom w:val="single" w:sz="4" w:space="0" w:color="auto"/>
              <w:right w:val="single" w:sz="4" w:space="0" w:color="auto"/>
            </w:tcBorders>
            <w:shd w:val="clear" w:color="auto" w:fill="auto"/>
            <w:noWrap/>
            <w:vAlign w:val="bottom"/>
            <w:hideMark/>
          </w:tcPr>
          <w:p w14:paraId="1BB9D9A5" w14:textId="77777777" w:rsidR="00574F20" w:rsidRPr="00574F20" w:rsidRDefault="00574F20" w:rsidP="00574F20">
            <w:pPr>
              <w:jc w:val="center"/>
              <w:rPr>
                <w:rFonts w:ascii="Cambria" w:hAnsi="Cambria" w:cs="Calibri"/>
                <w:b/>
                <w:bCs/>
                <w:color w:val="000000"/>
                <w:sz w:val="20"/>
                <w:lang w:eastAsia="lt-LT"/>
              </w:rPr>
            </w:pPr>
            <w:r w:rsidRPr="00574F20">
              <w:rPr>
                <w:rFonts w:ascii="Cambria" w:hAnsi="Cambria" w:cs="Calibri"/>
                <w:b/>
                <w:bCs/>
                <w:color w:val="000000"/>
                <w:sz w:val="20"/>
                <w:lang w:eastAsia="lt-LT"/>
              </w:rPr>
              <w:t> </w:t>
            </w:r>
          </w:p>
        </w:tc>
      </w:tr>
      <w:tr w:rsidR="00574F20" w:rsidRPr="00574F20" w14:paraId="0916D2BC" w14:textId="77777777" w:rsidTr="00574F20">
        <w:trPr>
          <w:trHeight w:val="20"/>
        </w:trPr>
        <w:tc>
          <w:tcPr>
            <w:tcW w:w="98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2EF29A" w14:textId="3F2631CF" w:rsidR="00574F20" w:rsidRPr="00574F20" w:rsidRDefault="00574F20" w:rsidP="00574F2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9" w:type="dxa"/>
            <w:tcBorders>
              <w:top w:val="nil"/>
              <w:left w:val="nil"/>
              <w:bottom w:val="single" w:sz="4" w:space="0" w:color="auto"/>
              <w:right w:val="single" w:sz="4" w:space="0" w:color="auto"/>
            </w:tcBorders>
            <w:shd w:val="clear" w:color="auto" w:fill="auto"/>
            <w:noWrap/>
            <w:vAlign w:val="bottom"/>
            <w:hideMark/>
          </w:tcPr>
          <w:p w14:paraId="0F1DE640" w14:textId="77777777" w:rsidR="00574F20" w:rsidRPr="00574F20" w:rsidRDefault="00574F20" w:rsidP="00574F20">
            <w:pPr>
              <w:jc w:val="center"/>
              <w:rPr>
                <w:rFonts w:ascii="Cambria" w:hAnsi="Cambria" w:cs="Calibri"/>
                <w:b/>
                <w:bCs/>
                <w:color w:val="000000"/>
                <w:sz w:val="20"/>
                <w:lang w:eastAsia="lt-LT"/>
              </w:rPr>
            </w:pPr>
            <w:r w:rsidRPr="00574F20">
              <w:rPr>
                <w:rFonts w:ascii="Cambria" w:hAnsi="Cambria" w:cs="Calibri"/>
                <w:b/>
                <w:bCs/>
                <w:color w:val="000000"/>
                <w:sz w:val="20"/>
                <w:lang w:eastAsia="lt-LT"/>
              </w:rPr>
              <w:t> </w:t>
            </w:r>
          </w:p>
        </w:tc>
      </w:tr>
      <w:tr w:rsidR="00574F20" w:rsidRPr="00574F20" w14:paraId="2E65B703" w14:textId="77777777" w:rsidTr="00574F20">
        <w:trPr>
          <w:trHeight w:val="20"/>
        </w:trPr>
        <w:tc>
          <w:tcPr>
            <w:tcW w:w="98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9F3396" w14:textId="5580B370" w:rsidR="00574F20" w:rsidRPr="00574F20" w:rsidRDefault="00574F20" w:rsidP="00574F2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9" w:type="dxa"/>
            <w:tcBorders>
              <w:top w:val="nil"/>
              <w:left w:val="nil"/>
              <w:bottom w:val="single" w:sz="4" w:space="0" w:color="auto"/>
              <w:right w:val="single" w:sz="4" w:space="0" w:color="auto"/>
            </w:tcBorders>
            <w:shd w:val="clear" w:color="auto" w:fill="auto"/>
            <w:noWrap/>
            <w:vAlign w:val="bottom"/>
            <w:hideMark/>
          </w:tcPr>
          <w:p w14:paraId="358AF1A9" w14:textId="77777777" w:rsidR="00574F20" w:rsidRPr="00574F20" w:rsidRDefault="00574F20" w:rsidP="00574F20">
            <w:pPr>
              <w:jc w:val="center"/>
              <w:rPr>
                <w:rFonts w:ascii="Cambria" w:hAnsi="Cambria" w:cs="Calibri"/>
                <w:b/>
                <w:bCs/>
                <w:color w:val="000000"/>
                <w:sz w:val="20"/>
                <w:lang w:eastAsia="lt-LT"/>
              </w:rPr>
            </w:pPr>
            <w:r w:rsidRPr="00574F20">
              <w:rPr>
                <w:rFonts w:ascii="Cambria" w:hAnsi="Cambria" w:cs="Calibri"/>
                <w:b/>
                <w:bCs/>
                <w:color w:val="000000"/>
                <w:sz w:val="20"/>
                <w:lang w:eastAsia="lt-LT"/>
              </w:rPr>
              <w:t> </w:t>
            </w:r>
          </w:p>
        </w:tc>
      </w:tr>
    </w:tbl>
    <w:p w14:paraId="0E3B7A06" w14:textId="1AC50103" w:rsidR="00574F20" w:rsidRDefault="00574F20" w:rsidP="001B1B21">
      <w:pPr>
        <w:jc w:val="center"/>
        <w:rPr>
          <w:rFonts w:ascii="Cambria" w:hAnsi="Cambria"/>
          <w:sz w:val="20"/>
        </w:rPr>
      </w:pPr>
    </w:p>
    <w:p w14:paraId="12C498D9" w14:textId="77777777" w:rsidR="00574F20" w:rsidRPr="00321EFD" w:rsidRDefault="00574F20"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D4511" w14:textId="77777777" w:rsidR="00EF129A" w:rsidRDefault="00EF129A">
      <w:r>
        <w:separator/>
      </w:r>
    </w:p>
  </w:endnote>
  <w:endnote w:type="continuationSeparator" w:id="0">
    <w:p w14:paraId="2CB9172E" w14:textId="77777777" w:rsidR="00EF129A" w:rsidRDefault="00EF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E311F" w14:textId="77777777" w:rsidR="00EF129A" w:rsidRDefault="00EF129A">
      <w:r>
        <w:separator/>
      </w:r>
    </w:p>
  </w:footnote>
  <w:footnote w:type="continuationSeparator" w:id="0">
    <w:p w14:paraId="74329689" w14:textId="77777777" w:rsidR="00EF129A" w:rsidRDefault="00EF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C5E36"/>
    <w:rsid w:val="004D4B7E"/>
    <w:rsid w:val="00541169"/>
    <w:rsid w:val="00574F20"/>
    <w:rsid w:val="005828DD"/>
    <w:rsid w:val="00587E3C"/>
    <w:rsid w:val="006025BC"/>
    <w:rsid w:val="00617C60"/>
    <w:rsid w:val="006576ED"/>
    <w:rsid w:val="00761236"/>
    <w:rsid w:val="007919E1"/>
    <w:rsid w:val="007E7705"/>
    <w:rsid w:val="007F1803"/>
    <w:rsid w:val="00884D37"/>
    <w:rsid w:val="008E4772"/>
    <w:rsid w:val="00966341"/>
    <w:rsid w:val="009A0319"/>
    <w:rsid w:val="009A0536"/>
    <w:rsid w:val="00B1016E"/>
    <w:rsid w:val="00B20913"/>
    <w:rsid w:val="00B767F3"/>
    <w:rsid w:val="00C04E89"/>
    <w:rsid w:val="00DA703E"/>
    <w:rsid w:val="00DD7479"/>
    <w:rsid w:val="00E47C4D"/>
    <w:rsid w:val="00EF129A"/>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187">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9370</Words>
  <Characters>5342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