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48A" w:rsidRPr="001357E9" w:rsidRDefault="0033048A" w:rsidP="0033048A">
      <w:pPr>
        <w:spacing w:line="240" w:lineRule="auto"/>
        <w:jc w:val="center"/>
        <w:rPr>
          <w:b/>
        </w:rPr>
      </w:pPr>
      <w:r>
        <w:rPr>
          <w:b/>
        </w:rPr>
        <w:t>KRETINGOS RAJONO</w:t>
      </w:r>
      <w:r w:rsidRPr="001357E9">
        <w:rPr>
          <w:b/>
        </w:rPr>
        <w:t xml:space="preserve"> SAVIVALDYBĖS ADMINISTRACIJA</w:t>
      </w:r>
    </w:p>
    <w:p w:rsidR="0033048A" w:rsidRDefault="0033048A" w:rsidP="0033048A">
      <w:pPr>
        <w:spacing w:line="240" w:lineRule="auto"/>
        <w:jc w:val="center"/>
        <w:rPr>
          <w:b/>
          <w:szCs w:val="24"/>
        </w:rPr>
      </w:pPr>
    </w:p>
    <w:p w:rsidR="0033048A" w:rsidRDefault="0033048A" w:rsidP="0033048A">
      <w:pPr>
        <w:spacing w:line="240" w:lineRule="auto"/>
        <w:jc w:val="center"/>
        <w:rPr>
          <w:b/>
          <w:szCs w:val="24"/>
        </w:rPr>
      </w:pPr>
      <w:r w:rsidRPr="000119A6">
        <w:rPr>
          <w:b/>
          <w:szCs w:val="24"/>
        </w:rPr>
        <w:t xml:space="preserve">RINKOS KONSULTACIJOS </w:t>
      </w:r>
      <w:r>
        <w:rPr>
          <w:b/>
          <w:szCs w:val="24"/>
        </w:rPr>
        <w:t>ATASKAITA</w:t>
      </w:r>
    </w:p>
    <w:p w:rsidR="0033048A" w:rsidRDefault="0033048A" w:rsidP="0033048A">
      <w:pPr>
        <w:spacing w:line="240" w:lineRule="auto"/>
        <w:jc w:val="center"/>
        <w:rPr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95"/>
        <w:gridCol w:w="3921"/>
      </w:tblGrid>
      <w:tr w:rsidR="0033048A" w:rsidTr="006D460F">
        <w:tc>
          <w:tcPr>
            <w:tcW w:w="5095" w:type="dxa"/>
          </w:tcPr>
          <w:p w:rsidR="0033048A" w:rsidRPr="0070095A" w:rsidRDefault="0033048A" w:rsidP="006D460F">
            <w:pPr>
              <w:spacing w:line="240" w:lineRule="auto"/>
              <w:rPr>
                <w:b/>
                <w:szCs w:val="24"/>
              </w:rPr>
            </w:pPr>
            <w:r w:rsidRPr="0070095A">
              <w:rPr>
                <w:b/>
                <w:szCs w:val="24"/>
              </w:rPr>
              <w:t>Pirkimo objekto pavadinimas</w:t>
            </w:r>
          </w:p>
        </w:tc>
        <w:tc>
          <w:tcPr>
            <w:tcW w:w="3921" w:type="dxa"/>
          </w:tcPr>
          <w:p w:rsidR="0033048A" w:rsidRPr="00AC2475" w:rsidRDefault="00BB70F6" w:rsidP="008C0C02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</w:rPr>
              <w:t>O</w:t>
            </w:r>
            <w:r w:rsidRPr="00E37144">
              <w:rPr>
                <w:b/>
              </w:rPr>
              <w:t xml:space="preserve">ptinio </w:t>
            </w:r>
            <w:proofErr w:type="spellStart"/>
            <w:r w:rsidRPr="00E37144">
              <w:rPr>
                <w:b/>
              </w:rPr>
              <w:t>koherentinio</w:t>
            </w:r>
            <w:proofErr w:type="spellEnd"/>
            <w:r w:rsidRPr="00E37144">
              <w:rPr>
                <w:b/>
              </w:rPr>
              <w:t xml:space="preserve"> tomografo</w:t>
            </w:r>
            <w:r>
              <w:rPr>
                <w:b/>
              </w:rPr>
              <w:t xml:space="preserve"> pirkimas</w:t>
            </w:r>
          </w:p>
        </w:tc>
      </w:tr>
      <w:tr w:rsidR="009C6385" w:rsidTr="006D460F">
        <w:tc>
          <w:tcPr>
            <w:tcW w:w="5095" w:type="dxa"/>
          </w:tcPr>
          <w:p w:rsidR="009C6385" w:rsidRPr="0033048A" w:rsidRDefault="009C6385" w:rsidP="009C638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Rinkos konsultacija vykdyta</w:t>
            </w:r>
          </w:p>
        </w:tc>
        <w:tc>
          <w:tcPr>
            <w:tcW w:w="3921" w:type="dxa"/>
          </w:tcPr>
          <w:p w:rsidR="009C6385" w:rsidRDefault="009C6385" w:rsidP="0033048A">
            <w:pPr>
              <w:spacing w:line="240" w:lineRule="auto"/>
              <w:jc w:val="center"/>
              <w:rPr>
                <w:szCs w:val="24"/>
                <w:shd w:val="clear" w:color="auto" w:fill="FFFFFF"/>
              </w:rPr>
            </w:pPr>
          </w:p>
        </w:tc>
      </w:tr>
      <w:tr w:rsidR="0033048A" w:rsidTr="006D460F">
        <w:tc>
          <w:tcPr>
            <w:tcW w:w="5095" w:type="dxa"/>
          </w:tcPr>
          <w:p w:rsidR="0033048A" w:rsidRPr="0033048A" w:rsidRDefault="009C6385" w:rsidP="009C638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Rinkos konsultacijos paskelbimo data ir numeris</w:t>
            </w:r>
          </w:p>
        </w:tc>
        <w:tc>
          <w:tcPr>
            <w:tcW w:w="3921" w:type="dxa"/>
          </w:tcPr>
          <w:p w:rsidR="0033048A" w:rsidRDefault="00646E13" w:rsidP="00646E13">
            <w:pPr>
              <w:spacing w:line="24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2025-10</w:t>
            </w:r>
            <w:r w:rsidR="001D1335">
              <w:rPr>
                <w:szCs w:val="24"/>
                <w:shd w:val="clear" w:color="auto" w:fill="FFFFFF"/>
              </w:rPr>
              <w:t>-</w:t>
            </w:r>
            <w:r>
              <w:rPr>
                <w:szCs w:val="24"/>
                <w:shd w:val="clear" w:color="auto" w:fill="FFFFFF"/>
              </w:rPr>
              <w:t>17</w:t>
            </w:r>
            <w:r w:rsidR="009C6385">
              <w:rPr>
                <w:szCs w:val="24"/>
                <w:shd w:val="clear" w:color="auto" w:fill="FFFFFF"/>
              </w:rPr>
              <w:t xml:space="preserve"> Nr</w:t>
            </w:r>
            <w:r w:rsidR="009C6385" w:rsidRPr="007063D6">
              <w:rPr>
                <w:rFonts w:cs="Times New Roman"/>
                <w:szCs w:val="24"/>
                <w:shd w:val="clear" w:color="auto" w:fill="FFFFFF"/>
              </w:rPr>
              <w:t xml:space="preserve">. </w:t>
            </w:r>
            <w:r>
              <w:rPr>
                <w:rFonts w:cs="Times New Roman"/>
                <w:color w:val="00241A"/>
                <w:szCs w:val="24"/>
                <w:shd w:val="clear" w:color="auto" w:fill="FFFFFF"/>
              </w:rPr>
              <w:t>5013491</w:t>
            </w:r>
          </w:p>
        </w:tc>
      </w:tr>
      <w:tr w:rsidR="0033048A" w:rsidTr="006D460F">
        <w:tc>
          <w:tcPr>
            <w:tcW w:w="5095" w:type="dxa"/>
          </w:tcPr>
          <w:p w:rsidR="0033048A" w:rsidRPr="0033048A" w:rsidRDefault="0033048A" w:rsidP="0033048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Rinkos konsultacijos vykdymo laikotarpis</w:t>
            </w:r>
          </w:p>
        </w:tc>
        <w:tc>
          <w:tcPr>
            <w:tcW w:w="3921" w:type="dxa"/>
          </w:tcPr>
          <w:p w:rsidR="0033048A" w:rsidRPr="0033048A" w:rsidRDefault="009C6385" w:rsidP="00646E1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1D1335">
              <w:rPr>
                <w:szCs w:val="24"/>
              </w:rPr>
              <w:t>5</w:t>
            </w:r>
            <w:r w:rsidR="00646E13">
              <w:rPr>
                <w:szCs w:val="24"/>
              </w:rPr>
              <w:t>-10</w:t>
            </w:r>
            <w:r>
              <w:rPr>
                <w:szCs w:val="24"/>
              </w:rPr>
              <w:t>-</w:t>
            </w:r>
            <w:r w:rsidR="00646E13">
              <w:rPr>
                <w:szCs w:val="24"/>
              </w:rPr>
              <w:t>17</w:t>
            </w:r>
            <w:r w:rsidR="001D1335">
              <w:rPr>
                <w:szCs w:val="24"/>
              </w:rPr>
              <w:t xml:space="preserve"> – 2025</w:t>
            </w:r>
            <w:r>
              <w:rPr>
                <w:szCs w:val="24"/>
              </w:rPr>
              <w:t>-</w:t>
            </w:r>
            <w:r w:rsidR="00646E13">
              <w:rPr>
                <w:szCs w:val="24"/>
              </w:rPr>
              <w:t>10</w:t>
            </w:r>
            <w:r w:rsidR="008C0C02">
              <w:rPr>
                <w:szCs w:val="24"/>
              </w:rPr>
              <w:t>-</w:t>
            </w:r>
            <w:r w:rsidR="00646E13">
              <w:rPr>
                <w:szCs w:val="24"/>
              </w:rPr>
              <w:t>24</w:t>
            </w:r>
          </w:p>
        </w:tc>
      </w:tr>
      <w:tr w:rsidR="0033048A" w:rsidTr="006D460F">
        <w:tc>
          <w:tcPr>
            <w:tcW w:w="5095" w:type="dxa"/>
          </w:tcPr>
          <w:p w:rsidR="00D05523" w:rsidRPr="0033048A" w:rsidRDefault="00D05523" w:rsidP="00D0552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Klausimų, pasiūlymų ar pastabų pateikusių dalyvių skaičius</w:t>
            </w:r>
          </w:p>
        </w:tc>
        <w:tc>
          <w:tcPr>
            <w:tcW w:w="3921" w:type="dxa"/>
          </w:tcPr>
          <w:p w:rsidR="0033048A" w:rsidRPr="0033048A" w:rsidRDefault="00B70D3A" w:rsidP="0033048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33048A" w:rsidTr="006D460F">
        <w:tc>
          <w:tcPr>
            <w:tcW w:w="5095" w:type="dxa"/>
          </w:tcPr>
          <w:p w:rsidR="0033048A" w:rsidRPr="0070095A" w:rsidRDefault="00D05523" w:rsidP="0033048A">
            <w:pPr>
              <w:spacing w:line="240" w:lineRule="auto"/>
              <w:jc w:val="center"/>
              <w:rPr>
                <w:b/>
                <w:szCs w:val="24"/>
              </w:rPr>
            </w:pPr>
            <w:r w:rsidRPr="0070095A">
              <w:rPr>
                <w:b/>
                <w:szCs w:val="24"/>
              </w:rPr>
              <w:t>Klausimai, pasiūlymai ar pastabos</w:t>
            </w:r>
          </w:p>
        </w:tc>
        <w:tc>
          <w:tcPr>
            <w:tcW w:w="3921" w:type="dxa"/>
          </w:tcPr>
          <w:p w:rsidR="0033048A" w:rsidRPr="0070095A" w:rsidRDefault="00D05523" w:rsidP="0033048A">
            <w:pPr>
              <w:spacing w:line="240" w:lineRule="auto"/>
              <w:jc w:val="center"/>
              <w:rPr>
                <w:b/>
                <w:szCs w:val="24"/>
              </w:rPr>
            </w:pPr>
            <w:r w:rsidRPr="0070095A">
              <w:rPr>
                <w:b/>
                <w:szCs w:val="24"/>
              </w:rPr>
              <w:t>Perkančiosios organizacijos atsakymai</w:t>
            </w:r>
          </w:p>
        </w:tc>
      </w:tr>
      <w:tr w:rsidR="00FC3E34" w:rsidTr="00646E13">
        <w:trPr>
          <w:trHeight w:val="2848"/>
        </w:trPr>
        <w:tc>
          <w:tcPr>
            <w:tcW w:w="5095" w:type="dxa"/>
          </w:tcPr>
          <w:p w:rsidR="00FC3E34" w:rsidRPr="006E1DC3" w:rsidRDefault="00646E13" w:rsidP="00646E1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Siūlome pakoreguoti 12 punktą, pakeičiant atitinkamai: „Ne mažiau </w:t>
            </w:r>
            <w:r w:rsidRPr="00806B7F">
              <w:rPr>
                <w:rFonts w:cs="Times New Roman"/>
                <w:szCs w:val="24"/>
              </w:rPr>
              <w:t>40 laipsnių”. Daugeliu atvejų gamintojai techniniuose duomenyse nurodo reikšmę kartu su leistina paklaida (pvz., 5 proc.), kas yra įprasta ir pripažinta praktika medicininės bei optinės įrangos gamyboje.</w:t>
            </w:r>
            <w:r>
              <w:rPr>
                <w:rFonts w:cs="Times New Roman"/>
                <w:szCs w:val="24"/>
              </w:rPr>
              <w:t xml:space="preserve"> Tokiu atveju vykdomame konkurse bus galima sudalyvauti daugumai tiekėjų, o prietaisas vis tiek atliks tinkamus tyrimus ir išlaikys puikią kokybę.</w:t>
            </w:r>
          </w:p>
        </w:tc>
        <w:tc>
          <w:tcPr>
            <w:tcW w:w="3921" w:type="dxa"/>
          </w:tcPr>
          <w:p w:rsidR="00646E13" w:rsidRPr="00646E13" w:rsidRDefault="00FC3E34" w:rsidP="00646E1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Priimtas spendimas </w:t>
            </w:r>
            <w:r w:rsidR="00646E13">
              <w:rPr>
                <w:rFonts w:cs="Times New Roman"/>
                <w:szCs w:val="24"/>
              </w:rPr>
              <w:t>reikalavimą tenkinti</w:t>
            </w:r>
            <w:r w:rsidR="00646E13" w:rsidRPr="00646E13">
              <w:rPr>
                <w:rFonts w:cs="Times New Roman"/>
                <w:szCs w:val="24"/>
              </w:rPr>
              <w:t xml:space="preserve"> </w:t>
            </w:r>
            <w:r w:rsidR="00646E13">
              <w:rPr>
                <w:rFonts w:cs="Times New Roman"/>
                <w:szCs w:val="24"/>
              </w:rPr>
              <w:t>keisti į:</w:t>
            </w:r>
            <w:r w:rsidR="00646E13" w:rsidRPr="00646E13">
              <w:rPr>
                <w:rFonts w:cs="Times New Roman"/>
                <w:szCs w:val="24"/>
              </w:rPr>
              <w:t xml:space="preserve">  </w:t>
            </w:r>
          </w:p>
          <w:p w:rsidR="00FC3E34" w:rsidRPr="0033048A" w:rsidRDefault="00646E13" w:rsidP="00646E13">
            <w:pPr>
              <w:tabs>
                <w:tab w:val="left" w:pos="993"/>
              </w:tabs>
              <w:suppressAutoHyphens/>
              <w:ind w:firstLine="57"/>
              <w:rPr>
                <w:szCs w:val="24"/>
              </w:rPr>
            </w:pPr>
            <w:r w:rsidRPr="00646E13">
              <w:rPr>
                <w:rFonts w:cs="Times New Roman"/>
                <w:szCs w:val="24"/>
              </w:rPr>
              <w:t>12. Spalvoto akies dugno fotografavimo kampas. Ne mažiau 40°</w:t>
            </w:r>
            <w:r>
              <w:rPr>
                <w:rFonts w:cs="Times New Roman"/>
                <w:szCs w:val="24"/>
              </w:rPr>
              <w:t>.</w:t>
            </w:r>
          </w:p>
        </w:tc>
      </w:tr>
      <w:tr w:rsidR="00FC3E34" w:rsidTr="00646E13">
        <w:trPr>
          <w:trHeight w:val="1967"/>
        </w:trPr>
        <w:tc>
          <w:tcPr>
            <w:tcW w:w="5095" w:type="dxa"/>
          </w:tcPr>
          <w:p w:rsidR="00646E13" w:rsidRDefault="00646E13" w:rsidP="00646E1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Siūlome keisti :</w:t>
            </w:r>
          </w:p>
          <w:p w:rsidR="00646E13" w:rsidRDefault="00646E13" w:rsidP="00646E1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13. OKT ir spalvotos fotografijos tyrimų atlikimas Pilnai automatinis </w:t>
            </w:r>
            <w:r w:rsidRPr="001B5BA1">
              <w:rPr>
                <w:rFonts w:cs="Times New Roman"/>
                <w:strike/>
                <w:szCs w:val="24"/>
              </w:rPr>
              <w:t>(Vieno mygtuko paspaudimu)</w:t>
            </w:r>
          </w:p>
          <w:p w:rsidR="00646E13" w:rsidRDefault="00646E13" w:rsidP="00646E1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Keisti į</w:t>
            </w:r>
          </w:p>
          <w:p w:rsidR="00FC3E34" w:rsidRPr="006E1DC3" w:rsidRDefault="00646E13" w:rsidP="00646E1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 OKT ir spalvotos fotografijos tyrimų atlikimas Pilnai automatinis.</w:t>
            </w:r>
          </w:p>
        </w:tc>
        <w:tc>
          <w:tcPr>
            <w:tcW w:w="3921" w:type="dxa"/>
          </w:tcPr>
          <w:p w:rsidR="00646E13" w:rsidRPr="00646E13" w:rsidRDefault="00646E13" w:rsidP="00646E13">
            <w:pPr>
              <w:rPr>
                <w:rFonts w:cs="Times New Roman"/>
                <w:szCs w:val="24"/>
              </w:rPr>
            </w:pPr>
            <w:r w:rsidRPr="00646E13">
              <w:rPr>
                <w:rFonts w:cs="Times New Roman"/>
                <w:szCs w:val="24"/>
              </w:rPr>
              <w:t xml:space="preserve">Priimtas spendimas reikalavimą tenkinti keisti į:  </w:t>
            </w:r>
          </w:p>
          <w:p w:rsidR="00646E13" w:rsidRPr="00646E13" w:rsidRDefault="00646E13" w:rsidP="00646E13">
            <w:pPr>
              <w:rPr>
                <w:rFonts w:cs="Times New Roman"/>
                <w:szCs w:val="24"/>
              </w:rPr>
            </w:pPr>
            <w:r w:rsidRPr="00646E13">
              <w:rPr>
                <w:rFonts w:cs="Times New Roman"/>
                <w:szCs w:val="24"/>
              </w:rPr>
              <w:t>13. OKT ir spalvotos fotografijos tyrimų atlikimas Pilnai automatinis</w:t>
            </w:r>
            <w:r>
              <w:rPr>
                <w:rFonts w:cs="Times New Roman"/>
                <w:szCs w:val="24"/>
              </w:rPr>
              <w:t>,</w:t>
            </w:r>
          </w:p>
          <w:p w:rsidR="00FC3E34" w:rsidRPr="00646E13" w:rsidRDefault="00FC3E34" w:rsidP="00380E34">
            <w:pPr>
              <w:rPr>
                <w:szCs w:val="24"/>
              </w:rPr>
            </w:pPr>
          </w:p>
        </w:tc>
      </w:tr>
      <w:tr w:rsidR="00FC3E34" w:rsidTr="00FC3E34">
        <w:trPr>
          <w:trHeight w:val="699"/>
        </w:trPr>
        <w:tc>
          <w:tcPr>
            <w:tcW w:w="5095" w:type="dxa"/>
          </w:tcPr>
          <w:p w:rsidR="00646E13" w:rsidRPr="00EB6D2F" w:rsidRDefault="00646E13" w:rsidP="00646E13">
            <w:pPr>
              <w:rPr>
                <w:rFonts w:cs="Times New Roman"/>
                <w:szCs w:val="24"/>
              </w:rPr>
            </w:pPr>
            <w:r w:rsidRPr="00EB6D2F">
              <w:rPr>
                <w:rFonts w:cs="Times New Roman"/>
                <w:szCs w:val="24"/>
              </w:rPr>
              <w:t xml:space="preserve">Klausimas dėl techninės specifikacijos </w:t>
            </w:r>
            <w:r w:rsidRPr="00A92796">
              <w:rPr>
                <w:rFonts w:cs="Times New Roman"/>
                <w:szCs w:val="24"/>
              </w:rPr>
              <w:t xml:space="preserve">16 </w:t>
            </w:r>
            <w:r w:rsidRPr="00EB6D2F">
              <w:rPr>
                <w:rFonts w:cs="Times New Roman"/>
                <w:szCs w:val="24"/>
              </w:rPr>
              <w:t>punkto „</w:t>
            </w:r>
            <w:proofErr w:type="spellStart"/>
            <w:r w:rsidRPr="00EB6D2F">
              <w:rPr>
                <w:rFonts w:cs="Times New Roman"/>
                <w:szCs w:val="24"/>
              </w:rPr>
              <w:t>Hood</w:t>
            </w:r>
            <w:proofErr w:type="spellEnd"/>
            <w:r w:rsidRPr="00EB6D2F">
              <w:rPr>
                <w:rFonts w:cs="Times New Roman"/>
                <w:szCs w:val="24"/>
              </w:rPr>
              <w:t xml:space="preserve"> arba lygiavertė ataskaita“</w:t>
            </w:r>
          </w:p>
          <w:p w:rsidR="00646E13" w:rsidRPr="00A92796" w:rsidRDefault="00646E13" w:rsidP="00646E13">
            <w:pPr>
              <w:rPr>
                <w:rFonts w:cs="Times New Roman"/>
                <w:szCs w:val="24"/>
              </w:rPr>
            </w:pPr>
            <w:r w:rsidRPr="00A92796">
              <w:rPr>
                <w:rFonts w:cs="Times New Roman"/>
                <w:szCs w:val="24"/>
              </w:rPr>
              <w:t>Pašome patikslinti, kas laikoma „lygiaverte ataskaita“ šio reikalavimo prasme</w:t>
            </w:r>
            <w:r>
              <w:rPr>
                <w:rFonts w:cs="Times New Roman"/>
                <w:szCs w:val="24"/>
              </w:rPr>
              <w:t>.</w:t>
            </w:r>
          </w:p>
          <w:p w:rsidR="00646E13" w:rsidRPr="00A92796" w:rsidRDefault="00646E13" w:rsidP="00646E13">
            <w:pPr>
              <w:rPr>
                <w:rFonts w:cs="Times New Roman"/>
                <w:szCs w:val="24"/>
              </w:rPr>
            </w:pPr>
            <w:r w:rsidRPr="00A92796">
              <w:rPr>
                <w:rFonts w:cs="Times New Roman"/>
                <w:szCs w:val="24"/>
              </w:rPr>
              <w:t xml:space="preserve">Ar pakanka, kad įrenginys pateiktų glaukomos struktūrinės analizės ataskaitą, apimančią tinklainės nervinių skaidulų sluoksnio (RNFL) ir </w:t>
            </w:r>
            <w:proofErr w:type="spellStart"/>
            <w:r w:rsidRPr="00A92796">
              <w:rPr>
                <w:rFonts w:cs="Times New Roman"/>
                <w:szCs w:val="24"/>
              </w:rPr>
              <w:t>ganglinių</w:t>
            </w:r>
            <w:proofErr w:type="spellEnd"/>
            <w:r w:rsidRPr="00A92796">
              <w:rPr>
                <w:rFonts w:cs="Times New Roman"/>
                <w:szCs w:val="24"/>
              </w:rPr>
              <w:t xml:space="preserve"> ląstelių sluoksnio storio įvertinimą, palyginimą su normatyvine baze ir pokyčių analizę?</w:t>
            </w:r>
          </w:p>
          <w:p w:rsidR="00646E13" w:rsidRPr="00A92796" w:rsidRDefault="00646E13" w:rsidP="00646E13">
            <w:pPr>
              <w:rPr>
                <w:rFonts w:cs="Times New Roman"/>
                <w:szCs w:val="24"/>
              </w:rPr>
            </w:pPr>
            <w:r w:rsidRPr="00A92796">
              <w:rPr>
                <w:rFonts w:cs="Times New Roman"/>
                <w:szCs w:val="24"/>
              </w:rPr>
              <w:t>Atkreipiame dėmesį, kad „</w:t>
            </w:r>
            <w:proofErr w:type="spellStart"/>
            <w:r w:rsidRPr="00A92796">
              <w:rPr>
                <w:rFonts w:cs="Times New Roman"/>
                <w:szCs w:val="24"/>
              </w:rPr>
              <w:t>Hood</w:t>
            </w:r>
            <w:proofErr w:type="spellEnd"/>
            <w:r w:rsidRPr="00A92796">
              <w:rPr>
                <w:rFonts w:cs="Times New Roman"/>
                <w:szCs w:val="24"/>
              </w:rPr>
              <w:t xml:space="preserve"> ataskaita“ yra konkretaus gamintojo analizės formato pavadinimas, o kitų gamintojų įrenginiai pateikia funkcionaliai lygiavertes glaukomos analizės ataskaitas savo formatu.</w:t>
            </w:r>
            <w:r w:rsidRPr="00A92796">
              <w:rPr>
                <w:rFonts w:cs="Times New Roman"/>
                <w:szCs w:val="24"/>
              </w:rPr>
              <w:br/>
              <w:t xml:space="preserve">Tokio tipo analizės paprastai nereikalaujama standartiniuose glaukomos tyrimų pirkimuose, </w:t>
            </w:r>
            <w:r w:rsidRPr="00A92796">
              <w:rPr>
                <w:rFonts w:cs="Times New Roman"/>
                <w:szCs w:val="24"/>
              </w:rPr>
              <w:lastRenderedPageBreak/>
              <w:t>todėl šio punkto paaiškinimas padėtų išlaikyti konkurenciją</w:t>
            </w:r>
            <w:r>
              <w:rPr>
                <w:rFonts w:cs="Times New Roman"/>
                <w:szCs w:val="24"/>
              </w:rPr>
              <w:t>.</w:t>
            </w:r>
          </w:p>
          <w:p w:rsidR="00FC3E34" w:rsidRPr="006E1DC3" w:rsidRDefault="00646E13" w:rsidP="00646E13">
            <w:pPr>
              <w:rPr>
                <w:rFonts w:cs="Times New Roman"/>
                <w:szCs w:val="24"/>
              </w:rPr>
            </w:pPr>
            <w:r w:rsidRPr="00A92796">
              <w:rPr>
                <w:rFonts w:cs="Times New Roman"/>
                <w:szCs w:val="24"/>
              </w:rPr>
              <w:t>Siūlome perkančiajai organizacijai atsisakyti šio punkto kaip perteklinio, nes jo esmė jau įtraukta į ankstesnius 1–3 punktus.</w:t>
            </w:r>
          </w:p>
        </w:tc>
        <w:tc>
          <w:tcPr>
            <w:tcW w:w="3921" w:type="dxa"/>
          </w:tcPr>
          <w:p w:rsidR="00646E13" w:rsidRPr="0000519D" w:rsidRDefault="00646E13" w:rsidP="00646E13">
            <w:pPr>
              <w:rPr>
                <w:rFonts w:cs="Times New Roman"/>
                <w:szCs w:val="24"/>
                <w:highlight w:val="yellow"/>
              </w:rPr>
            </w:pPr>
            <w:r w:rsidRPr="00646E13">
              <w:rPr>
                <w:rFonts w:cs="Times New Roman"/>
                <w:szCs w:val="24"/>
              </w:rPr>
              <w:lastRenderedPageBreak/>
              <w:t>Priimtas spendimas reikalavimą tenkinti</w:t>
            </w:r>
            <w:r w:rsidR="00051815">
              <w:rPr>
                <w:rFonts w:cs="Times New Roman"/>
                <w:szCs w:val="24"/>
              </w:rPr>
              <w:t>, naikinti 16 punkto 4 dalį</w:t>
            </w:r>
            <w:bookmarkStart w:id="0" w:name="_GoBack"/>
            <w:bookmarkEnd w:id="0"/>
            <w:r>
              <w:rPr>
                <w:rFonts w:cs="Times New Roman"/>
                <w:szCs w:val="24"/>
              </w:rPr>
              <w:t>.</w:t>
            </w:r>
          </w:p>
          <w:p w:rsidR="00FC3E34" w:rsidRPr="0033048A" w:rsidRDefault="00FC3E34" w:rsidP="00380E34">
            <w:pPr>
              <w:rPr>
                <w:szCs w:val="24"/>
              </w:rPr>
            </w:pPr>
          </w:p>
        </w:tc>
      </w:tr>
      <w:tr w:rsidR="00D32278" w:rsidTr="001D1335">
        <w:tc>
          <w:tcPr>
            <w:tcW w:w="9016" w:type="dxa"/>
            <w:gridSpan w:val="2"/>
          </w:tcPr>
          <w:p w:rsidR="00D32278" w:rsidRPr="0070095A" w:rsidRDefault="00D32278" w:rsidP="00D32278">
            <w:pPr>
              <w:pStyle w:val="Sraopastraipa"/>
              <w:ind w:left="0"/>
              <w:jc w:val="both"/>
              <w:rPr>
                <w:b/>
                <w:szCs w:val="24"/>
              </w:rPr>
            </w:pPr>
            <w:r w:rsidRPr="0070095A">
              <w:rPr>
                <w:rFonts w:eastAsiaTheme="minorHAnsi"/>
                <w:b/>
                <w:bCs/>
                <w:color w:val="000000"/>
                <w:szCs w:val="24"/>
              </w:rPr>
              <w:lastRenderedPageBreak/>
              <w:t>Rinkos konsultacijos metu surinkta informacija susijusi su:</w:t>
            </w:r>
          </w:p>
        </w:tc>
      </w:tr>
      <w:tr w:rsidR="00D32278" w:rsidTr="006D460F">
        <w:tc>
          <w:tcPr>
            <w:tcW w:w="5095" w:type="dxa"/>
          </w:tcPr>
          <w:p w:rsidR="00D32278" w:rsidRPr="006D460F" w:rsidRDefault="00D32278" w:rsidP="00D32278">
            <w:pPr>
              <w:rPr>
                <w:rFonts w:cs="Times New Roman"/>
                <w:bCs/>
                <w:color w:val="000000"/>
                <w:szCs w:val="24"/>
              </w:rPr>
            </w:pPr>
            <w:r w:rsidRPr="006D460F">
              <w:rPr>
                <w:rFonts w:cs="Times New Roman"/>
                <w:bCs/>
                <w:color w:val="000000"/>
                <w:szCs w:val="24"/>
              </w:rPr>
              <w:t>Pirkimo objektu</w:t>
            </w:r>
          </w:p>
        </w:tc>
        <w:tc>
          <w:tcPr>
            <w:tcW w:w="3921" w:type="dxa"/>
          </w:tcPr>
          <w:p w:rsidR="00D32278" w:rsidRDefault="00D32278" w:rsidP="00D32278">
            <w:pPr>
              <w:pStyle w:val="Sraopastraipa"/>
              <w:ind w:left="0"/>
              <w:jc w:val="both"/>
            </w:pPr>
            <w:r>
              <w:t>Taip</w:t>
            </w:r>
          </w:p>
        </w:tc>
      </w:tr>
      <w:tr w:rsidR="00D32278" w:rsidTr="006D460F">
        <w:tc>
          <w:tcPr>
            <w:tcW w:w="5095" w:type="dxa"/>
          </w:tcPr>
          <w:p w:rsidR="00D32278" w:rsidRPr="006D460F" w:rsidRDefault="00D32278" w:rsidP="00D32278">
            <w:pPr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Kvalifikacijos reikalavimais</w:t>
            </w:r>
          </w:p>
        </w:tc>
        <w:tc>
          <w:tcPr>
            <w:tcW w:w="3921" w:type="dxa"/>
          </w:tcPr>
          <w:p w:rsidR="00D32278" w:rsidRDefault="00D32278" w:rsidP="00D32278">
            <w:pPr>
              <w:pStyle w:val="Sraopastraipa"/>
              <w:ind w:left="0"/>
              <w:jc w:val="both"/>
            </w:pPr>
            <w:r>
              <w:t>Ne</w:t>
            </w:r>
          </w:p>
        </w:tc>
      </w:tr>
      <w:tr w:rsidR="00D32278" w:rsidTr="006D460F">
        <w:tc>
          <w:tcPr>
            <w:tcW w:w="5095" w:type="dxa"/>
          </w:tcPr>
          <w:p w:rsidR="00D32278" w:rsidRPr="006D460F" w:rsidRDefault="000028AE" w:rsidP="00D32278">
            <w:pPr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P</w:t>
            </w:r>
            <w:r w:rsidR="00D32278">
              <w:rPr>
                <w:rFonts w:cs="Times New Roman"/>
                <w:bCs/>
                <w:color w:val="000000"/>
                <w:szCs w:val="24"/>
              </w:rPr>
              <w:t>asiūlymo vertinimo kriterijais</w:t>
            </w:r>
          </w:p>
        </w:tc>
        <w:tc>
          <w:tcPr>
            <w:tcW w:w="3921" w:type="dxa"/>
          </w:tcPr>
          <w:p w:rsidR="00D32278" w:rsidRDefault="00D32278" w:rsidP="00D32278">
            <w:pPr>
              <w:pStyle w:val="Sraopastraipa"/>
              <w:ind w:left="0"/>
              <w:jc w:val="both"/>
            </w:pPr>
            <w:r>
              <w:t>Ne</w:t>
            </w:r>
          </w:p>
        </w:tc>
      </w:tr>
      <w:tr w:rsidR="00D32278" w:rsidTr="006D460F">
        <w:tc>
          <w:tcPr>
            <w:tcW w:w="5095" w:type="dxa"/>
          </w:tcPr>
          <w:p w:rsidR="00D32278" w:rsidRPr="006D460F" w:rsidRDefault="00D32278" w:rsidP="00D32278">
            <w:pPr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Sutarties vykdymo sąlygomis</w:t>
            </w:r>
          </w:p>
        </w:tc>
        <w:tc>
          <w:tcPr>
            <w:tcW w:w="3921" w:type="dxa"/>
          </w:tcPr>
          <w:p w:rsidR="00D32278" w:rsidRDefault="00646E13" w:rsidP="00D32278">
            <w:pPr>
              <w:pStyle w:val="Sraopastraipa"/>
              <w:ind w:left="0"/>
              <w:jc w:val="both"/>
            </w:pPr>
            <w:r>
              <w:t>Ne</w:t>
            </w:r>
          </w:p>
        </w:tc>
      </w:tr>
      <w:tr w:rsidR="00D32278" w:rsidTr="006D460F">
        <w:tc>
          <w:tcPr>
            <w:tcW w:w="5095" w:type="dxa"/>
          </w:tcPr>
          <w:p w:rsidR="00D32278" w:rsidRPr="006D460F" w:rsidRDefault="00D32278" w:rsidP="00D32278">
            <w:pPr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Kaina</w:t>
            </w:r>
          </w:p>
        </w:tc>
        <w:tc>
          <w:tcPr>
            <w:tcW w:w="3921" w:type="dxa"/>
          </w:tcPr>
          <w:p w:rsidR="00D32278" w:rsidRDefault="00646E13" w:rsidP="00D32278">
            <w:pPr>
              <w:pStyle w:val="Sraopastraipa"/>
              <w:ind w:left="0"/>
              <w:jc w:val="both"/>
            </w:pPr>
            <w:r>
              <w:t>Ne</w:t>
            </w:r>
          </w:p>
        </w:tc>
      </w:tr>
    </w:tbl>
    <w:p w:rsidR="0033048A" w:rsidRPr="000119A6" w:rsidRDefault="0033048A" w:rsidP="0033048A">
      <w:pPr>
        <w:spacing w:line="240" w:lineRule="auto"/>
        <w:jc w:val="center"/>
        <w:rPr>
          <w:b/>
          <w:szCs w:val="24"/>
        </w:rPr>
      </w:pPr>
    </w:p>
    <w:p w:rsidR="0033048A" w:rsidRDefault="0033048A"/>
    <w:sectPr w:rsidR="0033048A" w:rsidSect="000028AE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670DA"/>
    <w:multiLevelType w:val="hybridMultilevel"/>
    <w:tmpl w:val="D1EE1A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915C5"/>
    <w:multiLevelType w:val="hybridMultilevel"/>
    <w:tmpl w:val="EF2878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8A"/>
    <w:rsid w:val="000028AE"/>
    <w:rsid w:val="00051815"/>
    <w:rsid w:val="000801FE"/>
    <w:rsid w:val="00195C3E"/>
    <w:rsid w:val="001D1335"/>
    <w:rsid w:val="001D340A"/>
    <w:rsid w:val="0033048A"/>
    <w:rsid w:val="00380E34"/>
    <w:rsid w:val="003939CA"/>
    <w:rsid w:val="0063270C"/>
    <w:rsid w:val="00646E13"/>
    <w:rsid w:val="006C2911"/>
    <w:rsid w:val="006D460F"/>
    <w:rsid w:val="006E3D6A"/>
    <w:rsid w:val="0070095A"/>
    <w:rsid w:val="007063D6"/>
    <w:rsid w:val="007C01D3"/>
    <w:rsid w:val="008C0C02"/>
    <w:rsid w:val="00917199"/>
    <w:rsid w:val="009667B6"/>
    <w:rsid w:val="009C6385"/>
    <w:rsid w:val="00AC2475"/>
    <w:rsid w:val="00B70D3A"/>
    <w:rsid w:val="00BB70F6"/>
    <w:rsid w:val="00C05BD1"/>
    <w:rsid w:val="00C84FD9"/>
    <w:rsid w:val="00D05523"/>
    <w:rsid w:val="00D32278"/>
    <w:rsid w:val="00EA674F"/>
    <w:rsid w:val="00FC3E34"/>
    <w:rsid w:val="00FE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994D7"/>
  <w15:chartTrackingRefBased/>
  <w15:docId w15:val="{AD75DCD5-6D59-4EB3-8D55-30349278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3048A"/>
    <w:pPr>
      <w:spacing w:after="0" w:line="276" w:lineRule="auto"/>
      <w:jc w:val="both"/>
    </w:pPr>
    <w:rPr>
      <w:rFonts w:ascii="Times New Roman" w:hAnsi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30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C01D3"/>
    <w:pPr>
      <w:spacing w:line="240" w:lineRule="auto"/>
      <w:ind w:left="720"/>
      <w:contextualSpacing/>
      <w:jc w:val="left"/>
    </w:pPr>
    <w:rPr>
      <w:rFonts w:eastAsia="Times New Roman" w:cs="Times New Roman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46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460F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A4808F60</Template>
  <TotalTime>6</TotalTime>
  <Pages>2</Pages>
  <Words>1556</Words>
  <Characters>888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Sandra Gerbenė</cp:lastModifiedBy>
  <cp:revision>4</cp:revision>
  <cp:lastPrinted>2025-02-19T11:33:00Z</cp:lastPrinted>
  <dcterms:created xsi:type="dcterms:W3CDTF">2025-10-27T13:34:00Z</dcterms:created>
  <dcterms:modified xsi:type="dcterms:W3CDTF">2025-10-28T12:18:00Z</dcterms:modified>
</cp:coreProperties>
</file>