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3AE0D" w14:textId="2585F553" w:rsidR="002708FD" w:rsidRPr="002708FD" w:rsidRDefault="002708FD" w:rsidP="002708FD">
      <w:pPr>
        <w:spacing w:after="0" w:line="240" w:lineRule="auto"/>
        <w:jc w:val="both"/>
        <w:rPr>
          <w:rFonts w:ascii="Times New Roman" w:hAnsi="Times New Roman" w:cs="Times New Roman"/>
          <w:lang w:val="lt-LT"/>
        </w:rPr>
      </w:pPr>
      <w:r w:rsidRPr="002708FD">
        <w:rPr>
          <w:rFonts w:ascii="Times New Roman" w:hAnsi="Times New Roman" w:cs="Times New Roman"/>
          <w:lang w:val="lt-LT"/>
        </w:rPr>
        <w:t>Tiekėjams</w:t>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sidRPr="002708FD">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sidRPr="002708FD">
        <w:rPr>
          <w:rFonts w:ascii="Times New Roman" w:hAnsi="Times New Roman" w:cs="Times New Roman"/>
          <w:lang w:val="lt-LT"/>
        </w:rPr>
        <w:t>2025-10-2</w:t>
      </w:r>
      <w:r>
        <w:rPr>
          <w:rFonts w:ascii="Times New Roman" w:hAnsi="Times New Roman" w:cs="Times New Roman"/>
          <w:lang w:val="lt-LT"/>
        </w:rPr>
        <w:t>8</w:t>
      </w:r>
    </w:p>
    <w:p w14:paraId="0A98DE3A" w14:textId="77777777" w:rsidR="002708FD" w:rsidRPr="002708FD" w:rsidRDefault="002708FD" w:rsidP="002708FD">
      <w:pPr>
        <w:spacing w:after="0" w:line="240" w:lineRule="auto"/>
        <w:ind w:firstLine="567"/>
        <w:jc w:val="both"/>
        <w:rPr>
          <w:rFonts w:ascii="Times New Roman" w:hAnsi="Times New Roman" w:cs="Times New Roman"/>
          <w:b/>
          <w:bCs/>
          <w:lang w:val="lt-LT"/>
        </w:rPr>
      </w:pPr>
    </w:p>
    <w:p w14:paraId="2591FEB6" w14:textId="77777777" w:rsidR="002708FD" w:rsidRPr="002708FD" w:rsidRDefault="002708FD" w:rsidP="002708FD">
      <w:pPr>
        <w:spacing w:after="0" w:line="240" w:lineRule="auto"/>
        <w:ind w:firstLine="567"/>
        <w:jc w:val="both"/>
        <w:rPr>
          <w:rFonts w:ascii="Times New Roman" w:hAnsi="Times New Roman" w:cs="Times New Roman"/>
          <w:b/>
          <w:bCs/>
          <w:lang w:val="lt-LT"/>
        </w:rPr>
      </w:pPr>
    </w:p>
    <w:p w14:paraId="70EF667C" w14:textId="1474F062" w:rsidR="002708FD" w:rsidRPr="002708FD" w:rsidRDefault="002708FD" w:rsidP="002708FD">
      <w:pPr>
        <w:spacing w:after="0" w:line="240" w:lineRule="auto"/>
        <w:jc w:val="both"/>
        <w:rPr>
          <w:rFonts w:ascii="Times New Roman" w:hAnsi="Times New Roman" w:cs="Times New Roman"/>
          <w:b/>
          <w:bCs/>
          <w:lang w:val="lt-LT"/>
        </w:rPr>
      </w:pPr>
      <w:r w:rsidRPr="002708FD">
        <w:rPr>
          <w:rFonts w:ascii="Times New Roman" w:hAnsi="Times New Roman" w:cs="Times New Roman"/>
          <w:b/>
          <w:bCs/>
          <w:lang w:val="lt-LT"/>
        </w:rPr>
        <w:t xml:space="preserve">DĖL GAUTŲ </w:t>
      </w:r>
      <w:r>
        <w:rPr>
          <w:rFonts w:ascii="Times New Roman" w:hAnsi="Times New Roman" w:cs="Times New Roman"/>
          <w:b/>
          <w:bCs/>
          <w:lang w:val="lt-LT"/>
        </w:rPr>
        <w:t>KLAUSIMŲ</w:t>
      </w:r>
    </w:p>
    <w:p w14:paraId="2A431C61" w14:textId="77777777" w:rsidR="002708FD" w:rsidRDefault="002708FD" w:rsidP="002708FD">
      <w:pPr>
        <w:spacing w:after="0" w:line="240" w:lineRule="auto"/>
        <w:ind w:firstLine="567"/>
        <w:jc w:val="both"/>
        <w:rPr>
          <w:rFonts w:ascii="Times New Roman" w:hAnsi="Times New Roman" w:cs="Times New Roman"/>
          <w:lang w:val="lt-LT"/>
        </w:rPr>
      </w:pPr>
    </w:p>
    <w:p w14:paraId="66E8AEDD" w14:textId="2B3BA559" w:rsidR="00E642A9" w:rsidRDefault="002708FD" w:rsidP="002708FD">
      <w:pPr>
        <w:spacing w:after="0" w:line="240" w:lineRule="auto"/>
        <w:ind w:firstLine="567"/>
        <w:jc w:val="both"/>
        <w:rPr>
          <w:rFonts w:ascii="Times New Roman" w:hAnsi="Times New Roman" w:cs="Times New Roman"/>
          <w:lang w:val="lt-LT"/>
        </w:rPr>
      </w:pPr>
      <w:r w:rsidRPr="002708FD">
        <w:rPr>
          <w:rFonts w:ascii="Times New Roman" w:hAnsi="Times New Roman" w:cs="Times New Roman"/>
          <w:lang w:val="lt-LT"/>
        </w:rPr>
        <w:t>Šiaulių apskaitos centras vykdo pirkimo „</w:t>
      </w:r>
      <w:r w:rsidRPr="002708FD">
        <w:rPr>
          <w:rFonts w:ascii="Times New Roman" w:hAnsi="Times New Roman" w:cs="Times New Roman"/>
          <w:i/>
          <w:iCs/>
          <w:lang w:val="lt-LT"/>
        </w:rPr>
        <w:t>Administracinės paskirties pastato Vasario 16-osios g. 62, Šiauliai, paprastojo remonto darbai</w:t>
      </w:r>
      <w:r w:rsidRPr="002708FD">
        <w:rPr>
          <w:rFonts w:ascii="Times New Roman" w:hAnsi="Times New Roman" w:cs="Times New Roman"/>
          <w:lang w:val="lt-LT"/>
        </w:rPr>
        <w:t xml:space="preserve">“ (CVP IS pirkimo Nr. </w:t>
      </w:r>
      <w:r>
        <w:rPr>
          <w:rFonts w:ascii="Times New Roman" w:hAnsi="Times New Roman" w:cs="Times New Roman"/>
          <w:lang w:val="lt-LT"/>
        </w:rPr>
        <w:t>5066816</w:t>
      </w:r>
      <w:r w:rsidRPr="002708FD">
        <w:rPr>
          <w:rFonts w:ascii="Times New Roman" w:hAnsi="Times New Roman" w:cs="Times New Roman"/>
          <w:lang w:val="lt-LT"/>
        </w:rPr>
        <w:t>) procedūras.</w:t>
      </w:r>
    </w:p>
    <w:p w14:paraId="3385FE75" w14:textId="77777777" w:rsidR="002708FD" w:rsidRPr="002708FD" w:rsidRDefault="002708FD" w:rsidP="002708FD">
      <w:pPr>
        <w:spacing w:after="0" w:line="240" w:lineRule="auto"/>
        <w:ind w:firstLine="567"/>
        <w:jc w:val="both"/>
        <w:rPr>
          <w:rFonts w:ascii="Times New Roman" w:hAnsi="Times New Roman" w:cs="Times New Roman"/>
          <w:lang w:val="lt-LT"/>
        </w:rPr>
      </w:pPr>
      <w:r w:rsidRPr="002708FD">
        <w:rPr>
          <w:rFonts w:ascii="Times New Roman" w:hAnsi="Times New Roman" w:cs="Times New Roman"/>
          <w:lang w:val="lt-LT"/>
        </w:rPr>
        <w:t xml:space="preserve">CVP IS susirašinėjimo priemonėmis gauti tiekėjų klausimai.     </w:t>
      </w:r>
    </w:p>
    <w:p w14:paraId="7920CD08" w14:textId="1793AF1A" w:rsidR="002708FD" w:rsidRPr="002708FD" w:rsidRDefault="002708FD" w:rsidP="002708FD">
      <w:pPr>
        <w:spacing w:after="0" w:line="240" w:lineRule="auto"/>
        <w:ind w:firstLine="567"/>
        <w:jc w:val="both"/>
        <w:rPr>
          <w:rFonts w:ascii="Times New Roman" w:hAnsi="Times New Roman" w:cs="Times New Roman"/>
          <w:lang w:val="lt-LT"/>
        </w:rPr>
      </w:pPr>
      <w:r w:rsidRPr="002708FD">
        <w:rPr>
          <w:rFonts w:ascii="Times New Roman" w:hAnsi="Times New Roman" w:cs="Times New Roman"/>
          <w:lang w:val="lt-LT"/>
        </w:rPr>
        <w:t>Vadovaujantis pirkimo sąlygų 11 sk. Perkančioji organizacija atsako į pateikt</w:t>
      </w:r>
      <w:r>
        <w:rPr>
          <w:rFonts w:ascii="Times New Roman" w:hAnsi="Times New Roman" w:cs="Times New Roman"/>
          <w:lang w:val="lt-LT"/>
        </w:rPr>
        <w:t>us klausimus</w:t>
      </w:r>
      <w:r w:rsidRPr="002708FD">
        <w:rPr>
          <w:rFonts w:ascii="Times New Roman" w:hAnsi="Times New Roman" w:cs="Times New Roman"/>
          <w:lang w:val="lt-LT"/>
        </w:rPr>
        <w:t>:</w:t>
      </w:r>
    </w:p>
    <w:p w14:paraId="48765275" w14:textId="77777777" w:rsidR="002708FD" w:rsidRDefault="002708FD" w:rsidP="00DA7AAA">
      <w:pPr>
        <w:spacing w:after="0" w:line="240" w:lineRule="auto"/>
        <w:jc w:val="center"/>
        <w:rPr>
          <w:rFonts w:ascii="Times New Roman" w:hAnsi="Times New Roman" w:cs="Times New Roman"/>
          <w:b/>
          <w:bCs/>
          <w:lang w:val="lt-LT"/>
        </w:rPr>
      </w:pPr>
    </w:p>
    <w:p w14:paraId="150A08F7" w14:textId="4A3E4940" w:rsidR="00E642A9" w:rsidRPr="00E642A9" w:rsidRDefault="00E642A9" w:rsidP="002708FD">
      <w:pPr>
        <w:pStyle w:val="Sraopastraipa"/>
        <w:numPr>
          <w:ilvl w:val="0"/>
          <w:numId w:val="1"/>
        </w:numPr>
        <w:tabs>
          <w:tab w:val="left" w:pos="993"/>
        </w:tabs>
        <w:spacing w:after="0" w:line="240" w:lineRule="auto"/>
        <w:ind w:left="0" w:firstLine="567"/>
        <w:jc w:val="both"/>
        <w:rPr>
          <w:rFonts w:ascii="Times New Roman" w:hAnsi="Times New Roman" w:cs="Times New Roman"/>
          <w:lang w:val="lt-LT"/>
        </w:rPr>
      </w:pPr>
      <w:r w:rsidRPr="00E642A9">
        <w:rPr>
          <w:rFonts w:ascii="Times New Roman" w:hAnsi="Times New Roman" w:cs="Times New Roman"/>
          <w:lang w:val="lt-LT"/>
        </w:rPr>
        <w:t>Dėl pirkimo sąlygų 4 priedo „Viešojo pirkimo sutarties projektas“ (toliau – 4 priedas) paaiškinimų:</w:t>
      </w:r>
    </w:p>
    <w:p w14:paraId="413D8937" w14:textId="4FBA3B8D" w:rsidR="00DD4659" w:rsidRPr="0002426C" w:rsidRDefault="00E642A9" w:rsidP="002708FD">
      <w:pPr>
        <w:pStyle w:val="Sraopastraipa"/>
        <w:numPr>
          <w:ilvl w:val="1"/>
          <w:numId w:val="1"/>
        </w:numPr>
        <w:tabs>
          <w:tab w:val="left" w:pos="993"/>
        </w:tabs>
        <w:spacing w:after="0" w:line="240" w:lineRule="auto"/>
        <w:ind w:left="0" w:firstLine="567"/>
        <w:jc w:val="both"/>
        <w:rPr>
          <w:rFonts w:ascii="Times New Roman" w:hAnsi="Times New Roman" w:cs="Times New Roman"/>
          <w:lang w:val="lt-LT"/>
        </w:rPr>
      </w:pPr>
      <w:r w:rsidRPr="00E642A9">
        <w:rPr>
          <w:rFonts w:ascii="Times New Roman" w:hAnsi="Times New Roman" w:cs="Times New Roman"/>
          <w:lang w:val="lt-LT"/>
        </w:rPr>
        <w:t xml:space="preserve"> </w:t>
      </w:r>
      <w:bookmarkStart w:id="0" w:name="_Hlk212534435"/>
      <w:r w:rsidR="00DD4659">
        <w:rPr>
          <w:rFonts w:ascii="Times New Roman" w:hAnsi="Times New Roman" w:cs="Times New Roman"/>
          <w:lang w:val="lt-LT"/>
        </w:rPr>
        <w:t xml:space="preserve">4 priedo, 4 skyriaus, 4.10. punkte yra nurodyta bauda, susijusi su Rangovo atsakomybe teikti dokumentus reikalingus statinio teisinei registracijai, kaip tai numato 4 priedo, 5 skyriaus, 5.32. punktas, </w:t>
      </w:r>
      <w:r w:rsidR="00DD4659">
        <w:rPr>
          <w:rFonts w:ascii="Times New Roman" w:hAnsi="Times New Roman" w:cs="Times New Roman"/>
          <w:b/>
          <w:bCs/>
          <w:i/>
          <w:iCs/>
          <w:lang w:val="lt-LT"/>
        </w:rPr>
        <w:t>prašome paaiškinti kokius dokumentus privalės pateikti Rangovas ir kokiu pagrindu bus atliekama pastato teisinė registracija, jei atliekamas paprastasis remontas, bet nėra pateiktas statybą leidžiantis dokumentas?</w:t>
      </w:r>
    </w:p>
    <w:p w14:paraId="286AE1D0" w14:textId="77777777" w:rsidR="0002426C" w:rsidRDefault="0002426C" w:rsidP="0002426C">
      <w:pPr>
        <w:spacing w:after="0" w:line="240" w:lineRule="auto"/>
        <w:jc w:val="both"/>
        <w:rPr>
          <w:rFonts w:ascii="Times New Roman" w:hAnsi="Times New Roman" w:cs="Times New Roman"/>
          <w:lang w:val="lt-LT"/>
        </w:rPr>
      </w:pPr>
    </w:p>
    <w:p w14:paraId="5676EDCE" w14:textId="2F1A1908" w:rsidR="0002426C" w:rsidRDefault="0002426C" w:rsidP="00996E9E">
      <w:pPr>
        <w:pStyle w:val="prastasiniatinklio"/>
        <w:spacing w:before="0" w:beforeAutospacing="0" w:after="0" w:afterAutospacing="0"/>
        <w:ind w:firstLine="567"/>
        <w:jc w:val="both"/>
        <w:rPr>
          <w:i/>
          <w:iCs/>
        </w:rPr>
      </w:pPr>
      <w:r w:rsidRPr="006D50F7">
        <w:rPr>
          <w:b/>
          <w:bCs/>
          <w:i/>
          <w:iCs/>
        </w:rPr>
        <w:t>Atsakymas.</w:t>
      </w:r>
      <w:r w:rsidRPr="0002426C">
        <w:rPr>
          <w:b/>
          <w:bCs/>
          <w:i/>
          <w:iCs/>
        </w:rPr>
        <w:t xml:space="preserve"> </w:t>
      </w:r>
      <w:bookmarkStart w:id="1" w:name="_Hlk212538818"/>
      <w:bookmarkEnd w:id="0"/>
      <w:r w:rsidR="00996E9E" w:rsidRPr="00996E9E">
        <w:rPr>
          <w:i/>
          <w:iCs/>
        </w:rPr>
        <w:t xml:space="preserve">Perkančioji organizacija paaiškina, kad Rangovas įsipareigoja teikti visą reikiamą dokumentaciją, susijusią su statinio duomenų ir atliktų darbų pagrindimu, ją tikslinant, taisant ar kitaip koreguojant, kol Užsakovo įsakymu patvirtintos komisijos nariai pasirašys </w:t>
      </w:r>
      <w:r w:rsidR="00996E9E" w:rsidRPr="00996E9E">
        <w:rPr>
          <w:b/>
          <w:bCs/>
          <w:i/>
          <w:iCs/>
        </w:rPr>
        <w:t>Atliktų darbų priėmimo–perdavimo aktą</w:t>
      </w:r>
      <w:r w:rsidR="00996E9E">
        <w:rPr>
          <w:i/>
          <w:iCs/>
        </w:rPr>
        <w:t xml:space="preserve">. </w:t>
      </w:r>
      <w:bookmarkEnd w:id="1"/>
    </w:p>
    <w:p w14:paraId="68C6D65A" w14:textId="77777777" w:rsidR="00996E9E" w:rsidRPr="0002426C" w:rsidRDefault="00996E9E" w:rsidP="00996E9E">
      <w:pPr>
        <w:pStyle w:val="prastasiniatinklio"/>
        <w:spacing w:before="0" w:beforeAutospacing="0" w:after="0" w:afterAutospacing="0"/>
        <w:ind w:firstLine="567"/>
        <w:jc w:val="both"/>
      </w:pPr>
    </w:p>
    <w:p w14:paraId="1FD8C188" w14:textId="0D234092" w:rsidR="00DD4659" w:rsidRPr="0002426C" w:rsidRDefault="00DD4659" w:rsidP="00DA7AAA">
      <w:pPr>
        <w:pStyle w:val="Sraopastraipa"/>
        <w:numPr>
          <w:ilvl w:val="1"/>
          <w:numId w:val="1"/>
        </w:numPr>
        <w:spacing w:after="0" w:line="240" w:lineRule="auto"/>
        <w:ind w:left="0" w:firstLine="567"/>
        <w:jc w:val="both"/>
        <w:rPr>
          <w:rFonts w:ascii="Times New Roman" w:hAnsi="Times New Roman" w:cs="Times New Roman"/>
          <w:lang w:val="lt-LT"/>
        </w:rPr>
      </w:pPr>
      <w:r>
        <w:rPr>
          <w:rFonts w:ascii="Times New Roman" w:hAnsi="Times New Roman" w:cs="Times New Roman"/>
          <w:b/>
          <w:bCs/>
          <w:i/>
          <w:iCs/>
          <w:lang w:val="lt-LT"/>
        </w:rPr>
        <w:t xml:space="preserve"> </w:t>
      </w:r>
      <w:r w:rsidRPr="005C76B0">
        <w:rPr>
          <w:rFonts w:ascii="Times New Roman" w:hAnsi="Times New Roman" w:cs="Times New Roman"/>
          <w:b/>
          <w:bCs/>
          <w:i/>
          <w:iCs/>
          <w:lang w:val="lt-LT"/>
        </w:rPr>
        <w:t>Prašome patikslinti, kokia bus statybos užbaigimo procedūra (Užsakovo komisija, valstybinė komisija, deklaracij</w:t>
      </w:r>
      <w:r>
        <w:rPr>
          <w:rFonts w:ascii="Times New Roman" w:hAnsi="Times New Roman" w:cs="Times New Roman"/>
          <w:b/>
          <w:bCs/>
          <w:i/>
          <w:iCs/>
          <w:lang w:val="lt-LT"/>
        </w:rPr>
        <w:t>a apie statybos užbaigimą</w:t>
      </w:r>
      <w:r w:rsidRPr="005C76B0">
        <w:rPr>
          <w:rFonts w:ascii="Times New Roman" w:hAnsi="Times New Roman" w:cs="Times New Roman"/>
          <w:b/>
          <w:bCs/>
          <w:i/>
          <w:iCs/>
          <w:lang w:val="lt-LT"/>
        </w:rPr>
        <w:t>), jei nėra pateiktas statybą leidžiantis dokumentas?</w:t>
      </w:r>
    </w:p>
    <w:p w14:paraId="7B9A6EF1" w14:textId="77777777" w:rsidR="0002426C" w:rsidRDefault="0002426C" w:rsidP="0002426C">
      <w:pPr>
        <w:spacing w:after="0" w:line="240" w:lineRule="auto"/>
        <w:jc w:val="both"/>
        <w:rPr>
          <w:rFonts w:ascii="Times New Roman" w:hAnsi="Times New Roman" w:cs="Times New Roman"/>
          <w:lang w:val="lt-LT"/>
        </w:rPr>
      </w:pPr>
    </w:p>
    <w:p w14:paraId="2203EA58" w14:textId="777128F2" w:rsidR="0002426C" w:rsidRPr="0002426C" w:rsidRDefault="0002426C" w:rsidP="0002426C">
      <w:pPr>
        <w:spacing w:after="0" w:line="240" w:lineRule="auto"/>
        <w:ind w:firstLine="567"/>
        <w:jc w:val="both"/>
        <w:rPr>
          <w:rFonts w:ascii="Times New Roman" w:hAnsi="Times New Roman" w:cs="Times New Roman"/>
          <w:b/>
          <w:bCs/>
          <w:i/>
          <w:iCs/>
          <w:lang w:val="lt-LT"/>
        </w:rPr>
      </w:pPr>
      <w:r w:rsidRPr="006D50F7">
        <w:rPr>
          <w:rFonts w:ascii="Times New Roman" w:hAnsi="Times New Roman" w:cs="Times New Roman"/>
          <w:b/>
          <w:bCs/>
          <w:i/>
          <w:iCs/>
          <w:lang w:val="lt-LT"/>
        </w:rPr>
        <w:t>Atsakymas.</w:t>
      </w:r>
      <w:r w:rsidRPr="0002426C">
        <w:rPr>
          <w:rFonts w:ascii="Times New Roman" w:hAnsi="Times New Roman" w:cs="Times New Roman"/>
          <w:b/>
          <w:bCs/>
          <w:i/>
          <w:iCs/>
          <w:lang w:val="lt-LT"/>
        </w:rPr>
        <w:t xml:space="preserve"> </w:t>
      </w:r>
      <w:r w:rsidR="00F06FA3" w:rsidRPr="00F06FA3">
        <w:rPr>
          <w:rFonts w:ascii="Times New Roman" w:hAnsi="Times New Roman" w:cs="Times New Roman"/>
          <w:i/>
          <w:iCs/>
          <w:lang w:val="lt-LT"/>
        </w:rPr>
        <w:t>Užsakovo komisija.</w:t>
      </w:r>
    </w:p>
    <w:p w14:paraId="7BB2A512" w14:textId="77777777" w:rsidR="0002426C" w:rsidRPr="0002426C" w:rsidRDefault="0002426C" w:rsidP="0002426C">
      <w:pPr>
        <w:spacing w:after="0" w:line="240" w:lineRule="auto"/>
        <w:jc w:val="both"/>
        <w:rPr>
          <w:rFonts w:ascii="Times New Roman" w:hAnsi="Times New Roman" w:cs="Times New Roman"/>
          <w:lang w:val="lt-LT"/>
        </w:rPr>
      </w:pPr>
    </w:p>
    <w:p w14:paraId="7F9F7000" w14:textId="7A5DF610" w:rsidR="00E642A9" w:rsidRPr="00314F80" w:rsidRDefault="00DD4659" w:rsidP="00DA7AAA">
      <w:pPr>
        <w:pStyle w:val="Sraopastraipa"/>
        <w:numPr>
          <w:ilvl w:val="1"/>
          <w:numId w:val="1"/>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w:t>
      </w:r>
      <w:r w:rsidR="00E642A9" w:rsidRPr="00E642A9">
        <w:rPr>
          <w:rFonts w:ascii="Times New Roman" w:hAnsi="Times New Roman" w:cs="Times New Roman"/>
          <w:lang w:val="lt-LT"/>
        </w:rPr>
        <w:t xml:space="preserve">4 </w:t>
      </w:r>
      <w:r w:rsidR="00E642A9" w:rsidRPr="00314F80">
        <w:rPr>
          <w:rFonts w:ascii="Times New Roman" w:hAnsi="Times New Roman" w:cs="Times New Roman"/>
          <w:lang w:val="lt-LT"/>
        </w:rPr>
        <w:t>priedo, 16 skyriaus, 16.1. punkte yra nurodyta: -„...</w:t>
      </w:r>
      <w:r w:rsidR="00E642A9" w:rsidRPr="00314F80">
        <w:t xml:space="preserve"> </w:t>
      </w:r>
      <w:r w:rsidR="00E642A9" w:rsidRPr="00314F80">
        <w:rPr>
          <w:rFonts w:ascii="Times New Roman" w:hAnsi="Times New Roman" w:cs="Times New Roman"/>
          <w:lang w:val="lt-LT"/>
        </w:rPr>
        <w:t>Šalys sutaria, kad sutarties įsigaliojimo data bus laikoma, Lietuvoje ar užsienyje registruoto banko</w:t>
      </w:r>
      <w:r w:rsidR="00314F80" w:rsidRPr="00314F80">
        <w:rPr>
          <w:rFonts w:ascii="Times New Roman" w:hAnsi="Times New Roman" w:cs="Times New Roman"/>
          <w:lang w:val="lt-LT"/>
        </w:rPr>
        <w:t xml:space="preserve"> išduoto banko garantijos raštas</w:t>
      </w:r>
      <w:r w:rsidR="00E642A9" w:rsidRPr="00314F80">
        <w:rPr>
          <w:rFonts w:ascii="Times New Roman" w:hAnsi="Times New Roman" w:cs="Times New Roman"/>
          <w:lang w:val="lt-LT"/>
        </w:rPr>
        <w:t xml:space="preserve">, </w:t>
      </w:r>
      <w:r w:rsidR="00314F80" w:rsidRPr="00314F80">
        <w:rPr>
          <w:rFonts w:ascii="Times New Roman" w:hAnsi="Times New Roman" w:cs="Times New Roman"/>
          <w:lang w:val="lt-LT"/>
        </w:rPr>
        <w:t xml:space="preserve">ar draudimo bendrovės laidavimo draudimas kartu su draudimo įmokos apmokėjimą patvirtinančiu dokumentu </w:t>
      </w:r>
      <w:r w:rsidR="00E642A9" w:rsidRPr="00314F80">
        <w:rPr>
          <w:rFonts w:ascii="Times New Roman" w:hAnsi="Times New Roman" w:cs="Times New Roman"/>
          <w:lang w:val="lt-LT"/>
        </w:rPr>
        <w:t xml:space="preserve">ar kitos kredito įstaigos išduoto Sutarties įvykdymo užtikrinimo pateikimo su lydraščiu Užsakovui diena arba mokėjimo pavedimo, kuriuo yra patvirtinamas piniginio užstato pervedimas į Šiaulių miesto savivaldybės administracijos atsiskaitomąją sąskaitą, data....“, tačiau 4 priedo, 3 skyriaus, 3.4.8. yra nurodyta: -„3 (trys) proc. nuo Pradinės Sutarties vertės su PVM. Pateikiamas Lietuvos Respublikoje ar užsienyje registruoto banko </w:t>
      </w:r>
      <w:bookmarkStart w:id="2" w:name="_Hlk212460406"/>
      <w:r w:rsidR="00E642A9" w:rsidRPr="00314F80">
        <w:rPr>
          <w:rFonts w:ascii="Times New Roman" w:hAnsi="Times New Roman" w:cs="Times New Roman"/>
          <w:lang w:val="lt-LT"/>
        </w:rPr>
        <w:t>išduoto banko garantijos raštas</w:t>
      </w:r>
      <w:bookmarkEnd w:id="2"/>
      <w:r w:rsidR="00E642A9" w:rsidRPr="00314F80">
        <w:rPr>
          <w:rFonts w:ascii="Times New Roman" w:hAnsi="Times New Roman" w:cs="Times New Roman"/>
          <w:lang w:val="lt-LT"/>
        </w:rPr>
        <w:t>, ar kredito įstaigos garantija, ar piniginis užstatas, ar draudimo bendrovės laidavimo draudimas kartu su draudimo įmokos apmokėjimą patvirtinančiu dokumentu atitinkantys šiame skyriuje nurodytus reikalavimus....“ taip pat, 4 priedo, 7 skyriaus, 7.1. punkte yra nurodoma: -„</w:t>
      </w:r>
      <w:r w:rsidR="00E642A9" w:rsidRPr="00314F80">
        <w:rPr>
          <w:lang w:val="lt-LT"/>
        </w:rPr>
        <w:t xml:space="preserve"> </w:t>
      </w:r>
      <w:r w:rsidR="00E642A9" w:rsidRPr="00314F80">
        <w:rPr>
          <w:rFonts w:ascii="Times New Roman" w:hAnsi="Times New Roman" w:cs="Times New Roman"/>
          <w:lang w:val="lt-LT"/>
        </w:rPr>
        <w:t>Sutarties įvykdymo užtikrinimą Banko garantija, kuri turi būti besąlyginė ir neatšaukiama arba kitos kredito įstaigos garantija, kuri turi būti besąlyginė ir neatšaukiama, arba draudimo įstaigos laidavimo draudimas, kuris turi būti besąlyginė ir neatšaukiama  kartu pateikiant įmokos sumokėjimą patvirtinančius dokumentus, arba piniginis užstatas, kuris pervedamas į Šiaulių miesto savivaldybės administracijos atsiskaitomąją sąskaitą...“,</w:t>
      </w:r>
      <w:r w:rsidR="00E642A9" w:rsidRPr="00E642A9">
        <w:rPr>
          <w:rFonts w:ascii="Times New Roman" w:hAnsi="Times New Roman" w:cs="Times New Roman"/>
          <w:lang w:val="lt-LT"/>
        </w:rPr>
        <w:t xml:space="preserve"> </w:t>
      </w:r>
      <w:r w:rsidR="00E642A9" w:rsidRPr="00E642A9">
        <w:rPr>
          <w:rFonts w:ascii="Times New Roman" w:hAnsi="Times New Roman" w:cs="Times New Roman"/>
          <w:b/>
          <w:bCs/>
          <w:i/>
          <w:iCs/>
          <w:lang w:val="lt-LT"/>
        </w:rPr>
        <w:t>prašome patikslinti 4 priedo, 16 skyriaus, 16.1. punktą suvienodinant tekstą pagal 3.4.8. ir 7.1. punktus, kuriuose yra nurodomas ir draudimo bendrovės sutarties įvykdymo užtikrinimas.</w:t>
      </w:r>
    </w:p>
    <w:p w14:paraId="39D7925B" w14:textId="77777777" w:rsidR="00314F80" w:rsidRPr="00314F80" w:rsidRDefault="00314F80" w:rsidP="00DA7AAA">
      <w:pPr>
        <w:pStyle w:val="Sraopastraipa"/>
        <w:spacing w:after="0" w:line="240" w:lineRule="auto"/>
        <w:ind w:left="0" w:firstLine="567"/>
        <w:jc w:val="both"/>
        <w:rPr>
          <w:rFonts w:ascii="Times New Roman" w:hAnsi="Times New Roman" w:cs="Times New Roman"/>
          <w:b/>
          <w:bCs/>
          <w:i/>
          <w:iCs/>
          <w:lang w:val="lt-LT"/>
        </w:rPr>
      </w:pPr>
    </w:p>
    <w:p w14:paraId="5EE65262" w14:textId="12A8B395" w:rsidR="00314F80" w:rsidRPr="00314F80" w:rsidRDefault="00DA7AAA" w:rsidP="00DA7AAA">
      <w:pPr>
        <w:pStyle w:val="Sraopastraipa"/>
        <w:spacing w:after="0" w:line="240" w:lineRule="auto"/>
        <w:ind w:left="0" w:firstLine="567"/>
        <w:jc w:val="both"/>
        <w:rPr>
          <w:rFonts w:ascii="Times New Roman" w:hAnsi="Times New Roman" w:cs="Times New Roman"/>
          <w:b/>
          <w:bCs/>
          <w:i/>
          <w:iCs/>
          <w:lang w:val="lt-LT"/>
        </w:rPr>
      </w:pPr>
      <w:r w:rsidRPr="00DA7AAA">
        <w:rPr>
          <w:rFonts w:ascii="Times New Roman" w:eastAsia="Times New Roman" w:hAnsi="Times New Roman" w:cs="Times New Roman"/>
          <w:b/>
          <w:bCs/>
          <w:i/>
          <w:iCs/>
          <w:spacing w:val="-3"/>
          <w:kern w:val="0"/>
          <w:lang w:val="lt-LT"/>
          <w14:ligatures w14:val="none"/>
        </w:rPr>
        <w:t>Atsakymas.</w:t>
      </w:r>
      <w:r>
        <w:rPr>
          <w:rFonts w:ascii="Times New Roman" w:eastAsia="Times New Roman" w:hAnsi="Times New Roman" w:cs="Times New Roman"/>
          <w:spacing w:val="-3"/>
          <w:kern w:val="0"/>
          <w:lang w:val="lt-LT"/>
          <w14:ligatures w14:val="none"/>
        </w:rPr>
        <w:t xml:space="preserve"> </w:t>
      </w:r>
      <w:r w:rsidR="00862327">
        <w:rPr>
          <w:rFonts w:ascii="Times New Roman" w:eastAsia="Times New Roman" w:hAnsi="Times New Roman" w:cs="Times New Roman"/>
          <w:spacing w:val="-3"/>
          <w:kern w:val="0"/>
          <w:lang w:val="lt-LT"/>
          <w14:ligatures w14:val="none"/>
        </w:rPr>
        <w:t>Papildymas pirkimo sąlygų 4 priedo „</w:t>
      </w:r>
      <w:r w:rsidR="00862327" w:rsidRPr="00862327">
        <w:rPr>
          <w:rFonts w:ascii="Times New Roman" w:eastAsia="Times New Roman" w:hAnsi="Times New Roman" w:cs="Times New Roman"/>
          <w:i/>
          <w:iCs/>
          <w:spacing w:val="-3"/>
          <w:kern w:val="0"/>
          <w:lang w:val="lt-LT"/>
          <w14:ligatures w14:val="none"/>
        </w:rPr>
        <w:t>Viešojo pirkimo sutarties projektas</w:t>
      </w:r>
      <w:r w:rsidR="00862327">
        <w:rPr>
          <w:rFonts w:ascii="Times New Roman" w:eastAsia="Times New Roman" w:hAnsi="Times New Roman" w:cs="Times New Roman"/>
          <w:spacing w:val="-3"/>
          <w:kern w:val="0"/>
          <w:lang w:val="lt-LT"/>
          <w14:ligatures w14:val="none"/>
        </w:rPr>
        <w:t xml:space="preserve">“ </w:t>
      </w:r>
      <w:r w:rsidR="00314F80" w:rsidRPr="00862327">
        <w:rPr>
          <w:rFonts w:ascii="Times New Roman" w:eastAsia="Times New Roman" w:hAnsi="Times New Roman" w:cs="Times New Roman"/>
          <w:spacing w:val="-3"/>
          <w:kern w:val="0"/>
          <w:lang w:val="lt-LT"/>
          <w14:ligatures w14:val="none"/>
        </w:rPr>
        <w:t>16.1. p</w:t>
      </w:r>
      <w:r w:rsidR="00314F80" w:rsidRPr="00314F80">
        <w:rPr>
          <w:rFonts w:ascii="Times New Roman" w:eastAsia="Times New Roman" w:hAnsi="Times New Roman" w:cs="Times New Roman"/>
          <w:i/>
          <w:iCs/>
          <w:spacing w:val="-3"/>
          <w:kern w:val="0"/>
          <w:lang w:val="lt-LT"/>
          <w14:ligatures w14:val="none"/>
        </w:rPr>
        <w:t xml:space="preserve">. </w:t>
      </w:r>
      <w:r w:rsidR="00862327">
        <w:rPr>
          <w:rFonts w:ascii="Times New Roman" w:eastAsia="Times New Roman" w:hAnsi="Times New Roman" w:cs="Times New Roman"/>
          <w:i/>
          <w:iCs/>
          <w:spacing w:val="-3"/>
          <w:kern w:val="0"/>
          <w:lang w:val="lt-LT"/>
          <w14:ligatures w14:val="none"/>
        </w:rPr>
        <w:t>„</w:t>
      </w:r>
      <w:r w:rsidR="00314F80" w:rsidRPr="00314F80">
        <w:rPr>
          <w:rFonts w:ascii="Times New Roman" w:eastAsia="Times New Roman" w:hAnsi="Times New Roman" w:cs="Times New Roman"/>
          <w:i/>
          <w:iCs/>
          <w:spacing w:val="-3"/>
          <w:kern w:val="0"/>
          <w:lang w:val="lt-LT"/>
          <w14:ligatures w14:val="none"/>
        </w:rPr>
        <w:t xml:space="preserve">Sutartis įsigalioja tik tada, kai Šalių įgalioti atstovai ją pasirašo ir Rangovas pateikia Užsakovui  Sutarties </w:t>
      </w:r>
      <w:r w:rsidR="00314F80" w:rsidRPr="00314F80">
        <w:rPr>
          <w:rFonts w:ascii="Times New Roman" w:eastAsia="Times New Roman" w:hAnsi="Times New Roman" w:cs="Times New Roman"/>
          <w:i/>
          <w:iCs/>
          <w:spacing w:val="-3"/>
          <w:kern w:val="0"/>
          <w:lang w:val="lt-LT"/>
          <w14:ligatures w14:val="none"/>
        </w:rPr>
        <w:lastRenderedPageBreak/>
        <w:t>įvykdymo užtikrinimą. Šalys sutaria, kad sutarties įsigaliojimo data bus laikoma, Lietuvoje ar užsienyje registruoto banko</w:t>
      </w:r>
      <w:r w:rsidR="00314F80" w:rsidRPr="00314F80">
        <w:rPr>
          <w:rFonts w:ascii="Times New Roman" w:eastAsia="Times New Roman" w:hAnsi="Times New Roman" w:cs="Times New Roman"/>
          <w:i/>
          <w:iCs/>
          <w:kern w:val="0"/>
          <w:lang w:val="lt-LT"/>
          <w14:ligatures w14:val="none"/>
        </w:rPr>
        <w:t xml:space="preserve"> </w:t>
      </w:r>
      <w:r w:rsidR="00314F80" w:rsidRPr="00314F80">
        <w:rPr>
          <w:rFonts w:ascii="Times New Roman" w:eastAsia="Times New Roman" w:hAnsi="Times New Roman" w:cs="Times New Roman"/>
          <w:i/>
          <w:iCs/>
          <w:kern w:val="0"/>
          <w:highlight w:val="yellow"/>
          <w:lang w:val="lt-LT"/>
          <w14:ligatures w14:val="none"/>
        </w:rPr>
        <w:t>išduoto banko garantijos raštas, ar draudimo bendrovės laidavimo draudimas kartu su draudimo įmokos apmokėjimą patvirtinančiu dokumentu</w:t>
      </w:r>
      <w:r w:rsidR="00314F80" w:rsidRPr="00314F80">
        <w:rPr>
          <w:rFonts w:ascii="Times New Roman" w:eastAsia="Times New Roman" w:hAnsi="Times New Roman" w:cs="Times New Roman"/>
          <w:i/>
          <w:iCs/>
          <w:spacing w:val="-3"/>
          <w:kern w:val="0"/>
          <w:lang w:val="lt-LT"/>
          <w14:ligatures w14:val="none"/>
        </w:rPr>
        <w:t xml:space="preserve">, ar kitos kredito įstaigos išduoto Sutarties įvykdymo užtikrinimo pateikimo su lydraščiu Užsakovui diena arba mokėjimo pavedimo, kuriuo yra patvirtinamas piniginio užstato pervedimas į Šiaulių miesto savivaldybės administracijos atsiskaitomąją sąskaitą, data. Sutartis galioja iki visiško Sutartyje numatytų įsipareigojimų įvykdymo, </w:t>
      </w:r>
      <w:r w:rsidR="00314F80" w:rsidRPr="00314F80">
        <w:rPr>
          <w:rFonts w:ascii="Times New Roman" w:eastAsia="Times New Roman" w:hAnsi="Times New Roman" w:cs="Times New Roman"/>
          <w:b/>
          <w:bCs/>
          <w:i/>
          <w:iCs/>
          <w:spacing w:val="-3"/>
          <w:kern w:val="0"/>
          <w:lang w:val="lt-LT"/>
          <w14:ligatures w14:val="none"/>
        </w:rPr>
        <w:t>bet neilgiau nei 10 (dešimt) mėnesių</w:t>
      </w:r>
      <w:r w:rsidR="00862327">
        <w:rPr>
          <w:rFonts w:ascii="Times New Roman" w:eastAsia="Times New Roman" w:hAnsi="Times New Roman" w:cs="Times New Roman"/>
          <w:b/>
          <w:bCs/>
          <w:i/>
          <w:iCs/>
          <w:spacing w:val="-3"/>
          <w:kern w:val="0"/>
          <w:lang w:val="lt-LT"/>
          <w14:ligatures w14:val="none"/>
        </w:rPr>
        <w:t>“</w:t>
      </w:r>
      <w:r w:rsidR="00314F80" w:rsidRPr="00314F80">
        <w:rPr>
          <w:rFonts w:ascii="Times New Roman" w:eastAsia="Times New Roman" w:hAnsi="Times New Roman" w:cs="Times New Roman"/>
          <w:b/>
          <w:bCs/>
          <w:i/>
          <w:iCs/>
          <w:spacing w:val="-3"/>
          <w:kern w:val="0"/>
          <w:lang w:val="lt-LT"/>
          <w14:ligatures w14:val="none"/>
        </w:rPr>
        <w:t>.</w:t>
      </w:r>
    </w:p>
    <w:p w14:paraId="48F9C383" w14:textId="77777777" w:rsidR="00314F80" w:rsidRPr="00E642A9" w:rsidRDefault="00314F80" w:rsidP="00DA7AAA">
      <w:pPr>
        <w:pStyle w:val="Sraopastraipa"/>
        <w:spacing w:after="0" w:line="240" w:lineRule="auto"/>
        <w:ind w:left="0" w:firstLine="567"/>
        <w:jc w:val="both"/>
        <w:rPr>
          <w:rFonts w:ascii="Times New Roman" w:hAnsi="Times New Roman" w:cs="Times New Roman"/>
          <w:lang w:val="lt-LT"/>
        </w:rPr>
      </w:pPr>
    </w:p>
    <w:p w14:paraId="02B68E25" w14:textId="112DFCF7" w:rsidR="00E642A9" w:rsidRPr="00314F80" w:rsidRDefault="00E642A9" w:rsidP="00DA7AAA">
      <w:pPr>
        <w:pStyle w:val="Sraopastraipa"/>
        <w:numPr>
          <w:ilvl w:val="1"/>
          <w:numId w:val="1"/>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4 priedo, 5 skyriaus, 5.10.3. punkte yra nurodyta bauda, kuri apibrėžta 5.31. punkte, tačiau 5.31. punkte yra nurodyta: -„</w:t>
      </w:r>
      <w:r w:rsidRPr="00E642A9">
        <w:rPr>
          <w:lang w:val="lt-LT"/>
        </w:rPr>
        <w:t xml:space="preserve"> </w:t>
      </w:r>
      <w:r w:rsidRPr="00E642A9">
        <w:rPr>
          <w:rFonts w:ascii="Times New Roman" w:hAnsi="Times New Roman" w:cs="Times New Roman"/>
          <w:lang w:val="lt-LT"/>
        </w:rPr>
        <w:t>Rangovas sutinka, kad konfidenciali informacija susijusi su Sutartimi gali būti atskleista bet kuriai teisinį ar be kokį kitą tyrimą ir (ar) skundą tiriančiai organizacijai arba trečiajai šaliai, su kuria Užsakovas turi teisinius santykius.</w:t>
      </w:r>
      <w:r>
        <w:rPr>
          <w:rFonts w:ascii="Times New Roman" w:hAnsi="Times New Roman" w:cs="Times New Roman"/>
          <w:lang w:val="lt-LT"/>
        </w:rPr>
        <w:t xml:space="preserve">“. </w:t>
      </w:r>
      <w:r w:rsidRPr="00E642A9">
        <w:rPr>
          <w:rFonts w:ascii="Times New Roman" w:hAnsi="Times New Roman" w:cs="Times New Roman"/>
          <w:b/>
          <w:bCs/>
          <w:i/>
          <w:iCs/>
          <w:lang w:val="lt-LT"/>
        </w:rPr>
        <w:t>Prašome patikslinti 4 priedo, 5 skyriaus, 5.10.3. punktą kuriame būtų nurodytą teisinga informacija.</w:t>
      </w:r>
    </w:p>
    <w:p w14:paraId="2126B13E" w14:textId="77777777" w:rsidR="00314F80" w:rsidRDefault="00314F80" w:rsidP="00DA7AAA">
      <w:pPr>
        <w:spacing w:after="0" w:line="240" w:lineRule="auto"/>
        <w:jc w:val="both"/>
        <w:rPr>
          <w:rFonts w:ascii="Times New Roman" w:hAnsi="Times New Roman" w:cs="Times New Roman"/>
          <w:lang w:val="lt-LT"/>
        </w:rPr>
      </w:pPr>
    </w:p>
    <w:p w14:paraId="29FC8DFA" w14:textId="551A108A" w:rsidR="00314F80" w:rsidRPr="00314F80" w:rsidRDefault="00DA7AAA" w:rsidP="00DA7AAA">
      <w:pPr>
        <w:spacing w:after="0" w:line="240" w:lineRule="auto"/>
        <w:ind w:firstLine="567"/>
        <w:jc w:val="both"/>
        <w:rPr>
          <w:rFonts w:ascii="Times New Roman" w:eastAsia="Times New Roman" w:hAnsi="Times New Roman" w:cs="Times New Roman"/>
          <w:i/>
          <w:iCs/>
          <w:kern w:val="0"/>
          <w:lang w:val="lt-LT"/>
          <w14:ligatures w14:val="none"/>
        </w:rPr>
      </w:pPr>
      <w:r w:rsidRPr="00DA7AAA">
        <w:rPr>
          <w:rFonts w:ascii="Times New Roman" w:eastAsia="Times New Roman" w:hAnsi="Times New Roman" w:cs="Times New Roman"/>
          <w:b/>
          <w:bCs/>
          <w:i/>
          <w:iCs/>
          <w:kern w:val="0"/>
          <w:lang w:val="lt-LT"/>
          <w14:ligatures w14:val="none"/>
        </w:rPr>
        <w:t>Atsakymas.</w:t>
      </w:r>
      <w:r>
        <w:rPr>
          <w:rFonts w:ascii="Times New Roman" w:eastAsia="Times New Roman" w:hAnsi="Times New Roman" w:cs="Times New Roman"/>
          <w:i/>
          <w:iCs/>
          <w:kern w:val="0"/>
          <w:lang w:val="lt-LT"/>
          <w14:ligatures w14:val="none"/>
        </w:rPr>
        <w:t xml:space="preserve"> </w:t>
      </w:r>
      <w:r w:rsidR="00862327">
        <w:rPr>
          <w:rFonts w:ascii="Times New Roman" w:eastAsia="Times New Roman" w:hAnsi="Times New Roman" w:cs="Times New Roman"/>
          <w:spacing w:val="-3"/>
          <w:kern w:val="0"/>
          <w:lang w:val="lt-LT"/>
          <w14:ligatures w14:val="none"/>
        </w:rPr>
        <w:t>Patikslintas pirkimo sąlygų 4 priedo „</w:t>
      </w:r>
      <w:r w:rsidR="00862327" w:rsidRPr="00862327">
        <w:rPr>
          <w:rFonts w:ascii="Times New Roman" w:eastAsia="Times New Roman" w:hAnsi="Times New Roman" w:cs="Times New Roman"/>
          <w:i/>
          <w:iCs/>
          <w:spacing w:val="-3"/>
          <w:kern w:val="0"/>
          <w:lang w:val="lt-LT"/>
          <w14:ligatures w14:val="none"/>
        </w:rPr>
        <w:t>Viešojo pirkimo sutarties projektas</w:t>
      </w:r>
      <w:r w:rsidR="00862327">
        <w:rPr>
          <w:rFonts w:ascii="Times New Roman" w:eastAsia="Times New Roman" w:hAnsi="Times New Roman" w:cs="Times New Roman"/>
          <w:spacing w:val="-3"/>
          <w:kern w:val="0"/>
          <w:lang w:val="lt-LT"/>
          <w14:ligatures w14:val="none"/>
        </w:rPr>
        <w:t xml:space="preserve">“ </w:t>
      </w:r>
      <w:r w:rsidR="00314F80" w:rsidRPr="00314F80">
        <w:rPr>
          <w:rFonts w:ascii="Times New Roman" w:eastAsia="Times New Roman" w:hAnsi="Times New Roman" w:cs="Times New Roman"/>
          <w:i/>
          <w:iCs/>
          <w:kern w:val="0"/>
          <w:lang w:val="lt-LT"/>
          <w14:ligatures w14:val="none"/>
        </w:rPr>
        <w:t xml:space="preserve">5.10.3. p. </w:t>
      </w:r>
      <w:r w:rsidR="00862327">
        <w:rPr>
          <w:rFonts w:ascii="Times New Roman" w:eastAsia="Times New Roman" w:hAnsi="Times New Roman" w:cs="Times New Roman"/>
          <w:i/>
          <w:iCs/>
          <w:kern w:val="0"/>
          <w:lang w:val="lt-LT"/>
          <w14:ligatures w14:val="none"/>
        </w:rPr>
        <w:t>„</w:t>
      </w:r>
      <w:r w:rsidR="00314F80" w:rsidRPr="00314F80">
        <w:rPr>
          <w:rFonts w:ascii="Times New Roman" w:eastAsia="Times New Roman" w:hAnsi="Times New Roman" w:cs="Times New Roman"/>
          <w:i/>
          <w:iCs/>
          <w:kern w:val="0"/>
          <w:lang w:val="lt-LT"/>
          <w14:ligatures w14:val="none"/>
        </w:rPr>
        <w:t xml:space="preserve">valyti ir prižiūrėti patekimo į Statybvietę kelius ir aplinką nuo šiukšlių, dulkių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 Užsakovas gali pareikalauti sumokėti </w:t>
      </w:r>
      <w:r w:rsidR="00314F80" w:rsidRPr="00314F80">
        <w:rPr>
          <w:rFonts w:ascii="Times New Roman" w:eastAsia="Times New Roman" w:hAnsi="Times New Roman" w:cs="Times New Roman"/>
          <w:i/>
          <w:iCs/>
          <w:kern w:val="0"/>
          <w:highlight w:val="yellow"/>
          <w:lang w:val="lt-LT"/>
          <w14:ligatures w14:val="none"/>
        </w:rPr>
        <w:t>5.29</w:t>
      </w:r>
      <w:r w:rsidR="00314F80" w:rsidRPr="00314F80">
        <w:rPr>
          <w:rFonts w:ascii="Times New Roman" w:eastAsia="Times New Roman" w:hAnsi="Times New Roman" w:cs="Times New Roman"/>
          <w:i/>
          <w:iCs/>
          <w:kern w:val="0"/>
          <w:lang w:val="lt-LT"/>
          <w14:ligatures w14:val="none"/>
        </w:rPr>
        <w:t xml:space="preserve"> punkte nurodytą baudą</w:t>
      </w:r>
      <w:r w:rsidR="00862327">
        <w:rPr>
          <w:rFonts w:ascii="Times New Roman" w:eastAsia="Times New Roman" w:hAnsi="Times New Roman" w:cs="Times New Roman"/>
          <w:i/>
          <w:iCs/>
          <w:kern w:val="0"/>
          <w:lang w:val="lt-LT"/>
          <w14:ligatures w14:val="none"/>
        </w:rPr>
        <w:t>“</w:t>
      </w:r>
      <w:r w:rsidR="00314F80" w:rsidRPr="00314F80">
        <w:rPr>
          <w:rFonts w:ascii="Times New Roman" w:eastAsia="Times New Roman" w:hAnsi="Times New Roman" w:cs="Times New Roman"/>
          <w:i/>
          <w:iCs/>
          <w:kern w:val="0"/>
          <w:lang w:val="lt-LT"/>
          <w14:ligatures w14:val="none"/>
        </w:rPr>
        <w:t>.</w:t>
      </w:r>
    </w:p>
    <w:p w14:paraId="16FCCC8D" w14:textId="77777777" w:rsidR="00314F80" w:rsidRPr="00314F80" w:rsidRDefault="00314F80" w:rsidP="00DA7AAA">
      <w:pPr>
        <w:spacing w:after="0" w:line="240" w:lineRule="auto"/>
        <w:jc w:val="both"/>
        <w:rPr>
          <w:rFonts w:ascii="Times New Roman" w:hAnsi="Times New Roman" w:cs="Times New Roman"/>
          <w:lang w:val="lt-LT"/>
        </w:rPr>
      </w:pPr>
    </w:p>
    <w:p w14:paraId="7AFD4508" w14:textId="2509E20E" w:rsidR="00E642A9" w:rsidRPr="00DA7AAA" w:rsidRDefault="00E642A9" w:rsidP="00DA7AAA">
      <w:pPr>
        <w:pStyle w:val="Sraopastraipa"/>
        <w:numPr>
          <w:ilvl w:val="1"/>
          <w:numId w:val="1"/>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w:t>
      </w:r>
      <w:r w:rsidR="001A2597">
        <w:rPr>
          <w:rFonts w:ascii="Times New Roman" w:hAnsi="Times New Roman" w:cs="Times New Roman"/>
          <w:lang w:val="lt-LT"/>
        </w:rPr>
        <w:t>4 priedo, 5 skyriaus. 5.23. punkte yra nurodyta: -„...</w:t>
      </w:r>
      <w:r w:rsidR="001A2597" w:rsidRPr="001A2597">
        <w:t xml:space="preserve"> </w:t>
      </w:r>
      <w:r w:rsidR="001A2597" w:rsidRPr="001A2597">
        <w:rPr>
          <w:rFonts w:ascii="Times New Roman" w:hAnsi="Times New Roman" w:cs="Times New Roman"/>
          <w:lang w:val="lt-LT"/>
        </w:rPr>
        <w:t>Rangovas privalo pakeisti Sutarties priede Nr. 6 nurodytą Specialistą arba paskirti pavaduojantį Specialistą, kai:</w:t>
      </w:r>
      <w:r w:rsidR="001A2597">
        <w:rPr>
          <w:rFonts w:ascii="Times New Roman" w:hAnsi="Times New Roman" w:cs="Times New Roman"/>
          <w:lang w:val="lt-LT"/>
        </w:rPr>
        <w:t>...“, tačiau pirkimo dokumentų 6 priedas yra „</w:t>
      </w:r>
      <w:r w:rsidR="001A2597" w:rsidRPr="001A2597">
        <w:rPr>
          <w:rFonts w:ascii="Times New Roman" w:hAnsi="Times New Roman" w:cs="Times New Roman"/>
          <w:lang w:val="lt-LT"/>
        </w:rPr>
        <w:t>„Informavimas apie asmens duomenų tvarkymą“</w:t>
      </w:r>
      <w:r w:rsidR="001A2597">
        <w:rPr>
          <w:rFonts w:ascii="Times New Roman" w:hAnsi="Times New Roman" w:cs="Times New Roman"/>
          <w:lang w:val="lt-LT"/>
        </w:rPr>
        <w:t xml:space="preserve">, </w:t>
      </w:r>
      <w:r w:rsidR="001A2597">
        <w:rPr>
          <w:rFonts w:ascii="Times New Roman" w:hAnsi="Times New Roman" w:cs="Times New Roman"/>
          <w:b/>
          <w:bCs/>
          <w:i/>
          <w:iCs/>
          <w:lang w:val="lt-LT"/>
        </w:rPr>
        <w:t>todėl prašome patikslinti 4 priedo, 5 skyriaus, 5.23. punktą, kuriame būtų nuorodą į aktualų dokumentą susijusi su specialistais.</w:t>
      </w:r>
    </w:p>
    <w:p w14:paraId="23F04076" w14:textId="77777777" w:rsidR="00DA7AAA" w:rsidRDefault="00DA7AAA" w:rsidP="00DA7AAA">
      <w:pPr>
        <w:spacing w:after="0" w:line="240" w:lineRule="auto"/>
        <w:jc w:val="both"/>
        <w:rPr>
          <w:rFonts w:ascii="Times New Roman" w:hAnsi="Times New Roman" w:cs="Times New Roman"/>
          <w:lang w:val="lt-LT"/>
        </w:rPr>
      </w:pPr>
    </w:p>
    <w:p w14:paraId="47B04DD4" w14:textId="5C0FE86C" w:rsidR="00DA7AAA" w:rsidRPr="00DA7AAA" w:rsidRDefault="00DA7AAA" w:rsidP="00DA7AAA">
      <w:pPr>
        <w:spacing w:after="0" w:line="240" w:lineRule="auto"/>
        <w:ind w:firstLine="709"/>
        <w:jc w:val="both"/>
        <w:rPr>
          <w:rFonts w:ascii="Times New Roman" w:hAnsi="Times New Roman" w:cs="Times New Roman"/>
          <w:b/>
          <w:bCs/>
          <w:i/>
          <w:iCs/>
          <w:lang w:val="lt-LT"/>
        </w:rPr>
      </w:pPr>
      <w:r w:rsidRPr="006D50F7">
        <w:rPr>
          <w:rFonts w:ascii="Times New Roman" w:hAnsi="Times New Roman" w:cs="Times New Roman"/>
          <w:b/>
          <w:bCs/>
          <w:i/>
          <w:iCs/>
          <w:lang w:val="lt-LT"/>
        </w:rPr>
        <w:t>Atsakymas.</w:t>
      </w:r>
      <w:r w:rsidR="00F0480C">
        <w:rPr>
          <w:rFonts w:ascii="Times New Roman" w:hAnsi="Times New Roman" w:cs="Times New Roman"/>
          <w:b/>
          <w:bCs/>
          <w:i/>
          <w:iCs/>
          <w:lang w:val="lt-LT"/>
        </w:rPr>
        <w:t xml:space="preserve"> </w:t>
      </w:r>
      <w:r w:rsidR="00F0480C" w:rsidRPr="00F0480C">
        <w:rPr>
          <w:rFonts w:ascii="Times New Roman" w:hAnsi="Times New Roman" w:cs="Times New Roman"/>
          <w:i/>
          <w:iCs/>
          <w:lang w:val="lt-LT"/>
        </w:rPr>
        <w:t>Pirkimo dokumentų 6 priedas „Informavimas apie asmens duomenų tvarkymą“ nėra sutarties 6 priedas.</w:t>
      </w:r>
      <w:r w:rsidR="00F0480C">
        <w:rPr>
          <w:rFonts w:ascii="Times New Roman" w:hAnsi="Times New Roman" w:cs="Times New Roman"/>
          <w:lang w:val="lt-LT"/>
        </w:rPr>
        <w:t xml:space="preserve"> </w:t>
      </w:r>
    </w:p>
    <w:p w14:paraId="7E22697A" w14:textId="77777777" w:rsidR="00DA7AAA" w:rsidRPr="00DA7AAA" w:rsidRDefault="00DA7AAA" w:rsidP="00DA7AAA">
      <w:pPr>
        <w:spacing w:after="0" w:line="240" w:lineRule="auto"/>
        <w:jc w:val="both"/>
        <w:rPr>
          <w:rFonts w:ascii="Times New Roman" w:hAnsi="Times New Roman" w:cs="Times New Roman"/>
          <w:lang w:val="lt-LT"/>
        </w:rPr>
      </w:pPr>
    </w:p>
    <w:p w14:paraId="4D301BCA" w14:textId="54FDD336" w:rsidR="005C76B0" w:rsidRPr="00DA7AAA" w:rsidRDefault="001A2597" w:rsidP="00DA7AAA">
      <w:pPr>
        <w:pStyle w:val="Sraopastraipa"/>
        <w:numPr>
          <w:ilvl w:val="1"/>
          <w:numId w:val="1"/>
        </w:numPr>
        <w:spacing w:after="0" w:line="240" w:lineRule="auto"/>
        <w:ind w:left="0" w:firstLine="567"/>
        <w:jc w:val="both"/>
        <w:rPr>
          <w:rFonts w:ascii="Times New Roman" w:hAnsi="Times New Roman" w:cs="Times New Roman"/>
          <w:lang w:val="lt-LT"/>
        </w:rPr>
      </w:pPr>
      <w:r>
        <w:rPr>
          <w:rFonts w:ascii="Times New Roman" w:hAnsi="Times New Roman" w:cs="Times New Roman"/>
          <w:lang w:val="lt-LT"/>
        </w:rPr>
        <w:t xml:space="preserve"> </w:t>
      </w:r>
      <w:r w:rsidR="005C76B0">
        <w:rPr>
          <w:rFonts w:ascii="Times New Roman" w:hAnsi="Times New Roman" w:cs="Times New Roman"/>
          <w:lang w:val="lt-LT"/>
        </w:rPr>
        <w:t>4 priedo, 6 skyriaus, 6.2. punkte yra nurodyta: -„</w:t>
      </w:r>
      <w:r w:rsidR="005C76B0" w:rsidRPr="005C76B0">
        <w:rPr>
          <w:rFonts w:ascii="Times New Roman" w:hAnsi="Times New Roman" w:cs="Times New Roman"/>
          <w:lang w:val="lt-LT"/>
        </w:rPr>
        <w:t xml:space="preserve">Jeigu Rangovas vykdydamas Darbus nesilaiko Sutartyje nustatytų terminų, t. y.  vėluoja atlikti bet kokią Darbų grupę nurodytą Veiklų sąraše - vykdymo grafike ir nepateikia Užsakovui pagrįstų įrodymų, pateisinančių Darbų vėlavimą, Rangovas įsipareigoja sumokėti Užsakovui 0,02% (nulio ir </w:t>
      </w:r>
      <w:r w:rsidR="005C76B0" w:rsidRPr="00862327">
        <w:rPr>
          <w:rFonts w:ascii="Times New Roman" w:hAnsi="Times New Roman" w:cs="Times New Roman"/>
          <w:lang w:val="lt-LT"/>
        </w:rPr>
        <w:t>penkių</w:t>
      </w:r>
      <w:r w:rsidR="005C76B0" w:rsidRPr="005C76B0">
        <w:rPr>
          <w:rFonts w:ascii="Times New Roman" w:hAnsi="Times New Roman" w:cs="Times New Roman"/>
          <w:lang w:val="lt-LT"/>
        </w:rPr>
        <w:t xml:space="preserve"> šimtųjų procento) dydžio delspinigius nuo sutarties vertės be PVM, bet ne mažiau kaip 100 (vienas šimtas eurų) EUR už kiekvieną pavėluotą dieną.</w:t>
      </w:r>
      <w:r w:rsidR="005C76B0">
        <w:rPr>
          <w:rFonts w:ascii="Times New Roman" w:hAnsi="Times New Roman" w:cs="Times New Roman"/>
          <w:lang w:val="lt-LT"/>
        </w:rPr>
        <w:t>...“, tačiau 4 priedo, 3 skyriaus, 3.4.7. punkte yra nurodyta, kad delspinigiai dėl Darbų vėlavimo yra 0,02</w:t>
      </w:r>
      <w:r w:rsidR="005C76B0" w:rsidRPr="005C76B0">
        <w:rPr>
          <w:rFonts w:ascii="Times New Roman" w:hAnsi="Times New Roman" w:cs="Times New Roman"/>
          <w:lang w:val="lt-LT"/>
        </w:rPr>
        <w:t xml:space="preserve">%, </w:t>
      </w:r>
      <w:r w:rsidR="005C76B0">
        <w:rPr>
          <w:rFonts w:ascii="Times New Roman" w:hAnsi="Times New Roman" w:cs="Times New Roman"/>
          <w:b/>
          <w:bCs/>
          <w:i/>
          <w:iCs/>
          <w:lang w:val="lt-LT"/>
        </w:rPr>
        <w:t>todėl prašome suvienodinti 4 priedo 6.2. ir 3.4.7. punktus.</w:t>
      </w:r>
    </w:p>
    <w:p w14:paraId="42C4685D" w14:textId="77777777" w:rsidR="00DA7AAA" w:rsidRDefault="00DA7AAA" w:rsidP="00DA7AAA">
      <w:pPr>
        <w:spacing w:after="0" w:line="240" w:lineRule="auto"/>
        <w:jc w:val="both"/>
        <w:rPr>
          <w:rFonts w:ascii="Times New Roman" w:hAnsi="Times New Roman" w:cs="Times New Roman"/>
          <w:lang w:val="lt-LT"/>
        </w:rPr>
      </w:pPr>
    </w:p>
    <w:p w14:paraId="66033ADD" w14:textId="322115F0" w:rsidR="00DA7AAA" w:rsidRPr="00DA7AAA" w:rsidRDefault="00DA7AAA" w:rsidP="00DA7AAA">
      <w:pPr>
        <w:spacing w:after="0" w:line="240" w:lineRule="auto"/>
        <w:ind w:firstLine="709"/>
        <w:jc w:val="both"/>
        <w:rPr>
          <w:rFonts w:ascii="Times New Roman" w:hAnsi="Times New Roman" w:cs="Times New Roman"/>
          <w:b/>
          <w:bCs/>
          <w:i/>
          <w:iCs/>
          <w:lang w:val="lt-LT"/>
        </w:rPr>
      </w:pPr>
      <w:r w:rsidRPr="00DA7AAA">
        <w:rPr>
          <w:rFonts w:ascii="Times New Roman" w:hAnsi="Times New Roman" w:cs="Times New Roman"/>
          <w:b/>
          <w:bCs/>
          <w:i/>
          <w:iCs/>
          <w:lang w:val="lt-LT"/>
        </w:rPr>
        <w:t xml:space="preserve">Atsakymas. </w:t>
      </w:r>
      <w:r w:rsidR="00862327">
        <w:rPr>
          <w:rFonts w:ascii="Times New Roman" w:eastAsia="Times New Roman" w:hAnsi="Times New Roman" w:cs="Times New Roman"/>
          <w:spacing w:val="-3"/>
          <w:kern w:val="0"/>
          <w:lang w:val="lt-LT"/>
          <w14:ligatures w14:val="none"/>
        </w:rPr>
        <w:t>Patikslintas pirkimo sąlygų 4 priedo „</w:t>
      </w:r>
      <w:r w:rsidR="00862327" w:rsidRPr="00862327">
        <w:rPr>
          <w:rFonts w:ascii="Times New Roman" w:eastAsia="Times New Roman" w:hAnsi="Times New Roman" w:cs="Times New Roman"/>
          <w:i/>
          <w:iCs/>
          <w:spacing w:val="-3"/>
          <w:kern w:val="0"/>
          <w:lang w:val="lt-LT"/>
          <w14:ligatures w14:val="none"/>
        </w:rPr>
        <w:t>Viešojo pirkimo sutarties projektas</w:t>
      </w:r>
      <w:r w:rsidR="00862327">
        <w:rPr>
          <w:rFonts w:ascii="Times New Roman" w:eastAsia="Times New Roman" w:hAnsi="Times New Roman" w:cs="Times New Roman"/>
          <w:spacing w:val="-3"/>
          <w:kern w:val="0"/>
          <w:lang w:val="lt-LT"/>
          <w14:ligatures w14:val="none"/>
        </w:rPr>
        <w:t>“ 6.2. p. „</w:t>
      </w:r>
      <w:r w:rsidRPr="00DA7AAA">
        <w:rPr>
          <w:rFonts w:ascii="Times New Roman" w:eastAsia="Times New Roman" w:hAnsi="Times New Roman" w:cs="Times New Roman"/>
          <w:i/>
          <w:iCs/>
          <w:kern w:val="0"/>
          <w:lang w:val="lt-LT"/>
          <w14:ligatures w14:val="none"/>
        </w:rPr>
        <w:t>Jeigu Rangovas vykdydamas Darbus nesilaiko Sutartyje nustatytų terminų, t. y.  vėluoja atlikti bet kokią Darbų grupę nurodytą Veiklų sąraše - vykdymo grafike ir nepateikia Užsakovui pagrįstų įrodymų, pateisinančių Darbų vėlavimą, Rangovas įsipareigoja sumokėti Užsakovui 0,02% (</w:t>
      </w:r>
      <w:r w:rsidRPr="00DA7AAA">
        <w:rPr>
          <w:rFonts w:ascii="Times New Roman" w:eastAsia="Times New Roman" w:hAnsi="Times New Roman" w:cs="Times New Roman"/>
          <w:i/>
          <w:iCs/>
          <w:kern w:val="0"/>
          <w:highlight w:val="yellow"/>
          <w:lang w:val="lt-LT"/>
          <w14:ligatures w14:val="none"/>
        </w:rPr>
        <w:t>dviejų</w:t>
      </w:r>
      <w:r w:rsidRPr="00DA7AAA">
        <w:rPr>
          <w:rFonts w:ascii="Times New Roman" w:eastAsia="Times New Roman" w:hAnsi="Times New Roman" w:cs="Times New Roman"/>
          <w:i/>
          <w:iCs/>
          <w:kern w:val="0"/>
          <w:lang w:val="lt-LT"/>
          <w14:ligatures w14:val="none"/>
        </w:rPr>
        <w:t xml:space="preserve"> šimtųjų procento) dydžio delspinigius nuo sutarties vertės be PVM.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w:t>
      </w:r>
      <w:r w:rsidR="00862327">
        <w:rPr>
          <w:rFonts w:ascii="Times New Roman" w:eastAsia="Times New Roman" w:hAnsi="Times New Roman" w:cs="Times New Roman"/>
          <w:i/>
          <w:iCs/>
          <w:kern w:val="0"/>
          <w:lang w:val="lt-LT"/>
          <w14:ligatures w14:val="none"/>
        </w:rPr>
        <w:t>“.</w:t>
      </w:r>
    </w:p>
    <w:p w14:paraId="5F6CBB52" w14:textId="77777777" w:rsidR="00DA7AAA" w:rsidRPr="00DA7AAA" w:rsidRDefault="00DA7AAA" w:rsidP="00DA7AAA">
      <w:pPr>
        <w:spacing w:after="0" w:line="240" w:lineRule="auto"/>
        <w:jc w:val="both"/>
        <w:rPr>
          <w:rFonts w:ascii="Times New Roman" w:hAnsi="Times New Roman" w:cs="Times New Roman"/>
          <w:lang w:val="lt-LT"/>
        </w:rPr>
      </w:pPr>
    </w:p>
    <w:p w14:paraId="3559B883" w14:textId="712983FD" w:rsidR="005C76B0" w:rsidRPr="00DA7AAA" w:rsidRDefault="005C76B0" w:rsidP="00DA7AAA">
      <w:pPr>
        <w:pStyle w:val="Sraopastraipa"/>
        <w:numPr>
          <w:ilvl w:val="1"/>
          <w:numId w:val="1"/>
        </w:numPr>
        <w:spacing w:after="0" w:line="240" w:lineRule="auto"/>
        <w:ind w:left="0" w:firstLine="567"/>
        <w:jc w:val="both"/>
        <w:rPr>
          <w:rFonts w:ascii="Times New Roman" w:hAnsi="Times New Roman" w:cs="Times New Roman"/>
          <w:lang w:val="lt-LT"/>
        </w:rPr>
      </w:pPr>
      <w:r>
        <w:rPr>
          <w:rFonts w:ascii="Times New Roman" w:hAnsi="Times New Roman" w:cs="Times New Roman"/>
          <w:b/>
          <w:bCs/>
          <w:i/>
          <w:iCs/>
          <w:lang w:val="lt-LT"/>
        </w:rPr>
        <w:t xml:space="preserve"> </w:t>
      </w:r>
      <w:r w:rsidR="00DD4659">
        <w:rPr>
          <w:rFonts w:ascii="Times New Roman" w:hAnsi="Times New Roman" w:cs="Times New Roman"/>
          <w:lang w:val="lt-LT"/>
        </w:rPr>
        <w:t>4 priedo, 9 skyriaus, 9.7. punkte yra nurodyta: -„</w:t>
      </w:r>
      <w:r w:rsidR="00DD4659" w:rsidRPr="00DD4659">
        <w:rPr>
          <w:lang w:val="lt-LT"/>
        </w:rPr>
        <w:t xml:space="preserve"> </w:t>
      </w:r>
      <w:r w:rsidR="00DD4659" w:rsidRPr="00DD4659">
        <w:rPr>
          <w:rFonts w:ascii="Times New Roman" w:hAnsi="Times New Roman" w:cs="Times New Roman"/>
          <w:lang w:val="lt-LT"/>
        </w:rPr>
        <w:t>Galutinis mokėjimas Rangovui sumokamas per 10 darbo dienų nuo 8.7 p. nurodyto statinio statybos pabaigos momento.</w:t>
      </w:r>
      <w:r w:rsidR="00DD4659">
        <w:rPr>
          <w:rFonts w:ascii="Times New Roman" w:hAnsi="Times New Roman" w:cs="Times New Roman"/>
          <w:lang w:val="lt-LT"/>
        </w:rPr>
        <w:t>“, tačiau 8.7. punkte yra nurodyta: -„</w:t>
      </w:r>
      <w:r w:rsidR="00DD4659" w:rsidRPr="00DD4659">
        <w:rPr>
          <w:lang w:val="lt-LT"/>
        </w:rPr>
        <w:t xml:space="preserve"> </w:t>
      </w:r>
      <w:r w:rsidR="00DD4659" w:rsidRPr="00DD4659">
        <w:rPr>
          <w:rFonts w:ascii="Times New Roman" w:hAnsi="Times New Roman" w:cs="Times New Roman"/>
          <w:lang w:val="lt-LT"/>
        </w:rPr>
        <w:t xml:space="preserve">Statybos užbaigimo terminas nėra pratęsiamas. Statybos užbaigimo procedūros </w:t>
      </w:r>
      <w:r w:rsidR="00DD4659" w:rsidRPr="00DD4659">
        <w:rPr>
          <w:rFonts w:ascii="Times New Roman" w:hAnsi="Times New Roman" w:cs="Times New Roman"/>
          <w:lang w:val="lt-LT"/>
        </w:rPr>
        <w:lastRenderedPageBreak/>
        <w:t>laikotarpis, viršijantis 8.4 p. nustatytą 35 dienų terminą ir (arba) 8.6 p. nustatytą 28 dienų terminą ir nepriklausantis nuo Šalių, į bendrą Sutarties trukmę neįskaičiuojamas.</w:t>
      </w:r>
      <w:r w:rsidR="00DD4659">
        <w:rPr>
          <w:rFonts w:ascii="Times New Roman" w:hAnsi="Times New Roman" w:cs="Times New Roman"/>
          <w:lang w:val="lt-LT"/>
        </w:rPr>
        <w:t xml:space="preserve">“, </w:t>
      </w:r>
      <w:r w:rsidR="00DD4659" w:rsidRPr="00DD4659">
        <w:rPr>
          <w:rFonts w:ascii="Times New Roman" w:hAnsi="Times New Roman" w:cs="Times New Roman"/>
          <w:b/>
          <w:bCs/>
          <w:i/>
          <w:iCs/>
          <w:lang w:val="lt-LT"/>
        </w:rPr>
        <w:t xml:space="preserve">prašome patikslinti 4 priedo, 9.7. punktą, pakeičiant </w:t>
      </w:r>
      <w:r w:rsidR="00DD4659">
        <w:rPr>
          <w:rFonts w:ascii="Times New Roman" w:hAnsi="Times New Roman" w:cs="Times New Roman"/>
          <w:b/>
          <w:bCs/>
          <w:i/>
          <w:iCs/>
          <w:lang w:val="lt-LT"/>
        </w:rPr>
        <w:t>tekstą, kuris atitiktų Sutarties turinį.</w:t>
      </w:r>
    </w:p>
    <w:p w14:paraId="133082C7" w14:textId="77777777" w:rsidR="00DA7AAA" w:rsidRDefault="00DA7AAA" w:rsidP="00DA7AAA">
      <w:pPr>
        <w:spacing w:after="0" w:line="240" w:lineRule="auto"/>
        <w:jc w:val="both"/>
        <w:rPr>
          <w:rFonts w:ascii="Times New Roman" w:hAnsi="Times New Roman" w:cs="Times New Roman"/>
          <w:lang w:val="lt-LT"/>
        </w:rPr>
      </w:pPr>
    </w:p>
    <w:p w14:paraId="4CE87D45" w14:textId="0D11F746" w:rsidR="00DA7AAA" w:rsidRPr="00DA7AAA" w:rsidRDefault="00DA7AAA" w:rsidP="00DA7AAA">
      <w:pPr>
        <w:spacing w:after="0" w:line="240" w:lineRule="auto"/>
        <w:ind w:firstLine="709"/>
        <w:jc w:val="both"/>
        <w:rPr>
          <w:rFonts w:ascii="Times New Roman" w:hAnsi="Times New Roman" w:cs="Times New Roman"/>
          <w:b/>
          <w:bCs/>
          <w:i/>
          <w:iCs/>
          <w:lang w:val="lt-LT"/>
        </w:rPr>
      </w:pPr>
      <w:r w:rsidRPr="00DA7AAA">
        <w:rPr>
          <w:rFonts w:ascii="Times New Roman" w:hAnsi="Times New Roman" w:cs="Times New Roman"/>
          <w:b/>
          <w:bCs/>
          <w:i/>
          <w:iCs/>
          <w:lang w:val="lt-LT"/>
        </w:rPr>
        <w:t>Atsakymas.</w:t>
      </w:r>
      <w:r w:rsidR="0002426C">
        <w:rPr>
          <w:rFonts w:ascii="Times New Roman" w:hAnsi="Times New Roman" w:cs="Times New Roman"/>
          <w:b/>
          <w:bCs/>
          <w:i/>
          <w:iCs/>
          <w:lang w:val="lt-LT"/>
        </w:rPr>
        <w:t xml:space="preserve"> </w:t>
      </w:r>
      <w:r w:rsidR="00862327">
        <w:rPr>
          <w:rFonts w:ascii="Times New Roman" w:eastAsia="Times New Roman" w:hAnsi="Times New Roman" w:cs="Times New Roman"/>
          <w:spacing w:val="-3"/>
          <w:kern w:val="0"/>
          <w:lang w:val="lt-LT"/>
          <w14:ligatures w14:val="none"/>
        </w:rPr>
        <w:t>Patikslintas pirkimo sąlygų 4 priedo „</w:t>
      </w:r>
      <w:r w:rsidR="00862327" w:rsidRPr="00862327">
        <w:rPr>
          <w:rFonts w:ascii="Times New Roman" w:eastAsia="Times New Roman" w:hAnsi="Times New Roman" w:cs="Times New Roman"/>
          <w:i/>
          <w:iCs/>
          <w:spacing w:val="-3"/>
          <w:kern w:val="0"/>
          <w:lang w:val="lt-LT"/>
          <w14:ligatures w14:val="none"/>
        </w:rPr>
        <w:t>Viešojo pirkimo sutarties projektas</w:t>
      </w:r>
      <w:r w:rsidR="00862327">
        <w:rPr>
          <w:rFonts w:ascii="Times New Roman" w:eastAsia="Times New Roman" w:hAnsi="Times New Roman" w:cs="Times New Roman"/>
          <w:spacing w:val="-3"/>
          <w:kern w:val="0"/>
          <w:lang w:val="lt-LT"/>
          <w14:ligatures w14:val="none"/>
        </w:rPr>
        <w:t xml:space="preserve">“ </w:t>
      </w:r>
      <w:r w:rsidR="0002426C" w:rsidRPr="0002426C">
        <w:rPr>
          <w:rFonts w:ascii="Times New Roman" w:hAnsi="Times New Roman" w:cs="Times New Roman"/>
          <w:i/>
          <w:iCs/>
          <w:lang w:val="lt-LT"/>
        </w:rPr>
        <w:t>9.7.</w:t>
      </w:r>
      <w:r w:rsidR="00862327">
        <w:rPr>
          <w:rFonts w:ascii="Times New Roman" w:hAnsi="Times New Roman" w:cs="Times New Roman"/>
          <w:i/>
          <w:iCs/>
          <w:lang w:val="lt-LT"/>
        </w:rPr>
        <w:t xml:space="preserve"> p. „</w:t>
      </w:r>
      <w:r w:rsidR="0002426C" w:rsidRPr="0002426C">
        <w:rPr>
          <w:rFonts w:ascii="Times New Roman" w:eastAsia="Times New Roman" w:hAnsi="Times New Roman" w:cs="Times New Roman"/>
          <w:i/>
          <w:iCs/>
          <w:kern w:val="0"/>
          <w:lang w:val="lt-LT"/>
          <w14:ligatures w14:val="none"/>
        </w:rPr>
        <w:t xml:space="preserve">Galutinis mokėjimas Rangovui sumokamas per 10 darbo dienų nuo </w:t>
      </w:r>
      <w:r w:rsidR="0002426C" w:rsidRPr="00862327">
        <w:rPr>
          <w:rFonts w:ascii="Times New Roman" w:eastAsia="Times New Roman" w:hAnsi="Times New Roman" w:cs="Times New Roman"/>
          <w:i/>
          <w:iCs/>
          <w:kern w:val="0"/>
          <w:highlight w:val="yellow"/>
          <w:lang w:val="lt-LT"/>
          <w14:ligatures w14:val="none"/>
        </w:rPr>
        <w:t>8.</w:t>
      </w:r>
      <w:r w:rsidR="00F06FA3" w:rsidRPr="00862327">
        <w:rPr>
          <w:rFonts w:ascii="Times New Roman" w:eastAsia="Times New Roman" w:hAnsi="Times New Roman" w:cs="Times New Roman"/>
          <w:i/>
          <w:iCs/>
          <w:kern w:val="0"/>
          <w:highlight w:val="yellow"/>
          <w:lang w:val="lt-LT"/>
          <w14:ligatures w14:val="none"/>
        </w:rPr>
        <w:t>9</w:t>
      </w:r>
      <w:r w:rsidR="0002426C" w:rsidRPr="00862327">
        <w:rPr>
          <w:rFonts w:ascii="Times New Roman" w:eastAsia="Times New Roman" w:hAnsi="Times New Roman" w:cs="Times New Roman"/>
          <w:i/>
          <w:iCs/>
          <w:kern w:val="0"/>
          <w:highlight w:val="yellow"/>
          <w:lang w:val="lt-LT"/>
          <w14:ligatures w14:val="none"/>
        </w:rPr>
        <w:t xml:space="preserve"> p.</w:t>
      </w:r>
      <w:r w:rsidR="0002426C" w:rsidRPr="0002426C">
        <w:rPr>
          <w:rFonts w:ascii="Times New Roman" w:eastAsia="Times New Roman" w:hAnsi="Times New Roman" w:cs="Times New Roman"/>
          <w:i/>
          <w:iCs/>
          <w:kern w:val="0"/>
          <w:lang w:val="lt-LT"/>
          <w14:ligatures w14:val="none"/>
        </w:rPr>
        <w:t xml:space="preserve"> nurodyto statinio statybos pabaigos momento</w:t>
      </w:r>
      <w:r w:rsidR="00862327">
        <w:rPr>
          <w:rFonts w:ascii="Times New Roman" w:eastAsia="Times New Roman" w:hAnsi="Times New Roman" w:cs="Times New Roman"/>
          <w:i/>
          <w:iCs/>
          <w:kern w:val="0"/>
          <w:lang w:val="lt-LT"/>
          <w14:ligatures w14:val="none"/>
        </w:rPr>
        <w:t>“</w:t>
      </w:r>
      <w:r w:rsidR="0002426C" w:rsidRPr="0002426C">
        <w:rPr>
          <w:rFonts w:ascii="Times New Roman" w:eastAsia="Times New Roman" w:hAnsi="Times New Roman" w:cs="Times New Roman"/>
          <w:i/>
          <w:iCs/>
          <w:kern w:val="0"/>
          <w:lang w:val="lt-LT"/>
          <w14:ligatures w14:val="none"/>
        </w:rPr>
        <w:t>.</w:t>
      </w:r>
    </w:p>
    <w:p w14:paraId="4564F3C4" w14:textId="77777777" w:rsidR="00DA7AAA" w:rsidRPr="00DA7AAA" w:rsidRDefault="00DA7AAA" w:rsidP="00DA7AAA">
      <w:pPr>
        <w:spacing w:after="0" w:line="240" w:lineRule="auto"/>
        <w:jc w:val="both"/>
        <w:rPr>
          <w:rFonts w:ascii="Times New Roman" w:hAnsi="Times New Roman" w:cs="Times New Roman"/>
          <w:lang w:val="lt-LT"/>
        </w:rPr>
      </w:pPr>
    </w:p>
    <w:p w14:paraId="173C85C4" w14:textId="1FF191F8" w:rsidR="00DD4659" w:rsidRPr="00DA7AAA" w:rsidRDefault="00DD4659" w:rsidP="00DA7AAA">
      <w:pPr>
        <w:pStyle w:val="Sraopastraipa"/>
        <w:numPr>
          <w:ilvl w:val="1"/>
          <w:numId w:val="1"/>
        </w:numPr>
        <w:spacing w:after="0" w:line="240" w:lineRule="auto"/>
        <w:ind w:left="0" w:firstLine="567"/>
        <w:jc w:val="both"/>
        <w:rPr>
          <w:rFonts w:ascii="Times New Roman" w:hAnsi="Times New Roman" w:cs="Times New Roman"/>
          <w:lang w:val="lt-LT"/>
        </w:rPr>
      </w:pPr>
      <w:r>
        <w:rPr>
          <w:rFonts w:ascii="Times New Roman" w:hAnsi="Times New Roman" w:cs="Times New Roman"/>
          <w:b/>
          <w:bCs/>
          <w:i/>
          <w:iCs/>
          <w:lang w:val="lt-LT"/>
        </w:rPr>
        <w:t xml:space="preserve"> </w:t>
      </w:r>
      <w:r w:rsidR="00415CD3">
        <w:rPr>
          <w:rFonts w:ascii="Times New Roman" w:hAnsi="Times New Roman" w:cs="Times New Roman"/>
          <w:lang w:val="lt-LT"/>
        </w:rPr>
        <w:t>4 priedo, 9 skyriaus, 9.10.2. punkte yra nurodyta: -„</w:t>
      </w:r>
      <w:r w:rsidR="00415CD3" w:rsidRPr="00415CD3">
        <w:rPr>
          <w:rFonts w:ascii="Times New Roman" w:hAnsi="Times New Roman"/>
          <w:lang w:val="lt-LT"/>
        </w:rPr>
        <w:t xml:space="preserve"> Kiekvienai pirkimo daliai Sutarties įvykdymo užtikrinimas yra 10 proc. nuo Pradinės Sutarties vertės su PVM</w:t>
      </w:r>
      <w:r w:rsidR="00415CD3">
        <w:rPr>
          <w:rFonts w:ascii="Times New Roman" w:hAnsi="Times New Roman"/>
          <w:lang w:val="lt-LT"/>
        </w:rPr>
        <w:t>...“, tačiau 4 priedo, 3 skyriaus, 3.4.8. yra nurodyta</w:t>
      </w:r>
      <w:r w:rsidR="00982FFE">
        <w:rPr>
          <w:rFonts w:ascii="Times New Roman" w:hAnsi="Times New Roman"/>
          <w:lang w:val="lt-LT"/>
        </w:rPr>
        <w:t>, kad Sutarties įvykdymo užtikrinimas</w:t>
      </w:r>
      <w:r w:rsidR="00415CD3">
        <w:rPr>
          <w:rFonts w:ascii="Times New Roman" w:hAnsi="Times New Roman"/>
          <w:lang w:val="lt-LT"/>
        </w:rPr>
        <w:t>: -„</w:t>
      </w:r>
      <w:r w:rsidR="00415CD3" w:rsidRPr="00415CD3">
        <w:rPr>
          <w:rFonts w:ascii="Times New Roman" w:hAnsi="Times New Roman"/>
          <w:lang w:val="lt-LT"/>
        </w:rPr>
        <w:t>3 (trys) proc. nuo Pradinės Sutarties vertės su PVM.</w:t>
      </w:r>
      <w:r w:rsidR="00415CD3">
        <w:rPr>
          <w:rFonts w:ascii="Times New Roman" w:hAnsi="Times New Roman"/>
          <w:lang w:val="lt-LT"/>
        </w:rPr>
        <w:t xml:space="preserve">...“. </w:t>
      </w:r>
      <w:r w:rsidR="0021575B">
        <w:rPr>
          <w:rFonts w:ascii="Times New Roman" w:hAnsi="Times New Roman"/>
          <w:lang w:val="lt-LT"/>
        </w:rPr>
        <w:t xml:space="preserve">Taip pat 9 skyriaus, 9.10.2. punkte yra pateikiamos nuorodos į 4 priedo, 2.5. ir 12.1. punktus, kurie nėra susiję su 9.10.2. punkto išaiškinimu. </w:t>
      </w:r>
      <w:r w:rsidR="00415CD3">
        <w:rPr>
          <w:rFonts w:ascii="Times New Roman" w:hAnsi="Times New Roman"/>
          <w:b/>
          <w:bCs/>
          <w:i/>
          <w:iCs/>
          <w:lang w:val="lt-LT"/>
        </w:rPr>
        <w:t xml:space="preserve">Prašome </w:t>
      </w:r>
      <w:r w:rsidR="00982FFE">
        <w:rPr>
          <w:rFonts w:ascii="Times New Roman" w:hAnsi="Times New Roman"/>
          <w:b/>
          <w:bCs/>
          <w:i/>
          <w:iCs/>
          <w:lang w:val="lt-LT"/>
        </w:rPr>
        <w:t xml:space="preserve">pakoreguoti </w:t>
      </w:r>
      <w:r w:rsidR="00415CD3">
        <w:rPr>
          <w:rFonts w:ascii="Times New Roman" w:hAnsi="Times New Roman"/>
          <w:b/>
          <w:bCs/>
          <w:i/>
          <w:iCs/>
          <w:lang w:val="lt-LT"/>
        </w:rPr>
        <w:t>4 priedo 9.10.2. ir 3.4.8. punktų tekstą.</w:t>
      </w:r>
    </w:p>
    <w:p w14:paraId="01E8B4F0" w14:textId="77777777" w:rsidR="00DA7AAA" w:rsidRDefault="00DA7AAA" w:rsidP="00DA7AAA">
      <w:pPr>
        <w:spacing w:after="0" w:line="240" w:lineRule="auto"/>
        <w:jc w:val="both"/>
        <w:rPr>
          <w:rFonts w:ascii="Times New Roman" w:hAnsi="Times New Roman" w:cs="Times New Roman"/>
          <w:lang w:val="lt-LT"/>
        </w:rPr>
      </w:pPr>
    </w:p>
    <w:p w14:paraId="1FA3E23A" w14:textId="50625163" w:rsidR="00DA7AAA" w:rsidRPr="00DA7AAA" w:rsidRDefault="00DA7AAA" w:rsidP="00DA7AAA">
      <w:pPr>
        <w:spacing w:after="0" w:line="240" w:lineRule="auto"/>
        <w:ind w:firstLine="709"/>
        <w:jc w:val="both"/>
        <w:rPr>
          <w:rFonts w:ascii="Times New Roman" w:hAnsi="Times New Roman" w:cs="Times New Roman"/>
          <w:b/>
          <w:bCs/>
          <w:i/>
          <w:iCs/>
          <w:lang w:val="lt-LT"/>
        </w:rPr>
      </w:pPr>
      <w:r w:rsidRPr="00DA7AAA">
        <w:rPr>
          <w:rFonts w:ascii="Times New Roman" w:hAnsi="Times New Roman" w:cs="Times New Roman"/>
          <w:b/>
          <w:bCs/>
          <w:i/>
          <w:iCs/>
          <w:lang w:val="lt-LT"/>
        </w:rPr>
        <w:t>Atsakymas.</w:t>
      </w:r>
      <w:r w:rsidR="0002426C">
        <w:rPr>
          <w:rFonts w:ascii="Times New Roman" w:hAnsi="Times New Roman" w:cs="Times New Roman"/>
          <w:b/>
          <w:bCs/>
          <w:i/>
          <w:iCs/>
          <w:lang w:val="lt-LT"/>
        </w:rPr>
        <w:t xml:space="preserve"> </w:t>
      </w:r>
      <w:r w:rsidR="00862327">
        <w:rPr>
          <w:rFonts w:ascii="Times New Roman" w:eastAsia="Times New Roman" w:hAnsi="Times New Roman" w:cs="Times New Roman"/>
          <w:spacing w:val="-3"/>
          <w:kern w:val="0"/>
          <w:lang w:val="lt-LT"/>
          <w14:ligatures w14:val="none"/>
        </w:rPr>
        <w:t>Patikslintas pirkimo sąlygų 4 priedo „</w:t>
      </w:r>
      <w:r w:rsidR="00862327" w:rsidRPr="00862327">
        <w:rPr>
          <w:rFonts w:ascii="Times New Roman" w:eastAsia="Times New Roman" w:hAnsi="Times New Roman" w:cs="Times New Roman"/>
          <w:i/>
          <w:iCs/>
          <w:spacing w:val="-3"/>
          <w:kern w:val="0"/>
          <w:lang w:val="lt-LT"/>
          <w14:ligatures w14:val="none"/>
        </w:rPr>
        <w:t>Viešojo pirkimo sutarties projektas</w:t>
      </w:r>
      <w:r w:rsidR="00862327">
        <w:rPr>
          <w:rFonts w:ascii="Times New Roman" w:eastAsia="Times New Roman" w:hAnsi="Times New Roman" w:cs="Times New Roman"/>
          <w:spacing w:val="-3"/>
          <w:kern w:val="0"/>
          <w:lang w:val="lt-LT"/>
          <w14:ligatures w14:val="none"/>
        </w:rPr>
        <w:t>“  9.10.2. p. „</w:t>
      </w:r>
      <w:r w:rsidR="0002426C" w:rsidRPr="0002426C">
        <w:rPr>
          <w:rFonts w:ascii="Times New Roman" w:hAnsi="Times New Roman" w:cs="Times New Roman"/>
          <w:i/>
          <w:iCs/>
          <w:lang w:val="lt-LT"/>
        </w:rPr>
        <w:t xml:space="preserve">Kiekvienai pirkimo daliai Sutarties įvykdymo užtikrinimas yra </w:t>
      </w:r>
      <w:r w:rsidR="0002426C" w:rsidRPr="0002426C">
        <w:rPr>
          <w:rFonts w:ascii="Times New Roman" w:hAnsi="Times New Roman" w:cs="Times New Roman"/>
          <w:i/>
          <w:iCs/>
          <w:highlight w:val="yellow"/>
          <w:lang w:val="lt-LT"/>
        </w:rPr>
        <w:t>3 proc</w:t>
      </w:r>
      <w:r w:rsidR="0002426C" w:rsidRPr="0002426C">
        <w:rPr>
          <w:rFonts w:ascii="Times New Roman" w:hAnsi="Times New Roman" w:cs="Times New Roman"/>
          <w:i/>
          <w:iCs/>
          <w:lang w:val="lt-LT"/>
        </w:rPr>
        <w:t>. nuo Pradinės Sutarties vertės su PVM, banko arba kitos kredito įstaigos besąlyginė garantija, arba draudimo įstaigos besąlyginis ir neatšaukiamas laidavimas kartu su laidavimo draudimo liudijimu/polisu ir draudimo apmokėjimą įrodančiu dokumentu arba piniginis užstatas suma skaičiais Eur (suma žodžiais). 2.5. Sutarties kaina Sutarties galiojimo metu nekeičiama, išskyrus šiame ir 12.1 p. nurodytais atvejais</w:t>
      </w:r>
      <w:r w:rsidR="00862327" w:rsidRPr="0002426C">
        <w:rPr>
          <w:rFonts w:ascii="Times New Roman" w:hAnsi="Times New Roman" w:cs="Times New Roman"/>
          <w:i/>
          <w:iCs/>
          <w:lang w:val="lt-LT"/>
        </w:rPr>
        <w:t>:</w:t>
      </w:r>
      <w:r w:rsidR="00862327">
        <w:rPr>
          <w:rFonts w:ascii="Times New Roman" w:hAnsi="Times New Roman" w:cs="Times New Roman"/>
          <w:i/>
          <w:iCs/>
          <w:lang w:val="lt-LT"/>
        </w:rPr>
        <w:t xml:space="preserve"> &lt;...&gt;“.</w:t>
      </w:r>
    </w:p>
    <w:p w14:paraId="4E9E07F3" w14:textId="77777777" w:rsidR="00DA7AAA" w:rsidRDefault="00DA7AAA" w:rsidP="00DA7AAA">
      <w:pPr>
        <w:spacing w:after="0" w:line="240" w:lineRule="auto"/>
        <w:jc w:val="both"/>
        <w:rPr>
          <w:rFonts w:ascii="Times New Roman" w:hAnsi="Times New Roman" w:cs="Times New Roman"/>
          <w:lang w:val="lt-LT"/>
        </w:rPr>
      </w:pPr>
    </w:p>
    <w:p w14:paraId="129D36A4" w14:textId="71EBCA2C" w:rsidR="006D50F7" w:rsidRDefault="006D50F7" w:rsidP="006D50F7">
      <w:pPr>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 xml:space="preserve">Perkančioji organizacija vadovaudamasi pirkimo sąlygų 7.9. p. pasiūlymų pateikimo terminą pratęsia </w:t>
      </w:r>
      <w:r w:rsidRPr="006D50F7">
        <w:rPr>
          <w:rFonts w:ascii="Times New Roman" w:hAnsi="Times New Roman" w:cs="Times New Roman"/>
          <w:b/>
          <w:bCs/>
          <w:lang w:val="lt-LT"/>
        </w:rPr>
        <w:t>iki 2025 m. lapkričio 4 d., 13:30 val.</w:t>
      </w:r>
      <w:r w:rsidRPr="006D50F7">
        <w:rPr>
          <w:rFonts w:ascii="Times New Roman" w:hAnsi="Times New Roman" w:cs="Times New Roman"/>
          <w:lang w:val="lt-LT"/>
        </w:rPr>
        <w:t xml:space="preserve">  </w:t>
      </w:r>
    </w:p>
    <w:p w14:paraId="098A80CD" w14:textId="77777777" w:rsidR="00BA04C2" w:rsidRDefault="00BA04C2" w:rsidP="006D50F7">
      <w:pPr>
        <w:spacing w:after="0" w:line="240" w:lineRule="auto"/>
        <w:ind w:firstLine="709"/>
        <w:jc w:val="both"/>
        <w:rPr>
          <w:rFonts w:ascii="Times New Roman" w:hAnsi="Times New Roman" w:cs="Times New Roman"/>
          <w:lang w:val="lt-LT"/>
        </w:rPr>
      </w:pPr>
    </w:p>
    <w:p w14:paraId="4F80F5A1" w14:textId="3E1C9C82" w:rsidR="00BA04C2" w:rsidRDefault="00BA04C2" w:rsidP="006D50F7">
      <w:pPr>
        <w:spacing w:after="0" w:line="240" w:lineRule="auto"/>
        <w:ind w:firstLine="709"/>
        <w:jc w:val="both"/>
        <w:rPr>
          <w:rFonts w:ascii="Times New Roman" w:hAnsi="Times New Roman" w:cs="Times New Roman"/>
          <w:lang w:val="lt-LT"/>
        </w:rPr>
      </w:pPr>
      <w:r w:rsidRPr="00F00266">
        <w:rPr>
          <w:rFonts w:ascii="Times New Roman" w:hAnsi="Times New Roman" w:cs="Times New Roman"/>
          <w:lang w:val="lt-LT"/>
        </w:rPr>
        <w:t xml:space="preserve">Perkančioji organizacija atsako tik CVP IS susirašinėjimo priemonėmis į kiekvieną tiekėjo rašytinį prašymą dėl pirkimo dokumentų, jei prašymas yra pateiktas likus ne mažiau kaip 2 darbo dienoms iki pasiūlymų pateikimo termino pabaigos, t. y. </w:t>
      </w:r>
      <w:r w:rsidRPr="00F00266">
        <w:rPr>
          <w:rFonts w:ascii="Times New Roman" w:hAnsi="Times New Roman" w:cs="Times New Roman"/>
          <w:b/>
          <w:bCs/>
          <w:lang w:val="lt-LT"/>
        </w:rPr>
        <w:t>iki 2025 m. spalio 31 d., 00:00 val.</w:t>
      </w:r>
      <w:r>
        <w:rPr>
          <w:rFonts w:ascii="Times New Roman" w:hAnsi="Times New Roman" w:cs="Times New Roman"/>
          <w:lang w:val="lt-LT"/>
        </w:rPr>
        <w:t xml:space="preserve"> </w:t>
      </w:r>
    </w:p>
    <w:p w14:paraId="00388B47" w14:textId="77777777" w:rsidR="006D50F7" w:rsidRDefault="006D50F7" w:rsidP="006D50F7">
      <w:pPr>
        <w:spacing w:after="0" w:line="240" w:lineRule="auto"/>
        <w:ind w:firstLine="709"/>
        <w:jc w:val="both"/>
        <w:rPr>
          <w:rFonts w:ascii="Times New Roman" w:hAnsi="Times New Roman" w:cs="Times New Roman"/>
          <w:lang w:val="lt-LT"/>
        </w:rPr>
      </w:pPr>
    </w:p>
    <w:p w14:paraId="630607D9" w14:textId="77777777" w:rsidR="006D50F7" w:rsidRPr="006D50F7" w:rsidRDefault="006D50F7" w:rsidP="006D50F7">
      <w:pPr>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Pridedama:</w:t>
      </w:r>
    </w:p>
    <w:p w14:paraId="7967FCC6" w14:textId="77777777" w:rsidR="006D50F7" w:rsidRPr="006D50F7" w:rsidRDefault="006D50F7" w:rsidP="006D50F7">
      <w:pPr>
        <w:tabs>
          <w:tab w:val="left" w:pos="993"/>
        </w:tabs>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1.</w:t>
      </w:r>
      <w:r w:rsidRPr="006D50F7">
        <w:rPr>
          <w:rFonts w:ascii="Times New Roman" w:hAnsi="Times New Roman" w:cs="Times New Roman"/>
          <w:lang w:val="lt-LT"/>
        </w:rPr>
        <w:tab/>
        <w:t>4 priedas „Viešojo pirkimo sutarties projektas“ _ aktuali redakcija_ 10_28.</w:t>
      </w:r>
    </w:p>
    <w:p w14:paraId="25593C2E" w14:textId="77777777" w:rsidR="006D50F7" w:rsidRPr="006D50F7" w:rsidRDefault="006D50F7" w:rsidP="006D50F7">
      <w:pPr>
        <w:spacing w:after="0" w:line="240" w:lineRule="auto"/>
        <w:ind w:firstLine="709"/>
        <w:jc w:val="both"/>
        <w:rPr>
          <w:rFonts w:ascii="Times New Roman" w:hAnsi="Times New Roman" w:cs="Times New Roman"/>
          <w:lang w:val="lt-LT"/>
        </w:rPr>
      </w:pPr>
    </w:p>
    <w:p w14:paraId="6B667B1D" w14:textId="77777777" w:rsidR="006D50F7" w:rsidRPr="006D50F7" w:rsidRDefault="006D50F7" w:rsidP="006D50F7">
      <w:pPr>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Atkreipiame dėmesį, kad rengiant ir teikiant pasiūlymus būtina vadovautis pateiktomis aktualiomis dokumentų redakcijomis.</w:t>
      </w:r>
    </w:p>
    <w:p w14:paraId="558DEF89" w14:textId="77777777" w:rsidR="006D50F7" w:rsidRPr="006D50F7" w:rsidRDefault="006D50F7" w:rsidP="006D50F7">
      <w:pPr>
        <w:spacing w:after="0" w:line="240" w:lineRule="auto"/>
        <w:ind w:firstLine="709"/>
        <w:jc w:val="both"/>
        <w:rPr>
          <w:rFonts w:ascii="Times New Roman" w:hAnsi="Times New Roman" w:cs="Times New Roman"/>
          <w:lang w:val="lt-LT"/>
        </w:rPr>
      </w:pPr>
    </w:p>
    <w:p w14:paraId="412B391B" w14:textId="77777777" w:rsidR="006D50F7" w:rsidRPr="006D50F7" w:rsidRDefault="006D50F7" w:rsidP="006D50F7">
      <w:pPr>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Šis raštas bus siunčiamas visiems prie pirkimo prisijungusiems tiekėjams.</w:t>
      </w:r>
    </w:p>
    <w:p w14:paraId="323A8E96" w14:textId="77777777" w:rsidR="006D50F7" w:rsidRPr="006D50F7" w:rsidRDefault="006D50F7" w:rsidP="006D50F7">
      <w:pPr>
        <w:spacing w:after="0" w:line="240" w:lineRule="auto"/>
        <w:ind w:firstLine="709"/>
        <w:jc w:val="both"/>
        <w:rPr>
          <w:rFonts w:ascii="Times New Roman" w:hAnsi="Times New Roman" w:cs="Times New Roman"/>
          <w:lang w:val="lt-LT"/>
        </w:rPr>
      </w:pPr>
    </w:p>
    <w:p w14:paraId="0B7CD8CD" w14:textId="77777777" w:rsidR="006D50F7" w:rsidRPr="006D50F7" w:rsidRDefault="006D50F7" w:rsidP="006D50F7">
      <w:pPr>
        <w:spacing w:after="0" w:line="240" w:lineRule="auto"/>
        <w:ind w:firstLine="709"/>
        <w:jc w:val="both"/>
        <w:rPr>
          <w:rFonts w:ascii="Times New Roman" w:hAnsi="Times New Roman" w:cs="Times New Roman"/>
          <w:lang w:val="lt-LT"/>
        </w:rPr>
      </w:pPr>
    </w:p>
    <w:p w14:paraId="4F95EED0" w14:textId="77777777" w:rsidR="006D50F7" w:rsidRPr="006D50F7" w:rsidRDefault="006D50F7" w:rsidP="006D50F7">
      <w:pPr>
        <w:spacing w:after="0" w:line="240" w:lineRule="auto"/>
        <w:ind w:firstLine="709"/>
        <w:jc w:val="both"/>
        <w:rPr>
          <w:rFonts w:ascii="Times New Roman" w:hAnsi="Times New Roman" w:cs="Times New Roman"/>
          <w:lang w:val="lt-LT"/>
        </w:rPr>
      </w:pPr>
    </w:p>
    <w:p w14:paraId="45F78032" w14:textId="77777777" w:rsidR="006D50F7" w:rsidRPr="006D50F7" w:rsidRDefault="006D50F7" w:rsidP="006D50F7">
      <w:pPr>
        <w:spacing w:after="0" w:line="240" w:lineRule="auto"/>
        <w:ind w:firstLine="709"/>
        <w:jc w:val="both"/>
        <w:rPr>
          <w:rFonts w:ascii="Times New Roman" w:hAnsi="Times New Roman" w:cs="Times New Roman"/>
          <w:lang w:val="lt-LT"/>
        </w:rPr>
      </w:pPr>
    </w:p>
    <w:p w14:paraId="42FDE7D0" w14:textId="77777777" w:rsidR="006D50F7" w:rsidRPr="006D50F7" w:rsidRDefault="006D50F7" w:rsidP="006D50F7">
      <w:pPr>
        <w:spacing w:after="0" w:line="240" w:lineRule="auto"/>
        <w:ind w:firstLine="709"/>
        <w:jc w:val="both"/>
        <w:rPr>
          <w:rFonts w:ascii="Times New Roman" w:hAnsi="Times New Roman" w:cs="Times New Roman"/>
          <w:lang w:val="lt-LT"/>
        </w:rPr>
      </w:pPr>
    </w:p>
    <w:p w14:paraId="09ADE4AD" w14:textId="21B2F4C0" w:rsidR="006D50F7" w:rsidRPr="00DA7AAA" w:rsidRDefault="006D50F7" w:rsidP="006D50F7">
      <w:pPr>
        <w:spacing w:after="0" w:line="240" w:lineRule="auto"/>
        <w:ind w:firstLine="709"/>
        <w:jc w:val="both"/>
        <w:rPr>
          <w:rFonts w:ascii="Times New Roman" w:hAnsi="Times New Roman" w:cs="Times New Roman"/>
          <w:lang w:val="lt-LT"/>
        </w:rPr>
      </w:pPr>
      <w:r w:rsidRPr="006D50F7">
        <w:rPr>
          <w:rFonts w:ascii="Times New Roman" w:hAnsi="Times New Roman" w:cs="Times New Roman"/>
          <w:lang w:val="lt-LT"/>
        </w:rPr>
        <w:t>Viešojo pirkimo komisija</w:t>
      </w:r>
    </w:p>
    <w:sectPr w:rsidR="006D50F7" w:rsidRPr="00DA7AAA" w:rsidSect="00DA7AAA">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13F1"/>
    <w:multiLevelType w:val="multilevel"/>
    <w:tmpl w:val="8F38CB16"/>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10.%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 w15:restartNumberingAfterBreak="0">
    <w:nsid w:val="27C27415"/>
    <w:multiLevelType w:val="hybridMultilevel"/>
    <w:tmpl w:val="5B74E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1D5F0B"/>
    <w:multiLevelType w:val="multilevel"/>
    <w:tmpl w:val="5BB6B594"/>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43898682">
    <w:abstractNumId w:val="2"/>
  </w:num>
  <w:num w:numId="2" w16cid:durableId="1091000983">
    <w:abstractNumId w:val="1"/>
  </w:num>
  <w:num w:numId="3" w16cid:durableId="93647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F2"/>
    <w:rsid w:val="00005702"/>
    <w:rsid w:val="0002426C"/>
    <w:rsid w:val="00117FEF"/>
    <w:rsid w:val="00191EA9"/>
    <w:rsid w:val="001A2597"/>
    <w:rsid w:val="001B26F6"/>
    <w:rsid w:val="0021575B"/>
    <w:rsid w:val="002708FD"/>
    <w:rsid w:val="00300BF0"/>
    <w:rsid w:val="00314F80"/>
    <w:rsid w:val="004000F3"/>
    <w:rsid w:val="00415CD3"/>
    <w:rsid w:val="0057226E"/>
    <w:rsid w:val="005C76B0"/>
    <w:rsid w:val="00695448"/>
    <w:rsid w:val="006D50F7"/>
    <w:rsid w:val="008310F2"/>
    <w:rsid w:val="00862327"/>
    <w:rsid w:val="00923E73"/>
    <w:rsid w:val="00982FFE"/>
    <w:rsid w:val="00996E9E"/>
    <w:rsid w:val="009B571C"/>
    <w:rsid w:val="00BA04C2"/>
    <w:rsid w:val="00DA7AAA"/>
    <w:rsid w:val="00DD4659"/>
    <w:rsid w:val="00DF2C9B"/>
    <w:rsid w:val="00E642A9"/>
    <w:rsid w:val="00F00266"/>
    <w:rsid w:val="00F0480C"/>
    <w:rsid w:val="00F0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1F46"/>
  <w15:chartTrackingRefBased/>
  <w15:docId w15:val="{47FA1FA1-CFA9-442F-BAF4-F179AFA2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310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310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310F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310F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310F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310F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10F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10F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10F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310F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310F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310F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310F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310F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310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10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10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10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10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10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10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10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10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10F2"/>
    <w:rPr>
      <w:i/>
      <w:iCs/>
      <w:color w:val="404040" w:themeColor="text1" w:themeTint="BF"/>
    </w:rPr>
  </w:style>
  <w:style w:type="paragraph" w:styleId="Sraopastraipa">
    <w:name w:val="List Paragraph"/>
    <w:basedOn w:val="prastasis"/>
    <w:uiPriority w:val="34"/>
    <w:qFormat/>
    <w:rsid w:val="008310F2"/>
    <w:pPr>
      <w:ind w:left="720"/>
      <w:contextualSpacing/>
    </w:pPr>
  </w:style>
  <w:style w:type="character" w:styleId="Rykuspabraukimas">
    <w:name w:val="Intense Emphasis"/>
    <w:basedOn w:val="Numatytasispastraiposriftas"/>
    <w:uiPriority w:val="21"/>
    <w:qFormat/>
    <w:rsid w:val="008310F2"/>
    <w:rPr>
      <w:i/>
      <w:iCs/>
      <w:color w:val="0F4761" w:themeColor="accent1" w:themeShade="BF"/>
    </w:rPr>
  </w:style>
  <w:style w:type="paragraph" w:styleId="Iskirtacitata">
    <w:name w:val="Intense Quote"/>
    <w:basedOn w:val="prastasis"/>
    <w:next w:val="prastasis"/>
    <w:link w:val="IskirtacitataDiagrama"/>
    <w:uiPriority w:val="30"/>
    <w:qFormat/>
    <w:rsid w:val="008310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310F2"/>
    <w:rPr>
      <w:i/>
      <w:iCs/>
      <w:color w:val="0F4761" w:themeColor="accent1" w:themeShade="BF"/>
    </w:rPr>
  </w:style>
  <w:style w:type="character" w:styleId="Rykinuoroda">
    <w:name w:val="Intense Reference"/>
    <w:basedOn w:val="Numatytasispastraiposriftas"/>
    <w:uiPriority w:val="32"/>
    <w:qFormat/>
    <w:rsid w:val="008310F2"/>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02426C"/>
    <w:rPr>
      <w:sz w:val="16"/>
      <w:szCs w:val="16"/>
    </w:rPr>
  </w:style>
  <w:style w:type="paragraph" w:styleId="Komentarotekstas">
    <w:name w:val="annotation text"/>
    <w:basedOn w:val="prastasis"/>
    <w:link w:val="KomentarotekstasDiagrama"/>
    <w:uiPriority w:val="99"/>
    <w:unhideWhenUsed/>
    <w:rsid w:val="000242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426C"/>
    <w:rPr>
      <w:sz w:val="20"/>
      <w:szCs w:val="20"/>
    </w:rPr>
  </w:style>
  <w:style w:type="paragraph" w:styleId="Komentarotema">
    <w:name w:val="annotation subject"/>
    <w:basedOn w:val="Komentarotekstas"/>
    <w:next w:val="Komentarotekstas"/>
    <w:link w:val="KomentarotemaDiagrama"/>
    <w:uiPriority w:val="99"/>
    <w:semiHidden/>
    <w:unhideWhenUsed/>
    <w:rsid w:val="0002426C"/>
    <w:rPr>
      <w:b/>
      <w:bCs/>
    </w:rPr>
  </w:style>
  <w:style w:type="character" w:customStyle="1" w:styleId="KomentarotemaDiagrama">
    <w:name w:val="Komentaro tema Diagrama"/>
    <w:basedOn w:val="KomentarotekstasDiagrama"/>
    <w:link w:val="Komentarotema"/>
    <w:uiPriority w:val="99"/>
    <w:semiHidden/>
    <w:rsid w:val="0002426C"/>
    <w:rPr>
      <w:b/>
      <w:bCs/>
      <w:sz w:val="20"/>
      <w:szCs w:val="20"/>
    </w:rPr>
  </w:style>
  <w:style w:type="paragraph" w:styleId="prastasiniatinklio">
    <w:name w:val="Normal (Web)"/>
    <w:basedOn w:val="prastasis"/>
    <w:uiPriority w:val="99"/>
    <w:unhideWhenUsed/>
    <w:rsid w:val="009B571C"/>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styleId="Grietas">
    <w:name w:val="Strong"/>
    <w:basedOn w:val="Numatytasispastraiposriftas"/>
    <w:uiPriority w:val="22"/>
    <w:qFormat/>
    <w:rsid w:val="009B57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6040</Words>
  <Characters>3443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PC31</cp:lastModifiedBy>
  <cp:revision>4</cp:revision>
  <dcterms:created xsi:type="dcterms:W3CDTF">2025-10-28T13:07:00Z</dcterms:created>
  <dcterms:modified xsi:type="dcterms:W3CDTF">2025-10-28T13:22:00Z</dcterms:modified>
</cp:coreProperties>
</file>