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884C" w14:textId="5055F896" w:rsidR="00DB67A3" w:rsidRDefault="00275E1B">
      <w:pPr>
        <w:rPr>
          <w:lang w:val="lt-LT"/>
        </w:rPr>
      </w:pPr>
      <w:r w:rsidRPr="00C160ED">
        <w:rPr>
          <w:noProof/>
          <w:lang w:eastAsia="ru-RU"/>
        </w:rPr>
        <w:drawing>
          <wp:anchor distT="0" distB="0" distL="114300" distR="114300" simplePos="0" relativeHeight="251658241" behindDoc="1" locked="0" layoutInCell="1" allowOverlap="1" wp14:anchorId="24639440" wp14:editId="4739B034">
            <wp:simplePos x="0" y="0"/>
            <wp:positionH relativeFrom="column">
              <wp:posOffset>-142875</wp:posOffset>
            </wp:positionH>
            <wp:positionV relativeFrom="paragraph">
              <wp:posOffset>8890</wp:posOffset>
            </wp:positionV>
            <wp:extent cx="1097280" cy="962307"/>
            <wp:effectExtent l="0" t="0" r="7620" b="9525"/>
            <wp:wrapNone/>
            <wp:docPr id="4"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flag with yellow st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962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0ED">
        <w:rPr>
          <w:rFonts w:ascii="DM Sans" w:eastAsia="DM Sans" w:hAnsi="DM Sans" w:cs="DM Sans"/>
          <w:noProof/>
          <w:lang w:eastAsia="ru-RU"/>
        </w:rPr>
        <w:drawing>
          <wp:anchor distT="0" distB="0" distL="114300" distR="114300" simplePos="0" relativeHeight="251658240" behindDoc="1" locked="0" layoutInCell="1" allowOverlap="1" wp14:anchorId="3035B7F3" wp14:editId="63DAA729">
            <wp:simplePos x="0" y="0"/>
            <wp:positionH relativeFrom="margin">
              <wp:posOffset>1076325</wp:posOffset>
            </wp:positionH>
            <wp:positionV relativeFrom="paragraph">
              <wp:posOffset>8890</wp:posOffset>
            </wp:positionV>
            <wp:extent cx="899160" cy="762000"/>
            <wp:effectExtent l="0" t="0" r="0" b="0"/>
            <wp:wrapThrough wrapText="bothSides">
              <wp:wrapPolygon edited="0">
                <wp:start x="5034" y="0"/>
                <wp:lineTo x="0" y="3780"/>
                <wp:lineTo x="0" y="14040"/>
                <wp:lineTo x="915" y="17280"/>
                <wp:lineTo x="4576" y="21060"/>
                <wp:lineTo x="5034" y="21060"/>
                <wp:lineTo x="12814" y="21060"/>
                <wp:lineTo x="13729" y="21060"/>
                <wp:lineTo x="17390" y="17280"/>
                <wp:lineTo x="19678" y="7560"/>
                <wp:lineTo x="15102" y="1620"/>
                <wp:lineTo x="12814" y="0"/>
                <wp:lineTo x="5034"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8991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0B0598" w14:textId="4BD9F6FA" w:rsidR="003C641F" w:rsidRDefault="00416488">
      <w:pPr>
        <w:rPr>
          <w:lang w:val="lt-LT"/>
        </w:rPr>
      </w:pPr>
      <w:r w:rsidRPr="00713307">
        <w:rPr>
          <w:noProof/>
        </w:rPr>
        <w:drawing>
          <wp:inline distT="0" distB="0" distL="0" distR="0" wp14:anchorId="03E49FFA" wp14:editId="74D9F469">
            <wp:extent cx="1162173" cy="716590"/>
            <wp:effectExtent l="0" t="0" r="0" b="0"/>
            <wp:docPr id="991253460" name="Picture 1" descr="A golden harp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3460" name="Picture 1" descr="A golden harp with green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3269" cy="766594"/>
                    </a:xfrm>
                    <a:prstGeom prst="rect">
                      <a:avLst/>
                    </a:prstGeom>
                    <a:noFill/>
                    <a:ln>
                      <a:noFill/>
                    </a:ln>
                  </pic:spPr>
                </pic:pic>
              </a:graphicData>
            </a:graphic>
          </wp:inline>
        </w:drawing>
      </w:r>
      <w:r w:rsidR="00275E1B" w:rsidRPr="00275E1B">
        <w:rPr>
          <w:rFonts w:ascii="Aptos" w:eastAsia="Aptos" w:hAnsi="Aptos"/>
          <w:noProof/>
          <w:kern w:val="2"/>
          <w:lang w:val="lt-LT"/>
          <w14:ligatures w14:val="standardContextual"/>
        </w:rPr>
        <w:drawing>
          <wp:inline distT="0" distB="0" distL="0" distR="0" wp14:anchorId="7DB57A1A" wp14:editId="27F884C9">
            <wp:extent cx="746760" cy="701429"/>
            <wp:effectExtent l="0" t="0" r="0" b="3810"/>
            <wp:docPr id="34025139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51392" name="Picture 1" descr="A logo for a company&#10;&#10;Description automatically generated"/>
                    <pic:cNvPicPr/>
                  </pic:nvPicPr>
                  <pic:blipFill>
                    <a:blip r:embed="rId15"/>
                    <a:stretch>
                      <a:fillRect/>
                    </a:stretch>
                  </pic:blipFill>
                  <pic:spPr>
                    <a:xfrm>
                      <a:off x="0" y="0"/>
                      <a:ext cx="767841" cy="721230"/>
                    </a:xfrm>
                    <a:prstGeom prst="rect">
                      <a:avLst/>
                    </a:prstGeom>
                  </pic:spPr>
                </pic:pic>
              </a:graphicData>
            </a:graphic>
          </wp:inline>
        </w:drawing>
      </w:r>
    </w:p>
    <w:p w14:paraId="2F8D4833" w14:textId="479B99DE" w:rsidR="003C641F" w:rsidRDefault="003C641F">
      <w:pPr>
        <w:rPr>
          <w:lang w:val="lt-LT"/>
        </w:rPr>
      </w:pPr>
    </w:p>
    <w:p w14:paraId="5867750B" w14:textId="77777777" w:rsidR="003C641F" w:rsidRPr="00EE79A9" w:rsidRDefault="003C641F">
      <w:pPr>
        <w:rPr>
          <w:lang w:val="lt-LT"/>
        </w:rPr>
      </w:pPr>
    </w:p>
    <w:p w14:paraId="7B0F2CF6" w14:textId="17808BB5" w:rsidR="00DB67A3" w:rsidRDefault="00DB67A3"/>
    <w:p w14:paraId="3A9F1292" w14:textId="77777777" w:rsidR="003C641F" w:rsidRPr="00A772F4" w:rsidRDefault="003C641F" w:rsidP="003C641F">
      <w:pPr>
        <w:rPr>
          <w:lang w:val="lt-LT"/>
        </w:rPr>
      </w:pPr>
    </w:p>
    <w:p w14:paraId="540FABB0" w14:textId="26E26CCF" w:rsidR="003C641F" w:rsidRDefault="003C641F" w:rsidP="003C641F">
      <w:pPr>
        <w:rPr>
          <w:lang w:val="lt-LT"/>
        </w:rPr>
      </w:pPr>
    </w:p>
    <w:p w14:paraId="15CBD757" w14:textId="77777777" w:rsidR="003C641F" w:rsidRDefault="003C641F" w:rsidP="003C641F">
      <w:pPr>
        <w:rPr>
          <w:lang w:val="lt-LT"/>
        </w:rPr>
      </w:pPr>
    </w:p>
    <w:p w14:paraId="4B215993" w14:textId="77777777" w:rsidR="003C641F" w:rsidRDefault="003C641F" w:rsidP="003C641F">
      <w:pPr>
        <w:rPr>
          <w:lang w:val="lt-LT"/>
        </w:rPr>
      </w:pPr>
    </w:p>
    <w:tbl>
      <w:tblPr>
        <w:tblStyle w:val="TableGrid"/>
        <w:tblW w:w="9214" w:type="dxa"/>
        <w:tblInd w:w="-147" w:type="dxa"/>
        <w:tblLook w:val="04A0" w:firstRow="1" w:lastRow="0" w:firstColumn="1" w:lastColumn="0" w:noHBand="0" w:noVBand="1"/>
      </w:tblPr>
      <w:tblGrid>
        <w:gridCol w:w="4559"/>
        <w:gridCol w:w="4655"/>
      </w:tblGrid>
      <w:tr w:rsidR="003C641F" w:rsidRPr="00C160ED" w14:paraId="07BF2365" w14:textId="77777777" w:rsidTr="003C641F">
        <w:tc>
          <w:tcPr>
            <w:tcW w:w="4559" w:type="dxa"/>
            <w:tcBorders>
              <w:bottom w:val="single" w:sz="4" w:space="0" w:color="auto"/>
            </w:tcBorders>
          </w:tcPr>
          <w:p w14:paraId="4D5188AA" w14:textId="77777777" w:rsidR="003C641F" w:rsidRPr="00C160ED" w:rsidRDefault="003C641F" w:rsidP="00C86276">
            <w:pPr>
              <w:jc w:val="center"/>
              <w:rPr>
                <w:caps/>
                <w:spacing w:val="40"/>
              </w:rPr>
            </w:pPr>
            <w:r w:rsidRPr="00C160ED">
              <w:rPr>
                <w:b/>
                <w:lang w:bidi="lt-LT"/>
              </w:rPr>
              <w:t>CENTRINĖ PROJEKTŲ VALDYMO AGENTŪRA</w:t>
            </w:r>
          </w:p>
        </w:tc>
        <w:tc>
          <w:tcPr>
            <w:tcW w:w="4655" w:type="dxa"/>
            <w:tcBorders>
              <w:bottom w:val="single" w:sz="4" w:space="0" w:color="auto"/>
            </w:tcBorders>
          </w:tcPr>
          <w:p w14:paraId="4BF4C1E4" w14:textId="77777777" w:rsidR="003C641F" w:rsidRPr="00C160ED" w:rsidRDefault="003C641F" w:rsidP="00C86276">
            <w:pPr>
              <w:jc w:val="center"/>
              <w:rPr>
                <w:b/>
                <w:bCs/>
                <w:lang w:bidi="lt-LT"/>
              </w:rPr>
            </w:pPr>
            <w:r w:rsidRPr="00C160ED">
              <w:rPr>
                <w:b/>
                <w:bCs/>
              </w:rPr>
              <w:t>ЦЕНТРАЛЬНЕ АГЕНТСТВО З УПРАВЛІННЯ ПРОЕКТАМИ</w:t>
            </w:r>
          </w:p>
        </w:tc>
      </w:tr>
      <w:tr w:rsidR="003C641F" w:rsidRPr="00C160ED" w14:paraId="04545C8A" w14:textId="77777777" w:rsidTr="003C641F">
        <w:tc>
          <w:tcPr>
            <w:tcW w:w="4559" w:type="dxa"/>
            <w:tcBorders>
              <w:top w:val="single" w:sz="4" w:space="0" w:color="auto"/>
              <w:left w:val="nil"/>
              <w:bottom w:val="nil"/>
              <w:right w:val="nil"/>
            </w:tcBorders>
          </w:tcPr>
          <w:p w14:paraId="76C94E30" w14:textId="77777777" w:rsidR="003C641F" w:rsidRPr="00C160ED" w:rsidRDefault="003C641F" w:rsidP="00C86276">
            <w:pPr>
              <w:jc w:val="center"/>
              <w:rPr>
                <w:b/>
                <w:lang w:bidi="lt-LT"/>
              </w:rPr>
            </w:pPr>
          </w:p>
        </w:tc>
        <w:tc>
          <w:tcPr>
            <w:tcW w:w="4655" w:type="dxa"/>
            <w:tcBorders>
              <w:top w:val="single" w:sz="4" w:space="0" w:color="auto"/>
              <w:left w:val="nil"/>
              <w:bottom w:val="nil"/>
              <w:right w:val="nil"/>
            </w:tcBorders>
          </w:tcPr>
          <w:p w14:paraId="23C98086" w14:textId="77777777" w:rsidR="003C641F" w:rsidRPr="00C160ED" w:rsidRDefault="003C641F" w:rsidP="00C86276">
            <w:pPr>
              <w:jc w:val="center"/>
              <w:rPr>
                <w:b/>
                <w:bCs/>
              </w:rPr>
            </w:pPr>
          </w:p>
        </w:tc>
      </w:tr>
      <w:tr w:rsidR="003C641F" w:rsidRPr="00C160ED" w14:paraId="2DBF6BB5" w14:textId="77777777" w:rsidTr="003C641F">
        <w:tc>
          <w:tcPr>
            <w:tcW w:w="4559" w:type="dxa"/>
            <w:tcBorders>
              <w:top w:val="nil"/>
              <w:left w:val="nil"/>
              <w:bottom w:val="nil"/>
              <w:right w:val="nil"/>
            </w:tcBorders>
          </w:tcPr>
          <w:p w14:paraId="65AE7355" w14:textId="77777777" w:rsidR="003C641F" w:rsidRPr="00C160ED" w:rsidRDefault="003C641F" w:rsidP="00C86276">
            <w:pPr>
              <w:jc w:val="center"/>
              <w:rPr>
                <w:b/>
                <w:lang w:bidi="lt-LT"/>
              </w:rPr>
            </w:pPr>
          </w:p>
        </w:tc>
        <w:tc>
          <w:tcPr>
            <w:tcW w:w="4655" w:type="dxa"/>
            <w:tcBorders>
              <w:top w:val="nil"/>
              <w:left w:val="nil"/>
              <w:bottom w:val="nil"/>
              <w:right w:val="nil"/>
            </w:tcBorders>
          </w:tcPr>
          <w:p w14:paraId="708B5EC4" w14:textId="77777777" w:rsidR="003C641F" w:rsidRPr="00C160ED" w:rsidRDefault="003C641F" w:rsidP="00C86276">
            <w:pPr>
              <w:jc w:val="center"/>
              <w:rPr>
                <w:b/>
                <w:bCs/>
              </w:rPr>
            </w:pPr>
          </w:p>
        </w:tc>
      </w:tr>
      <w:tr w:rsidR="00743DD2" w:rsidRPr="00C160ED" w14:paraId="36F8FF05" w14:textId="219295A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2948682" w14:textId="77777777" w:rsidR="00743DD2" w:rsidRPr="00C160ED" w:rsidRDefault="00743DD2" w:rsidP="00743DD2">
            <w:pPr>
              <w:tabs>
                <w:tab w:val="left" w:pos="5940"/>
              </w:tabs>
              <w:jc w:val="right"/>
            </w:pPr>
            <w:r w:rsidRPr="00C160ED">
              <w:rPr>
                <w:lang w:bidi="lt-LT"/>
              </w:rPr>
              <w:t>PATVIRTINO</w:t>
            </w:r>
          </w:p>
        </w:tc>
        <w:tc>
          <w:tcPr>
            <w:tcW w:w="4655" w:type="dxa"/>
          </w:tcPr>
          <w:p w14:paraId="0F834717" w14:textId="3211F226" w:rsidR="00743DD2" w:rsidRPr="00C160ED" w:rsidRDefault="00743DD2" w:rsidP="00743DD2">
            <w:pPr>
              <w:tabs>
                <w:tab w:val="left" w:pos="5940"/>
              </w:tabs>
              <w:jc w:val="right"/>
              <w:rPr>
                <w:lang w:bidi="lt-LT"/>
              </w:rPr>
            </w:pPr>
            <w:r w:rsidRPr="00C160ED">
              <w:t>СХВАЛЕНО</w:t>
            </w:r>
          </w:p>
        </w:tc>
      </w:tr>
      <w:tr w:rsidR="00743DD2" w:rsidRPr="00C160ED" w14:paraId="32702C20" w14:textId="3A4AEB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95C3BD6" w14:textId="77777777" w:rsidR="00743DD2" w:rsidRPr="00C160ED" w:rsidRDefault="00743DD2" w:rsidP="00743DD2">
            <w:pPr>
              <w:tabs>
                <w:tab w:val="left" w:pos="6663"/>
              </w:tabs>
              <w:jc w:val="right"/>
            </w:pPr>
            <w:r w:rsidRPr="00C160ED">
              <w:rPr>
                <w:lang w:bidi="lt-LT"/>
              </w:rPr>
              <w:t xml:space="preserve"> Viešojo pirkimo komisija</w:t>
            </w:r>
          </w:p>
        </w:tc>
        <w:tc>
          <w:tcPr>
            <w:tcW w:w="4655" w:type="dxa"/>
          </w:tcPr>
          <w:p w14:paraId="673F95F9" w14:textId="565795DB" w:rsidR="00743DD2" w:rsidRPr="00C160ED" w:rsidRDefault="00743DD2" w:rsidP="00743DD2">
            <w:pPr>
              <w:tabs>
                <w:tab w:val="left" w:pos="6663"/>
              </w:tabs>
              <w:jc w:val="right"/>
              <w:rPr>
                <w:lang w:bidi="lt-LT"/>
              </w:rPr>
            </w:pPr>
            <w:r w:rsidRPr="00C160ED">
              <w:t>Комісією з державних закупівель</w:t>
            </w:r>
          </w:p>
        </w:tc>
      </w:tr>
      <w:tr w:rsidR="00743DD2" w:rsidRPr="00C160ED" w14:paraId="4E8E38A7" w14:textId="0D695AA9"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1459A7FC" w14:textId="77777777" w:rsidR="00743DD2" w:rsidRPr="00C160ED" w:rsidRDefault="00743DD2" w:rsidP="00C72AF1">
            <w:pPr>
              <w:jc w:val="center"/>
              <w:outlineLvl w:val="0"/>
              <w:rPr>
                <w:b/>
                <w:caps/>
                <w:spacing w:val="40"/>
              </w:rPr>
            </w:pPr>
          </w:p>
        </w:tc>
        <w:tc>
          <w:tcPr>
            <w:tcW w:w="4655" w:type="dxa"/>
          </w:tcPr>
          <w:p w14:paraId="1DC7B9C6" w14:textId="77777777" w:rsidR="00743DD2" w:rsidRPr="00C160ED" w:rsidRDefault="00743DD2" w:rsidP="00C72AF1">
            <w:pPr>
              <w:jc w:val="center"/>
              <w:outlineLvl w:val="0"/>
              <w:rPr>
                <w:b/>
                <w:caps/>
                <w:spacing w:val="40"/>
              </w:rPr>
            </w:pPr>
          </w:p>
        </w:tc>
      </w:tr>
      <w:tr w:rsidR="00743DD2" w:rsidRPr="00C160ED" w14:paraId="0A169C92" w14:textId="122E932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41202ACC" w14:textId="6806BAC6" w:rsidR="00743DD2" w:rsidRPr="00C160ED" w:rsidRDefault="00743DD2" w:rsidP="00743DD2">
            <w:pPr>
              <w:jc w:val="center"/>
              <w:outlineLvl w:val="0"/>
              <w:rPr>
                <w:b/>
                <w:caps/>
                <w:spacing w:val="40"/>
              </w:rPr>
            </w:pPr>
            <w:r w:rsidRPr="00C160ED">
              <w:rPr>
                <w:b/>
                <w:spacing w:val="40"/>
                <w:lang w:bidi="lt-LT"/>
              </w:rPr>
              <w:t xml:space="preserve">VIEŠOJO </w:t>
            </w:r>
            <w:r w:rsidR="00014DC9" w:rsidRPr="00C160ED">
              <w:rPr>
                <w:b/>
                <w:spacing w:val="40"/>
                <w:lang w:bidi="lt-LT"/>
              </w:rPr>
              <w:t>PIRKIMO SĄLYGOS</w:t>
            </w:r>
          </w:p>
        </w:tc>
        <w:tc>
          <w:tcPr>
            <w:tcW w:w="4655" w:type="dxa"/>
          </w:tcPr>
          <w:p w14:paraId="1FCF4DA7" w14:textId="798C4A11" w:rsidR="00743DD2" w:rsidRPr="00C160ED" w:rsidRDefault="00743DD2" w:rsidP="00743DD2">
            <w:pPr>
              <w:jc w:val="center"/>
              <w:outlineLvl w:val="0"/>
              <w:rPr>
                <w:b/>
                <w:bCs/>
                <w:spacing w:val="40"/>
                <w:lang w:bidi="lt-LT"/>
              </w:rPr>
            </w:pPr>
            <w:r w:rsidRPr="00C160ED">
              <w:rPr>
                <w:b/>
                <w:bCs/>
              </w:rPr>
              <w:t>ЗАКУПІВЕЛЬНА ДОКУМЕНТАЦІЯ</w:t>
            </w:r>
          </w:p>
        </w:tc>
      </w:tr>
      <w:tr w:rsidR="00743DD2" w:rsidRPr="00C160ED" w14:paraId="178C9109" w14:textId="6EE2D263"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208132F4" w14:textId="77777777" w:rsidR="00743DD2" w:rsidRPr="00C160ED" w:rsidRDefault="00743DD2" w:rsidP="00743DD2">
            <w:pPr>
              <w:rPr>
                <w:spacing w:val="60"/>
              </w:rPr>
            </w:pPr>
          </w:p>
        </w:tc>
        <w:tc>
          <w:tcPr>
            <w:tcW w:w="4655" w:type="dxa"/>
          </w:tcPr>
          <w:p w14:paraId="0EAE0E30" w14:textId="77777777" w:rsidR="00743DD2" w:rsidRPr="00C160ED" w:rsidRDefault="00743DD2" w:rsidP="00743DD2">
            <w:pPr>
              <w:rPr>
                <w:spacing w:val="60"/>
              </w:rPr>
            </w:pPr>
          </w:p>
        </w:tc>
      </w:tr>
      <w:tr w:rsidR="00743DD2" w:rsidRPr="00C160ED" w14:paraId="7AF1E979" w14:textId="46630268"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59" w:type="dxa"/>
          </w:tcPr>
          <w:p w14:paraId="06A4CA4F" w14:textId="77777777" w:rsidR="00743DD2" w:rsidRPr="00C160ED" w:rsidRDefault="00743DD2" w:rsidP="00743DD2"/>
        </w:tc>
        <w:tc>
          <w:tcPr>
            <w:tcW w:w="4655" w:type="dxa"/>
          </w:tcPr>
          <w:p w14:paraId="5F6027BF" w14:textId="77777777" w:rsidR="00743DD2" w:rsidRPr="00C160ED" w:rsidRDefault="00743DD2" w:rsidP="00743DD2"/>
        </w:tc>
      </w:tr>
      <w:tr w:rsidR="00743DD2" w:rsidRPr="00C160ED" w14:paraId="0DD0514C" w14:textId="06E1ADAC" w:rsidTr="003C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8"/>
        </w:trPr>
        <w:tc>
          <w:tcPr>
            <w:tcW w:w="4559" w:type="dxa"/>
          </w:tcPr>
          <w:p w14:paraId="2D96D0AD" w14:textId="74B3068A" w:rsidR="00743DD2" w:rsidRPr="00C160ED" w:rsidRDefault="00C8087E"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rPr>
            </w:pPr>
            <w:r w:rsidRPr="00C8087E">
              <w:rPr>
                <w:rFonts w:ascii="Times New Roman Bold" w:eastAsia="Times New Roman Bold" w:hAnsi="Times New Roman Bold" w:cs="Times New Roman Bold"/>
                <w:b/>
                <w:bCs/>
                <w:caps/>
                <w:lang w:bidi="lt-LT"/>
              </w:rPr>
              <w:t>Dvigubos paskirties antiradiacinės slėptuvės naujos statybos darbai Merefos Licėjaus “Perspektyva“ teritorijoje, Veresnia 5-oho g. 87, Merefa, Kharkivo regionas</w:t>
            </w:r>
          </w:p>
        </w:tc>
        <w:tc>
          <w:tcPr>
            <w:tcW w:w="4655" w:type="dxa"/>
          </w:tcPr>
          <w:p w14:paraId="1AD04673" w14:textId="5E7CCAC3" w:rsidR="00743DD2" w:rsidRPr="00330B5D" w:rsidRDefault="00F942A6" w:rsidP="00330B5D">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lt-LT" w:bidi="lt-LT"/>
              </w:rPr>
            </w:pPr>
            <w:r w:rsidRPr="00F942A6">
              <w:rPr>
                <w:rFonts w:ascii="Times New Roman Bold" w:eastAsia="Times New Roman Bold" w:hAnsi="Times New Roman Bold" w:cs="Times New Roman Bold"/>
                <w:b/>
                <w:bCs/>
                <w:caps/>
                <w:lang w:bidi="lt-LT"/>
              </w:rPr>
              <w:t>«</w:t>
            </w:r>
            <w:r w:rsidR="00330B5D" w:rsidRPr="00330B5D">
              <w:rPr>
                <w:rFonts w:ascii="Times New Roman Bold" w:eastAsia="Times New Roman Bold" w:hAnsi="Times New Roman Bold" w:cs="Times New Roman Bold"/>
                <w:b/>
                <w:bCs/>
                <w:caps/>
                <w:lang w:val="lt-LT" w:bidi="lt-LT"/>
              </w:rPr>
              <w:t>Будівництво нового двофункціонального протирадіаційного укриття на території ліцею «Перспектива» в Мерефі, вул. Вересня, 5-о</w:t>
            </w:r>
            <w:r w:rsidR="00330B5D">
              <w:rPr>
                <w:rFonts w:ascii="Times New Roman Bold" w:eastAsia="Times New Roman Bold" w:hAnsi="Times New Roman Bold" w:cs="Times New Roman Bold"/>
                <w:b/>
                <w:bCs/>
                <w:caps/>
                <w:lang w:val="lt-LT" w:bidi="lt-LT"/>
              </w:rPr>
              <w:t>HO</w:t>
            </w:r>
            <w:r w:rsidR="00330B5D" w:rsidRPr="00330B5D">
              <w:rPr>
                <w:rFonts w:ascii="Times New Roman Bold" w:eastAsia="Times New Roman Bold" w:hAnsi="Times New Roman Bold" w:cs="Times New Roman Bold"/>
                <w:b/>
                <w:bCs/>
                <w:caps/>
                <w:lang w:val="lt-LT" w:bidi="lt-LT"/>
              </w:rPr>
              <w:t>, 87, Мерефа, Харківська область</w:t>
            </w:r>
            <w:r w:rsidR="001558BE" w:rsidRPr="00C160ED">
              <w:rPr>
                <w:rFonts w:ascii="Times New Roman Bold" w:hAnsi="Times New Roman Bold"/>
                <w:b/>
                <w:bCs/>
                <w:caps/>
              </w:rPr>
              <w:t>»</w:t>
            </w:r>
          </w:p>
        </w:tc>
      </w:tr>
    </w:tbl>
    <w:p w14:paraId="77930801" w14:textId="77777777" w:rsidR="00555FDD" w:rsidRPr="00C160ED" w:rsidRDefault="00555FDD" w:rsidP="00555FDD">
      <w:pPr>
        <w:tabs>
          <w:tab w:val="left" w:pos="2581"/>
          <w:tab w:val="center" w:pos="4819"/>
        </w:tabs>
        <w:jc w:val="center"/>
        <w:rPr>
          <w:b/>
        </w:rPr>
      </w:pPr>
    </w:p>
    <w:p w14:paraId="5EA6FD41" w14:textId="77777777" w:rsidR="00555FDD" w:rsidRPr="00C160ED" w:rsidRDefault="00555FDD" w:rsidP="00555FDD">
      <w:pPr>
        <w:tabs>
          <w:tab w:val="left" w:pos="2581"/>
          <w:tab w:val="center" w:pos="4819"/>
        </w:tabs>
        <w:jc w:val="center"/>
        <w:rPr>
          <w:b/>
        </w:rPr>
      </w:pPr>
    </w:p>
    <w:p w14:paraId="474EA039" w14:textId="77777777" w:rsidR="00555FDD" w:rsidRPr="00C160ED" w:rsidRDefault="00555FDD" w:rsidP="00555FDD">
      <w:pPr>
        <w:tabs>
          <w:tab w:val="left" w:pos="2581"/>
          <w:tab w:val="center" w:pos="4819"/>
        </w:tabs>
        <w:rPr>
          <w:lang w:eastAsia="lt-LT"/>
        </w:rPr>
      </w:pPr>
    </w:p>
    <w:p w14:paraId="2E657CFB" w14:textId="77777777" w:rsidR="009460E3" w:rsidRPr="00C160ED" w:rsidRDefault="009460E3" w:rsidP="00D5709C">
      <w:pPr>
        <w:jc w:val="both"/>
      </w:pPr>
    </w:p>
    <w:p w14:paraId="06786D99" w14:textId="77777777" w:rsidR="00162B3C" w:rsidRPr="00C160ED" w:rsidRDefault="009460E3" w:rsidP="00B447BB">
      <w:pPr>
        <w:tabs>
          <w:tab w:val="left" w:pos="4678"/>
        </w:tabs>
        <w:ind w:left="57" w:right="57"/>
        <w:rPr>
          <w:b/>
          <w:bCs/>
        </w:rPr>
      </w:pPr>
      <w:r w:rsidRPr="00C160ED">
        <w:rPr>
          <w:lang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C160ED" w14:paraId="5DDF27FF" w14:textId="360C321E" w:rsidTr="0022005C">
        <w:tc>
          <w:tcPr>
            <w:tcW w:w="4928" w:type="dxa"/>
            <w:gridSpan w:val="2"/>
          </w:tcPr>
          <w:p w14:paraId="6D0E6FAD" w14:textId="77777777" w:rsidR="00743DD2" w:rsidRPr="00C160ED" w:rsidRDefault="00743DD2" w:rsidP="00743DD2">
            <w:pPr>
              <w:pStyle w:val="Heading1"/>
              <w:pageBreakBefore/>
              <w:numPr>
                <w:ilvl w:val="0"/>
                <w:numId w:val="11"/>
              </w:numPr>
              <w:spacing w:before="0" w:after="0"/>
              <w:ind w:left="0" w:firstLine="0"/>
              <w:rPr>
                <w:rFonts w:ascii="Times New Roman" w:hAnsi="Times New Roman"/>
                <w:sz w:val="24"/>
                <w:szCs w:val="24"/>
                <w:lang w:val="uk-UA"/>
              </w:rPr>
            </w:pPr>
            <w:r w:rsidRPr="00C160ED">
              <w:rPr>
                <w:rFonts w:ascii="Times New Roman" w:hAnsi="Times New Roman"/>
                <w:sz w:val="24"/>
                <w:szCs w:val="24"/>
                <w:lang w:val="uk-UA" w:bidi="lt-LT"/>
              </w:rPr>
              <w:lastRenderedPageBreak/>
              <w:t>BENDROSIOS NUOSTATOS</w:t>
            </w:r>
          </w:p>
        </w:tc>
        <w:tc>
          <w:tcPr>
            <w:tcW w:w="4848" w:type="dxa"/>
          </w:tcPr>
          <w:p w14:paraId="0CEB710F" w14:textId="563D6A84" w:rsidR="00743DD2" w:rsidRPr="00C160ED" w:rsidRDefault="00821900" w:rsidP="00821900">
            <w:pPr>
              <w:pStyle w:val="Heading1"/>
              <w:pageBreakBefore/>
              <w:spacing w:before="0" w:after="0"/>
              <w:rPr>
                <w:rFonts w:ascii="Times New Roman" w:hAnsi="Times New Roman"/>
                <w:sz w:val="24"/>
                <w:szCs w:val="24"/>
                <w:lang w:val="uk-UA" w:bidi="lt-LT"/>
              </w:rPr>
            </w:pPr>
            <w:r w:rsidRPr="00C160ED">
              <w:rPr>
                <w:rFonts w:ascii="Times New Roman" w:hAnsi="Times New Roman"/>
                <w:sz w:val="24"/>
                <w:szCs w:val="24"/>
                <w:lang w:val="uk-UA" w:bidi="lt-LT"/>
              </w:rPr>
              <w:t xml:space="preserve">I. </w:t>
            </w:r>
            <w:r w:rsidR="00743DD2" w:rsidRPr="00C160ED">
              <w:rPr>
                <w:rFonts w:ascii="Times New Roman" w:hAnsi="Times New Roman"/>
                <w:sz w:val="24"/>
                <w:szCs w:val="24"/>
                <w:lang w:val="uk-UA" w:bidi="lt-LT"/>
              </w:rPr>
              <w:t>ЗАГАЛЬНІ ПОЛОЖЕННЯ</w:t>
            </w:r>
          </w:p>
        </w:tc>
      </w:tr>
      <w:tr w:rsidR="00743DD2" w:rsidRPr="00C160ED" w14:paraId="20D568EC" w14:textId="3F5CFCDA" w:rsidTr="0022005C">
        <w:tc>
          <w:tcPr>
            <w:tcW w:w="4928" w:type="dxa"/>
            <w:gridSpan w:val="2"/>
          </w:tcPr>
          <w:p w14:paraId="550E4E0F" w14:textId="42B551AC" w:rsidR="00743DD2" w:rsidRPr="00C160ED" w:rsidRDefault="00743DD2" w:rsidP="00F314C8">
            <w:pPr>
              <w:pStyle w:val="ListParagraph"/>
              <w:numPr>
                <w:ilvl w:val="1"/>
                <w:numId w:val="18"/>
              </w:numPr>
              <w:tabs>
                <w:tab w:val="left" w:pos="480"/>
              </w:tabs>
              <w:ind w:left="34" w:hanging="34"/>
              <w:jc w:val="both"/>
              <w:rPr>
                <w:lang w:eastAsia="lt-LT"/>
              </w:rPr>
            </w:pPr>
            <w:r w:rsidRPr="00C160ED">
              <w:rPr>
                <w:lang w:bidi="lt-LT"/>
              </w:rPr>
              <w:t>Viešoji įstaiga Centrinė projektų valdymo agentūra (toliau – Perkančioji organizacija arba CPVA), ketina pirkti</w:t>
            </w:r>
            <w:r w:rsidR="00504912" w:rsidRPr="00C160ED">
              <w:rPr>
                <w:lang w:bidi="lt-LT"/>
              </w:rPr>
              <w:t xml:space="preserve"> </w:t>
            </w:r>
            <w:r w:rsidR="00D65209">
              <w:rPr>
                <w:lang w:val="en-US" w:bidi="lt-LT"/>
              </w:rPr>
              <w:t>d</w:t>
            </w:r>
            <w:r w:rsidR="00C8087E" w:rsidRPr="00C8087E">
              <w:rPr>
                <w:lang w:bidi="lt-LT"/>
              </w:rPr>
              <w:t>vigubos paskirties antiradiacinės slėptuvės naujos statybos darb</w:t>
            </w:r>
            <w:r w:rsidR="00330B5D">
              <w:rPr>
                <w:lang w:val="lt-LT" w:bidi="lt-LT"/>
              </w:rPr>
              <w:t>us</w:t>
            </w:r>
            <w:r w:rsidR="00C8087E" w:rsidRPr="00C8087E">
              <w:rPr>
                <w:lang w:bidi="lt-LT"/>
              </w:rPr>
              <w:t xml:space="preserve"> Merefos Licėjaus “Perspektyva“ teritorijoje, Veresnia 5 g. 87, Merefa, Kharkivo regionas</w:t>
            </w:r>
            <w:r w:rsidR="00C8087E">
              <w:rPr>
                <w:lang w:val="lt-LT" w:bidi="lt-LT"/>
              </w:rPr>
              <w:t xml:space="preserve"> </w:t>
            </w:r>
            <w:r w:rsidRPr="00C160ED">
              <w:rPr>
                <w:lang w:bidi="lt-LT"/>
              </w:rPr>
              <w:t xml:space="preserve">(toliau – </w:t>
            </w:r>
            <w:r w:rsidR="00014DC9" w:rsidRPr="00C160ED">
              <w:rPr>
                <w:lang w:bidi="lt-LT"/>
              </w:rPr>
              <w:t>d</w:t>
            </w:r>
            <w:r w:rsidRPr="00C160ED">
              <w:rPr>
                <w:lang w:bidi="lt-LT"/>
              </w:rPr>
              <w:t xml:space="preserve">arbai) </w:t>
            </w:r>
            <w:r w:rsidR="00CE45A9" w:rsidRPr="00C160ED">
              <w:rPr>
                <w:lang w:bidi="lt-LT"/>
              </w:rPr>
              <w:t>supaprastinto atviro konkurso</w:t>
            </w:r>
            <w:r w:rsidR="00A76924" w:rsidRPr="00C160ED">
              <w:rPr>
                <w:lang w:bidi="lt-LT"/>
              </w:rPr>
              <w:t xml:space="preserve"> būdu</w:t>
            </w:r>
            <w:r w:rsidRPr="00C160ED">
              <w:rPr>
                <w:lang w:bidi="lt-LT"/>
              </w:rPr>
              <w:t xml:space="preserve"> (toliau – </w:t>
            </w:r>
            <w:r w:rsidR="00CE45A9" w:rsidRPr="00C160ED">
              <w:rPr>
                <w:lang w:bidi="lt-LT"/>
              </w:rPr>
              <w:t>konkursas</w:t>
            </w:r>
            <w:r w:rsidRPr="00C160ED">
              <w:rPr>
                <w:lang w:bidi="lt-LT"/>
              </w:rPr>
              <w:t>) tvarka.</w:t>
            </w:r>
          </w:p>
        </w:tc>
        <w:tc>
          <w:tcPr>
            <w:tcW w:w="4848" w:type="dxa"/>
          </w:tcPr>
          <w:p w14:paraId="6D5D1E12" w14:textId="3EA155F8" w:rsidR="00743DD2" w:rsidRPr="00330B5D" w:rsidRDefault="00E13D52" w:rsidP="00330B5D">
            <w:pPr>
              <w:pStyle w:val="ListParagraph"/>
              <w:numPr>
                <w:ilvl w:val="1"/>
                <w:numId w:val="104"/>
              </w:numPr>
              <w:tabs>
                <w:tab w:val="left" w:pos="488"/>
              </w:tabs>
              <w:ind w:left="0" w:firstLine="0"/>
              <w:jc w:val="both"/>
              <w:rPr>
                <w:lang w:val="lt-LT"/>
              </w:rPr>
            </w:pPr>
            <w:r w:rsidRPr="00C160ED">
              <w:t xml:space="preserve">Державна установа «Центральне агентство з управління проектами» (далі - </w:t>
            </w:r>
            <w:r w:rsidR="0073027C" w:rsidRPr="00C160ED">
              <w:t>«Закупівельна організація</w:t>
            </w:r>
            <w:r w:rsidRPr="00C160ED">
              <w:t>» або «</w:t>
            </w:r>
            <w:r w:rsidR="00AA672C" w:rsidRPr="00C160ED">
              <w:t>CPVA</w:t>
            </w:r>
            <w:r w:rsidRPr="00C160ED">
              <w:t xml:space="preserve">») </w:t>
            </w:r>
            <w:r w:rsidR="00330B5D" w:rsidRPr="00330B5D">
              <w:rPr>
                <w:lang w:val="lt-LT"/>
              </w:rPr>
              <w:t>має намір придбати нові будівельні роботи для будівництва протирадіаційних укриттів подвійного призначення на території Мерефенського ліцею «Перспектива»</w:t>
            </w:r>
            <w:r w:rsidR="00330B5D">
              <w:rPr>
                <w:lang w:val="lt-LT"/>
              </w:rPr>
              <w:t xml:space="preserve">, </w:t>
            </w:r>
            <w:r w:rsidR="00330B5D" w:rsidRPr="00330B5D">
              <w:rPr>
                <w:lang w:val="lt-LT"/>
              </w:rPr>
              <w:t>Версня 5-го  вулиця 87, Мерефа, Харківська область</w:t>
            </w:r>
            <w:r w:rsidR="008107C3" w:rsidRPr="00C160ED">
              <w:t>»</w:t>
            </w:r>
            <w:r w:rsidR="00205398" w:rsidRPr="00C160ED">
              <w:t xml:space="preserve"> </w:t>
            </w:r>
            <w:r w:rsidRPr="00C160ED">
              <w:t>(далі - «Роботи») за процедурою спрощених відкритих торгів (далі - «Тендер»).</w:t>
            </w:r>
          </w:p>
        </w:tc>
      </w:tr>
      <w:tr w:rsidR="00743DD2" w:rsidRPr="00C160ED" w14:paraId="0D676746" w14:textId="28578171" w:rsidTr="0022005C">
        <w:tc>
          <w:tcPr>
            <w:tcW w:w="4928" w:type="dxa"/>
            <w:gridSpan w:val="2"/>
          </w:tcPr>
          <w:p w14:paraId="3626E68C" w14:textId="17B4B841" w:rsidR="00743DD2" w:rsidRPr="00C160ED" w:rsidRDefault="00E66E23" w:rsidP="00BD4ACD">
            <w:pPr>
              <w:pStyle w:val="ListParagraph"/>
              <w:numPr>
                <w:ilvl w:val="1"/>
                <w:numId w:val="18"/>
              </w:numPr>
              <w:ind w:left="0" w:firstLine="0"/>
              <w:jc w:val="both"/>
              <w:rPr>
                <w:lang w:bidi="lt-LT"/>
              </w:rPr>
            </w:pPr>
            <w:r w:rsidRPr="00C160ED">
              <w:rPr>
                <w:rFonts w:eastAsia="Calibri"/>
                <w:kern w:val="2"/>
                <w14:ligatures w14:val="standardContextual"/>
              </w:rPr>
              <w:t>Darbai bus finansuojami Europos Sąjungos</w:t>
            </w:r>
            <w:r w:rsidR="00E21AEE" w:rsidRPr="00C160ED">
              <w:rPr>
                <w:rFonts w:eastAsia="Calibri"/>
                <w:kern w:val="2"/>
                <w14:ligatures w14:val="standardContextual"/>
              </w:rPr>
              <w:t xml:space="preserve">, </w:t>
            </w:r>
            <w:r w:rsidRPr="00C160ED">
              <w:rPr>
                <w:rFonts w:eastAsia="Calibri"/>
                <w:kern w:val="2"/>
                <w14:ligatures w14:val="standardContextual"/>
              </w:rPr>
              <w:t xml:space="preserve">Lietuvos Vystomojo bendradarbiavimo ir humanitarinės pagalbos fondo </w:t>
            </w:r>
            <w:r w:rsidR="00E21AEE" w:rsidRPr="00C160ED">
              <w:rPr>
                <w:rFonts w:eastAsia="Calibri"/>
                <w:kern w:val="2"/>
                <w14:ligatures w14:val="standardContextual"/>
              </w:rPr>
              <w:t>bei Airijos vyriausybės lėšomis, įgyv</w:t>
            </w:r>
            <w:r w:rsidR="000F7972" w:rsidRPr="00C160ED">
              <w:rPr>
                <w:rFonts w:eastAsia="Calibri"/>
                <w:kern w:val="2"/>
                <w14:ligatures w14:val="standardContextual"/>
              </w:rPr>
              <w:t>e</w:t>
            </w:r>
            <w:r w:rsidR="00E21AEE" w:rsidRPr="00C160ED">
              <w:rPr>
                <w:rFonts w:eastAsia="Calibri"/>
                <w:kern w:val="2"/>
                <w14:ligatures w14:val="standardContextual"/>
              </w:rPr>
              <w:t xml:space="preserve">ndinat </w:t>
            </w:r>
            <w:r w:rsidRPr="00C160ED">
              <w:rPr>
                <w:rFonts w:eastAsia="Calibri"/>
                <w:kern w:val="2"/>
                <w14:ligatures w14:val="standardContextual"/>
              </w:rPr>
              <w:t>projekt</w:t>
            </w:r>
            <w:r w:rsidR="00E21AEE" w:rsidRPr="00C160ED">
              <w:rPr>
                <w:rFonts w:eastAsia="Calibri"/>
                <w:kern w:val="2"/>
                <w14:ligatures w14:val="standardContextual"/>
              </w:rPr>
              <w:t>ą</w:t>
            </w:r>
            <w:r w:rsidRPr="00C160ED">
              <w:rPr>
                <w:rFonts w:eastAsia="Calibri"/>
                <w:kern w:val="2"/>
                <w14:ligatures w14:val="standardContextual"/>
              </w:rPr>
              <w:t xml:space="preserve"> „Naujų slėptuvių statyba Ukrainos mokykloms“ </w:t>
            </w:r>
            <w:r w:rsidR="00BD4ACD" w:rsidRPr="00C160ED">
              <w:rPr>
                <w:rFonts w:eastAsia="Calibri"/>
                <w:kern w:val="2"/>
                <w14:ligatures w14:val="standardContextual"/>
              </w:rPr>
              <w:t xml:space="preserve"> </w:t>
            </w:r>
            <w:r w:rsidR="00CE45A9" w:rsidRPr="00C160ED">
              <w:rPr>
                <w:lang w:bidi="lt-LT"/>
              </w:rPr>
              <w:t>(toliau – projektas).</w:t>
            </w:r>
          </w:p>
        </w:tc>
        <w:tc>
          <w:tcPr>
            <w:tcW w:w="4848" w:type="dxa"/>
          </w:tcPr>
          <w:p w14:paraId="400D8AEA" w14:textId="5F1796AA" w:rsidR="00857E89" w:rsidRPr="006453BF" w:rsidRDefault="00821900" w:rsidP="00821900">
            <w:pPr>
              <w:tabs>
                <w:tab w:val="left" w:pos="346"/>
                <w:tab w:val="left" w:pos="490"/>
              </w:tabs>
              <w:jc w:val="both"/>
              <w:rPr>
                <w:lang w:val="lt-LT" w:bidi="lt-LT"/>
              </w:rPr>
            </w:pPr>
            <w:r w:rsidRPr="00C160ED">
              <w:t xml:space="preserve">1.2. </w:t>
            </w:r>
            <w:r w:rsidR="00E21AEE" w:rsidRPr="00C160ED">
              <w:t>Роботи будуть фінансуватися за рахунок коштів Європейського Союзу, Литовського фонду розвитку та гуманітарної допомоги, а також уряду Ірландії в рамках реалізації проекту «</w:t>
            </w:r>
            <w:r w:rsidR="00857E89" w:rsidRPr="00857E89">
              <w:rPr>
                <w:lang w:val="lt-LT"/>
              </w:rPr>
              <w:t>Нові бомбосховища для українських шкіл</w:t>
            </w:r>
            <w:r w:rsidR="00E21AEE" w:rsidRPr="00C160ED">
              <w:t>».</w:t>
            </w:r>
            <w:r w:rsidR="008906B7" w:rsidRPr="00C160ED">
              <w:t>(далі – проект).</w:t>
            </w:r>
          </w:p>
        </w:tc>
      </w:tr>
      <w:tr w:rsidR="00145F3F" w:rsidRPr="00C160ED" w14:paraId="475694DA" w14:textId="77777777" w:rsidTr="0022005C">
        <w:tc>
          <w:tcPr>
            <w:tcW w:w="4928" w:type="dxa"/>
            <w:gridSpan w:val="2"/>
          </w:tcPr>
          <w:p w14:paraId="4AA5A783" w14:textId="6E03423B" w:rsidR="00145F3F" w:rsidRPr="00C160ED" w:rsidRDefault="00145F3F" w:rsidP="00145F3F">
            <w:pPr>
              <w:pStyle w:val="ListParagraph"/>
              <w:numPr>
                <w:ilvl w:val="1"/>
                <w:numId w:val="18"/>
              </w:numPr>
              <w:ind w:left="0" w:firstLine="0"/>
              <w:jc w:val="both"/>
              <w:rPr>
                <w:lang w:bidi="lt-LT"/>
              </w:rPr>
            </w:pPr>
            <w:r w:rsidRPr="00C160ED">
              <w:rPr>
                <w:lang w:bidi="lt-LT"/>
              </w:rPr>
              <w:t xml:space="preserve">Pirkimas vykdomas Centrinės viešųjų pirkimų informacinės sistemos priemonėmis, adresu </w:t>
            </w:r>
            <w:r w:rsidR="00BA46B8" w:rsidRPr="00C160ED">
              <w:rPr>
                <w:rStyle w:val="Hyperlink"/>
              </w:rPr>
              <w:t>https://viesiejipirkimai.lt/epps/home.do</w:t>
            </w:r>
            <w:r w:rsidRPr="00C160ED">
              <w:rPr>
                <w:lang w:bidi="lt-LT"/>
              </w:rPr>
              <w:t xml:space="preserve"> (toliau – CVP IS).</w:t>
            </w:r>
          </w:p>
        </w:tc>
        <w:tc>
          <w:tcPr>
            <w:tcW w:w="4848" w:type="dxa"/>
          </w:tcPr>
          <w:p w14:paraId="501817D1" w14:textId="38C0D00D" w:rsidR="00145F3F" w:rsidRPr="00C160ED" w:rsidRDefault="00BD4ACD" w:rsidP="00145F3F">
            <w:pPr>
              <w:tabs>
                <w:tab w:val="left" w:pos="346"/>
                <w:tab w:val="left" w:pos="490"/>
              </w:tabs>
              <w:jc w:val="both"/>
            </w:pPr>
            <w:r w:rsidRPr="00C160ED">
              <w:t xml:space="preserve">1.3. Закупівля здійснюється за допомогою Централізованої інформаційної системи державних закупівель за адресою </w:t>
            </w:r>
            <w:r w:rsidR="000F7972" w:rsidRPr="00C160ED">
              <w:rPr>
                <w:rStyle w:val="Hyperlink"/>
              </w:rPr>
              <w:t>https://viesiejipirkimai.lt/epps/home.do</w:t>
            </w:r>
            <w:r w:rsidRPr="00C160ED">
              <w:t xml:space="preserve"> (далі – </w:t>
            </w:r>
            <w:r w:rsidR="0066423F" w:rsidRPr="00C160ED">
              <w:t>CVP IS</w:t>
            </w:r>
            <w:r w:rsidRPr="00C160ED">
              <w:t>).</w:t>
            </w:r>
          </w:p>
        </w:tc>
      </w:tr>
      <w:tr w:rsidR="00145F3F" w:rsidRPr="00C160ED" w14:paraId="3C53C016" w14:textId="77777777" w:rsidTr="0022005C">
        <w:tc>
          <w:tcPr>
            <w:tcW w:w="4928" w:type="dxa"/>
            <w:gridSpan w:val="2"/>
          </w:tcPr>
          <w:p w14:paraId="7827AE82" w14:textId="11F24216" w:rsidR="00145F3F" w:rsidRPr="00C160ED" w:rsidRDefault="00145F3F" w:rsidP="00145F3F">
            <w:pPr>
              <w:pStyle w:val="ListParagraph"/>
              <w:numPr>
                <w:ilvl w:val="1"/>
                <w:numId w:val="18"/>
              </w:numPr>
              <w:ind w:left="0" w:firstLine="0"/>
              <w:jc w:val="both"/>
              <w:rPr>
                <w:lang w:bidi="lt-LT"/>
              </w:rPr>
            </w:pPr>
            <w:r w:rsidRPr="00C160ED">
              <w:rPr>
                <w:lang w:bidi="lt-LT"/>
              </w:rPr>
              <w:t xml:space="preserve">Pirkimo sąlygos ir jų paaiškinimai bei papildymai skelbiami CVP IS adresu </w:t>
            </w:r>
            <w:r w:rsidR="00BA46B8" w:rsidRPr="00C160ED">
              <w:rPr>
                <w:rStyle w:val="Hyperlink"/>
              </w:rPr>
              <w:t>https://viesiejipirkimai.lt/epps/home.do</w:t>
            </w:r>
            <w:r w:rsidRPr="00C160ED">
              <w:rPr>
                <w:lang w:bidi="lt-LT"/>
              </w:rPr>
              <w:t>. Tiekėjai turėtų atidžiai stebėti Pirkimo dokumentų, kurie įkeliami į CVP IS, paaiškinimus ir papildymus.</w:t>
            </w:r>
          </w:p>
        </w:tc>
        <w:tc>
          <w:tcPr>
            <w:tcW w:w="4848" w:type="dxa"/>
          </w:tcPr>
          <w:p w14:paraId="78F21C3C" w14:textId="45837733" w:rsidR="00C72AF1" w:rsidRPr="00C160ED" w:rsidRDefault="000B350D" w:rsidP="004128F2">
            <w:pPr>
              <w:pStyle w:val="ListParagraph"/>
              <w:tabs>
                <w:tab w:val="left" w:pos="490"/>
                <w:tab w:val="left" w:pos="597"/>
              </w:tabs>
              <w:ind w:left="0"/>
              <w:jc w:val="both"/>
            </w:pPr>
            <w:r w:rsidRPr="00C160ED">
              <w:t>1.4.</w:t>
            </w:r>
            <w:r w:rsidR="00BD4ACD" w:rsidRPr="00C160ED">
              <w:t>Умови закупівлі та їх пояснення та доповнення опубліковані в CVP IS за адресою</w:t>
            </w:r>
            <w:r w:rsidR="000F7972" w:rsidRPr="00C160ED">
              <w:t xml:space="preserve"> </w:t>
            </w:r>
            <w:r w:rsidR="000F7972" w:rsidRPr="00C160ED">
              <w:rPr>
                <w:rStyle w:val="Hyperlink"/>
              </w:rPr>
              <w:t>https://viesiejipirkimai.lt/epps/home.do</w:t>
            </w:r>
            <w:r w:rsidR="000F7972" w:rsidRPr="00C160ED">
              <w:rPr>
                <w:lang w:bidi="lt-LT"/>
              </w:rPr>
              <w:t>.</w:t>
            </w:r>
            <w:r w:rsidR="00BD4ACD" w:rsidRPr="00C160ED">
              <w:t xml:space="preserve"> </w:t>
            </w:r>
          </w:p>
          <w:p w14:paraId="255EAE5C" w14:textId="01E86E0C" w:rsidR="00145F3F" w:rsidRPr="00C160ED" w:rsidRDefault="00BD4ACD" w:rsidP="004128F2">
            <w:pPr>
              <w:tabs>
                <w:tab w:val="left" w:pos="490"/>
                <w:tab w:val="left" w:pos="597"/>
              </w:tabs>
              <w:jc w:val="both"/>
            </w:pPr>
            <w:r w:rsidRPr="00C160ED">
              <w:t xml:space="preserve">Постачальникам слід уважно стежити за роз’ясненнями та доповненнями до документів закупівлі, які завантажуються в </w:t>
            </w:r>
            <w:r w:rsidR="0066423F" w:rsidRPr="00C160ED">
              <w:t>CVP IS</w:t>
            </w:r>
            <w:r w:rsidRPr="00C160ED">
              <w:t>.</w:t>
            </w:r>
          </w:p>
        </w:tc>
      </w:tr>
      <w:tr w:rsidR="00145F3F" w:rsidRPr="00C160ED" w14:paraId="19336DC0" w14:textId="62971C0E" w:rsidTr="0022005C">
        <w:tc>
          <w:tcPr>
            <w:tcW w:w="4928" w:type="dxa"/>
            <w:gridSpan w:val="2"/>
          </w:tcPr>
          <w:p w14:paraId="52F196CF" w14:textId="69464EA7" w:rsidR="00145F3F" w:rsidRPr="00C160ED" w:rsidRDefault="00145F3F" w:rsidP="00145F3F">
            <w:pPr>
              <w:pStyle w:val="ListParagraph"/>
              <w:widowControl w:val="0"/>
              <w:numPr>
                <w:ilvl w:val="1"/>
                <w:numId w:val="18"/>
              </w:numPr>
              <w:tabs>
                <w:tab w:val="left" w:pos="0"/>
                <w:tab w:val="left" w:pos="480"/>
                <w:tab w:val="left" w:pos="567"/>
              </w:tabs>
              <w:ind w:left="34" w:hanging="34"/>
              <w:jc w:val="both"/>
              <w:rPr>
                <w:b/>
                <w:bCs/>
              </w:rPr>
            </w:pPr>
            <w:r w:rsidRPr="00C160ED">
              <w:rPr>
                <w:lang w:bidi="lt-LT"/>
              </w:rPr>
              <w:t xml:space="preserve">Pirkime gali dalyvauti tik CVP IS užsiregistravę tiekėjai. Tiekėjai gali registruotis CVP IS adresu </w:t>
            </w:r>
            <w:r w:rsidR="00BA46B8" w:rsidRPr="00C160ED">
              <w:rPr>
                <w:rStyle w:val="Hyperlink"/>
              </w:rPr>
              <w:t>https://viesiejipirkimai.lt/epps/home.do</w:t>
            </w:r>
            <w:r w:rsidRPr="00C160ED">
              <w:rPr>
                <w:lang w:bidi="lt-LT"/>
              </w:rPr>
              <w:t>. Informaciją, kaip užsiregistruoti CPP IS, rasite ČIA</w:t>
            </w:r>
            <w:r w:rsidRPr="00C160ED">
              <w:rPr>
                <w:rStyle w:val="FootnoteReference"/>
                <w:lang w:bidi="lt-LT"/>
              </w:rPr>
              <w:footnoteReference w:id="2"/>
            </w:r>
            <w:r w:rsidRPr="00C160ED">
              <w:rPr>
                <w:lang w:bidi="lt-LT"/>
              </w:rPr>
              <w:t>.</w:t>
            </w:r>
          </w:p>
        </w:tc>
        <w:tc>
          <w:tcPr>
            <w:tcW w:w="4848" w:type="dxa"/>
          </w:tcPr>
          <w:p w14:paraId="5A1C3840" w14:textId="6825CBA1" w:rsidR="00145F3F" w:rsidRPr="00C160ED" w:rsidRDefault="00BD4ACD" w:rsidP="00145F3F">
            <w:pPr>
              <w:widowControl w:val="0"/>
              <w:tabs>
                <w:tab w:val="left" w:pos="0"/>
                <w:tab w:val="left" w:pos="346"/>
                <w:tab w:val="left" w:pos="490"/>
                <w:tab w:val="left" w:pos="567"/>
              </w:tabs>
              <w:jc w:val="both"/>
              <w:rPr>
                <w:lang w:bidi="lt-LT"/>
              </w:rPr>
            </w:pPr>
            <w:r w:rsidRPr="00C160ED">
              <w:rPr>
                <w:lang w:bidi="lt-LT"/>
              </w:rPr>
              <w:t xml:space="preserve">1.5. У закупівлі можуть брати участь лише постачальники, зареєстровані в </w:t>
            </w:r>
            <w:r w:rsidR="0066423F" w:rsidRPr="00C160ED">
              <w:rPr>
                <w:lang w:bidi="lt-LT"/>
              </w:rPr>
              <w:t>CVP IS</w:t>
            </w:r>
            <w:r w:rsidRPr="00C160ED">
              <w:rPr>
                <w:lang w:bidi="lt-LT"/>
              </w:rPr>
              <w:t xml:space="preserve">. Постачальники можуть зареєструватися в CVP IS за адресою </w:t>
            </w:r>
            <w:r w:rsidR="000F7972" w:rsidRPr="00C160ED">
              <w:rPr>
                <w:rStyle w:val="Hyperlink"/>
              </w:rPr>
              <w:t>https://viesiejipirkimai.lt/epps/home.do</w:t>
            </w:r>
            <w:r w:rsidR="000F7972" w:rsidRPr="00C160ED">
              <w:rPr>
                <w:lang w:bidi="lt-LT"/>
              </w:rPr>
              <w:t xml:space="preserve">. </w:t>
            </w:r>
            <w:r w:rsidRPr="00C160ED">
              <w:rPr>
                <w:lang w:bidi="lt-LT"/>
              </w:rPr>
              <w:t>Інформацію про те, як зареєструватися в C</w:t>
            </w:r>
            <w:r w:rsidR="0066423F" w:rsidRPr="00C160ED">
              <w:rPr>
                <w:lang w:bidi="lt-LT"/>
              </w:rPr>
              <w:t>V</w:t>
            </w:r>
            <w:r w:rsidRPr="00C160ED">
              <w:rPr>
                <w:lang w:bidi="lt-LT"/>
              </w:rPr>
              <w:t>P IS, можна знайти ТУТ</w:t>
            </w:r>
            <w:r w:rsidR="00550309" w:rsidRPr="00C160ED">
              <w:rPr>
                <w:rStyle w:val="FootnoteReference"/>
                <w:lang w:bidi="lt-LT"/>
              </w:rPr>
              <w:footnoteReference w:id="3"/>
            </w:r>
            <w:r w:rsidR="00550309" w:rsidRPr="00C160ED">
              <w:rPr>
                <w:lang w:bidi="lt-LT"/>
              </w:rPr>
              <w:t>.</w:t>
            </w:r>
          </w:p>
        </w:tc>
      </w:tr>
      <w:tr w:rsidR="00145F3F" w:rsidRPr="00C160ED" w14:paraId="36A53958" w14:textId="07A6D010" w:rsidTr="0022005C">
        <w:tc>
          <w:tcPr>
            <w:tcW w:w="4928" w:type="dxa"/>
            <w:gridSpan w:val="2"/>
          </w:tcPr>
          <w:p w14:paraId="44D51427" w14:textId="77777777" w:rsidR="00145F3F" w:rsidRPr="00C160ED" w:rsidRDefault="00145F3F" w:rsidP="00145F3F">
            <w:pPr>
              <w:pStyle w:val="ListParagraph"/>
              <w:numPr>
                <w:ilvl w:val="1"/>
                <w:numId w:val="18"/>
              </w:numPr>
              <w:tabs>
                <w:tab w:val="left" w:pos="22"/>
              </w:tabs>
              <w:ind w:left="0" w:firstLine="22"/>
              <w:jc w:val="both"/>
              <w:rPr>
                <w:lang w:bidi="lt-LT"/>
              </w:rPr>
            </w:pPr>
            <w:r w:rsidRPr="00C160ED">
              <w:rPr>
                <w:lang w:bidi="lt-LT"/>
              </w:rPr>
              <w:t>Perkančiosios organizacijos ir tiekėjų bendravimas ir keitimasis informacija vyksta naudojant CVP IS priemones, išskyrus:</w:t>
            </w:r>
          </w:p>
          <w:p w14:paraId="3D72EF44" w14:textId="77777777" w:rsidR="00145F3F" w:rsidRPr="00C160ED" w:rsidRDefault="00145F3F" w:rsidP="00BD4ACD">
            <w:pPr>
              <w:tabs>
                <w:tab w:val="left" w:pos="22"/>
              </w:tabs>
              <w:jc w:val="both"/>
              <w:rPr>
                <w:lang w:bidi="lt-LT"/>
              </w:rPr>
            </w:pPr>
            <w:r w:rsidRPr="00C160ED">
              <w:rPr>
                <w:lang w:bidi="lt-LT"/>
              </w:rPr>
              <w:t>1.6.1. kur mobilizacijos, karo ar ekstremalios situacijos atveju CVP IS buvo padaryta žala, kuri trukdo Perkančiajai organizacijai ir Tiekėjui susisiekti ir keistis informacija naudojant CVP IS;</w:t>
            </w:r>
          </w:p>
          <w:p w14:paraId="7D51C809" w14:textId="77777777" w:rsidR="00145F3F" w:rsidRPr="00C160ED" w:rsidRDefault="00145F3F" w:rsidP="00BD4ACD">
            <w:pPr>
              <w:tabs>
                <w:tab w:val="left" w:pos="22"/>
              </w:tabs>
              <w:jc w:val="both"/>
              <w:rPr>
                <w:lang w:bidi="lt-LT"/>
              </w:rPr>
            </w:pPr>
            <w:r w:rsidRPr="00C160ED">
              <w:rPr>
                <w:lang w:bidi="lt-LT"/>
              </w:rPr>
              <w:lastRenderedPageBreak/>
              <w:t>1.6.2. pasirašant ar nutraukiant, vykdant ar keičiant sutartis, jei Perkančioji organizacija nurodo kitas susisiekimo priemones;</w:t>
            </w:r>
          </w:p>
          <w:p w14:paraId="65061D77" w14:textId="57C244A1" w:rsidR="00145F3F" w:rsidRPr="00C160ED" w:rsidRDefault="00145F3F" w:rsidP="00BD4ACD">
            <w:pPr>
              <w:pStyle w:val="ListParagraph"/>
              <w:widowControl w:val="0"/>
              <w:tabs>
                <w:tab w:val="left" w:pos="0"/>
                <w:tab w:val="left" w:pos="480"/>
                <w:tab w:val="left" w:pos="567"/>
              </w:tabs>
              <w:ind w:left="34"/>
              <w:jc w:val="both"/>
            </w:pPr>
            <w:r w:rsidRPr="00C160ED">
              <w:rPr>
                <w:lang w:bidi="lt-LT"/>
              </w:rPr>
              <w:t>1.6.3. pretenzijų pateikimas (pretenzijos gali būti reiškiamos CVP IS, elektroninėmis priemonėmis arba įteikiamos pasirašytinai per pašto paslaugų teikėją ar kitą tinkamą vežėją).</w:t>
            </w:r>
          </w:p>
        </w:tc>
        <w:tc>
          <w:tcPr>
            <w:tcW w:w="4848" w:type="dxa"/>
          </w:tcPr>
          <w:p w14:paraId="48FACCB5" w14:textId="5BCCD436" w:rsidR="009D683D" w:rsidRPr="00C160ED" w:rsidRDefault="009D683D" w:rsidP="009D683D">
            <w:pPr>
              <w:widowControl w:val="0"/>
              <w:tabs>
                <w:tab w:val="left" w:pos="0"/>
                <w:tab w:val="left" w:pos="567"/>
              </w:tabs>
              <w:jc w:val="both"/>
              <w:rPr>
                <w:lang w:bidi="lt-LT"/>
              </w:rPr>
            </w:pPr>
            <w:r w:rsidRPr="00C160ED">
              <w:rPr>
                <w:lang w:bidi="lt-LT"/>
              </w:rPr>
              <w:lastRenderedPageBreak/>
              <w:t xml:space="preserve">1.6. Комунікація та обмін інформацією між </w:t>
            </w:r>
            <w:r w:rsidR="00632429" w:rsidRPr="00C160ED">
              <w:rPr>
                <w:lang w:bidi="lt-LT"/>
              </w:rPr>
              <w:t>З</w:t>
            </w:r>
            <w:r w:rsidRPr="00C160ED">
              <w:rPr>
                <w:lang w:bidi="lt-LT"/>
              </w:rPr>
              <w:t xml:space="preserve">акупівельною організацією та постачальниками відбувається за допомогою засобів </w:t>
            </w:r>
            <w:r w:rsidR="0066423F" w:rsidRPr="00C160ED">
              <w:rPr>
                <w:lang w:bidi="lt-LT"/>
              </w:rPr>
              <w:t>CVP IS</w:t>
            </w:r>
            <w:r w:rsidRPr="00C160ED">
              <w:rPr>
                <w:lang w:bidi="lt-LT"/>
              </w:rPr>
              <w:t>, за винятком:</w:t>
            </w:r>
          </w:p>
          <w:p w14:paraId="588C15BE" w14:textId="3FFC9B36" w:rsidR="009D683D" w:rsidRPr="00C160ED" w:rsidRDefault="009D683D" w:rsidP="009D683D">
            <w:pPr>
              <w:widowControl w:val="0"/>
              <w:tabs>
                <w:tab w:val="left" w:pos="0"/>
                <w:tab w:val="left" w:pos="567"/>
              </w:tabs>
              <w:jc w:val="both"/>
              <w:rPr>
                <w:lang w:bidi="lt-LT"/>
              </w:rPr>
            </w:pPr>
            <w:r w:rsidRPr="00C160ED">
              <w:rPr>
                <w:lang w:bidi="lt-LT"/>
              </w:rPr>
              <w:t xml:space="preserve">1.6.1. якщо у разі мобілізації, війни чи надзвичайної ситуації </w:t>
            </w:r>
            <w:r w:rsidR="0066423F" w:rsidRPr="00C160ED">
              <w:rPr>
                <w:lang w:bidi="lt-LT"/>
              </w:rPr>
              <w:t>CVP IS</w:t>
            </w:r>
            <w:r w:rsidRPr="00C160ED">
              <w:rPr>
                <w:lang w:bidi="lt-LT"/>
              </w:rPr>
              <w:t xml:space="preserve"> було пошкоджено, що перешкоджає Закупівельній організації та Постачальнику спілкуватися та обмінюватися інформацією за допомогою </w:t>
            </w:r>
            <w:r w:rsidR="00CE5EF1" w:rsidRPr="00C160ED">
              <w:rPr>
                <w:lang w:bidi="lt-LT"/>
              </w:rPr>
              <w:t>CVP IS</w:t>
            </w:r>
            <w:r w:rsidRPr="00C160ED">
              <w:rPr>
                <w:lang w:bidi="lt-LT"/>
              </w:rPr>
              <w:t>;</w:t>
            </w:r>
          </w:p>
          <w:p w14:paraId="112AF9A3" w14:textId="77777777" w:rsidR="009D683D" w:rsidRPr="00C160ED" w:rsidRDefault="009D683D" w:rsidP="009D683D">
            <w:pPr>
              <w:widowControl w:val="0"/>
              <w:tabs>
                <w:tab w:val="left" w:pos="0"/>
                <w:tab w:val="left" w:pos="567"/>
              </w:tabs>
              <w:jc w:val="both"/>
              <w:rPr>
                <w:lang w:bidi="lt-LT"/>
              </w:rPr>
            </w:pPr>
            <w:r w:rsidRPr="00C160ED">
              <w:rPr>
                <w:lang w:bidi="lt-LT"/>
              </w:rPr>
              <w:lastRenderedPageBreak/>
              <w:t>1.6.2. при підписанні або розірванні, виконанні або зміні договорів, якщо Закупівельна організація вказує інші засоби зв’язку;</w:t>
            </w:r>
          </w:p>
          <w:p w14:paraId="25889D00" w14:textId="38B78D00" w:rsidR="00145F3F" w:rsidRPr="00C160ED" w:rsidRDefault="009D683D" w:rsidP="00145F3F">
            <w:pPr>
              <w:widowControl w:val="0"/>
              <w:tabs>
                <w:tab w:val="left" w:pos="0"/>
                <w:tab w:val="left" w:pos="567"/>
              </w:tabs>
              <w:jc w:val="both"/>
              <w:rPr>
                <w:lang w:bidi="lt-LT"/>
              </w:rPr>
            </w:pPr>
            <w:r w:rsidRPr="00C160ED">
              <w:rPr>
                <w:lang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DC56BD" w:rsidRPr="00C160ED" w14:paraId="094CA5F6" w14:textId="77777777" w:rsidTr="0022005C">
        <w:tc>
          <w:tcPr>
            <w:tcW w:w="4928" w:type="dxa"/>
            <w:gridSpan w:val="2"/>
          </w:tcPr>
          <w:p w14:paraId="3C679749" w14:textId="3D9297E7" w:rsidR="00DC56BD" w:rsidRPr="00C160ED" w:rsidRDefault="00DC56BD" w:rsidP="00DC56BD">
            <w:pPr>
              <w:pStyle w:val="ListParagraph"/>
              <w:numPr>
                <w:ilvl w:val="1"/>
                <w:numId w:val="18"/>
              </w:numPr>
              <w:tabs>
                <w:tab w:val="left" w:pos="22"/>
              </w:tabs>
              <w:ind w:left="0" w:firstLine="22"/>
              <w:jc w:val="both"/>
              <w:rPr>
                <w:lang w:bidi="lt-LT"/>
              </w:rPr>
            </w:pPr>
            <w:r w:rsidRPr="00C160ED">
              <w:rPr>
                <w:lang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w:t>
            </w:r>
            <w:r w:rsidR="00AA57C3">
              <w:rPr>
                <w:lang w:val="lt-LT" w:bidi="lt-LT"/>
              </w:rPr>
              <w:t>mis</w:t>
            </w:r>
            <w:r w:rsidRPr="00C160ED">
              <w:rPr>
                <w:lang w:bidi="lt-LT"/>
              </w:rPr>
              <w:t xml:space="preserve"> pirkimo sąlygo</w:t>
            </w:r>
            <w:r w:rsidR="00AA57C3">
              <w:rPr>
                <w:lang w:val="lt-LT" w:bidi="lt-LT"/>
              </w:rPr>
              <w:t>mi</w:t>
            </w:r>
            <w:r w:rsidRPr="00C160ED">
              <w:rPr>
                <w:lang w:bidi="lt-LT"/>
              </w:rPr>
              <w:t>s.</w:t>
            </w:r>
          </w:p>
        </w:tc>
        <w:tc>
          <w:tcPr>
            <w:tcW w:w="4848" w:type="dxa"/>
          </w:tcPr>
          <w:p w14:paraId="6D23965F" w14:textId="0FFE598C" w:rsidR="00DC56BD" w:rsidRPr="00C160ED" w:rsidRDefault="00DC56BD" w:rsidP="00DC56BD">
            <w:pPr>
              <w:widowControl w:val="0"/>
              <w:tabs>
                <w:tab w:val="left" w:pos="0"/>
                <w:tab w:val="left" w:pos="567"/>
              </w:tabs>
              <w:jc w:val="both"/>
            </w:pPr>
            <w:r w:rsidRPr="00C160ED">
              <w:rPr>
                <w:lang w:bidi="lt-LT"/>
              </w:rPr>
              <w:t>1.7. Закупівлі здійснюються відповідно до опису процедури здійснення спрощених державних закупівель для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яки закуповують товари, послуги або роботи за кордоном, призначених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затвердженого Міністром національної оборони Литовської Республіки та Міністром закордонних справ Литовської Республіки 31 серпня 2017 року наказом № V-809/V-188 (далі - опис) (додаток 4) та умов цієї закупівлі.</w:t>
            </w:r>
          </w:p>
        </w:tc>
      </w:tr>
      <w:tr w:rsidR="00DC56BD" w:rsidRPr="00C160ED" w14:paraId="3A0DE526" w14:textId="04FBE2C5" w:rsidTr="0022005C">
        <w:tc>
          <w:tcPr>
            <w:tcW w:w="4928" w:type="dxa"/>
            <w:gridSpan w:val="2"/>
          </w:tcPr>
          <w:p w14:paraId="7B95BA02" w14:textId="0BD7A459" w:rsidR="00DC56BD" w:rsidRPr="00C160ED" w:rsidRDefault="00DC56BD" w:rsidP="00DC56BD">
            <w:pPr>
              <w:pStyle w:val="ListParagraph"/>
              <w:widowControl w:val="0"/>
              <w:numPr>
                <w:ilvl w:val="1"/>
                <w:numId w:val="18"/>
              </w:numPr>
              <w:tabs>
                <w:tab w:val="left" w:pos="0"/>
                <w:tab w:val="left" w:pos="480"/>
                <w:tab w:val="left" w:pos="567"/>
              </w:tabs>
              <w:ind w:left="34" w:firstLine="22"/>
              <w:jc w:val="both"/>
              <w:rPr>
                <w:b/>
              </w:rPr>
            </w:pPr>
            <w:r w:rsidRPr="00C160ED">
              <w:rPr>
                <w:lang w:bidi="lt-LT"/>
              </w:rPr>
              <w:t>Visos sąlygos yra išdėstytos pirkimo sąlygose, įskaitant:</w:t>
            </w:r>
          </w:p>
        </w:tc>
        <w:tc>
          <w:tcPr>
            <w:tcW w:w="4848" w:type="dxa"/>
          </w:tcPr>
          <w:p w14:paraId="4E3743E8" w14:textId="27956224" w:rsidR="00DC56BD" w:rsidRPr="00C160ED" w:rsidRDefault="00DC56BD" w:rsidP="00DC56BD">
            <w:pPr>
              <w:widowControl w:val="0"/>
              <w:tabs>
                <w:tab w:val="left" w:pos="0"/>
                <w:tab w:val="left" w:pos="62"/>
              </w:tabs>
              <w:jc w:val="both"/>
              <w:rPr>
                <w:lang w:bidi="lt-LT"/>
              </w:rPr>
            </w:pPr>
            <w:r w:rsidRPr="00C160ED">
              <w:t>1.8. Всі умови викладені в Закупівельній документації, включаючи:</w:t>
            </w:r>
          </w:p>
        </w:tc>
      </w:tr>
      <w:tr w:rsidR="00DC56BD" w:rsidRPr="00C160ED" w14:paraId="62BA6068" w14:textId="3934F8CB" w:rsidTr="0022005C">
        <w:tc>
          <w:tcPr>
            <w:tcW w:w="4928" w:type="dxa"/>
            <w:gridSpan w:val="2"/>
          </w:tcPr>
          <w:p w14:paraId="421CB78C" w14:textId="69EF519E" w:rsidR="00DC56BD" w:rsidRPr="00C160ED"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C160ED">
              <w:rPr>
                <w:lang w:bidi="lt-LT"/>
              </w:rPr>
              <w:t xml:space="preserve"> </w:t>
            </w:r>
            <w:r w:rsidR="00392369">
              <w:rPr>
                <w:lang w:val="lt-LT" w:bidi="lt-LT"/>
              </w:rPr>
              <w:t>Skelbim</w:t>
            </w:r>
            <w:r w:rsidR="00624DB7">
              <w:rPr>
                <w:lang w:val="lt-LT" w:bidi="lt-LT"/>
              </w:rPr>
              <w:t>ą</w:t>
            </w:r>
            <w:r w:rsidR="00392369">
              <w:rPr>
                <w:lang w:val="lt-LT" w:bidi="lt-LT"/>
              </w:rPr>
              <w:t xml:space="preserve"> apie pirkimą</w:t>
            </w:r>
            <w:r w:rsidRPr="00C160ED">
              <w:rPr>
                <w:lang w:bidi="lt-LT"/>
              </w:rPr>
              <w:t>;</w:t>
            </w:r>
          </w:p>
        </w:tc>
        <w:tc>
          <w:tcPr>
            <w:tcW w:w="4848" w:type="dxa"/>
          </w:tcPr>
          <w:p w14:paraId="40395199" w14:textId="1E2EEA37" w:rsidR="00DC56BD" w:rsidRPr="00C160ED" w:rsidRDefault="00DC56BD" w:rsidP="00DC56BD">
            <w:pPr>
              <w:widowControl w:val="0"/>
              <w:tabs>
                <w:tab w:val="left" w:pos="0"/>
                <w:tab w:val="left" w:pos="62"/>
                <w:tab w:val="left" w:pos="851"/>
                <w:tab w:val="left" w:pos="1057"/>
                <w:tab w:val="left" w:pos="1134"/>
              </w:tabs>
              <w:jc w:val="both"/>
              <w:rPr>
                <w:lang w:bidi="lt-LT"/>
              </w:rPr>
            </w:pPr>
            <w:r w:rsidRPr="00C160ED">
              <w:rPr>
                <w:lang w:bidi="lt-LT"/>
              </w:rPr>
              <w:t xml:space="preserve">1.8.1. </w:t>
            </w:r>
            <w:r w:rsidR="00624DB7" w:rsidRPr="00624DB7">
              <w:rPr>
                <w:lang w:bidi="lt-LT"/>
              </w:rPr>
              <w:t>Оголошення про покупку</w:t>
            </w:r>
            <w:r w:rsidR="00624DB7">
              <w:rPr>
                <w:lang w:val="lt-LT" w:bidi="lt-LT"/>
              </w:rPr>
              <w:t>;</w:t>
            </w:r>
            <w:r w:rsidR="00624DB7" w:rsidRPr="00624DB7" w:rsidDel="00624DB7">
              <w:rPr>
                <w:lang w:bidi="lt-LT"/>
              </w:rPr>
              <w:t xml:space="preserve"> </w:t>
            </w:r>
          </w:p>
        </w:tc>
      </w:tr>
      <w:tr w:rsidR="00DC56BD" w:rsidRPr="00C160ED" w14:paraId="6BD78508" w14:textId="71FC29DA" w:rsidTr="0022005C">
        <w:tc>
          <w:tcPr>
            <w:tcW w:w="4928" w:type="dxa"/>
            <w:gridSpan w:val="2"/>
          </w:tcPr>
          <w:p w14:paraId="23115ADD" w14:textId="731D82C9" w:rsidR="00DC56BD" w:rsidRPr="00C160ED" w:rsidRDefault="00DC56BD" w:rsidP="00DC56BD">
            <w:pPr>
              <w:pStyle w:val="ListParagraph"/>
              <w:widowControl w:val="0"/>
              <w:numPr>
                <w:ilvl w:val="2"/>
                <w:numId w:val="18"/>
              </w:numPr>
              <w:tabs>
                <w:tab w:val="left" w:pos="22"/>
                <w:tab w:val="left" w:pos="480"/>
                <w:tab w:val="left" w:pos="589"/>
                <w:tab w:val="left" w:pos="851"/>
                <w:tab w:val="left" w:pos="1134"/>
              </w:tabs>
              <w:ind w:left="0" w:firstLine="22"/>
              <w:jc w:val="both"/>
            </w:pPr>
            <w:r w:rsidRPr="00C160ED" w:rsidDel="00CE45A9">
              <w:rPr>
                <w:lang w:bidi="lt-LT"/>
              </w:rPr>
              <w:t xml:space="preserve"> </w:t>
            </w:r>
            <w:r w:rsidRPr="00C160ED">
              <w:rPr>
                <w:lang w:bidi="lt-LT"/>
              </w:rPr>
              <w:t>konkurso darbams pirkti sąlygas (įskaitant priedus) (toliau – pirkimo sąlygos);</w:t>
            </w:r>
          </w:p>
        </w:tc>
        <w:tc>
          <w:tcPr>
            <w:tcW w:w="4848" w:type="dxa"/>
          </w:tcPr>
          <w:p w14:paraId="71DE9723" w14:textId="14451DBD" w:rsidR="00DC56BD" w:rsidRPr="00C160ED" w:rsidRDefault="00DC56BD" w:rsidP="00DC56BD">
            <w:pPr>
              <w:widowControl w:val="0"/>
              <w:tabs>
                <w:tab w:val="left" w:pos="0"/>
                <w:tab w:val="left" w:pos="62"/>
                <w:tab w:val="left" w:pos="348"/>
                <w:tab w:val="left" w:pos="915"/>
                <w:tab w:val="left" w:pos="1057"/>
              </w:tabs>
              <w:jc w:val="both"/>
              <w:rPr>
                <w:lang w:bidi="lt-LT"/>
              </w:rPr>
            </w:pPr>
            <w:r w:rsidRPr="00C160ED">
              <w:t>1.8.2. умови закупівлі тендерних робіт (у тому числі додатки) (далі – умови закупівлі);</w:t>
            </w:r>
          </w:p>
        </w:tc>
      </w:tr>
      <w:tr w:rsidR="00DC56BD" w:rsidRPr="00C160ED" w14:paraId="0E7C0033" w14:textId="03591F2B" w:rsidTr="0022005C">
        <w:tc>
          <w:tcPr>
            <w:tcW w:w="4928" w:type="dxa"/>
            <w:gridSpan w:val="2"/>
          </w:tcPr>
          <w:p w14:paraId="46177F50" w14:textId="70E5FCEC" w:rsidR="00DC56BD" w:rsidRPr="00C160ED" w:rsidRDefault="00A2022C" w:rsidP="00DC56BD">
            <w:pPr>
              <w:pStyle w:val="ListParagraph"/>
              <w:widowControl w:val="0"/>
              <w:numPr>
                <w:ilvl w:val="2"/>
                <w:numId w:val="18"/>
              </w:numPr>
              <w:tabs>
                <w:tab w:val="left" w:pos="22"/>
                <w:tab w:val="left" w:pos="480"/>
                <w:tab w:val="left" w:pos="567"/>
                <w:tab w:val="left" w:pos="851"/>
                <w:tab w:val="left" w:pos="1134"/>
              </w:tabs>
              <w:ind w:left="0" w:firstLine="22"/>
              <w:jc w:val="both"/>
            </w:pPr>
            <w:r>
              <w:rPr>
                <w:lang w:val="lt-LT" w:bidi="lt-LT"/>
              </w:rPr>
              <w:t xml:space="preserve"> </w:t>
            </w:r>
            <w:r w:rsidR="00DC56BD" w:rsidRPr="00C160ED">
              <w:rPr>
                <w:lang w:bidi="lt-LT"/>
              </w:rPr>
              <w:t xml:space="preserve">pirkimo sąlygų paaiškinimus (patikslinimus), taip pat atsakymus į </w:t>
            </w:r>
            <w:r w:rsidR="00AA57C3">
              <w:rPr>
                <w:lang w:val="lt-LT" w:bidi="lt-LT"/>
              </w:rPr>
              <w:t>tiekėjų</w:t>
            </w:r>
            <w:r w:rsidR="00AA57C3" w:rsidRPr="00C160ED">
              <w:rPr>
                <w:lang w:bidi="lt-LT"/>
              </w:rPr>
              <w:t xml:space="preserve"> </w:t>
            </w:r>
            <w:r w:rsidR="00DC56BD" w:rsidRPr="00C160ED">
              <w:rPr>
                <w:lang w:bidi="lt-LT"/>
              </w:rPr>
              <w:t>klausimus (jei yra).</w:t>
            </w:r>
          </w:p>
        </w:tc>
        <w:tc>
          <w:tcPr>
            <w:tcW w:w="4848" w:type="dxa"/>
          </w:tcPr>
          <w:p w14:paraId="0D0D5512" w14:textId="09454488" w:rsidR="00DC56BD" w:rsidRPr="00C160ED" w:rsidRDefault="00DC56BD" w:rsidP="00DC56BD">
            <w:pPr>
              <w:widowControl w:val="0"/>
              <w:tabs>
                <w:tab w:val="left" w:pos="0"/>
                <w:tab w:val="left" w:pos="62"/>
                <w:tab w:val="left" w:pos="851"/>
                <w:tab w:val="left" w:pos="1057"/>
                <w:tab w:val="left" w:pos="1134"/>
              </w:tabs>
              <w:jc w:val="both"/>
              <w:rPr>
                <w:lang w:bidi="lt-LT"/>
              </w:rPr>
            </w:pPr>
            <w:r w:rsidRPr="00C160ED">
              <w:t xml:space="preserve">1.8.3. роз'яснювальні (редакційні) примітки до закупівельної документації, а також відповіді на питання </w:t>
            </w:r>
            <w:r w:rsidR="00B54542">
              <w:t xml:space="preserve">постачальників </w:t>
            </w:r>
            <w:r w:rsidRPr="00C160ED">
              <w:t xml:space="preserve"> (якщо такі є).</w:t>
            </w:r>
          </w:p>
        </w:tc>
      </w:tr>
      <w:tr w:rsidR="00DC56BD" w:rsidRPr="00C160ED" w14:paraId="621F0D0F" w14:textId="5385399A" w:rsidTr="0022005C">
        <w:tc>
          <w:tcPr>
            <w:tcW w:w="4928" w:type="dxa"/>
            <w:gridSpan w:val="2"/>
          </w:tcPr>
          <w:p w14:paraId="462059BA" w14:textId="77777777" w:rsidR="00DC56BD" w:rsidRPr="00C160ED" w:rsidRDefault="00DC56BD" w:rsidP="00DC56BD">
            <w:pPr>
              <w:pStyle w:val="ListParagraph"/>
              <w:numPr>
                <w:ilvl w:val="1"/>
                <w:numId w:val="107"/>
              </w:numPr>
              <w:tabs>
                <w:tab w:val="left" w:pos="22"/>
                <w:tab w:val="left" w:pos="420"/>
              </w:tabs>
              <w:ind w:left="0" w:firstLine="22"/>
              <w:rPr>
                <w:lang w:eastAsia="lt-LT"/>
              </w:rPr>
            </w:pPr>
            <w:r w:rsidRPr="00C160ED">
              <w:rPr>
                <w:lang w:bidi="lt-LT"/>
              </w:rPr>
              <w:t xml:space="preserve"> CPVA nėra pridėtinės vertės mokesčio (toliau – PVM) mokėtoja. </w:t>
            </w:r>
          </w:p>
        </w:tc>
        <w:tc>
          <w:tcPr>
            <w:tcW w:w="4848" w:type="dxa"/>
          </w:tcPr>
          <w:p w14:paraId="38FFAD46" w14:textId="375A7F19" w:rsidR="00DC56BD" w:rsidRPr="00C160ED" w:rsidRDefault="00DC56BD" w:rsidP="00DC56BD">
            <w:pPr>
              <w:tabs>
                <w:tab w:val="left" w:pos="0"/>
                <w:tab w:val="left" w:pos="62"/>
              </w:tabs>
              <w:rPr>
                <w:lang w:bidi="lt-LT"/>
              </w:rPr>
            </w:pPr>
            <w:r w:rsidRPr="00C160ED">
              <w:t xml:space="preserve">1.9. </w:t>
            </w:r>
            <w:r w:rsidR="00550FC2" w:rsidRPr="00C160ED">
              <w:t>CPVA</w:t>
            </w:r>
            <w:r w:rsidRPr="00C160ED">
              <w:t xml:space="preserve"> не є платником податку на додану вартість (далі - ПДВ). </w:t>
            </w:r>
          </w:p>
        </w:tc>
      </w:tr>
      <w:tr w:rsidR="00DC56BD" w:rsidRPr="00C160ED" w14:paraId="5A3DF048" w14:textId="43A73896" w:rsidTr="0022005C">
        <w:tc>
          <w:tcPr>
            <w:tcW w:w="4928" w:type="dxa"/>
            <w:gridSpan w:val="2"/>
          </w:tcPr>
          <w:p w14:paraId="42F2B239" w14:textId="76F0F3AC" w:rsidR="00423897" w:rsidRPr="00A772F4" w:rsidRDefault="00DC56BD" w:rsidP="00DC56BD">
            <w:pPr>
              <w:pStyle w:val="ListParagraph"/>
              <w:numPr>
                <w:ilvl w:val="1"/>
                <w:numId w:val="107"/>
              </w:numPr>
              <w:tabs>
                <w:tab w:val="left" w:pos="284"/>
                <w:tab w:val="left" w:pos="426"/>
                <w:tab w:val="left" w:pos="480"/>
              </w:tabs>
              <w:ind w:left="34" w:hanging="34"/>
              <w:jc w:val="both"/>
              <w:rPr>
                <w:lang w:eastAsia="lt-LT"/>
              </w:rPr>
            </w:pPr>
            <w:r w:rsidRPr="00C160ED">
              <w:rPr>
                <w:lang w:bidi="lt-LT"/>
              </w:rPr>
              <w:t xml:space="preserve"> Pirkimą organizuoja ir vykdo Perkančiosios organizacijos direktorės pavaduotojos potvarkiu sudaryta Viešojo pirkimo komisija (toliau – Komisija). Asmuo, įgaliotas palaikyti tiesioginį ryšį su </w:t>
            </w:r>
            <w:r w:rsidR="00AA57C3">
              <w:rPr>
                <w:lang w:bidi="lt-LT"/>
              </w:rPr>
              <w:t>tiekėj</w:t>
            </w:r>
            <w:r w:rsidRPr="00C160ED">
              <w:rPr>
                <w:lang w:bidi="lt-LT"/>
              </w:rPr>
              <w:t xml:space="preserve">ais: </w:t>
            </w:r>
            <w:r w:rsidR="00AA57C3" w:rsidRPr="00AA57C3">
              <w:rPr>
                <w:lang w:bidi="lt-LT"/>
              </w:rPr>
              <w:t>Teisės ir pirkimų skyriaus vyresnioji viešųjų pirkimų specialistė</w:t>
            </w:r>
            <w:r w:rsidR="00AA57C3">
              <w:rPr>
                <w:lang w:val="lt-LT" w:bidi="lt-LT"/>
              </w:rPr>
              <w:t xml:space="preserve"> </w:t>
            </w:r>
            <w:r w:rsidR="00AA57C3" w:rsidRPr="00AA57C3">
              <w:rPr>
                <w:lang w:bidi="lt-LT"/>
              </w:rPr>
              <w:t>Laura Sungailaitė-Jurčė</w:t>
            </w:r>
            <w:r w:rsidRPr="00C160ED">
              <w:rPr>
                <w:lang w:bidi="lt-LT"/>
              </w:rPr>
              <w:t>,</w:t>
            </w:r>
          </w:p>
          <w:p w14:paraId="5C44E625" w14:textId="4F00FD33" w:rsidR="00DC56BD" w:rsidRPr="00C160ED" w:rsidRDefault="00DC56BD" w:rsidP="00A772F4">
            <w:pPr>
              <w:pStyle w:val="ListParagraph"/>
              <w:tabs>
                <w:tab w:val="left" w:pos="284"/>
                <w:tab w:val="left" w:pos="426"/>
                <w:tab w:val="left" w:pos="480"/>
              </w:tabs>
              <w:ind w:left="34"/>
              <w:jc w:val="both"/>
              <w:rPr>
                <w:lang w:eastAsia="lt-LT"/>
              </w:rPr>
            </w:pPr>
            <w:r w:rsidRPr="00C160ED">
              <w:rPr>
                <w:lang w:bidi="lt-LT"/>
              </w:rPr>
              <w:t>e. paštas</w:t>
            </w:r>
            <w:r>
              <w:rPr>
                <w:lang w:val="lt-LT" w:bidi="lt-LT"/>
              </w:rPr>
              <w:t xml:space="preserve"> </w:t>
            </w:r>
            <w:r w:rsidR="00423897">
              <w:rPr>
                <w:lang w:val="lt-LT" w:bidi="lt-LT"/>
              </w:rPr>
              <w:t xml:space="preserve"> </w:t>
            </w:r>
            <w:r w:rsidRPr="00C160ED">
              <w:rPr>
                <w:lang w:bidi="lt-LT"/>
              </w:rPr>
              <w:t xml:space="preserve"> </w:t>
            </w:r>
            <w:r w:rsidRPr="00C160ED">
              <w:rPr>
                <w:rStyle w:val="Hyperlink"/>
                <w:lang w:bidi="lt-LT"/>
              </w:rPr>
              <w:t>publicprocurement@cpva.lt</w:t>
            </w:r>
            <w:r w:rsidRPr="00C160ED">
              <w:rPr>
                <w:lang w:bidi="lt-LT"/>
              </w:rPr>
              <w:t>.</w:t>
            </w:r>
          </w:p>
        </w:tc>
        <w:tc>
          <w:tcPr>
            <w:tcW w:w="4848" w:type="dxa"/>
          </w:tcPr>
          <w:p w14:paraId="63EA8A36" w14:textId="1106C34B" w:rsidR="00423897" w:rsidRDefault="00DC56BD" w:rsidP="00DC56BD">
            <w:pPr>
              <w:tabs>
                <w:tab w:val="left" w:pos="284"/>
                <w:tab w:val="left" w:pos="426"/>
              </w:tabs>
              <w:jc w:val="both"/>
              <w:rPr>
                <w:lang w:val="lt-LT"/>
              </w:rPr>
            </w:pPr>
            <w:r w:rsidRPr="00C160ED">
              <w:t>1.10. Закупівля організовується і здійснюється Комісією з державних закупівель (далі - Комісія), сформованою наказом директора закупівельної організації. Особа, уповноважена підтримувати прямий контакт з п</w:t>
            </w:r>
            <w:r w:rsidR="00B54542">
              <w:t>остачальни</w:t>
            </w:r>
            <w:r w:rsidRPr="00C160ED">
              <w:t xml:space="preserve">ками: </w:t>
            </w:r>
            <w:r w:rsidR="00B54542" w:rsidRPr="00B54542">
              <w:t>Старший спеціаліст з питань публічних закупівель відділу права та закупівель</w:t>
            </w:r>
            <w:r w:rsidR="00B54542">
              <w:t xml:space="preserve"> </w:t>
            </w:r>
            <w:r w:rsidR="00B54542" w:rsidRPr="00B54542">
              <w:t>Лаура Сунгайлайте-Юрче</w:t>
            </w:r>
            <w:r w:rsidRPr="00C160ED">
              <w:t xml:space="preserve">, </w:t>
            </w:r>
          </w:p>
          <w:p w14:paraId="0132AA63" w14:textId="1589EC6E" w:rsidR="00DC56BD" w:rsidRPr="00C160ED" w:rsidRDefault="00DC56BD" w:rsidP="00DC56BD">
            <w:pPr>
              <w:tabs>
                <w:tab w:val="left" w:pos="284"/>
                <w:tab w:val="left" w:pos="426"/>
              </w:tabs>
              <w:jc w:val="both"/>
              <w:rPr>
                <w:lang w:bidi="lt-LT"/>
              </w:rPr>
            </w:pPr>
            <w:r w:rsidRPr="00C160ED">
              <w:t xml:space="preserve">e-mail </w:t>
            </w:r>
            <w:r w:rsidRPr="00C160ED">
              <w:rPr>
                <w:rStyle w:val="Hyperlink"/>
                <w:lang w:bidi="lt-LT"/>
              </w:rPr>
              <w:t>publicprocurement@cpva.lt</w:t>
            </w:r>
            <w:r w:rsidRPr="00C160ED">
              <w:t>.</w:t>
            </w:r>
          </w:p>
        </w:tc>
      </w:tr>
      <w:tr w:rsidR="00DC56BD" w:rsidRPr="00C160ED" w14:paraId="1CCC2CC8" w14:textId="0FBF4DEB" w:rsidTr="0022005C">
        <w:tc>
          <w:tcPr>
            <w:tcW w:w="4928" w:type="dxa"/>
            <w:gridSpan w:val="2"/>
          </w:tcPr>
          <w:p w14:paraId="1537E801" w14:textId="7B405F95" w:rsidR="00DC56BD" w:rsidRPr="00C160ED" w:rsidRDefault="00DC56BD" w:rsidP="00DC56BD">
            <w:pPr>
              <w:tabs>
                <w:tab w:val="left" w:pos="0"/>
                <w:tab w:val="left" w:pos="480"/>
                <w:tab w:val="left" w:pos="567"/>
              </w:tabs>
              <w:ind w:left="34" w:hanging="34"/>
              <w:jc w:val="both"/>
            </w:pPr>
            <w:r w:rsidRPr="00C160ED">
              <w:rPr>
                <w:lang w:bidi="lt-LT"/>
              </w:rPr>
              <w:lastRenderedPageBreak/>
              <w:t>1.11. Jei kyla abejonių dėl šio pirkimo skaidrumo, prašome nedelsiant pranešti, pateikiant anoniminį skundą:</w:t>
            </w:r>
          </w:p>
        </w:tc>
        <w:tc>
          <w:tcPr>
            <w:tcW w:w="4848" w:type="dxa"/>
          </w:tcPr>
          <w:p w14:paraId="391CDB75" w14:textId="330F6BE9" w:rsidR="00DC56BD" w:rsidRPr="00C160ED" w:rsidRDefault="00DC56BD" w:rsidP="00DC56BD">
            <w:pPr>
              <w:tabs>
                <w:tab w:val="left" w:pos="0"/>
                <w:tab w:val="left" w:pos="567"/>
              </w:tabs>
              <w:jc w:val="both"/>
              <w:rPr>
                <w:lang w:bidi="lt-LT"/>
              </w:rPr>
            </w:pPr>
            <w:r w:rsidRPr="00C160ED">
              <w:t>1.11. Якщо є які-небудь сумніви щодо прозорості даної закупівлі, будь ласка, не соромтеся і анонімно повідомте про скаргу:</w:t>
            </w:r>
          </w:p>
        </w:tc>
      </w:tr>
      <w:tr w:rsidR="00DC56BD" w:rsidRPr="00C160ED" w14:paraId="7DA83DB7" w14:textId="231BE77E" w:rsidTr="0022005C">
        <w:tc>
          <w:tcPr>
            <w:tcW w:w="4928" w:type="dxa"/>
            <w:gridSpan w:val="2"/>
          </w:tcPr>
          <w:p w14:paraId="5FDEB3E5" w14:textId="77777777" w:rsidR="00DC56BD" w:rsidRPr="00C160ED" w:rsidRDefault="00DC56BD" w:rsidP="00A772F4">
            <w:pPr>
              <w:tabs>
                <w:tab w:val="left" w:pos="0"/>
                <w:tab w:val="left" w:pos="480"/>
                <w:tab w:val="left" w:pos="567"/>
              </w:tabs>
              <w:ind w:left="34" w:hanging="34"/>
              <w:jc w:val="both"/>
            </w:pPr>
            <w:r w:rsidRPr="00C160ED">
              <w:rPr>
                <w:lang w:bidi="lt-LT"/>
              </w:rPr>
              <w:t>- asmeniškai ir raštu;</w:t>
            </w:r>
          </w:p>
        </w:tc>
        <w:tc>
          <w:tcPr>
            <w:tcW w:w="4848" w:type="dxa"/>
          </w:tcPr>
          <w:p w14:paraId="008C8F9D" w14:textId="757F0E69" w:rsidR="00DC56BD" w:rsidRPr="00C160ED" w:rsidRDefault="00DC56BD" w:rsidP="00A772F4">
            <w:pPr>
              <w:tabs>
                <w:tab w:val="left" w:pos="0"/>
                <w:tab w:val="left" w:pos="567"/>
              </w:tabs>
              <w:ind w:hanging="77"/>
              <w:jc w:val="both"/>
              <w:rPr>
                <w:lang w:bidi="lt-LT"/>
              </w:rPr>
            </w:pPr>
            <w:r w:rsidRPr="00C160ED">
              <w:t>- особисто і письмово;</w:t>
            </w:r>
          </w:p>
        </w:tc>
      </w:tr>
      <w:tr w:rsidR="00DC56BD" w:rsidRPr="00C160ED" w14:paraId="5AB4443F" w14:textId="2B6E2E69" w:rsidTr="0022005C">
        <w:tc>
          <w:tcPr>
            <w:tcW w:w="4928" w:type="dxa"/>
            <w:gridSpan w:val="2"/>
          </w:tcPr>
          <w:p w14:paraId="3A549A67" w14:textId="77777777" w:rsidR="00DC56BD" w:rsidRPr="00C160ED" w:rsidRDefault="00DC56BD" w:rsidP="00A772F4">
            <w:pPr>
              <w:tabs>
                <w:tab w:val="left" w:pos="0"/>
                <w:tab w:val="left" w:pos="480"/>
                <w:tab w:val="left" w:pos="567"/>
              </w:tabs>
              <w:ind w:left="34" w:hanging="34"/>
              <w:jc w:val="both"/>
            </w:pPr>
            <w:r w:rsidRPr="00C160ED">
              <w:rPr>
                <w:lang w:bidi="lt-LT"/>
              </w:rPr>
              <w:t>- telefonu + 370 (8) 5 249 9239;</w:t>
            </w:r>
          </w:p>
        </w:tc>
        <w:tc>
          <w:tcPr>
            <w:tcW w:w="4848" w:type="dxa"/>
          </w:tcPr>
          <w:p w14:paraId="3CF74AB6" w14:textId="2658C490" w:rsidR="00DC56BD" w:rsidRPr="00C160ED" w:rsidRDefault="00DC56BD" w:rsidP="00A772F4">
            <w:pPr>
              <w:tabs>
                <w:tab w:val="left" w:pos="0"/>
                <w:tab w:val="left" w:pos="567"/>
              </w:tabs>
              <w:ind w:hanging="77"/>
              <w:jc w:val="both"/>
              <w:rPr>
                <w:lang w:bidi="lt-LT"/>
              </w:rPr>
            </w:pPr>
            <w:r w:rsidRPr="00C160ED">
              <w:t>- за телефоном + 370 (8) 5 249 9239;</w:t>
            </w:r>
          </w:p>
        </w:tc>
      </w:tr>
      <w:tr w:rsidR="00DC56BD" w:rsidRPr="00C160ED" w14:paraId="4E567093" w14:textId="75FA01EA" w:rsidTr="0022005C">
        <w:tc>
          <w:tcPr>
            <w:tcW w:w="4928" w:type="dxa"/>
            <w:gridSpan w:val="2"/>
          </w:tcPr>
          <w:p w14:paraId="50AB1521" w14:textId="44D22DD4" w:rsidR="00DC56BD" w:rsidRPr="00C160ED" w:rsidRDefault="00DC56BD" w:rsidP="00A772F4">
            <w:pPr>
              <w:tabs>
                <w:tab w:val="left" w:pos="0"/>
                <w:tab w:val="left" w:pos="480"/>
                <w:tab w:val="left" w:pos="567"/>
              </w:tabs>
              <w:ind w:left="34" w:hanging="34"/>
              <w:jc w:val="both"/>
            </w:pPr>
            <w:r w:rsidRPr="00C160ED">
              <w:rPr>
                <w:lang w:bidi="lt-LT"/>
              </w:rPr>
              <w:t>- e</w:t>
            </w:r>
            <w:r w:rsidR="00A2022C">
              <w:rPr>
                <w:lang w:val="lt-LT" w:bidi="lt-LT"/>
              </w:rPr>
              <w:t>l</w:t>
            </w:r>
            <w:r w:rsidRPr="00C160ED">
              <w:rPr>
                <w:lang w:bidi="lt-LT"/>
              </w:rPr>
              <w:t xml:space="preserve">. paštu </w:t>
            </w:r>
            <w:hyperlink r:id="rId16" w:history="1">
              <w:r w:rsidRPr="00C160ED">
                <w:rPr>
                  <w:rStyle w:val="Hyperlink"/>
                  <w:lang w:bidi="lt-LT"/>
                </w:rPr>
                <w:t>skaidrumas@cpva.lt</w:t>
              </w:r>
            </w:hyperlink>
            <w:r w:rsidRPr="00C160ED">
              <w:rPr>
                <w:lang w:bidi="lt-LT"/>
              </w:rPr>
              <w:t xml:space="preserve"> CPVA darbo grupei, kuriai pavesta nagrinėti korupcijos pasireiškimo tikimybę.</w:t>
            </w:r>
          </w:p>
        </w:tc>
        <w:tc>
          <w:tcPr>
            <w:tcW w:w="4848" w:type="dxa"/>
          </w:tcPr>
          <w:p w14:paraId="132875C8" w14:textId="3982FA8B" w:rsidR="00DC56BD" w:rsidRPr="00C160ED" w:rsidRDefault="00DC56BD" w:rsidP="00A772F4">
            <w:pPr>
              <w:tabs>
                <w:tab w:val="left" w:pos="0"/>
                <w:tab w:val="left" w:pos="567"/>
              </w:tabs>
              <w:ind w:hanging="77"/>
              <w:jc w:val="both"/>
              <w:rPr>
                <w:lang w:bidi="lt-LT"/>
              </w:rPr>
            </w:pPr>
            <w:r w:rsidRPr="00C160ED">
              <w:t xml:space="preserve">- по електронній пошті </w:t>
            </w:r>
            <w:hyperlink r:id="rId17" w:history="1">
              <w:r w:rsidRPr="00C160ED">
                <w:rPr>
                  <w:rStyle w:val="Hyperlink"/>
                </w:rPr>
                <w:t>skaidrumas@cpva.lt</w:t>
              </w:r>
            </w:hyperlink>
            <w:r w:rsidRPr="00C160ED">
              <w:t xml:space="preserve">  до робочої групи закупівельної організації, яка створена для аналізу ймовірності корупційних проявів</w:t>
            </w:r>
          </w:p>
        </w:tc>
      </w:tr>
      <w:tr w:rsidR="00DC56BD" w:rsidRPr="00C160ED" w14:paraId="05F531DD" w14:textId="123B323B" w:rsidTr="0022005C">
        <w:tc>
          <w:tcPr>
            <w:tcW w:w="4928" w:type="dxa"/>
            <w:gridSpan w:val="2"/>
          </w:tcPr>
          <w:p w14:paraId="65298C38" w14:textId="77777777" w:rsidR="00DC56BD" w:rsidRPr="00C160ED" w:rsidRDefault="00DC56BD" w:rsidP="00A772F4">
            <w:pPr>
              <w:tabs>
                <w:tab w:val="left" w:pos="0"/>
                <w:tab w:val="left" w:pos="480"/>
                <w:tab w:val="left" w:pos="567"/>
              </w:tabs>
              <w:ind w:left="34" w:hanging="12"/>
            </w:pPr>
            <w:r w:rsidRPr="00C160ED">
              <w:rPr>
                <w:lang w:bidi="lt-LT"/>
              </w:rPr>
              <w:t xml:space="preserve">Kita informacija - </w:t>
            </w:r>
            <w:hyperlink r:id="rId18" w:history="1">
              <w:r w:rsidRPr="00C160ED">
                <w:rPr>
                  <w:rStyle w:val="Hyperlink"/>
                  <w:lang w:bidi="lt-LT"/>
                </w:rPr>
                <w:t>https://www.cpva.lt/en/corruption-prevention/460</w:t>
              </w:r>
            </w:hyperlink>
            <w:r w:rsidRPr="00C160ED">
              <w:rPr>
                <w:lang w:bidi="lt-LT"/>
              </w:rPr>
              <w:t>.</w:t>
            </w:r>
          </w:p>
        </w:tc>
        <w:tc>
          <w:tcPr>
            <w:tcW w:w="4848" w:type="dxa"/>
          </w:tcPr>
          <w:p w14:paraId="0402BA3C" w14:textId="1A76B40F" w:rsidR="00DC56BD" w:rsidRPr="00C160ED" w:rsidRDefault="00DC56BD" w:rsidP="00A772F4">
            <w:pPr>
              <w:tabs>
                <w:tab w:val="left" w:pos="0"/>
                <w:tab w:val="left" w:pos="567"/>
              </w:tabs>
              <w:rPr>
                <w:lang w:bidi="lt-LT"/>
              </w:rPr>
            </w:pPr>
            <w:r w:rsidRPr="00C160ED">
              <w:t xml:space="preserve">Решта інформації - </w:t>
            </w:r>
            <w:hyperlink r:id="rId19" w:history="1">
              <w:r w:rsidRPr="00C160ED">
                <w:rPr>
                  <w:rStyle w:val="Hyperlink"/>
                  <w:lang w:bidi="lt-LT"/>
                </w:rPr>
                <w:t>https://www.cpva.lt/en/corruption-prevention/460</w:t>
              </w:r>
            </w:hyperlink>
            <w:r w:rsidRPr="00C160ED">
              <w:rPr>
                <w:lang w:bidi="lt-LT"/>
              </w:rPr>
              <w:t>.</w:t>
            </w:r>
          </w:p>
        </w:tc>
      </w:tr>
      <w:tr w:rsidR="00DC56BD" w:rsidRPr="00C160ED" w14:paraId="0A96843B" w14:textId="77AF3722" w:rsidTr="0022005C">
        <w:tc>
          <w:tcPr>
            <w:tcW w:w="4928" w:type="dxa"/>
            <w:gridSpan w:val="2"/>
          </w:tcPr>
          <w:p w14:paraId="2A86A5E1" w14:textId="77777777" w:rsidR="00DC56BD" w:rsidRPr="00C160ED" w:rsidRDefault="00DC56BD" w:rsidP="00DC56BD">
            <w:pPr>
              <w:tabs>
                <w:tab w:val="left" w:pos="284"/>
                <w:tab w:val="left" w:pos="426"/>
              </w:tabs>
              <w:jc w:val="both"/>
              <w:rPr>
                <w:lang w:eastAsia="lt-LT"/>
              </w:rPr>
            </w:pPr>
          </w:p>
        </w:tc>
        <w:tc>
          <w:tcPr>
            <w:tcW w:w="4848" w:type="dxa"/>
          </w:tcPr>
          <w:p w14:paraId="17E2FB0E" w14:textId="77777777" w:rsidR="00DC56BD" w:rsidRPr="00C160ED" w:rsidRDefault="00DC56BD" w:rsidP="00DC56BD">
            <w:pPr>
              <w:tabs>
                <w:tab w:val="left" w:pos="284"/>
                <w:tab w:val="left" w:pos="426"/>
              </w:tabs>
              <w:jc w:val="both"/>
              <w:rPr>
                <w:lang w:eastAsia="lt-LT"/>
              </w:rPr>
            </w:pPr>
          </w:p>
        </w:tc>
      </w:tr>
      <w:tr w:rsidR="00DC56BD" w:rsidRPr="00C160ED" w14:paraId="6210F7A4" w14:textId="44731B38" w:rsidTr="0022005C">
        <w:tc>
          <w:tcPr>
            <w:tcW w:w="4928" w:type="dxa"/>
            <w:gridSpan w:val="2"/>
          </w:tcPr>
          <w:p w14:paraId="79AC4CF3" w14:textId="01F06A5F" w:rsidR="00DC56BD" w:rsidRPr="00C160ED" w:rsidRDefault="00DC56BD" w:rsidP="00DC56BD">
            <w:pPr>
              <w:pStyle w:val="BodyText"/>
              <w:numPr>
                <w:ilvl w:val="0"/>
                <w:numId w:val="107"/>
              </w:numPr>
              <w:spacing w:before="0" w:after="0"/>
              <w:ind w:left="0" w:firstLine="22"/>
              <w:jc w:val="center"/>
              <w:outlineLvl w:val="0"/>
              <w:rPr>
                <w:rFonts w:ascii="Times New Roman" w:hAnsi="Times New Roman"/>
                <w:b/>
                <w:sz w:val="24"/>
                <w:szCs w:val="24"/>
                <w:lang w:val="uk-UA"/>
              </w:rPr>
            </w:pPr>
            <w:r w:rsidRPr="00C160ED">
              <w:rPr>
                <w:rFonts w:ascii="Times New Roman" w:hAnsi="Times New Roman"/>
                <w:b/>
                <w:sz w:val="24"/>
                <w:szCs w:val="24"/>
                <w:lang w:val="uk-UA" w:bidi="lt-LT"/>
              </w:rPr>
              <w:t xml:space="preserve"> PIRKIMO OBJEKTAS</w:t>
            </w:r>
          </w:p>
        </w:tc>
        <w:tc>
          <w:tcPr>
            <w:tcW w:w="4848" w:type="dxa"/>
          </w:tcPr>
          <w:p w14:paraId="0EE80DB6" w14:textId="4ACDAFD2" w:rsidR="00DC56BD" w:rsidRPr="00C160ED" w:rsidRDefault="00DC56BD" w:rsidP="00DC56BD">
            <w:pPr>
              <w:pStyle w:val="BodyText"/>
              <w:numPr>
                <w:ilvl w:val="0"/>
                <w:numId w:val="19"/>
              </w:numPr>
              <w:spacing w:before="0" w:after="0"/>
              <w:ind w:left="0" w:firstLine="22"/>
              <w:jc w:val="center"/>
              <w:outlineLvl w:val="0"/>
              <w:rPr>
                <w:rFonts w:ascii="Times New Roman" w:hAnsi="Times New Roman"/>
                <w:b/>
                <w:bCs/>
                <w:sz w:val="24"/>
                <w:szCs w:val="24"/>
                <w:lang w:val="uk-UA" w:bidi="lt-LT"/>
              </w:rPr>
            </w:pPr>
            <w:r w:rsidRPr="00C160ED">
              <w:rPr>
                <w:rFonts w:ascii="Times New Roman" w:hAnsi="Times New Roman"/>
                <w:b/>
                <w:bCs/>
                <w:sz w:val="24"/>
                <w:szCs w:val="24"/>
                <w:lang w:val="uk-UA"/>
              </w:rPr>
              <w:t>ОБ'ЄКТ ЗАКУПІВЛІ</w:t>
            </w:r>
          </w:p>
        </w:tc>
      </w:tr>
      <w:tr w:rsidR="00DC56BD" w:rsidRPr="00C160ED" w14:paraId="594D6BF7" w14:textId="7762B4D6" w:rsidTr="0022005C">
        <w:tc>
          <w:tcPr>
            <w:tcW w:w="4928" w:type="dxa"/>
            <w:gridSpan w:val="2"/>
          </w:tcPr>
          <w:p w14:paraId="3FF9480A" w14:textId="610E1619"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bCs/>
                <w:sz w:val="24"/>
                <w:szCs w:val="24"/>
                <w:lang w:val="uk-UA"/>
              </w:rPr>
            </w:pPr>
            <w:r w:rsidRPr="00C160ED">
              <w:rPr>
                <w:rFonts w:ascii="Times New Roman" w:hAnsi="Times New Roman"/>
                <w:sz w:val="24"/>
                <w:szCs w:val="24"/>
                <w:lang w:val="uk-UA" w:bidi="lt-LT"/>
              </w:rPr>
              <w:t xml:space="preserve"> Pirkimo objektas yra projekto veikloms įgyvendinti reikalingi darbai</w:t>
            </w:r>
            <w:r w:rsidR="00AA57C3">
              <w:rPr>
                <w:rFonts w:ascii="Times New Roman" w:hAnsi="Times New Roman"/>
                <w:sz w:val="24"/>
                <w:szCs w:val="24"/>
                <w:lang w:val="lt-LT" w:bidi="lt-LT"/>
              </w:rPr>
              <w:t>,</w:t>
            </w:r>
            <w:r w:rsidRPr="00C160ED">
              <w:rPr>
                <w:rFonts w:ascii="Times New Roman" w:hAnsi="Times New Roman"/>
                <w:sz w:val="24"/>
                <w:szCs w:val="24"/>
                <w:lang w:val="uk-UA" w:bidi="lt-LT"/>
              </w:rPr>
              <w:t xml:space="preserve"> numatyti Techninėje specifikacijoje (1 priedas). </w:t>
            </w:r>
          </w:p>
        </w:tc>
        <w:tc>
          <w:tcPr>
            <w:tcW w:w="4848" w:type="dxa"/>
          </w:tcPr>
          <w:p w14:paraId="20C07F03" w14:textId="4B589330" w:rsidR="00DC56BD" w:rsidRPr="00C160ED" w:rsidRDefault="00DC56BD" w:rsidP="00DC56BD">
            <w:pPr>
              <w:pStyle w:val="BodyText"/>
              <w:tabs>
                <w:tab w:val="left" w:pos="567"/>
              </w:tabs>
              <w:spacing w:before="0" w:after="0"/>
              <w:ind w:left="64"/>
              <w:jc w:val="both"/>
              <w:rPr>
                <w:rFonts w:ascii="Times New Roman" w:hAnsi="Times New Roman"/>
                <w:sz w:val="24"/>
                <w:szCs w:val="24"/>
                <w:lang w:val="uk-UA"/>
              </w:rPr>
            </w:pPr>
            <w:r w:rsidRPr="00C160ED">
              <w:rPr>
                <w:rFonts w:ascii="Times New Roman" w:hAnsi="Times New Roman"/>
                <w:sz w:val="24"/>
                <w:szCs w:val="24"/>
                <w:lang w:val="uk-UA"/>
              </w:rPr>
              <w:t>2.1. Об'єктом закупівлі є роботи</w:t>
            </w:r>
            <w:r w:rsidRPr="00C160ED">
              <w:rPr>
                <w:lang w:val="uk-UA"/>
              </w:rPr>
              <w:t xml:space="preserve"> </w:t>
            </w:r>
            <w:r w:rsidRPr="00C160ED">
              <w:rPr>
                <w:rFonts w:ascii="Times New Roman" w:hAnsi="Times New Roman"/>
                <w:sz w:val="24"/>
                <w:szCs w:val="24"/>
                <w:lang w:val="uk-UA"/>
              </w:rPr>
              <w:t>необхідні для реалізації заходів за проектом, передбачених «Технічною специфікацією» (Додаток 1).</w:t>
            </w:r>
          </w:p>
        </w:tc>
      </w:tr>
      <w:tr w:rsidR="00DC56BD" w:rsidRPr="00C160ED" w14:paraId="019BD343" w14:textId="13D566F1" w:rsidTr="0022005C">
        <w:tc>
          <w:tcPr>
            <w:tcW w:w="4928" w:type="dxa"/>
            <w:gridSpan w:val="2"/>
          </w:tcPr>
          <w:p w14:paraId="0A33D5C0" w14:textId="68F1BE4C" w:rsidR="00DC56BD" w:rsidRPr="00C160E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 xml:space="preserve">Pirkimo objektas į dalis neskaidomas, t. y. </w:t>
            </w:r>
            <w:r w:rsidR="00AA57C3">
              <w:rPr>
                <w:rFonts w:ascii="Times New Roman" w:hAnsi="Times New Roman"/>
                <w:sz w:val="24"/>
                <w:szCs w:val="24"/>
                <w:lang w:val="lt-LT" w:bidi="lt-LT"/>
              </w:rPr>
              <w:t>tiekėjai</w:t>
            </w:r>
            <w:r w:rsidR="00AA57C3" w:rsidRPr="00C160ED">
              <w:rPr>
                <w:rFonts w:ascii="Times New Roman" w:hAnsi="Times New Roman"/>
                <w:sz w:val="24"/>
                <w:szCs w:val="24"/>
                <w:lang w:val="uk-UA" w:bidi="lt-LT"/>
              </w:rPr>
              <w:t xml:space="preserve"> </w:t>
            </w:r>
            <w:r w:rsidRPr="00C160ED">
              <w:rPr>
                <w:rFonts w:ascii="Times New Roman" w:hAnsi="Times New Roman"/>
                <w:sz w:val="24"/>
                <w:szCs w:val="24"/>
                <w:lang w:val="uk-UA" w:bidi="lt-LT"/>
              </w:rPr>
              <w:t>turi pateikti pasiūlymus visai pirkimo apimčiai.</w:t>
            </w:r>
          </w:p>
        </w:tc>
        <w:tc>
          <w:tcPr>
            <w:tcW w:w="4848" w:type="dxa"/>
          </w:tcPr>
          <w:p w14:paraId="7CDADEA6" w14:textId="1D1E4F97" w:rsidR="00DC56BD" w:rsidRPr="00C160ED" w:rsidRDefault="00DC56BD" w:rsidP="00DC56BD">
            <w:pPr>
              <w:pStyle w:val="BodyText"/>
              <w:tabs>
                <w:tab w:val="left" w:pos="567"/>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2.2. Об'єкт закупівлі не повинен бути розділений на частини, а саме, п</w:t>
            </w:r>
            <w:r w:rsidR="00B54542">
              <w:rPr>
                <w:rFonts w:ascii="Times New Roman" w:hAnsi="Times New Roman"/>
                <w:sz w:val="24"/>
                <w:szCs w:val="24"/>
                <w:lang w:val="uk-UA"/>
              </w:rPr>
              <w:t>остачальники</w:t>
            </w:r>
            <w:r w:rsidRPr="00C160ED">
              <w:rPr>
                <w:rFonts w:ascii="Times New Roman" w:hAnsi="Times New Roman"/>
                <w:sz w:val="24"/>
                <w:szCs w:val="24"/>
                <w:lang w:val="uk-UA"/>
              </w:rPr>
              <w:t xml:space="preserve"> повинні подавати тендерні заявки на весь обсяг закупівель.</w:t>
            </w:r>
          </w:p>
        </w:tc>
      </w:tr>
      <w:tr w:rsidR="00DC56BD" w:rsidRPr="00C160ED" w14:paraId="0D013E96" w14:textId="739C81DC" w:rsidTr="0022005C">
        <w:tc>
          <w:tcPr>
            <w:tcW w:w="4928" w:type="dxa"/>
            <w:gridSpan w:val="2"/>
          </w:tcPr>
          <w:p w14:paraId="520460C5" w14:textId="3BE5E6CD" w:rsidR="00DC56BD" w:rsidRPr="0046323D"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46323D">
              <w:rPr>
                <w:rFonts w:ascii="Times New Roman" w:hAnsi="Times New Roman"/>
                <w:sz w:val="24"/>
                <w:szCs w:val="24"/>
                <w:lang w:val="uk-UA" w:bidi="lt-LT"/>
              </w:rPr>
              <w:t xml:space="preserve">Reikalavimai darbams ir jų kiekiams pateikti Techninėje specifikacijoje </w:t>
            </w:r>
            <w:r w:rsidRPr="0046323D">
              <w:rPr>
                <w:rFonts w:ascii="Times New Roman" w:hAnsi="Times New Roman"/>
                <w:color w:val="222222"/>
                <w:sz w:val="24"/>
                <w:szCs w:val="24"/>
                <w:lang w:val="uk-UA" w:bidi="lt-LT"/>
              </w:rPr>
              <w:t>(1 priedas)</w:t>
            </w:r>
            <w:r w:rsidRPr="0046323D">
              <w:rPr>
                <w:rFonts w:ascii="Times New Roman" w:hAnsi="Times New Roman"/>
                <w:sz w:val="24"/>
                <w:szCs w:val="24"/>
                <w:lang w:val="uk-UA" w:bidi="lt-LT"/>
              </w:rPr>
              <w:t xml:space="preserve">. Esant neatitikimų pirkimo dokumentuose, išskyrus </w:t>
            </w:r>
            <w:r w:rsidR="00AA57C3" w:rsidRPr="0046323D">
              <w:rPr>
                <w:rFonts w:ascii="Times New Roman" w:hAnsi="Times New Roman"/>
                <w:sz w:val="24"/>
                <w:szCs w:val="24"/>
                <w:lang w:val="lt-LT" w:bidi="lt-LT"/>
              </w:rPr>
              <w:t>T</w:t>
            </w:r>
            <w:r w:rsidRPr="0046323D">
              <w:rPr>
                <w:rFonts w:ascii="Times New Roman" w:hAnsi="Times New Roman"/>
                <w:sz w:val="24"/>
                <w:szCs w:val="24"/>
                <w:lang w:val="uk-UA" w:bidi="lt-LT"/>
              </w:rPr>
              <w:t>echninėje specifikacijoje (1 priedas), viršenybę turi pirkimo dokumentai lietuvių kalba.</w:t>
            </w:r>
          </w:p>
        </w:tc>
        <w:tc>
          <w:tcPr>
            <w:tcW w:w="4848" w:type="dxa"/>
          </w:tcPr>
          <w:p w14:paraId="562EC2FE" w14:textId="5C23BCAA" w:rsidR="00DC56BD" w:rsidRPr="00C160ED" w:rsidRDefault="00DC56BD" w:rsidP="00DC56BD">
            <w:pPr>
              <w:pStyle w:val="BodyText"/>
              <w:tabs>
                <w:tab w:val="left" w:pos="567"/>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2.3. Вимоги до виконання робіт та їх обсяги наведені в Технічному завданні (Додаток 1). У разі виявлення невідповідностей у документації про закупівлю, крім технічної специфікації (Додаток 1), документація про закупівлю литовською мовою має переважну силу.</w:t>
            </w:r>
          </w:p>
        </w:tc>
      </w:tr>
      <w:tr w:rsidR="00DC56BD" w:rsidRPr="00C160ED" w14:paraId="12E85CF3" w14:textId="5AFB5DAB" w:rsidTr="004A55F2">
        <w:trPr>
          <w:trHeight w:val="557"/>
        </w:trPr>
        <w:tc>
          <w:tcPr>
            <w:tcW w:w="4928" w:type="dxa"/>
            <w:gridSpan w:val="2"/>
          </w:tcPr>
          <w:p w14:paraId="7C6F0FAC" w14:textId="444EC741" w:rsidR="00DC56BD" w:rsidRPr="00447DEE" w:rsidRDefault="00DC56BD" w:rsidP="00DC56BD">
            <w:pPr>
              <w:pStyle w:val="BodyText"/>
              <w:numPr>
                <w:ilvl w:val="1"/>
                <w:numId w:val="19"/>
              </w:numPr>
              <w:tabs>
                <w:tab w:val="left" w:pos="567"/>
              </w:tabs>
              <w:spacing w:before="0" w:after="0"/>
              <w:ind w:left="22" w:hanging="22"/>
              <w:jc w:val="both"/>
              <w:rPr>
                <w:rFonts w:ascii="Times New Roman" w:hAnsi="Times New Roman"/>
                <w:sz w:val="24"/>
                <w:szCs w:val="24"/>
                <w:lang w:val="uk-UA"/>
              </w:rPr>
            </w:pPr>
            <w:r w:rsidRPr="00447DEE">
              <w:rPr>
                <w:rFonts w:ascii="Times New Roman" w:hAnsi="Times New Roman"/>
                <w:sz w:val="24"/>
                <w:szCs w:val="24"/>
                <w:lang w:val="uk-UA" w:bidi="lt-LT"/>
              </w:rPr>
              <w:t>Darbų atlikimo terminas:</w:t>
            </w:r>
            <w:r w:rsidR="00857E89" w:rsidRPr="00447DEE">
              <w:rPr>
                <w:rFonts w:ascii="Times New Roman" w:hAnsi="Times New Roman"/>
                <w:sz w:val="24"/>
                <w:szCs w:val="24"/>
                <w:lang w:val="lt-LT" w:bidi="lt-LT"/>
              </w:rPr>
              <w:t xml:space="preserve"> </w:t>
            </w:r>
            <w:r w:rsidR="00AF63DB" w:rsidRPr="00447DEE">
              <w:rPr>
                <w:rFonts w:ascii="Times New Roman" w:hAnsi="Times New Roman"/>
                <w:sz w:val="24"/>
                <w:szCs w:val="24"/>
                <w:lang w:val="lt-LT" w:bidi="lt-LT"/>
              </w:rPr>
              <w:t>10</w:t>
            </w:r>
            <w:r w:rsidR="00AF63DB" w:rsidRPr="00447DEE">
              <w:rPr>
                <w:rFonts w:ascii="Times New Roman" w:hAnsi="Times New Roman"/>
                <w:sz w:val="24"/>
                <w:szCs w:val="24"/>
                <w:lang w:val="uk-UA" w:bidi="lt-LT"/>
              </w:rPr>
              <w:t xml:space="preserve"> </w:t>
            </w:r>
            <w:r w:rsidRPr="00447DEE">
              <w:rPr>
                <w:rFonts w:ascii="Times New Roman" w:hAnsi="Times New Roman"/>
                <w:sz w:val="24"/>
                <w:szCs w:val="24"/>
                <w:lang w:val="uk-UA"/>
              </w:rPr>
              <w:t>mėnesi</w:t>
            </w:r>
            <w:r w:rsidR="00AF63DB" w:rsidRPr="00447DEE">
              <w:rPr>
                <w:rFonts w:ascii="Times New Roman" w:hAnsi="Times New Roman"/>
                <w:sz w:val="24"/>
                <w:szCs w:val="24"/>
                <w:lang w:val="lt-LT"/>
              </w:rPr>
              <w:t>ų</w:t>
            </w:r>
            <w:r w:rsidRPr="00447DEE">
              <w:rPr>
                <w:rFonts w:ascii="Times New Roman" w:hAnsi="Times New Roman"/>
                <w:sz w:val="24"/>
                <w:szCs w:val="24"/>
                <w:lang w:val="uk-UA"/>
              </w:rPr>
              <w:t xml:space="preserve"> nuo statybą leidžiančio dokumento išdavimo datos.</w:t>
            </w:r>
          </w:p>
          <w:p w14:paraId="03CAB758" w14:textId="44EC3431" w:rsidR="00DC56BD" w:rsidRPr="0046323D" w:rsidRDefault="00DC56BD" w:rsidP="00DC56BD">
            <w:pPr>
              <w:pStyle w:val="BodyText"/>
              <w:tabs>
                <w:tab w:val="left" w:pos="567"/>
              </w:tabs>
              <w:spacing w:before="0" w:after="0"/>
              <w:ind w:left="22"/>
              <w:jc w:val="both"/>
              <w:rPr>
                <w:rFonts w:ascii="Times New Roman" w:hAnsi="Times New Roman"/>
                <w:sz w:val="24"/>
                <w:szCs w:val="24"/>
                <w:lang w:val="uk-UA"/>
              </w:rPr>
            </w:pPr>
            <w:r w:rsidRPr="00447DEE">
              <w:rPr>
                <w:rFonts w:ascii="Times New Roman" w:hAnsi="Times New Roman"/>
                <w:sz w:val="24"/>
                <w:szCs w:val="24"/>
                <w:lang w:val="uk-UA" w:bidi="lt-LT"/>
              </w:rPr>
              <w:t xml:space="preserve">Darbų ir paslaugų atlikimo terminas pratęsiamas ne ilgiau kaip </w:t>
            </w:r>
            <w:r w:rsidR="00330B5D" w:rsidRPr="00447DEE">
              <w:rPr>
                <w:rFonts w:ascii="Times New Roman" w:hAnsi="Times New Roman"/>
                <w:sz w:val="24"/>
                <w:szCs w:val="24"/>
                <w:lang w:val="lt-LT" w:bidi="lt-LT"/>
              </w:rPr>
              <w:t>1</w:t>
            </w:r>
            <w:r w:rsidR="00C8087E" w:rsidRPr="00447DEE">
              <w:rPr>
                <w:rFonts w:ascii="Times New Roman" w:hAnsi="Times New Roman"/>
                <w:sz w:val="24"/>
                <w:szCs w:val="24"/>
                <w:lang w:val="uk-UA" w:bidi="lt-LT"/>
              </w:rPr>
              <w:t xml:space="preserve"> mėnesi</w:t>
            </w:r>
            <w:r w:rsidR="00330B5D" w:rsidRPr="00447DEE">
              <w:rPr>
                <w:rFonts w:ascii="Times New Roman" w:hAnsi="Times New Roman"/>
                <w:sz w:val="24"/>
                <w:szCs w:val="24"/>
                <w:lang w:val="lt-LT" w:bidi="lt-LT"/>
              </w:rPr>
              <w:t>ui</w:t>
            </w:r>
            <w:r w:rsidR="00C8087E" w:rsidRPr="00447DEE">
              <w:rPr>
                <w:rFonts w:ascii="Times New Roman" w:hAnsi="Times New Roman"/>
                <w:sz w:val="24"/>
                <w:szCs w:val="24"/>
                <w:lang w:val="uk-UA" w:bidi="lt-LT"/>
              </w:rPr>
              <w:t xml:space="preserve"> </w:t>
            </w:r>
            <w:r w:rsidRPr="00447DEE">
              <w:rPr>
                <w:rFonts w:ascii="Times New Roman" w:hAnsi="Times New Roman"/>
                <w:sz w:val="24"/>
                <w:szCs w:val="24"/>
                <w:lang w:val="uk-UA" w:bidi="lt-LT"/>
              </w:rPr>
              <w:t>Sutarties projekto (3 priedas) bendrųjų sąlygų 9 sk. numatytais atvejais.</w:t>
            </w:r>
            <w:r w:rsidRPr="0046323D">
              <w:rPr>
                <w:rFonts w:ascii="Times New Roman" w:hAnsi="Times New Roman"/>
                <w:sz w:val="24"/>
                <w:szCs w:val="24"/>
                <w:lang w:val="uk-UA" w:bidi="lt-LT"/>
              </w:rPr>
              <w:t xml:space="preserve"> </w:t>
            </w:r>
          </w:p>
        </w:tc>
        <w:tc>
          <w:tcPr>
            <w:tcW w:w="4848" w:type="dxa"/>
          </w:tcPr>
          <w:p w14:paraId="376B0183" w14:textId="05EDCF73" w:rsidR="00DC56BD" w:rsidRPr="006453BF" w:rsidRDefault="00DC56BD" w:rsidP="00DC56BD">
            <w:pPr>
              <w:pStyle w:val="BodyText"/>
              <w:tabs>
                <w:tab w:val="left" w:pos="567"/>
              </w:tabs>
              <w:spacing w:before="0" w:after="0"/>
              <w:ind w:left="62"/>
              <w:jc w:val="both"/>
              <w:rPr>
                <w:rFonts w:ascii="Times New Roman" w:hAnsi="Times New Roman"/>
                <w:sz w:val="24"/>
                <w:szCs w:val="24"/>
                <w:lang w:val="uk-UA" w:bidi="lt-LT"/>
              </w:rPr>
            </w:pPr>
            <w:r w:rsidRPr="006453BF">
              <w:rPr>
                <w:rFonts w:ascii="Times New Roman" w:hAnsi="Times New Roman"/>
                <w:sz w:val="24"/>
                <w:szCs w:val="24"/>
                <w:lang w:val="uk-UA" w:bidi="lt-LT"/>
              </w:rPr>
              <w:t xml:space="preserve">2.4. Строк виконання робіт: </w:t>
            </w:r>
            <w:r w:rsidR="006E0C70">
              <w:rPr>
                <w:rFonts w:ascii="Times New Roman" w:hAnsi="Times New Roman"/>
                <w:sz w:val="24"/>
                <w:szCs w:val="24"/>
                <w:lang w:val="lt-LT" w:bidi="lt-LT"/>
              </w:rPr>
              <w:t>10</w:t>
            </w:r>
            <w:r w:rsidRPr="00A772F4">
              <w:rPr>
                <w:rFonts w:ascii="Times New Roman" w:hAnsi="Times New Roman"/>
                <w:sz w:val="24"/>
                <w:szCs w:val="24"/>
                <w:lang w:val="uk-UA" w:bidi="lt-LT"/>
              </w:rPr>
              <w:t xml:space="preserve"> місяців</w:t>
            </w:r>
            <w:r w:rsidRPr="006453BF">
              <w:rPr>
                <w:rFonts w:ascii="Times New Roman" w:hAnsi="Times New Roman"/>
                <w:sz w:val="24"/>
                <w:szCs w:val="24"/>
                <w:lang w:val="uk-UA" w:bidi="lt-LT"/>
              </w:rPr>
              <w:t xml:space="preserve"> з дня видачі документа, що дає право на будівництво.</w:t>
            </w:r>
          </w:p>
          <w:p w14:paraId="78454953" w14:textId="11C1405D" w:rsidR="00DC56BD" w:rsidRPr="006453BF" w:rsidRDefault="00DC56BD" w:rsidP="00785BF4">
            <w:pPr>
              <w:pStyle w:val="BodyText"/>
              <w:tabs>
                <w:tab w:val="left" w:pos="567"/>
              </w:tabs>
              <w:spacing w:before="0" w:after="0"/>
              <w:ind w:left="62"/>
              <w:jc w:val="both"/>
              <w:rPr>
                <w:rFonts w:ascii="Times New Roman" w:hAnsi="Times New Roman"/>
                <w:sz w:val="24"/>
                <w:szCs w:val="24"/>
                <w:lang w:val="uk-UA" w:bidi="lt-LT"/>
              </w:rPr>
            </w:pPr>
            <w:r w:rsidRPr="006453BF">
              <w:rPr>
                <w:rFonts w:ascii="Times New Roman" w:hAnsi="Times New Roman"/>
                <w:sz w:val="24"/>
                <w:szCs w:val="24"/>
                <w:lang w:val="uk-UA" w:bidi="lt-LT"/>
              </w:rPr>
              <w:t xml:space="preserve">Строк виконання робіт та надання послуг може бути подовжено максимум на </w:t>
            </w:r>
            <w:r w:rsidR="006E0C70">
              <w:rPr>
                <w:rFonts w:ascii="Times New Roman" w:hAnsi="Times New Roman"/>
                <w:sz w:val="24"/>
                <w:szCs w:val="24"/>
                <w:lang w:val="lt-LT" w:bidi="lt-LT"/>
              </w:rPr>
              <w:t>1</w:t>
            </w:r>
            <w:r w:rsidRPr="006453BF">
              <w:rPr>
                <w:rFonts w:ascii="Times New Roman" w:hAnsi="Times New Roman"/>
                <w:sz w:val="24"/>
                <w:szCs w:val="24"/>
                <w:lang w:val="uk-UA" w:bidi="lt-LT"/>
              </w:rPr>
              <w:t xml:space="preserve"> </w:t>
            </w:r>
            <w:r w:rsidR="006E0C70" w:rsidRPr="006E0C70">
              <w:rPr>
                <w:rFonts w:ascii="Times New Roman" w:hAnsi="Times New Roman"/>
                <w:sz w:val="24"/>
                <w:szCs w:val="24"/>
                <w:lang w:val="uk-UA" w:bidi="lt-LT"/>
              </w:rPr>
              <w:t>місяць</w:t>
            </w:r>
            <w:r w:rsidR="006E0C70">
              <w:rPr>
                <w:rFonts w:ascii="Times New Roman" w:hAnsi="Times New Roman"/>
                <w:sz w:val="24"/>
                <w:szCs w:val="24"/>
                <w:lang w:val="lt-LT" w:bidi="lt-LT"/>
              </w:rPr>
              <w:t xml:space="preserve"> </w:t>
            </w:r>
            <w:r w:rsidRPr="006453BF">
              <w:rPr>
                <w:rFonts w:ascii="Times New Roman" w:hAnsi="Times New Roman"/>
                <w:sz w:val="24"/>
                <w:szCs w:val="24"/>
                <w:lang w:val="uk-UA" w:bidi="lt-LT"/>
              </w:rPr>
              <w:t>у Розділі 9 загальних умов</w:t>
            </w:r>
            <w:r w:rsidR="00787009" w:rsidRPr="006453BF">
              <w:rPr>
                <w:rFonts w:ascii="Times New Roman" w:hAnsi="Times New Roman"/>
                <w:sz w:val="24"/>
                <w:szCs w:val="24"/>
                <w:lang w:val="uk-UA" w:bidi="lt-LT"/>
              </w:rPr>
              <w:t xml:space="preserve"> </w:t>
            </w:r>
            <w:r w:rsidR="00C160ED" w:rsidRPr="006453BF">
              <w:rPr>
                <w:rFonts w:ascii="Times New Roman" w:hAnsi="Times New Roman"/>
                <w:sz w:val="24"/>
                <w:szCs w:val="24"/>
                <w:lang w:val="uk-UA" w:bidi="lt-LT"/>
              </w:rPr>
              <w:t>Контракт</w:t>
            </w:r>
            <w:r w:rsidRPr="006453BF">
              <w:rPr>
                <w:rFonts w:ascii="Times New Roman" w:hAnsi="Times New Roman"/>
                <w:sz w:val="24"/>
                <w:szCs w:val="24"/>
                <w:lang w:val="uk-UA" w:bidi="lt-LT"/>
              </w:rPr>
              <w:t>у (Додаток</w:t>
            </w:r>
            <w:r w:rsidR="00785BF4" w:rsidRPr="006453BF">
              <w:rPr>
                <w:rFonts w:ascii="Times New Roman" w:hAnsi="Times New Roman"/>
                <w:sz w:val="24"/>
                <w:szCs w:val="24"/>
                <w:lang w:val="uk-UA" w:bidi="lt-LT"/>
              </w:rPr>
              <w:t xml:space="preserve"> </w:t>
            </w:r>
            <w:r w:rsidRPr="006453BF">
              <w:rPr>
                <w:rFonts w:ascii="Times New Roman" w:hAnsi="Times New Roman"/>
                <w:sz w:val="24"/>
                <w:szCs w:val="24"/>
                <w:lang w:val="uk-UA" w:bidi="lt-LT"/>
              </w:rPr>
              <w:t>3) у передбачених випадках.</w:t>
            </w:r>
          </w:p>
        </w:tc>
      </w:tr>
      <w:tr w:rsidR="00DC56BD" w:rsidRPr="00C160ED" w14:paraId="4F8E9891" w14:textId="151AFE0D" w:rsidTr="0022005C">
        <w:tc>
          <w:tcPr>
            <w:tcW w:w="4928" w:type="dxa"/>
            <w:gridSpan w:val="2"/>
          </w:tcPr>
          <w:p w14:paraId="658D64AB" w14:textId="10DB70F1" w:rsidR="00DC56BD" w:rsidRPr="0046323D" w:rsidRDefault="00DC56BD" w:rsidP="00DC56BD">
            <w:pPr>
              <w:pStyle w:val="BodyText"/>
              <w:numPr>
                <w:ilvl w:val="1"/>
                <w:numId w:val="19"/>
              </w:numPr>
              <w:tabs>
                <w:tab w:val="left" w:pos="567"/>
              </w:tabs>
              <w:spacing w:before="0" w:after="0"/>
              <w:ind w:left="22" w:firstLine="0"/>
              <w:jc w:val="both"/>
              <w:rPr>
                <w:lang w:val="uk-UA"/>
              </w:rPr>
            </w:pPr>
            <w:bookmarkStart w:id="0" w:name="_Hlk158131226"/>
            <w:r w:rsidRPr="00447DEE">
              <w:rPr>
                <w:rFonts w:ascii="Times New Roman" w:hAnsi="Times New Roman"/>
                <w:b/>
                <w:sz w:val="24"/>
                <w:szCs w:val="24"/>
                <w:lang w:val="uk-UA" w:bidi="lt-LT"/>
              </w:rPr>
              <w:t xml:space="preserve">Pirkimui skirtos lėšos: </w:t>
            </w:r>
            <w:r w:rsidR="00857E89" w:rsidRPr="00447DEE">
              <w:rPr>
                <w:rFonts w:ascii="Times New Roman" w:hAnsi="Times New Roman"/>
                <w:b/>
                <w:sz w:val="24"/>
                <w:szCs w:val="24"/>
                <w:lang w:val="lt-LT" w:bidi="lt-LT"/>
              </w:rPr>
              <w:t>2 </w:t>
            </w:r>
            <w:r w:rsidR="00642788" w:rsidRPr="00447DEE">
              <w:rPr>
                <w:rFonts w:ascii="Times New Roman" w:hAnsi="Times New Roman"/>
                <w:b/>
                <w:sz w:val="24"/>
                <w:szCs w:val="24"/>
                <w:lang w:val="lt-LT" w:bidi="lt-LT"/>
              </w:rPr>
              <w:t>4</w:t>
            </w:r>
            <w:r w:rsidR="00857E89" w:rsidRPr="00447DEE">
              <w:rPr>
                <w:rFonts w:ascii="Times New Roman" w:hAnsi="Times New Roman"/>
                <w:b/>
                <w:sz w:val="24"/>
                <w:szCs w:val="24"/>
                <w:lang w:val="lt-LT" w:bidi="lt-LT"/>
              </w:rPr>
              <w:t>00 000,</w:t>
            </w:r>
            <w:r w:rsidR="00857E89" w:rsidRPr="0046323D">
              <w:rPr>
                <w:rFonts w:ascii="Times New Roman" w:hAnsi="Times New Roman"/>
                <w:b/>
                <w:sz w:val="24"/>
                <w:szCs w:val="24"/>
                <w:lang w:val="lt-LT" w:bidi="lt-LT"/>
              </w:rPr>
              <w:t xml:space="preserve">00 </w:t>
            </w:r>
            <w:r w:rsidRPr="0046323D">
              <w:rPr>
                <w:rFonts w:ascii="Times New Roman" w:hAnsi="Times New Roman"/>
                <w:b/>
                <w:sz w:val="24"/>
                <w:szCs w:val="24"/>
                <w:lang w:val="uk-UA" w:bidi="lt-LT"/>
              </w:rPr>
              <w:t>EUR be PVM ir vis</w:t>
            </w:r>
            <w:r w:rsidR="00161FEE" w:rsidRPr="0046323D">
              <w:rPr>
                <w:rFonts w:ascii="Times New Roman" w:hAnsi="Times New Roman"/>
                <w:b/>
                <w:sz w:val="24"/>
                <w:szCs w:val="24"/>
                <w:lang w:val="lt-LT" w:bidi="lt-LT"/>
              </w:rPr>
              <w:t>i</w:t>
            </w:r>
            <w:r w:rsidRPr="0046323D">
              <w:rPr>
                <w:rFonts w:ascii="Times New Roman" w:hAnsi="Times New Roman"/>
                <w:b/>
                <w:sz w:val="24"/>
                <w:szCs w:val="24"/>
                <w:lang w:val="uk-UA" w:bidi="lt-LT"/>
              </w:rPr>
              <w:t xml:space="preserve"> kit</w:t>
            </w:r>
            <w:r w:rsidR="00161FEE" w:rsidRPr="0046323D">
              <w:rPr>
                <w:rFonts w:ascii="Times New Roman" w:hAnsi="Times New Roman"/>
                <w:b/>
                <w:sz w:val="24"/>
                <w:szCs w:val="24"/>
                <w:lang w:val="lt-LT" w:bidi="lt-LT"/>
              </w:rPr>
              <w:t>i</w:t>
            </w:r>
            <w:r w:rsidRPr="0046323D">
              <w:rPr>
                <w:rFonts w:ascii="Times New Roman" w:hAnsi="Times New Roman"/>
                <w:b/>
                <w:sz w:val="24"/>
                <w:szCs w:val="24"/>
                <w:lang w:val="uk-UA" w:bidi="lt-LT"/>
              </w:rPr>
              <w:t xml:space="preserve"> mokesči</w:t>
            </w:r>
            <w:r w:rsidR="00161FEE" w:rsidRPr="0046323D">
              <w:rPr>
                <w:rFonts w:ascii="Times New Roman" w:hAnsi="Times New Roman"/>
                <w:b/>
                <w:sz w:val="24"/>
                <w:szCs w:val="24"/>
                <w:lang w:val="lt-LT" w:bidi="lt-LT"/>
              </w:rPr>
              <w:t>ai</w:t>
            </w:r>
            <w:r w:rsidRPr="0046323D">
              <w:rPr>
                <w:rFonts w:ascii="Times New Roman" w:hAnsi="Times New Roman"/>
                <w:b/>
                <w:sz w:val="24"/>
                <w:szCs w:val="24"/>
                <w:lang w:val="uk-UA" w:bidi="lt-LT"/>
              </w:rPr>
              <w:t>, išlaid</w:t>
            </w:r>
            <w:r w:rsidR="00161FEE" w:rsidRPr="0046323D">
              <w:rPr>
                <w:rFonts w:ascii="Times New Roman" w:hAnsi="Times New Roman"/>
                <w:b/>
                <w:sz w:val="24"/>
                <w:szCs w:val="24"/>
                <w:lang w:val="lt-LT" w:bidi="lt-LT"/>
              </w:rPr>
              <w:t>o</w:t>
            </w:r>
            <w:r w:rsidRPr="0046323D">
              <w:rPr>
                <w:rFonts w:ascii="Times New Roman" w:hAnsi="Times New Roman"/>
                <w:b/>
                <w:sz w:val="24"/>
                <w:szCs w:val="24"/>
                <w:lang w:val="uk-UA" w:bidi="lt-LT"/>
              </w:rPr>
              <w:t>s ir t</w:t>
            </w:r>
            <w:r w:rsidR="00161FEE" w:rsidRPr="0046323D">
              <w:rPr>
                <w:rFonts w:ascii="Times New Roman" w:hAnsi="Times New Roman"/>
                <w:b/>
                <w:sz w:val="24"/>
                <w:szCs w:val="24"/>
                <w:lang w:val="lt-LT" w:bidi="lt-LT"/>
              </w:rPr>
              <w:t>ie</w:t>
            </w:r>
            <w:r w:rsidRPr="0046323D">
              <w:rPr>
                <w:rFonts w:ascii="Times New Roman" w:hAnsi="Times New Roman"/>
                <w:b/>
                <w:sz w:val="24"/>
                <w:szCs w:val="24"/>
                <w:lang w:val="uk-UA" w:bidi="lt-LT"/>
              </w:rPr>
              <w:t xml:space="preserve"> darb</w:t>
            </w:r>
            <w:r w:rsidR="00161FEE" w:rsidRPr="0046323D">
              <w:rPr>
                <w:rFonts w:ascii="Times New Roman" w:hAnsi="Times New Roman"/>
                <w:b/>
                <w:sz w:val="24"/>
                <w:szCs w:val="24"/>
                <w:lang w:val="lt-LT" w:bidi="lt-LT"/>
              </w:rPr>
              <w:t>ai</w:t>
            </w:r>
            <w:r w:rsidRPr="0046323D">
              <w:rPr>
                <w:rFonts w:ascii="Times New Roman" w:hAnsi="Times New Roman"/>
                <w:b/>
                <w:sz w:val="24"/>
                <w:szCs w:val="24"/>
                <w:lang w:val="uk-UA" w:bidi="lt-LT"/>
              </w:rPr>
              <w:t xml:space="preserve">, </w:t>
            </w:r>
            <w:r w:rsidRPr="0046323D">
              <w:rPr>
                <w:rFonts w:ascii="Times New Roman" w:hAnsi="Times New Roman"/>
                <w:sz w:val="24"/>
                <w:szCs w:val="24"/>
                <w:lang w:val="uk-UA" w:bidi="lt-LT"/>
              </w:rPr>
              <w:t xml:space="preserve">kurie nebuvo įtraukti į pirkimo sutartį ir šį pirkimą, tačiau yra reikalingi įgyvendinant šio pirkimo sąlygų 2.1 punkte nurodytus darbus, jų kiekius, projekto sprendinius, numatytus Techninėje specifikacijoje </w:t>
            </w:r>
            <w:r w:rsidRPr="0046323D">
              <w:rPr>
                <w:rFonts w:ascii="Times New Roman" w:hAnsi="Times New Roman"/>
                <w:color w:val="222222"/>
                <w:sz w:val="24"/>
                <w:szCs w:val="24"/>
                <w:lang w:val="uk-UA" w:bidi="lt-LT"/>
              </w:rPr>
              <w:t xml:space="preserve">(1 priedas), o  </w:t>
            </w:r>
            <w:r w:rsidR="00AA57C3" w:rsidRPr="0046323D">
              <w:rPr>
                <w:rFonts w:ascii="Times New Roman" w:hAnsi="Times New Roman"/>
                <w:color w:val="222222"/>
                <w:sz w:val="24"/>
                <w:szCs w:val="24"/>
                <w:lang w:val="uk-UA" w:bidi="lt-LT"/>
              </w:rPr>
              <w:t>tiekėj</w:t>
            </w:r>
            <w:r w:rsidRPr="0046323D">
              <w:rPr>
                <w:rFonts w:ascii="Times New Roman" w:hAnsi="Times New Roman"/>
                <w:color w:val="222222"/>
                <w:sz w:val="24"/>
                <w:szCs w:val="24"/>
                <w:lang w:val="uk-UA" w:bidi="lt-LT"/>
              </w:rPr>
              <w:t>as turėjo ir galėjo juos numatyti ir įvertinti dar iki pasiūlymų pateikimo termino pabaigos ir jie nelaikytini papildomais darbais pagal Sutarties projekto bendrųjų sutarties sąlygų 1.2</w:t>
            </w:r>
            <w:r w:rsidR="00AE33B8" w:rsidRPr="0046323D">
              <w:rPr>
                <w:rFonts w:ascii="Times New Roman" w:hAnsi="Times New Roman"/>
                <w:color w:val="222222"/>
                <w:sz w:val="24"/>
                <w:szCs w:val="24"/>
                <w:lang w:val="uk-UA" w:bidi="lt-LT"/>
              </w:rPr>
              <w:t>7</w:t>
            </w:r>
            <w:r w:rsidRPr="0046323D">
              <w:rPr>
                <w:rFonts w:ascii="Times New Roman" w:hAnsi="Times New Roman"/>
                <w:color w:val="222222"/>
                <w:sz w:val="24"/>
                <w:szCs w:val="24"/>
                <w:lang w:val="uk-UA" w:bidi="lt-LT"/>
              </w:rPr>
              <w:t xml:space="preserve"> p. </w:t>
            </w:r>
            <w:r w:rsidRPr="0046323D">
              <w:rPr>
                <w:rFonts w:ascii="Times New Roman" w:hAnsi="Times New Roman"/>
                <w:sz w:val="24"/>
                <w:szCs w:val="24"/>
                <w:lang w:val="uk-UA" w:bidi="lt-LT"/>
              </w:rPr>
              <w:t xml:space="preserve">Bendra </w:t>
            </w:r>
            <w:r w:rsidR="00AA57C3" w:rsidRPr="0046323D">
              <w:rPr>
                <w:rFonts w:ascii="Times New Roman" w:hAnsi="Times New Roman"/>
                <w:sz w:val="24"/>
                <w:szCs w:val="24"/>
                <w:lang w:val="uk-UA" w:bidi="lt-LT"/>
              </w:rPr>
              <w:t>tiekėj</w:t>
            </w:r>
            <w:r w:rsidRPr="0046323D">
              <w:rPr>
                <w:rFonts w:ascii="Times New Roman" w:hAnsi="Times New Roman"/>
                <w:sz w:val="24"/>
                <w:szCs w:val="24"/>
                <w:lang w:val="uk-UA" w:bidi="lt-LT"/>
              </w:rPr>
              <w:t xml:space="preserve">o pasiūlyme siūloma kaina negali viršyti šios sumos. Jei </w:t>
            </w:r>
            <w:r w:rsidR="00AA57C3" w:rsidRPr="0046323D">
              <w:rPr>
                <w:rFonts w:ascii="Times New Roman" w:hAnsi="Times New Roman"/>
                <w:sz w:val="24"/>
                <w:szCs w:val="24"/>
                <w:lang w:val="uk-UA" w:bidi="lt-LT"/>
              </w:rPr>
              <w:t>tiekėj</w:t>
            </w:r>
            <w:r w:rsidRPr="0046323D">
              <w:rPr>
                <w:rFonts w:ascii="Times New Roman" w:hAnsi="Times New Roman"/>
                <w:sz w:val="24"/>
                <w:szCs w:val="24"/>
                <w:lang w:val="uk-UA" w:bidi="lt-LT"/>
              </w:rPr>
              <w:t>o pasiūlyme nurodyta kaina viršys šiame punkte nurodytą pirkimo sumą, pasiūlymas bus atmestas</w:t>
            </w:r>
            <w:bookmarkEnd w:id="0"/>
            <w:r w:rsidRPr="0046323D">
              <w:rPr>
                <w:rFonts w:ascii="Times New Roman" w:hAnsi="Times New Roman"/>
                <w:sz w:val="24"/>
                <w:szCs w:val="24"/>
                <w:lang w:val="uk-UA" w:bidi="lt-LT"/>
              </w:rPr>
              <w:t xml:space="preserve">. </w:t>
            </w:r>
          </w:p>
          <w:p w14:paraId="77428FAB" w14:textId="27136E06" w:rsidR="00DC56BD" w:rsidRPr="0046323D" w:rsidRDefault="00DC56BD" w:rsidP="00DC56BD">
            <w:pPr>
              <w:pStyle w:val="BodyText"/>
              <w:tabs>
                <w:tab w:val="left" w:pos="567"/>
              </w:tabs>
              <w:spacing w:before="0" w:after="0"/>
              <w:ind w:left="22"/>
              <w:jc w:val="both"/>
              <w:rPr>
                <w:lang w:val="uk-UA"/>
              </w:rPr>
            </w:pPr>
          </w:p>
        </w:tc>
        <w:tc>
          <w:tcPr>
            <w:tcW w:w="4848" w:type="dxa"/>
          </w:tcPr>
          <w:p w14:paraId="4790E6CE" w14:textId="0C026F61" w:rsidR="00DC56BD" w:rsidRPr="001F3C77" w:rsidRDefault="00DC56BD" w:rsidP="00DC56BD">
            <w:pPr>
              <w:pStyle w:val="BodyText"/>
              <w:tabs>
                <w:tab w:val="left" w:pos="567"/>
              </w:tabs>
              <w:spacing w:before="0" w:after="0"/>
              <w:jc w:val="both"/>
              <w:rPr>
                <w:rFonts w:ascii="Times New Roman" w:hAnsi="Times New Roman"/>
                <w:b/>
                <w:sz w:val="24"/>
                <w:szCs w:val="24"/>
                <w:lang w:val="uk-UA" w:bidi="lt-LT"/>
              </w:rPr>
            </w:pPr>
            <w:r w:rsidRPr="001F3C77">
              <w:rPr>
                <w:rFonts w:ascii="Times New Roman" w:hAnsi="Times New Roman"/>
                <w:sz w:val="24"/>
                <w:szCs w:val="24"/>
                <w:lang w:val="uk-UA"/>
              </w:rPr>
              <w:lastRenderedPageBreak/>
              <w:t xml:space="preserve">2.5. </w:t>
            </w:r>
            <w:r w:rsidRPr="00447DEE">
              <w:rPr>
                <w:rFonts w:ascii="Times New Roman" w:hAnsi="Times New Roman"/>
                <w:b/>
                <w:bCs/>
                <w:sz w:val="24"/>
                <w:szCs w:val="24"/>
                <w:lang w:val="uk-UA"/>
              </w:rPr>
              <w:t>Кошти, виділені для закупівлі:</w:t>
            </w:r>
            <w:r w:rsidR="002A10C9">
              <w:rPr>
                <w:rFonts w:ascii="Times New Roman" w:hAnsi="Times New Roman"/>
                <w:sz w:val="24"/>
                <w:szCs w:val="24"/>
                <w:lang w:val="lt-LT"/>
              </w:rPr>
              <w:t xml:space="preserve"> </w:t>
            </w:r>
            <w:r w:rsidRPr="001F3C77">
              <w:rPr>
                <w:rFonts w:ascii="Times New Roman" w:hAnsi="Times New Roman"/>
                <w:b/>
                <w:bCs/>
                <w:sz w:val="24"/>
                <w:szCs w:val="24"/>
                <w:lang w:val="uk-UA"/>
              </w:rPr>
              <w:t xml:space="preserve">2 </w:t>
            </w:r>
            <w:r w:rsidR="00642788" w:rsidRPr="0046323D">
              <w:rPr>
                <w:rFonts w:ascii="Times New Roman" w:hAnsi="Times New Roman"/>
                <w:b/>
                <w:bCs/>
                <w:sz w:val="24"/>
                <w:szCs w:val="24"/>
                <w:lang w:val="uk-UA"/>
              </w:rPr>
              <w:t>4</w:t>
            </w:r>
            <w:r w:rsidRPr="001F3C77">
              <w:rPr>
                <w:rFonts w:ascii="Times New Roman" w:hAnsi="Times New Roman"/>
                <w:b/>
                <w:bCs/>
                <w:sz w:val="24"/>
                <w:szCs w:val="24"/>
                <w:lang w:val="uk-UA"/>
              </w:rPr>
              <w:t>00 000,00</w:t>
            </w:r>
            <w:r w:rsidRPr="001F3C77">
              <w:rPr>
                <w:rFonts w:ascii="Times New Roman" w:hAnsi="Times New Roman"/>
                <w:b/>
                <w:sz w:val="24"/>
                <w:szCs w:val="24"/>
                <w:lang w:val="uk-UA"/>
              </w:rPr>
              <w:t xml:space="preserve"> євро без ПДВ та всіма іншими податками, витратами та тими роботами</w:t>
            </w:r>
            <w:r w:rsidRPr="001F3C77">
              <w:rPr>
                <w:rFonts w:ascii="Times New Roman" w:hAnsi="Times New Roman"/>
                <w:sz w:val="24"/>
                <w:szCs w:val="24"/>
                <w:lang w:val="uk-UA"/>
              </w:rPr>
              <w:t>, які не були включені в угоду про закупівлю та цю закупівлю, але необхідні для виконання умов п. 2.1 цієї закупівлі. Роботи, їх кількість, проектні рішення, зазначені в технічному завданні (додаток 1), і п</w:t>
            </w:r>
            <w:r w:rsidR="00B54542">
              <w:rPr>
                <w:rFonts w:ascii="Times New Roman" w:hAnsi="Times New Roman"/>
                <w:sz w:val="24"/>
                <w:szCs w:val="24"/>
                <w:lang w:val="uk-UA"/>
              </w:rPr>
              <w:t>остачальн</w:t>
            </w:r>
            <w:r w:rsidRPr="001F3C77">
              <w:rPr>
                <w:rFonts w:ascii="Times New Roman" w:hAnsi="Times New Roman"/>
                <w:sz w:val="24"/>
                <w:szCs w:val="24"/>
                <w:lang w:val="uk-UA"/>
              </w:rPr>
              <w:t>ик мав і міг передбачити та оцінити їх ще до закінчення терміну подання пропозицій, і вони не вважаються додатковими роботами згідно з п. 1.2</w:t>
            </w:r>
            <w:r w:rsidR="00E147B8" w:rsidRPr="001F3C77">
              <w:rPr>
                <w:rFonts w:ascii="Times New Roman" w:hAnsi="Times New Roman"/>
                <w:sz w:val="24"/>
                <w:szCs w:val="24"/>
                <w:lang w:val="lt-LT"/>
              </w:rPr>
              <w:t>7</w:t>
            </w:r>
            <w:r w:rsidRPr="001F3C77">
              <w:rPr>
                <w:rFonts w:ascii="Times New Roman" w:hAnsi="Times New Roman"/>
                <w:sz w:val="24"/>
                <w:szCs w:val="24"/>
                <w:lang w:val="uk-UA"/>
              </w:rPr>
              <w:t xml:space="preserve"> Загальних умов </w:t>
            </w:r>
            <w:r w:rsidR="00C160ED" w:rsidRPr="001F3C77">
              <w:rPr>
                <w:rFonts w:ascii="Times New Roman" w:hAnsi="Times New Roman"/>
                <w:sz w:val="24"/>
                <w:szCs w:val="24"/>
                <w:lang w:val="uk-UA"/>
              </w:rPr>
              <w:t>Контракту</w:t>
            </w:r>
            <w:r w:rsidRPr="001F3C77">
              <w:rPr>
                <w:rFonts w:ascii="Times New Roman" w:hAnsi="Times New Roman"/>
                <w:sz w:val="24"/>
                <w:szCs w:val="24"/>
                <w:lang w:val="uk-UA"/>
              </w:rPr>
              <w:t>. Загальна ціна, запропонована в пропозиції п</w:t>
            </w:r>
            <w:r w:rsidR="00B54542">
              <w:rPr>
                <w:rFonts w:ascii="Times New Roman" w:hAnsi="Times New Roman"/>
                <w:sz w:val="24"/>
                <w:szCs w:val="24"/>
                <w:lang w:val="uk-UA"/>
              </w:rPr>
              <w:t>остачальн</w:t>
            </w:r>
            <w:r w:rsidRPr="001F3C77">
              <w:rPr>
                <w:rFonts w:ascii="Times New Roman" w:hAnsi="Times New Roman"/>
                <w:sz w:val="24"/>
                <w:szCs w:val="24"/>
                <w:lang w:val="uk-UA"/>
              </w:rPr>
              <w:t xml:space="preserve">ика, не може перевищувати цю суму. Якщо ціна, </w:t>
            </w:r>
            <w:r w:rsidRPr="001F3C77">
              <w:rPr>
                <w:rFonts w:ascii="Times New Roman" w:hAnsi="Times New Roman"/>
                <w:sz w:val="24"/>
                <w:szCs w:val="24"/>
                <w:lang w:val="uk-UA"/>
              </w:rPr>
              <w:lastRenderedPageBreak/>
              <w:t xml:space="preserve">зазначена в пропозиції </w:t>
            </w:r>
            <w:r w:rsidR="00D81F8A">
              <w:rPr>
                <w:rFonts w:ascii="Times New Roman" w:hAnsi="Times New Roman"/>
                <w:sz w:val="24"/>
                <w:szCs w:val="24"/>
                <w:lang w:val="uk-UA"/>
              </w:rPr>
              <w:t>постачальника</w:t>
            </w:r>
            <w:r w:rsidRPr="001F3C77">
              <w:rPr>
                <w:rFonts w:ascii="Times New Roman" w:hAnsi="Times New Roman"/>
                <w:sz w:val="24"/>
                <w:szCs w:val="24"/>
                <w:lang w:val="uk-UA"/>
              </w:rPr>
              <w:t>, перевищує суму закупівлі, зазначену в цьому пункті, пропозиція буде відхилена.</w:t>
            </w:r>
          </w:p>
        </w:tc>
      </w:tr>
      <w:tr w:rsidR="00DC56BD" w:rsidRPr="00C160ED" w14:paraId="40BB5442" w14:textId="1CF33B83" w:rsidTr="0022005C">
        <w:tc>
          <w:tcPr>
            <w:tcW w:w="4928" w:type="dxa"/>
            <w:gridSpan w:val="2"/>
          </w:tcPr>
          <w:p w14:paraId="2C7FDFD9" w14:textId="0D089430" w:rsidR="00DC56BD" w:rsidRPr="00C160ED" w:rsidRDefault="00DC56BD" w:rsidP="00DC56BD">
            <w:pPr>
              <w:pStyle w:val="BodyText"/>
              <w:numPr>
                <w:ilvl w:val="1"/>
                <w:numId w:val="19"/>
              </w:numPr>
              <w:tabs>
                <w:tab w:val="left" w:pos="567"/>
              </w:tabs>
              <w:spacing w:before="0" w:after="0"/>
              <w:ind w:left="0" w:firstLine="27"/>
              <w:jc w:val="both"/>
              <w:rPr>
                <w:rFonts w:ascii="Times New Roman" w:hAnsi="Times New Roman"/>
                <w:sz w:val="24"/>
                <w:szCs w:val="24"/>
                <w:lang w:val="uk-UA"/>
              </w:rPr>
            </w:pPr>
            <w:r w:rsidRPr="00C160ED">
              <w:rPr>
                <w:rFonts w:ascii="Times New Roman" w:hAnsi="Times New Roman"/>
                <w:sz w:val="24"/>
                <w:szCs w:val="24"/>
                <w:lang w:val="uk-UA" w:bidi="lt-LT"/>
              </w:rPr>
              <w:lastRenderedPageBreak/>
              <w:t xml:space="preserve">Jei reikia, </w:t>
            </w:r>
            <w:r w:rsidR="00AA57C3">
              <w:rPr>
                <w:rFonts w:ascii="Times New Roman" w:hAnsi="Times New Roman"/>
                <w:sz w:val="24"/>
                <w:szCs w:val="24"/>
                <w:lang w:val="lt-LT" w:bidi="lt-LT"/>
              </w:rPr>
              <w:t>t</w:t>
            </w:r>
            <w:r w:rsidR="00AA57C3">
              <w:rPr>
                <w:rFonts w:ascii="Times New Roman" w:hAnsi="Times New Roman"/>
                <w:sz w:val="24"/>
                <w:szCs w:val="24"/>
                <w:lang w:val="uk-UA" w:bidi="lt-LT"/>
              </w:rPr>
              <w:t>iekėj</w:t>
            </w:r>
            <w:r w:rsidRPr="00C160ED">
              <w:rPr>
                <w:rFonts w:ascii="Times New Roman" w:hAnsi="Times New Roman"/>
                <w:sz w:val="24"/>
                <w:szCs w:val="24"/>
                <w:lang w:val="uk-UA" w:bidi="lt-LT"/>
              </w:rPr>
              <w:t xml:space="preserve">ui suteikiama galimybė apžiūrėti pirkimo objekto vykdymo vietą. Norėdamas pasinaudoti šia galimybe, </w:t>
            </w:r>
            <w:r w:rsidR="00AA57C3">
              <w:rPr>
                <w:rFonts w:ascii="Times New Roman" w:hAnsi="Times New Roman"/>
                <w:sz w:val="24"/>
                <w:szCs w:val="24"/>
                <w:lang w:val="lt-LT" w:bidi="lt-LT"/>
              </w:rPr>
              <w:t>t</w:t>
            </w:r>
            <w:r w:rsidR="00AA57C3">
              <w:rPr>
                <w:rFonts w:ascii="Times New Roman" w:hAnsi="Times New Roman"/>
                <w:sz w:val="24"/>
                <w:szCs w:val="24"/>
                <w:lang w:val="uk-UA" w:bidi="lt-LT"/>
              </w:rPr>
              <w:t>iekėj</w:t>
            </w:r>
            <w:r w:rsidRPr="00C160ED">
              <w:rPr>
                <w:rFonts w:ascii="Times New Roman" w:hAnsi="Times New Roman"/>
                <w:sz w:val="24"/>
                <w:szCs w:val="24"/>
                <w:lang w:val="uk-UA" w:bidi="lt-LT"/>
              </w:rPr>
              <w:t>as privalo ne vėliau kaip likus 3 darbo dienoms iki pasiūlymų pateikimo termino pabaigos apie tai pranešti Perkančiajai organizacijai CVP IS priemonėmis</w:t>
            </w:r>
            <w:r w:rsidRPr="00C160ED">
              <w:rPr>
                <w:rStyle w:val="Hyperlink"/>
                <w:rFonts w:ascii="Times New Roman" w:hAnsi="Times New Roman"/>
                <w:sz w:val="24"/>
                <w:szCs w:val="24"/>
                <w:lang w:val="uk-UA" w:bidi="lt-LT"/>
              </w:rPr>
              <w:t>.</w:t>
            </w:r>
            <w:r w:rsidRPr="00C160ED">
              <w:rPr>
                <w:rStyle w:val="Hyperlink"/>
                <w:rFonts w:ascii="Times New Roman" w:hAnsi="Times New Roman"/>
                <w:color w:val="auto"/>
                <w:sz w:val="24"/>
                <w:szCs w:val="24"/>
                <w:u w:val="none"/>
                <w:lang w:val="uk-UA"/>
              </w:rPr>
              <w:t xml:space="preserve"> </w:t>
            </w:r>
            <w:r w:rsidRPr="00C160ED">
              <w:rPr>
                <w:rFonts w:ascii="Times New Roman" w:hAnsi="Times New Roman"/>
                <w:sz w:val="24"/>
                <w:szCs w:val="24"/>
                <w:lang w:val="uk-UA" w:bidi="lt-LT"/>
              </w:rPr>
              <w:t xml:space="preserve">Perkančioji organizacija pranešusiam </w:t>
            </w:r>
            <w:r w:rsidR="00AA57C3">
              <w:rPr>
                <w:rFonts w:ascii="Times New Roman" w:hAnsi="Times New Roman"/>
                <w:sz w:val="24"/>
                <w:szCs w:val="24"/>
                <w:lang w:val="lt-LT" w:bidi="lt-LT"/>
              </w:rPr>
              <w:t>t</w:t>
            </w:r>
            <w:r w:rsidR="00AA57C3">
              <w:rPr>
                <w:rFonts w:ascii="Times New Roman" w:hAnsi="Times New Roman"/>
                <w:sz w:val="24"/>
                <w:szCs w:val="24"/>
                <w:lang w:val="uk-UA" w:bidi="lt-LT"/>
              </w:rPr>
              <w:t>iekėj</w:t>
            </w:r>
            <w:r w:rsidRPr="00C160ED">
              <w:rPr>
                <w:rFonts w:ascii="Times New Roman" w:hAnsi="Times New Roman"/>
                <w:sz w:val="24"/>
                <w:szCs w:val="24"/>
                <w:lang w:val="uk-UA" w:bidi="lt-LT"/>
              </w:rPr>
              <w:t>ui nurodo galimą objekto apžiūros datą ir laiką. Objekto apžiūra gali būti organizuojama ne vėliau kaip likus 2 darbo dienoms iki pasiūlymų pateikimo termino pabaigos.</w:t>
            </w:r>
          </w:p>
        </w:tc>
        <w:tc>
          <w:tcPr>
            <w:tcW w:w="4848" w:type="dxa"/>
          </w:tcPr>
          <w:p w14:paraId="3A3EDFCA" w14:textId="546D9302" w:rsidR="00DC56BD" w:rsidRPr="00C160ED" w:rsidRDefault="00DC56BD" w:rsidP="00DC56BD">
            <w:pPr>
              <w:pStyle w:val="BodyText"/>
              <w:tabs>
                <w:tab w:val="left" w:pos="567"/>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2.6. За необхідності П</w:t>
            </w:r>
            <w:r w:rsidR="00D81F8A">
              <w:rPr>
                <w:rFonts w:ascii="Times New Roman" w:hAnsi="Times New Roman"/>
                <w:sz w:val="24"/>
                <w:szCs w:val="24"/>
                <w:lang w:val="uk-UA"/>
              </w:rPr>
              <w:t>остачальнику</w:t>
            </w:r>
            <w:r w:rsidRPr="00C160ED">
              <w:rPr>
                <w:rFonts w:ascii="Times New Roman" w:hAnsi="Times New Roman"/>
                <w:sz w:val="24"/>
                <w:szCs w:val="24"/>
                <w:lang w:val="uk-UA"/>
              </w:rPr>
              <w:t xml:space="preserve"> надається можливість оглянути місце реалізації об'єкта закупівлі. Щоб скористатися цією можливістю, П</w:t>
            </w:r>
            <w:r w:rsidR="00D81F8A">
              <w:rPr>
                <w:rFonts w:ascii="Times New Roman" w:hAnsi="Times New Roman"/>
                <w:sz w:val="24"/>
                <w:szCs w:val="24"/>
                <w:lang w:val="uk-UA"/>
              </w:rPr>
              <w:t>остачальник</w:t>
            </w:r>
            <w:r w:rsidRPr="00C160ED">
              <w:rPr>
                <w:rFonts w:ascii="Times New Roman" w:hAnsi="Times New Roman"/>
                <w:sz w:val="24"/>
                <w:szCs w:val="24"/>
                <w:lang w:val="uk-UA"/>
              </w:rPr>
              <w:t xml:space="preserve"> повинен повідомити закупівельної організації електронною поштою не пізніше ніж за 3 робочих днів до закінчення терміну подання тендерних заявок за допомогою CVP IS. Закупівельна організація повинна сповістити П</w:t>
            </w:r>
            <w:r w:rsidR="00D81F8A">
              <w:rPr>
                <w:rFonts w:ascii="Times New Roman" w:hAnsi="Times New Roman"/>
                <w:sz w:val="24"/>
                <w:szCs w:val="24"/>
                <w:lang w:val="uk-UA"/>
              </w:rPr>
              <w:t xml:space="preserve">остачальника </w:t>
            </w:r>
            <w:r w:rsidRPr="00C160ED">
              <w:rPr>
                <w:rFonts w:ascii="Times New Roman" w:hAnsi="Times New Roman"/>
                <w:sz w:val="24"/>
                <w:szCs w:val="24"/>
                <w:lang w:val="uk-UA"/>
              </w:rPr>
              <w:t>про можливу дату і час огляду об'єкта. Огляд об'єкта може бути організований не пізніше, ніж за 2 робочих дні до закінчення крайнього терміну подачі тендерних заявок.</w:t>
            </w:r>
          </w:p>
        </w:tc>
      </w:tr>
      <w:tr w:rsidR="00DC56BD" w:rsidRPr="00C160ED" w14:paraId="20282E7F" w14:textId="191C2200" w:rsidTr="0022005C">
        <w:tc>
          <w:tcPr>
            <w:tcW w:w="4928" w:type="dxa"/>
            <w:gridSpan w:val="2"/>
          </w:tcPr>
          <w:p w14:paraId="6D9C4C4E" w14:textId="50077263" w:rsidR="00DC56BD" w:rsidRPr="00C160ED" w:rsidRDefault="00DC56BD" w:rsidP="00DC56BD">
            <w:pPr>
              <w:pStyle w:val="BodyText"/>
              <w:tabs>
                <w:tab w:val="left" w:pos="426"/>
              </w:tabs>
              <w:spacing w:before="0" w:after="0"/>
              <w:jc w:val="both"/>
              <w:rPr>
                <w:lang w:val="uk-UA"/>
              </w:rPr>
            </w:pPr>
            <w:r w:rsidRPr="00C160ED">
              <w:rPr>
                <w:rFonts w:ascii="Times New Roman" w:hAnsi="Times New Roman"/>
                <w:sz w:val="24"/>
                <w:szCs w:val="24"/>
                <w:lang w:val="uk-UA" w:bidi="lt-LT"/>
              </w:rPr>
              <w:t xml:space="preserve">2.7. Sutarties vykdymo metu yra numatyta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ui premija už veteranų įdarbinimą. Apie tai plačiau </w:t>
            </w:r>
            <w:r w:rsidR="00447DEE">
              <w:rPr>
                <w:rFonts w:ascii="Times New Roman" w:hAnsi="Times New Roman"/>
                <w:sz w:val="24"/>
                <w:szCs w:val="24"/>
                <w:lang w:val="lt-LT" w:bidi="lt-LT"/>
              </w:rPr>
              <w:t>8</w:t>
            </w:r>
            <w:r w:rsidR="00AA57C3">
              <w:rPr>
                <w:rFonts w:ascii="Times New Roman" w:hAnsi="Times New Roman"/>
                <w:sz w:val="24"/>
                <w:szCs w:val="24"/>
                <w:lang w:val="lt-LT" w:bidi="lt-LT"/>
              </w:rPr>
              <w:t xml:space="preserve"> </w:t>
            </w:r>
            <w:r w:rsidRPr="00C160ED">
              <w:rPr>
                <w:rFonts w:ascii="Times New Roman" w:hAnsi="Times New Roman"/>
                <w:sz w:val="24"/>
                <w:szCs w:val="24"/>
                <w:lang w:val="uk-UA" w:bidi="lt-LT"/>
              </w:rPr>
              <w:t>priede</w:t>
            </w:r>
            <w:r w:rsidRPr="00C160ED" w:rsidDel="00AA57C3">
              <w:rPr>
                <w:rFonts w:ascii="Times New Roman" w:hAnsi="Times New Roman"/>
                <w:sz w:val="24"/>
                <w:szCs w:val="24"/>
                <w:lang w:val="uk-UA" w:bidi="lt-LT"/>
              </w:rPr>
              <w:t xml:space="preserve"> </w:t>
            </w:r>
            <w:r w:rsidRPr="00C160ED">
              <w:rPr>
                <w:rFonts w:ascii="Times New Roman" w:hAnsi="Times New Roman"/>
                <w:sz w:val="24"/>
                <w:szCs w:val="24"/>
                <w:lang w:val="uk-UA" w:bidi="lt-LT"/>
              </w:rPr>
              <w:t>„Premija dėl Ukrainos karo veteranų pasitelkimo“</w:t>
            </w:r>
          </w:p>
        </w:tc>
        <w:tc>
          <w:tcPr>
            <w:tcW w:w="4848" w:type="dxa"/>
          </w:tcPr>
          <w:p w14:paraId="675116C4" w14:textId="572B4B4D" w:rsidR="00DC56BD" w:rsidRPr="00C160ED" w:rsidRDefault="00DC56BD" w:rsidP="00DC56BD">
            <w:pPr>
              <w:pStyle w:val="BodyText"/>
              <w:tabs>
                <w:tab w:val="left" w:pos="426"/>
              </w:tabs>
              <w:spacing w:before="0" w:after="0"/>
              <w:jc w:val="both"/>
              <w:rPr>
                <w:lang w:val="uk-UA"/>
              </w:rPr>
            </w:pPr>
            <w:r w:rsidRPr="00C160ED">
              <w:rPr>
                <w:rFonts w:ascii="Times New Roman" w:hAnsi="Times New Roman"/>
                <w:sz w:val="24"/>
                <w:szCs w:val="24"/>
                <w:lang w:val="uk-UA"/>
              </w:rPr>
              <w:t xml:space="preserve">2.7 Під час виконання </w:t>
            </w:r>
            <w:r w:rsidR="00C160ED">
              <w:rPr>
                <w:rFonts w:ascii="Times New Roman" w:hAnsi="Times New Roman"/>
                <w:sz w:val="24"/>
                <w:szCs w:val="24"/>
                <w:lang w:val="uk-UA"/>
              </w:rPr>
              <w:t>Контракту</w:t>
            </w:r>
            <w:r w:rsidRPr="00C160ED">
              <w:rPr>
                <w:rFonts w:ascii="Times New Roman" w:hAnsi="Times New Roman"/>
                <w:sz w:val="24"/>
                <w:szCs w:val="24"/>
                <w:lang w:val="uk-UA"/>
              </w:rPr>
              <w:t xml:space="preserve"> для П</w:t>
            </w:r>
            <w:r w:rsidR="00D81F8A">
              <w:rPr>
                <w:rFonts w:ascii="Times New Roman" w:hAnsi="Times New Roman"/>
                <w:sz w:val="24"/>
                <w:szCs w:val="24"/>
                <w:lang w:val="uk-UA"/>
              </w:rPr>
              <w:t>остачальника</w:t>
            </w:r>
            <w:r w:rsidRPr="00C160ED">
              <w:rPr>
                <w:rFonts w:ascii="Times New Roman" w:hAnsi="Times New Roman"/>
                <w:sz w:val="24"/>
                <w:szCs w:val="24"/>
                <w:lang w:val="uk-UA"/>
              </w:rPr>
              <w:t xml:space="preserve"> передбачена премія за працевлаштування ветеранів. Для більш детальної інформації див. Додаток </w:t>
            </w:r>
            <w:r w:rsidR="00AC65F3">
              <w:rPr>
                <w:rFonts w:ascii="Times New Roman" w:hAnsi="Times New Roman"/>
                <w:sz w:val="24"/>
                <w:szCs w:val="24"/>
                <w:lang w:val="lt-LT"/>
              </w:rPr>
              <w:t>9</w:t>
            </w:r>
            <w:r w:rsidRPr="00C160ED">
              <w:rPr>
                <w:rFonts w:ascii="Times New Roman" w:hAnsi="Times New Roman"/>
                <w:sz w:val="24"/>
                <w:szCs w:val="24"/>
                <w:lang w:val="uk-UA"/>
              </w:rPr>
              <w:t xml:space="preserve"> «Бонус за використання праці ветеранів війни в Україні»</w:t>
            </w:r>
          </w:p>
        </w:tc>
      </w:tr>
      <w:tr w:rsidR="00DC56BD" w:rsidRPr="00C160ED" w14:paraId="550C557F" w14:textId="77777777" w:rsidTr="0022005C">
        <w:tc>
          <w:tcPr>
            <w:tcW w:w="4928" w:type="dxa"/>
            <w:gridSpan w:val="2"/>
          </w:tcPr>
          <w:p w14:paraId="2C763E18" w14:textId="1D816037" w:rsidR="00DC56BD" w:rsidRPr="00C160ED" w:rsidRDefault="00DC56BD" w:rsidP="00DC56BD">
            <w:pPr>
              <w:pStyle w:val="BodyText"/>
              <w:numPr>
                <w:ilvl w:val="1"/>
                <w:numId w:val="114"/>
              </w:numPr>
              <w:tabs>
                <w:tab w:val="left" w:pos="589"/>
              </w:tabs>
              <w:spacing w:before="0" w:after="0"/>
              <w:ind w:left="22" w:right="10" w:hanging="22"/>
              <w:jc w:val="both"/>
              <w:rPr>
                <w:rFonts w:ascii="Times New Roman" w:hAnsi="Times New Roman"/>
                <w:sz w:val="24"/>
                <w:szCs w:val="24"/>
                <w:lang w:val="uk-UA" w:bidi="lt-LT"/>
              </w:rPr>
            </w:pPr>
            <w:r w:rsidRPr="00C160ED">
              <w:rPr>
                <w:rFonts w:ascii="Times New Roman" w:hAnsi="Times New Roman"/>
                <w:sz w:val="24"/>
                <w:szCs w:val="24"/>
                <w:lang w:val="uk-UA" w:bidi="lt-LT"/>
              </w:rPr>
              <w:t>Atsižvelgiant  į 2025 m. sausio 8 d. Projekto (programos) registracijos pažymą Nr. 5797 (</w:t>
            </w:r>
            <w:r w:rsidR="00447DEE">
              <w:rPr>
                <w:rFonts w:ascii="Times New Roman" w:hAnsi="Times New Roman"/>
                <w:sz w:val="24"/>
                <w:szCs w:val="24"/>
                <w:lang w:val="lt-LT" w:bidi="lt-LT"/>
              </w:rPr>
              <w:t>9</w:t>
            </w:r>
            <w:r w:rsidR="00F90259">
              <w:rPr>
                <w:rFonts w:ascii="Times New Roman" w:hAnsi="Times New Roman"/>
                <w:sz w:val="24"/>
                <w:szCs w:val="24"/>
                <w:lang w:val="lt-LT" w:bidi="lt-LT"/>
              </w:rPr>
              <w:t xml:space="preserve"> </w:t>
            </w:r>
            <w:r w:rsidRPr="00C160ED">
              <w:rPr>
                <w:rFonts w:ascii="Times New Roman" w:hAnsi="Times New Roman"/>
                <w:sz w:val="24"/>
                <w:szCs w:val="24"/>
                <w:lang w:val="uk-UA" w:bidi="lt-LT"/>
              </w:rPr>
              <w:t>priedas</w:t>
            </w:r>
            <w:r w:rsidR="00F90259">
              <w:rPr>
                <w:rFonts w:ascii="Times New Roman" w:hAnsi="Times New Roman"/>
                <w:sz w:val="24"/>
                <w:szCs w:val="24"/>
                <w:lang w:val="lt-LT" w:bidi="lt-LT"/>
              </w:rPr>
              <w:t>)</w:t>
            </w:r>
            <w:r w:rsidRPr="00C160ED">
              <w:rPr>
                <w:rFonts w:ascii="Times New Roman" w:hAnsi="Times New Roman"/>
                <w:sz w:val="24"/>
                <w:szCs w:val="24"/>
                <w:lang w:val="uk-UA" w:bidi="lt-LT"/>
              </w:rPr>
              <w:t>, kurioje nurodyta, kad pagal Ukrainos Vyriausybės ir Europos Bendrijų Komisijos pagrindų susitarimo 3 straipsnį „Bendrijos visiškai ar iš dalies finansuojamoms priemonėms netaikomi mokesčiai, muitai ar kitos panašaus pobūdžio rinkliavos“, Sutarties dalyviams nėra taikomas PVM. </w:t>
            </w:r>
          </w:p>
        </w:tc>
        <w:tc>
          <w:tcPr>
            <w:tcW w:w="4848" w:type="dxa"/>
          </w:tcPr>
          <w:p w14:paraId="4F38E740" w14:textId="78A9A073" w:rsidR="00DC56BD" w:rsidRPr="00C160ED" w:rsidRDefault="00DC56BD" w:rsidP="00DC56BD">
            <w:pPr>
              <w:pStyle w:val="BodyText"/>
              <w:tabs>
                <w:tab w:val="left" w:pos="589"/>
              </w:tabs>
              <w:spacing w:before="0" w:after="0"/>
              <w:ind w:right="10"/>
              <w:jc w:val="both"/>
              <w:rPr>
                <w:rFonts w:ascii="Times New Roman" w:hAnsi="Times New Roman"/>
                <w:sz w:val="24"/>
                <w:szCs w:val="24"/>
                <w:lang w:val="uk-UA"/>
              </w:rPr>
            </w:pPr>
            <w:r w:rsidRPr="00C160ED">
              <w:rPr>
                <w:rFonts w:ascii="Times New Roman" w:hAnsi="Times New Roman"/>
                <w:sz w:val="24"/>
                <w:szCs w:val="24"/>
                <w:lang w:val="uk-UA"/>
              </w:rPr>
              <w:t xml:space="preserve">2.8. Враховуючи Свідоцтво про реєстрацію проекту/програми № 5797 (Додаток </w:t>
            </w:r>
            <w:r w:rsidR="00AC65F3">
              <w:rPr>
                <w:rFonts w:ascii="Times New Roman" w:hAnsi="Times New Roman"/>
                <w:sz w:val="24"/>
                <w:szCs w:val="24"/>
                <w:lang w:val="lt-LT"/>
              </w:rPr>
              <w:t>10</w:t>
            </w:r>
            <w:r w:rsidRPr="00C160ED">
              <w:rPr>
                <w:rFonts w:ascii="Times New Roman" w:hAnsi="Times New Roman"/>
                <w:sz w:val="24"/>
                <w:szCs w:val="24"/>
                <w:lang w:val="uk-UA"/>
              </w:rPr>
              <w:t xml:space="preserve">), отримане </w:t>
            </w:r>
            <w:r w:rsidR="00E147B8">
              <w:rPr>
                <w:rFonts w:ascii="Times New Roman" w:hAnsi="Times New Roman"/>
                <w:sz w:val="24"/>
                <w:szCs w:val="24"/>
                <w:lang w:val="lt-LT"/>
              </w:rPr>
              <w:t>8</w:t>
            </w:r>
            <w:r w:rsidRPr="00C160ED">
              <w:rPr>
                <w:rFonts w:ascii="Times New Roman" w:hAnsi="Times New Roman"/>
                <w:sz w:val="24"/>
                <w:szCs w:val="24"/>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w:t>
            </w:r>
            <w:r w:rsidR="00C160ED">
              <w:rPr>
                <w:rFonts w:ascii="Times New Roman" w:hAnsi="Times New Roman"/>
                <w:sz w:val="24"/>
                <w:szCs w:val="24"/>
                <w:lang w:val="uk-UA"/>
              </w:rPr>
              <w:t>Контракту</w:t>
            </w:r>
            <w:r w:rsidRPr="00C160ED">
              <w:rPr>
                <w:rFonts w:ascii="Times New Roman" w:hAnsi="Times New Roman"/>
                <w:sz w:val="24"/>
                <w:szCs w:val="24"/>
                <w:lang w:val="uk-UA"/>
              </w:rPr>
              <w:t>.</w:t>
            </w:r>
          </w:p>
        </w:tc>
      </w:tr>
      <w:tr w:rsidR="00DC56BD" w:rsidRPr="00C160ED" w14:paraId="415DF0DF" w14:textId="77777777" w:rsidTr="0022005C">
        <w:tc>
          <w:tcPr>
            <w:tcW w:w="4928" w:type="dxa"/>
            <w:gridSpan w:val="2"/>
          </w:tcPr>
          <w:p w14:paraId="2BBE6C82"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p>
        </w:tc>
        <w:tc>
          <w:tcPr>
            <w:tcW w:w="4848" w:type="dxa"/>
          </w:tcPr>
          <w:p w14:paraId="43557B09" w14:textId="77777777" w:rsidR="00DC56BD" w:rsidRPr="00C160ED" w:rsidRDefault="00DC56BD" w:rsidP="00DC56BD">
            <w:pPr>
              <w:pStyle w:val="BodyText"/>
              <w:tabs>
                <w:tab w:val="left" w:pos="426"/>
              </w:tabs>
              <w:spacing w:before="0" w:after="0"/>
              <w:jc w:val="both"/>
              <w:rPr>
                <w:rFonts w:ascii="Times New Roman" w:hAnsi="Times New Roman"/>
                <w:sz w:val="24"/>
                <w:szCs w:val="24"/>
                <w:lang w:val="uk-UA"/>
              </w:rPr>
            </w:pPr>
          </w:p>
        </w:tc>
      </w:tr>
      <w:tr w:rsidR="00DC56BD" w:rsidRPr="00C160ED" w14:paraId="66AA68CF" w14:textId="2CE342F5" w:rsidTr="0022005C">
        <w:tc>
          <w:tcPr>
            <w:tcW w:w="4928" w:type="dxa"/>
            <w:gridSpan w:val="2"/>
          </w:tcPr>
          <w:p w14:paraId="408C6FD1" w14:textId="4AAE7EB2" w:rsidR="00DC56BD" w:rsidRPr="00C160ED" w:rsidRDefault="00DC56BD" w:rsidP="00DC56BD">
            <w:pPr>
              <w:pStyle w:val="Heading1"/>
              <w:numPr>
                <w:ilvl w:val="0"/>
                <w:numId w:val="107"/>
              </w:numPr>
              <w:spacing w:before="0" w:after="0"/>
              <w:ind w:left="22" w:hanging="22"/>
              <w:rPr>
                <w:rFonts w:ascii="Times New Roman" w:hAnsi="Times New Roman"/>
                <w:sz w:val="24"/>
                <w:szCs w:val="24"/>
                <w:lang w:val="uk-UA"/>
              </w:rPr>
            </w:pPr>
            <w:r w:rsidRPr="00C160ED">
              <w:rPr>
                <w:rFonts w:ascii="Times New Roman" w:hAnsi="Times New Roman"/>
                <w:sz w:val="24"/>
                <w:szCs w:val="24"/>
                <w:lang w:val="uk-UA" w:bidi="lt-LT"/>
              </w:rPr>
              <w:t>PIRKIMO VYKDYMAS</w:t>
            </w:r>
          </w:p>
        </w:tc>
        <w:tc>
          <w:tcPr>
            <w:tcW w:w="4848" w:type="dxa"/>
          </w:tcPr>
          <w:p w14:paraId="258C7E1B" w14:textId="7E38E7C8" w:rsidR="00DC56BD" w:rsidRPr="00C160ED" w:rsidRDefault="00DC56BD" w:rsidP="00DC56BD">
            <w:pPr>
              <w:pStyle w:val="Heading1"/>
              <w:numPr>
                <w:ilvl w:val="0"/>
                <w:numId w:val="20"/>
              </w:numPr>
              <w:spacing w:before="0" w:after="0"/>
              <w:ind w:left="22" w:hanging="22"/>
              <w:rPr>
                <w:rFonts w:ascii="Times New Roman" w:hAnsi="Times New Roman"/>
                <w:sz w:val="24"/>
                <w:szCs w:val="24"/>
                <w:lang w:val="uk-UA" w:bidi="lt-LT"/>
              </w:rPr>
            </w:pPr>
            <w:r w:rsidRPr="00C160ED">
              <w:rPr>
                <w:rFonts w:ascii="Times New Roman" w:hAnsi="Times New Roman"/>
                <w:sz w:val="24"/>
                <w:szCs w:val="24"/>
                <w:lang w:val="uk-UA"/>
              </w:rPr>
              <w:t>ЗДІЙСНЕННЯ ЗАКУПІВЛІ</w:t>
            </w:r>
          </w:p>
        </w:tc>
      </w:tr>
      <w:tr w:rsidR="00DC56BD" w:rsidRPr="00C160ED" w14:paraId="02ED96CE" w14:textId="19CEA821" w:rsidTr="0022005C">
        <w:tc>
          <w:tcPr>
            <w:tcW w:w="4928" w:type="dxa"/>
            <w:gridSpan w:val="2"/>
          </w:tcPr>
          <w:p w14:paraId="3283BCC5" w14:textId="72731690" w:rsidR="00DC56BD" w:rsidRPr="00C160ED"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Konkursas vykdomas vadovaujantis aprašo VIII skyriaus nuostatomis.</w:t>
            </w:r>
          </w:p>
        </w:tc>
        <w:tc>
          <w:tcPr>
            <w:tcW w:w="4848" w:type="dxa"/>
          </w:tcPr>
          <w:p w14:paraId="2814B70E" w14:textId="19E46561" w:rsidR="00DC56BD" w:rsidRPr="00C160ED" w:rsidRDefault="00DC56BD" w:rsidP="00DC56BD">
            <w:pPr>
              <w:pStyle w:val="BodyText"/>
              <w:tabs>
                <w:tab w:val="left" w:pos="773"/>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3.1. Тендер проводиться відповідно до положень розділу VIII специфікації.</w:t>
            </w:r>
          </w:p>
        </w:tc>
      </w:tr>
      <w:tr w:rsidR="00DC56BD" w:rsidRPr="00C160ED" w14:paraId="0EF0299A" w14:textId="3DBF6F59" w:rsidTr="0022005C">
        <w:tc>
          <w:tcPr>
            <w:tcW w:w="4928" w:type="dxa"/>
            <w:gridSpan w:val="2"/>
          </w:tcPr>
          <w:p w14:paraId="6FBF0A04" w14:textId="5381CB02" w:rsidR="00DC56BD" w:rsidRPr="00C160ED" w:rsidRDefault="00DC56BD" w:rsidP="00DC56BD">
            <w:pPr>
              <w:pStyle w:val="BodyText"/>
              <w:numPr>
                <w:ilvl w:val="1"/>
                <w:numId w:val="20"/>
              </w:numPr>
              <w:tabs>
                <w:tab w:val="left" w:pos="0"/>
                <w:tab w:val="left" w:pos="447"/>
              </w:tabs>
              <w:spacing w:before="0" w:after="0"/>
              <w:ind w:left="22" w:hanging="22"/>
              <w:jc w:val="both"/>
              <w:rPr>
                <w:rFonts w:ascii="Times New Roman" w:hAnsi="Times New Roman"/>
                <w:sz w:val="24"/>
                <w:szCs w:val="24"/>
                <w:lang w:val="uk-UA"/>
              </w:rPr>
            </w:pPr>
            <w:r w:rsidRPr="00C160ED">
              <w:rPr>
                <w:rFonts w:ascii="Times New Roman" w:hAnsi="Times New Roman"/>
                <w:sz w:val="24"/>
                <w:szCs w:val="24"/>
                <w:lang w:val="uk-UA" w:bidi="lt-LT"/>
              </w:rPr>
              <w:t>Konkurso būdu vykdomas pirkimas apima šiuos etapus:</w:t>
            </w:r>
          </w:p>
        </w:tc>
        <w:tc>
          <w:tcPr>
            <w:tcW w:w="4848" w:type="dxa"/>
          </w:tcPr>
          <w:p w14:paraId="741F8C4F" w14:textId="6A3E05A4" w:rsidR="00DC56BD" w:rsidRPr="00C160ED" w:rsidRDefault="00DC56BD" w:rsidP="00DC56BD">
            <w:pPr>
              <w:pStyle w:val="BodyText"/>
              <w:tabs>
                <w:tab w:val="left" w:pos="773"/>
              </w:tabs>
              <w:spacing w:before="0" w:after="0"/>
              <w:ind w:left="64"/>
              <w:jc w:val="both"/>
              <w:rPr>
                <w:rFonts w:ascii="Times New Roman" w:hAnsi="Times New Roman"/>
                <w:sz w:val="24"/>
                <w:szCs w:val="24"/>
                <w:lang w:val="uk-UA" w:bidi="lt-LT"/>
              </w:rPr>
            </w:pPr>
            <w:r w:rsidRPr="00C160ED">
              <w:rPr>
                <w:rFonts w:ascii="Times New Roman" w:hAnsi="Times New Roman"/>
                <w:sz w:val="24"/>
                <w:szCs w:val="24"/>
                <w:lang w:val="uk-UA"/>
              </w:rPr>
              <w:t>3.2. Тендерна закупівля включає наступні етапи:</w:t>
            </w:r>
          </w:p>
        </w:tc>
      </w:tr>
      <w:tr w:rsidR="00DC56BD" w:rsidRPr="00C160ED" w14:paraId="6A02144C" w14:textId="7956B0E0" w:rsidTr="0022005C">
        <w:tc>
          <w:tcPr>
            <w:tcW w:w="4928" w:type="dxa"/>
            <w:gridSpan w:val="2"/>
          </w:tcPr>
          <w:p w14:paraId="2E78C3F3" w14:textId="501A5963" w:rsidR="00DC56BD" w:rsidRPr="00287B1F" w:rsidRDefault="00143518" w:rsidP="00DC56BD">
            <w:pPr>
              <w:pStyle w:val="ListParagraph"/>
              <w:widowControl w:val="0"/>
              <w:numPr>
                <w:ilvl w:val="2"/>
                <w:numId w:val="20"/>
              </w:numPr>
              <w:tabs>
                <w:tab w:val="left" w:pos="0"/>
                <w:tab w:val="left" w:pos="731"/>
                <w:tab w:val="left" w:pos="1110"/>
              </w:tabs>
              <w:ind w:left="22" w:firstLine="0"/>
              <w:jc w:val="both"/>
              <w:rPr>
                <w:lang w:val="lt-LT"/>
              </w:rPr>
            </w:pPr>
            <w:r w:rsidRPr="00287B1F">
              <w:rPr>
                <w:lang w:val="lt-LT" w:bidi="lt-LT"/>
              </w:rPr>
              <w:t xml:space="preserve">tiekėjai teikia pasiūlymus CVP IS priemonėmis pagal </w:t>
            </w:r>
            <w:r w:rsidR="004A6AE4" w:rsidRPr="00287B1F">
              <w:rPr>
                <w:lang w:val="lt-LT" w:bidi="lt-LT"/>
              </w:rPr>
              <w:t>P</w:t>
            </w:r>
            <w:r w:rsidRPr="00287B1F">
              <w:rPr>
                <w:lang w:val="lt-LT" w:bidi="lt-LT"/>
              </w:rPr>
              <w:t xml:space="preserve">irkimo sąlygų </w:t>
            </w:r>
            <w:r w:rsidR="00423897" w:rsidRPr="00287B1F">
              <w:rPr>
                <w:lang w:val="lt-LT" w:bidi="lt-LT"/>
              </w:rPr>
              <w:t>4</w:t>
            </w:r>
            <w:r w:rsidRPr="00287B1F">
              <w:rPr>
                <w:lang w:val="lt-LT" w:bidi="lt-LT"/>
              </w:rPr>
              <w:t xml:space="preserve"> dalies nuostatas</w:t>
            </w:r>
            <w:r w:rsidR="00DC56BD" w:rsidRPr="00287B1F">
              <w:rPr>
                <w:lang w:val="lt-LT" w:bidi="lt-LT"/>
              </w:rPr>
              <w:t>;</w:t>
            </w:r>
          </w:p>
        </w:tc>
        <w:tc>
          <w:tcPr>
            <w:tcW w:w="4848" w:type="dxa"/>
          </w:tcPr>
          <w:p w14:paraId="0DCC7D16" w14:textId="5AFA5792" w:rsidR="00DC56BD" w:rsidRPr="00C160ED" w:rsidRDefault="00DC56BD" w:rsidP="00D81F8A">
            <w:pPr>
              <w:pStyle w:val="ListParagraph"/>
              <w:widowControl w:val="0"/>
              <w:tabs>
                <w:tab w:val="left" w:pos="0"/>
                <w:tab w:val="left" w:pos="34"/>
              </w:tabs>
              <w:ind w:left="34"/>
              <w:jc w:val="both"/>
            </w:pPr>
            <w:r w:rsidRPr="00C160ED">
              <w:t>3.2.1.</w:t>
            </w:r>
            <w:r w:rsidR="00D81F8A">
              <w:t xml:space="preserve"> </w:t>
            </w:r>
            <w:r w:rsidR="00D81F8A" w:rsidRPr="00D81F8A">
              <w:t xml:space="preserve">постачальники подають пропозиції за допомогою засобів CVP IS відповідно до положень частини </w:t>
            </w:r>
            <w:r w:rsidR="00423897">
              <w:rPr>
                <w:lang w:val="lt-LT"/>
              </w:rPr>
              <w:t>4</w:t>
            </w:r>
            <w:r w:rsidR="00D81F8A" w:rsidRPr="00D81F8A">
              <w:t xml:space="preserve"> Умов закупівлі</w:t>
            </w:r>
            <w:r w:rsidRPr="00C160ED">
              <w:t>;</w:t>
            </w:r>
          </w:p>
        </w:tc>
      </w:tr>
      <w:tr w:rsidR="00DC56BD" w:rsidRPr="00C160ED" w14:paraId="3DDB5961" w14:textId="78E76445" w:rsidTr="0022005C">
        <w:tc>
          <w:tcPr>
            <w:tcW w:w="4928" w:type="dxa"/>
            <w:gridSpan w:val="2"/>
          </w:tcPr>
          <w:p w14:paraId="6CD18B56"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DC56BD" w:rsidRPr="00C160ED" w:rsidRDefault="00DC56BD" w:rsidP="00DC56BD">
            <w:pPr>
              <w:widowControl w:val="0"/>
              <w:tabs>
                <w:tab w:val="left" w:pos="0"/>
                <w:tab w:val="left" w:pos="426"/>
              </w:tabs>
              <w:jc w:val="both"/>
              <w:rPr>
                <w:lang w:bidi="lt-LT"/>
              </w:rPr>
            </w:pPr>
            <w:r w:rsidRPr="00C160ED">
              <w:t xml:space="preserve">3.2.2. </w:t>
            </w:r>
            <w:r w:rsidRPr="00C160ED">
              <w:tab/>
              <w:t xml:space="preserve">Закупівельна організація  оцінює представлені тендерні заявки на відповідність найбільш економічно вигідної тендерної заявки кваліфікаційним вимогам, викладеним в умовах закупівель; </w:t>
            </w:r>
          </w:p>
        </w:tc>
      </w:tr>
      <w:tr w:rsidR="00DC56BD" w:rsidRPr="00C160ED" w14:paraId="6C8EB55A" w14:textId="45C7015E" w:rsidTr="0022005C">
        <w:tc>
          <w:tcPr>
            <w:tcW w:w="4928" w:type="dxa"/>
            <w:gridSpan w:val="2"/>
          </w:tcPr>
          <w:p w14:paraId="2300B0E3"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 xml:space="preserve">Perkančioji organizacija, įvertinusi pateiktus pasiūlymus, sudaro pasiūlymų eilę; </w:t>
            </w:r>
          </w:p>
        </w:tc>
        <w:tc>
          <w:tcPr>
            <w:tcW w:w="4848" w:type="dxa"/>
          </w:tcPr>
          <w:p w14:paraId="7E8C3A54" w14:textId="3936E8B3" w:rsidR="00DC56BD" w:rsidRPr="00C160ED" w:rsidRDefault="00DC56BD" w:rsidP="00DC56BD">
            <w:pPr>
              <w:widowControl w:val="0"/>
              <w:tabs>
                <w:tab w:val="left" w:pos="0"/>
                <w:tab w:val="left" w:pos="426"/>
              </w:tabs>
              <w:jc w:val="both"/>
              <w:rPr>
                <w:lang w:bidi="lt-LT"/>
              </w:rPr>
            </w:pPr>
            <w:r w:rsidRPr="00C160ED">
              <w:t xml:space="preserve">3.2.3 Закупівельна організація, оцінивши представлені тендерні заявки, визначає ранжирування тендерних заявок; </w:t>
            </w:r>
          </w:p>
        </w:tc>
      </w:tr>
      <w:tr w:rsidR="00DC56BD" w:rsidRPr="00C160ED" w14:paraId="00DE609B" w14:textId="64A697C8" w:rsidTr="0022005C">
        <w:tc>
          <w:tcPr>
            <w:tcW w:w="4928" w:type="dxa"/>
            <w:gridSpan w:val="2"/>
          </w:tcPr>
          <w:p w14:paraId="39D02313" w14:textId="77777777"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lastRenderedPageBreak/>
              <w:t>Perkančioji organizacija priima sprendimą dėl laimėjusio pasiūlymo;</w:t>
            </w:r>
          </w:p>
        </w:tc>
        <w:tc>
          <w:tcPr>
            <w:tcW w:w="4848" w:type="dxa"/>
          </w:tcPr>
          <w:p w14:paraId="6619C9D1" w14:textId="3B24551F" w:rsidR="00DC56BD" w:rsidRPr="00C160ED" w:rsidRDefault="00DC56BD" w:rsidP="00DC56BD">
            <w:pPr>
              <w:widowControl w:val="0"/>
              <w:tabs>
                <w:tab w:val="left" w:pos="0"/>
              </w:tabs>
              <w:jc w:val="both"/>
              <w:rPr>
                <w:lang w:bidi="lt-LT"/>
              </w:rPr>
            </w:pPr>
            <w:r w:rsidRPr="00C160ED">
              <w:t>3.2.4. Закупівельна організація  приймає рішення про переможну тендерну заявку;</w:t>
            </w:r>
          </w:p>
        </w:tc>
      </w:tr>
      <w:tr w:rsidR="00DC56BD" w:rsidRPr="00C160ED" w14:paraId="45BA6265" w14:textId="066041ED" w:rsidTr="0022005C">
        <w:tc>
          <w:tcPr>
            <w:tcW w:w="4928" w:type="dxa"/>
            <w:gridSpan w:val="2"/>
          </w:tcPr>
          <w:p w14:paraId="6E2CBF78" w14:textId="25CD2AC3" w:rsidR="00DC56BD" w:rsidRPr="00C160ED" w:rsidRDefault="00DC56BD" w:rsidP="00DC56BD">
            <w:pPr>
              <w:pStyle w:val="ListParagraph"/>
              <w:widowControl w:val="0"/>
              <w:numPr>
                <w:ilvl w:val="2"/>
                <w:numId w:val="20"/>
              </w:numPr>
              <w:tabs>
                <w:tab w:val="left" w:pos="0"/>
                <w:tab w:val="left" w:pos="731"/>
                <w:tab w:val="left" w:pos="1110"/>
              </w:tabs>
              <w:ind w:left="22" w:firstLine="0"/>
              <w:jc w:val="both"/>
            </w:pPr>
            <w:r w:rsidRPr="00C160ED">
              <w:rPr>
                <w:lang w:bidi="lt-LT"/>
              </w:rPr>
              <w:t xml:space="preserve">Perkančioji organizacija pasirašo darbų pirkimo sutartį su konkursą laimėjusiu </w:t>
            </w:r>
            <w:r w:rsidR="00AA57C3">
              <w:rPr>
                <w:lang w:bidi="lt-LT"/>
              </w:rPr>
              <w:t>tiekėj</w:t>
            </w:r>
            <w:r w:rsidRPr="00C160ED">
              <w:rPr>
                <w:lang w:bidi="lt-LT"/>
              </w:rPr>
              <w:t>u.</w:t>
            </w:r>
          </w:p>
        </w:tc>
        <w:tc>
          <w:tcPr>
            <w:tcW w:w="4848" w:type="dxa"/>
          </w:tcPr>
          <w:p w14:paraId="35CDE343" w14:textId="7D257BEE" w:rsidR="00DC56BD" w:rsidRPr="00C160ED" w:rsidRDefault="00DC56BD" w:rsidP="00DC56BD">
            <w:pPr>
              <w:widowControl w:val="0"/>
              <w:tabs>
                <w:tab w:val="left" w:pos="0"/>
              </w:tabs>
              <w:jc w:val="both"/>
              <w:rPr>
                <w:lang w:bidi="lt-LT"/>
              </w:rPr>
            </w:pPr>
            <w:r w:rsidRPr="00C160ED">
              <w:t>3.2.5.  Закупівельна організація  підписує Контракт на закупівлю робіт з п</w:t>
            </w:r>
            <w:r w:rsidR="00D81F8A">
              <w:t>остачаль</w:t>
            </w:r>
            <w:r w:rsidRPr="00C160ED">
              <w:t>ником-переможцем.</w:t>
            </w:r>
          </w:p>
        </w:tc>
      </w:tr>
      <w:tr w:rsidR="00DC56BD" w:rsidRPr="00C160ED" w14:paraId="267CB863" w14:textId="50DBA236" w:rsidTr="0022005C">
        <w:tc>
          <w:tcPr>
            <w:tcW w:w="4928" w:type="dxa"/>
            <w:gridSpan w:val="2"/>
          </w:tcPr>
          <w:p w14:paraId="61F59C5E" w14:textId="77777777" w:rsidR="00DC56BD" w:rsidRPr="00C160ED" w:rsidRDefault="00DC56BD" w:rsidP="00DC56BD">
            <w:pPr>
              <w:tabs>
                <w:tab w:val="left" w:pos="5954"/>
              </w:tabs>
              <w:jc w:val="both"/>
            </w:pPr>
          </w:p>
        </w:tc>
        <w:tc>
          <w:tcPr>
            <w:tcW w:w="4848" w:type="dxa"/>
          </w:tcPr>
          <w:p w14:paraId="14EAE409" w14:textId="77777777" w:rsidR="00DC56BD" w:rsidRPr="00C160ED" w:rsidRDefault="00DC56BD" w:rsidP="00DC56BD">
            <w:pPr>
              <w:tabs>
                <w:tab w:val="left" w:pos="5954"/>
              </w:tabs>
              <w:jc w:val="both"/>
            </w:pPr>
          </w:p>
        </w:tc>
      </w:tr>
      <w:tr w:rsidR="00DC56BD" w:rsidRPr="00C160ED" w14:paraId="21D69415" w14:textId="123AEEC3" w:rsidTr="0022005C">
        <w:tc>
          <w:tcPr>
            <w:tcW w:w="4928" w:type="dxa"/>
            <w:gridSpan w:val="2"/>
          </w:tcPr>
          <w:p w14:paraId="19BA7992" w14:textId="77777777" w:rsidR="00DC56BD" w:rsidRPr="00C160ED" w:rsidRDefault="00DC56BD" w:rsidP="00DC56BD">
            <w:pPr>
              <w:pStyle w:val="Heading1"/>
              <w:numPr>
                <w:ilvl w:val="0"/>
                <w:numId w:val="107"/>
              </w:numPr>
              <w:spacing w:before="0" w:after="0"/>
              <w:ind w:left="22" w:hanging="22"/>
              <w:rPr>
                <w:rStyle w:val="Heading1Char"/>
                <w:rFonts w:ascii="Times New Roman" w:hAnsi="Times New Roman"/>
                <w:b/>
                <w:iCs w:val="0"/>
                <w:sz w:val="24"/>
                <w:szCs w:val="24"/>
                <w:lang w:val="uk-UA"/>
              </w:rPr>
            </w:pPr>
            <w:r w:rsidRPr="00C160ED">
              <w:rPr>
                <w:rStyle w:val="Heading1Char"/>
                <w:rFonts w:ascii="Times New Roman" w:hAnsi="Times New Roman"/>
                <w:b/>
                <w:sz w:val="24"/>
                <w:szCs w:val="24"/>
                <w:lang w:val="uk-UA" w:bidi="lt-LT"/>
              </w:rPr>
              <w:t>REIKALAVIMAI PASIŪLYMO PARENGIMUI IR PATEIKIMUI</w:t>
            </w:r>
          </w:p>
        </w:tc>
        <w:tc>
          <w:tcPr>
            <w:tcW w:w="4848" w:type="dxa"/>
          </w:tcPr>
          <w:p w14:paraId="79E658DF" w14:textId="566F5453" w:rsidR="00DC56BD" w:rsidRPr="00C160ED" w:rsidRDefault="00DC56BD" w:rsidP="00DC56BD">
            <w:pPr>
              <w:pStyle w:val="Heading1"/>
              <w:spacing w:before="0" w:after="0"/>
              <w:ind w:left="22" w:hanging="22"/>
              <w:rPr>
                <w:rStyle w:val="Heading1Char"/>
                <w:rFonts w:ascii="Times New Roman" w:hAnsi="Times New Roman"/>
                <w:b/>
                <w:sz w:val="24"/>
                <w:szCs w:val="24"/>
                <w:lang w:val="uk-UA" w:bidi="lt-LT"/>
              </w:rPr>
            </w:pPr>
            <w:r w:rsidRPr="00C160ED">
              <w:rPr>
                <w:rFonts w:ascii="Times New Roman" w:hAnsi="Times New Roman"/>
                <w:sz w:val="24"/>
                <w:szCs w:val="24"/>
                <w:lang w:val="uk-UA"/>
              </w:rPr>
              <w:t>4. ВИМОГИ ДО ПІДГОТОВКИ ТА ПОДАННЯ ТЕНДЕРНОЇ ЗАЯВКИ</w:t>
            </w:r>
          </w:p>
        </w:tc>
      </w:tr>
      <w:tr w:rsidR="00DC56BD" w:rsidRPr="00C160ED" w14:paraId="35114C19" w14:textId="14EC5F65" w:rsidTr="0022005C">
        <w:tc>
          <w:tcPr>
            <w:tcW w:w="4928" w:type="dxa"/>
            <w:gridSpan w:val="2"/>
          </w:tcPr>
          <w:p w14:paraId="3FFBAC64" w14:textId="1D1A2430" w:rsidR="00DC56BD" w:rsidRPr="00C160ED" w:rsidRDefault="00DC56BD" w:rsidP="00DC56BD">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 xml:space="preserve">Pateikdamas savo pasiūlymą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as sutinka su visomis šiomis </w:t>
            </w:r>
            <w:r w:rsidR="00143518">
              <w:rPr>
                <w:rFonts w:ascii="Times New Roman" w:hAnsi="Times New Roman"/>
                <w:sz w:val="24"/>
                <w:szCs w:val="24"/>
                <w:lang w:val="lt-LT" w:bidi="lt-LT"/>
              </w:rPr>
              <w:t xml:space="preserve">pirkimo </w:t>
            </w:r>
            <w:r w:rsidRPr="00C160ED">
              <w:rPr>
                <w:rFonts w:ascii="Times New Roman" w:hAnsi="Times New Roman"/>
                <w:sz w:val="24"/>
                <w:szCs w:val="24"/>
                <w:lang w:val="uk-UA" w:bidi="lt-LT"/>
              </w:rPr>
              <w:t>sąlygomis ir garantuoja, kad jo pasiūlyme nurodyta informacija yra teisinga ir apima viską, ko gali prireikti tinkamam pirkimo sutarties vykdymui.</w:t>
            </w:r>
          </w:p>
        </w:tc>
        <w:tc>
          <w:tcPr>
            <w:tcW w:w="4848" w:type="dxa"/>
          </w:tcPr>
          <w:p w14:paraId="4B146D3F" w14:textId="017B79DA"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4.1.Надаючи свою тендерну заявку, П</w:t>
            </w:r>
            <w:r w:rsidR="00D81F8A">
              <w:rPr>
                <w:rFonts w:ascii="Times New Roman" w:hAnsi="Times New Roman"/>
                <w:sz w:val="24"/>
                <w:szCs w:val="24"/>
                <w:lang w:val="uk-UA"/>
              </w:rPr>
              <w:t>остачальник</w:t>
            </w:r>
            <w:r w:rsidRPr="00C160ED">
              <w:rPr>
                <w:rFonts w:ascii="Times New Roman" w:hAnsi="Times New Roman"/>
                <w:sz w:val="24"/>
                <w:szCs w:val="24"/>
                <w:lang w:val="uk-UA"/>
              </w:rPr>
              <w:t xml:space="preserve"> погоджується з усіма цими умовами </w:t>
            </w:r>
            <w:r w:rsidR="00D81F8A">
              <w:rPr>
                <w:rFonts w:ascii="Times New Roman" w:hAnsi="Times New Roman"/>
                <w:sz w:val="24"/>
                <w:szCs w:val="24"/>
                <w:lang w:val="uk-UA"/>
              </w:rPr>
              <w:t xml:space="preserve">закупівлі </w:t>
            </w:r>
            <w:r w:rsidRPr="00C160ED">
              <w:rPr>
                <w:rFonts w:ascii="Times New Roman" w:hAnsi="Times New Roman"/>
                <w:sz w:val="24"/>
                <w:szCs w:val="24"/>
                <w:lang w:val="uk-UA"/>
              </w:rPr>
              <w:t>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DC56BD" w:rsidRPr="00C160ED" w14:paraId="0AE54E7F" w14:textId="69AFF5A2" w:rsidTr="0022005C">
        <w:tc>
          <w:tcPr>
            <w:tcW w:w="4928" w:type="dxa"/>
            <w:gridSpan w:val="2"/>
          </w:tcPr>
          <w:p w14:paraId="192EE9A0" w14:textId="78FE4CB4" w:rsidR="00DC56BD" w:rsidRPr="00A772F4" w:rsidRDefault="00AA57C3" w:rsidP="00DC56BD">
            <w:pPr>
              <w:pStyle w:val="BodyText"/>
              <w:numPr>
                <w:ilvl w:val="1"/>
                <w:numId w:val="21"/>
              </w:numPr>
              <w:tabs>
                <w:tab w:val="left" w:pos="0"/>
                <w:tab w:val="left" w:pos="450"/>
              </w:tabs>
              <w:spacing w:before="0" w:after="0"/>
              <w:ind w:left="0" w:firstLine="0"/>
              <w:jc w:val="both"/>
              <w:rPr>
                <w:b/>
                <w:lang w:val="uk-UA"/>
              </w:rPr>
            </w:pPr>
            <w:r w:rsidRPr="00A772F4">
              <w:rPr>
                <w:rFonts w:ascii="Times New Roman" w:hAnsi="Times New Roman"/>
                <w:b/>
                <w:bCs/>
                <w:sz w:val="24"/>
                <w:szCs w:val="24"/>
                <w:lang w:val="uk-UA" w:bidi="lt-LT"/>
              </w:rPr>
              <w:t>Tiekėj</w:t>
            </w:r>
            <w:r w:rsidR="00DC56BD" w:rsidRPr="00A772F4">
              <w:rPr>
                <w:rFonts w:ascii="Times New Roman" w:hAnsi="Times New Roman"/>
                <w:b/>
                <w:bCs/>
                <w:sz w:val="24"/>
                <w:szCs w:val="24"/>
                <w:lang w:val="uk-UA" w:bidi="lt-LT"/>
              </w:rPr>
              <w:t>o</w:t>
            </w:r>
            <w:r w:rsidR="00DC56BD" w:rsidRPr="00A772F4">
              <w:rPr>
                <w:rFonts w:ascii="Times New Roman" w:hAnsi="Times New Roman"/>
                <w:b/>
                <w:sz w:val="24"/>
                <w:szCs w:val="24"/>
                <w:lang w:val="uk-UA" w:bidi="lt-LT"/>
              </w:rPr>
              <w:t xml:space="preserve"> pasiūlyme turi būti pateikta tinkamai užpildyta:</w:t>
            </w:r>
          </w:p>
          <w:p w14:paraId="0C86D187" w14:textId="24A1055D" w:rsidR="00DC56BD" w:rsidRPr="00A772F4" w:rsidRDefault="00DC56BD" w:rsidP="00DC56BD">
            <w:pPr>
              <w:pStyle w:val="BodyText"/>
              <w:tabs>
                <w:tab w:val="left" w:pos="0"/>
                <w:tab w:val="left" w:pos="450"/>
              </w:tabs>
              <w:spacing w:before="0" w:after="0"/>
              <w:jc w:val="both"/>
              <w:rPr>
                <w:rFonts w:ascii="Times New Roman" w:hAnsi="Times New Roman"/>
                <w:b/>
                <w:sz w:val="24"/>
                <w:szCs w:val="24"/>
                <w:lang w:val="uk-UA" w:bidi="lt-LT"/>
              </w:rPr>
            </w:pPr>
            <w:r w:rsidRPr="00A772F4">
              <w:rPr>
                <w:rFonts w:ascii="Times New Roman" w:hAnsi="Times New Roman"/>
                <w:b/>
                <w:sz w:val="24"/>
                <w:szCs w:val="24"/>
                <w:lang w:val="uk-UA" w:bidi="lt-LT"/>
              </w:rPr>
              <w:t>4.2.1. Pasiūlymo forma (2 priedas);</w:t>
            </w:r>
          </w:p>
          <w:p w14:paraId="17287DB9" w14:textId="77777777" w:rsidR="00DC56BD" w:rsidRDefault="00DC56BD" w:rsidP="00DC56BD">
            <w:pPr>
              <w:pStyle w:val="BodyText"/>
              <w:tabs>
                <w:tab w:val="left" w:pos="0"/>
                <w:tab w:val="left" w:pos="450"/>
              </w:tabs>
              <w:spacing w:before="0" w:after="0"/>
              <w:jc w:val="both"/>
              <w:rPr>
                <w:rFonts w:ascii="Times New Roman" w:hAnsi="Times New Roman"/>
                <w:b/>
                <w:sz w:val="24"/>
                <w:szCs w:val="24"/>
                <w:lang w:val="lt-LT" w:bidi="lt-LT"/>
              </w:rPr>
            </w:pPr>
            <w:r w:rsidRPr="00A772F4">
              <w:rPr>
                <w:rFonts w:ascii="Times New Roman" w:hAnsi="Times New Roman"/>
                <w:b/>
                <w:sz w:val="24"/>
                <w:szCs w:val="24"/>
                <w:lang w:val="uk-UA" w:bidi="lt-LT"/>
              </w:rPr>
              <w:t>4.2.2. Deklaracija dėl pašalinimo pagrindų (5 priedas)</w:t>
            </w:r>
            <w:r w:rsidR="00F90259">
              <w:rPr>
                <w:rFonts w:ascii="Times New Roman" w:hAnsi="Times New Roman"/>
                <w:b/>
                <w:sz w:val="24"/>
                <w:szCs w:val="24"/>
                <w:lang w:val="lt-LT" w:bidi="lt-LT"/>
              </w:rPr>
              <w:t>;</w:t>
            </w:r>
          </w:p>
          <w:p w14:paraId="73A137C4" w14:textId="4B20F779" w:rsidR="00AC65F3" w:rsidRPr="00DD0D92" w:rsidRDefault="00F90259" w:rsidP="00DC56BD">
            <w:pPr>
              <w:pStyle w:val="BodyText"/>
              <w:tabs>
                <w:tab w:val="left" w:pos="0"/>
                <w:tab w:val="left" w:pos="450"/>
              </w:tabs>
              <w:spacing w:before="0" w:after="0"/>
              <w:jc w:val="both"/>
              <w:rPr>
                <w:rFonts w:ascii="Times New Roman" w:hAnsi="Times New Roman"/>
                <w:b/>
                <w:sz w:val="24"/>
                <w:szCs w:val="24"/>
                <w:lang w:val="lt-LT" w:bidi="lt-LT"/>
              </w:rPr>
            </w:pPr>
            <w:r>
              <w:rPr>
                <w:rFonts w:ascii="Times New Roman" w:hAnsi="Times New Roman"/>
                <w:b/>
                <w:sz w:val="24"/>
                <w:szCs w:val="24"/>
                <w:lang w:val="lt-LT" w:bidi="lt-LT"/>
              </w:rPr>
              <w:t xml:space="preserve">4.2.3. </w:t>
            </w:r>
            <w:r w:rsidR="00447DEE" w:rsidRPr="00447DEE">
              <w:rPr>
                <w:rFonts w:ascii="Times New Roman" w:hAnsi="Times New Roman"/>
                <w:b/>
                <w:sz w:val="24"/>
                <w:szCs w:val="24"/>
                <w:lang w:val="uk-UA" w:bidi="lt-LT"/>
              </w:rPr>
              <w:t>Statybos darbų planas</w:t>
            </w:r>
            <w:r w:rsidR="00447DEE" w:rsidRPr="00447DEE">
              <w:rPr>
                <w:rFonts w:ascii="Times New Roman" w:hAnsi="Times New Roman"/>
                <w:b/>
                <w:sz w:val="24"/>
                <w:szCs w:val="24"/>
                <w:lang w:val="lt-LT" w:bidi="lt-LT"/>
              </w:rPr>
              <w:t xml:space="preserve"> </w:t>
            </w:r>
            <w:r w:rsidRPr="00447DEE">
              <w:rPr>
                <w:rFonts w:ascii="Times New Roman" w:hAnsi="Times New Roman"/>
                <w:b/>
                <w:sz w:val="24"/>
                <w:szCs w:val="24"/>
                <w:lang w:val="lt-LT" w:bidi="lt-LT"/>
              </w:rPr>
              <w:t>(7 priedas)</w:t>
            </w:r>
            <w:r w:rsidR="00DD0D92" w:rsidRPr="00447DEE">
              <w:rPr>
                <w:rFonts w:ascii="Times New Roman" w:hAnsi="Times New Roman"/>
                <w:b/>
                <w:sz w:val="24"/>
                <w:szCs w:val="24"/>
                <w:lang w:val="lt-LT" w:bidi="lt-LT"/>
              </w:rPr>
              <w:t>.</w:t>
            </w:r>
          </w:p>
        </w:tc>
        <w:tc>
          <w:tcPr>
            <w:tcW w:w="4848" w:type="dxa"/>
          </w:tcPr>
          <w:p w14:paraId="064D0321" w14:textId="4ED1822E" w:rsidR="00DC56BD" w:rsidRPr="00A772F4" w:rsidRDefault="00DC56BD" w:rsidP="00DC56BD">
            <w:pPr>
              <w:pStyle w:val="BodyText"/>
              <w:tabs>
                <w:tab w:val="left" w:pos="426"/>
              </w:tabs>
              <w:spacing w:before="0" w:after="0"/>
              <w:jc w:val="both"/>
              <w:rPr>
                <w:rFonts w:ascii="Times New Roman" w:hAnsi="Times New Roman"/>
                <w:b/>
                <w:sz w:val="24"/>
                <w:szCs w:val="24"/>
                <w:lang w:val="uk-UA"/>
              </w:rPr>
            </w:pPr>
            <w:r w:rsidRPr="00A772F4">
              <w:rPr>
                <w:rFonts w:ascii="Times New Roman" w:hAnsi="Times New Roman"/>
                <w:b/>
                <w:sz w:val="24"/>
                <w:szCs w:val="24"/>
                <w:lang w:val="uk-UA"/>
              </w:rPr>
              <w:t>4.2 Тендерна пропозиція П</w:t>
            </w:r>
            <w:r w:rsidR="00D81F8A">
              <w:rPr>
                <w:rFonts w:ascii="Times New Roman" w:hAnsi="Times New Roman"/>
                <w:b/>
                <w:bCs/>
                <w:sz w:val="24"/>
                <w:szCs w:val="24"/>
                <w:lang w:val="uk-UA"/>
              </w:rPr>
              <w:t xml:space="preserve">остачальника </w:t>
            </w:r>
            <w:r w:rsidRPr="00A772F4">
              <w:rPr>
                <w:rFonts w:ascii="Times New Roman" w:hAnsi="Times New Roman"/>
                <w:b/>
                <w:sz w:val="24"/>
                <w:szCs w:val="24"/>
                <w:lang w:val="uk-UA"/>
              </w:rPr>
              <w:t>повинна містити належним чином заповнені</w:t>
            </w:r>
          </w:p>
          <w:p w14:paraId="537DB113" w14:textId="77777777" w:rsidR="00DC56BD" w:rsidRPr="00A772F4" w:rsidRDefault="00DC56BD" w:rsidP="00DC56BD">
            <w:pPr>
              <w:pStyle w:val="BodyText"/>
              <w:tabs>
                <w:tab w:val="left" w:pos="426"/>
              </w:tabs>
              <w:spacing w:before="0" w:after="0"/>
              <w:jc w:val="both"/>
              <w:rPr>
                <w:rFonts w:ascii="Times New Roman" w:hAnsi="Times New Roman"/>
                <w:b/>
                <w:sz w:val="24"/>
                <w:szCs w:val="24"/>
                <w:lang w:val="uk-UA"/>
              </w:rPr>
            </w:pPr>
            <w:r w:rsidRPr="00A772F4">
              <w:rPr>
                <w:rFonts w:ascii="Times New Roman" w:hAnsi="Times New Roman"/>
                <w:b/>
                <w:sz w:val="24"/>
                <w:szCs w:val="24"/>
                <w:lang w:val="uk-UA"/>
              </w:rPr>
              <w:t>4.2.1. форму пропозиції (Додаток 2);</w:t>
            </w:r>
          </w:p>
          <w:p w14:paraId="5E17967B" w14:textId="77777777" w:rsidR="00DC56BD" w:rsidRDefault="00DC56BD" w:rsidP="00DC56BD">
            <w:pPr>
              <w:pStyle w:val="BodyText"/>
              <w:tabs>
                <w:tab w:val="left" w:pos="426"/>
              </w:tabs>
              <w:spacing w:before="0" w:after="0"/>
              <w:jc w:val="both"/>
              <w:rPr>
                <w:rFonts w:ascii="Times New Roman" w:hAnsi="Times New Roman"/>
                <w:b/>
                <w:sz w:val="24"/>
                <w:szCs w:val="24"/>
                <w:lang w:val="lt-LT"/>
              </w:rPr>
            </w:pPr>
            <w:r w:rsidRPr="00A772F4">
              <w:rPr>
                <w:rFonts w:ascii="Times New Roman" w:hAnsi="Times New Roman"/>
                <w:b/>
                <w:sz w:val="24"/>
                <w:szCs w:val="24"/>
                <w:lang w:val="uk-UA"/>
              </w:rPr>
              <w:t>4.2.2. декларацію про підстави для виключення (Додаток 5)</w:t>
            </w:r>
            <w:r w:rsidR="00F90259">
              <w:rPr>
                <w:rFonts w:ascii="Times New Roman" w:hAnsi="Times New Roman"/>
                <w:b/>
                <w:sz w:val="24"/>
                <w:szCs w:val="24"/>
                <w:lang w:val="lt-LT"/>
              </w:rPr>
              <w:t>;</w:t>
            </w:r>
          </w:p>
          <w:p w14:paraId="1E6F2956" w14:textId="4FB4F233" w:rsidR="00F90259" w:rsidRPr="00447DEE" w:rsidRDefault="00F90259" w:rsidP="00DD0D92">
            <w:pPr>
              <w:pStyle w:val="BodyText"/>
              <w:tabs>
                <w:tab w:val="left" w:pos="426"/>
              </w:tabs>
              <w:spacing w:before="0" w:after="0"/>
              <w:jc w:val="both"/>
              <w:rPr>
                <w:rFonts w:ascii="Times New Roman" w:hAnsi="Times New Roman"/>
                <w:b/>
                <w:sz w:val="24"/>
                <w:szCs w:val="24"/>
                <w:lang w:val="lt-LT"/>
              </w:rPr>
            </w:pPr>
            <w:r>
              <w:rPr>
                <w:rFonts w:ascii="Times New Roman" w:hAnsi="Times New Roman"/>
                <w:b/>
                <w:sz w:val="24"/>
                <w:szCs w:val="24"/>
                <w:lang w:val="lt-LT"/>
              </w:rPr>
              <w:t xml:space="preserve">4.2.3. </w:t>
            </w:r>
            <w:r w:rsidR="00447DEE" w:rsidRPr="00A772F4">
              <w:rPr>
                <w:rFonts w:ascii="Times New Roman" w:hAnsi="Times New Roman"/>
                <w:b/>
                <w:sz w:val="24"/>
                <w:szCs w:val="24"/>
                <w:lang w:val="uk-UA"/>
              </w:rPr>
              <w:t>п</w:t>
            </w:r>
            <w:r w:rsidR="00447DEE" w:rsidRPr="00447DEE">
              <w:rPr>
                <w:rFonts w:ascii="Times New Roman" w:hAnsi="Times New Roman"/>
                <w:b/>
                <w:bCs/>
                <w:sz w:val="24"/>
                <w:szCs w:val="24"/>
                <w:lang w:val="lt-LT"/>
              </w:rPr>
              <w:t>лан будівельних робіт</w:t>
            </w:r>
            <w:r w:rsidR="00447DEE">
              <w:rPr>
                <w:rFonts w:ascii="Times New Roman" w:hAnsi="Times New Roman"/>
                <w:b/>
                <w:sz w:val="24"/>
                <w:szCs w:val="24"/>
                <w:lang w:val="lt-LT"/>
              </w:rPr>
              <w:t xml:space="preserve"> </w:t>
            </w:r>
            <w:r w:rsidRPr="00F90259">
              <w:rPr>
                <w:rFonts w:ascii="Times New Roman" w:hAnsi="Times New Roman"/>
                <w:b/>
                <w:bCs/>
                <w:sz w:val="24"/>
                <w:szCs w:val="24"/>
              </w:rPr>
              <w:t>(</w:t>
            </w:r>
            <w:r w:rsidRPr="00A772F4">
              <w:rPr>
                <w:rFonts w:ascii="Times New Roman" w:hAnsi="Times New Roman"/>
                <w:b/>
                <w:sz w:val="24"/>
                <w:szCs w:val="24"/>
                <w:lang w:val="uk-UA"/>
              </w:rPr>
              <w:t>Д</w:t>
            </w:r>
            <w:r w:rsidRPr="00F90259">
              <w:rPr>
                <w:rFonts w:ascii="Times New Roman" w:hAnsi="Times New Roman"/>
                <w:b/>
                <w:bCs/>
                <w:sz w:val="24"/>
                <w:szCs w:val="24"/>
              </w:rPr>
              <w:t>одаток 7)</w:t>
            </w:r>
            <w:r w:rsidR="00DD0D92" w:rsidRPr="00DD0D92">
              <w:rPr>
                <w:rFonts w:ascii="Times New Roman" w:hAnsi="Times New Roman"/>
                <w:b/>
                <w:bCs/>
                <w:sz w:val="24"/>
                <w:szCs w:val="24"/>
                <w:lang w:val="lt-LT"/>
              </w:rPr>
              <w:t>.</w:t>
            </w:r>
          </w:p>
        </w:tc>
      </w:tr>
      <w:tr w:rsidR="00DC56BD" w:rsidRPr="00C160ED" w14:paraId="35838BEA" w14:textId="299187C8" w:rsidTr="0022005C">
        <w:tc>
          <w:tcPr>
            <w:tcW w:w="4928" w:type="dxa"/>
            <w:gridSpan w:val="2"/>
          </w:tcPr>
          <w:p w14:paraId="1A010E05" w14:textId="6B71C054" w:rsidR="00DC56BD" w:rsidRPr="00C160ED" w:rsidRDefault="00AA57C3" w:rsidP="00DC56BD">
            <w:pPr>
              <w:pStyle w:val="3lyg"/>
              <w:numPr>
                <w:ilvl w:val="1"/>
                <w:numId w:val="21"/>
              </w:numPr>
              <w:tabs>
                <w:tab w:val="left" w:pos="0"/>
                <w:tab w:val="left" w:pos="450"/>
              </w:tabs>
              <w:ind w:left="0" w:firstLine="0"/>
              <w:rPr>
                <w:lang w:val="uk-UA"/>
              </w:rPr>
            </w:pPr>
            <w:r>
              <w:rPr>
                <w:lang w:val="uk-UA" w:bidi="lt-LT"/>
              </w:rPr>
              <w:t>Tiekėj</w:t>
            </w:r>
            <w:r w:rsidR="00DC56BD" w:rsidRPr="00C160ED">
              <w:rPr>
                <w:lang w:val="uk-UA" w:bidi="lt-LT"/>
              </w:rPr>
              <w:t xml:space="preserve">as privalo atidžiai susipažinti su visais pirkimo sąlygų reikalavimais, gauti, surinkti ir nustatyti patikimą informaciją apie visas galimas sąlygas ir įsipareigojimus, kurie gali turėti įtakos pasiūlymo kainai ir darbų atlikimui. </w:t>
            </w:r>
            <w:bookmarkStart w:id="1" w:name="_Hlk207007572"/>
            <w:r w:rsidR="00143518">
              <w:rPr>
                <w:lang w:bidi="lt-LT"/>
              </w:rPr>
              <w:t>Pirkimo laimėtojas</w:t>
            </w:r>
            <w:r w:rsidR="00DC56BD" w:rsidRPr="00C160ED">
              <w:rPr>
                <w:lang w:val="uk-UA" w:bidi="lt-LT"/>
              </w:rPr>
              <w:t xml:space="preserve"> negali </w:t>
            </w:r>
            <w:r w:rsidR="00143518">
              <w:rPr>
                <w:lang w:bidi="lt-LT"/>
              </w:rPr>
              <w:t>prašyti</w:t>
            </w:r>
            <w:r w:rsidR="00DC56BD" w:rsidRPr="00C160ED">
              <w:rPr>
                <w:lang w:val="uk-UA" w:bidi="lt-LT"/>
              </w:rPr>
              <w:t xml:space="preserve"> keisti bendros pasiūlytos kainos ar </w:t>
            </w:r>
            <w:r w:rsidR="00143518">
              <w:rPr>
                <w:lang w:bidi="lt-LT"/>
              </w:rPr>
              <w:t xml:space="preserve">kitų </w:t>
            </w:r>
            <w:r w:rsidR="00DC56BD" w:rsidRPr="00C160ED">
              <w:rPr>
                <w:lang w:val="uk-UA" w:bidi="lt-LT"/>
              </w:rPr>
              <w:t>sąlygų dėl klaidų, netikslumų, praleidimų ar nežinojimo, laimėtojas privalės atlikti visus būtinus darbus, numatytus šio pirkimo sąlygų 2.1 punkt</w:t>
            </w:r>
            <w:r w:rsidR="00143518">
              <w:rPr>
                <w:lang w:bidi="lt-LT"/>
              </w:rPr>
              <w:t>e</w:t>
            </w:r>
            <w:r w:rsidR="00DC56BD" w:rsidRPr="00C160ED">
              <w:rPr>
                <w:lang w:val="uk-UA" w:bidi="lt-LT"/>
              </w:rPr>
              <w:t xml:space="preserve"> už jo pasiūlyme nurodytą sumą.</w:t>
            </w:r>
            <w:bookmarkEnd w:id="1"/>
          </w:p>
        </w:tc>
        <w:tc>
          <w:tcPr>
            <w:tcW w:w="4848" w:type="dxa"/>
          </w:tcPr>
          <w:p w14:paraId="4F12DEB2" w14:textId="58FD3D00" w:rsidR="00DC56BD" w:rsidRPr="00D84F53" w:rsidRDefault="00DC56BD" w:rsidP="00DC56BD">
            <w:pPr>
              <w:pStyle w:val="3lyg"/>
              <w:tabs>
                <w:tab w:val="clear" w:pos="1843"/>
              </w:tabs>
              <w:ind w:firstLine="0"/>
            </w:pPr>
            <w:r w:rsidRPr="00C160ED">
              <w:rPr>
                <w:lang w:val="uk-UA"/>
              </w:rPr>
              <w:t>4.3. П</w:t>
            </w:r>
            <w:r w:rsidR="00D81F8A">
              <w:rPr>
                <w:lang w:val="uk-UA"/>
              </w:rPr>
              <w:t>остачальник</w:t>
            </w:r>
            <w:r w:rsidRPr="00C160ED">
              <w:rPr>
                <w:lang w:val="uk-UA"/>
              </w:rPr>
              <w:t xml:space="preserve"> несе повну відповідальність за ретельне вивчення всіх вимог закупівельної документації та технічного проекту, за отримання, збір і визначення достовірної інформації про всі можливі умови і зобов'язання, які можуть вплинути на ціну пропозиції і виконання робіт. </w:t>
            </w:r>
            <w:r w:rsidR="00D81F8A" w:rsidRPr="00D81F8A">
              <w:rPr>
                <w:lang w:val="uk-UA"/>
              </w:rPr>
              <w:t>Переможець закупівлі не може вимагати зміни загальної запропонованої ціни або інших умов через помилки, неточності, пропуски або незнання</w:t>
            </w:r>
            <w:r w:rsidR="00D81F8A">
              <w:rPr>
                <w:lang w:val="uk-UA"/>
              </w:rPr>
              <w:t xml:space="preserve">, </w:t>
            </w:r>
            <w:r w:rsidR="00D81F8A" w:rsidRPr="00D81F8A">
              <w:rPr>
                <w:lang w:val="uk-UA"/>
              </w:rPr>
              <w:t>переможець зобов'язаний виконати всі необхідні роботи, передбачені пунктом 2.1 умов цієї закупівлі, за суму, зазначену в його пропозиції.</w:t>
            </w:r>
          </w:p>
        </w:tc>
      </w:tr>
      <w:tr w:rsidR="00DC56BD" w:rsidRPr="00C160ED" w14:paraId="7BD203EA" w14:textId="5708CA53" w:rsidTr="0022005C">
        <w:tc>
          <w:tcPr>
            <w:tcW w:w="4928" w:type="dxa"/>
            <w:gridSpan w:val="2"/>
          </w:tcPr>
          <w:p w14:paraId="45417929" w14:textId="16AC0B85" w:rsidR="00DC56BD" w:rsidRPr="00C160ED" w:rsidRDefault="00DC56BD" w:rsidP="00A772F4">
            <w:pPr>
              <w:pStyle w:val="BodyText"/>
              <w:numPr>
                <w:ilvl w:val="1"/>
                <w:numId w:val="21"/>
              </w:numPr>
              <w:tabs>
                <w:tab w:val="left" w:pos="0"/>
                <w:tab w:val="left" w:pos="450"/>
              </w:tabs>
              <w:spacing w:before="0" w:after="0"/>
              <w:ind w:left="0" w:firstLine="0"/>
              <w:jc w:val="both"/>
              <w:rPr>
                <w:lang w:val="uk-UA"/>
              </w:rPr>
            </w:pPr>
            <w:r w:rsidRPr="00C160ED">
              <w:rPr>
                <w:rFonts w:ascii="Times New Roman" w:hAnsi="Times New Roman"/>
                <w:sz w:val="24"/>
                <w:szCs w:val="24"/>
                <w:lang w:val="uk-UA" w:bidi="lt-LT"/>
              </w:rPr>
              <w:t xml:space="preserve">Pasiūlymo pateikimo terminas (data ir laikas) </w:t>
            </w:r>
            <w:r w:rsidR="005D6647">
              <w:rPr>
                <w:rFonts w:ascii="Times New Roman" w:hAnsi="Times New Roman"/>
                <w:sz w:val="24"/>
                <w:szCs w:val="24"/>
                <w:lang w:val="lt-LT" w:bidi="lt-LT"/>
              </w:rPr>
              <w:t>yra nurodytas skelbime apie pirkimą</w:t>
            </w:r>
            <w:r w:rsidRPr="00C160ED">
              <w:rPr>
                <w:rFonts w:ascii="Times New Roman" w:hAnsi="Times New Roman"/>
                <w:sz w:val="24"/>
                <w:szCs w:val="24"/>
                <w:lang w:val="uk-UA" w:bidi="lt-LT"/>
              </w:rPr>
              <w:t xml:space="preserve">. </w:t>
            </w:r>
          </w:p>
        </w:tc>
        <w:tc>
          <w:tcPr>
            <w:tcW w:w="4848" w:type="dxa"/>
          </w:tcPr>
          <w:p w14:paraId="0746B24A" w14:textId="43933173"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4.4. Кінцевий термін (дата та час) подання пропозиції буде зазначений у</w:t>
            </w:r>
            <w:r w:rsidR="0036445D">
              <w:rPr>
                <w:rFonts w:ascii="Times New Roman" w:hAnsi="Times New Roman"/>
                <w:sz w:val="24"/>
                <w:szCs w:val="24"/>
                <w:lang w:val="uk-UA"/>
              </w:rPr>
              <w:t xml:space="preserve"> оголошенні про закупівлю. </w:t>
            </w:r>
          </w:p>
        </w:tc>
      </w:tr>
      <w:tr w:rsidR="00DC56BD" w:rsidRPr="00C160ED" w14:paraId="1F4C1005" w14:textId="3E327615" w:rsidTr="0022005C">
        <w:tc>
          <w:tcPr>
            <w:tcW w:w="4928" w:type="dxa"/>
            <w:gridSpan w:val="2"/>
          </w:tcPr>
          <w:p w14:paraId="42ED2909" w14:textId="3F4587AB" w:rsidR="00DC56BD" w:rsidRPr="00C160ED" w:rsidRDefault="005D6647"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Pr>
                <w:rFonts w:ascii="Times New Roman" w:hAnsi="Times New Roman"/>
                <w:color w:val="000000"/>
                <w:sz w:val="24"/>
                <w:szCs w:val="24"/>
                <w:lang w:val="lt-LT" w:bidi="lt-LT"/>
              </w:rPr>
              <w:t>T</w:t>
            </w:r>
            <w:r w:rsidR="00AA57C3">
              <w:rPr>
                <w:rFonts w:ascii="Times New Roman" w:hAnsi="Times New Roman"/>
                <w:color w:val="000000"/>
                <w:sz w:val="24"/>
                <w:szCs w:val="24"/>
                <w:lang w:val="uk-UA" w:bidi="lt-LT"/>
              </w:rPr>
              <w:t>iekėj</w:t>
            </w:r>
            <w:r w:rsidR="00DC56BD" w:rsidRPr="00C160ED">
              <w:rPr>
                <w:rFonts w:ascii="Times New Roman" w:hAnsi="Times New Roman"/>
                <w:color w:val="000000"/>
                <w:sz w:val="24"/>
                <w:szCs w:val="24"/>
                <w:lang w:val="uk-UA" w:bidi="lt-LT"/>
              </w:rPr>
              <w:t xml:space="preserve">as turi atitikti </w:t>
            </w:r>
            <w:r>
              <w:rPr>
                <w:rFonts w:ascii="Times New Roman" w:hAnsi="Times New Roman"/>
                <w:color w:val="000000"/>
                <w:sz w:val="24"/>
                <w:szCs w:val="24"/>
                <w:lang w:val="lt-LT" w:bidi="lt-LT"/>
              </w:rPr>
              <w:t xml:space="preserve">pirkimo sąlygų </w:t>
            </w:r>
            <w:r w:rsidR="00DC56BD" w:rsidRPr="00C160ED">
              <w:rPr>
                <w:rFonts w:ascii="Times New Roman" w:hAnsi="Times New Roman"/>
                <w:color w:val="000000"/>
                <w:sz w:val="24"/>
                <w:szCs w:val="24"/>
                <w:lang w:val="uk-UA" w:bidi="lt-LT"/>
              </w:rPr>
              <w:t xml:space="preserve">8.1 punkte nustatytus kvalifikacinius reikalavimus, tačiau tik to </w:t>
            </w:r>
            <w:r w:rsidR="00AA57C3">
              <w:rPr>
                <w:rFonts w:ascii="Times New Roman" w:hAnsi="Times New Roman"/>
                <w:color w:val="000000"/>
                <w:sz w:val="24"/>
                <w:szCs w:val="24"/>
                <w:lang w:val="uk-UA" w:bidi="lt-LT"/>
              </w:rPr>
              <w:t>tiekėj</w:t>
            </w:r>
            <w:r w:rsidR="00DC56BD" w:rsidRPr="00C160ED">
              <w:rPr>
                <w:rFonts w:ascii="Times New Roman" w:hAnsi="Times New Roman"/>
                <w:color w:val="000000"/>
                <w:sz w:val="24"/>
                <w:szCs w:val="24"/>
                <w:lang w:val="uk-UA" w:bidi="lt-LT"/>
              </w:rPr>
              <w:t xml:space="preserve">o, kurio pasiūlymas pagal vertinimo rezultatus bus pripažintas laimėjusiu, bus prašoma pateikti jo kvalifikaciją patvirtinančius dokumentus. </w:t>
            </w:r>
          </w:p>
        </w:tc>
        <w:tc>
          <w:tcPr>
            <w:tcW w:w="4848" w:type="dxa"/>
          </w:tcPr>
          <w:p w14:paraId="30E8DC1F" w14:textId="2527D9CA" w:rsidR="00DC56BD" w:rsidRPr="00C160ED" w:rsidRDefault="00DC56BD" w:rsidP="00DC56BD">
            <w:pPr>
              <w:pStyle w:val="BodyText"/>
              <w:tabs>
                <w:tab w:val="left" w:pos="426"/>
              </w:tabs>
              <w:spacing w:before="0" w:after="0"/>
              <w:jc w:val="both"/>
              <w:rPr>
                <w:rFonts w:ascii="Times New Roman" w:hAnsi="Times New Roman"/>
                <w:color w:val="000000"/>
                <w:sz w:val="24"/>
                <w:szCs w:val="24"/>
                <w:u w:val="single"/>
                <w:lang w:val="uk-UA" w:bidi="lt-LT"/>
              </w:rPr>
            </w:pPr>
            <w:r w:rsidRPr="00C160ED">
              <w:rPr>
                <w:rFonts w:ascii="Times New Roman" w:hAnsi="Times New Roman"/>
                <w:sz w:val="24"/>
                <w:szCs w:val="24"/>
                <w:lang w:val="uk-UA"/>
              </w:rPr>
              <w:t>4.5.</w:t>
            </w:r>
            <w:r w:rsidR="00287B1F">
              <w:rPr>
                <w:rFonts w:ascii="Times New Roman" w:hAnsi="Times New Roman"/>
                <w:sz w:val="24"/>
                <w:szCs w:val="24"/>
                <w:lang w:val="lt-LT"/>
              </w:rPr>
              <w:t xml:space="preserve"> </w:t>
            </w:r>
            <w:r w:rsidRPr="00C160ED">
              <w:rPr>
                <w:rFonts w:ascii="Times New Roman" w:hAnsi="Times New Roman"/>
                <w:sz w:val="24"/>
                <w:szCs w:val="24"/>
                <w:lang w:val="uk-UA"/>
              </w:rPr>
              <w:t>Кожен п</w:t>
            </w:r>
            <w:r w:rsidR="0036445D">
              <w:rPr>
                <w:rFonts w:ascii="Times New Roman" w:hAnsi="Times New Roman"/>
                <w:sz w:val="24"/>
                <w:szCs w:val="24"/>
                <w:lang w:val="uk-UA"/>
              </w:rPr>
              <w:t>остачальник</w:t>
            </w:r>
            <w:r w:rsidRPr="00C160ED">
              <w:rPr>
                <w:rFonts w:ascii="Times New Roman" w:hAnsi="Times New Roman"/>
                <w:sz w:val="24"/>
                <w:szCs w:val="24"/>
                <w:lang w:val="uk-UA"/>
              </w:rPr>
              <w:t>, повинен відповідати кваліфікаційним вимогам, встановленим у пункті 8.1, однак тільки тому п</w:t>
            </w:r>
            <w:r w:rsidR="0036445D">
              <w:rPr>
                <w:rFonts w:ascii="Times New Roman" w:hAnsi="Times New Roman"/>
                <w:sz w:val="24"/>
                <w:szCs w:val="24"/>
                <w:lang w:val="uk-UA"/>
              </w:rPr>
              <w:t>остачальнику</w:t>
            </w:r>
            <w:r w:rsidRPr="00C160ED">
              <w:rPr>
                <w:rFonts w:ascii="Times New Roman" w:hAnsi="Times New Roman"/>
                <w:sz w:val="24"/>
                <w:szCs w:val="24"/>
                <w:lang w:val="uk-UA"/>
              </w:rPr>
              <w:t xml:space="preserve">, тендерна заявка якого буде визнана такою, що перемогла на підставі результатів оцінки, буде запропоновано надати документи, що підтверджують його кваліфікацію. </w:t>
            </w:r>
          </w:p>
        </w:tc>
      </w:tr>
      <w:tr w:rsidR="00DC56BD" w:rsidRPr="00C160ED" w14:paraId="198F7AAB" w14:textId="70515897" w:rsidTr="0022005C">
        <w:tc>
          <w:tcPr>
            <w:tcW w:w="4928" w:type="dxa"/>
            <w:gridSpan w:val="2"/>
          </w:tcPr>
          <w:p w14:paraId="440F49D0" w14:textId="0ABB35B4"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 xml:space="preserve">Perkančioji organizacija neatsako už nenumatytus įvykius, dėl kurių pasiūlymas </w:t>
            </w:r>
            <w:r w:rsidR="005D6647">
              <w:rPr>
                <w:rFonts w:ascii="Times New Roman" w:hAnsi="Times New Roman"/>
                <w:sz w:val="24"/>
                <w:szCs w:val="24"/>
                <w:lang w:val="lt-LT" w:bidi="lt-LT"/>
              </w:rPr>
              <w:t>buvo</w:t>
            </w:r>
            <w:r w:rsidRPr="00C160ED">
              <w:rPr>
                <w:rFonts w:ascii="Times New Roman" w:hAnsi="Times New Roman"/>
                <w:sz w:val="24"/>
                <w:szCs w:val="24"/>
                <w:lang w:val="uk-UA" w:bidi="lt-LT"/>
              </w:rPr>
              <w:t xml:space="preserve"> nepateiktas</w:t>
            </w:r>
            <w:r w:rsidRPr="00C160ED" w:rsidDel="005D6647">
              <w:rPr>
                <w:rFonts w:ascii="Times New Roman" w:hAnsi="Times New Roman"/>
                <w:sz w:val="24"/>
                <w:szCs w:val="24"/>
                <w:lang w:val="uk-UA" w:bidi="lt-LT"/>
              </w:rPr>
              <w:t xml:space="preserve">. </w:t>
            </w:r>
          </w:p>
        </w:tc>
        <w:tc>
          <w:tcPr>
            <w:tcW w:w="4848" w:type="dxa"/>
          </w:tcPr>
          <w:p w14:paraId="7BC0960F" w14:textId="08B920C8" w:rsidR="00DC56BD" w:rsidRPr="00B42322" w:rsidRDefault="00B42322" w:rsidP="00B42322">
            <w:pPr>
              <w:pStyle w:val="BodyText"/>
              <w:tabs>
                <w:tab w:val="left" w:pos="426"/>
              </w:tabs>
              <w:spacing w:before="0" w:after="0"/>
              <w:jc w:val="both"/>
              <w:rPr>
                <w:rFonts w:ascii="Times New Roman" w:hAnsi="Times New Roman"/>
                <w:sz w:val="24"/>
                <w:szCs w:val="24"/>
                <w:lang w:val="uk-UA"/>
              </w:rPr>
            </w:pPr>
            <w:r>
              <w:rPr>
                <w:rFonts w:ascii="Times New Roman" w:hAnsi="Times New Roman"/>
                <w:sz w:val="24"/>
                <w:szCs w:val="24"/>
                <w:lang w:val="uk-UA"/>
              </w:rPr>
              <w:t xml:space="preserve">4.6 </w:t>
            </w:r>
            <w:r w:rsidR="00DC56BD" w:rsidRPr="00C160ED">
              <w:rPr>
                <w:rFonts w:ascii="Times New Roman" w:hAnsi="Times New Roman"/>
                <w:sz w:val="24"/>
                <w:szCs w:val="24"/>
                <w:lang w:val="uk-UA"/>
              </w:rPr>
              <w:t>Закупівельна організація  не несе відповідальності за будь-які непередбачені</w:t>
            </w:r>
            <w:r>
              <w:rPr>
                <w:rFonts w:ascii="Times New Roman" w:hAnsi="Times New Roman"/>
                <w:sz w:val="24"/>
                <w:szCs w:val="24"/>
                <w:lang w:val="uk-UA"/>
              </w:rPr>
              <w:t xml:space="preserve"> </w:t>
            </w:r>
            <w:r w:rsidRPr="00B42322">
              <w:rPr>
                <w:rFonts w:ascii="Times New Roman" w:hAnsi="Times New Roman"/>
                <w:sz w:val="24"/>
                <w:szCs w:val="24"/>
                <w:lang w:val="uk-UA"/>
              </w:rPr>
              <w:lastRenderedPageBreak/>
              <w:t>обставини, через які пропозиція не була подана.</w:t>
            </w:r>
          </w:p>
        </w:tc>
      </w:tr>
      <w:tr w:rsidR="00DC56BD" w:rsidRPr="00C160ED" w14:paraId="30CC65B5" w14:textId="2649AB5F" w:rsidTr="0022005C">
        <w:tc>
          <w:tcPr>
            <w:tcW w:w="4928" w:type="dxa"/>
            <w:gridSpan w:val="2"/>
          </w:tcPr>
          <w:p w14:paraId="3061BE40" w14:textId="412B5EF0"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lastRenderedPageBreak/>
              <w:t xml:space="preserve">Siūlomų darbų kaina turi būti nurodyta eurais ir išreikšta bei apskaičiuota pagal šių pirkimo sąlygų 2 priedą (suapvalinta iki dviejų skaitmenų po kablelio). Į kainą turi būti įskaičiuotos visos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o išlaidos ir mokesčiai</w:t>
            </w:r>
            <w:r w:rsidRPr="00C160ED">
              <w:rPr>
                <w:rFonts w:ascii="Times New Roman" w:hAnsi="Times New Roman"/>
                <w:sz w:val="24"/>
                <w:szCs w:val="24"/>
                <w:vertAlign w:val="superscript"/>
                <w:lang w:val="uk-UA" w:bidi="lt-LT"/>
              </w:rPr>
              <w:footnoteReference w:id="4"/>
            </w:r>
            <w:r w:rsidRPr="00C160ED">
              <w:rPr>
                <w:rFonts w:ascii="Times New Roman" w:hAnsi="Times New Roman"/>
                <w:sz w:val="24"/>
                <w:szCs w:val="24"/>
                <w:lang w:val="uk-UA" w:bidi="lt-LT"/>
              </w:rPr>
              <w:t xml:space="preserve">. </w:t>
            </w:r>
          </w:p>
        </w:tc>
        <w:tc>
          <w:tcPr>
            <w:tcW w:w="4848" w:type="dxa"/>
          </w:tcPr>
          <w:p w14:paraId="734020F8" w14:textId="759E804A"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4.7.</w:t>
            </w:r>
            <w:r w:rsidR="00C649A1">
              <w:rPr>
                <w:rFonts w:ascii="Times New Roman" w:hAnsi="Times New Roman"/>
                <w:sz w:val="24"/>
                <w:szCs w:val="24"/>
                <w:lang w:val="lt-LT"/>
              </w:rPr>
              <w:t xml:space="preserve"> </w:t>
            </w:r>
            <w:r w:rsidRPr="00C160ED">
              <w:rPr>
                <w:rFonts w:ascii="Times New Roman" w:hAnsi="Times New Roman"/>
                <w:sz w:val="24"/>
                <w:szCs w:val="24"/>
                <w:lang w:val="uk-UA"/>
              </w:rPr>
              <w:t>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w:t>
            </w:r>
            <w:r w:rsidR="00E147B8">
              <w:rPr>
                <w:rStyle w:val="FootnoteReference"/>
                <w:rFonts w:ascii="Times New Roman" w:hAnsi="Times New Roman"/>
                <w:sz w:val="24"/>
                <w:szCs w:val="24"/>
                <w:lang w:val="uk-UA"/>
              </w:rPr>
              <w:footnoteReference w:id="5"/>
            </w:r>
            <w:r w:rsidRPr="00C160ED">
              <w:rPr>
                <w:rFonts w:ascii="Times New Roman" w:hAnsi="Times New Roman"/>
                <w:sz w:val="24"/>
                <w:szCs w:val="24"/>
                <w:lang w:val="uk-UA"/>
              </w:rPr>
              <w:t xml:space="preserve">. </w:t>
            </w:r>
          </w:p>
        </w:tc>
      </w:tr>
      <w:tr w:rsidR="00DC56BD" w:rsidRPr="00C160ED" w14:paraId="77A3124C" w14:textId="7E3DB28A" w:rsidTr="0022005C">
        <w:tc>
          <w:tcPr>
            <w:tcW w:w="4928" w:type="dxa"/>
            <w:gridSpan w:val="2"/>
          </w:tcPr>
          <w:p w14:paraId="2C669D08" w14:textId="77777777" w:rsidR="00DC56BD" w:rsidRPr="00C160ED" w:rsidRDefault="00DC56BD" w:rsidP="00DC56BD">
            <w:pPr>
              <w:pStyle w:val="BodyText"/>
              <w:numPr>
                <w:ilvl w:val="1"/>
                <w:numId w:val="21"/>
              </w:numPr>
              <w:tabs>
                <w:tab w:val="left" w:pos="22"/>
                <w:tab w:val="left" w:pos="555"/>
              </w:tabs>
              <w:spacing w:before="0" w:after="0"/>
              <w:ind w:left="22" w:firstLine="0"/>
              <w:jc w:val="both"/>
              <w:rPr>
                <w:rFonts w:ascii="Times New Roman" w:hAnsi="Times New Roman"/>
                <w:sz w:val="24"/>
                <w:szCs w:val="24"/>
                <w:lang w:val="uk-UA"/>
              </w:rPr>
            </w:pPr>
            <w:r w:rsidRPr="00C160ED">
              <w:rPr>
                <w:rFonts w:ascii="Times New Roman" w:hAnsi="Times New Roman"/>
                <w:sz w:val="24"/>
                <w:szCs w:val="24"/>
                <w:lang w:val="uk-UA"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493066FE" w:rsidR="00DC56BD" w:rsidRPr="00C160ED" w:rsidRDefault="00DC56BD" w:rsidP="00DC56BD">
            <w:pPr>
              <w:pStyle w:val="BodyText"/>
              <w:tabs>
                <w:tab w:val="left" w:pos="426"/>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4.8.</w:t>
            </w:r>
            <w:r w:rsidR="00E147B8">
              <w:rPr>
                <w:rFonts w:ascii="Times New Roman" w:hAnsi="Times New Roman"/>
                <w:sz w:val="24"/>
                <w:szCs w:val="24"/>
                <w:lang w:val="lt-LT"/>
              </w:rPr>
              <w:t xml:space="preserve"> </w:t>
            </w:r>
            <w:r w:rsidRPr="00C160ED">
              <w:rPr>
                <w:rFonts w:ascii="Times New Roman" w:hAnsi="Times New Roman"/>
                <w:sz w:val="24"/>
                <w:szCs w:val="24"/>
                <w:lang w:val="uk-UA"/>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вказана дата закінчення терміну дії, вона вважається дійсною в обсязі, зазначеному в умовах закупівлі.</w:t>
            </w:r>
          </w:p>
        </w:tc>
      </w:tr>
      <w:tr w:rsidR="005D6647" w:rsidRPr="00C160ED" w14:paraId="46A0FD47" w14:textId="77777777" w:rsidTr="0022005C">
        <w:tc>
          <w:tcPr>
            <w:tcW w:w="4928" w:type="dxa"/>
            <w:gridSpan w:val="2"/>
          </w:tcPr>
          <w:p w14:paraId="43B614AF" w14:textId="5CA91117" w:rsidR="005D6647" w:rsidRPr="005D6647" w:rsidRDefault="005D6647" w:rsidP="00447DEE">
            <w:pPr>
              <w:pStyle w:val="BodyText"/>
              <w:numPr>
                <w:ilvl w:val="1"/>
                <w:numId w:val="21"/>
              </w:numPr>
              <w:tabs>
                <w:tab w:val="left" w:pos="22"/>
                <w:tab w:val="left" w:pos="555"/>
              </w:tabs>
              <w:spacing w:before="0" w:after="0"/>
              <w:ind w:left="0" w:firstLine="0"/>
              <w:jc w:val="both"/>
              <w:rPr>
                <w:rFonts w:ascii="Times New Roman" w:hAnsi="Times New Roman"/>
                <w:sz w:val="24"/>
                <w:szCs w:val="24"/>
                <w:lang w:val="uk-UA"/>
              </w:rPr>
            </w:pPr>
            <w:r>
              <w:rPr>
                <w:rFonts w:ascii="Times New Roman" w:hAnsi="Times New Roman"/>
                <w:sz w:val="24"/>
                <w:szCs w:val="24"/>
                <w:lang w:val="uk-UA" w:bidi="lt-LT"/>
              </w:rPr>
              <w:t>Tiekėj</w:t>
            </w:r>
            <w:r w:rsidRPr="00C160ED">
              <w:rPr>
                <w:rFonts w:ascii="Times New Roman" w:hAnsi="Times New Roman"/>
                <w:sz w:val="24"/>
                <w:szCs w:val="24"/>
                <w:lang w:val="uk-UA" w:bidi="lt-LT"/>
              </w:rPr>
              <w:t>ams neleidžiama pateikti alternatyvių pasiūlymų</w:t>
            </w:r>
            <w:r>
              <w:rPr>
                <w:rFonts w:ascii="Times New Roman" w:hAnsi="Times New Roman"/>
                <w:sz w:val="24"/>
                <w:szCs w:val="24"/>
                <w:lang w:val="lt-LT" w:bidi="lt-LT"/>
              </w:rPr>
              <w:t>.</w:t>
            </w:r>
          </w:p>
        </w:tc>
        <w:tc>
          <w:tcPr>
            <w:tcW w:w="4848" w:type="dxa"/>
          </w:tcPr>
          <w:p w14:paraId="3B444F3F" w14:textId="79D59547" w:rsidR="005D6647" w:rsidRPr="00A772F4" w:rsidRDefault="005D6647" w:rsidP="00DC56BD">
            <w:pPr>
              <w:pStyle w:val="BodyText"/>
              <w:tabs>
                <w:tab w:val="left" w:pos="426"/>
              </w:tabs>
              <w:spacing w:before="0" w:after="0"/>
              <w:jc w:val="both"/>
              <w:rPr>
                <w:rFonts w:ascii="Times New Roman" w:hAnsi="Times New Roman"/>
                <w:sz w:val="24"/>
                <w:szCs w:val="24"/>
                <w:lang w:val="lt-LT"/>
              </w:rPr>
            </w:pPr>
            <w:r w:rsidRPr="00C160ED">
              <w:rPr>
                <w:rFonts w:ascii="Times New Roman" w:hAnsi="Times New Roman"/>
                <w:sz w:val="24"/>
                <w:szCs w:val="24"/>
                <w:lang w:val="uk-UA"/>
              </w:rPr>
              <w:t>4.9.</w:t>
            </w:r>
            <w:r w:rsidR="00C649A1">
              <w:rPr>
                <w:rFonts w:ascii="Times New Roman" w:hAnsi="Times New Roman"/>
                <w:sz w:val="24"/>
                <w:szCs w:val="24"/>
                <w:lang w:val="lt-LT"/>
              </w:rPr>
              <w:t xml:space="preserve"> </w:t>
            </w:r>
            <w:r w:rsidRPr="00C160ED">
              <w:rPr>
                <w:rFonts w:ascii="Times New Roman" w:hAnsi="Times New Roman"/>
                <w:sz w:val="24"/>
                <w:szCs w:val="24"/>
                <w:lang w:val="uk-UA"/>
              </w:rPr>
              <w:t>Підрядникам не дозволяється подавати альтернативні тендерні заявки</w:t>
            </w:r>
            <w:r>
              <w:rPr>
                <w:rFonts w:ascii="Times New Roman" w:hAnsi="Times New Roman"/>
                <w:sz w:val="24"/>
                <w:szCs w:val="24"/>
                <w:lang w:val="lt-LT"/>
              </w:rPr>
              <w:t>.</w:t>
            </w:r>
          </w:p>
        </w:tc>
      </w:tr>
      <w:tr w:rsidR="00DC56BD" w:rsidRPr="00C160ED" w14:paraId="4FC89BDE" w14:textId="703B1F05" w:rsidTr="0022005C">
        <w:tc>
          <w:tcPr>
            <w:tcW w:w="4928" w:type="dxa"/>
            <w:gridSpan w:val="2"/>
          </w:tcPr>
          <w:p w14:paraId="4601D802" w14:textId="010E56BD" w:rsidR="00DC56BD" w:rsidRPr="00447DEE" w:rsidRDefault="00DC56BD" w:rsidP="00DC56BD">
            <w:pPr>
              <w:pStyle w:val="BodyText"/>
              <w:tabs>
                <w:tab w:val="left" w:pos="22"/>
                <w:tab w:val="left" w:pos="555"/>
              </w:tabs>
              <w:spacing w:before="0" w:after="0"/>
              <w:jc w:val="both"/>
              <w:rPr>
                <w:rFonts w:ascii="Times New Roman" w:hAnsi="Times New Roman"/>
                <w:sz w:val="24"/>
                <w:szCs w:val="24"/>
                <w:lang w:val="lt-LT"/>
              </w:rPr>
            </w:pPr>
            <w:r w:rsidRPr="00C160ED">
              <w:rPr>
                <w:rFonts w:ascii="Times New Roman" w:hAnsi="Times New Roman"/>
                <w:sz w:val="24"/>
                <w:szCs w:val="24"/>
                <w:lang w:val="uk-UA" w:bidi="lt-LT"/>
              </w:rPr>
              <w:t>4.</w:t>
            </w:r>
            <w:r w:rsidR="005D6647">
              <w:rPr>
                <w:rFonts w:ascii="Times New Roman" w:hAnsi="Times New Roman"/>
                <w:sz w:val="24"/>
                <w:szCs w:val="24"/>
                <w:lang w:val="lt-LT" w:bidi="lt-LT"/>
              </w:rPr>
              <w:t>10</w:t>
            </w:r>
            <w:r w:rsidRPr="00C160ED">
              <w:rPr>
                <w:rFonts w:ascii="Times New Roman" w:hAnsi="Times New Roman"/>
                <w:sz w:val="24"/>
                <w:szCs w:val="24"/>
                <w:lang w:val="uk-UA" w:bidi="lt-LT"/>
              </w:rPr>
              <w:t xml:space="preserve">. </w:t>
            </w:r>
            <w:r w:rsidR="005D6647">
              <w:rPr>
                <w:rFonts w:ascii="Times New Roman" w:hAnsi="Times New Roman"/>
                <w:sz w:val="24"/>
                <w:szCs w:val="24"/>
                <w:lang w:val="lt-LT" w:bidi="lt-LT"/>
              </w:rPr>
              <w:t>T</w:t>
            </w:r>
            <w:r w:rsidRPr="00C160ED">
              <w:rPr>
                <w:rFonts w:ascii="Times New Roman" w:hAnsi="Times New Roman"/>
                <w:sz w:val="24"/>
                <w:szCs w:val="24"/>
                <w:lang w:val="uk-UA" w:bidi="lt-LT"/>
              </w:rPr>
              <w: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r w:rsidR="005D6647">
              <w:rPr>
                <w:rFonts w:ascii="Times New Roman" w:hAnsi="Times New Roman"/>
                <w:sz w:val="24"/>
                <w:szCs w:val="24"/>
                <w:lang w:val="lt-LT" w:bidi="lt-LT"/>
              </w:rPr>
              <w:t>.</w:t>
            </w:r>
          </w:p>
        </w:tc>
        <w:tc>
          <w:tcPr>
            <w:tcW w:w="4848" w:type="dxa"/>
          </w:tcPr>
          <w:p w14:paraId="2721F276" w14:textId="1C9AAFFB" w:rsidR="00DC56BD" w:rsidRPr="00C160ED" w:rsidRDefault="005D6647" w:rsidP="00DC56BD">
            <w:pPr>
              <w:pStyle w:val="BodyText"/>
              <w:tabs>
                <w:tab w:val="left" w:pos="567"/>
              </w:tabs>
              <w:spacing w:before="0" w:after="0"/>
              <w:jc w:val="both"/>
              <w:rPr>
                <w:rFonts w:ascii="Times New Roman" w:hAnsi="Times New Roman"/>
                <w:sz w:val="24"/>
                <w:szCs w:val="24"/>
                <w:lang w:val="uk-UA"/>
              </w:rPr>
            </w:pPr>
            <w:r>
              <w:rPr>
                <w:rFonts w:ascii="Times New Roman" w:hAnsi="Times New Roman"/>
                <w:sz w:val="24"/>
                <w:szCs w:val="24"/>
                <w:lang w:val="lt-LT"/>
              </w:rPr>
              <w:t xml:space="preserve">4.10. </w:t>
            </w:r>
            <w:r w:rsidR="00B42322">
              <w:rPr>
                <w:rFonts w:ascii="Times New Roman" w:hAnsi="Times New Roman"/>
                <w:sz w:val="24"/>
                <w:szCs w:val="24"/>
                <w:lang w:val="uk-UA"/>
              </w:rPr>
              <w:t>П</w:t>
            </w:r>
            <w:r w:rsidR="00DC56BD" w:rsidRPr="00C160ED">
              <w:rPr>
                <w:rFonts w:ascii="Times New Roman" w:hAnsi="Times New Roman"/>
                <w:sz w:val="24"/>
                <w:szCs w:val="24"/>
                <w:lang w:val="uk-UA"/>
              </w:rPr>
              <w:t>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r>
              <w:rPr>
                <w:rFonts w:ascii="Times New Roman" w:hAnsi="Times New Roman"/>
                <w:sz w:val="24"/>
                <w:szCs w:val="24"/>
                <w:lang w:val="lt-LT"/>
              </w:rPr>
              <w:t>.</w:t>
            </w:r>
          </w:p>
        </w:tc>
      </w:tr>
      <w:tr w:rsidR="00DC56BD" w:rsidRPr="00C160ED" w14:paraId="38B235A9" w14:textId="5C5F6538" w:rsidTr="0022005C">
        <w:tc>
          <w:tcPr>
            <w:tcW w:w="4928" w:type="dxa"/>
            <w:gridSpan w:val="2"/>
          </w:tcPr>
          <w:p w14:paraId="5E107700" w14:textId="4E8B17A0" w:rsidR="00DC56BD" w:rsidRPr="00C160ED" w:rsidRDefault="00DC56BD" w:rsidP="00A772F4">
            <w:pPr>
              <w:pStyle w:val="BodyText"/>
              <w:numPr>
                <w:ilvl w:val="1"/>
                <w:numId w:val="119"/>
              </w:numPr>
              <w:tabs>
                <w:tab w:val="left" w:pos="22"/>
                <w:tab w:val="left" w:pos="601"/>
              </w:tabs>
              <w:spacing w:before="0" w:after="0"/>
              <w:ind w:left="34" w:hanging="34"/>
              <w:jc w:val="both"/>
              <w:rPr>
                <w:rFonts w:ascii="Times New Roman" w:hAnsi="Times New Roman"/>
                <w:sz w:val="24"/>
                <w:szCs w:val="24"/>
                <w:lang w:val="uk-UA"/>
              </w:rPr>
            </w:pPr>
            <w:r w:rsidRPr="00C160ED">
              <w:rPr>
                <w:rFonts w:ascii="Times New Roman" w:hAnsi="Times New Roman"/>
                <w:sz w:val="24"/>
                <w:szCs w:val="24"/>
                <w:lang w:val="uk-UA" w:bidi="lt-LT"/>
              </w:rPr>
              <w:t xml:space="preserve">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o pasiūlymas, dokumentai ir kita svarbi informacija turi būti pateikti lietuvių</w:t>
            </w:r>
            <w:bookmarkStart w:id="2" w:name="_Hlk122006891"/>
            <w:r w:rsidRPr="00C160ED">
              <w:rPr>
                <w:rFonts w:ascii="Times New Roman" w:hAnsi="Times New Roman"/>
                <w:sz w:val="24"/>
                <w:szCs w:val="24"/>
                <w:lang w:val="uk-UA" w:bidi="lt-LT"/>
              </w:rPr>
              <w:t xml:space="preserve"> ir (arba) ukrainiečių</w:t>
            </w:r>
            <w:r w:rsidR="00624DB7">
              <w:rPr>
                <w:rFonts w:ascii="Times New Roman" w:hAnsi="Times New Roman"/>
                <w:sz w:val="24"/>
                <w:szCs w:val="24"/>
                <w:lang w:val="lt-LT" w:bidi="lt-LT"/>
              </w:rPr>
              <w:t xml:space="preserve"> ir (arba) anglų </w:t>
            </w:r>
            <w:r w:rsidRPr="00C160ED">
              <w:rPr>
                <w:rFonts w:ascii="Times New Roman" w:hAnsi="Times New Roman"/>
                <w:sz w:val="24"/>
                <w:szCs w:val="24"/>
                <w:lang w:val="uk-UA" w:bidi="lt-LT"/>
              </w:rPr>
              <w:t xml:space="preserve"> kalba</w:t>
            </w:r>
            <w:bookmarkEnd w:id="2"/>
            <w:r w:rsidRPr="00C160ED">
              <w:rPr>
                <w:rFonts w:ascii="Times New Roman" w:hAnsi="Times New Roman"/>
                <w:sz w:val="24"/>
                <w:szCs w:val="24"/>
                <w:lang w:val="uk-UA" w:bidi="lt-LT"/>
              </w:rPr>
              <w:t xml:space="preserve">. Jei atitinkami dokumentai išduoti kita kalba, prie jų turi būti pridėtas vertimas į lietuvių arba </w:t>
            </w:r>
            <w:r w:rsidR="00624DB7">
              <w:rPr>
                <w:rFonts w:ascii="Times New Roman" w:hAnsi="Times New Roman"/>
                <w:sz w:val="24"/>
                <w:szCs w:val="24"/>
                <w:lang w:val="lt-LT" w:bidi="lt-LT"/>
              </w:rPr>
              <w:t xml:space="preserve">anglų </w:t>
            </w:r>
            <w:r w:rsidRPr="00C160ED">
              <w:rPr>
                <w:rFonts w:ascii="Times New Roman" w:hAnsi="Times New Roman"/>
                <w:sz w:val="24"/>
                <w:szCs w:val="24"/>
                <w:lang w:val="uk-UA" w:bidi="lt-LT"/>
              </w:rPr>
              <w:t>kalbą, patvirtintas vertėjo parašu ir (arba) vertimų biuro antspaudu.</w:t>
            </w:r>
          </w:p>
        </w:tc>
        <w:tc>
          <w:tcPr>
            <w:tcW w:w="4848" w:type="dxa"/>
          </w:tcPr>
          <w:p w14:paraId="52BAF2B4" w14:textId="4E2160FC" w:rsidR="00DC56BD" w:rsidRPr="00C160ED" w:rsidRDefault="00DC56BD" w:rsidP="00DC56BD">
            <w:pPr>
              <w:pStyle w:val="BodyText"/>
              <w:tabs>
                <w:tab w:val="left" w:pos="567"/>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4.1</w:t>
            </w:r>
            <w:r w:rsidR="005D6647">
              <w:rPr>
                <w:rFonts w:ascii="Times New Roman" w:hAnsi="Times New Roman"/>
                <w:sz w:val="24"/>
                <w:szCs w:val="24"/>
                <w:lang w:val="lt-LT"/>
              </w:rPr>
              <w:t>1</w:t>
            </w:r>
            <w:r w:rsidRPr="00C160ED">
              <w:rPr>
                <w:rFonts w:ascii="Times New Roman" w:hAnsi="Times New Roman"/>
                <w:sz w:val="24"/>
                <w:szCs w:val="24"/>
                <w:lang w:val="uk-UA"/>
              </w:rPr>
              <w:t>.Тендерна заявка п</w:t>
            </w:r>
            <w:r w:rsidR="00B42322">
              <w:rPr>
                <w:rFonts w:ascii="Times New Roman" w:hAnsi="Times New Roman"/>
                <w:sz w:val="24"/>
                <w:szCs w:val="24"/>
                <w:lang w:val="uk-UA"/>
              </w:rPr>
              <w:t>остачальника</w:t>
            </w:r>
            <w:r w:rsidRPr="00C160ED">
              <w:rPr>
                <w:rFonts w:ascii="Times New Roman" w:hAnsi="Times New Roman"/>
                <w:sz w:val="24"/>
                <w:szCs w:val="24"/>
                <w:lang w:val="uk-UA"/>
              </w:rPr>
              <w:t>, документи та інша відповідна інформація повинні бути надані литовською та/або українською</w:t>
            </w:r>
            <w:r w:rsidR="00B42322">
              <w:rPr>
                <w:rFonts w:ascii="Times New Roman" w:hAnsi="Times New Roman"/>
                <w:sz w:val="24"/>
                <w:szCs w:val="24"/>
                <w:lang w:val="uk-UA"/>
              </w:rPr>
              <w:t xml:space="preserve"> та</w:t>
            </w:r>
            <w:r w:rsidR="00B42322" w:rsidRPr="00A772F4">
              <w:rPr>
                <w:rFonts w:ascii="Times New Roman" w:hAnsi="Times New Roman"/>
                <w:sz w:val="24"/>
                <w:szCs w:val="24"/>
                <w:lang w:val="uk-UA"/>
              </w:rPr>
              <w:t>/</w:t>
            </w:r>
            <w:r w:rsidR="00B42322">
              <w:rPr>
                <w:rFonts w:ascii="Times New Roman" w:hAnsi="Times New Roman"/>
                <w:sz w:val="24"/>
                <w:szCs w:val="24"/>
                <w:lang w:val="uk-UA"/>
              </w:rPr>
              <w:t>або англійською</w:t>
            </w:r>
            <w:r w:rsidRPr="00C160ED">
              <w:rPr>
                <w:rFonts w:ascii="Times New Roman" w:hAnsi="Times New Roman"/>
                <w:sz w:val="24"/>
                <w:szCs w:val="24"/>
                <w:lang w:val="uk-UA"/>
              </w:rPr>
              <w:t xml:space="preserve"> мовою. Якщо відповідні документи видані іншою мовою, до них повинен додаватися переклад цих документів литовською та/або </w:t>
            </w:r>
            <w:r w:rsidR="00B42322">
              <w:rPr>
                <w:rFonts w:ascii="Times New Roman" w:hAnsi="Times New Roman"/>
                <w:sz w:val="24"/>
                <w:szCs w:val="24"/>
                <w:lang w:val="uk-UA"/>
              </w:rPr>
              <w:t xml:space="preserve">англійською </w:t>
            </w:r>
            <w:r w:rsidRPr="00C160ED">
              <w:rPr>
                <w:rFonts w:ascii="Times New Roman" w:hAnsi="Times New Roman"/>
                <w:sz w:val="24"/>
                <w:szCs w:val="24"/>
                <w:lang w:val="uk-UA"/>
              </w:rPr>
              <w:t xml:space="preserve"> мовою, завірений підписом перекладача та/або печаткою бюро перекладів.</w:t>
            </w:r>
          </w:p>
        </w:tc>
      </w:tr>
      <w:tr w:rsidR="00DC56BD" w:rsidRPr="00C160ED" w14:paraId="3EEBD0CB" w14:textId="68FDC9AA" w:rsidTr="0022005C">
        <w:tc>
          <w:tcPr>
            <w:tcW w:w="4928" w:type="dxa"/>
            <w:gridSpan w:val="2"/>
          </w:tcPr>
          <w:p w14:paraId="27C15522" w14:textId="4641A548" w:rsidR="00DC56BD" w:rsidRPr="00C160ED" w:rsidRDefault="00DC56BD" w:rsidP="00DC56BD">
            <w:pPr>
              <w:tabs>
                <w:tab w:val="left" w:pos="22"/>
                <w:tab w:val="left" w:pos="555"/>
              </w:tabs>
              <w:ind w:left="22"/>
              <w:jc w:val="both"/>
            </w:pPr>
            <w:r w:rsidRPr="00C160ED">
              <w:rPr>
                <w:lang w:bidi="lt-LT"/>
              </w:rPr>
              <w:t>4.1</w:t>
            </w:r>
            <w:r w:rsidR="005D6647">
              <w:rPr>
                <w:lang w:val="lt-LT" w:bidi="lt-LT"/>
              </w:rPr>
              <w:t>2</w:t>
            </w:r>
            <w:r w:rsidRPr="00C160ED">
              <w:rPr>
                <w:lang w:bidi="lt-LT"/>
              </w:rPr>
              <w:t>.</w:t>
            </w:r>
            <w:r w:rsidRPr="00C160ED">
              <w:rPr>
                <w:lang w:bidi="lt-LT"/>
              </w:rPr>
              <w:tab/>
            </w:r>
            <w:r w:rsidR="00AA57C3">
              <w:rPr>
                <w:lang w:bidi="lt-LT"/>
              </w:rPr>
              <w:t>Tiekėj</w:t>
            </w:r>
            <w:r w:rsidRPr="00C160ED">
              <w:rPr>
                <w:lang w:bidi="lt-LT"/>
              </w:rPr>
              <w:t>as, ketinantis pasitelkti sub</w:t>
            </w:r>
            <w:r w:rsidR="00AA57C3">
              <w:rPr>
                <w:lang w:bidi="lt-LT"/>
              </w:rPr>
              <w:t>tiekėj</w:t>
            </w:r>
            <w:r w:rsidRPr="00C160ED">
              <w:rPr>
                <w:lang w:bidi="lt-LT"/>
              </w:rPr>
              <w:t>ą, kad atitiktų pirkimo sąlygų 8.1 punkte nustatytus kvalifikacinius reikalavimus, privalo jį nurodyti pasiūlymo formoje (2 priedas) ir pateikti dokumentus, įrodančius galimybę pasitelkti šiuos sub</w:t>
            </w:r>
            <w:r w:rsidR="00AA57C3">
              <w:rPr>
                <w:lang w:bidi="lt-LT"/>
              </w:rPr>
              <w:t>tiekėj</w:t>
            </w:r>
            <w:r w:rsidRPr="00C160ED">
              <w:rPr>
                <w:lang w:bidi="lt-LT"/>
              </w:rPr>
              <w:t>o pajėgumus.</w:t>
            </w:r>
          </w:p>
        </w:tc>
        <w:tc>
          <w:tcPr>
            <w:tcW w:w="4848" w:type="dxa"/>
          </w:tcPr>
          <w:p w14:paraId="6B2E7CA3" w14:textId="2D8B0C83" w:rsidR="00DC56BD" w:rsidRPr="00C160ED" w:rsidRDefault="00DC56BD" w:rsidP="00DC56BD">
            <w:pPr>
              <w:tabs>
                <w:tab w:val="left" w:pos="567"/>
              </w:tabs>
              <w:jc w:val="both"/>
              <w:rPr>
                <w:lang w:bidi="lt-LT"/>
              </w:rPr>
            </w:pPr>
            <w:r w:rsidRPr="00C160ED">
              <w:t>4.</w:t>
            </w:r>
            <w:r w:rsidR="005D6647" w:rsidRPr="00C160ED">
              <w:t>1</w:t>
            </w:r>
            <w:r w:rsidR="005D6647">
              <w:rPr>
                <w:lang w:val="lt-LT"/>
              </w:rPr>
              <w:t>2</w:t>
            </w:r>
            <w:r w:rsidRPr="00C160ED">
              <w:t>. П</w:t>
            </w:r>
            <w:r w:rsidR="00B42322">
              <w:t>остачальник</w:t>
            </w:r>
            <w:r w:rsidRPr="00C160ED">
              <w:t xml:space="preserve">,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w:t>
            </w:r>
            <w:r w:rsidRPr="00C160ED">
              <w:lastRenderedPageBreak/>
              <w:t xml:space="preserve">(Додаток 2) та надати документи, що підтверджують можливість використання </w:t>
            </w:r>
            <w:r w:rsidR="00E147B8">
              <w:t>потужно</w:t>
            </w:r>
            <w:r w:rsidRPr="00C160ED">
              <w:t>стей цього субпідрядника</w:t>
            </w:r>
          </w:p>
        </w:tc>
      </w:tr>
      <w:tr w:rsidR="00DC56BD" w:rsidRPr="00C160ED" w14:paraId="18318A89" w14:textId="77777777" w:rsidTr="0022005C">
        <w:tc>
          <w:tcPr>
            <w:tcW w:w="4928" w:type="dxa"/>
            <w:gridSpan w:val="2"/>
          </w:tcPr>
          <w:p w14:paraId="6F354929" w14:textId="4A6BCD50" w:rsidR="00DC56BD" w:rsidRPr="005D6647" w:rsidRDefault="005D6647" w:rsidP="00A772F4">
            <w:pPr>
              <w:spacing w:after="120" w:line="20" w:lineRule="atLeast"/>
              <w:jc w:val="both"/>
              <w:rPr>
                <w:rFonts w:eastAsiaTheme="minorHAnsi" w:cstheme="minorHAnsi"/>
              </w:rPr>
            </w:pPr>
            <w:r>
              <w:rPr>
                <w:rFonts w:eastAsiaTheme="minorHAnsi" w:cstheme="minorHAnsi"/>
                <w:lang w:val="lt-LT"/>
              </w:rPr>
              <w:lastRenderedPageBreak/>
              <w:t xml:space="preserve">4.13. </w:t>
            </w:r>
            <w:r w:rsidR="00DC56BD" w:rsidRPr="005D6647">
              <w:rPr>
                <w:rFonts w:eastAsiaTheme="minorHAnsi" w:cstheme="minorHAnsi"/>
              </w:rPr>
              <w:t>Pasiūlymą gali pateikti tiekėjų grupė. Pirkime pasiūlymą teikianti tiekėjų grupė turi pateikti jungtinės veiklos sutartį. Jungtinės veiklos sutartyje privalo būti nurodyta:</w:t>
            </w:r>
          </w:p>
          <w:p w14:paraId="3DACA603" w14:textId="05021561" w:rsidR="005D6647"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eastAsiaTheme="minorHAnsi" w:cstheme="minorHAnsi"/>
              </w:rPr>
              <w:t>tiekėjų grupės sudėtis ir kiekvieno tiekėjų grupės dalyvio įsipareigojimai vykdant numatomą su perkančiąja organizacija sudaryti sutartį, šių įsipareigojimų vertės dalis, tenkanti kiekvienai sutarties šaliai, įeinanti į bendrą sutarties vertę;</w:t>
            </w:r>
          </w:p>
          <w:p w14:paraId="240F79FA" w14:textId="0ED9A2CD" w:rsidR="005D6647"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2DE654CE" w14:textId="119114F9" w:rsidR="005D6647"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cstheme="minorHAnsi"/>
                <w:bCs/>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5D6647">
              <w:rPr>
                <w:rFonts w:eastAsiaTheme="minorHAnsi" w:cstheme="minorHAnsi"/>
              </w:rPr>
              <w:t>.</w:t>
            </w:r>
            <w:r w:rsidRPr="00C160ED">
              <w:t xml:space="preserve"> </w:t>
            </w:r>
          </w:p>
          <w:p w14:paraId="256F4596" w14:textId="50638DEA" w:rsidR="00DC56BD" w:rsidRPr="005D6647" w:rsidRDefault="00DC56BD" w:rsidP="00A772F4">
            <w:pPr>
              <w:pStyle w:val="ListParagraph"/>
              <w:numPr>
                <w:ilvl w:val="2"/>
                <w:numId w:val="120"/>
              </w:numPr>
              <w:spacing w:after="120" w:line="20" w:lineRule="atLeast"/>
              <w:ind w:left="34" w:hanging="34"/>
              <w:jc w:val="both"/>
              <w:rPr>
                <w:rFonts w:eastAsiaTheme="minorHAnsi" w:cstheme="minorHAnsi"/>
              </w:rPr>
            </w:pPr>
            <w:r w:rsidRPr="005D6647">
              <w:rPr>
                <w:rFonts w:eastAsiaTheme="minorHAnsi" w:cstheme="minorHAnsi"/>
              </w:rPr>
              <w:t xml:space="preserve">partneris, kuris automatiškai tampa pagrindiniu partneriu, kai pagrindinis jungtinės veiklos sutarties partneris susiduria su finansinėmis problemomis ir tampa nepajėgus suvaldyti </w:t>
            </w:r>
            <w:r w:rsidRPr="005D6647">
              <w:rPr>
                <w:rFonts w:cstheme="minorHAnsi"/>
                <w:bCs/>
              </w:rPr>
              <w:t>pasirašytos sutarties su perkančiąja organizacija (tiekėjui pasitelkiant du ir daugiau partnerių)</w:t>
            </w:r>
            <w:r w:rsidRPr="005D6647">
              <w:rPr>
                <w:rFonts w:eastAsiaTheme="minorHAnsi" w:cstheme="minorHAnsi"/>
              </w:rPr>
              <w:t>. Esant šioms aplinkybėms, šis partneris privalo įvykdyti pagrindinio partnerio įsipareigojimus, už kuriuos gaus mokėjimus.</w:t>
            </w:r>
          </w:p>
          <w:p w14:paraId="70CC48CF" w14:textId="77777777" w:rsidR="00DC56BD" w:rsidRPr="00C160ED" w:rsidRDefault="00DC56BD" w:rsidP="00DC56BD">
            <w:pPr>
              <w:tabs>
                <w:tab w:val="left" w:pos="22"/>
                <w:tab w:val="left" w:pos="555"/>
              </w:tabs>
              <w:ind w:left="22"/>
              <w:jc w:val="both"/>
              <w:rPr>
                <w:lang w:bidi="lt-LT"/>
              </w:rPr>
            </w:pPr>
          </w:p>
        </w:tc>
        <w:tc>
          <w:tcPr>
            <w:tcW w:w="4848" w:type="dxa"/>
          </w:tcPr>
          <w:p w14:paraId="3987566B" w14:textId="6571E945" w:rsidR="00DC56BD" w:rsidRPr="00C160ED" w:rsidRDefault="00DC56BD" w:rsidP="00DC56BD">
            <w:pPr>
              <w:tabs>
                <w:tab w:val="left" w:pos="567"/>
              </w:tabs>
              <w:jc w:val="both"/>
            </w:pPr>
            <w:r w:rsidRPr="00C160ED">
              <w:t>4.1</w:t>
            </w:r>
            <w:r w:rsidR="005D6647">
              <w:rPr>
                <w:lang w:val="lt-LT"/>
              </w:rPr>
              <w:t>3</w:t>
            </w:r>
            <w:r w:rsidRPr="00C160ED">
              <w:t>.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180B1E8A" w14:textId="6C09A6DD" w:rsidR="00DC56BD" w:rsidRPr="00C160ED" w:rsidRDefault="00DC56BD" w:rsidP="00DC56BD">
            <w:pPr>
              <w:tabs>
                <w:tab w:val="left" w:pos="567"/>
              </w:tabs>
              <w:jc w:val="both"/>
            </w:pPr>
            <w:r w:rsidRPr="00C160ED">
              <w:t>4.1</w:t>
            </w:r>
            <w:r w:rsidR="005D6647">
              <w:rPr>
                <w:lang w:val="lt-LT"/>
              </w:rPr>
              <w:t>3</w:t>
            </w:r>
            <w:r w:rsidRPr="00C160ED">
              <w:t>.1.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7D9F5B89" w14:textId="70A21FC5" w:rsidR="00DC56BD" w:rsidRPr="00C160ED" w:rsidRDefault="00DC56BD" w:rsidP="00DC56BD">
            <w:pPr>
              <w:tabs>
                <w:tab w:val="left" w:pos="567"/>
              </w:tabs>
              <w:jc w:val="both"/>
            </w:pPr>
            <w:r w:rsidRPr="00C160ED">
              <w:t>4.1</w:t>
            </w:r>
            <w:r w:rsidR="005D6647">
              <w:rPr>
                <w:lang w:val="lt-LT"/>
              </w:rPr>
              <w:t>3</w:t>
            </w:r>
            <w:r w:rsidRPr="00C160ED">
              <w:t>.2. солідарну відповідальність кожного учасника групи постачальників окремо та солідарно за невиконання своїх обов'язків та зобов'язань перед закуп</w:t>
            </w:r>
            <w:r w:rsidR="00C160ED">
              <w:t>ів</w:t>
            </w:r>
            <w:r w:rsidRPr="00C160ED">
              <w:t>ельною організацією (незалежно від його внеску за договором про спільну діяльність);</w:t>
            </w:r>
          </w:p>
          <w:p w14:paraId="65879AF1" w14:textId="725DD8AB" w:rsidR="00DC56BD" w:rsidRPr="00C160ED" w:rsidRDefault="00DC56BD" w:rsidP="00DC56BD">
            <w:pPr>
              <w:tabs>
                <w:tab w:val="left" w:pos="567"/>
              </w:tabs>
              <w:jc w:val="both"/>
            </w:pPr>
            <w:r w:rsidRPr="00C160ED">
              <w:t>4.</w:t>
            </w:r>
            <w:r w:rsidR="005D6647" w:rsidRPr="00C160ED">
              <w:t>1</w:t>
            </w:r>
            <w:r w:rsidR="005D6647">
              <w:rPr>
                <w:lang w:val="lt-LT"/>
              </w:rPr>
              <w:t>3</w:t>
            </w:r>
            <w:r w:rsidRPr="00C160ED">
              <w:t xml:space="preserve">.3.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68121160" w14:textId="50937ABA" w:rsidR="00DC56BD" w:rsidRPr="00C160ED" w:rsidRDefault="00DC56BD" w:rsidP="00DC56BD">
            <w:pPr>
              <w:tabs>
                <w:tab w:val="left" w:pos="567"/>
              </w:tabs>
              <w:jc w:val="both"/>
            </w:pPr>
            <w:r w:rsidRPr="00C160ED">
              <w:t>4.</w:t>
            </w:r>
            <w:r w:rsidR="005D6647" w:rsidRPr="00C160ED">
              <w:t>1</w:t>
            </w:r>
            <w:r w:rsidR="005D6647">
              <w:rPr>
                <w:lang w:val="lt-LT"/>
              </w:rPr>
              <w:t>3</w:t>
            </w:r>
            <w:r w:rsidRPr="00C160ED">
              <w:t>.4.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DC56BD" w:rsidRPr="00C160ED" w14:paraId="18BF2FC6" w14:textId="77777777" w:rsidTr="0022005C">
        <w:tc>
          <w:tcPr>
            <w:tcW w:w="4928" w:type="dxa"/>
            <w:gridSpan w:val="2"/>
          </w:tcPr>
          <w:p w14:paraId="67C4D2A8" w14:textId="372B26D8" w:rsidR="00DC56BD" w:rsidRPr="005D6647" w:rsidRDefault="005D6647" w:rsidP="00A772F4">
            <w:pPr>
              <w:tabs>
                <w:tab w:val="left" w:pos="589"/>
              </w:tabs>
              <w:jc w:val="both"/>
              <w:rPr>
                <w:rFonts w:eastAsiaTheme="minorHAnsi" w:cstheme="minorHAnsi"/>
              </w:rPr>
            </w:pPr>
            <w:r>
              <w:rPr>
                <w:rFonts w:eastAsiaTheme="minorHAnsi" w:cstheme="minorHAnsi"/>
                <w:lang w:val="lt-LT"/>
              </w:rPr>
              <w:t xml:space="preserve">4.14. </w:t>
            </w:r>
            <w:r w:rsidR="00DC56BD" w:rsidRPr="005D6647">
              <w:rPr>
                <w:rFonts w:eastAsiaTheme="minorHAnsi" w:cstheme="minorHAnsi"/>
              </w:rPr>
              <w:t xml:space="preserve">Perkančioji </w:t>
            </w:r>
            <w:r w:rsidR="00DC56BD" w:rsidRPr="00A772F4">
              <w:rPr>
                <w:rFonts w:eastAsiaTheme="minorHAnsi" w:cstheme="minorHAnsi"/>
                <w:color w:val="000000"/>
              </w:rPr>
              <w:t xml:space="preserve">organizacija nereikalauja, kad </w:t>
            </w:r>
            <w:r w:rsidR="00DC56BD" w:rsidRPr="005D6647">
              <w:rPr>
                <w:rFonts w:cstheme="minorHAnsi"/>
                <w:bCs/>
              </w:rPr>
              <w:t>tiekėjų grupės</w:t>
            </w:r>
            <w:r w:rsidR="00DC56BD" w:rsidRPr="00A772F4">
              <w:rPr>
                <w:rFonts w:eastAsiaTheme="minorHAnsi" w:cstheme="minorHAnsi"/>
                <w:color w:val="000000"/>
              </w:rPr>
              <w:t xml:space="preserve"> pateiktą pasiūlymą pripažinus laimėjusiu ir pasiūlius sudaryti sutartį, ši </w:t>
            </w:r>
            <w:r w:rsidR="00DC56BD" w:rsidRPr="005D6647">
              <w:rPr>
                <w:rFonts w:cstheme="minorHAnsi"/>
                <w:bCs/>
              </w:rPr>
              <w:t xml:space="preserve">tiekėjų </w:t>
            </w:r>
            <w:r w:rsidR="00DC56BD" w:rsidRPr="00A772F4">
              <w:rPr>
                <w:rFonts w:eastAsiaTheme="minorHAnsi" w:cstheme="minorHAnsi"/>
                <w:color w:val="000000"/>
              </w:rPr>
              <w:t xml:space="preserve">grupė įgytų tam tikrą teisinę formą. </w:t>
            </w:r>
          </w:p>
        </w:tc>
        <w:tc>
          <w:tcPr>
            <w:tcW w:w="4848" w:type="dxa"/>
          </w:tcPr>
          <w:p w14:paraId="04D2742A" w14:textId="6A385FBA" w:rsidR="00DC56BD" w:rsidRPr="00C160ED" w:rsidRDefault="00DC56BD" w:rsidP="00DC56BD">
            <w:pPr>
              <w:tabs>
                <w:tab w:val="left" w:pos="567"/>
              </w:tabs>
              <w:jc w:val="both"/>
            </w:pPr>
            <w:r w:rsidRPr="00C160ED">
              <w:t>4.1</w:t>
            </w:r>
            <w:r w:rsidR="005D6647">
              <w:rPr>
                <w:lang w:val="lt-LT"/>
              </w:rPr>
              <w:t>4</w:t>
            </w:r>
            <w:r w:rsidRPr="00C160ED">
              <w:t>. Закупівельна організація не повинна вимагати, щоб, після того, як тендерна пропозиція, подана групою постачальників, була визнана успішною та контракт було укладено, ця група постачальників набула певної організаційно-правової форми.</w:t>
            </w:r>
          </w:p>
        </w:tc>
      </w:tr>
      <w:tr w:rsidR="00DC56BD" w:rsidRPr="00C160ED" w14:paraId="1E770DB0" w14:textId="77777777" w:rsidTr="0022005C">
        <w:tc>
          <w:tcPr>
            <w:tcW w:w="4928" w:type="dxa"/>
            <w:gridSpan w:val="2"/>
          </w:tcPr>
          <w:p w14:paraId="37DDB5B9" w14:textId="1E2249AF" w:rsidR="00DC56BD" w:rsidRPr="00C160ED" w:rsidRDefault="00DC56BD" w:rsidP="00A772F4">
            <w:pPr>
              <w:pStyle w:val="ListParagraph"/>
              <w:numPr>
                <w:ilvl w:val="1"/>
                <w:numId w:val="110"/>
              </w:numPr>
              <w:ind w:left="0" w:firstLine="0"/>
              <w:jc w:val="both"/>
              <w:rPr>
                <w:rFonts w:eastAsiaTheme="minorHAnsi" w:cstheme="minorHAnsi"/>
              </w:rPr>
            </w:pPr>
            <w:r w:rsidRPr="00C160ED">
              <w:rPr>
                <w:rFonts w:eastAsiaTheme="minorHAnsi" w:cstheme="minorHAnsi"/>
              </w:rPr>
              <w:lastRenderedPageBreak/>
              <w:t>Į CVP IS priemonėmis pateiktus klausimus atsako įgaliotas bendrą pasiūlymą pateikti tiekėjų grupės dalyvis (atsakingasis partneris), kuris taip pat pateikia savo ir kitų tiekėjų grupės dalyvių dokumentus.</w:t>
            </w:r>
          </w:p>
          <w:p w14:paraId="0AA6A924" w14:textId="4F914223" w:rsidR="00DC56BD" w:rsidRPr="00C160ED" w:rsidRDefault="00DC56BD" w:rsidP="00DC56BD">
            <w:pPr>
              <w:tabs>
                <w:tab w:val="left" w:pos="709"/>
              </w:tabs>
              <w:jc w:val="both"/>
              <w:rPr>
                <w:rFonts w:eastAsiaTheme="minorHAnsi" w:cstheme="minorHAnsi"/>
              </w:rPr>
            </w:pPr>
          </w:p>
        </w:tc>
        <w:tc>
          <w:tcPr>
            <w:tcW w:w="4848" w:type="dxa"/>
          </w:tcPr>
          <w:p w14:paraId="36B37AB4" w14:textId="77990EE0" w:rsidR="00DC56BD" w:rsidRPr="00C160ED" w:rsidRDefault="00DC56BD" w:rsidP="00DC56BD">
            <w:pPr>
              <w:tabs>
                <w:tab w:val="left" w:pos="567"/>
              </w:tabs>
              <w:jc w:val="both"/>
            </w:pPr>
            <w:r w:rsidRPr="00C160ED">
              <w:t>4.1</w:t>
            </w:r>
            <w:r w:rsidR="00E125BD">
              <w:t>5</w:t>
            </w:r>
            <w:r w:rsidRPr="00C160ED">
              <w:t>.</w:t>
            </w:r>
            <w:r w:rsidRPr="00C160ED">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DC56BD" w:rsidRPr="00C160ED" w14:paraId="390E4B46" w14:textId="77777777" w:rsidTr="0022005C">
        <w:tc>
          <w:tcPr>
            <w:tcW w:w="4928" w:type="dxa"/>
            <w:gridSpan w:val="2"/>
          </w:tcPr>
          <w:p w14:paraId="396107A3" w14:textId="3AB669B8" w:rsidR="00DC56BD" w:rsidRPr="00C160ED" w:rsidRDefault="00DC56BD" w:rsidP="00DC56BD">
            <w:pPr>
              <w:tabs>
                <w:tab w:val="left" w:pos="22"/>
                <w:tab w:val="left" w:pos="555"/>
              </w:tabs>
              <w:ind w:left="22"/>
              <w:jc w:val="both"/>
              <w:rPr>
                <w:lang w:bidi="lt-LT"/>
              </w:rPr>
            </w:pPr>
            <w:r w:rsidRPr="00C160ED">
              <w:rPr>
                <w:lang w:bidi="lt-LT"/>
              </w:rPr>
              <w:t>4.1</w:t>
            </w:r>
            <w:r w:rsidR="00E125BD">
              <w:rPr>
                <w:lang w:bidi="lt-LT"/>
              </w:rPr>
              <w:t>6</w:t>
            </w:r>
            <w:r w:rsidRPr="00C160ED">
              <w:rPr>
                <w:lang w:bidi="lt-LT"/>
              </w:rPr>
              <w:t xml:space="preserve">. Pasirašius Sutartį, </w:t>
            </w:r>
            <w:r w:rsidR="004A6AE4">
              <w:rPr>
                <w:lang w:val="lt-LT" w:bidi="lt-LT"/>
              </w:rPr>
              <w:t>t</w:t>
            </w:r>
            <w:r w:rsidR="00AA57C3">
              <w:rPr>
                <w:lang w:bidi="lt-LT"/>
              </w:rPr>
              <w:t>iekėj</w:t>
            </w:r>
            <w:r w:rsidRPr="00C160ED">
              <w:rPr>
                <w:lang w:bidi="lt-LT"/>
              </w:rPr>
              <w:t xml:space="preserve">as privalės pateikti pirkimo objekto lokalines sąmatas ir veiklų sąrašą pagal Techninio projekto duomenis, detalizuojančias </w:t>
            </w:r>
            <w:r w:rsidR="004A6AE4">
              <w:rPr>
                <w:lang w:val="lt-LT" w:bidi="lt-LT"/>
              </w:rPr>
              <w:t>t</w:t>
            </w:r>
            <w:r w:rsidR="00AA57C3">
              <w:rPr>
                <w:lang w:bidi="lt-LT"/>
              </w:rPr>
              <w:t>iekėj</w:t>
            </w:r>
            <w:r w:rsidRPr="00C160ED">
              <w:rPr>
                <w:lang w:bidi="lt-LT"/>
              </w:rPr>
              <w:t>o pasiūlymo kainą, kurios bus naudojamos Darbų kainai detalizuoti ir papildomų ar atsisakytų darbų įkainiui apskaičiuoti.</w:t>
            </w:r>
          </w:p>
          <w:p w14:paraId="15F4B7B0" w14:textId="7A4E5961" w:rsidR="00DC56BD" w:rsidRPr="00C160ED" w:rsidRDefault="00DC56BD" w:rsidP="00DC56BD">
            <w:pPr>
              <w:tabs>
                <w:tab w:val="left" w:pos="22"/>
                <w:tab w:val="left" w:pos="555"/>
              </w:tabs>
              <w:ind w:left="22"/>
              <w:jc w:val="both"/>
              <w:rPr>
                <w:lang w:bidi="lt-LT"/>
              </w:rPr>
            </w:pPr>
          </w:p>
        </w:tc>
        <w:tc>
          <w:tcPr>
            <w:tcW w:w="4848" w:type="dxa"/>
          </w:tcPr>
          <w:p w14:paraId="6837A052" w14:textId="6BD57CF4" w:rsidR="00DC56BD" w:rsidRPr="00C160ED" w:rsidRDefault="00DC56BD" w:rsidP="00DC56BD">
            <w:pPr>
              <w:tabs>
                <w:tab w:val="left" w:pos="567"/>
              </w:tabs>
              <w:jc w:val="both"/>
            </w:pPr>
            <w:r w:rsidRPr="00C160ED">
              <w:t>4.1</w:t>
            </w:r>
            <w:r w:rsidR="00E125BD">
              <w:t>6</w:t>
            </w:r>
            <w:r w:rsidRPr="00C160ED">
              <w:t xml:space="preserve">. Після підписання Контракту </w:t>
            </w:r>
            <w:r w:rsidR="00E125BD">
              <w:t>Постачальник</w:t>
            </w:r>
            <w:r w:rsidRPr="00C160ED">
              <w:t xml:space="preserve"> повинен буде надати локальний кошторис та перелік заходів на предмет Контракту відповідно до Технічного проекту з деталізацією ціни пропозиції </w:t>
            </w:r>
            <w:r w:rsidR="00E125BD">
              <w:t>Постачальника</w:t>
            </w:r>
            <w:r w:rsidRPr="00C160ED">
              <w:t>, яка буде використана з метою деталізації вартості Робіт та розрахунку ціни будь-яких додаткових або припинених Робіт.</w:t>
            </w:r>
          </w:p>
        </w:tc>
      </w:tr>
      <w:tr w:rsidR="00DC56BD" w:rsidRPr="00C160ED" w14:paraId="7A8EA8E0" w14:textId="77777777" w:rsidTr="0022005C">
        <w:tc>
          <w:tcPr>
            <w:tcW w:w="4928" w:type="dxa"/>
            <w:gridSpan w:val="2"/>
          </w:tcPr>
          <w:p w14:paraId="2AD42287" w14:textId="4B90601B" w:rsidR="00DC56BD" w:rsidRPr="00C160ED" w:rsidRDefault="00DC56BD" w:rsidP="00DC56BD">
            <w:pPr>
              <w:tabs>
                <w:tab w:val="left" w:pos="33"/>
              </w:tabs>
              <w:jc w:val="both"/>
              <w:rPr>
                <w:lang w:bidi="lt-LT"/>
              </w:rPr>
            </w:pPr>
            <w:r w:rsidRPr="00C160ED">
              <w:rPr>
                <w:lang w:bidi="lt-LT"/>
              </w:rPr>
              <w:t>4.1</w:t>
            </w:r>
            <w:r w:rsidR="00E125BD">
              <w:rPr>
                <w:lang w:bidi="lt-LT"/>
              </w:rPr>
              <w:t>7</w:t>
            </w:r>
            <w:r w:rsidRPr="00C160ED">
              <w:rPr>
                <w:lang w:bidi="lt-LT"/>
              </w:rPr>
              <w:t xml:space="preserve">. Pasirašius Sutartį, </w:t>
            </w:r>
            <w:r w:rsidR="004A6AE4">
              <w:rPr>
                <w:lang w:val="lt-LT" w:bidi="lt-LT"/>
              </w:rPr>
              <w:t>t</w:t>
            </w:r>
            <w:r w:rsidR="00AA57C3">
              <w:rPr>
                <w:lang w:bidi="lt-LT"/>
              </w:rPr>
              <w:t>iekėj</w:t>
            </w:r>
            <w:r w:rsidRPr="00C160ED">
              <w:rPr>
                <w:lang w:bidi="lt-LT"/>
              </w:rPr>
              <w:t xml:space="preserve">as privalės pateikti pirkimo objekto darbų atlikimo grafiką </w:t>
            </w:r>
            <w:r w:rsidRPr="00C160ED">
              <w:t xml:space="preserve">visiems Darbams su finansiniais srautais pagal </w:t>
            </w:r>
            <w:r w:rsidR="004A6AE4">
              <w:rPr>
                <w:lang w:val="lt-LT"/>
              </w:rPr>
              <w:t>t</w:t>
            </w:r>
            <w:r w:rsidR="00AA57C3">
              <w:t>iekėj</w:t>
            </w:r>
            <w:r w:rsidRPr="00C160ED">
              <w:t>o pasiūlymo kainą.</w:t>
            </w:r>
          </w:p>
        </w:tc>
        <w:tc>
          <w:tcPr>
            <w:tcW w:w="4848" w:type="dxa"/>
          </w:tcPr>
          <w:p w14:paraId="273D6D16" w14:textId="7858617A" w:rsidR="00DC56BD" w:rsidRPr="00C160ED" w:rsidRDefault="00DC56BD" w:rsidP="00DC56BD">
            <w:pPr>
              <w:tabs>
                <w:tab w:val="left" w:pos="567"/>
              </w:tabs>
              <w:jc w:val="both"/>
            </w:pPr>
            <w:r w:rsidRPr="00C160ED">
              <w:t>4.1</w:t>
            </w:r>
            <w:r w:rsidR="00E125BD">
              <w:t>7</w:t>
            </w:r>
            <w:r w:rsidRPr="00C160ED">
              <w:t>. Після підписання Контракту П</w:t>
            </w:r>
            <w:r w:rsidR="00E125BD">
              <w:t>остачальник</w:t>
            </w:r>
            <w:r w:rsidRPr="00C160ED">
              <w:t xml:space="preserve"> повинен буде надати графік виконання всіх Робіт, що є предметом Контракту, із зазначенням фінансових потоків відповідно до цінової пропозиції П</w:t>
            </w:r>
            <w:r w:rsidR="00E125BD">
              <w:t>остачальника</w:t>
            </w:r>
            <w:r w:rsidRPr="00C160ED">
              <w:t>.</w:t>
            </w:r>
          </w:p>
        </w:tc>
      </w:tr>
      <w:tr w:rsidR="00DC56BD" w:rsidRPr="00C160ED" w14:paraId="4C4893B4" w14:textId="77777777" w:rsidTr="0022005C">
        <w:tc>
          <w:tcPr>
            <w:tcW w:w="4928" w:type="dxa"/>
            <w:gridSpan w:val="2"/>
          </w:tcPr>
          <w:p w14:paraId="21F1953A" w14:textId="545A34DE" w:rsidR="00DC56BD" w:rsidRPr="00C160ED" w:rsidRDefault="00DC56BD" w:rsidP="00DC56BD">
            <w:pPr>
              <w:tabs>
                <w:tab w:val="left" w:pos="22"/>
                <w:tab w:val="left" w:pos="555"/>
              </w:tabs>
              <w:ind w:left="22"/>
              <w:jc w:val="both"/>
              <w:rPr>
                <w:lang w:bidi="lt-LT"/>
              </w:rPr>
            </w:pPr>
            <w:r w:rsidRPr="00C160ED">
              <w:t>4.1</w:t>
            </w:r>
            <w:r w:rsidR="00E125BD">
              <w:t>8</w:t>
            </w:r>
            <w:r w:rsidRPr="00C160ED">
              <w:t xml:space="preserve">. </w:t>
            </w:r>
            <w:r w:rsidRPr="00C160ED">
              <w:rPr>
                <w:rStyle w:val="ui-provider"/>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tc>
        <w:tc>
          <w:tcPr>
            <w:tcW w:w="4848" w:type="dxa"/>
          </w:tcPr>
          <w:p w14:paraId="4BF68B3D" w14:textId="6F0AE1D7" w:rsidR="00DC56BD" w:rsidRPr="00C160ED" w:rsidRDefault="00DC56BD" w:rsidP="00DC56BD">
            <w:pPr>
              <w:tabs>
                <w:tab w:val="left" w:pos="567"/>
              </w:tabs>
              <w:jc w:val="both"/>
            </w:pPr>
            <w:r w:rsidRPr="00C160ED">
              <w:t>4.1</w:t>
            </w:r>
            <w:r w:rsidR="00E125BD">
              <w:t>8</w:t>
            </w:r>
            <w:r w:rsidRPr="00C160ED">
              <w:t>. До закінчення кінцевого терміну подання пропозицій постачальник може змінити або відкликати свою пропозицію. Така зміна або повідомлення про скасування пропозиції визнається дійсним, якщо воно отримано закупівельною організацією до закінчення строку подання пропозицій.</w:t>
            </w:r>
          </w:p>
        </w:tc>
      </w:tr>
      <w:tr w:rsidR="00DC56BD" w:rsidRPr="00C160ED" w14:paraId="15AA4ED9" w14:textId="7170590C" w:rsidTr="0022005C">
        <w:tc>
          <w:tcPr>
            <w:tcW w:w="4928" w:type="dxa"/>
            <w:gridSpan w:val="2"/>
          </w:tcPr>
          <w:p w14:paraId="77B5D49C" w14:textId="77777777" w:rsidR="00DC56BD" w:rsidRPr="00C160ED" w:rsidRDefault="00DC56BD" w:rsidP="00DC56BD">
            <w:pPr>
              <w:tabs>
                <w:tab w:val="left" w:pos="1276"/>
              </w:tabs>
              <w:jc w:val="both"/>
            </w:pPr>
          </w:p>
        </w:tc>
        <w:tc>
          <w:tcPr>
            <w:tcW w:w="4848" w:type="dxa"/>
          </w:tcPr>
          <w:p w14:paraId="7E15077C" w14:textId="77777777" w:rsidR="00DC56BD" w:rsidRPr="00C160ED" w:rsidRDefault="00DC56BD" w:rsidP="00DC56BD">
            <w:pPr>
              <w:tabs>
                <w:tab w:val="left" w:pos="1276"/>
              </w:tabs>
              <w:jc w:val="both"/>
            </w:pPr>
          </w:p>
        </w:tc>
      </w:tr>
      <w:tr w:rsidR="00DC56BD" w:rsidRPr="00C160ED" w14:paraId="235C64C4" w14:textId="07CD1012" w:rsidTr="0022005C">
        <w:tc>
          <w:tcPr>
            <w:tcW w:w="4928" w:type="dxa"/>
            <w:gridSpan w:val="2"/>
          </w:tcPr>
          <w:p w14:paraId="419F9D25" w14:textId="6C706861" w:rsidR="00DC56BD" w:rsidRPr="00C160ED" w:rsidRDefault="001F3C77" w:rsidP="001F3C77">
            <w:pPr>
              <w:pStyle w:val="Heading1"/>
              <w:tabs>
                <w:tab w:val="left" w:pos="306"/>
              </w:tabs>
              <w:spacing w:before="0" w:after="0"/>
              <w:rPr>
                <w:rFonts w:ascii="Times New Roman" w:hAnsi="Times New Roman"/>
                <w:sz w:val="24"/>
                <w:szCs w:val="24"/>
                <w:lang w:val="uk-UA"/>
              </w:rPr>
            </w:pPr>
            <w:r>
              <w:rPr>
                <w:rFonts w:ascii="Times New Roman" w:hAnsi="Times New Roman"/>
                <w:sz w:val="24"/>
                <w:szCs w:val="24"/>
                <w:lang w:bidi="lt-LT"/>
              </w:rPr>
              <w:t xml:space="preserve">5. </w:t>
            </w:r>
            <w:r w:rsidR="00DC56BD" w:rsidRPr="00C160ED">
              <w:rPr>
                <w:rFonts w:ascii="Times New Roman" w:hAnsi="Times New Roman"/>
                <w:sz w:val="24"/>
                <w:szCs w:val="24"/>
                <w:lang w:val="uk-UA" w:bidi="lt-LT"/>
              </w:rPr>
              <w:t>PIRKIMO SĄLYGŲ PAAIŠKINIMAS IR PATIKSLINIMAS</w:t>
            </w:r>
          </w:p>
        </w:tc>
        <w:tc>
          <w:tcPr>
            <w:tcW w:w="4848" w:type="dxa"/>
          </w:tcPr>
          <w:p w14:paraId="60EE24EE" w14:textId="2A6E573D" w:rsidR="00DC56BD" w:rsidRPr="00C160ED" w:rsidRDefault="00DC56BD" w:rsidP="00DC56BD">
            <w:pPr>
              <w:pStyle w:val="Heading1"/>
              <w:numPr>
                <w:ilvl w:val="0"/>
                <w:numId w:val="16"/>
              </w:numPr>
              <w:tabs>
                <w:tab w:val="left" w:pos="306"/>
              </w:tabs>
              <w:spacing w:before="0" w:after="0"/>
              <w:rPr>
                <w:rFonts w:ascii="Times New Roman" w:hAnsi="Times New Roman"/>
                <w:sz w:val="24"/>
                <w:szCs w:val="24"/>
                <w:lang w:val="uk-UA" w:bidi="lt-LT"/>
              </w:rPr>
            </w:pPr>
            <w:r w:rsidRPr="00C160ED">
              <w:rPr>
                <w:rFonts w:ascii="Times New Roman" w:hAnsi="Times New Roman"/>
                <w:sz w:val="24"/>
                <w:szCs w:val="24"/>
                <w:lang w:val="uk-UA"/>
              </w:rPr>
              <w:t>РОЗ'ЯСНЕННЯ ТА РЕДАКЦІЯ ЗАКУПІВЕЛЬНОЇ ДОКУМЕНТАЦІЇ</w:t>
            </w:r>
          </w:p>
        </w:tc>
      </w:tr>
      <w:tr w:rsidR="00DC56BD" w:rsidRPr="00C160ED" w14:paraId="519BC34A" w14:textId="2B0BA69D" w:rsidTr="0022005C">
        <w:tc>
          <w:tcPr>
            <w:tcW w:w="4928" w:type="dxa"/>
            <w:gridSpan w:val="2"/>
          </w:tcPr>
          <w:p w14:paraId="2A928241" w14:textId="0C8A08EE"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rFonts w:cs="Arial"/>
                <w:szCs w:val="26"/>
                <w:lang w:bidi="lt-LT"/>
              </w:rPr>
              <w:t xml:space="preserve">Pirkimo sąlygos, visi jų paaiškinimai ir papildymai, įskaitant pranešimus </w:t>
            </w:r>
            <w:r w:rsidR="00AA57C3">
              <w:rPr>
                <w:rFonts w:cs="Arial"/>
                <w:szCs w:val="26"/>
                <w:lang w:bidi="lt-LT"/>
              </w:rPr>
              <w:t>tiekėj</w:t>
            </w:r>
            <w:r w:rsidRPr="00C160ED">
              <w:rPr>
                <w:rFonts w:cs="Arial"/>
                <w:szCs w:val="26"/>
                <w:lang w:bidi="lt-LT"/>
              </w:rPr>
              <w:t xml:space="preserve">ams, pasiūlyme nurodytų aritmetinių klaidų taisymus, neįprastai mažos kainos pagrindimo dokumentus, pateikiami ir perduodami CVP IS priemonėmis. </w:t>
            </w:r>
          </w:p>
        </w:tc>
        <w:tc>
          <w:tcPr>
            <w:tcW w:w="4848" w:type="dxa"/>
          </w:tcPr>
          <w:p w14:paraId="79039AF1" w14:textId="740473E0" w:rsidR="00DC56BD" w:rsidRPr="00C160ED" w:rsidRDefault="00DC56BD" w:rsidP="00DC56BD">
            <w:pPr>
              <w:tabs>
                <w:tab w:val="left" w:pos="426"/>
              </w:tabs>
              <w:jc w:val="both"/>
              <w:rPr>
                <w:rFonts w:cs="Arial"/>
                <w:szCs w:val="26"/>
                <w:lang w:bidi="lt-LT"/>
              </w:rPr>
            </w:pPr>
            <w:r w:rsidRPr="00C160ED">
              <w:t xml:space="preserve">5.1. Умови закупівлі, усі пояснення та доповнення до них, включаючи </w:t>
            </w:r>
            <w:r w:rsidR="00E125BD">
              <w:t>оголошення</w:t>
            </w:r>
            <w:r w:rsidRPr="00C160ED">
              <w:t xml:space="preserve">, повідомлення </w:t>
            </w:r>
            <w:r w:rsidR="00E125BD">
              <w:t>постачальникам</w:t>
            </w:r>
            <w:r w:rsidRPr="00C160ED">
              <w:t>, виправлення арифметичних помилок, зазначених у пропозиції, супровідні документи за надзвичайно низькою ціною, подаються та передаються засобами CVP IS.</w:t>
            </w:r>
          </w:p>
        </w:tc>
      </w:tr>
      <w:tr w:rsidR="00DC56BD" w:rsidRPr="00C160ED" w14:paraId="125E779F" w14:textId="1A5BFB73" w:rsidTr="0022005C">
        <w:tc>
          <w:tcPr>
            <w:tcW w:w="4928" w:type="dxa"/>
            <w:gridSpan w:val="2"/>
          </w:tcPr>
          <w:p w14:paraId="5F9FD941" w14:textId="37D5F12D" w:rsidR="00DC56BD" w:rsidRPr="00C160ED" w:rsidRDefault="00AA57C3" w:rsidP="00DC56BD">
            <w:pPr>
              <w:pStyle w:val="ListParagraph"/>
              <w:numPr>
                <w:ilvl w:val="1"/>
                <w:numId w:val="16"/>
              </w:numPr>
              <w:tabs>
                <w:tab w:val="left" w:pos="306"/>
              </w:tabs>
              <w:ind w:left="22" w:hanging="22"/>
              <w:jc w:val="both"/>
              <w:rPr>
                <w:rFonts w:cs="Arial"/>
                <w:szCs w:val="26"/>
                <w:lang w:eastAsia="lt-LT"/>
              </w:rPr>
            </w:pPr>
            <w:r>
              <w:rPr>
                <w:rFonts w:cs="Arial"/>
                <w:szCs w:val="26"/>
                <w:lang w:bidi="lt-LT"/>
              </w:rPr>
              <w:t>Tiekėj</w:t>
            </w:r>
            <w:r w:rsidR="00DC56BD" w:rsidRPr="00C160ED">
              <w:rPr>
                <w:rFonts w:cs="Arial"/>
                <w:szCs w:val="26"/>
                <w:lang w:bidi="lt-LT"/>
              </w:rPr>
              <w:t xml:space="preserve">as gali prašyti Komisijos paaiškinti pirkimo sąlygas. Komisija atsako į kiekvieną </w:t>
            </w:r>
            <w:r>
              <w:rPr>
                <w:rFonts w:cs="Arial"/>
                <w:szCs w:val="26"/>
                <w:lang w:bidi="lt-LT"/>
              </w:rPr>
              <w:t>tiekėj</w:t>
            </w:r>
            <w:r w:rsidR="00DC56BD" w:rsidRPr="00C160ED">
              <w:rPr>
                <w:rFonts w:cs="Arial"/>
                <w:szCs w:val="26"/>
                <w:lang w:bidi="lt-LT"/>
              </w:rPr>
              <w:t xml:space="preserve">o rašytinį prašymą paaiškinti pirkimo sąlygas, gautą ne vėliau kaip prieš 3 darbo dienas iki pasiūlymų pateikimo termino pabaigos. Komisija gali atsakyti į vėliau gautus rašytinius prašymus, jei yra pakankamai laiko atsakymui parengti ir išsiųsti. Pateikdama atsakymą į </w:t>
            </w:r>
            <w:r>
              <w:rPr>
                <w:rFonts w:cs="Arial"/>
                <w:szCs w:val="26"/>
                <w:lang w:bidi="lt-LT"/>
              </w:rPr>
              <w:t>tiekėj</w:t>
            </w:r>
            <w:r w:rsidR="00DC56BD" w:rsidRPr="00C160ED">
              <w:rPr>
                <w:rFonts w:cs="Arial"/>
                <w:szCs w:val="26"/>
                <w:lang w:bidi="lt-LT"/>
              </w:rPr>
              <w:t xml:space="preserve">o klausimus, Komisija taip pat išsiunčia paaiškinimus visiems kitiems </w:t>
            </w:r>
            <w:r>
              <w:rPr>
                <w:rFonts w:cs="Arial"/>
                <w:szCs w:val="26"/>
                <w:lang w:bidi="lt-LT"/>
              </w:rPr>
              <w:t>tiekėj</w:t>
            </w:r>
            <w:r w:rsidR="00DC56BD" w:rsidRPr="00C160ED">
              <w:rPr>
                <w:rFonts w:cs="Arial"/>
                <w:szCs w:val="26"/>
                <w:lang w:bidi="lt-LT"/>
              </w:rPr>
              <w:t>ams, kurie</w:t>
            </w:r>
            <w:bookmarkStart w:id="3" w:name="_Hlk207010447"/>
            <w:r w:rsidR="00AF7436">
              <w:rPr>
                <w:rFonts w:cs="Arial"/>
                <w:szCs w:val="26"/>
                <w:lang w:val="lt-LT" w:bidi="lt-LT"/>
              </w:rPr>
              <w:t xml:space="preserve"> dalyvauja</w:t>
            </w:r>
            <w:r w:rsidR="00DC56BD" w:rsidRPr="00C160ED">
              <w:rPr>
                <w:rFonts w:cs="Arial"/>
                <w:szCs w:val="26"/>
                <w:lang w:bidi="lt-LT"/>
              </w:rPr>
              <w:t xml:space="preserve"> pirkim</w:t>
            </w:r>
            <w:r w:rsidR="00AF7436">
              <w:rPr>
                <w:rFonts w:cs="Arial"/>
                <w:szCs w:val="26"/>
                <w:lang w:val="lt-LT" w:bidi="lt-LT"/>
              </w:rPr>
              <w:t>e</w:t>
            </w:r>
            <w:r w:rsidR="00DC56BD" w:rsidRPr="00C160ED">
              <w:rPr>
                <w:rFonts w:cs="Arial"/>
                <w:szCs w:val="26"/>
                <w:lang w:bidi="lt-LT"/>
              </w:rPr>
              <w:t>, nenurodydama, kas kreipėsi dėl pirkimo sąlygų paaiškinimo.</w:t>
            </w:r>
            <w:bookmarkEnd w:id="3"/>
            <w:r w:rsidR="00AF7436">
              <w:rPr>
                <w:rFonts w:cs="Arial"/>
                <w:szCs w:val="26"/>
                <w:lang w:val="lt-LT" w:bidi="lt-LT"/>
              </w:rPr>
              <w:t xml:space="preserve"> </w:t>
            </w:r>
            <w:r w:rsidR="00AF7436" w:rsidRPr="00AF7436">
              <w:rPr>
                <w:rFonts w:cs="Arial"/>
                <w:szCs w:val="26"/>
                <w:lang w:val="lt-LT" w:bidi="lt-LT"/>
              </w:rPr>
              <w:t xml:space="preserve">Paaiškinimai </w:t>
            </w:r>
            <w:r w:rsidR="00AF7436" w:rsidRPr="00AF7436">
              <w:rPr>
                <w:rFonts w:cs="Arial"/>
                <w:szCs w:val="26"/>
                <w:lang w:val="lt-LT" w:bidi="lt-LT"/>
              </w:rPr>
              <w:lastRenderedPageBreak/>
              <w:t>taip pat skelbiami C</w:t>
            </w:r>
            <w:r w:rsidR="00AF7436">
              <w:rPr>
                <w:rFonts w:cs="Arial"/>
                <w:szCs w:val="26"/>
                <w:lang w:val="lt-LT" w:bidi="lt-LT"/>
              </w:rPr>
              <w:t>V</w:t>
            </w:r>
            <w:r w:rsidR="00AF7436" w:rsidRPr="00AF7436">
              <w:rPr>
                <w:rFonts w:cs="Arial"/>
                <w:szCs w:val="26"/>
                <w:lang w:val="lt-LT" w:bidi="lt-LT"/>
              </w:rPr>
              <w:t>P IS prie pirkimo dokumentų.</w:t>
            </w:r>
          </w:p>
        </w:tc>
        <w:tc>
          <w:tcPr>
            <w:tcW w:w="4848" w:type="dxa"/>
          </w:tcPr>
          <w:p w14:paraId="55CA33D5" w14:textId="7546CBD0" w:rsidR="00DC56BD" w:rsidRPr="00C160ED" w:rsidRDefault="00DC56BD" w:rsidP="00E125BD">
            <w:pPr>
              <w:tabs>
                <w:tab w:val="left" w:pos="426"/>
              </w:tabs>
              <w:jc w:val="both"/>
              <w:rPr>
                <w:rFonts w:cs="Arial"/>
                <w:szCs w:val="26"/>
                <w:lang w:bidi="lt-LT"/>
              </w:rPr>
            </w:pPr>
            <w:r w:rsidRPr="00C160ED">
              <w:lastRenderedPageBreak/>
              <w:t>5.2.</w:t>
            </w:r>
            <w:r w:rsidR="00133EC2">
              <w:rPr>
                <w:lang w:val="lt-LT"/>
              </w:rPr>
              <w:t xml:space="preserve"> </w:t>
            </w:r>
            <w:r w:rsidRPr="00C160ED">
              <w:t>П</w:t>
            </w:r>
            <w:r w:rsidR="00E125BD">
              <w:t>остачальник</w:t>
            </w:r>
            <w:r w:rsidRPr="00C160ED">
              <w:t xml:space="preserve"> може звернутися до Комісії з проханням роз'яснити закупівельну документацію. Комісія повинна відповісти на кожен письмовий запит п</w:t>
            </w:r>
            <w:r w:rsidR="00E125BD">
              <w:t>остачальника</w:t>
            </w:r>
            <w:r w:rsidRPr="00C160ED">
              <w:t xml:space="preserve"> про роз'яснення закупівельної документації, отриманий принаймні за 3 робочих дні до закінчення крайнього терміну подачі тендерних заявок. Комісія може відповісти на письмові запити, отримані пізніше, якщо буде достатньо часу для підготовки та надсилання відповіді. При наданні відповіді на запитання підрядника Комісія також надсилає роз'яснення всім іншим </w:t>
            </w:r>
            <w:r w:rsidRPr="00C160ED">
              <w:lastRenderedPageBreak/>
              <w:t xml:space="preserve">підрядникам, </w:t>
            </w:r>
            <w:r w:rsidR="00E125BD" w:rsidRPr="00E125BD">
              <w:t xml:space="preserve">які беруть участь у закупівлі, </w:t>
            </w:r>
            <w:r w:rsidR="00E125BD" w:rsidRPr="00C160ED">
              <w:t>без зазначення того</w:t>
            </w:r>
            <w:r w:rsidR="00E125BD" w:rsidRPr="00E125BD">
              <w:t>, хто звернувся за роз'ясненням умов закупівлі.</w:t>
            </w:r>
            <w:r w:rsidRPr="00C160ED">
              <w:t>.</w:t>
            </w:r>
            <w:r w:rsidR="00E125BD">
              <w:t xml:space="preserve"> </w:t>
            </w:r>
            <w:r w:rsidR="00E125BD" w:rsidRPr="00E125BD">
              <w:t>Пояснення також публікуються в CVP IS у розділі «Документи закупівлі».</w:t>
            </w:r>
          </w:p>
        </w:tc>
      </w:tr>
      <w:tr w:rsidR="00DC56BD" w:rsidRPr="00C160ED" w14:paraId="5590F9A9" w14:textId="4933500A" w:rsidTr="0022005C">
        <w:tc>
          <w:tcPr>
            <w:tcW w:w="4928" w:type="dxa"/>
            <w:gridSpan w:val="2"/>
          </w:tcPr>
          <w:p w14:paraId="4D1FBC8B" w14:textId="5D4F06B4" w:rsidR="00DC56BD" w:rsidRPr="00C160ED" w:rsidRDefault="00DC56BD" w:rsidP="00DC56BD">
            <w:pPr>
              <w:pStyle w:val="ListParagraph"/>
              <w:numPr>
                <w:ilvl w:val="1"/>
                <w:numId w:val="16"/>
              </w:numPr>
              <w:tabs>
                <w:tab w:val="left" w:pos="306"/>
              </w:tabs>
              <w:ind w:left="22" w:hanging="22"/>
              <w:jc w:val="both"/>
              <w:rPr>
                <w:rFonts w:cs="Arial"/>
                <w:szCs w:val="26"/>
                <w:lang w:eastAsia="lt-LT"/>
              </w:rPr>
            </w:pPr>
            <w:r w:rsidRPr="00C160ED">
              <w:rPr>
                <w:lang w:bidi="lt-LT"/>
              </w:rPr>
              <w:lastRenderedPageBreak/>
              <w:t xml:space="preserve">Iki pasiūlymų pateikimo termino pabaigos Komisija savo iniciatyva gali paaiškinti ir (arba) patikslinti pirkimo sąlygas. Paaiškinimai </w:t>
            </w:r>
            <w:r w:rsidR="00AF7436" w:rsidRPr="00AF7436">
              <w:rPr>
                <w:lang w:bidi="lt-LT"/>
              </w:rPr>
              <w:t>pateikiami per C</w:t>
            </w:r>
            <w:r w:rsidR="00AF7436">
              <w:rPr>
                <w:lang w:val="lt-LT" w:bidi="lt-LT"/>
              </w:rPr>
              <w:t>V</w:t>
            </w:r>
            <w:r w:rsidR="00AF7436" w:rsidRPr="00AF7436">
              <w:rPr>
                <w:lang w:bidi="lt-LT"/>
              </w:rPr>
              <w:t>P IS</w:t>
            </w:r>
            <w:r w:rsidR="00AF7436">
              <w:rPr>
                <w:lang w:val="lt-LT" w:bidi="lt-LT"/>
              </w:rPr>
              <w:t xml:space="preserve"> </w:t>
            </w:r>
            <w:r w:rsidRPr="00C160ED">
              <w:rPr>
                <w:lang w:bidi="lt-LT"/>
              </w:rPr>
              <w:t>ne vėliau kaip likus 1 darbo dienai iki pasiūlymų pateikimo termino pabaigos. Jei laiko nepakanka, pasiūlymų pateikimo terminas pratęsiamas.</w:t>
            </w:r>
          </w:p>
        </w:tc>
        <w:tc>
          <w:tcPr>
            <w:tcW w:w="4848" w:type="dxa"/>
          </w:tcPr>
          <w:p w14:paraId="50926B6B" w14:textId="5B0FE5D6" w:rsidR="00DC56BD" w:rsidRPr="00C160ED" w:rsidRDefault="00DC56BD" w:rsidP="00DC56BD">
            <w:pPr>
              <w:tabs>
                <w:tab w:val="left" w:pos="426"/>
              </w:tabs>
              <w:jc w:val="both"/>
              <w:rPr>
                <w:lang w:bidi="lt-LT"/>
              </w:rPr>
            </w:pPr>
            <w:r w:rsidRPr="00C160ED">
              <w:t>5.3.</w:t>
            </w:r>
            <w:r w:rsidR="00E125BD">
              <w:t xml:space="preserve"> </w:t>
            </w:r>
            <w:r w:rsidRPr="00C160ED">
              <w:t xml:space="preserve">До закінчення крайнього терміну подачі тендерних заявок Комісія може за власною ініціативою уточнити/роз'яснити закупівельну документацію. </w:t>
            </w:r>
            <w:r w:rsidR="00CC4C9F" w:rsidRPr="00C160ED">
              <w:t>Роз’яснення</w:t>
            </w:r>
            <w:r w:rsidR="00CC4C9F" w:rsidRPr="00CC4C9F">
              <w:t xml:space="preserve"> подаються через CVP IS</w:t>
            </w:r>
            <w:r w:rsidR="00CC4C9F">
              <w:t xml:space="preserve"> не пізніше</w:t>
            </w:r>
            <w:r w:rsidR="00CC4C9F" w:rsidRPr="00CC4C9F" w:rsidDel="00CC4C9F">
              <w:t xml:space="preserve"> </w:t>
            </w:r>
            <w:r w:rsidRPr="00C160ED">
              <w:t xml:space="preserve">, ніж за 1 робочий день </w:t>
            </w:r>
            <w:r w:rsidR="00CC4C9F">
              <w:t>\</w:t>
            </w:r>
            <w:r w:rsidRPr="00C160ED">
              <w:t xml:space="preserve"> до закінчення крайнього терміну подачі тендерних заявок. Якщо цього часу недостатньо, термін подачі тендерних заявок продовжується.</w:t>
            </w:r>
          </w:p>
        </w:tc>
      </w:tr>
      <w:tr w:rsidR="00DC56BD" w:rsidRPr="00C160ED" w14:paraId="212ADF62" w14:textId="1C2FD545" w:rsidTr="0022005C">
        <w:tc>
          <w:tcPr>
            <w:tcW w:w="4928" w:type="dxa"/>
            <w:gridSpan w:val="2"/>
          </w:tcPr>
          <w:p w14:paraId="35C6A814" w14:textId="77777777" w:rsidR="00DC56BD" w:rsidRPr="00C160ED" w:rsidRDefault="00DC56BD" w:rsidP="00DC56BD">
            <w:pPr>
              <w:tabs>
                <w:tab w:val="left" w:pos="1276"/>
              </w:tabs>
              <w:jc w:val="both"/>
            </w:pPr>
          </w:p>
        </w:tc>
        <w:tc>
          <w:tcPr>
            <w:tcW w:w="4848" w:type="dxa"/>
          </w:tcPr>
          <w:p w14:paraId="72157308" w14:textId="77777777" w:rsidR="00DC56BD" w:rsidRPr="00C160ED" w:rsidRDefault="00DC56BD" w:rsidP="00DC56BD">
            <w:pPr>
              <w:tabs>
                <w:tab w:val="left" w:pos="1276"/>
              </w:tabs>
              <w:jc w:val="both"/>
            </w:pPr>
          </w:p>
        </w:tc>
      </w:tr>
      <w:tr w:rsidR="00DC56BD" w:rsidRPr="00C160ED" w14:paraId="1A81B697" w14:textId="3BEAF83C" w:rsidTr="0022005C">
        <w:tc>
          <w:tcPr>
            <w:tcW w:w="4928" w:type="dxa"/>
            <w:gridSpan w:val="2"/>
          </w:tcPr>
          <w:p w14:paraId="04C87D75" w14:textId="550AD5F9" w:rsidR="00DC56BD" w:rsidRPr="00C160ED" w:rsidRDefault="00DC56BD" w:rsidP="00DC56BD">
            <w:pPr>
              <w:pStyle w:val="ListParagraph"/>
              <w:keepNext/>
              <w:numPr>
                <w:ilvl w:val="0"/>
                <w:numId w:val="16"/>
              </w:numPr>
              <w:ind w:left="22" w:hanging="22"/>
              <w:jc w:val="center"/>
              <w:outlineLvl w:val="0"/>
              <w:rPr>
                <w:b/>
                <w:iCs/>
                <w:spacing w:val="-2"/>
              </w:rPr>
            </w:pPr>
            <w:r w:rsidRPr="00C160ED">
              <w:rPr>
                <w:b/>
                <w:spacing w:val="-2"/>
                <w:lang w:bidi="lt-LT"/>
              </w:rPr>
              <w:t>PASIŪLYMŲ VERTINIMAS</w:t>
            </w:r>
          </w:p>
        </w:tc>
        <w:tc>
          <w:tcPr>
            <w:tcW w:w="4848" w:type="dxa"/>
          </w:tcPr>
          <w:p w14:paraId="4041F93A" w14:textId="0BED0EC2" w:rsidR="00DC56BD" w:rsidRPr="00C160ED" w:rsidRDefault="00DC56BD" w:rsidP="00DC56BD">
            <w:pPr>
              <w:pStyle w:val="ListParagraph"/>
              <w:keepNext/>
              <w:numPr>
                <w:ilvl w:val="0"/>
                <w:numId w:val="22"/>
              </w:numPr>
              <w:jc w:val="center"/>
              <w:outlineLvl w:val="0"/>
              <w:rPr>
                <w:b/>
                <w:bCs/>
                <w:spacing w:val="-2"/>
                <w:lang w:bidi="lt-LT"/>
              </w:rPr>
            </w:pPr>
            <w:r w:rsidRPr="00C160ED">
              <w:rPr>
                <w:b/>
                <w:bCs/>
              </w:rPr>
              <w:t>ОЦІНКА ТЕНДЕРНИХ ЗАЯВОК</w:t>
            </w:r>
          </w:p>
        </w:tc>
      </w:tr>
      <w:tr w:rsidR="00DC56BD" w:rsidRPr="00C160ED" w14:paraId="15549942" w14:textId="3E030155" w:rsidTr="0022005C">
        <w:tc>
          <w:tcPr>
            <w:tcW w:w="4928" w:type="dxa"/>
            <w:gridSpan w:val="2"/>
          </w:tcPr>
          <w:p w14:paraId="7D468476" w14:textId="77777777" w:rsidR="00DC56BD" w:rsidRPr="00C160ED" w:rsidRDefault="00DC56BD" w:rsidP="00DC56BD">
            <w:pPr>
              <w:pStyle w:val="ListParagraph"/>
              <w:numPr>
                <w:ilvl w:val="1"/>
                <w:numId w:val="22"/>
              </w:numPr>
              <w:tabs>
                <w:tab w:val="left" w:pos="306"/>
              </w:tabs>
              <w:ind w:left="22" w:firstLine="0"/>
              <w:jc w:val="both"/>
              <w:rPr>
                <w:rFonts w:cs="Arial"/>
                <w:szCs w:val="26"/>
                <w:lang w:eastAsia="lt-LT"/>
              </w:rPr>
            </w:pPr>
            <w:r w:rsidRPr="00C160ED">
              <w:rPr>
                <w:rFonts w:cs="Arial"/>
                <w:szCs w:val="26"/>
                <w:lang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48F545D8" w:rsidR="00DC56BD" w:rsidRPr="00C160ED" w:rsidRDefault="00DC56BD" w:rsidP="00DC56BD">
            <w:pPr>
              <w:tabs>
                <w:tab w:val="left" w:pos="426"/>
              </w:tabs>
              <w:jc w:val="both"/>
              <w:rPr>
                <w:rFonts w:cs="Arial"/>
                <w:szCs w:val="26"/>
                <w:lang w:bidi="lt-LT"/>
              </w:rPr>
            </w:pPr>
            <w:r w:rsidRPr="00C160ED">
              <w:t>6.1.</w:t>
            </w:r>
            <w:r w:rsidR="000E69B3">
              <w:rPr>
                <w:lang w:val="lt-LT"/>
              </w:rPr>
              <w:t xml:space="preserve"> </w:t>
            </w:r>
            <w:r w:rsidRPr="00C160ED">
              <w:t>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DC56BD" w:rsidRPr="00C160ED" w14:paraId="2812B055" w14:textId="682F5BBC" w:rsidTr="0022005C">
        <w:tc>
          <w:tcPr>
            <w:tcW w:w="4928" w:type="dxa"/>
            <w:gridSpan w:val="2"/>
          </w:tcPr>
          <w:p w14:paraId="69882C26" w14:textId="63BE5C63" w:rsidR="00DC56BD" w:rsidRPr="00C160ED" w:rsidRDefault="00DC56BD" w:rsidP="00DC56BD">
            <w:pPr>
              <w:pStyle w:val="ListParagraph"/>
              <w:numPr>
                <w:ilvl w:val="1"/>
                <w:numId w:val="22"/>
              </w:numPr>
              <w:tabs>
                <w:tab w:val="left" w:pos="306"/>
              </w:tabs>
              <w:ind w:left="22" w:firstLine="0"/>
              <w:jc w:val="both"/>
              <w:rPr>
                <w:rFonts w:cs="Arial"/>
                <w:szCs w:val="26"/>
                <w:lang w:eastAsia="lt-LT"/>
              </w:rPr>
            </w:pPr>
            <w:r w:rsidRPr="00C160ED">
              <w:rPr>
                <w:lang w:bidi="lt-LT"/>
              </w:rPr>
              <w:t xml:space="preserve">Nagrinėdama </w:t>
            </w:r>
            <w:r w:rsidR="00AA57C3">
              <w:rPr>
                <w:lang w:bidi="lt-LT"/>
              </w:rPr>
              <w:t>tiekėj</w:t>
            </w:r>
            <w:r w:rsidRPr="00C160ED">
              <w:rPr>
                <w:lang w:bidi="lt-LT"/>
              </w:rPr>
              <w:t>o pasiūlymą, Komisija:</w:t>
            </w:r>
          </w:p>
        </w:tc>
        <w:tc>
          <w:tcPr>
            <w:tcW w:w="4848" w:type="dxa"/>
          </w:tcPr>
          <w:p w14:paraId="7BDF3700" w14:textId="2F43BEEE" w:rsidR="00DC56BD" w:rsidRPr="00C160ED" w:rsidRDefault="00DC56BD" w:rsidP="00DC56BD">
            <w:pPr>
              <w:tabs>
                <w:tab w:val="left" w:pos="426"/>
              </w:tabs>
              <w:jc w:val="both"/>
              <w:rPr>
                <w:lang w:bidi="lt-LT"/>
              </w:rPr>
            </w:pPr>
            <w:r w:rsidRPr="00C160ED">
              <w:t>6.2.</w:t>
            </w:r>
            <w:r w:rsidR="000E69B3">
              <w:rPr>
                <w:lang w:val="lt-LT"/>
              </w:rPr>
              <w:t xml:space="preserve"> </w:t>
            </w:r>
            <w:r w:rsidRPr="00C160ED">
              <w:t>При розгляді тендерної заявки п</w:t>
            </w:r>
            <w:r w:rsidR="00CC4C9F">
              <w:t>остачальника</w:t>
            </w:r>
            <w:r w:rsidRPr="00C160ED">
              <w:t xml:space="preserve"> Комісія:</w:t>
            </w:r>
          </w:p>
        </w:tc>
      </w:tr>
      <w:tr w:rsidR="00DC56BD" w:rsidRPr="00C160ED" w14:paraId="4EFB790E" w14:textId="3D4DF6EF" w:rsidTr="0022005C">
        <w:tc>
          <w:tcPr>
            <w:tcW w:w="4928" w:type="dxa"/>
            <w:gridSpan w:val="2"/>
          </w:tcPr>
          <w:p w14:paraId="70037063" w14:textId="183DA065"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patikrina, ar pasiūlymas atitinka pirkimo sąlygose nustatytus reikalavimus;</w:t>
            </w:r>
          </w:p>
        </w:tc>
        <w:tc>
          <w:tcPr>
            <w:tcW w:w="4848" w:type="dxa"/>
          </w:tcPr>
          <w:p w14:paraId="7306F315" w14:textId="06E739E7" w:rsidR="00DC56BD" w:rsidRPr="00C160ED" w:rsidRDefault="00DC56BD" w:rsidP="00DC56BD">
            <w:pPr>
              <w:tabs>
                <w:tab w:val="left" w:pos="426"/>
              </w:tabs>
              <w:jc w:val="both"/>
              <w:rPr>
                <w:lang w:bidi="lt-LT"/>
              </w:rPr>
            </w:pPr>
            <w:r w:rsidRPr="00C160ED">
              <w:t>6.2.1.</w:t>
            </w:r>
            <w:r w:rsidR="000E69B3">
              <w:rPr>
                <w:lang w:val="lt-LT"/>
              </w:rPr>
              <w:t xml:space="preserve"> </w:t>
            </w:r>
            <w:r w:rsidRPr="00C160ED">
              <w:t>перевіряє, чи відповідає тендерна заявка вимогам, викладеним у Закупівельній документації;</w:t>
            </w:r>
          </w:p>
        </w:tc>
      </w:tr>
      <w:tr w:rsidR="00AF7436" w:rsidRPr="00C160ED" w14:paraId="0DA79D01" w14:textId="77777777" w:rsidTr="0022005C">
        <w:tc>
          <w:tcPr>
            <w:tcW w:w="4928" w:type="dxa"/>
            <w:gridSpan w:val="2"/>
          </w:tcPr>
          <w:p w14:paraId="5BC32A90" w14:textId="19D44D92" w:rsidR="00AF7436" w:rsidRPr="00C160ED" w:rsidRDefault="00AF7436" w:rsidP="00DC56BD">
            <w:pPr>
              <w:pStyle w:val="ListParagraph"/>
              <w:numPr>
                <w:ilvl w:val="2"/>
                <w:numId w:val="22"/>
              </w:numPr>
              <w:tabs>
                <w:tab w:val="left" w:pos="306"/>
              </w:tabs>
              <w:ind w:left="22" w:firstLine="0"/>
              <w:jc w:val="both"/>
              <w:rPr>
                <w:lang w:bidi="lt-LT"/>
              </w:rPr>
            </w:pPr>
            <w:r w:rsidRPr="00AF7436">
              <w:rPr>
                <w:lang w:bidi="lt-LT"/>
              </w:rPr>
              <w:t>patikrin</w:t>
            </w:r>
            <w:r>
              <w:rPr>
                <w:lang w:val="lt-LT" w:bidi="lt-LT"/>
              </w:rPr>
              <w:t>a</w:t>
            </w:r>
            <w:r w:rsidRPr="00AF7436">
              <w:rPr>
                <w:lang w:bidi="lt-LT"/>
              </w:rPr>
              <w:t>, ar tiekėjai tinkamai deklaravo pašalinimo pagrindų nebuvimą ir atitiktį nacionalinio saugumo reikalavimams</w:t>
            </w:r>
            <w:r>
              <w:rPr>
                <w:lang w:val="lt-LT" w:bidi="lt-LT"/>
              </w:rPr>
              <w:t>;</w:t>
            </w:r>
          </w:p>
        </w:tc>
        <w:tc>
          <w:tcPr>
            <w:tcW w:w="4848" w:type="dxa"/>
          </w:tcPr>
          <w:p w14:paraId="6944C0DC" w14:textId="24717AD2" w:rsidR="00AF7436" w:rsidRPr="00C160ED" w:rsidRDefault="00CC4C9F" w:rsidP="00DC56BD">
            <w:pPr>
              <w:tabs>
                <w:tab w:val="left" w:pos="426"/>
              </w:tabs>
              <w:jc w:val="both"/>
            </w:pPr>
            <w:r w:rsidRPr="00CC4C9F">
              <w:t>6.2.2. перевіряє, чи постачальники належним чином задекларували відсутність підстав для виключення та відповідність вимогам національної безпеки;</w:t>
            </w:r>
          </w:p>
        </w:tc>
      </w:tr>
      <w:tr w:rsidR="00DC56BD" w:rsidRPr="00C160ED" w14:paraId="1A5140C6" w14:textId="6CA858AC" w:rsidTr="0022005C">
        <w:tc>
          <w:tcPr>
            <w:tcW w:w="4928" w:type="dxa"/>
            <w:gridSpan w:val="2"/>
          </w:tcPr>
          <w:p w14:paraId="205FE7ED" w14:textId="1F3987C1"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jei </w:t>
            </w:r>
            <w:r w:rsidR="00AA57C3">
              <w:rPr>
                <w:lang w:bidi="lt-LT"/>
              </w:rPr>
              <w:t>tiekėj</w:t>
            </w:r>
            <w:r w:rsidRPr="00C160ED">
              <w:rPr>
                <w:lang w:bidi="lt-LT"/>
              </w:rPr>
              <w:t xml:space="preserve">as, kurio pasiūlymas pripažintas laimėjusiu ir kurio buvo paprašyta pateikti kvalifikaciją patvirtinančius dokumentus, pateikė netikslius ar neišsamius duomenis apie savo kvalifikaciją, Komisija privalo, nepažeisdama aprašo 7 punkte nustatytų principų, prašyti </w:t>
            </w:r>
            <w:r w:rsidR="00AA57C3">
              <w:rPr>
                <w:lang w:bidi="lt-LT"/>
              </w:rPr>
              <w:t>tiekėj</w:t>
            </w:r>
            <w:r w:rsidRPr="00C160ED">
              <w:rPr>
                <w:lang w:bidi="lt-LT"/>
              </w:rPr>
              <w:t>o šiuos duomenis papildyti ar paaiškinti per protingą terminą;</w:t>
            </w:r>
          </w:p>
        </w:tc>
        <w:tc>
          <w:tcPr>
            <w:tcW w:w="4848" w:type="dxa"/>
          </w:tcPr>
          <w:p w14:paraId="115EBBFE" w14:textId="6C0541AC" w:rsidR="00DC56BD" w:rsidRPr="00C160ED" w:rsidRDefault="00DC56BD" w:rsidP="00DC56BD">
            <w:pPr>
              <w:tabs>
                <w:tab w:val="left" w:pos="426"/>
              </w:tabs>
              <w:jc w:val="both"/>
              <w:rPr>
                <w:lang w:bidi="lt-LT"/>
              </w:rPr>
            </w:pPr>
            <w:r w:rsidRPr="00C160ED">
              <w:t>6.2.</w:t>
            </w:r>
            <w:r w:rsidR="00CC4C9F">
              <w:t>3</w:t>
            </w:r>
            <w:r w:rsidRPr="00C160ED">
              <w:t>.</w:t>
            </w:r>
            <w:r w:rsidR="00133EC2">
              <w:rPr>
                <w:lang w:val="lt-LT"/>
              </w:rPr>
              <w:t xml:space="preserve"> </w:t>
            </w:r>
            <w:r w:rsidRPr="00C160ED">
              <w:t>у разі, якщо п</w:t>
            </w:r>
            <w:r w:rsidR="00CC4C9F">
              <w:t>остачальник</w:t>
            </w:r>
            <w:r w:rsidRPr="00C160ED">
              <w:t>,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Комісія буде зобов'язана вимагати від П</w:t>
            </w:r>
            <w:r w:rsidR="00CC4C9F">
              <w:t>остачальника</w:t>
            </w:r>
            <w:r w:rsidRPr="00C160ED">
              <w:t xml:space="preserve"> доповнити або пояснити дані в розумні терміни без шкоди для принципів, викладених в пункті 7 Опису;</w:t>
            </w:r>
          </w:p>
        </w:tc>
      </w:tr>
      <w:tr w:rsidR="00DC56BD" w:rsidRPr="00C160ED" w14:paraId="2994EB3B" w14:textId="7A5EBC56" w:rsidTr="0022005C">
        <w:tc>
          <w:tcPr>
            <w:tcW w:w="4928" w:type="dxa"/>
            <w:gridSpan w:val="2"/>
          </w:tcPr>
          <w:p w14:paraId="3A2E9EF5" w14:textId="554ADF41"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lastRenderedPageBreak/>
              <w:t xml:space="preserve">vadovaujantis aprašo 74.3 punktu, turi teisę prašyti dalyvių patikslinti, papildyti arba paaiškinti savo pasiūlymus, tačiau negali prašyti, siūlyti ar leisti pakeisti pasiūlymo dalyko, t.y.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w:t>
            </w:r>
            <w:r w:rsidR="00AF7436">
              <w:rPr>
                <w:lang w:val="lt-LT" w:bidi="lt-LT"/>
              </w:rPr>
              <w:t>susipažinimo su</w:t>
            </w:r>
            <w:r w:rsidRPr="00C160ED">
              <w:rPr>
                <w:lang w:bidi="lt-LT"/>
              </w:rPr>
              <w:t xml:space="preserve"> pasiūlymais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08726B18" w:rsidR="00DC56BD" w:rsidRPr="00C160ED" w:rsidRDefault="00DC56BD" w:rsidP="00DC56BD">
            <w:pPr>
              <w:tabs>
                <w:tab w:val="left" w:pos="426"/>
              </w:tabs>
              <w:jc w:val="both"/>
              <w:rPr>
                <w:lang w:bidi="lt-LT"/>
              </w:rPr>
            </w:pPr>
            <w:r w:rsidRPr="00C160ED">
              <w:t>6.2.</w:t>
            </w:r>
            <w:r w:rsidR="00CC4C9F">
              <w:t>4</w:t>
            </w:r>
            <w:r w:rsidRPr="00C160ED">
              <w:t>.</w:t>
            </w:r>
            <w:r w:rsidR="00E153D9">
              <w:rPr>
                <w:lang w:val="lt-LT"/>
              </w:rPr>
              <w:t xml:space="preserve"> </w:t>
            </w:r>
            <w:r w:rsidRPr="00C160ED">
              <w:t>має право, відповідно до підпункту 74.3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DC56BD" w:rsidRPr="00C160ED" w14:paraId="148DB76B" w14:textId="149B97C8" w:rsidTr="0022005C">
        <w:tc>
          <w:tcPr>
            <w:tcW w:w="4928" w:type="dxa"/>
            <w:gridSpan w:val="2"/>
          </w:tcPr>
          <w:p w14:paraId="5111022F" w14:textId="2301CD22"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jei pateiktame pasiūlyme nurodyta kaina atrodo neįprastai maža, turi teisę ir, jei ketina atmesti pasiūlymą, privalo pareikalauti, kad </w:t>
            </w:r>
            <w:r w:rsidR="004A6AE4">
              <w:rPr>
                <w:lang w:val="lt-LT" w:bidi="lt-LT"/>
              </w:rPr>
              <w:t>t</w:t>
            </w:r>
            <w:r w:rsidR="00AA57C3">
              <w:rPr>
                <w:lang w:bidi="lt-LT"/>
              </w:rPr>
              <w:t>iekėj</w:t>
            </w:r>
            <w:r w:rsidRPr="00C160ED">
              <w:rPr>
                <w:lang w:bidi="lt-LT"/>
              </w:rPr>
              <w:t xml:space="preserve">as pateiktų siūlomos kainos pagrindimą. Pasiūlymuose nurodyta Darbų kaina visais atvejais turi būti laikoma neįprastai maža, jeigu ji yra 30 % ar daugiau mažesnė už visų </w:t>
            </w:r>
            <w:r w:rsidR="004A6AE4">
              <w:rPr>
                <w:lang w:val="lt-LT" w:bidi="lt-LT"/>
              </w:rPr>
              <w:t>t</w:t>
            </w:r>
            <w:r w:rsidR="00AA57C3">
              <w:rPr>
                <w:lang w:bidi="lt-LT"/>
              </w:rPr>
              <w:t>iekėj</w:t>
            </w:r>
            <w:r w:rsidRPr="00C160ED">
              <w:rPr>
                <w:lang w:bidi="lt-LT"/>
              </w:rPr>
              <w:t>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20802BA7" w:rsidR="00DC56BD" w:rsidRPr="00C160ED" w:rsidRDefault="00DC56BD" w:rsidP="00DC56BD">
            <w:pPr>
              <w:tabs>
                <w:tab w:val="left" w:pos="426"/>
              </w:tabs>
              <w:jc w:val="both"/>
              <w:rPr>
                <w:lang w:bidi="lt-LT"/>
              </w:rPr>
            </w:pPr>
            <w:r w:rsidRPr="00C160ED">
              <w:t>6.2.</w:t>
            </w:r>
            <w:r w:rsidR="00F20081">
              <w:t>5</w:t>
            </w:r>
            <w:r w:rsidRPr="00C160ED">
              <w:t>.</w:t>
            </w:r>
            <w:r w:rsidR="00E153D9">
              <w:rPr>
                <w:lang w:val="lt-LT"/>
              </w:rPr>
              <w:t xml:space="preserve"> </w:t>
            </w:r>
            <w:r w:rsidRPr="00C160ED">
              <w:t>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w:t>
            </w:r>
            <w:r w:rsidR="00F20081">
              <w:t>остачальника</w:t>
            </w:r>
            <w:r w:rsidRPr="00C160ED">
              <w:t xml:space="preserve"> надати обґрунтування запропонованої ціни. Ціни на роботи,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w:t>
            </w:r>
            <w:r w:rsidR="00F20081">
              <w:t>остачальниками</w:t>
            </w:r>
            <w:r w:rsidRPr="00C160ED">
              <w:t>,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закупівельною організацією до початку процедури закупівель;</w:t>
            </w:r>
          </w:p>
        </w:tc>
      </w:tr>
      <w:tr w:rsidR="00DC56BD" w:rsidRPr="00C160ED" w14:paraId="05E056DA" w14:textId="06880077" w:rsidTr="0022005C">
        <w:tc>
          <w:tcPr>
            <w:tcW w:w="4928" w:type="dxa"/>
            <w:gridSpan w:val="2"/>
          </w:tcPr>
          <w:p w14:paraId="1BC23E65" w14:textId="77777777"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patikrinti, ar pasiūlyta kaina nėra per didelė ir nepriimtina Perkančiajai organizacijai;</w:t>
            </w:r>
          </w:p>
        </w:tc>
        <w:tc>
          <w:tcPr>
            <w:tcW w:w="4848" w:type="dxa"/>
          </w:tcPr>
          <w:p w14:paraId="2A868530" w14:textId="4BEB8E62" w:rsidR="00DC56BD" w:rsidRPr="00C160ED" w:rsidRDefault="00DC56BD" w:rsidP="00DC56BD">
            <w:pPr>
              <w:tabs>
                <w:tab w:val="left" w:pos="426"/>
              </w:tabs>
              <w:jc w:val="both"/>
              <w:rPr>
                <w:lang w:bidi="lt-LT"/>
              </w:rPr>
            </w:pPr>
            <w:r w:rsidRPr="00C160ED">
              <w:t>6.2.</w:t>
            </w:r>
            <w:r w:rsidR="00F20081">
              <w:t>6</w:t>
            </w:r>
            <w:r w:rsidRPr="00C160ED">
              <w:t>.</w:t>
            </w:r>
            <w:r w:rsidR="00E153D9">
              <w:rPr>
                <w:lang w:val="lt-LT"/>
              </w:rPr>
              <w:t xml:space="preserve"> </w:t>
            </w:r>
            <w:r w:rsidRPr="00C160ED">
              <w:t>перевіряє, чи не є пропонована ціна надмірною і неприйнятною для закупівельної організації;</w:t>
            </w:r>
          </w:p>
        </w:tc>
      </w:tr>
      <w:tr w:rsidR="00DC56BD" w:rsidRPr="00C160ED" w14:paraId="1C964B67" w14:textId="05B03F82" w:rsidTr="0022005C">
        <w:tc>
          <w:tcPr>
            <w:tcW w:w="4928" w:type="dxa"/>
            <w:gridSpan w:val="2"/>
          </w:tcPr>
          <w:p w14:paraId="0A70987B" w14:textId="3E850FAC" w:rsidR="00DC56BD" w:rsidRPr="00C160ED" w:rsidRDefault="00DC56BD" w:rsidP="00DC56BD">
            <w:pPr>
              <w:pStyle w:val="ListParagraph"/>
              <w:numPr>
                <w:ilvl w:val="2"/>
                <w:numId w:val="22"/>
              </w:numPr>
              <w:tabs>
                <w:tab w:val="left" w:pos="306"/>
              </w:tabs>
              <w:ind w:left="22" w:firstLine="0"/>
              <w:jc w:val="both"/>
              <w:rPr>
                <w:lang w:eastAsia="lt-LT"/>
              </w:rPr>
            </w:pPr>
            <w:r w:rsidRPr="00C160ED">
              <w:rPr>
                <w:lang w:bidi="lt-LT"/>
              </w:rPr>
              <w:t xml:space="preserve">pirkimo sąlygose nustatyta tvarka patikrinti, ar </w:t>
            </w:r>
            <w:r w:rsidR="00AA57C3">
              <w:rPr>
                <w:lang w:bidi="lt-LT"/>
              </w:rPr>
              <w:t>tiekėj</w:t>
            </w:r>
            <w:r w:rsidRPr="00C160ED">
              <w:rPr>
                <w:lang w:bidi="lt-LT"/>
              </w:rPr>
              <w:t xml:space="preserve">as, </w:t>
            </w:r>
            <w:r w:rsidRPr="00C160ED">
              <w:rPr>
                <w:color w:val="000000"/>
                <w:lang w:bidi="lt-LT"/>
              </w:rPr>
              <w:t>kurio pasiūlymas pagal vertinimo rezultatus bus pripažintas laimėjusiu, atitinka nustatytus kvalifikacinius reikalavimus.</w:t>
            </w:r>
          </w:p>
        </w:tc>
        <w:tc>
          <w:tcPr>
            <w:tcW w:w="4848" w:type="dxa"/>
          </w:tcPr>
          <w:p w14:paraId="55811320" w14:textId="54FBAD79" w:rsidR="00DC56BD" w:rsidRPr="00C160ED" w:rsidRDefault="00DC56BD" w:rsidP="00DC56BD">
            <w:pPr>
              <w:tabs>
                <w:tab w:val="left" w:pos="426"/>
              </w:tabs>
              <w:jc w:val="both"/>
              <w:rPr>
                <w:lang w:bidi="lt-LT"/>
              </w:rPr>
            </w:pPr>
            <w:r w:rsidRPr="00C160ED">
              <w:t>6.2.</w:t>
            </w:r>
            <w:r w:rsidR="00F20081">
              <w:t>7</w:t>
            </w:r>
            <w:r w:rsidRPr="00C160ED">
              <w:t>.</w:t>
            </w:r>
            <w:r w:rsidR="00E153D9">
              <w:rPr>
                <w:lang w:val="lt-LT"/>
              </w:rPr>
              <w:t xml:space="preserve"> </w:t>
            </w:r>
            <w:r w:rsidRPr="00C160ED">
              <w:t>перевіряє відповідно до процедури, встановленої в Закупівельній документації, чи відповідає П</w:t>
            </w:r>
            <w:r w:rsidR="00F20081">
              <w:t>остачальник</w:t>
            </w:r>
            <w:r w:rsidRPr="00C160ED">
              <w:t>, тендерна заявка якого буде визнана такою, що перемогла на підставі результатів оцінки, встановленим кваліфікаційним вимогам.</w:t>
            </w:r>
          </w:p>
        </w:tc>
      </w:tr>
      <w:tr w:rsidR="00DC56BD" w:rsidRPr="00C160ED" w14:paraId="7DD91F9A" w14:textId="53C7959B" w:rsidTr="0022005C">
        <w:tc>
          <w:tcPr>
            <w:tcW w:w="4928" w:type="dxa"/>
            <w:gridSpan w:val="2"/>
          </w:tcPr>
          <w:p w14:paraId="4CD7620B" w14:textId="77777777" w:rsidR="00DC56BD" w:rsidRPr="00C160ED" w:rsidRDefault="00DC56BD" w:rsidP="00DC56BD">
            <w:pPr>
              <w:pStyle w:val="ListParagraph"/>
              <w:numPr>
                <w:ilvl w:val="1"/>
                <w:numId w:val="22"/>
              </w:numPr>
              <w:tabs>
                <w:tab w:val="left" w:pos="306"/>
              </w:tabs>
              <w:ind w:left="22" w:firstLine="0"/>
              <w:jc w:val="both"/>
            </w:pPr>
            <w:r w:rsidRPr="00C160ED">
              <w:rPr>
                <w:rFonts w:cs="Arial"/>
                <w:szCs w:val="26"/>
                <w:lang w:bidi="lt-LT"/>
              </w:rPr>
              <w:t xml:space="preserve">Perkančioji organizacija įvertina neatmestus pasiūlymus ir išrenka ekonomiškai naudingiausią pasiūlymą </w:t>
            </w:r>
            <w:r w:rsidRPr="004A6AE4">
              <w:rPr>
                <w:rFonts w:cs="Arial"/>
                <w:szCs w:val="26"/>
                <w:lang w:bidi="lt-LT"/>
              </w:rPr>
              <w:t>pagal jo kainą</w:t>
            </w:r>
            <w:r w:rsidRPr="00C160ED">
              <w:rPr>
                <w:color w:val="222222"/>
                <w:lang w:bidi="lt-LT"/>
              </w:rPr>
              <w:t>.</w:t>
            </w:r>
          </w:p>
        </w:tc>
        <w:tc>
          <w:tcPr>
            <w:tcW w:w="4848" w:type="dxa"/>
          </w:tcPr>
          <w:p w14:paraId="2AC33320" w14:textId="1F57E442" w:rsidR="00DC56BD" w:rsidRPr="00C160ED" w:rsidRDefault="00DC56BD" w:rsidP="00DC56BD">
            <w:pPr>
              <w:tabs>
                <w:tab w:val="left" w:pos="426"/>
              </w:tabs>
              <w:jc w:val="both"/>
              <w:rPr>
                <w:rFonts w:cs="Arial"/>
                <w:szCs w:val="26"/>
                <w:lang w:bidi="lt-LT"/>
              </w:rPr>
            </w:pPr>
            <w:r w:rsidRPr="00C160ED">
              <w:t>6.3.</w:t>
            </w:r>
            <w:r w:rsidR="00E153D9">
              <w:rPr>
                <w:lang w:val="lt-LT"/>
              </w:rPr>
              <w:t xml:space="preserve"> </w:t>
            </w:r>
            <w:r w:rsidRPr="00C160ED">
              <w:t>закупівельна організація повинна оцінити не відхилені тендерні заявки і вибрати найбільш економічно вигідну тендерну заявку відповідно до її ціни.</w:t>
            </w:r>
          </w:p>
        </w:tc>
      </w:tr>
      <w:tr w:rsidR="00D1412A" w:rsidRPr="00C160ED" w14:paraId="424A369B" w14:textId="77777777" w:rsidTr="0022005C">
        <w:tc>
          <w:tcPr>
            <w:tcW w:w="4928" w:type="dxa"/>
            <w:gridSpan w:val="2"/>
          </w:tcPr>
          <w:p w14:paraId="374C9DD6" w14:textId="239B6207" w:rsidR="00D1412A" w:rsidRPr="00C160ED" w:rsidRDefault="00D1412A" w:rsidP="00DC56BD">
            <w:pPr>
              <w:pStyle w:val="ListParagraph"/>
              <w:numPr>
                <w:ilvl w:val="1"/>
                <w:numId w:val="22"/>
              </w:numPr>
              <w:tabs>
                <w:tab w:val="left" w:pos="306"/>
              </w:tabs>
              <w:ind w:left="22" w:firstLine="0"/>
              <w:jc w:val="both"/>
              <w:rPr>
                <w:rFonts w:cs="Arial"/>
                <w:szCs w:val="26"/>
                <w:lang w:bidi="lt-LT"/>
              </w:rPr>
            </w:pPr>
            <w:r w:rsidRPr="00D1412A">
              <w:rPr>
                <w:rFonts w:cs="Arial"/>
                <w:szCs w:val="26"/>
                <w:lang w:bidi="lt-LT"/>
              </w:rPr>
              <w:lastRenderedPageBreak/>
              <w:t xml:space="preserve">Komisija gali atsisakyti vertinti visą tiekėjo pasiūlymą, jeigu išnagrinėjusi jo dalį, nustato, kad pasiūlymas turi būti atmestas pagal </w:t>
            </w:r>
            <w:r>
              <w:rPr>
                <w:rFonts w:cs="Arial"/>
                <w:szCs w:val="26"/>
                <w:lang w:val="lt-LT" w:bidi="lt-LT"/>
              </w:rPr>
              <w:t>a</w:t>
            </w:r>
            <w:r w:rsidRPr="00D1412A">
              <w:rPr>
                <w:rFonts w:cs="Arial"/>
                <w:szCs w:val="26"/>
                <w:lang w:bidi="lt-LT"/>
              </w:rPr>
              <w:t xml:space="preserve">prašo ir </w:t>
            </w:r>
            <w:r>
              <w:rPr>
                <w:rFonts w:cs="Arial"/>
                <w:szCs w:val="26"/>
                <w:lang w:val="lt-LT" w:bidi="lt-LT"/>
              </w:rPr>
              <w:t>pirkimo</w:t>
            </w:r>
            <w:r w:rsidRPr="00D1412A">
              <w:rPr>
                <w:rFonts w:cs="Arial"/>
                <w:szCs w:val="26"/>
                <w:lang w:bidi="lt-LT"/>
              </w:rPr>
              <w:t xml:space="preserve"> dokumentų reikalavimus</w:t>
            </w:r>
            <w:r>
              <w:rPr>
                <w:rFonts w:cs="Arial"/>
                <w:szCs w:val="26"/>
                <w:lang w:val="lt-LT" w:bidi="lt-LT"/>
              </w:rPr>
              <w:t>.</w:t>
            </w:r>
          </w:p>
        </w:tc>
        <w:tc>
          <w:tcPr>
            <w:tcW w:w="4848" w:type="dxa"/>
          </w:tcPr>
          <w:p w14:paraId="114FED2B" w14:textId="5887AA09" w:rsidR="00D1412A" w:rsidRPr="00C160ED" w:rsidRDefault="00F20081" w:rsidP="00DC56BD">
            <w:pPr>
              <w:tabs>
                <w:tab w:val="left" w:pos="426"/>
              </w:tabs>
              <w:jc w:val="both"/>
            </w:pPr>
            <w:r>
              <w:t xml:space="preserve">6.4. </w:t>
            </w:r>
            <w:r w:rsidRPr="00F20081">
              <w:t>Комісія може відмовитися від оцінки всієї пропозиції постачальника, якщо, розглянувши її частину, встановить, що пропозиція має бути відхилена відповідно до вимог опису та документів закупівлі.</w:t>
            </w:r>
          </w:p>
        </w:tc>
      </w:tr>
      <w:tr w:rsidR="00DC56BD" w:rsidRPr="00C160ED" w14:paraId="0D34AD8F" w14:textId="1D8D27F9" w:rsidTr="0022005C">
        <w:tc>
          <w:tcPr>
            <w:tcW w:w="4928" w:type="dxa"/>
            <w:gridSpan w:val="2"/>
          </w:tcPr>
          <w:p w14:paraId="0D9E4E76" w14:textId="77777777" w:rsidR="00DC56BD" w:rsidRPr="00C160ED" w:rsidRDefault="00DC56BD" w:rsidP="00DC56BD">
            <w:pPr>
              <w:pStyle w:val="ListParagraph"/>
              <w:tabs>
                <w:tab w:val="left" w:pos="426"/>
              </w:tabs>
              <w:ind w:left="0"/>
              <w:jc w:val="both"/>
            </w:pPr>
          </w:p>
        </w:tc>
        <w:tc>
          <w:tcPr>
            <w:tcW w:w="4848" w:type="dxa"/>
          </w:tcPr>
          <w:p w14:paraId="4B432AA9" w14:textId="77777777" w:rsidR="00DC56BD" w:rsidRPr="00C160ED" w:rsidRDefault="00DC56BD" w:rsidP="00DC56BD">
            <w:pPr>
              <w:pStyle w:val="ListParagraph"/>
              <w:tabs>
                <w:tab w:val="left" w:pos="426"/>
              </w:tabs>
              <w:ind w:left="0"/>
              <w:jc w:val="both"/>
            </w:pPr>
          </w:p>
        </w:tc>
      </w:tr>
      <w:tr w:rsidR="00DC56BD" w:rsidRPr="00C160ED" w14:paraId="5A5EB1B6" w14:textId="6AC87FDE" w:rsidTr="0022005C">
        <w:tc>
          <w:tcPr>
            <w:tcW w:w="4928" w:type="dxa"/>
            <w:gridSpan w:val="2"/>
          </w:tcPr>
          <w:p w14:paraId="38F2EC44" w14:textId="33C0F367" w:rsidR="00DC56BD" w:rsidRPr="00C160ED" w:rsidRDefault="00DC56BD" w:rsidP="00DC56BD">
            <w:pPr>
              <w:pStyle w:val="Heading1"/>
              <w:numPr>
                <w:ilvl w:val="0"/>
                <w:numId w:val="16"/>
              </w:numPr>
              <w:spacing w:before="0" w:after="0"/>
              <w:ind w:left="0" w:firstLine="0"/>
              <w:rPr>
                <w:rFonts w:ascii="Times New Roman" w:hAnsi="Times New Roman"/>
                <w:spacing w:val="-2"/>
                <w:sz w:val="24"/>
                <w:szCs w:val="24"/>
                <w:lang w:val="uk-UA"/>
              </w:rPr>
            </w:pPr>
            <w:r w:rsidRPr="00C160ED">
              <w:rPr>
                <w:rFonts w:ascii="Times New Roman" w:hAnsi="Times New Roman"/>
                <w:spacing w:val="-2"/>
                <w:sz w:val="24"/>
                <w:szCs w:val="24"/>
                <w:lang w:val="uk-UA" w:bidi="lt-LT"/>
              </w:rPr>
              <w:t>PASIŪLYMŲ EILĖS SUDARYMAS IR LAIMĖTOJO NUSTATYMAS</w:t>
            </w:r>
          </w:p>
        </w:tc>
        <w:tc>
          <w:tcPr>
            <w:tcW w:w="4848" w:type="dxa"/>
          </w:tcPr>
          <w:p w14:paraId="28DE45C3" w14:textId="08DC4A7D" w:rsidR="00DC56BD" w:rsidRPr="00C160ED" w:rsidRDefault="00DC56BD" w:rsidP="00DC56BD">
            <w:pPr>
              <w:pStyle w:val="Heading1"/>
              <w:numPr>
                <w:ilvl w:val="0"/>
                <w:numId w:val="23"/>
              </w:numPr>
              <w:spacing w:before="0" w:after="0"/>
              <w:rPr>
                <w:rFonts w:ascii="Times New Roman" w:hAnsi="Times New Roman"/>
                <w:spacing w:val="-2"/>
                <w:sz w:val="24"/>
                <w:szCs w:val="24"/>
                <w:lang w:val="uk-UA" w:bidi="lt-LT"/>
              </w:rPr>
            </w:pPr>
            <w:r w:rsidRPr="00C160ED">
              <w:rPr>
                <w:rFonts w:ascii="Times New Roman" w:hAnsi="Times New Roman"/>
                <w:sz w:val="24"/>
                <w:szCs w:val="24"/>
                <w:lang w:val="uk-UA"/>
              </w:rPr>
              <w:t>ПІДГОТОВКА ПОСЛІДОВНОСТІ РАНЖИРУВАННЯ ТЕНДЕРІВ ТА ВИЗНАЧЕННЯ ПЕРЕМОЖНОЇ ТЕНДЕРНОЇ ЗАЯВКИ</w:t>
            </w:r>
          </w:p>
        </w:tc>
      </w:tr>
      <w:tr w:rsidR="00DC56BD" w:rsidRPr="00C160ED" w14:paraId="5B111168" w14:textId="722702B5" w:rsidTr="00210DA4">
        <w:tc>
          <w:tcPr>
            <w:tcW w:w="4928" w:type="dxa"/>
            <w:gridSpan w:val="2"/>
          </w:tcPr>
          <w:p w14:paraId="7DD4781E" w14:textId="43A48662" w:rsidR="00DC56BD" w:rsidRPr="00C160ED" w:rsidRDefault="00DC56BD" w:rsidP="00DC56BD">
            <w:pPr>
              <w:pStyle w:val="ListParagraph"/>
              <w:numPr>
                <w:ilvl w:val="1"/>
                <w:numId w:val="23"/>
              </w:numPr>
              <w:tabs>
                <w:tab w:val="left" w:pos="447"/>
              </w:tabs>
              <w:ind w:left="22" w:firstLine="0"/>
              <w:jc w:val="both"/>
              <w:rPr>
                <w:rFonts w:cs="Arial"/>
                <w:szCs w:val="26"/>
                <w:lang w:eastAsia="lt-LT"/>
              </w:rPr>
            </w:pPr>
            <w:r w:rsidRPr="00C160ED">
              <w:rPr>
                <w:rFonts w:cs="Arial"/>
                <w:szCs w:val="26"/>
                <w:lang w:bidi="lt-LT"/>
              </w:rPr>
              <w:t xml:space="preserve">Siekdama priimti sprendimą dėl laimėjusio pasiūlymo, Perkančioji organizacija nedelsdama įvertina pateiktus </w:t>
            </w:r>
            <w:r w:rsidR="00AA57C3">
              <w:rPr>
                <w:rFonts w:cs="Arial"/>
                <w:szCs w:val="26"/>
                <w:lang w:bidi="lt-LT"/>
              </w:rPr>
              <w:t>tiekėj</w:t>
            </w:r>
            <w:r w:rsidRPr="00C160ED">
              <w:rPr>
                <w:rFonts w:cs="Arial"/>
                <w:szCs w:val="26"/>
                <w:lang w:bidi="lt-LT"/>
              </w:rPr>
              <w:t xml:space="preserve">ų pasiūlymus ir sudaro pasiūlymų eilę (išskyrus atvejus, kai pasiūlymą pateikia tik vienas </w:t>
            </w:r>
            <w:r w:rsidR="00AA57C3">
              <w:rPr>
                <w:rFonts w:cs="Arial"/>
                <w:szCs w:val="26"/>
                <w:lang w:bidi="lt-LT"/>
              </w:rPr>
              <w:t>tiekėj</w:t>
            </w:r>
            <w:r w:rsidRPr="00C160ED">
              <w:rPr>
                <w:rFonts w:cs="Arial"/>
                <w:szCs w:val="26"/>
                <w:lang w:bidi="lt-LT"/>
              </w:rPr>
              <w:t xml:space="preserve">as). Pasiūlymų eilė sudaroma ekonominio naudingumo mažėjimo tvarka. Tais atvejais, kai kelių </w:t>
            </w:r>
            <w:r w:rsidR="00D1412A">
              <w:rPr>
                <w:rFonts w:cs="Arial"/>
                <w:szCs w:val="26"/>
                <w:lang w:val="lt-LT" w:bidi="lt-LT"/>
              </w:rPr>
              <w:t>tiekėjų</w:t>
            </w:r>
            <w:r w:rsidRPr="00C160ED">
              <w:rPr>
                <w:rFonts w:cs="Arial"/>
                <w:szCs w:val="26"/>
                <w:lang w:bidi="lt-LT"/>
              </w:rPr>
              <w:t xml:space="preserve"> pasiūlymų ekonominis naudingumas yra vienodas, pirmesnis į pasiūlymų eilę įrašomas </w:t>
            </w:r>
            <w:r w:rsidR="00AA57C3">
              <w:rPr>
                <w:rFonts w:cs="Arial"/>
                <w:szCs w:val="26"/>
                <w:lang w:bidi="lt-LT"/>
              </w:rPr>
              <w:t>tiekėj</w:t>
            </w:r>
            <w:r w:rsidRPr="00C160ED">
              <w:rPr>
                <w:rFonts w:cs="Arial"/>
                <w:szCs w:val="26"/>
                <w:lang w:bidi="lt-LT"/>
              </w:rPr>
              <w:t xml:space="preserve">as, kurio pasiūlymas pateiktas anksčiausiai. Tais atvejais, kai pasiūlymą pateikia tik vienas </w:t>
            </w:r>
            <w:r w:rsidR="00AA57C3">
              <w:rPr>
                <w:rFonts w:cs="Arial"/>
                <w:szCs w:val="26"/>
                <w:lang w:bidi="lt-LT"/>
              </w:rPr>
              <w:t>tiekėj</w:t>
            </w:r>
            <w:r w:rsidRPr="00C160ED">
              <w:rPr>
                <w:rFonts w:cs="Arial"/>
                <w:szCs w:val="26"/>
                <w:lang w:bidi="lt-LT"/>
              </w:rPr>
              <w:t>as, jo pasiūlymas laikomas laimėjusiu, išskyrus atvejus, kai šis pasiūlymas yra nepriimtinas pirkimo pasiūlymas.</w:t>
            </w:r>
          </w:p>
        </w:tc>
        <w:tc>
          <w:tcPr>
            <w:tcW w:w="4848" w:type="dxa"/>
          </w:tcPr>
          <w:p w14:paraId="5D9FD4C9" w14:textId="0D42F050" w:rsidR="00DC56BD" w:rsidRPr="00C160ED" w:rsidRDefault="00DC56BD" w:rsidP="00DC56BD">
            <w:pPr>
              <w:tabs>
                <w:tab w:val="left" w:pos="426"/>
              </w:tabs>
              <w:jc w:val="both"/>
              <w:rPr>
                <w:rFonts w:cs="Arial"/>
                <w:szCs w:val="26"/>
                <w:lang w:bidi="lt-LT"/>
              </w:rPr>
            </w:pPr>
            <w:r w:rsidRPr="00C160ED">
              <w:t>7.1.</w:t>
            </w:r>
            <w:r w:rsidR="00E153D9">
              <w:rPr>
                <w:lang w:val="lt-LT"/>
              </w:rPr>
              <w:t xml:space="preserve"> </w:t>
            </w:r>
            <w:r w:rsidRPr="00C160ED">
              <w:t>Щоб прийняти рішення про переможну тендерну заявку, закупівельна організація повинна негайно оцінити подані тендерні заявки п</w:t>
            </w:r>
            <w:r w:rsidR="00F20081">
              <w:t>остачальників</w:t>
            </w:r>
            <w:r w:rsidRPr="00C160ED">
              <w:t xml:space="preserve"> і скласти порядок ранжирування тендерних заявок (за винятком випадків, коли тендерна заявка представлена тільки одним п</w:t>
            </w:r>
            <w:r w:rsidR="00F20081">
              <w:t>остачаль</w:t>
            </w:r>
            <w:r w:rsidRPr="00C160ED">
              <w:t>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w:t>
            </w:r>
            <w:r w:rsidR="00F20081">
              <w:t>остачальник</w:t>
            </w:r>
            <w:r w:rsidRPr="00C160ED">
              <w:t>, який першим подав тендерну заявку, займає перше місце в послідовності ранжирування тендерних заявок. У випадках, коли тендерну заявку подає лише один п</w:t>
            </w:r>
            <w:r w:rsidR="00F20081">
              <w:t>остачаль</w:t>
            </w:r>
            <w:r w:rsidRPr="00C160ED">
              <w:t>ник, його тендерна заявка вважається такою, що перемогла в тендері, за винятком випадків, коли ця тендерна заявка є</w:t>
            </w:r>
            <w:r w:rsidR="000016E6" w:rsidRPr="00C160ED">
              <w:t xml:space="preserve"> не</w:t>
            </w:r>
            <w:r w:rsidRPr="00C160ED">
              <w:t xml:space="preserve"> прийнятною тендерною заявкою на закупівлю.</w:t>
            </w:r>
          </w:p>
        </w:tc>
      </w:tr>
      <w:tr w:rsidR="00DC56BD" w:rsidRPr="00C160ED" w14:paraId="75CF5277" w14:textId="57B306BF" w:rsidTr="00210DA4">
        <w:tc>
          <w:tcPr>
            <w:tcW w:w="4928" w:type="dxa"/>
            <w:gridSpan w:val="2"/>
          </w:tcPr>
          <w:p w14:paraId="38D59C06" w14:textId="7E44E65C" w:rsidR="00DC56BD" w:rsidRPr="00C160ED" w:rsidRDefault="00DC56BD" w:rsidP="00DC56BD">
            <w:pPr>
              <w:pStyle w:val="ListParagraph"/>
              <w:numPr>
                <w:ilvl w:val="1"/>
                <w:numId w:val="23"/>
              </w:numPr>
              <w:tabs>
                <w:tab w:val="left" w:pos="447"/>
              </w:tabs>
              <w:ind w:left="22" w:firstLine="0"/>
              <w:jc w:val="both"/>
            </w:pPr>
            <w:r w:rsidRPr="00C160ED">
              <w:rPr>
                <w:rFonts w:cs="Arial"/>
                <w:szCs w:val="26"/>
                <w:lang w:bidi="lt-LT"/>
              </w:rPr>
              <w:t xml:space="preserve">Informacija apie konkurso rezultatus pateikiama visiems dalyviams ne vėliau kaip per 5 darbo dienas nuo sprendimo </w:t>
            </w:r>
            <w:r w:rsidRPr="00C160ED">
              <w:rPr>
                <w:lang w:bidi="lt-LT"/>
              </w:rPr>
              <w:t>nustatyti laimėjusį pasiūlymą priėmimo dienos. Perkančioji organizacija</w:t>
            </w:r>
            <w:r w:rsidRPr="00C160ED" w:rsidDel="00721069">
              <w:rPr>
                <w:lang w:bidi="lt-LT"/>
              </w:rPr>
              <w:t xml:space="preserve"> </w:t>
            </w:r>
            <w:r w:rsidRPr="00C160ED">
              <w:rPr>
                <w:lang w:bidi="lt-LT"/>
              </w:rPr>
              <w:t xml:space="preserve">CVP IS priemonėmis informuoja </w:t>
            </w:r>
            <w:r w:rsidR="00AA57C3">
              <w:rPr>
                <w:lang w:bidi="lt-LT"/>
              </w:rPr>
              <w:t>tiekėj</w:t>
            </w:r>
            <w:r w:rsidRPr="00C160ED">
              <w:rPr>
                <w:lang w:bidi="lt-LT"/>
              </w:rPr>
              <w:t>us apie sprendimą nustatyti laimėjusį pasiūlymą, dėl kurio bus sudaryta pirkimo sutartis, nurodydama sudarytą pasiūlymų eilę, laimėjusį pasiūlymą ir tikslų atidėjimo laikotarpį, kaip nurodyta pirkimo sąlygų 11.3 punkte (jei taikoma)</w:t>
            </w:r>
            <w:r w:rsidRPr="00C160ED">
              <w:rPr>
                <w:rFonts w:cs="Arial"/>
                <w:szCs w:val="26"/>
                <w:lang w:bidi="lt-LT"/>
              </w:rPr>
              <w:t xml:space="preserve">. </w:t>
            </w:r>
          </w:p>
        </w:tc>
        <w:tc>
          <w:tcPr>
            <w:tcW w:w="4848" w:type="dxa"/>
          </w:tcPr>
          <w:p w14:paraId="0A16C487" w14:textId="71357112" w:rsidR="00DC56BD" w:rsidRPr="00C160ED" w:rsidRDefault="00DC56BD" w:rsidP="00DC56BD">
            <w:pPr>
              <w:tabs>
                <w:tab w:val="left" w:pos="426"/>
              </w:tabs>
              <w:jc w:val="both"/>
              <w:rPr>
                <w:rFonts w:cs="Arial"/>
                <w:szCs w:val="26"/>
                <w:lang w:bidi="lt-LT"/>
              </w:rPr>
            </w:pPr>
            <w:r w:rsidRPr="00C160ED">
              <w:t>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інформує п</w:t>
            </w:r>
            <w:r w:rsidR="00F20081">
              <w:t>остачаль</w:t>
            </w:r>
            <w:r w:rsidRPr="00C160ED">
              <w:t xml:space="preserve">ників засобами CVP IS про рішення щодо визначення переможця, яке призведе до укладення </w:t>
            </w:r>
            <w:r w:rsidR="00C160ED">
              <w:t>договору</w:t>
            </w:r>
            <w:r w:rsidRPr="00C160ED">
              <w:t xml:space="preserve"> про закупівлю, із зазначенням порядку надходження пропозицій, пропозиції-переможця та точного періоду відстрочки, як зазначено у п.п. 11.3 умов закупівлі (за наявності).</w:t>
            </w:r>
          </w:p>
        </w:tc>
      </w:tr>
      <w:tr w:rsidR="00DC56BD" w:rsidRPr="00C160ED" w14:paraId="45600129" w14:textId="267E1B2D" w:rsidTr="00210DA4">
        <w:tc>
          <w:tcPr>
            <w:tcW w:w="4928" w:type="dxa"/>
            <w:gridSpan w:val="2"/>
          </w:tcPr>
          <w:p w14:paraId="2D9B9997" w14:textId="2A3FA9A4" w:rsidR="00DC56BD" w:rsidRPr="00C160ED" w:rsidRDefault="00DC56BD" w:rsidP="00DC56BD">
            <w:pPr>
              <w:pStyle w:val="ListParagraph"/>
              <w:numPr>
                <w:ilvl w:val="1"/>
                <w:numId w:val="23"/>
              </w:numPr>
              <w:tabs>
                <w:tab w:val="left" w:pos="447"/>
              </w:tabs>
              <w:ind w:left="22" w:firstLine="0"/>
              <w:jc w:val="both"/>
              <w:rPr>
                <w:bCs/>
                <w:iCs/>
                <w:spacing w:val="-2"/>
              </w:rPr>
            </w:pPr>
            <w:r w:rsidRPr="00C160ED">
              <w:rPr>
                <w:spacing w:val="-2"/>
                <w:lang w:bidi="lt-LT"/>
              </w:rPr>
              <w:t xml:space="preserve">Komisija informuoja </w:t>
            </w:r>
            <w:r w:rsidR="00AA57C3">
              <w:rPr>
                <w:spacing w:val="-2"/>
                <w:lang w:bidi="lt-LT"/>
              </w:rPr>
              <w:t>tiekėj</w:t>
            </w:r>
            <w:r w:rsidRPr="00C160ED">
              <w:rPr>
                <w:spacing w:val="-2"/>
                <w:lang w:bidi="lt-LT"/>
              </w:rPr>
              <w:t xml:space="preserve">us, kurių pasiūlymai buvo atmesti, nurodydama atmetimo priežastis per pirkimo sąlygų 7.2 punkte nurodytą laikotarpį. </w:t>
            </w:r>
            <w:r w:rsidRPr="00C160ED">
              <w:rPr>
                <w:lang w:bidi="lt-LT"/>
              </w:rPr>
              <w:t>Perkančioji organizacija taip pat turi nurodyti priežastis, dėl kurių buvo nuspręsta nesudaryti sutarties, ir priežastis, dėl kurių reikia atnaujinti pirkimą.</w:t>
            </w:r>
          </w:p>
        </w:tc>
        <w:tc>
          <w:tcPr>
            <w:tcW w:w="4848" w:type="dxa"/>
          </w:tcPr>
          <w:p w14:paraId="4EE566A9" w14:textId="52E49FC2" w:rsidR="00DC56BD" w:rsidRPr="00C160ED" w:rsidRDefault="00DC56BD" w:rsidP="00DC56BD">
            <w:pPr>
              <w:tabs>
                <w:tab w:val="left" w:pos="426"/>
              </w:tabs>
              <w:jc w:val="both"/>
              <w:rPr>
                <w:spacing w:val="-2"/>
                <w:lang w:bidi="lt-LT"/>
              </w:rPr>
            </w:pPr>
            <w:r w:rsidRPr="00C160ED">
              <w:t>7.3.</w:t>
            </w:r>
            <w:r w:rsidR="00E153D9">
              <w:rPr>
                <w:lang w:val="lt-LT"/>
              </w:rPr>
              <w:t xml:space="preserve"> </w:t>
            </w:r>
            <w:r w:rsidRPr="00C160ED">
              <w:t>Комісія повідомляє п</w:t>
            </w:r>
            <w:r w:rsidR="00F20081">
              <w:t>остачаль</w:t>
            </w:r>
            <w:r w:rsidRPr="00C160ED">
              <w:t>ників, тендерні заявки яких були відхилені, із зазначенням причин відхилення протягом терміну, зазначеного в пункті 7.2 закупівельної документації. Закупівельна організація повинна також вказати причини рішення не укладати контракт і причини відновлення закупівель.</w:t>
            </w:r>
          </w:p>
        </w:tc>
      </w:tr>
      <w:tr w:rsidR="00DC56BD" w:rsidRPr="00C160ED" w14:paraId="58490AD8" w14:textId="51A04F04" w:rsidTr="0022005C">
        <w:tc>
          <w:tcPr>
            <w:tcW w:w="4928" w:type="dxa"/>
            <w:gridSpan w:val="2"/>
          </w:tcPr>
          <w:p w14:paraId="0F194A6E" w14:textId="77777777" w:rsidR="00DC56BD" w:rsidRPr="00C160ED" w:rsidRDefault="00DC56BD" w:rsidP="00DC56BD">
            <w:pPr>
              <w:jc w:val="both"/>
              <w:rPr>
                <w:spacing w:val="-2"/>
              </w:rPr>
            </w:pPr>
          </w:p>
        </w:tc>
        <w:tc>
          <w:tcPr>
            <w:tcW w:w="4848" w:type="dxa"/>
          </w:tcPr>
          <w:p w14:paraId="0E041C54" w14:textId="77777777" w:rsidR="00DC56BD" w:rsidRPr="00C160ED" w:rsidRDefault="00DC56BD" w:rsidP="00DC56BD">
            <w:pPr>
              <w:jc w:val="both"/>
              <w:rPr>
                <w:spacing w:val="-2"/>
              </w:rPr>
            </w:pPr>
          </w:p>
        </w:tc>
      </w:tr>
      <w:tr w:rsidR="00DC56BD" w:rsidRPr="00C160ED" w14:paraId="636E876E" w14:textId="4EBF8E1E" w:rsidTr="0022005C">
        <w:tc>
          <w:tcPr>
            <w:tcW w:w="4928" w:type="dxa"/>
            <w:gridSpan w:val="2"/>
          </w:tcPr>
          <w:p w14:paraId="0531D2BE" w14:textId="1476D897" w:rsidR="00DC56BD" w:rsidRPr="00C160ED" w:rsidRDefault="00DC56BD" w:rsidP="00DC56BD">
            <w:pPr>
              <w:pStyle w:val="BodyText"/>
              <w:spacing w:before="0" w:after="0"/>
              <w:jc w:val="center"/>
              <w:outlineLvl w:val="0"/>
              <w:rPr>
                <w:rFonts w:ascii="Times New Roman" w:hAnsi="Times New Roman"/>
                <w:b/>
                <w:sz w:val="24"/>
                <w:szCs w:val="24"/>
                <w:lang w:val="uk-UA"/>
              </w:rPr>
            </w:pPr>
            <w:r w:rsidRPr="00C160ED">
              <w:rPr>
                <w:rFonts w:ascii="Times New Roman" w:hAnsi="Times New Roman"/>
                <w:b/>
                <w:sz w:val="24"/>
                <w:szCs w:val="24"/>
                <w:lang w:val="uk-UA" w:bidi="lt-LT"/>
              </w:rPr>
              <w:t>8. MINIMALŪS KVALIFIKACINIAI REIKALAVIMAI IR PAŠALINIMO PAGRINDAI</w:t>
            </w:r>
          </w:p>
        </w:tc>
        <w:tc>
          <w:tcPr>
            <w:tcW w:w="4848" w:type="dxa"/>
          </w:tcPr>
          <w:p w14:paraId="25BBF94E" w14:textId="2429DF7B" w:rsidR="00DC56BD" w:rsidRPr="00C160ED" w:rsidRDefault="00DC56BD" w:rsidP="00DC56BD">
            <w:pPr>
              <w:pStyle w:val="BodyText"/>
              <w:spacing w:before="0" w:after="0"/>
              <w:jc w:val="center"/>
              <w:outlineLvl w:val="0"/>
              <w:rPr>
                <w:rFonts w:ascii="Times New Roman" w:hAnsi="Times New Roman"/>
                <w:b/>
                <w:bCs/>
                <w:sz w:val="24"/>
                <w:szCs w:val="24"/>
                <w:lang w:val="uk-UA" w:bidi="lt-LT"/>
              </w:rPr>
            </w:pPr>
            <w:r w:rsidRPr="00C160ED">
              <w:rPr>
                <w:rFonts w:ascii="Times New Roman" w:hAnsi="Times New Roman"/>
                <w:b/>
                <w:sz w:val="24"/>
                <w:szCs w:val="24"/>
                <w:lang w:val="uk-UA"/>
              </w:rPr>
              <w:t>8. МІНІМАЛЬНІ КВАЛІФІКАЦІЙНІ ВИМОГИ ТА ПІДСТАВИ ДЛЯ ВИКЛЮЧЕННЯ</w:t>
            </w:r>
          </w:p>
        </w:tc>
      </w:tr>
      <w:tr w:rsidR="00DC56BD" w:rsidRPr="00C160ED" w14:paraId="292EAE98" w14:textId="582BB9E1" w:rsidTr="0022005C">
        <w:tc>
          <w:tcPr>
            <w:tcW w:w="4928" w:type="dxa"/>
            <w:gridSpan w:val="2"/>
          </w:tcPr>
          <w:p w14:paraId="28C859ED" w14:textId="163C2785" w:rsidR="00DC56BD" w:rsidRPr="00C160ED" w:rsidRDefault="00DC56BD" w:rsidP="00DC56BD">
            <w:pPr>
              <w:pStyle w:val="BodyText"/>
              <w:tabs>
                <w:tab w:val="left" w:pos="993"/>
              </w:tabs>
              <w:spacing w:before="0" w:after="0"/>
              <w:jc w:val="both"/>
              <w:rPr>
                <w:rFonts w:ascii="Times New Roman" w:hAnsi="Times New Roman"/>
                <w:b/>
                <w:sz w:val="24"/>
                <w:szCs w:val="24"/>
                <w:lang w:val="uk-UA"/>
              </w:rPr>
            </w:pPr>
            <w:r w:rsidRPr="00C160ED">
              <w:rPr>
                <w:rFonts w:ascii="Times New Roman" w:hAnsi="Times New Roman"/>
                <w:sz w:val="24"/>
                <w:szCs w:val="24"/>
                <w:lang w:val="uk-UA" w:bidi="lt-LT"/>
              </w:rPr>
              <w:t xml:space="preserve">8.1. Komisija, siekdama įsitikinti, kad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as yra kompetentingas, patikimas ir sugebės įvykdyti viešojo pirkimo sutartį, nustato </w:t>
            </w:r>
            <w:r w:rsidR="00AA57C3">
              <w:rPr>
                <w:rFonts w:ascii="Times New Roman" w:hAnsi="Times New Roman"/>
                <w:sz w:val="24"/>
                <w:szCs w:val="24"/>
                <w:lang w:val="uk-UA" w:bidi="lt-LT"/>
              </w:rPr>
              <w:t>tiekėj</w:t>
            </w:r>
            <w:r w:rsidRPr="00C160ED">
              <w:rPr>
                <w:rFonts w:ascii="Times New Roman" w:hAnsi="Times New Roman"/>
                <w:sz w:val="24"/>
                <w:szCs w:val="24"/>
                <w:lang w:val="uk-UA" w:bidi="lt-LT"/>
              </w:rPr>
              <w:t xml:space="preserve">ams šiuos kvalifikacinius reikalavimus: </w:t>
            </w:r>
          </w:p>
        </w:tc>
        <w:tc>
          <w:tcPr>
            <w:tcW w:w="4848" w:type="dxa"/>
          </w:tcPr>
          <w:p w14:paraId="2086E107" w14:textId="143F87C8"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rPr>
              <w:t>8.1. Комісія, щоб переконатися в тому, що п</w:t>
            </w:r>
            <w:r w:rsidR="00F20081">
              <w:rPr>
                <w:rFonts w:ascii="Times New Roman" w:hAnsi="Times New Roman"/>
                <w:sz w:val="24"/>
                <w:szCs w:val="24"/>
                <w:lang w:val="uk-UA"/>
              </w:rPr>
              <w:t>остачальник</w:t>
            </w:r>
            <w:r w:rsidRPr="00C160ED">
              <w:rPr>
                <w:rFonts w:ascii="Times New Roman" w:hAnsi="Times New Roman"/>
                <w:sz w:val="24"/>
                <w:szCs w:val="24"/>
                <w:lang w:val="uk-UA"/>
              </w:rPr>
              <w:t xml:space="preserve"> компетентний, надійний і зможе виконати державний контракт, встановлює наступні кваліфікаційні вимоги до п</w:t>
            </w:r>
            <w:r w:rsidR="00F20081">
              <w:rPr>
                <w:rFonts w:ascii="Times New Roman" w:hAnsi="Times New Roman"/>
                <w:sz w:val="24"/>
                <w:szCs w:val="24"/>
                <w:lang w:val="uk-UA"/>
              </w:rPr>
              <w:t>остачаль</w:t>
            </w:r>
            <w:r w:rsidRPr="00C160ED">
              <w:rPr>
                <w:rFonts w:ascii="Times New Roman" w:hAnsi="Times New Roman"/>
                <w:sz w:val="24"/>
                <w:szCs w:val="24"/>
                <w:lang w:val="uk-UA"/>
              </w:rPr>
              <w:t xml:space="preserve">ників: </w:t>
            </w:r>
          </w:p>
        </w:tc>
      </w:tr>
      <w:tr w:rsidR="00DC56BD" w:rsidRPr="00C160ED" w14:paraId="3AC266EA" w14:textId="77777777" w:rsidTr="00ED2820">
        <w:tc>
          <w:tcPr>
            <w:tcW w:w="846" w:type="dxa"/>
          </w:tcPr>
          <w:p w14:paraId="28B86AF5" w14:textId="5C807D2A" w:rsidR="00DC56BD" w:rsidRPr="00C160ED" w:rsidRDefault="00DC56BD" w:rsidP="00DC56BD">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
                <w:sz w:val="24"/>
                <w:szCs w:val="24"/>
                <w:lang w:val="uk-UA" w:bidi="lt-LT"/>
              </w:rPr>
              <w:t>Eil. Nr.</w:t>
            </w:r>
          </w:p>
        </w:tc>
        <w:tc>
          <w:tcPr>
            <w:tcW w:w="4082" w:type="dxa"/>
          </w:tcPr>
          <w:p w14:paraId="6CABDF23" w14:textId="484EA3E7" w:rsidR="00DC56BD" w:rsidRPr="00A772F4" w:rsidRDefault="00DC56BD" w:rsidP="00DC56BD">
            <w:pPr>
              <w:pStyle w:val="BodyText"/>
              <w:tabs>
                <w:tab w:val="left" w:pos="993"/>
              </w:tabs>
              <w:spacing w:before="0" w:after="0"/>
              <w:jc w:val="both"/>
              <w:rPr>
                <w:rFonts w:ascii="Times New Roman" w:hAnsi="Times New Roman"/>
                <w:sz w:val="24"/>
                <w:szCs w:val="24"/>
                <w:lang w:val="lt-LT" w:bidi="lt-LT"/>
              </w:rPr>
            </w:pPr>
            <w:r w:rsidRPr="00C160ED">
              <w:rPr>
                <w:rFonts w:ascii="Times New Roman" w:hAnsi="Times New Roman"/>
                <w:b/>
                <w:sz w:val="24"/>
                <w:szCs w:val="24"/>
                <w:lang w:val="uk-UA" w:bidi="lt-LT"/>
              </w:rPr>
              <w:t>Kvalifikaciniai reikalavimai</w:t>
            </w:r>
          </w:p>
        </w:tc>
        <w:tc>
          <w:tcPr>
            <w:tcW w:w="4848" w:type="dxa"/>
          </w:tcPr>
          <w:p w14:paraId="189C2EF7" w14:textId="616E71A2" w:rsidR="00DC56BD" w:rsidRPr="00C160ED" w:rsidRDefault="00AA57C3" w:rsidP="00DC56BD">
            <w:pPr>
              <w:pStyle w:val="BodyText"/>
              <w:tabs>
                <w:tab w:val="left" w:pos="993"/>
              </w:tabs>
              <w:spacing w:before="0" w:after="0"/>
              <w:jc w:val="both"/>
              <w:rPr>
                <w:rFonts w:ascii="Times New Roman" w:hAnsi="Times New Roman"/>
                <w:sz w:val="24"/>
                <w:szCs w:val="24"/>
                <w:lang w:val="uk-UA"/>
              </w:rPr>
            </w:pPr>
            <w:r>
              <w:rPr>
                <w:rFonts w:ascii="Times New Roman" w:hAnsi="Times New Roman"/>
                <w:b/>
                <w:color w:val="000000"/>
                <w:sz w:val="24"/>
                <w:szCs w:val="24"/>
                <w:lang w:val="uk-UA" w:bidi="lt-LT"/>
              </w:rPr>
              <w:t>Tiekėj</w:t>
            </w:r>
            <w:r w:rsidR="00DC56BD" w:rsidRPr="00C160ED">
              <w:rPr>
                <w:rFonts w:ascii="Times New Roman" w:hAnsi="Times New Roman"/>
                <w:b/>
                <w:color w:val="000000"/>
                <w:sz w:val="24"/>
                <w:szCs w:val="24"/>
                <w:lang w:val="uk-UA" w:bidi="lt-LT"/>
              </w:rPr>
              <w:t>as, kuris pagal vertinimo rezultatus bus pripažintas laimėtoju, turės pateikti šiuos kvalifikaciją patvirtinančius dokumentus:</w:t>
            </w:r>
          </w:p>
        </w:tc>
      </w:tr>
      <w:tr w:rsidR="00DC56BD" w:rsidRPr="00C160ED" w14:paraId="1E400C33" w14:textId="77777777" w:rsidTr="00303654">
        <w:trPr>
          <w:trHeight w:val="2684"/>
        </w:trPr>
        <w:tc>
          <w:tcPr>
            <w:tcW w:w="846" w:type="dxa"/>
          </w:tcPr>
          <w:p w14:paraId="5A10AF90" w14:textId="4798CB62" w:rsidR="00DC56BD" w:rsidRPr="00C160ED" w:rsidRDefault="00DC56BD" w:rsidP="00DC56BD">
            <w:pPr>
              <w:pStyle w:val="BodyText"/>
              <w:tabs>
                <w:tab w:val="left" w:pos="993"/>
              </w:tabs>
              <w:spacing w:before="0" w:after="0"/>
              <w:jc w:val="both"/>
              <w:rPr>
                <w:rFonts w:ascii="Times New Roman" w:hAnsi="Times New Roman"/>
                <w:b/>
                <w:sz w:val="24"/>
                <w:szCs w:val="24"/>
                <w:lang w:val="uk-UA" w:bidi="lt-LT"/>
              </w:rPr>
            </w:pPr>
            <w:r w:rsidRPr="00C160ED">
              <w:rPr>
                <w:rFonts w:ascii="Times New Roman" w:hAnsi="Times New Roman"/>
                <w:sz w:val="24"/>
                <w:szCs w:val="24"/>
                <w:lang w:val="uk-UA" w:bidi="lt-LT"/>
              </w:rPr>
              <w:t>8.1.1.</w:t>
            </w:r>
          </w:p>
        </w:tc>
        <w:tc>
          <w:tcPr>
            <w:tcW w:w="4082" w:type="dxa"/>
          </w:tcPr>
          <w:p w14:paraId="1D263188" w14:textId="4A0A407A" w:rsidR="00542DAE" w:rsidRPr="00C160ED" w:rsidRDefault="005928D1" w:rsidP="00542DAE">
            <w:pPr>
              <w:pStyle w:val="BodyText"/>
              <w:tabs>
                <w:tab w:val="left" w:pos="993"/>
              </w:tabs>
              <w:spacing w:before="0" w:after="0"/>
              <w:jc w:val="both"/>
              <w:rPr>
                <w:rFonts w:ascii="Times New Roman" w:hAnsi="Times New Roman"/>
                <w:bCs/>
                <w:sz w:val="24"/>
                <w:szCs w:val="24"/>
                <w:lang w:val="uk-UA" w:bidi="lt-LT"/>
              </w:rPr>
            </w:pPr>
            <w:r w:rsidRPr="005928D1">
              <w:rPr>
                <w:rFonts w:ascii="Times New Roman" w:hAnsi="Times New Roman"/>
                <w:sz w:val="24"/>
                <w:szCs w:val="24"/>
                <w:lang w:val="uk-UA" w:bidi="lt-LT"/>
              </w:rPr>
              <w:t xml:space="preserve">Tiekėjas per paskutinius 5* metus iki pasiūlymo pateikimo termino pabaigos </w:t>
            </w:r>
            <w:r w:rsidRPr="00E153D9">
              <w:rPr>
                <w:rFonts w:ascii="Times New Roman" w:hAnsi="Times New Roman"/>
                <w:sz w:val="24"/>
                <w:szCs w:val="24"/>
                <w:lang w:val="uk-UA" w:bidi="lt-LT"/>
              </w:rPr>
              <w:t xml:space="preserve">visuomeninės paskirties pastate yra įvykdęs statybos darbų už ne mažiau kaip </w:t>
            </w:r>
            <w:r w:rsidR="009F56BB" w:rsidRPr="00447DEE">
              <w:rPr>
                <w:rFonts w:ascii="Times New Roman" w:hAnsi="Times New Roman"/>
                <w:sz w:val="24"/>
                <w:szCs w:val="24"/>
                <w:lang w:val="lt-LT" w:bidi="lt-LT"/>
              </w:rPr>
              <w:t xml:space="preserve">1 </w:t>
            </w:r>
            <w:r w:rsidR="00642788" w:rsidRPr="00447DEE">
              <w:rPr>
                <w:rFonts w:ascii="Times New Roman" w:hAnsi="Times New Roman"/>
                <w:sz w:val="24"/>
                <w:szCs w:val="24"/>
                <w:lang w:val="lt-LT" w:bidi="lt-LT"/>
              </w:rPr>
              <w:t>6</w:t>
            </w:r>
            <w:r w:rsidR="009F56BB" w:rsidRPr="00447DEE">
              <w:rPr>
                <w:rFonts w:ascii="Times New Roman" w:hAnsi="Times New Roman"/>
                <w:sz w:val="24"/>
                <w:szCs w:val="24"/>
                <w:lang w:val="lt-LT" w:bidi="lt-LT"/>
              </w:rPr>
              <w:t>00</w:t>
            </w:r>
            <w:r w:rsidRPr="00447DEE">
              <w:rPr>
                <w:rFonts w:ascii="Times New Roman" w:hAnsi="Times New Roman"/>
                <w:sz w:val="24"/>
                <w:szCs w:val="24"/>
                <w:lang w:val="uk-UA" w:bidi="lt-LT"/>
              </w:rPr>
              <w:t xml:space="preserve"> 000</w:t>
            </w:r>
            <w:r w:rsidRPr="00E153D9">
              <w:rPr>
                <w:rFonts w:ascii="Times New Roman" w:hAnsi="Times New Roman"/>
                <w:sz w:val="24"/>
                <w:szCs w:val="24"/>
                <w:lang w:val="uk-UA" w:bidi="lt-LT"/>
              </w:rPr>
              <w:t xml:space="preserve">,00 Eur be PVM ir šio pastato statybos rūšis yra nauja statyba arba rekonstrukcija bei </w:t>
            </w:r>
            <w:r w:rsidR="0011618C" w:rsidRPr="00E153D9">
              <w:rPr>
                <w:rFonts w:ascii="Times New Roman" w:hAnsi="Times New Roman"/>
                <w:sz w:val="24"/>
                <w:szCs w:val="24"/>
                <w:lang w:val="uk-UA" w:bidi="lt-LT"/>
              </w:rPr>
              <w:t xml:space="preserve">šiame pastate </w:t>
            </w:r>
            <w:r w:rsidRPr="00E153D9">
              <w:rPr>
                <w:rFonts w:ascii="Times New Roman" w:hAnsi="Times New Roman"/>
                <w:sz w:val="24"/>
                <w:szCs w:val="24"/>
                <w:lang w:val="uk-UA" w:bidi="lt-LT"/>
              </w:rPr>
              <w:t>atliktų statybos</w:t>
            </w:r>
            <w:r w:rsidRPr="005928D1">
              <w:rPr>
                <w:rFonts w:ascii="Times New Roman" w:hAnsi="Times New Roman"/>
                <w:sz w:val="24"/>
                <w:szCs w:val="24"/>
                <w:lang w:val="uk-UA" w:bidi="lt-LT"/>
              </w:rPr>
              <w:t xml:space="preserve"> darbų galutiniai rezultatai buvo tinkami.</w:t>
            </w:r>
          </w:p>
          <w:p w14:paraId="5E72288D" w14:textId="77777777" w:rsidR="00C81AB8" w:rsidRPr="00E343CA" w:rsidRDefault="00C81AB8" w:rsidP="00542DAE">
            <w:pPr>
              <w:pStyle w:val="BodyText"/>
              <w:tabs>
                <w:tab w:val="left" w:pos="993"/>
              </w:tabs>
              <w:spacing w:before="0" w:after="0"/>
              <w:jc w:val="both"/>
              <w:rPr>
                <w:rFonts w:ascii="Times New Roman" w:hAnsi="Times New Roman"/>
                <w:sz w:val="24"/>
                <w:szCs w:val="24"/>
                <w:lang w:val="uk-UA" w:bidi="lt-LT"/>
              </w:rPr>
            </w:pPr>
          </w:p>
          <w:p w14:paraId="5A866B2B" w14:textId="013EB9FF"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w:t>
            </w:r>
            <w:r w:rsidRPr="00C160ED">
              <w:rPr>
                <w:rFonts w:ascii="Times New Roman" w:hAnsi="Times New Roman"/>
                <w:sz w:val="24"/>
                <w:szCs w:val="24"/>
                <w:lang w:val="uk-UA"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71CA36AC"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 xml:space="preserve">- </w:t>
            </w:r>
            <w:r w:rsidRPr="00C160ED">
              <w:rPr>
                <w:rFonts w:ascii="Times New Roman" w:hAnsi="Times New Roman"/>
                <w:sz w:val="24"/>
                <w:szCs w:val="24"/>
                <w:lang w:val="uk-UA" w:bidi="lt-LT"/>
              </w:rPr>
              <w:t>tiekėjas gali remtis kitų ūkio subjektų pajėgumais tik tuo atveju, jeigu tie subjektai patys vykdys tą pirkimo sutarties dalį, kuriai reikia jų turimų pajėgumų;</w:t>
            </w:r>
          </w:p>
          <w:p w14:paraId="75A04D75"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bCs/>
                <w:sz w:val="24"/>
                <w:szCs w:val="24"/>
                <w:lang w:val="uk-UA" w:bidi="lt-LT"/>
              </w:rPr>
              <w:t xml:space="preserve">- </w:t>
            </w:r>
            <w:r w:rsidRPr="00C160ED">
              <w:rPr>
                <w:rFonts w:ascii="Times New Roman" w:hAnsi="Times New Roman"/>
                <w:sz w:val="24"/>
                <w:szCs w:val="24"/>
                <w:lang w:val="uk-UA" w:bidi="lt-LT"/>
              </w:rPr>
              <w:t>subtiekėjams šis reikalavimas nenustatomas.</w:t>
            </w:r>
          </w:p>
          <w:p w14:paraId="21C86DC7" w14:textId="77777777" w:rsidR="00542DAE" w:rsidRPr="00C160ED" w:rsidRDefault="00542DAE" w:rsidP="00542DAE">
            <w:pPr>
              <w:pStyle w:val="tin"/>
              <w:shd w:val="clear" w:color="auto" w:fill="FFFFFF"/>
              <w:spacing w:before="0" w:beforeAutospacing="0" w:after="0" w:afterAutospacing="0"/>
              <w:rPr>
                <w:color w:val="000000"/>
                <w:lang w:val="uk-UA"/>
              </w:rPr>
            </w:pPr>
            <w:r w:rsidRPr="00C160ED">
              <w:rPr>
                <w:color w:val="000000"/>
                <w:lang w:val="uk-UA"/>
              </w:rPr>
              <w:t> </w:t>
            </w:r>
          </w:p>
          <w:p w14:paraId="212830E7" w14:textId="4B4C2314" w:rsidR="00542DAE" w:rsidRPr="00C160ED" w:rsidRDefault="00AA57C3" w:rsidP="00542DAE">
            <w:pPr>
              <w:pStyle w:val="tin"/>
              <w:shd w:val="clear" w:color="auto" w:fill="FFFFFF"/>
              <w:spacing w:before="0" w:beforeAutospacing="0" w:after="0" w:afterAutospacing="0"/>
              <w:jc w:val="both"/>
              <w:rPr>
                <w:i/>
                <w:iCs/>
                <w:color w:val="000000"/>
                <w:lang w:val="uk-UA"/>
              </w:rPr>
            </w:pPr>
            <w:r>
              <w:rPr>
                <w:i/>
                <w:color w:val="000000"/>
                <w:lang w:val="uk-UA"/>
              </w:rPr>
              <w:t>Tiekėj</w:t>
            </w:r>
            <w:r w:rsidR="00542DAE" w:rsidRPr="00C160ED">
              <w:rPr>
                <w:i/>
                <w:color w:val="000000"/>
                <w:lang w:val="uk-UA"/>
              </w:rPr>
              <w:t>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DE8DDF2"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p>
          <w:p w14:paraId="4D2C1ED3" w14:textId="6B4EC3CB" w:rsidR="00DC56BD" w:rsidRPr="00447DEE" w:rsidRDefault="00542DAE" w:rsidP="00542DAE">
            <w:pPr>
              <w:pStyle w:val="tin"/>
              <w:shd w:val="clear" w:color="auto" w:fill="FFFFFF"/>
              <w:spacing w:before="0" w:beforeAutospacing="0" w:after="0" w:afterAutospacing="0"/>
              <w:jc w:val="both"/>
              <w:rPr>
                <w:color w:val="222222"/>
                <w:lang w:bidi="lt-LT"/>
              </w:rPr>
            </w:pPr>
            <w:r w:rsidRPr="00C160ED">
              <w:rPr>
                <w:i/>
                <w:iCs/>
                <w:color w:val="000000"/>
                <w:lang w:val="uk-UA"/>
              </w:rPr>
              <w:t>*</w:t>
            </w:r>
            <w:r w:rsidRPr="00C160ED">
              <w:rPr>
                <w:lang w:val="uk-UA"/>
              </w:rPr>
              <w:t xml:space="preserve"> </w:t>
            </w:r>
            <w:r w:rsidR="00AA57C3">
              <w:rPr>
                <w:i/>
                <w:iCs/>
                <w:color w:val="000000"/>
                <w:lang w:val="uk-UA"/>
              </w:rPr>
              <w:t>Tiekėj</w:t>
            </w:r>
            <w:r w:rsidRPr="00C160ED">
              <w:rPr>
                <w:i/>
                <w:iCs/>
                <w:color w:val="000000"/>
                <w:lang w:val="uk-UA"/>
              </w:rPr>
              <w:t xml:space="preserve">o kvalifikacija turi būti įgyta iki pasiūlymų pateikimo termino pabaigos. Pirkimo dokumentuose sąvokos „per paskutinius 5 metus”; “per  pastaruosius 5 metus“  reiškia penkerių metų laikotarpį iki pasiūlymų pateikimo </w:t>
            </w:r>
            <w:r w:rsidRPr="00C160ED">
              <w:rPr>
                <w:i/>
                <w:iCs/>
                <w:color w:val="000000"/>
                <w:lang w:val="uk-UA"/>
              </w:rPr>
              <w:lastRenderedPageBreak/>
              <w:t>termino pabaigos. Jei tiekėjo kvalifikacijai pagrįsti naudojama sutartis, kuri pradėta vykdyti anksčiau nei likus 5 metams iki pasiūlymų pateikimo termino pabaigos, bet užbaigta per vertinamus</w:t>
            </w:r>
            <w:r w:rsidR="00177A3D">
              <w:rPr>
                <w:i/>
                <w:iCs/>
                <w:color w:val="000000"/>
              </w:rPr>
              <w:t xml:space="preserve"> </w:t>
            </w:r>
            <w:r w:rsidRPr="00C160ED">
              <w:rPr>
                <w:i/>
                <w:iCs/>
                <w:color w:val="000000"/>
                <w:lang w:val="uk-UA"/>
              </w:rPr>
              <w:t>5 metus, tokią sutartį galima naudoti kvalifikacijai pagrįsti, jei ji atitinka kitus reikalavimus, kuriems pagrįsti ji pasitelkiama. Tokios sutarties atveju bus atsižvelgiama į sutarties dalį, įvykdytą per vertinamus 5 metus.</w:t>
            </w:r>
          </w:p>
        </w:tc>
        <w:tc>
          <w:tcPr>
            <w:tcW w:w="4848" w:type="dxa"/>
          </w:tcPr>
          <w:p w14:paraId="0C484F5A" w14:textId="77777777" w:rsidR="00542DAE" w:rsidRPr="00C160ED" w:rsidRDefault="00542DAE" w:rsidP="00542DAE">
            <w:pPr>
              <w:rPr>
                <w:lang w:bidi="lt-LT"/>
              </w:rPr>
            </w:pPr>
            <w:r w:rsidRPr="00C160ED">
              <w:rPr>
                <w:lang w:bidi="lt-LT"/>
              </w:rPr>
              <w:lastRenderedPageBreak/>
              <w:t>Pateikiami dokumentai:</w:t>
            </w:r>
          </w:p>
          <w:p w14:paraId="4D18F048" w14:textId="6C827ED7" w:rsidR="00542DAE" w:rsidRPr="00C160ED" w:rsidRDefault="00542DAE" w:rsidP="00542DAE">
            <w:pPr>
              <w:jc w:val="both"/>
              <w:rPr>
                <w:lang w:bidi="lt-LT"/>
              </w:rPr>
            </w:pPr>
            <w:r w:rsidRPr="00C160ED">
              <w:rPr>
                <w:lang w:bidi="lt-LT"/>
              </w:rPr>
              <w:t xml:space="preserve">1) </w:t>
            </w:r>
            <w:r w:rsidR="00AA57C3">
              <w:rPr>
                <w:lang w:bidi="lt-LT"/>
              </w:rPr>
              <w:t>tiekėj</w:t>
            </w:r>
            <w:r w:rsidRPr="00C160ED">
              <w:rPr>
                <w:lang w:bidi="lt-LT"/>
              </w:rPr>
              <w:t xml:space="preserve">o per paskutinius 5  metus ar laikotarpiu nuo </w:t>
            </w:r>
            <w:r w:rsidR="00AA57C3">
              <w:rPr>
                <w:lang w:bidi="lt-LT"/>
              </w:rPr>
              <w:t>tiekėj</w:t>
            </w:r>
            <w:r w:rsidRPr="00C160ED">
              <w:rPr>
                <w:lang w:bidi="lt-LT"/>
              </w:rPr>
              <w:t xml:space="preserve">o registracijos datos (jeigu </w:t>
            </w:r>
            <w:r w:rsidR="00AA57C3">
              <w:rPr>
                <w:lang w:bidi="lt-LT"/>
              </w:rPr>
              <w:t>tiekėj</w:t>
            </w:r>
            <w:r w:rsidRPr="00C160ED">
              <w:rPr>
                <w:lang w:bidi="lt-LT"/>
              </w:rPr>
              <w:t>as veiklą vykdė mažiau nei 5 (penkis) metus) atliktų darbų sąrašas pagal  pirkimo sąlygų 6 priede  „</w:t>
            </w:r>
            <w:r w:rsidR="00AA57C3">
              <w:rPr>
                <w:lang w:bidi="lt-LT"/>
              </w:rPr>
              <w:t>Tiekėj</w:t>
            </w:r>
            <w:r w:rsidRPr="00C160ED">
              <w:rPr>
                <w:lang w:bidi="lt-LT"/>
              </w:rPr>
              <w:t>o atliktų darbų sąrašas“ pateiktą formą;</w:t>
            </w:r>
          </w:p>
          <w:p w14:paraId="50C6EA06" w14:textId="5A2E311D" w:rsidR="00542DAE" w:rsidRPr="00C160ED" w:rsidRDefault="00542DAE" w:rsidP="00542DAE">
            <w:pPr>
              <w:jc w:val="both"/>
              <w:rPr>
                <w:lang w:bidi="lt-LT"/>
              </w:rPr>
            </w:pPr>
            <w:r w:rsidRPr="00C160ED">
              <w:rPr>
                <w:lang w:bidi="lt-LT"/>
              </w:rPr>
              <w:t xml:space="preserve">2) </w:t>
            </w:r>
            <w:r w:rsidR="00AA57C3">
              <w:rPr>
                <w:lang w:bidi="lt-LT"/>
              </w:rPr>
              <w:t>tiekėj</w:t>
            </w:r>
            <w:r w:rsidRPr="00C160ED">
              <w:rPr>
                <w:lang w:bidi="lt-LT"/>
              </w:rPr>
              <w:t xml:space="preserve">o sąraše nurodytų sutarčių užsakovų pažymas apie tinkamą darbų įvykdymą ar kitus užsakovo ir/ar tiekėjo dokumentus, įrodančius tinkamą darbų įvykdymą. Tuo atveju, jei tinkamam darbų įvykdymui pagrįsti </w:t>
            </w:r>
            <w:r w:rsidR="00AA57C3">
              <w:rPr>
                <w:lang w:bidi="lt-LT"/>
              </w:rPr>
              <w:t>tiekėj</w:t>
            </w:r>
            <w:r w:rsidRPr="00C160ED">
              <w:rPr>
                <w:lang w:bidi="lt-LT"/>
              </w:rPr>
              <w:t xml:space="preserve">as pateikia ne užsakovo  dokumentus, jis kartu turi pateikti paaiškinimą, kaip tie dokumentai įrodo tinkamą darbų įvykdymą. </w:t>
            </w:r>
          </w:p>
          <w:p w14:paraId="7A0CC949" w14:textId="3255C6B7" w:rsidR="00542DAE" w:rsidRPr="00145A37" w:rsidRDefault="00542DAE" w:rsidP="00542DAE">
            <w:pPr>
              <w:jc w:val="both"/>
              <w:rPr>
                <w:lang w:val="lt-LT" w:bidi="lt-LT"/>
              </w:rPr>
            </w:pPr>
            <w:r w:rsidRPr="00C160ED">
              <w:rPr>
                <w:lang w:bidi="lt-LT"/>
              </w:rPr>
              <w:t xml:space="preserve">Laikoma, kad tinkamas darbų įvykdymas yra pagrindžiamas, jei  įrodančiuose dokumentuose (pažymose ar kt.) patvirtinama, kad </w:t>
            </w:r>
            <w:r w:rsidR="00AA57C3">
              <w:rPr>
                <w:lang w:bidi="lt-LT"/>
              </w:rPr>
              <w:t>tiekėj</w:t>
            </w:r>
            <w:r w:rsidRPr="00C160ED">
              <w:rPr>
                <w:lang w:bidi="lt-LT"/>
              </w:rPr>
              <w:t>o sutartiniai įsipareigojimai šiems darbams buvo įvykdyti tinkamai</w:t>
            </w:r>
            <w:r w:rsidR="00145A37">
              <w:rPr>
                <w:lang w:val="lt-LT" w:bidi="lt-LT"/>
              </w:rPr>
              <w:t xml:space="preserve">, </w:t>
            </w:r>
            <w:bookmarkStart w:id="4" w:name="_Hlk207011282"/>
            <w:r w:rsidR="005928D1" w:rsidRPr="0011618C">
              <w:rPr>
                <w:b/>
                <w:bCs/>
                <w:lang w:val="lt-LT" w:bidi="lt-LT"/>
              </w:rPr>
              <w:t>nurodoma</w:t>
            </w:r>
            <w:r w:rsidR="0011618C" w:rsidRPr="0011618C">
              <w:rPr>
                <w:b/>
                <w:bCs/>
                <w:lang w:val="lt-LT" w:bidi="lt-LT"/>
              </w:rPr>
              <w:t xml:space="preserve">s tinkamas statybos darbų </w:t>
            </w:r>
            <w:r w:rsidR="0011618C">
              <w:rPr>
                <w:b/>
                <w:bCs/>
                <w:lang w:val="lt-LT" w:bidi="lt-LT"/>
              </w:rPr>
              <w:t xml:space="preserve">vykdymo </w:t>
            </w:r>
            <w:r w:rsidR="0011618C" w:rsidRPr="0011618C">
              <w:rPr>
                <w:b/>
                <w:bCs/>
                <w:lang w:val="lt-LT" w:bidi="lt-LT"/>
              </w:rPr>
              <w:t>laikotarpis,</w:t>
            </w:r>
            <w:r w:rsidR="0011618C">
              <w:rPr>
                <w:b/>
                <w:bCs/>
                <w:lang w:val="lt-LT" w:bidi="lt-LT"/>
              </w:rPr>
              <w:t xml:space="preserve"> tinkama pastato paskirtis ir</w:t>
            </w:r>
            <w:r w:rsidR="0011618C" w:rsidRPr="0011618C">
              <w:rPr>
                <w:b/>
                <w:bCs/>
                <w:lang w:val="lt-LT" w:bidi="lt-LT"/>
              </w:rPr>
              <w:t xml:space="preserve"> </w:t>
            </w:r>
            <w:r w:rsidR="005928D1" w:rsidRPr="0011618C">
              <w:rPr>
                <w:b/>
                <w:bCs/>
                <w:lang w:val="lt-LT" w:bidi="lt-LT"/>
              </w:rPr>
              <w:t xml:space="preserve">statybos rūšis, reikalaujama </w:t>
            </w:r>
            <w:r w:rsidR="0011618C">
              <w:rPr>
                <w:b/>
                <w:bCs/>
                <w:lang w:val="lt-LT" w:bidi="lt-LT"/>
              </w:rPr>
              <w:t xml:space="preserve">pastato </w:t>
            </w:r>
            <w:r w:rsidR="005928D1" w:rsidRPr="0011618C">
              <w:rPr>
                <w:b/>
                <w:bCs/>
                <w:lang w:val="lt-LT" w:bidi="lt-LT"/>
              </w:rPr>
              <w:t>statybos darbų vertė ir kita šiame kvalifikaciniame reikalavime prašoma informacija.</w:t>
            </w:r>
            <w:bookmarkEnd w:id="4"/>
          </w:p>
          <w:p w14:paraId="5792DEF1" w14:textId="77777777" w:rsidR="00542DAE" w:rsidRPr="00C160ED" w:rsidRDefault="00542DAE" w:rsidP="00542DAE">
            <w:pPr>
              <w:jc w:val="both"/>
              <w:rPr>
                <w:lang w:bidi="lt-LT"/>
              </w:rPr>
            </w:pPr>
            <w:r w:rsidRPr="00C160ED">
              <w:rPr>
                <w:lang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87FB345" w14:textId="77777777" w:rsidR="00542DAE" w:rsidRPr="00C160ED" w:rsidRDefault="00542DAE" w:rsidP="00542DAE">
            <w:pPr>
              <w:jc w:val="both"/>
              <w:rPr>
                <w:lang w:bidi="lt-LT"/>
              </w:rPr>
            </w:pPr>
            <w:r w:rsidRPr="00C160ED">
              <w:rPr>
                <w:lang w:bidi="lt-LT"/>
              </w:rPr>
              <w:t>Perkančioji organizacija, siekdama patikslinti informaciją apie atliktus darbus, pasilieka teisę be išankstinio įspėjimo susisiekti su tiekėjo nurodytu užsakovo kontaktiniu asmeniu.</w:t>
            </w:r>
          </w:p>
          <w:p w14:paraId="30A753A1" w14:textId="36A37607" w:rsidR="00DC56BD" w:rsidRPr="00C160ED" w:rsidRDefault="00DC56BD" w:rsidP="00542DAE">
            <w:pPr>
              <w:jc w:val="both"/>
              <w:rPr>
                <w:lang w:bidi="lt-LT"/>
              </w:rPr>
            </w:pPr>
          </w:p>
        </w:tc>
      </w:tr>
      <w:tr w:rsidR="00CA7D5A" w:rsidRPr="00C160ED" w14:paraId="4CBCF313" w14:textId="77777777" w:rsidTr="002A19E1">
        <w:trPr>
          <w:trHeight w:val="699"/>
        </w:trPr>
        <w:tc>
          <w:tcPr>
            <w:tcW w:w="846" w:type="dxa"/>
          </w:tcPr>
          <w:p w14:paraId="5576E6E3" w14:textId="1C598B05" w:rsidR="00CA7D5A" w:rsidRPr="004B0C8D" w:rsidRDefault="00CA7D5A" w:rsidP="00CA7D5A">
            <w:pPr>
              <w:pStyle w:val="BodyText"/>
              <w:tabs>
                <w:tab w:val="left" w:pos="993"/>
              </w:tabs>
              <w:spacing w:before="0" w:after="0"/>
              <w:jc w:val="both"/>
              <w:rPr>
                <w:rFonts w:ascii="Times New Roman" w:hAnsi="Times New Roman"/>
                <w:sz w:val="24"/>
                <w:szCs w:val="24"/>
                <w:lang w:val="lt-LT" w:bidi="lt-LT"/>
              </w:rPr>
            </w:pPr>
            <w:r>
              <w:rPr>
                <w:rFonts w:ascii="Times New Roman" w:hAnsi="Times New Roman"/>
                <w:sz w:val="24"/>
                <w:szCs w:val="24"/>
                <w:lang w:val="lt-LT" w:bidi="lt-LT"/>
              </w:rPr>
              <w:t>8.1.2.</w:t>
            </w:r>
          </w:p>
        </w:tc>
        <w:tc>
          <w:tcPr>
            <w:tcW w:w="4082" w:type="dxa"/>
          </w:tcPr>
          <w:p w14:paraId="48CCB58E" w14:textId="621E6333" w:rsidR="00CA7D5A" w:rsidRDefault="00CA7D5A" w:rsidP="00CA7D5A">
            <w:pPr>
              <w:pStyle w:val="BodyText"/>
              <w:tabs>
                <w:tab w:val="left" w:pos="993"/>
              </w:tabs>
              <w:spacing w:before="0" w:after="0"/>
              <w:jc w:val="both"/>
              <w:rPr>
                <w:rFonts w:ascii="Times New Roman" w:hAnsi="Times New Roman"/>
                <w:color w:val="222222"/>
                <w:sz w:val="24"/>
                <w:szCs w:val="24"/>
                <w:lang w:val="lt-LT" w:bidi="lt-LT"/>
              </w:rPr>
            </w:pPr>
            <w:r w:rsidRPr="00F774C7">
              <w:rPr>
                <w:rFonts w:ascii="Times New Roman" w:hAnsi="Times New Roman"/>
                <w:color w:val="222222"/>
                <w:sz w:val="24"/>
                <w:szCs w:val="24"/>
                <w:lang w:val="lt-LT" w:bidi="lt-LT"/>
              </w:rPr>
              <w:t xml:space="preserve">Vidutinės metinės visos veiklos pajamos per paskutinius </w:t>
            </w:r>
            <w:r w:rsidRPr="00E616CE">
              <w:rPr>
                <w:rFonts w:ascii="Times New Roman" w:hAnsi="Times New Roman"/>
                <w:color w:val="222222"/>
                <w:sz w:val="24"/>
                <w:szCs w:val="24"/>
                <w:lang w:val="lt-LT" w:bidi="lt-LT"/>
              </w:rPr>
              <w:t>5 finansinius metus</w:t>
            </w:r>
            <w:r w:rsidRPr="00F774C7">
              <w:rPr>
                <w:rFonts w:ascii="Times New Roman" w:hAnsi="Times New Roman"/>
                <w:color w:val="222222"/>
                <w:sz w:val="24"/>
                <w:szCs w:val="24"/>
                <w:lang w:val="lt-LT" w:bidi="lt-LT"/>
              </w:rPr>
              <w:t xml:space="preserve">, o jei ūkio subjektas įregistruotas vėliau ar veiklą pradėjo vėliau – nuo ūkio subjekto įregistravimo ar veiklos </w:t>
            </w:r>
            <w:r w:rsidRPr="00E153D9">
              <w:rPr>
                <w:rFonts w:ascii="Times New Roman" w:hAnsi="Times New Roman"/>
                <w:color w:val="222222"/>
                <w:sz w:val="24"/>
                <w:szCs w:val="24"/>
                <w:lang w:val="lt-LT" w:bidi="lt-LT"/>
              </w:rPr>
              <w:t xml:space="preserve">pradžios, yra ne mažesnės kaip </w:t>
            </w:r>
            <w:r w:rsidR="00E616CE" w:rsidRPr="00447DEE">
              <w:rPr>
                <w:rFonts w:ascii="Times New Roman" w:hAnsi="Times New Roman"/>
                <w:color w:val="222222"/>
                <w:sz w:val="24"/>
                <w:szCs w:val="24"/>
                <w:lang w:val="lt-LT" w:bidi="lt-LT"/>
              </w:rPr>
              <w:t>600</w:t>
            </w:r>
            <w:r w:rsidRPr="00447DEE">
              <w:rPr>
                <w:rFonts w:ascii="Times New Roman" w:hAnsi="Times New Roman"/>
                <w:color w:val="222222"/>
                <w:sz w:val="24"/>
                <w:szCs w:val="24"/>
                <w:lang w:val="lt-LT" w:bidi="lt-LT"/>
              </w:rPr>
              <w:t> 000,00</w:t>
            </w:r>
            <w:r w:rsidRPr="00E153D9">
              <w:rPr>
                <w:rFonts w:ascii="Times New Roman" w:hAnsi="Times New Roman"/>
                <w:color w:val="222222"/>
                <w:sz w:val="24"/>
                <w:szCs w:val="24"/>
                <w:lang w:val="lt-LT" w:bidi="lt-LT"/>
              </w:rPr>
              <w:t xml:space="preserve"> Eur.</w:t>
            </w:r>
          </w:p>
          <w:p w14:paraId="559BEF9B" w14:textId="77777777" w:rsidR="00E153D9" w:rsidRDefault="00E153D9" w:rsidP="00CA7D5A">
            <w:pPr>
              <w:pStyle w:val="BodyText"/>
              <w:tabs>
                <w:tab w:val="left" w:pos="993"/>
              </w:tabs>
              <w:spacing w:before="0" w:after="0"/>
              <w:jc w:val="both"/>
              <w:rPr>
                <w:rFonts w:ascii="Times New Roman" w:hAnsi="Times New Roman"/>
                <w:color w:val="222222"/>
                <w:sz w:val="24"/>
                <w:szCs w:val="24"/>
                <w:lang w:val="lt-LT" w:bidi="lt-LT"/>
              </w:rPr>
            </w:pPr>
          </w:p>
          <w:p w14:paraId="5F2B6598" w14:textId="77777777" w:rsidR="00CA7D5A" w:rsidRDefault="00CA7D5A" w:rsidP="00CA7D5A">
            <w:pPr>
              <w:pStyle w:val="BodyText"/>
              <w:numPr>
                <w:ilvl w:val="0"/>
                <w:numId w:val="52"/>
              </w:numPr>
              <w:tabs>
                <w:tab w:val="left" w:pos="993"/>
              </w:tabs>
              <w:jc w:val="both"/>
              <w:rPr>
                <w:rFonts w:ascii="Times New Roman" w:hAnsi="Times New Roman"/>
                <w:color w:val="222222"/>
                <w:sz w:val="24"/>
                <w:szCs w:val="24"/>
                <w:lang w:val="lt-LT" w:bidi="lt-LT"/>
              </w:rPr>
            </w:pPr>
            <w:r w:rsidRPr="00F20E15">
              <w:rPr>
                <w:rFonts w:ascii="Times New Roman" w:hAnsi="Times New Roman"/>
                <w:color w:val="222222"/>
                <w:sz w:val="24"/>
                <w:szCs w:val="24"/>
                <w:lang w:val="lt-LT" w:bidi="lt-LT"/>
              </w:rPr>
              <w:t>jeigu pasiūlymą teikia ūkio subjektų grupė – reikalavimą turi atitikti visi kartu (pajėgumai sumuojami);</w:t>
            </w:r>
          </w:p>
          <w:p w14:paraId="0EA91335" w14:textId="77777777" w:rsidR="00177A3D" w:rsidRDefault="00177A3D" w:rsidP="00177A3D">
            <w:pPr>
              <w:pStyle w:val="BodyText"/>
              <w:numPr>
                <w:ilvl w:val="0"/>
                <w:numId w:val="52"/>
              </w:numPr>
              <w:tabs>
                <w:tab w:val="left" w:pos="993"/>
              </w:tabs>
              <w:jc w:val="both"/>
              <w:rPr>
                <w:rFonts w:ascii="Times New Roman" w:hAnsi="Times New Roman"/>
                <w:color w:val="222222"/>
                <w:sz w:val="24"/>
                <w:szCs w:val="24"/>
                <w:lang w:val="lt-LT" w:bidi="lt-LT"/>
              </w:rPr>
            </w:pPr>
            <w:r>
              <w:rPr>
                <w:rFonts w:ascii="Times New Roman" w:hAnsi="Times New Roman"/>
                <w:color w:val="222222"/>
                <w:sz w:val="24"/>
                <w:szCs w:val="24"/>
                <w:lang w:val="lt-LT" w:bidi="lt-LT"/>
              </w:rPr>
              <w:t>tiekėjas</w:t>
            </w:r>
            <w:r w:rsidR="00CA7D5A" w:rsidRPr="00F20E15">
              <w:rPr>
                <w:rFonts w:ascii="Times New Roman" w:hAnsi="Times New Roman"/>
                <w:color w:val="222222"/>
                <w:sz w:val="24"/>
                <w:szCs w:val="24"/>
                <w:lang w:val="lt-LT" w:bidi="lt-LT"/>
              </w:rPr>
              <w:t xml:space="preserve"> gali remtis kitų ūkio subjektų pajėgumais: reikalavimą turi atitikti visi kartu (šių ūkio subjektų pajėgumai gali būti sumuojami su </w:t>
            </w:r>
            <w:r>
              <w:rPr>
                <w:rFonts w:ascii="Times New Roman" w:hAnsi="Times New Roman"/>
                <w:color w:val="222222"/>
                <w:sz w:val="24"/>
                <w:szCs w:val="24"/>
                <w:lang w:val="lt-LT" w:bidi="lt-LT"/>
              </w:rPr>
              <w:t>tiekėjo</w:t>
            </w:r>
            <w:r w:rsidR="00CA7D5A" w:rsidRPr="00F20E15">
              <w:rPr>
                <w:rFonts w:ascii="Times New Roman" w:hAnsi="Times New Roman"/>
                <w:color w:val="222222"/>
                <w:sz w:val="24"/>
                <w:szCs w:val="24"/>
                <w:lang w:val="lt-LT" w:bidi="lt-LT"/>
              </w:rPr>
              <w:t xml:space="preserve"> pajėgumais). </w:t>
            </w:r>
            <w:r w:rsidR="00CA7D5A">
              <w:rPr>
                <w:rFonts w:ascii="Times New Roman" w:hAnsi="Times New Roman"/>
                <w:color w:val="222222"/>
                <w:sz w:val="24"/>
                <w:szCs w:val="24"/>
                <w:lang w:val="lt-LT" w:bidi="lt-LT"/>
              </w:rPr>
              <w:t>Perkančioji organizacija</w:t>
            </w:r>
            <w:r w:rsidR="00CA7D5A" w:rsidRPr="00F20E15">
              <w:rPr>
                <w:rFonts w:ascii="Times New Roman" w:hAnsi="Times New Roman"/>
                <w:color w:val="222222"/>
                <w:sz w:val="24"/>
                <w:szCs w:val="24"/>
                <w:lang w:val="lt-LT" w:bidi="lt-LT"/>
              </w:rPr>
              <w:t xml:space="preserve"> </w:t>
            </w:r>
            <w:r w:rsidR="00CA7D5A">
              <w:rPr>
                <w:rFonts w:ascii="Times New Roman" w:hAnsi="Times New Roman"/>
                <w:color w:val="222222"/>
                <w:sz w:val="24"/>
                <w:szCs w:val="24"/>
                <w:lang w:val="lt-LT" w:bidi="lt-LT"/>
              </w:rPr>
              <w:t>reikalauja</w:t>
            </w:r>
            <w:r w:rsidR="00CA7D5A" w:rsidRPr="00F20E15">
              <w:rPr>
                <w:rFonts w:ascii="Times New Roman" w:hAnsi="Times New Roman"/>
                <w:color w:val="222222"/>
                <w:sz w:val="24"/>
                <w:szCs w:val="24"/>
                <w:lang w:val="lt-LT" w:bidi="lt-LT"/>
              </w:rPr>
              <w:t xml:space="preserve">, kad </w:t>
            </w:r>
            <w:r>
              <w:rPr>
                <w:rFonts w:ascii="Times New Roman" w:hAnsi="Times New Roman"/>
                <w:color w:val="222222"/>
                <w:sz w:val="24"/>
                <w:szCs w:val="24"/>
                <w:lang w:val="lt-LT" w:bidi="lt-LT"/>
              </w:rPr>
              <w:t>tiekėjas</w:t>
            </w:r>
            <w:r w:rsidR="00CA7D5A" w:rsidRPr="00F20E15">
              <w:rPr>
                <w:rFonts w:ascii="Times New Roman" w:hAnsi="Times New Roman"/>
                <w:color w:val="222222"/>
                <w:sz w:val="24"/>
                <w:szCs w:val="24"/>
                <w:lang w:val="lt-LT" w:bidi="lt-LT"/>
              </w:rPr>
              <w:t xml:space="preserve"> ir ūkio subjektai, kurių pajėgumais remiamasi, prisiimtų solidarią atsakomybę už pirkimo sutarties įvykdymą (pateikiamas dokumentas (sutartis ar kt.), įrodantis solidarios atsakomybės prisiėmimą pirkimo laimėjimo atveju);</w:t>
            </w:r>
          </w:p>
          <w:p w14:paraId="4D8473DF" w14:textId="47E57FF6" w:rsidR="00CA7D5A" w:rsidRPr="00177A3D" w:rsidRDefault="00177A3D" w:rsidP="00177A3D">
            <w:pPr>
              <w:pStyle w:val="BodyText"/>
              <w:numPr>
                <w:ilvl w:val="0"/>
                <w:numId w:val="52"/>
              </w:numPr>
              <w:tabs>
                <w:tab w:val="left" w:pos="993"/>
              </w:tabs>
              <w:jc w:val="both"/>
              <w:rPr>
                <w:rFonts w:ascii="Times New Roman" w:hAnsi="Times New Roman"/>
                <w:color w:val="222222"/>
                <w:sz w:val="24"/>
                <w:szCs w:val="24"/>
                <w:lang w:val="lt-LT" w:bidi="lt-LT"/>
              </w:rPr>
            </w:pPr>
            <w:r>
              <w:rPr>
                <w:rFonts w:ascii="Times New Roman" w:hAnsi="Times New Roman"/>
                <w:color w:val="222222"/>
                <w:sz w:val="24"/>
                <w:szCs w:val="24"/>
                <w:lang w:val="lt-LT" w:bidi="lt-LT"/>
              </w:rPr>
              <w:t>subtiekėjams</w:t>
            </w:r>
            <w:r w:rsidR="00CA7D5A" w:rsidRPr="00177A3D">
              <w:rPr>
                <w:rFonts w:ascii="Times New Roman" w:hAnsi="Times New Roman"/>
                <w:color w:val="222222"/>
                <w:sz w:val="24"/>
                <w:szCs w:val="24"/>
                <w:lang w:val="lt-LT" w:bidi="lt-LT"/>
              </w:rPr>
              <w:t xml:space="preserve"> šis reikalavimas nenustatomas.</w:t>
            </w:r>
          </w:p>
        </w:tc>
        <w:tc>
          <w:tcPr>
            <w:tcW w:w="4848" w:type="dxa"/>
          </w:tcPr>
          <w:p w14:paraId="4EF055F1" w14:textId="69E59391" w:rsidR="00CA7D5A" w:rsidRPr="00177A3D" w:rsidRDefault="00CA7D5A" w:rsidP="00177A3D">
            <w:pPr>
              <w:jc w:val="both"/>
              <w:rPr>
                <w:lang w:val="lt-LT" w:bidi="lt-LT"/>
              </w:rPr>
            </w:pPr>
            <w:r>
              <w:rPr>
                <w:lang w:val="lt-LT" w:bidi="lt-LT"/>
              </w:rPr>
              <w:t>Pateikiam</w:t>
            </w:r>
            <w:r w:rsidR="00177A3D">
              <w:rPr>
                <w:lang w:val="lt-LT" w:bidi="lt-LT"/>
              </w:rPr>
              <w:t xml:space="preserve">os skaitmeninės </w:t>
            </w:r>
            <w:r>
              <w:rPr>
                <w:lang w:val="lt-LT" w:bidi="lt-LT"/>
              </w:rPr>
              <w:t>d</w:t>
            </w:r>
            <w:r w:rsidRPr="00F20E15">
              <w:rPr>
                <w:lang w:val="lt-LT" w:bidi="lt-LT"/>
              </w:rPr>
              <w:t>okument</w:t>
            </w:r>
            <w:r w:rsidR="00177A3D">
              <w:rPr>
                <w:lang w:val="lt-LT" w:bidi="lt-LT"/>
              </w:rPr>
              <w:t>ų</w:t>
            </w:r>
            <w:r w:rsidRPr="00F20E15">
              <w:rPr>
                <w:lang w:val="lt-LT" w:bidi="lt-LT"/>
              </w:rPr>
              <w:t xml:space="preserve"> </w:t>
            </w:r>
            <w:r w:rsidR="004A6AE4">
              <w:rPr>
                <w:lang w:val="lt-LT" w:bidi="lt-LT"/>
              </w:rPr>
              <w:t xml:space="preserve">kopijos </w:t>
            </w:r>
            <w:r w:rsidRPr="00F20E15">
              <w:rPr>
                <w:lang w:val="lt-LT" w:bidi="lt-LT"/>
              </w:rPr>
              <w:t xml:space="preserve">arba nuorodos į nacionalines duomenų bazes bet kurioje valstybėje narėje, prie kurių </w:t>
            </w:r>
            <w:r w:rsidR="00177A3D">
              <w:rPr>
                <w:lang w:val="lt-LT" w:bidi="lt-LT"/>
              </w:rPr>
              <w:t>p</w:t>
            </w:r>
            <w:r>
              <w:rPr>
                <w:lang w:val="lt-LT" w:bidi="lt-LT"/>
              </w:rPr>
              <w:t>erkančioji organizacija</w:t>
            </w:r>
            <w:r w:rsidRPr="00F20E15">
              <w:rPr>
                <w:lang w:val="lt-LT" w:bidi="lt-LT"/>
              </w:rPr>
              <w:t xml:space="preserve"> turės galimybę tiesiogiai ir neatlygintinai prisijung</w:t>
            </w:r>
            <w:r w:rsidR="00177A3D">
              <w:rPr>
                <w:lang w:val="lt-LT" w:bidi="lt-LT"/>
              </w:rPr>
              <w:t>ti</w:t>
            </w:r>
            <w:r w:rsidRPr="00F20E15">
              <w:rPr>
                <w:lang w:val="lt-LT" w:bidi="lt-LT"/>
              </w:rPr>
              <w:t xml:space="preserve"> ir susipažinti su reikalaujamais dokumentais ir (ar) informacija:</w:t>
            </w:r>
            <w:r w:rsidR="00177A3D">
              <w:rPr>
                <w:lang w:val="lt-LT" w:bidi="lt-LT"/>
              </w:rPr>
              <w:t xml:space="preserve"> </w:t>
            </w:r>
            <w:r w:rsidRPr="00177A3D">
              <w:rPr>
                <w:lang w:val="lt-LT" w:bidi="lt-LT"/>
              </w:rPr>
              <w:t xml:space="preserve">paskutinių </w:t>
            </w:r>
            <w:r w:rsidRPr="00E616CE">
              <w:rPr>
                <w:lang w:val="lt-LT" w:bidi="lt-LT"/>
              </w:rPr>
              <w:t>5 finansinių metų</w:t>
            </w:r>
            <w:r w:rsidRPr="00177A3D">
              <w:rPr>
                <w:lang w:val="lt-LT" w:bidi="lt-LT"/>
              </w:rPr>
              <w:t xml:space="preserve"> </w:t>
            </w:r>
            <w:r w:rsidR="00E31664" w:rsidRPr="00E31664">
              <w:rPr>
                <w:lang w:bidi="lt-LT"/>
              </w:rPr>
              <w:t xml:space="preserve">(jeigu ūkio subjektas įregistruotas vėliau arba veiklą pradėjo vėliau, – nuo ūkio subjekto įregistravimo arba veiklos su pirkimu susijusioje srityje pradžios) </w:t>
            </w:r>
            <w:r w:rsidRPr="00177A3D">
              <w:rPr>
                <w:lang w:val="lt-LT" w:bidi="lt-LT"/>
              </w:rPr>
              <w:t xml:space="preserve">ūkio subjekto finansinių ataskaitų rinkinys su auditoriaus išvada (tais atvejais, kai auditas atliktas) ar jo ištrauka, jeigu šalies, kurioje registruotas </w:t>
            </w:r>
            <w:r w:rsidR="00177A3D" w:rsidRPr="00177A3D">
              <w:rPr>
                <w:lang w:val="lt-LT" w:bidi="lt-LT"/>
              </w:rPr>
              <w:t>tiekėjas</w:t>
            </w:r>
            <w:r w:rsidRPr="00177A3D">
              <w:rPr>
                <w:lang w:val="lt-LT" w:bidi="lt-LT"/>
              </w:rPr>
              <w:t>,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D5E10F2" w14:textId="0D8B98D9" w:rsidR="00CA7D5A" w:rsidRPr="00C160ED" w:rsidRDefault="00177A3D" w:rsidP="00177A3D">
            <w:pPr>
              <w:jc w:val="both"/>
              <w:rPr>
                <w:lang w:bidi="lt-LT"/>
              </w:rPr>
            </w:pPr>
            <w:r>
              <w:rPr>
                <w:lang w:val="lt-LT" w:bidi="lt-LT"/>
              </w:rPr>
              <w:t>J</w:t>
            </w:r>
            <w:r w:rsidR="00CA7D5A" w:rsidRPr="00F20E15">
              <w:rPr>
                <w:lang w:val="lt-LT" w:bidi="lt-LT"/>
              </w:rPr>
              <w:t xml:space="preserve">eigu </w:t>
            </w:r>
            <w:r>
              <w:rPr>
                <w:lang w:val="lt-LT" w:bidi="lt-LT"/>
              </w:rPr>
              <w:t>tiekėjas</w:t>
            </w:r>
            <w:r w:rsidR="00CA7D5A" w:rsidRPr="00F20E15">
              <w:rPr>
                <w:lang w:val="lt-LT" w:bidi="lt-LT"/>
              </w:rPr>
              <w:t xml:space="preserve"> dėl pateisinamų priežasčių negali pateikti </w:t>
            </w:r>
            <w:r>
              <w:rPr>
                <w:lang w:val="lt-LT" w:bidi="lt-LT"/>
              </w:rPr>
              <w:t>perkančiosios organizacijos</w:t>
            </w:r>
            <w:r w:rsidR="00CA7D5A" w:rsidRPr="00F20E15">
              <w:rPr>
                <w:lang w:val="lt-LT" w:bidi="lt-LT"/>
              </w:rPr>
              <w:t xml:space="preserve"> reikalaujamų jo finansinį pajėgumą įrodančių dokumentų, jis turi teisę pateikti kitus </w:t>
            </w:r>
            <w:r>
              <w:rPr>
                <w:lang w:val="lt-LT" w:bidi="lt-LT"/>
              </w:rPr>
              <w:t>perkančiajai organizacijai</w:t>
            </w:r>
            <w:r w:rsidRPr="00F20E15">
              <w:rPr>
                <w:lang w:val="lt-LT" w:bidi="lt-LT"/>
              </w:rPr>
              <w:t xml:space="preserve"> </w:t>
            </w:r>
            <w:r w:rsidR="00CA7D5A" w:rsidRPr="00F20E15">
              <w:rPr>
                <w:lang w:val="lt-LT" w:bidi="lt-LT"/>
              </w:rPr>
              <w:t>priimtinus dokumentus</w:t>
            </w:r>
            <w:r w:rsidR="004A6AE4">
              <w:rPr>
                <w:lang w:val="lt-LT" w:bidi="lt-LT"/>
              </w:rPr>
              <w:t xml:space="preserve">, kurie įrodytų atitiktį nustatytam reikalavimui, </w:t>
            </w:r>
            <w:r w:rsidR="004A6AE4" w:rsidRPr="004A6AE4">
              <w:rPr>
                <w:rFonts w:eastAsia="Calibri" w:cstheme="minorHAnsi"/>
                <w:color w:val="000000" w:themeColor="text1"/>
                <w:spacing w:val="-8"/>
              </w:rPr>
              <w:t xml:space="preserve">kartu </w:t>
            </w:r>
            <w:r w:rsidR="004A6AE4">
              <w:rPr>
                <w:rFonts w:eastAsia="Calibri" w:cstheme="minorHAnsi"/>
                <w:color w:val="000000" w:themeColor="text1"/>
                <w:spacing w:val="-8"/>
                <w:lang w:val="lt-LT"/>
              </w:rPr>
              <w:t>pateikiant</w:t>
            </w:r>
            <w:r w:rsidR="004A6AE4" w:rsidRPr="004A6AE4">
              <w:rPr>
                <w:rFonts w:eastAsia="Calibri" w:cstheme="minorHAnsi"/>
                <w:color w:val="000000" w:themeColor="text1"/>
                <w:spacing w:val="-8"/>
              </w:rPr>
              <w:t xml:space="preserve"> paaiškinimą, </w:t>
            </w:r>
            <w:r w:rsidR="004A6AE4">
              <w:rPr>
                <w:rFonts w:eastAsia="Calibri" w:cstheme="minorHAnsi"/>
                <w:color w:val="000000" w:themeColor="text1"/>
                <w:spacing w:val="-8"/>
                <w:lang w:val="lt-LT"/>
              </w:rPr>
              <w:t xml:space="preserve">kodėl teikiami kiti dokumentai ir </w:t>
            </w:r>
            <w:r w:rsidR="004A6AE4" w:rsidRPr="004A6AE4">
              <w:rPr>
                <w:rFonts w:eastAsia="Calibri" w:cstheme="minorHAnsi"/>
                <w:color w:val="000000" w:themeColor="text1"/>
                <w:spacing w:val="-8"/>
              </w:rPr>
              <w:t xml:space="preserve">kaip </w:t>
            </w:r>
            <w:r w:rsidR="004A6AE4">
              <w:rPr>
                <w:rFonts w:eastAsia="Calibri" w:cstheme="minorHAnsi"/>
                <w:color w:val="000000" w:themeColor="text1"/>
                <w:spacing w:val="-8"/>
                <w:lang w:val="lt-LT"/>
              </w:rPr>
              <w:t>jie</w:t>
            </w:r>
            <w:r w:rsidR="004A6AE4" w:rsidRPr="004A6AE4">
              <w:rPr>
                <w:rFonts w:eastAsia="Calibri" w:cstheme="minorHAnsi"/>
                <w:color w:val="000000" w:themeColor="text1"/>
                <w:spacing w:val="-8"/>
              </w:rPr>
              <w:t xml:space="preserve"> įrodo </w:t>
            </w:r>
            <w:r w:rsidR="004A6AE4">
              <w:rPr>
                <w:rFonts w:eastAsia="Calibri" w:cstheme="minorHAnsi"/>
                <w:b/>
                <w:bCs/>
                <w:color w:val="000000" w:themeColor="text1"/>
                <w:spacing w:val="-8"/>
                <w:lang w:val="lt-LT"/>
              </w:rPr>
              <w:t>atitikimą nustatytam reikalavimui</w:t>
            </w:r>
            <w:r w:rsidR="00CA7D5A" w:rsidRPr="004A6AE4">
              <w:rPr>
                <w:lang w:val="lt-LT" w:bidi="lt-LT"/>
              </w:rPr>
              <w:t>.</w:t>
            </w:r>
          </w:p>
        </w:tc>
      </w:tr>
    </w:tbl>
    <w:p w14:paraId="6FA2D450" w14:textId="77777777" w:rsidR="003E1B9C" w:rsidRPr="00C160ED" w:rsidRDefault="003E1B9C"/>
    <w:tbl>
      <w:tblPr>
        <w:tblStyle w:val="Lentelstinklelis4"/>
        <w:tblW w:w="9781" w:type="dxa"/>
        <w:tblLayout w:type="fixed"/>
        <w:tblLook w:val="0000" w:firstRow="0" w:lastRow="0" w:firstColumn="0" w:lastColumn="0" w:noHBand="0" w:noVBand="0"/>
      </w:tblPr>
      <w:tblGrid>
        <w:gridCol w:w="851"/>
        <w:gridCol w:w="4111"/>
        <w:gridCol w:w="4819"/>
      </w:tblGrid>
      <w:tr w:rsidR="003E1B9C" w:rsidRPr="00C160ED" w14:paraId="36A55922" w14:textId="77777777" w:rsidTr="0043255F">
        <w:tc>
          <w:tcPr>
            <w:tcW w:w="851" w:type="dxa"/>
          </w:tcPr>
          <w:p w14:paraId="7329D4F8" w14:textId="77777777" w:rsidR="003E1B9C" w:rsidRPr="00C160ED" w:rsidRDefault="003E1B9C" w:rsidP="00C72AF1">
            <w:pPr>
              <w:ind w:right="-119"/>
              <w:jc w:val="center"/>
              <w:rPr>
                <w:b/>
              </w:rPr>
            </w:pPr>
            <w:r w:rsidRPr="00C160ED">
              <w:rPr>
                <w:b/>
              </w:rPr>
              <w:t>№</w:t>
            </w:r>
          </w:p>
        </w:tc>
        <w:tc>
          <w:tcPr>
            <w:tcW w:w="4111" w:type="dxa"/>
          </w:tcPr>
          <w:p w14:paraId="26DC26F4" w14:textId="77777777" w:rsidR="003E1B9C" w:rsidRPr="00C160ED" w:rsidRDefault="003E1B9C" w:rsidP="00C72AF1">
            <w:pPr>
              <w:ind w:right="-108"/>
              <w:jc w:val="center"/>
              <w:rPr>
                <w:b/>
              </w:rPr>
            </w:pPr>
            <w:r w:rsidRPr="00C160ED">
              <w:rPr>
                <w:b/>
              </w:rPr>
              <w:t>Кваліфікаційні вимоги</w:t>
            </w:r>
          </w:p>
        </w:tc>
        <w:tc>
          <w:tcPr>
            <w:tcW w:w="4819" w:type="dxa"/>
          </w:tcPr>
          <w:p w14:paraId="66CF3807" w14:textId="4588E27D" w:rsidR="003E1B9C" w:rsidRPr="00C160ED" w:rsidRDefault="003E1B9C" w:rsidP="00C72AF1">
            <w:pPr>
              <w:ind w:right="-108"/>
              <w:jc w:val="center"/>
              <w:rPr>
                <w:b/>
                <w:bCs/>
                <w:color w:val="000000"/>
              </w:rPr>
            </w:pPr>
            <w:r w:rsidRPr="00C160ED">
              <w:rPr>
                <w:b/>
                <w:bCs/>
                <w:color w:val="000000"/>
              </w:rPr>
              <w:t>П</w:t>
            </w:r>
            <w:r w:rsidR="006F4D57">
              <w:rPr>
                <w:b/>
                <w:bCs/>
                <w:color w:val="000000"/>
              </w:rPr>
              <w:t>остачальник</w:t>
            </w:r>
            <w:r w:rsidRPr="00C160ED">
              <w:rPr>
                <w:b/>
                <w:bCs/>
                <w:color w:val="000000"/>
              </w:rPr>
              <w:t>, який буде визнаний переможцем на підставі результатів оцінки, повинен буде надати наступні документи, що підтверджують кваліфікацію</w:t>
            </w:r>
            <w:r w:rsidRPr="00C160ED">
              <w:rPr>
                <w:b/>
              </w:rPr>
              <w:t>:</w:t>
            </w:r>
          </w:p>
        </w:tc>
      </w:tr>
      <w:tr w:rsidR="00542DAE" w:rsidRPr="00C160ED" w14:paraId="38B5508C" w14:textId="77777777" w:rsidTr="002B5B64">
        <w:trPr>
          <w:trHeight w:val="3251"/>
        </w:trPr>
        <w:tc>
          <w:tcPr>
            <w:tcW w:w="851" w:type="dxa"/>
          </w:tcPr>
          <w:p w14:paraId="3F7A8419" w14:textId="2D03D796" w:rsidR="00542DAE" w:rsidRPr="00C160ED" w:rsidRDefault="00542DAE" w:rsidP="00542DAE">
            <w:pPr>
              <w:jc w:val="both"/>
            </w:pPr>
            <w:r w:rsidRPr="00C160ED">
              <w:lastRenderedPageBreak/>
              <w:t>8.1.1.</w:t>
            </w:r>
          </w:p>
        </w:tc>
        <w:tc>
          <w:tcPr>
            <w:tcW w:w="4111" w:type="dxa"/>
          </w:tcPr>
          <w:p w14:paraId="188544F9" w14:textId="0A60F20D" w:rsidR="0021108D" w:rsidRPr="002A19E1" w:rsidRDefault="00F20081" w:rsidP="00542DAE">
            <w:pPr>
              <w:pStyle w:val="BodyText"/>
              <w:tabs>
                <w:tab w:val="left" w:pos="993"/>
              </w:tabs>
              <w:spacing w:before="0" w:after="0"/>
              <w:jc w:val="both"/>
              <w:rPr>
                <w:rFonts w:ascii="Times New Roman" w:hAnsi="Times New Roman"/>
                <w:sz w:val="24"/>
                <w:szCs w:val="24"/>
                <w:lang w:val="uk-UA" w:bidi="lt-LT"/>
              </w:rPr>
            </w:pPr>
            <w:r w:rsidRPr="002A19E1">
              <w:rPr>
                <w:rFonts w:ascii="Times New Roman" w:hAnsi="Times New Roman"/>
                <w:sz w:val="24"/>
                <w:szCs w:val="24"/>
                <w:lang w:bidi="lt-LT"/>
              </w:rPr>
              <w:t xml:space="preserve">Постачальник протягом останніх 5* років до закінчення терміну подання пропозицій виконав будівельні роботи в </w:t>
            </w:r>
            <w:r w:rsidRPr="00E153D9">
              <w:rPr>
                <w:rFonts w:ascii="Times New Roman" w:hAnsi="Times New Roman"/>
                <w:sz w:val="24"/>
                <w:szCs w:val="24"/>
                <w:lang w:bidi="lt-LT"/>
              </w:rPr>
              <w:t xml:space="preserve">громадській будівлі на суму не менше </w:t>
            </w:r>
            <w:r w:rsidRPr="00447DEE">
              <w:rPr>
                <w:rFonts w:ascii="Times New Roman" w:hAnsi="Times New Roman"/>
                <w:sz w:val="24"/>
                <w:szCs w:val="24"/>
                <w:lang w:bidi="lt-LT"/>
              </w:rPr>
              <w:t xml:space="preserve">1 </w:t>
            </w:r>
            <w:r w:rsidR="00642788" w:rsidRPr="00447DEE">
              <w:rPr>
                <w:rFonts w:ascii="Times New Roman" w:hAnsi="Times New Roman"/>
                <w:sz w:val="24"/>
                <w:szCs w:val="24"/>
                <w:lang w:bidi="lt-LT"/>
              </w:rPr>
              <w:t>6</w:t>
            </w:r>
            <w:r w:rsidRPr="00447DEE">
              <w:rPr>
                <w:rFonts w:ascii="Times New Roman" w:hAnsi="Times New Roman"/>
                <w:sz w:val="24"/>
                <w:szCs w:val="24"/>
                <w:lang w:bidi="lt-LT"/>
              </w:rPr>
              <w:t>00 000,00</w:t>
            </w:r>
            <w:r w:rsidRPr="00E153D9">
              <w:rPr>
                <w:rFonts w:ascii="Times New Roman" w:hAnsi="Times New Roman"/>
                <w:sz w:val="24"/>
                <w:szCs w:val="24"/>
                <w:lang w:bidi="lt-LT"/>
              </w:rPr>
              <w:t xml:space="preserve"> євро без ПДВ, і тип будівництва цієї будівлі є новим будівництвом або реконструкцією</w:t>
            </w:r>
            <w:r w:rsidRPr="002A19E1">
              <w:rPr>
                <w:rFonts w:ascii="Times New Roman" w:hAnsi="Times New Roman"/>
                <w:sz w:val="24"/>
                <w:szCs w:val="24"/>
                <w:lang w:bidi="lt-LT"/>
              </w:rPr>
              <w:t>, а кінцеві результати будівельних робіт, виконаних у цій будівлі, були належними.</w:t>
            </w:r>
          </w:p>
          <w:p w14:paraId="4E611E92" w14:textId="77777777" w:rsidR="00F20081" w:rsidRDefault="00F20081" w:rsidP="00542DAE">
            <w:pPr>
              <w:pStyle w:val="BodyText"/>
              <w:tabs>
                <w:tab w:val="left" w:pos="993"/>
              </w:tabs>
              <w:spacing w:before="0" w:after="0"/>
              <w:jc w:val="both"/>
              <w:rPr>
                <w:lang w:val="uk-UA" w:bidi="lt-LT"/>
              </w:rPr>
            </w:pPr>
          </w:p>
          <w:p w14:paraId="6A238256" w14:textId="77777777" w:rsidR="00F20081" w:rsidRPr="002A19E1" w:rsidRDefault="00F20081" w:rsidP="00542DAE">
            <w:pPr>
              <w:pStyle w:val="BodyText"/>
              <w:tabs>
                <w:tab w:val="left" w:pos="993"/>
              </w:tabs>
              <w:spacing w:before="0" w:after="0"/>
              <w:jc w:val="both"/>
              <w:rPr>
                <w:highlight w:val="yellow"/>
                <w:lang w:val="uk-UA" w:bidi="lt-LT"/>
              </w:rPr>
            </w:pPr>
          </w:p>
          <w:p w14:paraId="2C7A1D3B"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у випадку тендеру, поданого групою суб'єктів господарювання, вимога повинна бути виконана всіма членами групи суб'єктів господарювання спільно (досвід членів групи суб'єктів господарювання агрегується), з урахуванням взятих ними зобов'язань;</w:t>
            </w:r>
          </w:p>
          <w:p w14:paraId="63C01A20"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постачальник може покладатися на потужності інших суб'єктів господарювання лише за умови, що ці суб'єкти самі будуть виконувати ту частину договору, для якої потрібні їхні потужності;</w:t>
            </w:r>
          </w:p>
          <w:p w14:paraId="5BB73895" w14:textId="77777777" w:rsidR="00542DAE" w:rsidRPr="00C160ED" w:rsidRDefault="00542DAE" w:rsidP="00542DAE">
            <w:pPr>
              <w:pStyle w:val="BodyText"/>
              <w:tabs>
                <w:tab w:val="left" w:pos="993"/>
              </w:tabs>
              <w:spacing w:before="0" w:after="0"/>
              <w:jc w:val="both"/>
              <w:rPr>
                <w:rFonts w:ascii="Times New Roman" w:hAnsi="Times New Roman"/>
                <w:sz w:val="24"/>
                <w:szCs w:val="24"/>
                <w:lang w:val="uk-UA" w:bidi="lt-LT"/>
              </w:rPr>
            </w:pPr>
            <w:r w:rsidRPr="00C160ED">
              <w:rPr>
                <w:rFonts w:ascii="Times New Roman" w:hAnsi="Times New Roman"/>
                <w:sz w:val="24"/>
                <w:szCs w:val="24"/>
                <w:lang w:val="uk-UA" w:bidi="lt-LT"/>
              </w:rPr>
              <w:t>- на субпідрядників ця вимога не поширюється.</w:t>
            </w:r>
          </w:p>
          <w:p w14:paraId="1F0288BE" w14:textId="77777777" w:rsidR="00542DAE" w:rsidRPr="00C160ED" w:rsidRDefault="00542DAE" w:rsidP="00542DAE">
            <w:pPr>
              <w:pStyle w:val="tin"/>
              <w:shd w:val="clear" w:color="auto" w:fill="FFFFFF"/>
              <w:spacing w:before="0" w:beforeAutospacing="0" w:after="0" w:afterAutospacing="0"/>
              <w:rPr>
                <w:color w:val="000000"/>
                <w:lang w:val="uk-UA"/>
              </w:rPr>
            </w:pPr>
            <w:r w:rsidRPr="00C160ED">
              <w:rPr>
                <w:color w:val="000000"/>
                <w:lang w:val="uk-UA"/>
              </w:rPr>
              <w:t xml:space="preserve"> </w:t>
            </w:r>
          </w:p>
          <w:p w14:paraId="3F44A7FB" w14:textId="38B1C7D7" w:rsidR="00542DAE" w:rsidRPr="00C160ED" w:rsidRDefault="00542DAE" w:rsidP="00542DAE">
            <w:pPr>
              <w:pStyle w:val="tin"/>
              <w:shd w:val="clear" w:color="auto" w:fill="FFFFFF"/>
              <w:spacing w:before="0" w:beforeAutospacing="0" w:after="0" w:afterAutospacing="0"/>
              <w:jc w:val="both"/>
              <w:rPr>
                <w:i/>
                <w:iCs/>
                <w:color w:val="000000"/>
                <w:lang w:val="uk-UA"/>
              </w:rPr>
            </w:pPr>
            <w:r w:rsidRPr="00C160ED">
              <w:rPr>
                <w:i/>
                <w:color w:val="000000"/>
                <w:lang w:val="uk-UA"/>
              </w:rPr>
              <w:t>П</w:t>
            </w:r>
            <w:r w:rsidR="006F4D57">
              <w:rPr>
                <w:i/>
                <w:color w:val="000000"/>
                <w:lang w:val="uk-UA"/>
              </w:rPr>
              <w:t>остачальник</w:t>
            </w:r>
            <w:r w:rsidRPr="00C160ED">
              <w:rPr>
                <w:i/>
                <w:color w:val="000000"/>
                <w:lang w:val="uk-UA"/>
              </w:rPr>
              <w:t xml:space="preserve"> не позбавлений права посилатися на договір, який постачальник виконував не самостійно, а спільно з іншими суб'єктами господарювання. Однак у такому випадку оцінці підлягають саме роботи, виконані конкретним суб'єктом господарювання, який бере участь у закупівлі, їх обсяг та вартість, а не весь предмет договору.</w:t>
            </w:r>
          </w:p>
          <w:p w14:paraId="47ED228C" w14:textId="77777777" w:rsidR="00542DAE" w:rsidRPr="00C160ED" w:rsidRDefault="00542DAE" w:rsidP="00542DAE">
            <w:pPr>
              <w:pStyle w:val="tin"/>
              <w:shd w:val="clear" w:color="auto" w:fill="FFFFFF"/>
              <w:spacing w:before="0" w:beforeAutospacing="0" w:after="0" w:afterAutospacing="0"/>
              <w:jc w:val="both"/>
              <w:rPr>
                <w:i/>
                <w:iCs/>
                <w:color w:val="000000"/>
                <w:lang w:val="uk-UA"/>
              </w:rPr>
            </w:pPr>
          </w:p>
          <w:p w14:paraId="5A2A9131" w14:textId="658F4785" w:rsidR="00542DAE" w:rsidRPr="002A19E1" w:rsidRDefault="00542DAE" w:rsidP="002A19E1">
            <w:pPr>
              <w:pStyle w:val="tin"/>
              <w:shd w:val="clear" w:color="auto" w:fill="FFFFFF"/>
              <w:spacing w:before="0" w:beforeAutospacing="0" w:after="0" w:afterAutospacing="0"/>
              <w:jc w:val="both"/>
            </w:pPr>
            <w:r w:rsidRPr="00C160ED">
              <w:rPr>
                <w:i/>
                <w:iCs/>
                <w:color w:val="000000"/>
                <w:lang w:val="uk-UA"/>
              </w:rPr>
              <w:t>* Кваліфікація п</w:t>
            </w:r>
            <w:r w:rsidR="006F4D57">
              <w:rPr>
                <w:i/>
                <w:iCs/>
                <w:color w:val="000000"/>
                <w:lang w:val="uk-UA"/>
              </w:rPr>
              <w:t>остачальника</w:t>
            </w:r>
            <w:r w:rsidRPr="00C160ED">
              <w:rPr>
                <w:i/>
                <w:iCs/>
                <w:color w:val="000000"/>
                <w:lang w:val="uk-UA"/>
              </w:rPr>
              <w:t xml:space="preserve"> має бути отримана до кінцевого терміну подання тендерних пропозицій . У закупівельній документації терміни "за останні 5 років"; "протягом останніх 5 років" стосуються 5-річного періоду, що передує кінцевому терміну подання тендерних пропозицій. Якщо для підтвердження кваліфікації постачальника використовується контракт, </w:t>
            </w:r>
            <w:r w:rsidRPr="00C160ED">
              <w:rPr>
                <w:i/>
                <w:iCs/>
                <w:color w:val="000000"/>
                <w:lang w:val="uk-UA"/>
              </w:rPr>
              <w:lastRenderedPageBreak/>
              <w:t>виконання якого було розпочато більш ніж за 5 років до кінцевого терміну подання тендерних пропозицій, але завершено протягом 5 років, що оцінюються, він може бути використаний для підтвердження кваліфікації за умови, що він відповідає іншим вимогам, для яких він використовується. У випадку такого контракту до уваги береться та частина контракту, яка була виконана протягом 5 років, що оцінюються.</w:t>
            </w:r>
          </w:p>
        </w:tc>
        <w:tc>
          <w:tcPr>
            <w:tcW w:w="4819" w:type="dxa"/>
          </w:tcPr>
          <w:p w14:paraId="67E7BED7" w14:textId="77777777" w:rsidR="00542DAE" w:rsidRPr="00C160ED" w:rsidRDefault="00542DAE" w:rsidP="00542DAE">
            <w:pPr>
              <w:rPr>
                <w:lang w:bidi="lt-LT"/>
              </w:rPr>
            </w:pPr>
            <w:r w:rsidRPr="00C160ED">
              <w:rPr>
                <w:lang w:bidi="lt-LT"/>
              </w:rPr>
              <w:lastRenderedPageBreak/>
              <w:t>Документація, яка повинна бути надана:</w:t>
            </w:r>
          </w:p>
          <w:p w14:paraId="40911B77" w14:textId="161C3472" w:rsidR="00542DAE" w:rsidRPr="00C160ED" w:rsidRDefault="00542DAE" w:rsidP="00542DAE">
            <w:pPr>
              <w:jc w:val="both"/>
              <w:rPr>
                <w:lang w:bidi="lt-LT"/>
              </w:rPr>
            </w:pPr>
            <w:r w:rsidRPr="00C160ED">
              <w:rPr>
                <w:lang w:bidi="lt-LT"/>
              </w:rPr>
              <w:t>1. перелік робіт, виконаних п</w:t>
            </w:r>
            <w:r w:rsidR="006F4D57">
              <w:rPr>
                <w:lang w:bidi="lt-LT"/>
              </w:rPr>
              <w:t>остачальник</w:t>
            </w:r>
            <w:r w:rsidRPr="00C160ED">
              <w:rPr>
                <w:lang w:bidi="lt-LT"/>
              </w:rPr>
              <w:t xml:space="preserve"> протягом останніх 5 років, або протягом періоду з дати реєстрації п</w:t>
            </w:r>
            <w:r w:rsidR="006F4D57">
              <w:rPr>
                <w:lang w:bidi="lt-LT"/>
              </w:rPr>
              <w:t>остачальника</w:t>
            </w:r>
            <w:r w:rsidRPr="00C160ED">
              <w:rPr>
                <w:lang w:bidi="lt-LT"/>
              </w:rPr>
              <w:t xml:space="preserve"> (якщо підрядник працює менше 5 (п'яти) років), відповідно до форми, викладеної в Додатку 6 до Умов контракту "Перелік робіт, виконаних підрядником";</w:t>
            </w:r>
          </w:p>
          <w:p w14:paraId="19D78A83" w14:textId="3BE9AFB3" w:rsidR="00542DAE" w:rsidRPr="00C160ED" w:rsidRDefault="00542DAE" w:rsidP="00542DAE">
            <w:pPr>
              <w:jc w:val="both"/>
              <w:rPr>
                <w:lang w:bidi="lt-LT"/>
              </w:rPr>
            </w:pPr>
            <w:r w:rsidRPr="00C160ED">
              <w:rPr>
                <w:lang w:bidi="lt-LT"/>
              </w:rPr>
              <w:t>2. довідки про задовільне виконання робіт від замовників контрактів, зазначених у переліку робіт п</w:t>
            </w:r>
            <w:r w:rsidR="006F4D57">
              <w:rPr>
                <w:lang w:bidi="lt-LT"/>
              </w:rPr>
              <w:t>остачальника</w:t>
            </w:r>
            <w:r w:rsidRPr="00C160ED">
              <w:rPr>
                <w:lang w:bidi="lt-LT"/>
              </w:rPr>
              <w:t>, або інші документи від замовника та/або постачальника, що підтверджують задовільне виконання робіт. У випадку, якщо підрядник подає документи, відмінні від документів замовника, на підтвердження задовільного виконання робіт, п</w:t>
            </w:r>
            <w:r w:rsidR="006F4D57">
              <w:rPr>
                <w:lang w:bidi="lt-LT"/>
              </w:rPr>
              <w:t>остачальник</w:t>
            </w:r>
            <w:r w:rsidRPr="00C160ED">
              <w:rPr>
                <w:lang w:bidi="lt-LT"/>
              </w:rPr>
              <w:t xml:space="preserve"> повинен надати пояснення, яким чином ці документи підтверджують задовільне виконання робіт. </w:t>
            </w:r>
          </w:p>
          <w:p w14:paraId="53DA945A" w14:textId="0F91861F" w:rsidR="0021108D" w:rsidRPr="002A19E1" w:rsidRDefault="00542DAE" w:rsidP="00542DAE">
            <w:pPr>
              <w:jc w:val="both"/>
              <w:rPr>
                <w:b/>
                <w:lang w:bidi="lt-LT"/>
              </w:rPr>
            </w:pPr>
            <w:r w:rsidRPr="00C160ED">
              <w:rPr>
                <w:lang w:bidi="lt-LT"/>
              </w:rPr>
              <w:t>Задовільне виконання робіт вважається обґрунтованим, якщо підтверджуючі документи (акти, довідки тощо) підтверджують, що договірні зобов'язання підрядника щодо цих робіт були виконані задовільно</w:t>
            </w:r>
            <w:r w:rsidR="0021108D">
              <w:rPr>
                <w:lang w:bidi="lt-LT"/>
              </w:rPr>
              <w:t xml:space="preserve">, </w:t>
            </w:r>
            <w:r w:rsidR="0021108D" w:rsidRPr="002A19E1">
              <w:rPr>
                <w:b/>
                <w:lang w:bidi="lt-LT"/>
              </w:rPr>
              <w:t>вказується відповідний період виконання будівельних робіт, відповідне призначення будівлі та вид будівництва, необхідна вартість будівельних робіт та інша інформація, яка вимагається в цій кваліфікаційній вимозі</w:t>
            </w:r>
            <w:r w:rsidRPr="002A19E1" w:rsidDel="0021108D">
              <w:rPr>
                <w:b/>
                <w:lang w:bidi="lt-LT"/>
              </w:rPr>
              <w:t>.</w:t>
            </w:r>
          </w:p>
          <w:p w14:paraId="3188DC86" w14:textId="77777777" w:rsidR="0021108D" w:rsidRPr="00C160ED" w:rsidRDefault="0021108D" w:rsidP="00542DAE">
            <w:pPr>
              <w:jc w:val="both"/>
              <w:rPr>
                <w:lang w:bidi="lt-LT"/>
              </w:rPr>
            </w:pPr>
          </w:p>
          <w:p w14:paraId="23307CDC" w14:textId="77777777" w:rsidR="00542DAE" w:rsidRPr="00C160ED" w:rsidRDefault="00542DAE" w:rsidP="00542DAE">
            <w:pPr>
              <w:jc w:val="both"/>
              <w:rPr>
                <w:lang w:bidi="lt-LT"/>
              </w:rPr>
            </w:pPr>
            <w:r w:rsidRPr="00C160ED">
              <w:rPr>
                <w:lang w:bidi="lt-LT"/>
              </w:rPr>
              <w:t>Замовник може за окремим запитом запросити копії або витяги з укладених договорів, а також документи, що описують предмет проекту (наприклад, технічне завдання, акти приймання-передачі), з метою підтвердження або уточнення наданої інформації.</w:t>
            </w:r>
          </w:p>
          <w:p w14:paraId="1632C3B0" w14:textId="77777777" w:rsidR="00542DAE" w:rsidRPr="00C160ED" w:rsidRDefault="00542DAE" w:rsidP="00542DAE">
            <w:pPr>
              <w:jc w:val="both"/>
              <w:rPr>
                <w:lang w:bidi="lt-LT"/>
              </w:rPr>
            </w:pPr>
            <w:r w:rsidRPr="00C160ED">
              <w:rPr>
                <w:lang w:bidi="lt-LT"/>
              </w:rPr>
              <w:t>Замовник залишає за собою право без попереднього повідомлення зв'язатися з контактною особою замовника, вказаною постачальником, з метою уточнення інформації про виконані роботи.</w:t>
            </w:r>
          </w:p>
          <w:p w14:paraId="5669ECFC" w14:textId="14A4FF4A" w:rsidR="00542DAE" w:rsidRPr="00C160ED" w:rsidRDefault="00542DAE" w:rsidP="00542DAE">
            <w:pPr>
              <w:ind w:right="33"/>
              <w:jc w:val="both"/>
            </w:pPr>
          </w:p>
        </w:tc>
      </w:tr>
      <w:tr w:rsidR="006F4D57" w:rsidRPr="00C160ED" w14:paraId="26C1CC1F" w14:textId="77777777" w:rsidTr="00447DEE">
        <w:trPr>
          <w:trHeight w:val="1692"/>
        </w:trPr>
        <w:tc>
          <w:tcPr>
            <w:tcW w:w="851" w:type="dxa"/>
          </w:tcPr>
          <w:p w14:paraId="0F361358" w14:textId="2CA1D871" w:rsidR="006F4D57" w:rsidRPr="00C160ED" w:rsidRDefault="006F4D57" w:rsidP="00542DAE">
            <w:pPr>
              <w:jc w:val="both"/>
            </w:pPr>
            <w:r>
              <w:rPr>
                <w:lang w:val="lt-LT" w:bidi="lt-LT"/>
              </w:rPr>
              <w:t>8.1.2.</w:t>
            </w:r>
          </w:p>
        </w:tc>
        <w:tc>
          <w:tcPr>
            <w:tcW w:w="4111" w:type="dxa"/>
          </w:tcPr>
          <w:p w14:paraId="2B7A5363" w14:textId="781F3B51" w:rsidR="006F4D57" w:rsidRDefault="006F4D57" w:rsidP="00542DAE">
            <w:pPr>
              <w:pStyle w:val="BodyText"/>
              <w:tabs>
                <w:tab w:val="left" w:pos="993"/>
              </w:tabs>
              <w:spacing w:before="0" w:after="0"/>
              <w:jc w:val="both"/>
              <w:rPr>
                <w:rFonts w:ascii="Times New Roman" w:hAnsi="Times New Roman"/>
                <w:sz w:val="24"/>
                <w:szCs w:val="24"/>
                <w:lang w:bidi="lt-LT"/>
              </w:rPr>
            </w:pPr>
            <w:r w:rsidRPr="006F4D57">
              <w:rPr>
                <w:rFonts w:ascii="Times New Roman" w:hAnsi="Times New Roman"/>
                <w:sz w:val="24"/>
                <w:szCs w:val="24"/>
                <w:lang w:bidi="lt-LT"/>
              </w:rPr>
              <w:t xml:space="preserve">Середній річний дохід від усієї діяльності за останні </w:t>
            </w:r>
            <w:r w:rsidRPr="00E616CE">
              <w:rPr>
                <w:rFonts w:ascii="Times New Roman" w:hAnsi="Times New Roman"/>
                <w:sz w:val="24"/>
                <w:szCs w:val="24"/>
                <w:lang w:bidi="lt-LT"/>
              </w:rPr>
              <w:t>5 фінансових років</w:t>
            </w:r>
            <w:r w:rsidRPr="006F4D57">
              <w:rPr>
                <w:rFonts w:ascii="Times New Roman" w:hAnsi="Times New Roman"/>
                <w:sz w:val="24"/>
                <w:szCs w:val="24"/>
                <w:lang w:bidi="lt-LT"/>
              </w:rPr>
              <w:t xml:space="preserve">, а якщо господарський суб'єкт зареєстрований пізніше або розпочав діяльність пізніше – з моменту реєстрації господарського суб'єкта або початку </w:t>
            </w:r>
            <w:r w:rsidRPr="00E153D9">
              <w:rPr>
                <w:rFonts w:ascii="Times New Roman" w:hAnsi="Times New Roman"/>
                <w:sz w:val="24"/>
                <w:szCs w:val="24"/>
                <w:lang w:bidi="lt-LT"/>
              </w:rPr>
              <w:t xml:space="preserve">діяльності, становить не менше </w:t>
            </w:r>
            <w:r w:rsidR="00E616CE" w:rsidRPr="00447DEE">
              <w:rPr>
                <w:rFonts w:ascii="Times New Roman" w:hAnsi="Times New Roman"/>
                <w:sz w:val="24"/>
                <w:szCs w:val="24"/>
                <w:lang w:bidi="lt-LT"/>
              </w:rPr>
              <w:t>6</w:t>
            </w:r>
            <w:r w:rsidRPr="00447DEE">
              <w:rPr>
                <w:rFonts w:ascii="Times New Roman" w:hAnsi="Times New Roman"/>
                <w:sz w:val="24"/>
                <w:szCs w:val="24"/>
                <w:lang w:bidi="lt-LT"/>
              </w:rPr>
              <w:t>00 000,00</w:t>
            </w:r>
            <w:r w:rsidRPr="00E153D9">
              <w:rPr>
                <w:rFonts w:ascii="Times New Roman" w:hAnsi="Times New Roman"/>
                <w:sz w:val="24"/>
                <w:szCs w:val="24"/>
                <w:lang w:bidi="lt-LT"/>
              </w:rPr>
              <w:t xml:space="preserve"> євро.</w:t>
            </w:r>
          </w:p>
          <w:p w14:paraId="2E943D78" w14:textId="77777777" w:rsidR="004C0F8B" w:rsidRDefault="004C0F8B" w:rsidP="00542DAE">
            <w:pPr>
              <w:pStyle w:val="BodyText"/>
              <w:tabs>
                <w:tab w:val="left" w:pos="993"/>
              </w:tabs>
              <w:spacing w:before="0" w:after="0"/>
              <w:jc w:val="both"/>
              <w:rPr>
                <w:rFonts w:ascii="Times New Roman" w:hAnsi="Times New Roman"/>
                <w:sz w:val="24"/>
                <w:szCs w:val="24"/>
                <w:lang w:bidi="lt-LT"/>
              </w:rPr>
            </w:pPr>
          </w:p>
          <w:p w14:paraId="623B2E51" w14:textId="77777777" w:rsidR="004C0F8B" w:rsidRPr="004C0F8B" w:rsidRDefault="004C0F8B" w:rsidP="004C0F8B">
            <w:pPr>
              <w:pStyle w:val="BodyText"/>
              <w:tabs>
                <w:tab w:val="left" w:pos="993"/>
              </w:tabs>
              <w:jc w:val="both"/>
              <w:rPr>
                <w:rFonts w:ascii="Times New Roman" w:hAnsi="Times New Roman"/>
                <w:sz w:val="24"/>
                <w:szCs w:val="24"/>
                <w:lang w:bidi="lt-LT"/>
              </w:rPr>
            </w:pPr>
            <w:r w:rsidRPr="004C0F8B">
              <w:rPr>
                <w:rFonts w:ascii="Times New Roman" w:hAnsi="Times New Roman"/>
                <w:sz w:val="24"/>
                <w:szCs w:val="24"/>
                <w:lang w:bidi="lt-LT"/>
              </w:rPr>
              <w:t>- якщо пропозицію подає група господарських суб'єктів – вимогу повинні відповідати всі разом (потужності сумуються);</w:t>
            </w:r>
          </w:p>
          <w:p w14:paraId="136CD237" w14:textId="77777777" w:rsidR="004C0F8B" w:rsidRPr="004C0F8B" w:rsidRDefault="004C0F8B" w:rsidP="004C0F8B">
            <w:pPr>
              <w:pStyle w:val="BodyText"/>
              <w:tabs>
                <w:tab w:val="left" w:pos="993"/>
              </w:tabs>
              <w:jc w:val="both"/>
              <w:rPr>
                <w:rFonts w:ascii="Times New Roman" w:hAnsi="Times New Roman"/>
                <w:sz w:val="24"/>
                <w:szCs w:val="24"/>
                <w:lang w:bidi="lt-LT"/>
              </w:rPr>
            </w:pPr>
            <w:r w:rsidRPr="004C0F8B">
              <w:rPr>
                <w:rFonts w:ascii="Times New Roman" w:hAnsi="Times New Roman"/>
                <w:sz w:val="24"/>
                <w:szCs w:val="24"/>
                <w:lang w:bidi="lt-LT"/>
              </w:rPr>
              <w:t>- постачальник може спиратися на потужності інших господарських суб'єктів: вимогу повинні відповідати всі разом (потужності цих господарських суб'єктів можуть сумуватися з потужностями постачальника). Замовник вимагає, щоб постачальник та економічні суб'єкти, на потужності яких спираються, взяли на себе солідарну відповідальність за виконання договору про закупівлю (подається документ (договір тощо), що підтверджує прийняття солідарної відповідальності в разі перемоги в закупівлі) ;</w:t>
            </w:r>
          </w:p>
          <w:p w14:paraId="2890CD5E" w14:textId="538C2A6E" w:rsidR="004C0F8B" w:rsidRPr="006F4D57" w:rsidRDefault="004C0F8B" w:rsidP="004C0F8B">
            <w:pPr>
              <w:pStyle w:val="BodyText"/>
              <w:tabs>
                <w:tab w:val="left" w:pos="993"/>
              </w:tabs>
              <w:spacing w:before="0" w:after="0"/>
              <w:jc w:val="both"/>
              <w:rPr>
                <w:rFonts w:ascii="Times New Roman" w:hAnsi="Times New Roman"/>
                <w:sz w:val="24"/>
                <w:szCs w:val="24"/>
                <w:lang w:bidi="lt-LT"/>
              </w:rPr>
            </w:pPr>
            <w:r w:rsidRPr="004C0F8B">
              <w:rPr>
                <w:rFonts w:ascii="Times New Roman" w:hAnsi="Times New Roman"/>
                <w:sz w:val="24"/>
                <w:szCs w:val="24"/>
                <w:lang w:bidi="lt-LT"/>
              </w:rPr>
              <w:t>-</w:t>
            </w:r>
            <w:r w:rsidR="00E47EC5">
              <w:rPr>
                <w:rFonts w:ascii="Times New Roman" w:hAnsi="Times New Roman"/>
                <w:sz w:val="24"/>
                <w:szCs w:val="24"/>
                <w:lang w:bidi="lt-LT"/>
              </w:rPr>
              <w:t xml:space="preserve"> </w:t>
            </w:r>
            <w:r w:rsidRPr="004C0F8B">
              <w:rPr>
                <w:rFonts w:ascii="Times New Roman" w:hAnsi="Times New Roman"/>
                <w:sz w:val="24"/>
                <w:szCs w:val="24"/>
                <w:lang w:bidi="lt-LT"/>
              </w:rPr>
              <w:t>до субпідрядників ця вимога не застосовується.</w:t>
            </w:r>
          </w:p>
        </w:tc>
        <w:tc>
          <w:tcPr>
            <w:tcW w:w="4819" w:type="dxa"/>
          </w:tcPr>
          <w:p w14:paraId="182A958E" w14:textId="71B1B3E7" w:rsidR="006F4D57" w:rsidRPr="00CD38E5" w:rsidRDefault="004C0F8B" w:rsidP="002A19E1">
            <w:pPr>
              <w:jc w:val="both"/>
              <w:rPr>
                <w:lang w:bidi="lt-LT"/>
              </w:rPr>
            </w:pPr>
            <w:r w:rsidRPr="004C0F8B">
              <w:rPr>
                <w:lang w:bidi="lt-LT"/>
              </w:rPr>
              <w:t xml:space="preserve">Надаються цифрові копії документів або посилання на національні бази даних будь-якої держави-члена, до яких замовник матиме можливість безпосередньо та безкоштовно підключитися та ознайомитися з необхідними документами та/або інформацією: фінансова звітність суб'єкта господарювання </w:t>
            </w:r>
            <w:r w:rsidRPr="00E616CE">
              <w:rPr>
                <w:lang w:bidi="lt-LT"/>
              </w:rPr>
              <w:t>за останні 5 фінансових років</w:t>
            </w:r>
            <w:r w:rsidRPr="004C0F8B">
              <w:rPr>
                <w:lang w:bidi="lt-LT"/>
              </w:rPr>
              <w:t xml:space="preserve"> (якщо суб'єкт господарювання зареєстрований пізніше або розпочав діяльність пізніше, – з моменту реєстрації суб'єкта господарювання або початку діяльності у сфері, пов'язаній із закупівлею) з висновком аудитора (у випадках, коли аудит проведено) або його витяг, якщо законодавство країни, в якій зареєстрований постачальник, вимагає оприлюднення річного фінансового звіту. Якщо фінансові звіти ще не оприлюднені в Реєстрі юридичних осіб, надається комплект фінансових звітів або його витяг, підписаний керівником суб'єкта господарювання та головним бухгалтером (бухгалтером) суб'єкта господарювання або іншою особою, яка може вести бухгалтерський облік суб'єкта господарювання відповідно до законодавства, або довідка про отримані річні доходи від усієї діяльності;</w:t>
            </w:r>
          </w:p>
          <w:p w14:paraId="355695A1" w14:textId="77777777" w:rsidR="004C0F8B" w:rsidRPr="00CD38E5" w:rsidRDefault="004C0F8B" w:rsidP="002A19E1">
            <w:pPr>
              <w:jc w:val="both"/>
              <w:rPr>
                <w:lang w:bidi="lt-LT"/>
              </w:rPr>
            </w:pPr>
          </w:p>
          <w:p w14:paraId="5623640B" w14:textId="58D6499D" w:rsidR="004C0F8B" w:rsidRPr="00E343CA" w:rsidRDefault="004C0F8B" w:rsidP="002A19E1">
            <w:pPr>
              <w:jc w:val="both"/>
              <w:rPr>
                <w:lang w:bidi="lt-LT"/>
              </w:rPr>
            </w:pPr>
            <w:r w:rsidRPr="00CD38E5">
              <w:rPr>
                <w:lang w:bidi="lt-LT"/>
              </w:rPr>
              <w:t xml:space="preserve">Якщо постачальник з поважних причин не може надати документи, що підтверджують його фінансову спроможність, які вимагає замовник, він має право подати інші документи, прийнятні для замовника, які підтверджують відповідність встановленим вимогам, одночасно надаючи пояснення, чому подаються інші документи і як вони </w:t>
            </w:r>
            <w:r w:rsidRPr="00CD38E5">
              <w:rPr>
                <w:lang w:bidi="lt-LT"/>
              </w:rPr>
              <w:lastRenderedPageBreak/>
              <w:t xml:space="preserve">підтверджують </w:t>
            </w:r>
            <w:r w:rsidRPr="00E343CA">
              <w:rPr>
                <w:b/>
                <w:lang w:bidi="lt-LT"/>
              </w:rPr>
              <w:t>відповідність встановленим вимогам.</w:t>
            </w:r>
          </w:p>
        </w:tc>
      </w:tr>
      <w:tr w:rsidR="00542DAE" w:rsidRPr="00C160ED" w14:paraId="0578B089" w14:textId="77777777" w:rsidTr="0043255F">
        <w:trPr>
          <w:trHeight w:val="275"/>
        </w:trPr>
        <w:tc>
          <w:tcPr>
            <w:tcW w:w="4962" w:type="dxa"/>
            <w:gridSpan w:val="2"/>
          </w:tcPr>
          <w:p w14:paraId="5CBC3FAD" w14:textId="3D229008" w:rsidR="00542DAE" w:rsidRPr="00C160ED" w:rsidRDefault="00542DAE" w:rsidP="00542DAE">
            <w:pPr>
              <w:widowControl w:val="0"/>
              <w:tabs>
                <w:tab w:val="left" w:pos="540"/>
                <w:tab w:val="left" w:pos="720"/>
              </w:tabs>
              <w:ind w:right="33"/>
              <w:jc w:val="both"/>
              <w:outlineLvl w:val="2"/>
              <w:rPr>
                <w:color w:val="222222"/>
              </w:rPr>
            </w:pPr>
            <w:r w:rsidRPr="00C160ED">
              <w:lastRenderedPageBreak/>
              <w:t xml:space="preserve">8.2. </w:t>
            </w:r>
            <w:r w:rsidRPr="00C160ED">
              <w:br w:type="page"/>
            </w:r>
            <w:r w:rsidR="00AA57C3">
              <w:rPr>
                <w:lang w:bidi="lt-LT"/>
              </w:rPr>
              <w:t>Tiekėj</w:t>
            </w:r>
            <w:r w:rsidRPr="00C160ED">
              <w:rPr>
                <w:lang w:bidi="lt-LT"/>
              </w:rPr>
              <w:t xml:space="preserve">o kvalifikaciją įrodančius dokumentus prašoma pateikti tik to </w:t>
            </w:r>
            <w:r w:rsidR="00AA57C3">
              <w:rPr>
                <w:lang w:bidi="lt-LT"/>
              </w:rPr>
              <w:t>tiekėj</w:t>
            </w:r>
            <w:r w:rsidRPr="00C160ED">
              <w:rPr>
                <w:lang w:bidi="lt-LT"/>
              </w:rPr>
              <w:t>o, kurio pasiūlymas pripažintas laimėjusiu.</w:t>
            </w:r>
          </w:p>
        </w:tc>
        <w:tc>
          <w:tcPr>
            <w:tcW w:w="4819" w:type="dxa"/>
          </w:tcPr>
          <w:p w14:paraId="3CE3AD35" w14:textId="508FC8A7" w:rsidR="00542DAE" w:rsidRPr="00C160ED" w:rsidRDefault="00542DAE" w:rsidP="00542DAE">
            <w:pPr>
              <w:jc w:val="both"/>
            </w:pPr>
            <w:r w:rsidRPr="00C160ED">
              <w:t>8.2. Документи, що підтверджують кваліфікацію п</w:t>
            </w:r>
            <w:r w:rsidR="004C0F8B">
              <w:t>остачальника</w:t>
            </w:r>
            <w:r w:rsidRPr="00C160ED">
              <w:t>, запитуються тільки у п</w:t>
            </w:r>
            <w:r w:rsidR="004C0F8B">
              <w:t>остачальника</w:t>
            </w:r>
            <w:r w:rsidRPr="00C160ED">
              <w:t>, тендерна заявка якого була визнана такою, що перемогла.</w:t>
            </w:r>
          </w:p>
        </w:tc>
      </w:tr>
      <w:tr w:rsidR="00542DAE" w:rsidRPr="00C160ED" w14:paraId="46563B22" w14:textId="77777777" w:rsidTr="0043255F">
        <w:trPr>
          <w:trHeight w:val="275"/>
        </w:trPr>
        <w:tc>
          <w:tcPr>
            <w:tcW w:w="4962" w:type="dxa"/>
            <w:gridSpan w:val="2"/>
          </w:tcPr>
          <w:p w14:paraId="098B194A" w14:textId="1EBA09ED" w:rsidR="00C81AB8" w:rsidRPr="002A19E1" w:rsidRDefault="00542DAE" w:rsidP="00542DAE">
            <w:pPr>
              <w:widowControl w:val="0"/>
              <w:tabs>
                <w:tab w:val="left" w:pos="540"/>
                <w:tab w:val="left" w:pos="720"/>
              </w:tabs>
              <w:ind w:right="33"/>
              <w:jc w:val="both"/>
              <w:outlineLvl w:val="2"/>
              <w:rPr>
                <w:lang w:bidi="lt-LT"/>
              </w:rPr>
            </w:pPr>
            <w:r w:rsidRPr="00C160ED">
              <w:rPr>
                <w:lang w:bidi="lt-LT"/>
              </w:rPr>
              <w:t xml:space="preserve">8.3. </w:t>
            </w:r>
            <w:r w:rsidR="00C81AB8" w:rsidRPr="00C81AB8">
              <w:rPr>
                <w:lang w:bidi="lt-LT"/>
              </w:rPr>
              <w:t xml:space="preserve">Tiekėjas (įskaitant kiekvieną tiekėjų grupės narį atskirai, jeigu pasiūlymą pateikia tiekėjų grupė), o jeigu tiekėjas remiasi ūkio subjektų pajėgumais pagal VPĮ 49 straipsnį - kiekvienas ūkio subjektas atskirai, turi neturėti </w:t>
            </w:r>
            <w:r w:rsidR="00C81AB8" w:rsidRPr="002A19E1">
              <w:rPr>
                <w:lang w:bidi="lt-LT"/>
              </w:rPr>
              <w:t>5</w:t>
            </w:r>
            <w:r w:rsidR="00C81AB8" w:rsidRPr="00C81AB8">
              <w:rPr>
                <w:lang w:bidi="lt-LT"/>
              </w:rPr>
              <w:t xml:space="preserve"> priede nurodytų tiekėjo pašalinimo pagrindų. Kiekviena</w:t>
            </w:r>
            <w:r w:rsidR="00C81AB8">
              <w:rPr>
                <w:lang w:val="en-US" w:bidi="lt-LT"/>
              </w:rPr>
              <w:t>s</w:t>
            </w:r>
            <w:r w:rsidR="00C81AB8" w:rsidRPr="00C81AB8">
              <w:rPr>
                <w:lang w:bidi="lt-LT"/>
              </w:rPr>
              <w:t xml:space="preserve"> iš ūkio subjektų (tiekėjui, jungtinės veiklos partneriams (jei pasiūlymą teikia ūkio subjektų grupė) ir (arba) kitiems ūkio subjektams (jei remiamasi jų pajėgumais)) pateikia tinkamai užpildyt</w:t>
            </w:r>
            <w:r w:rsidR="00C81AB8" w:rsidRPr="002A19E1">
              <w:rPr>
                <w:lang w:bidi="lt-LT"/>
              </w:rPr>
              <w:t>ą</w:t>
            </w:r>
            <w:r w:rsidR="00C81AB8" w:rsidRPr="00C81AB8">
              <w:rPr>
                <w:lang w:bidi="lt-LT"/>
              </w:rPr>
              <w:t xml:space="preserve"> ir pasirašyt</w:t>
            </w:r>
            <w:r w:rsidR="00C81AB8">
              <w:rPr>
                <w:lang w:val="lt-LT" w:bidi="lt-LT"/>
              </w:rPr>
              <w:t>ą</w:t>
            </w:r>
            <w:r w:rsidR="00C81AB8" w:rsidRPr="00C81AB8">
              <w:rPr>
                <w:lang w:bidi="lt-LT"/>
              </w:rPr>
              <w:t xml:space="preserve"> šių ūkio subjektų deklaracij</w:t>
            </w:r>
            <w:r w:rsidR="00C81AB8">
              <w:rPr>
                <w:lang w:val="lt-LT" w:bidi="lt-LT"/>
              </w:rPr>
              <w:t>ą</w:t>
            </w:r>
            <w:r w:rsidR="00C81AB8" w:rsidRPr="00C81AB8">
              <w:rPr>
                <w:lang w:bidi="lt-LT"/>
              </w:rPr>
              <w:t>, patvirtinan</w:t>
            </w:r>
            <w:r w:rsidR="00C81AB8">
              <w:rPr>
                <w:lang w:val="lt-LT" w:bidi="lt-LT"/>
              </w:rPr>
              <w:t>čią</w:t>
            </w:r>
            <w:r w:rsidR="00C81AB8" w:rsidRPr="00C81AB8">
              <w:rPr>
                <w:lang w:bidi="lt-LT"/>
              </w:rPr>
              <w:t xml:space="preserve">, kad jiems netaikomi </w:t>
            </w:r>
            <w:r w:rsidR="00C81AB8">
              <w:rPr>
                <w:lang w:val="lt-LT" w:bidi="lt-LT"/>
              </w:rPr>
              <w:t>5</w:t>
            </w:r>
            <w:r w:rsidR="00C81AB8" w:rsidRPr="00C81AB8">
              <w:rPr>
                <w:lang w:bidi="lt-LT"/>
              </w:rPr>
              <w:t xml:space="preserve"> priede nurodyti tiekėjo pašalinimo pagrindai.</w:t>
            </w:r>
          </w:p>
          <w:p w14:paraId="03717604" w14:textId="17A7FCD4" w:rsidR="00542DAE" w:rsidRDefault="00542DAE" w:rsidP="00542DAE">
            <w:pPr>
              <w:widowControl w:val="0"/>
              <w:tabs>
                <w:tab w:val="left" w:pos="540"/>
                <w:tab w:val="left" w:pos="720"/>
              </w:tabs>
              <w:ind w:right="33"/>
              <w:jc w:val="both"/>
              <w:outlineLvl w:val="2"/>
              <w:rPr>
                <w:lang w:val="lt-LT" w:bidi="lt-LT"/>
              </w:rPr>
            </w:pPr>
          </w:p>
          <w:p w14:paraId="5ECF06A3" w14:textId="468250F3" w:rsidR="00D25985" w:rsidRPr="00C160ED" w:rsidRDefault="00D25985" w:rsidP="00542DAE">
            <w:pPr>
              <w:widowControl w:val="0"/>
              <w:tabs>
                <w:tab w:val="left" w:pos="540"/>
                <w:tab w:val="left" w:pos="720"/>
              </w:tabs>
              <w:ind w:right="33"/>
              <w:jc w:val="both"/>
              <w:outlineLvl w:val="2"/>
              <w:rPr>
                <w:color w:val="222222"/>
              </w:rPr>
            </w:pPr>
            <w:r w:rsidRPr="00431864">
              <w:rPr>
                <w:lang w:val="lt-LT" w:bidi="lt-LT"/>
              </w:rPr>
              <w:t xml:space="preserve">Pažymų, patvirtinančių </w:t>
            </w:r>
            <w:r w:rsidRPr="00C160ED">
              <w:rPr>
                <w:lang w:bidi="lt-LT"/>
              </w:rPr>
              <w:t>„Deklaracijoje dėl pašalinimo pagrindų“ (5 priedas)</w:t>
            </w:r>
            <w:r>
              <w:rPr>
                <w:lang w:val="lt-LT" w:bidi="lt-LT"/>
              </w:rPr>
              <w:t xml:space="preserve"> </w:t>
            </w:r>
            <w:r w:rsidRPr="00431864">
              <w:rPr>
                <w:lang w:val="lt-LT" w:bidi="lt-LT"/>
              </w:rPr>
              <w:t xml:space="preserve">VPĮ 46 straipsnyje nurodytų tiekėjo pašalinimo pagrindų nebuvimą, pateikti nereikalaujama. Jų </w:t>
            </w:r>
            <w:r>
              <w:rPr>
                <w:lang w:val="lt-LT" w:bidi="lt-LT"/>
              </w:rPr>
              <w:t>CPVA</w:t>
            </w:r>
            <w:r w:rsidRPr="00431864">
              <w:rPr>
                <w:lang w:val="lt-LT" w:bidi="lt-LT"/>
              </w:rPr>
              <w:t xml:space="preserve"> reikalaus tik turėdamas pagrįstų abejonių dėl tiekėjo patikimumo.</w:t>
            </w:r>
          </w:p>
        </w:tc>
        <w:tc>
          <w:tcPr>
            <w:tcW w:w="4819" w:type="dxa"/>
          </w:tcPr>
          <w:p w14:paraId="0F39B364" w14:textId="77777777" w:rsidR="004C0F8B" w:rsidRDefault="004C0F8B" w:rsidP="00542DAE">
            <w:pPr>
              <w:jc w:val="both"/>
            </w:pPr>
            <w:r>
              <w:t xml:space="preserve">8.3. </w:t>
            </w:r>
            <w:r w:rsidRPr="004C0F8B">
              <w:t>Постачальник (включаючи кожного члена групи постачальників окремо, якщо пропозицію подає група постачальників), а якщо постачальник спирається на можливості господарських суб'єктів відповідно до статті 49 Закону про державні закупівлі, то кожен господарський суб'єкт окремо не повинен мати підстав для виключення постачальника, зазначених у додатку 5. Кожен з економічних суб'єктів (постачальник, партнери по спільній діяльності (якщо пропозицію подає група господарських суб'єктів) та (або) іншим господарським суб'єктам (якщо спираються на їхні можливості)) подає належним чином заповнену та підписану декларацію цих господарських суб'єктів, що підтверджує, що до них не застосовуються підстави для виключення постачальника, зазначені в додатку 5.</w:t>
            </w:r>
          </w:p>
          <w:p w14:paraId="473E913A" w14:textId="4CE818F1" w:rsidR="00D10910" w:rsidRPr="00C160ED" w:rsidRDefault="00D10910" w:rsidP="00542DAE">
            <w:pPr>
              <w:jc w:val="both"/>
            </w:pPr>
            <w:r w:rsidRPr="00D10910">
              <w:t>Не потрібно подавати довідки, що підтверджують відсутність підстав для виключення постачальника, зазначених у статті 46 Закону про державні закупівлі, у «Декларації про підстави для виключення» (додаток 5). CPVA вимагатиме їх лише у разі наявності обґрунтованих сумнівів щодо надійності постачальника.</w:t>
            </w:r>
          </w:p>
        </w:tc>
      </w:tr>
      <w:tr w:rsidR="00C81AB8" w:rsidRPr="00C160ED" w14:paraId="16C3C695" w14:textId="77777777" w:rsidTr="0043255F">
        <w:trPr>
          <w:trHeight w:val="275"/>
        </w:trPr>
        <w:tc>
          <w:tcPr>
            <w:tcW w:w="4962" w:type="dxa"/>
            <w:gridSpan w:val="2"/>
          </w:tcPr>
          <w:p w14:paraId="46530C92" w14:textId="64B37685" w:rsidR="00C81AB8" w:rsidRPr="00C160ED" w:rsidRDefault="00C81AB8" w:rsidP="00542DAE">
            <w:pPr>
              <w:widowControl w:val="0"/>
              <w:tabs>
                <w:tab w:val="left" w:pos="540"/>
                <w:tab w:val="left" w:pos="720"/>
              </w:tabs>
              <w:ind w:right="33"/>
              <w:jc w:val="both"/>
              <w:outlineLvl w:val="2"/>
              <w:rPr>
                <w:lang w:bidi="lt-LT"/>
              </w:rPr>
            </w:pPr>
            <w:r>
              <w:rPr>
                <w:lang w:val="lt-LT" w:bidi="lt-LT"/>
              </w:rPr>
              <w:t xml:space="preserve">8.4. </w:t>
            </w:r>
            <w:r w:rsidRPr="00C81AB8">
              <w:rPr>
                <w:lang w:bidi="lt-LT"/>
              </w:rPr>
              <w:t>Perkančioji organizacija netikrina fizinių asmenų (specialistų), kurių pajėgumais tiekėjas remiasi pagal VPĮ 49 straipsnį ir kuriuos sutarties sudarymo atveju tiekėjas ketina įdarbinti (kvazit</w:t>
            </w:r>
            <w:r w:rsidR="00D25985">
              <w:rPr>
                <w:lang w:val="lt-LT" w:bidi="lt-LT"/>
              </w:rPr>
              <w:t>iek</w:t>
            </w:r>
            <w:r w:rsidRPr="00C81AB8">
              <w:rPr>
                <w:lang w:bidi="lt-LT"/>
              </w:rPr>
              <w:t>ėjai), pašalinimo pagrindų.</w:t>
            </w:r>
          </w:p>
        </w:tc>
        <w:tc>
          <w:tcPr>
            <w:tcW w:w="4819" w:type="dxa"/>
          </w:tcPr>
          <w:p w14:paraId="7B1604D1" w14:textId="3E4BEE58" w:rsidR="00C81AB8" w:rsidRPr="00C160ED" w:rsidDel="00C81AB8" w:rsidRDefault="00D10910" w:rsidP="00542DAE">
            <w:pPr>
              <w:jc w:val="both"/>
            </w:pPr>
            <w:r w:rsidRPr="00D10910">
              <w:t>8.4. За</w:t>
            </w:r>
            <w:r>
              <w:t>купівельна організація</w:t>
            </w:r>
            <w:r w:rsidRPr="00D10910">
              <w:t xml:space="preserve"> не перевіряє фізичних осіб (фахівців), на можливості яких постачальник покладається відповідно до статті 49 Закону про державні закупівлі та яких постачальник має намір найняти у разі укладення договору (квазіпостачальники), на підстави для виключення.</w:t>
            </w:r>
          </w:p>
        </w:tc>
      </w:tr>
      <w:tr w:rsidR="00C81AB8" w:rsidRPr="00C160ED" w14:paraId="4D5A5F9E" w14:textId="77777777" w:rsidTr="0043255F">
        <w:trPr>
          <w:trHeight w:val="275"/>
        </w:trPr>
        <w:tc>
          <w:tcPr>
            <w:tcW w:w="4962" w:type="dxa"/>
            <w:gridSpan w:val="2"/>
          </w:tcPr>
          <w:p w14:paraId="029AA7FC" w14:textId="6F9AB3BD" w:rsidR="00C81AB8" w:rsidRPr="00C160ED" w:rsidRDefault="00C81AB8" w:rsidP="00C81AB8">
            <w:pPr>
              <w:widowControl w:val="0"/>
              <w:tabs>
                <w:tab w:val="left" w:pos="540"/>
                <w:tab w:val="left" w:pos="720"/>
              </w:tabs>
              <w:ind w:right="33"/>
              <w:jc w:val="both"/>
              <w:outlineLvl w:val="2"/>
              <w:rPr>
                <w:lang w:bidi="lt-LT"/>
              </w:rPr>
            </w:pPr>
            <w:r>
              <w:rPr>
                <w:lang w:val="lt-LT" w:bidi="lt-LT"/>
              </w:rPr>
              <w:t>8.</w:t>
            </w:r>
            <w:r w:rsidR="00D25985">
              <w:rPr>
                <w:lang w:val="lt-LT" w:bidi="lt-LT"/>
              </w:rPr>
              <w:t>5</w:t>
            </w:r>
            <w:r>
              <w:rPr>
                <w:lang w:val="lt-LT" w:bidi="lt-LT"/>
              </w:rPr>
              <w:t xml:space="preserve">. </w:t>
            </w:r>
            <w:r w:rsidRPr="00C160ED">
              <w:rPr>
                <w:lang w:bidi="lt-LT"/>
              </w:rPr>
              <w:t xml:space="preserve">CPVA pašalina </w:t>
            </w:r>
            <w:r>
              <w:rPr>
                <w:lang w:bidi="lt-LT"/>
              </w:rPr>
              <w:t>tiekėj</w:t>
            </w:r>
            <w:r w:rsidRPr="00C160ED">
              <w:rPr>
                <w:lang w:bidi="lt-LT"/>
              </w:rPr>
              <w:t xml:space="preserve">ą iš pirkimo, kai </w:t>
            </w:r>
            <w:r>
              <w:rPr>
                <w:lang w:bidi="lt-LT"/>
              </w:rPr>
              <w:t>tiekėj</w:t>
            </w:r>
            <w:r w:rsidRPr="00C160ED">
              <w:rPr>
                <w:lang w:bidi="lt-LT"/>
              </w:rPr>
              <w:t xml:space="preserve">as ar jo įgaliotas asmuo atitinka bent vieną iš </w:t>
            </w:r>
            <w:r>
              <w:rPr>
                <w:lang w:bidi="lt-LT"/>
              </w:rPr>
              <w:t>tiekėj</w:t>
            </w:r>
            <w:r w:rsidRPr="00C160ED">
              <w:rPr>
                <w:lang w:bidi="lt-LT"/>
              </w:rPr>
              <w:t xml:space="preserve">o pašalinimo pagrindų, nurodytų šio pirkimo „Deklaracija dėl pašalinimo pagrindų“ (5 priedas), išskyrus atvejus, kai tenkinamos abi toliau nurodytos sąlygos: </w:t>
            </w:r>
          </w:p>
        </w:tc>
        <w:tc>
          <w:tcPr>
            <w:tcW w:w="4819" w:type="dxa"/>
          </w:tcPr>
          <w:p w14:paraId="022B2C97" w14:textId="2A523F03" w:rsidR="00C81AB8" w:rsidRPr="00C160ED" w:rsidRDefault="00C81AB8" w:rsidP="00C81AB8">
            <w:pPr>
              <w:jc w:val="both"/>
            </w:pPr>
            <w:r w:rsidRPr="00C160ED">
              <w:t>8.</w:t>
            </w:r>
            <w:r w:rsidR="00D25985">
              <w:rPr>
                <w:lang w:val="lt-LT"/>
              </w:rPr>
              <w:t>5</w:t>
            </w:r>
            <w:r w:rsidRPr="00221840">
              <w:t xml:space="preserve">. </w:t>
            </w:r>
            <w:r w:rsidRPr="00C160ED">
              <w:t xml:space="preserve">CPVA виключає підрядника з вибіркового тендеру, коли підрядник або уповноважена ним особа задовольняє принаймні одну з підстав для виключення підрядника, викладених в «Заяві про підстави для виключення» (Додаток 5) до </w:t>
            </w:r>
            <w:r w:rsidRPr="00C160ED">
              <w:lastRenderedPageBreak/>
              <w:t xml:space="preserve">цієї закупівлі, якщо не були виконані обидві з наступних умов: </w:t>
            </w:r>
          </w:p>
        </w:tc>
      </w:tr>
      <w:tr w:rsidR="00C81AB8" w:rsidRPr="00C160ED" w14:paraId="1EC81C31" w14:textId="77777777" w:rsidTr="0043255F">
        <w:trPr>
          <w:trHeight w:val="275"/>
        </w:trPr>
        <w:tc>
          <w:tcPr>
            <w:tcW w:w="4962" w:type="dxa"/>
            <w:gridSpan w:val="2"/>
          </w:tcPr>
          <w:p w14:paraId="2066D3DF" w14:textId="226E12FA" w:rsidR="00C81AB8" w:rsidRPr="00C160ED" w:rsidRDefault="00C81AB8" w:rsidP="002A19E1">
            <w:pPr>
              <w:widowControl w:val="0"/>
              <w:tabs>
                <w:tab w:val="left" w:pos="33"/>
                <w:tab w:val="left" w:pos="540"/>
              </w:tabs>
              <w:ind w:left="33" w:right="33"/>
              <w:jc w:val="both"/>
              <w:outlineLvl w:val="2"/>
              <w:rPr>
                <w:color w:val="222222"/>
              </w:rPr>
            </w:pPr>
            <w:r w:rsidRPr="00C160ED">
              <w:rPr>
                <w:lang w:bidi="lt-LT"/>
              </w:rPr>
              <w:lastRenderedPageBreak/>
              <w:t>8.</w:t>
            </w:r>
            <w:r w:rsidR="00D25985">
              <w:rPr>
                <w:lang w:val="lt-LT" w:bidi="lt-LT"/>
              </w:rPr>
              <w:t>5</w:t>
            </w:r>
            <w:r w:rsidRPr="00C160ED">
              <w:rPr>
                <w:lang w:bidi="lt-LT"/>
              </w:rPr>
              <w:t xml:space="preserve">.1. </w:t>
            </w:r>
            <w:r>
              <w:rPr>
                <w:lang w:bidi="lt-LT"/>
              </w:rPr>
              <w:t>tiekėj</w:t>
            </w:r>
            <w:r w:rsidRPr="00C160ED">
              <w:rPr>
                <w:lang w:bidi="lt-LT"/>
              </w:rPr>
              <w:t xml:space="preserve">as pateikė Komisijai informaciją apie tai, kad ėmėsi šių priemonių: savanoriškai sumokėjo arba įsipareigojo sumokėti kompensaciją už žalą, padarytą dėl nusikalstamos veikos arba pažeidimo, nurodytą </w:t>
            </w:r>
            <w:r>
              <w:rPr>
                <w:lang w:bidi="lt-LT"/>
              </w:rPr>
              <w:t>tiekėj</w:t>
            </w:r>
            <w:r w:rsidRPr="00C160ED">
              <w:rPr>
                <w:lang w:bidi="lt-LT"/>
              </w:rPr>
              <w:t xml:space="preserve">o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4819" w:type="dxa"/>
          </w:tcPr>
          <w:p w14:paraId="23DADFCA" w14:textId="496C12AE" w:rsidR="00C81AB8" w:rsidRPr="00C160ED" w:rsidRDefault="00C81AB8" w:rsidP="002A19E1">
            <w:pPr>
              <w:ind w:left="33"/>
              <w:jc w:val="both"/>
            </w:pPr>
            <w:r w:rsidRPr="00C160ED">
              <w:t>8.</w:t>
            </w:r>
            <w:r w:rsidR="00D25985">
              <w:rPr>
                <w:lang w:val="lt-LT"/>
              </w:rPr>
              <w:t>5</w:t>
            </w:r>
            <w:r w:rsidRPr="00C160ED">
              <w:t>.1. П</w:t>
            </w:r>
            <w:r w:rsidR="00D10910">
              <w:t>остачальник</w:t>
            </w:r>
            <w:r w:rsidRPr="00C160ED">
              <w:t xml:space="preserve"> надав Комісії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w:t>
            </w:r>
            <w:r w:rsidR="00D10910">
              <w:t>остачаль</w:t>
            </w:r>
            <w:r w:rsidRPr="00C160ED">
              <w:t xml:space="preserve">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C81AB8" w:rsidRPr="00C160ED" w14:paraId="624E3680" w14:textId="77777777" w:rsidTr="0043255F">
        <w:trPr>
          <w:trHeight w:val="275"/>
        </w:trPr>
        <w:tc>
          <w:tcPr>
            <w:tcW w:w="4962" w:type="dxa"/>
            <w:gridSpan w:val="2"/>
          </w:tcPr>
          <w:p w14:paraId="7DEE50C9" w14:textId="1CEC3658" w:rsidR="00C81AB8" w:rsidRPr="00447DEE" w:rsidRDefault="00C81AB8" w:rsidP="006F6D41">
            <w:pPr>
              <w:widowControl w:val="0"/>
              <w:tabs>
                <w:tab w:val="left" w:pos="33"/>
                <w:tab w:val="left" w:pos="540"/>
              </w:tabs>
              <w:ind w:left="33" w:right="33"/>
              <w:jc w:val="both"/>
              <w:outlineLvl w:val="2"/>
              <w:rPr>
                <w:color w:val="222222"/>
                <w:lang w:val="lt-LT"/>
              </w:rPr>
            </w:pPr>
            <w:r w:rsidRPr="00C160ED">
              <w:rPr>
                <w:lang w:bidi="lt-LT"/>
              </w:rPr>
              <w:t>8.</w:t>
            </w:r>
            <w:r w:rsidR="00D25985">
              <w:rPr>
                <w:lang w:val="lt-LT" w:bidi="lt-LT"/>
              </w:rPr>
              <w:t>5</w:t>
            </w:r>
            <w:r w:rsidRPr="00C160ED">
              <w:rPr>
                <w:lang w:bidi="lt-LT"/>
              </w:rPr>
              <w:t xml:space="preserve">.2. CPVA įvertino </w:t>
            </w:r>
            <w:r>
              <w:rPr>
                <w:lang w:bidi="lt-LT"/>
              </w:rPr>
              <w:t>tiekėj</w:t>
            </w:r>
            <w:r w:rsidRPr="00C160ED">
              <w:rPr>
                <w:lang w:bidi="lt-LT"/>
              </w:rPr>
              <w:t xml:space="preserve">o pateiktą informaciją ir priėmė motyvuotą sprendimą, kad priemonės, kurių ėmėsi </w:t>
            </w:r>
            <w:r>
              <w:rPr>
                <w:lang w:bidi="lt-LT"/>
              </w:rPr>
              <w:t>tiekėj</w:t>
            </w:r>
            <w:r w:rsidRPr="00C160ED">
              <w:rPr>
                <w:lang w:bidi="lt-LT"/>
              </w:rPr>
              <w:t>as, siekdamas įrodyti savo patikimumą, yra pakankamos. Šių priemonių pakankamumas vertinamas atsižvelgiant į nusikalstamos veikos ar pažeidimo rimtumą ir aplinkybes.</w:t>
            </w:r>
          </w:p>
        </w:tc>
        <w:tc>
          <w:tcPr>
            <w:tcW w:w="4819" w:type="dxa"/>
          </w:tcPr>
          <w:p w14:paraId="3A9E346E" w14:textId="09397DEC" w:rsidR="00C81AB8" w:rsidRPr="00C160ED" w:rsidRDefault="00C81AB8" w:rsidP="002A19E1">
            <w:pPr>
              <w:ind w:left="33"/>
              <w:jc w:val="both"/>
            </w:pPr>
            <w:r w:rsidRPr="00C160ED">
              <w:t>8.</w:t>
            </w:r>
            <w:r w:rsidR="00D25985">
              <w:rPr>
                <w:lang w:val="lt-LT"/>
              </w:rPr>
              <w:t>5</w:t>
            </w:r>
            <w:r w:rsidRPr="00C160ED">
              <w:t>.2. CPVA оцінило інформацію, надану п</w:t>
            </w:r>
            <w:r w:rsidR="00D10910">
              <w:t>остачальником</w:t>
            </w:r>
            <w:r w:rsidRPr="00C160ED">
              <w:t>, і прийняло обґрунтоване рішення про те, що заходів п</w:t>
            </w:r>
            <w:r w:rsidR="00D10910">
              <w:t>остачаль</w:t>
            </w:r>
            <w:r w:rsidRPr="00C160ED">
              <w:t>ника щодо підтвердження її достовірності було достатньо. Достатність цих заходів оцінюється в світлі тяжкості і обставин злочинної дії або злочину.</w:t>
            </w:r>
          </w:p>
        </w:tc>
      </w:tr>
      <w:tr w:rsidR="00FD14DB" w:rsidRPr="00C160ED" w14:paraId="4DF490D9" w14:textId="77777777" w:rsidTr="0043255F">
        <w:trPr>
          <w:trHeight w:val="275"/>
        </w:trPr>
        <w:tc>
          <w:tcPr>
            <w:tcW w:w="4962" w:type="dxa"/>
            <w:gridSpan w:val="2"/>
          </w:tcPr>
          <w:p w14:paraId="264CEDEB" w14:textId="008D570D" w:rsidR="00FD14DB" w:rsidRPr="00C160ED" w:rsidRDefault="00FD14DB">
            <w:pPr>
              <w:widowControl w:val="0"/>
              <w:tabs>
                <w:tab w:val="left" w:pos="33"/>
                <w:tab w:val="left" w:pos="540"/>
              </w:tabs>
              <w:ind w:left="33" w:right="33"/>
              <w:jc w:val="both"/>
              <w:outlineLvl w:val="2"/>
              <w:rPr>
                <w:lang w:bidi="lt-LT"/>
              </w:rPr>
            </w:pPr>
            <w:r>
              <w:rPr>
                <w:rFonts w:eastAsia="Calibri" w:cstheme="minorHAnsi"/>
                <w:lang w:val="lt-LT"/>
              </w:rPr>
              <w:t xml:space="preserve">8.6. </w:t>
            </w: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Pr>
                <w:rFonts w:eastAsia="Calibri" w:cstheme="minorHAnsi"/>
              </w:rPr>
              <w:t>ūkio subjektu</w:t>
            </w:r>
            <w:r w:rsidRPr="003F1B19">
              <w:rPr>
                <w:rFonts w:eastAsia="Calibri" w:cstheme="minorHAnsi"/>
              </w:rPr>
              <w:t>.</w:t>
            </w:r>
          </w:p>
        </w:tc>
        <w:tc>
          <w:tcPr>
            <w:tcW w:w="4819" w:type="dxa"/>
          </w:tcPr>
          <w:p w14:paraId="705026FC" w14:textId="56E57E29" w:rsidR="00FD14DB" w:rsidRPr="00C160ED" w:rsidRDefault="00D10910">
            <w:pPr>
              <w:ind w:left="33"/>
              <w:jc w:val="both"/>
            </w:pPr>
            <w:r>
              <w:t>8.6</w:t>
            </w:r>
            <w:r w:rsidR="00E71CA0">
              <w:rPr>
                <w:lang w:val="lt-LT"/>
              </w:rPr>
              <w:t>.</w:t>
            </w:r>
            <w:r>
              <w:t xml:space="preserve"> </w:t>
            </w:r>
            <w:r w:rsidRPr="00D10910">
              <w:t>Якщо господарський суб'єкт, на можливості якого покладається постачальник відповідно до статті 49 Закону про державні закупівлі, відповідає хоча б одній з визначених підстав для виключення постачальника, за</w:t>
            </w:r>
            <w:r>
              <w:t xml:space="preserve">купівельна організація  </w:t>
            </w:r>
            <w:r w:rsidRPr="00D10910">
              <w:t>вимагає, щоб постачальник протягом встановленого терміну замінив зазначений суб'єкт на суб'єкт господарювання, який відповідає вимогам.</w:t>
            </w:r>
          </w:p>
        </w:tc>
      </w:tr>
      <w:tr w:rsidR="00C81AB8" w:rsidRPr="00C160ED" w14:paraId="2545CDAB" w14:textId="77777777" w:rsidTr="0043255F">
        <w:trPr>
          <w:trHeight w:val="275"/>
        </w:trPr>
        <w:tc>
          <w:tcPr>
            <w:tcW w:w="4962" w:type="dxa"/>
            <w:gridSpan w:val="2"/>
          </w:tcPr>
          <w:p w14:paraId="62FBAB3B" w14:textId="386B2381" w:rsidR="00D25985" w:rsidRDefault="00C81AB8" w:rsidP="00C81AB8">
            <w:pPr>
              <w:widowControl w:val="0"/>
              <w:tabs>
                <w:tab w:val="left" w:pos="540"/>
                <w:tab w:val="left" w:pos="720"/>
              </w:tabs>
              <w:ind w:right="33"/>
              <w:jc w:val="both"/>
              <w:outlineLvl w:val="2"/>
              <w:rPr>
                <w:lang w:val="lt-LT" w:bidi="lt-LT"/>
              </w:rPr>
            </w:pPr>
            <w:r w:rsidRPr="00C160ED">
              <w:rPr>
                <w:lang w:bidi="lt-LT"/>
              </w:rPr>
              <w:t>8.</w:t>
            </w:r>
            <w:r w:rsidR="00FD14DB">
              <w:rPr>
                <w:lang w:val="lt-LT" w:bidi="lt-LT"/>
              </w:rPr>
              <w:t>7</w:t>
            </w:r>
            <w:bookmarkStart w:id="5" w:name="_Hlk207012814"/>
            <w:r w:rsidRPr="00C160ED">
              <w:rPr>
                <w:lang w:bidi="lt-LT"/>
              </w:rPr>
              <w:t xml:space="preserve">. </w:t>
            </w:r>
            <w:r w:rsidR="008D14CD" w:rsidRPr="002A19E1">
              <w:rPr>
                <w:rFonts w:cstheme="minorHAnsi"/>
                <w:color w:val="000000" w:themeColor="text1"/>
                <w:spacing w:val="-8"/>
              </w:rPr>
              <w:t xml:space="preserve">Šis pirkimas laikomas susijusiu su nacionaliniu saugumu, todėl šio pirkimo atžvilgiu keliami specialieji reikalavimai, siekiant užtikrinti </w:t>
            </w:r>
            <w:r w:rsidR="00CA41E3">
              <w:rPr>
                <w:rFonts w:cstheme="minorHAnsi"/>
                <w:color w:val="000000" w:themeColor="text1"/>
                <w:spacing w:val="-8"/>
                <w:lang w:val="lt-LT"/>
              </w:rPr>
              <w:t>Užsakovo</w:t>
            </w:r>
            <w:r w:rsidR="008D14CD" w:rsidRPr="002A19E1">
              <w:rPr>
                <w:rFonts w:cstheme="minorHAnsi"/>
                <w:color w:val="000000" w:themeColor="text1"/>
                <w:spacing w:val="-8"/>
              </w:rPr>
              <w:t xml:space="preserve"> šalies nacionalinio saugumo interesus</w:t>
            </w:r>
            <w:r w:rsidR="008D14CD" w:rsidRPr="002A19E1">
              <w:rPr>
                <w:rFonts w:cstheme="minorHAnsi"/>
                <w:color w:val="000000" w:themeColor="text1"/>
                <w:spacing w:val="-8"/>
                <w:lang w:val="lt-LT"/>
              </w:rPr>
              <w:t>.</w:t>
            </w:r>
            <w:r w:rsidR="008D14CD">
              <w:rPr>
                <w:rFonts w:cstheme="minorHAnsi"/>
                <w:color w:val="000000" w:themeColor="text1"/>
                <w:spacing w:val="-8"/>
                <w:sz w:val="22"/>
                <w:szCs w:val="22"/>
                <w:lang w:val="lt-LT"/>
              </w:rPr>
              <w:t xml:space="preserve"> </w:t>
            </w:r>
            <w:r w:rsidRPr="00C160ED">
              <w:rPr>
                <w:lang w:bidi="lt-LT"/>
              </w:rPr>
              <w:t xml:space="preserve"> Pateikdamas pasiūlymą </w:t>
            </w:r>
            <w:r>
              <w:rPr>
                <w:lang w:bidi="lt-LT"/>
              </w:rPr>
              <w:t>tiekėj</w:t>
            </w:r>
            <w:r w:rsidRPr="00C160ED">
              <w:rPr>
                <w:lang w:bidi="lt-LT"/>
              </w:rPr>
              <w:t xml:space="preserve">as </w:t>
            </w:r>
            <w:r w:rsidR="008D14CD">
              <w:rPr>
                <w:lang w:val="lt-LT" w:bidi="lt-LT"/>
              </w:rPr>
              <w:t>patvirtina</w:t>
            </w:r>
            <w:r w:rsidRPr="00C160ED">
              <w:rPr>
                <w:lang w:bidi="lt-LT"/>
              </w:rPr>
              <w:t xml:space="preserve">, kad jam nėra žinoma apie jokius pavojus ar rizikos veiksnius, kurie pirkimo ir (arba) sutarties vykdymo metu galėtų turėti įtakos </w:t>
            </w:r>
            <w:r w:rsidR="00CA41E3">
              <w:rPr>
                <w:lang w:val="lt-LT" w:bidi="lt-LT"/>
              </w:rPr>
              <w:t>Užsakovo</w:t>
            </w:r>
            <w:r w:rsidRPr="00C160ED">
              <w:rPr>
                <w:lang w:bidi="lt-LT"/>
              </w:rPr>
              <w:t xml:space="preserve"> šalies nacionalinio saugumo interesams. </w:t>
            </w:r>
          </w:p>
          <w:bookmarkEnd w:id="5"/>
          <w:p w14:paraId="70038FD0" w14:textId="77777777" w:rsidR="00D25985" w:rsidRDefault="00D25985" w:rsidP="00C81AB8">
            <w:pPr>
              <w:widowControl w:val="0"/>
              <w:tabs>
                <w:tab w:val="left" w:pos="540"/>
                <w:tab w:val="left" w:pos="720"/>
              </w:tabs>
              <w:ind w:right="33"/>
              <w:jc w:val="both"/>
              <w:outlineLvl w:val="2"/>
              <w:rPr>
                <w:lang w:val="lt-LT" w:bidi="lt-LT"/>
              </w:rPr>
            </w:pPr>
          </w:p>
          <w:p w14:paraId="0DB5BBC3" w14:textId="320EC89C" w:rsidR="00C81AB8" w:rsidRPr="001F3C77" w:rsidRDefault="00C81AB8" w:rsidP="00C81AB8">
            <w:pPr>
              <w:widowControl w:val="0"/>
              <w:tabs>
                <w:tab w:val="left" w:pos="540"/>
                <w:tab w:val="left" w:pos="720"/>
              </w:tabs>
              <w:ind w:right="33"/>
              <w:jc w:val="both"/>
              <w:outlineLvl w:val="2"/>
              <w:rPr>
                <w:color w:val="222222"/>
                <w:lang w:val="lt-LT"/>
              </w:rPr>
            </w:pPr>
          </w:p>
        </w:tc>
        <w:tc>
          <w:tcPr>
            <w:tcW w:w="4819" w:type="dxa"/>
          </w:tcPr>
          <w:p w14:paraId="0FF0D5C6" w14:textId="1E0ABA21" w:rsidR="00C81AB8" w:rsidRPr="00447DEE" w:rsidRDefault="00C81AB8" w:rsidP="00C81AB8">
            <w:pPr>
              <w:jc w:val="both"/>
              <w:rPr>
                <w:lang w:val="lt-LT"/>
              </w:rPr>
            </w:pPr>
            <w:r w:rsidRPr="00C160ED">
              <w:t>8.</w:t>
            </w:r>
            <w:r w:rsidR="00C70783">
              <w:t>7</w:t>
            </w:r>
            <w:r w:rsidRPr="00C160ED">
              <w:t xml:space="preserve">. </w:t>
            </w:r>
            <w:r w:rsidR="00C70783" w:rsidRPr="00C70783">
              <w:t>Ця закупівля вважається пов'язаною з національною безпекою, тому до неї застосовуються спеціальні вимоги з метою забезпечення інтересів національної безпеки країни Замовника.  Подаючи пропозицію, постачальник підтверджує, що йому не відомо про будь-які небезпеки або фактори ризику, які під час закупівлі та (або) виконання договору могли б вплинути на інтереси національної безпеки країни Замовника.</w:t>
            </w:r>
          </w:p>
        </w:tc>
      </w:tr>
      <w:tr w:rsidR="00C81AB8" w:rsidRPr="00C160ED" w14:paraId="2936DE95" w14:textId="77777777" w:rsidTr="0043255F">
        <w:trPr>
          <w:trHeight w:val="275"/>
        </w:trPr>
        <w:tc>
          <w:tcPr>
            <w:tcW w:w="4962" w:type="dxa"/>
            <w:gridSpan w:val="2"/>
          </w:tcPr>
          <w:p w14:paraId="19499421" w14:textId="77777777" w:rsidR="00C81AB8" w:rsidRPr="00C160ED" w:rsidRDefault="00C81AB8" w:rsidP="00C81AB8">
            <w:pPr>
              <w:widowControl w:val="0"/>
              <w:tabs>
                <w:tab w:val="left" w:pos="540"/>
                <w:tab w:val="left" w:pos="720"/>
              </w:tabs>
              <w:ind w:right="33"/>
              <w:jc w:val="both"/>
              <w:outlineLvl w:val="2"/>
              <w:rPr>
                <w:lang w:bidi="lt-LT"/>
              </w:rPr>
            </w:pPr>
          </w:p>
        </w:tc>
        <w:tc>
          <w:tcPr>
            <w:tcW w:w="4819" w:type="dxa"/>
          </w:tcPr>
          <w:p w14:paraId="36C4712F" w14:textId="77777777" w:rsidR="00C81AB8" w:rsidRPr="00C160ED" w:rsidRDefault="00C81AB8" w:rsidP="00C81AB8">
            <w:pPr>
              <w:jc w:val="both"/>
            </w:pPr>
          </w:p>
        </w:tc>
      </w:tr>
      <w:tr w:rsidR="00C81AB8" w:rsidRPr="00C160ED" w14:paraId="4C56B186" w14:textId="77777777" w:rsidTr="0043255F">
        <w:trPr>
          <w:trHeight w:val="275"/>
        </w:trPr>
        <w:tc>
          <w:tcPr>
            <w:tcW w:w="4962" w:type="dxa"/>
            <w:gridSpan w:val="2"/>
          </w:tcPr>
          <w:p w14:paraId="01EFF091" w14:textId="53F9BB8F" w:rsidR="00C81AB8" w:rsidRPr="00C160ED" w:rsidRDefault="00C81AB8" w:rsidP="00C81AB8">
            <w:pPr>
              <w:widowControl w:val="0"/>
              <w:tabs>
                <w:tab w:val="left" w:pos="540"/>
                <w:tab w:val="left" w:pos="720"/>
              </w:tabs>
              <w:ind w:right="33"/>
              <w:jc w:val="center"/>
              <w:outlineLvl w:val="2"/>
              <w:rPr>
                <w:color w:val="222222"/>
              </w:rPr>
            </w:pPr>
            <w:r w:rsidRPr="00C160ED">
              <w:rPr>
                <w:b/>
                <w:spacing w:val="-8"/>
                <w:lang w:bidi="lt-LT"/>
              </w:rPr>
              <w:t xml:space="preserve">9. </w:t>
            </w:r>
            <w:r w:rsidRPr="00C160ED">
              <w:rPr>
                <w:b/>
                <w:lang w:bidi="lt-LT"/>
              </w:rPr>
              <w:t>PASIŪLYMŲ ATMETIMO PRIEŽASTYS</w:t>
            </w:r>
          </w:p>
        </w:tc>
        <w:tc>
          <w:tcPr>
            <w:tcW w:w="4819" w:type="dxa"/>
          </w:tcPr>
          <w:p w14:paraId="6CEC9D2D" w14:textId="7EB37BED" w:rsidR="00C81AB8" w:rsidRPr="00C160ED" w:rsidRDefault="00C81AB8" w:rsidP="00C81AB8">
            <w:pPr>
              <w:jc w:val="center"/>
            </w:pPr>
            <w:r w:rsidRPr="00C160ED">
              <w:rPr>
                <w:b/>
                <w:bCs/>
              </w:rPr>
              <w:t>9. ПРИЧИНИ ВІДХИЛЕННЯ ТЕНДЕРНИХ ЗАЯВОК</w:t>
            </w:r>
          </w:p>
        </w:tc>
      </w:tr>
      <w:tr w:rsidR="00C81AB8" w:rsidRPr="00C160ED" w14:paraId="29C92A2D" w14:textId="77777777" w:rsidTr="0043255F">
        <w:trPr>
          <w:trHeight w:val="275"/>
        </w:trPr>
        <w:tc>
          <w:tcPr>
            <w:tcW w:w="4962" w:type="dxa"/>
            <w:gridSpan w:val="2"/>
          </w:tcPr>
          <w:p w14:paraId="34E53AEC" w14:textId="21DFE5A9" w:rsidR="00C81AB8" w:rsidRPr="00C160ED" w:rsidRDefault="00C81AB8" w:rsidP="00C81AB8">
            <w:pPr>
              <w:widowControl w:val="0"/>
              <w:tabs>
                <w:tab w:val="left" w:pos="540"/>
                <w:tab w:val="left" w:pos="720"/>
              </w:tabs>
              <w:ind w:right="33"/>
              <w:jc w:val="both"/>
              <w:outlineLvl w:val="2"/>
              <w:rPr>
                <w:color w:val="222222"/>
              </w:rPr>
            </w:pPr>
            <w:r w:rsidRPr="00C160ED">
              <w:rPr>
                <w:lang w:bidi="lt-LT"/>
              </w:rPr>
              <w:t>9.1. Perkančioji organizacija atmeta pasiūlymą, jei:</w:t>
            </w:r>
          </w:p>
        </w:tc>
        <w:tc>
          <w:tcPr>
            <w:tcW w:w="4819" w:type="dxa"/>
          </w:tcPr>
          <w:p w14:paraId="59123006" w14:textId="196A5B9B" w:rsidR="00C81AB8" w:rsidRPr="00C160ED" w:rsidRDefault="00C81AB8" w:rsidP="00C81AB8">
            <w:pPr>
              <w:jc w:val="both"/>
            </w:pPr>
            <w:r w:rsidRPr="00C160ED">
              <w:t>9.1. Закупівельна організація відхиляє тендерну заявку, якщо:</w:t>
            </w:r>
          </w:p>
        </w:tc>
      </w:tr>
      <w:tr w:rsidR="00C81AB8" w:rsidRPr="00C160ED" w14:paraId="237DA3E2" w14:textId="77777777" w:rsidTr="0043255F">
        <w:trPr>
          <w:trHeight w:val="275"/>
        </w:trPr>
        <w:tc>
          <w:tcPr>
            <w:tcW w:w="4962" w:type="dxa"/>
            <w:gridSpan w:val="2"/>
          </w:tcPr>
          <w:p w14:paraId="2563CB94" w14:textId="4EDA3FE0" w:rsidR="00C81AB8" w:rsidRPr="00C160ED" w:rsidRDefault="00C81AB8" w:rsidP="00793222">
            <w:pPr>
              <w:widowControl w:val="0"/>
              <w:tabs>
                <w:tab w:val="left" w:pos="33"/>
                <w:tab w:val="left" w:pos="600"/>
                <w:tab w:val="left" w:pos="742"/>
                <w:tab w:val="left" w:pos="884"/>
              </w:tabs>
              <w:ind w:right="33"/>
              <w:jc w:val="both"/>
              <w:outlineLvl w:val="2"/>
              <w:rPr>
                <w:color w:val="222222"/>
              </w:rPr>
            </w:pPr>
            <w:r w:rsidRPr="00C160ED">
              <w:rPr>
                <w:rFonts w:cs="Arial"/>
                <w:lang w:bidi="lt-LT"/>
              </w:rPr>
              <w:lastRenderedPageBreak/>
              <w:t xml:space="preserve">9.1.1. </w:t>
            </w:r>
            <w:r>
              <w:rPr>
                <w:rFonts w:cs="Arial"/>
                <w:lang w:bidi="lt-LT"/>
              </w:rPr>
              <w:t>tiekėj</w:t>
            </w:r>
            <w:r w:rsidRPr="00C160ED">
              <w:rPr>
                <w:rFonts w:cs="Arial"/>
                <w:lang w:bidi="lt-LT"/>
              </w:rPr>
              <w:t xml:space="preserve">as neatitinka kvalifikacinių reikalavimų, </w:t>
            </w:r>
          </w:p>
        </w:tc>
        <w:tc>
          <w:tcPr>
            <w:tcW w:w="4819" w:type="dxa"/>
          </w:tcPr>
          <w:p w14:paraId="0085AE55" w14:textId="5D233A57" w:rsidR="00C81AB8" w:rsidRPr="00C160ED" w:rsidRDefault="00C81AB8" w:rsidP="00793222">
            <w:pPr>
              <w:ind w:firstLine="33"/>
              <w:jc w:val="both"/>
            </w:pPr>
            <w:r w:rsidRPr="00C160ED">
              <w:t>9.1.1.</w:t>
            </w:r>
            <w:r w:rsidR="00920F98">
              <w:rPr>
                <w:lang w:val="lt-LT"/>
              </w:rPr>
              <w:t xml:space="preserve"> </w:t>
            </w:r>
            <w:r w:rsidRPr="00C160ED">
              <w:t>П</w:t>
            </w:r>
            <w:r w:rsidR="00C70783">
              <w:t>остачальник</w:t>
            </w:r>
            <w:r w:rsidRPr="00C160ED">
              <w:t xml:space="preserve"> не відповідає кваліфікаційним вимогам, </w:t>
            </w:r>
          </w:p>
        </w:tc>
      </w:tr>
      <w:tr w:rsidR="00C81AB8" w:rsidRPr="00C160ED" w14:paraId="1C6B181A" w14:textId="77777777" w:rsidTr="0043255F">
        <w:trPr>
          <w:trHeight w:val="275"/>
        </w:trPr>
        <w:tc>
          <w:tcPr>
            <w:tcW w:w="4962" w:type="dxa"/>
            <w:gridSpan w:val="2"/>
          </w:tcPr>
          <w:p w14:paraId="099E548D" w14:textId="2B810850"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 xml:space="preserve">9.1.2. </w:t>
            </w:r>
            <w:r>
              <w:rPr>
                <w:rFonts w:cs="Arial"/>
                <w:lang w:bidi="lt-LT"/>
              </w:rPr>
              <w:t>tiekėj</w:t>
            </w:r>
            <w:r w:rsidRPr="00C160ED">
              <w:rPr>
                <w:rFonts w:cs="Arial"/>
                <w:lang w:bidi="lt-LT"/>
              </w:rPr>
              <w:t>as nepatikslino, nepapildė ar nepaaiškino informacijos per Perkančiosios organizacijos nustatytą terminą, kaip nurodyta aprašo 74.3 punkte;</w:t>
            </w:r>
          </w:p>
        </w:tc>
        <w:tc>
          <w:tcPr>
            <w:tcW w:w="4819" w:type="dxa"/>
          </w:tcPr>
          <w:p w14:paraId="1A1E6DE8" w14:textId="3841F6C0" w:rsidR="00C81AB8" w:rsidRPr="00C160ED" w:rsidRDefault="00C81AB8" w:rsidP="00793222">
            <w:pPr>
              <w:ind w:firstLine="33"/>
              <w:jc w:val="both"/>
            </w:pPr>
            <w:r w:rsidRPr="00C160ED">
              <w:t>9.1.2.</w:t>
            </w:r>
            <w:r w:rsidR="00920F98">
              <w:rPr>
                <w:lang w:val="lt-LT"/>
              </w:rPr>
              <w:t xml:space="preserve"> </w:t>
            </w:r>
            <w:r w:rsidRPr="00C160ED">
              <w:t>П</w:t>
            </w:r>
            <w:r w:rsidR="00C70783">
              <w:t>остачаль</w:t>
            </w:r>
            <w:r w:rsidRPr="00C160ED">
              <w:t>ник не уточнив, не доповнив і не роз'яснив інформацію протягом періоду часу, зазначеного закупівельною організацією, як наказано в підпункті 74.3 Опису;</w:t>
            </w:r>
          </w:p>
        </w:tc>
      </w:tr>
      <w:tr w:rsidR="00C81AB8" w:rsidRPr="00C160ED" w14:paraId="3478D343" w14:textId="77777777" w:rsidTr="0043255F">
        <w:trPr>
          <w:trHeight w:val="275"/>
        </w:trPr>
        <w:tc>
          <w:tcPr>
            <w:tcW w:w="4962" w:type="dxa"/>
            <w:gridSpan w:val="2"/>
          </w:tcPr>
          <w:p w14:paraId="53886779" w14:textId="786667A5"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9.1.3. pasiūlymas neatitinka pirkimo sąlygose nustatytų reikalavimų;</w:t>
            </w:r>
          </w:p>
        </w:tc>
        <w:tc>
          <w:tcPr>
            <w:tcW w:w="4819" w:type="dxa"/>
          </w:tcPr>
          <w:p w14:paraId="32F6787B" w14:textId="5723F35D" w:rsidR="00C81AB8" w:rsidRPr="00C160ED" w:rsidRDefault="00C81AB8" w:rsidP="00793222">
            <w:pPr>
              <w:ind w:firstLine="33"/>
              <w:jc w:val="both"/>
            </w:pPr>
            <w:r w:rsidRPr="00C160ED">
              <w:t>9.1.3</w:t>
            </w:r>
            <w:r w:rsidR="00920F98">
              <w:rPr>
                <w:lang w:val="lt-LT"/>
              </w:rPr>
              <w:t xml:space="preserve">. </w:t>
            </w:r>
            <w:r w:rsidRPr="00C160ED">
              <w:t>тендерна заявка не відповідає вимогам, викладеним у Закупівельній документації;</w:t>
            </w:r>
          </w:p>
        </w:tc>
      </w:tr>
      <w:tr w:rsidR="00C81AB8" w:rsidRPr="00C160ED" w14:paraId="5AA0DA54" w14:textId="77777777" w:rsidTr="0043255F">
        <w:trPr>
          <w:trHeight w:val="275"/>
        </w:trPr>
        <w:tc>
          <w:tcPr>
            <w:tcW w:w="4962" w:type="dxa"/>
            <w:gridSpan w:val="2"/>
          </w:tcPr>
          <w:p w14:paraId="1A4D7D3F" w14:textId="20D6AAE1"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 xml:space="preserve">9.1.4. pasiūlyta neįprastai maža kaina, ir </w:t>
            </w:r>
            <w:r>
              <w:rPr>
                <w:rFonts w:cs="Arial"/>
                <w:lang w:bidi="lt-LT"/>
              </w:rPr>
              <w:t>tiekėj</w:t>
            </w:r>
            <w:r w:rsidRPr="00C160ED">
              <w:rPr>
                <w:rFonts w:cs="Arial"/>
                <w:lang w:bidi="lt-LT"/>
              </w:rPr>
              <w:t>as Perkančiosios organizacijos prašymu nepateikė tinkamų kainos pagrįstumo įrodymų;</w:t>
            </w:r>
          </w:p>
        </w:tc>
        <w:tc>
          <w:tcPr>
            <w:tcW w:w="4819" w:type="dxa"/>
          </w:tcPr>
          <w:p w14:paraId="29CA8D70" w14:textId="5ED89973" w:rsidR="00C81AB8" w:rsidRPr="00C160ED" w:rsidRDefault="00C81AB8" w:rsidP="00793222">
            <w:pPr>
              <w:ind w:firstLine="33"/>
              <w:jc w:val="both"/>
            </w:pPr>
            <w:r w:rsidRPr="00C160ED">
              <w:t>9.1.4.</w:t>
            </w:r>
            <w:r w:rsidR="00920F98">
              <w:rPr>
                <w:lang w:val="lt-LT"/>
              </w:rPr>
              <w:t xml:space="preserve"> </w:t>
            </w:r>
            <w:r w:rsidRPr="00C160ED">
              <w:t>запропонована аномально низька ціна, і П</w:t>
            </w:r>
            <w:r w:rsidR="00C70783">
              <w:t>остачальник</w:t>
            </w:r>
            <w:r w:rsidRPr="00C160ED">
              <w:t xml:space="preserve"> не представив належних доказів обґрунтованості ціни за запитом закупівельної організації;</w:t>
            </w:r>
          </w:p>
        </w:tc>
      </w:tr>
      <w:tr w:rsidR="00C81AB8" w:rsidRPr="00C160ED" w14:paraId="5BDC267B" w14:textId="77777777" w:rsidTr="0043255F">
        <w:trPr>
          <w:trHeight w:val="275"/>
        </w:trPr>
        <w:tc>
          <w:tcPr>
            <w:tcW w:w="4962" w:type="dxa"/>
            <w:gridSpan w:val="2"/>
          </w:tcPr>
          <w:p w14:paraId="5652F9FE" w14:textId="03078C21" w:rsidR="00C81AB8" w:rsidRPr="00C160ED" w:rsidRDefault="00C81AB8" w:rsidP="00793222">
            <w:pPr>
              <w:widowControl w:val="0"/>
              <w:tabs>
                <w:tab w:val="left" w:pos="33"/>
                <w:tab w:val="left" w:pos="600"/>
              </w:tabs>
              <w:ind w:right="33"/>
              <w:jc w:val="both"/>
              <w:outlineLvl w:val="2"/>
              <w:rPr>
                <w:color w:val="222222"/>
              </w:rPr>
            </w:pPr>
            <w:r w:rsidRPr="00C160ED">
              <w:rPr>
                <w:lang w:bidi="lt-LT"/>
              </w:rPr>
              <w:t xml:space="preserve">9.1.5. </w:t>
            </w:r>
            <w:bookmarkStart w:id="6" w:name="_Hlk207012937"/>
            <w:r>
              <w:rPr>
                <w:lang w:bidi="lt-LT"/>
              </w:rPr>
              <w:t>tiekėj</w:t>
            </w:r>
            <w:r w:rsidRPr="00C160ED">
              <w:rPr>
                <w:lang w:bidi="lt-LT"/>
              </w:rPr>
              <w:t xml:space="preserve">o </w:t>
            </w:r>
            <w:r w:rsidR="00793222" w:rsidRPr="00793222">
              <w:rPr>
                <w:lang w:bidi="lt-LT"/>
              </w:rPr>
              <w:t xml:space="preserve">pasiūlyta kaina </w:t>
            </w:r>
            <w:r w:rsidR="00793222">
              <w:rPr>
                <w:lang w:val="lt-LT" w:bidi="lt-LT"/>
              </w:rPr>
              <w:t>yra</w:t>
            </w:r>
            <w:r w:rsidR="00793222" w:rsidRPr="00793222">
              <w:rPr>
                <w:lang w:bidi="lt-LT"/>
              </w:rPr>
              <w:t xml:space="preserve"> per didelė ir perkančiajai organizacijai nepriimtina</w:t>
            </w:r>
            <w:r w:rsidRPr="00C160ED">
              <w:rPr>
                <w:lang w:bidi="lt-LT"/>
              </w:rPr>
              <w:t xml:space="preserve">; </w:t>
            </w:r>
            <w:bookmarkEnd w:id="6"/>
          </w:p>
        </w:tc>
        <w:tc>
          <w:tcPr>
            <w:tcW w:w="4819" w:type="dxa"/>
          </w:tcPr>
          <w:p w14:paraId="484D6302" w14:textId="396FB16C" w:rsidR="00C81AB8" w:rsidRPr="00447DEE" w:rsidRDefault="00C81AB8" w:rsidP="00920F98">
            <w:pPr>
              <w:ind w:firstLine="33"/>
              <w:jc w:val="both"/>
              <w:rPr>
                <w:lang w:val="lt-LT"/>
              </w:rPr>
            </w:pPr>
            <w:r w:rsidRPr="00C160ED">
              <w:t>9.1.5.</w:t>
            </w:r>
            <w:r w:rsidR="00C70783">
              <w:t xml:space="preserve"> </w:t>
            </w:r>
            <w:r w:rsidR="00C70783" w:rsidRPr="00C70783">
              <w:t>ціна, запропонована постачальником, є занадто високою і неприйнятною для замовника;</w:t>
            </w:r>
          </w:p>
        </w:tc>
      </w:tr>
      <w:tr w:rsidR="00C81AB8" w:rsidRPr="00C160ED" w14:paraId="4B8F5F90" w14:textId="77777777" w:rsidTr="0043255F">
        <w:trPr>
          <w:trHeight w:val="275"/>
        </w:trPr>
        <w:tc>
          <w:tcPr>
            <w:tcW w:w="4962" w:type="dxa"/>
            <w:gridSpan w:val="2"/>
          </w:tcPr>
          <w:p w14:paraId="27BD25F6" w14:textId="66BD3750" w:rsidR="00C81AB8" w:rsidRPr="00C160ED" w:rsidRDefault="00C81AB8" w:rsidP="00793222">
            <w:pPr>
              <w:widowControl w:val="0"/>
              <w:tabs>
                <w:tab w:val="left" w:pos="33"/>
                <w:tab w:val="left" w:pos="600"/>
              </w:tabs>
              <w:ind w:right="33"/>
              <w:jc w:val="both"/>
              <w:outlineLvl w:val="2"/>
              <w:rPr>
                <w:color w:val="222222"/>
              </w:rPr>
            </w:pPr>
            <w:r w:rsidRPr="00C160ED">
              <w:rPr>
                <w:lang w:bidi="lt-LT"/>
              </w:rPr>
              <w:t xml:space="preserve">9.1.6. </w:t>
            </w:r>
            <w:r>
              <w:rPr>
                <w:lang w:bidi="lt-LT"/>
              </w:rPr>
              <w:t>tiekėj</w:t>
            </w:r>
            <w:r w:rsidRPr="00C160ED">
              <w:rPr>
                <w:lang w:bidi="lt-LT"/>
              </w:rPr>
              <w:t>as pasiūlyme pateikė melagingą informaciją apie savo atitiktį nustatytiems reikalavimams, ir Perkančioji organizacija gali tai įrodyti bet kokiomis teisėtomis priemonėmis</w:t>
            </w:r>
            <w:r w:rsidRPr="00C160ED">
              <w:rPr>
                <w:rFonts w:cs="Arial"/>
                <w:lang w:bidi="lt-LT"/>
              </w:rPr>
              <w:t>;</w:t>
            </w:r>
          </w:p>
        </w:tc>
        <w:tc>
          <w:tcPr>
            <w:tcW w:w="4819" w:type="dxa"/>
          </w:tcPr>
          <w:p w14:paraId="1E6609B6" w14:textId="2ADBC443" w:rsidR="00C81AB8" w:rsidRPr="00C160ED" w:rsidRDefault="00C81AB8" w:rsidP="00793222">
            <w:pPr>
              <w:ind w:firstLine="33"/>
              <w:jc w:val="both"/>
            </w:pPr>
            <w:r w:rsidRPr="00C160ED">
              <w:t>9.1.6.</w:t>
            </w:r>
            <w:r w:rsidR="00920F98">
              <w:rPr>
                <w:lang w:val="lt-LT"/>
              </w:rPr>
              <w:t xml:space="preserve"> </w:t>
            </w:r>
            <w:r w:rsidRPr="00C160ED">
              <w:t>П</w:t>
            </w:r>
            <w:r w:rsidR="00C70783">
              <w:t>остачальник</w:t>
            </w:r>
            <w:r w:rsidRPr="00C160ED">
              <w:t xml:space="preserve"> представив у тендерній заявці недостовірну інформацію про свою відповідність встановленим вимогам, яка може бути доведена закупівельною організацією будь-яким законним способом;</w:t>
            </w:r>
          </w:p>
        </w:tc>
      </w:tr>
      <w:tr w:rsidR="00C81AB8" w:rsidRPr="00C160ED" w14:paraId="1B520DCA" w14:textId="77777777" w:rsidTr="0043255F">
        <w:trPr>
          <w:trHeight w:val="275"/>
        </w:trPr>
        <w:tc>
          <w:tcPr>
            <w:tcW w:w="4962" w:type="dxa"/>
            <w:gridSpan w:val="2"/>
          </w:tcPr>
          <w:p w14:paraId="5651E5FC" w14:textId="7BAC26FA" w:rsidR="00C81AB8" w:rsidRPr="00C160ED" w:rsidRDefault="00C81AB8" w:rsidP="00793222">
            <w:pPr>
              <w:widowControl w:val="0"/>
              <w:tabs>
                <w:tab w:val="left" w:pos="33"/>
                <w:tab w:val="left" w:pos="600"/>
              </w:tabs>
              <w:ind w:right="33"/>
              <w:jc w:val="both"/>
              <w:outlineLvl w:val="2"/>
              <w:rPr>
                <w:color w:val="222222"/>
              </w:rPr>
            </w:pPr>
            <w:r w:rsidRPr="00C160ED">
              <w:rPr>
                <w:rFonts w:cs="Arial"/>
                <w:lang w:bidi="lt-LT"/>
              </w:rPr>
              <w:t xml:space="preserve">9.1.7. </w:t>
            </w:r>
            <w:r>
              <w:rPr>
                <w:rFonts w:cs="Arial"/>
                <w:lang w:bidi="lt-LT"/>
              </w:rPr>
              <w:t>tiekėj</w:t>
            </w:r>
            <w:r w:rsidRPr="00C160ED">
              <w:rPr>
                <w:rFonts w:cs="Arial"/>
                <w:lang w:bidi="lt-LT"/>
              </w:rPr>
              <w:t xml:space="preserve">as pateikė alternatyvų pasiūlymą; </w:t>
            </w:r>
            <w:r w:rsidR="00793222">
              <w:rPr>
                <w:rFonts w:cs="Arial"/>
                <w:lang w:val="lt-LT" w:bidi="lt-LT"/>
              </w:rPr>
              <w:t xml:space="preserve">tokiu atveju </w:t>
            </w:r>
            <w:r w:rsidRPr="00C160ED">
              <w:rPr>
                <w:rFonts w:cs="Arial"/>
                <w:lang w:bidi="lt-LT"/>
              </w:rPr>
              <w:t>jo pasiūlymas ir alternatyvus (-i) pasiūlymas (-ai) bus atmesti;</w:t>
            </w:r>
          </w:p>
        </w:tc>
        <w:tc>
          <w:tcPr>
            <w:tcW w:w="4819" w:type="dxa"/>
          </w:tcPr>
          <w:p w14:paraId="1EF0EA1D" w14:textId="711BD619" w:rsidR="00C81AB8" w:rsidRPr="00C160ED" w:rsidRDefault="00C81AB8" w:rsidP="00793222">
            <w:pPr>
              <w:ind w:firstLine="33"/>
              <w:jc w:val="both"/>
            </w:pPr>
            <w:r w:rsidRPr="00C160ED">
              <w:t>9.1.7.</w:t>
            </w:r>
            <w:r w:rsidR="00920F98">
              <w:rPr>
                <w:lang w:val="lt-LT"/>
              </w:rPr>
              <w:t xml:space="preserve"> </w:t>
            </w:r>
            <w:r w:rsidRPr="00C160ED">
              <w:t>П</w:t>
            </w:r>
            <w:r w:rsidR="00C70783">
              <w:t>остачальник</w:t>
            </w:r>
            <w:r w:rsidRPr="00C160ED">
              <w:t xml:space="preserve"> подав альтернативну тендерну заявку;</w:t>
            </w:r>
            <w:r w:rsidR="00C70783">
              <w:t xml:space="preserve"> у такому випадку</w:t>
            </w:r>
            <w:r w:rsidRPr="00C160ED">
              <w:t xml:space="preserve"> його заявка та альтернативні тендерні заявки будуть відхилені;</w:t>
            </w:r>
          </w:p>
        </w:tc>
      </w:tr>
      <w:tr w:rsidR="00C81AB8" w:rsidRPr="00C160ED" w14:paraId="204DE90D" w14:textId="77777777" w:rsidTr="0043255F">
        <w:trPr>
          <w:trHeight w:val="275"/>
        </w:trPr>
        <w:tc>
          <w:tcPr>
            <w:tcW w:w="4962" w:type="dxa"/>
            <w:gridSpan w:val="2"/>
          </w:tcPr>
          <w:p w14:paraId="35E7BB27" w14:textId="6E175D26" w:rsidR="00C81AB8" w:rsidRPr="00447DEE" w:rsidRDefault="00C81AB8" w:rsidP="00793222">
            <w:pPr>
              <w:widowControl w:val="0"/>
              <w:tabs>
                <w:tab w:val="left" w:pos="33"/>
                <w:tab w:val="left" w:pos="600"/>
              </w:tabs>
              <w:ind w:right="33"/>
              <w:jc w:val="both"/>
              <w:outlineLvl w:val="2"/>
              <w:rPr>
                <w:color w:val="222222"/>
                <w:lang w:val="lt-LT"/>
              </w:rPr>
            </w:pPr>
            <w:r w:rsidRPr="00C160ED">
              <w:rPr>
                <w:rFonts w:cs="Arial"/>
                <w:lang w:bidi="lt-LT"/>
              </w:rPr>
              <w:t xml:space="preserve">9.1.8. </w:t>
            </w:r>
            <w:r w:rsidR="001A15F6">
              <w:rPr>
                <w:rFonts w:cs="Arial"/>
                <w:lang w:val="lt-LT" w:bidi="lt-LT"/>
              </w:rPr>
              <w:t>t</w:t>
            </w:r>
            <w:r w:rsidR="00793222" w:rsidRPr="00793222">
              <w:rPr>
                <w:rFonts w:cs="Arial"/>
                <w:lang w:bidi="lt-LT"/>
              </w:rPr>
              <w:t>iekėjas atitinka bent vieną iš pašalinimo pagrindų;</w:t>
            </w:r>
          </w:p>
        </w:tc>
        <w:tc>
          <w:tcPr>
            <w:tcW w:w="4819" w:type="dxa"/>
          </w:tcPr>
          <w:p w14:paraId="1603868F" w14:textId="5F8EDA8A" w:rsidR="00C81AB8" w:rsidRPr="00C160ED" w:rsidRDefault="00C81AB8" w:rsidP="00793222">
            <w:pPr>
              <w:ind w:firstLine="33"/>
              <w:jc w:val="both"/>
            </w:pPr>
            <w:r w:rsidRPr="00C160ED">
              <w:t>9.1.8.</w:t>
            </w:r>
            <w:r w:rsidR="00C70783">
              <w:t xml:space="preserve"> </w:t>
            </w:r>
            <w:r w:rsidR="00C70783" w:rsidRPr="00C70783">
              <w:t>постачальник відповідає хоча б одній з підстав для виключення;</w:t>
            </w:r>
          </w:p>
        </w:tc>
      </w:tr>
      <w:tr w:rsidR="00A95CA0" w:rsidRPr="00C160ED" w14:paraId="1E5B1A34" w14:textId="77777777" w:rsidTr="0043255F">
        <w:trPr>
          <w:trHeight w:val="275"/>
        </w:trPr>
        <w:tc>
          <w:tcPr>
            <w:tcW w:w="4962" w:type="dxa"/>
            <w:gridSpan w:val="2"/>
          </w:tcPr>
          <w:p w14:paraId="68F9AD56" w14:textId="3BDAB6C1" w:rsidR="00A95CA0" w:rsidRPr="002A19E1" w:rsidRDefault="00A95CA0" w:rsidP="00DB1D9B">
            <w:pPr>
              <w:widowControl w:val="0"/>
              <w:tabs>
                <w:tab w:val="left" w:pos="33"/>
                <w:tab w:val="left" w:pos="600"/>
              </w:tabs>
              <w:ind w:right="33"/>
              <w:jc w:val="both"/>
              <w:outlineLvl w:val="2"/>
              <w:rPr>
                <w:rFonts w:cs="Arial"/>
                <w:lang w:val="lt-LT" w:bidi="lt-LT"/>
              </w:rPr>
            </w:pPr>
            <w:r>
              <w:rPr>
                <w:rFonts w:cs="Arial"/>
                <w:lang w:val="lt-LT" w:bidi="lt-LT"/>
              </w:rPr>
              <w:t xml:space="preserve">9.1.9. </w:t>
            </w:r>
            <w:r w:rsidR="001A3714">
              <w:rPr>
                <w:rFonts w:cs="Arial"/>
                <w:lang w:val="lt-LT" w:bidi="lt-LT"/>
              </w:rPr>
              <w:t>t</w:t>
            </w:r>
            <w:r w:rsidR="001A3714" w:rsidRPr="00793222">
              <w:rPr>
                <w:rFonts w:cs="Arial"/>
                <w:lang w:bidi="lt-LT"/>
              </w:rPr>
              <w:t xml:space="preserve">iekėjas </w:t>
            </w:r>
            <w:r w:rsidR="001A3714">
              <w:rPr>
                <w:rFonts w:cs="Arial"/>
                <w:lang w:val="lt-LT" w:bidi="lt-LT"/>
              </w:rPr>
              <w:t>ne</w:t>
            </w:r>
            <w:r w:rsidR="001A3714" w:rsidRPr="00793222">
              <w:rPr>
                <w:rFonts w:cs="Arial"/>
                <w:lang w:bidi="lt-LT"/>
              </w:rPr>
              <w:t>atitinka bent vien</w:t>
            </w:r>
            <w:r w:rsidR="001A3714">
              <w:rPr>
                <w:rFonts w:cs="Arial"/>
                <w:lang w:val="lt-LT" w:bidi="lt-LT"/>
              </w:rPr>
              <w:t>os</w:t>
            </w:r>
            <w:r w:rsidRPr="00793222">
              <w:rPr>
                <w:rFonts w:cs="Arial"/>
                <w:lang w:bidi="lt-LT"/>
              </w:rPr>
              <w:t xml:space="preserve"> </w:t>
            </w:r>
            <w:r w:rsidRPr="00A95CA0">
              <w:rPr>
                <w:rFonts w:cs="Arial"/>
                <w:lang w:val="lt-LT" w:bidi="lt-LT"/>
              </w:rPr>
              <w:t xml:space="preserve">iš </w:t>
            </w:r>
            <w:r w:rsidR="001A15F6">
              <w:rPr>
                <w:rFonts w:cs="Arial"/>
                <w:lang w:val="lt-LT" w:bidi="lt-LT"/>
              </w:rPr>
              <w:t>p</w:t>
            </w:r>
            <w:r w:rsidRPr="00A95CA0">
              <w:rPr>
                <w:rFonts w:cs="Arial"/>
                <w:lang w:val="lt-LT" w:bidi="lt-LT"/>
              </w:rPr>
              <w:t xml:space="preserve">irkimo dokumentų </w:t>
            </w:r>
            <w:r w:rsidR="00872232">
              <w:rPr>
                <w:rFonts w:cs="Arial"/>
                <w:lang w:val="lt-LT" w:bidi="lt-LT"/>
              </w:rPr>
              <w:t>2 priedo „Pasiūlymo forma“ 9</w:t>
            </w:r>
            <w:r w:rsidRPr="00CD38E5">
              <w:rPr>
                <w:rFonts w:cs="Arial"/>
                <w:lang w:val="lt-LT" w:bidi="lt-LT"/>
              </w:rPr>
              <w:t xml:space="preserve"> punkte</w:t>
            </w:r>
            <w:r w:rsidRPr="00A95CA0">
              <w:rPr>
                <w:rFonts w:cs="Arial"/>
                <w:lang w:val="lt-LT" w:bidi="lt-LT"/>
              </w:rPr>
              <w:t xml:space="preserve"> numatytų sąlygų, susijusių su nacionalinio saugumo interesų apsauga</w:t>
            </w:r>
            <w:r w:rsidR="00872232">
              <w:rPr>
                <w:rFonts w:cs="Arial"/>
                <w:lang w:val="lt-LT" w:bidi="lt-LT"/>
              </w:rPr>
              <w:t>;</w:t>
            </w:r>
          </w:p>
        </w:tc>
        <w:tc>
          <w:tcPr>
            <w:tcW w:w="4819" w:type="dxa"/>
          </w:tcPr>
          <w:p w14:paraId="4D7BB853" w14:textId="09E5BA05" w:rsidR="00A95CA0" w:rsidRPr="00C160ED" w:rsidRDefault="00C70783" w:rsidP="00793222">
            <w:pPr>
              <w:ind w:firstLine="33"/>
              <w:jc w:val="both"/>
            </w:pPr>
            <w:r>
              <w:t xml:space="preserve">9.1.9. </w:t>
            </w:r>
            <w:r w:rsidR="00630D34" w:rsidRPr="00630D34">
              <w:t xml:space="preserve">постачальник не відповідає хоча б одній </w:t>
            </w:r>
            <w:r w:rsidRPr="00C70783">
              <w:t xml:space="preserve">з умов, передбачених у </w:t>
            </w:r>
            <w:r w:rsidRPr="00630D34">
              <w:t>пункті 9</w:t>
            </w:r>
            <w:r w:rsidRPr="00C70783">
              <w:t xml:space="preserve"> Додатку 2 до документів закупівлі «Форма пропозиції», що стосуються захисту інтересів національної безпеки;</w:t>
            </w:r>
          </w:p>
        </w:tc>
      </w:tr>
      <w:tr w:rsidR="00A95CA0" w:rsidRPr="00C160ED" w14:paraId="1C1F79A6" w14:textId="77777777" w:rsidTr="0043255F">
        <w:trPr>
          <w:trHeight w:val="275"/>
        </w:trPr>
        <w:tc>
          <w:tcPr>
            <w:tcW w:w="4962" w:type="dxa"/>
            <w:gridSpan w:val="2"/>
          </w:tcPr>
          <w:p w14:paraId="10858691" w14:textId="5B745387" w:rsidR="00A95CA0" w:rsidRPr="00C160ED" w:rsidRDefault="00A95CA0" w:rsidP="00DB1D9B">
            <w:pPr>
              <w:widowControl w:val="0"/>
              <w:tabs>
                <w:tab w:val="left" w:pos="33"/>
                <w:tab w:val="left" w:pos="600"/>
              </w:tabs>
              <w:ind w:right="33"/>
              <w:jc w:val="both"/>
              <w:outlineLvl w:val="2"/>
              <w:rPr>
                <w:rFonts w:cs="Arial"/>
                <w:lang w:bidi="lt-LT"/>
              </w:rPr>
            </w:pPr>
            <w:r>
              <w:rPr>
                <w:rFonts w:cs="Arial"/>
                <w:lang w:val="lt-LT" w:bidi="lt-LT"/>
              </w:rPr>
              <w:t xml:space="preserve">9.1.10. </w:t>
            </w:r>
            <w:r w:rsidRPr="00A95CA0">
              <w:rPr>
                <w:rFonts w:cs="Arial"/>
                <w:lang w:bidi="lt-LT"/>
              </w:rPr>
              <w:t>jei tiekėjas nepateikia užpildytos pasiūlymo formos (2 priedas), kaip reikalaujama pirkimo dokumentuose;</w:t>
            </w:r>
          </w:p>
        </w:tc>
        <w:tc>
          <w:tcPr>
            <w:tcW w:w="4819" w:type="dxa"/>
          </w:tcPr>
          <w:p w14:paraId="6D882C7C" w14:textId="7E33CA91" w:rsidR="00A95CA0" w:rsidRPr="00C160ED" w:rsidRDefault="00C70783" w:rsidP="00793222">
            <w:pPr>
              <w:ind w:firstLine="33"/>
              <w:jc w:val="both"/>
            </w:pPr>
            <w:r>
              <w:t xml:space="preserve">9.1.10. </w:t>
            </w:r>
            <w:r w:rsidRPr="00C70783">
              <w:t>якщо постачальник не подає заповнену форму пропозиції (додаток 2), як того вимагають документи про закупівлю;</w:t>
            </w:r>
          </w:p>
        </w:tc>
      </w:tr>
      <w:tr w:rsidR="00793222" w:rsidRPr="00C160ED" w14:paraId="50BD12FD" w14:textId="77777777" w:rsidTr="0043255F">
        <w:trPr>
          <w:trHeight w:val="275"/>
        </w:trPr>
        <w:tc>
          <w:tcPr>
            <w:tcW w:w="4962" w:type="dxa"/>
            <w:gridSpan w:val="2"/>
          </w:tcPr>
          <w:p w14:paraId="7C516F29" w14:textId="3C12348C" w:rsidR="00793222" w:rsidRPr="00C160ED" w:rsidRDefault="00793222" w:rsidP="00793222">
            <w:pPr>
              <w:widowControl w:val="0"/>
              <w:tabs>
                <w:tab w:val="left" w:pos="33"/>
                <w:tab w:val="left" w:pos="600"/>
              </w:tabs>
              <w:ind w:right="33"/>
              <w:jc w:val="both"/>
              <w:outlineLvl w:val="2"/>
              <w:rPr>
                <w:rFonts w:cs="Arial"/>
                <w:lang w:bidi="lt-LT"/>
              </w:rPr>
            </w:pPr>
            <w:r>
              <w:rPr>
                <w:rFonts w:cs="Arial"/>
                <w:lang w:val="lt-LT" w:bidi="lt-LT"/>
              </w:rPr>
              <w:t>9.1.</w:t>
            </w:r>
            <w:r w:rsidR="00A95CA0">
              <w:rPr>
                <w:rFonts w:cs="Arial"/>
                <w:lang w:val="lt-LT" w:bidi="lt-LT"/>
              </w:rPr>
              <w:t>11</w:t>
            </w:r>
            <w:r>
              <w:rPr>
                <w:rFonts w:cs="Arial"/>
                <w:lang w:val="lt-LT" w:bidi="lt-LT"/>
              </w:rPr>
              <w:t xml:space="preserve">. </w:t>
            </w:r>
            <w:r w:rsidRPr="00C160ED">
              <w:rPr>
                <w:rFonts w:cs="Arial"/>
                <w:lang w:bidi="lt-LT"/>
              </w:rPr>
              <w:t>kitais apraše numatytais atvejais</w:t>
            </w:r>
            <w:r w:rsidRPr="00C160ED">
              <w:rPr>
                <w:lang w:bidi="lt-LT"/>
              </w:rPr>
              <w:t>.</w:t>
            </w:r>
          </w:p>
        </w:tc>
        <w:tc>
          <w:tcPr>
            <w:tcW w:w="4819" w:type="dxa"/>
          </w:tcPr>
          <w:p w14:paraId="5B225FAB" w14:textId="6CA2BD9B" w:rsidR="00793222" w:rsidRPr="00C160ED" w:rsidRDefault="00793222" w:rsidP="00793222">
            <w:pPr>
              <w:ind w:firstLine="33"/>
              <w:jc w:val="both"/>
            </w:pPr>
            <w:r w:rsidRPr="00C160ED">
              <w:t>9.1.</w:t>
            </w:r>
            <w:r w:rsidR="001A15F6">
              <w:rPr>
                <w:lang w:val="lt-LT"/>
              </w:rPr>
              <w:t>11</w:t>
            </w:r>
            <w:r w:rsidRPr="00C160ED">
              <w:t>.</w:t>
            </w:r>
            <w:r>
              <w:rPr>
                <w:lang w:val="lt-LT"/>
              </w:rPr>
              <w:t xml:space="preserve"> </w:t>
            </w:r>
            <w:r w:rsidRPr="00C160ED">
              <w:t>в інших випадках, передбачених в Описі.</w:t>
            </w:r>
          </w:p>
        </w:tc>
      </w:tr>
      <w:tr w:rsidR="00793222" w:rsidRPr="00C160ED" w14:paraId="3C899613" w14:textId="77777777" w:rsidTr="0043255F">
        <w:trPr>
          <w:trHeight w:val="275"/>
        </w:trPr>
        <w:tc>
          <w:tcPr>
            <w:tcW w:w="4962" w:type="dxa"/>
            <w:gridSpan w:val="2"/>
          </w:tcPr>
          <w:p w14:paraId="67F26E0A" w14:textId="3AA181ED" w:rsidR="00793222" w:rsidRPr="00C160ED" w:rsidRDefault="00793222" w:rsidP="00793222">
            <w:pPr>
              <w:widowControl w:val="0"/>
              <w:tabs>
                <w:tab w:val="left" w:pos="540"/>
                <w:tab w:val="left" w:pos="720"/>
              </w:tabs>
              <w:ind w:right="33"/>
              <w:jc w:val="center"/>
              <w:outlineLvl w:val="2"/>
              <w:rPr>
                <w:b/>
                <w:bCs/>
                <w:color w:val="222222"/>
              </w:rPr>
            </w:pPr>
            <w:r w:rsidRPr="00C160ED">
              <w:rPr>
                <w:b/>
                <w:bCs/>
                <w:spacing w:val="-2"/>
                <w:lang w:bidi="lt-LT"/>
              </w:rPr>
              <w:t>10. GINČŲ SPRENDIMO TVARKA</w:t>
            </w:r>
          </w:p>
        </w:tc>
        <w:tc>
          <w:tcPr>
            <w:tcW w:w="4819" w:type="dxa"/>
          </w:tcPr>
          <w:p w14:paraId="5A745910" w14:textId="188C3801" w:rsidR="00793222" w:rsidRPr="00C160ED" w:rsidRDefault="00793222" w:rsidP="00793222">
            <w:pPr>
              <w:jc w:val="center"/>
              <w:rPr>
                <w:b/>
                <w:bCs/>
              </w:rPr>
            </w:pPr>
            <w:r w:rsidRPr="00C160ED">
              <w:rPr>
                <w:b/>
                <w:bCs/>
              </w:rPr>
              <w:t>10. ПРОЦЕДУРА ВРЕГУЛЮВАННЯ СПОРІВ</w:t>
            </w:r>
          </w:p>
        </w:tc>
      </w:tr>
      <w:tr w:rsidR="00793222" w:rsidRPr="00C160ED" w14:paraId="194E8EB8" w14:textId="77777777" w:rsidTr="0043255F">
        <w:trPr>
          <w:trHeight w:val="275"/>
        </w:trPr>
        <w:tc>
          <w:tcPr>
            <w:tcW w:w="4962" w:type="dxa"/>
            <w:gridSpan w:val="2"/>
          </w:tcPr>
          <w:p w14:paraId="054F39E3" w14:textId="0C1A523C" w:rsidR="00793222" w:rsidRPr="00C160ED" w:rsidRDefault="00793222" w:rsidP="00793222">
            <w:pPr>
              <w:widowControl w:val="0"/>
              <w:tabs>
                <w:tab w:val="left" w:pos="540"/>
                <w:tab w:val="left" w:pos="720"/>
              </w:tabs>
              <w:ind w:right="33"/>
              <w:jc w:val="both"/>
              <w:outlineLvl w:val="2"/>
              <w:rPr>
                <w:color w:val="222222"/>
              </w:rPr>
            </w:pPr>
            <w:r w:rsidRPr="00C160ED">
              <w:rPr>
                <w:rFonts w:eastAsia="Calibri Light"/>
                <w:szCs w:val="26"/>
                <w:lang w:bidi="lt-LT"/>
              </w:rPr>
              <w:t xml:space="preserve">10.1. </w:t>
            </w:r>
            <w:r w:rsidR="001C212A" w:rsidRPr="001C212A">
              <w:rPr>
                <w:rFonts w:eastAsia="Calibri Light"/>
                <w:szCs w:val="26"/>
                <w:lang w:bidi="lt-LT"/>
              </w:rPr>
              <w:t>Visi ginčai nagrinėjami pagal Aprašo 104 punkto reikalavimus</w:t>
            </w:r>
            <w:r w:rsidR="00C70783">
              <w:rPr>
                <w:rFonts w:eastAsia="Calibri Light"/>
                <w:szCs w:val="26"/>
                <w:lang w:bidi="lt-LT"/>
              </w:rPr>
              <w:t xml:space="preserve"> </w:t>
            </w:r>
            <w:r w:rsidRPr="00C160ED">
              <w:rPr>
                <w:lang w:bidi="lt-LT"/>
              </w:rPr>
              <w:t>.</w:t>
            </w:r>
          </w:p>
        </w:tc>
        <w:tc>
          <w:tcPr>
            <w:tcW w:w="4819" w:type="dxa"/>
          </w:tcPr>
          <w:p w14:paraId="4B6C6AEB" w14:textId="568A6410" w:rsidR="00793222" w:rsidRPr="00447DEE" w:rsidRDefault="00793222" w:rsidP="00793222">
            <w:pPr>
              <w:jc w:val="both"/>
              <w:rPr>
                <w:lang w:val="lt-LT"/>
              </w:rPr>
            </w:pPr>
            <w:r w:rsidRPr="00C160ED">
              <w:t>10.1.</w:t>
            </w:r>
            <w:r w:rsidR="00055CA1">
              <w:t xml:space="preserve"> </w:t>
            </w:r>
            <w:r w:rsidR="00055CA1" w:rsidRPr="00055CA1">
              <w:t>Усі спори розглядаються відповідно до вимог пункту 104 Опису.</w:t>
            </w:r>
          </w:p>
        </w:tc>
      </w:tr>
      <w:tr w:rsidR="00793222" w:rsidRPr="00C160ED" w14:paraId="784D1CAC" w14:textId="77777777" w:rsidTr="0043255F">
        <w:trPr>
          <w:trHeight w:val="275"/>
        </w:trPr>
        <w:tc>
          <w:tcPr>
            <w:tcW w:w="4962" w:type="dxa"/>
            <w:gridSpan w:val="2"/>
          </w:tcPr>
          <w:p w14:paraId="7B3435A9" w14:textId="77777777" w:rsidR="00793222" w:rsidRPr="00C160ED" w:rsidRDefault="00793222" w:rsidP="00793222">
            <w:pPr>
              <w:widowControl w:val="0"/>
              <w:tabs>
                <w:tab w:val="left" w:pos="540"/>
                <w:tab w:val="left" w:pos="720"/>
              </w:tabs>
              <w:ind w:right="33"/>
              <w:jc w:val="both"/>
              <w:outlineLvl w:val="2"/>
              <w:rPr>
                <w:color w:val="222222"/>
              </w:rPr>
            </w:pPr>
          </w:p>
        </w:tc>
        <w:tc>
          <w:tcPr>
            <w:tcW w:w="4819" w:type="dxa"/>
          </w:tcPr>
          <w:p w14:paraId="1CFB85EA" w14:textId="77777777" w:rsidR="00793222" w:rsidRPr="00C160ED" w:rsidRDefault="00793222" w:rsidP="00793222">
            <w:pPr>
              <w:jc w:val="both"/>
            </w:pPr>
          </w:p>
        </w:tc>
      </w:tr>
      <w:tr w:rsidR="00793222" w:rsidRPr="00C160ED" w14:paraId="2A4F5A3B" w14:textId="77777777" w:rsidTr="0043255F">
        <w:trPr>
          <w:trHeight w:val="275"/>
        </w:trPr>
        <w:tc>
          <w:tcPr>
            <w:tcW w:w="4962" w:type="dxa"/>
            <w:gridSpan w:val="2"/>
          </w:tcPr>
          <w:p w14:paraId="4151FB4E" w14:textId="77C93AD8" w:rsidR="00793222" w:rsidRPr="00C160ED" w:rsidRDefault="00793222" w:rsidP="00793222">
            <w:pPr>
              <w:widowControl w:val="0"/>
              <w:tabs>
                <w:tab w:val="left" w:pos="540"/>
                <w:tab w:val="left" w:pos="720"/>
              </w:tabs>
              <w:ind w:right="33"/>
              <w:jc w:val="center"/>
              <w:outlineLvl w:val="2"/>
              <w:rPr>
                <w:b/>
                <w:bCs/>
                <w:color w:val="222222"/>
              </w:rPr>
            </w:pPr>
            <w:r w:rsidRPr="00C160ED">
              <w:rPr>
                <w:b/>
                <w:bCs/>
                <w:spacing w:val="-2"/>
                <w:lang w:bidi="lt-LT"/>
              </w:rPr>
              <w:t>11. SUTARTIES SUDARYMAS IR SĄLYGOS</w:t>
            </w:r>
          </w:p>
        </w:tc>
        <w:tc>
          <w:tcPr>
            <w:tcW w:w="4819" w:type="dxa"/>
          </w:tcPr>
          <w:p w14:paraId="0122ACE4" w14:textId="7EE8384A" w:rsidR="00793222" w:rsidRPr="00C160ED" w:rsidRDefault="00793222" w:rsidP="00793222">
            <w:pPr>
              <w:jc w:val="center"/>
              <w:rPr>
                <w:b/>
                <w:bCs/>
              </w:rPr>
            </w:pPr>
            <w:r w:rsidRPr="00C160ED">
              <w:rPr>
                <w:b/>
                <w:bCs/>
              </w:rPr>
              <w:t>11. УКЛАДЕННЯ ТА УМОВИ КОНТРАКТУ</w:t>
            </w:r>
          </w:p>
        </w:tc>
      </w:tr>
      <w:tr w:rsidR="00793222" w:rsidRPr="00C160ED" w14:paraId="38E0767D" w14:textId="77777777" w:rsidTr="0043255F">
        <w:trPr>
          <w:trHeight w:val="275"/>
        </w:trPr>
        <w:tc>
          <w:tcPr>
            <w:tcW w:w="4962" w:type="dxa"/>
            <w:gridSpan w:val="2"/>
          </w:tcPr>
          <w:p w14:paraId="3CFDDB08" w14:textId="773D3975" w:rsidR="00793222" w:rsidRPr="00C160ED" w:rsidRDefault="00793222" w:rsidP="00793222">
            <w:pPr>
              <w:widowControl w:val="0"/>
              <w:tabs>
                <w:tab w:val="left" w:pos="540"/>
                <w:tab w:val="left" w:pos="720"/>
              </w:tabs>
              <w:ind w:right="33"/>
              <w:jc w:val="both"/>
              <w:outlineLvl w:val="2"/>
              <w:rPr>
                <w:color w:val="222222"/>
              </w:rPr>
            </w:pPr>
            <w:r w:rsidRPr="00C160ED">
              <w:rPr>
                <w:lang w:bidi="lt-LT"/>
              </w:rPr>
              <w:t xml:space="preserve">11.1. Perkančioji organizacija pagal pirkimo sąlygų 3 priede pateiktą sutarties projektą parengia darbų viešojo pirkimo sutartį (toliau – sutartis) ir siūlo ją pasirašyti atrinktam </w:t>
            </w:r>
            <w:r>
              <w:rPr>
                <w:lang w:bidi="lt-LT"/>
              </w:rPr>
              <w:t>tiekėj</w:t>
            </w:r>
            <w:r w:rsidRPr="00C160ED">
              <w:rPr>
                <w:lang w:bidi="lt-LT"/>
              </w:rPr>
              <w:t xml:space="preserve">ui.  </w:t>
            </w:r>
          </w:p>
        </w:tc>
        <w:tc>
          <w:tcPr>
            <w:tcW w:w="4819" w:type="dxa"/>
          </w:tcPr>
          <w:p w14:paraId="71C8A14A" w14:textId="1147DCDD" w:rsidR="00793222" w:rsidRPr="00C160ED" w:rsidRDefault="00793222" w:rsidP="00793222">
            <w:pPr>
              <w:jc w:val="both"/>
            </w:pPr>
            <w:r w:rsidRPr="00C160ED">
              <w:t>11.1. Закупівельна організація готує контракт на закупівлю робіт (далі - контракт) відповідно до проекту контракту, наведеним в Додатку 3 до закупівельної документації, і пропонує обраному п</w:t>
            </w:r>
            <w:r w:rsidR="00055CA1">
              <w:t>остачаль</w:t>
            </w:r>
            <w:r w:rsidRPr="00C160ED">
              <w:t xml:space="preserve">нику підписати його.  </w:t>
            </w:r>
          </w:p>
        </w:tc>
      </w:tr>
      <w:tr w:rsidR="00793222" w:rsidRPr="00C160ED" w14:paraId="65A38FEF" w14:textId="77777777" w:rsidTr="0043255F">
        <w:trPr>
          <w:trHeight w:val="275"/>
        </w:trPr>
        <w:tc>
          <w:tcPr>
            <w:tcW w:w="4962" w:type="dxa"/>
            <w:gridSpan w:val="2"/>
          </w:tcPr>
          <w:p w14:paraId="162E74C0" w14:textId="21EA600D" w:rsidR="00793222" w:rsidRPr="00C160ED" w:rsidRDefault="00793222" w:rsidP="00793222">
            <w:pPr>
              <w:widowControl w:val="0"/>
              <w:tabs>
                <w:tab w:val="left" w:pos="540"/>
                <w:tab w:val="left" w:pos="720"/>
              </w:tabs>
              <w:ind w:right="33"/>
              <w:jc w:val="both"/>
              <w:outlineLvl w:val="2"/>
              <w:rPr>
                <w:color w:val="222222"/>
              </w:rPr>
            </w:pPr>
            <w:r w:rsidRPr="00C160ED">
              <w:rPr>
                <w:lang w:bidi="lt-LT"/>
              </w:rPr>
              <w:lastRenderedPageBreak/>
              <w:t xml:space="preserve">11.2. </w:t>
            </w:r>
            <w:r>
              <w:rPr>
                <w:lang w:bidi="lt-LT"/>
              </w:rPr>
              <w:t>Tiekėj</w:t>
            </w:r>
            <w:r w:rsidRPr="00C160ED">
              <w:rPr>
                <w:lang w:bidi="lt-LT"/>
              </w:rPr>
              <w:t xml:space="preserve">as </w:t>
            </w:r>
            <w:r w:rsidR="001C212A">
              <w:rPr>
                <w:lang w:val="lt-LT" w:bidi="lt-LT"/>
              </w:rPr>
              <w:t>raštu</w:t>
            </w:r>
            <w:r w:rsidRPr="00C160ED">
              <w:rPr>
                <w:lang w:bidi="lt-LT"/>
              </w:rPr>
              <w:t xml:space="preserve"> kviečiamas pasirašyti sutartį. Perkančioji organizacija nurodo laikotarpį, per kurį konkursą laimėjęs </w:t>
            </w:r>
            <w:r>
              <w:rPr>
                <w:lang w:bidi="lt-LT"/>
              </w:rPr>
              <w:t>tiekėj</w:t>
            </w:r>
            <w:r w:rsidRPr="00C160ED">
              <w:rPr>
                <w:lang w:bidi="lt-LT"/>
              </w:rPr>
              <w:t xml:space="preserve">as turi pasirašyti sutartį. Sutarties pasirašymo laikas gali būti nurodytas atskirame pranešime arba pranešime apie konkurso laimėtoją. </w:t>
            </w:r>
          </w:p>
        </w:tc>
        <w:tc>
          <w:tcPr>
            <w:tcW w:w="4819" w:type="dxa"/>
          </w:tcPr>
          <w:p w14:paraId="0F41AD57" w14:textId="351E8DB8" w:rsidR="00793222" w:rsidRPr="00C160ED" w:rsidRDefault="00793222" w:rsidP="00793222">
            <w:pPr>
              <w:jc w:val="both"/>
            </w:pPr>
            <w:r w:rsidRPr="00C160ED">
              <w:t>11.2. П</w:t>
            </w:r>
            <w:r w:rsidR="00055CA1">
              <w:t xml:space="preserve">остачальник письмово </w:t>
            </w:r>
            <w:r w:rsidRPr="00C160ED">
              <w:t xml:space="preserve"> запрошується до підписання </w:t>
            </w:r>
            <w:r>
              <w:t>контракту</w:t>
            </w:r>
            <w:r w:rsidRPr="00C160ED">
              <w:t>. Закупівельна організація визначає термін, протягом якого п</w:t>
            </w:r>
            <w:r w:rsidR="00055CA1">
              <w:t>остачальник</w:t>
            </w:r>
            <w:r w:rsidRPr="00C160ED">
              <w:t xml:space="preserve">, який переміг у тендері, повинен підписати </w:t>
            </w:r>
            <w:r>
              <w:t>контракт</w:t>
            </w:r>
            <w:r w:rsidRPr="00C160ED">
              <w:t xml:space="preserve">. Час підписання </w:t>
            </w:r>
            <w:r>
              <w:t>контракту</w:t>
            </w:r>
            <w:r w:rsidRPr="00C160ED">
              <w:t xml:space="preserve"> може бути зазначений в окремому повідомленні або повідомленні переможців конкурсу.</w:t>
            </w:r>
          </w:p>
        </w:tc>
      </w:tr>
      <w:tr w:rsidR="00793222" w:rsidRPr="00C160ED" w14:paraId="407CE162" w14:textId="77777777" w:rsidTr="0043255F">
        <w:trPr>
          <w:trHeight w:val="275"/>
        </w:trPr>
        <w:tc>
          <w:tcPr>
            <w:tcW w:w="4962" w:type="dxa"/>
            <w:gridSpan w:val="2"/>
          </w:tcPr>
          <w:p w14:paraId="4ED5BFE8" w14:textId="1325E5EC" w:rsidR="00793222" w:rsidRPr="00C160ED" w:rsidRDefault="00793222" w:rsidP="00793222">
            <w:pPr>
              <w:widowControl w:val="0"/>
              <w:tabs>
                <w:tab w:val="left" w:pos="540"/>
                <w:tab w:val="left" w:pos="720"/>
              </w:tabs>
              <w:ind w:right="33"/>
              <w:jc w:val="both"/>
              <w:outlineLvl w:val="2"/>
              <w:rPr>
                <w:color w:val="222222"/>
              </w:rPr>
            </w:pPr>
            <w:r w:rsidRPr="00C160ED">
              <w:rPr>
                <w:rFonts w:cs="Arial"/>
                <w:szCs w:val="26"/>
                <w:lang w:bidi="lt-LT"/>
              </w:rPr>
              <w:t xml:space="preserve">11.3. Sutartis gali būti sudaroma ne anksčiau kaip po 5 darbo dienų nuo šių pirkimo sąlygų 7.2 punkte nurodytos informacijos išsiuntimo </w:t>
            </w:r>
            <w:r>
              <w:rPr>
                <w:rFonts w:cs="Arial"/>
                <w:szCs w:val="26"/>
                <w:lang w:bidi="lt-LT"/>
              </w:rPr>
              <w:t>Tiekėj</w:t>
            </w:r>
            <w:r w:rsidRPr="00C160ED">
              <w:rPr>
                <w:rFonts w:cs="Arial"/>
                <w:szCs w:val="26"/>
                <w:lang w:bidi="lt-LT"/>
              </w:rPr>
              <w:t>ams dienos, išskyrus atvejus, kai Sutartis sudaroma su vieninteliu suinteresuotuoju dalyviu arba kai Sutartis sudaroma atlikus mažos vertės pirkimą.</w:t>
            </w:r>
          </w:p>
        </w:tc>
        <w:tc>
          <w:tcPr>
            <w:tcW w:w="4819" w:type="dxa"/>
          </w:tcPr>
          <w:p w14:paraId="792FF953" w14:textId="52C9A90D" w:rsidR="00793222" w:rsidRPr="00C160ED" w:rsidRDefault="00793222" w:rsidP="00793222">
            <w:pPr>
              <w:jc w:val="both"/>
            </w:pPr>
            <w:r w:rsidRPr="00C160ED">
              <w:t>11.3.</w:t>
            </w:r>
            <w:r w:rsidR="00781048">
              <w:rPr>
                <w:lang w:val="lt-LT"/>
              </w:rPr>
              <w:t xml:space="preserve"> </w:t>
            </w:r>
            <w:r w:rsidRPr="00C160ED">
              <w:t>Контракт може бути укладений не раніше, ніж через 5 робочих днів після дати відправки п</w:t>
            </w:r>
            <w:r w:rsidR="00055CA1">
              <w:t>остачаль</w:t>
            </w:r>
            <w:r w:rsidRPr="00C160ED">
              <w:t>никам інформації, зазначеної в пункті 7.2 цієї закупівельної документації,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793222" w:rsidRPr="00C160ED" w14:paraId="278E076A" w14:textId="77777777" w:rsidTr="0043255F">
        <w:trPr>
          <w:trHeight w:val="275"/>
        </w:trPr>
        <w:tc>
          <w:tcPr>
            <w:tcW w:w="4962" w:type="dxa"/>
            <w:gridSpan w:val="2"/>
          </w:tcPr>
          <w:p w14:paraId="11DF4CBD" w14:textId="43041902" w:rsidR="00793222" w:rsidRPr="00C160ED" w:rsidRDefault="00793222" w:rsidP="00793222">
            <w:pPr>
              <w:widowControl w:val="0"/>
              <w:tabs>
                <w:tab w:val="left" w:pos="540"/>
                <w:tab w:val="left" w:pos="720"/>
              </w:tabs>
              <w:ind w:right="33"/>
              <w:jc w:val="both"/>
              <w:outlineLvl w:val="2"/>
              <w:rPr>
                <w:color w:val="222222"/>
              </w:rPr>
            </w:pPr>
            <w:r w:rsidRPr="00C160ED">
              <w:rPr>
                <w:rFonts w:cs="Arial"/>
                <w:szCs w:val="26"/>
                <w:lang w:bidi="lt-LT"/>
              </w:rPr>
              <w:t xml:space="preserve">11.4. Tais atvejais, kai </w:t>
            </w:r>
            <w:r>
              <w:rPr>
                <w:rFonts w:cs="Arial"/>
                <w:szCs w:val="26"/>
                <w:lang w:bidi="lt-LT"/>
              </w:rPr>
              <w:t>tiekėj</w:t>
            </w:r>
            <w:r w:rsidRPr="00C160ED">
              <w:rPr>
                <w:rFonts w:cs="Arial"/>
                <w:szCs w:val="26"/>
                <w:lang w:bidi="lt-LT"/>
              </w:rPr>
              <w:t xml:space="preserve">as, kuriam buvo pasiūlyta sudaryti sutartį, atsisako sudaryti sutartį, jos nepasirašo per Perkančiosios organizacijos nustatytą terminą arba atsisako sudaryti pirkimo sutartį apraše ir pirkimo sąlygose nustatytomis sąlygomis, Perkančioji organizacija siūlo sudaryti sutartį </w:t>
            </w:r>
            <w:r>
              <w:rPr>
                <w:rFonts w:cs="Arial"/>
                <w:szCs w:val="26"/>
                <w:lang w:bidi="lt-LT"/>
              </w:rPr>
              <w:t>tiekėj</w:t>
            </w:r>
            <w:r w:rsidRPr="00C160ED">
              <w:rPr>
                <w:rFonts w:cs="Arial"/>
                <w:szCs w:val="26"/>
                <w:lang w:bidi="lt-LT"/>
              </w:rPr>
              <w:t xml:space="preserve">ui, kurio pasiūlymas pagal pasiūlymų eilę yra pirmas po </w:t>
            </w:r>
            <w:r>
              <w:rPr>
                <w:rFonts w:cs="Arial"/>
                <w:szCs w:val="26"/>
                <w:lang w:bidi="lt-LT"/>
              </w:rPr>
              <w:t>tiekėj</w:t>
            </w:r>
            <w:r w:rsidRPr="00C160ED">
              <w:rPr>
                <w:rFonts w:cs="Arial"/>
                <w:szCs w:val="26"/>
                <w:lang w:bidi="lt-LT"/>
              </w:rPr>
              <w:t xml:space="preserve">o, atsisakiusio sudaryti sutartį (prieš tai Perkančioji organizacija įvertina šio </w:t>
            </w:r>
            <w:r>
              <w:rPr>
                <w:rFonts w:cs="Arial"/>
                <w:szCs w:val="26"/>
                <w:lang w:bidi="lt-LT"/>
              </w:rPr>
              <w:t>tiekėj</w:t>
            </w:r>
            <w:r w:rsidRPr="00C160ED">
              <w:rPr>
                <w:rFonts w:cs="Arial"/>
                <w:szCs w:val="26"/>
                <w:lang w:bidi="lt-LT"/>
              </w:rPr>
              <w:t>o pasiūlymo atitiktį pirkimo sąlygose nustatytiems kvalifikaciniams reikalavimams).</w:t>
            </w:r>
          </w:p>
        </w:tc>
        <w:tc>
          <w:tcPr>
            <w:tcW w:w="4819" w:type="dxa"/>
          </w:tcPr>
          <w:p w14:paraId="3E8FA3DC" w14:textId="22B75331" w:rsidR="00793222" w:rsidRPr="00C160ED" w:rsidRDefault="00793222" w:rsidP="00793222">
            <w:pPr>
              <w:jc w:val="both"/>
            </w:pPr>
            <w:r w:rsidRPr="00C160ED">
              <w:t>11.4.</w:t>
            </w:r>
            <w:r w:rsidR="00781048">
              <w:rPr>
                <w:lang w:val="lt-LT"/>
              </w:rPr>
              <w:t xml:space="preserve"> </w:t>
            </w:r>
            <w:r w:rsidRPr="00C160ED">
              <w:t>У випадках, коли п</w:t>
            </w:r>
            <w:r w:rsidR="00055CA1">
              <w:t>остачальник</w:t>
            </w:r>
            <w:r w:rsidRPr="00C160ED">
              <w:t>, якому було запропоновано контракт, відмовляється укласти контракт або не підписує контракт протягом терміну, зазначеного закупівельною організацією, або відмовляється укласти контракт на закупівлю на умовах, викладених у Описі та закупівелної документації, закупівельна організація повинна запропонувати укладення контракту п</w:t>
            </w:r>
            <w:r w:rsidR="00055CA1">
              <w:t>остачальнику</w:t>
            </w:r>
            <w:r w:rsidRPr="00C160ED">
              <w:t>, тендерна заявка якого відповідно до ранжирування тендерів є першою після п</w:t>
            </w:r>
            <w:r w:rsidR="00055CA1">
              <w:t>остачальника</w:t>
            </w:r>
            <w:r w:rsidRPr="00C160ED">
              <w:t>,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Закупівельної документації).</w:t>
            </w:r>
          </w:p>
        </w:tc>
      </w:tr>
      <w:tr w:rsidR="00793222" w:rsidRPr="00C160ED" w14:paraId="2AA29138" w14:textId="77777777" w:rsidTr="0043255F">
        <w:trPr>
          <w:trHeight w:val="275"/>
        </w:trPr>
        <w:tc>
          <w:tcPr>
            <w:tcW w:w="4962" w:type="dxa"/>
            <w:gridSpan w:val="2"/>
          </w:tcPr>
          <w:p w14:paraId="34271BC3" w14:textId="2C40D65E" w:rsidR="00793222" w:rsidRPr="00C160ED" w:rsidRDefault="00793222" w:rsidP="00793222">
            <w:pPr>
              <w:widowControl w:val="0"/>
              <w:tabs>
                <w:tab w:val="left" w:pos="540"/>
                <w:tab w:val="left" w:pos="720"/>
              </w:tabs>
              <w:ind w:right="33"/>
              <w:jc w:val="both"/>
              <w:outlineLvl w:val="2"/>
              <w:rPr>
                <w:color w:val="222222"/>
              </w:rPr>
            </w:pPr>
            <w:r w:rsidRPr="00C160ED">
              <w:rPr>
                <w:rFonts w:cs="Arial"/>
                <w:szCs w:val="26"/>
                <w:lang w:bidi="lt-LT"/>
              </w:rPr>
              <w:t>11.5. Sudarant sutartį, laimėjusio pasiūlymo kaina, taip pat pirkimo sąlygose ir pasiūlyme nustatytos pirkimo sąlygos nekeičiamos.</w:t>
            </w:r>
          </w:p>
        </w:tc>
        <w:tc>
          <w:tcPr>
            <w:tcW w:w="4819" w:type="dxa"/>
          </w:tcPr>
          <w:p w14:paraId="5B60C641" w14:textId="3524B494" w:rsidR="00793222" w:rsidRPr="00C160ED" w:rsidRDefault="00793222" w:rsidP="00793222">
            <w:pPr>
              <w:jc w:val="both"/>
            </w:pPr>
            <w:r w:rsidRPr="00C160ED">
              <w:t>11.5. При укладенні контракту ціна переможної тендерної заявки, а також умови закупівель, встановлені в закупівельної документації і в тендерній заявці, не підлягають змінам.</w:t>
            </w:r>
          </w:p>
        </w:tc>
      </w:tr>
      <w:tr w:rsidR="000C6133" w:rsidRPr="00C160ED" w14:paraId="5EF4F042" w14:textId="77777777" w:rsidTr="0043255F">
        <w:trPr>
          <w:trHeight w:val="275"/>
        </w:trPr>
        <w:tc>
          <w:tcPr>
            <w:tcW w:w="4962" w:type="dxa"/>
            <w:gridSpan w:val="2"/>
          </w:tcPr>
          <w:p w14:paraId="58430D70" w14:textId="690404E5" w:rsidR="000C6133" w:rsidRPr="0049126E" w:rsidRDefault="000C6133" w:rsidP="006E0C70">
            <w:pPr>
              <w:jc w:val="center"/>
              <w:rPr>
                <w:rFonts w:cstheme="minorHAnsi"/>
                <w:color w:val="000000" w:themeColor="text1"/>
                <w:spacing w:val="-8"/>
                <w:lang w:val="lt-LT"/>
              </w:rPr>
            </w:pPr>
            <w:r w:rsidRPr="000C6133">
              <w:rPr>
                <w:b/>
              </w:rPr>
              <w:t>12. KITOS PIRKIMO SĄLYGOS NUMATYTOS ŠIUOSE PIRKIMO SĄLYGŲ SPECIALIOSIOS DALIES PRIEDUOSE</w:t>
            </w:r>
          </w:p>
        </w:tc>
        <w:tc>
          <w:tcPr>
            <w:tcW w:w="4819" w:type="dxa"/>
          </w:tcPr>
          <w:p w14:paraId="1F6774B4" w14:textId="69151BFF" w:rsidR="000C6133" w:rsidRDefault="000C6133" w:rsidP="006E0C70">
            <w:pPr>
              <w:jc w:val="center"/>
            </w:pPr>
            <w:r w:rsidRPr="002A19E1">
              <w:rPr>
                <w:b/>
              </w:rPr>
              <w:t>12. ІНШІ УМОВИ ЗАКУПІВЛІ, ВИЗНАЧЕНІ В ДОДАТКАХ ДО СПЕЦІАЛЬНОЇ ЧАСТИНИ УМОВ ЗАКУПІВЛІ</w:t>
            </w:r>
          </w:p>
        </w:tc>
      </w:tr>
      <w:tr w:rsidR="0049126E" w:rsidRPr="00C160ED" w14:paraId="450D8C41" w14:textId="77777777" w:rsidTr="0043255F">
        <w:trPr>
          <w:trHeight w:val="275"/>
        </w:trPr>
        <w:tc>
          <w:tcPr>
            <w:tcW w:w="4962" w:type="dxa"/>
            <w:gridSpan w:val="2"/>
          </w:tcPr>
          <w:p w14:paraId="6003DD41" w14:textId="7EE51E74"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.1. 1 priedas „Techninė specifikacija“</w:t>
            </w:r>
          </w:p>
          <w:p w14:paraId="530E0979" w14:textId="77777777" w:rsidR="0049126E" w:rsidRDefault="0049126E" w:rsidP="0049126E">
            <w:pPr>
              <w:jc w:val="both"/>
              <w:rPr>
                <w:rFonts w:cstheme="minorHAnsi"/>
                <w: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 xml:space="preserve">.2. 2 priedas „Pasiūlymo forma“ </w:t>
            </w:r>
          </w:p>
          <w:p w14:paraId="4E4AEB52" w14:textId="77777777" w:rsidR="0049126E" w:rsidRDefault="0049126E" w:rsidP="0049126E">
            <w:pPr>
              <w:jc w:val="both"/>
              <w:rPr>
                <w:rFonts w:cstheme="minorHAns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 xml:space="preserve">.3. 3 priedas „Sutarties projektas“ </w:t>
            </w:r>
          </w:p>
          <w:p w14:paraId="6BC0E3BA" w14:textId="2E7BBDD4"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.4. 4 priedas „</w:t>
            </w:r>
            <w:r>
              <w:rPr>
                <w:rFonts w:cstheme="minorHAnsi"/>
                <w:color w:val="000000" w:themeColor="text1"/>
                <w:spacing w:val="-8"/>
                <w:lang w:val="lt-LT"/>
              </w:rPr>
              <w:t>Aprašas</w:t>
            </w:r>
            <w:r w:rsidRPr="0049126E">
              <w:rPr>
                <w:rFonts w:cstheme="minorHAnsi"/>
                <w:color w:val="000000" w:themeColor="text1"/>
                <w:spacing w:val="-8"/>
              </w:rPr>
              <w:t xml:space="preserve">“ </w:t>
            </w:r>
          </w:p>
          <w:p w14:paraId="61ED4D7B" w14:textId="0FC34555" w:rsidR="0049126E" w:rsidRPr="0049126E" w:rsidRDefault="0049126E" w:rsidP="0049126E">
            <w:pPr>
              <w:jc w:val="both"/>
              <w:rPr>
                <w:rFonts w:cstheme="minorHAnsi"/>
                <w:color w:val="000000" w:themeColor="text1"/>
                <w:spacing w:val="-8"/>
              </w:rPr>
            </w:pPr>
            <w:r w:rsidRPr="0049126E">
              <w:rPr>
                <w:rFonts w:cstheme="minorHAnsi"/>
                <w:color w:val="000000" w:themeColor="text1"/>
                <w:spacing w:val="-8"/>
                <w:lang w:val="lt-LT"/>
              </w:rPr>
              <w:t>12</w:t>
            </w:r>
            <w:r w:rsidRPr="0049126E">
              <w:rPr>
                <w:rFonts w:cstheme="minorHAnsi"/>
                <w:color w:val="000000" w:themeColor="text1"/>
                <w:spacing w:val="-8"/>
              </w:rPr>
              <w:t>.5. 5 priedas „Tiekėj</w:t>
            </w:r>
            <w:r>
              <w:rPr>
                <w:rFonts w:cstheme="minorHAnsi"/>
                <w:color w:val="000000" w:themeColor="text1"/>
                <w:spacing w:val="-8"/>
                <w:lang w:val="lt-LT"/>
              </w:rPr>
              <w:t>o deklaracija dėl</w:t>
            </w:r>
            <w:r w:rsidRPr="0049126E">
              <w:rPr>
                <w:rFonts w:cstheme="minorHAnsi"/>
                <w:color w:val="000000" w:themeColor="text1"/>
                <w:spacing w:val="-8"/>
              </w:rPr>
              <w:t xml:space="preserve"> pašalinimo pagrind</w:t>
            </w:r>
            <w:r>
              <w:rPr>
                <w:rFonts w:cstheme="minorHAnsi"/>
                <w:color w:val="000000" w:themeColor="text1"/>
                <w:spacing w:val="-8"/>
                <w:lang w:val="lt-LT"/>
              </w:rPr>
              <w:t>ų</w:t>
            </w:r>
            <w:r w:rsidRPr="0049126E">
              <w:rPr>
                <w:rFonts w:cstheme="minorHAnsi"/>
                <w:color w:val="000000" w:themeColor="text1"/>
                <w:spacing w:val="-8"/>
              </w:rPr>
              <w:t>“</w:t>
            </w:r>
          </w:p>
          <w:p w14:paraId="67C24BB6" w14:textId="4CB221DE" w:rsidR="0049126E" w:rsidRDefault="0049126E" w:rsidP="0049126E">
            <w:pPr>
              <w:jc w:val="both"/>
              <w:rPr>
                <w:rFonts w:cstheme="minorHAns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.6. 6 priedas „</w:t>
            </w:r>
            <w:r w:rsidRPr="0049126E">
              <w:rPr>
                <w:rFonts w:eastAsia="Calibri" w:cstheme="minorHAnsi"/>
                <w:color w:val="000000" w:themeColor="text1"/>
              </w:rPr>
              <w:t xml:space="preserve">Tiekėjo </w:t>
            </w:r>
            <w:r>
              <w:rPr>
                <w:rFonts w:eastAsia="Calibri" w:cstheme="minorHAnsi"/>
                <w:color w:val="000000" w:themeColor="text1"/>
                <w:lang w:val="lt-LT"/>
              </w:rPr>
              <w:t>atliktų darbų</w:t>
            </w:r>
            <w:r w:rsidRPr="0049126E">
              <w:rPr>
                <w:rFonts w:eastAsia="Calibri" w:cstheme="minorHAnsi"/>
                <w:color w:val="000000" w:themeColor="text1"/>
              </w:rPr>
              <w:t xml:space="preserve"> sąrašas</w:t>
            </w:r>
            <w:r w:rsidRPr="0049126E">
              <w:rPr>
                <w:rFonts w:cstheme="minorHAnsi"/>
                <w:color w:val="000000" w:themeColor="text1"/>
                <w:spacing w:val="-8"/>
              </w:rPr>
              <w:t>“</w:t>
            </w:r>
          </w:p>
          <w:p w14:paraId="708E67C7" w14:textId="55FACB3E" w:rsidR="00951D70" w:rsidRPr="00951D70" w:rsidRDefault="00951D70" w:rsidP="0049126E">
            <w:pPr>
              <w:jc w:val="both"/>
              <w:rPr>
                <w:rFonts w:cstheme="minorHAnsi"/>
                <w:color w:val="000000" w:themeColor="text1"/>
                <w:spacing w:val="-8"/>
                <w:lang w:val="lt-LT"/>
              </w:rPr>
            </w:pPr>
            <w:r>
              <w:rPr>
                <w:rFonts w:cstheme="minorHAnsi"/>
                <w:color w:val="000000" w:themeColor="text1"/>
                <w:spacing w:val="-8"/>
                <w:lang w:val="lt-LT"/>
              </w:rPr>
              <w:lastRenderedPageBreak/>
              <w:t>12.7</w:t>
            </w:r>
            <w:r w:rsidRPr="00447DEE">
              <w:rPr>
                <w:rFonts w:cstheme="minorHAnsi"/>
                <w:color w:val="000000" w:themeColor="text1"/>
                <w:spacing w:val="-8"/>
                <w:lang w:val="lt-LT"/>
              </w:rPr>
              <w:t xml:space="preserve">. </w:t>
            </w:r>
            <w:r w:rsidRPr="00447DEE">
              <w:rPr>
                <w:rFonts w:cstheme="minorHAnsi"/>
                <w:color w:val="000000" w:themeColor="text1"/>
                <w:spacing w:val="-8"/>
              </w:rPr>
              <w:t xml:space="preserve">7 priedas </w:t>
            </w:r>
            <w:r w:rsidRPr="00447DEE">
              <w:rPr>
                <w:rFonts w:cstheme="minorHAnsi"/>
                <w:color w:val="000000" w:themeColor="text1"/>
                <w:spacing w:val="-8"/>
                <w:lang w:val="lt-LT"/>
              </w:rPr>
              <w:t>„</w:t>
            </w:r>
            <w:r w:rsidR="00447DEE" w:rsidRPr="00447DEE">
              <w:rPr>
                <w:rFonts w:cstheme="minorHAnsi"/>
                <w:color w:val="000000" w:themeColor="text1"/>
                <w:spacing w:val="-8"/>
                <w:lang w:val="lt-LT"/>
              </w:rPr>
              <w:t>Statybos darbų planas</w:t>
            </w:r>
            <w:r w:rsidRPr="00447DEE">
              <w:rPr>
                <w:rFonts w:cstheme="minorHAnsi"/>
                <w:color w:val="000000" w:themeColor="text1"/>
                <w:spacing w:val="-8"/>
                <w:lang w:val="lt-LT"/>
              </w:rPr>
              <w:t>“</w:t>
            </w:r>
          </w:p>
          <w:p w14:paraId="787E4414" w14:textId="080DB9EA" w:rsidR="0049126E" w:rsidRDefault="0049126E" w:rsidP="0049126E">
            <w:pPr>
              <w:jc w:val="both"/>
              <w:rPr>
                <w:rFonts w:cstheme="minorHAnsi"/>
                <w: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w:t>
            </w:r>
            <w:r w:rsidR="00424EE4">
              <w:rPr>
                <w:rFonts w:cstheme="minorHAnsi"/>
                <w:color w:val="000000" w:themeColor="text1"/>
                <w:spacing w:val="-8"/>
                <w:lang w:val="lt-LT"/>
              </w:rPr>
              <w:t>8</w:t>
            </w:r>
            <w:r w:rsidRPr="0049126E">
              <w:rPr>
                <w:rFonts w:cstheme="minorHAnsi"/>
                <w:color w:val="000000" w:themeColor="text1"/>
                <w:spacing w:val="-8"/>
              </w:rPr>
              <w:t xml:space="preserve">. </w:t>
            </w:r>
            <w:r w:rsidR="00951D70" w:rsidRPr="00447DEE">
              <w:rPr>
                <w:rFonts w:cstheme="minorHAnsi"/>
                <w:color w:val="000000" w:themeColor="text1"/>
                <w:spacing w:val="-8"/>
                <w:lang w:val="lt-LT"/>
              </w:rPr>
              <w:t>8</w:t>
            </w:r>
            <w:r w:rsidRPr="00447DEE">
              <w:rPr>
                <w:rFonts w:cstheme="minorHAnsi"/>
                <w:color w:val="000000" w:themeColor="text1"/>
                <w:spacing w:val="-8"/>
              </w:rPr>
              <w:t xml:space="preserve"> priedas </w:t>
            </w:r>
            <w:r w:rsidR="00424EE4" w:rsidRPr="00447DEE">
              <w:rPr>
                <w:rFonts w:cstheme="minorHAnsi"/>
                <w:color w:val="000000" w:themeColor="text1"/>
                <w:spacing w:val="-8"/>
                <w:lang w:val="lt-LT"/>
              </w:rPr>
              <w:t>„</w:t>
            </w:r>
            <w:r>
              <w:rPr>
                <w:lang w:val="lt-LT"/>
              </w:rPr>
              <w:t>P</w:t>
            </w:r>
            <w:r w:rsidRPr="0049126E">
              <w:t xml:space="preserve">remija dėl </w:t>
            </w:r>
            <w:r>
              <w:rPr>
                <w:lang w:val="lt-LT"/>
              </w:rPr>
              <w:t>U</w:t>
            </w:r>
            <w:r w:rsidRPr="0049126E">
              <w:t>krainos karo veteranų pasitelkimo</w:t>
            </w:r>
            <w:r w:rsidRPr="0049126E">
              <w:rPr>
                <w:rFonts w:cstheme="minorHAnsi"/>
                <w:color w:val="000000" w:themeColor="text1"/>
                <w:spacing w:val="-8"/>
              </w:rPr>
              <w:t xml:space="preserve">“ </w:t>
            </w:r>
          </w:p>
          <w:p w14:paraId="569B5C30" w14:textId="162D8C50" w:rsidR="0049126E" w:rsidRPr="0049126E" w:rsidRDefault="0049126E" w:rsidP="0049126E">
            <w:pPr>
              <w:jc w:val="both"/>
              <w:rPr>
                <w:rFonts w:cstheme="minorHAnsi"/>
                <w:color w:val="000000" w:themeColor="text1"/>
                <w:spacing w:val="-8"/>
                <w:lang w:val="lt-LT"/>
              </w:rPr>
            </w:pPr>
            <w:r w:rsidRPr="0049126E">
              <w:rPr>
                <w:rFonts w:cstheme="minorHAnsi"/>
                <w:color w:val="000000" w:themeColor="text1"/>
                <w:spacing w:val="-8"/>
                <w:lang w:val="lt-LT"/>
              </w:rPr>
              <w:t>12</w:t>
            </w:r>
            <w:r w:rsidRPr="0049126E">
              <w:rPr>
                <w:rFonts w:cstheme="minorHAnsi"/>
                <w:color w:val="000000" w:themeColor="text1"/>
                <w:spacing w:val="-8"/>
              </w:rPr>
              <w:t>.</w:t>
            </w:r>
            <w:r w:rsidR="00781048">
              <w:rPr>
                <w:rFonts w:cstheme="minorHAnsi"/>
                <w:color w:val="000000" w:themeColor="text1"/>
                <w:spacing w:val="-8"/>
                <w:lang w:val="lt-LT"/>
              </w:rPr>
              <w:t>10</w:t>
            </w:r>
            <w:r w:rsidRPr="0049126E">
              <w:rPr>
                <w:rFonts w:cstheme="minorHAnsi"/>
                <w:color w:val="000000" w:themeColor="text1"/>
                <w:spacing w:val="-8"/>
              </w:rPr>
              <w:t xml:space="preserve">. </w:t>
            </w:r>
            <w:r w:rsidR="00447DEE">
              <w:rPr>
                <w:rFonts w:cstheme="minorHAnsi"/>
                <w:color w:val="000000" w:themeColor="text1"/>
                <w:spacing w:val="-8"/>
                <w:lang w:val="lt-LT"/>
              </w:rPr>
              <w:t>9</w:t>
            </w:r>
            <w:r w:rsidRPr="0049126E">
              <w:rPr>
                <w:rFonts w:cstheme="minorHAnsi"/>
                <w:color w:val="000000" w:themeColor="text1"/>
                <w:spacing w:val="-8"/>
              </w:rPr>
              <w:t xml:space="preserve"> priedas „</w:t>
            </w:r>
            <w:r w:rsidRPr="0049126E">
              <w:rPr>
                <w:rStyle w:val="tlid-translation"/>
                <w:lang w:val="lt-LT" w:bidi="lt-LT"/>
              </w:rPr>
              <w:t>Atleidimas nuo PVM</w:t>
            </w:r>
            <w:r w:rsidRPr="0049126E">
              <w:rPr>
                <w:rFonts w:cstheme="minorHAnsi"/>
                <w:color w:val="000000" w:themeColor="text1"/>
                <w:spacing w:val="-8"/>
              </w:rPr>
              <w:t>“</w:t>
            </w:r>
          </w:p>
        </w:tc>
        <w:tc>
          <w:tcPr>
            <w:tcW w:w="4819" w:type="dxa"/>
          </w:tcPr>
          <w:p w14:paraId="65489C7C" w14:textId="77777777" w:rsidR="00BB2314" w:rsidRDefault="00BB2314" w:rsidP="00BB2314">
            <w:pPr>
              <w:jc w:val="both"/>
            </w:pPr>
            <w:r>
              <w:lastRenderedPageBreak/>
              <w:t>12.1. Додаток 1 «Технічна специфікація»</w:t>
            </w:r>
          </w:p>
          <w:p w14:paraId="2DA82DEB" w14:textId="77777777" w:rsidR="00BB2314" w:rsidRDefault="00BB2314" w:rsidP="00BB2314">
            <w:pPr>
              <w:jc w:val="both"/>
            </w:pPr>
            <w:r>
              <w:t xml:space="preserve">12.2. Додаток 2 «Форма пропозиції» </w:t>
            </w:r>
          </w:p>
          <w:p w14:paraId="27F6674A" w14:textId="77777777" w:rsidR="00BB2314" w:rsidRDefault="00BB2314" w:rsidP="00BB2314">
            <w:pPr>
              <w:jc w:val="both"/>
            </w:pPr>
            <w:r>
              <w:t xml:space="preserve">12.3. Додаток 3 «Проект договору» </w:t>
            </w:r>
          </w:p>
          <w:p w14:paraId="32E55055" w14:textId="77777777" w:rsidR="00BB2314" w:rsidRDefault="00BB2314" w:rsidP="00BB2314">
            <w:pPr>
              <w:jc w:val="both"/>
            </w:pPr>
            <w:r>
              <w:t xml:space="preserve">12.4. Додаток 4 «Опис» </w:t>
            </w:r>
          </w:p>
          <w:p w14:paraId="2247AD8A" w14:textId="77777777" w:rsidR="00BB2314" w:rsidRDefault="00BB2314" w:rsidP="00BB2314">
            <w:pPr>
              <w:jc w:val="both"/>
            </w:pPr>
            <w:r>
              <w:t>12.5. Додаток 5 «Декларація постачальника про підстави для виключення»</w:t>
            </w:r>
          </w:p>
          <w:p w14:paraId="32D946C0" w14:textId="77777777" w:rsidR="00BB2314" w:rsidRDefault="00BB2314" w:rsidP="00BB2314">
            <w:pPr>
              <w:jc w:val="both"/>
            </w:pPr>
            <w:r>
              <w:lastRenderedPageBreak/>
              <w:t>12.6. Додаток 6 «Перелік робіт, виконаних постачальником»</w:t>
            </w:r>
          </w:p>
          <w:p w14:paraId="64FE7BE6" w14:textId="5D4AD381" w:rsidR="00951D70" w:rsidRDefault="00BB2314" w:rsidP="00BB2314">
            <w:pPr>
              <w:jc w:val="both"/>
              <w:rPr>
                <w:lang w:val="lt-LT"/>
              </w:rPr>
            </w:pPr>
            <w:r>
              <w:t xml:space="preserve">12.7. </w:t>
            </w:r>
            <w:r w:rsidR="00951D70" w:rsidRPr="00951D70">
              <w:t>Додаток 7 «</w:t>
            </w:r>
            <w:r w:rsidR="00447DEE" w:rsidRPr="00447DEE">
              <w:rPr>
                <w:lang w:val="lt-LT"/>
              </w:rPr>
              <w:t>План будівельних робіт</w:t>
            </w:r>
            <w:r w:rsidR="00951D70" w:rsidRPr="00951D70">
              <w:t>»</w:t>
            </w:r>
          </w:p>
          <w:p w14:paraId="547BEF64" w14:textId="350698F4" w:rsidR="00BB2314" w:rsidRDefault="00951D70" w:rsidP="00BB2314">
            <w:pPr>
              <w:jc w:val="both"/>
            </w:pPr>
            <w:r>
              <w:rPr>
                <w:lang w:val="lt-LT"/>
              </w:rPr>
              <w:t xml:space="preserve">12.8. </w:t>
            </w:r>
            <w:r w:rsidR="00BB2314">
              <w:t xml:space="preserve">Додаток </w:t>
            </w:r>
            <w:r w:rsidR="00F90259">
              <w:rPr>
                <w:lang w:val="lt-LT"/>
              </w:rPr>
              <w:t>8</w:t>
            </w:r>
            <w:r w:rsidR="00BB2314">
              <w:t xml:space="preserve"> «Премія за залучення ветеранів війни в Україні» </w:t>
            </w:r>
          </w:p>
          <w:p w14:paraId="212C8C42" w14:textId="6BA4F787" w:rsidR="0049126E" w:rsidRPr="00C160ED" w:rsidRDefault="00BB2314" w:rsidP="00BB2314">
            <w:pPr>
              <w:jc w:val="both"/>
            </w:pPr>
            <w:r>
              <w:t>12.</w:t>
            </w:r>
            <w:r w:rsidR="00424EE4">
              <w:rPr>
                <w:lang w:val="lt-LT"/>
              </w:rPr>
              <w:t>10</w:t>
            </w:r>
            <w:r>
              <w:t xml:space="preserve">. Додаток </w:t>
            </w:r>
            <w:r w:rsidR="00447DEE">
              <w:rPr>
                <w:lang w:val="lt-LT"/>
              </w:rPr>
              <w:t>9</w:t>
            </w:r>
            <w:r>
              <w:t xml:space="preserve"> «Звільнення від ПДВ»</w:t>
            </w:r>
          </w:p>
        </w:tc>
      </w:tr>
    </w:tbl>
    <w:p w14:paraId="34712E84" w14:textId="77777777" w:rsidR="00112AF5" w:rsidRPr="00C160ED" w:rsidRDefault="00112AF5" w:rsidP="007B3A5F">
      <w:pPr>
        <w:tabs>
          <w:tab w:val="left" w:pos="5954"/>
        </w:tabs>
        <w:ind w:right="57"/>
        <w:jc w:val="right"/>
      </w:pPr>
    </w:p>
    <w:p w14:paraId="7A89B644" w14:textId="7F94B683" w:rsidR="00D4434C" w:rsidRDefault="00D4434C">
      <w:r>
        <w:br w:type="page"/>
      </w:r>
    </w:p>
    <w:p w14:paraId="072ABC46" w14:textId="77777777" w:rsidR="002B5B64" w:rsidRPr="00C160ED" w:rsidRDefault="002B5B64" w:rsidP="007B3A5F">
      <w:pPr>
        <w:tabs>
          <w:tab w:val="left" w:pos="5954"/>
        </w:tabs>
        <w:ind w:right="57"/>
        <w:jc w:val="right"/>
      </w:pPr>
    </w:p>
    <w:p w14:paraId="31652A27" w14:textId="56A8FE0F" w:rsidR="00112AF5" w:rsidRPr="00C160ED" w:rsidRDefault="00112AF5" w:rsidP="00112AF5">
      <w:pPr>
        <w:tabs>
          <w:tab w:val="left" w:pos="1816"/>
        </w:tabs>
        <w:jc w:val="right"/>
      </w:pPr>
      <w:r w:rsidRPr="00C160ED">
        <w:rPr>
          <w:lang w:bidi="lt-LT"/>
        </w:rPr>
        <w:t>1 priedas/</w:t>
      </w:r>
      <w:r w:rsidRPr="00C160ED">
        <w:t xml:space="preserve"> </w:t>
      </w:r>
      <w:r w:rsidRPr="00C160ED">
        <w:rPr>
          <w:lang w:bidi="lt-LT"/>
        </w:rPr>
        <w:t>Додаток 1</w:t>
      </w:r>
    </w:p>
    <w:p w14:paraId="7E8D8A83" w14:textId="77777777" w:rsidR="00544FC5" w:rsidRPr="00C160ED" w:rsidRDefault="00544FC5" w:rsidP="00544FC5">
      <w:pPr>
        <w:rPr>
          <w:rFonts w:ascii="Calibri" w:eastAsia="Calibri" w:hAnsi="Calibri"/>
          <w:sz w:val="22"/>
          <w:szCs w:val="22"/>
        </w:rPr>
      </w:pPr>
    </w:p>
    <w:p w14:paraId="1707D028" w14:textId="7CFD675F" w:rsidR="00544FC5" w:rsidRPr="00C160ED" w:rsidRDefault="00F50DAC" w:rsidP="004A5D0C">
      <w:pPr>
        <w:shd w:val="clear" w:color="auto" w:fill="FFFFFF"/>
        <w:jc w:val="center"/>
        <w:outlineLvl w:val="0"/>
        <w:rPr>
          <w:b/>
          <w:bCs/>
          <w:color w:val="2D2D2D"/>
          <w:kern w:val="36"/>
          <w:lang w:eastAsia="lt-LT"/>
        </w:rPr>
      </w:pPr>
      <w:r w:rsidRPr="00C160ED">
        <w:rPr>
          <w:b/>
          <w:bCs/>
          <w:color w:val="2D2D2D"/>
          <w:kern w:val="36"/>
          <w:lang w:eastAsia="lt-LT"/>
        </w:rPr>
        <w:t>TECHNINĖ SPECIFIKACIJA</w:t>
      </w:r>
    </w:p>
    <w:p w14:paraId="32BDD13C" w14:textId="77777777" w:rsidR="00AD3CA6" w:rsidRPr="00C160ED" w:rsidRDefault="00AD3CA6" w:rsidP="00AD3CA6">
      <w:pPr>
        <w:shd w:val="clear" w:color="auto" w:fill="FFFFFF"/>
        <w:jc w:val="center"/>
        <w:outlineLvl w:val="0"/>
        <w:rPr>
          <w:b/>
          <w:bCs/>
          <w:color w:val="2D2D2D"/>
          <w:kern w:val="36"/>
          <w:lang w:eastAsia="lt-LT"/>
        </w:rPr>
      </w:pPr>
      <w:r w:rsidRPr="00C160ED">
        <w:rPr>
          <w:b/>
          <w:bCs/>
          <w:color w:val="2D2D2D"/>
          <w:kern w:val="36"/>
          <w:lang w:eastAsia="lt-LT"/>
        </w:rPr>
        <w:t xml:space="preserve">ТЕХНІЧНА СПЕЦИФІКАЦІЯ </w:t>
      </w:r>
    </w:p>
    <w:p w14:paraId="530C3D15" w14:textId="77777777" w:rsidR="00544FC5" w:rsidRDefault="00544FC5" w:rsidP="00413551">
      <w:pPr>
        <w:tabs>
          <w:tab w:val="left" w:pos="5954"/>
        </w:tabs>
        <w:ind w:right="57"/>
        <w:rPr>
          <w:lang w:val="lt-LT"/>
        </w:rPr>
      </w:pPr>
    </w:p>
    <w:p w14:paraId="4B66D970" w14:textId="77777777" w:rsidR="00B87E44" w:rsidRDefault="00B87E44" w:rsidP="00413551">
      <w:pPr>
        <w:tabs>
          <w:tab w:val="left" w:pos="5954"/>
        </w:tabs>
        <w:ind w:right="57"/>
        <w:rPr>
          <w:lang w:val="lt-LT"/>
        </w:rPr>
      </w:pPr>
    </w:p>
    <w:tbl>
      <w:tblPr>
        <w:tblStyle w:val="TableGrid"/>
        <w:tblW w:w="9856" w:type="dxa"/>
        <w:tblLayout w:type="fixed"/>
        <w:tblLook w:val="04A0" w:firstRow="1" w:lastRow="0" w:firstColumn="1" w:lastColumn="0" w:noHBand="0" w:noVBand="1"/>
      </w:tblPr>
      <w:tblGrid>
        <w:gridCol w:w="4928"/>
        <w:gridCol w:w="4928"/>
      </w:tblGrid>
      <w:tr w:rsidR="00B87E44" w:rsidRPr="00C160ED" w14:paraId="465E2AF2" w14:textId="77777777" w:rsidTr="00C50640">
        <w:tc>
          <w:tcPr>
            <w:tcW w:w="4928" w:type="dxa"/>
          </w:tcPr>
          <w:p w14:paraId="2DCF29A3" w14:textId="77777777" w:rsidR="00B87E44" w:rsidRPr="00C160ED" w:rsidRDefault="00B87E44" w:rsidP="00C50640">
            <w:pPr>
              <w:pStyle w:val="ListParagraph"/>
              <w:numPr>
                <w:ilvl w:val="0"/>
                <w:numId w:val="30"/>
              </w:numPr>
              <w:tabs>
                <w:tab w:val="left" w:pos="5954"/>
              </w:tabs>
              <w:ind w:left="0"/>
              <w:jc w:val="both"/>
            </w:pPr>
            <w:r w:rsidRPr="00C160ED">
              <w:rPr>
                <w:lang w:bidi="lt-LT"/>
              </w:rPr>
              <w:t xml:space="preserve">1. </w:t>
            </w:r>
            <w:r>
              <w:rPr>
                <w:lang w:bidi="lt-LT"/>
              </w:rPr>
              <w:t>Tiekėj</w:t>
            </w:r>
            <w:r w:rsidRPr="00C160ED">
              <w:rPr>
                <w:lang w:bidi="lt-LT"/>
              </w:rPr>
              <w:t xml:space="preserve">as įvertina visus projekto sprendinius, visas darbų apimtis, prireikus apžiūri pirkimo objekto vykdymo vietą ir, prisiimdamas riziką dėl kiekių ir išlaidų svyravimų, pateikia savo pasiūlymo kainą. </w:t>
            </w:r>
            <w:r>
              <w:rPr>
                <w:lang w:bidi="lt-LT"/>
              </w:rPr>
              <w:t>Tiekėj</w:t>
            </w:r>
            <w:r w:rsidRPr="00C160ED">
              <w:rPr>
                <w:lang w:bidi="lt-LT"/>
              </w:rPr>
              <w:t xml:space="preserve">as privalo kruopščiai išnagrinėti visus pirkimo sąlygų ir projekto reikalavimus, gauti, surinkti ir nustatyti patikimą informaciją apie visas galimas sąlygas ir įsipareigojimus, kurie gali turėti įtakos pasiūlymo kainai ir darbų atlikimui. </w:t>
            </w:r>
            <w:r>
              <w:rPr>
                <w:lang w:val="lt-LT" w:bidi="lt-LT"/>
              </w:rPr>
              <w:t>Konkurso laimėjimo atveju tiekėjas negali</w:t>
            </w:r>
            <w:r w:rsidRPr="00C160ED">
              <w:rPr>
                <w:lang w:bidi="lt-LT"/>
              </w:rPr>
              <w:t xml:space="preserve"> prašyti pakeisti pasiūly</w:t>
            </w:r>
            <w:r>
              <w:rPr>
                <w:lang w:val="lt-LT" w:bidi="lt-LT"/>
              </w:rPr>
              <w:t>mo</w:t>
            </w:r>
            <w:r w:rsidRPr="00C160ED">
              <w:rPr>
                <w:lang w:bidi="lt-LT"/>
              </w:rPr>
              <w:t xml:space="preserve"> kainos ar sąlygų dėl klaidų, netikslumų, praleidimų ar nežinojimo</w:t>
            </w:r>
            <w:r>
              <w:rPr>
                <w:lang w:val="lt-LT" w:bidi="lt-LT"/>
              </w:rPr>
              <w:t>;</w:t>
            </w:r>
            <w:r w:rsidRPr="00C160ED">
              <w:rPr>
                <w:lang w:bidi="lt-LT"/>
              </w:rPr>
              <w:t xml:space="preserve"> </w:t>
            </w:r>
            <w:r>
              <w:rPr>
                <w:lang w:val="lt-LT" w:bidi="lt-LT"/>
              </w:rPr>
              <w:t>tiekėjas</w:t>
            </w:r>
            <w:r w:rsidRPr="00C160ED">
              <w:rPr>
                <w:lang w:bidi="lt-LT"/>
              </w:rPr>
              <w:t xml:space="preserve"> privalės atlikti visus būtinus darbus, numatytus techniniame projekte</w:t>
            </w:r>
            <w:r w:rsidRPr="00E14918">
              <w:rPr>
                <w:lang w:bidi="lt-LT"/>
              </w:rPr>
              <w:t>, už jo pasiūlyme nurodytą sumą.</w:t>
            </w:r>
          </w:p>
        </w:tc>
        <w:tc>
          <w:tcPr>
            <w:tcW w:w="4928" w:type="dxa"/>
          </w:tcPr>
          <w:p w14:paraId="7F7D1AF7" w14:textId="77777777" w:rsidR="00B87E44" w:rsidRDefault="00B87E44" w:rsidP="00C50640">
            <w:pPr>
              <w:tabs>
                <w:tab w:val="left" w:pos="5954"/>
              </w:tabs>
              <w:jc w:val="both"/>
            </w:pPr>
            <w:r w:rsidRPr="00C160ED">
              <w:t>1. П</w:t>
            </w:r>
            <w:r>
              <w:t>остачальник</w:t>
            </w:r>
            <w:r w:rsidRPr="00C160ED">
              <w:t xml:space="preserve"> оцінює всі рішення проекту, всі обсяги робіт, при необхідності оглядає місце реалізації об'єкта закупівлі і, приймаючи на себе ризик, пов'язаний з коливаннями обсягів і витрат, представляє ціну своєї пропозиції. П</w:t>
            </w:r>
            <w:r>
              <w:t>остачальник</w:t>
            </w:r>
            <w:r w:rsidRPr="00C160ED">
              <w:t xml:space="preserve"> несе повну відповідальність за ретельне вивчення всіх вимог закупівельної документації та проекту, за отримання, збір і визначення достовірної інформації про всі можливі умови і зобов'язання, які можуть вплинути на ціну пропозиції і виконання робіт.</w:t>
            </w:r>
            <w:r>
              <w:t xml:space="preserve"> </w:t>
            </w:r>
            <w:r w:rsidRPr="00556F5F">
              <w:t>У разі перемоги в конкурсі постачальник не може вимагати зміни ціни або умов пропозиції через помилки, неточності, пропуски або незнання; постачальник зобов'язаний виконати всі необхідні роботи, передбачені технічним проектом, за суму, зазначену в його пропозиції.</w:t>
            </w:r>
          </w:p>
          <w:p w14:paraId="7D80843E" w14:textId="77777777" w:rsidR="00B87E44" w:rsidRPr="00C160ED" w:rsidRDefault="00B87E44" w:rsidP="00C50640">
            <w:pPr>
              <w:tabs>
                <w:tab w:val="left" w:pos="5954"/>
              </w:tabs>
              <w:jc w:val="both"/>
              <w:rPr>
                <w:lang w:bidi="lt-LT"/>
              </w:rPr>
            </w:pPr>
          </w:p>
        </w:tc>
      </w:tr>
      <w:tr w:rsidR="00B87E44" w:rsidRPr="00C160ED" w14:paraId="49E77998" w14:textId="77777777" w:rsidTr="00C50640">
        <w:tc>
          <w:tcPr>
            <w:tcW w:w="4928" w:type="dxa"/>
          </w:tcPr>
          <w:p w14:paraId="25A25976" w14:textId="77777777" w:rsidR="00B87E44" w:rsidRPr="00C160ED" w:rsidRDefault="00B87E44" w:rsidP="00C50640">
            <w:pPr>
              <w:pStyle w:val="ListParagraph"/>
              <w:numPr>
                <w:ilvl w:val="0"/>
                <w:numId w:val="30"/>
              </w:numPr>
              <w:tabs>
                <w:tab w:val="left" w:pos="5954"/>
              </w:tabs>
              <w:ind w:left="0"/>
              <w:jc w:val="both"/>
            </w:pPr>
            <w:r w:rsidRPr="00C160ED">
              <w:rPr>
                <w:lang w:bidi="lt-LT"/>
              </w:rPr>
              <w:t xml:space="preserve">2. Projekte, projekto paaiškinimuose, techniniuose brėžiniuose ar projekto pavyzdžiuose paminėti medžiagų ir (arba) įrangos gamintojai ar prekių ženklai yra tik informacinio pobūdžio ir </w:t>
            </w:r>
            <w:r>
              <w:rPr>
                <w:lang w:bidi="lt-LT"/>
              </w:rPr>
              <w:t>Tiekėj</w:t>
            </w:r>
            <w:r w:rsidRPr="00C160ED">
              <w:rPr>
                <w:lang w:bidi="lt-LT"/>
              </w:rPr>
              <w:t xml:space="preserve">as neprivalo siūlyti ar naudoti šių gamintojų produktų. Projekte pateiktos nuorodos į konkrečius modelius, šaltinius, procesus, patentus, konkrečią kilmę, gamybą ar gamintoją reiškia, kad Perkančioji organizacija pripažįsta lygiaverčius gaminius, medžiagas ir kt., tačiau lygiavertiškumą turi įrodyti </w:t>
            </w:r>
            <w:r>
              <w:rPr>
                <w:lang w:val="lt-LT" w:bidi="lt-LT"/>
              </w:rPr>
              <w:t>t</w:t>
            </w:r>
            <w:r>
              <w:rPr>
                <w:lang w:bidi="lt-LT"/>
              </w:rPr>
              <w:t>iekėj</w:t>
            </w:r>
            <w:r w:rsidRPr="00C160ED">
              <w:rPr>
                <w:lang w:bidi="lt-LT"/>
              </w:rPr>
              <w:t>as. Visos medžiagos ir sumontuota įranga turi būti naujos.</w:t>
            </w:r>
          </w:p>
        </w:tc>
        <w:tc>
          <w:tcPr>
            <w:tcW w:w="4928" w:type="dxa"/>
          </w:tcPr>
          <w:p w14:paraId="604ECBA6" w14:textId="77777777" w:rsidR="00B87E44" w:rsidRPr="00C160ED" w:rsidRDefault="00B87E44" w:rsidP="00C50640">
            <w:pPr>
              <w:tabs>
                <w:tab w:val="left" w:pos="5954"/>
              </w:tabs>
              <w:jc w:val="both"/>
              <w:rPr>
                <w:lang w:bidi="lt-LT"/>
              </w:rPr>
            </w:pPr>
            <w:r w:rsidRPr="00C160ED">
              <w:t>2.Виробники або торгові марки матеріалів/обладнання, згадані в проекті, поясненнях до проекту, технічних кресленнях або прикладах проекту, наведені виключно в інформаційних цілях, і п</w:t>
            </w:r>
            <w:r>
              <w:t>остачальник</w:t>
            </w:r>
            <w:r w:rsidRPr="00C160ED">
              <w:t xml:space="preserve"> не зобов'язаний пропонувати або використовувати продукцію цих виробників. Посилання в проекті на конкретні моделі, джерела, процеси, патенти, конкретне походження, виробництво або виробника означають, що організація, яка займається закупівлею, приймає еквівалентні продукти, матеріали тощо, але еквівалентність повинна бути підтверджена п</w:t>
            </w:r>
            <w:r>
              <w:t xml:space="preserve">остачальником </w:t>
            </w:r>
            <w:r w:rsidRPr="00C160ED">
              <w:t>. Всі матеріали і встановлене обладнання повинні бути новими.</w:t>
            </w:r>
          </w:p>
        </w:tc>
      </w:tr>
      <w:tr w:rsidR="00B87E44" w:rsidRPr="00C160ED" w14:paraId="47A0628A" w14:textId="77777777" w:rsidTr="00C50640">
        <w:tc>
          <w:tcPr>
            <w:tcW w:w="4928" w:type="dxa"/>
          </w:tcPr>
          <w:p w14:paraId="50309156" w14:textId="77777777" w:rsidR="00B87E44" w:rsidRPr="00C160ED" w:rsidRDefault="00B87E44" w:rsidP="00C50640">
            <w:pPr>
              <w:pStyle w:val="ListParagraph"/>
              <w:numPr>
                <w:ilvl w:val="0"/>
                <w:numId w:val="30"/>
              </w:numPr>
              <w:tabs>
                <w:tab w:val="left" w:pos="5954"/>
              </w:tabs>
              <w:ind w:left="0"/>
              <w:jc w:val="both"/>
            </w:pPr>
            <w:r w:rsidRPr="00C160ED">
              <w:rPr>
                <w:lang w:bidi="lt-LT"/>
              </w:rPr>
              <w:t>3. Reikalavimai darbams, medžiagoms, įrangai ir kitoms su pirkimo objektu susijusioms prekėms, jų kokybei ir numatomiems kiekiams bei kiti reikalavimai yra nurodyti projekte, kuris pateikiamas kaip šios Techninės specifikacijos 1 priedas.</w:t>
            </w:r>
          </w:p>
        </w:tc>
        <w:tc>
          <w:tcPr>
            <w:tcW w:w="4928" w:type="dxa"/>
          </w:tcPr>
          <w:p w14:paraId="72447744" w14:textId="77777777" w:rsidR="00B87E44" w:rsidRPr="00C160ED" w:rsidRDefault="00B87E44" w:rsidP="00C50640">
            <w:pPr>
              <w:tabs>
                <w:tab w:val="left" w:pos="5954"/>
              </w:tabs>
              <w:jc w:val="both"/>
              <w:rPr>
                <w:lang w:bidi="lt-LT"/>
              </w:rPr>
            </w:pPr>
            <w:r w:rsidRPr="00C160ED">
              <w:t>5.Вимоги до робіт, матеріалів, обладнання та інших предметів, що відносяться до об'єкта закупівлі, і їх якості, а також їх передбачувана кількість та інші вимоги викладені в  проекті, який є Додатком 1 до цієї Технічної специфікації.</w:t>
            </w:r>
          </w:p>
        </w:tc>
      </w:tr>
      <w:tr w:rsidR="00B87E44" w:rsidRPr="001F3C77" w14:paraId="211E41B8" w14:textId="77777777" w:rsidTr="00447DEE">
        <w:trPr>
          <w:trHeight w:val="70"/>
        </w:trPr>
        <w:tc>
          <w:tcPr>
            <w:tcW w:w="4928" w:type="dxa"/>
          </w:tcPr>
          <w:p w14:paraId="6EF12544" w14:textId="6C6C8C03" w:rsidR="00B87E44" w:rsidRPr="001F3C77" w:rsidRDefault="00B87E44" w:rsidP="00C50640">
            <w:pPr>
              <w:pStyle w:val="ListParagraph"/>
              <w:numPr>
                <w:ilvl w:val="0"/>
                <w:numId w:val="30"/>
              </w:numPr>
              <w:tabs>
                <w:tab w:val="left" w:pos="5954"/>
              </w:tabs>
              <w:ind w:left="0"/>
              <w:jc w:val="both"/>
              <w:rPr>
                <w:lang w:bidi="lt-LT"/>
              </w:rPr>
            </w:pPr>
            <w:r w:rsidRPr="001F3C77">
              <w:rPr>
                <w:lang w:bidi="lt-LT"/>
              </w:rPr>
              <w:lastRenderedPageBreak/>
              <w:t xml:space="preserve">4. </w:t>
            </w:r>
            <w:bookmarkStart w:id="7" w:name="_Hlk187841299"/>
            <w:r w:rsidRPr="001F3C77">
              <w:rPr>
                <w:lang w:bidi="lt-LT"/>
              </w:rPr>
              <w:t>Šiuo pirkimu baldai ir įranga</w:t>
            </w:r>
            <w:r w:rsidR="00854596">
              <w:rPr>
                <w:lang w:val="lt-LT" w:bidi="lt-LT"/>
              </w:rPr>
              <w:t xml:space="preserve"> (nurodyti tomo</w:t>
            </w:r>
            <w:r w:rsidR="001A72C3">
              <w:rPr>
                <w:lang w:val="lt-LT" w:bidi="lt-LT"/>
              </w:rPr>
              <w:t xml:space="preserve"> Nr. 4</w:t>
            </w:r>
            <w:r w:rsidR="00854596">
              <w:rPr>
                <w:lang w:val="lt-LT" w:bidi="lt-LT"/>
              </w:rPr>
              <w:t xml:space="preserve"> brėžiniuose su žyma „</w:t>
            </w:r>
            <w:r w:rsidR="00854596" w:rsidRPr="00854596">
              <w:rPr>
                <w:lang w:val="lt-LT" w:bidi="lt-LT"/>
              </w:rPr>
              <w:t>24-4139-ТХ.С</w:t>
            </w:r>
            <w:r w:rsidR="00854596">
              <w:rPr>
                <w:lang w:val="lt-LT" w:bidi="lt-LT"/>
              </w:rPr>
              <w:t>“)</w:t>
            </w:r>
            <w:r w:rsidRPr="001F3C77">
              <w:rPr>
                <w:lang w:bidi="lt-LT"/>
              </w:rPr>
              <w:t>, skirta veikloms,</w:t>
            </w:r>
            <w:r w:rsidR="00854596">
              <w:rPr>
                <w:lang w:val="lt-LT" w:bidi="lt-LT"/>
              </w:rPr>
              <w:t xml:space="preserve"> </w:t>
            </w:r>
            <w:r w:rsidRPr="001F3C77">
              <w:rPr>
                <w:lang w:bidi="lt-LT"/>
              </w:rPr>
              <w:t>nebus įsigyjama</w:t>
            </w:r>
            <w:r>
              <w:rPr>
                <w:lang w:val="lt-LT" w:bidi="lt-LT"/>
              </w:rPr>
              <w:t>.</w:t>
            </w:r>
            <w:bookmarkEnd w:id="7"/>
          </w:p>
        </w:tc>
        <w:tc>
          <w:tcPr>
            <w:tcW w:w="4928" w:type="dxa"/>
          </w:tcPr>
          <w:p w14:paraId="342F9971" w14:textId="7F6B876C" w:rsidR="00B87E44" w:rsidRPr="001F3C77" w:rsidRDefault="00B87E44" w:rsidP="00C50640">
            <w:pPr>
              <w:tabs>
                <w:tab w:val="left" w:pos="5954"/>
              </w:tabs>
              <w:jc w:val="both"/>
            </w:pPr>
            <w:r w:rsidRPr="001F3C77">
              <w:t>4. Ця закупівля не передбачає придбання меблів та обладнання для</w:t>
            </w:r>
            <w:r>
              <w:rPr>
                <w:lang w:val="lt-LT"/>
              </w:rPr>
              <w:t xml:space="preserve"> </w:t>
            </w:r>
            <w:r>
              <w:t>діяльності</w:t>
            </w:r>
            <w:r w:rsidR="001A72C3">
              <w:rPr>
                <w:lang w:val="lt-LT"/>
              </w:rPr>
              <w:t xml:space="preserve"> </w:t>
            </w:r>
            <w:r w:rsidR="001A72C3" w:rsidRPr="001A72C3">
              <w:t>(зазначені у кресленнях тома № 4 із шифром «24-4139-ТХ.С»)</w:t>
            </w:r>
            <w:r>
              <w:t>.</w:t>
            </w:r>
          </w:p>
        </w:tc>
      </w:tr>
    </w:tbl>
    <w:tbl>
      <w:tblPr>
        <w:tblStyle w:val="TableGrid"/>
        <w:tblW w:w="9918" w:type="dxa"/>
        <w:tblLook w:val="04A0" w:firstRow="1" w:lastRow="0" w:firstColumn="1" w:lastColumn="0" w:noHBand="0" w:noVBand="1"/>
      </w:tblPr>
      <w:tblGrid>
        <w:gridCol w:w="4957"/>
        <w:gridCol w:w="4961"/>
      </w:tblGrid>
      <w:tr w:rsidR="00195055" w:rsidRPr="00C160ED" w14:paraId="6A135F3C" w14:textId="77777777" w:rsidTr="00567E12">
        <w:tc>
          <w:tcPr>
            <w:tcW w:w="4957" w:type="dxa"/>
          </w:tcPr>
          <w:p w14:paraId="3790B59F" w14:textId="77777777" w:rsidR="00195055" w:rsidRPr="00C160ED" w:rsidRDefault="00195055" w:rsidP="00C72AF1">
            <w:pPr>
              <w:tabs>
                <w:tab w:val="left" w:pos="5954"/>
              </w:tabs>
              <w:jc w:val="right"/>
            </w:pPr>
            <w:r w:rsidRPr="00C160ED">
              <w:rPr>
                <w:lang w:bidi="lt-LT"/>
              </w:rPr>
              <w:t>Techninės specifikacijos 1 priedas</w:t>
            </w:r>
          </w:p>
        </w:tc>
        <w:tc>
          <w:tcPr>
            <w:tcW w:w="4961" w:type="dxa"/>
          </w:tcPr>
          <w:p w14:paraId="45946C81" w14:textId="77777777" w:rsidR="00195055" w:rsidRPr="00C160ED" w:rsidRDefault="00195055" w:rsidP="00C72AF1">
            <w:pPr>
              <w:tabs>
                <w:tab w:val="left" w:pos="5954"/>
              </w:tabs>
              <w:jc w:val="right"/>
              <w:rPr>
                <w:lang w:bidi="lt-LT"/>
              </w:rPr>
            </w:pPr>
            <w:r w:rsidRPr="00C160ED">
              <w:t>Додаток 1 до Технічної специфікації</w:t>
            </w:r>
          </w:p>
        </w:tc>
      </w:tr>
      <w:tr w:rsidR="00195055" w:rsidRPr="00C160ED" w14:paraId="5094C891" w14:textId="77777777" w:rsidTr="00567E12">
        <w:tc>
          <w:tcPr>
            <w:tcW w:w="4957" w:type="dxa"/>
          </w:tcPr>
          <w:p w14:paraId="39A3F4B8" w14:textId="1CA68B61" w:rsidR="00195055" w:rsidRPr="00C160ED" w:rsidRDefault="00567E12" w:rsidP="00C72AF1">
            <w:pPr>
              <w:tabs>
                <w:tab w:val="left" w:pos="5954"/>
              </w:tabs>
              <w:jc w:val="center"/>
              <w:rPr>
                <w:b/>
              </w:rPr>
            </w:pPr>
            <w:r w:rsidRPr="00C160ED">
              <w:rPr>
                <w:b/>
              </w:rPr>
              <w:t>PROJEKTAS</w:t>
            </w:r>
          </w:p>
        </w:tc>
        <w:tc>
          <w:tcPr>
            <w:tcW w:w="4961" w:type="dxa"/>
          </w:tcPr>
          <w:p w14:paraId="61F008F7" w14:textId="0874E93C" w:rsidR="00195055" w:rsidRPr="00C160ED" w:rsidRDefault="00195055" w:rsidP="00C72AF1">
            <w:pPr>
              <w:tabs>
                <w:tab w:val="left" w:pos="5954"/>
              </w:tabs>
              <w:jc w:val="center"/>
              <w:rPr>
                <w:b/>
                <w:lang w:bidi="lt-LT"/>
              </w:rPr>
            </w:pPr>
            <w:r w:rsidRPr="00C160ED">
              <w:rPr>
                <w:b/>
              </w:rPr>
              <w:t>ПРОЕКТ</w:t>
            </w:r>
          </w:p>
        </w:tc>
      </w:tr>
      <w:tr w:rsidR="00195055" w:rsidRPr="00C160ED" w14:paraId="56B1AFA3" w14:textId="77777777" w:rsidTr="00567E12">
        <w:tc>
          <w:tcPr>
            <w:tcW w:w="4957" w:type="dxa"/>
          </w:tcPr>
          <w:p w14:paraId="76DF3E89" w14:textId="2B09D9E4" w:rsidR="00195055" w:rsidRPr="00C160ED" w:rsidRDefault="00567E12" w:rsidP="00C72AF1">
            <w:pPr>
              <w:tabs>
                <w:tab w:val="left" w:pos="5954"/>
              </w:tabs>
              <w:jc w:val="center"/>
              <w:rPr>
                <w:b/>
                <w:i/>
                <w:u w:val="single"/>
              </w:rPr>
            </w:pPr>
            <w:r w:rsidRPr="00C160ED">
              <w:rPr>
                <w:b/>
                <w:i/>
                <w:u w:val="single"/>
                <w:lang w:bidi="lt-LT"/>
              </w:rPr>
              <w:t>[P</w:t>
            </w:r>
            <w:r w:rsidR="00195055" w:rsidRPr="00C160ED">
              <w:rPr>
                <w:b/>
                <w:i/>
                <w:u w:val="single"/>
                <w:lang w:bidi="lt-LT"/>
              </w:rPr>
              <w:t xml:space="preserve">rojektas </w:t>
            </w:r>
            <w:r w:rsidR="00005224">
              <w:rPr>
                <w:b/>
                <w:i/>
                <w:u w:val="single"/>
                <w:lang w:val="lt-LT" w:bidi="lt-LT"/>
              </w:rPr>
              <w:t xml:space="preserve">pateiktas </w:t>
            </w:r>
            <w:r w:rsidR="000C6133">
              <w:rPr>
                <w:b/>
                <w:i/>
                <w:u w:val="single"/>
                <w:lang w:val="lt-LT" w:bidi="lt-LT"/>
              </w:rPr>
              <w:t>CVP IS sistemoje</w:t>
            </w:r>
            <w:r w:rsidR="00195055" w:rsidRPr="00C160ED">
              <w:rPr>
                <w:b/>
                <w:i/>
                <w:u w:val="single"/>
                <w:lang w:bidi="lt-LT"/>
              </w:rPr>
              <w:t>]</w:t>
            </w:r>
          </w:p>
        </w:tc>
        <w:tc>
          <w:tcPr>
            <w:tcW w:w="4961" w:type="dxa"/>
          </w:tcPr>
          <w:p w14:paraId="6D6F0221" w14:textId="1479A013" w:rsidR="00195055" w:rsidRPr="00C160ED" w:rsidRDefault="00195055" w:rsidP="00C72AF1">
            <w:pPr>
              <w:tabs>
                <w:tab w:val="left" w:pos="5954"/>
              </w:tabs>
              <w:jc w:val="center"/>
              <w:rPr>
                <w:b/>
                <w:i/>
                <w:u w:val="single"/>
                <w:lang w:bidi="lt-LT"/>
              </w:rPr>
            </w:pPr>
            <w:r w:rsidRPr="00C160ED">
              <w:rPr>
                <w:b/>
                <w:i/>
                <w:u w:val="single"/>
              </w:rPr>
              <w:t>[</w:t>
            </w:r>
            <w:r w:rsidR="00393E5C" w:rsidRPr="00C160ED">
              <w:rPr>
                <w:b/>
                <w:i/>
                <w:u w:val="single"/>
              </w:rPr>
              <w:t>Пр</w:t>
            </w:r>
            <w:r w:rsidR="00B06692" w:rsidRPr="00C160ED">
              <w:rPr>
                <w:b/>
                <w:i/>
                <w:u w:val="single"/>
              </w:rPr>
              <w:t>оект закупівлі в системі</w:t>
            </w:r>
            <w:r w:rsidR="00E64F5B" w:rsidRPr="00C160ED">
              <w:rPr>
                <w:b/>
                <w:i/>
                <w:u w:val="single"/>
              </w:rPr>
              <w:t xml:space="preserve"> CVP IS</w:t>
            </w:r>
            <w:r w:rsidR="005F7A18" w:rsidRPr="00C160ED">
              <w:rPr>
                <w:b/>
                <w:i/>
                <w:u w:val="single"/>
              </w:rPr>
              <w:t>]</w:t>
            </w:r>
            <w:r w:rsidRPr="00C160ED">
              <w:rPr>
                <w:b/>
                <w:i/>
                <w:u w:val="single"/>
              </w:rPr>
              <w:t xml:space="preserve">                </w:t>
            </w:r>
          </w:p>
        </w:tc>
      </w:tr>
      <w:tr w:rsidR="00195055" w:rsidRPr="00C160ED" w14:paraId="148BB3C7" w14:textId="77777777" w:rsidTr="00567E12">
        <w:tc>
          <w:tcPr>
            <w:tcW w:w="4957" w:type="dxa"/>
          </w:tcPr>
          <w:p w14:paraId="79ABDF98" w14:textId="1A936B3B" w:rsidR="00195055" w:rsidRPr="00C160ED" w:rsidRDefault="00195055" w:rsidP="005F7A18">
            <w:pPr>
              <w:tabs>
                <w:tab w:val="left" w:pos="5954"/>
              </w:tabs>
            </w:pPr>
          </w:p>
        </w:tc>
        <w:tc>
          <w:tcPr>
            <w:tcW w:w="4961" w:type="dxa"/>
          </w:tcPr>
          <w:p w14:paraId="51ADD330" w14:textId="77777777" w:rsidR="00195055" w:rsidRPr="00C160ED" w:rsidRDefault="00195055" w:rsidP="00C72AF1">
            <w:pPr>
              <w:tabs>
                <w:tab w:val="left" w:pos="5954"/>
              </w:tabs>
              <w:jc w:val="right"/>
            </w:pPr>
          </w:p>
        </w:tc>
      </w:tr>
    </w:tbl>
    <w:p w14:paraId="3347EED9" w14:textId="36CC6F42" w:rsidR="00544FC5" w:rsidRPr="00C160ED" w:rsidRDefault="00544FC5" w:rsidP="00413551">
      <w:pPr>
        <w:tabs>
          <w:tab w:val="left" w:pos="5954"/>
        </w:tabs>
        <w:ind w:right="57"/>
        <w:sectPr w:rsidR="00544FC5" w:rsidRPr="00C160ED" w:rsidSect="00AE7102">
          <w:headerReference w:type="default" r:id="rId20"/>
          <w:footerReference w:type="default" r:id="rId21"/>
          <w:pgSz w:w="11906" w:h="16838" w:code="9"/>
          <w:pgMar w:top="1258" w:right="1133" w:bottom="1242" w:left="1701" w:header="720" w:footer="720" w:gutter="0"/>
          <w:cols w:space="720"/>
          <w:docGrid w:linePitch="360"/>
        </w:sectPr>
      </w:pPr>
    </w:p>
    <w:p w14:paraId="6801DCAC" w14:textId="5E683A02" w:rsidR="00112AF5" w:rsidRPr="00C160ED" w:rsidRDefault="00112AF5" w:rsidP="00112AF5">
      <w:pPr>
        <w:tabs>
          <w:tab w:val="left" w:pos="1816"/>
        </w:tabs>
        <w:jc w:val="right"/>
      </w:pPr>
      <w:r w:rsidRPr="00C160ED">
        <w:rPr>
          <w:lang w:bidi="lt-LT"/>
        </w:rPr>
        <w:lastRenderedPageBreak/>
        <w:t>2 priedas/</w:t>
      </w:r>
      <w:r w:rsidRPr="00C160ED">
        <w:t xml:space="preserve"> </w:t>
      </w:r>
      <w:r w:rsidRPr="00C160ED">
        <w:rPr>
          <w:lang w:bidi="lt-LT"/>
        </w:rPr>
        <w:t>Додаток 2</w:t>
      </w:r>
    </w:p>
    <w:p w14:paraId="3EFDF05C" w14:textId="77777777" w:rsidR="00AB4B34" w:rsidRPr="00C160ED" w:rsidRDefault="00AB4B34" w:rsidP="00162B3C">
      <w:pPr>
        <w:ind w:left="57" w:right="57"/>
        <w:jc w:val="both"/>
      </w:pPr>
    </w:p>
    <w:p w14:paraId="2EFACA59" w14:textId="77777777" w:rsidR="00AB4B34" w:rsidRPr="00C160ED" w:rsidRDefault="00AB4B34" w:rsidP="00162B3C">
      <w:pPr>
        <w:ind w:left="57" w:right="57"/>
        <w:jc w:val="both"/>
      </w:pPr>
    </w:p>
    <w:p w14:paraId="66317266" w14:textId="21299F54" w:rsidR="00DF0CBB" w:rsidRPr="00C160ED" w:rsidRDefault="0053403D" w:rsidP="00CF0700">
      <w:pPr>
        <w:ind w:left="57" w:right="57"/>
        <w:jc w:val="center"/>
        <w:rPr>
          <w:b/>
          <w:caps/>
          <w:lang w:bidi="lt-LT"/>
        </w:rPr>
      </w:pPr>
      <w:r w:rsidRPr="00C160ED">
        <w:rPr>
          <w:b/>
          <w:lang w:bidi="lt-LT"/>
        </w:rPr>
        <w:t xml:space="preserve">PASIŪLYMAS </w:t>
      </w:r>
      <w:r w:rsidR="00236B6C" w:rsidRPr="00C160ED">
        <w:rPr>
          <w:b/>
          <w:caps/>
          <w:lang w:bidi="lt-LT"/>
        </w:rPr>
        <w:t xml:space="preserve">DĖL </w:t>
      </w:r>
      <w:r w:rsidR="00CF0700" w:rsidRPr="00C160ED">
        <w:rPr>
          <w:b/>
          <w:caps/>
          <w:lang w:bidi="lt-LT"/>
        </w:rPr>
        <w:t>„</w:t>
      </w:r>
      <w:r w:rsidR="00C8087E" w:rsidRPr="00C8087E">
        <w:rPr>
          <w:rFonts w:ascii="Times New Roman Bold" w:eastAsia="Times New Roman Bold" w:hAnsi="Times New Roman Bold" w:cs="Times New Roman Bold"/>
          <w:b/>
          <w:bCs/>
          <w:caps/>
          <w:lang w:bidi="lt-LT"/>
        </w:rPr>
        <w:t>Dvigubos paskirties antiradiacinės slėptuvės naujos statybos darbai, Merefos Licėjaus “Perspektyva“ teritorijoje, Veresnia 5-oho g. 87, Merefa, Kharkivo regionas</w:t>
      </w:r>
      <w:r w:rsidR="00577982" w:rsidRPr="00C160ED">
        <w:rPr>
          <w:b/>
          <w:bCs/>
          <w:caps/>
          <w:lang w:bidi="lt-LT"/>
        </w:rPr>
        <w:t>”</w:t>
      </w:r>
      <w:r w:rsidR="0022056A" w:rsidRPr="00C160ED">
        <w:rPr>
          <w:b/>
          <w:lang w:bidi="lt-LT"/>
        </w:rPr>
        <w:t>/</w:t>
      </w:r>
    </w:p>
    <w:p w14:paraId="7F8A1A65" w14:textId="09346DB6" w:rsidR="00CF0700" w:rsidRPr="00C160ED" w:rsidRDefault="000501D1" w:rsidP="00F942A6">
      <w:pPr>
        <w:ind w:left="57" w:right="57"/>
        <w:jc w:val="center"/>
        <w:rPr>
          <w:rFonts w:ascii="Times New Roman Bold" w:eastAsia="Times New Roman Bold" w:hAnsi="Times New Roman Bold" w:cs="Times New Roman Bold"/>
          <w:b/>
          <w:bCs/>
          <w:caps/>
          <w:lang w:bidi="lt-LT"/>
        </w:rPr>
      </w:pPr>
      <w:r w:rsidRPr="00C160ED">
        <w:rPr>
          <w:rFonts w:ascii="Times New Roman Bold" w:eastAsia="Times New Roman Bold" w:hAnsi="Times New Roman Bold" w:cs="Times New Roman Bold"/>
          <w:b/>
          <w:bCs/>
          <w:caps/>
          <w:lang w:bidi="lt-LT"/>
        </w:rPr>
        <w:t>ПРОПОЗИЦІЯ ЩОДО «</w:t>
      </w:r>
      <w:r w:rsidR="007B3EE7" w:rsidRPr="00330B5D">
        <w:rPr>
          <w:rFonts w:ascii="Times New Roman Bold" w:eastAsia="Times New Roman Bold" w:hAnsi="Times New Roman Bold" w:cs="Times New Roman Bold"/>
          <w:b/>
          <w:bCs/>
          <w:caps/>
          <w:lang w:val="lt-LT" w:bidi="lt-LT"/>
        </w:rPr>
        <w:t>Будівництво нового двофункціонального протирадіаційного укриття на території ліцею «Перспектива» в Мерефі, вул. Вересня, 5-о</w:t>
      </w:r>
      <w:r w:rsidR="007B3EE7">
        <w:rPr>
          <w:rFonts w:ascii="Times New Roman Bold" w:eastAsia="Times New Roman Bold" w:hAnsi="Times New Roman Bold" w:cs="Times New Roman Bold"/>
          <w:b/>
          <w:bCs/>
          <w:caps/>
          <w:lang w:val="lt-LT" w:bidi="lt-LT"/>
        </w:rPr>
        <w:t>HO</w:t>
      </w:r>
      <w:r w:rsidR="007B3EE7" w:rsidRPr="00330B5D">
        <w:rPr>
          <w:rFonts w:ascii="Times New Roman Bold" w:eastAsia="Times New Roman Bold" w:hAnsi="Times New Roman Bold" w:cs="Times New Roman Bold"/>
          <w:b/>
          <w:bCs/>
          <w:caps/>
          <w:lang w:val="lt-LT" w:bidi="lt-LT"/>
        </w:rPr>
        <w:t>, 87, Мерефа, Харківська область</w:t>
      </w:r>
      <w:r w:rsidR="00205398" w:rsidRPr="00C160ED">
        <w:rPr>
          <w:b/>
          <w:bCs/>
          <w:caps/>
        </w:rPr>
        <w:t>»</w:t>
      </w:r>
    </w:p>
    <w:p w14:paraId="11FEAA7E" w14:textId="4E61380A" w:rsidR="00591AC5" w:rsidRPr="00C160ED" w:rsidRDefault="00591AC5" w:rsidP="00C3471E">
      <w:pPr>
        <w:ind w:left="57" w:right="57"/>
        <w:jc w:val="center"/>
        <w:rPr>
          <w:caps/>
        </w:rPr>
      </w:pPr>
      <w:r w:rsidRPr="00C160ED">
        <w:rPr>
          <w:caps/>
          <w:lang w:bidi="lt-LT"/>
        </w:rPr>
        <w:t>__________________</w:t>
      </w:r>
    </w:p>
    <w:p w14:paraId="71DF6BC7" w14:textId="247020DE" w:rsidR="00591AC5" w:rsidRPr="00C160ED" w:rsidRDefault="000F7465" w:rsidP="00591AC5">
      <w:pPr>
        <w:jc w:val="center"/>
      </w:pPr>
      <w:r w:rsidRPr="00C160ED">
        <w:rPr>
          <w:lang w:bidi="lt-LT"/>
        </w:rPr>
        <w:t>(data)</w:t>
      </w:r>
      <w:r w:rsidR="001D5653" w:rsidRPr="00C160ED">
        <w:rPr>
          <w:lang w:bidi="lt-LT"/>
        </w:rPr>
        <w:t>/</w:t>
      </w:r>
      <w:r w:rsidR="001D5653" w:rsidRPr="00C160ED">
        <w:t xml:space="preserve"> </w:t>
      </w:r>
      <w:r w:rsidR="001D5653" w:rsidRPr="00C160ED">
        <w:rPr>
          <w:lang w:bidi="lt-LT"/>
        </w:rPr>
        <w:t>(Дата)</w:t>
      </w:r>
    </w:p>
    <w:p w14:paraId="2336A07D" w14:textId="77777777" w:rsidR="00591AC5" w:rsidRPr="00C160ED" w:rsidRDefault="00591AC5" w:rsidP="00591AC5">
      <w:pPr>
        <w:jc w:val="center"/>
      </w:pPr>
      <w:r w:rsidRPr="00C160ED">
        <w:rPr>
          <w:lang w:bidi="lt-LT"/>
        </w:rPr>
        <w:t>____________________</w:t>
      </w:r>
    </w:p>
    <w:p w14:paraId="01B7A42B" w14:textId="338F6EE1" w:rsidR="00591AC5" w:rsidRPr="00C160ED" w:rsidRDefault="0053403D" w:rsidP="00591AC5">
      <w:pPr>
        <w:spacing w:after="120"/>
        <w:jc w:val="center"/>
        <w:rPr>
          <w:lang w:bidi="lt-LT"/>
        </w:rPr>
      </w:pPr>
      <w:r w:rsidRPr="00C160ED">
        <w:rPr>
          <w:lang w:bidi="lt-LT"/>
        </w:rPr>
        <w:t>(v</w:t>
      </w:r>
      <w:r w:rsidR="00591AC5" w:rsidRPr="00C160ED">
        <w:rPr>
          <w:lang w:bidi="lt-LT"/>
        </w:rPr>
        <w:t>ieta)</w:t>
      </w:r>
      <w:r w:rsidR="009B1648" w:rsidRPr="00C160ED">
        <w:rPr>
          <w:lang w:bidi="lt-LT"/>
        </w:rPr>
        <w:t>/</w:t>
      </w:r>
      <w:r w:rsidR="009B1648" w:rsidRPr="00C160ED">
        <w:t xml:space="preserve"> </w:t>
      </w:r>
      <w:r w:rsidR="009B1648" w:rsidRPr="00C160ED">
        <w:rPr>
          <w:lang w:bidi="lt-LT"/>
        </w:rPr>
        <w:t>(Місце)</w:t>
      </w:r>
    </w:p>
    <w:p w14:paraId="3D323163" w14:textId="77777777" w:rsidR="00A42AE9" w:rsidRPr="00C160ED" w:rsidRDefault="00A42AE9" w:rsidP="00591AC5">
      <w:pPr>
        <w:spacing w:after="120"/>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27560E" w:rsidRPr="00C160ED" w14:paraId="58266E9F" w14:textId="77777777" w:rsidTr="00B1421F">
        <w:tc>
          <w:tcPr>
            <w:tcW w:w="9634" w:type="dxa"/>
            <w:gridSpan w:val="2"/>
          </w:tcPr>
          <w:p w14:paraId="13EBCD0F" w14:textId="12BA0861" w:rsidR="0027560E" w:rsidRPr="00613B31" w:rsidRDefault="0027560E" w:rsidP="00C3471E">
            <w:pPr>
              <w:ind w:left="57" w:right="57"/>
              <w:jc w:val="both"/>
              <w:rPr>
                <w:b/>
                <w:bCs/>
              </w:rPr>
            </w:pPr>
            <w:r w:rsidRPr="00613B31">
              <w:rPr>
                <w:b/>
                <w:bCs/>
                <w:lang w:val="lt-LT"/>
              </w:rPr>
              <w:t>1. Informacija apie tiekėją</w:t>
            </w:r>
            <w:r w:rsidR="00D93056">
              <w:rPr>
                <w:b/>
                <w:bCs/>
              </w:rPr>
              <w:t xml:space="preserve"> </w:t>
            </w:r>
            <w:r w:rsidR="00D93056" w:rsidRPr="002A19E1">
              <w:rPr>
                <w:b/>
              </w:rPr>
              <w:t>/</w:t>
            </w:r>
            <w:r w:rsidR="00D93056">
              <w:rPr>
                <w:b/>
                <w:bCs/>
              </w:rPr>
              <w:t xml:space="preserve"> </w:t>
            </w:r>
            <w:r w:rsidR="00D93056" w:rsidRPr="00D93056">
              <w:rPr>
                <w:b/>
                <w:bCs/>
              </w:rPr>
              <w:t>Інформація про постачальника</w:t>
            </w:r>
            <w:r w:rsidRPr="00613B31">
              <w:rPr>
                <w:b/>
                <w:bCs/>
                <w:lang w:val="lt-LT"/>
              </w:rPr>
              <w:t>:</w:t>
            </w:r>
          </w:p>
        </w:tc>
      </w:tr>
      <w:tr w:rsidR="007F0C3A" w:rsidRPr="00C160ED" w14:paraId="60AFFDF6" w14:textId="77777777" w:rsidTr="00020074">
        <w:tc>
          <w:tcPr>
            <w:tcW w:w="5070" w:type="dxa"/>
          </w:tcPr>
          <w:p w14:paraId="25060A5F" w14:textId="08A3D6C7" w:rsidR="007F0C3A" w:rsidRPr="00C160ED" w:rsidRDefault="007F0C3A" w:rsidP="007F0C3A">
            <w:pPr>
              <w:ind w:left="57" w:right="57"/>
              <w:jc w:val="both"/>
              <w:rPr>
                <w:lang w:bidi="lt-LT"/>
              </w:rPr>
            </w:pPr>
            <w:r>
              <w:rPr>
                <w:lang w:bidi="lt-LT"/>
              </w:rPr>
              <w:t>Tiekėj</w:t>
            </w:r>
            <w:r w:rsidRPr="00C160ED">
              <w:rPr>
                <w:lang w:bidi="lt-LT"/>
              </w:rPr>
              <w:t xml:space="preserve">o pavadinimas </w:t>
            </w:r>
            <w:r w:rsidRPr="00C160ED">
              <w:rPr>
                <w:i/>
                <w:lang w:bidi="lt-LT"/>
              </w:rPr>
              <w:t xml:space="preserve">(jei dalyvauja </w:t>
            </w:r>
            <w:r>
              <w:rPr>
                <w:i/>
                <w:lang w:bidi="lt-LT"/>
              </w:rPr>
              <w:t>tiekėj</w:t>
            </w:r>
            <w:r w:rsidRPr="00C160ED">
              <w:rPr>
                <w:i/>
                <w:lang w:bidi="lt-LT"/>
              </w:rPr>
              <w:t>ų grupė, turi būti nurodyti jų visų pavadinimai</w:t>
            </w:r>
            <w:r w:rsidRPr="00C160ED">
              <w:rPr>
                <w:lang w:bidi="lt-LT"/>
              </w:rPr>
              <w:t>)/</w:t>
            </w:r>
          </w:p>
          <w:p w14:paraId="247B2B3E" w14:textId="5D2A0DB0" w:rsidR="007F0C3A" w:rsidRPr="00C160ED" w:rsidDel="00AA57C3" w:rsidRDefault="007F0C3A" w:rsidP="007F0C3A">
            <w:pPr>
              <w:ind w:left="57" w:right="57"/>
              <w:jc w:val="both"/>
              <w:rPr>
                <w:lang w:bidi="lt-LT"/>
              </w:rPr>
            </w:pPr>
            <w:r w:rsidRPr="00C160ED">
              <w:t>Назва П</w:t>
            </w:r>
            <w:r w:rsidR="00D93056">
              <w:t xml:space="preserve">остачальника </w:t>
            </w:r>
            <w:r w:rsidRPr="00C160ED">
              <w:t xml:space="preserve"> (у випадку групи п</w:t>
            </w:r>
            <w:r w:rsidR="00D93056">
              <w:t>остачальників</w:t>
            </w:r>
            <w:r w:rsidRPr="00C160ED">
              <w:t xml:space="preserve"> повинні бути вказані назви всіх підрядників)</w:t>
            </w:r>
          </w:p>
        </w:tc>
        <w:tc>
          <w:tcPr>
            <w:tcW w:w="4564" w:type="dxa"/>
          </w:tcPr>
          <w:p w14:paraId="2436ADA3" w14:textId="77777777" w:rsidR="007F0C3A" w:rsidRPr="00C160ED" w:rsidRDefault="007F0C3A" w:rsidP="007F0C3A">
            <w:pPr>
              <w:ind w:left="57" w:right="57"/>
              <w:jc w:val="both"/>
            </w:pPr>
          </w:p>
        </w:tc>
      </w:tr>
      <w:tr w:rsidR="007F0C3A" w:rsidRPr="00C160ED" w14:paraId="1A50C688" w14:textId="77777777" w:rsidTr="00020074">
        <w:tc>
          <w:tcPr>
            <w:tcW w:w="5070" w:type="dxa"/>
          </w:tcPr>
          <w:p w14:paraId="1E44DF2D" w14:textId="5176BBA7" w:rsidR="007F0C3A" w:rsidRPr="00C160ED" w:rsidRDefault="007F0C3A" w:rsidP="007F0C3A">
            <w:pPr>
              <w:ind w:left="57" w:right="57"/>
              <w:jc w:val="both"/>
              <w:rPr>
                <w:lang w:bidi="lt-LT"/>
              </w:rPr>
            </w:pPr>
            <w:r>
              <w:rPr>
                <w:lang w:bidi="lt-LT"/>
              </w:rPr>
              <w:t>Tiekėj</w:t>
            </w:r>
            <w:r w:rsidRPr="00C160ED">
              <w:rPr>
                <w:lang w:bidi="lt-LT"/>
              </w:rPr>
              <w:t xml:space="preserve">o adresas </w:t>
            </w:r>
            <w:r w:rsidRPr="00C160ED">
              <w:rPr>
                <w:i/>
                <w:lang w:bidi="lt-LT"/>
              </w:rPr>
              <w:t xml:space="preserve">(jei dalyvauja </w:t>
            </w:r>
            <w:r>
              <w:rPr>
                <w:i/>
                <w:lang w:bidi="lt-LT"/>
              </w:rPr>
              <w:t>tiekėj</w:t>
            </w:r>
            <w:r w:rsidRPr="00C160ED">
              <w:rPr>
                <w:i/>
                <w:lang w:bidi="lt-LT"/>
              </w:rPr>
              <w:t>ų grupė, turi būti nurodyti jų visų adresai</w:t>
            </w:r>
            <w:r w:rsidRPr="00C160ED">
              <w:rPr>
                <w:lang w:bidi="lt-LT"/>
              </w:rPr>
              <w:t>)/</w:t>
            </w:r>
          </w:p>
          <w:p w14:paraId="556EB01D" w14:textId="5164E234" w:rsidR="007F0C3A" w:rsidRPr="00C160ED" w:rsidRDefault="007F0C3A" w:rsidP="007F0C3A">
            <w:pPr>
              <w:ind w:left="57" w:right="57"/>
              <w:jc w:val="both"/>
            </w:pPr>
            <w:r w:rsidRPr="00C160ED">
              <w:t>Адреса П</w:t>
            </w:r>
            <w:r w:rsidR="00D93056">
              <w:t>остачальника</w:t>
            </w:r>
            <w:r w:rsidRPr="00C160ED">
              <w:t xml:space="preserve"> (у випадку групи п</w:t>
            </w:r>
            <w:r w:rsidR="00D93056">
              <w:t>остачаль</w:t>
            </w:r>
            <w:r w:rsidRPr="00C160ED">
              <w:t>ників повинні бути вказані адреси всіх підрядників)</w:t>
            </w:r>
          </w:p>
        </w:tc>
        <w:tc>
          <w:tcPr>
            <w:tcW w:w="4564" w:type="dxa"/>
          </w:tcPr>
          <w:p w14:paraId="12672706" w14:textId="77777777" w:rsidR="007F0C3A" w:rsidRPr="00C160ED" w:rsidRDefault="007F0C3A" w:rsidP="007F0C3A">
            <w:pPr>
              <w:ind w:left="57" w:right="57"/>
              <w:jc w:val="both"/>
            </w:pPr>
          </w:p>
        </w:tc>
      </w:tr>
      <w:tr w:rsidR="007F0C3A" w:rsidRPr="00C160ED" w14:paraId="3C5027F3" w14:textId="77777777" w:rsidTr="00020074">
        <w:tc>
          <w:tcPr>
            <w:tcW w:w="5070" w:type="dxa"/>
          </w:tcPr>
          <w:p w14:paraId="22CC27FD" w14:textId="77777777" w:rsidR="007F0C3A" w:rsidRPr="00C160ED" w:rsidRDefault="007F0C3A" w:rsidP="007F0C3A">
            <w:pPr>
              <w:ind w:left="57" w:right="57"/>
              <w:jc w:val="both"/>
              <w:rPr>
                <w:lang w:bidi="lt-LT"/>
              </w:rPr>
            </w:pPr>
            <w:r w:rsidRPr="00C160ED">
              <w:rPr>
                <w:lang w:bidi="lt-LT"/>
              </w:rPr>
              <w:t>Fizinio / juridinio asmens kodas/</w:t>
            </w:r>
          </w:p>
          <w:p w14:paraId="27DD0F79" w14:textId="4799FEC8" w:rsidR="007F0C3A" w:rsidRPr="00C160ED" w:rsidRDefault="007F0C3A" w:rsidP="007F0C3A">
            <w:pPr>
              <w:ind w:left="57" w:right="57"/>
              <w:jc w:val="both"/>
            </w:pPr>
            <w:r w:rsidRPr="00C160ED">
              <w:t>Код фізичної/юридичної особи</w:t>
            </w:r>
          </w:p>
        </w:tc>
        <w:tc>
          <w:tcPr>
            <w:tcW w:w="4564" w:type="dxa"/>
          </w:tcPr>
          <w:p w14:paraId="66A7540B" w14:textId="77777777" w:rsidR="007F0C3A" w:rsidRPr="00C160ED" w:rsidRDefault="007F0C3A" w:rsidP="007F0C3A">
            <w:pPr>
              <w:ind w:left="57" w:right="57"/>
              <w:jc w:val="both"/>
            </w:pPr>
          </w:p>
        </w:tc>
      </w:tr>
      <w:tr w:rsidR="007F0C3A" w:rsidRPr="00C160ED" w14:paraId="6DCD8083" w14:textId="77777777" w:rsidTr="00020074">
        <w:tc>
          <w:tcPr>
            <w:tcW w:w="5070" w:type="dxa"/>
          </w:tcPr>
          <w:p w14:paraId="51666DE3" w14:textId="77777777" w:rsidR="007F0C3A" w:rsidRPr="00C160ED" w:rsidRDefault="007F0C3A" w:rsidP="007F0C3A">
            <w:pPr>
              <w:ind w:left="57" w:right="57"/>
              <w:rPr>
                <w:lang w:bidi="lt-LT"/>
              </w:rPr>
            </w:pPr>
            <w:r w:rsidRPr="00C160ED">
              <w:rPr>
                <w:lang w:bidi="lt-LT"/>
              </w:rPr>
              <w:t>Atsakingo asmens vardas ir pavardė/</w:t>
            </w:r>
          </w:p>
          <w:p w14:paraId="6A197C14" w14:textId="3AB52480" w:rsidR="007F0C3A" w:rsidRPr="00C160ED" w:rsidRDefault="007F0C3A" w:rsidP="007F0C3A">
            <w:pPr>
              <w:ind w:left="57" w:right="57"/>
            </w:pPr>
            <w:r w:rsidRPr="00C160ED">
              <w:t>Ім'я та прізвище відповідальної особи</w:t>
            </w:r>
          </w:p>
        </w:tc>
        <w:tc>
          <w:tcPr>
            <w:tcW w:w="4564" w:type="dxa"/>
          </w:tcPr>
          <w:p w14:paraId="6EB9ED32" w14:textId="77777777" w:rsidR="007F0C3A" w:rsidRPr="00C160ED" w:rsidRDefault="007F0C3A" w:rsidP="007F0C3A">
            <w:pPr>
              <w:ind w:left="57" w:right="57"/>
              <w:jc w:val="both"/>
            </w:pPr>
          </w:p>
        </w:tc>
      </w:tr>
      <w:tr w:rsidR="007F0C3A" w:rsidRPr="00C160ED" w14:paraId="3290C652" w14:textId="77777777" w:rsidTr="00020074">
        <w:tc>
          <w:tcPr>
            <w:tcW w:w="5070" w:type="dxa"/>
          </w:tcPr>
          <w:p w14:paraId="6DA7B245" w14:textId="77777777" w:rsidR="007F0C3A" w:rsidRPr="00C160ED" w:rsidRDefault="007F0C3A" w:rsidP="007F0C3A">
            <w:pPr>
              <w:tabs>
                <w:tab w:val="center" w:pos="2427"/>
              </w:tabs>
              <w:ind w:left="57" w:right="57"/>
              <w:jc w:val="both"/>
              <w:rPr>
                <w:lang w:bidi="lt-LT"/>
              </w:rPr>
            </w:pPr>
            <w:r w:rsidRPr="00C160ED">
              <w:rPr>
                <w:lang w:bidi="lt-LT"/>
              </w:rPr>
              <w:t>Telefono numeris/</w:t>
            </w:r>
          </w:p>
          <w:p w14:paraId="7FC80A69" w14:textId="4591DDF6" w:rsidR="007F0C3A" w:rsidRPr="00C160ED" w:rsidRDefault="007F0C3A" w:rsidP="007F0C3A">
            <w:pPr>
              <w:tabs>
                <w:tab w:val="center" w:pos="2427"/>
              </w:tabs>
              <w:ind w:left="57" w:right="57"/>
              <w:jc w:val="both"/>
            </w:pPr>
            <w:r w:rsidRPr="00C160ED">
              <w:rPr>
                <w:lang w:bidi="lt-LT"/>
              </w:rPr>
              <w:t>Номер телефону</w:t>
            </w:r>
            <w:r w:rsidRPr="00C160ED">
              <w:rPr>
                <w:lang w:bidi="lt-LT"/>
              </w:rPr>
              <w:tab/>
            </w:r>
          </w:p>
        </w:tc>
        <w:tc>
          <w:tcPr>
            <w:tcW w:w="4564" w:type="dxa"/>
          </w:tcPr>
          <w:p w14:paraId="384462D8" w14:textId="77777777" w:rsidR="007F0C3A" w:rsidRPr="00C160ED" w:rsidRDefault="007F0C3A" w:rsidP="007F0C3A">
            <w:pPr>
              <w:ind w:left="57" w:right="57"/>
              <w:jc w:val="both"/>
            </w:pPr>
          </w:p>
        </w:tc>
      </w:tr>
      <w:tr w:rsidR="007F0C3A" w:rsidRPr="00C160ED" w14:paraId="72B9EEC6" w14:textId="77777777" w:rsidTr="00020074">
        <w:tc>
          <w:tcPr>
            <w:tcW w:w="5070" w:type="dxa"/>
          </w:tcPr>
          <w:p w14:paraId="2746D724" w14:textId="77777777" w:rsidR="007F0C3A" w:rsidRPr="00C160ED" w:rsidRDefault="007F0C3A" w:rsidP="007F0C3A">
            <w:pPr>
              <w:ind w:left="57" w:right="57"/>
              <w:jc w:val="both"/>
              <w:rPr>
                <w:lang w:bidi="lt-LT"/>
              </w:rPr>
            </w:pPr>
            <w:r w:rsidRPr="00C160ED">
              <w:rPr>
                <w:lang w:bidi="lt-LT"/>
              </w:rPr>
              <w:t>E. pašto adresas/</w:t>
            </w:r>
          </w:p>
          <w:p w14:paraId="7715070F" w14:textId="6646C8B5" w:rsidR="007F0C3A" w:rsidRPr="00C160ED" w:rsidRDefault="007F0C3A" w:rsidP="007F0C3A">
            <w:pPr>
              <w:ind w:left="57" w:right="57"/>
              <w:jc w:val="both"/>
            </w:pPr>
            <w:r w:rsidRPr="00C160ED">
              <w:t>Адреса електронної пошти</w:t>
            </w:r>
          </w:p>
        </w:tc>
        <w:tc>
          <w:tcPr>
            <w:tcW w:w="4564" w:type="dxa"/>
          </w:tcPr>
          <w:p w14:paraId="7CBCD164" w14:textId="77777777" w:rsidR="007F0C3A" w:rsidRPr="00C160ED" w:rsidRDefault="007F0C3A" w:rsidP="007F0C3A">
            <w:pPr>
              <w:ind w:left="57" w:right="57"/>
              <w:jc w:val="both"/>
            </w:pPr>
          </w:p>
        </w:tc>
      </w:tr>
    </w:tbl>
    <w:p w14:paraId="620A0F19" w14:textId="77777777" w:rsidR="00C75DED" w:rsidRPr="00C160ED" w:rsidRDefault="00C75DED" w:rsidP="00C75DED">
      <w:pPr>
        <w:jc w:val="both"/>
        <w:rPr>
          <w:spacing w:val="-4"/>
        </w:rPr>
      </w:pPr>
    </w:p>
    <w:p w14:paraId="4BFB7F79" w14:textId="1D29322A" w:rsidR="000501D1" w:rsidRPr="00C160ED" w:rsidRDefault="000501D1" w:rsidP="000501D1">
      <w:pPr>
        <w:jc w:val="both"/>
        <w:rPr>
          <w:b/>
          <w:i/>
          <w:u w:val="single"/>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27560E" w:rsidRPr="00C160ED" w14:paraId="0E16EBFD" w14:textId="77777777" w:rsidTr="00F741F7">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50762549" w14:textId="4EC4E112" w:rsidR="0027560E" w:rsidRPr="0027560E" w:rsidRDefault="0027560E" w:rsidP="0027560E">
            <w:pPr>
              <w:jc w:val="both"/>
              <w:rPr>
                <w:b/>
                <w:iCs/>
                <w:lang w:val="lt-LT" w:bidi="lt-LT"/>
              </w:rPr>
            </w:pPr>
            <w:r w:rsidRPr="0027560E">
              <w:rPr>
                <w:b/>
                <w:iCs/>
                <w:lang w:val="lt-LT" w:bidi="lt-LT"/>
              </w:rPr>
              <w:t>2. Informacija apie ūkio subjektus, kurių pajėgumais tiekėjas remiasi, kad atitiktų kvalifikacinius reikalavimus</w:t>
            </w:r>
            <w:r w:rsidR="00D93056">
              <w:rPr>
                <w:b/>
                <w:iCs/>
                <w:lang w:bidi="lt-LT"/>
              </w:rPr>
              <w:t xml:space="preserve"> </w:t>
            </w:r>
            <w:r w:rsidR="00D93056" w:rsidRPr="002A19E1">
              <w:rPr>
                <w:b/>
                <w:lang w:val="lt-LT" w:bidi="lt-LT"/>
              </w:rPr>
              <w:t>/</w:t>
            </w:r>
            <w:r w:rsidR="00D93056">
              <w:rPr>
                <w:b/>
                <w:iCs/>
                <w:lang w:val="lt-LT" w:bidi="lt-LT"/>
              </w:rPr>
              <w:t xml:space="preserve"> </w:t>
            </w:r>
            <w:r w:rsidR="00D93056" w:rsidRPr="00D93056">
              <w:rPr>
                <w:b/>
                <w:iCs/>
                <w:lang w:val="lt-LT" w:bidi="lt-LT"/>
              </w:rPr>
              <w:t>Інформація про суб'єктів господарювання, на потужності яких постачальник покладається для відповідності кваліфікаційним вимогам</w:t>
            </w:r>
            <w:r w:rsidR="00613B31">
              <w:rPr>
                <w:b/>
                <w:iCs/>
                <w:lang w:val="lt-LT" w:bidi="lt-LT"/>
              </w:rPr>
              <w:t>:</w:t>
            </w:r>
          </w:p>
          <w:p w14:paraId="5F814BEB" w14:textId="335F854C" w:rsidR="0027560E" w:rsidRPr="00613B31" w:rsidRDefault="0027560E" w:rsidP="0027560E">
            <w:pPr>
              <w:jc w:val="both"/>
              <w:rPr>
                <w:bCs/>
                <w:i/>
                <w:lang w:bidi="lt-LT"/>
              </w:rPr>
            </w:pPr>
            <w:r w:rsidRPr="00613B31">
              <w:rPr>
                <w:bCs/>
                <w:i/>
                <w:lang w:val="lt-LT" w:bidi="lt-LT"/>
              </w:rPr>
              <w:t>(p</w:t>
            </w:r>
            <w:r w:rsidRPr="00613B31">
              <w:rPr>
                <w:bCs/>
                <w:i/>
                <w:lang w:bidi="lt-LT"/>
              </w:rPr>
              <w:t xml:space="preserve">ildoma, jei tiekėjas ketina pasitelkti </w:t>
            </w:r>
            <w:r w:rsidRPr="00613B31">
              <w:rPr>
                <w:bCs/>
                <w:i/>
                <w:lang w:val="lt-LT" w:bidi="lt-LT"/>
              </w:rPr>
              <w:t>ūkio subjektą</w:t>
            </w:r>
            <w:r w:rsidRPr="00613B31">
              <w:rPr>
                <w:bCs/>
                <w:i/>
                <w:lang w:bidi="lt-LT"/>
              </w:rPr>
              <w:t xml:space="preserve"> (-us), </w:t>
            </w:r>
            <w:r w:rsidRPr="00613B31">
              <w:rPr>
                <w:bCs/>
                <w:i/>
                <w:u w:val="single"/>
                <w:lang w:bidi="lt-LT"/>
              </w:rPr>
              <w:t>kad atitiktų pirkimo sąlygų 8.1 punkte nustatytus kvalifikacinius reikalavimus ir vykdytų sutartį</w:t>
            </w:r>
            <w:r w:rsidRPr="00613B31">
              <w:rPr>
                <w:bCs/>
                <w:i/>
                <w:lang w:val="lt-LT" w:bidi="lt-LT"/>
              </w:rPr>
              <w:t>)</w:t>
            </w:r>
            <w:r w:rsidRPr="00613B31">
              <w:rPr>
                <w:bCs/>
                <w:i/>
                <w:lang w:bidi="lt-LT"/>
              </w:rPr>
              <w:t xml:space="preserve"> /</w:t>
            </w:r>
          </w:p>
          <w:p w14:paraId="2538C629" w14:textId="0C801A01" w:rsidR="0027560E" w:rsidRPr="00613B31" w:rsidRDefault="00613B31" w:rsidP="0027560E">
            <w:pPr>
              <w:jc w:val="both"/>
              <w:rPr>
                <w:b/>
                <w:i/>
                <w:lang w:val="lt-LT" w:bidi="lt-LT"/>
              </w:rPr>
            </w:pPr>
            <w:r w:rsidRPr="00613B31">
              <w:rPr>
                <w:bCs/>
                <w:i/>
                <w:lang w:val="lt-LT" w:bidi="lt-LT"/>
              </w:rPr>
              <w:t>(</w:t>
            </w:r>
            <w:r w:rsidR="0027560E" w:rsidRPr="00613B31">
              <w:rPr>
                <w:bCs/>
                <w:i/>
                <w:lang w:bidi="lt-LT"/>
              </w:rPr>
              <w:t>Заповнюється, якщо п</w:t>
            </w:r>
            <w:r w:rsidR="00D93056">
              <w:rPr>
                <w:bCs/>
                <w:i/>
                <w:lang w:bidi="lt-LT"/>
              </w:rPr>
              <w:t>остачаль</w:t>
            </w:r>
            <w:r w:rsidR="0027560E" w:rsidRPr="00613B31">
              <w:rPr>
                <w:bCs/>
                <w:i/>
                <w:lang w:bidi="lt-LT"/>
              </w:rPr>
              <w:t xml:space="preserve">ник має намір використовувати субпідрядника(ів) для виконання кваліфікаційних вимог, </w:t>
            </w:r>
            <w:r w:rsidR="0027560E" w:rsidRPr="00613B31">
              <w:rPr>
                <w:bCs/>
                <w:i/>
                <w:u w:val="single"/>
                <w:lang w:bidi="lt-LT"/>
              </w:rPr>
              <w:t>викладених у пункті 8.1 умов закупівлі, та виконання контракту</w:t>
            </w:r>
            <w:r w:rsidRPr="00613B31">
              <w:rPr>
                <w:bCs/>
                <w:i/>
                <w:u w:val="single"/>
                <w:lang w:val="lt-LT" w:bidi="lt-LT"/>
              </w:rPr>
              <w:t>)</w:t>
            </w:r>
            <w:r w:rsidR="0027560E" w:rsidRPr="00613B31">
              <w:rPr>
                <w:bCs/>
                <w:i/>
                <w:u w:val="single"/>
                <w:lang w:bidi="lt-LT"/>
              </w:rPr>
              <w:t xml:space="preserve"> </w:t>
            </w:r>
          </w:p>
        </w:tc>
      </w:tr>
      <w:tr w:rsidR="0027560E" w:rsidRPr="00C160ED" w14:paraId="339EF62E"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55806EEE" w14:textId="466F91AB" w:rsidR="0027560E" w:rsidRPr="00D93056" w:rsidDel="00BB5161" w:rsidRDefault="0027560E" w:rsidP="0027560E">
            <w:pPr>
              <w:rPr>
                <w:bCs/>
                <w:iCs/>
                <w:lang w:bidi="lt-LT"/>
              </w:rPr>
            </w:pPr>
            <w:r w:rsidRPr="00613B31">
              <w:rPr>
                <w:bCs/>
                <w:iCs/>
                <w:lang w:val="lt-LT" w:bidi="lt-LT"/>
              </w:rPr>
              <w:t>Ūkio subjekto</w:t>
            </w:r>
            <w:r w:rsidRPr="00613B31">
              <w:rPr>
                <w:bCs/>
                <w:iCs/>
                <w:lang w:bidi="lt-LT"/>
              </w:rPr>
              <w:t xml:space="preserve"> pavadinimas/</w:t>
            </w:r>
            <w:r w:rsidRPr="00613B31">
              <w:rPr>
                <w:bCs/>
                <w:iCs/>
                <w:lang w:bidi="lt-LT"/>
              </w:rPr>
              <w:br/>
              <w:t xml:space="preserve">Назва </w:t>
            </w:r>
            <w:r w:rsidR="00D93056" w:rsidRPr="00D93056">
              <w:rPr>
                <w:bCs/>
                <w:iCs/>
                <w:lang w:bidi="lt-LT"/>
              </w:rPr>
              <w:t>суб'єкту господарювання</w:t>
            </w:r>
            <w:r w:rsidR="00D93056" w:rsidRPr="00D93056"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3B2C755B" w14:textId="77777777" w:rsidR="0027560E" w:rsidRPr="00C160ED" w:rsidRDefault="0027560E" w:rsidP="0027560E">
            <w:pPr>
              <w:jc w:val="both"/>
              <w:rPr>
                <w:b/>
                <w:i/>
                <w:lang w:bidi="lt-LT"/>
              </w:rPr>
            </w:pPr>
          </w:p>
        </w:tc>
      </w:tr>
      <w:tr w:rsidR="0027560E" w:rsidRPr="00C160ED" w14:paraId="2D82CE7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2067FB44" w14:textId="0E65E410" w:rsidR="0027560E" w:rsidRPr="00613B31" w:rsidRDefault="0027560E" w:rsidP="0027560E">
            <w:pPr>
              <w:jc w:val="both"/>
              <w:rPr>
                <w:bCs/>
                <w:iCs/>
                <w:lang w:bidi="lt-LT"/>
              </w:rPr>
            </w:pPr>
            <w:r w:rsidRPr="00613B31">
              <w:rPr>
                <w:bCs/>
                <w:iCs/>
                <w:lang w:val="lt-LT" w:bidi="lt-LT"/>
              </w:rPr>
              <w:t>Ūkio subjekto</w:t>
            </w:r>
            <w:r w:rsidRPr="00613B31">
              <w:rPr>
                <w:bCs/>
                <w:iCs/>
                <w:lang w:bidi="lt-LT"/>
              </w:rPr>
              <w:t xml:space="preserve"> adresas/</w:t>
            </w:r>
          </w:p>
          <w:p w14:paraId="501F1593" w14:textId="3A8C5BA9" w:rsidR="0027560E" w:rsidRPr="00E343CA" w:rsidRDefault="0027560E" w:rsidP="0027560E">
            <w:pPr>
              <w:jc w:val="both"/>
              <w:rPr>
                <w:lang w:bidi="lt-LT"/>
              </w:rPr>
            </w:pPr>
            <w:r w:rsidRPr="00613B31">
              <w:rPr>
                <w:bCs/>
                <w:iCs/>
                <w:lang w:bidi="lt-LT"/>
              </w:rPr>
              <w:t xml:space="preserve">Адреса </w:t>
            </w:r>
            <w:r w:rsidR="00D93056" w:rsidRPr="00D93056">
              <w:rPr>
                <w:bCs/>
                <w:iCs/>
                <w:lang w:bidi="lt-LT"/>
              </w:rPr>
              <w:t>суб'єкту господарювання</w:t>
            </w:r>
            <w:r w:rsidR="00D93056" w:rsidRPr="00D93056" w:rsidDel="00D93056">
              <w:rPr>
                <w:bCs/>
                <w:iCs/>
                <w:lang w:bidi="lt-LT"/>
              </w:rPr>
              <w:t xml:space="preserve"> </w:t>
            </w:r>
          </w:p>
        </w:tc>
        <w:tc>
          <w:tcPr>
            <w:tcW w:w="4539" w:type="dxa"/>
            <w:tcBorders>
              <w:top w:val="single" w:sz="4" w:space="0" w:color="auto"/>
              <w:left w:val="single" w:sz="4" w:space="0" w:color="auto"/>
              <w:bottom w:val="single" w:sz="4" w:space="0" w:color="auto"/>
              <w:right w:val="single" w:sz="4" w:space="0" w:color="auto"/>
            </w:tcBorders>
          </w:tcPr>
          <w:p w14:paraId="538B993E" w14:textId="77777777" w:rsidR="0027560E" w:rsidRPr="00C160ED" w:rsidRDefault="0027560E" w:rsidP="0027560E">
            <w:pPr>
              <w:jc w:val="both"/>
              <w:rPr>
                <w:b/>
                <w:i/>
                <w:lang w:bidi="lt-LT"/>
              </w:rPr>
            </w:pPr>
          </w:p>
        </w:tc>
      </w:tr>
      <w:tr w:rsidR="0027560E" w:rsidRPr="00C160ED" w14:paraId="3FEF4CAE"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6954EB70" w14:textId="30971D7D" w:rsidR="0027560E" w:rsidRPr="00613B31" w:rsidRDefault="0027560E" w:rsidP="0027560E">
            <w:pPr>
              <w:jc w:val="both"/>
              <w:rPr>
                <w:bCs/>
                <w:iCs/>
                <w:lang w:bidi="lt-LT"/>
              </w:rPr>
            </w:pPr>
            <w:r w:rsidRPr="00613B31">
              <w:rPr>
                <w:bCs/>
                <w:iCs/>
                <w:lang w:bidi="lt-LT"/>
              </w:rPr>
              <w:t xml:space="preserve">Kvalifikacinis reikalavimas, nurodytas 8.1 punkte, kuriam atitikti bus pasitelktas </w:t>
            </w:r>
            <w:r w:rsidRPr="00613B31">
              <w:rPr>
                <w:bCs/>
                <w:iCs/>
                <w:lang w:val="lt-LT" w:bidi="lt-LT"/>
              </w:rPr>
              <w:t>ūkio subjekt</w:t>
            </w:r>
            <w:r w:rsidR="00D93056">
              <w:rPr>
                <w:bCs/>
                <w:iCs/>
                <w:lang w:val="lt-LT" w:bidi="lt-LT"/>
              </w:rPr>
              <w:t>as</w:t>
            </w:r>
            <w:r w:rsidRPr="00613B31">
              <w:rPr>
                <w:bCs/>
                <w:iCs/>
                <w:lang w:bidi="lt-LT"/>
              </w:rPr>
              <w:t xml:space="preserve"> /</w:t>
            </w:r>
          </w:p>
          <w:p w14:paraId="2B456510" w14:textId="30531EB3" w:rsidR="0027560E" w:rsidRPr="00613B31" w:rsidRDefault="0027560E" w:rsidP="0027560E">
            <w:pPr>
              <w:jc w:val="both"/>
              <w:rPr>
                <w:bCs/>
                <w:iCs/>
                <w:lang w:bidi="lt-LT"/>
              </w:rPr>
            </w:pPr>
            <w:r w:rsidRPr="00613B31">
              <w:rPr>
                <w:bCs/>
                <w:iCs/>
              </w:rPr>
              <w:lastRenderedPageBreak/>
              <w:t xml:space="preserve">Кваліфікаційна вимога, зазначених у пункті 8.1, для виконання якої буде використовуватися </w:t>
            </w:r>
            <w:r w:rsidR="00D93056" w:rsidRPr="00D93056">
              <w:rPr>
                <w:bCs/>
                <w:iCs/>
              </w:rPr>
              <w:t>суб'єкт господарювання</w:t>
            </w:r>
            <w:r w:rsidR="00D93056" w:rsidRPr="00D93056" w:rsidDel="00D93056">
              <w:rPr>
                <w:bCs/>
                <w:iCs/>
              </w:rPr>
              <w:t xml:space="preserve"> </w:t>
            </w:r>
          </w:p>
        </w:tc>
        <w:tc>
          <w:tcPr>
            <w:tcW w:w="4539" w:type="dxa"/>
            <w:tcBorders>
              <w:top w:val="single" w:sz="4" w:space="0" w:color="auto"/>
              <w:left w:val="single" w:sz="4" w:space="0" w:color="auto"/>
              <w:bottom w:val="single" w:sz="4" w:space="0" w:color="auto"/>
              <w:right w:val="single" w:sz="4" w:space="0" w:color="auto"/>
            </w:tcBorders>
          </w:tcPr>
          <w:p w14:paraId="2042DB99" w14:textId="77777777" w:rsidR="0027560E" w:rsidRPr="00C160ED" w:rsidRDefault="0027560E" w:rsidP="0027560E">
            <w:pPr>
              <w:jc w:val="both"/>
              <w:rPr>
                <w:b/>
                <w:i/>
                <w:lang w:bidi="lt-LT"/>
              </w:rPr>
            </w:pPr>
          </w:p>
        </w:tc>
      </w:tr>
      <w:tr w:rsidR="0027560E" w:rsidRPr="00C160ED" w14:paraId="6451F2E6"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5A7E219E" w14:textId="39F8B424" w:rsidR="0027560E" w:rsidRPr="00613B31" w:rsidRDefault="0027560E" w:rsidP="0027560E">
            <w:pPr>
              <w:rPr>
                <w:bCs/>
                <w:iCs/>
                <w:lang w:bidi="lt-LT"/>
              </w:rPr>
            </w:pPr>
            <w:r w:rsidRPr="00613B31">
              <w:rPr>
                <w:bCs/>
                <w:iCs/>
                <w:lang w:bidi="lt-LT"/>
              </w:rPr>
              <w:t xml:space="preserve">Sutarties dalis (darbai, paslaugos ar kt.), kuriai bus pasitelktas </w:t>
            </w:r>
            <w:r w:rsidRPr="00613B31">
              <w:rPr>
                <w:bCs/>
                <w:iCs/>
                <w:lang w:val="lt-LT" w:bidi="lt-LT"/>
              </w:rPr>
              <w:t>ūkio subjektas</w:t>
            </w:r>
            <w:r w:rsidRPr="00613B31">
              <w:rPr>
                <w:bCs/>
                <w:iCs/>
                <w:lang w:bidi="lt-LT"/>
              </w:rPr>
              <w:t>/</w:t>
            </w:r>
          </w:p>
          <w:p w14:paraId="525F5DE2" w14:textId="1523AD09" w:rsidR="0027560E" w:rsidRPr="002A19E1" w:rsidRDefault="0027560E" w:rsidP="0027560E">
            <w:pPr>
              <w:jc w:val="both"/>
              <w:rPr>
                <w:lang w:val="ru-RU" w:bidi="lt-LT"/>
              </w:rPr>
            </w:pPr>
            <w:r w:rsidRPr="00613B31">
              <w:rPr>
                <w:bCs/>
                <w:iCs/>
              </w:rPr>
              <w:t xml:space="preserve">Частина контракту (роботи, послуги чи інше), для якої буде використуватися </w:t>
            </w:r>
            <w:r w:rsidR="00D93056" w:rsidRPr="00D93056">
              <w:rPr>
                <w:bCs/>
                <w:iCs/>
              </w:rPr>
              <w:t>суб'єкт господарювання</w:t>
            </w:r>
            <w:r w:rsidR="00D93056" w:rsidRPr="00D93056" w:rsidDel="00D93056">
              <w:rPr>
                <w:bCs/>
                <w:iCs/>
              </w:rPr>
              <w:t xml:space="preserve"> </w:t>
            </w:r>
            <w:r w:rsidR="00D93056" w:rsidRPr="002A19E1">
              <w:rPr>
                <w:lang w:val="ru-RU"/>
              </w:rPr>
              <w:t xml:space="preserve"> </w:t>
            </w:r>
          </w:p>
        </w:tc>
        <w:tc>
          <w:tcPr>
            <w:tcW w:w="4539" w:type="dxa"/>
            <w:tcBorders>
              <w:top w:val="single" w:sz="4" w:space="0" w:color="auto"/>
              <w:left w:val="single" w:sz="4" w:space="0" w:color="auto"/>
              <w:bottom w:val="single" w:sz="4" w:space="0" w:color="auto"/>
              <w:right w:val="single" w:sz="4" w:space="0" w:color="auto"/>
            </w:tcBorders>
          </w:tcPr>
          <w:p w14:paraId="2FA1915A" w14:textId="77777777" w:rsidR="0027560E" w:rsidRPr="00C160ED" w:rsidRDefault="0027560E" w:rsidP="0027560E">
            <w:pPr>
              <w:jc w:val="both"/>
              <w:rPr>
                <w:b/>
                <w:i/>
                <w:lang w:bidi="lt-LT"/>
              </w:rPr>
            </w:pPr>
          </w:p>
        </w:tc>
      </w:tr>
    </w:tbl>
    <w:p w14:paraId="36E04D27" w14:textId="77777777" w:rsidR="000501D1" w:rsidRPr="00C160ED" w:rsidRDefault="000501D1" w:rsidP="000501D1">
      <w:pPr>
        <w:jc w:val="both"/>
        <w:rPr>
          <w:b/>
          <w:i/>
          <w:lang w:bidi="lt-LT"/>
        </w:rPr>
      </w:pPr>
    </w:p>
    <w:p w14:paraId="5847C843" w14:textId="29D11986" w:rsidR="000501D1" w:rsidRPr="00C160ED" w:rsidRDefault="000501D1" w:rsidP="000501D1">
      <w:pPr>
        <w:jc w:val="both"/>
        <w:rPr>
          <w:b/>
          <w:i/>
          <w:lang w:bidi="lt-LT"/>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6"/>
        <w:gridCol w:w="4539"/>
      </w:tblGrid>
      <w:tr w:rsidR="00613B31" w:rsidRPr="00C160ED" w14:paraId="60E30E55" w14:textId="77777777" w:rsidTr="001B60A8">
        <w:trPr>
          <w:trHeight w:val="299"/>
        </w:trPr>
        <w:tc>
          <w:tcPr>
            <w:tcW w:w="9675" w:type="dxa"/>
            <w:gridSpan w:val="2"/>
            <w:tcBorders>
              <w:top w:val="single" w:sz="4" w:space="0" w:color="auto"/>
              <w:left w:val="single" w:sz="4" w:space="0" w:color="auto"/>
              <w:bottom w:val="single" w:sz="4" w:space="0" w:color="auto"/>
              <w:right w:val="single" w:sz="4" w:space="0" w:color="auto"/>
            </w:tcBorders>
          </w:tcPr>
          <w:p w14:paraId="452AB37C" w14:textId="33EE9F92" w:rsidR="00613B31" w:rsidRPr="00613B31" w:rsidRDefault="00613B31" w:rsidP="00613B31">
            <w:pPr>
              <w:jc w:val="both"/>
              <w:rPr>
                <w:b/>
                <w:iCs/>
                <w:lang w:val="lt-LT" w:bidi="lt-LT"/>
              </w:rPr>
            </w:pPr>
            <w:r w:rsidRPr="00613B31">
              <w:rPr>
                <w:b/>
                <w:iCs/>
                <w:lang w:val="lt-LT" w:bidi="lt-LT"/>
              </w:rPr>
              <w:t>3. Informacija apie žinomus subtiekėjus ir sutarties dalys, kurias ketinama perduoti vykdyti subtiekėjams</w:t>
            </w:r>
            <w:r w:rsidR="00D93056">
              <w:rPr>
                <w:b/>
                <w:iCs/>
                <w:lang w:val="lt-LT" w:bidi="lt-LT"/>
              </w:rPr>
              <w:t xml:space="preserve"> / </w:t>
            </w:r>
            <w:r w:rsidR="00D93056" w:rsidRPr="00D93056">
              <w:rPr>
                <w:b/>
                <w:iCs/>
                <w:lang w:val="lt-LT" w:bidi="lt-LT"/>
              </w:rPr>
              <w:t>Інформація про відомих субпідрядників та частини договору, які планується передати на виконання субпідрядникам</w:t>
            </w:r>
            <w:r w:rsidRPr="00613B31">
              <w:rPr>
                <w:b/>
                <w:iCs/>
                <w:lang w:val="lt-LT" w:bidi="lt-LT"/>
              </w:rPr>
              <w:t>:</w:t>
            </w:r>
          </w:p>
          <w:p w14:paraId="55CCFFC5" w14:textId="492CABEB" w:rsidR="00613B31" w:rsidRPr="00613B31" w:rsidRDefault="00613B31" w:rsidP="00613B31">
            <w:pPr>
              <w:jc w:val="both"/>
              <w:rPr>
                <w:bCs/>
                <w:i/>
                <w:lang w:bidi="lt-LT"/>
              </w:rPr>
            </w:pPr>
            <w:r w:rsidRPr="00613B31">
              <w:rPr>
                <w:bCs/>
                <w:i/>
                <w:lang w:val="lt-LT" w:bidi="lt-LT"/>
              </w:rPr>
              <w:t>(p</w:t>
            </w:r>
            <w:r w:rsidRPr="00613B31">
              <w:rPr>
                <w:bCs/>
                <w:i/>
                <w:lang w:bidi="lt-LT"/>
              </w:rPr>
              <w:t xml:space="preserve">ildoma, jei tiekėjas ketina pasitelkti subtiekėją (-us) </w:t>
            </w:r>
            <w:r w:rsidRPr="00613B31">
              <w:rPr>
                <w:bCs/>
                <w:i/>
                <w:u w:val="single"/>
                <w:lang w:bidi="lt-LT"/>
              </w:rPr>
              <w:t>tik sutarties vykdymui, bet ne pirkimo sąlygų 8.1 punkte nustatytų kvalifikacinių reikalavimų atitikčiai</w:t>
            </w:r>
            <w:r w:rsidRPr="00613B31">
              <w:rPr>
                <w:bCs/>
                <w:i/>
                <w:u w:val="single"/>
                <w:lang w:val="lt-LT" w:bidi="lt-LT"/>
              </w:rPr>
              <w:t>)</w:t>
            </w:r>
            <w:r w:rsidRPr="00613B31">
              <w:rPr>
                <w:bCs/>
                <w:i/>
                <w:lang w:bidi="lt-LT"/>
              </w:rPr>
              <w:t xml:space="preserve"> /</w:t>
            </w:r>
          </w:p>
          <w:p w14:paraId="5F51D19B" w14:textId="68CBF5AF" w:rsidR="00613B31" w:rsidRPr="00613B31" w:rsidRDefault="00613B31" w:rsidP="00613B31">
            <w:pPr>
              <w:jc w:val="both"/>
              <w:rPr>
                <w:b/>
                <w:i/>
                <w:lang w:val="lt-LT" w:bidi="lt-LT"/>
              </w:rPr>
            </w:pPr>
            <w:r>
              <w:rPr>
                <w:bCs/>
                <w:i/>
                <w:lang w:val="lt-LT" w:bidi="lt-LT"/>
              </w:rPr>
              <w:t>(</w:t>
            </w:r>
            <w:r w:rsidRPr="00613B31">
              <w:rPr>
                <w:bCs/>
                <w:i/>
                <w:lang w:bidi="lt-LT"/>
              </w:rPr>
              <w:t>Заповнюється, якщо п</w:t>
            </w:r>
            <w:r w:rsidR="00D93056">
              <w:rPr>
                <w:bCs/>
                <w:i/>
                <w:lang w:bidi="lt-LT"/>
              </w:rPr>
              <w:t>остачальник</w:t>
            </w:r>
            <w:r w:rsidRPr="00613B31">
              <w:rPr>
                <w:bCs/>
                <w:i/>
                <w:lang w:bidi="lt-LT"/>
              </w:rPr>
              <w:t xml:space="preserve"> має намір використовувати субпідрядника(ів) лише для виконання контракту, </w:t>
            </w:r>
            <w:r w:rsidRPr="00613B31">
              <w:rPr>
                <w:bCs/>
                <w:i/>
                <w:u w:val="single"/>
                <w:lang w:bidi="lt-LT"/>
              </w:rPr>
              <w:t>але не для дотримання кваліфікаційних вимог, викладених у пункті 8.1 умов закупівлі</w:t>
            </w:r>
            <w:r>
              <w:rPr>
                <w:bCs/>
                <w:i/>
                <w:u w:val="single"/>
                <w:lang w:val="lt-LT" w:bidi="lt-LT"/>
              </w:rPr>
              <w:t>)</w:t>
            </w:r>
          </w:p>
        </w:tc>
      </w:tr>
      <w:tr w:rsidR="00613B31" w:rsidRPr="00C160ED" w14:paraId="768C8B25" w14:textId="77777777" w:rsidTr="00AD3CA6">
        <w:trPr>
          <w:trHeight w:val="299"/>
        </w:trPr>
        <w:tc>
          <w:tcPr>
            <w:tcW w:w="5136" w:type="dxa"/>
            <w:tcBorders>
              <w:top w:val="single" w:sz="4" w:space="0" w:color="auto"/>
              <w:left w:val="single" w:sz="4" w:space="0" w:color="auto"/>
              <w:bottom w:val="single" w:sz="4" w:space="0" w:color="auto"/>
              <w:right w:val="single" w:sz="4" w:space="0" w:color="auto"/>
            </w:tcBorders>
          </w:tcPr>
          <w:p w14:paraId="05421267" w14:textId="3E87529B" w:rsidR="00613B31" w:rsidRPr="00613B31" w:rsidRDefault="00613B31" w:rsidP="00613B31">
            <w:pPr>
              <w:rPr>
                <w:bCs/>
                <w:iCs/>
                <w:lang w:bidi="lt-LT"/>
              </w:rPr>
            </w:pPr>
            <w:r w:rsidRPr="00613B31">
              <w:rPr>
                <w:bCs/>
                <w:iCs/>
                <w:lang w:bidi="lt-LT"/>
              </w:rPr>
              <w:t>Subtiekėjo pavadinimas/</w:t>
            </w:r>
            <w:r w:rsidRPr="00613B31">
              <w:rPr>
                <w:bCs/>
                <w:iCs/>
                <w:lang w:bidi="lt-LT"/>
              </w:rPr>
              <w:br/>
              <w:t>Назва субпідрядника</w:t>
            </w:r>
          </w:p>
        </w:tc>
        <w:tc>
          <w:tcPr>
            <w:tcW w:w="4539" w:type="dxa"/>
            <w:tcBorders>
              <w:top w:val="single" w:sz="4" w:space="0" w:color="auto"/>
              <w:left w:val="single" w:sz="4" w:space="0" w:color="auto"/>
              <w:bottom w:val="single" w:sz="4" w:space="0" w:color="auto"/>
              <w:right w:val="single" w:sz="4" w:space="0" w:color="auto"/>
            </w:tcBorders>
          </w:tcPr>
          <w:p w14:paraId="52C8A5C6" w14:textId="77777777" w:rsidR="00613B31" w:rsidRPr="00C160ED" w:rsidRDefault="00613B31" w:rsidP="00613B31">
            <w:pPr>
              <w:jc w:val="both"/>
              <w:rPr>
                <w:b/>
                <w:i/>
                <w:lang w:bidi="lt-LT"/>
              </w:rPr>
            </w:pPr>
          </w:p>
        </w:tc>
      </w:tr>
      <w:tr w:rsidR="00613B31" w:rsidRPr="00C160ED" w14:paraId="6572A520" w14:textId="77777777" w:rsidTr="00AD3CA6">
        <w:trPr>
          <w:trHeight w:val="262"/>
        </w:trPr>
        <w:tc>
          <w:tcPr>
            <w:tcW w:w="5136" w:type="dxa"/>
            <w:tcBorders>
              <w:top w:val="single" w:sz="4" w:space="0" w:color="auto"/>
              <w:left w:val="single" w:sz="4" w:space="0" w:color="auto"/>
              <w:bottom w:val="single" w:sz="4" w:space="0" w:color="auto"/>
              <w:right w:val="single" w:sz="4" w:space="0" w:color="auto"/>
            </w:tcBorders>
            <w:hideMark/>
          </w:tcPr>
          <w:p w14:paraId="01A9C9B8" w14:textId="0A8336B3" w:rsidR="00613B31" w:rsidRPr="00613B31" w:rsidRDefault="00613B31" w:rsidP="00613B31">
            <w:pPr>
              <w:jc w:val="both"/>
              <w:rPr>
                <w:bCs/>
                <w:iCs/>
                <w:lang w:bidi="lt-LT"/>
              </w:rPr>
            </w:pPr>
            <w:r w:rsidRPr="00613B31">
              <w:rPr>
                <w:bCs/>
                <w:iCs/>
                <w:lang w:bidi="lt-LT"/>
              </w:rPr>
              <w:t>Subtiekėjo adresas/</w:t>
            </w:r>
          </w:p>
          <w:p w14:paraId="69AC4E77" w14:textId="77777777" w:rsidR="00613B31" w:rsidRPr="00613B31" w:rsidRDefault="00613B31" w:rsidP="00613B31">
            <w:pPr>
              <w:jc w:val="both"/>
              <w:rPr>
                <w:bCs/>
                <w:iCs/>
                <w:lang w:bidi="lt-LT"/>
              </w:rPr>
            </w:pPr>
            <w:r w:rsidRPr="00613B31">
              <w:rPr>
                <w:bCs/>
                <w:iCs/>
                <w:lang w:bidi="lt-LT"/>
              </w:rPr>
              <w:t>Адреса субпідрядника</w:t>
            </w:r>
          </w:p>
        </w:tc>
        <w:tc>
          <w:tcPr>
            <w:tcW w:w="4539" w:type="dxa"/>
            <w:tcBorders>
              <w:top w:val="single" w:sz="4" w:space="0" w:color="auto"/>
              <w:left w:val="single" w:sz="4" w:space="0" w:color="auto"/>
              <w:bottom w:val="single" w:sz="4" w:space="0" w:color="auto"/>
              <w:right w:val="single" w:sz="4" w:space="0" w:color="auto"/>
            </w:tcBorders>
          </w:tcPr>
          <w:p w14:paraId="124B1509" w14:textId="77777777" w:rsidR="00613B31" w:rsidRPr="00C160ED" w:rsidRDefault="00613B31" w:rsidP="00613B31">
            <w:pPr>
              <w:jc w:val="both"/>
              <w:rPr>
                <w:b/>
                <w:i/>
                <w:lang w:bidi="lt-LT"/>
              </w:rPr>
            </w:pPr>
          </w:p>
        </w:tc>
      </w:tr>
      <w:tr w:rsidR="00613B31" w:rsidRPr="00C160ED" w14:paraId="2BDF33D9" w14:textId="77777777" w:rsidTr="00AD3CA6">
        <w:trPr>
          <w:trHeight w:val="454"/>
        </w:trPr>
        <w:tc>
          <w:tcPr>
            <w:tcW w:w="5136" w:type="dxa"/>
            <w:tcBorders>
              <w:top w:val="single" w:sz="4" w:space="0" w:color="auto"/>
              <w:left w:val="single" w:sz="4" w:space="0" w:color="auto"/>
              <w:bottom w:val="single" w:sz="4" w:space="0" w:color="auto"/>
              <w:right w:val="single" w:sz="4" w:space="0" w:color="auto"/>
            </w:tcBorders>
            <w:hideMark/>
          </w:tcPr>
          <w:p w14:paraId="42D6BC64" w14:textId="323F6E43" w:rsidR="00613B31" w:rsidRPr="00613B31" w:rsidRDefault="00613B31" w:rsidP="00613B31">
            <w:pPr>
              <w:rPr>
                <w:bCs/>
                <w:iCs/>
                <w:lang w:bidi="lt-LT"/>
              </w:rPr>
            </w:pPr>
            <w:r w:rsidRPr="00613B31">
              <w:rPr>
                <w:bCs/>
                <w:iCs/>
                <w:lang w:bidi="lt-LT"/>
              </w:rPr>
              <w:t>Sutarties dalis (darbai, paslaugos ar kt.), kuriai bus pasitelktas subtiekėjas/</w:t>
            </w:r>
          </w:p>
          <w:p w14:paraId="63F8E86E" w14:textId="43062BD5" w:rsidR="00613B31" w:rsidRPr="00613B31" w:rsidRDefault="00613B31" w:rsidP="00613B31">
            <w:pPr>
              <w:jc w:val="both"/>
              <w:rPr>
                <w:bCs/>
                <w:iCs/>
                <w:lang w:bidi="lt-LT"/>
              </w:rPr>
            </w:pPr>
            <w:r w:rsidRPr="00613B31">
              <w:rPr>
                <w:bCs/>
                <w:iCs/>
              </w:rPr>
              <w:t>Частина контракту (роботи, послуги чи інше), для якої буде використуватися субпідрядник</w:t>
            </w:r>
          </w:p>
        </w:tc>
        <w:tc>
          <w:tcPr>
            <w:tcW w:w="4539" w:type="dxa"/>
            <w:tcBorders>
              <w:top w:val="single" w:sz="4" w:space="0" w:color="auto"/>
              <w:left w:val="single" w:sz="4" w:space="0" w:color="auto"/>
              <w:bottom w:val="single" w:sz="4" w:space="0" w:color="auto"/>
              <w:right w:val="single" w:sz="4" w:space="0" w:color="auto"/>
            </w:tcBorders>
          </w:tcPr>
          <w:p w14:paraId="5EF9AFEE" w14:textId="77777777" w:rsidR="00613B31" w:rsidRPr="00C160ED" w:rsidRDefault="00613B31" w:rsidP="00613B31">
            <w:pPr>
              <w:jc w:val="both"/>
              <w:rPr>
                <w:b/>
                <w:i/>
                <w:lang w:bidi="lt-LT"/>
              </w:rPr>
            </w:pPr>
          </w:p>
        </w:tc>
      </w:tr>
    </w:tbl>
    <w:p w14:paraId="1BEB2B4A" w14:textId="77777777" w:rsidR="00AB4B34" w:rsidRPr="00C160ED" w:rsidRDefault="00AB4B34" w:rsidP="00C75DED">
      <w:pPr>
        <w:jc w:val="both"/>
        <w:rPr>
          <w:spacing w:val="-4"/>
        </w:rPr>
      </w:pPr>
    </w:p>
    <w:p w14:paraId="715A26D2" w14:textId="77777777" w:rsidR="000501D1" w:rsidRPr="00C160ED" w:rsidRDefault="000501D1" w:rsidP="00C75DED">
      <w:pPr>
        <w:jc w:val="both"/>
        <w:rPr>
          <w:spacing w:val="-4"/>
        </w:rPr>
      </w:pPr>
    </w:p>
    <w:tbl>
      <w:tblPr>
        <w:tblStyle w:val="TableGrid"/>
        <w:tblW w:w="9634" w:type="dxa"/>
        <w:tblLook w:val="04A0" w:firstRow="1" w:lastRow="0" w:firstColumn="1" w:lastColumn="0" w:noHBand="0" w:noVBand="1"/>
      </w:tblPr>
      <w:tblGrid>
        <w:gridCol w:w="4869"/>
        <w:gridCol w:w="4765"/>
      </w:tblGrid>
      <w:tr w:rsidR="00F90834" w:rsidRPr="00C160ED" w14:paraId="183E2AA0" w14:textId="373B8088" w:rsidTr="00020074">
        <w:tc>
          <w:tcPr>
            <w:tcW w:w="4869" w:type="dxa"/>
          </w:tcPr>
          <w:p w14:paraId="36027B3A" w14:textId="58712E5C" w:rsidR="00F90834" w:rsidRPr="002A19E1" w:rsidRDefault="00613B31" w:rsidP="00613B31">
            <w:pPr>
              <w:tabs>
                <w:tab w:val="left" w:pos="-2977"/>
                <w:tab w:val="left" w:pos="284"/>
              </w:tabs>
              <w:jc w:val="both"/>
              <w:rPr>
                <w:b/>
                <w:lang w:val="lt-LT"/>
              </w:rPr>
            </w:pPr>
            <w:r w:rsidRPr="00613B31">
              <w:rPr>
                <w:b/>
                <w:bCs/>
                <w:lang w:val="lt-LT"/>
              </w:rPr>
              <w:t>4. Tiekėjas deklaruoja</w:t>
            </w:r>
            <w:r>
              <w:rPr>
                <w:b/>
                <w:bCs/>
                <w:lang w:val="lt-LT"/>
              </w:rPr>
              <w:t>:</w:t>
            </w:r>
          </w:p>
        </w:tc>
        <w:tc>
          <w:tcPr>
            <w:tcW w:w="4765" w:type="dxa"/>
          </w:tcPr>
          <w:p w14:paraId="00BEAA51" w14:textId="391435A1" w:rsidR="00F90834" w:rsidRPr="002A19E1" w:rsidRDefault="00D93056" w:rsidP="00E53513">
            <w:pPr>
              <w:tabs>
                <w:tab w:val="left" w:pos="-2977"/>
                <w:tab w:val="left" w:pos="284"/>
              </w:tabs>
              <w:jc w:val="both"/>
              <w:rPr>
                <w:b/>
                <w:lang w:bidi="lt-LT"/>
              </w:rPr>
            </w:pPr>
            <w:r w:rsidRPr="002A19E1">
              <w:rPr>
                <w:b/>
                <w:lang w:bidi="lt-LT"/>
              </w:rPr>
              <w:t>4. Постачальник заявляє:</w:t>
            </w:r>
          </w:p>
        </w:tc>
      </w:tr>
      <w:tr w:rsidR="00613B31" w:rsidRPr="00C160ED" w14:paraId="5F31D033" w14:textId="77777777" w:rsidTr="00020074">
        <w:tc>
          <w:tcPr>
            <w:tcW w:w="4869" w:type="dxa"/>
          </w:tcPr>
          <w:p w14:paraId="2F034F0B" w14:textId="68BC0A62" w:rsidR="00613B31" w:rsidRPr="00C160ED" w:rsidRDefault="00613B31" w:rsidP="002A19E1">
            <w:pPr>
              <w:tabs>
                <w:tab w:val="left" w:pos="-2977"/>
                <w:tab w:val="left" w:pos="284"/>
              </w:tabs>
              <w:jc w:val="both"/>
              <w:rPr>
                <w:lang w:bidi="lt-LT"/>
              </w:rPr>
            </w:pPr>
            <w:r>
              <w:rPr>
                <w:lang w:val="lt-LT" w:bidi="lt-LT"/>
              </w:rPr>
              <w:t xml:space="preserve">4.1. </w:t>
            </w:r>
            <w:r w:rsidRPr="00C160ED">
              <w:rPr>
                <w:lang w:bidi="lt-LT"/>
              </w:rPr>
              <w:t>Pažymime ir patvirtiname, kad sutinkame su visomis pirkimo sąlygų sąlygomis, nustatytomis:</w:t>
            </w:r>
          </w:p>
        </w:tc>
        <w:tc>
          <w:tcPr>
            <w:tcW w:w="4765" w:type="dxa"/>
          </w:tcPr>
          <w:p w14:paraId="2CFC1EAE" w14:textId="602002B4" w:rsidR="00613B31" w:rsidRPr="00C160ED" w:rsidRDefault="00613B31" w:rsidP="00613B31">
            <w:pPr>
              <w:tabs>
                <w:tab w:val="left" w:pos="-2977"/>
                <w:tab w:val="left" w:pos="284"/>
              </w:tabs>
              <w:jc w:val="both"/>
            </w:pPr>
            <w:r>
              <w:rPr>
                <w:lang w:val="lt-LT"/>
              </w:rPr>
              <w:t>4.</w:t>
            </w:r>
            <w:r w:rsidRPr="00C160ED">
              <w:t>1.</w:t>
            </w:r>
            <w:r>
              <w:rPr>
                <w:lang w:val="lt-LT"/>
              </w:rPr>
              <w:t xml:space="preserve"> </w:t>
            </w:r>
            <w:r w:rsidRPr="00C160ED">
              <w:t>Цим ми засвідчуємо і підтверджуємо, що згодні з усіма умовами Закупівельної документації, прописаними в:</w:t>
            </w:r>
          </w:p>
        </w:tc>
      </w:tr>
      <w:tr w:rsidR="00613B31" w:rsidRPr="00C160ED" w14:paraId="312BA81F" w14:textId="3BBE5982" w:rsidTr="00020074">
        <w:tc>
          <w:tcPr>
            <w:tcW w:w="4869" w:type="dxa"/>
          </w:tcPr>
          <w:p w14:paraId="23F60BB3" w14:textId="536E70E1" w:rsidR="00613B31" w:rsidRPr="00C160ED" w:rsidRDefault="00613B31" w:rsidP="00613B31">
            <w:pPr>
              <w:pStyle w:val="ListParagraph"/>
              <w:numPr>
                <w:ilvl w:val="0"/>
                <w:numId w:val="26"/>
              </w:numPr>
              <w:tabs>
                <w:tab w:val="left" w:pos="-2977"/>
                <w:tab w:val="left" w:pos="284"/>
              </w:tabs>
              <w:ind w:left="600"/>
              <w:jc w:val="both"/>
            </w:pPr>
            <w:r>
              <w:rPr>
                <w:lang w:val="lt-LT" w:bidi="lt-LT"/>
              </w:rPr>
              <w:t>skelbime</w:t>
            </w:r>
            <w:r w:rsidRPr="00C160ED">
              <w:rPr>
                <w:lang w:bidi="lt-LT"/>
              </w:rPr>
              <w:t xml:space="preserve"> </w:t>
            </w:r>
            <w:r>
              <w:rPr>
                <w:lang w:val="lt-LT" w:bidi="lt-LT"/>
              </w:rPr>
              <w:t>apie pirkimą</w:t>
            </w:r>
            <w:r w:rsidRPr="00C160ED">
              <w:rPr>
                <w:lang w:bidi="lt-LT"/>
              </w:rPr>
              <w:t>;</w:t>
            </w:r>
          </w:p>
        </w:tc>
        <w:tc>
          <w:tcPr>
            <w:tcW w:w="4765" w:type="dxa"/>
          </w:tcPr>
          <w:p w14:paraId="107CA0DA" w14:textId="63F5F2E2" w:rsidR="00613B31" w:rsidRPr="00C160ED" w:rsidRDefault="00613B31" w:rsidP="00613B31">
            <w:pPr>
              <w:pStyle w:val="ListParagraph"/>
              <w:numPr>
                <w:ilvl w:val="0"/>
                <w:numId w:val="47"/>
              </w:numPr>
              <w:tabs>
                <w:tab w:val="left" w:pos="-2977"/>
                <w:tab w:val="left" w:pos="284"/>
              </w:tabs>
              <w:jc w:val="both"/>
              <w:rPr>
                <w:lang w:bidi="lt-LT"/>
              </w:rPr>
            </w:pPr>
            <w:r>
              <w:t xml:space="preserve">оголошені </w:t>
            </w:r>
            <w:r w:rsidRPr="00C160ED">
              <w:t xml:space="preserve"> </w:t>
            </w:r>
            <w:r w:rsidR="00D93056">
              <w:t xml:space="preserve">про </w:t>
            </w:r>
            <w:r w:rsidRPr="00C160ED">
              <w:t>тендерну заявку;</w:t>
            </w:r>
          </w:p>
        </w:tc>
      </w:tr>
      <w:tr w:rsidR="00613B31" w:rsidRPr="00C160ED" w14:paraId="35E2B5A5" w14:textId="6FD24CFD" w:rsidTr="00020074">
        <w:tc>
          <w:tcPr>
            <w:tcW w:w="4869" w:type="dxa"/>
          </w:tcPr>
          <w:p w14:paraId="72DD7BC9" w14:textId="0C653AB9" w:rsidR="00613B31" w:rsidRPr="00C160ED" w:rsidRDefault="00613B31" w:rsidP="00613B31">
            <w:pPr>
              <w:pStyle w:val="ListParagraph"/>
              <w:numPr>
                <w:ilvl w:val="1"/>
                <w:numId w:val="27"/>
              </w:numPr>
              <w:ind w:left="600"/>
            </w:pPr>
            <w:r w:rsidRPr="00C160ED">
              <w:rPr>
                <w:lang w:bidi="lt-LT"/>
              </w:rPr>
              <w:t>pirkimo sąlygose;</w:t>
            </w:r>
          </w:p>
        </w:tc>
        <w:tc>
          <w:tcPr>
            <w:tcW w:w="4765" w:type="dxa"/>
          </w:tcPr>
          <w:p w14:paraId="71E08330" w14:textId="242CBB77" w:rsidR="00613B31" w:rsidRPr="00C160ED" w:rsidRDefault="00613B31" w:rsidP="00613B31">
            <w:pPr>
              <w:pStyle w:val="ListParagraph"/>
              <w:numPr>
                <w:ilvl w:val="0"/>
                <w:numId w:val="47"/>
              </w:numPr>
              <w:rPr>
                <w:lang w:bidi="lt-LT"/>
              </w:rPr>
            </w:pPr>
            <w:r w:rsidRPr="00C160ED">
              <w:t>закупівельної документації</w:t>
            </w:r>
          </w:p>
        </w:tc>
      </w:tr>
      <w:tr w:rsidR="00613B31" w:rsidRPr="00C160ED" w14:paraId="467AC05C" w14:textId="5DA02A21" w:rsidTr="00020074">
        <w:tc>
          <w:tcPr>
            <w:tcW w:w="4869" w:type="dxa"/>
          </w:tcPr>
          <w:p w14:paraId="555F5CDF" w14:textId="781E1D88" w:rsidR="00613B31" w:rsidRPr="00C160ED" w:rsidRDefault="00613B31" w:rsidP="00613B31">
            <w:pPr>
              <w:pStyle w:val="ListParagraph"/>
              <w:numPr>
                <w:ilvl w:val="1"/>
                <w:numId w:val="27"/>
              </w:numPr>
              <w:ind w:left="600"/>
            </w:pPr>
            <w:r w:rsidRPr="00C160ED">
              <w:rPr>
                <w:lang w:bidi="lt-LT"/>
              </w:rPr>
              <w:t xml:space="preserve">pirkimo sąlygų paaiškinimuose (patikslinimuose),  atsakymuose į </w:t>
            </w:r>
            <w:r>
              <w:rPr>
                <w:lang w:bidi="lt-LT"/>
              </w:rPr>
              <w:t>tiekėj</w:t>
            </w:r>
            <w:r>
              <w:rPr>
                <w:lang w:val="lt-LT" w:bidi="lt-LT"/>
              </w:rPr>
              <w:t>ų</w:t>
            </w:r>
            <w:r w:rsidRPr="00C160ED">
              <w:rPr>
                <w:lang w:bidi="lt-LT"/>
              </w:rPr>
              <w:t xml:space="preserve"> klausimus.</w:t>
            </w:r>
          </w:p>
        </w:tc>
        <w:tc>
          <w:tcPr>
            <w:tcW w:w="4765" w:type="dxa"/>
          </w:tcPr>
          <w:p w14:paraId="647D11DF" w14:textId="0BE0685B" w:rsidR="00613B31" w:rsidRPr="00C160ED" w:rsidRDefault="00613B31" w:rsidP="00613B31">
            <w:pPr>
              <w:pStyle w:val="ListParagraph"/>
              <w:numPr>
                <w:ilvl w:val="0"/>
                <w:numId w:val="47"/>
              </w:numPr>
              <w:rPr>
                <w:lang w:bidi="lt-LT"/>
              </w:rPr>
            </w:pPr>
            <w:r w:rsidRPr="00C160ED">
              <w:t>роз'яснювальних (редакційних) примітках до закупівельної документації, а також відповідях на питання п</w:t>
            </w:r>
            <w:r w:rsidR="00D93056">
              <w:t>остачальників</w:t>
            </w:r>
            <w:r w:rsidRPr="00C160ED">
              <w:t>.</w:t>
            </w:r>
          </w:p>
        </w:tc>
      </w:tr>
      <w:tr w:rsidR="00613B31" w:rsidRPr="00C160ED" w14:paraId="204FF968" w14:textId="07410BB2" w:rsidTr="00020074">
        <w:tc>
          <w:tcPr>
            <w:tcW w:w="4869" w:type="dxa"/>
          </w:tcPr>
          <w:p w14:paraId="6E327218" w14:textId="6BC12E4C" w:rsidR="00613B31" w:rsidRPr="00C160ED" w:rsidRDefault="00613B31" w:rsidP="00613B31">
            <w:r>
              <w:rPr>
                <w:rFonts w:eastAsia="Calibri"/>
                <w:lang w:val="lt-LT" w:bidi="lt-LT"/>
              </w:rPr>
              <w:t>4.</w:t>
            </w:r>
            <w:r w:rsidRPr="00C160ED">
              <w:rPr>
                <w:rFonts w:eastAsia="Calibri"/>
                <w:lang w:bidi="lt-LT"/>
              </w:rPr>
              <w:t>2. Patvirtiname, kad skaitmeninės dokumentų kopijos yra teising</w:t>
            </w:r>
            <w:r>
              <w:rPr>
                <w:rFonts w:eastAsia="Calibri"/>
                <w:lang w:val="lt-LT" w:bidi="lt-LT"/>
              </w:rPr>
              <w:t>os</w:t>
            </w:r>
            <w:r w:rsidRPr="00C160ED">
              <w:rPr>
                <w:lang w:bidi="lt-LT"/>
              </w:rPr>
              <w:t>.</w:t>
            </w:r>
          </w:p>
        </w:tc>
        <w:tc>
          <w:tcPr>
            <w:tcW w:w="4765" w:type="dxa"/>
          </w:tcPr>
          <w:p w14:paraId="656A52B3" w14:textId="43C7D978" w:rsidR="00613B31" w:rsidRPr="00C160ED" w:rsidRDefault="00613B31" w:rsidP="00613B31">
            <w:pPr>
              <w:rPr>
                <w:rFonts w:eastAsia="Calibri"/>
                <w:lang w:bidi="lt-LT"/>
              </w:rPr>
            </w:pPr>
            <w:r>
              <w:rPr>
                <w:lang w:val="lt-LT"/>
              </w:rPr>
              <w:t>4.</w:t>
            </w:r>
            <w:r w:rsidRPr="00C160ED">
              <w:t>2. Цим ми підтверджуємо, що цифрові копії документів, є достовірними.</w:t>
            </w:r>
          </w:p>
        </w:tc>
      </w:tr>
      <w:tr w:rsidR="00613B31" w:rsidRPr="00C160ED" w14:paraId="5BF48C0E" w14:textId="62C535A4" w:rsidTr="00020074">
        <w:tc>
          <w:tcPr>
            <w:tcW w:w="4869" w:type="dxa"/>
          </w:tcPr>
          <w:p w14:paraId="371FD9D5" w14:textId="43637890" w:rsidR="00613B31" w:rsidRPr="00C160ED" w:rsidRDefault="00613B31" w:rsidP="00613B31">
            <w:pPr>
              <w:tabs>
                <w:tab w:val="left" w:pos="284"/>
              </w:tabs>
              <w:jc w:val="both"/>
            </w:pPr>
            <w:r>
              <w:rPr>
                <w:lang w:val="lt-LT" w:bidi="lt-LT"/>
              </w:rPr>
              <w:t>4.</w:t>
            </w:r>
            <w:r w:rsidRPr="00C160ED">
              <w:rPr>
                <w:lang w:bidi="lt-LT"/>
              </w:rPr>
              <w:t xml:space="preserve">3. Savo pasiūlymą teikiame laikydamiesi pirkimo sąlygose ir jų prieduose nustatytų sąlygų. </w:t>
            </w:r>
          </w:p>
        </w:tc>
        <w:tc>
          <w:tcPr>
            <w:tcW w:w="4765" w:type="dxa"/>
          </w:tcPr>
          <w:p w14:paraId="42A7CFD6" w14:textId="7FC9EC88" w:rsidR="00613B31" w:rsidRPr="00C160ED" w:rsidRDefault="00613B31" w:rsidP="00613B31">
            <w:pPr>
              <w:tabs>
                <w:tab w:val="left" w:pos="284"/>
              </w:tabs>
              <w:jc w:val="both"/>
              <w:rPr>
                <w:lang w:bidi="lt-LT"/>
              </w:rPr>
            </w:pPr>
            <w:r>
              <w:rPr>
                <w:lang w:val="lt-LT"/>
              </w:rPr>
              <w:t>4.</w:t>
            </w:r>
            <w:r w:rsidRPr="00C160ED">
              <w:t xml:space="preserve">3. Відповідно до умов, викладених у Закупівельній документації та додатках до неї, ми представляємо нашу пропозицію. </w:t>
            </w:r>
          </w:p>
        </w:tc>
      </w:tr>
      <w:tr w:rsidR="00613B31" w:rsidRPr="00C160ED" w14:paraId="5B53BDAD" w14:textId="2E53C4E3" w:rsidTr="00020074">
        <w:tc>
          <w:tcPr>
            <w:tcW w:w="4869" w:type="dxa"/>
          </w:tcPr>
          <w:p w14:paraId="0740C860" w14:textId="23B67E6D" w:rsidR="00613B31" w:rsidRPr="00C160ED" w:rsidRDefault="00613B31" w:rsidP="00613B31">
            <w:pPr>
              <w:jc w:val="both"/>
            </w:pPr>
            <w:r w:rsidRPr="00C160ED">
              <w:rPr>
                <w:lang w:bidi="lt-LT"/>
              </w:rPr>
              <w:t>4</w:t>
            </w:r>
            <w:r>
              <w:rPr>
                <w:lang w:val="lt-LT" w:bidi="lt-LT"/>
              </w:rPr>
              <w:t>.4</w:t>
            </w:r>
            <w:r w:rsidRPr="00C160ED">
              <w:rPr>
                <w:lang w:bidi="lt-LT"/>
              </w:rPr>
              <w:t>. Pateikdami šį pasiūlymą, patvirtiname, kad atitinkame visus pirkimo sąlygose nustatytus kvalifikacinius reikalavimus ir jei mūsų pasiūlymas bus pripažintas laimėjusiu, galėsime pateikti tai patvirtinančius dokumentus.</w:t>
            </w:r>
          </w:p>
        </w:tc>
        <w:tc>
          <w:tcPr>
            <w:tcW w:w="4765" w:type="dxa"/>
          </w:tcPr>
          <w:p w14:paraId="5EB5178C" w14:textId="2B1CEB79" w:rsidR="00613B31" w:rsidRPr="00C160ED" w:rsidRDefault="00613B31" w:rsidP="00613B31">
            <w:pPr>
              <w:jc w:val="both"/>
              <w:rPr>
                <w:lang w:bidi="lt-LT"/>
              </w:rPr>
            </w:pPr>
            <w:r w:rsidRPr="00C160ED">
              <w:t>4</w:t>
            </w:r>
            <w:r>
              <w:rPr>
                <w:lang w:val="lt-LT"/>
              </w:rPr>
              <w:t>.4</w:t>
            </w:r>
            <w:r w:rsidRPr="00C160ED">
              <w:t>.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переможною, ми зможемо надати підтверджуючі документи.</w:t>
            </w:r>
          </w:p>
        </w:tc>
      </w:tr>
      <w:tr w:rsidR="00613B31" w:rsidRPr="00C160ED" w14:paraId="44C9BA86" w14:textId="4B2B7551" w:rsidTr="00020074">
        <w:tc>
          <w:tcPr>
            <w:tcW w:w="4869" w:type="dxa"/>
          </w:tcPr>
          <w:p w14:paraId="36A07588" w14:textId="1E2A0288" w:rsidR="00613B31" w:rsidRPr="00C160ED" w:rsidRDefault="00613B31" w:rsidP="00613B31">
            <w:pPr>
              <w:pStyle w:val="ListParagraph"/>
              <w:tabs>
                <w:tab w:val="left" w:pos="284"/>
              </w:tabs>
              <w:ind w:left="0"/>
              <w:jc w:val="both"/>
            </w:pPr>
            <w:r>
              <w:rPr>
                <w:lang w:val="lt-LT" w:bidi="lt-LT"/>
              </w:rPr>
              <w:lastRenderedPageBreak/>
              <w:t>4.</w:t>
            </w:r>
            <w:r w:rsidRPr="00C160ED">
              <w:rPr>
                <w:lang w:bidi="lt-LT"/>
              </w:rPr>
              <w:t>5. Patvirtiname, kad visa pasiūlyme pateikta informacija yra teisinga.</w:t>
            </w:r>
          </w:p>
        </w:tc>
        <w:tc>
          <w:tcPr>
            <w:tcW w:w="4765" w:type="dxa"/>
          </w:tcPr>
          <w:p w14:paraId="5D408635" w14:textId="2CE3A81B" w:rsidR="00613B31" w:rsidRPr="00C160ED" w:rsidRDefault="00613B31" w:rsidP="00613B31">
            <w:pPr>
              <w:pStyle w:val="ListParagraph"/>
              <w:tabs>
                <w:tab w:val="left" w:pos="284"/>
              </w:tabs>
              <w:ind w:left="0"/>
              <w:jc w:val="both"/>
              <w:rPr>
                <w:lang w:bidi="lt-LT"/>
              </w:rPr>
            </w:pPr>
            <w:r>
              <w:rPr>
                <w:lang w:val="lt-LT"/>
              </w:rPr>
              <w:t>4.</w:t>
            </w:r>
            <w:r w:rsidRPr="00C160ED">
              <w:t>5. Цим ми підтверджуємо, що вся інформація, представлена в тендерній заявці, достовірна.</w:t>
            </w:r>
          </w:p>
        </w:tc>
      </w:tr>
    </w:tbl>
    <w:p w14:paraId="0452F69E" w14:textId="77777777" w:rsidR="00AB4B34" w:rsidRPr="00C160ED" w:rsidRDefault="00AB4B34" w:rsidP="00E47866">
      <w:pPr>
        <w:pStyle w:val="ListParagraph"/>
        <w:tabs>
          <w:tab w:val="left" w:pos="284"/>
        </w:tabs>
        <w:ind w:left="0"/>
        <w:jc w:val="both"/>
      </w:pPr>
    </w:p>
    <w:p w14:paraId="7DCBC8B0" w14:textId="39E4BB3E" w:rsidR="001D703F" w:rsidRPr="00C160ED" w:rsidRDefault="001D703F" w:rsidP="00E47866">
      <w:pPr>
        <w:jc w:val="both"/>
        <w:rPr>
          <w:lang w:bidi="lt-LT"/>
        </w:rPr>
      </w:pPr>
    </w:p>
    <w:tbl>
      <w:tblPr>
        <w:tblStyle w:val="TableGrid"/>
        <w:tblW w:w="9634" w:type="dxa"/>
        <w:tblLook w:val="04A0" w:firstRow="1" w:lastRow="0" w:firstColumn="1" w:lastColumn="0" w:noHBand="0" w:noVBand="1"/>
      </w:tblPr>
      <w:tblGrid>
        <w:gridCol w:w="632"/>
        <w:gridCol w:w="6876"/>
        <w:gridCol w:w="2126"/>
      </w:tblGrid>
      <w:tr w:rsidR="007F0C3A" w:rsidRPr="00C160ED" w14:paraId="7B42FF5F" w14:textId="77777777" w:rsidTr="00640ADA">
        <w:tc>
          <w:tcPr>
            <w:tcW w:w="9634" w:type="dxa"/>
            <w:gridSpan w:val="3"/>
          </w:tcPr>
          <w:p w14:paraId="6C0BE2CD" w14:textId="0F824C90" w:rsidR="007F0C3A" w:rsidRPr="00613B31" w:rsidRDefault="00613B31" w:rsidP="007F0C3A">
            <w:pPr>
              <w:ind w:left="40" w:right="40"/>
              <w:rPr>
                <w:b/>
                <w:bCs/>
                <w:sz w:val="22"/>
                <w:szCs w:val="22"/>
              </w:rPr>
            </w:pPr>
            <w:r w:rsidRPr="002A19E1">
              <w:rPr>
                <w:b/>
                <w:bCs/>
                <w:lang w:val="lt-LT" w:bidi="lt-LT"/>
              </w:rPr>
              <w:t>5</w:t>
            </w:r>
            <w:r w:rsidR="007F0C3A" w:rsidRPr="002A19E1">
              <w:rPr>
                <w:b/>
                <w:lang w:bidi="lt-LT"/>
              </w:rPr>
              <w:t>. Mūsų siūlomų darbų kaina yra tokia:/</w:t>
            </w:r>
            <w:r w:rsidR="007F0C3A" w:rsidRPr="002A19E1">
              <w:rPr>
                <w:b/>
              </w:rPr>
              <w:t xml:space="preserve"> </w:t>
            </w:r>
            <w:r w:rsidR="007F0C3A" w:rsidRPr="002A19E1">
              <w:rPr>
                <w:b/>
                <w:lang w:bidi="lt-LT"/>
              </w:rPr>
              <w:t>Ціни на пропоновані нами роботи наступні:</w:t>
            </w:r>
          </w:p>
        </w:tc>
      </w:tr>
      <w:tr w:rsidR="007F0C3A" w:rsidRPr="00C160ED" w14:paraId="490E9C1D" w14:textId="77777777" w:rsidTr="0043255F">
        <w:tc>
          <w:tcPr>
            <w:tcW w:w="632" w:type="dxa"/>
          </w:tcPr>
          <w:p w14:paraId="7C309A70" w14:textId="04A72BAD" w:rsidR="007F0C3A" w:rsidRPr="00C160ED" w:rsidRDefault="007F0C3A" w:rsidP="007F0C3A">
            <w:pPr>
              <w:jc w:val="center"/>
              <w:rPr>
                <w:b/>
                <w:bCs/>
                <w:sz w:val="22"/>
                <w:szCs w:val="22"/>
                <w:lang w:bidi="lt-LT"/>
              </w:rPr>
            </w:pPr>
            <w:r w:rsidRPr="00C160ED">
              <w:rPr>
                <w:b/>
                <w:bCs/>
                <w:sz w:val="22"/>
                <w:szCs w:val="22"/>
                <w:lang w:bidi="lt-LT"/>
              </w:rPr>
              <w:t>Eil. Nr./</w:t>
            </w:r>
            <w:r w:rsidRPr="00C160ED">
              <w:rPr>
                <w:b/>
                <w:bCs/>
              </w:rPr>
              <w:t xml:space="preserve"> </w:t>
            </w:r>
            <w:r w:rsidRPr="00C160ED">
              <w:rPr>
                <w:b/>
                <w:bCs/>
                <w:sz w:val="22"/>
                <w:szCs w:val="22"/>
                <w:lang w:bidi="lt-LT"/>
              </w:rPr>
              <w:t>№</w:t>
            </w:r>
          </w:p>
        </w:tc>
        <w:tc>
          <w:tcPr>
            <w:tcW w:w="6876" w:type="dxa"/>
          </w:tcPr>
          <w:p w14:paraId="6FA1B3D8" w14:textId="1C432BC5" w:rsidR="007F0C3A" w:rsidRPr="00C160ED" w:rsidRDefault="007F0C3A" w:rsidP="007F0C3A">
            <w:pPr>
              <w:jc w:val="center"/>
              <w:rPr>
                <w:b/>
                <w:bCs/>
                <w:sz w:val="22"/>
                <w:szCs w:val="22"/>
                <w:lang w:bidi="lt-LT"/>
              </w:rPr>
            </w:pPr>
            <w:r w:rsidRPr="00C160ED">
              <w:rPr>
                <w:b/>
                <w:bCs/>
                <w:sz w:val="22"/>
                <w:szCs w:val="22"/>
                <w:lang w:bidi="lt-LT"/>
              </w:rPr>
              <w:t>Darbai/</w:t>
            </w:r>
            <w:r w:rsidRPr="00C160ED">
              <w:rPr>
                <w:b/>
                <w:bCs/>
              </w:rPr>
              <w:t xml:space="preserve"> </w:t>
            </w:r>
            <w:r w:rsidRPr="00C160ED">
              <w:rPr>
                <w:b/>
                <w:bCs/>
                <w:sz w:val="22"/>
                <w:szCs w:val="22"/>
                <w:lang w:bidi="lt-LT"/>
              </w:rPr>
              <w:t>Роботи</w:t>
            </w:r>
          </w:p>
        </w:tc>
        <w:tc>
          <w:tcPr>
            <w:tcW w:w="2126" w:type="dxa"/>
          </w:tcPr>
          <w:p w14:paraId="648893FF" w14:textId="77777777" w:rsidR="007F0C3A" w:rsidRPr="00C160ED" w:rsidRDefault="007F0C3A" w:rsidP="007F0C3A">
            <w:pPr>
              <w:ind w:left="40" w:right="40"/>
              <w:jc w:val="center"/>
              <w:rPr>
                <w:b/>
                <w:bCs/>
                <w:sz w:val="22"/>
                <w:szCs w:val="22"/>
                <w:lang w:bidi="lt-LT"/>
              </w:rPr>
            </w:pPr>
            <w:r w:rsidRPr="00C160ED">
              <w:rPr>
                <w:b/>
                <w:bCs/>
                <w:sz w:val="22"/>
                <w:szCs w:val="22"/>
                <w:lang w:bidi="lt-LT"/>
              </w:rPr>
              <w:t xml:space="preserve">Bendra kaina, </w:t>
            </w:r>
          </w:p>
          <w:p w14:paraId="297D5ABC" w14:textId="66A29B24" w:rsidR="007F0C3A" w:rsidRPr="00C160ED" w:rsidRDefault="007F0C3A" w:rsidP="007F0C3A">
            <w:pPr>
              <w:ind w:left="40" w:right="40"/>
              <w:jc w:val="center"/>
              <w:rPr>
                <w:b/>
                <w:bCs/>
                <w:sz w:val="22"/>
                <w:szCs w:val="22"/>
                <w:lang w:bidi="lt-LT"/>
              </w:rPr>
            </w:pPr>
            <w:r w:rsidRPr="00C160ED">
              <w:rPr>
                <w:b/>
                <w:bCs/>
                <w:sz w:val="22"/>
                <w:szCs w:val="22"/>
                <w:lang w:bidi="lt-LT"/>
              </w:rPr>
              <w:t>Eur be PVM/ Загальна ціна, Євро, без ПДВ</w:t>
            </w:r>
            <w:r w:rsidRPr="00C160ED">
              <w:rPr>
                <w:rStyle w:val="FootnoteReference"/>
                <w:sz w:val="22"/>
                <w:szCs w:val="22"/>
              </w:rPr>
              <w:footnoteReference w:id="6"/>
            </w:r>
            <w:r w:rsidRPr="00C160ED">
              <w:rPr>
                <w:b/>
                <w:bCs/>
                <w:sz w:val="22"/>
                <w:szCs w:val="22"/>
                <w:lang w:bidi="lt-LT"/>
              </w:rPr>
              <w:t>*</w:t>
            </w:r>
          </w:p>
        </w:tc>
      </w:tr>
      <w:tr w:rsidR="007F0C3A" w:rsidRPr="00C160ED" w14:paraId="4318011C" w14:textId="77777777" w:rsidTr="0043255F">
        <w:trPr>
          <w:trHeight w:val="255"/>
        </w:trPr>
        <w:tc>
          <w:tcPr>
            <w:tcW w:w="632" w:type="dxa"/>
          </w:tcPr>
          <w:p w14:paraId="544BE110" w14:textId="77777777" w:rsidR="007F0C3A" w:rsidRPr="00C160ED" w:rsidRDefault="007F0C3A" w:rsidP="007F0C3A">
            <w:pPr>
              <w:jc w:val="center"/>
              <w:rPr>
                <w:i/>
                <w:sz w:val="22"/>
                <w:szCs w:val="22"/>
              </w:rPr>
            </w:pPr>
            <w:r w:rsidRPr="00C160ED">
              <w:rPr>
                <w:i/>
                <w:sz w:val="22"/>
                <w:szCs w:val="22"/>
                <w:lang w:bidi="lt-LT"/>
              </w:rPr>
              <w:t>1</w:t>
            </w:r>
          </w:p>
        </w:tc>
        <w:tc>
          <w:tcPr>
            <w:tcW w:w="6876" w:type="dxa"/>
          </w:tcPr>
          <w:p w14:paraId="7E05FEE5" w14:textId="77777777" w:rsidR="007F0C3A" w:rsidRPr="00C160ED" w:rsidRDefault="007F0C3A" w:rsidP="007F0C3A">
            <w:pPr>
              <w:jc w:val="center"/>
              <w:rPr>
                <w:i/>
                <w:sz w:val="22"/>
                <w:szCs w:val="22"/>
              </w:rPr>
            </w:pPr>
            <w:r w:rsidRPr="00C160ED">
              <w:rPr>
                <w:i/>
                <w:sz w:val="22"/>
                <w:szCs w:val="22"/>
                <w:lang w:bidi="lt-LT"/>
              </w:rPr>
              <w:t>2</w:t>
            </w:r>
          </w:p>
        </w:tc>
        <w:tc>
          <w:tcPr>
            <w:tcW w:w="2126" w:type="dxa"/>
          </w:tcPr>
          <w:p w14:paraId="4710A076" w14:textId="7675FE5C" w:rsidR="007F0C3A" w:rsidRPr="00C160ED" w:rsidRDefault="007F0C3A" w:rsidP="007F0C3A">
            <w:pPr>
              <w:jc w:val="center"/>
              <w:rPr>
                <w:i/>
                <w:sz w:val="22"/>
                <w:szCs w:val="22"/>
              </w:rPr>
            </w:pPr>
            <w:r w:rsidRPr="00C160ED">
              <w:rPr>
                <w:i/>
                <w:sz w:val="22"/>
                <w:szCs w:val="22"/>
                <w:lang w:bidi="lt-LT"/>
              </w:rPr>
              <w:t>3</w:t>
            </w:r>
          </w:p>
        </w:tc>
      </w:tr>
      <w:tr w:rsidR="007F0C3A" w:rsidRPr="00C160ED" w14:paraId="4252C673" w14:textId="77777777" w:rsidTr="0043255F">
        <w:tc>
          <w:tcPr>
            <w:tcW w:w="632" w:type="dxa"/>
          </w:tcPr>
          <w:p w14:paraId="361C8266" w14:textId="32363D5A" w:rsidR="007F0C3A" w:rsidRPr="00C160ED" w:rsidRDefault="007F0C3A" w:rsidP="007F0C3A">
            <w:pPr>
              <w:jc w:val="center"/>
              <w:rPr>
                <w:sz w:val="22"/>
                <w:szCs w:val="22"/>
                <w:lang w:bidi="lt-LT"/>
              </w:rPr>
            </w:pPr>
            <w:r w:rsidRPr="00C160ED">
              <w:rPr>
                <w:sz w:val="22"/>
                <w:szCs w:val="22"/>
                <w:lang w:bidi="lt-LT"/>
              </w:rPr>
              <w:t>1.</w:t>
            </w:r>
          </w:p>
        </w:tc>
        <w:tc>
          <w:tcPr>
            <w:tcW w:w="6876" w:type="dxa"/>
          </w:tcPr>
          <w:p w14:paraId="7EC3504D" w14:textId="40AECB92" w:rsidR="007F0C3A" w:rsidRPr="00C160ED" w:rsidRDefault="007F0C3A" w:rsidP="007F0C3A">
            <w:pPr>
              <w:jc w:val="both"/>
            </w:pPr>
            <w:r w:rsidRPr="00C160ED">
              <w:t>Rangos darbai vadovaujantis Technine specifikacija (1 priedas)/ Виконання робіт відповідно до Технічної специфікації (Додаток 1)</w:t>
            </w:r>
          </w:p>
        </w:tc>
        <w:tc>
          <w:tcPr>
            <w:tcW w:w="2126" w:type="dxa"/>
          </w:tcPr>
          <w:p w14:paraId="25ECA498" w14:textId="77777777" w:rsidR="007F0C3A" w:rsidRPr="00C160ED" w:rsidRDefault="007F0C3A" w:rsidP="007F0C3A">
            <w:pPr>
              <w:jc w:val="both"/>
              <w:rPr>
                <w:sz w:val="22"/>
                <w:szCs w:val="22"/>
              </w:rPr>
            </w:pPr>
          </w:p>
        </w:tc>
      </w:tr>
    </w:tbl>
    <w:p w14:paraId="4B6966A5" w14:textId="727867A9" w:rsidR="001D3BE7" w:rsidRPr="00C160ED" w:rsidRDefault="00E47866" w:rsidP="00A42AE9">
      <w:pPr>
        <w:jc w:val="both"/>
        <w:rPr>
          <w:rFonts w:eastAsia="Calibri"/>
          <w:b/>
          <w:sz w:val="22"/>
          <w:szCs w:val="22"/>
          <w:lang w:bidi="lt-LT"/>
        </w:rPr>
      </w:pPr>
      <w:r w:rsidRPr="00C160ED">
        <w:rPr>
          <w:rFonts w:eastAsia="Calibri"/>
          <w:lang w:bidi="lt-LT"/>
        </w:rPr>
        <w:t xml:space="preserve">* </w:t>
      </w:r>
      <w:r w:rsidR="00C06F94" w:rsidRPr="00C160ED">
        <w:rPr>
          <w:rFonts w:eastAsia="Calibri"/>
          <w:b/>
          <w:sz w:val="22"/>
          <w:szCs w:val="22"/>
          <w:lang w:bidi="lt-LT"/>
        </w:rPr>
        <w:t xml:space="preserve">Pirkimui skirta lėšų </w:t>
      </w:r>
      <w:r w:rsidR="00C06F94" w:rsidRPr="00E14918">
        <w:rPr>
          <w:rFonts w:eastAsia="Calibri"/>
          <w:b/>
          <w:sz w:val="22"/>
          <w:szCs w:val="22"/>
          <w:lang w:bidi="lt-LT"/>
        </w:rPr>
        <w:t>suma</w:t>
      </w:r>
      <w:r w:rsidRPr="00E14918">
        <w:rPr>
          <w:rFonts w:eastAsia="Calibri"/>
          <w:b/>
          <w:sz w:val="22"/>
          <w:szCs w:val="22"/>
          <w:lang w:bidi="lt-LT"/>
        </w:rPr>
        <w:t xml:space="preserve"> </w:t>
      </w:r>
      <w:r w:rsidR="001F3C77" w:rsidRPr="00E14918">
        <w:rPr>
          <w:rFonts w:eastAsia="Calibri"/>
          <w:b/>
          <w:sz w:val="22"/>
          <w:szCs w:val="22"/>
          <w:lang w:val="lt-LT" w:bidi="lt-LT"/>
        </w:rPr>
        <w:t>2 </w:t>
      </w:r>
      <w:r w:rsidR="00591378" w:rsidRPr="00E14918">
        <w:rPr>
          <w:rFonts w:eastAsia="Calibri"/>
          <w:b/>
          <w:sz w:val="22"/>
          <w:szCs w:val="22"/>
          <w:lang w:val="lt-LT" w:bidi="lt-LT"/>
        </w:rPr>
        <w:t>4</w:t>
      </w:r>
      <w:r w:rsidR="001F3C77" w:rsidRPr="00E14918">
        <w:rPr>
          <w:rFonts w:eastAsia="Calibri"/>
          <w:b/>
          <w:sz w:val="22"/>
          <w:szCs w:val="22"/>
          <w:lang w:val="lt-LT" w:bidi="lt-LT"/>
        </w:rPr>
        <w:t>00 000,00</w:t>
      </w:r>
      <w:r w:rsidR="001F3C77">
        <w:rPr>
          <w:rFonts w:eastAsia="Calibri"/>
          <w:b/>
          <w:sz w:val="22"/>
          <w:szCs w:val="22"/>
          <w:lang w:val="lt-LT" w:bidi="lt-LT"/>
        </w:rPr>
        <w:t xml:space="preserve"> </w:t>
      </w:r>
      <w:r w:rsidRPr="00C160ED">
        <w:rPr>
          <w:rFonts w:eastAsia="Calibri"/>
          <w:b/>
          <w:sz w:val="22"/>
          <w:szCs w:val="22"/>
          <w:lang w:bidi="lt-LT"/>
        </w:rPr>
        <w:t>E</w:t>
      </w:r>
      <w:r w:rsidR="00F12D76" w:rsidRPr="00C160ED">
        <w:rPr>
          <w:rFonts w:eastAsia="Calibri"/>
          <w:b/>
          <w:sz w:val="22"/>
          <w:szCs w:val="22"/>
          <w:lang w:bidi="lt-LT"/>
        </w:rPr>
        <w:t>UR</w:t>
      </w:r>
      <w:r w:rsidRPr="00C160ED">
        <w:rPr>
          <w:rFonts w:eastAsia="Calibri"/>
          <w:b/>
          <w:sz w:val="22"/>
          <w:szCs w:val="22"/>
          <w:lang w:bidi="lt-LT"/>
        </w:rPr>
        <w:t xml:space="preserve"> </w:t>
      </w:r>
      <w:r w:rsidR="000501D1" w:rsidRPr="00C160ED">
        <w:rPr>
          <w:rFonts w:eastAsia="Calibri"/>
          <w:b/>
          <w:sz w:val="22"/>
          <w:szCs w:val="22"/>
          <w:lang w:bidi="lt-LT"/>
        </w:rPr>
        <w:t>be</w:t>
      </w:r>
      <w:r w:rsidRPr="00C160ED">
        <w:rPr>
          <w:rFonts w:eastAsia="Calibri"/>
          <w:b/>
          <w:sz w:val="22"/>
          <w:szCs w:val="22"/>
          <w:lang w:bidi="lt-LT"/>
        </w:rPr>
        <w:t xml:space="preserve"> PVM</w:t>
      </w:r>
      <w:r w:rsidRPr="00C160ED">
        <w:rPr>
          <w:rFonts w:eastAsia="Calibri"/>
          <w:lang w:bidi="lt-LT"/>
        </w:rPr>
        <w:t>.</w:t>
      </w:r>
      <w:r w:rsidRPr="00C160ED">
        <w:rPr>
          <w:rFonts w:eastAsia="Calibri"/>
          <w:b/>
          <w:sz w:val="22"/>
          <w:szCs w:val="22"/>
          <w:lang w:bidi="lt-LT"/>
        </w:rPr>
        <w:t xml:space="preserve"> Jei tiekėj</w:t>
      </w:r>
      <w:r w:rsidR="00F12D76" w:rsidRPr="00C160ED">
        <w:rPr>
          <w:rFonts w:eastAsia="Calibri"/>
          <w:b/>
          <w:sz w:val="22"/>
          <w:szCs w:val="22"/>
          <w:lang w:bidi="lt-LT"/>
        </w:rPr>
        <w:t>o pasiūlyta kaina</w:t>
      </w:r>
      <w:r w:rsidRPr="00C160ED">
        <w:rPr>
          <w:rFonts w:eastAsia="Calibri"/>
          <w:b/>
          <w:sz w:val="22"/>
          <w:szCs w:val="22"/>
          <w:lang w:bidi="lt-LT"/>
        </w:rPr>
        <w:t xml:space="preserve"> virš</w:t>
      </w:r>
      <w:r w:rsidR="00F12D76" w:rsidRPr="00C160ED">
        <w:rPr>
          <w:rFonts w:eastAsia="Calibri"/>
          <w:b/>
          <w:sz w:val="22"/>
          <w:szCs w:val="22"/>
          <w:lang w:bidi="lt-LT"/>
        </w:rPr>
        <w:t>ys</w:t>
      </w:r>
      <w:r w:rsidRPr="00C160ED">
        <w:rPr>
          <w:rFonts w:eastAsia="Calibri"/>
          <w:b/>
          <w:sz w:val="22"/>
          <w:szCs w:val="22"/>
          <w:lang w:bidi="lt-LT"/>
        </w:rPr>
        <w:t xml:space="preserve"> šį biudžetą, jo pasiūlymas bus atmestas</w:t>
      </w:r>
      <w:r w:rsidR="00F12D76" w:rsidRPr="00C160ED">
        <w:rPr>
          <w:rFonts w:eastAsia="Calibri"/>
          <w:b/>
          <w:sz w:val="22"/>
          <w:szCs w:val="22"/>
          <w:lang w:bidi="lt-LT"/>
        </w:rPr>
        <w:t xml:space="preserve"> pagal 9.1.5 punktą</w:t>
      </w:r>
      <w:r w:rsidRPr="00C160ED">
        <w:rPr>
          <w:rFonts w:eastAsia="Calibri"/>
          <w:b/>
          <w:sz w:val="22"/>
          <w:szCs w:val="22"/>
          <w:lang w:bidi="lt-LT"/>
        </w:rPr>
        <w:t>.</w:t>
      </w:r>
      <w:r w:rsidR="001D3BE7" w:rsidRPr="00C160ED">
        <w:rPr>
          <w:rFonts w:eastAsia="Calibri"/>
          <w:b/>
          <w:sz w:val="22"/>
          <w:szCs w:val="22"/>
          <w:lang w:bidi="lt-LT"/>
        </w:rPr>
        <w:t>/</w:t>
      </w:r>
    </w:p>
    <w:p w14:paraId="5B781429" w14:textId="102DC56B" w:rsidR="00E47866" w:rsidRPr="00C160ED" w:rsidRDefault="001D3BE7" w:rsidP="00A42AE9">
      <w:pPr>
        <w:jc w:val="both"/>
        <w:rPr>
          <w:rFonts w:eastAsia="Calibri"/>
          <w:b/>
          <w:lang w:eastAsia="lt-LT"/>
        </w:rPr>
      </w:pPr>
      <w:r w:rsidRPr="00C160ED">
        <w:t xml:space="preserve"> </w:t>
      </w:r>
      <w:r w:rsidRPr="00C160ED">
        <w:rPr>
          <w:rFonts w:eastAsia="Calibri"/>
          <w:b/>
          <w:sz w:val="22"/>
          <w:szCs w:val="22"/>
          <w:lang w:bidi="lt-LT"/>
        </w:rPr>
        <w:t xml:space="preserve">* Максимальний бюджет закупівлі </w:t>
      </w:r>
      <w:r w:rsidRPr="00E14918">
        <w:rPr>
          <w:rFonts w:eastAsia="Calibri"/>
          <w:b/>
          <w:sz w:val="22"/>
          <w:szCs w:val="22"/>
          <w:lang w:bidi="lt-LT"/>
        </w:rPr>
        <w:t xml:space="preserve">становить </w:t>
      </w:r>
      <w:r w:rsidR="001F3C77" w:rsidRPr="00E14918">
        <w:rPr>
          <w:rFonts w:eastAsia="Calibri"/>
          <w:b/>
          <w:sz w:val="22"/>
          <w:szCs w:val="22"/>
          <w:lang w:val="lt-LT" w:bidi="lt-LT"/>
        </w:rPr>
        <w:t>2 </w:t>
      </w:r>
      <w:r w:rsidR="00591378" w:rsidRPr="00E14918">
        <w:rPr>
          <w:rFonts w:eastAsia="Calibri"/>
          <w:b/>
          <w:sz w:val="22"/>
          <w:szCs w:val="22"/>
          <w:lang w:val="lt-LT" w:bidi="lt-LT"/>
        </w:rPr>
        <w:t>4</w:t>
      </w:r>
      <w:r w:rsidR="001F3C77" w:rsidRPr="00E14918">
        <w:rPr>
          <w:rFonts w:eastAsia="Calibri"/>
          <w:b/>
          <w:sz w:val="22"/>
          <w:szCs w:val="22"/>
          <w:lang w:val="lt-LT" w:bidi="lt-LT"/>
        </w:rPr>
        <w:t>00 000,00</w:t>
      </w:r>
      <w:r w:rsidR="00AA70B0" w:rsidRPr="00E14918">
        <w:rPr>
          <w:rFonts w:eastAsia="Calibri"/>
          <w:b/>
          <w:sz w:val="22"/>
          <w:szCs w:val="22"/>
          <w:lang w:bidi="lt-LT"/>
        </w:rPr>
        <w:t xml:space="preserve"> </w:t>
      </w:r>
      <w:r w:rsidRPr="00E14918">
        <w:rPr>
          <w:rFonts w:eastAsia="Calibri"/>
          <w:b/>
          <w:sz w:val="22"/>
          <w:szCs w:val="22"/>
          <w:lang w:bidi="lt-LT"/>
        </w:rPr>
        <w:t>євро,</w:t>
      </w:r>
      <w:r w:rsidRPr="00C160ED">
        <w:rPr>
          <w:rFonts w:eastAsia="Calibri"/>
          <w:b/>
          <w:sz w:val="22"/>
          <w:szCs w:val="22"/>
          <w:lang w:bidi="lt-LT"/>
        </w:rPr>
        <w:t xml:space="preserve"> </w:t>
      </w:r>
      <w:r w:rsidR="000501D1" w:rsidRPr="00C160ED">
        <w:rPr>
          <w:rFonts w:eastAsia="Calibri"/>
          <w:b/>
          <w:sz w:val="22"/>
          <w:szCs w:val="22"/>
          <w:lang w:bidi="lt-LT"/>
        </w:rPr>
        <w:t>без</w:t>
      </w:r>
      <w:r w:rsidR="00C06F94" w:rsidRPr="00C160ED">
        <w:rPr>
          <w:rFonts w:eastAsia="Calibri"/>
          <w:b/>
          <w:sz w:val="22"/>
          <w:szCs w:val="22"/>
          <w:lang w:bidi="lt-LT"/>
        </w:rPr>
        <w:t xml:space="preserve"> </w:t>
      </w:r>
      <w:r w:rsidRPr="00C160ED">
        <w:rPr>
          <w:rFonts w:eastAsia="Calibri"/>
          <w:b/>
          <w:sz w:val="22"/>
          <w:szCs w:val="22"/>
          <w:lang w:bidi="lt-LT"/>
        </w:rPr>
        <w:t>ПДВ. Якщо постачальник запропонує ціну вище цього бюджету, його тендер, згідно з пунктом 9.1.5., буде відхилено.</w:t>
      </w:r>
    </w:p>
    <w:p w14:paraId="28AA4044" w14:textId="77777777" w:rsidR="00127AC6" w:rsidRPr="00C160ED" w:rsidRDefault="00127AC6" w:rsidP="00274752">
      <w:pPr>
        <w:jc w:val="both"/>
        <w:rPr>
          <w:i/>
          <w:sz w:val="20"/>
          <w:szCs w:val="20"/>
        </w:rPr>
      </w:pPr>
    </w:p>
    <w:tbl>
      <w:tblPr>
        <w:tblStyle w:val="TableGrid"/>
        <w:tblW w:w="0" w:type="auto"/>
        <w:tblLook w:val="04A0" w:firstRow="1" w:lastRow="0" w:firstColumn="1" w:lastColumn="0" w:noHBand="0" w:noVBand="1"/>
      </w:tblPr>
      <w:tblGrid>
        <w:gridCol w:w="5111"/>
        <w:gridCol w:w="4398"/>
      </w:tblGrid>
      <w:tr w:rsidR="00F5596C" w:rsidRPr="00C160ED" w14:paraId="150B73EA" w14:textId="05994E13" w:rsidTr="00CD38E5">
        <w:tc>
          <w:tcPr>
            <w:tcW w:w="5111" w:type="dxa"/>
          </w:tcPr>
          <w:p w14:paraId="5939AF6B" w14:textId="77777777" w:rsidR="00F5596C" w:rsidRPr="00C160ED" w:rsidRDefault="00F5596C" w:rsidP="00F5596C">
            <w:pPr>
              <w:jc w:val="both"/>
              <w:rPr>
                <w:i/>
                <w:sz w:val="20"/>
                <w:szCs w:val="20"/>
              </w:rPr>
            </w:pPr>
            <w:r w:rsidRPr="00C160ED">
              <w:rPr>
                <w:i/>
                <w:sz w:val="20"/>
                <w:szCs w:val="20"/>
                <w:lang w:bidi="lt-LT"/>
              </w:rPr>
              <w:t>Pastabos:</w:t>
            </w:r>
          </w:p>
        </w:tc>
        <w:tc>
          <w:tcPr>
            <w:tcW w:w="4398" w:type="dxa"/>
          </w:tcPr>
          <w:p w14:paraId="6554E60C" w14:textId="6F1BFD5A" w:rsidR="00F5596C" w:rsidRPr="00C160ED" w:rsidRDefault="00F5596C" w:rsidP="00F5596C">
            <w:pPr>
              <w:jc w:val="both"/>
              <w:rPr>
                <w:i/>
                <w:sz w:val="20"/>
                <w:szCs w:val="20"/>
                <w:lang w:bidi="lt-LT"/>
              </w:rPr>
            </w:pPr>
            <w:r w:rsidRPr="00C160ED">
              <w:t>Примітки:</w:t>
            </w:r>
          </w:p>
        </w:tc>
      </w:tr>
      <w:tr w:rsidR="00F5596C" w:rsidRPr="00C160ED" w14:paraId="5BEB6965" w14:textId="653FC96E" w:rsidTr="00CD38E5">
        <w:tc>
          <w:tcPr>
            <w:tcW w:w="5111" w:type="dxa"/>
          </w:tcPr>
          <w:p w14:paraId="736A9BE4" w14:textId="52B4C891" w:rsidR="00F5596C" w:rsidRPr="00C160ED" w:rsidRDefault="00F5596C" w:rsidP="00F5596C">
            <w:pPr>
              <w:jc w:val="both"/>
              <w:rPr>
                <w:i/>
                <w:sz w:val="20"/>
                <w:szCs w:val="20"/>
              </w:rPr>
            </w:pPr>
            <w:r w:rsidRPr="00C160ED">
              <w:rPr>
                <w:i/>
                <w:sz w:val="20"/>
                <w:szCs w:val="20"/>
                <w:lang w:bidi="lt-LT"/>
              </w:rPr>
              <w:t>1) kainos pasiūlyme nurodomos eurais</w:t>
            </w:r>
            <w:r w:rsidRPr="00C160ED">
              <w:rPr>
                <w:rStyle w:val="FootnoteReference"/>
                <w:i/>
                <w:sz w:val="20"/>
                <w:szCs w:val="20"/>
                <w:lang w:bidi="lt-LT"/>
              </w:rPr>
              <w:footnoteReference w:id="7"/>
            </w:r>
            <w:r w:rsidRPr="00C160ED">
              <w:rPr>
                <w:i/>
                <w:sz w:val="20"/>
                <w:szCs w:val="20"/>
                <w:lang w:bidi="lt-LT"/>
              </w:rPr>
              <w:t>, suapvalintos iki</w:t>
            </w:r>
            <w:r w:rsidR="007A2470">
              <w:rPr>
                <w:i/>
                <w:sz w:val="20"/>
                <w:szCs w:val="20"/>
                <w:lang w:val="lt-LT" w:bidi="lt-LT"/>
              </w:rPr>
              <w:t xml:space="preserve"> 2 (dviejų)</w:t>
            </w:r>
            <w:r w:rsidRPr="00C160ED">
              <w:rPr>
                <w:i/>
                <w:sz w:val="20"/>
                <w:szCs w:val="20"/>
                <w:lang w:bidi="lt-LT"/>
              </w:rPr>
              <w:t xml:space="preserve"> skaitmenų po kablelio;</w:t>
            </w:r>
          </w:p>
        </w:tc>
        <w:tc>
          <w:tcPr>
            <w:tcW w:w="4398" w:type="dxa"/>
          </w:tcPr>
          <w:p w14:paraId="5B1F600B" w14:textId="6BDC6442" w:rsidR="00F5596C" w:rsidRPr="00C160ED" w:rsidRDefault="00F5596C" w:rsidP="00F5596C">
            <w:pPr>
              <w:jc w:val="both"/>
              <w:rPr>
                <w:i/>
                <w:sz w:val="20"/>
                <w:szCs w:val="20"/>
                <w:lang w:bidi="lt-LT"/>
              </w:rPr>
            </w:pPr>
            <w:r w:rsidRPr="00C160ED">
              <w:rPr>
                <w:i/>
                <w:sz w:val="20"/>
                <w:szCs w:val="20"/>
                <w:lang w:bidi="lt-LT"/>
              </w:rPr>
              <w:t>1) ціни в тендерній заявці повинні бути вказані в Євро , округлені до</w:t>
            </w:r>
            <w:r w:rsidR="009342EC" w:rsidRPr="002A19E1">
              <w:rPr>
                <w:i/>
                <w:sz w:val="20"/>
                <w:szCs w:val="20"/>
                <w:lang w:val="ru-RU" w:bidi="lt-LT"/>
              </w:rPr>
              <w:t xml:space="preserve"> 2</w:t>
            </w:r>
            <w:r w:rsidRPr="00C160ED">
              <w:rPr>
                <w:i/>
                <w:sz w:val="20"/>
                <w:szCs w:val="20"/>
                <w:lang w:bidi="lt-LT"/>
              </w:rPr>
              <w:t xml:space="preserve"> </w:t>
            </w:r>
            <w:r w:rsidR="009342EC" w:rsidRPr="002A19E1">
              <w:rPr>
                <w:i/>
                <w:sz w:val="20"/>
                <w:szCs w:val="20"/>
                <w:lang w:val="ru-RU" w:bidi="lt-LT"/>
              </w:rPr>
              <w:t>(</w:t>
            </w:r>
            <w:r w:rsidRPr="00C160ED">
              <w:rPr>
                <w:i/>
                <w:sz w:val="20"/>
                <w:szCs w:val="20"/>
                <w:lang w:bidi="lt-LT"/>
              </w:rPr>
              <w:t>двох</w:t>
            </w:r>
            <w:r w:rsidR="009342EC" w:rsidRPr="002A19E1">
              <w:rPr>
                <w:i/>
                <w:sz w:val="20"/>
                <w:szCs w:val="20"/>
                <w:lang w:val="ru-RU" w:bidi="lt-LT"/>
              </w:rPr>
              <w:t>)</w:t>
            </w:r>
            <w:r w:rsidRPr="00C160ED">
              <w:rPr>
                <w:i/>
                <w:sz w:val="20"/>
                <w:szCs w:val="20"/>
                <w:lang w:bidi="lt-LT"/>
              </w:rPr>
              <w:t xml:space="preserve"> цифр після коми;</w:t>
            </w:r>
          </w:p>
        </w:tc>
      </w:tr>
      <w:tr w:rsidR="00F5596C" w:rsidRPr="00C160ED" w14:paraId="6DBA514C" w14:textId="768F17CB" w:rsidTr="00CD38E5">
        <w:tc>
          <w:tcPr>
            <w:tcW w:w="5111" w:type="dxa"/>
          </w:tcPr>
          <w:p w14:paraId="7137335C" w14:textId="565F9FDA" w:rsidR="00F5596C" w:rsidRPr="00C160ED" w:rsidRDefault="00F5596C" w:rsidP="00F5596C">
            <w:pPr>
              <w:jc w:val="both"/>
              <w:rPr>
                <w:i/>
                <w:sz w:val="20"/>
                <w:szCs w:val="20"/>
              </w:rPr>
            </w:pPr>
            <w:r w:rsidRPr="00C160ED">
              <w:rPr>
                <w:i/>
                <w:sz w:val="20"/>
                <w:szCs w:val="20"/>
                <w:lang w:bidi="lt-LT"/>
              </w:rPr>
              <w:t xml:space="preserve">2) į kainas įskaičiuotos visos išlaidos ir </w:t>
            </w:r>
            <w:r w:rsidR="007A2470">
              <w:rPr>
                <w:i/>
                <w:sz w:val="20"/>
                <w:szCs w:val="20"/>
                <w:lang w:val="lt-LT" w:bidi="lt-LT"/>
              </w:rPr>
              <w:t xml:space="preserve">privalomi </w:t>
            </w:r>
            <w:r w:rsidRPr="00C160ED">
              <w:rPr>
                <w:i/>
                <w:sz w:val="20"/>
                <w:szCs w:val="20"/>
                <w:lang w:bidi="lt-LT"/>
              </w:rPr>
              <w:t>mokesčiai;</w:t>
            </w:r>
          </w:p>
        </w:tc>
        <w:tc>
          <w:tcPr>
            <w:tcW w:w="4398" w:type="dxa"/>
          </w:tcPr>
          <w:p w14:paraId="6A90CF0A" w14:textId="07B1CBA7" w:rsidR="00F5596C" w:rsidRPr="00C160ED" w:rsidRDefault="00F5596C" w:rsidP="00F5596C">
            <w:pPr>
              <w:jc w:val="both"/>
              <w:rPr>
                <w:i/>
                <w:sz w:val="20"/>
                <w:szCs w:val="20"/>
                <w:lang w:bidi="lt-LT"/>
              </w:rPr>
            </w:pPr>
            <w:r w:rsidRPr="00C160ED">
              <w:rPr>
                <w:i/>
                <w:sz w:val="20"/>
                <w:szCs w:val="20"/>
                <w:lang w:bidi="lt-LT"/>
              </w:rPr>
              <w:t>2) ціни повинні включати всі витрати та податки;</w:t>
            </w:r>
          </w:p>
        </w:tc>
      </w:tr>
      <w:tr w:rsidR="00F5596C" w:rsidRPr="00C160ED" w14:paraId="39CE7D89" w14:textId="4F673030" w:rsidTr="00CD38E5">
        <w:tc>
          <w:tcPr>
            <w:tcW w:w="5111" w:type="dxa"/>
            <w:tcBorders>
              <w:bottom w:val="single" w:sz="4" w:space="0" w:color="auto"/>
            </w:tcBorders>
          </w:tcPr>
          <w:p w14:paraId="1B5F806C" w14:textId="239D190A" w:rsidR="00F5596C" w:rsidRPr="00C160ED" w:rsidRDefault="00CE6297" w:rsidP="00F5596C">
            <w:pPr>
              <w:pStyle w:val="FootnoteText"/>
              <w:spacing w:before="0" w:after="0"/>
              <w:jc w:val="both"/>
              <w:rPr>
                <w:rFonts w:ascii="Times New Roman" w:hAnsi="Times New Roman"/>
                <w:i/>
                <w:lang w:val="uk-UA"/>
              </w:rPr>
            </w:pPr>
            <w:r>
              <w:rPr>
                <w:rFonts w:ascii="Times New Roman" w:hAnsi="Times New Roman"/>
                <w:i/>
                <w:lang w:val="lt-LT" w:bidi="lt-LT"/>
              </w:rPr>
              <w:t>3</w:t>
            </w:r>
            <w:r w:rsidR="00F5596C" w:rsidRPr="00C160ED">
              <w:rPr>
                <w:rFonts w:ascii="Times New Roman" w:hAnsi="Times New Roman"/>
                <w:i/>
                <w:lang w:val="uk-UA" w:bidi="lt-LT"/>
              </w:rPr>
              <w:t xml:space="preserve">) </w:t>
            </w:r>
            <w:r w:rsidR="00AA57C3">
              <w:rPr>
                <w:rFonts w:ascii="Times New Roman" w:hAnsi="Times New Roman"/>
                <w:i/>
                <w:lang w:val="uk-UA" w:bidi="lt-LT"/>
              </w:rPr>
              <w:t>tiekėj</w:t>
            </w:r>
            <w:r w:rsidR="00F5596C" w:rsidRPr="00C160ED">
              <w:rPr>
                <w:rFonts w:ascii="Times New Roman" w:hAnsi="Times New Roman"/>
                <w:i/>
                <w:lang w:val="uk-UA" w:bidi="lt-LT"/>
              </w:rPr>
              <w:t xml:space="preserve">as asmeniškai atsako už visas prievoles, susijusias su vietine socialinio draudimo sistema, pajamų mokesčiu ir kitas finansines prievoles pagal </w:t>
            </w:r>
            <w:r w:rsidR="00AA57C3">
              <w:rPr>
                <w:rFonts w:ascii="Times New Roman" w:hAnsi="Times New Roman"/>
                <w:i/>
                <w:lang w:val="uk-UA" w:bidi="lt-LT"/>
              </w:rPr>
              <w:t>tiekėj</w:t>
            </w:r>
            <w:r w:rsidR="00F5596C" w:rsidRPr="00C160ED">
              <w:rPr>
                <w:rFonts w:ascii="Times New Roman" w:hAnsi="Times New Roman"/>
                <w:i/>
                <w:lang w:val="uk-UA" w:bidi="lt-LT"/>
              </w:rPr>
              <w:t xml:space="preserve">o šalies ir šalies, kurioje atliekami darbai, teisės aktus. </w:t>
            </w:r>
          </w:p>
        </w:tc>
        <w:tc>
          <w:tcPr>
            <w:tcW w:w="4398" w:type="dxa"/>
            <w:tcBorders>
              <w:bottom w:val="single" w:sz="4" w:space="0" w:color="auto"/>
            </w:tcBorders>
          </w:tcPr>
          <w:p w14:paraId="44B08A69" w14:textId="188BF7C6" w:rsidR="00F5596C" w:rsidRPr="00C160ED" w:rsidRDefault="009342EC" w:rsidP="00020074">
            <w:pPr>
              <w:jc w:val="both"/>
              <w:rPr>
                <w:i/>
                <w:sz w:val="20"/>
                <w:szCs w:val="20"/>
                <w:lang w:bidi="lt-LT"/>
              </w:rPr>
            </w:pPr>
            <w:r>
              <w:rPr>
                <w:i/>
                <w:sz w:val="20"/>
                <w:szCs w:val="20"/>
                <w:lang w:bidi="lt-LT"/>
              </w:rPr>
              <w:t>3</w:t>
            </w:r>
            <w:r w:rsidR="00F5596C" w:rsidRPr="00C160ED">
              <w:rPr>
                <w:i/>
                <w:sz w:val="20"/>
                <w:szCs w:val="20"/>
                <w:lang w:bidi="lt-LT"/>
              </w:rPr>
              <w:t>) п</w:t>
            </w:r>
            <w:r>
              <w:rPr>
                <w:i/>
                <w:sz w:val="20"/>
                <w:szCs w:val="20"/>
                <w:lang w:bidi="lt-LT"/>
              </w:rPr>
              <w:t>остачаль</w:t>
            </w:r>
            <w:r w:rsidR="00F5596C" w:rsidRPr="00C160ED">
              <w:rPr>
                <w:i/>
                <w:sz w:val="20"/>
                <w:szCs w:val="20"/>
                <w:lang w:bidi="lt-LT"/>
              </w:rPr>
              <w:t>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w:t>
            </w:r>
            <w:r>
              <w:rPr>
                <w:i/>
                <w:sz w:val="20"/>
                <w:szCs w:val="20"/>
                <w:lang w:bidi="lt-LT"/>
              </w:rPr>
              <w:t>остачаль</w:t>
            </w:r>
            <w:r w:rsidR="00F5596C" w:rsidRPr="00C160ED">
              <w:rPr>
                <w:i/>
                <w:sz w:val="20"/>
                <w:szCs w:val="20"/>
                <w:lang w:bidi="lt-LT"/>
              </w:rPr>
              <w:t xml:space="preserve">ника і країни надання робіт. </w:t>
            </w:r>
          </w:p>
        </w:tc>
      </w:tr>
      <w:tr w:rsidR="00F5596C" w:rsidRPr="00C160ED" w14:paraId="020280A2" w14:textId="17AB64F3" w:rsidTr="00CD38E5">
        <w:tc>
          <w:tcPr>
            <w:tcW w:w="5111" w:type="dxa"/>
            <w:tcBorders>
              <w:top w:val="single" w:sz="4" w:space="0" w:color="auto"/>
              <w:left w:val="nil"/>
              <w:bottom w:val="single" w:sz="4" w:space="0" w:color="auto"/>
              <w:right w:val="nil"/>
            </w:tcBorders>
          </w:tcPr>
          <w:p w14:paraId="013F6E3A" w14:textId="77777777" w:rsidR="00F5596C" w:rsidRDefault="00F5596C" w:rsidP="00F5596C">
            <w:pPr>
              <w:pStyle w:val="FootnoteText"/>
              <w:spacing w:before="0" w:after="0"/>
              <w:jc w:val="both"/>
              <w:rPr>
                <w:rFonts w:ascii="Times New Roman" w:hAnsi="Times New Roman"/>
                <w:i/>
                <w:sz w:val="18"/>
                <w:szCs w:val="18"/>
                <w:lang w:val="lt-LT"/>
              </w:rPr>
            </w:pPr>
          </w:p>
          <w:p w14:paraId="41B2C37E" w14:textId="77777777" w:rsidR="00613B31" w:rsidRPr="00613B31" w:rsidRDefault="00613B31" w:rsidP="00F5596C">
            <w:pPr>
              <w:pStyle w:val="FootnoteText"/>
              <w:spacing w:before="0" w:after="0"/>
              <w:jc w:val="both"/>
              <w:rPr>
                <w:rFonts w:ascii="Times New Roman" w:hAnsi="Times New Roman"/>
                <w:i/>
                <w:sz w:val="18"/>
                <w:szCs w:val="18"/>
                <w:lang w:val="lt-LT"/>
              </w:rPr>
            </w:pPr>
          </w:p>
        </w:tc>
        <w:tc>
          <w:tcPr>
            <w:tcW w:w="4398" w:type="dxa"/>
            <w:tcBorders>
              <w:top w:val="single" w:sz="4" w:space="0" w:color="auto"/>
              <w:left w:val="nil"/>
              <w:bottom w:val="single" w:sz="4" w:space="0" w:color="auto"/>
              <w:right w:val="nil"/>
            </w:tcBorders>
          </w:tcPr>
          <w:p w14:paraId="254C755A" w14:textId="77777777" w:rsidR="00F5596C" w:rsidRPr="00C160ED" w:rsidRDefault="00F5596C" w:rsidP="00F5596C">
            <w:pPr>
              <w:pStyle w:val="FootnoteText"/>
              <w:spacing w:before="0" w:after="0"/>
              <w:jc w:val="both"/>
              <w:rPr>
                <w:rFonts w:ascii="Times New Roman" w:hAnsi="Times New Roman"/>
                <w:i/>
                <w:sz w:val="18"/>
                <w:szCs w:val="18"/>
                <w:lang w:val="uk-UA"/>
              </w:rPr>
            </w:pPr>
          </w:p>
        </w:tc>
      </w:tr>
      <w:tr w:rsidR="00F5596C" w:rsidRPr="00C160ED" w14:paraId="4DD9B293" w14:textId="1A39CE73" w:rsidTr="00CD38E5">
        <w:tc>
          <w:tcPr>
            <w:tcW w:w="5111" w:type="dxa"/>
          </w:tcPr>
          <w:p w14:paraId="7FB13F63" w14:textId="6A52BF7E" w:rsidR="00F5596C" w:rsidRPr="00C160ED" w:rsidRDefault="00316719" w:rsidP="00F5596C">
            <w:pPr>
              <w:pStyle w:val="FootnoteText"/>
              <w:spacing w:before="0" w:after="0"/>
              <w:jc w:val="both"/>
              <w:rPr>
                <w:rFonts w:ascii="Times New Roman" w:hAnsi="Times New Roman"/>
                <w:sz w:val="24"/>
                <w:lang w:val="uk-UA"/>
              </w:rPr>
            </w:pPr>
            <w:r>
              <w:rPr>
                <w:rFonts w:ascii="Times New Roman" w:hAnsi="Times New Roman"/>
                <w:sz w:val="24"/>
                <w:lang w:val="lt-LT" w:bidi="lt-LT"/>
              </w:rPr>
              <w:t>6</w:t>
            </w:r>
            <w:r w:rsidR="00F5596C" w:rsidRPr="00C160ED">
              <w:rPr>
                <w:rFonts w:ascii="Times New Roman" w:hAnsi="Times New Roman"/>
                <w:sz w:val="24"/>
                <w:lang w:val="uk-UA" w:bidi="lt-LT"/>
              </w:rPr>
              <w:t>. Pasiūlymas galioja ne trumpiau kaip 90 (devyniasdešimt) kalendorinių dienų.</w:t>
            </w:r>
          </w:p>
        </w:tc>
        <w:tc>
          <w:tcPr>
            <w:tcW w:w="4398" w:type="dxa"/>
          </w:tcPr>
          <w:p w14:paraId="36B1D4C4" w14:textId="43E2FF99" w:rsidR="00F5596C" w:rsidRPr="00C160ED" w:rsidRDefault="00316719" w:rsidP="00F5596C">
            <w:pPr>
              <w:pStyle w:val="FootnoteText"/>
              <w:spacing w:before="0" w:after="0"/>
              <w:jc w:val="both"/>
              <w:rPr>
                <w:rFonts w:ascii="Times New Roman" w:hAnsi="Times New Roman"/>
                <w:sz w:val="24"/>
                <w:szCs w:val="24"/>
                <w:lang w:val="uk-UA" w:bidi="lt-LT"/>
              </w:rPr>
            </w:pPr>
            <w:r>
              <w:rPr>
                <w:rFonts w:ascii="Times New Roman" w:hAnsi="Times New Roman"/>
                <w:sz w:val="24"/>
                <w:szCs w:val="24"/>
                <w:lang w:val="lt-LT"/>
              </w:rPr>
              <w:t>6</w:t>
            </w:r>
            <w:r w:rsidR="00F5596C" w:rsidRPr="00C160ED">
              <w:rPr>
                <w:rFonts w:ascii="Times New Roman" w:hAnsi="Times New Roman"/>
                <w:sz w:val="24"/>
                <w:szCs w:val="24"/>
                <w:lang w:val="uk-UA"/>
              </w:rPr>
              <w:t>. Тендерна заявка дійсна не менше 90 (дев'яноста) календарних днів.</w:t>
            </w:r>
          </w:p>
        </w:tc>
      </w:tr>
      <w:tr w:rsidR="00F5596C" w:rsidRPr="00C160ED" w14:paraId="495F2821" w14:textId="1508B7D8" w:rsidTr="00CD38E5">
        <w:tc>
          <w:tcPr>
            <w:tcW w:w="5111" w:type="dxa"/>
          </w:tcPr>
          <w:p w14:paraId="33A483C0" w14:textId="77777777" w:rsidR="00F5596C" w:rsidRPr="00C160ED" w:rsidRDefault="00F5596C" w:rsidP="00F5596C">
            <w:pPr>
              <w:pStyle w:val="FootnoteText"/>
              <w:spacing w:before="0" w:after="0"/>
              <w:jc w:val="both"/>
              <w:rPr>
                <w:rFonts w:ascii="Times New Roman" w:hAnsi="Times New Roman"/>
                <w:sz w:val="24"/>
                <w:lang w:val="uk-UA"/>
              </w:rPr>
            </w:pPr>
          </w:p>
        </w:tc>
        <w:tc>
          <w:tcPr>
            <w:tcW w:w="4398" w:type="dxa"/>
          </w:tcPr>
          <w:p w14:paraId="0A81A526" w14:textId="77777777" w:rsidR="00F5596C" w:rsidRPr="00C160ED" w:rsidRDefault="00F5596C" w:rsidP="00F5596C">
            <w:pPr>
              <w:pStyle w:val="FootnoteText"/>
              <w:spacing w:before="0" w:after="0"/>
              <w:jc w:val="both"/>
              <w:rPr>
                <w:rFonts w:ascii="Times New Roman" w:hAnsi="Times New Roman"/>
                <w:sz w:val="24"/>
                <w:szCs w:val="24"/>
                <w:lang w:val="uk-UA"/>
              </w:rPr>
            </w:pPr>
          </w:p>
        </w:tc>
      </w:tr>
      <w:tr w:rsidR="00F5596C" w:rsidRPr="00C160ED" w14:paraId="47770F89" w14:textId="6D913DD1" w:rsidTr="00CD38E5">
        <w:tc>
          <w:tcPr>
            <w:tcW w:w="5111" w:type="dxa"/>
          </w:tcPr>
          <w:p w14:paraId="6293497C" w14:textId="68A55F9D" w:rsidR="00F5596C" w:rsidRPr="00C160ED" w:rsidRDefault="00316719" w:rsidP="00F5596C">
            <w:pPr>
              <w:pStyle w:val="FootnoteText"/>
              <w:spacing w:before="0" w:after="0"/>
              <w:jc w:val="both"/>
              <w:rPr>
                <w:rFonts w:ascii="Times New Roman" w:hAnsi="Times New Roman"/>
                <w:sz w:val="24"/>
                <w:lang w:val="uk-UA"/>
              </w:rPr>
            </w:pPr>
            <w:r>
              <w:rPr>
                <w:rFonts w:ascii="Times New Roman" w:hAnsi="Times New Roman"/>
                <w:sz w:val="24"/>
                <w:lang w:val="lt-LT" w:bidi="lt-LT"/>
              </w:rPr>
              <w:t>7</w:t>
            </w:r>
            <w:r w:rsidR="00F5596C" w:rsidRPr="00C160ED">
              <w:rPr>
                <w:rFonts w:ascii="Times New Roman" w:hAnsi="Times New Roman"/>
                <w:sz w:val="24"/>
                <w:lang w:val="uk-UA" w:bidi="lt-LT"/>
              </w:rPr>
              <w:t>. Paslaugų, prekių (įskaitant jų sudedamąsias dalis, pakuotes), kurios bus naudojamos darbams atlikti, kilmės šalys</w:t>
            </w:r>
            <w:r w:rsidR="00F5596C" w:rsidRPr="00C160ED">
              <w:rPr>
                <w:rStyle w:val="FootnoteReference"/>
                <w:rFonts w:ascii="Times New Roman" w:hAnsi="Times New Roman"/>
                <w:sz w:val="24"/>
                <w:lang w:val="uk-UA" w:bidi="lt-LT"/>
              </w:rPr>
              <w:footnoteReference w:id="8"/>
            </w:r>
            <w:r w:rsidR="00F5596C" w:rsidRPr="00C160ED">
              <w:rPr>
                <w:rFonts w:ascii="Times New Roman" w:hAnsi="Times New Roman"/>
                <w:sz w:val="24"/>
                <w:lang w:val="uk-UA" w:bidi="lt-LT"/>
              </w:rPr>
              <w:t xml:space="preserve">: </w:t>
            </w:r>
          </w:p>
        </w:tc>
        <w:tc>
          <w:tcPr>
            <w:tcW w:w="4398" w:type="dxa"/>
          </w:tcPr>
          <w:p w14:paraId="77FD7A73" w14:textId="046E22B3" w:rsidR="00F5596C" w:rsidRPr="00C160ED" w:rsidRDefault="00316719" w:rsidP="00F5596C">
            <w:pPr>
              <w:pStyle w:val="FootnoteText"/>
              <w:spacing w:before="0" w:after="0"/>
              <w:jc w:val="both"/>
              <w:rPr>
                <w:rFonts w:ascii="Times New Roman" w:hAnsi="Times New Roman"/>
                <w:sz w:val="24"/>
                <w:szCs w:val="24"/>
                <w:lang w:val="uk-UA" w:bidi="lt-LT"/>
              </w:rPr>
            </w:pPr>
            <w:r>
              <w:rPr>
                <w:rFonts w:ascii="Times New Roman" w:hAnsi="Times New Roman"/>
                <w:sz w:val="24"/>
                <w:szCs w:val="24"/>
                <w:lang w:val="lt-LT"/>
              </w:rPr>
              <w:t>7</w:t>
            </w:r>
            <w:r w:rsidR="00F5596C" w:rsidRPr="00C160ED">
              <w:rPr>
                <w:rFonts w:ascii="Times New Roman" w:hAnsi="Times New Roman"/>
                <w:sz w:val="24"/>
                <w:szCs w:val="24"/>
                <w:lang w:val="uk-UA"/>
              </w:rPr>
              <w:t xml:space="preserve">. Країни походження послуг, товарів (включаючи їх компоненти, упаковку), які будуть використовуватися для виконання робіт : </w:t>
            </w:r>
          </w:p>
        </w:tc>
      </w:tr>
      <w:tr w:rsidR="00F5596C" w:rsidRPr="00C160ED" w14:paraId="1D2442C3" w14:textId="7D664D11" w:rsidTr="00CD38E5">
        <w:tc>
          <w:tcPr>
            <w:tcW w:w="5111" w:type="dxa"/>
          </w:tcPr>
          <w:p w14:paraId="3D9BCD6A" w14:textId="7E03C5C1" w:rsidR="00F5596C" w:rsidRPr="00C160ED" w:rsidRDefault="00316719" w:rsidP="00F5596C">
            <w:pPr>
              <w:pStyle w:val="FootnoteText"/>
              <w:spacing w:before="0" w:after="0"/>
              <w:jc w:val="both"/>
              <w:rPr>
                <w:rFonts w:ascii="Times New Roman" w:hAnsi="Times New Roman"/>
                <w:sz w:val="24"/>
                <w:lang w:val="uk-UA"/>
              </w:rPr>
            </w:pPr>
            <w:r>
              <w:rPr>
                <w:rFonts w:ascii="Times New Roman" w:hAnsi="Times New Roman"/>
                <w:sz w:val="24"/>
                <w:lang w:val="lt-LT" w:bidi="lt-LT"/>
              </w:rPr>
              <w:t>7</w:t>
            </w:r>
            <w:r w:rsidR="00F5596C" w:rsidRPr="00C160ED">
              <w:rPr>
                <w:rFonts w:ascii="Times New Roman" w:hAnsi="Times New Roman"/>
                <w:sz w:val="24"/>
                <w:lang w:val="uk-UA" w:bidi="lt-LT"/>
              </w:rPr>
              <w:t>.1.</w:t>
            </w:r>
          </w:p>
        </w:tc>
        <w:tc>
          <w:tcPr>
            <w:tcW w:w="4398" w:type="dxa"/>
          </w:tcPr>
          <w:p w14:paraId="58A7939D" w14:textId="24FABBF0" w:rsidR="00F5596C" w:rsidRPr="002A19E1" w:rsidRDefault="00316719" w:rsidP="00F5596C">
            <w:pPr>
              <w:pStyle w:val="FootnoteText"/>
              <w:spacing w:before="0" w:after="0"/>
              <w:jc w:val="both"/>
              <w:rPr>
                <w:rFonts w:ascii="Times New Roman" w:hAnsi="Times New Roman"/>
                <w:sz w:val="24"/>
                <w:szCs w:val="24"/>
                <w:lang w:val="lt-LT" w:bidi="lt-LT"/>
              </w:rPr>
            </w:pPr>
            <w:r>
              <w:rPr>
                <w:rFonts w:ascii="Times New Roman" w:hAnsi="Times New Roman"/>
                <w:sz w:val="24"/>
                <w:szCs w:val="24"/>
                <w:lang w:val="lt-LT"/>
              </w:rPr>
              <w:t>7</w:t>
            </w:r>
            <w:r w:rsidR="00F5596C" w:rsidRPr="00C160ED">
              <w:rPr>
                <w:rFonts w:ascii="Times New Roman" w:hAnsi="Times New Roman"/>
                <w:sz w:val="24"/>
                <w:szCs w:val="24"/>
                <w:lang w:val="uk-UA"/>
              </w:rPr>
              <w:t>.1 ____________________________</w:t>
            </w:r>
          </w:p>
        </w:tc>
      </w:tr>
      <w:tr w:rsidR="00F5596C" w:rsidRPr="00C160ED" w14:paraId="18482F2F" w14:textId="4D838EE9" w:rsidTr="00CD38E5">
        <w:tc>
          <w:tcPr>
            <w:tcW w:w="5111" w:type="dxa"/>
          </w:tcPr>
          <w:p w14:paraId="1321F1DC" w14:textId="030FEBF3" w:rsidR="00F5596C" w:rsidRPr="002A19E1" w:rsidRDefault="00316719" w:rsidP="00F5596C">
            <w:pPr>
              <w:pStyle w:val="FootnoteText"/>
              <w:spacing w:before="0" w:after="0"/>
              <w:jc w:val="both"/>
              <w:rPr>
                <w:rFonts w:ascii="Times New Roman" w:hAnsi="Times New Roman"/>
                <w:sz w:val="24"/>
                <w:lang w:val="lt-LT"/>
              </w:rPr>
            </w:pPr>
            <w:r>
              <w:rPr>
                <w:rFonts w:ascii="Times New Roman" w:hAnsi="Times New Roman"/>
                <w:sz w:val="24"/>
                <w:lang w:val="lt-LT" w:bidi="lt-LT"/>
              </w:rPr>
              <w:t>7</w:t>
            </w:r>
            <w:r w:rsidR="00F5596C" w:rsidRPr="00C160ED">
              <w:rPr>
                <w:rFonts w:ascii="Times New Roman" w:hAnsi="Times New Roman"/>
                <w:sz w:val="24"/>
                <w:lang w:val="uk-UA" w:bidi="lt-LT"/>
              </w:rPr>
              <w:t>.2. ___________________________</w:t>
            </w:r>
          </w:p>
        </w:tc>
        <w:tc>
          <w:tcPr>
            <w:tcW w:w="4398" w:type="dxa"/>
          </w:tcPr>
          <w:p w14:paraId="4B0E6233" w14:textId="324CE840" w:rsidR="00F5596C" w:rsidRPr="002A19E1" w:rsidRDefault="00316719" w:rsidP="00F5596C">
            <w:pPr>
              <w:pStyle w:val="FootnoteText"/>
              <w:spacing w:before="0" w:after="0"/>
              <w:jc w:val="both"/>
              <w:rPr>
                <w:rFonts w:ascii="Times New Roman" w:hAnsi="Times New Roman"/>
                <w:sz w:val="24"/>
                <w:szCs w:val="24"/>
                <w:lang w:val="lt-LT" w:bidi="lt-LT"/>
              </w:rPr>
            </w:pPr>
            <w:r>
              <w:rPr>
                <w:rFonts w:ascii="Times New Roman" w:hAnsi="Times New Roman"/>
                <w:sz w:val="24"/>
                <w:szCs w:val="24"/>
                <w:lang w:val="lt-LT"/>
              </w:rPr>
              <w:t>7</w:t>
            </w:r>
            <w:r w:rsidR="00F5596C" w:rsidRPr="00C160ED">
              <w:rPr>
                <w:rFonts w:ascii="Times New Roman" w:hAnsi="Times New Roman"/>
                <w:sz w:val="24"/>
                <w:szCs w:val="24"/>
                <w:lang w:val="uk-UA"/>
              </w:rPr>
              <w:t>.2. ___________________________</w:t>
            </w:r>
          </w:p>
        </w:tc>
      </w:tr>
      <w:tr w:rsidR="00F5596C" w:rsidRPr="00C160ED" w14:paraId="4E714268" w14:textId="3C0E24E9" w:rsidTr="00CD38E5">
        <w:tc>
          <w:tcPr>
            <w:tcW w:w="5111" w:type="dxa"/>
          </w:tcPr>
          <w:p w14:paraId="2446E2A3" w14:textId="4A1AABB4" w:rsidR="00F5596C" w:rsidRPr="002A19E1" w:rsidRDefault="00F5596C" w:rsidP="00F5596C">
            <w:pPr>
              <w:pStyle w:val="FootnoteText"/>
              <w:spacing w:before="0" w:after="0"/>
              <w:jc w:val="both"/>
              <w:rPr>
                <w:rFonts w:ascii="Times New Roman" w:hAnsi="Times New Roman"/>
                <w:sz w:val="24"/>
                <w:lang w:val="lt-LT"/>
              </w:rPr>
            </w:pPr>
            <w:r w:rsidRPr="00C160ED">
              <w:rPr>
                <w:rFonts w:ascii="Times New Roman" w:hAnsi="Times New Roman"/>
                <w:sz w:val="24"/>
                <w:lang w:val="uk-UA"/>
              </w:rPr>
              <w:lastRenderedPageBreak/>
              <w:t xml:space="preserve">… </w:t>
            </w:r>
            <w:r w:rsidRPr="00C160ED">
              <w:rPr>
                <w:rFonts w:ascii="Times New Roman" w:hAnsi="Times New Roman"/>
                <w:sz w:val="24"/>
                <w:lang w:val="uk-UA" w:bidi="lt-LT"/>
              </w:rPr>
              <w:t xml:space="preserve"> _________________________</w:t>
            </w:r>
          </w:p>
        </w:tc>
        <w:tc>
          <w:tcPr>
            <w:tcW w:w="4398" w:type="dxa"/>
          </w:tcPr>
          <w:p w14:paraId="05AACFF2" w14:textId="6C94EA99" w:rsidR="00F5596C" w:rsidRPr="002A19E1" w:rsidRDefault="00F5596C" w:rsidP="00F5596C">
            <w:pPr>
              <w:pStyle w:val="FootnoteText"/>
              <w:spacing w:before="0" w:after="0"/>
              <w:jc w:val="both"/>
              <w:rPr>
                <w:rFonts w:ascii="Times New Roman" w:hAnsi="Times New Roman"/>
                <w:sz w:val="24"/>
                <w:szCs w:val="24"/>
                <w:lang w:val="lt-LT" w:bidi="lt-LT"/>
              </w:rPr>
            </w:pPr>
            <w:r w:rsidRPr="00C160ED">
              <w:rPr>
                <w:rFonts w:ascii="Times New Roman" w:hAnsi="Times New Roman"/>
                <w:sz w:val="24"/>
                <w:szCs w:val="24"/>
                <w:lang w:val="uk-UA"/>
              </w:rPr>
              <w:t>…. _________________________</w:t>
            </w:r>
          </w:p>
        </w:tc>
      </w:tr>
    </w:tbl>
    <w:p w14:paraId="33851631" w14:textId="77777777" w:rsidR="00AB4B34" w:rsidRPr="00C160ED" w:rsidRDefault="00AB4B34" w:rsidP="00DA5BE7">
      <w:pPr>
        <w:pStyle w:val="FootnoteText"/>
        <w:spacing w:before="0" w:after="0"/>
        <w:jc w:val="both"/>
        <w:rPr>
          <w:rFonts w:ascii="Times New Roman" w:hAnsi="Times New Roman"/>
          <w:sz w:val="24"/>
          <w:lang w:val="uk-UA"/>
        </w:rPr>
      </w:pPr>
    </w:p>
    <w:tbl>
      <w:tblPr>
        <w:tblStyle w:val="TableGrid"/>
        <w:tblW w:w="9634" w:type="dxa"/>
        <w:tblLook w:val="04A0" w:firstRow="1" w:lastRow="0" w:firstColumn="1" w:lastColumn="0" w:noHBand="0" w:noVBand="1"/>
      </w:tblPr>
      <w:tblGrid>
        <w:gridCol w:w="4673"/>
        <w:gridCol w:w="4961"/>
      </w:tblGrid>
      <w:tr w:rsidR="00E87D00" w:rsidRPr="00C160ED" w14:paraId="2FDB40A7" w14:textId="100AC92A" w:rsidTr="007B3EE7">
        <w:tc>
          <w:tcPr>
            <w:tcW w:w="4673" w:type="dxa"/>
          </w:tcPr>
          <w:p w14:paraId="65600636" w14:textId="27F8D1BD" w:rsidR="00E87D00" w:rsidRPr="00C160ED" w:rsidRDefault="00316719" w:rsidP="00E87D00">
            <w:pPr>
              <w:jc w:val="both"/>
              <w:rPr>
                <w:rFonts w:cstheme="minorHAnsi"/>
                <w:b/>
                <w:bCs/>
              </w:rPr>
            </w:pPr>
            <w:r>
              <w:rPr>
                <w:rFonts w:cstheme="minorHAnsi"/>
                <w:b/>
                <w:lang w:val="lt-LT" w:bidi="lt-LT"/>
              </w:rPr>
              <w:t>8</w:t>
            </w:r>
            <w:r w:rsidR="00764D15">
              <w:rPr>
                <w:rFonts w:cstheme="minorHAnsi"/>
                <w:b/>
                <w:lang w:val="lt-LT" w:bidi="lt-LT"/>
              </w:rPr>
              <w:t xml:space="preserve">. </w:t>
            </w:r>
            <w:r w:rsidR="00E87D00" w:rsidRPr="00C160ED">
              <w:rPr>
                <w:rFonts w:cstheme="minorHAnsi"/>
                <w:b/>
                <w:lang w:bidi="lt-LT"/>
              </w:rPr>
              <w:t>Pasirašydamas šį pasiūlymą patvirtinu, kad:</w:t>
            </w:r>
          </w:p>
        </w:tc>
        <w:tc>
          <w:tcPr>
            <w:tcW w:w="4961" w:type="dxa"/>
          </w:tcPr>
          <w:p w14:paraId="08D40B31" w14:textId="0F9317B4" w:rsidR="00E87D00" w:rsidRPr="00AA70B0" w:rsidRDefault="00316719" w:rsidP="00E87D00">
            <w:pPr>
              <w:jc w:val="both"/>
              <w:rPr>
                <w:rFonts w:cstheme="minorHAnsi"/>
                <w:b/>
                <w:bCs/>
                <w:lang w:bidi="lt-LT"/>
              </w:rPr>
            </w:pPr>
            <w:r>
              <w:rPr>
                <w:b/>
                <w:bCs/>
                <w:lang w:val="lt-LT"/>
              </w:rPr>
              <w:t>8</w:t>
            </w:r>
            <w:r w:rsidR="00764D15">
              <w:rPr>
                <w:b/>
                <w:bCs/>
                <w:lang w:val="lt-LT"/>
              </w:rPr>
              <w:t xml:space="preserve">. </w:t>
            </w:r>
            <w:r w:rsidR="00E87D00" w:rsidRPr="00D50F83">
              <w:rPr>
                <w:b/>
                <w:bCs/>
              </w:rPr>
              <w:t>Підписуючи цю тендерну заявку, я підтверджую, що:</w:t>
            </w:r>
          </w:p>
        </w:tc>
      </w:tr>
      <w:tr w:rsidR="00E87D00" w:rsidRPr="00C160ED" w14:paraId="443DDE4D" w14:textId="11595A7D" w:rsidTr="007B3EE7">
        <w:tc>
          <w:tcPr>
            <w:tcW w:w="4673" w:type="dxa"/>
          </w:tcPr>
          <w:p w14:paraId="094C03E3" w14:textId="58E1DCC5" w:rsidR="00E87D00" w:rsidRPr="009662E5" w:rsidRDefault="009662E5" w:rsidP="009662E5">
            <w:pPr>
              <w:tabs>
                <w:tab w:val="left" w:pos="851"/>
              </w:tabs>
              <w:jc w:val="both"/>
              <w:rPr>
                <w:rFonts w:cstheme="minorHAnsi"/>
                <w:b/>
                <w:smallCaps/>
                <w:sz w:val="22"/>
                <w:szCs w:val="22"/>
                <w:lang w:val="lt-LT"/>
              </w:rPr>
            </w:pPr>
            <w:r>
              <w:rPr>
                <w:rFonts w:cstheme="minorHAnsi"/>
                <w:lang w:val="lt-LT" w:bidi="lt-LT"/>
              </w:rPr>
              <w:t xml:space="preserve">8.1. </w:t>
            </w:r>
            <w:r w:rsidR="00F80E21" w:rsidRPr="00C160ED">
              <w:rPr>
                <w:rFonts w:cstheme="minorHAnsi"/>
                <w:lang w:bidi="lt-LT"/>
              </w:rPr>
              <w:t>e</w:t>
            </w:r>
            <w:r w:rsidR="00E87D00" w:rsidRPr="00C160ED">
              <w:rPr>
                <w:rFonts w:cstheme="minorHAnsi"/>
                <w:lang w:bidi="lt-LT"/>
              </w:rPr>
              <w:t xml:space="preserve">su susipažinęs su </w:t>
            </w:r>
            <w:r w:rsidR="00014DC9" w:rsidRPr="00C160ED">
              <w:rPr>
                <w:rFonts w:cstheme="minorHAnsi"/>
                <w:lang w:bidi="lt-LT"/>
              </w:rPr>
              <w:t>pirkimo sąlygos</w:t>
            </w:r>
            <w:r w:rsidR="00E87D00" w:rsidRPr="00C160ED">
              <w:rPr>
                <w:rFonts w:cstheme="minorHAnsi"/>
                <w:lang w:bidi="lt-LT"/>
              </w:rPr>
              <w:t>,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r>
              <w:rPr>
                <w:rFonts w:cstheme="minorHAnsi"/>
                <w:lang w:val="lt-LT" w:bidi="lt-LT"/>
              </w:rPr>
              <w:t>.</w:t>
            </w:r>
          </w:p>
        </w:tc>
        <w:tc>
          <w:tcPr>
            <w:tcW w:w="4961" w:type="dxa"/>
          </w:tcPr>
          <w:p w14:paraId="2BF12456" w14:textId="705F8652" w:rsidR="00E87D00" w:rsidRPr="009662E5" w:rsidRDefault="009662E5" w:rsidP="009662E5">
            <w:pPr>
              <w:tabs>
                <w:tab w:val="left" w:pos="851"/>
              </w:tabs>
              <w:jc w:val="both"/>
              <w:rPr>
                <w:rFonts w:cstheme="minorHAnsi"/>
                <w:lang w:val="lt-LT" w:bidi="lt-LT"/>
              </w:rPr>
            </w:pPr>
            <w:r>
              <w:rPr>
                <w:lang w:val="lt-LT"/>
              </w:rPr>
              <w:t xml:space="preserve">8.1. </w:t>
            </w:r>
            <w:r w:rsidR="00E87D00" w:rsidRPr="00C160ED">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sidRPr="00C160ED">
              <w:t>закупівельною організацією</w:t>
            </w:r>
            <w:r w:rsidR="00E87D00" w:rsidRPr="00C160ED">
              <w:t xml:space="preserve"> і постачальником, що випливають з та/або пов'язані з цією закупівлею</w:t>
            </w:r>
            <w:r>
              <w:rPr>
                <w:lang w:val="lt-LT"/>
              </w:rPr>
              <w:t>.</w:t>
            </w:r>
          </w:p>
        </w:tc>
      </w:tr>
      <w:tr w:rsidR="00E87D00" w:rsidRPr="00C160ED" w14:paraId="7555C0AE" w14:textId="6A63A15C" w:rsidTr="007B3EE7">
        <w:tc>
          <w:tcPr>
            <w:tcW w:w="4673" w:type="dxa"/>
          </w:tcPr>
          <w:p w14:paraId="14860AB7" w14:textId="48F96208" w:rsidR="00E87D00" w:rsidRPr="009662E5" w:rsidRDefault="009662E5" w:rsidP="009662E5">
            <w:pPr>
              <w:tabs>
                <w:tab w:val="left" w:pos="851"/>
              </w:tabs>
              <w:jc w:val="both"/>
              <w:rPr>
                <w:rFonts w:cstheme="minorHAnsi"/>
                <w:b/>
                <w:smallCaps/>
                <w:sz w:val="22"/>
                <w:szCs w:val="22"/>
                <w:lang w:val="lt-LT"/>
              </w:rPr>
            </w:pPr>
            <w:r>
              <w:rPr>
                <w:rFonts w:cstheme="minorHAnsi"/>
                <w:lang w:val="lt-LT" w:bidi="lt-LT"/>
              </w:rPr>
              <w:t xml:space="preserve">8.2. </w:t>
            </w:r>
            <w:r w:rsidR="00E87D00" w:rsidRPr="00C160ED">
              <w:rPr>
                <w:rFonts w:cstheme="minorHAnsi"/>
                <w:lang w:bidi="lt-LT"/>
              </w:rPr>
              <w:t>sutinku su pirkimo sąlygose nustatytomis sąlygomis ir procedūromi</w:t>
            </w:r>
            <w:r w:rsidR="00E87D00">
              <w:rPr>
                <w:rFonts w:cstheme="minorHAnsi"/>
                <w:lang w:val="lt-LT" w:bidi="lt-LT"/>
              </w:rPr>
              <w:t>s</w:t>
            </w:r>
            <w:r>
              <w:rPr>
                <w:rFonts w:cstheme="minorHAnsi"/>
                <w:lang w:val="lt-LT" w:bidi="lt-LT"/>
              </w:rPr>
              <w:t>.</w:t>
            </w:r>
          </w:p>
        </w:tc>
        <w:tc>
          <w:tcPr>
            <w:tcW w:w="4961" w:type="dxa"/>
          </w:tcPr>
          <w:p w14:paraId="0B323000" w14:textId="29B42E1B" w:rsidR="00E87D00" w:rsidRPr="00C160ED" w:rsidRDefault="009662E5" w:rsidP="009662E5">
            <w:pPr>
              <w:tabs>
                <w:tab w:val="left" w:pos="851"/>
              </w:tabs>
              <w:jc w:val="both"/>
              <w:rPr>
                <w:rFonts w:cstheme="minorHAnsi"/>
                <w:lang w:bidi="lt-LT"/>
              </w:rPr>
            </w:pPr>
            <w:r>
              <w:rPr>
                <w:lang w:val="lt-LT"/>
              </w:rPr>
              <w:t>8.2.</w:t>
            </w:r>
            <w:r w:rsidR="00AD3CA6" w:rsidRPr="00C160ED">
              <w:t xml:space="preserve"> приймаю умови і процедури, викладені в Закупівельноії документації;</w:t>
            </w:r>
          </w:p>
        </w:tc>
      </w:tr>
      <w:tr w:rsidR="00E87D00" w:rsidRPr="00C160ED" w14:paraId="7279AF2B" w14:textId="272EFF7E" w:rsidTr="007B3EE7">
        <w:tc>
          <w:tcPr>
            <w:tcW w:w="4673" w:type="dxa"/>
          </w:tcPr>
          <w:p w14:paraId="75CDC7DF" w14:textId="0E6165F9" w:rsidR="00E87D00" w:rsidRPr="009662E5" w:rsidRDefault="009662E5" w:rsidP="009662E5">
            <w:pPr>
              <w:tabs>
                <w:tab w:val="left" w:pos="851"/>
              </w:tabs>
              <w:jc w:val="both"/>
              <w:rPr>
                <w:rFonts w:cstheme="minorHAnsi"/>
                <w:lang w:val="lt-LT"/>
              </w:rPr>
            </w:pPr>
            <w:r>
              <w:rPr>
                <w:rFonts w:eastAsia="Calibri" w:cstheme="minorHAnsi"/>
                <w:lang w:val="lt-LT" w:bidi="lt-LT"/>
              </w:rPr>
              <w:t xml:space="preserve">8.3. </w:t>
            </w:r>
            <w:r w:rsidR="00E87D00" w:rsidRPr="00C160ED">
              <w:rPr>
                <w:rFonts w:eastAsia="Calibri" w:cstheme="minorHAnsi"/>
                <w:lang w:bidi="lt-LT"/>
              </w:rPr>
              <w:t>konkurso dokumentuose pateikti duomenys ir informacija yra teisingi ir apima viską, ko reikia tinkamam sutarties vykdymui</w:t>
            </w:r>
            <w:r>
              <w:rPr>
                <w:rFonts w:eastAsia="Calibri" w:cstheme="minorHAnsi"/>
                <w:lang w:val="lt-LT" w:bidi="lt-LT"/>
              </w:rPr>
              <w:t>.</w:t>
            </w:r>
          </w:p>
        </w:tc>
        <w:tc>
          <w:tcPr>
            <w:tcW w:w="4961" w:type="dxa"/>
          </w:tcPr>
          <w:p w14:paraId="510C4609" w14:textId="6E7A24C7" w:rsidR="00E87D00" w:rsidRPr="009662E5" w:rsidRDefault="009662E5" w:rsidP="009662E5">
            <w:pPr>
              <w:tabs>
                <w:tab w:val="left" w:pos="851"/>
              </w:tabs>
              <w:jc w:val="both"/>
              <w:rPr>
                <w:rFonts w:eastAsia="Calibri" w:cstheme="minorHAnsi"/>
                <w:lang w:val="lt-LT" w:bidi="lt-LT"/>
              </w:rPr>
            </w:pPr>
            <w:r>
              <w:rPr>
                <w:lang w:val="lt-LT"/>
              </w:rPr>
              <w:t xml:space="preserve">8.3. </w:t>
            </w:r>
            <w:r w:rsidR="00E87D00" w:rsidRPr="00C160ED">
              <w:t>дані та інформація, представлені в тендерній документації, є правильними і включають в себе все необхідне для належного виконання контракту</w:t>
            </w:r>
            <w:r>
              <w:rPr>
                <w:lang w:val="lt-LT"/>
              </w:rPr>
              <w:t>.</w:t>
            </w:r>
          </w:p>
        </w:tc>
      </w:tr>
      <w:tr w:rsidR="00CD6F80" w:rsidRPr="00C160ED" w14:paraId="355DF69B" w14:textId="77777777" w:rsidTr="007B3EE7">
        <w:tc>
          <w:tcPr>
            <w:tcW w:w="4673" w:type="dxa"/>
          </w:tcPr>
          <w:p w14:paraId="38696B13" w14:textId="0CDFCD96" w:rsidR="00CD6F80" w:rsidRPr="00CD6F80" w:rsidRDefault="00CD6F80" w:rsidP="00CD6F80">
            <w:pPr>
              <w:tabs>
                <w:tab w:val="left" w:pos="851"/>
              </w:tabs>
              <w:jc w:val="both"/>
              <w:rPr>
                <w:rFonts w:cstheme="minorHAnsi"/>
                <w:lang w:val="lt-LT"/>
              </w:rPr>
            </w:pPr>
            <w:r>
              <w:rPr>
                <w:rFonts w:eastAsiaTheme="minorHAnsi" w:cstheme="minorHAnsi"/>
                <w:lang w:val="lt-LT" w:bidi="lt-LT"/>
              </w:rPr>
              <w:t xml:space="preserve">8.4. </w:t>
            </w:r>
            <w:r w:rsidRPr="00CD6F80">
              <w:rPr>
                <w:rFonts w:eastAsiaTheme="minorHAnsi" w:cstheme="minorHAnsi"/>
                <w:lang w:bidi="lt-LT"/>
              </w:rPr>
              <w:t>sutartį vykdys tik tie asmenys, kurie turi teisę vykdyti atitinkamą veiklą</w:t>
            </w:r>
            <w:r>
              <w:rPr>
                <w:rFonts w:eastAsiaTheme="minorHAnsi" w:cstheme="minorHAnsi"/>
                <w:lang w:val="lt-LT" w:bidi="lt-LT"/>
              </w:rPr>
              <w:t>.</w:t>
            </w:r>
          </w:p>
        </w:tc>
        <w:tc>
          <w:tcPr>
            <w:tcW w:w="4961" w:type="dxa"/>
          </w:tcPr>
          <w:p w14:paraId="3F3D7FD5" w14:textId="768D82B9" w:rsidR="00CD6F80" w:rsidRPr="00CD6F80" w:rsidRDefault="00CD6F80" w:rsidP="00CD6F80">
            <w:pPr>
              <w:tabs>
                <w:tab w:val="left" w:pos="851"/>
              </w:tabs>
              <w:jc w:val="both"/>
              <w:rPr>
                <w:rFonts w:eastAsiaTheme="minorHAnsi" w:cstheme="minorHAnsi"/>
                <w:lang w:val="lt-LT" w:bidi="lt-LT"/>
              </w:rPr>
            </w:pPr>
            <w:r>
              <w:rPr>
                <w:lang w:val="lt-LT"/>
              </w:rPr>
              <w:t xml:space="preserve">8.4. </w:t>
            </w:r>
            <w:r w:rsidRPr="00C160ED">
              <w:t>контракт буде виконуватися тільки особами, які мають право здійснювати відповідну діяльність</w:t>
            </w:r>
            <w:r>
              <w:rPr>
                <w:lang w:val="lt-LT"/>
              </w:rPr>
              <w:t>.</w:t>
            </w:r>
          </w:p>
        </w:tc>
      </w:tr>
      <w:tr w:rsidR="00CD6F80" w:rsidRPr="00C160ED" w14:paraId="5611D322" w14:textId="77777777" w:rsidTr="007B3EE7">
        <w:tc>
          <w:tcPr>
            <w:tcW w:w="4673" w:type="dxa"/>
          </w:tcPr>
          <w:p w14:paraId="70CA652F" w14:textId="63EDEAD1" w:rsidR="00CD6F80" w:rsidRPr="00CD6F80" w:rsidRDefault="00CD6F80" w:rsidP="00CD6F80">
            <w:pPr>
              <w:tabs>
                <w:tab w:val="left" w:pos="851"/>
              </w:tabs>
              <w:jc w:val="both"/>
              <w:rPr>
                <w:rFonts w:cstheme="minorHAnsi"/>
                <w:lang w:val="lt-LT"/>
              </w:rPr>
            </w:pPr>
            <w:r>
              <w:rPr>
                <w:rFonts w:eastAsiaTheme="minorHAnsi" w:cstheme="minorHAnsi"/>
                <w:lang w:val="lt-LT" w:bidi="lt-LT"/>
              </w:rPr>
              <w:t xml:space="preserve">8.5. </w:t>
            </w:r>
            <w:r w:rsidRPr="00CD6F80">
              <w:rPr>
                <w:rFonts w:eastAsiaTheme="minorHAnsi" w:cstheme="minorHAnsi"/>
                <w:lang w:bidi="lt-LT"/>
              </w:rPr>
              <w:t>tiekėj</w:t>
            </w:r>
            <w:r w:rsidRPr="00CD6F80">
              <w:rPr>
                <w:rFonts w:eastAsiaTheme="minorHAnsi" w:cstheme="minorHAnsi"/>
                <w:lang w:val="lt-LT" w:bidi="lt-LT"/>
              </w:rPr>
              <w:t>as neturi</w:t>
            </w:r>
            <w:r w:rsidRPr="00CD6F80">
              <w:rPr>
                <w:rFonts w:eastAsiaTheme="minorHAnsi" w:cstheme="minorHAnsi"/>
                <w:lang w:bidi="lt-LT"/>
              </w:rPr>
              <w:t xml:space="preserve"> „Deklaracijoje dėl pašalinimo pagrindų“ (5 priedas) nurodyt</w:t>
            </w:r>
            <w:r w:rsidRPr="00CD6F80">
              <w:rPr>
                <w:rFonts w:eastAsiaTheme="minorHAnsi" w:cstheme="minorHAnsi"/>
                <w:lang w:val="lt-LT" w:bidi="lt-LT"/>
              </w:rPr>
              <w:t>ų</w:t>
            </w:r>
            <w:r w:rsidRPr="00CD6F80">
              <w:rPr>
                <w:rFonts w:eastAsiaTheme="minorHAnsi" w:cstheme="minorHAnsi"/>
                <w:lang w:bidi="lt-LT"/>
              </w:rPr>
              <w:t xml:space="preserve"> pašalinimo pagrind</w:t>
            </w:r>
            <w:r w:rsidRPr="00CD6F80">
              <w:rPr>
                <w:rFonts w:eastAsiaTheme="minorHAnsi" w:cstheme="minorHAnsi"/>
                <w:lang w:val="lt-LT" w:bidi="lt-LT"/>
              </w:rPr>
              <w:t>ų</w:t>
            </w:r>
            <w:r>
              <w:rPr>
                <w:rFonts w:eastAsiaTheme="minorHAnsi" w:cstheme="minorHAnsi"/>
                <w:lang w:val="lt-LT" w:bidi="lt-LT"/>
              </w:rPr>
              <w:t>.</w:t>
            </w:r>
          </w:p>
        </w:tc>
        <w:tc>
          <w:tcPr>
            <w:tcW w:w="4961" w:type="dxa"/>
          </w:tcPr>
          <w:p w14:paraId="3DD2ABB3" w14:textId="0F52BD59" w:rsidR="00CD6F80" w:rsidRPr="00CD6F80" w:rsidRDefault="00CD6F80" w:rsidP="00CD6F80">
            <w:pPr>
              <w:tabs>
                <w:tab w:val="left" w:pos="851"/>
              </w:tabs>
              <w:jc w:val="both"/>
              <w:rPr>
                <w:rFonts w:eastAsiaTheme="minorHAnsi" w:cstheme="minorHAnsi"/>
                <w:lang w:val="lt-LT" w:bidi="lt-LT"/>
              </w:rPr>
            </w:pPr>
            <w:r>
              <w:rPr>
                <w:rFonts w:eastAsiaTheme="minorHAnsi" w:cstheme="minorHAnsi"/>
                <w:lang w:val="lt-LT" w:bidi="lt-LT"/>
              </w:rPr>
              <w:t xml:space="preserve">8.5. </w:t>
            </w:r>
            <w:r w:rsidRPr="00CD6F80">
              <w:rPr>
                <w:rFonts w:eastAsiaTheme="minorHAnsi" w:cstheme="minorHAnsi"/>
                <w:lang w:bidi="lt-LT"/>
              </w:rPr>
              <w:t>постачальник не має підстав для виключення, зазначених у «Декларації про підстави для виключення» (Додаток 5)</w:t>
            </w:r>
            <w:r>
              <w:rPr>
                <w:rFonts w:eastAsiaTheme="minorHAnsi" w:cstheme="minorHAnsi"/>
                <w:lang w:val="lt-LT" w:bidi="lt-LT"/>
              </w:rPr>
              <w:t>.</w:t>
            </w:r>
          </w:p>
        </w:tc>
      </w:tr>
      <w:tr w:rsidR="00CD6F80" w:rsidRPr="00C160ED" w14:paraId="3B38F204" w14:textId="77777777" w:rsidTr="007B3EE7">
        <w:tc>
          <w:tcPr>
            <w:tcW w:w="4673" w:type="dxa"/>
          </w:tcPr>
          <w:p w14:paraId="722F95F2" w14:textId="196A517D" w:rsidR="00CD6F80" w:rsidRPr="00CD6F80" w:rsidRDefault="00CD6F80" w:rsidP="00CD6F80">
            <w:pPr>
              <w:tabs>
                <w:tab w:val="left" w:pos="851"/>
              </w:tabs>
              <w:jc w:val="both"/>
              <w:rPr>
                <w:rFonts w:cstheme="minorHAnsi"/>
                <w:lang w:val="lt-LT"/>
              </w:rPr>
            </w:pPr>
            <w:r>
              <w:rPr>
                <w:rFonts w:cstheme="minorHAnsi"/>
                <w:lang w:val="lt-LT" w:bidi="lt-LT"/>
              </w:rPr>
              <w:t xml:space="preserve">8.6. </w:t>
            </w:r>
            <w:r w:rsidRPr="00CD6F80">
              <w:rPr>
                <w:rFonts w:cstheme="minorHAnsi"/>
                <w:lang w:bidi="lt-LT"/>
              </w:rPr>
              <w:t>pasiūlymas galioja pirkimo sąlygų 4.8. p. atitinkamame punkte nurodytą laikotarpį</w:t>
            </w:r>
            <w:r>
              <w:rPr>
                <w:rFonts w:cstheme="minorHAnsi"/>
                <w:lang w:val="lt-LT" w:bidi="lt-LT"/>
              </w:rPr>
              <w:t>.</w:t>
            </w:r>
          </w:p>
        </w:tc>
        <w:tc>
          <w:tcPr>
            <w:tcW w:w="4961" w:type="dxa"/>
          </w:tcPr>
          <w:p w14:paraId="26984918" w14:textId="117B49E6" w:rsidR="00CD6F80" w:rsidRPr="00CD6F80" w:rsidRDefault="00CD6F80" w:rsidP="00CD6F80">
            <w:pPr>
              <w:tabs>
                <w:tab w:val="left" w:pos="851"/>
              </w:tabs>
              <w:jc w:val="both"/>
              <w:rPr>
                <w:rFonts w:cstheme="minorHAnsi"/>
                <w:lang w:val="lt-LT" w:bidi="lt-LT"/>
              </w:rPr>
            </w:pPr>
            <w:r>
              <w:rPr>
                <w:lang w:val="lt-LT"/>
              </w:rPr>
              <w:t xml:space="preserve">8.6. </w:t>
            </w:r>
            <w:r w:rsidRPr="00C160ED">
              <w:t>пропозиція залежить від умов закупівлі 4.8. строк, зазначений у відповідному пункті</w:t>
            </w:r>
            <w:r>
              <w:rPr>
                <w:lang w:val="lt-LT"/>
              </w:rPr>
              <w:t>.</w:t>
            </w:r>
          </w:p>
        </w:tc>
      </w:tr>
      <w:tr w:rsidR="00CD6F80" w:rsidRPr="00C160ED" w14:paraId="4A7F9A63" w14:textId="77777777" w:rsidTr="007B3EE7">
        <w:tc>
          <w:tcPr>
            <w:tcW w:w="4673" w:type="dxa"/>
          </w:tcPr>
          <w:p w14:paraId="12A94432" w14:textId="0A15B9A2" w:rsidR="00CD6F80" w:rsidRPr="00CD6F80" w:rsidRDefault="00CD6F80" w:rsidP="00CD6F80">
            <w:pPr>
              <w:tabs>
                <w:tab w:val="left" w:pos="851"/>
              </w:tabs>
              <w:jc w:val="both"/>
              <w:rPr>
                <w:rFonts w:cstheme="minorHAnsi"/>
              </w:rPr>
            </w:pPr>
            <w:r>
              <w:rPr>
                <w:rFonts w:cstheme="minorHAnsi"/>
                <w:lang w:val="lt-LT" w:bidi="lt-LT"/>
              </w:rPr>
              <w:t xml:space="preserve">8.7. </w:t>
            </w:r>
            <w:r w:rsidRPr="00CD6F80">
              <w:rPr>
                <w:rFonts w:cstheme="minorHAnsi"/>
                <w:lang w:bidi="lt-LT"/>
              </w:rPr>
              <w:t>pasikeitus deklaruotoms aplinkybėms, įsipareigoju nedelsdamas informuoti Perkančiąją organizaciją.</w:t>
            </w:r>
          </w:p>
        </w:tc>
        <w:tc>
          <w:tcPr>
            <w:tcW w:w="4961" w:type="dxa"/>
          </w:tcPr>
          <w:p w14:paraId="02A9E33F" w14:textId="1656282E" w:rsidR="00CD6F80" w:rsidRPr="00CD6F80" w:rsidRDefault="00CD6F80" w:rsidP="00CD6F80">
            <w:pPr>
              <w:tabs>
                <w:tab w:val="left" w:pos="851"/>
              </w:tabs>
              <w:jc w:val="both"/>
              <w:rPr>
                <w:rFonts w:cstheme="minorHAnsi"/>
                <w:lang w:bidi="lt-LT"/>
              </w:rPr>
            </w:pPr>
            <w:r>
              <w:rPr>
                <w:lang w:val="lt-LT"/>
              </w:rPr>
              <w:t xml:space="preserve">8.7. </w:t>
            </w:r>
            <w:r w:rsidRPr="00C160ED">
              <w:t>У разі зміни заявлених обставин я зобов'язуюся негайно проінформувати закупівельну організацію.</w:t>
            </w:r>
          </w:p>
        </w:tc>
      </w:tr>
      <w:tr w:rsidR="00CD6F80" w:rsidRPr="00C160ED" w14:paraId="7295084F" w14:textId="77777777" w:rsidTr="007B3EE7">
        <w:tc>
          <w:tcPr>
            <w:tcW w:w="4673" w:type="dxa"/>
          </w:tcPr>
          <w:p w14:paraId="7A9572C6" w14:textId="0EAC7968" w:rsidR="00CD6F80" w:rsidRPr="00CD6F80" w:rsidRDefault="00CD6F80" w:rsidP="00CD6F80">
            <w:pPr>
              <w:tabs>
                <w:tab w:val="left" w:pos="851"/>
              </w:tabs>
              <w:jc w:val="both"/>
              <w:rPr>
                <w:rFonts w:cstheme="minorHAnsi"/>
              </w:rPr>
            </w:pPr>
            <w:r>
              <w:rPr>
                <w:rFonts w:cstheme="minorHAnsi"/>
                <w:lang w:val="lt-LT" w:bidi="lt-LT"/>
              </w:rPr>
              <w:t xml:space="preserve">8.8. </w:t>
            </w:r>
            <w:r w:rsidRPr="00CD6F80">
              <w:rPr>
                <w:rFonts w:cstheme="minorHAnsi"/>
                <w:lang w:bidi="lt-LT"/>
              </w:rPr>
              <w:t>tiekėjas, subtiekėjai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pirkimo sąlygas ir (ar) vykdant kitą su šiuo pirkimu susijusią veiklą ir nedalyvaus įgyvendinant šio pirkimo sutartį ta apimtimi, kuria tai draudžia Lietuvos ir Ukrainos įstatymai.</w:t>
            </w:r>
          </w:p>
        </w:tc>
        <w:tc>
          <w:tcPr>
            <w:tcW w:w="4961" w:type="dxa"/>
          </w:tcPr>
          <w:p w14:paraId="52611CA7" w14:textId="39B6A0AB" w:rsidR="00CD6F80" w:rsidRPr="00CD6F80" w:rsidRDefault="00CD6F80" w:rsidP="00CD6F80">
            <w:pPr>
              <w:tabs>
                <w:tab w:val="left" w:pos="851"/>
              </w:tabs>
              <w:jc w:val="both"/>
              <w:rPr>
                <w:rFonts w:cstheme="minorHAnsi"/>
                <w:lang w:bidi="lt-LT"/>
              </w:rPr>
            </w:pPr>
            <w:r>
              <w:rPr>
                <w:lang w:val="lt-LT"/>
              </w:rPr>
              <w:t xml:space="preserve">8.8. </w:t>
            </w:r>
            <w:r w:rsidRPr="00C160ED">
              <w:t>П</w:t>
            </w:r>
            <w:r>
              <w:t>остачальник</w:t>
            </w:r>
            <w:r w:rsidRPr="00C160ED">
              <w:t>,</w:t>
            </w:r>
            <w:r>
              <w:t xml:space="preserve"> </w:t>
            </w:r>
            <w:r w:rsidRPr="00C160ED">
              <w:t>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CD6F80" w:rsidRPr="00C160ED" w14:paraId="08818531" w14:textId="77777777" w:rsidTr="007B3EE7">
        <w:tc>
          <w:tcPr>
            <w:tcW w:w="4673" w:type="dxa"/>
          </w:tcPr>
          <w:p w14:paraId="2D9FEC90" w14:textId="77777777" w:rsidR="00CD6F80" w:rsidRDefault="00CD6F80" w:rsidP="009662E5">
            <w:pPr>
              <w:tabs>
                <w:tab w:val="left" w:pos="851"/>
              </w:tabs>
              <w:jc w:val="both"/>
              <w:rPr>
                <w:rFonts w:eastAsia="Calibri" w:cstheme="minorHAnsi"/>
                <w:lang w:val="lt-LT" w:bidi="lt-LT"/>
              </w:rPr>
            </w:pPr>
          </w:p>
        </w:tc>
        <w:tc>
          <w:tcPr>
            <w:tcW w:w="4961" w:type="dxa"/>
          </w:tcPr>
          <w:p w14:paraId="6B431B77" w14:textId="77777777" w:rsidR="00CD6F80" w:rsidRDefault="00CD6F80" w:rsidP="009662E5">
            <w:pPr>
              <w:tabs>
                <w:tab w:val="left" w:pos="851"/>
              </w:tabs>
              <w:jc w:val="both"/>
              <w:rPr>
                <w:lang w:val="lt-LT"/>
              </w:rPr>
            </w:pPr>
          </w:p>
        </w:tc>
      </w:tr>
      <w:tr w:rsidR="00CD6F80" w:rsidRPr="00C160ED" w14:paraId="417CC426" w14:textId="77777777" w:rsidTr="007B3EE7">
        <w:tc>
          <w:tcPr>
            <w:tcW w:w="4673" w:type="dxa"/>
          </w:tcPr>
          <w:p w14:paraId="2DAEF869" w14:textId="3A8DC09A" w:rsidR="00CD6F80" w:rsidRDefault="00CD6F80" w:rsidP="009662E5">
            <w:pPr>
              <w:tabs>
                <w:tab w:val="left" w:pos="851"/>
              </w:tabs>
              <w:jc w:val="both"/>
              <w:rPr>
                <w:rFonts w:eastAsia="Calibri" w:cstheme="minorHAnsi"/>
                <w:lang w:val="lt-LT" w:bidi="lt-LT"/>
              </w:rPr>
            </w:pPr>
            <w:r w:rsidRPr="00CD6F80">
              <w:rPr>
                <w:rFonts w:eastAsia="Calibri" w:cstheme="minorHAnsi"/>
                <w:lang w:val="lt-LT" w:bidi="lt-LT"/>
              </w:rPr>
              <w:t>9.</w:t>
            </w:r>
            <w:r w:rsidRPr="00CD6F80">
              <w:rPr>
                <w:rFonts w:eastAsia="Calibri" w:cstheme="minorHAnsi"/>
                <w:lang w:val="lt-LT" w:bidi="lt-LT"/>
              </w:rPr>
              <w:tab/>
            </w:r>
            <w:r w:rsidRPr="00C160ED">
              <w:rPr>
                <w:rFonts w:cstheme="minorHAnsi"/>
                <w:b/>
                <w:lang w:bidi="lt-LT"/>
              </w:rPr>
              <w:t>Pasirašydamas šį pasiūlymą patvirtinu, kad</w:t>
            </w:r>
            <w:r w:rsidR="001A3714">
              <w:rPr>
                <w:rFonts w:cstheme="minorHAnsi"/>
                <w:b/>
                <w:lang w:val="lt-LT" w:bidi="lt-LT"/>
              </w:rPr>
              <w:t xml:space="preserve"> atitinku reikalavimus</w:t>
            </w:r>
            <w:r w:rsidRPr="00CD6F80">
              <w:rPr>
                <w:rFonts w:eastAsia="Calibri" w:cstheme="minorHAnsi"/>
                <w:lang w:val="lt-LT" w:bidi="lt-LT"/>
              </w:rPr>
              <w:t xml:space="preserve">, </w:t>
            </w:r>
            <w:r w:rsidR="001A3714" w:rsidRPr="001A3714">
              <w:rPr>
                <w:rFonts w:eastAsia="Calibri" w:cstheme="minorHAnsi"/>
                <w:b/>
                <w:bCs/>
                <w:lang w:val="lt-LT" w:bidi="lt-LT"/>
              </w:rPr>
              <w:t>susijusius su nacionalinio saugumo interesų apsauga:</w:t>
            </w:r>
          </w:p>
        </w:tc>
        <w:tc>
          <w:tcPr>
            <w:tcW w:w="4961" w:type="dxa"/>
          </w:tcPr>
          <w:p w14:paraId="2C7C8EBD" w14:textId="6AFCE779" w:rsidR="00CD6F80" w:rsidRPr="00E343CA" w:rsidRDefault="00E343CA" w:rsidP="009662E5">
            <w:pPr>
              <w:tabs>
                <w:tab w:val="left" w:pos="851"/>
              </w:tabs>
              <w:jc w:val="both"/>
              <w:rPr>
                <w:b/>
                <w:bCs/>
                <w:lang w:val="lt-LT"/>
              </w:rPr>
            </w:pPr>
            <w:r w:rsidRPr="00E343CA">
              <w:rPr>
                <w:b/>
                <w:bCs/>
                <w:lang w:val="lt-LT"/>
              </w:rPr>
              <w:t>9. Підписуючи цю пропозицію, я підтверджую, що відповідаю вимогам, пов'язаним із захистом інтересів національної безпеки:</w:t>
            </w:r>
          </w:p>
        </w:tc>
      </w:tr>
      <w:tr w:rsidR="00E87D00" w:rsidRPr="00C160ED" w14:paraId="1B1C3749" w14:textId="32F5FA29" w:rsidTr="007B3EE7">
        <w:tc>
          <w:tcPr>
            <w:tcW w:w="4673" w:type="dxa"/>
          </w:tcPr>
          <w:p w14:paraId="4141F9E2" w14:textId="1CAA4873" w:rsidR="00E87D00" w:rsidRPr="009662E5" w:rsidRDefault="001A3714" w:rsidP="009662E5">
            <w:pPr>
              <w:tabs>
                <w:tab w:val="left" w:pos="851"/>
              </w:tabs>
              <w:jc w:val="both"/>
              <w:rPr>
                <w:rFonts w:cstheme="minorHAnsi"/>
                <w:lang w:val="lt-LT"/>
              </w:rPr>
            </w:pPr>
            <w:bookmarkStart w:id="8" w:name="_Hlk206426424"/>
            <w:r>
              <w:rPr>
                <w:rFonts w:cstheme="minorHAnsi"/>
                <w:lang w:val="lt-LT" w:bidi="lt-LT"/>
              </w:rPr>
              <w:lastRenderedPageBreak/>
              <w:t>9</w:t>
            </w:r>
            <w:r w:rsidR="009662E5">
              <w:rPr>
                <w:rFonts w:cstheme="minorHAnsi"/>
                <w:lang w:val="lt-LT" w:bidi="lt-LT"/>
              </w:rPr>
              <w:t xml:space="preserve">.4. </w:t>
            </w:r>
            <w:r w:rsidR="00E87D00" w:rsidRPr="00C160ED">
              <w:rPr>
                <w:rFonts w:cstheme="minorHAnsi"/>
                <w:lang w:bidi="lt-LT"/>
              </w:rPr>
              <w:t xml:space="preserve">tiekėjas, jo </w:t>
            </w:r>
            <w:r w:rsidR="00E87D00" w:rsidRPr="009662E5">
              <w:rPr>
                <w:rFonts w:cstheme="minorHAnsi"/>
                <w:lang w:bidi="lt-LT"/>
              </w:rPr>
              <w:t>sub</w:t>
            </w:r>
            <w:r w:rsidR="00AA57C3" w:rsidRPr="009662E5">
              <w:rPr>
                <w:rFonts w:cstheme="minorHAnsi"/>
                <w:lang w:bidi="lt-LT"/>
              </w:rPr>
              <w:t>tiekėj</w:t>
            </w:r>
            <w:r w:rsidR="00E87D00" w:rsidRPr="009662E5">
              <w:rPr>
                <w:rFonts w:cstheme="minorHAnsi"/>
                <w:lang w:bidi="lt-LT"/>
              </w:rPr>
              <w:t>ai</w:t>
            </w:r>
            <w:r w:rsidR="00E87D00" w:rsidRPr="00C160ED">
              <w:rPr>
                <w:rFonts w:cstheme="minorHAnsi"/>
                <w:lang w:bidi="lt-LT"/>
              </w:rPr>
              <w:t>, ūkio subjektai, kurių pajėgumais remiamasi, juos kontroliuojantys asmenys ir tiekėjo siūlomos prekės (įskaitant jų gamintojus)</w:t>
            </w:r>
            <w:r w:rsidR="00DA4823">
              <w:rPr>
                <w:rFonts w:cstheme="minorHAnsi"/>
                <w:lang w:val="lt-LT" w:bidi="lt-LT"/>
              </w:rPr>
              <w:t>, paslaugos ir darbai</w:t>
            </w:r>
            <w:r w:rsidR="00E87D00" w:rsidRPr="00C160ED">
              <w:rPr>
                <w:rFonts w:cstheme="minorHAnsi"/>
                <w:lang w:bidi="lt-LT"/>
              </w:rPr>
              <w:t xml:space="preserve"> nekelia grėsmės pagalbą gaunančios valstybės nacionaliniam saugumui</w:t>
            </w:r>
            <w:r w:rsidR="009662E5">
              <w:rPr>
                <w:rFonts w:cstheme="minorHAnsi"/>
                <w:lang w:val="lt-LT" w:bidi="lt-LT"/>
              </w:rPr>
              <w:t>.</w:t>
            </w:r>
          </w:p>
        </w:tc>
        <w:tc>
          <w:tcPr>
            <w:tcW w:w="4961" w:type="dxa"/>
          </w:tcPr>
          <w:p w14:paraId="218AC6D8" w14:textId="5B1F1E2F" w:rsidR="00E87D00" w:rsidRPr="009662E5" w:rsidRDefault="001A3714" w:rsidP="009662E5">
            <w:pPr>
              <w:tabs>
                <w:tab w:val="left" w:pos="851"/>
              </w:tabs>
              <w:jc w:val="both"/>
              <w:rPr>
                <w:rFonts w:cstheme="minorHAnsi"/>
                <w:lang w:val="lt-LT" w:bidi="lt-LT"/>
              </w:rPr>
            </w:pPr>
            <w:r>
              <w:rPr>
                <w:lang w:val="lt-LT"/>
              </w:rPr>
              <w:t>9</w:t>
            </w:r>
            <w:r w:rsidR="009662E5">
              <w:rPr>
                <w:lang w:val="lt-LT"/>
              </w:rPr>
              <w:t xml:space="preserve">.4. </w:t>
            </w:r>
            <w:r w:rsidR="00AD3CA6" w:rsidRPr="00C160ED">
              <w:t xml:space="preserve">постачальник, його субпідрядники, суб'єкти господарської діяльності, </w:t>
            </w:r>
            <w:r w:rsidR="00316719">
              <w:t xml:space="preserve">на </w:t>
            </w:r>
            <w:r w:rsidR="00AD3CA6" w:rsidRPr="00C160ED">
              <w:t>потужності яких покладаються, або особи, які контролюють їх, і товари, пропоновані постачальником (включаючи їх виробників),</w:t>
            </w:r>
            <w:r w:rsidR="00316719">
              <w:t xml:space="preserve"> послуги та роботи</w:t>
            </w:r>
            <w:r w:rsidR="00AD3CA6" w:rsidRPr="00C160ED">
              <w:t xml:space="preserve"> не становлять загрози національній безпеці державі одержувача</w:t>
            </w:r>
            <w:r w:rsidR="009662E5">
              <w:rPr>
                <w:lang w:val="lt-LT"/>
              </w:rPr>
              <w:t>.</w:t>
            </w:r>
          </w:p>
        </w:tc>
      </w:tr>
      <w:tr w:rsidR="00AD3CA6" w:rsidRPr="00C160ED" w14:paraId="1AE5D803" w14:textId="1890D482" w:rsidTr="007B3EE7">
        <w:tc>
          <w:tcPr>
            <w:tcW w:w="4673" w:type="dxa"/>
          </w:tcPr>
          <w:p w14:paraId="662DFC71" w14:textId="4228C9A6" w:rsidR="009662E5" w:rsidRDefault="001A3714" w:rsidP="009662E5">
            <w:pPr>
              <w:tabs>
                <w:tab w:val="left" w:pos="851"/>
              </w:tabs>
              <w:jc w:val="both"/>
              <w:rPr>
                <w:rFonts w:cstheme="minorHAnsi"/>
                <w:lang w:val="lt-LT" w:bidi="lt-LT"/>
              </w:rPr>
            </w:pPr>
            <w:r>
              <w:rPr>
                <w:rFonts w:cstheme="minorHAnsi"/>
                <w:lang w:val="lt-LT" w:bidi="lt-LT"/>
              </w:rPr>
              <w:t>9</w:t>
            </w:r>
            <w:r w:rsidR="009662E5">
              <w:rPr>
                <w:rFonts w:cstheme="minorHAnsi"/>
                <w:lang w:val="lt-LT" w:bidi="lt-LT"/>
              </w:rPr>
              <w:t xml:space="preserve">.5. </w:t>
            </w:r>
            <w:r w:rsidR="009662E5" w:rsidRPr="00DA4823">
              <w:rPr>
                <w:rFonts w:cstheme="minorHAnsi"/>
                <w:lang w:bidi="lt-LT"/>
              </w:rPr>
              <w:t>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009662E5" w:rsidRPr="00DA4823">
              <w:rPr>
                <w:rFonts w:cstheme="minorHAnsi"/>
                <w:vertAlign w:val="superscript"/>
                <w:lang w:bidi="lt-LT"/>
              </w:rPr>
              <w:t>1</w:t>
            </w:r>
            <w:r w:rsidR="009662E5" w:rsidRPr="00DA4823">
              <w:rPr>
                <w:rFonts w:cstheme="minorHAnsi"/>
                <w:lang w:bidi="lt-LT"/>
              </w:rPr>
              <w:t xml:space="preserve"> dalies nuostatos taikymo</w:t>
            </w:r>
            <w:r>
              <w:rPr>
                <w:rFonts w:cstheme="minorHAnsi"/>
                <w:lang w:val="lt-LT" w:bidi="lt-LT"/>
              </w:rPr>
              <w:t>:</w:t>
            </w:r>
          </w:p>
          <w:p w14:paraId="0A4B4AE6" w14:textId="124C5748" w:rsidR="009662E5" w:rsidRPr="009662E5" w:rsidRDefault="001A3714" w:rsidP="009662E5">
            <w:pPr>
              <w:tabs>
                <w:tab w:val="left" w:pos="851"/>
              </w:tabs>
              <w:jc w:val="both"/>
              <w:rPr>
                <w:rFonts w:cstheme="minorHAnsi"/>
              </w:rPr>
            </w:pPr>
            <w:r>
              <w:rPr>
                <w:rFonts w:cstheme="minorHAnsi"/>
                <w:lang w:val="lt-LT" w:bidi="lt-LT"/>
              </w:rPr>
              <w:t>9</w:t>
            </w:r>
            <w:r w:rsidR="009662E5">
              <w:rPr>
                <w:rFonts w:cstheme="minorHAnsi"/>
                <w:lang w:val="lt-LT" w:bidi="lt-LT"/>
              </w:rPr>
              <w:t xml:space="preserve">.5.1. </w:t>
            </w:r>
            <w:r w:rsidR="00AD3CA6" w:rsidRPr="00C160ED">
              <w:rPr>
                <w:rFonts w:cstheme="minorHAnsi"/>
                <w:lang w:bidi="lt-LT"/>
              </w:rPr>
              <w:t xml:space="preserve">tiekėjas, </w:t>
            </w:r>
            <w:r w:rsidR="00AD3CA6" w:rsidRPr="009662E5">
              <w:rPr>
                <w:rFonts w:cstheme="minorHAnsi"/>
                <w:lang w:bidi="lt-LT"/>
              </w:rPr>
              <w:t>sub</w:t>
            </w:r>
            <w:r w:rsidR="00AA57C3" w:rsidRPr="009662E5">
              <w:rPr>
                <w:rFonts w:cstheme="minorHAnsi"/>
                <w:lang w:bidi="lt-LT"/>
              </w:rPr>
              <w:t>tiekėj</w:t>
            </w:r>
            <w:r w:rsidR="00AD3CA6" w:rsidRPr="009662E5">
              <w:rPr>
                <w:rFonts w:cstheme="minorHAnsi"/>
                <w:lang w:bidi="lt-LT"/>
              </w:rPr>
              <w:t>as</w:t>
            </w:r>
            <w:r w:rsidR="00AD3CA6" w:rsidRPr="00C160ED">
              <w:rPr>
                <w:rFonts w:cstheme="minorHAnsi"/>
                <w:lang w:bidi="lt-LT"/>
              </w:rPr>
              <w:t xml:space="preserve">, ūkio subjektai, kurių pajėgumais remiamasi, tiekėjo siūlomų prekių (įskaitant jų sudedamąsias dalis, pakuotes) gamintojas ar juos kontroliuojantys asmenys </w:t>
            </w:r>
            <w:r w:rsidR="00DA4823">
              <w:rPr>
                <w:rFonts w:cstheme="minorHAnsi"/>
                <w:lang w:val="lt-LT" w:bidi="lt-LT"/>
              </w:rPr>
              <w:t>nėra</w:t>
            </w:r>
            <w:r w:rsidR="00DA4823" w:rsidRPr="00C160ED">
              <w:rPr>
                <w:rFonts w:cstheme="minorHAnsi"/>
                <w:lang w:bidi="lt-LT"/>
              </w:rPr>
              <w:t xml:space="preserve"> </w:t>
            </w:r>
            <w:r w:rsidR="00AD3CA6" w:rsidRPr="00C160ED">
              <w:rPr>
                <w:rFonts w:cstheme="minorHAnsi"/>
                <w:lang w:bidi="lt-LT"/>
              </w:rPr>
              <w:t xml:space="preserve">juridiniai asmenys, </w:t>
            </w:r>
            <w:r w:rsidR="00AD3CA6" w:rsidRPr="009662E5">
              <w:rPr>
                <w:rFonts w:cstheme="minorHAnsi"/>
                <w:lang w:bidi="lt-LT"/>
              </w:rPr>
              <w:t>registruoti</w:t>
            </w:r>
            <w:r w:rsidR="00AD3CA6" w:rsidRPr="00C160ED">
              <w:rPr>
                <w:rFonts w:cstheme="minorHAnsi"/>
                <w:lang w:bidi="lt-LT"/>
              </w:rPr>
              <w:t xml:space="preserve"> Viešųjų pirkimų įstatymo 92 straipsnio 15 dalyje išvardytose valstybėse ar teritorijose;  </w:t>
            </w:r>
          </w:p>
          <w:p w14:paraId="45FDC331" w14:textId="11727B85" w:rsidR="009662E5" w:rsidRDefault="001A3714" w:rsidP="009662E5">
            <w:pPr>
              <w:tabs>
                <w:tab w:val="left" w:pos="851"/>
              </w:tabs>
              <w:jc w:val="both"/>
              <w:rPr>
                <w:rFonts w:cstheme="minorHAnsi"/>
                <w:lang w:val="lt-LT" w:bidi="lt-LT"/>
              </w:rPr>
            </w:pPr>
            <w:r>
              <w:rPr>
                <w:rFonts w:cstheme="minorHAnsi"/>
                <w:lang w:val="lt-LT" w:bidi="lt-LT"/>
              </w:rPr>
              <w:t>9</w:t>
            </w:r>
            <w:r w:rsidR="009662E5">
              <w:rPr>
                <w:rFonts w:cstheme="minorHAnsi"/>
                <w:lang w:val="lt-LT" w:bidi="lt-LT"/>
              </w:rPr>
              <w:t xml:space="preserve">.5.2. </w:t>
            </w:r>
            <w:r w:rsidR="00AD3CA6" w:rsidRPr="00C160ED">
              <w:rPr>
                <w:rFonts w:cstheme="minorHAnsi"/>
                <w:lang w:bidi="lt-LT"/>
              </w:rPr>
              <w:t xml:space="preserve">tiekėjas, </w:t>
            </w:r>
            <w:r w:rsidR="00AD3CA6" w:rsidRPr="009662E5">
              <w:rPr>
                <w:rFonts w:cstheme="minorHAnsi"/>
                <w:lang w:bidi="lt-LT"/>
              </w:rPr>
              <w:t>sub</w:t>
            </w:r>
            <w:r w:rsidR="00AA57C3" w:rsidRPr="009662E5">
              <w:rPr>
                <w:rFonts w:cstheme="minorHAnsi"/>
                <w:lang w:bidi="lt-LT"/>
              </w:rPr>
              <w:t>tiekėj</w:t>
            </w:r>
            <w:r w:rsidR="00AD3CA6" w:rsidRPr="009662E5">
              <w:rPr>
                <w:rFonts w:cstheme="minorHAnsi"/>
                <w:lang w:bidi="lt-LT"/>
              </w:rPr>
              <w:t>as</w:t>
            </w:r>
            <w:r w:rsidR="00AD3CA6" w:rsidRPr="00C160ED">
              <w:rPr>
                <w:rFonts w:cstheme="minorHAnsi"/>
                <w:lang w:bidi="lt-LT"/>
              </w:rPr>
              <w:t xml:space="preserve">, ūkio subjektai, kurių pajėgumais remiamasi, tiekėjo siūlomų prekių (įskaitant jų sudedamąsias dalis, pakuotes) gamintojas ar juos kontroliuojantys asmenys </w:t>
            </w:r>
            <w:r w:rsidR="00DA4823">
              <w:rPr>
                <w:rFonts w:cstheme="minorHAnsi"/>
                <w:lang w:val="lt-LT" w:bidi="lt-LT"/>
              </w:rPr>
              <w:t>nėra</w:t>
            </w:r>
            <w:r w:rsidR="00DA4823" w:rsidRPr="00C160ED">
              <w:rPr>
                <w:rFonts w:cstheme="minorHAnsi"/>
                <w:lang w:bidi="lt-LT"/>
              </w:rPr>
              <w:t xml:space="preserve"> </w:t>
            </w:r>
            <w:r w:rsidR="00AD3CA6" w:rsidRPr="00C160ED">
              <w:rPr>
                <w:rFonts w:cstheme="minorHAnsi"/>
                <w:lang w:bidi="lt-LT"/>
              </w:rPr>
              <w:t xml:space="preserve">fiziniai asmenys, </w:t>
            </w:r>
            <w:r w:rsidR="00DA4823">
              <w:rPr>
                <w:rFonts w:cstheme="minorHAnsi"/>
                <w:lang w:val="lt-LT" w:bidi="lt-LT"/>
              </w:rPr>
              <w:t>turintys</w:t>
            </w:r>
            <w:r w:rsidR="00DA4823" w:rsidRPr="00C160ED">
              <w:rPr>
                <w:rFonts w:cstheme="minorHAnsi"/>
                <w:lang w:bidi="lt-LT"/>
              </w:rPr>
              <w:t xml:space="preserve"> nuolatin</w:t>
            </w:r>
            <w:r w:rsidR="00DA4823">
              <w:rPr>
                <w:rFonts w:cstheme="minorHAnsi"/>
                <w:lang w:val="lt-LT" w:bidi="lt-LT"/>
              </w:rPr>
              <w:t>ę</w:t>
            </w:r>
            <w:r w:rsidR="00DA4823" w:rsidRPr="00C160ED">
              <w:rPr>
                <w:rFonts w:cstheme="minorHAnsi"/>
                <w:lang w:bidi="lt-LT"/>
              </w:rPr>
              <w:t xml:space="preserve"> gyvenam</w:t>
            </w:r>
            <w:r w:rsidR="00DA4823">
              <w:rPr>
                <w:rFonts w:cstheme="minorHAnsi"/>
                <w:lang w:val="lt-LT" w:bidi="lt-LT"/>
              </w:rPr>
              <w:t>ąją</w:t>
            </w:r>
            <w:r w:rsidR="00DA4823" w:rsidRPr="00C160ED">
              <w:rPr>
                <w:rFonts w:cstheme="minorHAnsi"/>
                <w:lang w:bidi="lt-LT"/>
              </w:rPr>
              <w:t xml:space="preserve"> </w:t>
            </w:r>
            <w:r w:rsidR="00AD3CA6" w:rsidRPr="009662E5">
              <w:rPr>
                <w:rFonts w:cstheme="minorHAnsi"/>
                <w:lang w:bidi="lt-LT"/>
              </w:rPr>
              <w:t>viet</w:t>
            </w:r>
            <w:r w:rsidR="00DA4823" w:rsidRPr="009662E5">
              <w:rPr>
                <w:rFonts w:cstheme="minorHAnsi"/>
                <w:lang w:val="lt-LT" w:bidi="lt-LT"/>
              </w:rPr>
              <w:t>ą</w:t>
            </w:r>
            <w:r w:rsidR="00AD3CA6" w:rsidRPr="00C160ED">
              <w:rPr>
                <w:rFonts w:cstheme="minorHAnsi"/>
                <w:lang w:bidi="lt-LT"/>
              </w:rPr>
              <w:t xml:space="preserve"> Viešųjų pirkimų įstatymo 92 straipsnio 15 dalyje pateiktame sąraše nurodytose valstybėse ar teritorijose arba neturi šių valstybių pilietybės; </w:t>
            </w:r>
          </w:p>
          <w:p w14:paraId="657C44B7" w14:textId="4B4CA587" w:rsidR="009662E5" w:rsidRDefault="001A3714" w:rsidP="009662E5">
            <w:pPr>
              <w:tabs>
                <w:tab w:val="left" w:pos="851"/>
              </w:tabs>
              <w:jc w:val="both"/>
              <w:rPr>
                <w:rFonts w:cstheme="minorHAnsi"/>
                <w:lang w:val="lt-LT" w:bidi="lt-LT"/>
              </w:rPr>
            </w:pPr>
            <w:r>
              <w:rPr>
                <w:rFonts w:cstheme="minorHAnsi"/>
                <w:lang w:val="lt-LT" w:bidi="lt-LT"/>
              </w:rPr>
              <w:t>9</w:t>
            </w:r>
            <w:r w:rsidR="009662E5">
              <w:rPr>
                <w:rFonts w:cstheme="minorHAnsi"/>
                <w:lang w:val="lt-LT" w:bidi="lt-LT"/>
              </w:rPr>
              <w:t xml:space="preserve">.5.3. </w:t>
            </w:r>
            <w:r w:rsidR="00AD3CA6" w:rsidRPr="00C160ED">
              <w:rPr>
                <w:rFonts w:cstheme="minorHAnsi"/>
                <w:lang w:bidi="lt-LT"/>
              </w:rPr>
              <w:t xml:space="preserve">prekės (įskaitant jų sudedamąsias dalis, pakuotes) nėra kilusios arba paslaugos nėra teikiamos iš Viešųjų pirkimų įstatymo 92 straipsnio 15 dalyje išvardytų valstybių ar teritorijų; </w:t>
            </w:r>
          </w:p>
          <w:p w14:paraId="4EE0CCA6" w14:textId="77777777" w:rsidR="00DC41B5" w:rsidRDefault="00DC41B5" w:rsidP="009662E5">
            <w:pPr>
              <w:tabs>
                <w:tab w:val="left" w:pos="851"/>
              </w:tabs>
              <w:jc w:val="both"/>
              <w:rPr>
                <w:rFonts w:cstheme="minorHAnsi"/>
                <w:iCs/>
                <w:color w:val="000000"/>
                <w:lang w:val="lt-LT"/>
              </w:rPr>
            </w:pPr>
            <w:r>
              <w:rPr>
                <w:rFonts w:cstheme="minorHAnsi"/>
                <w:lang w:val="lt-LT" w:bidi="lt-LT"/>
              </w:rPr>
              <w:t xml:space="preserve">9.5.4. </w:t>
            </w:r>
            <w:r w:rsidRPr="009E1B06">
              <w:rPr>
                <w:rFonts w:cstheme="minorHAnsi"/>
                <w:iCs/>
                <w:color w:val="000000"/>
              </w:rPr>
              <w:t>kai Lietuvos Respublikos Vyriausybė, vadovaudamasi</w:t>
            </w:r>
            <w:r w:rsidRPr="00BA225F">
              <w:rPr>
                <w:rFonts w:cstheme="minorHAnsi"/>
                <w:iCs/>
                <w:color w:val="000000"/>
              </w:rPr>
              <w:t> </w:t>
            </w:r>
            <w:bookmarkStart w:id="9" w:name="nd46cffd6c0d44df19ebc4b56c15b295b"/>
            <w:r w:rsidRPr="00BA225F">
              <w:rPr>
                <w:rFonts w:cstheme="minorHAnsi"/>
                <w:iCs/>
                <w:color w:val="000000"/>
              </w:rPr>
              <w:fldChar w:fldCharType="begin"/>
            </w:r>
            <w:r>
              <w:rPr>
                <w:rFonts w:cstheme="minorHAnsi"/>
                <w:iCs/>
                <w:color w:val="000000"/>
              </w:rPr>
              <w:instrText>HYPERLINK "https://e-seimas.lrs.lt/portal/legalAct/lt/TAD/TAIS.189498/asr" \o "Lietuvos Respublikos nacionaliniam saugumui užtikrinti svarbių objektų apsaugos įstatymas" \t "_blank"</w:instrText>
            </w:r>
            <w:r w:rsidRPr="00BA225F">
              <w:rPr>
                <w:rFonts w:cstheme="minorHAnsi"/>
                <w:iCs/>
                <w:color w:val="000000"/>
              </w:rPr>
            </w:r>
            <w:r w:rsidRPr="00BA225F">
              <w:rPr>
                <w:rFonts w:cstheme="minorHAnsi"/>
                <w:iCs/>
                <w:color w:val="000000"/>
              </w:rPr>
              <w:fldChar w:fldCharType="separate"/>
            </w:r>
            <w:r w:rsidRPr="00BA225F">
              <w:rPr>
                <w:rStyle w:val="Hyperlink"/>
                <w:rFonts w:cstheme="minorHAnsi"/>
                <w:i/>
                <w:iCs/>
              </w:rPr>
              <w:t>Nacionaliniam saugumui užtikrinti svarbių objektų apsaugos įstatyme</w:t>
            </w:r>
            <w:r w:rsidRPr="00BA225F">
              <w:rPr>
                <w:rFonts w:cstheme="minorHAnsi"/>
                <w:iCs/>
                <w:color w:val="000000"/>
              </w:rPr>
              <w:fldChar w:fldCharType="end"/>
            </w:r>
            <w:bookmarkEnd w:id="9"/>
            <w:r w:rsidRPr="00BA225F">
              <w:rPr>
                <w:rFonts w:cstheme="minorHAnsi"/>
                <w:iCs/>
                <w:color w:val="000000"/>
              </w:rPr>
              <w:t xml:space="preserve"> įtvirtintais kriterijais, yra priėmusi sprendimą, patvirtinantį, kad </w:t>
            </w:r>
            <w:r>
              <w:rPr>
                <w:rFonts w:cstheme="minorHAnsi"/>
                <w:iCs/>
                <w:color w:val="000000"/>
              </w:rPr>
              <w:t xml:space="preserve">šio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ar su jais ketinamas sudaryti (sudarytas) sandoris neatitinka nacionalinio saugumo interesų;</w:t>
            </w:r>
          </w:p>
          <w:p w14:paraId="049FB71D" w14:textId="440A014D" w:rsidR="00DA4823" w:rsidRPr="009662E5" w:rsidRDefault="001A3714" w:rsidP="009662E5">
            <w:pPr>
              <w:tabs>
                <w:tab w:val="left" w:pos="851"/>
              </w:tabs>
              <w:jc w:val="both"/>
              <w:rPr>
                <w:rFonts w:cstheme="minorHAnsi"/>
              </w:rPr>
            </w:pPr>
            <w:r>
              <w:rPr>
                <w:rFonts w:cstheme="minorHAnsi"/>
                <w:lang w:val="lt-LT" w:bidi="lt-LT"/>
              </w:rPr>
              <w:t>9</w:t>
            </w:r>
            <w:r w:rsidR="009662E5">
              <w:rPr>
                <w:rFonts w:cstheme="minorHAnsi"/>
                <w:lang w:val="lt-LT" w:bidi="lt-LT"/>
              </w:rPr>
              <w:t>.5.</w:t>
            </w:r>
            <w:r w:rsidR="00DC41B5">
              <w:rPr>
                <w:rFonts w:cstheme="minorHAnsi"/>
                <w:lang w:val="lt-LT" w:bidi="lt-LT"/>
              </w:rPr>
              <w:t>5</w:t>
            </w:r>
            <w:r w:rsidR="009662E5">
              <w:rPr>
                <w:rFonts w:cstheme="minorHAnsi"/>
                <w:lang w:val="lt-LT" w:bidi="lt-LT"/>
              </w:rPr>
              <w:t xml:space="preserve">. </w:t>
            </w:r>
            <w:r w:rsidR="00AD3CA6" w:rsidRPr="00C160ED">
              <w:rPr>
                <w:rFonts w:cstheme="minorHAnsi"/>
                <w:lang w:bidi="lt-LT"/>
              </w:rPr>
              <w:t>nurodyti subjektai neturi interesų, galinčių kelti grėsmę nacionaliniam saugumui</w:t>
            </w:r>
            <w:r w:rsidR="009662E5">
              <w:rPr>
                <w:rFonts w:cstheme="minorHAnsi"/>
                <w:lang w:val="lt-LT" w:bidi="lt-LT"/>
              </w:rPr>
              <w:t>;</w:t>
            </w:r>
            <w:r w:rsidR="00AD3CA6" w:rsidRPr="00C160ED">
              <w:rPr>
                <w:rFonts w:cstheme="minorHAnsi"/>
                <w:lang w:bidi="lt-LT"/>
              </w:rPr>
              <w:t xml:space="preserve"> </w:t>
            </w:r>
          </w:p>
          <w:p w14:paraId="24819961" w14:textId="65A6CCAA" w:rsidR="00AD3CA6" w:rsidRPr="009662E5" w:rsidRDefault="001A3714" w:rsidP="009662E5">
            <w:pPr>
              <w:tabs>
                <w:tab w:val="left" w:pos="851"/>
              </w:tabs>
              <w:jc w:val="both"/>
              <w:rPr>
                <w:rFonts w:cstheme="minorHAnsi"/>
                <w:lang w:val="lt-LT"/>
              </w:rPr>
            </w:pPr>
            <w:r>
              <w:rPr>
                <w:rFonts w:cstheme="minorHAnsi"/>
                <w:lang w:val="lt-LT" w:bidi="lt-LT"/>
              </w:rPr>
              <w:t>9</w:t>
            </w:r>
            <w:r w:rsidR="009662E5">
              <w:rPr>
                <w:rFonts w:cstheme="minorHAnsi"/>
                <w:lang w:val="lt-LT" w:bidi="lt-LT"/>
              </w:rPr>
              <w:t>.5.</w:t>
            </w:r>
            <w:r w:rsidR="00DC41B5">
              <w:rPr>
                <w:rFonts w:cstheme="minorHAnsi"/>
                <w:lang w:val="lt-LT" w:bidi="lt-LT"/>
              </w:rPr>
              <w:t>6</w:t>
            </w:r>
            <w:r w:rsidR="009662E5">
              <w:rPr>
                <w:rFonts w:cstheme="minorHAnsi"/>
                <w:lang w:val="lt-LT" w:bidi="lt-LT"/>
              </w:rPr>
              <w:t xml:space="preserve">. </w:t>
            </w:r>
            <w:r w:rsidR="009662E5" w:rsidRPr="00C160ED">
              <w:rPr>
                <w:rFonts w:cstheme="minorHAnsi"/>
                <w:lang w:bidi="lt-LT"/>
              </w:rPr>
              <w:t xml:space="preserve">tiekėjas, jo subtiekėjas, ūkio subjektas, kurio pajėgumais remiamasi, </w:t>
            </w:r>
            <w:r w:rsidR="009662E5">
              <w:rPr>
                <w:rFonts w:cstheme="minorHAnsi"/>
                <w:lang w:val="lt-LT" w:bidi="lt-LT"/>
              </w:rPr>
              <w:t>ne</w:t>
            </w:r>
            <w:r w:rsidR="009662E5" w:rsidRPr="00C160ED">
              <w:rPr>
                <w:rFonts w:cstheme="minorHAnsi"/>
                <w:lang w:bidi="lt-LT"/>
              </w:rPr>
              <w:t>vykdo veikl</w:t>
            </w:r>
            <w:r w:rsidR="009662E5">
              <w:rPr>
                <w:rFonts w:cstheme="minorHAnsi"/>
                <w:lang w:val="lt-LT" w:bidi="lt-LT"/>
              </w:rPr>
              <w:t>os</w:t>
            </w:r>
            <w:r w:rsidR="009662E5" w:rsidRPr="00C160ED">
              <w:rPr>
                <w:rFonts w:cstheme="minorHAnsi"/>
                <w:lang w:bidi="lt-LT"/>
              </w:rPr>
              <w:t xml:space="preserve"> šio įstatymo </w:t>
            </w:r>
            <w:hyperlink r:id="rId22" w:tooltip="Pirkimų politikos formavimas ir pirkimų valdyme dalyvaujančios institucijos (str. 92)" w:history="1">
              <w:r w:rsidR="009662E5" w:rsidRPr="00C160ED">
                <w:t>92</w:t>
              </w:r>
            </w:hyperlink>
            <w:r w:rsidR="009662E5" w:rsidRPr="00C160ED">
              <w:rPr>
                <w:rFonts w:cstheme="minorHAnsi"/>
                <w:lang w:bidi="lt-LT"/>
              </w:rPr>
              <w:t xml:space="preserve"> straipsnio 15 dalyje numatytame sąraše nurodytose valstybėse ar </w:t>
            </w:r>
            <w:r w:rsidR="009662E5" w:rsidRPr="00C160ED">
              <w:rPr>
                <w:rFonts w:cstheme="minorHAnsi"/>
                <w:lang w:bidi="lt-LT"/>
              </w:rPr>
              <w:lastRenderedPageBreak/>
              <w:t xml:space="preserve">teritorijose arba </w:t>
            </w:r>
            <w:r w:rsidR="009662E5">
              <w:rPr>
                <w:rFonts w:cstheme="minorHAnsi"/>
                <w:lang w:val="lt-LT" w:bidi="lt-LT"/>
              </w:rPr>
              <w:t>nėra</w:t>
            </w:r>
            <w:r w:rsidR="009662E5" w:rsidRPr="00C160ED">
              <w:rPr>
                <w:rFonts w:cstheme="minorHAnsi"/>
                <w:lang w:bidi="lt-LT"/>
              </w:rPr>
              <w:t xml:space="preserve"> ūkio subjektų grupės, kurios bet kuris narys vykdo veiklą šio įstatymo </w:t>
            </w:r>
            <w:hyperlink r:id="rId23" w:tooltip="Pirkimų politikos formavimas ir pirkimų valdyme dalyvaujančios institucijos (str. 92)" w:history="1">
              <w:r w:rsidR="009662E5" w:rsidRPr="00C160ED">
                <w:t>92</w:t>
              </w:r>
            </w:hyperlink>
            <w:r w:rsidR="009662E5" w:rsidRPr="00C160ED">
              <w:rPr>
                <w:rFonts w:cstheme="minorHAnsi"/>
                <w:lang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2E5">
              <w:rPr>
                <w:rFonts w:cstheme="minorHAnsi"/>
                <w:lang w:val="lt-LT" w:bidi="lt-LT"/>
              </w:rPr>
              <w:t>.</w:t>
            </w:r>
          </w:p>
        </w:tc>
        <w:tc>
          <w:tcPr>
            <w:tcW w:w="4961" w:type="dxa"/>
          </w:tcPr>
          <w:p w14:paraId="542EFD9E" w14:textId="73598E03" w:rsidR="009662E5" w:rsidRPr="001A3714" w:rsidRDefault="001A3714" w:rsidP="009662E5">
            <w:pPr>
              <w:tabs>
                <w:tab w:val="left" w:pos="851"/>
              </w:tabs>
              <w:jc w:val="both"/>
              <w:rPr>
                <w:lang w:val="lt-LT"/>
              </w:rPr>
            </w:pPr>
            <w:r>
              <w:rPr>
                <w:lang w:val="lt-LT"/>
              </w:rPr>
              <w:lastRenderedPageBreak/>
              <w:t>9</w:t>
            </w:r>
            <w:r w:rsidR="009662E5">
              <w:rPr>
                <w:lang w:val="lt-LT"/>
              </w:rPr>
              <w:t xml:space="preserve">.5. </w:t>
            </w:r>
            <w:r w:rsidR="009662E5" w:rsidRPr="00C160ED">
              <w:t>Цей пункт застосовується у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009662E5" w:rsidRPr="00316719">
              <w:rPr>
                <w:vertAlign w:val="superscript"/>
              </w:rPr>
              <w:t>1</w:t>
            </w:r>
            <w:r w:rsidR="009662E5" w:rsidRPr="00C160ED">
              <w:t xml:space="preserve"> статті 45 закону Про державні закупівлі</w:t>
            </w:r>
            <w:r>
              <w:rPr>
                <w:lang w:val="lt-LT"/>
              </w:rPr>
              <w:t>:</w:t>
            </w:r>
          </w:p>
          <w:p w14:paraId="1035548C" w14:textId="7D3BB5B7" w:rsidR="009662E5" w:rsidRDefault="001A3714" w:rsidP="009662E5">
            <w:pPr>
              <w:tabs>
                <w:tab w:val="left" w:pos="851"/>
              </w:tabs>
              <w:jc w:val="both"/>
              <w:rPr>
                <w:lang w:val="lt-LT"/>
              </w:rPr>
            </w:pPr>
            <w:r>
              <w:rPr>
                <w:lang w:val="lt-LT"/>
              </w:rPr>
              <w:t>9</w:t>
            </w:r>
            <w:r w:rsidR="009662E5">
              <w:rPr>
                <w:lang w:val="lt-LT"/>
              </w:rPr>
              <w:t xml:space="preserve">.5.1. </w:t>
            </w:r>
            <w:r w:rsidR="00AD3CA6" w:rsidRPr="00C160ED">
              <w:t>постачальник, субпідрядник, суб'єкти господарської діяльності, на потужності яких покладаються, виробник</w:t>
            </w:r>
            <w:r w:rsidR="00316719">
              <w:t>и</w:t>
            </w:r>
            <w:r w:rsidR="00AD3CA6" w:rsidRPr="00C160ED">
              <w:t xml:space="preserve"> пропонованих постачальником товарів (включаючи їх компоненти, упаковку) або особи, які контролюють їх, </w:t>
            </w:r>
            <w:r w:rsidR="00316719">
              <w:t xml:space="preserve">не </w:t>
            </w:r>
            <w:r w:rsidR="00AD3CA6" w:rsidRPr="00C160ED">
              <w:t xml:space="preserve">є юридичними особами, які зареєстровані в державах або територіях, перелічених в пункті 15 статті 92 закону Про державні закупівлі; </w:t>
            </w:r>
          </w:p>
          <w:p w14:paraId="37046F1C" w14:textId="6E434E97" w:rsidR="009662E5" w:rsidRDefault="001A3714" w:rsidP="009662E5">
            <w:pPr>
              <w:tabs>
                <w:tab w:val="left" w:pos="851"/>
              </w:tabs>
              <w:jc w:val="both"/>
              <w:rPr>
                <w:lang w:val="lt-LT"/>
              </w:rPr>
            </w:pPr>
            <w:r>
              <w:rPr>
                <w:lang w:val="lt-LT"/>
              </w:rPr>
              <w:t>9</w:t>
            </w:r>
            <w:r w:rsidR="009662E5">
              <w:rPr>
                <w:lang w:val="lt-LT"/>
              </w:rPr>
              <w:t xml:space="preserve">.5.2. </w:t>
            </w:r>
            <w:r w:rsidR="00AD3CA6" w:rsidRPr="00C160ED">
              <w:t xml:space="preserve">постачальник, субпідрядник, суб'єкти господарської діяльності, на можливості яких покладаються, виробник пропонованих постачальником товарів (включаючи їх компоненти, упаковку) або особи, які контролюють їх, </w:t>
            </w:r>
            <w:r w:rsidR="00316719">
              <w:t xml:space="preserve">не </w:t>
            </w:r>
            <w:r w:rsidR="00AD3CA6" w:rsidRPr="00C160ED">
              <w:t xml:space="preserve">є фізичними особами, які постійно проживають в державах або територіях, перелічених в пункті 15 статті 92 закону Про державні закупівлі або мають громадянство цих держав; </w:t>
            </w:r>
          </w:p>
          <w:p w14:paraId="23CDA1B6" w14:textId="370CC3EC" w:rsidR="009662E5" w:rsidRDefault="001A3714" w:rsidP="009662E5">
            <w:pPr>
              <w:tabs>
                <w:tab w:val="left" w:pos="851"/>
              </w:tabs>
              <w:jc w:val="both"/>
              <w:rPr>
                <w:lang w:val="lt-LT"/>
              </w:rPr>
            </w:pPr>
            <w:r>
              <w:rPr>
                <w:lang w:val="lt-LT"/>
              </w:rPr>
              <w:t>9</w:t>
            </w:r>
            <w:r w:rsidR="009662E5">
              <w:rPr>
                <w:lang w:val="lt-LT"/>
              </w:rPr>
              <w:t xml:space="preserve">.5.3. </w:t>
            </w:r>
            <w:r w:rsidR="00AD3CA6" w:rsidRPr="00C160ED">
              <w:t xml:space="preserve">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w:t>
            </w:r>
          </w:p>
          <w:p w14:paraId="51A514F5" w14:textId="6027480E" w:rsidR="00DC41B5" w:rsidRPr="00DC41B5" w:rsidRDefault="00DC41B5" w:rsidP="009662E5">
            <w:pPr>
              <w:tabs>
                <w:tab w:val="left" w:pos="851"/>
              </w:tabs>
              <w:jc w:val="both"/>
              <w:rPr>
                <w:lang w:val="lt-LT"/>
              </w:rPr>
            </w:pPr>
            <w:r>
              <w:rPr>
                <w:lang w:val="lt-LT"/>
              </w:rPr>
              <w:t xml:space="preserve">9.5.4. </w:t>
            </w:r>
            <w:r w:rsidRPr="00CD53FF">
              <w:rPr>
                <w:rFonts w:cstheme="minorHAnsi"/>
                <w:color w:val="000000"/>
              </w:rPr>
              <w:t xml:space="preserve">коли Уряд Литовської Республіки відповідно до критеріїв, встановлених Законом </w:t>
            </w:r>
            <w:hyperlink r:id="rId24" w:history="1">
              <w:r w:rsidRPr="006A3097">
                <w:rPr>
                  <w:rStyle w:val="Hyperlink"/>
                  <w:rFonts w:cstheme="minorHAnsi"/>
                </w:rPr>
                <w:t>«</w:t>
              </w:r>
              <w:r w:rsidRPr="006A3097">
                <w:rPr>
                  <w:rStyle w:val="Hyperlink"/>
                  <w:rFonts w:cstheme="minorHAnsi"/>
                  <w:i/>
                  <w:iCs/>
                </w:rPr>
                <w:t>Про захист об'єктів, важливих для національної безпеки»</w:t>
              </w:r>
            </w:hyperlink>
            <w:r w:rsidRPr="00CD53FF">
              <w:rPr>
                <w:rFonts w:cstheme="minorHAnsi"/>
                <w:color w:val="000000"/>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rPr>
              <w:t>;</w:t>
            </w:r>
          </w:p>
          <w:p w14:paraId="322BE9B8" w14:textId="266ECA3A" w:rsidR="009662E5" w:rsidRDefault="001A3714" w:rsidP="009662E5">
            <w:pPr>
              <w:tabs>
                <w:tab w:val="left" w:pos="851"/>
              </w:tabs>
              <w:jc w:val="both"/>
              <w:rPr>
                <w:lang w:val="lt-LT"/>
              </w:rPr>
            </w:pPr>
            <w:r>
              <w:rPr>
                <w:lang w:val="lt-LT"/>
              </w:rPr>
              <w:t>9</w:t>
            </w:r>
            <w:r w:rsidR="009662E5">
              <w:rPr>
                <w:lang w:val="lt-LT"/>
              </w:rPr>
              <w:t>.5.</w:t>
            </w:r>
            <w:r w:rsidR="00DC41B5">
              <w:rPr>
                <w:lang w:val="lt-LT"/>
              </w:rPr>
              <w:t>5</w:t>
            </w:r>
            <w:r w:rsidR="009662E5">
              <w:rPr>
                <w:lang w:val="lt-LT"/>
              </w:rPr>
              <w:t xml:space="preserve">. </w:t>
            </w:r>
            <w:r w:rsidR="00AD3CA6" w:rsidRPr="00C160ED">
              <w:t>зазначені суб’єкти не мають інтересів, які можуть становити загрозу національній безпеці</w:t>
            </w:r>
            <w:r w:rsidR="009662E5">
              <w:rPr>
                <w:lang w:val="lt-LT"/>
              </w:rPr>
              <w:t>;</w:t>
            </w:r>
          </w:p>
          <w:p w14:paraId="07354F7B" w14:textId="519ACAC1" w:rsidR="00AD3CA6" w:rsidRPr="009662E5" w:rsidRDefault="001A3714" w:rsidP="002A19E1">
            <w:pPr>
              <w:tabs>
                <w:tab w:val="left" w:pos="851"/>
              </w:tabs>
              <w:jc w:val="both"/>
              <w:rPr>
                <w:rFonts w:cstheme="minorHAnsi"/>
                <w:lang w:val="lt-LT" w:bidi="lt-LT"/>
              </w:rPr>
            </w:pPr>
            <w:r>
              <w:rPr>
                <w:lang w:val="lt-LT"/>
              </w:rPr>
              <w:lastRenderedPageBreak/>
              <w:t>9</w:t>
            </w:r>
            <w:r w:rsidR="009662E5">
              <w:rPr>
                <w:lang w:val="lt-LT"/>
              </w:rPr>
              <w:t>.5.</w:t>
            </w:r>
            <w:r w:rsidR="00DC41B5">
              <w:rPr>
                <w:lang w:val="lt-LT"/>
              </w:rPr>
              <w:t>6</w:t>
            </w:r>
            <w:r w:rsidR="009662E5">
              <w:rPr>
                <w:lang w:val="lt-LT"/>
              </w:rPr>
              <w:t xml:space="preserve">. </w:t>
            </w:r>
            <w:r w:rsidR="009662E5" w:rsidRPr="00C160ED">
              <w:t xml:space="preserve">постачальник, його субпідрядник, суб'єкт господарювання, на можливості якого покладаються, </w:t>
            </w:r>
            <w:r w:rsidR="009662E5">
              <w:t xml:space="preserve">не </w:t>
            </w:r>
            <w:r w:rsidR="009662E5" w:rsidRPr="00C160ED">
              <w:t xml:space="preserve">здійснює </w:t>
            </w:r>
            <w:r w:rsidR="009662E5" w:rsidRPr="00316719">
              <w:t>діяльності</w:t>
            </w:r>
            <w:r w:rsidR="009662E5" w:rsidRPr="002A19E1">
              <w:rPr>
                <w:lang w:val="ru-RU"/>
              </w:rPr>
              <w:t xml:space="preserve"> </w:t>
            </w:r>
            <w:r w:rsidR="009662E5" w:rsidRPr="00C160ED">
              <w:t xml:space="preserve"> у державах чи територіях, зазначених у переліку, передбаченому частиною 15 статті 92 цього Закону, або </w:t>
            </w:r>
            <w:r w:rsidR="009662E5">
              <w:t xml:space="preserve">не </w:t>
            </w:r>
            <w:r w:rsidR="009662E5" w:rsidRPr="00C160ED">
              <w:t>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субпідрядника,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r w:rsidR="009662E5">
              <w:rPr>
                <w:lang w:val="lt-LT"/>
              </w:rPr>
              <w:t>.</w:t>
            </w:r>
          </w:p>
        </w:tc>
      </w:tr>
      <w:tr w:rsidR="00AD3CA6" w:rsidRPr="00C160ED" w14:paraId="1FA40C3D" w14:textId="5388B170" w:rsidTr="007B3EE7">
        <w:tc>
          <w:tcPr>
            <w:tcW w:w="4673" w:type="dxa"/>
          </w:tcPr>
          <w:p w14:paraId="28DC1F28" w14:textId="03805E13" w:rsidR="00AD3CA6" w:rsidRPr="00CD6F80" w:rsidRDefault="001A3714" w:rsidP="009662E5">
            <w:pPr>
              <w:tabs>
                <w:tab w:val="left" w:pos="851"/>
              </w:tabs>
              <w:jc w:val="both"/>
              <w:rPr>
                <w:rFonts w:cstheme="minorHAnsi"/>
                <w:lang w:val="lt-LT"/>
              </w:rPr>
            </w:pPr>
            <w:r>
              <w:rPr>
                <w:rFonts w:cstheme="minorHAnsi"/>
                <w:lang w:val="lt-LT" w:bidi="lt-LT"/>
              </w:rPr>
              <w:lastRenderedPageBreak/>
              <w:t>9</w:t>
            </w:r>
            <w:r w:rsidR="009662E5">
              <w:rPr>
                <w:rFonts w:cstheme="minorHAnsi"/>
                <w:lang w:val="lt-LT" w:bidi="lt-LT"/>
              </w:rPr>
              <w:t xml:space="preserve">.6. </w:t>
            </w:r>
            <w:r w:rsidR="00AD3CA6" w:rsidRPr="00C160ED">
              <w:rPr>
                <w:rFonts w:cstheme="minorHAnsi"/>
                <w:lang w:bidi="lt-LT"/>
              </w:rPr>
              <w:t>tiekėjui, subtiekėjams, kurių paslaugomis naudojausi ar naudosiuosi ateityje, subjektams, kurių pajėgumais remiuosi ir (arba) remsiuosi, prekių (ir jų sudedamųjų dalių) gamintojams netaikomos Lietuvos Respublikoje taikomos tarptautinės sankcijos, kaip jos apibrėžtos Lietuvos Respublikos tarptautinių sankcijų įstatyme</w:t>
            </w:r>
            <w:r w:rsidR="00CD6F80">
              <w:rPr>
                <w:rFonts w:cstheme="minorHAnsi"/>
                <w:lang w:val="lt-LT" w:bidi="lt-LT"/>
              </w:rPr>
              <w:t>.</w:t>
            </w:r>
          </w:p>
        </w:tc>
        <w:tc>
          <w:tcPr>
            <w:tcW w:w="4961" w:type="dxa"/>
          </w:tcPr>
          <w:p w14:paraId="3E0BE603" w14:textId="68652621" w:rsidR="00AD3CA6" w:rsidRPr="00CD6F80" w:rsidRDefault="001A3714" w:rsidP="009662E5">
            <w:pPr>
              <w:tabs>
                <w:tab w:val="left" w:pos="851"/>
              </w:tabs>
              <w:jc w:val="both"/>
              <w:rPr>
                <w:rFonts w:cstheme="minorHAnsi"/>
                <w:lang w:val="lt-LT" w:bidi="lt-LT"/>
              </w:rPr>
            </w:pPr>
            <w:r>
              <w:rPr>
                <w:lang w:val="lt-LT"/>
              </w:rPr>
              <w:t>9</w:t>
            </w:r>
            <w:r w:rsidR="009662E5">
              <w:rPr>
                <w:lang w:val="lt-LT"/>
              </w:rPr>
              <w:t xml:space="preserve">.6. </w:t>
            </w:r>
            <w:r w:rsidR="00AA70B0">
              <w:t>п</w:t>
            </w:r>
            <w:r w:rsidR="00AD3CA6" w:rsidRPr="00C160ED">
              <w:t>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r w:rsidR="00CD6F80">
              <w:rPr>
                <w:lang w:val="lt-LT"/>
              </w:rPr>
              <w:t>.</w:t>
            </w:r>
          </w:p>
        </w:tc>
      </w:tr>
      <w:tr w:rsidR="00AD3CA6" w:rsidRPr="00C160ED" w14:paraId="19349F8D" w14:textId="7CF3977B" w:rsidTr="007B3EE7">
        <w:tc>
          <w:tcPr>
            <w:tcW w:w="4673" w:type="dxa"/>
          </w:tcPr>
          <w:p w14:paraId="7376374E" w14:textId="15AB0FC2" w:rsidR="00AD3CA6" w:rsidRPr="00CD6F80" w:rsidRDefault="001A3714" w:rsidP="00CD6F80">
            <w:pPr>
              <w:tabs>
                <w:tab w:val="left" w:pos="851"/>
              </w:tabs>
              <w:jc w:val="both"/>
              <w:rPr>
                <w:rFonts w:cstheme="minorHAnsi"/>
                <w:lang w:val="lt-LT"/>
              </w:rPr>
            </w:pPr>
            <w:r>
              <w:rPr>
                <w:rFonts w:cstheme="minorHAnsi"/>
                <w:lang w:val="lt-LT" w:bidi="lt-LT"/>
              </w:rPr>
              <w:t>9</w:t>
            </w:r>
            <w:r w:rsidR="00CD6F80">
              <w:rPr>
                <w:rFonts w:cstheme="minorHAnsi"/>
                <w:lang w:val="lt-LT" w:bidi="lt-LT"/>
              </w:rPr>
              <w:t xml:space="preserve">.7. </w:t>
            </w:r>
            <w:r w:rsidR="00AD3CA6" w:rsidRPr="00C160ED">
              <w:rPr>
                <w:rFonts w:cstheme="minorHAnsi"/>
                <w:lang w:bidi="lt-LT"/>
              </w:rPr>
              <w:t xml:space="preserve">tiekėjui, </w:t>
            </w:r>
            <w:r w:rsidR="00AD3CA6" w:rsidRPr="00CD6F80">
              <w:rPr>
                <w:rFonts w:cstheme="minorHAnsi"/>
                <w:lang w:bidi="lt-LT"/>
              </w:rPr>
              <w:t>sub</w:t>
            </w:r>
            <w:r w:rsidR="00AA57C3" w:rsidRPr="00CD6F80">
              <w:rPr>
                <w:rFonts w:cstheme="minorHAnsi"/>
                <w:lang w:bidi="lt-LT"/>
              </w:rPr>
              <w:t>tiekėj</w:t>
            </w:r>
            <w:r w:rsidR="00AD3CA6" w:rsidRPr="00CD6F80">
              <w:rPr>
                <w:rFonts w:cstheme="minorHAnsi"/>
                <w:lang w:bidi="lt-LT"/>
              </w:rPr>
              <w:t>ams</w:t>
            </w:r>
            <w:r w:rsidR="00AD3CA6" w:rsidRPr="00C160ED">
              <w:rPr>
                <w:rFonts w:cstheme="minorHAnsi"/>
                <w:lang w:bidi="lt-LT"/>
              </w:rPr>
              <w:t xml:space="preserve"> ir subjektams, kurių pajėgumais remiamasi, netaikomos sankcijos dėl Rusijos Federacijos ginkluotos agresijos prieš Ukrainą ir sankcijos pagal Ukrainos sankcijų įstatymą</w:t>
            </w:r>
            <w:r w:rsidR="00CD6F80">
              <w:rPr>
                <w:rFonts w:cstheme="minorHAnsi"/>
                <w:lang w:val="lt-LT" w:bidi="lt-LT"/>
              </w:rPr>
              <w:t>.</w:t>
            </w:r>
          </w:p>
        </w:tc>
        <w:tc>
          <w:tcPr>
            <w:tcW w:w="4961" w:type="dxa"/>
          </w:tcPr>
          <w:p w14:paraId="2807550E" w14:textId="29C1888A" w:rsidR="00AD3CA6" w:rsidRPr="00CD6F80" w:rsidRDefault="001A3714" w:rsidP="00CD6F80">
            <w:pPr>
              <w:tabs>
                <w:tab w:val="left" w:pos="851"/>
              </w:tabs>
              <w:jc w:val="both"/>
              <w:rPr>
                <w:rFonts w:cstheme="minorHAnsi"/>
                <w:lang w:val="lt-LT" w:bidi="lt-LT"/>
              </w:rPr>
            </w:pPr>
            <w:r>
              <w:rPr>
                <w:lang w:val="lt-LT"/>
              </w:rPr>
              <w:t>9</w:t>
            </w:r>
            <w:r w:rsidR="00CD6F80">
              <w:rPr>
                <w:lang w:val="lt-LT"/>
              </w:rPr>
              <w:t xml:space="preserve">.7. </w:t>
            </w:r>
            <w:r w:rsidR="00AD3CA6" w:rsidRPr="00C160ED">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r w:rsidR="00CD6F80">
              <w:rPr>
                <w:lang w:val="lt-LT"/>
              </w:rPr>
              <w:t>.</w:t>
            </w:r>
          </w:p>
        </w:tc>
      </w:tr>
      <w:bookmarkEnd w:id="8"/>
    </w:tbl>
    <w:p w14:paraId="79A92338" w14:textId="77777777" w:rsidR="003B26C7" w:rsidRDefault="003B26C7" w:rsidP="005466A4">
      <w:pPr>
        <w:tabs>
          <w:tab w:val="left" w:pos="5954"/>
        </w:tabs>
        <w:ind w:right="57"/>
        <w:rPr>
          <w:lang w:val="lt-LT"/>
        </w:rPr>
      </w:pPr>
    </w:p>
    <w:p w14:paraId="403538DC" w14:textId="77777777" w:rsidR="007B3EE7" w:rsidRDefault="007B3EE7" w:rsidP="005466A4">
      <w:pPr>
        <w:tabs>
          <w:tab w:val="left" w:pos="5954"/>
        </w:tabs>
        <w:ind w:right="57"/>
        <w:rPr>
          <w:lang w:val="lt-LT"/>
        </w:rPr>
      </w:pPr>
    </w:p>
    <w:p w14:paraId="1149BA03" w14:textId="77777777" w:rsidR="007B3EE7" w:rsidRDefault="007B3EE7" w:rsidP="005466A4">
      <w:pPr>
        <w:tabs>
          <w:tab w:val="left" w:pos="5954"/>
        </w:tabs>
        <w:ind w:right="57"/>
        <w:rPr>
          <w:lang w:val="lt-LT"/>
        </w:rPr>
      </w:pPr>
    </w:p>
    <w:p w14:paraId="2DF81C88" w14:textId="77777777" w:rsidR="007B3EE7" w:rsidRDefault="007B3EE7" w:rsidP="005466A4">
      <w:pPr>
        <w:tabs>
          <w:tab w:val="left" w:pos="5954"/>
        </w:tabs>
        <w:ind w:right="57"/>
        <w:rPr>
          <w:lang w:val="lt-LT"/>
        </w:rPr>
      </w:pP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C160ED"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658C66A2" w:rsidR="00F93D16" w:rsidRPr="00C160ED" w:rsidRDefault="007B3EE7" w:rsidP="00C72AF1">
            <w:pPr>
              <w:ind w:left="57" w:right="57"/>
              <w:jc w:val="center"/>
              <w:rPr>
                <w:sz w:val="20"/>
                <w:szCs w:val="20"/>
              </w:rPr>
            </w:pPr>
            <w:bookmarkStart w:id="10" w:name="_Hlk151017566"/>
            <w:r>
              <w:rPr>
                <w:position w:val="6"/>
                <w:sz w:val="20"/>
                <w:szCs w:val="20"/>
                <w:lang w:val="lt-LT"/>
              </w:rPr>
              <w:t>(</w:t>
            </w:r>
            <w:r w:rsidR="00F93D16" w:rsidRPr="00C160ED">
              <w:rPr>
                <w:position w:val="6"/>
                <w:sz w:val="20"/>
                <w:szCs w:val="20"/>
              </w:rPr>
              <w:t>Parašas) / (Підпис)</w:t>
            </w:r>
            <w:r w:rsidR="00BE744C" w:rsidRPr="00C160ED">
              <w:rPr>
                <w:position w:val="6"/>
                <w:sz w:val="20"/>
                <w:szCs w:val="20"/>
                <w:vertAlign w:val="superscript"/>
              </w:rPr>
              <w:t xml:space="preserve"> </w:t>
            </w:r>
            <w:r w:rsidR="00BE744C" w:rsidRPr="00C160ED">
              <w:rPr>
                <w:position w:val="6"/>
                <w:sz w:val="20"/>
                <w:szCs w:val="20"/>
                <w:vertAlign w:val="superscript"/>
              </w:rPr>
              <w:footnoteReference w:id="9"/>
            </w:r>
            <w:r w:rsidR="00BE744C" w:rsidRPr="00C160ED">
              <w:rPr>
                <w:i/>
                <w:sz w:val="20"/>
                <w:szCs w:val="20"/>
              </w:rPr>
              <w:t xml:space="preserve"> </w:t>
            </w:r>
            <w:r w:rsidR="00BE744C" w:rsidRPr="00C160ED">
              <w:rPr>
                <w:position w:val="6"/>
                <w:sz w:val="20"/>
                <w:szCs w:val="20"/>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C160ED" w:rsidRDefault="00F93D16" w:rsidP="00C72AF1">
            <w:pPr>
              <w:ind w:left="57" w:right="57"/>
              <w:jc w:val="center"/>
              <w:rPr>
                <w:sz w:val="20"/>
                <w:szCs w:val="20"/>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2F2C3AE7" w:rsidR="00F93D16" w:rsidRPr="007B3EE7" w:rsidRDefault="00F93D16" w:rsidP="007B3EE7">
            <w:pPr>
              <w:ind w:left="57" w:right="57"/>
              <w:jc w:val="center"/>
              <w:rPr>
                <w:position w:val="6"/>
                <w:sz w:val="20"/>
                <w:szCs w:val="20"/>
                <w:lang w:val="lt-LT"/>
              </w:rPr>
            </w:pPr>
            <w:r w:rsidRPr="00C160ED">
              <w:rPr>
                <w:position w:val="6"/>
                <w:sz w:val="20"/>
                <w:szCs w:val="20"/>
              </w:rPr>
              <w:t>(</w:t>
            </w:r>
            <w:r w:rsidR="007B3EE7">
              <w:rPr>
                <w:position w:val="6"/>
                <w:sz w:val="20"/>
                <w:szCs w:val="20"/>
                <w:lang w:val="lt-LT"/>
              </w:rPr>
              <w:t>Pareigos, v</w:t>
            </w:r>
            <w:r w:rsidRPr="00C160ED">
              <w:rPr>
                <w:position w:val="6"/>
                <w:sz w:val="20"/>
                <w:szCs w:val="20"/>
              </w:rPr>
              <w:t>ardas ir pavardė) /(</w:t>
            </w:r>
            <w:r w:rsidR="007B3EE7" w:rsidRPr="007B3EE7">
              <w:rPr>
                <w:position w:val="6"/>
                <w:sz w:val="20"/>
                <w:szCs w:val="20"/>
                <w:lang w:val="lt-LT"/>
              </w:rPr>
              <w:t>Обов'язки</w:t>
            </w:r>
            <w:r w:rsidR="007B3EE7">
              <w:rPr>
                <w:position w:val="6"/>
                <w:sz w:val="20"/>
                <w:szCs w:val="20"/>
                <w:lang w:val="lt-LT"/>
              </w:rPr>
              <w:t xml:space="preserve">, </w:t>
            </w:r>
            <w:r w:rsidR="007B3EE7" w:rsidRPr="007B3EE7">
              <w:rPr>
                <w:position w:val="6"/>
                <w:sz w:val="20"/>
                <w:szCs w:val="20"/>
                <w:lang w:val="lt-LT"/>
              </w:rPr>
              <w:t>і</w:t>
            </w:r>
            <w:r w:rsidRPr="00C160ED">
              <w:rPr>
                <w:position w:val="6"/>
                <w:sz w:val="20"/>
                <w:szCs w:val="20"/>
              </w:rPr>
              <w:t xml:space="preserve">м'я та прізвище) </w:t>
            </w:r>
          </w:p>
        </w:tc>
      </w:tr>
    </w:tbl>
    <w:bookmarkEnd w:id="10"/>
    <w:p w14:paraId="799AEB21" w14:textId="77777777" w:rsidR="00EC454D" w:rsidRPr="00C160ED" w:rsidRDefault="00F93D16" w:rsidP="00A72961">
      <w:pPr>
        <w:tabs>
          <w:tab w:val="left" w:pos="1816"/>
        </w:tabs>
        <w:jc w:val="right"/>
      </w:pPr>
      <w:r w:rsidRPr="00C160ED">
        <w:tab/>
      </w:r>
    </w:p>
    <w:p w14:paraId="45A19623" w14:textId="77777777" w:rsidR="00EC454D" w:rsidRDefault="00EC454D" w:rsidP="00A72961">
      <w:pPr>
        <w:tabs>
          <w:tab w:val="left" w:pos="1816"/>
        </w:tabs>
        <w:jc w:val="right"/>
        <w:rPr>
          <w:lang w:val="lt-LT"/>
        </w:rPr>
      </w:pPr>
    </w:p>
    <w:p w14:paraId="4540236D" w14:textId="77777777" w:rsidR="00D50F83" w:rsidRDefault="00D50F83" w:rsidP="00A72961">
      <w:pPr>
        <w:tabs>
          <w:tab w:val="left" w:pos="1816"/>
        </w:tabs>
        <w:jc w:val="right"/>
        <w:rPr>
          <w:lang w:val="lt-LT"/>
        </w:rPr>
      </w:pPr>
    </w:p>
    <w:p w14:paraId="5D9CB3DD" w14:textId="77777777" w:rsidR="007B3EE7" w:rsidRDefault="007B3EE7" w:rsidP="00A72961">
      <w:pPr>
        <w:tabs>
          <w:tab w:val="left" w:pos="1816"/>
        </w:tabs>
        <w:jc w:val="right"/>
        <w:rPr>
          <w:lang w:val="lt-LT"/>
        </w:rPr>
      </w:pPr>
    </w:p>
    <w:p w14:paraId="1F1436F0" w14:textId="77777777" w:rsidR="007B3EE7" w:rsidRDefault="007B3EE7" w:rsidP="00A72961">
      <w:pPr>
        <w:tabs>
          <w:tab w:val="left" w:pos="1816"/>
        </w:tabs>
        <w:jc w:val="right"/>
        <w:rPr>
          <w:lang w:val="lt-LT"/>
        </w:rPr>
      </w:pPr>
    </w:p>
    <w:p w14:paraId="03F1B20B" w14:textId="44E14E97" w:rsidR="00D053FC" w:rsidRPr="00C160ED" w:rsidRDefault="008A54B7" w:rsidP="00A72961">
      <w:pPr>
        <w:tabs>
          <w:tab w:val="left" w:pos="1816"/>
        </w:tabs>
        <w:jc w:val="right"/>
      </w:pPr>
      <w:r w:rsidRPr="00C160ED">
        <w:rPr>
          <w:lang w:bidi="lt-LT"/>
        </w:rPr>
        <w:lastRenderedPageBreak/>
        <w:t>3</w:t>
      </w:r>
      <w:r w:rsidR="00D053FC" w:rsidRPr="00C160ED">
        <w:rPr>
          <w:lang w:bidi="lt-LT"/>
        </w:rPr>
        <w:t xml:space="preserve"> priedas</w:t>
      </w:r>
      <w:r w:rsidR="00004057" w:rsidRPr="00C160ED">
        <w:rPr>
          <w:lang w:bidi="lt-LT"/>
        </w:rPr>
        <w:t>/</w:t>
      </w:r>
      <w:r w:rsidR="00004057" w:rsidRPr="00C160ED">
        <w:t xml:space="preserve"> </w:t>
      </w:r>
      <w:r w:rsidR="00004057" w:rsidRPr="00C160ED">
        <w:rPr>
          <w:lang w:bidi="lt-LT"/>
        </w:rPr>
        <w:t xml:space="preserve">Додаток </w:t>
      </w:r>
      <w:r w:rsidR="00A64987" w:rsidRPr="00C160ED">
        <w:rPr>
          <w:lang w:bidi="lt-LT"/>
        </w:rPr>
        <w:t>3</w:t>
      </w:r>
    </w:p>
    <w:p w14:paraId="6A47FA41" w14:textId="77777777" w:rsidR="00D053FC" w:rsidRPr="00C160ED" w:rsidRDefault="00D053FC" w:rsidP="00D053FC">
      <w:pPr>
        <w:tabs>
          <w:tab w:val="left" w:pos="5954"/>
        </w:tabs>
        <w:ind w:right="57"/>
        <w:jc w:val="right"/>
      </w:pPr>
    </w:p>
    <w:p w14:paraId="66587A89" w14:textId="77777777" w:rsidR="00D053FC" w:rsidRPr="00C160ED" w:rsidRDefault="00D053FC" w:rsidP="00D053FC">
      <w:pPr>
        <w:tabs>
          <w:tab w:val="left" w:pos="5954"/>
        </w:tabs>
        <w:ind w:right="57"/>
        <w:jc w:val="right"/>
      </w:pPr>
    </w:p>
    <w:p w14:paraId="61E4AC87" w14:textId="671C1D9F" w:rsidR="00FF7FB2" w:rsidRPr="00C160ED" w:rsidRDefault="00D053FC" w:rsidP="00FF7FB2">
      <w:pPr>
        <w:jc w:val="center"/>
        <w:rPr>
          <w:lang w:eastAsia="lt-LT"/>
        </w:rPr>
      </w:pPr>
      <w:r w:rsidRPr="00C160ED">
        <w:rPr>
          <w:rStyle w:val="tlid-translation"/>
          <w:lang w:bidi="lt-LT"/>
        </w:rPr>
        <w:t xml:space="preserve">[Sutarties projektas pridedamas </w:t>
      </w:r>
      <w:r w:rsidR="00F86D37" w:rsidRPr="00C160ED">
        <w:rPr>
          <w:rStyle w:val="tlid-translation"/>
          <w:lang w:bidi="lt-LT"/>
        </w:rPr>
        <w:t>kaip atskiras dokumentas</w:t>
      </w:r>
      <w:r w:rsidRPr="00C160ED">
        <w:rPr>
          <w:rStyle w:val="tlid-translation"/>
          <w:lang w:bidi="lt-LT"/>
        </w:rPr>
        <w:t>]</w:t>
      </w:r>
      <w:r w:rsidR="00FF7FB2" w:rsidRPr="00C160ED">
        <w:rPr>
          <w:lang w:eastAsia="lt-LT"/>
        </w:rPr>
        <w:t>/</w:t>
      </w:r>
    </w:p>
    <w:p w14:paraId="3BC857C9" w14:textId="2ECE1CBB" w:rsidR="00FF7FB2" w:rsidRPr="00531123" w:rsidRDefault="00FF7FB2" w:rsidP="00FF7FB2">
      <w:pPr>
        <w:jc w:val="center"/>
        <w:rPr>
          <w:lang w:val="lt-LT" w:eastAsia="lt-LT"/>
        </w:rPr>
      </w:pPr>
      <w:r w:rsidRPr="00C160ED">
        <w:rPr>
          <w:lang w:eastAsia="lt-LT"/>
        </w:rPr>
        <w:t>[Проект контракту додається до окремого документ</w:t>
      </w:r>
      <w:r w:rsidR="00531123">
        <w:rPr>
          <w:lang w:val="lt-LT" w:eastAsia="lt-LT"/>
        </w:rPr>
        <w:t>]</w:t>
      </w:r>
    </w:p>
    <w:p w14:paraId="40781921" w14:textId="77777777" w:rsidR="00304764" w:rsidRPr="00C160ED" w:rsidRDefault="00304764" w:rsidP="00FF7FB2">
      <w:pPr>
        <w:jc w:val="center"/>
        <w:rPr>
          <w:lang w:eastAsia="lt-LT"/>
        </w:rPr>
      </w:pPr>
    </w:p>
    <w:p w14:paraId="6FCEBAA9" w14:textId="77777777" w:rsidR="00304764" w:rsidRPr="00C160ED" w:rsidRDefault="00304764" w:rsidP="00FF7FB2">
      <w:pPr>
        <w:jc w:val="center"/>
        <w:rPr>
          <w:lang w:eastAsia="lt-LT"/>
        </w:rPr>
      </w:pPr>
    </w:p>
    <w:p w14:paraId="435A3F9B" w14:textId="77777777" w:rsidR="00304764" w:rsidRPr="00C160ED" w:rsidRDefault="00304764" w:rsidP="00304764">
      <w:pPr>
        <w:tabs>
          <w:tab w:val="left" w:pos="5954"/>
        </w:tabs>
        <w:ind w:right="57"/>
        <w:jc w:val="right"/>
      </w:pPr>
      <w:r w:rsidRPr="00C160ED">
        <w:rPr>
          <w:lang w:bidi="lt-LT"/>
        </w:rPr>
        <w:t>4 priedas/</w:t>
      </w:r>
      <w:r w:rsidRPr="00C160ED">
        <w:t xml:space="preserve"> </w:t>
      </w:r>
      <w:r w:rsidRPr="00C160ED">
        <w:rPr>
          <w:lang w:bidi="lt-LT"/>
        </w:rPr>
        <w:t>Додаток 4</w:t>
      </w:r>
    </w:p>
    <w:p w14:paraId="537ED5C1" w14:textId="77777777" w:rsidR="00304764" w:rsidRPr="00C160ED" w:rsidRDefault="00304764" w:rsidP="00304764">
      <w:pPr>
        <w:tabs>
          <w:tab w:val="left" w:pos="5954"/>
        </w:tabs>
        <w:ind w:right="57"/>
        <w:jc w:val="right"/>
      </w:pPr>
    </w:p>
    <w:p w14:paraId="43DB338A" w14:textId="77777777" w:rsidR="00304764" w:rsidRPr="00C160ED" w:rsidRDefault="00304764" w:rsidP="00304764">
      <w:pPr>
        <w:jc w:val="center"/>
        <w:rPr>
          <w:rStyle w:val="tlid-translation"/>
          <w:lang w:bidi="lt-LT"/>
        </w:rPr>
      </w:pPr>
      <w:r w:rsidRPr="00C160ED">
        <w:rPr>
          <w:rStyle w:val="tlid-translation"/>
          <w:lang w:bidi="lt-LT"/>
        </w:rPr>
        <w:t>[Aprašas pridedamas kaip atskiras dokumentas]/</w:t>
      </w:r>
    </w:p>
    <w:p w14:paraId="4B551A96" w14:textId="2572B1B1" w:rsidR="00304764" w:rsidRPr="00C160ED" w:rsidRDefault="00304764" w:rsidP="00304764">
      <w:pPr>
        <w:tabs>
          <w:tab w:val="left" w:pos="5954"/>
        </w:tabs>
        <w:ind w:right="57"/>
        <w:jc w:val="center"/>
      </w:pPr>
      <w:r w:rsidRPr="00C160ED">
        <w:rPr>
          <w:lang w:eastAsia="lt-LT"/>
        </w:rPr>
        <w:t>[Опис додається як окремий документ]</w:t>
      </w:r>
    </w:p>
    <w:p w14:paraId="1F5C4C07" w14:textId="5F4E2C60" w:rsidR="00304764" w:rsidRPr="00C160ED" w:rsidRDefault="00304764" w:rsidP="00304764">
      <w:pPr>
        <w:rPr>
          <w:lang w:eastAsia="lt-LT"/>
        </w:rPr>
        <w:sectPr w:rsidR="00304764" w:rsidRPr="00C160ED" w:rsidSect="00AE7102">
          <w:pgSz w:w="11906" w:h="16838" w:code="9"/>
          <w:pgMar w:top="1258" w:right="686" w:bottom="1242" w:left="1701" w:header="720" w:footer="720" w:gutter="0"/>
          <w:cols w:space="720"/>
          <w:docGrid w:linePitch="360"/>
        </w:sectPr>
      </w:pPr>
    </w:p>
    <w:p w14:paraId="401EB07B" w14:textId="302498EB" w:rsidR="00CE742C" w:rsidRPr="00C160ED" w:rsidRDefault="008A54B7" w:rsidP="00CE742C">
      <w:pPr>
        <w:tabs>
          <w:tab w:val="left" w:pos="5954"/>
        </w:tabs>
        <w:ind w:right="57"/>
        <w:jc w:val="right"/>
        <w:rPr>
          <w:lang w:bidi="lt-LT"/>
        </w:rPr>
      </w:pPr>
      <w:r w:rsidRPr="00C160ED">
        <w:rPr>
          <w:lang w:bidi="lt-LT"/>
        </w:rPr>
        <w:lastRenderedPageBreak/>
        <w:t>5</w:t>
      </w:r>
      <w:r w:rsidR="00CE742C" w:rsidRPr="00C160ED">
        <w:rPr>
          <w:lang w:bidi="lt-LT"/>
        </w:rPr>
        <w:t xml:space="preserve"> priedas</w:t>
      </w:r>
    </w:p>
    <w:p w14:paraId="684AB477" w14:textId="7A783893" w:rsidR="00111CC6" w:rsidRDefault="000A3D0E" w:rsidP="00111CC6">
      <w:pPr>
        <w:tabs>
          <w:tab w:val="left" w:pos="5954"/>
        </w:tabs>
        <w:ind w:right="57"/>
        <w:jc w:val="center"/>
        <w:rPr>
          <w:b/>
          <w:lang w:val="lt-LT" w:bidi="lt-LT"/>
        </w:rPr>
      </w:pPr>
      <w:r w:rsidRPr="00C160ED">
        <w:rPr>
          <w:b/>
          <w:lang w:bidi="lt-LT"/>
        </w:rPr>
        <w:t>DEKLARACIJA</w:t>
      </w:r>
      <w:r w:rsidR="00111CC6" w:rsidRPr="00C160ED">
        <w:rPr>
          <w:b/>
          <w:lang w:bidi="lt-LT"/>
        </w:rPr>
        <w:t xml:space="preserve"> DĖL PAŠALINIMO PAGRINDŲ</w:t>
      </w:r>
    </w:p>
    <w:p w14:paraId="5E1CC0E0" w14:textId="77777777" w:rsidR="00764D15" w:rsidRPr="00764D15" w:rsidRDefault="00764D15" w:rsidP="00111CC6">
      <w:pPr>
        <w:tabs>
          <w:tab w:val="left" w:pos="5954"/>
        </w:tabs>
        <w:ind w:right="57"/>
        <w:jc w:val="center"/>
        <w:rPr>
          <w:b/>
          <w:lang w:val="lt-LT" w:bidi="lt-LT"/>
        </w:rPr>
      </w:pPr>
    </w:p>
    <w:p w14:paraId="358AD30B" w14:textId="15830867" w:rsidR="00B81ADB" w:rsidRDefault="00B81ADB" w:rsidP="002A19E1">
      <w:pPr>
        <w:tabs>
          <w:tab w:val="left" w:pos="5954"/>
        </w:tabs>
        <w:ind w:right="57"/>
        <w:jc w:val="both"/>
        <w:rPr>
          <w:b/>
          <w:u w:val="single"/>
          <w:lang w:val="lt-LT" w:bidi="lt-LT"/>
        </w:rPr>
      </w:pPr>
      <w:r w:rsidRPr="00C160ED">
        <w:rPr>
          <w:b/>
          <w:u w:val="single"/>
          <w:lang w:bidi="lt-LT"/>
        </w:rPr>
        <w:t>Patvirtinu, kad mano</w:t>
      </w:r>
      <w:r w:rsidR="00764D15">
        <w:rPr>
          <w:b/>
          <w:u w:val="single"/>
          <w:lang w:val="lt-LT" w:bidi="lt-LT"/>
        </w:rPr>
        <w:t xml:space="preserve"> atstovaujamas _______________</w:t>
      </w:r>
      <w:r w:rsidRPr="00C160ED">
        <w:rPr>
          <w:b/>
          <w:u w:val="single"/>
          <w:lang w:bidi="lt-LT"/>
        </w:rPr>
        <w:t xml:space="preserve"> </w:t>
      </w:r>
      <w:r w:rsidR="00764D15">
        <w:rPr>
          <w:b/>
          <w:u w:val="single"/>
          <w:lang w:val="lt-LT" w:bidi="lt-LT"/>
        </w:rPr>
        <w:t xml:space="preserve">neturi šių </w:t>
      </w:r>
      <w:r w:rsidR="00DA00CF">
        <w:rPr>
          <w:b/>
          <w:u w:val="single"/>
          <w:lang w:val="lt-LT" w:bidi="lt-LT"/>
        </w:rPr>
        <w:t xml:space="preserve">Lietuvos </w:t>
      </w:r>
      <w:r w:rsidR="00DA00CF" w:rsidRPr="00DA00CF">
        <w:rPr>
          <w:b/>
          <w:lang w:val="lt-LT" w:bidi="lt-LT"/>
        </w:rPr>
        <w:t xml:space="preserve">Respublikos </w:t>
      </w:r>
      <w:r w:rsidR="00DA00CF" w:rsidRPr="00DA00CF">
        <w:rPr>
          <w:b/>
          <w:lang w:bidi="lt-LT"/>
        </w:rPr>
        <w:t>V</w:t>
      </w:r>
      <w:r w:rsidR="00DA00CF" w:rsidRPr="00DA00CF">
        <w:rPr>
          <w:b/>
          <w:lang w:val="lt-LT" w:bidi="lt-LT"/>
        </w:rPr>
        <w:t>iešųjų pirkimų įstatyme (VPĮ)</w:t>
      </w:r>
      <w:r w:rsidR="00DA00CF" w:rsidRPr="00DA00CF">
        <w:rPr>
          <w:b/>
          <w:lang w:bidi="lt-LT"/>
        </w:rPr>
        <w:t xml:space="preserve"> </w:t>
      </w:r>
      <w:r w:rsidR="00DA00CF">
        <w:rPr>
          <w:b/>
          <w:lang w:val="lt-LT" w:bidi="lt-LT"/>
        </w:rPr>
        <w:t xml:space="preserve">nustatytų </w:t>
      </w:r>
      <w:r w:rsidRPr="00C160ED">
        <w:rPr>
          <w:b/>
          <w:u w:val="single"/>
          <w:lang w:bidi="lt-LT"/>
        </w:rPr>
        <w:t>pašalinimo pagrindų:</w:t>
      </w:r>
    </w:p>
    <w:p w14:paraId="1DE09E96" w14:textId="42C0468F" w:rsidR="00764D15" w:rsidRPr="002A19E1" w:rsidRDefault="00764D15" w:rsidP="00B81ADB">
      <w:pPr>
        <w:tabs>
          <w:tab w:val="left" w:pos="5954"/>
        </w:tabs>
        <w:ind w:right="57"/>
        <w:rPr>
          <w:i/>
          <w:lang w:val="lt-LT" w:bidi="lt-LT"/>
        </w:rPr>
      </w:pPr>
      <w:r w:rsidRPr="00764D15">
        <w:rPr>
          <w:bCs/>
          <w:i/>
          <w:iCs/>
          <w:lang w:val="lt-LT" w:bidi="lt-LT"/>
        </w:rPr>
        <w:t xml:space="preserve">                                                        </w:t>
      </w:r>
      <w:bookmarkStart w:id="11" w:name="_Hlk207020309"/>
      <w:r w:rsidRPr="00764D15">
        <w:rPr>
          <w:bCs/>
          <w:i/>
          <w:iCs/>
          <w:lang w:val="lt-LT" w:bidi="lt-LT"/>
        </w:rPr>
        <w:t>/įrašyti subjekto pavadinimą/</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C160ED" w14:paraId="57C191FB"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11"/>
          <w:p w14:paraId="485D7436" w14:textId="77777777" w:rsidR="003F3C2F" w:rsidRPr="00C160ED" w:rsidRDefault="003F3C2F" w:rsidP="00C72AF1">
            <w:pPr>
              <w:ind w:left="32"/>
              <w:jc w:val="center"/>
              <w:rPr>
                <w:rFonts w:eastAsia="Yu Mincho"/>
                <w:b/>
                <w:bCs/>
                <w:sz w:val="22"/>
                <w:szCs w:val="22"/>
                <w:lang w:eastAsia="lt-LT"/>
              </w:rPr>
            </w:pPr>
            <w:r w:rsidRPr="00C160ED">
              <w:rPr>
                <w:rFonts w:eastAsia="Yu Mincho"/>
                <w:b/>
                <w:sz w:val="22"/>
                <w:szCs w:val="22"/>
                <w:lang w:bidi="lt-LT"/>
              </w:rPr>
              <w:t>Eil. Nr.</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C160ED" w:rsidRDefault="003F3C2F" w:rsidP="00C72AF1">
            <w:pPr>
              <w:jc w:val="center"/>
              <w:rPr>
                <w:rFonts w:eastAsia="Yu Mincho"/>
                <w:bCs/>
                <w:sz w:val="22"/>
                <w:szCs w:val="22"/>
              </w:rPr>
            </w:pPr>
            <w:r w:rsidRPr="00C160ED">
              <w:rPr>
                <w:rFonts w:eastAsia="Yu Mincho"/>
                <w:b/>
                <w:sz w:val="22"/>
                <w:szCs w:val="22"/>
                <w:lang w:bidi="lt-LT"/>
              </w:rPr>
              <w:t>Tiekėjo pašalinimo pagrindai</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246518E9" w:rsidR="003F3C2F" w:rsidRPr="00C160ED" w:rsidRDefault="003F3C2F" w:rsidP="00C72AF1">
            <w:pPr>
              <w:jc w:val="center"/>
              <w:rPr>
                <w:rFonts w:eastAsia="Yu Mincho"/>
                <w:b/>
                <w:bCs/>
                <w:sz w:val="22"/>
                <w:szCs w:val="22"/>
                <w:lang w:eastAsia="lt-LT"/>
              </w:rPr>
            </w:pPr>
            <w:r w:rsidRPr="00C160ED">
              <w:rPr>
                <w:rFonts w:eastAsia="Yu Mincho"/>
                <w:b/>
                <w:sz w:val="22"/>
                <w:szCs w:val="22"/>
                <w:lang w:bidi="lt-LT"/>
              </w:rPr>
              <w:t xml:space="preserve">VPĮ straipsnis, </w:t>
            </w:r>
            <w:r w:rsidR="00DA00CF">
              <w:rPr>
                <w:rFonts w:eastAsia="Yu Mincho"/>
                <w:b/>
                <w:sz w:val="22"/>
                <w:szCs w:val="22"/>
                <w:lang w:val="lt-LT" w:bidi="lt-LT"/>
              </w:rPr>
              <w:t>dalis</w:t>
            </w:r>
          </w:p>
        </w:tc>
      </w:tr>
      <w:tr w:rsidR="003F3C2F" w:rsidRPr="00C160ED" w14:paraId="67E2AE79"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C160ED" w:rsidRDefault="003F3C2F" w:rsidP="00C72AF1">
            <w:pPr>
              <w:jc w:val="both"/>
              <w:rPr>
                <w:rFonts w:eastAsia="Yu Mincho"/>
                <w:sz w:val="22"/>
                <w:szCs w:val="22"/>
              </w:rPr>
            </w:pPr>
            <w:r w:rsidRPr="00C160ED">
              <w:rPr>
                <w:rFonts w:eastAsia="Yu Mincho"/>
                <w:sz w:val="22"/>
                <w:szCs w:val="22"/>
                <w:lang w:bidi="lt-LT"/>
              </w:rPr>
              <w:t>Tiekėjas arba jo atsakingas asmuo, nurodytas VPĮ 46 straipsnio 2 dalies 2 punkte, yra nuteistas už šią nusikalstamą veiką:</w:t>
            </w:r>
          </w:p>
          <w:p w14:paraId="48C890DC"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dalyvavimą nusikalstamame susivienijime, jo organizavimą ar vadovavimą jam;</w:t>
            </w:r>
          </w:p>
          <w:p w14:paraId="516A2E3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kyšininkavimą, prekybą poveikiu ir papirkimą;</w:t>
            </w:r>
          </w:p>
          <w:p w14:paraId="717B320A" w14:textId="77777777" w:rsidR="003F3C2F" w:rsidRPr="00C160ED" w:rsidRDefault="003F3C2F" w:rsidP="00C72AF1">
            <w:pPr>
              <w:spacing w:after="160" w:line="276" w:lineRule="auto"/>
              <w:jc w:val="both"/>
              <w:rPr>
                <w:rFonts w:eastAsia="Yu Mincho"/>
                <w:bCs/>
                <w:sz w:val="22"/>
                <w:szCs w:val="22"/>
              </w:rPr>
            </w:pPr>
            <w:r w:rsidRPr="00C160ED">
              <w:rPr>
                <w:rFonts w:eastAsia="Yu Mincho"/>
                <w:sz w:val="22"/>
                <w:szCs w:val="22"/>
                <w:lang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4) nusikalstamą bankrotą;</w:t>
            </w:r>
          </w:p>
          <w:p w14:paraId="72D53E24" w14:textId="77777777" w:rsidR="003F3C2F" w:rsidRPr="00C160ED" w:rsidRDefault="003F3C2F" w:rsidP="00C72AF1">
            <w:pPr>
              <w:jc w:val="both"/>
              <w:rPr>
                <w:rFonts w:eastAsia="Yu Mincho"/>
                <w:b/>
                <w:bCs/>
                <w:sz w:val="22"/>
                <w:szCs w:val="22"/>
              </w:rPr>
            </w:pPr>
            <w:r w:rsidRPr="00C160ED">
              <w:rPr>
                <w:rFonts w:eastAsia="Yu Mincho"/>
                <w:sz w:val="22"/>
                <w:szCs w:val="22"/>
                <w:lang w:bidi="lt-LT"/>
              </w:rPr>
              <w:t>5) teroristinį ir su teroristine veikla susijusį nusikaltimą;</w:t>
            </w:r>
          </w:p>
          <w:p w14:paraId="79BDDB0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6) nusikalstamu būdu gauto turto legalizavimą;</w:t>
            </w:r>
          </w:p>
          <w:p w14:paraId="0388370C" w14:textId="77777777" w:rsidR="003F3C2F" w:rsidRPr="00C160ED" w:rsidRDefault="003F3C2F" w:rsidP="00C72AF1">
            <w:pPr>
              <w:jc w:val="both"/>
              <w:rPr>
                <w:rFonts w:eastAsia="Yu Mincho"/>
                <w:b/>
                <w:bCs/>
                <w:sz w:val="22"/>
                <w:szCs w:val="22"/>
              </w:rPr>
            </w:pPr>
            <w:r w:rsidRPr="00C160ED">
              <w:rPr>
                <w:rFonts w:eastAsia="Yu Mincho"/>
                <w:sz w:val="22"/>
                <w:szCs w:val="22"/>
                <w:lang w:bidi="lt-LT"/>
              </w:rPr>
              <w:t>7) prekybą žmonėmis, vaiko pirkimą arba pardavimą;</w:t>
            </w:r>
          </w:p>
          <w:p w14:paraId="1BB46DF3" w14:textId="77777777" w:rsidR="003F3C2F" w:rsidRPr="00C160ED" w:rsidRDefault="003F3C2F" w:rsidP="00C72AF1">
            <w:pPr>
              <w:jc w:val="both"/>
              <w:rPr>
                <w:rFonts w:eastAsia="Yu Mincho"/>
                <w:bCs/>
                <w:sz w:val="22"/>
                <w:szCs w:val="22"/>
              </w:rPr>
            </w:pPr>
            <w:r w:rsidRPr="00C160ED">
              <w:rPr>
                <w:rFonts w:eastAsia="Yu Mincho"/>
                <w:sz w:val="22"/>
                <w:szCs w:val="22"/>
                <w:lang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C160ED" w:rsidRDefault="003F3C2F" w:rsidP="00C72AF1">
            <w:pPr>
              <w:jc w:val="both"/>
              <w:rPr>
                <w:rFonts w:eastAsia="Yu Mincho"/>
                <w:b/>
                <w:bCs/>
                <w:sz w:val="22"/>
                <w:szCs w:val="22"/>
              </w:rPr>
            </w:pPr>
          </w:p>
          <w:p w14:paraId="1193D7B5" w14:textId="77777777" w:rsidR="003F3C2F" w:rsidRPr="00C160ED" w:rsidRDefault="003F3C2F" w:rsidP="00C72AF1">
            <w:pPr>
              <w:jc w:val="both"/>
              <w:rPr>
                <w:rFonts w:eastAsia="Yu Mincho"/>
                <w:b/>
                <w:bCs/>
                <w:sz w:val="22"/>
                <w:szCs w:val="22"/>
              </w:rPr>
            </w:pPr>
            <w:r w:rsidRPr="00C160ED">
              <w:rPr>
                <w:rFonts w:eastAsia="Yu Mincho"/>
                <w:sz w:val="22"/>
                <w:szCs w:val="22"/>
                <w:lang w:bidi="lt-LT"/>
              </w:rPr>
              <w:t>Laikoma, kad tiekėjas arba jo atsakingas asmuo nuteistas už pirmiau nurodytą nusikalstamą veiką, kai dėl:</w:t>
            </w:r>
          </w:p>
          <w:p w14:paraId="6FC6EEFA"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3DCADDD0"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C160ED" w:rsidRDefault="003F3C2F" w:rsidP="00C72AF1">
            <w:pPr>
              <w:jc w:val="both"/>
              <w:rPr>
                <w:rFonts w:eastAsia="Yu Mincho"/>
                <w:sz w:val="22"/>
                <w:szCs w:val="22"/>
                <w:lang w:bidi="lt-LT"/>
              </w:rPr>
            </w:pPr>
            <w:r w:rsidRPr="00C160ED">
              <w:rPr>
                <w:rFonts w:eastAsia="Yu Mincho"/>
                <w:sz w:val="22"/>
                <w:szCs w:val="22"/>
                <w:lang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C160ED" w:rsidRDefault="003F3C2F" w:rsidP="00C72AF1">
            <w:pPr>
              <w:jc w:val="both"/>
              <w:rPr>
                <w:rFonts w:eastAsia="Yu Mincho"/>
                <w:b/>
                <w:bCs/>
                <w:sz w:val="22"/>
                <w:szCs w:val="22"/>
              </w:rPr>
            </w:pPr>
            <w:r w:rsidRPr="00C160ED">
              <w:rPr>
                <w:rFonts w:eastAsia="Yu Mincho"/>
                <w:b/>
                <w:sz w:val="22"/>
                <w:szCs w:val="22"/>
                <w:lang w:bidi="lt-LT"/>
              </w:rPr>
              <w:t>VPĮ 46 straipsnio 1 dalis</w:t>
            </w:r>
          </w:p>
          <w:p w14:paraId="2A9272B1" w14:textId="77777777" w:rsidR="003F3C2F" w:rsidRPr="00C160ED" w:rsidRDefault="003F3C2F" w:rsidP="00C72AF1">
            <w:pPr>
              <w:jc w:val="both"/>
              <w:rPr>
                <w:rFonts w:eastAsia="Yu Mincho"/>
                <w:b/>
                <w:bCs/>
                <w:sz w:val="22"/>
                <w:szCs w:val="22"/>
              </w:rPr>
            </w:pPr>
          </w:p>
          <w:p w14:paraId="4F46BD8D" w14:textId="77777777" w:rsidR="003F3C2F" w:rsidRPr="00C160ED" w:rsidRDefault="003F3C2F" w:rsidP="00C72AF1">
            <w:pPr>
              <w:jc w:val="both"/>
              <w:rPr>
                <w:rFonts w:eastAsia="Yu Mincho"/>
                <w:sz w:val="22"/>
                <w:szCs w:val="22"/>
              </w:rPr>
            </w:pPr>
          </w:p>
        </w:tc>
      </w:tr>
      <w:tr w:rsidR="0065072A" w:rsidRPr="00C160ED" w14:paraId="485DEBBA"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1956" w14:textId="77777777" w:rsidR="0065072A" w:rsidRPr="00C160ED" w:rsidRDefault="0065072A" w:rsidP="0065072A">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DFE4B" w14:textId="5785DEBE" w:rsidR="0065072A" w:rsidRPr="00C160ED" w:rsidRDefault="0065072A" w:rsidP="0065072A">
            <w:pPr>
              <w:jc w:val="both"/>
              <w:rPr>
                <w:rFonts w:eastAsia="Yu Mincho"/>
                <w:sz w:val="22"/>
                <w:szCs w:val="22"/>
                <w:lang w:bidi="lt-LT"/>
              </w:rPr>
            </w:pPr>
            <w:r w:rsidRPr="00C160ED">
              <w:rPr>
                <w:color w:val="000000" w:themeColor="text1"/>
                <w:sz w:val="22"/>
                <w:szCs w:val="22"/>
              </w:rPr>
              <w:t>Tiekėjas yra neatlikęs jam paskirtos baudžiamojo poveikio priemonės – uždraudimo juridiniam asmeniui dalyvauti viešuosiuose pirkimuose.</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3514" w14:textId="45BEF903" w:rsidR="0065072A" w:rsidRPr="00C160ED" w:rsidRDefault="0065072A" w:rsidP="0065072A">
            <w:pPr>
              <w:jc w:val="both"/>
              <w:rPr>
                <w:rFonts w:eastAsia="Yu Mincho"/>
                <w:b/>
                <w:sz w:val="22"/>
                <w:szCs w:val="22"/>
                <w:lang w:bidi="lt-LT"/>
              </w:rPr>
            </w:pPr>
            <w:r w:rsidRPr="00C160ED">
              <w:rPr>
                <w:rFonts w:eastAsia="Yu Mincho"/>
                <w:b/>
                <w:bCs/>
                <w:color w:val="000000" w:themeColor="text1"/>
                <w:sz w:val="22"/>
                <w:szCs w:val="22"/>
              </w:rPr>
              <w:t>VPĮ 46 straipsnio 2¹ dalis</w:t>
            </w:r>
          </w:p>
        </w:tc>
      </w:tr>
      <w:tr w:rsidR="003F3C2F" w:rsidRPr="00C160ED" w14:paraId="5E0606FD"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C160ED" w:rsidRDefault="003F3C2F" w:rsidP="00C72AF1">
            <w:pPr>
              <w:numPr>
                <w:ilvl w:val="0"/>
                <w:numId w:val="35"/>
              </w:numPr>
              <w:spacing w:after="160" w:line="276" w:lineRule="auto"/>
              <w:rPr>
                <w:rFonts w:eastAsia="Yu Mincho"/>
                <w:b/>
                <w:bCs/>
                <w:sz w:val="22"/>
                <w:szCs w:val="22"/>
                <w:lang w:eastAsia="lt-LT"/>
              </w:rPr>
            </w:pP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C160ED" w:rsidRDefault="003F3C2F" w:rsidP="00C72AF1">
            <w:pPr>
              <w:jc w:val="both"/>
              <w:rPr>
                <w:rFonts w:eastAsia="Yu Mincho"/>
                <w:sz w:val="22"/>
                <w:szCs w:val="22"/>
              </w:rPr>
            </w:pPr>
            <w:r w:rsidRPr="00C160ED">
              <w:rPr>
                <w:rFonts w:eastAsia="Yu Mincho"/>
                <w:sz w:val="22"/>
                <w:szCs w:val="22"/>
                <w:lang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C160ED" w:rsidRDefault="003F3C2F" w:rsidP="00C72AF1">
            <w:pPr>
              <w:jc w:val="both"/>
              <w:rPr>
                <w:rFonts w:eastAsia="Yu Mincho"/>
                <w:b/>
                <w:bCs/>
                <w:sz w:val="22"/>
                <w:szCs w:val="22"/>
              </w:rPr>
            </w:pPr>
          </w:p>
          <w:p w14:paraId="43B3A00D" w14:textId="77777777" w:rsidR="003F3C2F" w:rsidRPr="00C160ED" w:rsidRDefault="003F3C2F" w:rsidP="00C72AF1">
            <w:pPr>
              <w:jc w:val="both"/>
              <w:rPr>
                <w:rFonts w:eastAsia="Yu Mincho"/>
                <w:b/>
                <w:bCs/>
                <w:sz w:val="22"/>
                <w:szCs w:val="22"/>
              </w:rPr>
            </w:pPr>
            <w:r w:rsidRPr="00C160ED">
              <w:rPr>
                <w:rFonts w:eastAsia="Yu Mincho"/>
                <w:sz w:val="22"/>
                <w:szCs w:val="22"/>
                <w:lang w:bidi="lt-LT"/>
              </w:rPr>
              <w:t>Laikoma, kad tiekėjas yra nuteistas už pirmiau nurodytą nusikalstamą veiką, dėl:</w:t>
            </w:r>
          </w:p>
          <w:p w14:paraId="5D0FEBD0"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tiekėjo, kuris yra fizinis asmuo, per pastaruosius 5 metus buvo priimtas ir įsiteisėjęs apkaltinamasis teismo nuosprendis ir šis asmuo turi neišnykusį ar nepanaikintą teistumą;</w:t>
            </w:r>
          </w:p>
          <w:p w14:paraId="46D66347" w14:textId="77777777" w:rsidR="003F3C2F" w:rsidRPr="00C160ED" w:rsidRDefault="003F3C2F" w:rsidP="00C72AF1">
            <w:pPr>
              <w:jc w:val="both"/>
              <w:rPr>
                <w:rFonts w:eastAsia="Yu Mincho"/>
                <w:b/>
                <w:bCs/>
                <w:sz w:val="22"/>
                <w:szCs w:val="22"/>
              </w:rPr>
            </w:pPr>
            <w:r w:rsidRPr="00C160ED">
              <w:rPr>
                <w:rFonts w:eastAsia="Yu Mincho"/>
                <w:sz w:val="22"/>
                <w:szCs w:val="22"/>
                <w:lang w:bidi="lt-LT"/>
              </w:rPr>
              <w:t xml:space="preserve">2) tiekėjo, kuris yra juridinis asmuo, kita organizacija ar jos struktūrinis padalinys, per pastaruosius 5 metus buvo priimtas ir įsiteisėjęs apkaltinamasis teismo nuosprendis arba </w:t>
            </w:r>
            <w:r w:rsidRPr="00C160ED">
              <w:rPr>
                <w:rFonts w:eastAsia="Yu Mincho"/>
                <w:sz w:val="22"/>
                <w:szCs w:val="22"/>
                <w:lang w:bidi="lt-LT"/>
              </w:rPr>
              <w:lastRenderedPageBreak/>
              <w:t>šio straipsnio 3 dalies atveju – galutinis administracinis sprendimas, jeigu toks sprendimas priimamas pagal tiekėjo šalies teisės aktų reikalavimus.</w:t>
            </w:r>
          </w:p>
          <w:p w14:paraId="29AB7708" w14:textId="77777777" w:rsidR="003F3C2F" w:rsidRPr="00C160ED" w:rsidRDefault="003F3C2F" w:rsidP="00C72AF1">
            <w:pPr>
              <w:jc w:val="both"/>
              <w:rPr>
                <w:rFonts w:eastAsia="Yu Mincho"/>
                <w:b/>
                <w:bCs/>
                <w:sz w:val="22"/>
                <w:szCs w:val="22"/>
              </w:rPr>
            </w:pPr>
          </w:p>
          <w:p w14:paraId="3202386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Tačiau tai netaikoma, jei:</w:t>
            </w:r>
          </w:p>
          <w:p w14:paraId="1A39F693" w14:textId="77777777" w:rsidR="003F3C2F" w:rsidRPr="00C160ED" w:rsidRDefault="003F3C2F" w:rsidP="00C72AF1">
            <w:pPr>
              <w:jc w:val="both"/>
              <w:rPr>
                <w:rFonts w:eastAsia="Yu Mincho"/>
                <w:b/>
                <w:bCs/>
                <w:sz w:val="22"/>
                <w:szCs w:val="22"/>
              </w:rPr>
            </w:pPr>
            <w:r w:rsidRPr="00C160ED">
              <w:rPr>
                <w:rFonts w:eastAsia="Yu Mincho"/>
                <w:sz w:val="22"/>
                <w:szCs w:val="22"/>
                <w:lang w:bidi="lt-LT"/>
              </w:rPr>
              <w:t>1) tiekėjas privalo mokėti mokesčius, įskaitant socialinio draudimo įmokas, todėl laikoma, kad jis jau yra įvykdęs šioje dalyje nurodytas prievoles;</w:t>
            </w:r>
          </w:p>
          <w:p w14:paraId="3CB51941" w14:textId="77777777" w:rsidR="003F3C2F" w:rsidRPr="00C160ED" w:rsidRDefault="003F3C2F" w:rsidP="00C72AF1">
            <w:pPr>
              <w:jc w:val="both"/>
              <w:rPr>
                <w:rFonts w:eastAsia="Yu Mincho"/>
                <w:b/>
                <w:bCs/>
                <w:sz w:val="22"/>
                <w:szCs w:val="22"/>
              </w:rPr>
            </w:pPr>
            <w:r w:rsidRPr="00C160ED">
              <w:rPr>
                <w:rFonts w:eastAsia="Yu Mincho"/>
                <w:sz w:val="22"/>
                <w:szCs w:val="22"/>
                <w:lang w:bidi="lt-LT"/>
              </w:rPr>
              <w:t>2) įsiskolinimo suma neviršija 50 EUR (penkiasdešimt eurų);</w:t>
            </w:r>
          </w:p>
          <w:p w14:paraId="0A96A0C4"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C160ED" w:rsidRDefault="003F3C2F" w:rsidP="00C72AF1">
            <w:pPr>
              <w:jc w:val="both"/>
              <w:rPr>
                <w:rFonts w:eastAsia="Yu Mincho"/>
                <w:b/>
                <w:bCs/>
                <w:sz w:val="22"/>
                <w:szCs w:val="22"/>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C160ED" w:rsidRDefault="003F3C2F" w:rsidP="00C72AF1">
            <w:pPr>
              <w:jc w:val="both"/>
              <w:rPr>
                <w:rFonts w:eastAsia="Yu Mincho"/>
                <w:b/>
                <w:bCs/>
                <w:sz w:val="22"/>
                <w:szCs w:val="22"/>
                <w:lang w:eastAsia="lt-LT"/>
              </w:rPr>
            </w:pPr>
            <w:r w:rsidRPr="00C160ED">
              <w:rPr>
                <w:rFonts w:eastAsia="Yu Mincho"/>
                <w:b/>
                <w:sz w:val="22"/>
                <w:szCs w:val="22"/>
                <w:lang w:bidi="lt-LT"/>
              </w:rPr>
              <w:lastRenderedPageBreak/>
              <w:t>VPĮ 46 straipsnio 3 dalis</w:t>
            </w:r>
          </w:p>
          <w:p w14:paraId="52F45A3C" w14:textId="77777777" w:rsidR="003F3C2F" w:rsidRPr="00C160ED" w:rsidRDefault="003F3C2F" w:rsidP="00C72AF1">
            <w:pPr>
              <w:jc w:val="both"/>
              <w:rPr>
                <w:rFonts w:eastAsia="Yu Mincho"/>
                <w:b/>
                <w:bCs/>
                <w:sz w:val="22"/>
                <w:szCs w:val="22"/>
                <w:lang w:eastAsia="lt-LT"/>
              </w:rPr>
            </w:pPr>
          </w:p>
          <w:p w14:paraId="033687D7" w14:textId="77777777" w:rsidR="003F3C2F" w:rsidRPr="00C160ED" w:rsidRDefault="003F3C2F" w:rsidP="00C72AF1">
            <w:pPr>
              <w:jc w:val="both"/>
              <w:rPr>
                <w:rFonts w:eastAsia="Yu Mincho"/>
                <w:sz w:val="22"/>
                <w:szCs w:val="22"/>
                <w:lang w:eastAsia="lt-LT"/>
              </w:rPr>
            </w:pPr>
          </w:p>
        </w:tc>
      </w:tr>
      <w:tr w:rsidR="003F3C2F" w:rsidRPr="00C160ED" w14:paraId="7978ECD5" w14:textId="77777777" w:rsidTr="00CD38E5">
        <w:trPr>
          <w:gridAfter w:val="1"/>
          <w:wAfter w:w="436" w:type="dxa"/>
        </w:trPr>
        <w:tc>
          <w:tcPr>
            <w:tcW w:w="7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3DAE15F7" w:rsidR="003F3C2F" w:rsidRPr="00C160ED" w:rsidRDefault="0065072A" w:rsidP="00C72AF1">
            <w:pPr>
              <w:spacing w:after="160" w:line="276" w:lineRule="auto"/>
              <w:rPr>
                <w:rFonts w:eastAsia="Yu Mincho"/>
                <w:sz w:val="22"/>
                <w:szCs w:val="22"/>
                <w:lang w:eastAsia="lt-LT"/>
              </w:rPr>
            </w:pPr>
            <w:r w:rsidRPr="00C160ED">
              <w:rPr>
                <w:rFonts w:eastAsia="Yu Mincho"/>
                <w:sz w:val="22"/>
                <w:szCs w:val="22"/>
                <w:lang w:eastAsia="lt-LT"/>
              </w:rPr>
              <w:t>4</w:t>
            </w:r>
            <w:r w:rsidR="003F3C2F" w:rsidRPr="00C160ED">
              <w:rPr>
                <w:rFonts w:eastAsia="Yu Mincho"/>
                <w:sz w:val="22"/>
                <w:szCs w:val="22"/>
                <w:lang w:eastAsia="lt-LT"/>
              </w:rPr>
              <w:t>.</w:t>
            </w:r>
          </w:p>
        </w:tc>
        <w:tc>
          <w:tcPr>
            <w:tcW w:w="80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C160ED" w:rsidRDefault="003F3C2F" w:rsidP="00C72AF1">
            <w:pPr>
              <w:jc w:val="both"/>
              <w:rPr>
                <w:rFonts w:eastAsia="Yu Mincho"/>
                <w:sz w:val="22"/>
                <w:szCs w:val="22"/>
                <w:lang w:bidi="lt-LT"/>
              </w:rPr>
            </w:pPr>
            <w:r w:rsidRPr="00C160ED">
              <w:rPr>
                <w:rFonts w:eastAsia="Yu Mincho"/>
                <w:sz w:val="22"/>
                <w:szCs w:val="22"/>
                <w:lang w:bidi="lt-LT"/>
              </w:rPr>
              <w:t>Tačiau kai yra šiame punkte apibrėžta situacija, Perkančioji organizacija negali pašalinti tiekėjo iš pirkimo procedūros, jeigu jis pateikė pagrįstų įrodymų, kad sugebės tinkamai įvykdyti pirkimo sutartį.</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C160ED" w:rsidRDefault="003F3C2F" w:rsidP="00C72AF1">
            <w:pPr>
              <w:spacing w:after="160" w:line="276" w:lineRule="auto"/>
              <w:jc w:val="both"/>
              <w:rPr>
                <w:rFonts w:eastAsia="Yu Mincho"/>
                <w:b/>
                <w:sz w:val="22"/>
                <w:szCs w:val="22"/>
                <w:lang w:bidi="lt-LT"/>
              </w:rPr>
            </w:pPr>
            <w:r w:rsidRPr="00C160ED">
              <w:rPr>
                <w:rFonts w:eastAsia="Yu Mincho"/>
                <w:b/>
                <w:sz w:val="22"/>
                <w:szCs w:val="22"/>
                <w:lang w:bidi="lt-LT"/>
              </w:rPr>
              <w:t>VPĮ 46 straipsnio 6 dalies 2 punktas</w:t>
            </w:r>
          </w:p>
        </w:tc>
      </w:tr>
      <w:tr w:rsidR="00B81ADB" w:rsidRPr="00C160ED" w14:paraId="6CBD6817" w14:textId="77777777" w:rsidTr="00836CEA">
        <w:tblPrEx>
          <w:jc w:val="center"/>
          <w:tblInd w:w="0" w:type="dxa"/>
        </w:tblPrEx>
        <w:trPr>
          <w:gridBefore w:val="1"/>
          <w:gridAfter w:val="3"/>
          <w:wBefore w:w="430" w:type="dxa"/>
          <w:wAfter w:w="1725" w:type="dxa"/>
          <w:trHeight w:val="70"/>
          <w:jc w:val="center"/>
        </w:trPr>
        <w:tc>
          <w:tcPr>
            <w:tcW w:w="2677" w:type="dxa"/>
            <w:gridSpan w:val="2"/>
            <w:tcBorders>
              <w:top w:val="single" w:sz="4" w:space="0" w:color="auto"/>
              <w:left w:val="nil"/>
              <w:bottom w:val="nil"/>
              <w:right w:val="nil"/>
            </w:tcBorders>
          </w:tcPr>
          <w:p w14:paraId="51E14E06" w14:textId="77777777" w:rsidR="00B81ADB" w:rsidRDefault="00B81ADB" w:rsidP="00C72AF1">
            <w:pPr>
              <w:ind w:left="57" w:right="57"/>
              <w:jc w:val="center"/>
              <w:rPr>
                <w:sz w:val="20"/>
                <w:szCs w:val="20"/>
                <w:lang w:val="lt-LT"/>
              </w:rPr>
            </w:pPr>
          </w:p>
          <w:p w14:paraId="4FC20D24" w14:textId="77777777" w:rsidR="00D50F83" w:rsidRDefault="00D50F83" w:rsidP="00C72AF1">
            <w:pPr>
              <w:ind w:left="57" w:right="57"/>
              <w:jc w:val="center"/>
              <w:rPr>
                <w:sz w:val="20"/>
                <w:szCs w:val="20"/>
                <w:lang w:val="lt-LT"/>
              </w:rPr>
            </w:pPr>
          </w:p>
          <w:p w14:paraId="3CF3D8CB" w14:textId="77777777" w:rsidR="00836CEA" w:rsidRDefault="00836CEA" w:rsidP="00C72AF1">
            <w:pPr>
              <w:ind w:left="57" w:right="57"/>
              <w:jc w:val="center"/>
              <w:rPr>
                <w:sz w:val="20"/>
                <w:szCs w:val="20"/>
                <w:lang w:val="lt-LT"/>
              </w:rPr>
            </w:pPr>
          </w:p>
          <w:p w14:paraId="25A1CA1F" w14:textId="37BF8D65" w:rsidR="00D50F83" w:rsidRPr="00D50F83" w:rsidRDefault="00D50F83" w:rsidP="00C72AF1">
            <w:pPr>
              <w:ind w:left="57" w:right="57"/>
              <w:jc w:val="center"/>
              <w:rPr>
                <w:sz w:val="20"/>
                <w:szCs w:val="20"/>
                <w:lang w:val="lt-LT"/>
              </w:rPr>
            </w:pPr>
          </w:p>
        </w:tc>
        <w:tc>
          <w:tcPr>
            <w:tcW w:w="845" w:type="dxa"/>
            <w:gridSpan w:val="2"/>
          </w:tcPr>
          <w:p w14:paraId="4AD3C035" w14:textId="49FE318B" w:rsidR="00B81ADB" w:rsidRPr="00C160ED" w:rsidRDefault="00B81ADB" w:rsidP="00C72AF1">
            <w:pPr>
              <w:ind w:left="57" w:right="57"/>
              <w:jc w:val="center"/>
              <w:rPr>
                <w:sz w:val="20"/>
                <w:szCs w:val="20"/>
              </w:rPr>
            </w:pPr>
          </w:p>
        </w:tc>
        <w:tc>
          <w:tcPr>
            <w:tcW w:w="4161" w:type="dxa"/>
            <w:gridSpan w:val="2"/>
            <w:tcBorders>
              <w:top w:val="single" w:sz="4" w:space="0" w:color="auto"/>
              <w:left w:val="nil"/>
              <w:bottom w:val="nil"/>
              <w:right w:val="nil"/>
            </w:tcBorders>
          </w:tcPr>
          <w:p w14:paraId="38818CE4" w14:textId="4A3AB9FE" w:rsidR="00B81ADB" w:rsidRPr="00C160ED" w:rsidRDefault="00B81ADB" w:rsidP="00C72AF1">
            <w:pPr>
              <w:ind w:left="57" w:right="57"/>
              <w:jc w:val="center"/>
              <w:rPr>
                <w:sz w:val="20"/>
                <w:szCs w:val="20"/>
              </w:rPr>
            </w:pPr>
          </w:p>
        </w:tc>
        <w:tc>
          <w:tcPr>
            <w:tcW w:w="658" w:type="dxa"/>
          </w:tcPr>
          <w:p w14:paraId="5D06E649" w14:textId="77777777" w:rsidR="00B81ADB" w:rsidRPr="00C160ED" w:rsidRDefault="00B81ADB" w:rsidP="00C72AF1">
            <w:pPr>
              <w:ind w:left="57" w:right="57"/>
              <w:jc w:val="center"/>
            </w:pPr>
          </w:p>
        </w:tc>
      </w:tr>
      <w:tr w:rsidR="003F3C2F" w:rsidRPr="00C160ED" w14:paraId="2747C4E4" w14:textId="77777777" w:rsidTr="00836CEA">
        <w:tblPrEx>
          <w:jc w:val="center"/>
          <w:tblInd w:w="0" w:type="dxa"/>
        </w:tblPrEx>
        <w:trPr>
          <w:gridBefore w:val="1"/>
          <w:wBefore w:w="430" w:type="dxa"/>
          <w:trHeight w:val="70"/>
          <w:jc w:val="center"/>
        </w:trPr>
        <w:tc>
          <w:tcPr>
            <w:tcW w:w="3505" w:type="dxa"/>
            <w:gridSpan w:val="3"/>
            <w:tcBorders>
              <w:top w:val="single" w:sz="4" w:space="0" w:color="auto"/>
              <w:left w:val="nil"/>
              <w:bottom w:val="nil"/>
              <w:right w:val="nil"/>
            </w:tcBorders>
          </w:tcPr>
          <w:p w14:paraId="21B226A9" w14:textId="77777777" w:rsidR="003F3C2F" w:rsidRPr="00C160ED" w:rsidRDefault="003F3C2F" w:rsidP="00C72AF1">
            <w:pPr>
              <w:ind w:left="57" w:right="57"/>
              <w:jc w:val="center"/>
              <w:rPr>
                <w:sz w:val="20"/>
                <w:szCs w:val="20"/>
              </w:rPr>
            </w:pPr>
            <w:r w:rsidRPr="00C160ED">
              <w:rPr>
                <w:position w:val="6"/>
                <w:sz w:val="20"/>
                <w:szCs w:val="20"/>
                <w:lang w:bidi="lt-LT"/>
              </w:rPr>
              <w:t>(Parašas)</w:t>
            </w:r>
            <w:r w:rsidRPr="00C160ED">
              <w:rPr>
                <w:position w:val="6"/>
                <w:sz w:val="20"/>
                <w:szCs w:val="20"/>
                <w:vertAlign w:val="superscript"/>
              </w:rPr>
              <w:t xml:space="preserve"> </w:t>
            </w:r>
            <w:r w:rsidRPr="00C160ED">
              <w:rPr>
                <w:position w:val="6"/>
                <w:sz w:val="20"/>
                <w:szCs w:val="20"/>
                <w:vertAlign w:val="superscript"/>
              </w:rPr>
              <w:footnoteReference w:id="10"/>
            </w:r>
            <w:r w:rsidRPr="00C160ED">
              <w:rPr>
                <w:i/>
                <w:sz w:val="20"/>
                <w:szCs w:val="20"/>
              </w:rPr>
              <w:t xml:space="preserve"> </w:t>
            </w:r>
            <w:r w:rsidRPr="00C160ED">
              <w:rPr>
                <w:position w:val="6"/>
                <w:sz w:val="20"/>
                <w:szCs w:val="20"/>
              </w:rPr>
              <w:t xml:space="preserve"> </w:t>
            </w:r>
            <w:r w:rsidRPr="00C160ED">
              <w:rPr>
                <w:position w:val="6"/>
                <w:sz w:val="20"/>
                <w:szCs w:val="20"/>
                <w:lang w:bidi="lt-LT"/>
              </w:rPr>
              <w:t xml:space="preserve"> </w:t>
            </w:r>
          </w:p>
        </w:tc>
        <w:tc>
          <w:tcPr>
            <w:tcW w:w="1107" w:type="dxa"/>
            <w:gridSpan w:val="2"/>
          </w:tcPr>
          <w:p w14:paraId="4A81F730" w14:textId="77777777" w:rsidR="003F3C2F" w:rsidRPr="00C160ED" w:rsidRDefault="003F3C2F" w:rsidP="00C72AF1">
            <w:pPr>
              <w:ind w:left="57" w:right="57"/>
              <w:jc w:val="center"/>
              <w:rPr>
                <w:sz w:val="20"/>
                <w:szCs w:val="20"/>
              </w:rPr>
            </w:pPr>
            <w:r w:rsidRPr="00C160ED">
              <w:rPr>
                <w:sz w:val="20"/>
                <w:szCs w:val="20"/>
                <w:lang w:bidi="lt-LT"/>
              </w:rPr>
              <w:t xml:space="preserve">   </w:t>
            </w:r>
          </w:p>
        </w:tc>
        <w:tc>
          <w:tcPr>
            <w:tcW w:w="5454" w:type="dxa"/>
            <w:gridSpan w:val="5"/>
            <w:tcBorders>
              <w:top w:val="single" w:sz="4" w:space="0" w:color="auto"/>
              <w:left w:val="nil"/>
              <w:bottom w:val="nil"/>
              <w:right w:val="nil"/>
            </w:tcBorders>
          </w:tcPr>
          <w:p w14:paraId="76F4C573" w14:textId="607EB4D5" w:rsidR="003F3C2F" w:rsidRPr="00C160ED" w:rsidRDefault="003F3C2F" w:rsidP="00C72AF1">
            <w:pPr>
              <w:ind w:left="57" w:right="57"/>
              <w:jc w:val="center"/>
              <w:rPr>
                <w:sz w:val="20"/>
                <w:szCs w:val="20"/>
              </w:rPr>
            </w:pPr>
            <w:r w:rsidRPr="00C160ED">
              <w:rPr>
                <w:position w:val="6"/>
                <w:sz w:val="20"/>
                <w:szCs w:val="20"/>
                <w:lang w:bidi="lt-LT"/>
              </w:rPr>
              <w:t>(</w:t>
            </w:r>
            <w:r w:rsidR="007B3EE7">
              <w:rPr>
                <w:position w:val="6"/>
                <w:sz w:val="20"/>
                <w:szCs w:val="20"/>
                <w:lang w:val="lt-LT" w:bidi="lt-LT"/>
              </w:rPr>
              <w:t>Pareigos, v</w:t>
            </w:r>
            <w:r w:rsidRPr="00C160ED">
              <w:rPr>
                <w:position w:val="6"/>
                <w:sz w:val="20"/>
                <w:szCs w:val="20"/>
                <w:lang w:bidi="lt-LT"/>
              </w:rPr>
              <w:t xml:space="preserve">ardas, pavardė) </w:t>
            </w:r>
          </w:p>
        </w:tc>
      </w:tr>
    </w:tbl>
    <w:p w14:paraId="5420890B" w14:textId="77777777" w:rsidR="00D50F83" w:rsidRPr="002A19E1" w:rsidRDefault="00D50F83" w:rsidP="00B81ADB">
      <w:pPr>
        <w:tabs>
          <w:tab w:val="left" w:pos="5954"/>
        </w:tabs>
        <w:ind w:right="57"/>
        <w:jc w:val="right"/>
        <w:rPr>
          <w:lang w:val="en-US"/>
        </w:rPr>
      </w:pPr>
    </w:p>
    <w:p w14:paraId="23F687DE" w14:textId="77777777" w:rsidR="00D50F83" w:rsidRDefault="00D50F83" w:rsidP="00B81ADB">
      <w:pPr>
        <w:tabs>
          <w:tab w:val="left" w:pos="5954"/>
        </w:tabs>
        <w:ind w:right="57"/>
        <w:jc w:val="right"/>
        <w:rPr>
          <w:lang w:val="lt-LT"/>
        </w:rPr>
      </w:pPr>
    </w:p>
    <w:p w14:paraId="45794CAB" w14:textId="77777777" w:rsidR="00D50F83" w:rsidRDefault="00D50F83" w:rsidP="00B81ADB">
      <w:pPr>
        <w:tabs>
          <w:tab w:val="left" w:pos="5954"/>
        </w:tabs>
        <w:ind w:right="57"/>
        <w:jc w:val="right"/>
        <w:rPr>
          <w:lang w:val="lt-LT"/>
        </w:rPr>
      </w:pPr>
    </w:p>
    <w:p w14:paraId="7977C72F" w14:textId="77777777" w:rsidR="00D50F83" w:rsidRDefault="00D50F83" w:rsidP="00B81ADB">
      <w:pPr>
        <w:tabs>
          <w:tab w:val="left" w:pos="5954"/>
        </w:tabs>
        <w:ind w:right="57"/>
        <w:jc w:val="right"/>
        <w:rPr>
          <w:lang w:val="lt-LT"/>
        </w:rPr>
      </w:pPr>
    </w:p>
    <w:p w14:paraId="3236C543" w14:textId="77777777" w:rsidR="00D50F83" w:rsidRDefault="00D50F83" w:rsidP="00B81ADB">
      <w:pPr>
        <w:tabs>
          <w:tab w:val="left" w:pos="5954"/>
        </w:tabs>
        <w:ind w:right="57"/>
        <w:jc w:val="right"/>
        <w:rPr>
          <w:lang w:val="lt-LT"/>
        </w:rPr>
      </w:pPr>
    </w:p>
    <w:p w14:paraId="2C641448" w14:textId="77777777" w:rsidR="00D50F83" w:rsidRDefault="00D50F83" w:rsidP="00B81ADB">
      <w:pPr>
        <w:tabs>
          <w:tab w:val="left" w:pos="5954"/>
        </w:tabs>
        <w:ind w:right="57"/>
        <w:jc w:val="right"/>
        <w:rPr>
          <w:lang w:val="lt-LT"/>
        </w:rPr>
      </w:pPr>
    </w:p>
    <w:p w14:paraId="19E0A686" w14:textId="77777777" w:rsidR="00D50F83" w:rsidRDefault="00D50F83" w:rsidP="00B81ADB">
      <w:pPr>
        <w:tabs>
          <w:tab w:val="left" w:pos="5954"/>
        </w:tabs>
        <w:ind w:right="57"/>
        <w:jc w:val="right"/>
        <w:rPr>
          <w:lang w:val="lt-LT"/>
        </w:rPr>
      </w:pPr>
    </w:p>
    <w:p w14:paraId="5CA3EB49" w14:textId="77777777" w:rsidR="00D50F83" w:rsidRDefault="00D50F83" w:rsidP="00B81ADB">
      <w:pPr>
        <w:tabs>
          <w:tab w:val="left" w:pos="5954"/>
        </w:tabs>
        <w:ind w:right="57"/>
        <w:jc w:val="right"/>
        <w:rPr>
          <w:lang w:val="lt-LT"/>
        </w:rPr>
      </w:pPr>
    </w:p>
    <w:p w14:paraId="10D68122" w14:textId="77777777" w:rsidR="00D50F83" w:rsidRDefault="00D50F83" w:rsidP="00B81ADB">
      <w:pPr>
        <w:tabs>
          <w:tab w:val="left" w:pos="5954"/>
        </w:tabs>
        <w:ind w:right="57"/>
        <w:jc w:val="right"/>
        <w:rPr>
          <w:lang w:val="lt-LT"/>
        </w:rPr>
      </w:pPr>
    </w:p>
    <w:p w14:paraId="688D68C6" w14:textId="77777777" w:rsidR="00D50F83" w:rsidRDefault="00D50F83" w:rsidP="00B81ADB">
      <w:pPr>
        <w:tabs>
          <w:tab w:val="left" w:pos="5954"/>
        </w:tabs>
        <w:ind w:right="57"/>
        <w:jc w:val="right"/>
        <w:rPr>
          <w:lang w:val="lt-LT"/>
        </w:rPr>
      </w:pPr>
    </w:p>
    <w:p w14:paraId="6045B7EC" w14:textId="77777777" w:rsidR="00D50F83" w:rsidRDefault="00D50F83" w:rsidP="00B81ADB">
      <w:pPr>
        <w:tabs>
          <w:tab w:val="left" w:pos="5954"/>
        </w:tabs>
        <w:ind w:right="57"/>
        <w:jc w:val="right"/>
        <w:rPr>
          <w:lang w:val="lt-LT"/>
        </w:rPr>
      </w:pPr>
    </w:p>
    <w:p w14:paraId="40378E91" w14:textId="77777777" w:rsidR="00D50F83" w:rsidRDefault="00D50F83" w:rsidP="00B81ADB">
      <w:pPr>
        <w:tabs>
          <w:tab w:val="left" w:pos="5954"/>
        </w:tabs>
        <w:ind w:right="57"/>
        <w:jc w:val="right"/>
        <w:rPr>
          <w:lang w:val="lt-LT"/>
        </w:rPr>
      </w:pPr>
    </w:p>
    <w:p w14:paraId="7C44C2CB" w14:textId="77777777" w:rsidR="00D50F83" w:rsidRDefault="00D50F83" w:rsidP="00B81ADB">
      <w:pPr>
        <w:tabs>
          <w:tab w:val="left" w:pos="5954"/>
        </w:tabs>
        <w:ind w:right="57"/>
        <w:jc w:val="right"/>
        <w:rPr>
          <w:lang w:val="lt-LT"/>
        </w:rPr>
      </w:pPr>
    </w:p>
    <w:p w14:paraId="7B66572E" w14:textId="77777777" w:rsidR="00D50F83" w:rsidRDefault="00D50F83" w:rsidP="00B81ADB">
      <w:pPr>
        <w:tabs>
          <w:tab w:val="left" w:pos="5954"/>
        </w:tabs>
        <w:ind w:right="57"/>
        <w:jc w:val="right"/>
        <w:rPr>
          <w:lang w:val="lt-LT"/>
        </w:rPr>
      </w:pPr>
    </w:p>
    <w:p w14:paraId="40F0B915" w14:textId="77777777" w:rsidR="00D50F83" w:rsidRDefault="00D50F83" w:rsidP="00B81ADB">
      <w:pPr>
        <w:tabs>
          <w:tab w:val="left" w:pos="5954"/>
        </w:tabs>
        <w:ind w:right="57"/>
        <w:jc w:val="right"/>
        <w:rPr>
          <w:lang w:val="lt-LT"/>
        </w:rPr>
      </w:pPr>
    </w:p>
    <w:p w14:paraId="0A50A8F0" w14:textId="77777777" w:rsidR="00D50F83" w:rsidRDefault="00D50F83" w:rsidP="00B81ADB">
      <w:pPr>
        <w:tabs>
          <w:tab w:val="left" w:pos="5954"/>
        </w:tabs>
        <w:ind w:right="57"/>
        <w:jc w:val="right"/>
        <w:rPr>
          <w:lang w:val="lt-LT"/>
        </w:rPr>
      </w:pPr>
    </w:p>
    <w:p w14:paraId="30668CB6" w14:textId="77777777" w:rsidR="00D50F83" w:rsidRDefault="00D50F83" w:rsidP="00B81ADB">
      <w:pPr>
        <w:tabs>
          <w:tab w:val="left" w:pos="5954"/>
        </w:tabs>
        <w:ind w:right="57"/>
        <w:jc w:val="right"/>
        <w:rPr>
          <w:lang w:val="lt-LT"/>
        </w:rPr>
      </w:pPr>
    </w:p>
    <w:p w14:paraId="47B9DDC5" w14:textId="77777777" w:rsidR="00D50F83" w:rsidRDefault="00D50F83" w:rsidP="00B81ADB">
      <w:pPr>
        <w:tabs>
          <w:tab w:val="left" w:pos="5954"/>
        </w:tabs>
        <w:ind w:right="57"/>
        <w:jc w:val="right"/>
        <w:rPr>
          <w:lang w:val="lt-LT"/>
        </w:rPr>
      </w:pPr>
    </w:p>
    <w:p w14:paraId="5EB809CA" w14:textId="77777777" w:rsidR="00D50F83" w:rsidRDefault="00D50F83" w:rsidP="00B81ADB">
      <w:pPr>
        <w:tabs>
          <w:tab w:val="left" w:pos="5954"/>
        </w:tabs>
        <w:ind w:right="57"/>
        <w:jc w:val="right"/>
        <w:rPr>
          <w:lang w:val="lt-LT"/>
        </w:rPr>
      </w:pPr>
    </w:p>
    <w:p w14:paraId="42FDD7C9" w14:textId="77777777" w:rsidR="00D50F83" w:rsidRDefault="00D50F83" w:rsidP="00B81ADB">
      <w:pPr>
        <w:tabs>
          <w:tab w:val="left" w:pos="5954"/>
        </w:tabs>
        <w:ind w:right="57"/>
        <w:jc w:val="right"/>
        <w:rPr>
          <w:lang w:val="lt-LT"/>
        </w:rPr>
      </w:pPr>
    </w:p>
    <w:p w14:paraId="34C118EA" w14:textId="20011537" w:rsidR="00B81ADB" w:rsidRPr="00C160ED" w:rsidRDefault="00B81ADB" w:rsidP="00B81ADB">
      <w:pPr>
        <w:tabs>
          <w:tab w:val="left" w:pos="5954"/>
        </w:tabs>
        <w:ind w:right="57"/>
        <w:jc w:val="right"/>
      </w:pPr>
      <w:r w:rsidRPr="00C160ED">
        <w:lastRenderedPageBreak/>
        <w:t>Додаток 5</w:t>
      </w:r>
    </w:p>
    <w:p w14:paraId="6EE5A4B8" w14:textId="77777777" w:rsidR="00B81ADB" w:rsidRPr="00D50F83" w:rsidRDefault="00B81ADB" w:rsidP="00B81ADB">
      <w:pPr>
        <w:tabs>
          <w:tab w:val="left" w:pos="5954"/>
        </w:tabs>
        <w:ind w:right="57"/>
        <w:jc w:val="right"/>
        <w:rPr>
          <w:lang w:val="lt-LT"/>
        </w:rPr>
      </w:pPr>
    </w:p>
    <w:p w14:paraId="7AED0D44" w14:textId="77777777" w:rsidR="00B81ADB" w:rsidRPr="00C160ED" w:rsidRDefault="00B81ADB" w:rsidP="00B81ADB">
      <w:pPr>
        <w:tabs>
          <w:tab w:val="left" w:pos="5954"/>
        </w:tabs>
        <w:ind w:right="57"/>
        <w:jc w:val="center"/>
        <w:rPr>
          <w:b/>
        </w:rPr>
      </w:pPr>
      <w:r w:rsidRPr="00C160ED">
        <w:rPr>
          <w:b/>
        </w:rPr>
        <w:t>ЗАЯВА ПРО ПІДСТАВИ ДЛЯ ВИКЛЮЧЕННЯ</w:t>
      </w:r>
    </w:p>
    <w:p w14:paraId="7322F597" w14:textId="77777777" w:rsidR="00B81ADB" w:rsidRPr="00C160ED" w:rsidRDefault="00B81ADB" w:rsidP="00B81ADB">
      <w:pPr>
        <w:tabs>
          <w:tab w:val="left" w:pos="5954"/>
        </w:tabs>
        <w:ind w:right="57"/>
        <w:jc w:val="center"/>
        <w:rPr>
          <w:b/>
        </w:rPr>
      </w:pPr>
    </w:p>
    <w:p w14:paraId="72B327D3" w14:textId="77777777" w:rsidR="001220CE" w:rsidRPr="00CD38E5" w:rsidRDefault="001220CE" w:rsidP="001220CE">
      <w:pPr>
        <w:tabs>
          <w:tab w:val="left" w:pos="5954"/>
        </w:tabs>
        <w:ind w:right="57"/>
        <w:rPr>
          <w:b/>
          <w:u w:val="single"/>
          <w:lang w:val="ru-RU"/>
        </w:rPr>
      </w:pPr>
      <w:r w:rsidRPr="002A19E1">
        <w:rPr>
          <w:b/>
          <w:u w:val="single"/>
        </w:rPr>
        <w:t>Підтверджую, що представлена мною, _______________, не має підстав для відсторонення, встановлених Законом Республіки Литва про державні закупівлі (VPĮ):</w:t>
      </w:r>
    </w:p>
    <w:p w14:paraId="2BDDEDCF" w14:textId="5C489A73" w:rsidR="001220CE" w:rsidRPr="002A19E1" w:rsidRDefault="001220CE" w:rsidP="002A19E1">
      <w:pPr>
        <w:tabs>
          <w:tab w:val="left" w:pos="5954"/>
        </w:tabs>
        <w:ind w:right="57"/>
        <w:jc w:val="center"/>
        <w:rPr>
          <w:i/>
          <w:u w:val="single"/>
          <w:lang w:val="en-US"/>
        </w:rPr>
      </w:pPr>
      <w:r w:rsidRPr="002A19E1">
        <w:rPr>
          <w:i/>
          <w:u w:val="single"/>
          <w:lang w:val="en-US"/>
        </w:rPr>
        <w:t>/ввести назву суб'єкта/</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C160ED"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C160ED" w:rsidRDefault="004A1972" w:rsidP="00C72AF1">
            <w:pPr>
              <w:ind w:left="32"/>
              <w:jc w:val="center"/>
              <w:rPr>
                <w:rFonts w:eastAsia="Yu Mincho"/>
                <w:b/>
                <w:bCs/>
                <w:sz w:val="22"/>
                <w:szCs w:val="22"/>
                <w:lang w:eastAsia="lt-LT"/>
              </w:rPr>
            </w:pPr>
            <w:r w:rsidRPr="00C160ED">
              <w:rPr>
                <w:rFonts w:eastAsia="Yu Mincho"/>
                <w:b/>
                <w:bCs/>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C160ED" w:rsidRDefault="004A1972" w:rsidP="00C72AF1">
            <w:pPr>
              <w:jc w:val="center"/>
              <w:rPr>
                <w:rFonts w:eastAsia="Yu Mincho"/>
                <w:bCs/>
                <w:sz w:val="22"/>
                <w:szCs w:val="22"/>
              </w:rPr>
            </w:pPr>
            <w:r w:rsidRPr="00C160ED">
              <w:rPr>
                <w:rFonts w:eastAsia="Yu Mincho"/>
                <w:b/>
                <w:sz w:val="22"/>
                <w:szCs w:val="22"/>
                <w:lang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553EC29A" w:rsidR="004A1972" w:rsidRPr="00C160ED" w:rsidRDefault="004A1972" w:rsidP="00C72AF1">
            <w:pPr>
              <w:jc w:val="center"/>
              <w:rPr>
                <w:rFonts w:eastAsia="Yu Mincho"/>
                <w:b/>
                <w:bCs/>
                <w:sz w:val="22"/>
                <w:szCs w:val="22"/>
                <w:lang w:eastAsia="lt-LT"/>
              </w:rPr>
            </w:pPr>
            <w:r w:rsidRPr="00C160ED">
              <w:rPr>
                <w:rFonts w:eastAsia="Yu Mincho"/>
                <w:b/>
                <w:bCs/>
                <w:sz w:val="22"/>
                <w:szCs w:val="22"/>
                <w:lang w:eastAsia="lt-LT"/>
              </w:rPr>
              <w:t>Стаття</w:t>
            </w:r>
            <w:r w:rsidR="001220CE" w:rsidRPr="002A19E1">
              <w:rPr>
                <w:rFonts w:eastAsia="Yu Mincho"/>
                <w:b/>
                <w:sz w:val="22"/>
                <w:szCs w:val="22"/>
                <w:lang w:val="ru-RU" w:eastAsia="lt-LT"/>
              </w:rPr>
              <w:t xml:space="preserve"> </w:t>
            </w:r>
            <w:r w:rsidR="001220CE">
              <w:rPr>
                <w:rFonts w:eastAsia="Yu Mincho"/>
                <w:b/>
                <w:bCs/>
                <w:sz w:val="22"/>
                <w:szCs w:val="22"/>
                <w:lang w:eastAsia="lt-LT"/>
              </w:rPr>
              <w:t xml:space="preserve">та частина </w:t>
            </w:r>
            <w:r w:rsidRPr="00C160ED">
              <w:rPr>
                <w:rFonts w:eastAsia="Yu Mincho"/>
                <w:b/>
                <w:bCs/>
                <w:sz w:val="22"/>
                <w:szCs w:val="22"/>
                <w:lang w:eastAsia="lt-LT"/>
              </w:rPr>
              <w:t xml:space="preserve">закону Про державні закупівлі, </w:t>
            </w:r>
          </w:p>
        </w:tc>
      </w:tr>
      <w:tr w:rsidR="004A1972" w:rsidRPr="00C160ED"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C160ED" w:rsidRDefault="004A1972" w:rsidP="00C72AF1">
            <w:pPr>
              <w:jc w:val="both"/>
              <w:rPr>
                <w:rFonts w:eastAsia="Yu Mincho"/>
                <w:sz w:val="22"/>
                <w:szCs w:val="22"/>
              </w:rPr>
            </w:pPr>
            <w:r w:rsidRPr="00C160ED">
              <w:rPr>
                <w:rFonts w:eastAsia="Yu Mincho"/>
                <w:sz w:val="22"/>
                <w:szCs w:val="22"/>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C160ED" w:rsidRDefault="004A1972" w:rsidP="00C72AF1">
            <w:pPr>
              <w:jc w:val="both"/>
              <w:rPr>
                <w:rFonts w:eastAsia="Yu Mincho"/>
                <w:b/>
                <w:bCs/>
                <w:sz w:val="22"/>
                <w:szCs w:val="22"/>
              </w:rPr>
            </w:pPr>
            <w:r w:rsidRPr="00C160ED">
              <w:rPr>
                <w:rFonts w:eastAsia="Yu Mincho"/>
                <w:bCs/>
                <w:sz w:val="22"/>
                <w:szCs w:val="22"/>
              </w:rPr>
              <w:t>1) участь у злочинній організації, її організація або керівництво нею;</w:t>
            </w:r>
          </w:p>
          <w:p w14:paraId="006E5C79" w14:textId="77777777" w:rsidR="004A1972" w:rsidRPr="00C160ED" w:rsidRDefault="004A1972" w:rsidP="00C72AF1">
            <w:pPr>
              <w:jc w:val="both"/>
              <w:rPr>
                <w:rFonts w:eastAsia="Yu Mincho"/>
                <w:b/>
                <w:bCs/>
                <w:sz w:val="22"/>
                <w:szCs w:val="22"/>
              </w:rPr>
            </w:pPr>
            <w:r w:rsidRPr="00C160ED">
              <w:rPr>
                <w:rFonts w:eastAsia="Yu Mincho"/>
                <w:bCs/>
                <w:sz w:val="22"/>
                <w:szCs w:val="22"/>
              </w:rPr>
              <w:t>2) комерційний підкуп і хабарництво;</w:t>
            </w:r>
          </w:p>
          <w:p w14:paraId="24DE5152" w14:textId="77777777" w:rsidR="004A1972" w:rsidRPr="00C160ED" w:rsidRDefault="004A1972" w:rsidP="00C72AF1">
            <w:pPr>
              <w:spacing w:after="160" w:line="276" w:lineRule="auto"/>
              <w:jc w:val="both"/>
              <w:rPr>
                <w:rFonts w:eastAsia="Yu Mincho"/>
                <w:bCs/>
                <w:sz w:val="22"/>
                <w:szCs w:val="22"/>
              </w:rPr>
            </w:pPr>
            <w:r w:rsidRPr="00C160ED">
              <w:rPr>
                <w:rFonts w:eastAsia="Yu Mincho"/>
                <w:bCs/>
                <w:sz w:val="22"/>
                <w:szCs w:val="22"/>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C160ED" w:rsidRDefault="004A1972" w:rsidP="00C72AF1">
            <w:pPr>
              <w:jc w:val="both"/>
              <w:rPr>
                <w:rFonts w:eastAsia="Yu Mincho"/>
                <w:b/>
                <w:bCs/>
                <w:sz w:val="22"/>
                <w:szCs w:val="22"/>
              </w:rPr>
            </w:pPr>
            <w:r w:rsidRPr="00C160ED">
              <w:rPr>
                <w:rFonts w:eastAsia="Yu Mincho"/>
                <w:bCs/>
                <w:sz w:val="22"/>
                <w:szCs w:val="22"/>
              </w:rPr>
              <w:t>4) кримінальне банкрутство;</w:t>
            </w:r>
          </w:p>
          <w:p w14:paraId="2DC59C5A" w14:textId="77777777" w:rsidR="004A1972" w:rsidRPr="00C160ED" w:rsidRDefault="004A1972" w:rsidP="00C72AF1">
            <w:pPr>
              <w:jc w:val="both"/>
              <w:rPr>
                <w:rFonts w:eastAsia="Yu Mincho"/>
                <w:b/>
                <w:bCs/>
                <w:sz w:val="22"/>
                <w:szCs w:val="22"/>
              </w:rPr>
            </w:pPr>
            <w:r w:rsidRPr="00C160ED">
              <w:rPr>
                <w:rFonts w:eastAsia="Yu Mincho"/>
                <w:bCs/>
                <w:sz w:val="22"/>
                <w:szCs w:val="22"/>
              </w:rPr>
              <w:t>5) терористичні злочини та правопорушення, пов'язані з терористичною діяльністю;</w:t>
            </w:r>
          </w:p>
          <w:p w14:paraId="110BE205" w14:textId="77777777" w:rsidR="004A1972" w:rsidRPr="00C160ED" w:rsidRDefault="004A1972" w:rsidP="00C72AF1">
            <w:pPr>
              <w:jc w:val="both"/>
              <w:rPr>
                <w:rFonts w:eastAsia="Yu Mincho"/>
                <w:b/>
                <w:bCs/>
                <w:sz w:val="22"/>
                <w:szCs w:val="22"/>
              </w:rPr>
            </w:pPr>
            <w:r w:rsidRPr="00C160ED">
              <w:rPr>
                <w:rFonts w:eastAsia="Yu Mincho"/>
                <w:bCs/>
                <w:sz w:val="22"/>
                <w:szCs w:val="22"/>
              </w:rPr>
              <w:t>6) легалізація майна, здобутого злочинним шляхом;</w:t>
            </w:r>
          </w:p>
          <w:p w14:paraId="0FEA8B92" w14:textId="77777777" w:rsidR="004A1972" w:rsidRPr="00C160ED" w:rsidRDefault="004A1972" w:rsidP="00C72AF1">
            <w:pPr>
              <w:jc w:val="both"/>
              <w:rPr>
                <w:rFonts w:eastAsia="Yu Mincho"/>
                <w:b/>
                <w:bCs/>
                <w:sz w:val="22"/>
                <w:szCs w:val="22"/>
              </w:rPr>
            </w:pPr>
            <w:r w:rsidRPr="00C160ED">
              <w:rPr>
                <w:rFonts w:eastAsia="Yu Mincho"/>
                <w:bCs/>
                <w:sz w:val="22"/>
                <w:szCs w:val="22"/>
              </w:rPr>
              <w:t>7) торгівля людьми, купівля або продаж дитини;</w:t>
            </w:r>
          </w:p>
          <w:p w14:paraId="33F92AE5" w14:textId="77777777" w:rsidR="004A1972" w:rsidRPr="00C160ED" w:rsidRDefault="004A1972" w:rsidP="00C72AF1">
            <w:pPr>
              <w:jc w:val="both"/>
              <w:rPr>
                <w:rFonts w:eastAsia="Yu Mincho"/>
                <w:bCs/>
                <w:sz w:val="22"/>
                <w:szCs w:val="22"/>
              </w:rPr>
            </w:pPr>
            <w:r w:rsidRPr="00C160ED">
              <w:rPr>
                <w:rFonts w:eastAsia="Yu Mincho"/>
                <w:bCs/>
                <w:sz w:val="22"/>
                <w:szCs w:val="22"/>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C160ED" w:rsidRDefault="004A1972" w:rsidP="00C72AF1">
            <w:pPr>
              <w:jc w:val="both"/>
              <w:rPr>
                <w:rFonts w:eastAsia="Yu Mincho"/>
                <w:b/>
                <w:bCs/>
                <w:sz w:val="22"/>
                <w:szCs w:val="22"/>
              </w:rPr>
            </w:pPr>
          </w:p>
          <w:p w14:paraId="111A6168" w14:textId="77777777" w:rsidR="004A1972" w:rsidRPr="00C160ED" w:rsidRDefault="004A1972" w:rsidP="00C72AF1">
            <w:pPr>
              <w:jc w:val="both"/>
              <w:rPr>
                <w:rFonts w:eastAsia="Yu Mincho"/>
                <w:b/>
                <w:bCs/>
                <w:sz w:val="22"/>
                <w:szCs w:val="22"/>
              </w:rPr>
            </w:pPr>
            <w:r w:rsidRPr="00C160ED">
              <w:rPr>
                <w:rFonts w:eastAsia="Yu Mincho"/>
                <w:bCs/>
                <w:sz w:val="22"/>
                <w:szCs w:val="22"/>
              </w:rPr>
              <w:t>Постачальник або особа, відповідальна за Постачальника, вважається засудженим за злочин, згаданий вище, якщо:</w:t>
            </w:r>
          </w:p>
          <w:p w14:paraId="3C177C84"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139BD175" w:rsidR="004A1972" w:rsidRPr="00C160ED" w:rsidRDefault="004A1972" w:rsidP="00C72AF1">
            <w:pPr>
              <w:jc w:val="both"/>
              <w:rPr>
                <w:rFonts w:eastAsia="Yu Mincho"/>
                <w:b/>
                <w:sz w:val="22"/>
                <w:szCs w:val="22"/>
              </w:rPr>
            </w:pPr>
            <w:r w:rsidRPr="00C160ED">
              <w:rPr>
                <w:rFonts w:eastAsia="Yu Mincho"/>
                <w:sz w:val="22"/>
                <w:szCs w:val="22"/>
              </w:rPr>
              <w:t xml:space="preserve">2) </w:t>
            </w:r>
            <w:r w:rsidR="004C5F85" w:rsidRPr="00C160ED">
              <w:rPr>
                <w:rFonts w:eastAsia="Yu Mincho"/>
                <w:sz w:val="22"/>
                <w:szCs w:val="22"/>
              </w:rPr>
              <w:t xml:space="preserve">проти керівника або особи (осіб), які мають (мають) право складати та підписувати документи бухгалтерського обліку постачальника </w:t>
            </w:r>
            <w:r w:rsidRPr="00C160ED">
              <w:rPr>
                <w:rFonts w:eastAsia="Yu Mincho"/>
                <w:sz w:val="22"/>
                <w:szCs w:val="22"/>
              </w:rPr>
              <w:t xml:space="preserve">- юридичної особи, іншої організації чи її </w:t>
            </w:r>
            <w:r w:rsidRPr="00C160ED">
              <w:rPr>
                <w:rFonts w:eastAsia="Yu Mincho"/>
                <w:bCs/>
                <w:sz w:val="22"/>
                <w:szCs w:val="22"/>
              </w:rPr>
              <w:t>структурн</w:t>
            </w:r>
            <w:r w:rsidR="004C5F85" w:rsidRPr="00C160ED">
              <w:rPr>
                <w:rFonts w:eastAsia="Yu Mincho"/>
                <w:bCs/>
                <w:sz w:val="22"/>
                <w:szCs w:val="22"/>
              </w:rPr>
              <w:t>ого</w:t>
            </w:r>
            <w:r w:rsidRPr="00C160ED">
              <w:rPr>
                <w:rFonts w:eastAsia="Yu Mincho"/>
                <w:b/>
                <w:sz w:val="22"/>
                <w:szCs w:val="22"/>
              </w:rPr>
              <w:t xml:space="preserve"> </w:t>
            </w:r>
            <w:r w:rsidRPr="00C160ED">
              <w:rPr>
                <w:rFonts w:eastAsia="Yu Mincho"/>
                <w:sz w:val="22"/>
                <w:szCs w:val="22"/>
              </w:rPr>
              <w:t xml:space="preserve">підрозділу  </w:t>
            </w:r>
            <w:r w:rsidR="004C5F85" w:rsidRPr="00C160ED">
              <w:rPr>
                <w:rFonts w:eastAsia="Yu Mincho"/>
                <w:sz w:val="22"/>
                <w:szCs w:val="22"/>
              </w:rPr>
              <w:t xml:space="preserve">винесено </w:t>
            </w:r>
            <w:r w:rsidRPr="00C160ED">
              <w:rPr>
                <w:rFonts w:eastAsia="Yu Mincho"/>
                <w:sz w:val="22"/>
                <w:szCs w:val="22"/>
              </w:rPr>
              <w:t>протягом останніх 5 років обвинувальний вирок</w:t>
            </w:r>
            <w:r w:rsidR="004C5F85" w:rsidRPr="00C160ED">
              <w:rPr>
                <w:rFonts w:eastAsia="Yu Mincho"/>
                <w:sz w:val="22"/>
                <w:szCs w:val="22"/>
              </w:rPr>
              <w:t>, який</w:t>
            </w:r>
            <w:r w:rsidR="00D4434C" w:rsidRPr="00D50F83">
              <w:rPr>
                <w:rFonts w:eastAsia="Yu Mincho"/>
                <w:sz w:val="22"/>
                <w:szCs w:val="22"/>
              </w:rPr>
              <w:t xml:space="preserve"> </w:t>
            </w:r>
            <w:r w:rsidRPr="00C160ED">
              <w:rPr>
                <w:rFonts w:eastAsia="Yu Mincho"/>
                <w:sz w:val="22"/>
                <w:szCs w:val="22"/>
              </w:rPr>
              <w:t>набра</w:t>
            </w:r>
            <w:r w:rsidR="004C5F85" w:rsidRPr="00C160ED">
              <w:rPr>
                <w:rFonts w:eastAsia="Yu Mincho"/>
                <w:sz w:val="22"/>
                <w:szCs w:val="22"/>
              </w:rPr>
              <w:t>в</w:t>
            </w:r>
            <w:r w:rsidRPr="00C160ED">
              <w:rPr>
                <w:rFonts w:eastAsia="Yu Mincho"/>
                <w:sz w:val="22"/>
                <w:szCs w:val="22"/>
              </w:rPr>
              <w:t xml:space="preserve"> законної сили і ця особа має незняту або не</w:t>
            </w:r>
            <w:r w:rsidR="004C5F85" w:rsidRPr="00C160ED">
              <w:rPr>
                <w:rFonts w:eastAsia="Yu Mincho"/>
                <w:sz w:val="22"/>
                <w:szCs w:val="22"/>
              </w:rPr>
              <w:t>погашену</w:t>
            </w:r>
            <w:r w:rsidRPr="00C160ED">
              <w:rPr>
                <w:rFonts w:eastAsia="Yu Mincho"/>
                <w:sz w:val="22"/>
                <w:szCs w:val="22"/>
              </w:rPr>
              <w:t xml:space="preserve"> судимість;</w:t>
            </w:r>
          </w:p>
          <w:p w14:paraId="57E7EAE8" w14:textId="77777777" w:rsidR="004A1972" w:rsidRPr="00C160ED" w:rsidRDefault="004A1972" w:rsidP="00C72AF1">
            <w:pPr>
              <w:jc w:val="both"/>
              <w:rPr>
                <w:rFonts w:eastAsia="Yu Mincho"/>
                <w:bCs/>
                <w:sz w:val="22"/>
                <w:szCs w:val="22"/>
              </w:rPr>
            </w:pPr>
            <w:r w:rsidRPr="00C160ED">
              <w:rPr>
                <w:rFonts w:eastAsia="Yu Mincho"/>
                <w:bCs/>
                <w:sz w:val="22"/>
                <w:szCs w:val="22"/>
              </w:rPr>
              <w:t>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C160ED"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C160ED" w:rsidRDefault="004A1972" w:rsidP="00C72AF1">
            <w:pPr>
              <w:jc w:val="both"/>
              <w:rPr>
                <w:rFonts w:eastAsia="Yu Mincho"/>
                <w:b/>
                <w:bCs/>
                <w:sz w:val="22"/>
                <w:szCs w:val="22"/>
              </w:rPr>
            </w:pPr>
            <w:r w:rsidRPr="00C160ED">
              <w:rPr>
                <w:rFonts w:eastAsia="Yu Mincho"/>
                <w:b/>
                <w:bCs/>
                <w:sz w:val="22"/>
                <w:szCs w:val="22"/>
              </w:rPr>
              <w:t>Стаття 46 (1) закону Про державні закупівлі</w:t>
            </w:r>
          </w:p>
          <w:p w14:paraId="72F0284E" w14:textId="77777777" w:rsidR="004A1972" w:rsidRPr="00C160ED" w:rsidRDefault="004A1972" w:rsidP="00C72AF1">
            <w:pPr>
              <w:jc w:val="both"/>
              <w:rPr>
                <w:rFonts w:eastAsia="Yu Mincho"/>
                <w:b/>
                <w:bCs/>
                <w:sz w:val="22"/>
                <w:szCs w:val="22"/>
              </w:rPr>
            </w:pPr>
          </w:p>
          <w:p w14:paraId="0247408F" w14:textId="77777777" w:rsidR="004A1972" w:rsidRPr="00C160ED" w:rsidRDefault="004A1972" w:rsidP="00C72AF1">
            <w:pPr>
              <w:jc w:val="both"/>
              <w:rPr>
                <w:rFonts w:eastAsia="Yu Mincho"/>
                <w:sz w:val="22"/>
                <w:szCs w:val="22"/>
              </w:rPr>
            </w:pPr>
          </w:p>
        </w:tc>
      </w:tr>
      <w:tr w:rsidR="0065072A" w:rsidRPr="00C160ED" w14:paraId="4C4F4BC8"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E4CA" w14:textId="77777777" w:rsidR="0065072A" w:rsidRPr="00C160ED" w:rsidRDefault="0065072A" w:rsidP="0065072A">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CF7C" w14:textId="0923E3F9" w:rsidR="0065072A" w:rsidRPr="00C160ED" w:rsidRDefault="0065072A" w:rsidP="0065072A">
            <w:pPr>
              <w:jc w:val="both"/>
              <w:rPr>
                <w:rFonts w:eastAsia="Yu Mincho"/>
                <w:sz w:val="22"/>
                <w:szCs w:val="22"/>
              </w:rPr>
            </w:pPr>
            <w:r w:rsidRPr="00C160ED">
              <w:rPr>
                <w:rFonts w:eastAsia="Yu Mincho"/>
                <w:sz w:val="22"/>
                <w:szCs w:val="22"/>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8112" w14:textId="40ED84AC" w:rsidR="0065072A" w:rsidRPr="00C160ED" w:rsidRDefault="0065072A" w:rsidP="0065072A">
            <w:pPr>
              <w:jc w:val="both"/>
              <w:rPr>
                <w:rFonts w:eastAsia="Yu Mincho"/>
                <w:b/>
                <w:bCs/>
                <w:sz w:val="22"/>
                <w:szCs w:val="22"/>
              </w:rPr>
            </w:pPr>
            <w:r w:rsidRPr="00C160ED">
              <w:rPr>
                <w:rFonts w:eastAsia="Yu Mincho"/>
                <w:b/>
                <w:bCs/>
                <w:sz w:val="22"/>
                <w:szCs w:val="22"/>
              </w:rPr>
              <w:t>Стаття 46 (2</w:t>
            </w:r>
            <w:r w:rsidRPr="00C160ED">
              <w:rPr>
                <w:rFonts w:ascii="Times New Roman Bold" w:eastAsia="Yu Mincho" w:hAnsi="Times New Roman Bold"/>
                <w:b/>
                <w:bCs/>
                <w:sz w:val="22"/>
                <w:szCs w:val="22"/>
                <w:vertAlign w:val="superscript"/>
              </w:rPr>
              <w:t>1</w:t>
            </w:r>
            <w:r w:rsidRPr="00C160ED">
              <w:rPr>
                <w:rFonts w:eastAsia="Yu Mincho"/>
                <w:b/>
                <w:bCs/>
                <w:sz w:val="22"/>
                <w:szCs w:val="22"/>
              </w:rPr>
              <w:t xml:space="preserve">) закону </w:t>
            </w:r>
            <w:r w:rsidRPr="00C160ED">
              <w:rPr>
                <w:rFonts w:eastAsia="Yu Mincho"/>
                <w:b/>
                <w:bCs/>
                <w:sz w:val="22"/>
                <w:szCs w:val="22"/>
              </w:rPr>
              <w:lastRenderedPageBreak/>
              <w:t>Про державні закупівлі</w:t>
            </w:r>
          </w:p>
        </w:tc>
      </w:tr>
      <w:tr w:rsidR="004A1972" w:rsidRPr="00C160ED"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C160ED" w:rsidRDefault="004A1972" w:rsidP="00C72AF1">
            <w:pPr>
              <w:numPr>
                <w:ilvl w:val="0"/>
                <w:numId w:val="10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C160ED" w:rsidRDefault="004A1972" w:rsidP="00C72AF1">
            <w:pPr>
              <w:jc w:val="both"/>
              <w:rPr>
                <w:rFonts w:eastAsia="Yu Mincho"/>
                <w:sz w:val="22"/>
                <w:szCs w:val="22"/>
              </w:rPr>
            </w:pPr>
            <w:r w:rsidRPr="00C160ED">
              <w:rPr>
                <w:rFonts w:eastAsia="Yu Mincho"/>
                <w:sz w:val="22"/>
                <w:szCs w:val="22"/>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sidRPr="00C160ED">
              <w:rPr>
                <w:rFonts w:eastAsia="Yu Mincho"/>
                <w:sz w:val="22"/>
                <w:szCs w:val="22"/>
              </w:rPr>
              <w:t>закупівельна організація</w:t>
            </w:r>
            <w:r w:rsidRPr="00C160ED">
              <w:rPr>
                <w:rFonts w:eastAsia="Yu Mincho"/>
                <w:sz w:val="22"/>
                <w:szCs w:val="22"/>
              </w:rPr>
              <w:t xml:space="preserve">, за змістом статті 46(2)(1) і (3) закону Про державні закупівлі, або </w:t>
            </w:r>
            <w:r w:rsidR="00677C0F" w:rsidRPr="00C160ED">
              <w:rPr>
                <w:rFonts w:eastAsia="Yu Mincho"/>
                <w:sz w:val="22"/>
                <w:szCs w:val="22"/>
              </w:rPr>
              <w:t>закупівельна організація</w:t>
            </w:r>
            <w:r w:rsidRPr="00C160ED">
              <w:rPr>
                <w:rFonts w:eastAsia="Yu Mincho"/>
                <w:sz w:val="22"/>
                <w:szCs w:val="22"/>
              </w:rPr>
              <w:t xml:space="preserve"> має інші докази недотримання цих зобов'язань. </w:t>
            </w:r>
          </w:p>
          <w:p w14:paraId="39BDEC8B" w14:textId="77777777" w:rsidR="004A1972" w:rsidRPr="00C160ED" w:rsidRDefault="004A1972" w:rsidP="00C72AF1">
            <w:pPr>
              <w:jc w:val="both"/>
              <w:rPr>
                <w:rFonts w:eastAsia="Yu Mincho"/>
                <w:b/>
                <w:bCs/>
                <w:sz w:val="22"/>
                <w:szCs w:val="22"/>
              </w:rPr>
            </w:pPr>
          </w:p>
          <w:p w14:paraId="46285654" w14:textId="77777777" w:rsidR="004A1972" w:rsidRPr="00C160ED" w:rsidRDefault="004A1972" w:rsidP="00C72AF1">
            <w:pPr>
              <w:jc w:val="both"/>
              <w:rPr>
                <w:rFonts w:eastAsia="Yu Mincho"/>
                <w:b/>
                <w:bCs/>
                <w:sz w:val="22"/>
                <w:szCs w:val="22"/>
              </w:rPr>
            </w:pPr>
            <w:r w:rsidRPr="00C160ED">
              <w:rPr>
                <w:rFonts w:eastAsia="Yu Mincho"/>
                <w:bCs/>
                <w:sz w:val="22"/>
                <w:szCs w:val="22"/>
              </w:rPr>
              <w:t>Постачальник вважається засудженим за злочин, згаданий вище, якщо:</w:t>
            </w:r>
          </w:p>
          <w:p w14:paraId="1484B972"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C160ED" w:rsidRDefault="004A1972" w:rsidP="00C72AF1">
            <w:pPr>
              <w:jc w:val="both"/>
              <w:rPr>
                <w:rFonts w:eastAsia="Yu Mincho"/>
                <w:b/>
                <w:bCs/>
                <w:sz w:val="22"/>
                <w:szCs w:val="22"/>
              </w:rPr>
            </w:pPr>
            <w:r w:rsidRPr="00C160ED">
              <w:rPr>
                <w:rFonts w:eastAsia="Yu Mincho"/>
                <w:bCs/>
                <w:sz w:val="22"/>
                <w:szCs w:val="22"/>
              </w:rPr>
              <w:t>2) постачальник, який є юридичною особою, іншою організацією або її структурни</w:t>
            </w:r>
            <w:r w:rsidR="00253FE2" w:rsidRPr="00C160ED">
              <w:rPr>
                <w:rFonts w:eastAsia="Yu Mincho"/>
                <w:bCs/>
                <w:sz w:val="22"/>
                <w:szCs w:val="22"/>
              </w:rPr>
              <w:t>м</w:t>
            </w:r>
            <w:r w:rsidRPr="00C160ED">
              <w:rPr>
                <w:rFonts w:eastAsia="Yu Mincho"/>
                <w:bCs/>
                <w:sz w:val="22"/>
                <w:szCs w:val="22"/>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C160ED" w:rsidRDefault="004A1972" w:rsidP="00C72AF1">
            <w:pPr>
              <w:jc w:val="both"/>
              <w:rPr>
                <w:rFonts w:eastAsia="Yu Mincho"/>
                <w:b/>
                <w:bCs/>
                <w:sz w:val="22"/>
                <w:szCs w:val="22"/>
              </w:rPr>
            </w:pPr>
          </w:p>
          <w:p w14:paraId="461B1963" w14:textId="77777777" w:rsidR="004A1972" w:rsidRPr="00C160ED" w:rsidRDefault="004A1972" w:rsidP="00C72AF1">
            <w:pPr>
              <w:jc w:val="both"/>
              <w:rPr>
                <w:rFonts w:eastAsia="Yu Mincho"/>
                <w:b/>
                <w:bCs/>
                <w:sz w:val="22"/>
                <w:szCs w:val="22"/>
              </w:rPr>
            </w:pPr>
            <w:r w:rsidRPr="00C160ED">
              <w:rPr>
                <w:rFonts w:eastAsia="Yu Mincho"/>
                <w:bCs/>
                <w:sz w:val="22"/>
                <w:szCs w:val="22"/>
              </w:rPr>
              <w:t>Однак це не застосовується, якщо:</w:t>
            </w:r>
          </w:p>
          <w:p w14:paraId="18A9C69B" w14:textId="77777777" w:rsidR="004A1972" w:rsidRPr="00C160ED" w:rsidRDefault="004A1972" w:rsidP="00C72AF1">
            <w:pPr>
              <w:jc w:val="both"/>
              <w:rPr>
                <w:rFonts w:eastAsia="Yu Mincho"/>
                <w:b/>
                <w:bCs/>
                <w:sz w:val="22"/>
                <w:szCs w:val="22"/>
              </w:rPr>
            </w:pPr>
            <w:r w:rsidRPr="00C160ED">
              <w:rPr>
                <w:rFonts w:eastAsia="Yu Mincho"/>
                <w:bCs/>
                <w:sz w:val="22"/>
                <w:szCs w:val="22"/>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C160ED" w:rsidRDefault="004A1972" w:rsidP="00C72AF1">
            <w:pPr>
              <w:jc w:val="both"/>
              <w:rPr>
                <w:rFonts w:eastAsia="Yu Mincho"/>
                <w:b/>
                <w:bCs/>
                <w:sz w:val="22"/>
                <w:szCs w:val="22"/>
              </w:rPr>
            </w:pPr>
            <w:r w:rsidRPr="00C160ED">
              <w:rPr>
                <w:rFonts w:eastAsia="Yu Mincho"/>
                <w:bCs/>
                <w:sz w:val="22"/>
                <w:szCs w:val="22"/>
              </w:rPr>
              <w:t>2) сума заборгованості не перевищує 50 (п'ятдесят) євро;</w:t>
            </w:r>
          </w:p>
          <w:p w14:paraId="3BB815FE" w14:textId="1A0519EC" w:rsidR="004A1972" w:rsidRPr="00C160ED" w:rsidRDefault="004A1972" w:rsidP="00C72AF1">
            <w:pPr>
              <w:jc w:val="both"/>
              <w:rPr>
                <w:rFonts w:eastAsia="Yu Mincho"/>
                <w:bCs/>
                <w:sz w:val="22"/>
                <w:szCs w:val="22"/>
              </w:rPr>
            </w:pPr>
            <w:r w:rsidRPr="00C160ED">
              <w:rPr>
                <w:rFonts w:eastAsia="Yu Mincho"/>
                <w:bCs/>
                <w:sz w:val="22"/>
                <w:szCs w:val="22"/>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sidRPr="00C160ED">
              <w:rPr>
                <w:rFonts w:eastAsia="Yu Mincho"/>
                <w:bCs/>
                <w:sz w:val="22"/>
                <w:szCs w:val="22"/>
              </w:rPr>
              <w:t>закупівельної оганізації</w:t>
            </w:r>
            <w:r w:rsidRPr="00C160ED">
              <w:rPr>
                <w:rFonts w:eastAsia="Yu Mincho"/>
                <w:bCs/>
                <w:sz w:val="22"/>
                <w:szCs w:val="22"/>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C160ED" w:rsidRDefault="004A1972" w:rsidP="00C72AF1">
            <w:pPr>
              <w:jc w:val="both"/>
              <w:rPr>
                <w:rFonts w:eastAsia="Yu Mincho"/>
                <w:b/>
                <w:b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C160ED" w:rsidRDefault="004A1972" w:rsidP="00C72AF1">
            <w:pPr>
              <w:jc w:val="both"/>
              <w:rPr>
                <w:rFonts w:eastAsia="Yu Mincho"/>
                <w:b/>
                <w:bCs/>
                <w:sz w:val="22"/>
                <w:szCs w:val="22"/>
                <w:lang w:eastAsia="lt-LT"/>
              </w:rPr>
            </w:pPr>
            <w:r w:rsidRPr="00C160ED">
              <w:rPr>
                <w:rFonts w:eastAsia="Yu Mincho"/>
                <w:b/>
                <w:bCs/>
                <w:sz w:val="22"/>
                <w:szCs w:val="22"/>
                <w:lang w:eastAsia="lt-LT"/>
              </w:rPr>
              <w:t>Стаття 46 (3) закону Про державні закупівлі</w:t>
            </w:r>
          </w:p>
          <w:p w14:paraId="3AA8B579" w14:textId="77777777" w:rsidR="004A1972" w:rsidRPr="00C160ED" w:rsidRDefault="004A1972" w:rsidP="00C72AF1">
            <w:pPr>
              <w:jc w:val="both"/>
              <w:rPr>
                <w:rFonts w:eastAsia="Yu Mincho"/>
                <w:b/>
                <w:bCs/>
                <w:sz w:val="22"/>
                <w:szCs w:val="22"/>
                <w:lang w:eastAsia="lt-LT"/>
              </w:rPr>
            </w:pPr>
          </w:p>
          <w:p w14:paraId="7546A411" w14:textId="77777777" w:rsidR="004A1972" w:rsidRPr="00C160ED" w:rsidRDefault="004A1972" w:rsidP="00C72AF1">
            <w:pPr>
              <w:jc w:val="both"/>
              <w:rPr>
                <w:rFonts w:eastAsia="Yu Mincho"/>
                <w:sz w:val="22"/>
                <w:szCs w:val="22"/>
                <w:lang w:eastAsia="lt-LT"/>
              </w:rPr>
            </w:pPr>
          </w:p>
        </w:tc>
      </w:tr>
      <w:tr w:rsidR="004A1972" w:rsidRPr="00C160ED" w14:paraId="451D2379" w14:textId="35068311"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79F547F1" w:rsidR="004A1972" w:rsidRPr="00C160ED" w:rsidRDefault="0065072A" w:rsidP="00C72AF1">
            <w:pPr>
              <w:spacing w:after="160" w:line="276" w:lineRule="auto"/>
              <w:rPr>
                <w:rFonts w:eastAsia="Yu Mincho"/>
                <w:sz w:val="22"/>
                <w:szCs w:val="22"/>
                <w:lang w:eastAsia="lt-LT"/>
              </w:rPr>
            </w:pPr>
            <w:r w:rsidRPr="00C160ED">
              <w:rPr>
                <w:rFonts w:eastAsia="Yu Mincho"/>
                <w:sz w:val="22"/>
                <w:szCs w:val="22"/>
                <w:lang w:eastAsia="lt-LT"/>
              </w:rPr>
              <w:t>4</w:t>
            </w:r>
            <w:r w:rsidR="004A1972" w:rsidRPr="00C160ED">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A0EBD7B" w:rsidR="004A1972" w:rsidRPr="00C160ED" w:rsidRDefault="004A1972" w:rsidP="00C72AF1">
            <w:pPr>
              <w:jc w:val="both"/>
              <w:rPr>
                <w:rFonts w:eastAsia="Yu Mincho"/>
                <w:sz w:val="22"/>
                <w:szCs w:val="22"/>
                <w:lang w:eastAsia="lt-LT"/>
              </w:rPr>
            </w:pPr>
            <w:r w:rsidRPr="00C160ED">
              <w:rPr>
                <w:rFonts w:eastAsia="Yu Mincho"/>
                <w:sz w:val="22"/>
                <w:szCs w:val="22"/>
                <w:lang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4C9F0D73" w:rsidR="004A1972" w:rsidRPr="00C160ED" w:rsidRDefault="004A1972" w:rsidP="00216F61">
            <w:pPr>
              <w:jc w:val="both"/>
              <w:rPr>
                <w:rFonts w:eastAsia="Yu Mincho"/>
                <w:sz w:val="22"/>
                <w:szCs w:val="22"/>
                <w:lang w:eastAsia="lt-LT"/>
              </w:rPr>
            </w:pPr>
            <w:r w:rsidRPr="00C160ED">
              <w:rPr>
                <w:rFonts w:eastAsia="Yu Mincho"/>
                <w:sz w:val="22"/>
                <w:szCs w:val="22"/>
                <w:lang w:eastAsia="lt-LT"/>
              </w:rPr>
              <w:t xml:space="preserve">Однак у ситуаціях, згаданих у цьому пункті, </w:t>
            </w:r>
            <w:r w:rsidR="00216F61" w:rsidRPr="00C160ED">
              <w:rPr>
                <w:rFonts w:eastAsia="Yu Mincho"/>
                <w:sz w:val="22"/>
                <w:szCs w:val="22"/>
                <w:lang w:eastAsia="lt-LT"/>
              </w:rPr>
              <w:t>закупівельна організація</w:t>
            </w:r>
            <w:r w:rsidRPr="00C160ED">
              <w:rPr>
                <w:rFonts w:eastAsia="Yu Mincho"/>
                <w:sz w:val="22"/>
                <w:szCs w:val="22"/>
                <w:lang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6FB3623A" w:rsidR="004A1972" w:rsidRPr="00C160ED" w:rsidRDefault="00D50F83" w:rsidP="00C72AF1">
            <w:pPr>
              <w:spacing w:after="160" w:line="276" w:lineRule="auto"/>
              <w:jc w:val="both"/>
              <w:rPr>
                <w:rFonts w:eastAsia="Yu Mincho"/>
                <w:b/>
                <w:bCs/>
                <w:sz w:val="22"/>
                <w:szCs w:val="22"/>
                <w:lang w:eastAsia="lt-LT"/>
              </w:rPr>
            </w:pPr>
            <w:r w:rsidRPr="00C160ED">
              <w:rPr>
                <w:rFonts w:eastAsia="Yu Mincho"/>
                <w:b/>
                <w:bCs/>
                <w:sz w:val="22"/>
                <w:szCs w:val="22"/>
                <w:lang w:eastAsia="lt-LT"/>
              </w:rPr>
              <w:t>Стаття 46 (6)(2) закону Про державні закупівлі</w:t>
            </w:r>
          </w:p>
        </w:tc>
      </w:tr>
    </w:tbl>
    <w:p w14:paraId="41F1E2EB" w14:textId="77777777" w:rsidR="00B81ADB" w:rsidRPr="00C160ED" w:rsidRDefault="00B81ADB" w:rsidP="00B81ADB">
      <w:pPr>
        <w:rPr>
          <w:rFonts w:ascii="Verdana" w:eastAsia="Yu Mincho" w:hAnsi="Verdana" w:cs="Arial"/>
          <w:sz w:val="22"/>
          <w:szCs w:val="22"/>
          <w:lang w:eastAsia="lt-LT"/>
        </w:rPr>
      </w:pPr>
    </w:p>
    <w:p w14:paraId="692248A9" w14:textId="77777777" w:rsidR="00B81ADB" w:rsidRPr="00C160ED" w:rsidRDefault="00B81ADB" w:rsidP="00B81ADB">
      <w:pPr>
        <w:tabs>
          <w:tab w:val="left" w:pos="5954"/>
        </w:tabs>
        <w:ind w:right="57"/>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C160ED" w14:paraId="2B2DBCC7" w14:textId="77777777" w:rsidTr="00C72AF1">
        <w:trPr>
          <w:trHeight w:val="70"/>
          <w:jc w:val="center"/>
        </w:trPr>
        <w:tc>
          <w:tcPr>
            <w:tcW w:w="2678" w:type="dxa"/>
            <w:tcBorders>
              <w:top w:val="single" w:sz="4" w:space="0" w:color="auto"/>
              <w:left w:val="nil"/>
              <w:bottom w:val="nil"/>
              <w:right w:val="nil"/>
            </w:tcBorders>
          </w:tcPr>
          <w:p w14:paraId="57D8F126" w14:textId="716A736C" w:rsidR="00B81ADB" w:rsidRPr="00C160ED" w:rsidRDefault="00B81ADB" w:rsidP="00C72AF1">
            <w:pPr>
              <w:ind w:left="57" w:right="57"/>
              <w:jc w:val="center"/>
              <w:rPr>
                <w:sz w:val="20"/>
                <w:szCs w:val="20"/>
              </w:rPr>
            </w:pPr>
            <w:r w:rsidRPr="00C160ED">
              <w:rPr>
                <w:position w:val="6"/>
                <w:sz w:val="20"/>
                <w:szCs w:val="20"/>
              </w:rPr>
              <w:t>(Підпис)</w:t>
            </w:r>
            <w:r w:rsidRPr="00C160ED">
              <w:rPr>
                <w:position w:val="6"/>
                <w:sz w:val="20"/>
                <w:szCs w:val="20"/>
                <w:vertAlign w:val="superscript"/>
              </w:rPr>
              <w:t xml:space="preserve"> </w:t>
            </w:r>
            <w:r w:rsidRPr="00C160ED">
              <w:rPr>
                <w:position w:val="6"/>
                <w:sz w:val="20"/>
                <w:szCs w:val="20"/>
                <w:vertAlign w:val="superscript"/>
              </w:rPr>
              <w:footnoteReference w:id="11"/>
            </w:r>
            <w:r w:rsidRPr="00C160ED">
              <w:rPr>
                <w:i/>
                <w:sz w:val="20"/>
                <w:szCs w:val="20"/>
              </w:rPr>
              <w:t xml:space="preserve"> </w:t>
            </w:r>
            <w:r w:rsidRPr="00C160ED">
              <w:rPr>
                <w:position w:val="6"/>
                <w:sz w:val="20"/>
                <w:szCs w:val="20"/>
              </w:rPr>
              <w:t xml:space="preserve"> </w:t>
            </w:r>
          </w:p>
        </w:tc>
        <w:tc>
          <w:tcPr>
            <w:tcW w:w="845" w:type="dxa"/>
          </w:tcPr>
          <w:p w14:paraId="38A811FA" w14:textId="77777777" w:rsidR="00B81ADB" w:rsidRPr="00C160ED" w:rsidRDefault="00B81ADB" w:rsidP="00C72AF1">
            <w:pPr>
              <w:ind w:left="57" w:right="57"/>
              <w:jc w:val="center"/>
              <w:rPr>
                <w:sz w:val="20"/>
                <w:szCs w:val="20"/>
              </w:rPr>
            </w:pPr>
            <w:r w:rsidRPr="00C160ED">
              <w:rPr>
                <w:sz w:val="20"/>
                <w:szCs w:val="20"/>
              </w:rPr>
              <w:t xml:space="preserve">   </w:t>
            </w:r>
          </w:p>
        </w:tc>
        <w:tc>
          <w:tcPr>
            <w:tcW w:w="4163" w:type="dxa"/>
            <w:tcBorders>
              <w:top w:val="single" w:sz="4" w:space="0" w:color="auto"/>
              <w:left w:val="nil"/>
              <w:bottom w:val="nil"/>
              <w:right w:val="nil"/>
            </w:tcBorders>
          </w:tcPr>
          <w:p w14:paraId="22C66F20" w14:textId="2BB4E344" w:rsidR="00B81ADB" w:rsidRPr="00C160ED" w:rsidRDefault="007B3EE7" w:rsidP="00C72AF1">
            <w:pPr>
              <w:ind w:left="57" w:right="57"/>
              <w:jc w:val="center"/>
              <w:rPr>
                <w:sz w:val="20"/>
                <w:szCs w:val="20"/>
              </w:rPr>
            </w:pPr>
            <w:r w:rsidRPr="00C160ED">
              <w:rPr>
                <w:position w:val="6"/>
                <w:sz w:val="20"/>
                <w:szCs w:val="20"/>
              </w:rPr>
              <w:t>(</w:t>
            </w:r>
            <w:r w:rsidRPr="007B3EE7">
              <w:rPr>
                <w:position w:val="6"/>
                <w:sz w:val="20"/>
                <w:szCs w:val="20"/>
                <w:lang w:val="lt-LT"/>
              </w:rPr>
              <w:t>Обов'язки</w:t>
            </w:r>
            <w:r>
              <w:rPr>
                <w:position w:val="6"/>
                <w:sz w:val="20"/>
                <w:szCs w:val="20"/>
                <w:lang w:val="lt-LT"/>
              </w:rPr>
              <w:t xml:space="preserve">, </w:t>
            </w:r>
            <w:r w:rsidRPr="007B3EE7">
              <w:rPr>
                <w:position w:val="6"/>
                <w:sz w:val="20"/>
                <w:szCs w:val="20"/>
                <w:lang w:val="lt-LT"/>
              </w:rPr>
              <w:t>і</w:t>
            </w:r>
            <w:r w:rsidRPr="00C160ED">
              <w:rPr>
                <w:position w:val="6"/>
                <w:sz w:val="20"/>
                <w:szCs w:val="20"/>
              </w:rPr>
              <w:t>м'я та прізвище</w:t>
            </w:r>
            <w:r w:rsidR="00B81ADB" w:rsidRPr="00C160ED">
              <w:rPr>
                <w:position w:val="6"/>
                <w:sz w:val="20"/>
                <w:szCs w:val="20"/>
              </w:rPr>
              <w:t xml:space="preserve">) </w:t>
            </w:r>
          </w:p>
        </w:tc>
        <w:tc>
          <w:tcPr>
            <w:tcW w:w="658" w:type="dxa"/>
          </w:tcPr>
          <w:p w14:paraId="31A1E728" w14:textId="77777777" w:rsidR="00B81ADB" w:rsidRPr="00C160ED" w:rsidRDefault="00B81ADB" w:rsidP="00C72AF1">
            <w:pPr>
              <w:ind w:left="57" w:right="57"/>
              <w:jc w:val="center"/>
            </w:pPr>
          </w:p>
        </w:tc>
      </w:tr>
    </w:tbl>
    <w:p w14:paraId="03045A76" w14:textId="77777777" w:rsidR="00A56D55" w:rsidRPr="00C160ED" w:rsidRDefault="00A56D55" w:rsidP="00B81ADB">
      <w:pPr>
        <w:tabs>
          <w:tab w:val="left" w:pos="5954"/>
        </w:tabs>
        <w:ind w:right="57"/>
        <w:jc w:val="center"/>
        <w:sectPr w:rsidR="00A56D55" w:rsidRPr="00C160ED" w:rsidSect="00AE7102">
          <w:pgSz w:w="11906" w:h="16838" w:code="9"/>
          <w:pgMar w:top="1258" w:right="686" w:bottom="1242" w:left="1800" w:header="720" w:footer="720" w:gutter="0"/>
          <w:cols w:space="720"/>
          <w:docGrid w:linePitch="360"/>
        </w:sectPr>
      </w:pPr>
    </w:p>
    <w:p w14:paraId="5A928BC6" w14:textId="18BB8F1B" w:rsidR="00A56D55" w:rsidRPr="00C160ED" w:rsidRDefault="00A56D55" w:rsidP="00A56D55">
      <w:pPr>
        <w:tabs>
          <w:tab w:val="left" w:pos="5954"/>
        </w:tabs>
        <w:ind w:right="57"/>
        <w:jc w:val="right"/>
      </w:pPr>
      <w:r w:rsidRPr="00C160ED">
        <w:lastRenderedPageBreak/>
        <w:t>6 priedas</w:t>
      </w:r>
      <w:r w:rsidR="003D13DE" w:rsidRPr="00C160ED">
        <w:t>/Додаток 6</w:t>
      </w:r>
    </w:p>
    <w:p w14:paraId="7292DEF5" w14:textId="77777777" w:rsidR="003D13DE" w:rsidRPr="00C160ED" w:rsidRDefault="003D13DE" w:rsidP="00A56D55">
      <w:pPr>
        <w:tabs>
          <w:tab w:val="left" w:pos="5954"/>
        </w:tabs>
        <w:ind w:right="57"/>
        <w:jc w:val="right"/>
      </w:pPr>
    </w:p>
    <w:p w14:paraId="313566C8" w14:textId="77777777" w:rsidR="00A56D55" w:rsidRPr="00C160ED" w:rsidRDefault="00A56D55" w:rsidP="00A56D55">
      <w:pPr>
        <w:tabs>
          <w:tab w:val="left" w:pos="5954"/>
        </w:tabs>
        <w:ind w:right="57"/>
        <w:jc w:val="right"/>
      </w:pPr>
    </w:p>
    <w:p w14:paraId="402B0277" w14:textId="164B47DC" w:rsidR="00FC6D9E" w:rsidRPr="00C160ED" w:rsidRDefault="00AA57C3" w:rsidP="0090200B">
      <w:pPr>
        <w:pStyle w:val="HTMLPreformatted"/>
        <w:shd w:val="clear" w:color="auto" w:fill="FFFFFF" w:themeFill="background1"/>
        <w:spacing w:line="540" w:lineRule="atLeast"/>
        <w:rPr>
          <w:rFonts w:ascii="inherit" w:hAnsi="inherit"/>
          <w:color w:val="1F1F1F"/>
          <w:sz w:val="42"/>
          <w:szCs w:val="42"/>
          <w:lang w:val="uk-UA" w:eastAsia="uk-UA"/>
        </w:rPr>
      </w:pPr>
      <w:r w:rsidRPr="0090200B">
        <w:rPr>
          <w:rFonts w:ascii="Times New Roman Bold" w:hAnsi="Times New Roman Bold"/>
          <w:b/>
          <w:caps/>
          <w:lang w:val="uk-UA"/>
        </w:rPr>
        <w:t>Tiekėj</w:t>
      </w:r>
      <w:r w:rsidR="00F53994" w:rsidRPr="0090200B">
        <w:rPr>
          <w:rFonts w:ascii="Times New Roman Bold" w:hAnsi="Times New Roman Bold"/>
          <w:b/>
          <w:caps/>
          <w:lang w:val="uk-UA"/>
        </w:rPr>
        <w:t>o</w:t>
      </w:r>
      <w:r w:rsidR="00F53994" w:rsidRPr="00C160ED">
        <w:rPr>
          <w:rFonts w:ascii="Times New Roman Bold" w:hAnsi="Times New Roman Bold"/>
          <w:b/>
          <w:caps/>
          <w:lang w:val="uk-UA"/>
        </w:rPr>
        <w:t xml:space="preserve"> atliktų darbų sąrašas</w:t>
      </w:r>
      <w:r w:rsidR="003D13DE" w:rsidRPr="00C160ED">
        <w:rPr>
          <w:rFonts w:asciiTheme="minorHAnsi" w:hAnsiTheme="minorHAnsi"/>
          <w:b/>
          <w:caps/>
          <w:lang w:val="uk-UA"/>
        </w:rPr>
        <w:t>/</w:t>
      </w:r>
      <w:r w:rsidR="003D13D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ПЕРЕЛІК</w:t>
      </w:r>
      <w:r w:rsidR="00FC6D9E" w:rsidRPr="00C160ED">
        <w:rPr>
          <w:rFonts w:ascii="Times New Roman Bold" w:hAnsi="Times New Roman Bold"/>
          <w:b/>
          <w:caps/>
          <w:lang w:val="uk-UA"/>
        </w:rPr>
        <w:t xml:space="preserve"> </w:t>
      </w:r>
      <w:r w:rsidR="00FC6D9E" w:rsidRPr="00C160ED">
        <w:rPr>
          <w:rFonts w:ascii="Times New Roman Bold" w:hAnsi="Times New Roman Bold" w:hint="eastAsia"/>
          <w:b/>
          <w:caps/>
          <w:lang w:val="uk-UA"/>
        </w:rPr>
        <w:t>РОБІТ</w:t>
      </w:r>
      <w:r w:rsidR="00FC6D9E" w:rsidRPr="001220CE">
        <w:rPr>
          <w:rFonts w:ascii="Times New Roman Bold" w:hAnsi="Times New Roman Bold"/>
          <w:b/>
          <w:caps/>
          <w:lang w:val="uk-UA"/>
        </w:rPr>
        <w:t xml:space="preserve">, </w:t>
      </w:r>
      <w:r w:rsidR="001220CE" w:rsidRPr="0090200B">
        <w:rPr>
          <w:rFonts w:ascii="Times New Roman Bold" w:hAnsi="Times New Roman Bold"/>
          <w:b/>
          <w:caps/>
          <w:lang w:val="uk-UA"/>
        </w:rPr>
        <w:t>Виконаних постачальником</w:t>
      </w:r>
      <w:r w:rsidR="001220CE">
        <w:rPr>
          <w:rFonts w:asciiTheme="minorHAnsi" w:hAnsiTheme="minorHAnsi"/>
          <w:b/>
          <w:caps/>
          <w:lang w:val="uk-UA"/>
        </w:rPr>
        <w:t xml:space="preserve"> </w:t>
      </w:r>
    </w:p>
    <w:p w14:paraId="59B4D07D" w14:textId="62C08BF0" w:rsidR="003D13DE" w:rsidRPr="00C160ED" w:rsidRDefault="003D13DE" w:rsidP="003D13DE">
      <w:pPr>
        <w:tabs>
          <w:tab w:val="left" w:pos="5954"/>
        </w:tabs>
        <w:ind w:right="57"/>
        <w:jc w:val="center"/>
        <w:rPr>
          <w:rFonts w:asciiTheme="minorHAnsi" w:hAnsiTheme="minorHAnsi"/>
          <w:b/>
          <w:caps/>
        </w:rPr>
      </w:pPr>
    </w:p>
    <w:p w14:paraId="41161946" w14:textId="549073A3" w:rsidR="003D13DE" w:rsidRPr="00C160ED" w:rsidRDefault="00C21979" w:rsidP="001A02E5">
      <w:pPr>
        <w:tabs>
          <w:tab w:val="left" w:pos="2977"/>
        </w:tabs>
        <w:spacing w:after="120" w:line="20" w:lineRule="atLeast"/>
        <w:jc w:val="both"/>
        <w:rPr>
          <w:rFonts w:eastAsia="Calibri" w:cstheme="minorHAnsi"/>
          <w:color w:val="000000" w:themeColor="text1"/>
        </w:rPr>
      </w:pPr>
      <w:r w:rsidRPr="00C160ED">
        <w:rPr>
          <w:rFonts w:eastAsia="Calibri" w:cstheme="minorHAnsi"/>
          <w:color w:val="000000" w:themeColor="text1"/>
        </w:rPr>
        <w:t xml:space="preserve">Pateikiame informaciją Pirkimo sąlygų </w:t>
      </w:r>
      <w:r w:rsidR="004824B8" w:rsidRPr="0090200B">
        <w:rPr>
          <w:rFonts w:eastAsia="Calibri" w:cstheme="minorHAnsi"/>
          <w:color w:val="000000" w:themeColor="text1"/>
        </w:rPr>
        <w:t>8.1 p</w:t>
      </w:r>
      <w:r w:rsidR="004824B8" w:rsidRPr="00C160ED">
        <w:rPr>
          <w:rFonts w:eastAsia="Calibri" w:cstheme="minorHAnsi"/>
          <w:color w:val="000000" w:themeColor="text1"/>
        </w:rPr>
        <w:t>.</w:t>
      </w:r>
      <w:r w:rsidRPr="00C160ED">
        <w:rPr>
          <w:rFonts w:eastAsia="Calibri" w:cstheme="minorHAnsi"/>
          <w:color w:val="000000" w:themeColor="text1"/>
        </w:rPr>
        <w:t xml:space="preserve"> reikalavimams pagrįsti:</w:t>
      </w:r>
      <w:r w:rsidR="003D13DE" w:rsidRPr="00C160ED">
        <w:rPr>
          <w:rFonts w:eastAsia="Calibri" w:cstheme="minorHAnsi"/>
          <w:color w:val="000000" w:themeColor="text1"/>
        </w:rPr>
        <w:t>/ Ми надаємо інформацію в 8.1 Умов закупівлі</w:t>
      </w:r>
      <w:r w:rsidR="00FC6D9E" w:rsidRPr="00C160ED">
        <w:rPr>
          <w:rFonts w:eastAsia="Calibri" w:cstheme="minorHAnsi"/>
          <w:color w:val="000000" w:themeColor="text1"/>
        </w:rPr>
        <w:t xml:space="preserve"> </w:t>
      </w:r>
      <w:r w:rsidR="003D13DE" w:rsidRPr="00C160ED">
        <w:rPr>
          <w:rFonts w:eastAsia="Calibri" w:cstheme="minorHAnsi"/>
          <w:color w:val="000000" w:themeColor="text1"/>
        </w:rPr>
        <w:t>на обґрунтування позовних вимог:</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E9729F" w:rsidRPr="00C160ED" w14:paraId="68FAAD4F" w14:textId="77777777" w:rsidTr="003D13DE">
        <w:trPr>
          <w:trHeight w:val="769"/>
        </w:trPr>
        <w:tc>
          <w:tcPr>
            <w:tcW w:w="4815" w:type="dxa"/>
            <w:shd w:val="clear" w:color="auto" w:fill="DBE5F1" w:themeFill="accent1" w:themeFillTint="33"/>
          </w:tcPr>
          <w:p w14:paraId="579551F9" w14:textId="77777777" w:rsidR="00E9729F" w:rsidRPr="00C160ED" w:rsidRDefault="00E9729F" w:rsidP="00C72AF1">
            <w:pPr>
              <w:jc w:val="center"/>
              <w:rPr>
                <w:rFonts w:cstheme="minorHAnsi"/>
                <w:b/>
                <w:color w:val="000000" w:themeColor="text1"/>
              </w:rPr>
            </w:pPr>
            <w:r w:rsidRPr="00C160ED">
              <w:rPr>
                <w:rFonts w:cstheme="minorHAnsi"/>
                <w:b/>
                <w:color w:val="000000" w:themeColor="text1"/>
              </w:rPr>
              <w:t>Sutarties pavadinimas</w:t>
            </w:r>
            <w:r w:rsidR="003D13DE" w:rsidRPr="00C160ED">
              <w:rPr>
                <w:rFonts w:cstheme="minorHAnsi"/>
                <w:b/>
                <w:color w:val="000000" w:themeColor="text1"/>
              </w:rPr>
              <w:t>/</w:t>
            </w:r>
          </w:p>
          <w:p w14:paraId="7CBD6169" w14:textId="0F09D8B4" w:rsidR="00E9729F" w:rsidRPr="00C160ED" w:rsidRDefault="003D13DE" w:rsidP="00C72AF1">
            <w:pPr>
              <w:jc w:val="center"/>
              <w:rPr>
                <w:rFonts w:cstheme="minorHAnsi"/>
                <w:b/>
                <w:color w:val="000000" w:themeColor="text1"/>
              </w:rPr>
            </w:pPr>
            <w:r w:rsidRPr="00C160ED">
              <w:rPr>
                <w:rFonts w:cstheme="minorHAnsi"/>
                <w:b/>
                <w:color w:val="000000" w:themeColor="text1"/>
              </w:rPr>
              <w:t>Назва договору</w:t>
            </w:r>
          </w:p>
        </w:tc>
        <w:tc>
          <w:tcPr>
            <w:tcW w:w="1843" w:type="dxa"/>
            <w:shd w:val="clear" w:color="auto" w:fill="DBE5F1" w:themeFill="accent1" w:themeFillTint="33"/>
          </w:tcPr>
          <w:p w14:paraId="084EE69E" w14:textId="77777777" w:rsidR="00E9729F" w:rsidRPr="00C160ED" w:rsidRDefault="00E9729F" w:rsidP="00C72AF1">
            <w:pPr>
              <w:jc w:val="center"/>
              <w:rPr>
                <w:rFonts w:cstheme="minorHAnsi"/>
                <w:b/>
                <w:color w:val="000000" w:themeColor="text1"/>
              </w:rPr>
            </w:pPr>
          </w:p>
        </w:tc>
        <w:tc>
          <w:tcPr>
            <w:tcW w:w="2693" w:type="dxa"/>
            <w:shd w:val="clear" w:color="auto" w:fill="DBE5F1" w:themeFill="accent1" w:themeFillTint="33"/>
          </w:tcPr>
          <w:p w14:paraId="55F1FD69" w14:textId="77777777" w:rsidR="00E9729F" w:rsidRPr="00C160ED" w:rsidRDefault="00E9729F" w:rsidP="00C72AF1">
            <w:pPr>
              <w:jc w:val="center"/>
              <w:rPr>
                <w:rFonts w:cstheme="minorHAnsi"/>
                <w:b/>
                <w:color w:val="000000" w:themeColor="text1"/>
              </w:rPr>
            </w:pPr>
          </w:p>
          <w:p w14:paraId="3F937FF5" w14:textId="77777777" w:rsidR="00E9729F" w:rsidRPr="00C160ED" w:rsidRDefault="00E9729F" w:rsidP="00C72AF1">
            <w:pPr>
              <w:jc w:val="center"/>
              <w:rPr>
                <w:rFonts w:cstheme="minorHAnsi"/>
                <w:b/>
                <w:color w:val="000000" w:themeColor="text1"/>
              </w:rPr>
            </w:pPr>
          </w:p>
          <w:p w14:paraId="18A0B98A" w14:textId="77777777" w:rsidR="00E9729F" w:rsidRPr="00C160ED" w:rsidRDefault="00E9729F" w:rsidP="00C72AF1">
            <w:pPr>
              <w:jc w:val="center"/>
              <w:rPr>
                <w:rFonts w:cstheme="minorHAnsi"/>
                <w:b/>
                <w:color w:val="000000" w:themeColor="text1"/>
              </w:rPr>
            </w:pPr>
          </w:p>
        </w:tc>
      </w:tr>
      <w:tr w:rsidR="00E9729F" w:rsidRPr="00C160ED" w14:paraId="4160F0DD" w14:textId="77777777" w:rsidTr="003D13DE">
        <w:trPr>
          <w:trHeight w:val="769"/>
        </w:trPr>
        <w:tc>
          <w:tcPr>
            <w:tcW w:w="4815" w:type="dxa"/>
          </w:tcPr>
          <w:p w14:paraId="73D7A928" w14:textId="29778100" w:rsidR="00E9729F" w:rsidRPr="00C160ED" w:rsidRDefault="00E9729F" w:rsidP="00C72AF1">
            <w:pPr>
              <w:rPr>
                <w:rFonts w:cstheme="minorHAnsi"/>
                <w:b/>
                <w:color w:val="000000" w:themeColor="text1"/>
              </w:rPr>
            </w:pPr>
            <w:r w:rsidRPr="00C160ED">
              <w:rPr>
                <w:rFonts w:cstheme="minorHAnsi"/>
                <w:b/>
                <w:color w:val="000000" w:themeColor="text1"/>
              </w:rPr>
              <w:t>Bendra sutarties vertė, Eur be PVM</w:t>
            </w:r>
            <w:r w:rsidR="003D13DE" w:rsidRPr="00C160ED">
              <w:rPr>
                <w:rFonts w:cstheme="minorHAnsi"/>
                <w:b/>
                <w:color w:val="000000" w:themeColor="text1"/>
              </w:rPr>
              <w:t>/</w:t>
            </w:r>
            <w:r w:rsidR="003D13DE" w:rsidRPr="00C160ED">
              <w:t xml:space="preserve"> </w:t>
            </w:r>
            <w:r w:rsidR="003D13DE" w:rsidRPr="00C160ED">
              <w:rPr>
                <w:rFonts w:cstheme="minorHAnsi"/>
                <w:b/>
                <w:color w:val="000000" w:themeColor="text1"/>
              </w:rPr>
              <w:t>Загальна вартість контракту, євро без ПДВ</w:t>
            </w:r>
          </w:p>
        </w:tc>
        <w:tc>
          <w:tcPr>
            <w:tcW w:w="1843" w:type="dxa"/>
          </w:tcPr>
          <w:p w14:paraId="33814E3B" w14:textId="77777777" w:rsidR="00E9729F" w:rsidRPr="00C160ED" w:rsidRDefault="00E9729F" w:rsidP="00C72AF1">
            <w:pPr>
              <w:rPr>
                <w:rFonts w:cstheme="minorHAnsi"/>
                <w:b/>
                <w:color w:val="000000" w:themeColor="text1"/>
              </w:rPr>
            </w:pPr>
          </w:p>
        </w:tc>
        <w:tc>
          <w:tcPr>
            <w:tcW w:w="2693" w:type="dxa"/>
          </w:tcPr>
          <w:p w14:paraId="02A2FA17" w14:textId="77777777" w:rsidR="00E9729F" w:rsidRPr="00C160ED" w:rsidRDefault="00E9729F" w:rsidP="00C72AF1">
            <w:pPr>
              <w:rPr>
                <w:rFonts w:cstheme="minorHAnsi"/>
                <w:b/>
                <w:color w:val="000000" w:themeColor="text1"/>
              </w:rPr>
            </w:pPr>
          </w:p>
        </w:tc>
      </w:tr>
      <w:tr w:rsidR="00E9729F" w:rsidRPr="00C160ED" w14:paraId="4945B139" w14:textId="77777777" w:rsidTr="003D13DE">
        <w:trPr>
          <w:trHeight w:val="2241"/>
        </w:trPr>
        <w:tc>
          <w:tcPr>
            <w:tcW w:w="4815" w:type="dxa"/>
          </w:tcPr>
          <w:p w14:paraId="420B0D0C" w14:textId="7C122A5F" w:rsidR="003D13DE" w:rsidRPr="00C160ED" w:rsidRDefault="00E9729F" w:rsidP="003D13DE">
            <w:pPr>
              <w:jc w:val="both"/>
              <w:rPr>
                <w:rFonts w:cstheme="minorHAnsi"/>
                <w:b/>
                <w:color w:val="000000" w:themeColor="text1"/>
              </w:rPr>
            </w:pPr>
            <w:r w:rsidRPr="00C160ED">
              <w:rPr>
                <w:rFonts w:cstheme="minorHAnsi"/>
                <w:b/>
                <w:color w:val="000000" w:themeColor="text1"/>
              </w:rPr>
              <w:t>Atliktų darbų vertė, Eur be PVM</w:t>
            </w:r>
            <w:r w:rsidR="003D13DE" w:rsidRPr="00C160ED">
              <w:rPr>
                <w:rFonts w:cstheme="minorHAnsi"/>
                <w:b/>
                <w:color w:val="000000" w:themeColor="text1"/>
              </w:rPr>
              <w:t>/ Вартість виконаних робіт, євро без ПДВ</w:t>
            </w:r>
          </w:p>
          <w:p w14:paraId="3F052415" w14:textId="3D0056E2" w:rsidR="00E9729F" w:rsidRPr="00C160ED" w:rsidRDefault="00E9729F" w:rsidP="003D13DE">
            <w:pPr>
              <w:jc w:val="both"/>
              <w:rPr>
                <w:rFonts w:cstheme="minorHAnsi"/>
                <w:b/>
                <w:color w:val="000000" w:themeColor="text1"/>
              </w:rPr>
            </w:pPr>
          </w:p>
          <w:p w14:paraId="711130E6" w14:textId="3698283C" w:rsidR="00E9729F" w:rsidRPr="00C160ED" w:rsidRDefault="00E9729F" w:rsidP="003D13DE">
            <w:pPr>
              <w:jc w:val="both"/>
              <w:rPr>
                <w:rFonts w:cstheme="minorHAnsi"/>
                <w:color w:val="000000" w:themeColor="text1"/>
              </w:rPr>
            </w:pPr>
            <w:r w:rsidRPr="00C160ED">
              <w:rPr>
                <w:rFonts w:cstheme="minorHAnsi"/>
                <w:color w:val="000000" w:themeColor="text1"/>
              </w:rPr>
              <w:t xml:space="preserve">(Jeigu </w:t>
            </w:r>
            <w:r w:rsidR="00AA57C3">
              <w:rPr>
                <w:rFonts w:cstheme="minorHAnsi"/>
                <w:color w:val="000000" w:themeColor="text1"/>
              </w:rPr>
              <w:t>tiekėj</w:t>
            </w:r>
            <w:r w:rsidRPr="00C160ED">
              <w:rPr>
                <w:rFonts w:cstheme="minorHAnsi"/>
                <w:color w:val="000000" w:themeColor="text1"/>
              </w:rPr>
              <w:t xml:space="preserve">as (arba ūkio subjekto, kurio pajėgumais </w:t>
            </w:r>
            <w:r w:rsidR="00AA57C3">
              <w:rPr>
                <w:rFonts w:cstheme="minorHAnsi"/>
                <w:color w:val="000000" w:themeColor="text1"/>
              </w:rPr>
              <w:t>tiekėj</w:t>
            </w:r>
            <w:r w:rsidRPr="00C160ED">
              <w:rPr>
                <w:rFonts w:cstheme="minorHAnsi"/>
                <w:color w:val="000000" w:themeColor="text1"/>
              </w:rPr>
              <w:t xml:space="preserve">as remiasi) vykdė sutartį kartu su kitu ūkio subjektu, nurodoma tik </w:t>
            </w:r>
            <w:r w:rsidR="00AA57C3">
              <w:rPr>
                <w:rFonts w:cstheme="minorHAnsi"/>
                <w:color w:val="000000" w:themeColor="text1"/>
              </w:rPr>
              <w:t>tiekėj</w:t>
            </w:r>
            <w:r w:rsidRPr="00C160ED">
              <w:rPr>
                <w:rFonts w:cstheme="minorHAnsi"/>
                <w:color w:val="000000" w:themeColor="text1"/>
              </w:rPr>
              <w:t xml:space="preserve">o (arba ūkio subjekto, kurio pajėgumais </w:t>
            </w:r>
            <w:r w:rsidR="00AA57C3">
              <w:rPr>
                <w:rFonts w:cstheme="minorHAnsi"/>
                <w:color w:val="000000" w:themeColor="text1"/>
              </w:rPr>
              <w:t>tiekėj</w:t>
            </w:r>
            <w:r w:rsidRPr="00C160ED">
              <w:rPr>
                <w:rFonts w:cstheme="minorHAnsi"/>
                <w:color w:val="000000" w:themeColor="text1"/>
              </w:rPr>
              <w:t>as remiasi) atliktų darbų dalis dėl pirkimo sąlygų 8.1.</w:t>
            </w:r>
            <w:r w:rsidR="00195F1B" w:rsidRPr="00C160ED">
              <w:rPr>
                <w:rFonts w:cstheme="minorHAnsi"/>
                <w:color w:val="000000" w:themeColor="text1"/>
              </w:rPr>
              <w:t>1</w:t>
            </w:r>
            <w:r w:rsidRPr="00C160ED">
              <w:rPr>
                <w:rFonts w:cstheme="minorHAnsi"/>
                <w:color w:val="000000" w:themeColor="text1"/>
              </w:rPr>
              <w:t>. p. nurodytų reikalavimų)</w:t>
            </w:r>
            <w:r w:rsidR="003D13DE" w:rsidRPr="00C160ED">
              <w:rPr>
                <w:rFonts w:cstheme="minorHAnsi"/>
                <w:color w:val="000000" w:themeColor="text1"/>
              </w:rPr>
              <w:t>/</w:t>
            </w:r>
          </w:p>
          <w:p w14:paraId="7F42C002" w14:textId="06EF3D37" w:rsidR="003D13DE" w:rsidRPr="00C160ED" w:rsidRDefault="003D13DE" w:rsidP="003D13DE">
            <w:pPr>
              <w:jc w:val="both"/>
              <w:rPr>
                <w:rFonts w:cstheme="minorHAnsi"/>
                <w:color w:val="000000" w:themeColor="text1"/>
              </w:rPr>
            </w:pPr>
            <w:r w:rsidRPr="00C160ED">
              <w:rPr>
                <w:rFonts w:cstheme="minorHAnsi"/>
                <w:color w:val="000000" w:themeColor="text1"/>
              </w:rPr>
              <w:t>(Якщо п</w:t>
            </w:r>
            <w:r w:rsidR="00560C2B">
              <w:rPr>
                <w:rFonts w:cstheme="minorHAnsi"/>
                <w:color w:val="000000" w:themeColor="text1"/>
              </w:rPr>
              <w:t>остачальник</w:t>
            </w:r>
            <w:r w:rsidRPr="00C160ED">
              <w:rPr>
                <w:rFonts w:cstheme="minorHAnsi"/>
                <w:color w:val="000000" w:themeColor="text1"/>
              </w:rPr>
              <w:t xml:space="preserve"> (або суб'єкт господарювання, на можливості якого розраховує п</w:t>
            </w:r>
            <w:r w:rsidR="00560C2B">
              <w:rPr>
                <w:rFonts w:cstheme="minorHAnsi"/>
                <w:color w:val="000000" w:themeColor="text1"/>
              </w:rPr>
              <w:t>остачальник</w:t>
            </w:r>
            <w:r w:rsidRPr="00C160ED">
              <w:rPr>
                <w:rFonts w:cstheme="minorHAnsi"/>
                <w:color w:val="000000" w:themeColor="text1"/>
              </w:rPr>
              <w:t>) виконував договір спільно з іншим суб'єктом господарювання, зазначається лише та частина роботи, яку виконав п</w:t>
            </w:r>
            <w:r w:rsidR="00560C2B">
              <w:rPr>
                <w:rFonts w:cstheme="minorHAnsi"/>
                <w:color w:val="000000" w:themeColor="text1"/>
              </w:rPr>
              <w:t>остачальник</w:t>
            </w:r>
            <w:r w:rsidRPr="00C160ED">
              <w:rPr>
                <w:rFonts w:cstheme="minorHAnsi"/>
                <w:color w:val="000000" w:themeColor="text1"/>
              </w:rPr>
              <w:t xml:space="preserve"> (суб'єкт господарювання, на можливості якого розраховує підрядник) </w:t>
            </w:r>
            <w:r w:rsidR="0030785C" w:rsidRPr="00C160ED">
              <w:rPr>
                <w:rFonts w:cstheme="minorHAnsi"/>
                <w:color w:val="000000" w:themeColor="text1"/>
              </w:rPr>
              <w:t xml:space="preserve">відповідно до </w:t>
            </w:r>
            <w:r w:rsidRPr="00C160ED">
              <w:rPr>
                <w:rFonts w:cstheme="minorHAnsi"/>
                <w:color w:val="000000" w:themeColor="text1"/>
              </w:rPr>
              <w:t>вимог, зазначеним у п.</w:t>
            </w:r>
            <w:r w:rsidR="00195F1B" w:rsidRPr="00C160ED">
              <w:rPr>
                <w:rFonts w:cstheme="minorHAnsi"/>
                <w:color w:val="000000" w:themeColor="text1"/>
              </w:rPr>
              <w:t xml:space="preserve"> </w:t>
            </w:r>
            <w:r w:rsidRPr="00C160ED">
              <w:rPr>
                <w:rFonts w:cstheme="minorHAnsi"/>
                <w:color w:val="000000" w:themeColor="text1"/>
              </w:rPr>
              <w:t>8.1.</w:t>
            </w:r>
            <w:r w:rsidR="00195F1B" w:rsidRPr="00C160ED">
              <w:rPr>
                <w:rFonts w:cstheme="minorHAnsi"/>
                <w:color w:val="000000" w:themeColor="text1"/>
              </w:rPr>
              <w:t>1</w:t>
            </w:r>
            <w:r w:rsidRPr="00C160ED">
              <w:rPr>
                <w:rFonts w:cstheme="minorHAnsi"/>
                <w:color w:val="000000" w:themeColor="text1"/>
              </w:rPr>
              <w:t xml:space="preserve"> умов закупівлі)</w:t>
            </w:r>
          </w:p>
          <w:p w14:paraId="43460349" w14:textId="6DBF60B7" w:rsidR="00E9729F" w:rsidRPr="00C160ED" w:rsidRDefault="00E9729F" w:rsidP="003D13DE">
            <w:pPr>
              <w:jc w:val="both"/>
              <w:rPr>
                <w:rFonts w:cstheme="minorHAnsi"/>
                <w:color w:val="000000" w:themeColor="text1"/>
              </w:rPr>
            </w:pPr>
          </w:p>
        </w:tc>
        <w:tc>
          <w:tcPr>
            <w:tcW w:w="1843" w:type="dxa"/>
          </w:tcPr>
          <w:p w14:paraId="6FF8D033" w14:textId="77777777" w:rsidR="00E9729F" w:rsidRPr="00C160ED" w:rsidRDefault="00E9729F" w:rsidP="00C72AF1">
            <w:pPr>
              <w:rPr>
                <w:rFonts w:cstheme="minorHAnsi"/>
                <w:b/>
                <w:color w:val="000000" w:themeColor="text1"/>
              </w:rPr>
            </w:pPr>
          </w:p>
        </w:tc>
        <w:tc>
          <w:tcPr>
            <w:tcW w:w="2693" w:type="dxa"/>
          </w:tcPr>
          <w:p w14:paraId="375815B6" w14:textId="77777777" w:rsidR="00E9729F" w:rsidRPr="00C160ED" w:rsidRDefault="00E9729F" w:rsidP="00C72AF1">
            <w:pPr>
              <w:rPr>
                <w:rFonts w:cstheme="minorHAnsi"/>
                <w:b/>
                <w:color w:val="000000" w:themeColor="text1"/>
              </w:rPr>
            </w:pPr>
          </w:p>
        </w:tc>
      </w:tr>
      <w:tr w:rsidR="00E9729F" w:rsidRPr="00C160ED" w14:paraId="04AD4FBD" w14:textId="77777777" w:rsidTr="003D13DE">
        <w:trPr>
          <w:trHeight w:val="1308"/>
        </w:trPr>
        <w:tc>
          <w:tcPr>
            <w:tcW w:w="4815" w:type="dxa"/>
          </w:tcPr>
          <w:p w14:paraId="11ACA3D6" w14:textId="2009E714"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 xml:space="preserve">Sutarties pasirašymo data ir terminas, iki kada </w:t>
            </w:r>
            <w:r w:rsidR="00AA57C3">
              <w:rPr>
                <w:rFonts w:eastAsia="Calibri" w:cstheme="minorHAnsi"/>
                <w:color w:val="000000" w:themeColor="text1"/>
              </w:rPr>
              <w:t>tiekėj</w:t>
            </w:r>
            <w:r w:rsidRPr="00C160ED">
              <w:rPr>
                <w:rFonts w:eastAsia="Calibri" w:cstheme="minorHAnsi"/>
                <w:color w:val="000000" w:themeColor="text1"/>
              </w:rPr>
              <w:t>as turėjo įvykdyti sutartinius įsipareigojimus; sutarties įvykdymo data.</w:t>
            </w:r>
            <w:r w:rsidR="003D13DE" w:rsidRPr="00C160ED">
              <w:rPr>
                <w:rFonts w:eastAsia="Calibri" w:cstheme="minorHAnsi"/>
                <w:color w:val="000000" w:themeColor="text1"/>
              </w:rPr>
              <w:t xml:space="preserve">/ </w:t>
            </w:r>
            <w:r w:rsidR="00AA70B0">
              <w:rPr>
                <w:rFonts w:eastAsia="Calibri" w:cstheme="minorHAnsi"/>
                <w:color w:val="000000" w:themeColor="text1"/>
              </w:rPr>
              <w:t>Д</w:t>
            </w:r>
            <w:r w:rsidR="003D13DE" w:rsidRPr="00C160ED">
              <w:rPr>
                <w:rFonts w:eastAsia="Calibri" w:cstheme="minorHAnsi"/>
                <w:color w:val="000000" w:themeColor="text1"/>
              </w:rPr>
              <w:t>ата підписання договору та термін, до якого п</w:t>
            </w:r>
            <w:r w:rsidR="00560C2B">
              <w:rPr>
                <w:rFonts w:eastAsia="Calibri" w:cstheme="minorHAnsi"/>
                <w:color w:val="000000" w:themeColor="text1"/>
              </w:rPr>
              <w:t>остачальник</w:t>
            </w:r>
            <w:r w:rsidR="003D13DE" w:rsidRPr="00C160ED">
              <w:rPr>
                <w:rFonts w:eastAsia="Calibri" w:cstheme="minorHAnsi"/>
                <w:color w:val="000000" w:themeColor="text1"/>
              </w:rPr>
              <w:t xml:space="preserve"> повинен був виконати договірні зобов'язання; дата виконання договору.</w:t>
            </w:r>
          </w:p>
        </w:tc>
        <w:tc>
          <w:tcPr>
            <w:tcW w:w="1843" w:type="dxa"/>
          </w:tcPr>
          <w:p w14:paraId="27161133" w14:textId="77777777" w:rsidR="00E9729F" w:rsidRPr="00C160ED" w:rsidRDefault="00E9729F" w:rsidP="003D13DE">
            <w:pPr>
              <w:tabs>
                <w:tab w:val="left" w:pos="2977"/>
              </w:tabs>
              <w:rPr>
                <w:rFonts w:eastAsia="Calibri" w:cstheme="minorHAnsi"/>
                <w:color w:val="000000" w:themeColor="text1"/>
              </w:rPr>
            </w:pPr>
          </w:p>
        </w:tc>
        <w:tc>
          <w:tcPr>
            <w:tcW w:w="2693" w:type="dxa"/>
          </w:tcPr>
          <w:p w14:paraId="149E9DCF" w14:textId="77777777" w:rsidR="00E9729F" w:rsidRPr="00C160ED" w:rsidRDefault="00E9729F" w:rsidP="003D13DE">
            <w:pPr>
              <w:tabs>
                <w:tab w:val="left" w:pos="2977"/>
              </w:tabs>
              <w:rPr>
                <w:rFonts w:eastAsia="Calibri" w:cstheme="minorHAnsi"/>
                <w:color w:val="000000" w:themeColor="text1"/>
              </w:rPr>
            </w:pPr>
          </w:p>
          <w:p w14:paraId="2418BE3B" w14:textId="77777777" w:rsidR="00E9729F" w:rsidRPr="00C160ED" w:rsidRDefault="00E9729F" w:rsidP="003D13DE">
            <w:pPr>
              <w:tabs>
                <w:tab w:val="left" w:pos="2977"/>
              </w:tabs>
              <w:rPr>
                <w:rFonts w:eastAsia="Calibri" w:cstheme="minorHAnsi"/>
                <w:color w:val="000000" w:themeColor="text1"/>
              </w:rPr>
            </w:pPr>
          </w:p>
          <w:p w14:paraId="6446A177" w14:textId="77777777" w:rsidR="00E9729F" w:rsidRPr="00C160ED" w:rsidRDefault="00E9729F" w:rsidP="003D13DE">
            <w:pPr>
              <w:tabs>
                <w:tab w:val="left" w:pos="2977"/>
              </w:tabs>
              <w:rPr>
                <w:rFonts w:eastAsia="Calibri" w:cstheme="minorHAnsi"/>
                <w:color w:val="000000" w:themeColor="text1"/>
              </w:rPr>
            </w:pPr>
          </w:p>
        </w:tc>
      </w:tr>
      <w:tr w:rsidR="00E9729F" w:rsidRPr="00C160ED" w14:paraId="2CC0FB09" w14:textId="77777777" w:rsidTr="003D13DE">
        <w:tc>
          <w:tcPr>
            <w:tcW w:w="4815" w:type="dxa"/>
          </w:tcPr>
          <w:p w14:paraId="07D8C2A8" w14:textId="2B44E0BC"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Trumpas sutarties aprašymas, patvirtinantis atitiktį nustatytam reikalavimui</w:t>
            </w:r>
            <w:r w:rsidR="003D13DE" w:rsidRPr="00C160ED">
              <w:rPr>
                <w:rFonts w:eastAsia="Calibri" w:cstheme="minorHAnsi"/>
                <w:color w:val="000000" w:themeColor="text1"/>
              </w:rPr>
              <w:t>/Короткий опис договору, що підтверджує відповідність встановленій вимозі</w:t>
            </w:r>
          </w:p>
        </w:tc>
        <w:tc>
          <w:tcPr>
            <w:tcW w:w="1843" w:type="dxa"/>
          </w:tcPr>
          <w:p w14:paraId="21B054F7" w14:textId="77777777" w:rsidR="00E9729F" w:rsidRPr="00C160ED" w:rsidRDefault="00E9729F" w:rsidP="003D13DE">
            <w:pPr>
              <w:tabs>
                <w:tab w:val="left" w:pos="2977"/>
              </w:tabs>
              <w:rPr>
                <w:rFonts w:eastAsia="Calibri" w:cstheme="minorHAnsi"/>
                <w:color w:val="000000" w:themeColor="text1"/>
              </w:rPr>
            </w:pPr>
          </w:p>
        </w:tc>
        <w:tc>
          <w:tcPr>
            <w:tcW w:w="2693" w:type="dxa"/>
          </w:tcPr>
          <w:p w14:paraId="04B84879" w14:textId="77777777" w:rsidR="00E9729F" w:rsidRPr="00C160ED" w:rsidRDefault="00E9729F" w:rsidP="003D13DE">
            <w:pPr>
              <w:tabs>
                <w:tab w:val="left" w:pos="2977"/>
              </w:tabs>
              <w:rPr>
                <w:rFonts w:eastAsia="Calibri" w:cstheme="minorHAnsi"/>
                <w:color w:val="000000" w:themeColor="text1"/>
              </w:rPr>
            </w:pPr>
          </w:p>
        </w:tc>
      </w:tr>
      <w:tr w:rsidR="00E9729F" w:rsidRPr="00C160ED" w14:paraId="49200A97" w14:textId="77777777" w:rsidTr="003D13DE">
        <w:tc>
          <w:tcPr>
            <w:tcW w:w="4815" w:type="dxa"/>
          </w:tcPr>
          <w:p w14:paraId="026B6123" w14:textId="106E02C9" w:rsidR="00E9729F" w:rsidRPr="00C160ED" w:rsidRDefault="00AA57C3" w:rsidP="00A42AE9">
            <w:pPr>
              <w:tabs>
                <w:tab w:val="left" w:pos="2977"/>
              </w:tabs>
              <w:jc w:val="both"/>
              <w:rPr>
                <w:rFonts w:eastAsia="Calibri" w:cstheme="minorHAnsi"/>
                <w:color w:val="000000" w:themeColor="text1"/>
              </w:rPr>
            </w:pPr>
            <w:r>
              <w:rPr>
                <w:rFonts w:eastAsia="Calibri" w:cstheme="minorHAnsi"/>
                <w:color w:val="000000" w:themeColor="text1"/>
              </w:rPr>
              <w:t>Tiekėj</w:t>
            </w:r>
            <w:r w:rsidR="00E9729F" w:rsidRPr="00C160ED">
              <w:rPr>
                <w:rFonts w:eastAsia="Calibri" w:cstheme="minorHAnsi"/>
                <w:color w:val="000000" w:themeColor="text1"/>
              </w:rPr>
              <w:t>o, kuris vykdė sutartį, pavadinimas (jei sutartį vykdė ūkio subjektų grupė, nurodomi visi ūkio subjektų grupės nariai).</w:t>
            </w:r>
            <w:r w:rsidR="003D13DE" w:rsidRPr="00C160ED">
              <w:rPr>
                <w:rFonts w:eastAsia="Calibri" w:cstheme="minorHAnsi"/>
                <w:color w:val="000000" w:themeColor="text1"/>
              </w:rPr>
              <w:t>/</w:t>
            </w:r>
            <w:r w:rsidR="003D13DE" w:rsidRPr="00C160ED">
              <w:t xml:space="preserve"> </w:t>
            </w:r>
            <w:r w:rsidR="00560C2B" w:rsidRPr="00C160ED">
              <w:rPr>
                <w:rFonts w:eastAsia="Calibri" w:cstheme="minorHAnsi"/>
                <w:color w:val="000000" w:themeColor="text1"/>
              </w:rPr>
              <w:t>Найменування</w:t>
            </w:r>
            <w:r w:rsidR="00560C2B">
              <w:rPr>
                <w:rFonts w:eastAsia="Calibri" w:cstheme="minorHAnsi"/>
                <w:color w:val="000000" w:themeColor="text1"/>
              </w:rPr>
              <w:t xml:space="preserve"> постачальника </w:t>
            </w:r>
            <w:r w:rsidR="003D13DE" w:rsidRPr="00C160ED">
              <w:rPr>
                <w:rFonts w:eastAsia="Calibri" w:cstheme="minorHAnsi"/>
                <w:color w:val="000000" w:themeColor="text1"/>
              </w:rPr>
              <w:t>, який виконував договір (якщо договір виконувався групою суб'єктів господарювання, зазначаються всі учасники групи суб'єктів господарювання).</w:t>
            </w:r>
          </w:p>
        </w:tc>
        <w:tc>
          <w:tcPr>
            <w:tcW w:w="1843" w:type="dxa"/>
          </w:tcPr>
          <w:p w14:paraId="6C7A3F86" w14:textId="77777777" w:rsidR="00E9729F" w:rsidRPr="00C160ED" w:rsidRDefault="00E9729F" w:rsidP="003D13DE">
            <w:pPr>
              <w:tabs>
                <w:tab w:val="left" w:pos="2977"/>
              </w:tabs>
              <w:rPr>
                <w:rFonts w:eastAsia="Calibri" w:cstheme="minorHAnsi"/>
                <w:b/>
                <w:bCs/>
                <w:color w:val="000000" w:themeColor="text1"/>
              </w:rPr>
            </w:pPr>
          </w:p>
        </w:tc>
        <w:tc>
          <w:tcPr>
            <w:tcW w:w="2693" w:type="dxa"/>
          </w:tcPr>
          <w:p w14:paraId="28E3E049" w14:textId="77777777" w:rsidR="00E9729F" w:rsidRPr="00C160ED" w:rsidRDefault="00E9729F" w:rsidP="003D13DE">
            <w:pPr>
              <w:tabs>
                <w:tab w:val="left" w:pos="2977"/>
              </w:tabs>
              <w:rPr>
                <w:rFonts w:eastAsia="Calibri" w:cstheme="minorHAnsi"/>
                <w:color w:val="000000" w:themeColor="text1"/>
              </w:rPr>
            </w:pPr>
          </w:p>
        </w:tc>
      </w:tr>
      <w:tr w:rsidR="00E9729F" w:rsidRPr="00C160ED" w14:paraId="6D1BF9F1" w14:textId="77777777" w:rsidTr="003D13DE">
        <w:tc>
          <w:tcPr>
            <w:tcW w:w="4815" w:type="dxa"/>
          </w:tcPr>
          <w:p w14:paraId="5C3DCEE3" w14:textId="77777777"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lastRenderedPageBreak/>
              <w:t>Užsakovas (statytojas) pagal nurodytą sutartį, (įmonės pavadinimas, adresas, telefonas, kontaktinis asmuo).</w:t>
            </w:r>
            <w:r w:rsidR="003D13DE" w:rsidRPr="00C160ED">
              <w:rPr>
                <w:rFonts w:eastAsia="Calibri" w:cstheme="minorHAnsi"/>
                <w:color w:val="000000" w:themeColor="text1"/>
              </w:rPr>
              <w:t>/</w:t>
            </w:r>
          </w:p>
          <w:p w14:paraId="6D4313ED" w14:textId="747138C5" w:rsidR="00E9729F" w:rsidRPr="00C160ED" w:rsidRDefault="003D13DE" w:rsidP="00A42AE9">
            <w:pPr>
              <w:tabs>
                <w:tab w:val="left" w:pos="2977"/>
              </w:tabs>
              <w:jc w:val="both"/>
              <w:rPr>
                <w:rFonts w:eastAsia="Calibri" w:cstheme="minorHAnsi"/>
                <w:color w:val="000000" w:themeColor="text1"/>
              </w:rPr>
            </w:pPr>
            <w:r w:rsidRPr="00C160ED">
              <w:rPr>
                <w:rFonts w:eastAsia="Calibri" w:cstheme="minorHAnsi"/>
                <w:color w:val="000000" w:themeColor="text1"/>
              </w:rPr>
              <w:t>Замовник (забудовник) згідно зазначеного договору, (назва підприємства, адреса, телефон, контактна особа</w:t>
            </w:r>
            <w:r w:rsidR="00E9729F" w:rsidRPr="00C160ED">
              <w:rPr>
                <w:rFonts w:eastAsia="Calibri" w:cstheme="minorHAnsi"/>
                <w:color w:val="000000" w:themeColor="text1"/>
              </w:rPr>
              <w:t>).</w:t>
            </w:r>
          </w:p>
        </w:tc>
        <w:tc>
          <w:tcPr>
            <w:tcW w:w="1843" w:type="dxa"/>
          </w:tcPr>
          <w:p w14:paraId="41605978" w14:textId="77777777" w:rsidR="00E9729F" w:rsidRPr="00C160ED" w:rsidRDefault="00E9729F" w:rsidP="003D13DE">
            <w:pPr>
              <w:tabs>
                <w:tab w:val="left" w:pos="2977"/>
              </w:tabs>
              <w:rPr>
                <w:rFonts w:eastAsia="Calibri" w:cstheme="minorHAnsi"/>
                <w:color w:val="000000" w:themeColor="text1"/>
              </w:rPr>
            </w:pPr>
          </w:p>
        </w:tc>
        <w:tc>
          <w:tcPr>
            <w:tcW w:w="2693" w:type="dxa"/>
          </w:tcPr>
          <w:p w14:paraId="28551980" w14:textId="77777777" w:rsidR="00E9729F" w:rsidRPr="00C160ED" w:rsidRDefault="00E9729F" w:rsidP="003D13DE">
            <w:pPr>
              <w:tabs>
                <w:tab w:val="left" w:pos="2977"/>
              </w:tabs>
              <w:rPr>
                <w:rFonts w:eastAsia="Calibri" w:cstheme="minorHAnsi"/>
                <w:color w:val="000000" w:themeColor="text1"/>
              </w:rPr>
            </w:pPr>
          </w:p>
          <w:p w14:paraId="63C01339" w14:textId="77777777" w:rsidR="00E9729F" w:rsidRPr="00C160ED" w:rsidRDefault="00E9729F" w:rsidP="003D13DE">
            <w:pPr>
              <w:tabs>
                <w:tab w:val="left" w:pos="2977"/>
              </w:tabs>
              <w:rPr>
                <w:rFonts w:eastAsia="Calibri" w:cstheme="minorHAnsi"/>
                <w:color w:val="000000" w:themeColor="text1"/>
              </w:rPr>
            </w:pPr>
          </w:p>
          <w:p w14:paraId="5AAE55BC" w14:textId="77777777" w:rsidR="00E9729F" w:rsidRPr="00C160ED" w:rsidRDefault="00E9729F" w:rsidP="003D13DE">
            <w:pPr>
              <w:tabs>
                <w:tab w:val="left" w:pos="2977"/>
              </w:tabs>
              <w:rPr>
                <w:rFonts w:eastAsia="Calibri" w:cstheme="minorHAnsi"/>
                <w:color w:val="000000" w:themeColor="text1"/>
              </w:rPr>
            </w:pPr>
          </w:p>
        </w:tc>
      </w:tr>
      <w:tr w:rsidR="00E9729F" w:rsidRPr="00C160ED" w14:paraId="19F4AAC9" w14:textId="77777777" w:rsidTr="003D13DE">
        <w:tc>
          <w:tcPr>
            <w:tcW w:w="4815" w:type="dxa"/>
          </w:tcPr>
          <w:p w14:paraId="670E5784" w14:textId="77777777" w:rsidR="00E9729F" w:rsidRPr="00C160ED" w:rsidRDefault="00E9729F" w:rsidP="00A42AE9">
            <w:pPr>
              <w:tabs>
                <w:tab w:val="left" w:pos="2977"/>
              </w:tabs>
              <w:jc w:val="both"/>
              <w:rPr>
                <w:rFonts w:eastAsia="Calibri" w:cstheme="minorHAnsi"/>
                <w:color w:val="000000" w:themeColor="text1"/>
              </w:rPr>
            </w:pPr>
            <w:r w:rsidRPr="00C160ED">
              <w:rPr>
                <w:rFonts w:eastAsia="Calibri" w:cstheme="minorHAnsi"/>
                <w:color w:val="000000" w:themeColor="text1"/>
              </w:rPr>
              <w:t xml:space="preserve">Nurodyto užsakovo (statytojo) gavėjo pažyma apie </w:t>
            </w:r>
            <w:r w:rsidRPr="00C160ED">
              <w:rPr>
                <w:rFonts w:eastAsia="Calibri" w:cstheme="minorHAnsi"/>
                <w:b/>
                <w:color w:val="000000" w:themeColor="text1"/>
              </w:rPr>
              <w:t>tinkamą</w:t>
            </w:r>
            <w:r w:rsidRPr="00C160ED">
              <w:rPr>
                <w:rFonts w:eastAsia="Calibri" w:cstheme="minorHAnsi"/>
                <w:color w:val="000000" w:themeColor="text1"/>
              </w:rPr>
              <w:t xml:space="preserve"> sutarties įvykdymą.</w:t>
            </w:r>
            <w:r w:rsidR="003D13DE" w:rsidRPr="00C160ED">
              <w:rPr>
                <w:rFonts w:eastAsia="Calibri" w:cstheme="minorHAnsi"/>
                <w:color w:val="000000" w:themeColor="text1"/>
              </w:rPr>
              <w:t>/</w:t>
            </w:r>
          </w:p>
          <w:p w14:paraId="65507AED" w14:textId="705084B9" w:rsidR="00E9729F" w:rsidRPr="00C160ED" w:rsidRDefault="003D13DE" w:rsidP="00A42AE9">
            <w:pPr>
              <w:tabs>
                <w:tab w:val="left" w:pos="2977"/>
              </w:tabs>
              <w:jc w:val="both"/>
              <w:rPr>
                <w:rFonts w:eastAsia="Calibri" w:cstheme="minorHAnsi"/>
                <w:color w:val="000000" w:themeColor="text1"/>
              </w:rPr>
            </w:pPr>
            <w:r w:rsidRPr="00C160ED">
              <w:rPr>
                <w:rFonts w:eastAsia="Calibri" w:cstheme="minorHAnsi"/>
                <w:color w:val="000000" w:themeColor="text1"/>
              </w:rPr>
              <w:t>Довідка</w:t>
            </w:r>
            <w:r w:rsidR="00BA37A2">
              <w:rPr>
                <w:rFonts w:eastAsia="Calibri" w:cstheme="minorHAnsi"/>
                <w:color w:val="000000" w:themeColor="text1"/>
              </w:rPr>
              <w:t xml:space="preserve"> </w:t>
            </w:r>
            <w:r w:rsidRPr="00C160ED">
              <w:rPr>
                <w:rFonts w:eastAsia="Calibri" w:cstheme="minorHAnsi"/>
                <w:color w:val="000000" w:themeColor="text1"/>
              </w:rPr>
              <w:t xml:space="preserve">замовника (забудовника) про </w:t>
            </w:r>
            <w:r w:rsidRPr="00D50F83">
              <w:rPr>
                <w:rFonts w:eastAsia="Calibri" w:cstheme="minorHAnsi"/>
                <w:b/>
                <w:bCs/>
                <w:color w:val="000000" w:themeColor="text1"/>
              </w:rPr>
              <w:t>належне</w:t>
            </w:r>
            <w:r w:rsidRPr="00C160ED">
              <w:rPr>
                <w:rFonts w:eastAsia="Calibri" w:cstheme="minorHAnsi"/>
                <w:color w:val="000000" w:themeColor="text1"/>
              </w:rPr>
              <w:t xml:space="preserve"> виконання договору</w:t>
            </w:r>
            <w:r w:rsidR="00E9729F" w:rsidRPr="00C160ED">
              <w:rPr>
                <w:rFonts w:eastAsia="Calibri" w:cstheme="minorHAnsi"/>
                <w:color w:val="000000" w:themeColor="text1"/>
              </w:rPr>
              <w:t>.</w:t>
            </w:r>
          </w:p>
        </w:tc>
        <w:tc>
          <w:tcPr>
            <w:tcW w:w="1843" w:type="dxa"/>
          </w:tcPr>
          <w:p w14:paraId="5B88B0FC" w14:textId="77777777" w:rsidR="00E9729F" w:rsidRPr="00C160ED" w:rsidRDefault="00E9729F" w:rsidP="003D13DE">
            <w:pPr>
              <w:tabs>
                <w:tab w:val="left" w:pos="2977"/>
              </w:tabs>
              <w:rPr>
                <w:rFonts w:eastAsia="Calibri" w:cstheme="minorHAnsi"/>
                <w:color w:val="000000" w:themeColor="text1"/>
              </w:rPr>
            </w:pPr>
          </w:p>
        </w:tc>
        <w:tc>
          <w:tcPr>
            <w:tcW w:w="2693" w:type="dxa"/>
          </w:tcPr>
          <w:p w14:paraId="25FA9A0D" w14:textId="77777777" w:rsidR="00E9729F" w:rsidRPr="00C160ED" w:rsidRDefault="00E9729F" w:rsidP="003D13DE">
            <w:pPr>
              <w:tabs>
                <w:tab w:val="left" w:pos="2977"/>
              </w:tabs>
              <w:rPr>
                <w:rFonts w:eastAsia="Calibri" w:cstheme="minorHAnsi"/>
                <w:color w:val="000000" w:themeColor="text1"/>
              </w:rPr>
            </w:pPr>
          </w:p>
        </w:tc>
      </w:tr>
    </w:tbl>
    <w:p w14:paraId="51ED9AB1" w14:textId="77777777" w:rsidR="00B81ADB" w:rsidRPr="00C160ED" w:rsidRDefault="00B81ADB" w:rsidP="00B81ADB">
      <w:pPr>
        <w:tabs>
          <w:tab w:val="left" w:pos="5954"/>
        </w:tabs>
        <w:ind w:right="57"/>
        <w:jc w:val="center"/>
      </w:pPr>
    </w:p>
    <w:p w14:paraId="23545BBC" w14:textId="77777777" w:rsidR="00B81ADB" w:rsidRPr="00C160ED" w:rsidRDefault="00B81ADB" w:rsidP="00B81ADB">
      <w:pPr>
        <w:tabs>
          <w:tab w:val="left" w:pos="5954"/>
        </w:tabs>
        <w:ind w:right="57"/>
        <w:jc w:val="center"/>
      </w:pPr>
    </w:p>
    <w:p w14:paraId="1DBAE878" w14:textId="77777777" w:rsidR="00677C54" w:rsidRPr="00C160ED" w:rsidRDefault="00677C54" w:rsidP="00B81ADB">
      <w:pPr>
        <w:tabs>
          <w:tab w:val="left" w:pos="5954"/>
        </w:tabs>
        <w:ind w:right="57"/>
        <w:jc w:val="center"/>
      </w:pPr>
    </w:p>
    <w:p w14:paraId="739E3806" w14:textId="77777777" w:rsidR="00677C54" w:rsidRPr="00C160ED" w:rsidRDefault="00677C54" w:rsidP="00B81ADB">
      <w:pPr>
        <w:tabs>
          <w:tab w:val="left" w:pos="5954"/>
        </w:tabs>
        <w:ind w:right="57"/>
        <w:jc w:val="center"/>
      </w:pPr>
    </w:p>
    <w:p w14:paraId="5AA50C63" w14:textId="77777777" w:rsidR="00677C54" w:rsidRPr="00C160ED" w:rsidRDefault="00677C54" w:rsidP="00B81ADB">
      <w:pPr>
        <w:tabs>
          <w:tab w:val="left" w:pos="5954"/>
        </w:tabs>
        <w:ind w:right="57"/>
        <w:jc w:val="center"/>
      </w:pPr>
    </w:p>
    <w:p w14:paraId="0E5B1953" w14:textId="77777777" w:rsidR="00677C54" w:rsidRPr="00C160ED" w:rsidRDefault="00677C54" w:rsidP="00B81ADB">
      <w:pPr>
        <w:tabs>
          <w:tab w:val="left" w:pos="5954"/>
        </w:tabs>
        <w:ind w:right="57"/>
        <w:jc w:val="center"/>
      </w:pPr>
    </w:p>
    <w:p w14:paraId="5C54AB95" w14:textId="77777777" w:rsidR="00677C54" w:rsidRPr="00C160ED" w:rsidRDefault="00677C54" w:rsidP="00B81ADB">
      <w:pPr>
        <w:tabs>
          <w:tab w:val="left" w:pos="5954"/>
        </w:tabs>
        <w:ind w:right="57"/>
        <w:jc w:val="center"/>
      </w:pPr>
    </w:p>
    <w:p w14:paraId="557F6742" w14:textId="77777777" w:rsidR="00803376" w:rsidRPr="00C160ED" w:rsidRDefault="00803376" w:rsidP="00B81ADB">
      <w:pPr>
        <w:tabs>
          <w:tab w:val="left" w:pos="5954"/>
        </w:tabs>
        <w:ind w:right="57"/>
        <w:jc w:val="center"/>
      </w:pPr>
    </w:p>
    <w:p w14:paraId="5D391875" w14:textId="77777777" w:rsidR="00803376" w:rsidRPr="00C160ED" w:rsidRDefault="00803376" w:rsidP="00B81ADB">
      <w:pPr>
        <w:tabs>
          <w:tab w:val="left" w:pos="5954"/>
        </w:tabs>
        <w:ind w:right="57"/>
        <w:jc w:val="center"/>
      </w:pPr>
    </w:p>
    <w:p w14:paraId="38BFADB1" w14:textId="77777777" w:rsidR="00803376" w:rsidRPr="00C160ED" w:rsidRDefault="00803376" w:rsidP="00B81ADB">
      <w:pPr>
        <w:tabs>
          <w:tab w:val="left" w:pos="5954"/>
        </w:tabs>
        <w:ind w:right="57"/>
        <w:jc w:val="center"/>
      </w:pPr>
    </w:p>
    <w:p w14:paraId="751CE8A5" w14:textId="77777777" w:rsidR="00803376" w:rsidRPr="00C160ED" w:rsidRDefault="00803376" w:rsidP="00B81ADB">
      <w:pPr>
        <w:tabs>
          <w:tab w:val="left" w:pos="5954"/>
        </w:tabs>
        <w:ind w:right="57"/>
        <w:jc w:val="center"/>
      </w:pPr>
    </w:p>
    <w:p w14:paraId="70F8FE3E" w14:textId="77777777" w:rsidR="00803376" w:rsidRPr="00C160ED" w:rsidRDefault="00803376" w:rsidP="00B81ADB">
      <w:pPr>
        <w:tabs>
          <w:tab w:val="left" w:pos="5954"/>
        </w:tabs>
        <w:ind w:right="57"/>
        <w:jc w:val="center"/>
      </w:pPr>
    </w:p>
    <w:p w14:paraId="4809DAEC" w14:textId="77777777" w:rsidR="00803376" w:rsidRPr="00C160ED" w:rsidRDefault="00803376" w:rsidP="00B81ADB">
      <w:pPr>
        <w:tabs>
          <w:tab w:val="left" w:pos="5954"/>
        </w:tabs>
        <w:ind w:right="57"/>
        <w:jc w:val="center"/>
      </w:pPr>
    </w:p>
    <w:p w14:paraId="2205C0FA" w14:textId="77777777" w:rsidR="00803376" w:rsidRPr="00C160ED" w:rsidRDefault="00803376" w:rsidP="00B81ADB">
      <w:pPr>
        <w:tabs>
          <w:tab w:val="left" w:pos="5954"/>
        </w:tabs>
        <w:ind w:right="57"/>
        <w:jc w:val="center"/>
      </w:pPr>
    </w:p>
    <w:p w14:paraId="2885A118" w14:textId="77777777" w:rsidR="00803376" w:rsidRPr="00C160ED" w:rsidRDefault="00803376" w:rsidP="00B81ADB">
      <w:pPr>
        <w:tabs>
          <w:tab w:val="left" w:pos="5954"/>
        </w:tabs>
        <w:ind w:right="57"/>
        <w:jc w:val="center"/>
      </w:pPr>
    </w:p>
    <w:p w14:paraId="78B0740A" w14:textId="77777777" w:rsidR="00803376" w:rsidRPr="00C160ED" w:rsidRDefault="00803376" w:rsidP="00B81ADB">
      <w:pPr>
        <w:tabs>
          <w:tab w:val="left" w:pos="5954"/>
        </w:tabs>
        <w:ind w:right="57"/>
        <w:jc w:val="center"/>
      </w:pPr>
    </w:p>
    <w:p w14:paraId="2B742F50" w14:textId="77777777" w:rsidR="00803376" w:rsidRPr="00C160ED" w:rsidRDefault="00803376" w:rsidP="00B81ADB">
      <w:pPr>
        <w:tabs>
          <w:tab w:val="left" w:pos="5954"/>
        </w:tabs>
        <w:ind w:right="57"/>
        <w:jc w:val="center"/>
      </w:pPr>
    </w:p>
    <w:p w14:paraId="18EDB434" w14:textId="77777777" w:rsidR="00803376" w:rsidRPr="00C160ED" w:rsidRDefault="00803376" w:rsidP="00B81ADB">
      <w:pPr>
        <w:tabs>
          <w:tab w:val="left" w:pos="5954"/>
        </w:tabs>
        <w:ind w:right="57"/>
        <w:jc w:val="center"/>
      </w:pPr>
    </w:p>
    <w:p w14:paraId="5C9B35B8" w14:textId="77777777" w:rsidR="00803376" w:rsidRPr="00C160ED" w:rsidRDefault="00803376" w:rsidP="00B81ADB">
      <w:pPr>
        <w:tabs>
          <w:tab w:val="left" w:pos="5954"/>
        </w:tabs>
        <w:ind w:right="57"/>
        <w:jc w:val="center"/>
      </w:pPr>
    </w:p>
    <w:p w14:paraId="51ECCC73" w14:textId="77777777" w:rsidR="00803376" w:rsidRPr="00C160ED" w:rsidRDefault="00803376" w:rsidP="00B81ADB">
      <w:pPr>
        <w:tabs>
          <w:tab w:val="left" w:pos="5954"/>
        </w:tabs>
        <w:ind w:right="57"/>
        <w:jc w:val="center"/>
      </w:pPr>
    </w:p>
    <w:p w14:paraId="46FFFD54" w14:textId="77777777" w:rsidR="00803376" w:rsidRPr="00C160ED" w:rsidRDefault="00803376" w:rsidP="00B81ADB">
      <w:pPr>
        <w:tabs>
          <w:tab w:val="left" w:pos="5954"/>
        </w:tabs>
        <w:ind w:right="57"/>
        <w:jc w:val="center"/>
      </w:pPr>
    </w:p>
    <w:p w14:paraId="38435ACD" w14:textId="77777777" w:rsidR="00803376" w:rsidRPr="00C160ED" w:rsidRDefault="00803376" w:rsidP="00B81ADB">
      <w:pPr>
        <w:tabs>
          <w:tab w:val="left" w:pos="5954"/>
        </w:tabs>
        <w:ind w:right="57"/>
        <w:jc w:val="center"/>
      </w:pPr>
    </w:p>
    <w:p w14:paraId="7EE3B79C" w14:textId="77777777" w:rsidR="00803376" w:rsidRPr="00C160ED" w:rsidRDefault="00803376" w:rsidP="00B81ADB">
      <w:pPr>
        <w:tabs>
          <w:tab w:val="left" w:pos="5954"/>
        </w:tabs>
        <w:ind w:right="57"/>
        <w:jc w:val="center"/>
      </w:pPr>
    </w:p>
    <w:p w14:paraId="241B02AD" w14:textId="77777777" w:rsidR="00803376" w:rsidRPr="00C160ED" w:rsidRDefault="00803376" w:rsidP="00B81ADB">
      <w:pPr>
        <w:tabs>
          <w:tab w:val="left" w:pos="5954"/>
        </w:tabs>
        <w:ind w:right="57"/>
        <w:jc w:val="center"/>
      </w:pPr>
    </w:p>
    <w:p w14:paraId="00D9E26B" w14:textId="77777777" w:rsidR="00803376" w:rsidRPr="00C160ED" w:rsidRDefault="00803376" w:rsidP="00B81ADB">
      <w:pPr>
        <w:tabs>
          <w:tab w:val="left" w:pos="5954"/>
        </w:tabs>
        <w:ind w:right="57"/>
        <w:jc w:val="center"/>
      </w:pPr>
    </w:p>
    <w:p w14:paraId="5C1454E0" w14:textId="77777777" w:rsidR="00803376" w:rsidRPr="00C160ED" w:rsidRDefault="00803376" w:rsidP="00B81ADB">
      <w:pPr>
        <w:tabs>
          <w:tab w:val="left" w:pos="5954"/>
        </w:tabs>
        <w:ind w:right="57"/>
        <w:jc w:val="center"/>
      </w:pPr>
    </w:p>
    <w:p w14:paraId="5C7CB83B" w14:textId="77777777" w:rsidR="00803376" w:rsidRPr="00C160ED" w:rsidRDefault="00803376" w:rsidP="00B81ADB">
      <w:pPr>
        <w:tabs>
          <w:tab w:val="left" w:pos="5954"/>
        </w:tabs>
        <w:ind w:right="57"/>
        <w:jc w:val="center"/>
      </w:pPr>
    </w:p>
    <w:p w14:paraId="2858A22F" w14:textId="77777777" w:rsidR="00803376" w:rsidRPr="00C160ED" w:rsidRDefault="00803376" w:rsidP="00B81ADB">
      <w:pPr>
        <w:tabs>
          <w:tab w:val="left" w:pos="5954"/>
        </w:tabs>
        <w:ind w:right="57"/>
        <w:jc w:val="center"/>
      </w:pPr>
    </w:p>
    <w:p w14:paraId="5DB5883C" w14:textId="77777777" w:rsidR="00803376" w:rsidRPr="00C160ED" w:rsidRDefault="00803376" w:rsidP="00B81ADB">
      <w:pPr>
        <w:tabs>
          <w:tab w:val="left" w:pos="5954"/>
        </w:tabs>
        <w:ind w:right="57"/>
        <w:jc w:val="center"/>
      </w:pPr>
    </w:p>
    <w:p w14:paraId="42191470" w14:textId="77777777" w:rsidR="00803376" w:rsidRPr="00C160ED" w:rsidRDefault="00803376" w:rsidP="00B81ADB">
      <w:pPr>
        <w:tabs>
          <w:tab w:val="left" w:pos="5954"/>
        </w:tabs>
        <w:ind w:right="57"/>
        <w:jc w:val="center"/>
      </w:pPr>
    </w:p>
    <w:p w14:paraId="2F5766DF" w14:textId="77777777" w:rsidR="00803376" w:rsidRPr="00C160ED" w:rsidRDefault="00803376" w:rsidP="00B81ADB">
      <w:pPr>
        <w:tabs>
          <w:tab w:val="left" w:pos="5954"/>
        </w:tabs>
        <w:ind w:right="57"/>
        <w:jc w:val="center"/>
      </w:pPr>
    </w:p>
    <w:p w14:paraId="257FC12E" w14:textId="77777777" w:rsidR="00803376" w:rsidRPr="00C160ED" w:rsidRDefault="00803376" w:rsidP="00B81ADB">
      <w:pPr>
        <w:tabs>
          <w:tab w:val="left" w:pos="5954"/>
        </w:tabs>
        <w:ind w:right="57"/>
        <w:jc w:val="center"/>
      </w:pPr>
    </w:p>
    <w:p w14:paraId="1D0EF2C8" w14:textId="77777777" w:rsidR="00803376" w:rsidRPr="00C160ED" w:rsidRDefault="00803376" w:rsidP="00B81ADB">
      <w:pPr>
        <w:tabs>
          <w:tab w:val="left" w:pos="5954"/>
        </w:tabs>
        <w:ind w:right="57"/>
        <w:jc w:val="center"/>
      </w:pPr>
    </w:p>
    <w:p w14:paraId="39EA40B6" w14:textId="77777777" w:rsidR="00803376" w:rsidRPr="00C160ED" w:rsidRDefault="00803376" w:rsidP="00B81ADB">
      <w:pPr>
        <w:tabs>
          <w:tab w:val="left" w:pos="5954"/>
        </w:tabs>
        <w:ind w:right="57"/>
        <w:jc w:val="center"/>
      </w:pPr>
    </w:p>
    <w:p w14:paraId="13B3F7E9" w14:textId="77777777" w:rsidR="00803376" w:rsidRPr="00C160ED" w:rsidRDefault="00803376" w:rsidP="00B81ADB">
      <w:pPr>
        <w:tabs>
          <w:tab w:val="left" w:pos="5954"/>
        </w:tabs>
        <w:ind w:right="57"/>
        <w:jc w:val="center"/>
      </w:pPr>
    </w:p>
    <w:p w14:paraId="29E75E0A" w14:textId="77777777" w:rsidR="00803376" w:rsidRPr="00C160ED" w:rsidRDefault="00803376" w:rsidP="00B81ADB">
      <w:pPr>
        <w:tabs>
          <w:tab w:val="left" w:pos="5954"/>
        </w:tabs>
        <w:ind w:right="57"/>
        <w:jc w:val="center"/>
      </w:pPr>
    </w:p>
    <w:p w14:paraId="69C8148F" w14:textId="77777777" w:rsidR="00803376" w:rsidRDefault="00803376" w:rsidP="00B81ADB">
      <w:pPr>
        <w:tabs>
          <w:tab w:val="left" w:pos="5954"/>
        </w:tabs>
        <w:ind w:right="57"/>
        <w:jc w:val="center"/>
        <w:rPr>
          <w:lang w:val="lt-LT"/>
        </w:rPr>
      </w:pPr>
    </w:p>
    <w:p w14:paraId="52ABC5B7" w14:textId="77777777" w:rsidR="007B3EE7" w:rsidRDefault="007B3EE7" w:rsidP="00B81ADB">
      <w:pPr>
        <w:tabs>
          <w:tab w:val="left" w:pos="5954"/>
        </w:tabs>
        <w:ind w:right="57"/>
        <w:jc w:val="center"/>
        <w:rPr>
          <w:lang w:val="lt-LT"/>
        </w:rPr>
      </w:pPr>
    </w:p>
    <w:p w14:paraId="2B416A5D" w14:textId="77777777" w:rsidR="007B3EE7" w:rsidRDefault="007B3EE7" w:rsidP="00B81ADB">
      <w:pPr>
        <w:tabs>
          <w:tab w:val="left" w:pos="5954"/>
        </w:tabs>
        <w:ind w:right="57"/>
        <w:jc w:val="center"/>
        <w:rPr>
          <w:lang w:val="lt-LT"/>
        </w:rPr>
      </w:pPr>
    </w:p>
    <w:p w14:paraId="41A25558" w14:textId="77777777" w:rsidR="007B3EE7" w:rsidRDefault="007B3EE7" w:rsidP="00B81ADB">
      <w:pPr>
        <w:tabs>
          <w:tab w:val="left" w:pos="5954"/>
        </w:tabs>
        <w:ind w:right="57"/>
        <w:jc w:val="center"/>
        <w:rPr>
          <w:lang w:val="lt-LT"/>
        </w:rPr>
      </w:pPr>
    </w:p>
    <w:p w14:paraId="1F12A304" w14:textId="77777777" w:rsidR="007B3EE7" w:rsidRPr="007B3EE7" w:rsidRDefault="007B3EE7" w:rsidP="00B81ADB">
      <w:pPr>
        <w:tabs>
          <w:tab w:val="left" w:pos="5954"/>
        </w:tabs>
        <w:ind w:right="57"/>
        <w:jc w:val="center"/>
        <w:rPr>
          <w:lang w:val="lt-LT"/>
        </w:rPr>
      </w:pPr>
    </w:p>
    <w:p w14:paraId="4DFDC333" w14:textId="77777777" w:rsidR="00E1306F" w:rsidRPr="00C160ED" w:rsidRDefault="00E1306F" w:rsidP="00B81ADB">
      <w:pPr>
        <w:tabs>
          <w:tab w:val="left" w:pos="5954"/>
        </w:tabs>
        <w:ind w:right="57"/>
        <w:jc w:val="center"/>
      </w:pPr>
    </w:p>
    <w:p w14:paraId="04D666B7" w14:textId="0FC985D5" w:rsidR="007B3EE7" w:rsidRPr="007B3EE7" w:rsidRDefault="007B3EE7" w:rsidP="007B3EE7">
      <w:pPr>
        <w:tabs>
          <w:tab w:val="left" w:pos="5954"/>
        </w:tabs>
        <w:ind w:right="57"/>
        <w:jc w:val="right"/>
        <w:rPr>
          <w:lang w:val="lt-LT"/>
        </w:rPr>
      </w:pPr>
      <w:r>
        <w:rPr>
          <w:lang w:val="lt-LT" w:bidi="lt-LT"/>
        </w:rPr>
        <w:t>7</w:t>
      </w:r>
      <w:r w:rsidRPr="00C160ED">
        <w:rPr>
          <w:lang w:bidi="lt-LT"/>
        </w:rPr>
        <w:t xml:space="preserve"> priedas/</w:t>
      </w:r>
      <w:r w:rsidRPr="00C160ED">
        <w:t xml:space="preserve"> </w:t>
      </w:r>
      <w:r w:rsidRPr="00C160ED">
        <w:rPr>
          <w:lang w:bidi="lt-LT"/>
        </w:rPr>
        <w:t xml:space="preserve">Додаток </w:t>
      </w:r>
      <w:r>
        <w:rPr>
          <w:lang w:val="lt-LT" w:bidi="lt-LT"/>
        </w:rPr>
        <w:t>7</w:t>
      </w:r>
    </w:p>
    <w:p w14:paraId="302F3959" w14:textId="77777777" w:rsidR="007B3EE7" w:rsidRPr="00C160ED" w:rsidRDefault="007B3EE7" w:rsidP="007B3EE7">
      <w:pPr>
        <w:tabs>
          <w:tab w:val="left" w:pos="5954"/>
        </w:tabs>
        <w:ind w:right="57"/>
        <w:jc w:val="right"/>
      </w:pPr>
    </w:p>
    <w:p w14:paraId="1EB7CE05" w14:textId="3F044E20" w:rsidR="007B3EE7" w:rsidRDefault="007B3EE7" w:rsidP="007B3EE7">
      <w:pPr>
        <w:jc w:val="center"/>
        <w:rPr>
          <w:rStyle w:val="tlid-translation"/>
          <w:lang w:val="lt-LT" w:bidi="lt-LT"/>
        </w:rPr>
      </w:pPr>
      <w:r w:rsidRPr="00C160ED">
        <w:rPr>
          <w:rStyle w:val="tlid-translation"/>
          <w:lang w:bidi="lt-LT"/>
        </w:rPr>
        <w:t>[</w:t>
      </w:r>
      <w:r w:rsidR="00447DEE">
        <w:rPr>
          <w:rStyle w:val="tlid-translation"/>
          <w:lang w:val="lt-LT" w:bidi="lt-LT"/>
        </w:rPr>
        <w:t xml:space="preserve">Statybos darbų planas </w:t>
      </w:r>
      <w:r w:rsidR="00447DEE" w:rsidRPr="00C160ED">
        <w:rPr>
          <w:rStyle w:val="tlid-translation"/>
          <w:lang w:bidi="lt-LT"/>
        </w:rPr>
        <w:t>pridedamas kaip atskiras dokumentas</w:t>
      </w:r>
      <w:r w:rsidRPr="00C160ED">
        <w:rPr>
          <w:rStyle w:val="tlid-translation"/>
          <w:lang w:bidi="lt-LT"/>
        </w:rPr>
        <w:t>]/</w:t>
      </w:r>
    </w:p>
    <w:p w14:paraId="47D9FA4B" w14:textId="3ECAC28E" w:rsidR="00531123" w:rsidRPr="00447DEE" w:rsidRDefault="00531123" w:rsidP="00447DEE">
      <w:pPr>
        <w:jc w:val="center"/>
        <w:rPr>
          <w:lang w:bidi="lt-LT"/>
        </w:rPr>
      </w:pPr>
      <w:r w:rsidRPr="00531123">
        <w:rPr>
          <w:lang w:val="lt-LT" w:bidi="lt-LT"/>
        </w:rPr>
        <w:t>[</w:t>
      </w:r>
      <w:r w:rsidR="00447DEE" w:rsidRPr="00447DEE">
        <w:rPr>
          <w:lang w:bidi="lt-LT"/>
        </w:rPr>
        <w:t>План будівельних робіт</w:t>
      </w:r>
      <w:r w:rsidR="00447DEE">
        <w:rPr>
          <w:lang w:val="lt-LT" w:bidi="lt-LT"/>
        </w:rPr>
        <w:t xml:space="preserve"> </w:t>
      </w:r>
      <w:r w:rsidRPr="00531123">
        <w:rPr>
          <w:lang w:val="lt-LT" w:bidi="lt-LT"/>
        </w:rPr>
        <w:t>додається як окремий документ]/</w:t>
      </w:r>
    </w:p>
    <w:p w14:paraId="1063DFDF" w14:textId="77777777" w:rsidR="00531123" w:rsidRPr="00531123" w:rsidRDefault="00531123" w:rsidP="00531123">
      <w:pPr>
        <w:jc w:val="center"/>
        <w:rPr>
          <w:lang w:val="lt-LT" w:bidi="lt-LT"/>
        </w:rPr>
      </w:pPr>
    </w:p>
    <w:p w14:paraId="712D5AF7" w14:textId="77777777" w:rsidR="00531123" w:rsidRPr="00531123" w:rsidRDefault="00531123" w:rsidP="007B3EE7">
      <w:pPr>
        <w:jc w:val="center"/>
        <w:rPr>
          <w:rStyle w:val="tlid-translation"/>
          <w:lang w:val="lt-LT" w:bidi="lt-LT"/>
        </w:rPr>
      </w:pPr>
    </w:p>
    <w:p w14:paraId="394C2B79" w14:textId="77777777" w:rsidR="00531123" w:rsidRDefault="00531123" w:rsidP="00531123">
      <w:pPr>
        <w:tabs>
          <w:tab w:val="left" w:pos="5954"/>
        </w:tabs>
        <w:ind w:right="57"/>
        <w:jc w:val="right"/>
        <w:rPr>
          <w:lang w:val="lt-LT" w:bidi="lt-LT"/>
        </w:rPr>
      </w:pPr>
    </w:p>
    <w:p w14:paraId="5D7D474C" w14:textId="77777777" w:rsidR="00531123" w:rsidRDefault="00531123" w:rsidP="00531123">
      <w:pPr>
        <w:tabs>
          <w:tab w:val="left" w:pos="5954"/>
        </w:tabs>
        <w:ind w:right="57"/>
        <w:jc w:val="right"/>
        <w:rPr>
          <w:lang w:val="lt-LT" w:bidi="lt-LT"/>
        </w:rPr>
      </w:pPr>
    </w:p>
    <w:p w14:paraId="4C629E16" w14:textId="77777777" w:rsidR="00776ACF" w:rsidRPr="00776ACF" w:rsidRDefault="00776ACF" w:rsidP="00776ACF">
      <w:pPr>
        <w:rPr>
          <w:lang w:val="lt-LT"/>
        </w:rPr>
      </w:pPr>
    </w:p>
    <w:p w14:paraId="005713A6" w14:textId="77777777" w:rsidR="00776ACF" w:rsidRPr="00776ACF" w:rsidRDefault="00776ACF" w:rsidP="00776ACF">
      <w:pPr>
        <w:rPr>
          <w:lang w:val="lt-LT"/>
        </w:rPr>
      </w:pPr>
    </w:p>
    <w:p w14:paraId="46139BD0" w14:textId="77777777" w:rsidR="00776ACF" w:rsidRPr="00776ACF" w:rsidRDefault="00776ACF" w:rsidP="00776ACF">
      <w:pPr>
        <w:rPr>
          <w:lang w:val="lt-LT"/>
        </w:rPr>
      </w:pPr>
    </w:p>
    <w:p w14:paraId="264A097D" w14:textId="77777777" w:rsidR="00776ACF" w:rsidRPr="00776ACF" w:rsidRDefault="00776ACF" w:rsidP="00776ACF">
      <w:pPr>
        <w:rPr>
          <w:lang w:val="lt-LT"/>
        </w:rPr>
      </w:pPr>
    </w:p>
    <w:p w14:paraId="1362B2B9" w14:textId="77777777" w:rsidR="00776ACF" w:rsidRPr="00776ACF" w:rsidRDefault="00776ACF" w:rsidP="00776ACF">
      <w:pPr>
        <w:rPr>
          <w:lang w:val="lt-LT"/>
        </w:rPr>
      </w:pPr>
    </w:p>
    <w:p w14:paraId="5B5BE50B" w14:textId="77777777" w:rsidR="00776ACF" w:rsidRPr="00776ACF" w:rsidRDefault="00776ACF" w:rsidP="00776ACF">
      <w:pPr>
        <w:rPr>
          <w:lang w:val="lt-LT"/>
        </w:rPr>
      </w:pPr>
    </w:p>
    <w:p w14:paraId="03F5F9C1" w14:textId="77777777" w:rsidR="00776ACF" w:rsidRPr="00776ACF" w:rsidRDefault="00776ACF" w:rsidP="00776ACF">
      <w:pPr>
        <w:rPr>
          <w:lang w:val="lt-LT"/>
        </w:rPr>
      </w:pPr>
    </w:p>
    <w:p w14:paraId="244765B8" w14:textId="77777777" w:rsidR="00776ACF" w:rsidRPr="00776ACF" w:rsidRDefault="00776ACF" w:rsidP="00776ACF">
      <w:pPr>
        <w:rPr>
          <w:lang w:val="lt-LT"/>
        </w:rPr>
      </w:pPr>
    </w:p>
    <w:p w14:paraId="7FE054E8" w14:textId="77777777" w:rsidR="00776ACF" w:rsidRPr="00776ACF" w:rsidRDefault="00776ACF" w:rsidP="00776ACF">
      <w:pPr>
        <w:rPr>
          <w:lang w:val="lt-LT"/>
        </w:rPr>
      </w:pPr>
    </w:p>
    <w:p w14:paraId="41FCE2B6" w14:textId="77777777" w:rsidR="00776ACF" w:rsidRPr="00776ACF" w:rsidRDefault="00776ACF" w:rsidP="00776ACF">
      <w:pPr>
        <w:rPr>
          <w:lang w:val="lt-LT"/>
        </w:rPr>
      </w:pPr>
    </w:p>
    <w:p w14:paraId="0C1FB0B1" w14:textId="77777777" w:rsidR="00776ACF" w:rsidRPr="00776ACF" w:rsidRDefault="00776ACF" w:rsidP="00776ACF">
      <w:pPr>
        <w:rPr>
          <w:lang w:val="lt-LT"/>
        </w:rPr>
      </w:pPr>
    </w:p>
    <w:p w14:paraId="036CB795" w14:textId="77777777" w:rsidR="00776ACF" w:rsidRPr="00776ACF" w:rsidRDefault="00776ACF" w:rsidP="00776ACF">
      <w:pPr>
        <w:rPr>
          <w:lang w:val="lt-LT"/>
        </w:rPr>
      </w:pPr>
    </w:p>
    <w:p w14:paraId="27191D93" w14:textId="77777777" w:rsidR="00776ACF" w:rsidRPr="00776ACF" w:rsidRDefault="00776ACF" w:rsidP="00776ACF">
      <w:pPr>
        <w:rPr>
          <w:lang w:val="lt-LT"/>
        </w:rPr>
      </w:pPr>
    </w:p>
    <w:p w14:paraId="04541DAF" w14:textId="77777777" w:rsidR="00776ACF" w:rsidRPr="00776ACF" w:rsidRDefault="00776ACF" w:rsidP="00776ACF">
      <w:pPr>
        <w:rPr>
          <w:lang w:val="lt-LT"/>
        </w:rPr>
      </w:pPr>
    </w:p>
    <w:p w14:paraId="5F4AFF9F" w14:textId="77777777" w:rsidR="00776ACF" w:rsidRPr="00776ACF" w:rsidRDefault="00776ACF" w:rsidP="00776ACF">
      <w:pPr>
        <w:rPr>
          <w:lang w:val="lt-LT"/>
        </w:rPr>
      </w:pPr>
    </w:p>
    <w:p w14:paraId="5BD0E407" w14:textId="77777777" w:rsidR="00776ACF" w:rsidRPr="00776ACF" w:rsidRDefault="00776ACF" w:rsidP="00776ACF">
      <w:pPr>
        <w:rPr>
          <w:lang w:val="lt-LT"/>
        </w:rPr>
      </w:pPr>
    </w:p>
    <w:p w14:paraId="6CD0BA2F" w14:textId="77777777" w:rsidR="00776ACF" w:rsidRPr="00776ACF" w:rsidRDefault="00776ACF" w:rsidP="00776ACF">
      <w:pPr>
        <w:rPr>
          <w:lang w:val="lt-LT"/>
        </w:rPr>
      </w:pPr>
    </w:p>
    <w:p w14:paraId="355036ED" w14:textId="77777777" w:rsidR="00776ACF" w:rsidRPr="00776ACF" w:rsidRDefault="00776ACF" w:rsidP="00776ACF">
      <w:pPr>
        <w:rPr>
          <w:lang w:val="lt-LT"/>
        </w:rPr>
      </w:pPr>
    </w:p>
    <w:p w14:paraId="0771977A" w14:textId="77777777" w:rsidR="00776ACF" w:rsidRPr="00776ACF" w:rsidRDefault="00776ACF" w:rsidP="00776ACF">
      <w:pPr>
        <w:rPr>
          <w:lang w:val="lt-LT"/>
        </w:rPr>
      </w:pPr>
    </w:p>
    <w:p w14:paraId="6A6D97E5" w14:textId="77777777" w:rsidR="00776ACF" w:rsidRPr="00776ACF" w:rsidRDefault="00776ACF" w:rsidP="00776ACF">
      <w:pPr>
        <w:rPr>
          <w:lang w:val="lt-LT"/>
        </w:rPr>
      </w:pPr>
    </w:p>
    <w:p w14:paraId="1F273AEA" w14:textId="77777777" w:rsidR="00776ACF" w:rsidRPr="00776ACF" w:rsidRDefault="00776ACF" w:rsidP="00776ACF">
      <w:pPr>
        <w:rPr>
          <w:lang w:val="lt-LT"/>
        </w:rPr>
      </w:pPr>
    </w:p>
    <w:p w14:paraId="4615EEDD" w14:textId="77777777" w:rsidR="00776ACF" w:rsidRPr="00776ACF" w:rsidRDefault="00776ACF" w:rsidP="00776ACF">
      <w:pPr>
        <w:rPr>
          <w:lang w:val="lt-LT"/>
        </w:rPr>
      </w:pPr>
    </w:p>
    <w:p w14:paraId="168E3E4B" w14:textId="77777777" w:rsidR="00776ACF" w:rsidRPr="00776ACF" w:rsidRDefault="00776ACF" w:rsidP="00776ACF">
      <w:pPr>
        <w:rPr>
          <w:lang w:val="lt-LT"/>
        </w:rPr>
      </w:pPr>
    </w:p>
    <w:p w14:paraId="7C9EC0FD" w14:textId="77777777" w:rsidR="00776ACF" w:rsidRPr="00776ACF" w:rsidRDefault="00776ACF" w:rsidP="00776ACF">
      <w:pPr>
        <w:rPr>
          <w:lang w:val="lt-LT"/>
        </w:rPr>
      </w:pPr>
    </w:p>
    <w:p w14:paraId="547231BB" w14:textId="77777777" w:rsidR="00776ACF" w:rsidRPr="00776ACF" w:rsidRDefault="00776ACF" w:rsidP="00776ACF">
      <w:pPr>
        <w:rPr>
          <w:lang w:val="lt-LT"/>
        </w:rPr>
      </w:pPr>
    </w:p>
    <w:p w14:paraId="373D5F38" w14:textId="77777777" w:rsidR="00776ACF" w:rsidRPr="00776ACF" w:rsidRDefault="00776ACF" w:rsidP="00776ACF">
      <w:pPr>
        <w:rPr>
          <w:lang w:val="lt-LT"/>
        </w:rPr>
      </w:pPr>
    </w:p>
    <w:p w14:paraId="28BF34D5" w14:textId="77777777" w:rsidR="00776ACF" w:rsidRPr="00776ACF" w:rsidRDefault="00776ACF" w:rsidP="00776ACF">
      <w:pPr>
        <w:rPr>
          <w:lang w:val="lt-LT"/>
        </w:rPr>
      </w:pPr>
    </w:p>
    <w:p w14:paraId="1290A13A" w14:textId="77777777" w:rsidR="00776ACF" w:rsidRPr="00776ACF" w:rsidRDefault="00776ACF" w:rsidP="00776ACF">
      <w:pPr>
        <w:rPr>
          <w:lang w:val="lt-LT"/>
        </w:rPr>
      </w:pPr>
    </w:p>
    <w:p w14:paraId="18FF3FF7" w14:textId="77777777" w:rsidR="00776ACF" w:rsidRPr="00776ACF" w:rsidRDefault="00776ACF" w:rsidP="00776ACF">
      <w:pPr>
        <w:rPr>
          <w:lang w:val="lt-LT"/>
        </w:rPr>
      </w:pPr>
    </w:p>
    <w:p w14:paraId="70733256" w14:textId="77777777" w:rsidR="00776ACF" w:rsidRPr="00776ACF" w:rsidRDefault="00776ACF" w:rsidP="00776ACF">
      <w:pPr>
        <w:rPr>
          <w:lang w:val="lt-LT"/>
        </w:rPr>
      </w:pPr>
    </w:p>
    <w:p w14:paraId="6EA7EAC3" w14:textId="77777777" w:rsidR="00776ACF" w:rsidRDefault="00776ACF" w:rsidP="00776ACF"/>
    <w:p w14:paraId="2D544818" w14:textId="77777777" w:rsidR="00776ACF" w:rsidRPr="00776ACF" w:rsidRDefault="00776ACF" w:rsidP="00776ACF">
      <w:pPr>
        <w:rPr>
          <w:lang w:val="lt-LT"/>
        </w:rPr>
      </w:pPr>
    </w:p>
    <w:p w14:paraId="64968895" w14:textId="77777777" w:rsidR="00776ACF" w:rsidRPr="00776ACF" w:rsidRDefault="00776ACF" w:rsidP="00776ACF">
      <w:pPr>
        <w:rPr>
          <w:lang w:val="lt-LT"/>
        </w:rPr>
      </w:pPr>
    </w:p>
    <w:p w14:paraId="47F1D238" w14:textId="77777777" w:rsidR="00776ACF" w:rsidRPr="00776ACF" w:rsidRDefault="00776ACF" w:rsidP="00776ACF">
      <w:pPr>
        <w:rPr>
          <w:lang w:val="lt-LT"/>
        </w:rPr>
      </w:pPr>
    </w:p>
    <w:p w14:paraId="753F2834" w14:textId="51E46908" w:rsidR="007B3EE7" w:rsidRPr="00776ACF" w:rsidRDefault="00776ACF" w:rsidP="00776ACF">
      <w:pPr>
        <w:tabs>
          <w:tab w:val="left" w:pos="3060"/>
        </w:tabs>
        <w:rPr>
          <w:lang w:val="lt-LT" w:eastAsia="lt-LT"/>
        </w:rPr>
        <w:sectPr w:rsidR="007B3EE7" w:rsidRPr="00776ACF" w:rsidSect="007B3EE7">
          <w:pgSz w:w="11906" w:h="16838" w:code="9"/>
          <w:pgMar w:top="1258" w:right="686" w:bottom="1242" w:left="1701" w:header="720" w:footer="720" w:gutter="0"/>
          <w:cols w:space="720"/>
          <w:docGrid w:linePitch="360"/>
        </w:sectPr>
      </w:pPr>
      <w:r>
        <w:tab/>
      </w:r>
    </w:p>
    <w:p w14:paraId="0E06C82E" w14:textId="77777777" w:rsidR="00803376" w:rsidRPr="00776ACF" w:rsidRDefault="00803376" w:rsidP="00776ACF">
      <w:pPr>
        <w:tabs>
          <w:tab w:val="left" w:pos="5954"/>
        </w:tabs>
        <w:ind w:right="57"/>
        <w:rPr>
          <w:lang w:val="lt-LT"/>
        </w:rPr>
      </w:pPr>
    </w:p>
    <w:p w14:paraId="4A584EC4" w14:textId="2B6DA173" w:rsidR="00803376" w:rsidRPr="007B3EE7" w:rsidRDefault="00447DEE" w:rsidP="00803376">
      <w:pPr>
        <w:tabs>
          <w:tab w:val="left" w:pos="5954"/>
        </w:tabs>
        <w:ind w:right="57"/>
        <w:jc w:val="right"/>
        <w:rPr>
          <w:lang w:val="lt-LT"/>
        </w:rPr>
      </w:pPr>
      <w:r>
        <w:rPr>
          <w:lang w:val="lt-LT"/>
        </w:rPr>
        <w:t>8</w:t>
      </w:r>
      <w:r w:rsidR="00803376" w:rsidRPr="00C160ED">
        <w:t xml:space="preserve"> priedas/Додаток </w:t>
      </w:r>
      <w:r>
        <w:rPr>
          <w:lang w:val="lt-LT"/>
        </w:rPr>
        <w:t>8</w:t>
      </w:r>
    </w:p>
    <w:p w14:paraId="21F5CE32" w14:textId="77777777" w:rsidR="00950EB6" w:rsidRPr="00C160ED" w:rsidRDefault="00950EB6" w:rsidP="00950EB6">
      <w:pPr>
        <w:tabs>
          <w:tab w:val="left" w:pos="5954"/>
        </w:tabs>
        <w:ind w:right="57"/>
        <w:jc w:val="center"/>
      </w:pPr>
    </w:p>
    <w:p w14:paraId="6DF423A9" w14:textId="77777777" w:rsidR="00950EB6" w:rsidRPr="00C160ED" w:rsidRDefault="00950EB6" w:rsidP="00950EB6">
      <w:pPr>
        <w:tabs>
          <w:tab w:val="left" w:pos="5954"/>
        </w:tabs>
        <w:ind w:right="57"/>
        <w:jc w:val="center"/>
        <w:rPr>
          <w:b/>
          <w:bCs/>
        </w:rPr>
      </w:pPr>
      <w:bookmarkStart w:id="12" w:name="_Hlk158309411"/>
      <w:r w:rsidRPr="00C160ED">
        <w:rPr>
          <w:b/>
          <w:bCs/>
        </w:rPr>
        <w:t>PREMIJA DĖL UKRAINOS KARO VETERANŲ PASITELKIMO</w:t>
      </w:r>
    </w:p>
    <w:p w14:paraId="4A090B62" w14:textId="77777777" w:rsidR="00950EB6" w:rsidRPr="00C160ED" w:rsidRDefault="00950EB6" w:rsidP="00950EB6">
      <w:pPr>
        <w:tabs>
          <w:tab w:val="left" w:pos="5954"/>
        </w:tabs>
        <w:ind w:right="57"/>
        <w:jc w:val="center"/>
      </w:pPr>
    </w:p>
    <w:p w14:paraId="58068FEF" w14:textId="77777777" w:rsidR="00950EB6" w:rsidRPr="00C160ED" w:rsidRDefault="00950EB6" w:rsidP="00950EB6">
      <w:pPr>
        <w:ind w:firstLine="720"/>
        <w:jc w:val="both"/>
        <w:rPr>
          <w:lang w:bidi="lt-LT"/>
        </w:rPr>
      </w:pPr>
      <w:r w:rsidRPr="00C160ED">
        <w:rPr>
          <w:lang w:bidi="lt-LT"/>
        </w:rPr>
        <w:t xml:space="preserve">Šiuo pirkimu siekiama ne tik pasiekti pirkimo rezultatą, bet ir paskatinti pirkimo laimėtoją įdarbinti Ukrainos karo veteranus bei prisidėti prie jau dirbančių karo veteranų darbo vietų bei užimtumo išsaugojimo.  </w:t>
      </w:r>
    </w:p>
    <w:p w14:paraId="0ECC9BCB" w14:textId="676D8D8B" w:rsidR="00950EB6" w:rsidRPr="00C160ED" w:rsidRDefault="00950EB6" w:rsidP="00950EB6">
      <w:pPr>
        <w:ind w:firstLine="720"/>
        <w:jc w:val="both"/>
        <w:rPr>
          <w:lang w:bidi="lt-LT"/>
        </w:rPr>
      </w:pPr>
      <w:r w:rsidRPr="00C160ED">
        <w:rPr>
          <w:lang w:bidi="lt-LT"/>
        </w:rPr>
        <w:t>Ukrainos karo veteran</w:t>
      </w:r>
      <w:r w:rsidR="00DA00CF">
        <w:rPr>
          <w:lang w:val="lt-LT" w:bidi="lt-LT"/>
        </w:rPr>
        <w:t>ais</w:t>
      </w:r>
      <w:r w:rsidRPr="00C160ED">
        <w:rPr>
          <w:lang w:bidi="lt-LT"/>
        </w:rPr>
        <w:t xml:space="preserve"> yra laikomi asmenys, dalyvavę ginant Ukrainos nepriklausomybę, </w:t>
      </w:r>
      <w:r w:rsidRPr="00C160ED">
        <w:t>suverenitetą ir teritorinį vientisumą, užtikrinant nacionalinį saugumą ir gynybą ginkluotos agresijos prieš Ukrainą metu. Šis statusas suteikiamas vadovaujantis Ukrainos įstatymo „Dėl karo veteranų statuso, jų socialinės apsaugos garantijų“</w:t>
      </w:r>
      <w:r w:rsidRPr="00C160ED">
        <w:rPr>
          <w:vertAlign w:val="superscript"/>
        </w:rPr>
        <w:footnoteReference w:id="12"/>
      </w:r>
      <w:r w:rsidRPr="00C160ED">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p w14:paraId="5A8177A9" w14:textId="77777777" w:rsidR="00950EB6" w:rsidRPr="00C160ED" w:rsidRDefault="00950EB6" w:rsidP="00950EB6">
      <w:pPr>
        <w:ind w:firstLine="720"/>
        <w:rPr>
          <w:lang w:bidi="lt-LT"/>
        </w:rPr>
      </w:pPr>
      <w:r w:rsidRPr="00C160ED">
        <w:rPr>
          <w:lang w:bidi="lt-LT"/>
        </w:rPr>
        <w:t xml:space="preserve">Atsižvelgiant į aukščiau paminėtą tikslą, nustatoma tokia sutarties sąlyga: </w:t>
      </w:r>
    </w:p>
    <w:p w14:paraId="33D88216" w14:textId="70DBF3FF" w:rsidR="00950EB6" w:rsidRPr="00C160ED" w:rsidRDefault="00AA57C3" w:rsidP="002A19E1">
      <w:pPr>
        <w:ind w:firstLine="720"/>
        <w:jc w:val="both"/>
        <w:rPr>
          <w:b/>
          <w:bCs/>
          <w:lang w:bidi="lt-LT"/>
        </w:rPr>
      </w:pPr>
      <w:r>
        <w:rPr>
          <w:lang w:bidi="lt-LT"/>
        </w:rPr>
        <w:t>Tiekėj</w:t>
      </w:r>
      <w:r w:rsidR="00950EB6" w:rsidRPr="00C160ED">
        <w:rPr>
          <w:lang w:bidi="lt-LT"/>
        </w:rPr>
        <w:t xml:space="preserve">ui, sutarties vykdymui pasitelkusiam Karo veteranus, kartu su galutiniu mokėjimu bus sumokama premija, lygi </w:t>
      </w:r>
      <w:r w:rsidR="00B32390">
        <w:rPr>
          <w:b/>
          <w:bCs/>
          <w:lang w:val="lt-LT" w:bidi="lt-LT"/>
        </w:rPr>
        <w:t>1 proc. nuo pradinės sutarties vertės Eur</w:t>
      </w:r>
      <w:r w:rsidR="00B32390" w:rsidRPr="007B2E6A">
        <w:rPr>
          <w:b/>
          <w:bCs/>
          <w:lang w:val="lt-LT" w:bidi="lt-LT"/>
        </w:rPr>
        <w:t xml:space="preserve"> </w:t>
      </w:r>
      <w:r w:rsidR="00B32390">
        <w:rPr>
          <w:b/>
          <w:bCs/>
          <w:lang w:val="lt-LT" w:bidi="lt-LT"/>
        </w:rPr>
        <w:t>be</w:t>
      </w:r>
      <w:r w:rsidR="00B32390" w:rsidRPr="007B2E6A">
        <w:rPr>
          <w:b/>
          <w:bCs/>
          <w:lang w:val="lt-LT" w:bidi="lt-LT"/>
        </w:rPr>
        <w:t xml:space="preserve"> PVM</w:t>
      </w:r>
      <w:r w:rsidR="00950EB6" w:rsidRPr="00C160ED">
        <w:rPr>
          <w:b/>
          <w:bCs/>
          <w:lang w:bidi="lt-LT"/>
        </w:rPr>
        <w:t xml:space="preserve">. </w:t>
      </w:r>
    </w:p>
    <w:p w14:paraId="14034ADB" w14:textId="77777777" w:rsidR="00950EB6" w:rsidRPr="00C160ED" w:rsidRDefault="00950EB6" w:rsidP="00950EB6">
      <w:pPr>
        <w:jc w:val="both"/>
        <w:rPr>
          <w:b/>
          <w:bCs/>
          <w:lang w:bidi="lt-LT"/>
        </w:rPr>
      </w:pPr>
    </w:p>
    <w:p w14:paraId="5D5B6443" w14:textId="77777777" w:rsidR="00950EB6" w:rsidRPr="00C160ED" w:rsidRDefault="00950EB6" w:rsidP="00950EB6">
      <w:pPr>
        <w:ind w:firstLine="720"/>
        <w:rPr>
          <w:lang w:bidi="lt-LT"/>
        </w:rPr>
      </w:pPr>
      <w:r w:rsidRPr="00C160ED">
        <w:rPr>
          <w:lang w:bidi="lt-LT"/>
        </w:rPr>
        <w:t xml:space="preserve">Premijos išmokėjimo sąlygos: </w:t>
      </w:r>
    </w:p>
    <w:p w14:paraId="16223ABB" w14:textId="412C6A0F" w:rsidR="00950EB6" w:rsidRPr="00C160ED" w:rsidRDefault="00950EB6" w:rsidP="002A19E1">
      <w:pPr>
        <w:numPr>
          <w:ilvl w:val="0"/>
          <w:numId w:val="111"/>
        </w:numPr>
        <w:tabs>
          <w:tab w:val="left" w:pos="993"/>
        </w:tabs>
        <w:ind w:left="0" w:firstLine="720"/>
        <w:contextualSpacing/>
        <w:jc w:val="both"/>
        <w:rPr>
          <w:lang w:bidi="lt-LT"/>
        </w:rPr>
      </w:pPr>
      <w:r w:rsidRPr="00C160ED">
        <w:rPr>
          <w:lang w:bidi="lt-LT"/>
        </w:rPr>
        <w:t xml:space="preserve">Ne mažiau kaip 10 proc. </w:t>
      </w:r>
      <w:r w:rsidR="00AA57C3">
        <w:rPr>
          <w:lang w:bidi="lt-LT"/>
        </w:rPr>
        <w:t>tiekėj</w:t>
      </w:r>
      <w:r w:rsidRPr="00C160ED">
        <w:rPr>
          <w:lang w:bidi="lt-LT"/>
        </w:rPr>
        <w:t>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p w14:paraId="3A33C9FD" w14:textId="3879C26B" w:rsidR="00950EB6" w:rsidRPr="00C160ED" w:rsidRDefault="00950EB6" w:rsidP="002A19E1">
      <w:pPr>
        <w:numPr>
          <w:ilvl w:val="0"/>
          <w:numId w:val="111"/>
        </w:numPr>
        <w:tabs>
          <w:tab w:val="left" w:pos="993"/>
        </w:tabs>
        <w:ind w:left="0" w:firstLine="720"/>
        <w:contextualSpacing/>
        <w:jc w:val="both"/>
        <w:rPr>
          <w:lang w:bidi="lt-LT"/>
        </w:rPr>
      </w:pPr>
      <w:r w:rsidRPr="00C160ED">
        <w:rPr>
          <w:lang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w:t>
      </w:r>
      <w:r w:rsidR="00AA57C3">
        <w:rPr>
          <w:lang w:bidi="lt-LT"/>
        </w:rPr>
        <w:t>tiekėj</w:t>
      </w:r>
      <w:r w:rsidRPr="00C160ED">
        <w:rPr>
          <w:lang w:bidi="lt-LT"/>
        </w:rPr>
        <w:t xml:space="preserve">o įmonėje ir atsižvelgiant į konkretų poreikį  būtų pasitelkiami šios sutarties vykdymui (pvz. galima situacija, kuomet sienų dažytojas šios Sutarties vykdymui gali būti pasitelkiamas tik tuomet, kai reikalinga atlikti sienų dažymą, tačiau visą šios Sutarties vykdymo laikotarpį dirba </w:t>
      </w:r>
      <w:r w:rsidR="00AA57C3">
        <w:rPr>
          <w:lang w:bidi="lt-LT"/>
        </w:rPr>
        <w:t>tiekėj</w:t>
      </w:r>
      <w:r w:rsidRPr="00C160ED">
        <w:rPr>
          <w:lang w:bidi="lt-LT"/>
        </w:rPr>
        <w:t xml:space="preserve">o įmonėje bei atlieka dažymo darbus ir kituose objektuose). Jeigu Karo veteranui Sutarties vykdymo laikotarpiu suteikiamos atostogos ar nedarbingumas, atostogų bei nedarbingumo laikotarpis įskaičiuojamas į nurodytus 80 procentų. </w:t>
      </w:r>
    </w:p>
    <w:p w14:paraId="6FD8AF45" w14:textId="77777777" w:rsidR="00950EB6" w:rsidRPr="00C160ED" w:rsidRDefault="00950EB6" w:rsidP="002A19E1">
      <w:pPr>
        <w:numPr>
          <w:ilvl w:val="0"/>
          <w:numId w:val="111"/>
        </w:numPr>
        <w:tabs>
          <w:tab w:val="left" w:pos="993"/>
        </w:tabs>
        <w:ind w:left="0" w:firstLine="720"/>
        <w:contextualSpacing/>
        <w:jc w:val="both"/>
        <w:rPr>
          <w:lang w:bidi="lt-LT"/>
        </w:rPr>
      </w:pPr>
      <w:r w:rsidRPr="00C160ED">
        <w:rPr>
          <w:lang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p w14:paraId="66C8EB64" w14:textId="32245D29" w:rsidR="00950EB6" w:rsidRPr="00C160ED" w:rsidRDefault="00AA57C3" w:rsidP="002A19E1">
      <w:pPr>
        <w:numPr>
          <w:ilvl w:val="0"/>
          <w:numId w:val="111"/>
        </w:numPr>
        <w:tabs>
          <w:tab w:val="left" w:pos="993"/>
        </w:tabs>
        <w:ind w:left="0" w:firstLine="720"/>
        <w:contextualSpacing/>
        <w:jc w:val="both"/>
        <w:rPr>
          <w:lang w:bidi="lt-LT"/>
        </w:rPr>
      </w:pPr>
      <w:r>
        <w:rPr>
          <w:lang w:bidi="lt-LT"/>
        </w:rPr>
        <w:t>Tiekėj</w:t>
      </w:r>
      <w:r w:rsidR="00950EB6" w:rsidRPr="00C160ED">
        <w:rPr>
          <w:lang w:bidi="lt-LT"/>
        </w:rPr>
        <w:t xml:space="preserve">as, norėdamas gauti premiją, kartu su galutiniu priėmimo perdavimo aktu CPVA turi pateikti šiuos dokumentus: </w:t>
      </w:r>
    </w:p>
    <w:p w14:paraId="44FB48F3" w14:textId="77777777" w:rsidR="00950EB6" w:rsidRPr="00C160ED" w:rsidRDefault="00950EB6" w:rsidP="002A19E1">
      <w:pPr>
        <w:numPr>
          <w:ilvl w:val="1"/>
          <w:numId w:val="111"/>
        </w:numPr>
        <w:tabs>
          <w:tab w:val="left" w:pos="1134"/>
        </w:tabs>
        <w:ind w:left="0" w:firstLine="709"/>
        <w:contextualSpacing/>
        <w:jc w:val="both"/>
        <w:rPr>
          <w:lang w:bidi="lt-LT"/>
        </w:rPr>
      </w:pPr>
      <w:r w:rsidRPr="00C160ED">
        <w:rPr>
          <w:lang w:bidi="lt-LT"/>
        </w:rPr>
        <w:t>Informaciją, kiek asmenų, dalyvaujančių vykdant Sutartį, skaičių antrojo Sutarties galiojimo mėnesio pirmąją darbo dieną, nurodant kiekvieno asmens pavardę, vardą, tėvavardį, pareigas ir funkcijas.</w:t>
      </w:r>
    </w:p>
    <w:p w14:paraId="30043DC6" w14:textId="77777777" w:rsidR="00950EB6" w:rsidRPr="00C160ED" w:rsidRDefault="00950EB6" w:rsidP="002A19E1">
      <w:pPr>
        <w:ind w:firstLine="709"/>
        <w:contextualSpacing/>
        <w:jc w:val="both"/>
        <w:rPr>
          <w:lang w:bidi="lt-LT"/>
        </w:rPr>
      </w:pPr>
      <w:r w:rsidRPr="00C160ED">
        <w:rPr>
          <w:lang w:bidi="lt-LT"/>
        </w:rPr>
        <w:t>4.2. Dokumentai, patvirtinantys karo veteranų, dalyvaujančių įgyvendinant Susitarimą, statusą: kombatanto pažymėjimų kopijos, išrašai iš atitinkamų registrų ir kiti dokumentai, patvirtinantys jų statusą.</w:t>
      </w:r>
    </w:p>
    <w:p w14:paraId="2DC2930C" w14:textId="77777777" w:rsidR="00950EB6" w:rsidRPr="00C160ED" w:rsidRDefault="00950EB6" w:rsidP="002A19E1">
      <w:pPr>
        <w:ind w:firstLine="709"/>
        <w:contextualSpacing/>
        <w:jc w:val="both"/>
        <w:rPr>
          <w:lang w:bidi="lt-LT"/>
        </w:rPr>
      </w:pPr>
      <w:r w:rsidRPr="00C160ED">
        <w:rPr>
          <w:lang w:bidi="lt-LT"/>
        </w:rPr>
        <w:t>4.3. Dokumentai, patvirtinantys faktinį darbo užmokesčio mokėjimą karo veteranams ne mažiau kaip 80 proc. susitarimo galiojimo laikotarpio: darbo sutarčių kopijos, banko išrašai apie darbo užmokesčio mokėjimą, darbo laiko apskaitos žiniaraščiai.</w:t>
      </w:r>
    </w:p>
    <w:p w14:paraId="1C8FFD17" w14:textId="77777777" w:rsidR="00950EB6" w:rsidRPr="00C160ED" w:rsidRDefault="00950EB6" w:rsidP="00950EB6">
      <w:pPr>
        <w:ind w:left="142"/>
        <w:contextualSpacing/>
        <w:jc w:val="both"/>
        <w:rPr>
          <w:b/>
          <w:bCs/>
          <w:i/>
          <w:iCs/>
          <w:lang w:bidi="lt-LT"/>
        </w:rPr>
      </w:pPr>
    </w:p>
    <w:p w14:paraId="5AED2B01" w14:textId="3F1D1C5F" w:rsidR="00950EB6" w:rsidRPr="00C160ED" w:rsidRDefault="00950EB6" w:rsidP="00950EB6">
      <w:pPr>
        <w:ind w:left="142" w:firstLine="567"/>
        <w:contextualSpacing/>
        <w:jc w:val="both"/>
        <w:rPr>
          <w:b/>
          <w:bCs/>
          <w:i/>
          <w:iCs/>
          <w:lang w:bidi="lt-LT"/>
        </w:rPr>
      </w:pPr>
      <w:r w:rsidRPr="00C160ED">
        <w:rPr>
          <w:b/>
          <w:bCs/>
          <w:i/>
          <w:iCs/>
          <w:lang w:bidi="lt-LT"/>
        </w:rPr>
        <w:t xml:space="preserve"> CPVA turi teisę bet kuriuo sutarties vykdymo laikotarpio metu iš </w:t>
      </w:r>
      <w:r w:rsidR="00AA57C3">
        <w:rPr>
          <w:b/>
          <w:bCs/>
          <w:i/>
          <w:iCs/>
          <w:lang w:bidi="lt-LT"/>
        </w:rPr>
        <w:t>tiekėj</w:t>
      </w:r>
      <w:r w:rsidRPr="00C160ED">
        <w:rPr>
          <w:b/>
          <w:bCs/>
          <w:i/>
          <w:iCs/>
          <w:lang w:bidi="lt-LT"/>
        </w:rPr>
        <w:t xml:space="preserve">o reikalauti, o </w:t>
      </w:r>
      <w:r w:rsidR="00AA57C3">
        <w:rPr>
          <w:b/>
          <w:bCs/>
          <w:i/>
          <w:iCs/>
          <w:lang w:bidi="lt-LT"/>
        </w:rPr>
        <w:t>tiekėj</w:t>
      </w:r>
      <w:r w:rsidRPr="00C160ED">
        <w:rPr>
          <w:b/>
          <w:bCs/>
          <w:i/>
          <w:iCs/>
          <w:lang w:bidi="lt-LT"/>
        </w:rPr>
        <w:t>as</w:t>
      </w:r>
      <w:r w:rsidR="00980443">
        <w:rPr>
          <w:b/>
          <w:bCs/>
          <w:i/>
          <w:iCs/>
          <w:lang w:val="lt-LT" w:bidi="lt-LT"/>
        </w:rPr>
        <w:t xml:space="preserve"> turi</w:t>
      </w:r>
      <w:r w:rsidRPr="00C160ED">
        <w:rPr>
          <w:b/>
          <w:bCs/>
          <w:i/>
          <w:iCs/>
          <w:lang w:bidi="lt-LT"/>
        </w:rPr>
        <w:t xml:space="preserve"> prievolę pateikti aukščiau </w:t>
      </w:r>
      <w:r w:rsidR="00980443">
        <w:rPr>
          <w:b/>
          <w:bCs/>
          <w:i/>
          <w:iCs/>
          <w:lang w:val="lt-LT" w:bidi="lt-LT"/>
        </w:rPr>
        <w:t>nurodytus</w:t>
      </w:r>
      <w:r w:rsidR="00980443" w:rsidRPr="00C160ED">
        <w:rPr>
          <w:b/>
          <w:bCs/>
          <w:i/>
          <w:iCs/>
          <w:lang w:bidi="lt-LT"/>
        </w:rPr>
        <w:t xml:space="preserve"> </w:t>
      </w:r>
      <w:r w:rsidRPr="00C160ED">
        <w:rPr>
          <w:b/>
          <w:bCs/>
          <w:i/>
          <w:iCs/>
          <w:lang w:bidi="lt-LT"/>
        </w:rPr>
        <w:t>dokumentus.</w:t>
      </w:r>
    </w:p>
    <w:p w14:paraId="5797A26C" w14:textId="77777777" w:rsidR="00950EB6" w:rsidRPr="00C160ED" w:rsidRDefault="00950EB6" w:rsidP="00950EB6">
      <w:pPr>
        <w:ind w:left="142" w:firstLine="567"/>
        <w:contextualSpacing/>
        <w:jc w:val="both"/>
        <w:rPr>
          <w:b/>
          <w:bCs/>
          <w:i/>
          <w:iCs/>
          <w:lang w:bidi="lt-LT"/>
        </w:rPr>
      </w:pPr>
    </w:p>
    <w:p w14:paraId="6F3EFA00" w14:textId="5AD6457F" w:rsidR="00950EB6" w:rsidRPr="00C160ED" w:rsidRDefault="00950EB6" w:rsidP="002A19E1">
      <w:pPr>
        <w:numPr>
          <w:ilvl w:val="0"/>
          <w:numId w:val="111"/>
        </w:numPr>
        <w:tabs>
          <w:tab w:val="left" w:pos="993"/>
        </w:tabs>
        <w:ind w:left="0" w:firstLine="720"/>
        <w:contextualSpacing/>
        <w:jc w:val="both"/>
        <w:rPr>
          <w:b/>
          <w:bCs/>
          <w:i/>
          <w:iCs/>
          <w:lang w:bidi="lt-LT"/>
        </w:rPr>
      </w:pPr>
      <w:r w:rsidRPr="00C160ED">
        <w:rPr>
          <w:lang w:bidi="lt-LT"/>
        </w:rPr>
        <w:t xml:space="preserve">Jeigu paaiškėtų, kad </w:t>
      </w:r>
      <w:r w:rsidR="00AA57C3">
        <w:rPr>
          <w:lang w:bidi="lt-LT"/>
        </w:rPr>
        <w:t>tiekėj</w:t>
      </w:r>
      <w:r w:rsidRPr="00C160ED">
        <w:rPr>
          <w:lang w:bidi="lt-LT"/>
        </w:rPr>
        <w:t xml:space="preserve">o pateikta informacija yra klaidinga, neatitinka tikrovės,  premija nėra mokama.          </w:t>
      </w:r>
    </w:p>
    <w:p w14:paraId="5E09BA00" w14:textId="77777777" w:rsidR="00950EB6" w:rsidRPr="00C160ED" w:rsidRDefault="00950EB6" w:rsidP="00950EB6">
      <w:pPr>
        <w:ind w:left="1440"/>
        <w:contextualSpacing/>
        <w:jc w:val="both"/>
        <w:rPr>
          <w:lang w:bidi="lt-LT"/>
        </w:rPr>
      </w:pPr>
    </w:p>
    <w:p w14:paraId="36317056" w14:textId="12117A89" w:rsidR="00950EB6" w:rsidRPr="002A19E1" w:rsidRDefault="00950EB6" w:rsidP="00950EB6">
      <w:pPr>
        <w:jc w:val="both"/>
        <w:rPr>
          <w:b/>
          <w:lang w:val="lt-LT" w:bidi="lt-LT"/>
        </w:rPr>
      </w:pPr>
      <w:r w:rsidRPr="00C160ED">
        <w:rPr>
          <w:b/>
          <w:bCs/>
          <w:lang w:bidi="lt-LT"/>
        </w:rPr>
        <w:t>Dėl su premija susijusių nuostatų įtraukimo į Sutartį</w:t>
      </w:r>
      <w:r w:rsidR="00980443">
        <w:rPr>
          <w:b/>
          <w:bCs/>
          <w:lang w:val="lt-LT" w:bidi="lt-LT"/>
        </w:rPr>
        <w:t>:</w:t>
      </w:r>
    </w:p>
    <w:p w14:paraId="7577B0E4" w14:textId="693502EF" w:rsidR="00803EFF" w:rsidRPr="00803EFF" w:rsidRDefault="00803EFF" w:rsidP="002A19E1">
      <w:pPr>
        <w:ind w:firstLine="720"/>
        <w:jc w:val="both"/>
        <w:rPr>
          <w:lang w:val="lt-LT" w:bidi="lt-LT"/>
        </w:rPr>
      </w:pPr>
      <w:r w:rsidRPr="00803EFF">
        <w:rPr>
          <w:lang w:bidi="lt-LT"/>
        </w:rPr>
        <w:t>Nuostatos, susijusios su premijos išmokėjimo sąlygomis yra įtrauktos į Sutarties projekto (3 priedas) bendrųjų sąlygų 8.5 p.</w:t>
      </w:r>
    </w:p>
    <w:p w14:paraId="5D23545D" w14:textId="77777777" w:rsidR="00950EB6" w:rsidRDefault="00950EB6" w:rsidP="00950EB6">
      <w:pPr>
        <w:ind w:left="720"/>
        <w:contextualSpacing/>
        <w:jc w:val="both"/>
        <w:rPr>
          <w:lang w:val="lt-LT" w:bidi="lt-LT"/>
        </w:rPr>
      </w:pPr>
    </w:p>
    <w:p w14:paraId="03FF48CF" w14:textId="77777777" w:rsidR="00CA064B" w:rsidRPr="00803EFF" w:rsidRDefault="00CA064B" w:rsidP="00950EB6">
      <w:pPr>
        <w:ind w:left="720"/>
        <w:contextualSpacing/>
        <w:jc w:val="both"/>
        <w:rPr>
          <w:lang w:val="lt-LT" w:bidi="lt-LT"/>
        </w:rPr>
      </w:pPr>
    </w:p>
    <w:p w14:paraId="2F685D6F" w14:textId="77777777" w:rsidR="00950EB6" w:rsidRPr="00C160ED" w:rsidRDefault="00950EB6" w:rsidP="00950EB6">
      <w:pPr>
        <w:tabs>
          <w:tab w:val="left" w:pos="5954"/>
        </w:tabs>
        <w:ind w:right="57"/>
        <w:jc w:val="center"/>
        <w:rPr>
          <w:b/>
          <w:bCs/>
        </w:rPr>
      </w:pPr>
      <w:r w:rsidRPr="00C160ED">
        <w:rPr>
          <w:b/>
          <w:bCs/>
        </w:rPr>
        <w:t>ПРЕМІЯ ЗА МОБІЛІЗАЦІЮ УКРАЇНСЬКИХ ВЕТЕРАНІВ ВІЙНИ</w:t>
      </w:r>
    </w:p>
    <w:p w14:paraId="51D54982" w14:textId="77777777" w:rsidR="00950EB6" w:rsidRPr="00C160ED" w:rsidRDefault="00950EB6" w:rsidP="00950EB6">
      <w:pPr>
        <w:tabs>
          <w:tab w:val="left" w:pos="5954"/>
        </w:tabs>
        <w:ind w:right="57"/>
        <w:jc w:val="center"/>
        <w:rPr>
          <w:b/>
          <w:bCs/>
        </w:rPr>
      </w:pPr>
    </w:p>
    <w:bookmarkEnd w:id="12"/>
    <w:p w14:paraId="7E71E66D" w14:textId="77777777" w:rsidR="00950EB6" w:rsidRPr="00C160ED" w:rsidRDefault="00950EB6" w:rsidP="00950EB6">
      <w:pPr>
        <w:ind w:firstLine="720"/>
        <w:jc w:val="both"/>
        <w:rPr>
          <w:lang w:bidi="lt-LT"/>
        </w:rPr>
      </w:pPr>
      <w:r w:rsidRPr="00C160ED">
        <w:rPr>
          <w:lang w:bidi="lt-LT"/>
        </w:rPr>
        <w:t xml:space="preserve">Окрім досягнення результату закупівлі, ця закупівля має на меті заохотити переможця торгів працевлаштувати українських ветеранів війни, а також сприяти збереженню робочих місць та працевлаштуванню існуючих ветеранів війни.  </w:t>
      </w:r>
    </w:p>
    <w:p w14:paraId="72A1DA82" w14:textId="511771EB" w:rsidR="00950EB6" w:rsidRPr="00C160ED" w:rsidRDefault="00950EB6" w:rsidP="00950EB6">
      <w:pPr>
        <w:ind w:firstLine="720"/>
        <w:jc w:val="both"/>
        <w:rPr>
          <w:lang w:bidi="lt-LT"/>
        </w:rPr>
      </w:pPr>
      <w:r w:rsidRPr="00C160ED">
        <w:rPr>
          <w:lang w:bidi="lt-LT"/>
        </w:rPr>
        <w:t>Ветеран війни - це особа, яка брала участь у захисті незалежності, суверенітету та територіальної цілісності України, її національної безпеки та оборони під час збройної агресії проти України. Цей статус надається відповідно до положень Закону України «Про статус ветеранів війни, гарантії їх соціального захисту»</w:t>
      </w:r>
      <w:r w:rsidRPr="00C160ED">
        <w:rPr>
          <w:vertAlign w:val="superscript"/>
          <w:lang w:bidi="lt-LT"/>
        </w:rPr>
        <w:footnoteReference w:id="13"/>
      </w:r>
      <w:r w:rsidRPr="00C160ED">
        <w:rPr>
          <w:lang w:bidi="lt-LT"/>
        </w:rPr>
        <w:t xml:space="preserve"> та іншого законодавства України. Особа повинна мати офіційний статус учасника бойових дій, встановлений відповідно до чинного законодавства України, та бути звільненою з військової служби або іншого виду державної служби відповідно до вимог чинного законодавства.</w:t>
      </w:r>
    </w:p>
    <w:p w14:paraId="46489141" w14:textId="77777777" w:rsidR="00950EB6" w:rsidRPr="00C160ED" w:rsidRDefault="00950EB6" w:rsidP="00950EB6">
      <w:pPr>
        <w:ind w:firstLine="720"/>
        <w:jc w:val="both"/>
        <w:rPr>
          <w:lang w:bidi="lt-LT"/>
        </w:rPr>
      </w:pPr>
      <w:r w:rsidRPr="00C160ED">
        <w:rPr>
          <w:lang w:bidi="lt-LT"/>
        </w:rPr>
        <w:t xml:space="preserve">З огляду на вищезазначену мету, встановлюється наступна умова контракту: </w:t>
      </w:r>
    </w:p>
    <w:p w14:paraId="27CB27EB" w14:textId="6D347EE0" w:rsidR="00800AEF" w:rsidRPr="00C160ED" w:rsidRDefault="00800AEF" w:rsidP="00800AEF">
      <w:pPr>
        <w:ind w:firstLine="720"/>
        <w:jc w:val="both"/>
        <w:rPr>
          <w:lang w:bidi="lt-LT"/>
        </w:rPr>
      </w:pPr>
      <w:r w:rsidRPr="00C160ED">
        <w:rPr>
          <w:lang w:bidi="lt-LT"/>
        </w:rPr>
        <w:t xml:space="preserve">З огляду на вищезазначену мету, в контракті буде встановлено наступне положення </w:t>
      </w:r>
      <w:r w:rsidRPr="00C160ED">
        <w:rPr>
          <w:lang w:bidi="lt-LT"/>
        </w:rPr>
        <w:br/>
        <w:t>П</w:t>
      </w:r>
      <w:r w:rsidR="00B307A0">
        <w:rPr>
          <w:lang w:bidi="lt-LT"/>
        </w:rPr>
        <w:t>остачальнику</w:t>
      </w:r>
      <w:r w:rsidRPr="00C160ED">
        <w:rPr>
          <w:lang w:bidi="lt-LT"/>
        </w:rPr>
        <w:t xml:space="preserve">, який залучає ветеранів війни до виконання Контракту, разом з остаточним платежем буде виплачено бонус у розмірі </w:t>
      </w:r>
      <w:r w:rsidR="00AA70B0" w:rsidRPr="00803EFF">
        <w:rPr>
          <w:b/>
          <w:bCs/>
          <w:lang w:bidi="lt-LT"/>
        </w:rPr>
        <w:t>1 % від початкової вартості контракту в євро без ПДВ</w:t>
      </w:r>
      <w:r w:rsidRPr="00C160ED">
        <w:rPr>
          <w:lang w:bidi="lt-LT"/>
        </w:rPr>
        <w:t xml:space="preserve">. </w:t>
      </w:r>
    </w:p>
    <w:p w14:paraId="40984739" w14:textId="77777777" w:rsidR="00950EB6" w:rsidRPr="00C160ED" w:rsidRDefault="00950EB6" w:rsidP="00950EB6">
      <w:pPr>
        <w:ind w:firstLine="720"/>
        <w:jc w:val="both"/>
        <w:rPr>
          <w:lang w:bidi="lt-LT"/>
        </w:rPr>
      </w:pPr>
      <w:r w:rsidRPr="00C160ED">
        <w:rPr>
          <w:lang w:bidi="lt-LT"/>
        </w:rPr>
        <w:t>Умови виплати бонусу:</w:t>
      </w:r>
    </w:p>
    <w:p w14:paraId="2CF12C67" w14:textId="77777777" w:rsidR="00950EB6" w:rsidRPr="00C160ED" w:rsidRDefault="00950EB6" w:rsidP="002A19E1">
      <w:pPr>
        <w:numPr>
          <w:ilvl w:val="0"/>
          <w:numId w:val="112"/>
        </w:numPr>
        <w:tabs>
          <w:tab w:val="left" w:pos="993"/>
        </w:tabs>
        <w:ind w:left="0" w:firstLine="709"/>
        <w:contextualSpacing/>
        <w:jc w:val="both"/>
        <w:rPr>
          <w:lang w:bidi="lt-LT"/>
        </w:rPr>
      </w:pPr>
      <w:r w:rsidRPr="00C160ED">
        <w:rPr>
          <w:lang w:bidi="lt-LT"/>
        </w:rPr>
        <w:t>Серед працівників або інших осіб, залучених Виконавцем для виконання Договору (включаючи фізичних осіб, які працюють самостійно), не менше 10% мають бути ветеранами війни. У контексті цієї Угоди, особа вважається залученою до виконання договору, якщо вона виконує будь-які договірні зобов’язання, пов’язані з договором (включаючи адміністративні функції).</w:t>
      </w:r>
    </w:p>
    <w:p w14:paraId="3B4124F7" w14:textId="666EB379" w:rsidR="00950EB6" w:rsidRPr="00C160ED" w:rsidRDefault="00950EB6" w:rsidP="002A19E1">
      <w:pPr>
        <w:numPr>
          <w:ilvl w:val="0"/>
          <w:numId w:val="112"/>
        </w:numPr>
        <w:tabs>
          <w:tab w:val="left" w:pos="993"/>
        </w:tabs>
        <w:ind w:left="0" w:firstLine="709"/>
        <w:contextualSpacing/>
        <w:jc w:val="both"/>
        <w:rPr>
          <w:lang w:bidi="lt-LT"/>
        </w:rPr>
      </w:pPr>
      <w:r w:rsidRPr="00C160ED">
        <w:rPr>
          <w:lang w:bidi="lt-LT"/>
        </w:rPr>
        <w:t>Зазначені щонайменше 10 відсотків Ветеранів війни повинні бути працевлаштовані та/або виконувати Контракт протягом щонайменше 80 відсотків строку дії Контракту. Метою цієї вимоги є забезпечення безперервності роботи конкретного ветерана війни (однієї і тієї ж особи). При цьому не вимагається, щоб Ветеран війни присвячував весь свій робочий час виконанню цього Контракту. Важливо забезпечити, щоб ветерани війни були працевлаштовані п</w:t>
      </w:r>
      <w:r w:rsidR="00B307A0">
        <w:rPr>
          <w:lang w:bidi="lt-LT"/>
        </w:rPr>
        <w:t>остачаль</w:t>
      </w:r>
      <w:r w:rsidRPr="00C160ED">
        <w:rPr>
          <w:lang w:bidi="lt-LT"/>
        </w:rPr>
        <w:t>ником, який залучений до виконання Договору, щонайменше на 80 відсотків строку дії Договору, та залучалися до виконання цього Договору в міру необхідності (наприклад, маляр може залучатися до виконання цього Договору лише тоді, коли потрібно пофарбувати стіни, але бути працевлаштованим п</w:t>
      </w:r>
      <w:r w:rsidR="00B307A0">
        <w:rPr>
          <w:lang w:bidi="lt-LT"/>
        </w:rPr>
        <w:t>остачаль</w:t>
      </w:r>
      <w:r w:rsidRPr="00C160ED">
        <w:rPr>
          <w:lang w:bidi="lt-LT"/>
        </w:rPr>
        <w:t>ником на час виконання Договору та виконувати пофарбування стін на інших об'єктах протягом усього строку дії цього Договору). Якщо Ветерану війни надається відпустка або лікарняний під час виконання Договору, період відпустки або лікарняного зараховується до зазначених 80 відсотків.</w:t>
      </w:r>
    </w:p>
    <w:p w14:paraId="4D33DE63" w14:textId="77777777" w:rsidR="00950EB6" w:rsidRPr="00C160ED" w:rsidRDefault="00950EB6" w:rsidP="002A19E1">
      <w:pPr>
        <w:numPr>
          <w:ilvl w:val="0"/>
          <w:numId w:val="112"/>
        </w:numPr>
        <w:tabs>
          <w:tab w:val="left" w:pos="993"/>
        </w:tabs>
        <w:ind w:left="0" w:firstLine="709"/>
        <w:contextualSpacing/>
        <w:jc w:val="both"/>
        <w:rPr>
          <w:lang w:bidi="lt-LT"/>
        </w:rPr>
      </w:pPr>
      <w:r w:rsidRPr="00C160ED">
        <w:lastRenderedPageBreak/>
        <w:t>Протягом не менше 80% періоду виконання Договору ветеранам війни має бути офіційно виплачена заробітна плата, що не нижча від середньомісячної заробітної плати в Україні. Якщо особа працює неповний робочий час, виплати здійснюються пропорційно, але не менше половини середньомісячної заробітної плати.</w:t>
      </w:r>
    </w:p>
    <w:p w14:paraId="59E760D1" w14:textId="3FE813CE" w:rsidR="00950EB6" w:rsidRPr="00C160ED" w:rsidRDefault="006F3EE2" w:rsidP="002A19E1">
      <w:pPr>
        <w:numPr>
          <w:ilvl w:val="0"/>
          <w:numId w:val="112"/>
        </w:numPr>
        <w:tabs>
          <w:tab w:val="left" w:pos="993"/>
          <w:tab w:val="left" w:pos="5954"/>
        </w:tabs>
        <w:ind w:left="0" w:right="57" w:firstLine="709"/>
        <w:contextualSpacing/>
        <w:jc w:val="both"/>
      </w:pPr>
      <w:r w:rsidRPr="00C160ED">
        <w:t xml:space="preserve">Для </w:t>
      </w:r>
      <w:r w:rsidR="00950EB6" w:rsidRPr="00C160ED">
        <w:t>того, щоб отримати бонус, п</w:t>
      </w:r>
      <w:r w:rsidR="00B307A0">
        <w:t>остачаль</w:t>
      </w:r>
      <w:r w:rsidR="00950EB6" w:rsidRPr="00C160ED">
        <w:t xml:space="preserve">ник повинен подати наступні документи до </w:t>
      </w:r>
      <w:r w:rsidR="00AD3CA6" w:rsidRPr="00C160ED">
        <w:t>CPVA</w:t>
      </w:r>
      <w:r w:rsidR="00950EB6" w:rsidRPr="00C160ED">
        <w:t xml:space="preserve"> разом з остаточним актом приймання-передачі:</w:t>
      </w:r>
    </w:p>
    <w:p w14:paraId="1C7A1E80" w14:textId="77777777" w:rsidR="00950EB6" w:rsidRPr="00C160ED" w:rsidRDefault="00950EB6" w:rsidP="002A19E1">
      <w:pPr>
        <w:numPr>
          <w:ilvl w:val="1"/>
          <w:numId w:val="112"/>
        </w:numPr>
        <w:tabs>
          <w:tab w:val="left" w:pos="851"/>
          <w:tab w:val="left" w:pos="993"/>
        </w:tabs>
        <w:ind w:left="0" w:right="57" w:firstLine="709"/>
        <w:contextualSpacing/>
        <w:jc w:val="both"/>
      </w:pPr>
      <w:r w:rsidRPr="00C160ED">
        <w:t xml:space="preserve"> Відомості про кількість осіб, залучених до виконання Договору на перший робочий день другого місяця виконання Договору, із зазначенням прізвища, імені, по батькові, обов'язків та функцій кожної особи.</w:t>
      </w:r>
    </w:p>
    <w:p w14:paraId="13F0CF8C" w14:textId="77777777" w:rsidR="00950EB6" w:rsidRPr="00C160ED" w:rsidRDefault="00950EB6" w:rsidP="002A19E1">
      <w:pPr>
        <w:numPr>
          <w:ilvl w:val="1"/>
          <w:numId w:val="112"/>
        </w:numPr>
        <w:tabs>
          <w:tab w:val="left" w:pos="851"/>
          <w:tab w:val="left" w:pos="993"/>
        </w:tabs>
        <w:ind w:left="0" w:right="57" w:firstLine="709"/>
        <w:contextualSpacing/>
        <w:jc w:val="both"/>
      </w:pPr>
      <w:r w:rsidRPr="00C160ED">
        <w:t xml:space="preserve"> Документи, що підтверджують статус ветеранів війни, залучених до виконання Договору: копії посвідчень учасника бойових дій, витяги з відповідних реєстрів та інші документи, що підтверджують їхній статус.</w:t>
      </w:r>
    </w:p>
    <w:p w14:paraId="1856E66F" w14:textId="77777777" w:rsidR="00950EB6" w:rsidRPr="00C160ED" w:rsidRDefault="00950EB6" w:rsidP="002A19E1">
      <w:pPr>
        <w:numPr>
          <w:ilvl w:val="1"/>
          <w:numId w:val="112"/>
        </w:numPr>
        <w:tabs>
          <w:tab w:val="left" w:pos="851"/>
          <w:tab w:val="left" w:pos="993"/>
        </w:tabs>
        <w:ind w:left="0" w:right="57" w:firstLine="709"/>
        <w:contextualSpacing/>
        <w:jc w:val="both"/>
      </w:pPr>
      <w:r w:rsidRPr="00C160ED">
        <w:t xml:space="preserve"> Документи, що підтверджують фактичну виплату заробітної плати ветеранам війни за період не менше 80% строку виконання Договору: копії трудових договорів, банківські виписки про виплату заробітної плати, табелі обліку робочого часу.</w:t>
      </w:r>
    </w:p>
    <w:p w14:paraId="58D2E91E" w14:textId="77777777" w:rsidR="00950EB6" w:rsidRPr="00C160ED" w:rsidRDefault="00950EB6" w:rsidP="00950EB6">
      <w:pPr>
        <w:tabs>
          <w:tab w:val="left" w:pos="5954"/>
        </w:tabs>
        <w:ind w:left="1440" w:right="57"/>
        <w:contextualSpacing/>
      </w:pPr>
    </w:p>
    <w:p w14:paraId="2E4617F7" w14:textId="16564CA2" w:rsidR="00950EB6" w:rsidRPr="00C160ED" w:rsidRDefault="002A19E1" w:rsidP="002A19E1">
      <w:pPr>
        <w:tabs>
          <w:tab w:val="left" w:pos="5954"/>
        </w:tabs>
        <w:ind w:right="57"/>
        <w:contextualSpacing/>
        <w:jc w:val="both"/>
        <w:rPr>
          <w:b/>
          <w:bCs/>
          <w:i/>
          <w:iCs/>
        </w:rPr>
      </w:pPr>
      <w:r>
        <w:rPr>
          <w:b/>
          <w:bCs/>
          <w:i/>
          <w:iCs/>
          <w:lang w:val="lt-LT"/>
        </w:rPr>
        <w:t xml:space="preserve">          </w:t>
      </w:r>
      <w:r w:rsidR="00AD3CA6" w:rsidRPr="00C160ED">
        <w:rPr>
          <w:b/>
          <w:bCs/>
          <w:i/>
          <w:iCs/>
        </w:rPr>
        <w:t>CPVA</w:t>
      </w:r>
      <w:r w:rsidR="00950EB6" w:rsidRPr="00C160ED">
        <w:rPr>
          <w:b/>
          <w:bCs/>
          <w:i/>
          <w:iCs/>
        </w:rPr>
        <w:t xml:space="preserve"> має право вимагати, а п</w:t>
      </w:r>
      <w:r w:rsidR="00B307A0">
        <w:rPr>
          <w:b/>
          <w:bCs/>
          <w:i/>
          <w:iCs/>
        </w:rPr>
        <w:t>остачальник</w:t>
      </w:r>
      <w:r w:rsidR="00835277">
        <w:rPr>
          <w:b/>
          <w:bCs/>
          <w:i/>
          <w:iCs/>
        </w:rPr>
        <w:t xml:space="preserve"> </w:t>
      </w:r>
      <w:r w:rsidR="00950EB6" w:rsidRPr="00C160ED">
        <w:rPr>
          <w:b/>
          <w:bCs/>
          <w:i/>
          <w:iCs/>
        </w:rPr>
        <w:t>зобов'язаний надати вищезазначені документи в будь-який час під час виконання контракту.</w:t>
      </w:r>
    </w:p>
    <w:p w14:paraId="52122011" w14:textId="77777777" w:rsidR="00950EB6" w:rsidRPr="00C160ED" w:rsidRDefault="00950EB6" w:rsidP="00950EB6">
      <w:pPr>
        <w:tabs>
          <w:tab w:val="left" w:pos="5954"/>
        </w:tabs>
        <w:ind w:left="1440" w:right="57"/>
        <w:contextualSpacing/>
        <w:rPr>
          <w:b/>
          <w:bCs/>
          <w:i/>
          <w:iCs/>
        </w:rPr>
      </w:pPr>
    </w:p>
    <w:p w14:paraId="1C651501" w14:textId="27B3403A" w:rsidR="00950EB6" w:rsidRPr="00C160ED" w:rsidRDefault="00950EB6" w:rsidP="002A19E1">
      <w:pPr>
        <w:numPr>
          <w:ilvl w:val="0"/>
          <w:numId w:val="112"/>
        </w:numPr>
        <w:tabs>
          <w:tab w:val="left" w:pos="993"/>
        </w:tabs>
        <w:ind w:left="0" w:right="57" w:firstLine="709"/>
        <w:contextualSpacing/>
        <w:jc w:val="both"/>
      </w:pPr>
      <w:r w:rsidRPr="00C160ED">
        <w:t>Якщо інформація, надана п</w:t>
      </w:r>
      <w:r w:rsidR="00B307A0">
        <w:t>остачальником</w:t>
      </w:r>
      <w:r w:rsidRPr="00C160ED">
        <w:t>, виявиться неправдивою або недостовірною, премія не виплачується.</w:t>
      </w:r>
    </w:p>
    <w:p w14:paraId="6CE37F42" w14:textId="77777777" w:rsidR="00950EB6" w:rsidRPr="00C160ED" w:rsidRDefault="00950EB6" w:rsidP="00950EB6">
      <w:pPr>
        <w:tabs>
          <w:tab w:val="left" w:pos="5954"/>
        </w:tabs>
        <w:ind w:right="57"/>
        <w:jc w:val="both"/>
      </w:pPr>
    </w:p>
    <w:p w14:paraId="6E95F425" w14:textId="77777777" w:rsidR="00950EB6" w:rsidRPr="00C160ED" w:rsidRDefault="00950EB6" w:rsidP="00950EB6">
      <w:pPr>
        <w:tabs>
          <w:tab w:val="left" w:pos="5954"/>
        </w:tabs>
        <w:ind w:right="57"/>
        <w:jc w:val="both"/>
      </w:pPr>
    </w:p>
    <w:p w14:paraId="09C4224F" w14:textId="77777777" w:rsidR="00950EB6" w:rsidRPr="00C160ED" w:rsidRDefault="00950EB6" w:rsidP="00950EB6">
      <w:pPr>
        <w:tabs>
          <w:tab w:val="left" w:pos="5954"/>
        </w:tabs>
        <w:ind w:right="57"/>
        <w:jc w:val="both"/>
      </w:pPr>
    </w:p>
    <w:p w14:paraId="4464F5B5" w14:textId="77777777" w:rsidR="00950EB6" w:rsidRPr="00C160ED" w:rsidRDefault="00950EB6" w:rsidP="00950EB6">
      <w:pPr>
        <w:tabs>
          <w:tab w:val="left" w:pos="5954"/>
        </w:tabs>
        <w:ind w:right="57"/>
        <w:jc w:val="both"/>
        <w:rPr>
          <w:b/>
          <w:bCs/>
        </w:rPr>
      </w:pPr>
      <w:r w:rsidRPr="00C160ED">
        <w:rPr>
          <w:b/>
          <w:bCs/>
        </w:rPr>
        <w:t>Щодо включення до Договору положень, пов'язаних з виплатою бонусів</w:t>
      </w:r>
    </w:p>
    <w:p w14:paraId="51F951B1" w14:textId="722C5E50" w:rsidR="00675DB2" w:rsidRPr="00803EFF" w:rsidRDefault="002A19E1" w:rsidP="002A19E1">
      <w:pPr>
        <w:tabs>
          <w:tab w:val="left" w:pos="5954"/>
        </w:tabs>
        <w:ind w:right="57"/>
        <w:jc w:val="both"/>
      </w:pPr>
      <w:r>
        <w:rPr>
          <w:lang w:val="lt-LT"/>
        </w:rPr>
        <w:t xml:space="preserve">          </w:t>
      </w:r>
      <w:r w:rsidR="00675DB2" w:rsidRPr="00803EFF">
        <w:t xml:space="preserve">Положення, що стосуються умов виплати премії, включені до проекту Договору (Додаток 3) у загальних умовах, </w:t>
      </w:r>
      <w:r w:rsidR="001958C9">
        <w:t xml:space="preserve">у </w:t>
      </w:r>
      <w:r w:rsidR="00675DB2" w:rsidRPr="00803EFF">
        <w:t>пункт</w:t>
      </w:r>
      <w:r w:rsidR="001958C9">
        <w:t>і</w:t>
      </w:r>
      <w:r w:rsidR="00675DB2" w:rsidRPr="00803EFF">
        <w:t xml:space="preserve"> 8.5.</w:t>
      </w:r>
    </w:p>
    <w:p w14:paraId="17559C42" w14:textId="61747478" w:rsidR="00803376" w:rsidRPr="00C160ED" w:rsidRDefault="00950EB6" w:rsidP="00FE7707">
      <w:pPr>
        <w:tabs>
          <w:tab w:val="left" w:pos="5954"/>
        </w:tabs>
        <w:ind w:right="57"/>
        <w:jc w:val="both"/>
      </w:pPr>
      <w:r w:rsidRPr="00C160ED">
        <w:t xml:space="preserve">       </w:t>
      </w:r>
    </w:p>
    <w:p w14:paraId="4585D48B" w14:textId="77777777" w:rsidR="00304764" w:rsidRPr="00C160ED" w:rsidRDefault="00304764" w:rsidP="00FE7707">
      <w:pPr>
        <w:tabs>
          <w:tab w:val="left" w:pos="5954"/>
        </w:tabs>
        <w:ind w:right="57"/>
        <w:jc w:val="both"/>
      </w:pPr>
    </w:p>
    <w:p w14:paraId="04E3ECCC" w14:textId="77777777" w:rsidR="00304764" w:rsidRPr="00C160ED" w:rsidRDefault="00304764" w:rsidP="00FE7707">
      <w:pPr>
        <w:tabs>
          <w:tab w:val="left" w:pos="5954"/>
        </w:tabs>
        <w:ind w:right="57"/>
        <w:jc w:val="both"/>
      </w:pPr>
    </w:p>
    <w:p w14:paraId="264C9BA8" w14:textId="77777777" w:rsidR="00304764" w:rsidRPr="00C160ED" w:rsidRDefault="00304764" w:rsidP="00FE7707">
      <w:pPr>
        <w:tabs>
          <w:tab w:val="left" w:pos="5954"/>
        </w:tabs>
        <w:ind w:right="57"/>
        <w:jc w:val="both"/>
      </w:pPr>
    </w:p>
    <w:p w14:paraId="5C6A9805" w14:textId="77777777" w:rsidR="00304764" w:rsidRPr="00C160ED" w:rsidRDefault="00304764" w:rsidP="00FE7707">
      <w:pPr>
        <w:tabs>
          <w:tab w:val="left" w:pos="5954"/>
        </w:tabs>
        <w:ind w:right="57"/>
        <w:jc w:val="both"/>
      </w:pPr>
    </w:p>
    <w:p w14:paraId="7B46B9CE" w14:textId="77777777" w:rsidR="00304764" w:rsidRPr="00C160ED" w:rsidRDefault="00304764" w:rsidP="00FE7707">
      <w:pPr>
        <w:tabs>
          <w:tab w:val="left" w:pos="5954"/>
        </w:tabs>
        <w:ind w:right="57"/>
        <w:jc w:val="both"/>
      </w:pPr>
    </w:p>
    <w:p w14:paraId="0E5A6C55" w14:textId="77777777" w:rsidR="00304764" w:rsidRPr="00C160ED" w:rsidRDefault="00304764" w:rsidP="00FE7707">
      <w:pPr>
        <w:tabs>
          <w:tab w:val="left" w:pos="5954"/>
        </w:tabs>
        <w:ind w:right="57"/>
        <w:jc w:val="both"/>
      </w:pPr>
    </w:p>
    <w:p w14:paraId="40007138" w14:textId="77777777" w:rsidR="00304764" w:rsidRPr="00C160ED" w:rsidRDefault="00304764" w:rsidP="00FE7707">
      <w:pPr>
        <w:tabs>
          <w:tab w:val="left" w:pos="5954"/>
        </w:tabs>
        <w:ind w:right="57"/>
        <w:jc w:val="both"/>
      </w:pPr>
    </w:p>
    <w:p w14:paraId="13633DCD" w14:textId="77777777" w:rsidR="00304764" w:rsidRPr="00C160ED" w:rsidRDefault="00304764" w:rsidP="00FE7707">
      <w:pPr>
        <w:tabs>
          <w:tab w:val="left" w:pos="5954"/>
        </w:tabs>
        <w:ind w:right="57"/>
        <w:jc w:val="both"/>
      </w:pPr>
    </w:p>
    <w:p w14:paraId="6A7F2C30" w14:textId="77777777" w:rsidR="00304764" w:rsidRPr="00C160ED" w:rsidRDefault="00304764" w:rsidP="00FE7707">
      <w:pPr>
        <w:tabs>
          <w:tab w:val="left" w:pos="5954"/>
        </w:tabs>
        <w:ind w:right="57"/>
        <w:jc w:val="both"/>
      </w:pPr>
    </w:p>
    <w:p w14:paraId="1A3486CE" w14:textId="77777777" w:rsidR="00304764" w:rsidRPr="00C160ED" w:rsidRDefault="00304764" w:rsidP="00FE7707">
      <w:pPr>
        <w:tabs>
          <w:tab w:val="left" w:pos="5954"/>
        </w:tabs>
        <w:ind w:right="57"/>
        <w:jc w:val="both"/>
      </w:pPr>
    </w:p>
    <w:p w14:paraId="052B9E3E" w14:textId="77777777" w:rsidR="00304764" w:rsidRPr="00C160ED" w:rsidRDefault="00304764" w:rsidP="00FE7707">
      <w:pPr>
        <w:tabs>
          <w:tab w:val="left" w:pos="5954"/>
        </w:tabs>
        <w:ind w:right="57"/>
        <w:jc w:val="both"/>
      </w:pPr>
    </w:p>
    <w:p w14:paraId="35C4C884" w14:textId="77777777" w:rsidR="00304764" w:rsidRPr="00C160ED" w:rsidRDefault="00304764" w:rsidP="00FE7707">
      <w:pPr>
        <w:tabs>
          <w:tab w:val="left" w:pos="5954"/>
        </w:tabs>
        <w:ind w:right="57"/>
        <w:jc w:val="both"/>
      </w:pPr>
    </w:p>
    <w:p w14:paraId="6D2B1194" w14:textId="77777777" w:rsidR="00304764" w:rsidRPr="00C160ED" w:rsidRDefault="00304764" w:rsidP="00FE7707">
      <w:pPr>
        <w:tabs>
          <w:tab w:val="left" w:pos="5954"/>
        </w:tabs>
        <w:ind w:right="57"/>
        <w:jc w:val="both"/>
      </w:pPr>
    </w:p>
    <w:p w14:paraId="1431C3B6" w14:textId="77777777" w:rsidR="00304764" w:rsidRPr="00C160ED" w:rsidRDefault="00304764" w:rsidP="00FE7707">
      <w:pPr>
        <w:tabs>
          <w:tab w:val="left" w:pos="5954"/>
        </w:tabs>
        <w:ind w:right="57"/>
        <w:jc w:val="both"/>
      </w:pPr>
    </w:p>
    <w:p w14:paraId="779880CC" w14:textId="77777777" w:rsidR="00304764" w:rsidRDefault="00304764" w:rsidP="00FE7707">
      <w:pPr>
        <w:tabs>
          <w:tab w:val="left" w:pos="5954"/>
        </w:tabs>
        <w:ind w:right="57"/>
        <w:jc w:val="both"/>
        <w:rPr>
          <w:lang w:val="lt-LT"/>
        </w:rPr>
      </w:pPr>
    </w:p>
    <w:p w14:paraId="49E46C28" w14:textId="77777777" w:rsidR="00CD38E5" w:rsidRDefault="00CD38E5" w:rsidP="00FE7707">
      <w:pPr>
        <w:tabs>
          <w:tab w:val="left" w:pos="5954"/>
        </w:tabs>
        <w:ind w:right="57"/>
        <w:jc w:val="both"/>
        <w:rPr>
          <w:lang w:val="lt-LT"/>
        </w:rPr>
      </w:pPr>
    </w:p>
    <w:p w14:paraId="382431FC" w14:textId="77777777" w:rsidR="00CD38E5" w:rsidRDefault="00CD38E5" w:rsidP="00FE7707">
      <w:pPr>
        <w:tabs>
          <w:tab w:val="left" w:pos="5954"/>
        </w:tabs>
        <w:ind w:right="57"/>
        <w:jc w:val="both"/>
        <w:rPr>
          <w:lang w:val="lt-LT"/>
        </w:rPr>
      </w:pPr>
    </w:p>
    <w:p w14:paraId="60A22C64" w14:textId="77777777" w:rsidR="00CD38E5" w:rsidRDefault="00CD38E5" w:rsidP="00FE7707">
      <w:pPr>
        <w:tabs>
          <w:tab w:val="left" w:pos="5954"/>
        </w:tabs>
        <w:ind w:right="57"/>
        <w:jc w:val="both"/>
        <w:rPr>
          <w:lang w:val="lt-LT"/>
        </w:rPr>
      </w:pPr>
    </w:p>
    <w:p w14:paraId="1919C3F9" w14:textId="77777777" w:rsidR="00CD38E5" w:rsidRDefault="00CD38E5" w:rsidP="00FE7707">
      <w:pPr>
        <w:tabs>
          <w:tab w:val="left" w:pos="5954"/>
        </w:tabs>
        <w:ind w:right="57"/>
        <w:jc w:val="both"/>
        <w:rPr>
          <w:lang w:val="lt-LT"/>
        </w:rPr>
      </w:pPr>
    </w:p>
    <w:p w14:paraId="5801A0E3" w14:textId="77777777" w:rsidR="00CD38E5" w:rsidRDefault="00CD38E5" w:rsidP="00FE7707">
      <w:pPr>
        <w:tabs>
          <w:tab w:val="left" w:pos="5954"/>
        </w:tabs>
        <w:ind w:right="57"/>
        <w:jc w:val="both"/>
        <w:rPr>
          <w:lang w:val="lt-LT"/>
        </w:rPr>
      </w:pPr>
    </w:p>
    <w:p w14:paraId="701A7912" w14:textId="77777777" w:rsidR="00CD38E5" w:rsidRPr="00CD38E5" w:rsidRDefault="00CD38E5" w:rsidP="00FE7707">
      <w:pPr>
        <w:tabs>
          <w:tab w:val="left" w:pos="5954"/>
        </w:tabs>
        <w:ind w:right="57"/>
        <w:jc w:val="both"/>
        <w:rPr>
          <w:lang w:val="lt-LT"/>
        </w:rPr>
      </w:pPr>
    </w:p>
    <w:p w14:paraId="6CAA91D7" w14:textId="77777777" w:rsidR="00304764" w:rsidRPr="00C160ED" w:rsidRDefault="00304764" w:rsidP="00FE7707">
      <w:pPr>
        <w:tabs>
          <w:tab w:val="left" w:pos="5954"/>
        </w:tabs>
        <w:ind w:right="57"/>
        <w:jc w:val="both"/>
      </w:pPr>
    </w:p>
    <w:p w14:paraId="77F0391C" w14:textId="77777777" w:rsidR="00304764" w:rsidRPr="00C160ED" w:rsidRDefault="00304764" w:rsidP="00FE7707">
      <w:pPr>
        <w:tabs>
          <w:tab w:val="left" w:pos="5954"/>
        </w:tabs>
        <w:ind w:right="57"/>
        <w:jc w:val="both"/>
      </w:pPr>
    </w:p>
    <w:p w14:paraId="264B0AA7" w14:textId="77777777" w:rsidR="00304764" w:rsidRPr="00C160ED" w:rsidRDefault="00304764" w:rsidP="00FE7707">
      <w:pPr>
        <w:tabs>
          <w:tab w:val="left" w:pos="5954"/>
        </w:tabs>
        <w:ind w:right="57"/>
        <w:jc w:val="both"/>
      </w:pPr>
    </w:p>
    <w:p w14:paraId="2C09FD7F" w14:textId="77777777" w:rsidR="00304764" w:rsidRPr="00C160ED" w:rsidRDefault="00304764" w:rsidP="00FE7707">
      <w:pPr>
        <w:tabs>
          <w:tab w:val="left" w:pos="5954"/>
        </w:tabs>
        <w:ind w:right="57"/>
        <w:jc w:val="both"/>
      </w:pPr>
    </w:p>
    <w:p w14:paraId="01027038" w14:textId="391158C9" w:rsidR="00304764" w:rsidRPr="00F90259" w:rsidRDefault="00447DEE" w:rsidP="00304764">
      <w:pPr>
        <w:tabs>
          <w:tab w:val="left" w:pos="5954"/>
        </w:tabs>
        <w:ind w:right="57"/>
        <w:jc w:val="right"/>
        <w:rPr>
          <w:lang w:val="lt-LT"/>
        </w:rPr>
      </w:pPr>
      <w:r>
        <w:rPr>
          <w:lang w:val="lt-LT" w:bidi="lt-LT"/>
        </w:rPr>
        <w:t>9</w:t>
      </w:r>
      <w:r w:rsidR="00304764" w:rsidRPr="00C160ED">
        <w:rPr>
          <w:lang w:bidi="lt-LT"/>
        </w:rPr>
        <w:t xml:space="preserve"> priedas/</w:t>
      </w:r>
      <w:r w:rsidR="00304764" w:rsidRPr="00C160ED">
        <w:t xml:space="preserve"> </w:t>
      </w:r>
      <w:r w:rsidR="00304764" w:rsidRPr="00C160ED">
        <w:rPr>
          <w:lang w:bidi="lt-LT"/>
        </w:rPr>
        <w:t xml:space="preserve">Додаток </w:t>
      </w:r>
      <w:r>
        <w:rPr>
          <w:lang w:val="lt-LT" w:bidi="lt-LT"/>
        </w:rPr>
        <w:t>9</w:t>
      </w:r>
    </w:p>
    <w:p w14:paraId="5597BF47" w14:textId="77777777" w:rsidR="00304764" w:rsidRPr="00803EFF" w:rsidRDefault="00304764" w:rsidP="00304764">
      <w:pPr>
        <w:tabs>
          <w:tab w:val="left" w:pos="5954"/>
        </w:tabs>
        <w:ind w:right="57"/>
        <w:jc w:val="right"/>
        <w:rPr>
          <w:b/>
          <w:bCs/>
        </w:rPr>
      </w:pPr>
    </w:p>
    <w:p w14:paraId="3991E3B5" w14:textId="1B7F0533" w:rsidR="00304764" w:rsidRPr="006E0C70" w:rsidRDefault="00304764" w:rsidP="00304764">
      <w:pPr>
        <w:jc w:val="center"/>
        <w:rPr>
          <w:rStyle w:val="tlid-translation"/>
          <w:lang w:bidi="lt-LT"/>
        </w:rPr>
      </w:pPr>
      <w:r w:rsidRPr="006E0C70">
        <w:rPr>
          <w:rStyle w:val="tlid-translation"/>
          <w:lang w:bidi="lt-LT"/>
        </w:rPr>
        <w:t>[</w:t>
      </w:r>
      <w:r w:rsidR="00803EFF" w:rsidRPr="006E0C70">
        <w:rPr>
          <w:rStyle w:val="tlid-translation"/>
          <w:lang w:val="lt-LT" w:bidi="lt-LT"/>
        </w:rPr>
        <w:t>Atleidimas nuo PVM p</w:t>
      </w:r>
      <w:r w:rsidRPr="006E0C70">
        <w:rPr>
          <w:rStyle w:val="tlid-translation"/>
          <w:lang w:bidi="lt-LT"/>
        </w:rPr>
        <w:t>ridedamas kaip atskiras dokumentas]/</w:t>
      </w:r>
    </w:p>
    <w:p w14:paraId="2CD95EB0" w14:textId="22B3C79D" w:rsidR="00304764" w:rsidRPr="006E0C70" w:rsidRDefault="00304764" w:rsidP="00304764">
      <w:pPr>
        <w:tabs>
          <w:tab w:val="left" w:pos="5954"/>
        </w:tabs>
        <w:ind w:right="57"/>
        <w:jc w:val="center"/>
        <w:rPr>
          <w:lang w:val="lt-LT"/>
        </w:rPr>
      </w:pPr>
      <w:r w:rsidRPr="006E0C70">
        <w:rPr>
          <w:lang w:eastAsia="lt-LT"/>
        </w:rPr>
        <w:t>[</w:t>
      </w:r>
      <w:r w:rsidR="004D00A8" w:rsidRPr="006E0C70">
        <w:rPr>
          <w:lang w:eastAsia="lt-LT"/>
        </w:rPr>
        <w:t>Звільнення від ПДВ додається окремим документом</w:t>
      </w:r>
      <w:r w:rsidRPr="006E0C70">
        <w:rPr>
          <w:lang w:eastAsia="lt-LT"/>
        </w:rPr>
        <w:t>]</w:t>
      </w:r>
    </w:p>
    <w:p w14:paraId="4029CB5B" w14:textId="77777777" w:rsidR="00304764" w:rsidRPr="00C160ED" w:rsidRDefault="00304764" w:rsidP="00FE7707">
      <w:pPr>
        <w:tabs>
          <w:tab w:val="left" w:pos="5954"/>
        </w:tabs>
        <w:ind w:right="57"/>
        <w:jc w:val="both"/>
      </w:pPr>
    </w:p>
    <w:p w14:paraId="4902C7DE" w14:textId="77777777" w:rsidR="00304764" w:rsidRPr="00C160ED" w:rsidRDefault="00304764" w:rsidP="00FE7707">
      <w:pPr>
        <w:tabs>
          <w:tab w:val="left" w:pos="5954"/>
        </w:tabs>
        <w:ind w:right="57"/>
        <w:jc w:val="both"/>
      </w:pPr>
    </w:p>
    <w:p w14:paraId="0AA9C1EC" w14:textId="77777777" w:rsidR="00304764" w:rsidRPr="00C160ED" w:rsidRDefault="00304764" w:rsidP="00FE7707">
      <w:pPr>
        <w:tabs>
          <w:tab w:val="left" w:pos="5954"/>
        </w:tabs>
        <w:ind w:right="57"/>
        <w:jc w:val="both"/>
      </w:pPr>
    </w:p>
    <w:p w14:paraId="0560B85F" w14:textId="77777777" w:rsidR="00304764" w:rsidRPr="00C160ED" w:rsidRDefault="00304764" w:rsidP="00FE7707">
      <w:pPr>
        <w:tabs>
          <w:tab w:val="left" w:pos="5954"/>
        </w:tabs>
        <w:ind w:right="57"/>
        <w:jc w:val="both"/>
      </w:pPr>
    </w:p>
    <w:p w14:paraId="48531C2D" w14:textId="77777777" w:rsidR="00304764" w:rsidRPr="00C160ED" w:rsidRDefault="00304764" w:rsidP="00FE7707">
      <w:pPr>
        <w:tabs>
          <w:tab w:val="left" w:pos="5954"/>
        </w:tabs>
        <w:ind w:right="57"/>
        <w:jc w:val="both"/>
      </w:pPr>
    </w:p>
    <w:p w14:paraId="42520D74" w14:textId="77777777" w:rsidR="00304764" w:rsidRPr="00C160ED" w:rsidRDefault="00304764" w:rsidP="00FE7707">
      <w:pPr>
        <w:tabs>
          <w:tab w:val="left" w:pos="5954"/>
        </w:tabs>
        <w:ind w:right="57"/>
        <w:jc w:val="both"/>
      </w:pPr>
    </w:p>
    <w:p w14:paraId="4D989751" w14:textId="77777777" w:rsidR="00304764" w:rsidRPr="00C160ED" w:rsidRDefault="00304764" w:rsidP="00FE7707">
      <w:pPr>
        <w:tabs>
          <w:tab w:val="left" w:pos="5954"/>
        </w:tabs>
        <w:ind w:right="57"/>
        <w:jc w:val="both"/>
      </w:pPr>
    </w:p>
    <w:p w14:paraId="7DB0719E" w14:textId="77777777" w:rsidR="00304764" w:rsidRPr="00C160ED" w:rsidRDefault="00304764" w:rsidP="00FE7707">
      <w:pPr>
        <w:tabs>
          <w:tab w:val="left" w:pos="5954"/>
        </w:tabs>
        <w:ind w:right="57"/>
        <w:jc w:val="both"/>
      </w:pPr>
    </w:p>
    <w:p w14:paraId="44BD6975" w14:textId="77777777" w:rsidR="00304764" w:rsidRPr="00C160ED" w:rsidRDefault="00304764" w:rsidP="00FE7707">
      <w:pPr>
        <w:tabs>
          <w:tab w:val="left" w:pos="5954"/>
        </w:tabs>
        <w:ind w:right="57"/>
        <w:jc w:val="both"/>
      </w:pPr>
    </w:p>
    <w:p w14:paraId="02635BD6" w14:textId="77777777" w:rsidR="00304764" w:rsidRPr="00C160ED" w:rsidRDefault="00304764" w:rsidP="00FE7707">
      <w:pPr>
        <w:tabs>
          <w:tab w:val="left" w:pos="5954"/>
        </w:tabs>
        <w:ind w:right="57"/>
        <w:jc w:val="both"/>
      </w:pPr>
    </w:p>
    <w:p w14:paraId="266A3E97" w14:textId="77777777" w:rsidR="00304764" w:rsidRPr="00C160ED" w:rsidRDefault="00304764" w:rsidP="00FE7707">
      <w:pPr>
        <w:tabs>
          <w:tab w:val="left" w:pos="5954"/>
        </w:tabs>
        <w:ind w:right="57"/>
        <w:jc w:val="both"/>
      </w:pPr>
    </w:p>
    <w:p w14:paraId="2387353D" w14:textId="77777777" w:rsidR="00304764" w:rsidRPr="00C160ED" w:rsidRDefault="00304764" w:rsidP="00FE7707">
      <w:pPr>
        <w:tabs>
          <w:tab w:val="left" w:pos="5954"/>
        </w:tabs>
        <w:ind w:right="57"/>
        <w:jc w:val="both"/>
      </w:pPr>
    </w:p>
    <w:p w14:paraId="4459F9B2" w14:textId="77777777" w:rsidR="00304764" w:rsidRPr="00C160ED" w:rsidRDefault="00304764" w:rsidP="00FE7707">
      <w:pPr>
        <w:tabs>
          <w:tab w:val="left" w:pos="5954"/>
        </w:tabs>
        <w:ind w:right="57"/>
        <w:jc w:val="both"/>
      </w:pPr>
    </w:p>
    <w:p w14:paraId="30BFAAED" w14:textId="77777777" w:rsidR="00304764" w:rsidRPr="00C160ED" w:rsidRDefault="00304764" w:rsidP="00FE7707">
      <w:pPr>
        <w:tabs>
          <w:tab w:val="left" w:pos="5954"/>
        </w:tabs>
        <w:ind w:right="57"/>
        <w:jc w:val="both"/>
      </w:pPr>
    </w:p>
    <w:p w14:paraId="33F9B1E4" w14:textId="77777777" w:rsidR="00304764" w:rsidRPr="00C160ED" w:rsidRDefault="00304764" w:rsidP="00FE7707">
      <w:pPr>
        <w:tabs>
          <w:tab w:val="left" w:pos="5954"/>
        </w:tabs>
        <w:ind w:right="57"/>
        <w:jc w:val="both"/>
      </w:pPr>
    </w:p>
    <w:p w14:paraId="554878A0" w14:textId="77777777" w:rsidR="00304764" w:rsidRPr="00C160ED" w:rsidRDefault="00304764" w:rsidP="00FE7707">
      <w:pPr>
        <w:tabs>
          <w:tab w:val="left" w:pos="5954"/>
        </w:tabs>
        <w:ind w:right="57"/>
        <w:jc w:val="both"/>
      </w:pPr>
    </w:p>
    <w:p w14:paraId="3CB8F097" w14:textId="77777777" w:rsidR="00304764" w:rsidRPr="00C160ED" w:rsidRDefault="00304764" w:rsidP="00FE7707">
      <w:pPr>
        <w:tabs>
          <w:tab w:val="left" w:pos="5954"/>
        </w:tabs>
        <w:ind w:right="57"/>
        <w:jc w:val="both"/>
      </w:pPr>
    </w:p>
    <w:p w14:paraId="469FF2F0" w14:textId="77777777" w:rsidR="00304764" w:rsidRPr="00C160ED" w:rsidRDefault="00304764" w:rsidP="00FE7707">
      <w:pPr>
        <w:tabs>
          <w:tab w:val="left" w:pos="5954"/>
        </w:tabs>
        <w:ind w:right="57"/>
        <w:jc w:val="both"/>
      </w:pPr>
    </w:p>
    <w:p w14:paraId="577B5C6A" w14:textId="77777777" w:rsidR="00304764" w:rsidRPr="00C160ED" w:rsidRDefault="00304764" w:rsidP="00FE7707">
      <w:pPr>
        <w:tabs>
          <w:tab w:val="left" w:pos="5954"/>
        </w:tabs>
        <w:ind w:right="57"/>
        <w:jc w:val="both"/>
      </w:pPr>
    </w:p>
    <w:p w14:paraId="44616231" w14:textId="77777777" w:rsidR="00304764" w:rsidRPr="00C160ED" w:rsidRDefault="00304764" w:rsidP="00FE7707">
      <w:pPr>
        <w:tabs>
          <w:tab w:val="left" w:pos="5954"/>
        </w:tabs>
        <w:ind w:right="57"/>
        <w:jc w:val="both"/>
      </w:pPr>
    </w:p>
    <w:p w14:paraId="59C34C81" w14:textId="77777777" w:rsidR="00304764" w:rsidRPr="00C160ED" w:rsidRDefault="00304764" w:rsidP="00FE7707">
      <w:pPr>
        <w:tabs>
          <w:tab w:val="left" w:pos="5954"/>
        </w:tabs>
        <w:ind w:right="57"/>
        <w:jc w:val="both"/>
      </w:pPr>
    </w:p>
    <w:p w14:paraId="32F7D756" w14:textId="77777777" w:rsidR="00304764" w:rsidRPr="00C160ED" w:rsidRDefault="00304764" w:rsidP="00FE7707">
      <w:pPr>
        <w:tabs>
          <w:tab w:val="left" w:pos="5954"/>
        </w:tabs>
        <w:ind w:right="57"/>
        <w:jc w:val="both"/>
      </w:pPr>
    </w:p>
    <w:p w14:paraId="220A8877" w14:textId="77777777" w:rsidR="00304764" w:rsidRPr="00C160ED" w:rsidRDefault="00304764" w:rsidP="00FE7707">
      <w:pPr>
        <w:tabs>
          <w:tab w:val="left" w:pos="5954"/>
        </w:tabs>
        <w:ind w:right="57"/>
        <w:jc w:val="both"/>
      </w:pPr>
    </w:p>
    <w:p w14:paraId="366F2026" w14:textId="77777777" w:rsidR="00304764" w:rsidRPr="00C160ED" w:rsidRDefault="00304764" w:rsidP="00FE7707">
      <w:pPr>
        <w:tabs>
          <w:tab w:val="left" w:pos="5954"/>
        </w:tabs>
        <w:ind w:right="57"/>
        <w:jc w:val="both"/>
      </w:pPr>
    </w:p>
    <w:p w14:paraId="444F3DFC" w14:textId="77777777" w:rsidR="00304764" w:rsidRPr="00C160ED" w:rsidRDefault="00304764" w:rsidP="00FE7707">
      <w:pPr>
        <w:tabs>
          <w:tab w:val="left" w:pos="5954"/>
        </w:tabs>
        <w:ind w:right="57"/>
        <w:jc w:val="both"/>
      </w:pPr>
    </w:p>
    <w:p w14:paraId="19CAFA6B" w14:textId="77777777" w:rsidR="00304764" w:rsidRPr="00C160ED" w:rsidRDefault="00304764" w:rsidP="00FE7707">
      <w:pPr>
        <w:tabs>
          <w:tab w:val="left" w:pos="5954"/>
        </w:tabs>
        <w:ind w:right="57"/>
        <w:jc w:val="both"/>
      </w:pPr>
    </w:p>
    <w:p w14:paraId="7446BDF5" w14:textId="77777777" w:rsidR="00304764" w:rsidRPr="00C160ED" w:rsidRDefault="00304764" w:rsidP="00FE7707">
      <w:pPr>
        <w:tabs>
          <w:tab w:val="left" w:pos="5954"/>
        </w:tabs>
        <w:ind w:right="57"/>
        <w:jc w:val="both"/>
      </w:pPr>
    </w:p>
    <w:p w14:paraId="78A522DE" w14:textId="77777777" w:rsidR="00304764" w:rsidRPr="00C160ED" w:rsidRDefault="00304764" w:rsidP="00FE7707">
      <w:pPr>
        <w:tabs>
          <w:tab w:val="left" w:pos="5954"/>
        </w:tabs>
        <w:ind w:right="57"/>
        <w:jc w:val="both"/>
      </w:pPr>
    </w:p>
    <w:p w14:paraId="5282BA94" w14:textId="77777777" w:rsidR="00304764" w:rsidRPr="00C160ED" w:rsidRDefault="00304764" w:rsidP="00FE7707">
      <w:pPr>
        <w:tabs>
          <w:tab w:val="left" w:pos="5954"/>
        </w:tabs>
        <w:ind w:right="57"/>
        <w:jc w:val="both"/>
      </w:pPr>
    </w:p>
    <w:p w14:paraId="2FCC8CF3" w14:textId="77777777" w:rsidR="00304764" w:rsidRPr="00C160ED" w:rsidRDefault="00304764" w:rsidP="00FE7707">
      <w:pPr>
        <w:tabs>
          <w:tab w:val="left" w:pos="5954"/>
        </w:tabs>
        <w:ind w:right="57"/>
        <w:jc w:val="both"/>
      </w:pPr>
    </w:p>
    <w:p w14:paraId="75648B26" w14:textId="77777777" w:rsidR="00304764" w:rsidRPr="00C160ED" w:rsidRDefault="00304764" w:rsidP="00FE7707">
      <w:pPr>
        <w:tabs>
          <w:tab w:val="left" w:pos="5954"/>
        </w:tabs>
        <w:ind w:right="57"/>
        <w:jc w:val="both"/>
      </w:pPr>
    </w:p>
    <w:p w14:paraId="1E5CA4DA" w14:textId="77777777" w:rsidR="00304764" w:rsidRPr="00C160ED" w:rsidRDefault="00304764" w:rsidP="00FE7707">
      <w:pPr>
        <w:tabs>
          <w:tab w:val="left" w:pos="5954"/>
        </w:tabs>
        <w:ind w:right="57"/>
        <w:jc w:val="both"/>
      </w:pPr>
    </w:p>
    <w:p w14:paraId="463FB0F0" w14:textId="77777777" w:rsidR="00304764" w:rsidRPr="00C160ED" w:rsidRDefault="00304764" w:rsidP="00FE7707">
      <w:pPr>
        <w:tabs>
          <w:tab w:val="left" w:pos="5954"/>
        </w:tabs>
        <w:ind w:right="57"/>
        <w:jc w:val="both"/>
      </w:pPr>
    </w:p>
    <w:p w14:paraId="3530D6D6" w14:textId="77777777" w:rsidR="00304764" w:rsidRPr="00C160ED" w:rsidRDefault="00304764" w:rsidP="00FE7707">
      <w:pPr>
        <w:tabs>
          <w:tab w:val="left" w:pos="5954"/>
        </w:tabs>
        <w:ind w:right="57"/>
        <w:jc w:val="both"/>
      </w:pPr>
    </w:p>
    <w:p w14:paraId="6D120151" w14:textId="77777777" w:rsidR="00304764" w:rsidRPr="00C160ED" w:rsidRDefault="00304764" w:rsidP="00FE7707">
      <w:pPr>
        <w:tabs>
          <w:tab w:val="left" w:pos="5954"/>
        </w:tabs>
        <w:ind w:right="57"/>
        <w:jc w:val="both"/>
      </w:pPr>
    </w:p>
    <w:p w14:paraId="533ABEF5" w14:textId="77777777" w:rsidR="00304764" w:rsidRPr="00C160ED" w:rsidRDefault="00304764" w:rsidP="00FE7707">
      <w:pPr>
        <w:tabs>
          <w:tab w:val="left" w:pos="5954"/>
        </w:tabs>
        <w:ind w:right="57"/>
        <w:jc w:val="both"/>
      </w:pPr>
    </w:p>
    <w:p w14:paraId="595E0BE8" w14:textId="77777777" w:rsidR="00304764" w:rsidRPr="00803EFF" w:rsidRDefault="00304764" w:rsidP="00FE7707">
      <w:pPr>
        <w:tabs>
          <w:tab w:val="left" w:pos="5954"/>
        </w:tabs>
        <w:ind w:right="57"/>
        <w:jc w:val="both"/>
        <w:rPr>
          <w:lang w:val="lt-LT"/>
        </w:rPr>
      </w:pPr>
    </w:p>
    <w:sectPr w:rsidR="00304764" w:rsidRPr="00803EFF" w:rsidSect="00385538">
      <w:pgSz w:w="11906" w:h="16838" w:code="9"/>
      <w:pgMar w:top="1259" w:right="686" w:bottom="1242"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7800" w14:textId="77777777" w:rsidR="00611F95" w:rsidRPr="00C160ED" w:rsidRDefault="00611F95">
      <w:r w:rsidRPr="00C160ED">
        <w:separator/>
      </w:r>
    </w:p>
  </w:endnote>
  <w:endnote w:type="continuationSeparator" w:id="0">
    <w:p w14:paraId="61C289D8" w14:textId="77777777" w:rsidR="00611F95" w:rsidRPr="00C160ED" w:rsidRDefault="00611F95">
      <w:r w:rsidRPr="00C160ED">
        <w:continuationSeparator/>
      </w:r>
    </w:p>
  </w:endnote>
  <w:endnote w:type="continuationNotice" w:id="1">
    <w:p w14:paraId="4A22C113" w14:textId="77777777" w:rsidR="00611F95" w:rsidRPr="00C160ED" w:rsidRDefault="00611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Pr="00C160ED" w:rsidRDefault="000275A5" w:rsidP="006812D4">
    <w:pPr>
      <w:pStyle w:val="Footer"/>
      <w:framePr w:wrap="auto" w:vAnchor="text" w:hAnchor="margin" w:xAlign="center" w:y="1"/>
      <w:rPr>
        <w:rStyle w:val="PageNumber"/>
        <w:lang w:val="uk-UA"/>
      </w:rPr>
    </w:pPr>
    <w:r w:rsidRPr="00C160ED">
      <w:rPr>
        <w:rStyle w:val="PageNumber"/>
        <w:lang w:val="uk-UA" w:bidi="lt-LT"/>
      </w:rPr>
      <w:fldChar w:fldCharType="begin"/>
    </w:r>
    <w:r w:rsidRPr="00C160ED">
      <w:rPr>
        <w:rStyle w:val="PageNumber"/>
        <w:lang w:val="uk-UA" w:bidi="lt-LT"/>
      </w:rPr>
      <w:instrText xml:space="preserve">PAGE  </w:instrText>
    </w:r>
    <w:r w:rsidRPr="00C160ED">
      <w:rPr>
        <w:rStyle w:val="PageNumber"/>
        <w:lang w:val="uk-UA" w:bidi="lt-LT"/>
      </w:rPr>
      <w:fldChar w:fldCharType="separate"/>
    </w:r>
    <w:r w:rsidR="009E14FB" w:rsidRPr="00C160ED">
      <w:rPr>
        <w:rStyle w:val="PageNumber"/>
        <w:lang w:val="uk-UA" w:bidi="lt-LT"/>
      </w:rPr>
      <w:t>15</w:t>
    </w:r>
    <w:r w:rsidRPr="00C160ED">
      <w:rPr>
        <w:rStyle w:val="PageNumber"/>
        <w:lang w:val="uk-UA" w:bidi="lt-LT"/>
      </w:rPr>
      <w:fldChar w:fldCharType="end"/>
    </w:r>
  </w:p>
  <w:p w14:paraId="5E55BA6A" w14:textId="77777777" w:rsidR="000275A5" w:rsidRPr="00C160ED" w:rsidRDefault="000275A5">
    <w:pPr>
      <w:pStyle w:val="Footer"/>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1EDB" w14:textId="77777777" w:rsidR="00611F95" w:rsidRPr="00C160ED" w:rsidRDefault="00611F95">
      <w:r w:rsidRPr="00C160ED">
        <w:separator/>
      </w:r>
    </w:p>
  </w:footnote>
  <w:footnote w:type="continuationSeparator" w:id="0">
    <w:p w14:paraId="48AB7F31" w14:textId="77777777" w:rsidR="00611F95" w:rsidRPr="00C160ED" w:rsidRDefault="00611F95">
      <w:r w:rsidRPr="00C160ED">
        <w:continuationSeparator/>
      </w:r>
    </w:p>
  </w:footnote>
  <w:footnote w:type="continuationNotice" w:id="1">
    <w:p w14:paraId="5C956FF9" w14:textId="77777777" w:rsidR="00611F95" w:rsidRPr="00C160ED" w:rsidRDefault="00611F95"/>
  </w:footnote>
  <w:footnote w:id="2">
    <w:p w14:paraId="3A127A77" w14:textId="67A889CD"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1" w:history="1">
        <w:r w:rsidR="00BA46B8" w:rsidRPr="00C160ED">
          <w:rPr>
            <w:rStyle w:val="Hyperlink"/>
            <w:rFonts w:ascii="Times New Roman" w:hAnsi="Times New Roman"/>
            <w:lang w:val="uk-UA"/>
          </w:rPr>
          <w:t>Methodical assistance - Viešųjų pirkimų tarnyba</w:t>
        </w:r>
      </w:hyperlink>
    </w:p>
  </w:footnote>
  <w:footnote w:id="3">
    <w:p w14:paraId="4F1475A4" w14:textId="144B7438" w:rsidR="000275A5" w:rsidRPr="00C160ED" w:rsidRDefault="000275A5" w:rsidP="00BA46B8">
      <w:pPr>
        <w:pStyle w:val="FootnoteText"/>
        <w:spacing w:before="0" w:after="0"/>
        <w:jc w:val="both"/>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2" w:history="1">
        <w:r w:rsidR="00BA46B8" w:rsidRPr="00C160ED">
          <w:rPr>
            <w:rStyle w:val="Hyperlink"/>
            <w:rFonts w:ascii="Times New Roman" w:hAnsi="Times New Roman"/>
            <w:lang w:val="uk-UA"/>
          </w:rPr>
          <w:t>Methodical assistance - Viešųjų pirkimų tarnyba</w:t>
        </w:r>
      </w:hyperlink>
    </w:p>
  </w:footnote>
  <w:footnote w:id="4">
    <w:p w14:paraId="6B0FA1D4" w14:textId="6F32F1BD" w:rsidR="00DC56BD" w:rsidRPr="001F3C77" w:rsidRDefault="00DC56BD" w:rsidP="001F3C77">
      <w:pPr>
        <w:pStyle w:val="FootnoteText"/>
        <w:jc w:val="both"/>
        <w:rPr>
          <w:rFonts w:ascii="Times New Roman" w:hAnsi="Times New Roman"/>
          <w:lang w:val="lt-LT"/>
        </w:rPr>
      </w:pPr>
      <w:r w:rsidRPr="00C160ED">
        <w:rPr>
          <w:rStyle w:val="FootnoteReference"/>
          <w:rFonts w:ascii="Times New Roman" w:hAnsi="Times New Roman"/>
          <w:lang w:val="uk-UA" w:bidi="lt-LT"/>
        </w:rPr>
        <w:footnoteRef/>
      </w:r>
      <w:r w:rsidRPr="00C160ED">
        <w:rPr>
          <w:rFonts w:ascii="Times New Roman" w:hAnsi="Times New Roman"/>
          <w:lang w:val="uk-UA" w:bidi="lt-LT"/>
        </w:rPr>
        <w:t xml:space="preserve"> </w:t>
      </w:r>
      <w:r w:rsidRPr="00C160ED">
        <w:rPr>
          <w:rFonts w:ascii="Times New Roman" w:hAnsi="Times New Roman"/>
          <w:i/>
          <w:iCs/>
          <w:lang w:val="uk-UA" w:bidi="lt-LT"/>
        </w:rPr>
        <w:t xml:space="preserve">Tiekėjas asmeniškai atsako už visas prievoles, susijusias su vietine socialinės apsaugos sistema, pajamų mokesčiu ir kitomis finansinėmis prievolėmis, numatytomis tiekėjo šalies ir šalies, kurioje teikiama paslauga, teisės aktuose. </w:t>
      </w:r>
    </w:p>
  </w:footnote>
  <w:footnote w:id="5">
    <w:p w14:paraId="01C3F02C" w14:textId="77777777" w:rsidR="00E147B8" w:rsidRPr="00C160ED" w:rsidRDefault="00E147B8" w:rsidP="00E147B8">
      <w:pPr>
        <w:pStyle w:val="FootnoteText"/>
        <w:jc w:val="both"/>
        <w:rPr>
          <w:rFonts w:ascii="Times New Roman" w:hAnsi="Times New Roman"/>
          <w:lang w:val="uk-UA"/>
        </w:rPr>
      </w:pPr>
      <w:r>
        <w:rPr>
          <w:rStyle w:val="FootnoteReference"/>
        </w:rPr>
        <w:footnoteRef/>
      </w:r>
      <w:r>
        <w:t xml:space="preserve"> </w:t>
      </w:r>
      <w:r w:rsidRPr="00C160ED">
        <w:rPr>
          <w:rFonts w:ascii="Times New Roman" w:hAnsi="Times New Roman"/>
          <w:i/>
          <w:iCs/>
          <w:lang w:val="uk-UA"/>
        </w:rPr>
        <w:t>Підрядник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4B0E0D30" w14:textId="54E17D08" w:rsidR="00E147B8" w:rsidRPr="001F3C77" w:rsidRDefault="00E147B8">
      <w:pPr>
        <w:pStyle w:val="FootnoteText"/>
        <w:rPr>
          <w:lang w:val="uk-UA"/>
        </w:rPr>
      </w:pPr>
    </w:p>
  </w:footnote>
  <w:footnote w:id="6">
    <w:p w14:paraId="07269770" w14:textId="5889712F" w:rsidR="007F0C3A" w:rsidRPr="00C160ED" w:rsidRDefault="007F0C3A" w:rsidP="00A10324">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rPr>
        <w:footnoteRef/>
      </w:r>
      <w:r w:rsidRPr="00C160ED">
        <w:rPr>
          <w:rFonts w:ascii="Times New Roman" w:hAnsi="Times New Roman"/>
          <w:i/>
          <w:iCs/>
          <w:lang w:val="uk-UA"/>
        </w:rPr>
        <w:t xml:space="preserve"> Atsižvelgiant  į 2025 m. sausio </w:t>
      </w:r>
      <w:r>
        <w:rPr>
          <w:rFonts w:ascii="Times New Roman" w:hAnsi="Times New Roman"/>
          <w:i/>
          <w:iCs/>
          <w:lang w:val="uk-UA"/>
        </w:rPr>
        <w:t>8</w:t>
      </w:r>
      <w:r w:rsidRPr="00C160ED">
        <w:rPr>
          <w:rFonts w:ascii="Times New Roman" w:hAnsi="Times New Roman"/>
          <w:i/>
          <w:iCs/>
          <w:lang w:val="uk-UA"/>
        </w:rPr>
        <w:t xml:space="preserve"> d. gautą Projekto (programos) registracijos pažymą Nr. 5797 (priedas Nr. </w:t>
      </w:r>
      <w:r w:rsidR="00447DEE">
        <w:rPr>
          <w:rFonts w:ascii="Times New Roman" w:hAnsi="Times New Roman"/>
          <w:i/>
          <w:iCs/>
          <w:lang w:val="lt-LT"/>
        </w:rPr>
        <w:t>9</w:t>
      </w:r>
      <w:r w:rsidRPr="00C160ED">
        <w:rPr>
          <w:rFonts w:ascii="Times New Roman" w:hAnsi="Times New Roman"/>
          <w:i/>
          <w:iCs/>
          <w:lang w:val="uk-UA"/>
        </w:rPr>
        <w:t>), kurioje nurodyta, kad pagal Ukrainos Vyriausybės ir Europos Bendrijų Komisijos pagrindų susitarimo 3 straipsnį „Bendrijos visiškai ar iš dalies finansuojamoms priemonėms netaikomi mokesčiai, muitai ar kitos panašaus pobūdžio rinkliavos“,</w:t>
      </w:r>
      <w:r w:rsidRPr="00C160ED">
        <w:rPr>
          <w:rFonts w:ascii="Times New Roman" w:hAnsi="Times New Roman"/>
          <w:lang w:val="uk-UA"/>
        </w:rPr>
        <w:t xml:space="preserve"> </w:t>
      </w:r>
      <w:r w:rsidRPr="00C160ED">
        <w:rPr>
          <w:rFonts w:ascii="Times New Roman" w:hAnsi="Times New Roman"/>
          <w:i/>
          <w:iCs/>
          <w:lang w:val="uk-UA"/>
        </w:rPr>
        <w:t xml:space="preserve">Sutarties dalyviams nėra taikomas PVM../Враховуючи Свідоцтво про реєстрацію проекту/програми № 5797 (Додаток № 8), отримане </w:t>
      </w:r>
      <w:r>
        <w:rPr>
          <w:rFonts w:ascii="Times New Roman" w:hAnsi="Times New Roman"/>
          <w:i/>
          <w:iCs/>
          <w:lang w:val="uk-UA"/>
        </w:rPr>
        <w:t>8</w:t>
      </w:r>
      <w:r w:rsidRPr="00C160ED">
        <w:rPr>
          <w:rFonts w:ascii="Times New Roman" w:hAnsi="Times New Roman"/>
          <w:i/>
          <w:iCs/>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footnote>
  <w:footnote w:id="7">
    <w:p w14:paraId="6A0D7CA6" w14:textId="710B94AF" w:rsidR="000275A5" w:rsidRPr="00C160ED" w:rsidRDefault="000275A5" w:rsidP="00147B78">
      <w:pPr>
        <w:pStyle w:val="FootnoteText"/>
        <w:spacing w:before="0" w:after="0"/>
        <w:jc w:val="both"/>
        <w:rPr>
          <w:rFonts w:ascii="Times New Roman" w:hAnsi="Times New Roman"/>
          <w:i/>
          <w:iCs/>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Jeigu pasiūlyme kaina nurodyta užsienio valiuta, ji perskaičiuojama pagal Viešųjų pirkimų įstatymo 35 straipsnio 25 p./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8">
    <w:p w14:paraId="2273E996" w14:textId="7F2118D7" w:rsidR="000275A5" w:rsidRPr="00C160ED" w:rsidRDefault="000275A5" w:rsidP="00147B78">
      <w:pPr>
        <w:pStyle w:val="FootnoteText"/>
        <w:spacing w:before="0" w:after="0"/>
        <w:jc w:val="both"/>
        <w:rPr>
          <w:rFonts w:ascii="Times New Roman" w:hAnsi="Times New Roman"/>
          <w:lang w:val="uk-UA"/>
        </w:rPr>
      </w:pPr>
      <w:r w:rsidRPr="00C160ED">
        <w:rPr>
          <w:rStyle w:val="FootnoteReference"/>
          <w:rFonts w:ascii="Times New Roman" w:hAnsi="Times New Roman"/>
          <w:i/>
          <w:iCs/>
          <w:lang w:val="uk-UA" w:bidi="lt-LT"/>
        </w:rPr>
        <w:footnoteRef/>
      </w:r>
      <w:r w:rsidRPr="00C160ED">
        <w:rPr>
          <w:rFonts w:ascii="Times New Roman" w:hAnsi="Times New Roman"/>
          <w:i/>
          <w:iCs/>
          <w:lang w:val="uk-UA" w:bidi="lt-LT"/>
        </w:rPr>
        <w:t xml:space="preserve"> Vykdant Sutartį, CPVA prašymu </w:t>
      </w:r>
      <w:r w:rsidR="00AA57C3">
        <w:rPr>
          <w:rFonts w:ascii="Times New Roman" w:hAnsi="Times New Roman"/>
          <w:i/>
          <w:iCs/>
          <w:lang w:val="uk-UA" w:bidi="lt-LT"/>
        </w:rPr>
        <w:t>Tiekėj</w:t>
      </w:r>
      <w:r w:rsidRPr="00C160ED">
        <w:rPr>
          <w:rFonts w:ascii="Times New Roman" w:hAnsi="Times New Roman"/>
          <w:i/>
          <w:iCs/>
          <w:lang w:val="uk-UA" w:bidi="lt-LT"/>
        </w:rPr>
        <w:t xml:space="preserve">as privalės pateikti dokumentus, įrodančius prekių ir (arba) paslaugų, skirtų darbams atlikti, kilmės šalį./   В ході виконання контракту, на вимогу </w:t>
      </w:r>
      <w:r w:rsidR="00550FC2" w:rsidRPr="00C160ED">
        <w:rPr>
          <w:rFonts w:ascii="Times New Roman" w:hAnsi="Times New Roman"/>
          <w:i/>
          <w:iCs/>
          <w:lang w:val="uk-UA" w:bidi="lt-LT"/>
        </w:rPr>
        <w:t>CPVA</w:t>
      </w:r>
      <w:r w:rsidRPr="00C160ED">
        <w:rPr>
          <w:rFonts w:ascii="Times New Roman" w:hAnsi="Times New Roman"/>
          <w:i/>
          <w:iCs/>
          <w:lang w:val="uk-UA" w:bidi="lt-LT"/>
        </w:rPr>
        <w:t>, підрядник буде зобов'язаний надати документи, що підтверджують країну походження товарів і (або) послуг для виконання робіт.</w:t>
      </w:r>
    </w:p>
  </w:footnote>
  <w:footnote w:id="9">
    <w:p w14:paraId="67BD6E89" w14:textId="74EFD8AD" w:rsidR="000275A5" w:rsidRPr="00C160ED" w:rsidRDefault="000275A5" w:rsidP="00BE744C">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075918E7" w14:textId="77777777" w:rsidR="000275A5" w:rsidRPr="00C160ED" w:rsidRDefault="000275A5" w:rsidP="003F3C2F">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1">
    <w:p w14:paraId="18402F7C" w14:textId="77777777" w:rsidR="000275A5" w:rsidRPr="00C160ED" w:rsidRDefault="000275A5" w:rsidP="00B81ADB">
      <w:pPr>
        <w:pStyle w:val="FootnoteText"/>
        <w:rPr>
          <w:i/>
          <w:iCs/>
          <w:lang w:val="uk-UA"/>
        </w:rPr>
      </w:pPr>
      <w:r w:rsidRPr="00C160ED">
        <w:rPr>
          <w:rFonts w:ascii="Times New Roman" w:hAnsi="Times New Roman"/>
          <w:i/>
          <w:iCs/>
          <w:lang w:val="uk-UA"/>
        </w:rPr>
        <w:footnoteRef/>
      </w:r>
      <w:r w:rsidRPr="00C160ED">
        <w:rPr>
          <w:rFonts w:ascii="Times New Roman" w:hAnsi="Times New Roman"/>
          <w:i/>
          <w:iCs/>
          <w:lang w:val="uk-UA"/>
        </w:rPr>
        <w:t xml:space="preserve"> Jeigu pasiūlymą pasirašo ne ūkio subjekto vadovas, su pasiūlymu turi būti pasteiktas įgaliojimas pasirašyti pasiūlymą./</w:t>
      </w:r>
      <w:r w:rsidRPr="00C160ED">
        <w:rPr>
          <w:lang w:val="uk-UA"/>
        </w:rPr>
        <w:t xml:space="preserve"> </w:t>
      </w:r>
      <w:r w:rsidRPr="00C160ED">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2">
    <w:p w14:paraId="71A86EB9" w14:textId="77777777" w:rsidR="000275A5" w:rsidRPr="00C160ED" w:rsidRDefault="000275A5" w:rsidP="00950EB6">
      <w:pPr>
        <w:pStyle w:val="FootnoteText"/>
        <w:rPr>
          <w:rFonts w:ascii="Times New Roman" w:hAnsi="Times New Roman"/>
          <w:lang w:val="uk-UA"/>
        </w:rPr>
      </w:pPr>
      <w:r w:rsidRPr="00C160ED">
        <w:rPr>
          <w:rStyle w:val="FootnoteReference"/>
          <w:rFonts w:ascii="Times New Roman" w:hAnsi="Times New Roman"/>
          <w:lang w:val="uk-UA"/>
        </w:rPr>
        <w:footnoteRef/>
      </w:r>
      <w:r w:rsidRPr="00C160ED">
        <w:rPr>
          <w:rFonts w:ascii="Times New Roman" w:hAnsi="Times New Roman"/>
          <w:lang w:val="uk-UA"/>
        </w:rPr>
        <w:t xml:space="preserve"> </w:t>
      </w:r>
      <w:hyperlink r:id="rId3" w:anchor="Text" w:history="1">
        <w:r w:rsidRPr="00C160ED">
          <w:rPr>
            <w:rStyle w:val="Hyperlink"/>
            <w:rFonts w:ascii="Times New Roman" w:hAnsi="Times New Roman"/>
            <w:lang w:val="uk-UA"/>
          </w:rPr>
          <w:t>https://zakon.rada.gov.ua/laws/show/3551-12#Text</w:t>
        </w:r>
      </w:hyperlink>
      <w:r w:rsidRPr="00C160ED">
        <w:rPr>
          <w:rFonts w:ascii="Times New Roman" w:hAnsi="Times New Roman"/>
          <w:lang w:val="uk-UA"/>
        </w:rPr>
        <w:t xml:space="preserve"> </w:t>
      </w:r>
    </w:p>
  </w:footnote>
  <w:footnote w:id="13">
    <w:p w14:paraId="65ACB088" w14:textId="77777777" w:rsidR="000275A5" w:rsidRPr="00962488" w:rsidRDefault="000275A5" w:rsidP="00950EB6">
      <w:pPr>
        <w:pStyle w:val="FootnoteText"/>
        <w:rPr>
          <w:lang w:val="lt-LT"/>
        </w:rPr>
      </w:pPr>
      <w:r w:rsidRPr="00C160ED">
        <w:rPr>
          <w:rStyle w:val="FootnoteReference"/>
          <w:lang w:val="uk-UA"/>
        </w:rPr>
        <w:footnoteRef/>
      </w:r>
      <w:r w:rsidRPr="00C160ED">
        <w:rPr>
          <w:lang w:val="uk-UA"/>
        </w:rPr>
        <w:t xml:space="preserve"> </w:t>
      </w:r>
      <w:hyperlink r:id="rId4" w:anchor="Text" w:history="1">
        <w:r w:rsidRPr="00C160ED">
          <w:rPr>
            <w:rStyle w:val="Hyperlink"/>
            <w:rFonts w:ascii="Times New Roman" w:hAnsi="Times New Roman"/>
            <w:lang w:val="uk-UA"/>
          </w:rPr>
          <w:t>https://zakon.rada.gov.ua/laws/show/3551-12#Text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635D524" w:rsidR="000275A5" w:rsidRPr="003C641F" w:rsidRDefault="000275A5" w:rsidP="00572346">
    <w:pP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D012EC0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7"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760D7B"/>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DE7228C"/>
    <w:multiLevelType w:val="multilevel"/>
    <w:tmpl w:val="00EA6370"/>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4"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8"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51"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2"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3"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4"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5"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8"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0"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4"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1"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5"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7"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8"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9"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0"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1"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4"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7" w15:restartNumberingAfterBreak="0">
    <w:nsid w:val="5FC84796"/>
    <w:multiLevelType w:val="multilevel"/>
    <w:tmpl w:val="EF5EAAA8"/>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3"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67B47F4"/>
    <w:multiLevelType w:val="multilevel"/>
    <w:tmpl w:val="615EBE60"/>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0"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5"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6"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8"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0"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5"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8"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7DF62ABE"/>
    <w:multiLevelType w:val="multilevel"/>
    <w:tmpl w:val="17A8C72E"/>
    <w:numStyleLink w:val="Style2"/>
  </w:abstractNum>
  <w:abstractNum w:abstractNumId="12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70"/>
  </w:num>
  <w:num w:numId="2" w16cid:durableId="1877152934">
    <w:abstractNumId w:val="19"/>
  </w:num>
  <w:num w:numId="3" w16cid:durableId="1207182022">
    <w:abstractNumId w:val="34"/>
  </w:num>
  <w:num w:numId="4" w16cid:durableId="1892110723">
    <w:abstractNumId w:val="32"/>
  </w:num>
  <w:num w:numId="5" w16cid:durableId="325744059">
    <w:abstractNumId w:val="52"/>
  </w:num>
  <w:num w:numId="6" w16cid:durableId="415396571">
    <w:abstractNumId w:val="0"/>
  </w:num>
  <w:num w:numId="7" w16cid:durableId="792406032">
    <w:abstractNumId w:val="116"/>
  </w:num>
  <w:num w:numId="8" w16cid:durableId="1918050636">
    <w:abstractNumId w:val="101"/>
  </w:num>
  <w:num w:numId="9" w16cid:durableId="5627173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69"/>
  </w:num>
  <w:num w:numId="11" w16cid:durableId="1685402406">
    <w:abstractNumId w:val="10"/>
  </w:num>
  <w:num w:numId="12" w16cid:durableId="1821147118">
    <w:abstractNumId w:val="68"/>
  </w:num>
  <w:num w:numId="13" w16cid:durableId="182863536">
    <w:abstractNumId w:val="59"/>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88"/>
  </w:num>
  <w:num w:numId="17" w16cid:durableId="213811061">
    <w:abstractNumId w:val="65"/>
  </w:num>
  <w:num w:numId="18" w16cid:durableId="110513639">
    <w:abstractNumId w:val="111"/>
  </w:num>
  <w:num w:numId="19" w16cid:durableId="685910561">
    <w:abstractNumId w:val="9"/>
  </w:num>
  <w:num w:numId="20" w16cid:durableId="1783528870">
    <w:abstractNumId w:val="73"/>
  </w:num>
  <w:num w:numId="21" w16cid:durableId="888804717">
    <w:abstractNumId w:val="61"/>
  </w:num>
  <w:num w:numId="22" w16cid:durableId="251747100">
    <w:abstractNumId w:val="45"/>
  </w:num>
  <w:num w:numId="23" w16cid:durableId="672685697">
    <w:abstractNumId w:val="15"/>
  </w:num>
  <w:num w:numId="24" w16cid:durableId="1601260516">
    <w:abstractNumId w:val="119"/>
  </w:num>
  <w:num w:numId="25" w16cid:durableId="316228534">
    <w:abstractNumId w:val="62"/>
  </w:num>
  <w:num w:numId="26" w16cid:durableId="1112480343">
    <w:abstractNumId w:val="56"/>
  </w:num>
  <w:num w:numId="27" w16cid:durableId="1835874189">
    <w:abstractNumId w:val="122"/>
  </w:num>
  <w:num w:numId="28" w16cid:durableId="1312059217">
    <w:abstractNumId w:val="11"/>
  </w:num>
  <w:num w:numId="29" w16cid:durableId="1754736829">
    <w:abstractNumId w:val="120"/>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91"/>
  </w:num>
  <w:num w:numId="31" w16cid:durableId="1655572330">
    <w:abstractNumId w:val="121"/>
  </w:num>
  <w:num w:numId="32" w16cid:durableId="1779526786">
    <w:abstractNumId w:val="110"/>
  </w:num>
  <w:num w:numId="33" w16cid:durableId="1027681417">
    <w:abstractNumId w:val="76"/>
  </w:num>
  <w:num w:numId="34" w16cid:durableId="1078795868">
    <w:abstractNumId w:val="113"/>
  </w:num>
  <w:num w:numId="35" w16cid:durableId="818155405">
    <w:abstractNumId w:val="105"/>
  </w:num>
  <w:num w:numId="36" w16cid:durableId="1181309578">
    <w:abstractNumId w:val="84"/>
  </w:num>
  <w:num w:numId="37" w16cid:durableId="1260332727">
    <w:abstractNumId w:val="95"/>
  </w:num>
  <w:num w:numId="38" w16cid:durableId="1903297056">
    <w:abstractNumId w:val="46"/>
  </w:num>
  <w:num w:numId="39" w16cid:durableId="1052997474">
    <w:abstractNumId w:val="99"/>
  </w:num>
  <w:num w:numId="40" w16cid:durableId="962686666">
    <w:abstractNumId w:val="85"/>
  </w:num>
  <w:num w:numId="41" w16cid:durableId="1184593871">
    <w:abstractNumId w:val="90"/>
  </w:num>
  <w:num w:numId="42" w16cid:durableId="1666009660">
    <w:abstractNumId w:val="102"/>
  </w:num>
  <w:num w:numId="43" w16cid:durableId="1296910037">
    <w:abstractNumId w:val="48"/>
  </w:num>
  <w:num w:numId="44" w16cid:durableId="1527213663">
    <w:abstractNumId w:val="30"/>
  </w:num>
  <w:num w:numId="45" w16cid:durableId="576600453">
    <w:abstractNumId w:val="38"/>
  </w:num>
  <w:num w:numId="46" w16cid:durableId="893736063">
    <w:abstractNumId w:val="36"/>
  </w:num>
  <w:num w:numId="47" w16cid:durableId="849947221">
    <w:abstractNumId w:val="35"/>
  </w:num>
  <w:num w:numId="48" w16cid:durableId="1461918126">
    <w:abstractNumId w:val="8"/>
  </w:num>
  <w:num w:numId="49" w16cid:durableId="557015762">
    <w:abstractNumId w:val="103"/>
  </w:num>
  <w:num w:numId="50" w16cid:durableId="1883788005">
    <w:abstractNumId w:val="97"/>
  </w:num>
  <w:num w:numId="51" w16cid:durableId="428625372">
    <w:abstractNumId w:val="106"/>
  </w:num>
  <w:num w:numId="52" w16cid:durableId="8683502">
    <w:abstractNumId w:val="54"/>
  </w:num>
  <w:num w:numId="53" w16cid:durableId="1724670952">
    <w:abstractNumId w:val="112"/>
  </w:num>
  <w:num w:numId="54" w16cid:durableId="578760053">
    <w:abstractNumId w:val="71"/>
  </w:num>
  <w:num w:numId="55" w16cid:durableId="473136405">
    <w:abstractNumId w:val="100"/>
  </w:num>
  <w:num w:numId="56" w16cid:durableId="1009021276">
    <w:abstractNumId w:val="41"/>
  </w:num>
  <w:num w:numId="57" w16cid:durableId="179666026">
    <w:abstractNumId w:val="49"/>
  </w:num>
  <w:num w:numId="58" w16cid:durableId="1054046334">
    <w:abstractNumId w:val="22"/>
  </w:num>
  <w:num w:numId="59" w16cid:durableId="1036853063">
    <w:abstractNumId w:val="67"/>
  </w:num>
  <w:num w:numId="60" w16cid:durableId="4212045">
    <w:abstractNumId w:val="43"/>
  </w:num>
  <w:num w:numId="61" w16cid:durableId="227034509">
    <w:abstractNumId w:val="80"/>
  </w:num>
  <w:num w:numId="62" w16cid:durableId="141118734">
    <w:abstractNumId w:val="104"/>
  </w:num>
  <w:num w:numId="63" w16cid:durableId="1345782735">
    <w:abstractNumId w:val="24"/>
  </w:num>
  <w:num w:numId="64" w16cid:durableId="1680037336">
    <w:abstractNumId w:val="27"/>
  </w:num>
  <w:num w:numId="65" w16cid:durableId="1266501430">
    <w:abstractNumId w:val="51"/>
  </w:num>
  <w:num w:numId="66" w16cid:durableId="261189791">
    <w:abstractNumId w:val="25"/>
  </w:num>
  <w:num w:numId="67" w16cid:durableId="2118209809">
    <w:abstractNumId w:val="50"/>
  </w:num>
  <w:num w:numId="68" w16cid:durableId="1188376097">
    <w:abstractNumId w:val="60"/>
  </w:num>
  <w:num w:numId="69" w16cid:durableId="1733890609">
    <w:abstractNumId w:val="78"/>
  </w:num>
  <w:num w:numId="70" w16cid:durableId="1304701356">
    <w:abstractNumId w:val="81"/>
  </w:num>
  <w:num w:numId="71" w16cid:durableId="738598040">
    <w:abstractNumId w:val="117"/>
  </w:num>
  <w:num w:numId="72" w16cid:durableId="931740852">
    <w:abstractNumId w:val="83"/>
  </w:num>
  <w:num w:numId="73" w16cid:durableId="976881177">
    <w:abstractNumId w:val="26"/>
  </w:num>
  <w:num w:numId="74" w16cid:durableId="899901210">
    <w:abstractNumId w:val="74"/>
  </w:num>
  <w:num w:numId="75" w16cid:durableId="517161471">
    <w:abstractNumId w:val="57"/>
  </w:num>
  <w:num w:numId="76" w16cid:durableId="807281857">
    <w:abstractNumId w:val="72"/>
  </w:num>
  <w:num w:numId="77" w16cid:durableId="1281839211">
    <w:abstractNumId w:val="58"/>
  </w:num>
  <w:num w:numId="78" w16cid:durableId="1493645035">
    <w:abstractNumId w:val="40"/>
  </w:num>
  <w:num w:numId="79" w16cid:durableId="1088886889">
    <w:abstractNumId w:val="118"/>
  </w:num>
  <w:num w:numId="80" w16cid:durableId="941230753">
    <w:abstractNumId w:val="64"/>
  </w:num>
  <w:num w:numId="81" w16cid:durableId="13046391">
    <w:abstractNumId w:val="94"/>
  </w:num>
  <w:num w:numId="82" w16cid:durableId="1805853015">
    <w:abstractNumId w:val="89"/>
  </w:num>
  <w:num w:numId="83" w16cid:durableId="1820729626">
    <w:abstractNumId w:val="96"/>
  </w:num>
  <w:num w:numId="84" w16cid:durableId="1726952964">
    <w:abstractNumId w:val="5"/>
  </w:num>
  <w:num w:numId="85" w16cid:durableId="501626583">
    <w:abstractNumId w:val="77"/>
  </w:num>
  <w:num w:numId="86" w16cid:durableId="802039635">
    <w:abstractNumId w:val="53"/>
  </w:num>
  <w:num w:numId="87" w16cid:durableId="1507135195">
    <w:abstractNumId w:val="3"/>
  </w:num>
  <w:num w:numId="88" w16cid:durableId="946304887">
    <w:abstractNumId w:val="12"/>
  </w:num>
  <w:num w:numId="89" w16cid:durableId="1647591961">
    <w:abstractNumId w:val="16"/>
  </w:num>
  <w:num w:numId="90" w16cid:durableId="195235406">
    <w:abstractNumId w:val="114"/>
  </w:num>
  <w:num w:numId="91" w16cid:durableId="1232154170">
    <w:abstractNumId w:val="107"/>
  </w:num>
  <w:num w:numId="92" w16cid:durableId="888109396">
    <w:abstractNumId w:val="79"/>
  </w:num>
  <w:num w:numId="93" w16cid:durableId="1858276047">
    <w:abstractNumId w:val="7"/>
  </w:num>
  <w:num w:numId="94" w16cid:durableId="1867981672">
    <w:abstractNumId w:val="55"/>
  </w:num>
  <w:num w:numId="95" w16cid:durableId="130485962">
    <w:abstractNumId w:val="86"/>
  </w:num>
  <w:num w:numId="96" w16cid:durableId="1773551778">
    <w:abstractNumId w:val="28"/>
  </w:num>
  <w:num w:numId="97" w16cid:durableId="476455183">
    <w:abstractNumId w:val="75"/>
  </w:num>
  <w:num w:numId="98" w16cid:durableId="1470636021">
    <w:abstractNumId w:val="13"/>
  </w:num>
  <w:num w:numId="99" w16cid:durableId="311951919">
    <w:abstractNumId w:val="31"/>
  </w:num>
  <w:num w:numId="100" w16cid:durableId="1291978667">
    <w:abstractNumId w:val="17"/>
  </w:num>
  <w:num w:numId="101" w16cid:durableId="246303650">
    <w:abstractNumId w:val="92"/>
  </w:num>
  <w:num w:numId="102" w16cid:durableId="1127897104">
    <w:abstractNumId w:val="29"/>
  </w:num>
  <w:num w:numId="103" w16cid:durableId="901714882">
    <w:abstractNumId w:val="33"/>
  </w:num>
  <w:num w:numId="104" w16cid:durableId="1739934940">
    <w:abstractNumId w:val="6"/>
  </w:num>
  <w:num w:numId="105" w16cid:durableId="1531187762">
    <w:abstractNumId w:val="21"/>
  </w:num>
  <w:num w:numId="106" w16cid:durableId="964197988">
    <w:abstractNumId w:val="18"/>
  </w:num>
  <w:num w:numId="107" w16cid:durableId="2128545768">
    <w:abstractNumId w:val="115"/>
  </w:num>
  <w:num w:numId="108" w16cid:durableId="1295015444">
    <w:abstractNumId w:val="82"/>
  </w:num>
  <w:num w:numId="109" w16cid:durableId="16735445">
    <w:abstractNumId w:val="42"/>
  </w:num>
  <w:num w:numId="110" w16cid:durableId="1797289346">
    <w:abstractNumId w:val="14"/>
  </w:num>
  <w:num w:numId="111" w16cid:durableId="842890175">
    <w:abstractNumId w:val="4"/>
  </w:num>
  <w:num w:numId="112" w16cid:durableId="258030577">
    <w:abstractNumId w:val="63"/>
  </w:num>
  <w:num w:numId="113" w16cid:durableId="98528423">
    <w:abstractNumId w:val="93"/>
  </w:num>
  <w:num w:numId="114" w16cid:durableId="2089375569">
    <w:abstractNumId w:val="66"/>
  </w:num>
  <w:num w:numId="115" w16cid:durableId="722829244">
    <w:abstractNumId w:val="44"/>
  </w:num>
  <w:num w:numId="116" w16cid:durableId="1995646620">
    <w:abstractNumId w:val="108"/>
  </w:num>
  <w:num w:numId="117" w16cid:durableId="1842742100">
    <w:abstractNumId w:val="98"/>
  </w:num>
  <w:num w:numId="118" w16cid:durableId="1567255504">
    <w:abstractNumId w:val="37"/>
  </w:num>
  <w:num w:numId="119" w16cid:durableId="177818156">
    <w:abstractNumId w:val="39"/>
  </w:num>
  <w:num w:numId="120" w16cid:durableId="1232079277">
    <w:abstractNumId w:val="87"/>
  </w:num>
  <w:num w:numId="121" w16cid:durableId="1669290387">
    <w:abstractNumId w:val="10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5CE"/>
    <w:rsid w:val="00000AB5"/>
    <w:rsid w:val="0000113D"/>
    <w:rsid w:val="000016E6"/>
    <w:rsid w:val="00001BF5"/>
    <w:rsid w:val="00001F6D"/>
    <w:rsid w:val="0000248B"/>
    <w:rsid w:val="0000274B"/>
    <w:rsid w:val="00002864"/>
    <w:rsid w:val="00003630"/>
    <w:rsid w:val="00003BFA"/>
    <w:rsid w:val="00004057"/>
    <w:rsid w:val="0000443F"/>
    <w:rsid w:val="00004B61"/>
    <w:rsid w:val="00004FA9"/>
    <w:rsid w:val="00005224"/>
    <w:rsid w:val="000057AD"/>
    <w:rsid w:val="00006B08"/>
    <w:rsid w:val="0000714E"/>
    <w:rsid w:val="00007D80"/>
    <w:rsid w:val="00007E4A"/>
    <w:rsid w:val="00007EA5"/>
    <w:rsid w:val="00007F5A"/>
    <w:rsid w:val="000109A2"/>
    <w:rsid w:val="00010B48"/>
    <w:rsid w:val="0001154C"/>
    <w:rsid w:val="00011849"/>
    <w:rsid w:val="00011A97"/>
    <w:rsid w:val="00011E76"/>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63F5"/>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3A8F"/>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0BD7"/>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48F9"/>
    <w:rsid w:val="00045072"/>
    <w:rsid w:val="0004553C"/>
    <w:rsid w:val="00047013"/>
    <w:rsid w:val="00047036"/>
    <w:rsid w:val="00047C8E"/>
    <w:rsid w:val="00047DBF"/>
    <w:rsid w:val="00047F7B"/>
    <w:rsid w:val="00047FFB"/>
    <w:rsid w:val="000501D1"/>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1"/>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372"/>
    <w:rsid w:val="000757B1"/>
    <w:rsid w:val="00075818"/>
    <w:rsid w:val="00075FC4"/>
    <w:rsid w:val="00076335"/>
    <w:rsid w:val="00076A12"/>
    <w:rsid w:val="00076EBE"/>
    <w:rsid w:val="00077801"/>
    <w:rsid w:val="00077C66"/>
    <w:rsid w:val="00077E65"/>
    <w:rsid w:val="00077ED4"/>
    <w:rsid w:val="0008070A"/>
    <w:rsid w:val="00081577"/>
    <w:rsid w:val="00081C56"/>
    <w:rsid w:val="00082089"/>
    <w:rsid w:val="000822C5"/>
    <w:rsid w:val="0008242E"/>
    <w:rsid w:val="00082A38"/>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23AA"/>
    <w:rsid w:val="00093221"/>
    <w:rsid w:val="0009408B"/>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BE7"/>
    <w:rsid w:val="000A1D47"/>
    <w:rsid w:val="000A2862"/>
    <w:rsid w:val="000A2D67"/>
    <w:rsid w:val="000A3028"/>
    <w:rsid w:val="000A30E7"/>
    <w:rsid w:val="000A3286"/>
    <w:rsid w:val="000A36E4"/>
    <w:rsid w:val="000A3AAA"/>
    <w:rsid w:val="000A3D0E"/>
    <w:rsid w:val="000A3D44"/>
    <w:rsid w:val="000A4003"/>
    <w:rsid w:val="000A47CA"/>
    <w:rsid w:val="000A4F61"/>
    <w:rsid w:val="000A559A"/>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334"/>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13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34FB"/>
    <w:rsid w:val="000D3D8B"/>
    <w:rsid w:val="000D4367"/>
    <w:rsid w:val="000D4BA8"/>
    <w:rsid w:val="000D5852"/>
    <w:rsid w:val="000D589C"/>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C8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9B3"/>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972"/>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3A"/>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EAE"/>
    <w:rsid w:val="00113137"/>
    <w:rsid w:val="00113339"/>
    <w:rsid w:val="00113710"/>
    <w:rsid w:val="00113A62"/>
    <w:rsid w:val="00113AF3"/>
    <w:rsid w:val="00113DF8"/>
    <w:rsid w:val="00113F95"/>
    <w:rsid w:val="0011418B"/>
    <w:rsid w:val="0011418F"/>
    <w:rsid w:val="001146C4"/>
    <w:rsid w:val="001149C6"/>
    <w:rsid w:val="001150E7"/>
    <w:rsid w:val="00115932"/>
    <w:rsid w:val="00115B0A"/>
    <w:rsid w:val="0011614B"/>
    <w:rsid w:val="0011618C"/>
    <w:rsid w:val="001161C1"/>
    <w:rsid w:val="00116858"/>
    <w:rsid w:val="00116A09"/>
    <w:rsid w:val="00116A4E"/>
    <w:rsid w:val="00116DE4"/>
    <w:rsid w:val="00117090"/>
    <w:rsid w:val="00117C6D"/>
    <w:rsid w:val="00117E2C"/>
    <w:rsid w:val="00117F33"/>
    <w:rsid w:val="001200EA"/>
    <w:rsid w:val="00120471"/>
    <w:rsid w:val="001207F0"/>
    <w:rsid w:val="001207FD"/>
    <w:rsid w:val="00120833"/>
    <w:rsid w:val="00120C4D"/>
    <w:rsid w:val="0012122C"/>
    <w:rsid w:val="00121607"/>
    <w:rsid w:val="001220CE"/>
    <w:rsid w:val="00122AC8"/>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EC2"/>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47E"/>
    <w:rsid w:val="00141577"/>
    <w:rsid w:val="00141815"/>
    <w:rsid w:val="00141A10"/>
    <w:rsid w:val="00141C15"/>
    <w:rsid w:val="00141CBC"/>
    <w:rsid w:val="00142AAC"/>
    <w:rsid w:val="00142D7A"/>
    <w:rsid w:val="00143518"/>
    <w:rsid w:val="00143607"/>
    <w:rsid w:val="00143660"/>
    <w:rsid w:val="00143708"/>
    <w:rsid w:val="001438A4"/>
    <w:rsid w:val="00143E13"/>
    <w:rsid w:val="00143F91"/>
    <w:rsid w:val="00143FFB"/>
    <w:rsid w:val="0014400D"/>
    <w:rsid w:val="00144C7B"/>
    <w:rsid w:val="00144E65"/>
    <w:rsid w:val="00144F9D"/>
    <w:rsid w:val="00145229"/>
    <w:rsid w:val="00145A37"/>
    <w:rsid w:val="00145C93"/>
    <w:rsid w:val="00145D1A"/>
    <w:rsid w:val="00145E8F"/>
    <w:rsid w:val="00145F3F"/>
    <w:rsid w:val="00146B92"/>
    <w:rsid w:val="0014713C"/>
    <w:rsid w:val="00147482"/>
    <w:rsid w:val="001479A4"/>
    <w:rsid w:val="00147B78"/>
    <w:rsid w:val="00147BDD"/>
    <w:rsid w:val="00150527"/>
    <w:rsid w:val="001518A3"/>
    <w:rsid w:val="001526CA"/>
    <w:rsid w:val="00152D7B"/>
    <w:rsid w:val="0015360F"/>
    <w:rsid w:val="0015363E"/>
    <w:rsid w:val="00153A99"/>
    <w:rsid w:val="0015412E"/>
    <w:rsid w:val="001541AE"/>
    <w:rsid w:val="00154244"/>
    <w:rsid w:val="0015441B"/>
    <w:rsid w:val="001544EF"/>
    <w:rsid w:val="00154564"/>
    <w:rsid w:val="001547E4"/>
    <w:rsid w:val="0015517F"/>
    <w:rsid w:val="0015545D"/>
    <w:rsid w:val="0015552D"/>
    <w:rsid w:val="001557B9"/>
    <w:rsid w:val="001558BE"/>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1FEE"/>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69F"/>
    <w:rsid w:val="00177A3D"/>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8C9"/>
    <w:rsid w:val="00195DD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2EB"/>
    <w:rsid w:val="001A15F6"/>
    <w:rsid w:val="001A1887"/>
    <w:rsid w:val="001A1926"/>
    <w:rsid w:val="001A1C4A"/>
    <w:rsid w:val="001A2819"/>
    <w:rsid w:val="001A2A6B"/>
    <w:rsid w:val="001A2D57"/>
    <w:rsid w:val="001A31D4"/>
    <w:rsid w:val="001A3714"/>
    <w:rsid w:val="001A3CD6"/>
    <w:rsid w:val="001A3F2D"/>
    <w:rsid w:val="001A4559"/>
    <w:rsid w:val="001A4819"/>
    <w:rsid w:val="001A4B87"/>
    <w:rsid w:val="001A4E01"/>
    <w:rsid w:val="001A5C26"/>
    <w:rsid w:val="001A5DD2"/>
    <w:rsid w:val="001A6116"/>
    <w:rsid w:val="001A6300"/>
    <w:rsid w:val="001A6861"/>
    <w:rsid w:val="001A6A94"/>
    <w:rsid w:val="001A6C9B"/>
    <w:rsid w:val="001A72C3"/>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12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7B9"/>
    <w:rsid w:val="001D7C1D"/>
    <w:rsid w:val="001D7CB5"/>
    <w:rsid w:val="001D7D44"/>
    <w:rsid w:val="001E041F"/>
    <w:rsid w:val="001E0673"/>
    <w:rsid w:val="001E0950"/>
    <w:rsid w:val="001E1738"/>
    <w:rsid w:val="001E2D02"/>
    <w:rsid w:val="001E2D65"/>
    <w:rsid w:val="001E2F14"/>
    <w:rsid w:val="001E3546"/>
    <w:rsid w:val="001E40F3"/>
    <w:rsid w:val="001E425D"/>
    <w:rsid w:val="001E43DE"/>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C46"/>
    <w:rsid w:val="001F3C77"/>
    <w:rsid w:val="001F3D68"/>
    <w:rsid w:val="001F3D92"/>
    <w:rsid w:val="001F44C2"/>
    <w:rsid w:val="001F4903"/>
    <w:rsid w:val="001F49A4"/>
    <w:rsid w:val="001F4A1F"/>
    <w:rsid w:val="001F4FB1"/>
    <w:rsid w:val="001F5D98"/>
    <w:rsid w:val="001F613E"/>
    <w:rsid w:val="001F64D4"/>
    <w:rsid w:val="001F696A"/>
    <w:rsid w:val="001F6CDB"/>
    <w:rsid w:val="001F6D4C"/>
    <w:rsid w:val="001F70A0"/>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8A9"/>
    <w:rsid w:val="00205B5E"/>
    <w:rsid w:val="00205EAE"/>
    <w:rsid w:val="00206184"/>
    <w:rsid w:val="0020627B"/>
    <w:rsid w:val="002068BC"/>
    <w:rsid w:val="00206D12"/>
    <w:rsid w:val="00207C4B"/>
    <w:rsid w:val="00210014"/>
    <w:rsid w:val="002101DD"/>
    <w:rsid w:val="00210A4D"/>
    <w:rsid w:val="00210BC9"/>
    <w:rsid w:val="00210DA4"/>
    <w:rsid w:val="0021108D"/>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47"/>
    <w:rsid w:val="00215FA7"/>
    <w:rsid w:val="0021621F"/>
    <w:rsid w:val="00216D06"/>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9E3"/>
    <w:rsid w:val="00254EEF"/>
    <w:rsid w:val="00254F14"/>
    <w:rsid w:val="0025544F"/>
    <w:rsid w:val="00255B34"/>
    <w:rsid w:val="00255C42"/>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0D3E"/>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60E"/>
    <w:rsid w:val="0027591C"/>
    <w:rsid w:val="00275E1B"/>
    <w:rsid w:val="00276024"/>
    <w:rsid w:val="002760F5"/>
    <w:rsid w:val="0027625F"/>
    <w:rsid w:val="0027651B"/>
    <w:rsid w:val="00276A58"/>
    <w:rsid w:val="002776E1"/>
    <w:rsid w:val="0027787E"/>
    <w:rsid w:val="00277DC2"/>
    <w:rsid w:val="00277EE7"/>
    <w:rsid w:val="0028016E"/>
    <w:rsid w:val="002801F5"/>
    <w:rsid w:val="0028030C"/>
    <w:rsid w:val="0028079E"/>
    <w:rsid w:val="0028087F"/>
    <w:rsid w:val="00281563"/>
    <w:rsid w:val="00281596"/>
    <w:rsid w:val="00281A90"/>
    <w:rsid w:val="00281B49"/>
    <w:rsid w:val="00281E65"/>
    <w:rsid w:val="00282143"/>
    <w:rsid w:val="00282317"/>
    <w:rsid w:val="002824AB"/>
    <w:rsid w:val="002825CE"/>
    <w:rsid w:val="00282982"/>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1F"/>
    <w:rsid w:val="00287B45"/>
    <w:rsid w:val="00287C5E"/>
    <w:rsid w:val="002903BF"/>
    <w:rsid w:val="00290A14"/>
    <w:rsid w:val="00291229"/>
    <w:rsid w:val="002912E8"/>
    <w:rsid w:val="002916CD"/>
    <w:rsid w:val="00291800"/>
    <w:rsid w:val="00292322"/>
    <w:rsid w:val="0029297B"/>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0E39"/>
    <w:rsid w:val="002A10C9"/>
    <w:rsid w:val="002A19E1"/>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010"/>
    <w:rsid w:val="002D114D"/>
    <w:rsid w:val="002D173A"/>
    <w:rsid w:val="002D1D22"/>
    <w:rsid w:val="002D335C"/>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02"/>
    <w:rsid w:val="00314675"/>
    <w:rsid w:val="00314E67"/>
    <w:rsid w:val="00315C12"/>
    <w:rsid w:val="00315D11"/>
    <w:rsid w:val="00316061"/>
    <w:rsid w:val="0031626C"/>
    <w:rsid w:val="003162EA"/>
    <w:rsid w:val="0031642B"/>
    <w:rsid w:val="00316719"/>
    <w:rsid w:val="00316859"/>
    <w:rsid w:val="00316A1E"/>
    <w:rsid w:val="00316B95"/>
    <w:rsid w:val="00317060"/>
    <w:rsid w:val="003177F8"/>
    <w:rsid w:val="003178F9"/>
    <w:rsid w:val="00317FE4"/>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5E3"/>
    <w:rsid w:val="00326A5F"/>
    <w:rsid w:val="00326B0A"/>
    <w:rsid w:val="0032740B"/>
    <w:rsid w:val="00327485"/>
    <w:rsid w:val="003302F3"/>
    <w:rsid w:val="003305DB"/>
    <w:rsid w:val="00330A1B"/>
    <w:rsid w:val="00330B5D"/>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EC8"/>
    <w:rsid w:val="00334296"/>
    <w:rsid w:val="0033441F"/>
    <w:rsid w:val="00334DB9"/>
    <w:rsid w:val="00335064"/>
    <w:rsid w:val="00335102"/>
    <w:rsid w:val="0033527C"/>
    <w:rsid w:val="00335442"/>
    <w:rsid w:val="00335802"/>
    <w:rsid w:val="00335A5E"/>
    <w:rsid w:val="00335B3B"/>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B3A"/>
    <w:rsid w:val="00346DBC"/>
    <w:rsid w:val="00347436"/>
    <w:rsid w:val="0034772C"/>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57C2"/>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45D"/>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8D4"/>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369"/>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3715"/>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D09"/>
    <w:rsid w:val="003B5031"/>
    <w:rsid w:val="003B51F5"/>
    <w:rsid w:val="003B52C2"/>
    <w:rsid w:val="003B5533"/>
    <w:rsid w:val="003B587C"/>
    <w:rsid w:val="003B598C"/>
    <w:rsid w:val="003B5A27"/>
    <w:rsid w:val="003B5B03"/>
    <w:rsid w:val="003B5D01"/>
    <w:rsid w:val="003B67B7"/>
    <w:rsid w:val="003B68FC"/>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85"/>
    <w:rsid w:val="003C5892"/>
    <w:rsid w:val="003C5C76"/>
    <w:rsid w:val="003C5D23"/>
    <w:rsid w:val="003C5D51"/>
    <w:rsid w:val="003C641F"/>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8F3"/>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07F0D"/>
    <w:rsid w:val="00410EBC"/>
    <w:rsid w:val="004118D0"/>
    <w:rsid w:val="00411B11"/>
    <w:rsid w:val="00411C4B"/>
    <w:rsid w:val="00412380"/>
    <w:rsid w:val="0041260F"/>
    <w:rsid w:val="004128F2"/>
    <w:rsid w:val="00412941"/>
    <w:rsid w:val="00412F91"/>
    <w:rsid w:val="0041318D"/>
    <w:rsid w:val="004131B2"/>
    <w:rsid w:val="004134CA"/>
    <w:rsid w:val="00413551"/>
    <w:rsid w:val="00413E37"/>
    <w:rsid w:val="00413F17"/>
    <w:rsid w:val="00414252"/>
    <w:rsid w:val="0041440E"/>
    <w:rsid w:val="00414559"/>
    <w:rsid w:val="0041482E"/>
    <w:rsid w:val="00414EE8"/>
    <w:rsid w:val="004159F1"/>
    <w:rsid w:val="0041607D"/>
    <w:rsid w:val="004163CC"/>
    <w:rsid w:val="00416488"/>
    <w:rsid w:val="00416986"/>
    <w:rsid w:val="00416A05"/>
    <w:rsid w:val="00417387"/>
    <w:rsid w:val="004173DB"/>
    <w:rsid w:val="004179A1"/>
    <w:rsid w:val="00417B04"/>
    <w:rsid w:val="00417E12"/>
    <w:rsid w:val="004203E7"/>
    <w:rsid w:val="00420B69"/>
    <w:rsid w:val="004210DA"/>
    <w:rsid w:val="004213B6"/>
    <w:rsid w:val="0042166A"/>
    <w:rsid w:val="00422C27"/>
    <w:rsid w:val="00422C64"/>
    <w:rsid w:val="00422E03"/>
    <w:rsid w:val="00423685"/>
    <w:rsid w:val="0042380A"/>
    <w:rsid w:val="00423897"/>
    <w:rsid w:val="0042489C"/>
    <w:rsid w:val="00424EE4"/>
    <w:rsid w:val="004251A6"/>
    <w:rsid w:val="00425A42"/>
    <w:rsid w:val="004261B6"/>
    <w:rsid w:val="004267EB"/>
    <w:rsid w:val="00426CE5"/>
    <w:rsid w:val="00427214"/>
    <w:rsid w:val="0042733E"/>
    <w:rsid w:val="00427350"/>
    <w:rsid w:val="004275E3"/>
    <w:rsid w:val="00427BBF"/>
    <w:rsid w:val="00430134"/>
    <w:rsid w:val="004311D0"/>
    <w:rsid w:val="004313AB"/>
    <w:rsid w:val="004314FD"/>
    <w:rsid w:val="004316E1"/>
    <w:rsid w:val="00431864"/>
    <w:rsid w:val="00431872"/>
    <w:rsid w:val="00431C2A"/>
    <w:rsid w:val="00431F3D"/>
    <w:rsid w:val="00432555"/>
    <w:rsid w:val="0043255F"/>
    <w:rsid w:val="00432702"/>
    <w:rsid w:val="00432C4A"/>
    <w:rsid w:val="00432C95"/>
    <w:rsid w:val="00432D8B"/>
    <w:rsid w:val="00432F4C"/>
    <w:rsid w:val="004330E2"/>
    <w:rsid w:val="0043343F"/>
    <w:rsid w:val="004334D1"/>
    <w:rsid w:val="0043369A"/>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9F6"/>
    <w:rsid w:val="00442D9A"/>
    <w:rsid w:val="00443074"/>
    <w:rsid w:val="00443D6D"/>
    <w:rsid w:val="0044495E"/>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47DEE"/>
    <w:rsid w:val="0045055F"/>
    <w:rsid w:val="0045059E"/>
    <w:rsid w:val="0045086D"/>
    <w:rsid w:val="00450CC6"/>
    <w:rsid w:val="00450D8B"/>
    <w:rsid w:val="00451205"/>
    <w:rsid w:val="00451F7F"/>
    <w:rsid w:val="00452388"/>
    <w:rsid w:val="00452A46"/>
    <w:rsid w:val="00452D26"/>
    <w:rsid w:val="00452EB3"/>
    <w:rsid w:val="004531C8"/>
    <w:rsid w:val="0045334B"/>
    <w:rsid w:val="00453A78"/>
    <w:rsid w:val="00453B3A"/>
    <w:rsid w:val="00453EBB"/>
    <w:rsid w:val="004540C7"/>
    <w:rsid w:val="004543C8"/>
    <w:rsid w:val="00454839"/>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29F"/>
    <w:rsid w:val="00462585"/>
    <w:rsid w:val="004627AB"/>
    <w:rsid w:val="0046323D"/>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4A25"/>
    <w:rsid w:val="00475457"/>
    <w:rsid w:val="004756C0"/>
    <w:rsid w:val="004756D0"/>
    <w:rsid w:val="00475A29"/>
    <w:rsid w:val="00475C7D"/>
    <w:rsid w:val="00475CBC"/>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0D48"/>
    <w:rsid w:val="0049126E"/>
    <w:rsid w:val="0049179C"/>
    <w:rsid w:val="00491C0A"/>
    <w:rsid w:val="00491C75"/>
    <w:rsid w:val="0049246F"/>
    <w:rsid w:val="004929BB"/>
    <w:rsid w:val="00492BA5"/>
    <w:rsid w:val="00492E19"/>
    <w:rsid w:val="00492E1A"/>
    <w:rsid w:val="00492F9B"/>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AE4"/>
    <w:rsid w:val="004A6C5C"/>
    <w:rsid w:val="004A739C"/>
    <w:rsid w:val="004A7714"/>
    <w:rsid w:val="004A7B41"/>
    <w:rsid w:val="004B02BF"/>
    <w:rsid w:val="004B04D9"/>
    <w:rsid w:val="004B0512"/>
    <w:rsid w:val="004B057E"/>
    <w:rsid w:val="004B05BF"/>
    <w:rsid w:val="004B0832"/>
    <w:rsid w:val="004B0C8D"/>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706E"/>
    <w:rsid w:val="004B7090"/>
    <w:rsid w:val="004B76B4"/>
    <w:rsid w:val="004B7978"/>
    <w:rsid w:val="004B79C3"/>
    <w:rsid w:val="004B7B22"/>
    <w:rsid w:val="004C080E"/>
    <w:rsid w:val="004C0F8B"/>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0A8"/>
    <w:rsid w:val="004D0997"/>
    <w:rsid w:val="004D0C8E"/>
    <w:rsid w:val="004D11FE"/>
    <w:rsid w:val="004D14B1"/>
    <w:rsid w:val="004D1D9C"/>
    <w:rsid w:val="004D21BB"/>
    <w:rsid w:val="004D24B0"/>
    <w:rsid w:val="004D294A"/>
    <w:rsid w:val="004D33BF"/>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28E"/>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E7FD1"/>
    <w:rsid w:val="004F06FE"/>
    <w:rsid w:val="004F0DCD"/>
    <w:rsid w:val="004F12C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569B"/>
    <w:rsid w:val="0050594E"/>
    <w:rsid w:val="00506302"/>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20E1"/>
    <w:rsid w:val="0052236E"/>
    <w:rsid w:val="00522438"/>
    <w:rsid w:val="00522B09"/>
    <w:rsid w:val="00522B5B"/>
    <w:rsid w:val="00522EBA"/>
    <w:rsid w:val="00523269"/>
    <w:rsid w:val="00523424"/>
    <w:rsid w:val="00523915"/>
    <w:rsid w:val="00523A5B"/>
    <w:rsid w:val="00523D29"/>
    <w:rsid w:val="00523D89"/>
    <w:rsid w:val="005254CA"/>
    <w:rsid w:val="00525BEF"/>
    <w:rsid w:val="00526B7D"/>
    <w:rsid w:val="00526C26"/>
    <w:rsid w:val="00526E22"/>
    <w:rsid w:val="00527216"/>
    <w:rsid w:val="0052721F"/>
    <w:rsid w:val="0052763B"/>
    <w:rsid w:val="00527BD1"/>
    <w:rsid w:val="00527BF4"/>
    <w:rsid w:val="00527E3B"/>
    <w:rsid w:val="00527FEF"/>
    <w:rsid w:val="00530AA8"/>
    <w:rsid w:val="00530B7B"/>
    <w:rsid w:val="00530EB7"/>
    <w:rsid w:val="00531123"/>
    <w:rsid w:val="0053139C"/>
    <w:rsid w:val="00531B5B"/>
    <w:rsid w:val="00531D87"/>
    <w:rsid w:val="00531DDB"/>
    <w:rsid w:val="00531DE3"/>
    <w:rsid w:val="0053217C"/>
    <w:rsid w:val="00532439"/>
    <w:rsid w:val="005325AE"/>
    <w:rsid w:val="00532EE2"/>
    <w:rsid w:val="005334ED"/>
    <w:rsid w:val="0053368D"/>
    <w:rsid w:val="00533938"/>
    <w:rsid w:val="00533C3F"/>
    <w:rsid w:val="0053403D"/>
    <w:rsid w:val="00534214"/>
    <w:rsid w:val="00534265"/>
    <w:rsid w:val="005342ED"/>
    <w:rsid w:val="00534743"/>
    <w:rsid w:val="00534775"/>
    <w:rsid w:val="00534BC0"/>
    <w:rsid w:val="00534CAA"/>
    <w:rsid w:val="00535137"/>
    <w:rsid w:val="0053553B"/>
    <w:rsid w:val="00535B40"/>
    <w:rsid w:val="0053673A"/>
    <w:rsid w:val="00536F01"/>
    <w:rsid w:val="005373E4"/>
    <w:rsid w:val="00537A82"/>
    <w:rsid w:val="00537A84"/>
    <w:rsid w:val="00540054"/>
    <w:rsid w:val="0054057A"/>
    <w:rsid w:val="0054071F"/>
    <w:rsid w:val="00540867"/>
    <w:rsid w:val="00541045"/>
    <w:rsid w:val="005410ED"/>
    <w:rsid w:val="005419AF"/>
    <w:rsid w:val="00542066"/>
    <w:rsid w:val="0054264D"/>
    <w:rsid w:val="00542AD9"/>
    <w:rsid w:val="00542B5D"/>
    <w:rsid w:val="00542DAE"/>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711"/>
    <w:rsid w:val="00546B96"/>
    <w:rsid w:val="00546CBF"/>
    <w:rsid w:val="00546D09"/>
    <w:rsid w:val="00546F6D"/>
    <w:rsid w:val="0054712B"/>
    <w:rsid w:val="00547DB4"/>
    <w:rsid w:val="00550309"/>
    <w:rsid w:val="00550479"/>
    <w:rsid w:val="005506B3"/>
    <w:rsid w:val="00550CBA"/>
    <w:rsid w:val="00550D93"/>
    <w:rsid w:val="00550FC2"/>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15"/>
    <w:rsid w:val="0055545A"/>
    <w:rsid w:val="0055563A"/>
    <w:rsid w:val="005558F2"/>
    <w:rsid w:val="00555E54"/>
    <w:rsid w:val="00555FDD"/>
    <w:rsid w:val="005563B9"/>
    <w:rsid w:val="005565DC"/>
    <w:rsid w:val="00556F5F"/>
    <w:rsid w:val="005570B4"/>
    <w:rsid w:val="00557BF4"/>
    <w:rsid w:val="00560160"/>
    <w:rsid w:val="0056016B"/>
    <w:rsid w:val="0056021D"/>
    <w:rsid w:val="005607C5"/>
    <w:rsid w:val="005609FA"/>
    <w:rsid w:val="00560C27"/>
    <w:rsid w:val="00560C2B"/>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1EBF"/>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378"/>
    <w:rsid w:val="00591913"/>
    <w:rsid w:val="00591958"/>
    <w:rsid w:val="00591AC5"/>
    <w:rsid w:val="005928D1"/>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68"/>
    <w:rsid w:val="005A07D4"/>
    <w:rsid w:val="005A0BB5"/>
    <w:rsid w:val="005A0C20"/>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7C4"/>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9C6"/>
    <w:rsid w:val="005D4F24"/>
    <w:rsid w:val="005D58DF"/>
    <w:rsid w:val="005D5D89"/>
    <w:rsid w:val="005D5E20"/>
    <w:rsid w:val="005D602B"/>
    <w:rsid w:val="005D62A2"/>
    <w:rsid w:val="005D6647"/>
    <w:rsid w:val="005D6C56"/>
    <w:rsid w:val="005D70AF"/>
    <w:rsid w:val="005D70B7"/>
    <w:rsid w:val="005D7571"/>
    <w:rsid w:val="005D7701"/>
    <w:rsid w:val="005D779F"/>
    <w:rsid w:val="005D7A23"/>
    <w:rsid w:val="005D7B15"/>
    <w:rsid w:val="005D7E3A"/>
    <w:rsid w:val="005E009A"/>
    <w:rsid w:val="005E0319"/>
    <w:rsid w:val="005E0760"/>
    <w:rsid w:val="005E0F8B"/>
    <w:rsid w:val="005E11DC"/>
    <w:rsid w:val="005E168A"/>
    <w:rsid w:val="005E16F6"/>
    <w:rsid w:val="005E1984"/>
    <w:rsid w:val="005E1988"/>
    <w:rsid w:val="005E1BA1"/>
    <w:rsid w:val="005E2252"/>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BB3"/>
    <w:rsid w:val="005E5079"/>
    <w:rsid w:val="005E5401"/>
    <w:rsid w:val="005E55AE"/>
    <w:rsid w:val="005E5AEA"/>
    <w:rsid w:val="005E5F7A"/>
    <w:rsid w:val="005E606F"/>
    <w:rsid w:val="005E622F"/>
    <w:rsid w:val="005E6397"/>
    <w:rsid w:val="005E6559"/>
    <w:rsid w:val="005E67A0"/>
    <w:rsid w:val="005E67CC"/>
    <w:rsid w:val="005E6836"/>
    <w:rsid w:val="005E6C76"/>
    <w:rsid w:val="005E7560"/>
    <w:rsid w:val="005E7659"/>
    <w:rsid w:val="005F02DC"/>
    <w:rsid w:val="005F02EB"/>
    <w:rsid w:val="005F03BC"/>
    <w:rsid w:val="005F03D8"/>
    <w:rsid w:val="005F04F5"/>
    <w:rsid w:val="005F1634"/>
    <w:rsid w:val="005F1D14"/>
    <w:rsid w:val="005F2852"/>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1F95"/>
    <w:rsid w:val="006121AD"/>
    <w:rsid w:val="0061226A"/>
    <w:rsid w:val="006128BF"/>
    <w:rsid w:val="0061324F"/>
    <w:rsid w:val="00613622"/>
    <w:rsid w:val="00613B31"/>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A14"/>
    <w:rsid w:val="00624B65"/>
    <w:rsid w:val="00624DB7"/>
    <w:rsid w:val="00625014"/>
    <w:rsid w:val="00625346"/>
    <w:rsid w:val="00625534"/>
    <w:rsid w:val="00625F93"/>
    <w:rsid w:val="00626021"/>
    <w:rsid w:val="00626872"/>
    <w:rsid w:val="00626956"/>
    <w:rsid w:val="00626FB0"/>
    <w:rsid w:val="006271F9"/>
    <w:rsid w:val="00627513"/>
    <w:rsid w:val="00627767"/>
    <w:rsid w:val="006279D4"/>
    <w:rsid w:val="00630015"/>
    <w:rsid w:val="006300C4"/>
    <w:rsid w:val="006301BC"/>
    <w:rsid w:val="006302E3"/>
    <w:rsid w:val="00630D34"/>
    <w:rsid w:val="00630DA4"/>
    <w:rsid w:val="0063143D"/>
    <w:rsid w:val="006315B4"/>
    <w:rsid w:val="006317B6"/>
    <w:rsid w:val="00631DCF"/>
    <w:rsid w:val="00632429"/>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88"/>
    <w:rsid w:val="00642794"/>
    <w:rsid w:val="006432C1"/>
    <w:rsid w:val="006433B5"/>
    <w:rsid w:val="00643588"/>
    <w:rsid w:val="00643DF3"/>
    <w:rsid w:val="006440DE"/>
    <w:rsid w:val="006447BA"/>
    <w:rsid w:val="00644BD2"/>
    <w:rsid w:val="006453BF"/>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72A"/>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26"/>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41EE"/>
    <w:rsid w:val="0066423F"/>
    <w:rsid w:val="0066432A"/>
    <w:rsid w:val="0066441C"/>
    <w:rsid w:val="00664A12"/>
    <w:rsid w:val="00665449"/>
    <w:rsid w:val="0066597A"/>
    <w:rsid w:val="006659D3"/>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948"/>
    <w:rsid w:val="00674BE1"/>
    <w:rsid w:val="00674C80"/>
    <w:rsid w:val="00674F6B"/>
    <w:rsid w:val="00675211"/>
    <w:rsid w:val="0067522A"/>
    <w:rsid w:val="0067536B"/>
    <w:rsid w:val="006753AA"/>
    <w:rsid w:val="00675682"/>
    <w:rsid w:val="0067579F"/>
    <w:rsid w:val="00675AEA"/>
    <w:rsid w:val="00675DB2"/>
    <w:rsid w:val="0067661B"/>
    <w:rsid w:val="00676D21"/>
    <w:rsid w:val="006779C7"/>
    <w:rsid w:val="00677BF3"/>
    <w:rsid w:val="00677C0F"/>
    <w:rsid w:val="00677C4D"/>
    <w:rsid w:val="00677C54"/>
    <w:rsid w:val="00677ECB"/>
    <w:rsid w:val="006809BD"/>
    <w:rsid w:val="00681206"/>
    <w:rsid w:val="006812D4"/>
    <w:rsid w:val="0068171D"/>
    <w:rsid w:val="006818DB"/>
    <w:rsid w:val="00681D0F"/>
    <w:rsid w:val="00681E45"/>
    <w:rsid w:val="00682E76"/>
    <w:rsid w:val="00683099"/>
    <w:rsid w:val="00683403"/>
    <w:rsid w:val="006837B8"/>
    <w:rsid w:val="006837C9"/>
    <w:rsid w:val="006837EE"/>
    <w:rsid w:val="006837F7"/>
    <w:rsid w:val="00683CAD"/>
    <w:rsid w:val="006846BF"/>
    <w:rsid w:val="00684964"/>
    <w:rsid w:val="006849E6"/>
    <w:rsid w:val="00684B2E"/>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239"/>
    <w:rsid w:val="006914BC"/>
    <w:rsid w:val="006918A1"/>
    <w:rsid w:val="006919CC"/>
    <w:rsid w:val="00691DCF"/>
    <w:rsid w:val="00691EF8"/>
    <w:rsid w:val="00692C66"/>
    <w:rsid w:val="006930C5"/>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5DA"/>
    <w:rsid w:val="006B1694"/>
    <w:rsid w:val="006B18CA"/>
    <w:rsid w:val="006B1BF0"/>
    <w:rsid w:val="006B24EA"/>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0C70"/>
    <w:rsid w:val="006E0E09"/>
    <w:rsid w:val="006E1029"/>
    <w:rsid w:val="006E24DE"/>
    <w:rsid w:val="006E2640"/>
    <w:rsid w:val="006E2DC5"/>
    <w:rsid w:val="006E363E"/>
    <w:rsid w:val="006E3A00"/>
    <w:rsid w:val="006E3B55"/>
    <w:rsid w:val="006E3E7A"/>
    <w:rsid w:val="006E409A"/>
    <w:rsid w:val="006E45F6"/>
    <w:rsid w:val="006E4984"/>
    <w:rsid w:val="006E4999"/>
    <w:rsid w:val="006E4A5B"/>
    <w:rsid w:val="006E5028"/>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4D57"/>
    <w:rsid w:val="006F5501"/>
    <w:rsid w:val="006F61E5"/>
    <w:rsid w:val="006F6371"/>
    <w:rsid w:val="006F6550"/>
    <w:rsid w:val="006F6889"/>
    <w:rsid w:val="006F6C85"/>
    <w:rsid w:val="006F6D41"/>
    <w:rsid w:val="006F716E"/>
    <w:rsid w:val="006F71D7"/>
    <w:rsid w:val="006F732B"/>
    <w:rsid w:val="006F7D62"/>
    <w:rsid w:val="006F7FA4"/>
    <w:rsid w:val="0070028E"/>
    <w:rsid w:val="0070061A"/>
    <w:rsid w:val="0070062E"/>
    <w:rsid w:val="007008F1"/>
    <w:rsid w:val="00700A40"/>
    <w:rsid w:val="00700F49"/>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0F7"/>
    <w:rsid w:val="00734B71"/>
    <w:rsid w:val="007350A3"/>
    <w:rsid w:val="00735503"/>
    <w:rsid w:val="00735AD7"/>
    <w:rsid w:val="00736203"/>
    <w:rsid w:val="00736D26"/>
    <w:rsid w:val="00736DB0"/>
    <w:rsid w:val="00736DFC"/>
    <w:rsid w:val="0073758F"/>
    <w:rsid w:val="0073772D"/>
    <w:rsid w:val="007379BD"/>
    <w:rsid w:val="00740052"/>
    <w:rsid w:val="0074042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1F3"/>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A93"/>
    <w:rsid w:val="00757FAD"/>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D15"/>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50D9"/>
    <w:rsid w:val="00775201"/>
    <w:rsid w:val="00775497"/>
    <w:rsid w:val="0077571B"/>
    <w:rsid w:val="00775B8E"/>
    <w:rsid w:val="00775F2A"/>
    <w:rsid w:val="00776088"/>
    <w:rsid w:val="007763CD"/>
    <w:rsid w:val="007763E6"/>
    <w:rsid w:val="007764A3"/>
    <w:rsid w:val="0077663E"/>
    <w:rsid w:val="00776679"/>
    <w:rsid w:val="007768D4"/>
    <w:rsid w:val="00776ACF"/>
    <w:rsid w:val="00776E20"/>
    <w:rsid w:val="00776E31"/>
    <w:rsid w:val="00777205"/>
    <w:rsid w:val="00777414"/>
    <w:rsid w:val="007775FE"/>
    <w:rsid w:val="00777699"/>
    <w:rsid w:val="007801AF"/>
    <w:rsid w:val="00780E0B"/>
    <w:rsid w:val="00780FE3"/>
    <w:rsid w:val="00781048"/>
    <w:rsid w:val="00782D1D"/>
    <w:rsid w:val="00783072"/>
    <w:rsid w:val="0078343C"/>
    <w:rsid w:val="007834A7"/>
    <w:rsid w:val="00783BE8"/>
    <w:rsid w:val="00783DBE"/>
    <w:rsid w:val="00784739"/>
    <w:rsid w:val="00784BAE"/>
    <w:rsid w:val="00785BF4"/>
    <w:rsid w:val="00785EE1"/>
    <w:rsid w:val="007861AF"/>
    <w:rsid w:val="007867C1"/>
    <w:rsid w:val="00786805"/>
    <w:rsid w:val="007869A3"/>
    <w:rsid w:val="00787009"/>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222"/>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2470"/>
    <w:rsid w:val="007A3082"/>
    <w:rsid w:val="007A3F41"/>
    <w:rsid w:val="007A451B"/>
    <w:rsid w:val="007A5052"/>
    <w:rsid w:val="007A5122"/>
    <w:rsid w:val="007A56E5"/>
    <w:rsid w:val="007A57A2"/>
    <w:rsid w:val="007A5BA9"/>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3EE7"/>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89F"/>
    <w:rsid w:val="007E19F4"/>
    <w:rsid w:val="007E1ED1"/>
    <w:rsid w:val="007E233D"/>
    <w:rsid w:val="007E27CF"/>
    <w:rsid w:val="007E3424"/>
    <w:rsid w:val="007E3907"/>
    <w:rsid w:val="007E3A2C"/>
    <w:rsid w:val="007E3B9C"/>
    <w:rsid w:val="007E41B1"/>
    <w:rsid w:val="007E41D1"/>
    <w:rsid w:val="007E438C"/>
    <w:rsid w:val="007E43BA"/>
    <w:rsid w:val="007E47EC"/>
    <w:rsid w:val="007E4C43"/>
    <w:rsid w:val="007E51FF"/>
    <w:rsid w:val="007E5344"/>
    <w:rsid w:val="007E54D0"/>
    <w:rsid w:val="007E5533"/>
    <w:rsid w:val="007E594A"/>
    <w:rsid w:val="007E5E21"/>
    <w:rsid w:val="007E662A"/>
    <w:rsid w:val="007E723E"/>
    <w:rsid w:val="007E7649"/>
    <w:rsid w:val="007E7719"/>
    <w:rsid w:val="007E7B8A"/>
    <w:rsid w:val="007E7FCA"/>
    <w:rsid w:val="007E7FDA"/>
    <w:rsid w:val="007F0902"/>
    <w:rsid w:val="007F0904"/>
    <w:rsid w:val="007F091B"/>
    <w:rsid w:val="007F0C3A"/>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408"/>
    <w:rsid w:val="007F55D0"/>
    <w:rsid w:val="007F5865"/>
    <w:rsid w:val="007F5F25"/>
    <w:rsid w:val="007F608D"/>
    <w:rsid w:val="007F63B3"/>
    <w:rsid w:val="007F6B0A"/>
    <w:rsid w:val="007F6EA2"/>
    <w:rsid w:val="007F7408"/>
    <w:rsid w:val="007F770C"/>
    <w:rsid w:val="007F7924"/>
    <w:rsid w:val="007F7D18"/>
    <w:rsid w:val="008000EE"/>
    <w:rsid w:val="00800332"/>
    <w:rsid w:val="00800AEF"/>
    <w:rsid w:val="00800DC2"/>
    <w:rsid w:val="00801786"/>
    <w:rsid w:val="008019DD"/>
    <w:rsid w:val="00801EAE"/>
    <w:rsid w:val="00803376"/>
    <w:rsid w:val="00803513"/>
    <w:rsid w:val="00803549"/>
    <w:rsid w:val="00803729"/>
    <w:rsid w:val="00803EFF"/>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7C3"/>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5E4"/>
    <w:rsid w:val="00827739"/>
    <w:rsid w:val="008277A2"/>
    <w:rsid w:val="008278CB"/>
    <w:rsid w:val="00827E8C"/>
    <w:rsid w:val="00830035"/>
    <w:rsid w:val="00830CE0"/>
    <w:rsid w:val="008312DF"/>
    <w:rsid w:val="0083187D"/>
    <w:rsid w:val="00831A9C"/>
    <w:rsid w:val="00831F5E"/>
    <w:rsid w:val="00832902"/>
    <w:rsid w:val="0083290B"/>
    <w:rsid w:val="00832A02"/>
    <w:rsid w:val="00832A0B"/>
    <w:rsid w:val="00832E0D"/>
    <w:rsid w:val="00833561"/>
    <w:rsid w:val="00833B18"/>
    <w:rsid w:val="00833F39"/>
    <w:rsid w:val="00834282"/>
    <w:rsid w:val="00834A9B"/>
    <w:rsid w:val="00834EA3"/>
    <w:rsid w:val="00835277"/>
    <w:rsid w:val="008352A3"/>
    <w:rsid w:val="0083572F"/>
    <w:rsid w:val="00835A66"/>
    <w:rsid w:val="00835C24"/>
    <w:rsid w:val="00836331"/>
    <w:rsid w:val="0083641D"/>
    <w:rsid w:val="008369AA"/>
    <w:rsid w:val="00836BC9"/>
    <w:rsid w:val="00836CEA"/>
    <w:rsid w:val="00836E2C"/>
    <w:rsid w:val="00836FE5"/>
    <w:rsid w:val="008371F7"/>
    <w:rsid w:val="00837413"/>
    <w:rsid w:val="00837644"/>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7F"/>
    <w:rsid w:val="0084508A"/>
    <w:rsid w:val="0084547E"/>
    <w:rsid w:val="00845DE8"/>
    <w:rsid w:val="008469CD"/>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6"/>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57E89"/>
    <w:rsid w:val="00860416"/>
    <w:rsid w:val="0086046F"/>
    <w:rsid w:val="00860DA5"/>
    <w:rsid w:val="00860DCA"/>
    <w:rsid w:val="008615B3"/>
    <w:rsid w:val="00861BC4"/>
    <w:rsid w:val="00862016"/>
    <w:rsid w:val="00862433"/>
    <w:rsid w:val="008628A5"/>
    <w:rsid w:val="00862A64"/>
    <w:rsid w:val="00862FD8"/>
    <w:rsid w:val="00863283"/>
    <w:rsid w:val="00863609"/>
    <w:rsid w:val="00863AC3"/>
    <w:rsid w:val="00863B92"/>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D4E"/>
    <w:rsid w:val="00871737"/>
    <w:rsid w:val="0087191D"/>
    <w:rsid w:val="00871970"/>
    <w:rsid w:val="00871D98"/>
    <w:rsid w:val="00871DF7"/>
    <w:rsid w:val="00871EE8"/>
    <w:rsid w:val="00872004"/>
    <w:rsid w:val="008721FB"/>
    <w:rsid w:val="00872232"/>
    <w:rsid w:val="0087257E"/>
    <w:rsid w:val="008727FF"/>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660"/>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9A5"/>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C57"/>
    <w:rsid w:val="008A7059"/>
    <w:rsid w:val="008A774F"/>
    <w:rsid w:val="008A798D"/>
    <w:rsid w:val="008A7B92"/>
    <w:rsid w:val="008B02D8"/>
    <w:rsid w:val="008B03AD"/>
    <w:rsid w:val="008B0CF2"/>
    <w:rsid w:val="008B0D32"/>
    <w:rsid w:val="008B0DAB"/>
    <w:rsid w:val="008B1186"/>
    <w:rsid w:val="008B17EF"/>
    <w:rsid w:val="008B1CC1"/>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54B"/>
    <w:rsid w:val="008C55F7"/>
    <w:rsid w:val="008C56E1"/>
    <w:rsid w:val="008C58B1"/>
    <w:rsid w:val="008C5FA3"/>
    <w:rsid w:val="008C6598"/>
    <w:rsid w:val="008C6A7F"/>
    <w:rsid w:val="008C6AD3"/>
    <w:rsid w:val="008C7CA8"/>
    <w:rsid w:val="008C7EEC"/>
    <w:rsid w:val="008D01E1"/>
    <w:rsid w:val="008D08BD"/>
    <w:rsid w:val="008D0A0A"/>
    <w:rsid w:val="008D14CD"/>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BA7"/>
    <w:rsid w:val="008F0D7E"/>
    <w:rsid w:val="008F0F98"/>
    <w:rsid w:val="008F10DB"/>
    <w:rsid w:val="008F16A3"/>
    <w:rsid w:val="008F1EA8"/>
    <w:rsid w:val="008F1FB4"/>
    <w:rsid w:val="008F207F"/>
    <w:rsid w:val="008F2613"/>
    <w:rsid w:val="008F32A2"/>
    <w:rsid w:val="008F3487"/>
    <w:rsid w:val="008F3562"/>
    <w:rsid w:val="008F3611"/>
    <w:rsid w:val="008F423C"/>
    <w:rsid w:val="008F44C1"/>
    <w:rsid w:val="008F4AB9"/>
    <w:rsid w:val="008F4B27"/>
    <w:rsid w:val="008F4E5E"/>
    <w:rsid w:val="008F60D9"/>
    <w:rsid w:val="008F614F"/>
    <w:rsid w:val="008F65D1"/>
    <w:rsid w:val="008F67F8"/>
    <w:rsid w:val="008F70C4"/>
    <w:rsid w:val="008F7909"/>
    <w:rsid w:val="0090028B"/>
    <w:rsid w:val="00900985"/>
    <w:rsid w:val="00900D82"/>
    <w:rsid w:val="009015E6"/>
    <w:rsid w:val="009019E4"/>
    <w:rsid w:val="00901AFA"/>
    <w:rsid w:val="00901B80"/>
    <w:rsid w:val="00901E1F"/>
    <w:rsid w:val="0090200B"/>
    <w:rsid w:val="00902972"/>
    <w:rsid w:val="00902987"/>
    <w:rsid w:val="00903205"/>
    <w:rsid w:val="00903ACB"/>
    <w:rsid w:val="00903AFB"/>
    <w:rsid w:val="00903D3C"/>
    <w:rsid w:val="009047B9"/>
    <w:rsid w:val="00905619"/>
    <w:rsid w:val="0090565D"/>
    <w:rsid w:val="00906278"/>
    <w:rsid w:val="009063D7"/>
    <w:rsid w:val="00906564"/>
    <w:rsid w:val="00906A28"/>
    <w:rsid w:val="00906D7B"/>
    <w:rsid w:val="009075D1"/>
    <w:rsid w:val="009079CE"/>
    <w:rsid w:val="009112E2"/>
    <w:rsid w:val="009112EB"/>
    <w:rsid w:val="0091238F"/>
    <w:rsid w:val="009125A5"/>
    <w:rsid w:val="0091302C"/>
    <w:rsid w:val="009132D5"/>
    <w:rsid w:val="009137B3"/>
    <w:rsid w:val="009147D9"/>
    <w:rsid w:val="00914868"/>
    <w:rsid w:val="00914F45"/>
    <w:rsid w:val="009150E7"/>
    <w:rsid w:val="009150F2"/>
    <w:rsid w:val="0091514D"/>
    <w:rsid w:val="00915BF1"/>
    <w:rsid w:val="00915CED"/>
    <w:rsid w:val="00915F2F"/>
    <w:rsid w:val="0091618A"/>
    <w:rsid w:val="00916B09"/>
    <w:rsid w:val="00916B9D"/>
    <w:rsid w:val="0091721D"/>
    <w:rsid w:val="009175C4"/>
    <w:rsid w:val="009178CB"/>
    <w:rsid w:val="009200C7"/>
    <w:rsid w:val="009201AC"/>
    <w:rsid w:val="00920ACB"/>
    <w:rsid w:val="00920F98"/>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D8E"/>
    <w:rsid w:val="009330BC"/>
    <w:rsid w:val="0093366F"/>
    <w:rsid w:val="00933675"/>
    <w:rsid w:val="009342EC"/>
    <w:rsid w:val="00934356"/>
    <w:rsid w:val="00934450"/>
    <w:rsid w:val="009344F6"/>
    <w:rsid w:val="009354CD"/>
    <w:rsid w:val="009354FB"/>
    <w:rsid w:val="00935711"/>
    <w:rsid w:val="009358B1"/>
    <w:rsid w:val="00940182"/>
    <w:rsid w:val="009402D3"/>
    <w:rsid w:val="0094088B"/>
    <w:rsid w:val="00941057"/>
    <w:rsid w:val="00941526"/>
    <w:rsid w:val="00941B05"/>
    <w:rsid w:val="00941CE4"/>
    <w:rsid w:val="0094242B"/>
    <w:rsid w:val="0094261D"/>
    <w:rsid w:val="00942D5F"/>
    <w:rsid w:val="00943288"/>
    <w:rsid w:val="0094338B"/>
    <w:rsid w:val="00943AB2"/>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0EB6"/>
    <w:rsid w:val="00951468"/>
    <w:rsid w:val="009516D2"/>
    <w:rsid w:val="00951D70"/>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B3E"/>
    <w:rsid w:val="009651E9"/>
    <w:rsid w:val="0096565C"/>
    <w:rsid w:val="00965D85"/>
    <w:rsid w:val="00965E05"/>
    <w:rsid w:val="00965E27"/>
    <w:rsid w:val="00966202"/>
    <w:rsid w:val="009662E5"/>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69A1"/>
    <w:rsid w:val="00977D76"/>
    <w:rsid w:val="0098010B"/>
    <w:rsid w:val="00980443"/>
    <w:rsid w:val="00980606"/>
    <w:rsid w:val="00980717"/>
    <w:rsid w:val="00980D0B"/>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4FF1"/>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2ED"/>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2F7"/>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6B7"/>
    <w:rsid w:val="009F1C5F"/>
    <w:rsid w:val="009F1EA0"/>
    <w:rsid w:val="009F1EC7"/>
    <w:rsid w:val="009F1FBD"/>
    <w:rsid w:val="009F2097"/>
    <w:rsid w:val="009F241D"/>
    <w:rsid w:val="009F2B0D"/>
    <w:rsid w:val="009F3427"/>
    <w:rsid w:val="009F3E48"/>
    <w:rsid w:val="009F4586"/>
    <w:rsid w:val="009F459F"/>
    <w:rsid w:val="009F4872"/>
    <w:rsid w:val="009F49B1"/>
    <w:rsid w:val="009F5523"/>
    <w:rsid w:val="009F56BB"/>
    <w:rsid w:val="009F5986"/>
    <w:rsid w:val="009F5CA3"/>
    <w:rsid w:val="009F73A1"/>
    <w:rsid w:val="009F7BDD"/>
    <w:rsid w:val="00A00711"/>
    <w:rsid w:val="00A010D6"/>
    <w:rsid w:val="00A01148"/>
    <w:rsid w:val="00A01302"/>
    <w:rsid w:val="00A013E1"/>
    <w:rsid w:val="00A01E8E"/>
    <w:rsid w:val="00A026F7"/>
    <w:rsid w:val="00A03684"/>
    <w:rsid w:val="00A0399E"/>
    <w:rsid w:val="00A03B7A"/>
    <w:rsid w:val="00A03E9F"/>
    <w:rsid w:val="00A041F6"/>
    <w:rsid w:val="00A04211"/>
    <w:rsid w:val="00A0437E"/>
    <w:rsid w:val="00A04819"/>
    <w:rsid w:val="00A04B2C"/>
    <w:rsid w:val="00A04BA3"/>
    <w:rsid w:val="00A050D3"/>
    <w:rsid w:val="00A05174"/>
    <w:rsid w:val="00A053C5"/>
    <w:rsid w:val="00A054CF"/>
    <w:rsid w:val="00A0581F"/>
    <w:rsid w:val="00A05824"/>
    <w:rsid w:val="00A060ED"/>
    <w:rsid w:val="00A06593"/>
    <w:rsid w:val="00A0681C"/>
    <w:rsid w:val="00A0683A"/>
    <w:rsid w:val="00A06AB8"/>
    <w:rsid w:val="00A06F32"/>
    <w:rsid w:val="00A070C4"/>
    <w:rsid w:val="00A07237"/>
    <w:rsid w:val="00A0770D"/>
    <w:rsid w:val="00A07860"/>
    <w:rsid w:val="00A07F5C"/>
    <w:rsid w:val="00A100AA"/>
    <w:rsid w:val="00A10320"/>
    <w:rsid w:val="00A10324"/>
    <w:rsid w:val="00A10350"/>
    <w:rsid w:val="00A1043D"/>
    <w:rsid w:val="00A10AAD"/>
    <w:rsid w:val="00A1123D"/>
    <w:rsid w:val="00A118E4"/>
    <w:rsid w:val="00A11FF2"/>
    <w:rsid w:val="00A12B9E"/>
    <w:rsid w:val="00A12E41"/>
    <w:rsid w:val="00A130A3"/>
    <w:rsid w:val="00A139BD"/>
    <w:rsid w:val="00A13D39"/>
    <w:rsid w:val="00A1412B"/>
    <w:rsid w:val="00A14336"/>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201C2"/>
    <w:rsid w:val="00A2022C"/>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BFF"/>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9C2"/>
    <w:rsid w:val="00A45CC4"/>
    <w:rsid w:val="00A465E2"/>
    <w:rsid w:val="00A46E00"/>
    <w:rsid w:val="00A46F78"/>
    <w:rsid w:val="00A473FB"/>
    <w:rsid w:val="00A474E1"/>
    <w:rsid w:val="00A47A03"/>
    <w:rsid w:val="00A47BAF"/>
    <w:rsid w:val="00A50373"/>
    <w:rsid w:val="00A504B1"/>
    <w:rsid w:val="00A50554"/>
    <w:rsid w:val="00A50B8C"/>
    <w:rsid w:val="00A50C75"/>
    <w:rsid w:val="00A51077"/>
    <w:rsid w:val="00A51117"/>
    <w:rsid w:val="00A51340"/>
    <w:rsid w:val="00A52234"/>
    <w:rsid w:val="00A52339"/>
    <w:rsid w:val="00A52486"/>
    <w:rsid w:val="00A52781"/>
    <w:rsid w:val="00A5307C"/>
    <w:rsid w:val="00A53118"/>
    <w:rsid w:val="00A5323B"/>
    <w:rsid w:val="00A547D8"/>
    <w:rsid w:val="00A553A1"/>
    <w:rsid w:val="00A5555A"/>
    <w:rsid w:val="00A563BF"/>
    <w:rsid w:val="00A564A6"/>
    <w:rsid w:val="00A566AE"/>
    <w:rsid w:val="00A56D55"/>
    <w:rsid w:val="00A56F89"/>
    <w:rsid w:val="00A5703B"/>
    <w:rsid w:val="00A5710A"/>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CEF"/>
    <w:rsid w:val="00A64EB7"/>
    <w:rsid w:val="00A65831"/>
    <w:rsid w:val="00A658C9"/>
    <w:rsid w:val="00A65A15"/>
    <w:rsid w:val="00A65B00"/>
    <w:rsid w:val="00A65E8F"/>
    <w:rsid w:val="00A65FC2"/>
    <w:rsid w:val="00A66418"/>
    <w:rsid w:val="00A665C3"/>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B83"/>
    <w:rsid w:val="00A74DFA"/>
    <w:rsid w:val="00A756E1"/>
    <w:rsid w:val="00A7570A"/>
    <w:rsid w:val="00A75C0C"/>
    <w:rsid w:val="00A76442"/>
    <w:rsid w:val="00A76924"/>
    <w:rsid w:val="00A76AF4"/>
    <w:rsid w:val="00A77079"/>
    <w:rsid w:val="00A772F4"/>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F15"/>
    <w:rsid w:val="00A946EB"/>
    <w:rsid w:val="00A94840"/>
    <w:rsid w:val="00A94D60"/>
    <w:rsid w:val="00A95103"/>
    <w:rsid w:val="00A9519B"/>
    <w:rsid w:val="00A958E4"/>
    <w:rsid w:val="00A95CA0"/>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DC3"/>
    <w:rsid w:val="00AA3DF7"/>
    <w:rsid w:val="00AA3F68"/>
    <w:rsid w:val="00AA4E20"/>
    <w:rsid w:val="00AA4ECC"/>
    <w:rsid w:val="00AA52C4"/>
    <w:rsid w:val="00AA54AB"/>
    <w:rsid w:val="00AA57C3"/>
    <w:rsid w:val="00AA64B5"/>
    <w:rsid w:val="00AA672C"/>
    <w:rsid w:val="00AA69C4"/>
    <w:rsid w:val="00AA6AD8"/>
    <w:rsid w:val="00AA70B0"/>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65F3"/>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3CA6"/>
    <w:rsid w:val="00AD4046"/>
    <w:rsid w:val="00AD452C"/>
    <w:rsid w:val="00AD47F9"/>
    <w:rsid w:val="00AD56FC"/>
    <w:rsid w:val="00AD5905"/>
    <w:rsid w:val="00AD5CC3"/>
    <w:rsid w:val="00AD5EF0"/>
    <w:rsid w:val="00AD6F82"/>
    <w:rsid w:val="00AD71AF"/>
    <w:rsid w:val="00AD71FE"/>
    <w:rsid w:val="00AE01F2"/>
    <w:rsid w:val="00AE03CE"/>
    <w:rsid w:val="00AE04FF"/>
    <w:rsid w:val="00AE09D1"/>
    <w:rsid w:val="00AE0CED"/>
    <w:rsid w:val="00AE1072"/>
    <w:rsid w:val="00AE12CD"/>
    <w:rsid w:val="00AE14D7"/>
    <w:rsid w:val="00AE2017"/>
    <w:rsid w:val="00AE25DC"/>
    <w:rsid w:val="00AE2740"/>
    <w:rsid w:val="00AE33B8"/>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647"/>
    <w:rsid w:val="00AF27CE"/>
    <w:rsid w:val="00AF300A"/>
    <w:rsid w:val="00AF3A87"/>
    <w:rsid w:val="00AF3AA9"/>
    <w:rsid w:val="00AF3C20"/>
    <w:rsid w:val="00AF4191"/>
    <w:rsid w:val="00AF5902"/>
    <w:rsid w:val="00AF5D28"/>
    <w:rsid w:val="00AF5F13"/>
    <w:rsid w:val="00AF60C3"/>
    <w:rsid w:val="00AF62C5"/>
    <w:rsid w:val="00AF63DB"/>
    <w:rsid w:val="00AF6537"/>
    <w:rsid w:val="00AF7436"/>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0711"/>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A9E"/>
    <w:rsid w:val="00B20A9F"/>
    <w:rsid w:val="00B21468"/>
    <w:rsid w:val="00B21D63"/>
    <w:rsid w:val="00B21E75"/>
    <w:rsid w:val="00B2282B"/>
    <w:rsid w:val="00B2288E"/>
    <w:rsid w:val="00B2294F"/>
    <w:rsid w:val="00B22C1C"/>
    <w:rsid w:val="00B22D71"/>
    <w:rsid w:val="00B2309D"/>
    <w:rsid w:val="00B235E8"/>
    <w:rsid w:val="00B2390B"/>
    <w:rsid w:val="00B23C90"/>
    <w:rsid w:val="00B23D3F"/>
    <w:rsid w:val="00B2436D"/>
    <w:rsid w:val="00B245A7"/>
    <w:rsid w:val="00B245F0"/>
    <w:rsid w:val="00B24B8F"/>
    <w:rsid w:val="00B258AC"/>
    <w:rsid w:val="00B266D5"/>
    <w:rsid w:val="00B27136"/>
    <w:rsid w:val="00B2723D"/>
    <w:rsid w:val="00B2738D"/>
    <w:rsid w:val="00B307A0"/>
    <w:rsid w:val="00B30862"/>
    <w:rsid w:val="00B30EB3"/>
    <w:rsid w:val="00B3101D"/>
    <w:rsid w:val="00B31357"/>
    <w:rsid w:val="00B31433"/>
    <w:rsid w:val="00B3148B"/>
    <w:rsid w:val="00B315B9"/>
    <w:rsid w:val="00B318F4"/>
    <w:rsid w:val="00B32390"/>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894"/>
    <w:rsid w:val="00B40B07"/>
    <w:rsid w:val="00B40B6E"/>
    <w:rsid w:val="00B40BFB"/>
    <w:rsid w:val="00B40C59"/>
    <w:rsid w:val="00B40FBB"/>
    <w:rsid w:val="00B4125C"/>
    <w:rsid w:val="00B41369"/>
    <w:rsid w:val="00B413DE"/>
    <w:rsid w:val="00B41F08"/>
    <w:rsid w:val="00B42061"/>
    <w:rsid w:val="00B4214D"/>
    <w:rsid w:val="00B421BF"/>
    <w:rsid w:val="00B42322"/>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542"/>
    <w:rsid w:val="00B548C7"/>
    <w:rsid w:val="00B553F0"/>
    <w:rsid w:val="00B55B66"/>
    <w:rsid w:val="00B55D49"/>
    <w:rsid w:val="00B5698A"/>
    <w:rsid w:val="00B56A59"/>
    <w:rsid w:val="00B56B38"/>
    <w:rsid w:val="00B57060"/>
    <w:rsid w:val="00B574D8"/>
    <w:rsid w:val="00B577E9"/>
    <w:rsid w:val="00B578F6"/>
    <w:rsid w:val="00B60C4D"/>
    <w:rsid w:val="00B60D1F"/>
    <w:rsid w:val="00B60D67"/>
    <w:rsid w:val="00B616EB"/>
    <w:rsid w:val="00B61792"/>
    <w:rsid w:val="00B61D14"/>
    <w:rsid w:val="00B624F3"/>
    <w:rsid w:val="00B6261E"/>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3DC"/>
    <w:rsid w:val="00B84AA4"/>
    <w:rsid w:val="00B84C52"/>
    <w:rsid w:val="00B8523C"/>
    <w:rsid w:val="00B852A2"/>
    <w:rsid w:val="00B85315"/>
    <w:rsid w:val="00B853C2"/>
    <w:rsid w:val="00B867ED"/>
    <w:rsid w:val="00B86C01"/>
    <w:rsid w:val="00B87464"/>
    <w:rsid w:val="00B8766C"/>
    <w:rsid w:val="00B879F2"/>
    <w:rsid w:val="00B87E44"/>
    <w:rsid w:val="00B90906"/>
    <w:rsid w:val="00B90EC7"/>
    <w:rsid w:val="00B918CD"/>
    <w:rsid w:val="00B91B78"/>
    <w:rsid w:val="00B91CA4"/>
    <w:rsid w:val="00B91CF4"/>
    <w:rsid w:val="00B920C8"/>
    <w:rsid w:val="00B92184"/>
    <w:rsid w:val="00B92A2C"/>
    <w:rsid w:val="00B92C5C"/>
    <w:rsid w:val="00B92D68"/>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7A2"/>
    <w:rsid w:val="00BA3B66"/>
    <w:rsid w:val="00BA46B8"/>
    <w:rsid w:val="00BA4CE8"/>
    <w:rsid w:val="00BA52AE"/>
    <w:rsid w:val="00BA5CCD"/>
    <w:rsid w:val="00BA6363"/>
    <w:rsid w:val="00BA6511"/>
    <w:rsid w:val="00BB0B9D"/>
    <w:rsid w:val="00BB102D"/>
    <w:rsid w:val="00BB135F"/>
    <w:rsid w:val="00BB2314"/>
    <w:rsid w:val="00BB27EA"/>
    <w:rsid w:val="00BB2F4D"/>
    <w:rsid w:val="00BB3230"/>
    <w:rsid w:val="00BB360C"/>
    <w:rsid w:val="00BB3C29"/>
    <w:rsid w:val="00BB4953"/>
    <w:rsid w:val="00BB4AA1"/>
    <w:rsid w:val="00BB4BE4"/>
    <w:rsid w:val="00BB4CC8"/>
    <w:rsid w:val="00BB4E7C"/>
    <w:rsid w:val="00BB4EEA"/>
    <w:rsid w:val="00BB5161"/>
    <w:rsid w:val="00BB5390"/>
    <w:rsid w:val="00BB5791"/>
    <w:rsid w:val="00BB5834"/>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349"/>
    <w:rsid w:val="00BD459B"/>
    <w:rsid w:val="00BD468F"/>
    <w:rsid w:val="00BD4905"/>
    <w:rsid w:val="00BD4ACD"/>
    <w:rsid w:val="00BD5091"/>
    <w:rsid w:val="00BD5241"/>
    <w:rsid w:val="00BD5A4E"/>
    <w:rsid w:val="00BD6616"/>
    <w:rsid w:val="00BD6726"/>
    <w:rsid w:val="00BD6B7A"/>
    <w:rsid w:val="00BD6FAD"/>
    <w:rsid w:val="00BD7732"/>
    <w:rsid w:val="00BD7A63"/>
    <w:rsid w:val="00BD7F16"/>
    <w:rsid w:val="00BE059F"/>
    <w:rsid w:val="00BE07EE"/>
    <w:rsid w:val="00BE0829"/>
    <w:rsid w:val="00BE0892"/>
    <w:rsid w:val="00BE0FC8"/>
    <w:rsid w:val="00BE1923"/>
    <w:rsid w:val="00BE2275"/>
    <w:rsid w:val="00BE24B7"/>
    <w:rsid w:val="00BE2E9B"/>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3AE8"/>
    <w:rsid w:val="00BF3B9F"/>
    <w:rsid w:val="00BF3E10"/>
    <w:rsid w:val="00BF41B8"/>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0ED"/>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0B8"/>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0"/>
    <w:rsid w:val="00C47E47"/>
    <w:rsid w:val="00C47EF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A9"/>
    <w:rsid w:val="00C62520"/>
    <w:rsid w:val="00C627D3"/>
    <w:rsid w:val="00C62A37"/>
    <w:rsid w:val="00C62DC0"/>
    <w:rsid w:val="00C62DCC"/>
    <w:rsid w:val="00C631EE"/>
    <w:rsid w:val="00C63305"/>
    <w:rsid w:val="00C63933"/>
    <w:rsid w:val="00C63C6F"/>
    <w:rsid w:val="00C64390"/>
    <w:rsid w:val="00C64879"/>
    <w:rsid w:val="00C649A1"/>
    <w:rsid w:val="00C65DD9"/>
    <w:rsid w:val="00C65FE8"/>
    <w:rsid w:val="00C662EB"/>
    <w:rsid w:val="00C666E4"/>
    <w:rsid w:val="00C667C0"/>
    <w:rsid w:val="00C667E0"/>
    <w:rsid w:val="00C66D2F"/>
    <w:rsid w:val="00C6775D"/>
    <w:rsid w:val="00C706DE"/>
    <w:rsid w:val="00C7075E"/>
    <w:rsid w:val="00C70783"/>
    <w:rsid w:val="00C70B6D"/>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7E"/>
    <w:rsid w:val="00C808A4"/>
    <w:rsid w:val="00C80FEE"/>
    <w:rsid w:val="00C81915"/>
    <w:rsid w:val="00C81AB8"/>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11"/>
    <w:rsid w:val="00C86B92"/>
    <w:rsid w:val="00C87A32"/>
    <w:rsid w:val="00C87EA1"/>
    <w:rsid w:val="00C901FE"/>
    <w:rsid w:val="00C90C54"/>
    <w:rsid w:val="00C9172E"/>
    <w:rsid w:val="00C918F0"/>
    <w:rsid w:val="00C91975"/>
    <w:rsid w:val="00C91AB7"/>
    <w:rsid w:val="00C91B73"/>
    <w:rsid w:val="00C91ED2"/>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064B"/>
    <w:rsid w:val="00CA15AE"/>
    <w:rsid w:val="00CA1928"/>
    <w:rsid w:val="00CA1A74"/>
    <w:rsid w:val="00CA2280"/>
    <w:rsid w:val="00CA2ABB"/>
    <w:rsid w:val="00CA2D33"/>
    <w:rsid w:val="00CA2F0C"/>
    <w:rsid w:val="00CA393B"/>
    <w:rsid w:val="00CA3EDA"/>
    <w:rsid w:val="00CA3FE2"/>
    <w:rsid w:val="00CA41E3"/>
    <w:rsid w:val="00CA4338"/>
    <w:rsid w:val="00CA4632"/>
    <w:rsid w:val="00CA4BB3"/>
    <w:rsid w:val="00CA4CA5"/>
    <w:rsid w:val="00CA5293"/>
    <w:rsid w:val="00CA568A"/>
    <w:rsid w:val="00CA5889"/>
    <w:rsid w:val="00CA5F08"/>
    <w:rsid w:val="00CA5F6C"/>
    <w:rsid w:val="00CA62DE"/>
    <w:rsid w:val="00CA6632"/>
    <w:rsid w:val="00CA6C97"/>
    <w:rsid w:val="00CA75F4"/>
    <w:rsid w:val="00CA76AA"/>
    <w:rsid w:val="00CA774A"/>
    <w:rsid w:val="00CA7AE6"/>
    <w:rsid w:val="00CA7D5A"/>
    <w:rsid w:val="00CB004C"/>
    <w:rsid w:val="00CB07C1"/>
    <w:rsid w:val="00CB09F2"/>
    <w:rsid w:val="00CB1A1E"/>
    <w:rsid w:val="00CB1AB7"/>
    <w:rsid w:val="00CB1DD7"/>
    <w:rsid w:val="00CB2F46"/>
    <w:rsid w:val="00CB3346"/>
    <w:rsid w:val="00CB335C"/>
    <w:rsid w:val="00CB359E"/>
    <w:rsid w:val="00CB375C"/>
    <w:rsid w:val="00CB3997"/>
    <w:rsid w:val="00CB3CD0"/>
    <w:rsid w:val="00CB3DE2"/>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04E"/>
    <w:rsid w:val="00CC110B"/>
    <w:rsid w:val="00CC13BA"/>
    <w:rsid w:val="00CC1966"/>
    <w:rsid w:val="00CC22AA"/>
    <w:rsid w:val="00CC2522"/>
    <w:rsid w:val="00CC278B"/>
    <w:rsid w:val="00CC27B3"/>
    <w:rsid w:val="00CC2FFD"/>
    <w:rsid w:val="00CC4205"/>
    <w:rsid w:val="00CC4ACD"/>
    <w:rsid w:val="00CC4C9F"/>
    <w:rsid w:val="00CC555C"/>
    <w:rsid w:val="00CC560C"/>
    <w:rsid w:val="00CC5C92"/>
    <w:rsid w:val="00CC5CD1"/>
    <w:rsid w:val="00CC70CF"/>
    <w:rsid w:val="00CC7946"/>
    <w:rsid w:val="00CD04AC"/>
    <w:rsid w:val="00CD05F5"/>
    <w:rsid w:val="00CD06CD"/>
    <w:rsid w:val="00CD09C7"/>
    <w:rsid w:val="00CD0C43"/>
    <w:rsid w:val="00CD12F0"/>
    <w:rsid w:val="00CD1349"/>
    <w:rsid w:val="00CD1456"/>
    <w:rsid w:val="00CD16BD"/>
    <w:rsid w:val="00CD2470"/>
    <w:rsid w:val="00CD2749"/>
    <w:rsid w:val="00CD2AEA"/>
    <w:rsid w:val="00CD3731"/>
    <w:rsid w:val="00CD38E5"/>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6F80"/>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5EF1"/>
    <w:rsid w:val="00CE6297"/>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1CE"/>
    <w:rsid w:val="00CF35D8"/>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811"/>
    <w:rsid w:val="00D10910"/>
    <w:rsid w:val="00D10A05"/>
    <w:rsid w:val="00D11EE3"/>
    <w:rsid w:val="00D12FA4"/>
    <w:rsid w:val="00D135C8"/>
    <w:rsid w:val="00D13D88"/>
    <w:rsid w:val="00D1412A"/>
    <w:rsid w:val="00D14492"/>
    <w:rsid w:val="00D14A19"/>
    <w:rsid w:val="00D14A80"/>
    <w:rsid w:val="00D14BB2"/>
    <w:rsid w:val="00D14BC8"/>
    <w:rsid w:val="00D15FA8"/>
    <w:rsid w:val="00D16449"/>
    <w:rsid w:val="00D16460"/>
    <w:rsid w:val="00D16539"/>
    <w:rsid w:val="00D16710"/>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1DC"/>
    <w:rsid w:val="00D255F4"/>
    <w:rsid w:val="00D25985"/>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34C"/>
    <w:rsid w:val="00D4454C"/>
    <w:rsid w:val="00D45130"/>
    <w:rsid w:val="00D45B1E"/>
    <w:rsid w:val="00D45F49"/>
    <w:rsid w:val="00D4644D"/>
    <w:rsid w:val="00D466BA"/>
    <w:rsid w:val="00D476E5"/>
    <w:rsid w:val="00D5003E"/>
    <w:rsid w:val="00D50323"/>
    <w:rsid w:val="00D50B86"/>
    <w:rsid w:val="00D50F18"/>
    <w:rsid w:val="00D50F83"/>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209"/>
    <w:rsid w:val="00D65940"/>
    <w:rsid w:val="00D66366"/>
    <w:rsid w:val="00D6647B"/>
    <w:rsid w:val="00D66B2F"/>
    <w:rsid w:val="00D66EA2"/>
    <w:rsid w:val="00D67C6B"/>
    <w:rsid w:val="00D701E2"/>
    <w:rsid w:val="00D7040C"/>
    <w:rsid w:val="00D70EB9"/>
    <w:rsid w:val="00D70FA8"/>
    <w:rsid w:val="00D71C3D"/>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F9B"/>
    <w:rsid w:val="00D80FAC"/>
    <w:rsid w:val="00D811BA"/>
    <w:rsid w:val="00D8121A"/>
    <w:rsid w:val="00D81436"/>
    <w:rsid w:val="00D81F8A"/>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F53"/>
    <w:rsid w:val="00D855E8"/>
    <w:rsid w:val="00D862BC"/>
    <w:rsid w:val="00D86BF3"/>
    <w:rsid w:val="00D86EF2"/>
    <w:rsid w:val="00D8795D"/>
    <w:rsid w:val="00D9040A"/>
    <w:rsid w:val="00D910F6"/>
    <w:rsid w:val="00D9121B"/>
    <w:rsid w:val="00D91DEF"/>
    <w:rsid w:val="00D91EC5"/>
    <w:rsid w:val="00D921CE"/>
    <w:rsid w:val="00D92322"/>
    <w:rsid w:val="00D92545"/>
    <w:rsid w:val="00D93056"/>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590"/>
    <w:rsid w:val="00D976E1"/>
    <w:rsid w:val="00D977B6"/>
    <w:rsid w:val="00DA00CF"/>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541"/>
    <w:rsid w:val="00DA4823"/>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1D9B"/>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317"/>
    <w:rsid w:val="00DB6514"/>
    <w:rsid w:val="00DB67A3"/>
    <w:rsid w:val="00DB69A4"/>
    <w:rsid w:val="00DB6AF3"/>
    <w:rsid w:val="00DB6CAA"/>
    <w:rsid w:val="00DB713C"/>
    <w:rsid w:val="00DB748A"/>
    <w:rsid w:val="00DB7533"/>
    <w:rsid w:val="00DC034C"/>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1B5"/>
    <w:rsid w:val="00DC42F6"/>
    <w:rsid w:val="00DC4DE7"/>
    <w:rsid w:val="00DC56BD"/>
    <w:rsid w:val="00DC5FF6"/>
    <w:rsid w:val="00DC688A"/>
    <w:rsid w:val="00DC6BF1"/>
    <w:rsid w:val="00DC6D00"/>
    <w:rsid w:val="00DC7294"/>
    <w:rsid w:val="00DD0B38"/>
    <w:rsid w:val="00DD0D92"/>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4C26"/>
    <w:rsid w:val="00DD500F"/>
    <w:rsid w:val="00DD533A"/>
    <w:rsid w:val="00DD5426"/>
    <w:rsid w:val="00DD5442"/>
    <w:rsid w:val="00DD5939"/>
    <w:rsid w:val="00DD5DC0"/>
    <w:rsid w:val="00DD5EAD"/>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3FC"/>
    <w:rsid w:val="00DE349B"/>
    <w:rsid w:val="00DE4DE1"/>
    <w:rsid w:val="00DE4E01"/>
    <w:rsid w:val="00DE4F57"/>
    <w:rsid w:val="00DE69B0"/>
    <w:rsid w:val="00DE6EBC"/>
    <w:rsid w:val="00DE72B6"/>
    <w:rsid w:val="00DE73EF"/>
    <w:rsid w:val="00DF00EA"/>
    <w:rsid w:val="00DF0449"/>
    <w:rsid w:val="00DF04C5"/>
    <w:rsid w:val="00DF07FC"/>
    <w:rsid w:val="00DF0B5D"/>
    <w:rsid w:val="00DF0C59"/>
    <w:rsid w:val="00DF0CBB"/>
    <w:rsid w:val="00DF0F6E"/>
    <w:rsid w:val="00DF1115"/>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1033"/>
    <w:rsid w:val="00E01874"/>
    <w:rsid w:val="00E02273"/>
    <w:rsid w:val="00E02F99"/>
    <w:rsid w:val="00E034A7"/>
    <w:rsid w:val="00E037EF"/>
    <w:rsid w:val="00E03EC5"/>
    <w:rsid w:val="00E03F56"/>
    <w:rsid w:val="00E047BC"/>
    <w:rsid w:val="00E04BB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A21"/>
    <w:rsid w:val="00E11E58"/>
    <w:rsid w:val="00E12041"/>
    <w:rsid w:val="00E125BD"/>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47B8"/>
    <w:rsid w:val="00E14918"/>
    <w:rsid w:val="00E15004"/>
    <w:rsid w:val="00E1502B"/>
    <w:rsid w:val="00E150E0"/>
    <w:rsid w:val="00E15285"/>
    <w:rsid w:val="00E153D9"/>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AEE"/>
    <w:rsid w:val="00E21C01"/>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30101"/>
    <w:rsid w:val="00E30675"/>
    <w:rsid w:val="00E308BB"/>
    <w:rsid w:val="00E315B0"/>
    <w:rsid w:val="00E31664"/>
    <w:rsid w:val="00E3166A"/>
    <w:rsid w:val="00E3170E"/>
    <w:rsid w:val="00E31C51"/>
    <w:rsid w:val="00E31F37"/>
    <w:rsid w:val="00E32587"/>
    <w:rsid w:val="00E32DB0"/>
    <w:rsid w:val="00E33395"/>
    <w:rsid w:val="00E33DAE"/>
    <w:rsid w:val="00E343CA"/>
    <w:rsid w:val="00E34584"/>
    <w:rsid w:val="00E34ACD"/>
    <w:rsid w:val="00E351C6"/>
    <w:rsid w:val="00E35DAB"/>
    <w:rsid w:val="00E35F88"/>
    <w:rsid w:val="00E36034"/>
    <w:rsid w:val="00E36076"/>
    <w:rsid w:val="00E3616B"/>
    <w:rsid w:val="00E3625F"/>
    <w:rsid w:val="00E362DA"/>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446"/>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47EC5"/>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611"/>
    <w:rsid w:val="00E616CE"/>
    <w:rsid w:val="00E61B2B"/>
    <w:rsid w:val="00E6203B"/>
    <w:rsid w:val="00E62758"/>
    <w:rsid w:val="00E635CB"/>
    <w:rsid w:val="00E64001"/>
    <w:rsid w:val="00E64C27"/>
    <w:rsid w:val="00E64F5B"/>
    <w:rsid w:val="00E64F63"/>
    <w:rsid w:val="00E65129"/>
    <w:rsid w:val="00E65D45"/>
    <w:rsid w:val="00E661BC"/>
    <w:rsid w:val="00E6678E"/>
    <w:rsid w:val="00E667A9"/>
    <w:rsid w:val="00E66E23"/>
    <w:rsid w:val="00E66EED"/>
    <w:rsid w:val="00E67793"/>
    <w:rsid w:val="00E67C44"/>
    <w:rsid w:val="00E67D16"/>
    <w:rsid w:val="00E67E8F"/>
    <w:rsid w:val="00E70EB9"/>
    <w:rsid w:val="00E7115F"/>
    <w:rsid w:val="00E71933"/>
    <w:rsid w:val="00E71CA0"/>
    <w:rsid w:val="00E71F14"/>
    <w:rsid w:val="00E7213A"/>
    <w:rsid w:val="00E723AD"/>
    <w:rsid w:val="00E726BD"/>
    <w:rsid w:val="00E726EE"/>
    <w:rsid w:val="00E72ED1"/>
    <w:rsid w:val="00E730A9"/>
    <w:rsid w:val="00E73121"/>
    <w:rsid w:val="00E731E7"/>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B2"/>
    <w:rsid w:val="00E86E28"/>
    <w:rsid w:val="00E872BD"/>
    <w:rsid w:val="00E87673"/>
    <w:rsid w:val="00E879AF"/>
    <w:rsid w:val="00E87D00"/>
    <w:rsid w:val="00E87D46"/>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C97"/>
    <w:rsid w:val="00EB27D1"/>
    <w:rsid w:val="00EB2FBB"/>
    <w:rsid w:val="00EB30E3"/>
    <w:rsid w:val="00EB334E"/>
    <w:rsid w:val="00EB3393"/>
    <w:rsid w:val="00EB3A0D"/>
    <w:rsid w:val="00EB3A8D"/>
    <w:rsid w:val="00EB3B78"/>
    <w:rsid w:val="00EB493A"/>
    <w:rsid w:val="00EB4A57"/>
    <w:rsid w:val="00EB4BE6"/>
    <w:rsid w:val="00EB4C61"/>
    <w:rsid w:val="00EB4FC9"/>
    <w:rsid w:val="00EB5AEE"/>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9A9"/>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A1D"/>
    <w:rsid w:val="00EF4D72"/>
    <w:rsid w:val="00EF4EC8"/>
    <w:rsid w:val="00EF53CA"/>
    <w:rsid w:val="00EF5E59"/>
    <w:rsid w:val="00EF648E"/>
    <w:rsid w:val="00EF6B10"/>
    <w:rsid w:val="00EF6B5A"/>
    <w:rsid w:val="00EF6BB4"/>
    <w:rsid w:val="00EF6E56"/>
    <w:rsid w:val="00EF76D8"/>
    <w:rsid w:val="00EF76E7"/>
    <w:rsid w:val="00F0029F"/>
    <w:rsid w:val="00F00AC2"/>
    <w:rsid w:val="00F00F2B"/>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35D5"/>
    <w:rsid w:val="00F14F99"/>
    <w:rsid w:val="00F15BCF"/>
    <w:rsid w:val="00F15E5D"/>
    <w:rsid w:val="00F15F10"/>
    <w:rsid w:val="00F16319"/>
    <w:rsid w:val="00F164A0"/>
    <w:rsid w:val="00F170D4"/>
    <w:rsid w:val="00F1711E"/>
    <w:rsid w:val="00F175A5"/>
    <w:rsid w:val="00F1777F"/>
    <w:rsid w:val="00F17CDC"/>
    <w:rsid w:val="00F20081"/>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49FD"/>
    <w:rsid w:val="00F2581A"/>
    <w:rsid w:val="00F26024"/>
    <w:rsid w:val="00F261DA"/>
    <w:rsid w:val="00F2750F"/>
    <w:rsid w:val="00F27ED8"/>
    <w:rsid w:val="00F30071"/>
    <w:rsid w:val="00F305F5"/>
    <w:rsid w:val="00F30D22"/>
    <w:rsid w:val="00F314C8"/>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3E"/>
    <w:rsid w:val="00F42BB2"/>
    <w:rsid w:val="00F432F4"/>
    <w:rsid w:val="00F437F2"/>
    <w:rsid w:val="00F43BA3"/>
    <w:rsid w:val="00F44A2C"/>
    <w:rsid w:val="00F458B3"/>
    <w:rsid w:val="00F458DE"/>
    <w:rsid w:val="00F45E94"/>
    <w:rsid w:val="00F4714A"/>
    <w:rsid w:val="00F47B0E"/>
    <w:rsid w:val="00F47B35"/>
    <w:rsid w:val="00F47D55"/>
    <w:rsid w:val="00F47E25"/>
    <w:rsid w:val="00F47EB3"/>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1E"/>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60F"/>
    <w:rsid w:val="00F86D37"/>
    <w:rsid w:val="00F86D42"/>
    <w:rsid w:val="00F871A0"/>
    <w:rsid w:val="00F87426"/>
    <w:rsid w:val="00F876CC"/>
    <w:rsid w:val="00F87733"/>
    <w:rsid w:val="00F877C7"/>
    <w:rsid w:val="00F87F93"/>
    <w:rsid w:val="00F90259"/>
    <w:rsid w:val="00F903D5"/>
    <w:rsid w:val="00F90834"/>
    <w:rsid w:val="00F91523"/>
    <w:rsid w:val="00F92869"/>
    <w:rsid w:val="00F92C21"/>
    <w:rsid w:val="00F93061"/>
    <w:rsid w:val="00F936AB"/>
    <w:rsid w:val="00F93CCA"/>
    <w:rsid w:val="00F93D16"/>
    <w:rsid w:val="00F942A6"/>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DC1"/>
    <w:rsid w:val="00FA5DD6"/>
    <w:rsid w:val="00FA5EA4"/>
    <w:rsid w:val="00FA63DF"/>
    <w:rsid w:val="00FA674B"/>
    <w:rsid w:val="00FA6AD5"/>
    <w:rsid w:val="00FA73F9"/>
    <w:rsid w:val="00FA76E5"/>
    <w:rsid w:val="00FA7771"/>
    <w:rsid w:val="00FA785B"/>
    <w:rsid w:val="00FA7A81"/>
    <w:rsid w:val="00FA7EC1"/>
    <w:rsid w:val="00FB039D"/>
    <w:rsid w:val="00FB049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593"/>
    <w:rsid w:val="00FB66BF"/>
    <w:rsid w:val="00FB6C2C"/>
    <w:rsid w:val="00FB6F86"/>
    <w:rsid w:val="00FB73BB"/>
    <w:rsid w:val="00FB7906"/>
    <w:rsid w:val="00FB7F04"/>
    <w:rsid w:val="00FC0F61"/>
    <w:rsid w:val="00FC0FF6"/>
    <w:rsid w:val="00FC1055"/>
    <w:rsid w:val="00FC134F"/>
    <w:rsid w:val="00FC167B"/>
    <w:rsid w:val="00FC1893"/>
    <w:rsid w:val="00FC1E03"/>
    <w:rsid w:val="00FC2066"/>
    <w:rsid w:val="00FC2076"/>
    <w:rsid w:val="00FC23AE"/>
    <w:rsid w:val="00FC260D"/>
    <w:rsid w:val="00FC290A"/>
    <w:rsid w:val="00FC296B"/>
    <w:rsid w:val="00FC2DF6"/>
    <w:rsid w:val="00FC30D0"/>
    <w:rsid w:val="00FC3767"/>
    <w:rsid w:val="00FC4043"/>
    <w:rsid w:val="00FC407E"/>
    <w:rsid w:val="00FC424F"/>
    <w:rsid w:val="00FC4B16"/>
    <w:rsid w:val="00FC51E5"/>
    <w:rsid w:val="00FC5A6F"/>
    <w:rsid w:val="00FC617C"/>
    <w:rsid w:val="00FC68A1"/>
    <w:rsid w:val="00FC6D9E"/>
    <w:rsid w:val="00FC6F46"/>
    <w:rsid w:val="00FC733D"/>
    <w:rsid w:val="00FC7526"/>
    <w:rsid w:val="00FC78E0"/>
    <w:rsid w:val="00FC7B4F"/>
    <w:rsid w:val="00FD0E19"/>
    <w:rsid w:val="00FD118C"/>
    <w:rsid w:val="00FD14DB"/>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703"/>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F53"/>
    <w:rsid w:val="00FE4DBB"/>
    <w:rsid w:val="00FE5126"/>
    <w:rsid w:val="00FE5219"/>
    <w:rsid w:val="00FE56EA"/>
    <w:rsid w:val="00FE5BC9"/>
    <w:rsid w:val="00FE60B4"/>
    <w:rsid w:val="00FE63ED"/>
    <w:rsid w:val="00FE6C6A"/>
    <w:rsid w:val="00FE6E53"/>
    <w:rsid w:val="00FE7707"/>
    <w:rsid w:val="00FE7F88"/>
    <w:rsid w:val="00FF0148"/>
    <w:rsid w:val="00FF05DB"/>
    <w:rsid w:val="00FF0B95"/>
    <w:rsid w:val="00FF1353"/>
    <w:rsid w:val="00FF13B2"/>
    <w:rsid w:val="00FF1437"/>
    <w:rsid w:val="00FF1540"/>
    <w:rsid w:val="00FF1770"/>
    <w:rsid w:val="00FF1CDA"/>
    <w:rsid w:val="00FF225A"/>
    <w:rsid w:val="00FF2781"/>
    <w:rsid w:val="00FF2AD1"/>
    <w:rsid w:val="00FF2C5B"/>
    <w:rsid w:val="00FF2DF4"/>
    <w:rsid w:val="00FF2EFF"/>
    <w:rsid w:val="00FF30D6"/>
    <w:rsid w:val="00FF346E"/>
    <w:rsid w:val="00FF3643"/>
    <w:rsid w:val="00FF43EC"/>
    <w:rsid w:val="00FF4688"/>
    <w:rsid w:val="00FF4ACD"/>
    <w:rsid w:val="00FF4D15"/>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EE7"/>
    <w:rPr>
      <w:sz w:val="24"/>
      <w:szCs w:val="24"/>
      <w:lang w:val="uk-UA"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126986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49893735">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pva.lt/en/corruption-prevention/46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skaidrumas@cpv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seimas.lrs.lt/portal/legalAct/lt/TAD/TAIS.189498/asr"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javascript:OL('40606','92')" TargetMode="External"/><Relationship Id="rId10" Type="http://schemas.openxmlformats.org/officeDocument/2006/relationships/footnotes" Target="footnotes.xml"/><Relationship Id="rId19" Type="http://schemas.openxmlformats.org/officeDocument/2006/relationships/hyperlink" Target="https://www.cpva.lt/en/corruption-prevention/4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javascript:OL('40606','9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3551-12" TargetMode="External"/><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 Id="rId4"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Props1.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2.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customXml/itemProps3.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4.xml><?xml version="1.0" encoding="utf-8"?>
<ds:datastoreItem xmlns:ds="http://schemas.openxmlformats.org/officeDocument/2006/customXml" ds:itemID="{C6CA3C27-7B94-4802-9396-007471BC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4FE5D7-CA5B-4370-AD06-FC45ED089862}">
  <ds:schemaRefs>
    <ds:schemaRef ds:uri="http://purl.org/dc/elements/1.1/"/>
    <ds:schemaRef ds:uri="http://purl.org/dc/terms/"/>
    <ds:schemaRef ds:uri="http://purl.org/dc/dcmitype/"/>
    <ds:schemaRef ds:uri="028236e2-f653-4d19-ab67-4d06a9145e0c"/>
    <ds:schemaRef ds:uri="a843bbba-5665-4b5f-aacc-cdcb1c804839"/>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f5ebda27-b626-448f-a7d1-d1cf5ad133fa"/>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13532</Words>
  <Characters>93243</Characters>
  <Application>Microsoft Office Word</Application>
  <DocSecurity>0</DocSecurity>
  <Lines>3007</Lines>
  <Paragraphs>697</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106078</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Laura Sungailaitė-Jurčė</cp:lastModifiedBy>
  <cp:revision>2</cp:revision>
  <cp:lastPrinted>2019-03-27T11:20:00Z</cp:lastPrinted>
  <dcterms:created xsi:type="dcterms:W3CDTF">2025-10-28T14:06:00Z</dcterms:created>
  <dcterms:modified xsi:type="dcterms:W3CDTF">2025-10-28T14:06:00Z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Sungailaitė-Jurčė;#872;#Aina Jonuškytė;#795;#Tadas Kontrimas;#1322;#Birutė Stučkienė;#1472;#Neringa Motus</vt:lpwstr>
  </property>
  <property fmtid="{D5CDD505-2E9C-101B-9397-08002B2CF9AE}" pid="8" name="DmsCommChanPerm">
    <vt:lpwstr/>
  </property>
  <property fmtid="{D5CDD505-2E9C-101B-9397-08002B2CF9AE}" pid="9" name="DmsPermissionsConfid">
    <vt:bool>false</vt:bool>
  </property>
  <property fmtid="{D5CDD505-2E9C-101B-9397-08002B2CF9AE}" pid="10" name="DmsPermissionsDivisions">
    <vt:lpwstr>3312;#Teisės ir pirkimų skyrius|f1f7510f-e303-4b3e-a568-a8cf6cb0ac94;#3175;#Ukrainos ir taikos investicijų skyrius|7e75f6df-aec1-4d79-8506-6d7641c41321</vt:lpwstr>
  </property>
</Properties>
</file>