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54406756" w:rsidR="00F372C9" w:rsidRPr="00D9406C" w:rsidRDefault="00882AD4" w:rsidP="00D9406C">
            <w:pPr>
              <w:jc w:val="center"/>
              <w:rPr>
                <w:rFonts w:asciiTheme="majorHAnsi" w:hAnsiTheme="majorHAnsi" w:cstheme="majorHAnsi"/>
                <w:b/>
              </w:rPr>
            </w:pPr>
            <w:r>
              <w:rPr>
                <w:rFonts w:asciiTheme="majorHAnsi" w:hAnsiTheme="majorHAnsi" w:cstheme="majorHAnsi"/>
                <w:b/>
              </w:rPr>
              <w:fldChar w:fldCharType="begin">
                <w:ffData>
                  <w:name w:val="Tekstas1"/>
                  <w:enabled/>
                  <w:calcOnExit w:val="0"/>
                  <w:textInput>
                    <w:default w:val="PLAUKIOJIMO PRIEMONIŲ (VALČIŲ) SU PAPILDOMA ĮRANGA KOMPLEKTAI"/>
                  </w:textInput>
                </w:ffData>
              </w:fldChar>
            </w:r>
            <w:bookmarkStart w:id="15" w:name="Tekstas1"/>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PLAUKIOJIMO PRIEMONIŲ (VALČIŲ) SU PAPILDOMA ĮRANGA KOMPLEKTAI</w:t>
            </w:r>
            <w:r>
              <w:rPr>
                <w:rFonts w:asciiTheme="majorHAnsi" w:hAnsiTheme="majorHAnsi" w:cstheme="majorHAnsi"/>
                <w:b/>
              </w:rPr>
              <w:fldChar w:fldCharType="end"/>
            </w:r>
            <w:bookmarkEnd w:id="15"/>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882AD4">
        <w:rPr>
          <w:rFonts w:asciiTheme="majorHAnsi" w:eastAsia="Calibri" w:hAnsiTheme="majorHAnsi" w:cstheme="majorHAnsi"/>
          <w:i/>
        </w:rPr>
        <w:t>(tiekėjo</w:t>
      </w:r>
      <w:r w:rsidR="001B5AD6" w:rsidRPr="00882AD4">
        <w:rPr>
          <w:rFonts w:asciiTheme="majorHAnsi" w:eastAsia="Calibri" w:hAnsiTheme="majorHAnsi" w:cstheme="majorHAnsi"/>
          <w:i/>
        </w:rPr>
        <w:t>**</w:t>
      </w:r>
      <w:r w:rsidRPr="00882AD4">
        <w:rPr>
          <w:rFonts w:asciiTheme="majorHAnsi" w:eastAsia="Calibri" w:hAnsiTheme="majorHAnsi" w:cstheme="majorHAnsi"/>
          <w:i/>
        </w:rPr>
        <w:t xml:space="preserve"> pavadinimas</w:t>
      </w:r>
      <w:r w:rsidRPr="00D9406C">
        <w:rPr>
          <w:rFonts w:asciiTheme="majorHAnsi" w:eastAsia="Calibri" w:hAnsiTheme="majorHAnsi" w:cstheme="majorHAnsi"/>
          <w:i/>
        </w:rPr>
        <w:t>)</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 Vadovas .................................(įrašyti)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finansinės apskaitos dokumentus (yra/ne) .................................(įrašyti)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p>
    <w:p w14:paraId="2A9240F5"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 xml:space="preserve">2. </w:t>
      </w:r>
    </w:p>
    <w:p w14:paraId="47D2BF62" w14:textId="3D37FB0C" w:rsid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002DCAD1" w14:textId="77777777" w:rsidR="00AD4A5F" w:rsidRDefault="00AD4A5F" w:rsidP="002E6D3D">
      <w:pPr>
        <w:spacing w:after="0" w:line="240" w:lineRule="auto"/>
        <w:rPr>
          <w:rFonts w:asciiTheme="majorHAnsi" w:hAnsiTheme="majorHAnsi" w:cstheme="majorHAnsi"/>
        </w:rPr>
      </w:pP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17E24C28" w14:textId="77777777" w:rsidR="00A672BF" w:rsidRDefault="00A672BF" w:rsidP="002E6D3D">
      <w:pPr>
        <w:spacing w:after="0" w:line="240" w:lineRule="auto"/>
        <w:rPr>
          <w:rFonts w:asciiTheme="majorHAnsi" w:hAnsiTheme="majorHAnsi" w:cstheme="majorHAnsi"/>
        </w:rPr>
      </w:pPr>
    </w:p>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E5EB490" w14:textId="45C93156" w:rsid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Vadovaujantis Lietuvos Respublikos viešųjų pirkimų įstatymo 46 str. 1 d., 46 str. 2 d. 2 p. tiekėjas, kuris yra fizinis asmuo, arba tiekėjas, kuris yra juridinis asmuo, kita organizacija ar jos</w:t>
      </w:r>
      <w:r w:rsidR="007C139B">
        <w:rPr>
          <w:rFonts w:asciiTheme="majorHAnsi" w:eastAsia="Times New Roman" w:hAnsiTheme="majorHAnsi" w:cstheme="majorHAnsi"/>
          <w:lang w:eastAsia="lt-LT"/>
        </w:rPr>
        <w:t xml:space="preserve"> </w:t>
      </w:r>
      <w:r w:rsidR="007C139B" w:rsidRPr="004A3D17">
        <w:rPr>
          <w:rFonts w:asciiTheme="majorHAnsi" w:eastAsia="Times New Roman" w:hAnsiTheme="majorHAnsi" w:cstheme="majorHAnsi"/>
          <w:lang w:eastAsia="lt-LT"/>
        </w:rPr>
        <w:t>struktūrinis</w:t>
      </w:r>
      <w:r w:rsidRPr="00BC7275">
        <w:rPr>
          <w:rFonts w:asciiTheme="majorHAnsi" w:eastAsia="Times New Roman" w:hAnsiTheme="majorHAnsi" w:cstheme="majorHAnsi"/>
          <w:lang w:eastAsia="lt-LT"/>
        </w:rPr>
        <w:t xml:space="preserve"> padalinys turi nurodyti vadovą,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BC7275">
        <w:rPr>
          <w:rFonts w:asciiTheme="majorHAnsi" w:eastAsia="Times New Roman" w:hAnsiTheme="majorHAnsi" w:cstheme="majorHAnsi"/>
          <w:lang w:eastAsia="lt-LT"/>
        </w:rPr>
        <w:t>ių</w:t>
      </w:r>
      <w:proofErr w:type="spellEnd"/>
      <w:r w:rsidRPr="00BC7275">
        <w:rPr>
          <w:rFonts w:asciiTheme="majorHAnsi" w:eastAsia="Times New Roman" w:hAnsiTheme="majorHAnsi" w:cstheme="majorHAnsi"/>
          <w:lang w:eastAsia="lt-LT"/>
        </w:rPr>
        <w:t>) pajėgumais tiekėjas nesiremia (jeigu jam taikomas reikalavimas dėl pašalinimo pagrindų nebuvimo).</w:t>
      </w:r>
      <w:r w:rsidR="00233095">
        <w:rPr>
          <w:rFonts w:asciiTheme="majorHAnsi" w:eastAsia="Times New Roman" w:hAnsiTheme="majorHAnsi" w:cstheme="majorHAnsi"/>
          <w:lang w:eastAsia="lt-LT"/>
        </w:rPr>
        <w:t xml:space="preserve"> </w:t>
      </w:r>
    </w:p>
    <w:p w14:paraId="040F8AAF" w14:textId="0E8EB124"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w:t>
      </w:r>
      <w:r w:rsidR="00A672BF">
        <w:rPr>
          <w:rFonts w:asciiTheme="majorHAnsi" w:eastAsia="Times New Roman" w:hAnsiTheme="majorHAnsi" w:cstheme="majorHAnsi"/>
          <w:lang w:eastAsia="lt-LT"/>
        </w:rPr>
        <w:t>3</w:t>
      </w:r>
      <w:r w:rsidRPr="004A3D17">
        <w:rPr>
          <w:rFonts w:asciiTheme="majorHAnsi" w:eastAsia="Times New Roman" w:hAnsiTheme="majorHAnsi" w:cstheme="majorHAnsi"/>
          <w:lang w:eastAsia="lt-LT"/>
        </w:rPr>
        <w:t xml:space="preserve">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52767F5E"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7" w:name="part_7ca657e27bcc4b4d803c62cceb87cbd0"/>
      <w:bookmarkStart w:id="18" w:name="part_01442e03a4944843837ae786a649b0d1"/>
      <w:bookmarkEnd w:id="17"/>
      <w:bookmarkEnd w:id="18"/>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91E4" w14:textId="77777777" w:rsidR="00813388" w:rsidRDefault="00813388">
      <w:pPr>
        <w:spacing w:after="0" w:line="240" w:lineRule="auto"/>
      </w:pPr>
      <w:r>
        <w:separator/>
      </w:r>
    </w:p>
  </w:endnote>
  <w:endnote w:type="continuationSeparator" w:id="0">
    <w:p w14:paraId="18995117" w14:textId="77777777" w:rsidR="00813388" w:rsidRDefault="00813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5B5B" w14:textId="77777777" w:rsidR="00813388" w:rsidRDefault="00813388">
      <w:pPr>
        <w:spacing w:after="0" w:line="240" w:lineRule="auto"/>
      </w:pPr>
      <w:r>
        <w:separator/>
      </w:r>
    </w:p>
  </w:footnote>
  <w:footnote w:type="continuationSeparator" w:id="0">
    <w:p w14:paraId="20B452FB" w14:textId="77777777" w:rsidR="00813388" w:rsidRDefault="00813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B5AD6"/>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129C"/>
    <w:rsid w:val="003C73F8"/>
    <w:rsid w:val="003D0DA8"/>
    <w:rsid w:val="003D22ED"/>
    <w:rsid w:val="003D3BE3"/>
    <w:rsid w:val="003D5439"/>
    <w:rsid w:val="003E3438"/>
    <w:rsid w:val="003F2E3F"/>
    <w:rsid w:val="003F6C42"/>
    <w:rsid w:val="00411F20"/>
    <w:rsid w:val="00416A54"/>
    <w:rsid w:val="0042600F"/>
    <w:rsid w:val="00430A6E"/>
    <w:rsid w:val="00430FF9"/>
    <w:rsid w:val="0043465E"/>
    <w:rsid w:val="00435AD3"/>
    <w:rsid w:val="00443697"/>
    <w:rsid w:val="00445577"/>
    <w:rsid w:val="0045201B"/>
    <w:rsid w:val="00456671"/>
    <w:rsid w:val="00466DB9"/>
    <w:rsid w:val="00470AB6"/>
    <w:rsid w:val="004718C8"/>
    <w:rsid w:val="0047250A"/>
    <w:rsid w:val="00475921"/>
    <w:rsid w:val="004767D9"/>
    <w:rsid w:val="0047713F"/>
    <w:rsid w:val="00483E3A"/>
    <w:rsid w:val="004A1E7B"/>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6040B7"/>
    <w:rsid w:val="006054AF"/>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4D7D"/>
    <w:rsid w:val="006C7661"/>
    <w:rsid w:val="006D305F"/>
    <w:rsid w:val="006E0547"/>
    <w:rsid w:val="006E24BF"/>
    <w:rsid w:val="006E4D8D"/>
    <w:rsid w:val="006F599E"/>
    <w:rsid w:val="00711888"/>
    <w:rsid w:val="00712C12"/>
    <w:rsid w:val="00733BB8"/>
    <w:rsid w:val="00752533"/>
    <w:rsid w:val="007607FF"/>
    <w:rsid w:val="007610C2"/>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0571D"/>
    <w:rsid w:val="00813388"/>
    <w:rsid w:val="0083779E"/>
    <w:rsid w:val="00837D18"/>
    <w:rsid w:val="008430BA"/>
    <w:rsid w:val="00861471"/>
    <w:rsid w:val="00862EA0"/>
    <w:rsid w:val="008702D5"/>
    <w:rsid w:val="008816B6"/>
    <w:rsid w:val="00882AD4"/>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F5D99"/>
    <w:rsid w:val="009123C2"/>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4AE3"/>
    <w:rsid w:val="00B16711"/>
    <w:rsid w:val="00B20BFE"/>
    <w:rsid w:val="00B2421F"/>
    <w:rsid w:val="00B47F94"/>
    <w:rsid w:val="00B56DE9"/>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B5C79"/>
    <w:rsid w:val="00CC0F45"/>
    <w:rsid w:val="00CC5562"/>
    <w:rsid w:val="00CD0DE0"/>
    <w:rsid w:val="00CD0E31"/>
    <w:rsid w:val="00CD184D"/>
    <w:rsid w:val="00CD4779"/>
    <w:rsid w:val="00D0377C"/>
    <w:rsid w:val="00D037AD"/>
    <w:rsid w:val="00D04F42"/>
    <w:rsid w:val="00D1317D"/>
    <w:rsid w:val="00D13BBE"/>
    <w:rsid w:val="00D1705F"/>
    <w:rsid w:val="00D2233A"/>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41BC"/>
    <w:rsid w:val="00E2482E"/>
    <w:rsid w:val="00E262F5"/>
    <w:rsid w:val="00E35014"/>
    <w:rsid w:val="00E37313"/>
    <w:rsid w:val="00E61737"/>
    <w:rsid w:val="00E62143"/>
    <w:rsid w:val="00E84816"/>
    <w:rsid w:val="00E87993"/>
    <w:rsid w:val="00E9161A"/>
    <w:rsid w:val="00E919F9"/>
    <w:rsid w:val="00EA0899"/>
    <w:rsid w:val="00EA613C"/>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2138</Words>
  <Characters>1220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Asta Kliokytė</cp:lastModifiedBy>
  <cp:revision>10</cp:revision>
  <dcterms:created xsi:type="dcterms:W3CDTF">2025-02-06T09:33:00Z</dcterms:created>
  <dcterms:modified xsi:type="dcterms:W3CDTF">2025-10-28T14:15:00Z</dcterms:modified>
  <cp:version>1</cp:version>
</cp:coreProperties>
</file>