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2B49A" w14:textId="77777777" w:rsidR="003A4BFF" w:rsidRPr="003A4BFF" w:rsidRDefault="003A4BFF" w:rsidP="003A4BFF">
      <w:pPr>
        <w:tabs>
          <w:tab w:val="left" w:pos="8137"/>
        </w:tabs>
        <w:spacing w:before="60" w:after="60"/>
        <w:jc w:val="right"/>
        <w:rPr>
          <w:lang w:val="lt-LT"/>
        </w:rPr>
      </w:pPr>
      <w:bookmarkStart w:id="0" w:name="_GoBack"/>
      <w:bookmarkEnd w:id="0"/>
      <w:r w:rsidRPr="003A4BFF">
        <w:rPr>
          <w:lang w:val="lt-LT"/>
        </w:rPr>
        <w:t>Pirkimo sąlygų 1 priedas „Techninė specifikacija“</w:t>
      </w:r>
    </w:p>
    <w:p w14:paraId="339771A1" w14:textId="77777777" w:rsidR="003A4BFF" w:rsidRDefault="003A4BFF" w:rsidP="0072176D">
      <w:pPr>
        <w:tabs>
          <w:tab w:val="left" w:pos="8137"/>
        </w:tabs>
        <w:spacing w:before="60" w:after="60"/>
        <w:jc w:val="center"/>
        <w:rPr>
          <w:b/>
          <w:bCs/>
          <w:lang w:val="lt-LT"/>
        </w:rPr>
      </w:pPr>
    </w:p>
    <w:p w14:paraId="53EF06BA" w14:textId="77777777" w:rsidR="003A4BFF" w:rsidRDefault="003A4BFF" w:rsidP="0072176D">
      <w:pPr>
        <w:tabs>
          <w:tab w:val="left" w:pos="8137"/>
        </w:tabs>
        <w:spacing w:before="60" w:after="60"/>
        <w:jc w:val="center"/>
        <w:rPr>
          <w:b/>
          <w:bCs/>
          <w:lang w:val="lt-LT"/>
        </w:rPr>
      </w:pPr>
    </w:p>
    <w:p w14:paraId="13E1F43A" w14:textId="77777777" w:rsidR="0072176D" w:rsidRPr="007C127D" w:rsidRDefault="0072176D" w:rsidP="005605C1">
      <w:pPr>
        <w:tabs>
          <w:tab w:val="left" w:pos="8137"/>
        </w:tabs>
        <w:spacing w:before="60" w:after="60" w:line="276" w:lineRule="auto"/>
        <w:jc w:val="center"/>
        <w:rPr>
          <w:b/>
          <w:bCs/>
          <w:lang w:val="lt-LT"/>
        </w:rPr>
      </w:pPr>
      <w:r w:rsidRPr="007C127D">
        <w:rPr>
          <w:b/>
          <w:bCs/>
          <w:lang w:val="lt-LT"/>
        </w:rPr>
        <w:t>TECHNINĖ SPECIFIKACIJA</w:t>
      </w:r>
    </w:p>
    <w:p w14:paraId="5E6302B3" w14:textId="77777777" w:rsidR="0072176D" w:rsidRPr="007C127D" w:rsidRDefault="0072176D" w:rsidP="005605C1">
      <w:pPr>
        <w:pStyle w:val="Sraopastraipa"/>
        <w:tabs>
          <w:tab w:val="left" w:pos="284"/>
        </w:tabs>
        <w:spacing w:before="60" w:after="60" w:line="276" w:lineRule="auto"/>
        <w:ind w:left="0"/>
        <w:contextualSpacing w:val="0"/>
        <w:jc w:val="center"/>
        <w:rPr>
          <w:b/>
          <w:bCs/>
          <w:lang w:val="lt-LT"/>
        </w:rPr>
      </w:pPr>
    </w:p>
    <w:p w14:paraId="176B7E9F" w14:textId="77777777" w:rsidR="0072176D" w:rsidRPr="007C127D" w:rsidRDefault="0072176D" w:rsidP="005605C1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tabs>
          <w:tab w:val="left" w:pos="284"/>
        </w:tabs>
        <w:spacing w:before="60" w:after="120" w:line="276" w:lineRule="auto"/>
        <w:ind w:left="0" w:hanging="11"/>
        <w:rPr>
          <w:b/>
          <w:bCs/>
          <w:lang w:val="lt-LT"/>
        </w:rPr>
      </w:pPr>
      <w:r w:rsidRPr="007C127D">
        <w:rPr>
          <w:b/>
          <w:bCs/>
          <w:lang w:val="lt-LT"/>
        </w:rPr>
        <w:t>SĄVOKOS IR SUTRUMPINIMAI</w:t>
      </w:r>
    </w:p>
    <w:p w14:paraId="11E55B54" w14:textId="5201A0E8" w:rsidR="0072176D" w:rsidRPr="007C127D" w:rsidRDefault="0072176D" w:rsidP="005605C1">
      <w:pPr>
        <w:pStyle w:val="Sraopastraipa"/>
        <w:numPr>
          <w:ilvl w:val="1"/>
          <w:numId w:val="2"/>
        </w:numPr>
        <w:tabs>
          <w:tab w:val="left" w:pos="284"/>
          <w:tab w:val="left" w:pos="567"/>
        </w:tabs>
        <w:spacing w:before="60" w:after="60" w:line="276" w:lineRule="auto"/>
        <w:ind w:left="0" w:firstLine="0"/>
        <w:jc w:val="both"/>
        <w:rPr>
          <w:bCs/>
          <w:lang w:val="lt-LT"/>
        </w:rPr>
      </w:pPr>
      <w:r w:rsidRPr="007C127D">
        <w:rPr>
          <w:b/>
          <w:bCs/>
          <w:lang w:val="lt-LT"/>
        </w:rPr>
        <w:t>Užsakovas</w:t>
      </w:r>
      <w:r w:rsidRPr="007C127D">
        <w:rPr>
          <w:bCs/>
          <w:lang w:val="lt-LT"/>
        </w:rPr>
        <w:t xml:space="preserve"> </w:t>
      </w:r>
      <w:r w:rsidRPr="007C127D">
        <w:rPr>
          <w:lang w:val="lt-LT"/>
        </w:rPr>
        <w:t>–</w:t>
      </w:r>
      <w:r w:rsidRPr="007C127D">
        <w:rPr>
          <w:bCs/>
          <w:lang w:val="lt-LT"/>
        </w:rPr>
        <w:t xml:space="preserve"> </w:t>
      </w:r>
      <w:bookmarkStart w:id="1" w:name="_Hlk180052859"/>
      <w:r w:rsidRPr="00203E30">
        <w:rPr>
          <w:color w:val="000000" w:themeColor="text1"/>
          <w:lang w:val="lt-LT"/>
        </w:rPr>
        <w:t xml:space="preserve">Kaišiadorių </w:t>
      </w:r>
      <w:bookmarkEnd w:id="1"/>
      <w:r w:rsidR="00203E30" w:rsidRPr="00203E30">
        <w:rPr>
          <w:color w:val="000000" w:themeColor="text1"/>
          <w:lang w:val="lt-LT"/>
        </w:rPr>
        <w:t>švietimo ir sporto centras</w:t>
      </w:r>
      <w:r w:rsidR="005605C1">
        <w:rPr>
          <w:color w:val="000000" w:themeColor="text1"/>
          <w:lang w:val="lt-LT"/>
        </w:rPr>
        <w:t>.</w:t>
      </w:r>
    </w:p>
    <w:p w14:paraId="26ED5685" w14:textId="44BF7B14" w:rsidR="0072176D" w:rsidRPr="007C127D" w:rsidRDefault="00AC49AA" w:rsidP="005605C1">
      <w:pPr>
        <w:pStyle w:val="Sraopastraipa"/>
        <w:numPr>
          <w:ilvl w:val="1"/>
          <w:numId w:val="2"/>
        </w:numPr>
        <w:tabs>
          <w:tab w:val="left" w:pos="284"/>
          <w:tab w:val="left" w:pos="567"/>
        </w:tabs>
        <w:spacing w:before="60" w:after="60" w:line="276" w:lineRule="auto"/>
        <w:ind w:left="0" w:firstLine="0"/>
        <w:jc w:val="both"/>
        <w:rPr>
          <w:lang w:val="lt-LT"/>
        </w:rPr>
      </w:pPr>
      <w:r>
        <w:rPr>
          <w:b/>
          <w:bCs/>
          <w:lang w:val="lt-LT"/>
        </w:rPr>
        <w:t>Tiekėjas</w:t>
      </w:r>
      <w:r w:rsidR="0072176D" w:rsidRPr="007C127D">
        <w:rPr>
          <w:bCs/>
          <w:lang w:val="lt-LT"/>
        </w:rPr>
        <w:t xml:space="preserve"> </w:t>
      </w:r>
      <w:r w:rsidR="0072176D" w:rsidRPr="007C127D">
        <w:rPr>
          <w:lang w:val="lt-LT"/>
        </w:rPr>
        <w:t>–</w:t>
      </w:r>
      <w:r w:rsidR="0072176D" w:rsidRPr="007C127D">
        <w:rPr>
          <w:bCs/>
          <w:lang w:val="lt-LT"/>
        </w:rPr>
        <w:t xml:space="preserve"> </w:t>
      </w:r>
      <w:r w:rsidR="0072176D" w:rsidRPr="007C127D">
        <w:rPr>
          <w:lang w:val="lt-LT"/>
        </w:rPr>
        <w:t xml:space="preserve">ūkio subjektas – fizinis asmuo, privatusis ar viešasis juridinis asmuo, kita organizacija ir jų padalinys arba tokių asmenų grupė, įskaitant laikinas ūkio subjektų asociacijas, su kuriuo Užsakovas sudaro Sutartį. </w:t>
      </w:r>
    </w:p>
    <w:p w14:paraId="7A1CFE36" w14:textId="77777777" w:rsidR="0072176D" w:rsidRPr="007C127D" w:rsidRDefault="0072176D" w:rsidP="005605C1">
      <w:pPr>
        <w:pStyle w:val="Sraopastraipa"/>
        <w:numPr>
          <w:ilvl w:val="1"/>
          <w:numId w:val="2"/>
        </w:numPr>
        <w:tabs>
          <w:tab w:val="left" w:pos="284"/>
          <w:tab w:val="left" w:pos="567"/>
        </w:tabs>
        <w:spacing w:before="60" w:line="276" w:lineRule="auto"/>
        <w:ind w:left="0" w:firstLine="0"/>
        <w:jc w:val="both"/>
        <w:rPr>
          <w:lang w:val="lt-LT"/>
        </w:rPr>
      </w:pPr>
      <w:r w:rsidRPr="007C127D">
        <w:rPr>
          <w:b/>
          <w:bCs/>
          <w:lang w:val="lt-LT"/>
        </w:rPr>
        <w:t xml:space="preserve">Sutartis </w:t>
      </w:r>
      <w:r w:rsidRPr="007C127D">
        <w:rPr>
          <w:lang w:val="lt-LT"/>
        </w:rPr>
        <w:t xml:space="preserve">– Sutartis, sudaroma tarp Užsakovo dėl Pirkimo objekto. </w:t>
      </w:r>
    </w:p>
    <w:p w14:paraId="45514BE9" w14:textId="790B9D8D" w:rsidR="0072176D" w:rsidRPr="007C127D" w:rsidRDefault="00AC49AA" w:rsidP="005605C1">
      <w:pPr>
        <w:pStyle w:val="Default"/>
        <w:numPr>
          <w:ilvl w:val="1"/>
          <w:numId w:val="2"/>
        </w:numPr>
        <w:tabs>
          <w:tab w:val="left" w:pos="567"/>
        </w:tabs>
        <w:spacing w:after="120" w:line="276" w:lineRule="auto"/>
        <w:ind w:left="0" w:firstLine="0"/>
        <w:jc w:val="both"/>
      </w:pPr>
      <w:r>
        <w:rPr>
          <w:b/>
          <w:bCs/>
        </w:rPr>
        <w:t>Paslauga</w:t>
      </w:r>
      <w:r w:rsidR="0072176D" w:rsidRPr="007C127D">
        <w:rPr>
          <w:b/>
          <w:bCs/>
        </w:rPr>
        <w:t xml:space="preserve"> </w:t>
      </w:r>
      <w:r w:rsidR="0072176D" w:rsidRPr="007C127D">
        <w:t>–</w:t>
      </w:r>
      <w:r w:rsidR="00310907">
        <w:t xml:space="preserve"> </w:t>
      </w:r>
      <w:r w:rsidR="00310907">
        <w:rPr>
          <w:lang w:eastAsia="ar-SA"/>
        </w:rPr>
        <w:t xml:space="preserve">Pastato baseino patalpų denginio konstrukcijų projektavimo </w:t>
      </w:r>
      <w:r w:rsidR="002F4C38">
        <w:rPr>
          <w:lang w:eastAsia="ar-SA"/>
        </w:rPr>
        <w:t>paslauga</w:t>
      </w:r>
      <w:r w:rsidR="00310907">
        <w:rPr>
          <w:lang w:eastAsia="ar-SA"/>
        </w:rPr>
        <w:t xml:space="preserve">, projekto </w:t>
      </w:r>
      <w:r w:rsidR="00923780">
        <w:rPr>
          <w:lang w:eastAsia="ar-SA"/>
        </w:rPr>
        <w:t xml:space="preserve">vykdymo </w:t>
      </w:r>
      <w:r w:rsidR="00310907">
        <w:rPr>
          <w:lang w:eastAsia="ar-SA"/>
        </w:rPr>
        <w:t>priežiūra.</w:t>
      </w:r>
    </w:p>
    <w:p w14:paraId="5ADA11DE" w14:textId="77777777" w:rsidR="0072176D" w:rsidRPr="007C127D" w:rsidRDefault="0072176D" w:rsidP="005605C1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 w:line="276" w:lineRule="auto"/>
        <w:ind w:hanging="720"/>
        <w:rPr>
          <w:b/>
          <w:lang w:val="lt-LT"/>
        </w:rPr>
      </w:pPr>
      <w:r w:rsidRPr="007C127D">
        <w:rPr>
          <w:b/>
          <w:lang w:val="lt-LT"/>
        </w:rPr>
        <w:t>PIRKIMO OBJEKTAS</w:t>
      </w:r>
    </w:p>
    <w:p w14:paraId="76A24FE9" w14:textId="12181ABC" w:rsidR="0094633E" w:rsidRPr="0094633E" w:rsidRDefault="0094633E" w:rsidP="005605C1">
      <w:pPr>
        <w:pStyle w:val="Sraopastraipa"/>
        <w:tabs>
          <w:tab w:val="left" w:pos="426"/>
        </w:tabs>
        <w:spacing w:before="60" w:after="60" w:line="276" w:lineRule="auto"/>
        <w:ind w:left="0"/>
        <w:contextualSpacing w:val="0"/>
        <w:jc w:val="both"/>
        <w:rPr>
          <w:b/>
          <w:lang w:val="lt-LT"/>
        </w:rPr>
      </w:pPr>
      <w:r w:rsidRPr="0094633E">
        <w:rPr>
          <w:lang w:val="lt-LT"/>
        </w:rPr>
        <w:t xml:space="preserve">Pastato baseino patalpų konstrukcijų projektavimo </w:t>
      </w:r>
      <w:r w:rsidR="00BC4F3D">
        <w:rPr>
          <w:lang w:val="lt-LT"/>
        </w:rPr>
        <w:t>paslauga</w:t>
      </w:r>
      <w:r w:rsidR="005605C1">
        <w:rPr>
          <w:bCs/>
          <w:lang w:val="lt-LT"/>
        </w:rPr>
        <w:t xml:space="preserve">, vadovaujantis 2025 m. rugsėjo 10 d. statinio konstrukcijų dalies ekspertizės akto </w:t>
      </w:r>
      <w:r w:rsidR="005605C1" w:rsidRPr="005605C1">
        <w:rPr>
          <w:bCs/>
          <w:lang w:val="lt-LT"/>
        </w:rPr>
        <w:t>privalomosiomis pastabomis.</w:t>
      </w:r>
    </w:p>
    <w:p w14:paraId="04679053" w14:textId="77777777" w:rsidR="0094633E" w:rsidRDefault="0094633E" w:rsidP="005605C1">
      <w:pPr>
        <w:pStyle w:val="Sraopastraipa"/>
        <w:tabs>
          <w:tab w:val="left" w:pos="426"/>
        </w:tabs>
        <w:spacing w:before="60" w:after="60" w:line="276" w:lineRule="auto"/>
        <w:ind w:left="0"/>
        <w:contextualSpacing w:val="0"/>
        <w:rPr>
          <w:b/>
          <w:lang w:val="lt-LT"/>
        </w:rPr>
      </w:pPr>
    </w:p>
    <w:p w14:paraId="59E7403D" w14:textId="4BE0A6B0" w:rsidR="0072176D" w:rsidRPr="007C127D" w:rsidRDefault="0072176D" w:rsidP="005605C1">
      <w:pPr>
        <w:pStyle w:val="Sraopastraipa"/>
        <w:tabs>
          <w:tab w:val="left" w:pos="426"/>
        </w:tabs>
        <w:spacing w:before="60" w:after="60" w:line="276" w:lineRule="auto"/>
        <w:ind w:left="0"/>
        <w:contextualSpacing w:val="0"/>
        <w:rPr>
          <w:b/>
          <w:lang w:val="lt-LT"/>
        </w:rPr>
      </w:pPr>
      <w:r w:rsidRPr="007C127D">
        <w:rPr>
          <w:b/>
          <w:lang w:val="lt-LT"/>
        </w:rPr>
        <w:t>PIRKIMO OBJEKTO APIMTYS/KIEKIAI</w:t>
      </w:r>
    </w:p>
    <w:p w14:paraId="17985408" w14:textId="77777777" w:rsidR="0072176D" w:rsidRPr="007C127D" w:rsidRDefault="0072176D" w:rsidP="005605C1">
      <w:pPr>
        <w:spacing w:line="276" w:lineRule="auto"/>
        <w:rPr>
          <w:b/>
          <w:lang w:val="lt-LT"/>
        </w:rPr>
      </w:pPr>
      <w:r w:rsidRPr="007C127D">
        <w:rPr>
          <w:lang w:val="lt-LT"/>
        </w:rPr>
        <w:t>Apimtys:</w:t>
      </w:r>
      <w:r w:rsidRPr="007C127D">
        <w:rPr>
          <w:b/>
          <w:lang w:val="lt-LT"/>
        </w:rPr>
        <w:t xml:space="preserve"> 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6804"/>
        <w:gridCol w:w="1109"/>
        <w:gridCol w:w="1079"/>
      </w:tblGrid>
      <w:tr w:rsidR="0072176D" w:rsidRPr="00004F7E" w14:paraId="4C46317F" w14:textId="77777777" w:rsidTr="00B372F2">
        <w:trPr>
          <w:trHeight w:val="7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C71A6" w14:textId="77777777" w:rsidR="0072176D" w:rsidRPr="00D234C6" w:rsidRDefault="0072176D" w:rsidP="005605C1">
            <w:pPr>
              <w:spacing w:after="120" w:line="276" w:lineRule="auto"/>
              <w:ind w:right="-124"/>
              <w:jc w:val="center"/>
              <w:rPr>
                <w:rFonts w:eastAsia="Calibri"/>
                <w:lang w:val="lt-LT"/>
              </w:rPr>
            </w:pPr>
            <w:r w:rsidRPr="00D234C6">
              <w:rPr>
                <w:rFonts w:eastAsia="Calibri"/>
                <w:lang w:val="lt-LT"/>
              </w:rPr>
              <w:t>Eil. 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0D6BB" w14:textId="5AD32682" w:rsidR="0072176D" w:rsidRPr="00D234C6" w:rsidRDefault="006F772B" w:rsidP="005605C1">
            <w:pPr>
              <w:spacing w:after="120" w:line="276" w:lineRule="auto"/>
              <w:jc w:val="center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Paslaugų</w:t>
            </w:r>
            <w:r w:rsidR="0072176D" w:rsidRPr="00D234C6">
              <w:rPr>
                <w:rFonts w:eastAsia="Calibri"/>
                <w:lang w:val="lt-LT"/>
              </w:rPr>
              <w:t xml:space="preserve"> pavadinimas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A8D37" w14:textId="77777777" w:rsidR="0072176D" w:rsidRPr="00D234C6" w:rsidRDefault="0072176D" w:rsidP="005605C1">
            <w:pPr>
              <w:spacing w:after="120" w:line="276" w:lineRule="auto"/>
              <w:jc w:val="center"/>
              <w:rPr>
                <w:rFonts w:eastAsia="Calibri"/>
                <w:lang w:val="lt-LT"/>
              </w:rPr>
            </w:pPr>
            <w:r w:rsidRPr="00D234C6">
              <w:rPr>
                <w:rFonts w:eastAsia="Calibri"/>
                <w:lang w:val="lt-LT"/>
              </w:rPr>
              <w:t>Mato vnt.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84330" w14:textId="77777777" w:rsidR="0072176D" w:rsidRPr="00D234C6" w:rsidRDefault="0072176D" w:rsidP="005605C1">
            <w:pPr>
              <w:spacing w:after="120" w:line="276" w:lineRule="auto"/>
              <w:jc w:val="center"/>
              <w:rPr>
                <w:rFonts w:eastAsia="Calibri"/>
                <w:lang w:val="lt-LT"/>
              </w:rPr>
            </w:pPr>
            <w:r w:rsidRPr="00D234C6">
              <w:rPr>
                <w:rFonts w:eastAsia="Calibri"/>
                <w:lang w:val="lt-LT"/>
              </w:rPr>
              <w:t>Kiekis</w:t>
            </w:r>
          </w:p>
        </w:tc>
      </w:tr>
      <w:tr w:rsidR="00CF03EB" w:rsidRPr="00004F7E" w14:paraId="0444323B" w14:textId="77777777" w:rsidTr="00B372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AF8F" w14:textId="77777777" w:rsidR="00CF03EB" w:rsidRPr="003324E6" w:rsidRDefault="00CF03EB" w:rsidP="005605C1">
            <w:pPr>
              <w:pStyle w:val="Sraopastraipa"/>
              <w:numPr>
                <w:ilvl w:val="0"/>
                <w:numId w:val="3"/>
              </w:numPr>
              <w:tabs>
                <w:tab w:val="left" w:pos="306"/>
              </w:tabs>
              <w:spacing w:line="276" w:lineRule="auto"/>
              <w:ind w:left="22" w:right="-111" w:hanging="22"/>
              <w:rPr>
                <w:rFonts w:eastAsia="Calibri"/>
                <w:lang w:val="lt-LT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653B" w14:textId="5CB31A9C" w:rsidR="00CF03EB" w:rsidRDefault="0063201D" w:rsidP="005605C1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Pastato baseino patalpų konstrukcijų projektavimo </w:t>
            </w:r>
            <w:r w:rsidR="002F4C38">
              <w:rPr>
                <w:color w:val="000000"/>
                <w:lang w:val="lt-LT"/>
              </w:rPr>
              <w:t>paslauga</w:t>
            </w:r>
            <w:r w:rsidR="00310907">
              <w:rPr>
                <w:color w:val="000000"/>
                <w:lang w:val="lt-LT"/>
              </w:rPr>
              <w:t xml:space="preserve">, projekto </w:t>
            </w:r>
            <w:r w:rsidR="00923780">
              <w:rPr>
                <w:color w:val="000000"/>
                <w:lang w:val="lt-LT"/>
              </w:rPr>
              <w:t xml:space="preserve">vykdymo </w:t>
            </w:r>
            <w:r w:rsidR="00310907">
              <w:rPr>
                <w:color w:val="000000"/>
                <w:lang w:val="lt-LT"/>
              </w:rPr>
              <w:t>priežiūra</w:t>
            </w:r>
            <w:r w:rsidR="00806C18">
              <w:rPr>
                <w:color w:val="000000"/>
                <w:lang w:val="lt-LT"/>
              </w:rPr>
              <w:t>:</w:t>
            </w:r>
          </w:p>
          <w:p w14:paraId="5E96F703" w14:textId="1B01DDC4" w:rsidR="0063201D" w:rsidRPr="00806C18" w:rsidRDefault="0063201D" w:rsidP="005605C1">
            <w:pPr>
              <w:pStyle w:val="Sraopastraipa"/>
              <w:numPr>
                <w:ilvl w:val="0"/>
                <w:numId w:val="7"/>
              </w:numPr>
              <w:tabs>
                <w:tab w:val="left" w:pos="604"/>
              </w:tabs>
              <w:spacing w:line="276" w:lineRule="auto"/>
              <w:ind w:left="37" w:firstLine="323"/>
              <w:jc w:val="both"/>
              <w:rPr>
                <w:color w:val="000000"/>
                <w:lang w:val="lt-LT"/>
              </w:rPr>
            </w:pPr>
            <w:r w:rsidRPr="00806C18">
              <w:rPr>
                <w:color w:val="000000"/>
                <w:lang w:val="lt-LT"/>
              </w:rPr>
              <w:t xml:space="preserve">Parengti konstrukcijų projekto dalį, kurioje būtų išnagrinėtos </w:t>
            </w:r>
            <w:r w:rsidR="0081743C">
              <w:rPr>
                <w:color w:val="000000"/>
                <w:lang w:val="lt-LT"/>
              </w:rPr>
              <w:t>kelios</w:t>
            </w:r>
            <w:r w:rsidRPr="00806C18">
              <w:rPr>
                <w:color w:val="000000"/>
                <w:lang w:val="lt-LT"/>
              </w:rPr>
              <w:t xml:space="preserve"> alternatyvos: </w:t>
            </w:r>
          </w:p>
          <w:p w14:paraId="0E7A496C" w14:textId="16C7A91A" w:rsidR="0063201D" w:rsidRDefault="0063201D" w:rsidP="005605C1">
            <w:pPr>
              <w:pStyle w:val="Sraopastraipa"/>
              <w:numPr>
                <w:ilvl w:val="0"/>
                <w:numId w:val="6"/>
              </w:num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esamų denginio plokščių stiprinimas;</w:t>
            </w:r>
          </w:p>
          <w:p w14:paraId="6E8C4DC4" w14:textId="0E38A7FE" w:rsidR="0063201D" w:rsidRDefault="0063201D" w:rsidP="005605C1">
            <w:pPr>
              <w:pStyle w:val="Sraopastraipa"/>
              <w:numPr>
                <w:ilvl w:val="0"/>
                <w:numId w:val="6"/>
              </w:num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denginio plokščių keitimas naujomis konstrukcijomis</w:t>
            </w:r>
            <w:r w:rsidR="002322F2">
              <w:rPr>
                <w:color w:val="000000"/>
                <w:lang w:val="lt-LT"/>
              </w:rPr>
              <w:t>;</w:t>
            </w:r>
          </w:p>
          <w:p w14:paraId="1C63CCA6" w14:textId="22D63625" w:rsidR="002322F2" w:rsidRDefault="002322F2" w:rsidP="005605C1">
            <w:pPr>
              <w:pStyle w:val="Sraopastraipa"/>
              <w:numPr>
                <w:ilvl w:val="0"/>
                <w:numId w:val="6"/>
              </w:num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kiti galimi sprendimai</w:t>
            </w:r>
          </w:p>
          <w:p w14:paraId="06439812" w14:textId="68203F46" w:rsidR="00806C18" w:rsidRPr="00806C18" w:rsidRDefault="00806C18" w:rsidP="005605C1">
            <w:pPr>
              <w:pStyle w:val="Sraopastraipa"/>
              <w:numPr>
                <w:ilvl w:val="0"/>
                <w:numId w:val="7"/>
              </w:numPr>
              <w:tabs>
                <w:tab w:val="left" w:pos="604"/>
              </w:tabs>
              <w:spacing w:line="276" w:lineRule="auto"/>
              <w:ind w:left="37" w:firstLine="284"/>
              <w:jc w:val="both"/>
              <w:rPr>
                <w:color w:val="000000"/>
                <w:lang w:val="lt-LT"/>
              </w:rPr>
            </w:pPr>
            <w:r w:rsidRPr="00806C18">
              <w:rPr>
                <w:color w:val="000000"/>
                <w:lang w:val="lt-LT"/>
              </w:rPr>
              <w:t>Palyginti alternatyvas pagal techninius, ekonominius ir įgyvendinimo kriterijus.</w:t>
            </w:r>
          </w:p>
          <w:p w14:paraId="3D41FD9F" w14:textId="73ACEAFB" w:rsidR="00806C18" w:rsidRDefault="002322F2" w:rsidP="005605C1">
            <w:pPr>
              <w:pStyle w:val="Sraopastraipa"/>
              <w:numPr>
                <w:ilvl w:val="0"/>
                <w:numId w:val="7"/>
              </w:numPr>
              <w:tabs>
                <w:tab w:val="left" w:pos="604"/>
              </w:tabs>
              <w:spacing w:line="276" w:lineRule="auto"/>
              <w:ind w:left="37" w:firstLine="284"/>
              <w:jc w:val="both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Aptarus su užsakovu p</w:t>
            </w:r>
            <w:r w:rsidR="00806C18" w:rsidRPr="00806C18">
              <w:rPr>
                <w:color w:val="000000"/>
                <w:lang w:val="lt-LT"/>
              </w:rPr>
              <w:t>ateikti</w:t>
            </w:r>
            <w:r w:rsidR="00806C18">
              <w:rPr>
                <w:color w:val="000000"/>
                <w:lang w:val="lt-LT"/>
              </w:rPr>
              <w:t xml:space="preserve"> rekomenduojamą sprendinį ir parengti galutinį konstrukcinės dalies projektą, užtikrinantį reikiamą gebą, ilgaamžiškumą bei atitiktį galiojantiems techniniams reglamentams (STR) ir kitiems normatyviniams saugos reikalavimams.</w:t>
            </w:r>
          </w:p>
          <w:p w14:paraId="10BDEB5D" w14:textId="23B5F69D" w:rsidR="0063201D" w:rsidRPr="00806C18" w:rsidRDefault="00806C18" w:rsidP="005605C1">
            <w:pPr>
              <w:pStyle w:val="Sraopastraipa"/>
              <w:numPr>
                <w:ilvl w:val="0"/>
                <w:numId w:val="7"/>
              </w:numPr>
              <w:tabs>
                <w:tab w:val="left" w:pos="604"/>
              </w:tabs>
              <w:spacing w:line="276" w:lineRule="auto"/>
              <w:ind w:left="37" w:firstLine="284"/>
              <w:jc w:val="both"/>
              <w:rPr>
                <w:color w:val="000000"/>
                <w:lang w:val="lt-LT"/>
              </w:rPr>
            </w:pPr>
            <w:r w:rsidRPr="00806C18">
              <w:rPr>
                <w:color w:val="000000"/>
                <w:lang w:val="lt-LT"/>
              </w:rPr>
              <w:t xml:space="preserve">Suderinus su statytoju, projekto įkėlimas nuotoliniu būdu į </w:t>
            </w:r>
            <w:r w:rsidR="001F70AE">
              <w:rPr>
                <w:color w:val="000000"/>
                <w:lang w:val="lt-LT"/>
              </w:rPr>
              <w:t>TP</w:t>
            </w:r>
            <w:r w:rsidRPr="00806C18">
              <w:rPr>
                <w:color w:val="000000"/>
                <w:lang w:val="lt-LT"/>
              </w:rPr>
              <w:t>S „</w:t>
            </w:r>
            <w:r w:rsidR="001F70AE">
              <w:rPr>
                <w:color w:val="000000"/>
                <w:lang w:val="lt-LT"/>
              </w:rPr>
              <w:t>VARTAI</w:t>
            </w:r>
            <w:r w:rsidRPr="00806C18">
              <w:rPr>
                <w:color w:val="000000"/>
                <w:lang w:val="lt-LT"/>
              </w:rPr>
              <w:t>“</w:t>
            </w:r>
          </w:p>
          <w:p w14:paraId="033DB4F4" w14:textId="4704F05E" w:rsidR="0063201D" w:rsidRDefault="0063201D" w:rsidP="005605C1">
            <w:pPr>
              <w:spacing w:line="276" w:lineRule="auto"/>
              <w:jc w:val="both"/>
              <w:rPr>
                <w:color w:val="000000"/>
                <w:lang w:val="lt-LT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EFC30" w14:textId="77777777" w:rsidR="00CF03EB" w:rsidRDefault="00CF03EB" w:rsidP="005605C1">
            <w:pPr>
              <w:spacing w:line="276" w:lineRule="auto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vnt.</w:t>
            </w:r>
          </w:p>
          <w:p w14:paraId="70CC66B3" w14:textId="77777777" w:rsidR="00806C18" w:rsidRDefault="00806C18" w:rsidP="005605C1">
            <w:pPr>
              <w:spacing w:line="276" w:lineRule="auto"/>
              <w:jc w:val="center"/>
              <w:rPr>
                <w:color w:val="000000"/>
                <w:lang w:val="lt-LT"/>
              </w:rPr>
            </w:pPr>
          </w:p>
          <w:p w14:paraId="742500B1" w14:textId="77777777" w:rsidR="00806C18" w:rsidRDefault="00806C18" w:rsidP="005605C1">
            <w:pPr>
              <w:spacing w:line="276" w:lineRule="auto"/>
              <w:jc w:val="center"/>
              <w:rPr>
                <w:color w:val="000000"/>
                <w:lang w:val="lt-LT"/>
              </w:rPr>
            </w:pPr>
          </w:p>
          <w:p w14:paraId="56E5E633" w14:textId="77777777" w:rsidR="00806C18" w:rsidRDefault="00806C18" w:rsidP="005605C1">
            <w:pPr>
              <w:spacing w:line="276" w:lineRule="auto"/>
              <w:jc w:val="center"/>
              <w:rPr>
                <w:color w:val="000000"/>
                <w:lang w:val="lt-LT"/>
              </w:rPr>
            </w:pPr>
          </w:p>
          <w:p w14:paraId="7261ABCF" w14:textId="77777777" w:rsidR="00806C18" w:rsidRDefault="00806C18" w:rsidP="005605C1">
            <w:pPr>
              <w:spacing w:line="276" w:lineRule="auto"/>
              <w:jc w:val="center"/>
              <w:rPr>
                <w:color w:val="000000"/>
                <w:lang w:val="lt-LT"/>
              </w:rPr>
            </w:pPr>
          </w:p>
          <w:p w14:paraId="7FD50B9C" w14:textId="77777777" w:rsidR="00806C18" w:rsidRDefault="00806C18" w:rsidP="005605C1">
            <w:pPr>
              <w:spacing w:line="276" w:lineRule="auto"/>
              <w:jc w:val="center"/>
              <w:rPr>
                <w:color w:val="000000"/>
                <w:lang w:val="lt-LT"/>
              </w:rPr>
            </w:pPr>
          </w:p>
          <w:p w14:paraId="39AB0A77" w14:textId="77777777" w:rsidR="00806C18" w:rsidRDefault="00806C18" w:rsidP="005605C1">
            <w:pPr>
              <w:spacing w:line="276" w:lineRule="auto"/>
              <w:jc w:val="center"/>
              <w:rPr>
                <w:color w:val="000000"/>
                <w:lang w:val="lt-LT"/>
              </w:rPr>
            </w:pPr>
          </w:p>
          <w:p w14:paraId="7153AA5D" w14:textId="4B4C65F2" w:rsidR="00806C18" w:rsidRPr="00D234C6" w:rsidRDefault="00806C18" w:rsidP="005605C1">
            <w:pPr>
              <w:spacing w:line="276" w:lineRule="auto"/>
              <w:jc w:val="center"/>
              <w:rPr>
                <w:color w:val="000000"/>
                <w:lang w:val="lt-LT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99F94" w14:textId="77777777" w:rsidR="00CF03EB" w:rsidRDefault="00CF03EB" w:rsidP="005605C1">
            <w:pPr>
              <w:spacing w:line="276" w:lineRule="auto"/>
              <w:ind w:firstLine="16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</w:t>
            </w:r>
          </w:p>
          <w:p w14:paraId="07EA14C8" w14:textId="77777777" w:rsidR="00806C18" w:rsidRDefault="00806C18" w:rsidP="005605C1">
            <w:pPr>
              <w:spacing w:line="276" w:lineRule="auto"/>
              <w:ind w:firstLine="16"/>
              <w:jc w:val="center"/>
              <w:rPr>
                <w:color w:val="000000"/>
                <w:lang w:val="lt-LT"/>
              </w:rPr>
            </w:pPr>
          </w:p>
          <w:p w14:paraId="0A4B7270" w14:textId="77777777" w:rsidR="00806C18" w:rsidRDefault="00806C18" w:rsidP="005605C1">
            <w:pPr>
              <w:spacing w:line="276" w:lineRule="auto"/>
              <w:ind w:firstLine="16"/>
              <w:jc w:val="center"/>
              <w:rPr>
                <w:color w:val="000000"/>
                <w:lang w:val="lt-LT"/>
              </w:rPr>
            </w:pPr>
          </w:p>
          <w:p w14:paraId="2C528286" w14:textId="77777777" w:rsidR="00806C18" w:rsidRDefault="00806C18" w:rsidP="005605C1">
            <w:pPr>
              <w:spacing w:line="276" w:lineRule="auto"/>
              <w:ind w:firstLine="16"/>
              <w:jc w:val="center"/>
              <w:rPr>
                <w:color w:val="000000"/>
                <w:lang w:val="lt-LT"/>
              </w:rPr>
            </w:pPr>
          </w:p>
          <w:p w14:paraId="0E35E79B" w14:textId="77777777" w:rsidR="00806C18" w:rsidRDefault="00806C18" w:rsidP="005605C1">
            <w:pPr>
              <w:spacing w:line="276" w:lineRule="auto"/>
              <w:ind w:firstLine="16"/>
              <w:jc w:val="center"/>
              <w:rPr>
                <w:color w:val="000000"/>
                <w:lang w:val="lt-LT"/>
              </w:rPr>
            </w:pPr>
          </w:p>
          <w:p w14:paraId="43E44BCC" w14:textId="77777777" w:rsidR="00806C18" w:rsidRDefault="00806C18" w:rsidP="005605C1">
            <w:pPr>
              <w:spacing w:line="276" w:lineRule="auto"/>
              <w:ind w:firstLine="16"/>
              <w:jc w:val="center"/>
              <w:rPr>
                <w:color w:val="000000"/>
                <w:lang w:val="lt-LT"/>
              </w:rPr>
            </w:pPr>
          </w:p>
          <w:p w14:paraId="3B73F292" w14:textId="77777777" w:rsidR="00806C18" w:rsidRDefault="00806C18" w:rsidP="005605C1">
            <w:pPr>
              <w:spacing w:line="276" w:lineRule="auto"/>
              <w:ind w:firstLine="16"/>
              <w:jc w:val="center"/>
              <w:rPr>
                <w:color w:val="000000"/>
                <w:lang w:val="lt-LT"/>
              </w:rPr>
            </w:pPr>
          </w:p>
          <w:p w14:paraId="31BB94B2" w14:textId="4CEFD2A6" w:rsidR="00806C18" w:rsidRPr="00D234C6" w:rsidRDefault="00806C18" w:rsidP="005605C1">
            <w:pPr>
              <w:spacing w:line="276" w:lineRule="auto"/>
              <w:ind w:firstLine="16"/>
              <w:jc w:val="center"/>
              <w:rPr>
                <w:color w:val="000000"/>
                <w:lang w:val="lt-LT"/>
              </w:rPr>
            </w:pPr>
          </w:p>
        </w:tc>
      </w:tr>
    </w:tbl>
    <w:p w14:paraId="27F5FC8C" w14:textId="77777777" w:rsidR="0072176D" w:rsidRDefault="0072176D" w:rsidP="005605C1">
      <w:pPr>
        <w:pStyle w:val="Sraopastraipa"/>
        <w:spacing w:line="276" w:lineRule="auto"/>
        <w:ind w:left="0"/>
        <w:rPr>
          <w:bCs/>
          <w:lang w:val="lt-LT"/>
        </w:rPr>
      </w:pPr>
    </w:p>
    <w:p w14:paraId="22E65709" w14:textId="77777777" w:rsidR="0072176D" w:rsidRPr="007C127D" w:rsidRDefault="0072176D" w:rsidP="005605C1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 w:line="276" w:lineRule="auto"/>
        <w:ind w:left="0" w:firstLine="0"/>
        <w:rPr>
          <w:b/>
          <w:lang w:val="lt-LT"/>
        </w:rPr>
      </w:pPr>
      <w:r w:rsidRPr="007C127D">
        <w:rPr>
          <w:b/>
          <w:lang w:val="lt-LT"/>
        </w:rPr>
        <w:t>SUTARTINIŲ ĮSIPAREIGOJIMŲ VYKDYMO VIETA</w:t>
      </w:r>
    </w:p>
    <w:p w14:paraId="79A5B561" w14:textId="318BAEA1" w:rsidR="0072176D" w:rsidRPr="007C127D" w:rsidRDefault="0063201D" w:rsidP="005605C1">
      <w:pPr>
        <w:spacing w:before="60" w:after="60" w:line="276" w:lineRule="auto"/>
        <w:rPr>
          <w:bCs/>
          <w:lang w:val="lt-LT"/>
        </w:rPr>
      </w:pPr>
      <w:r>
        <w:rPr>
          <w:bCs/>
          <w:lang w:val="lt-LT"/>
        </w:rPr>
        <w:t>V. Kudirkos g. 12,</w:t>
      </w:r>
      <w:r w:rsidR="0072176D" w:rsidRPr="007C127D">
        <w:rPr>
          <w:bCs/>
          <w:lang w:val="lt-LT"/>
        </w:rPr>
        <w:t xml:space="preserve"> Kaišiadorys</w:t>
      </w:r>
    </w:p>
    <w:p w14:paraId="652C4485" w14:textId="77777777" w:rsidR="0072176D" w:rsidRPr="007C127D" w:rsidRDefault="0072176D" w:rsidP="005605C1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 w:line="276" w:lineRule="auto"/>
        <w:ind w:left="0" w:firstLine="0"/>
        <w:rPr>
          <w:b/>
          <w:lang w:val="lt-LT"/>
        </w:rPr>
      </w:pPr>
      <w:r w:rsidRPr="007C127D">
        <w:rPr>
          <w:b/>
          <w:lang w:val="lt-LT"/>
        </w:rPr>
        <w:t>REIKALAVIMAI PIRKIMO OBJEKTUI</w:t>
      </w:r>
    </w:p>
    <w:p w14:paraId="6E4D8CF0" w14:textId="13A809BA" w:rsidR="0072176D" w:rsidRPr="0029347D" w:rsidRDefault="00AC49AA" w:rsidP="005605C1">
      <w:pPr>
        <w:pStyle w:val="Sraopastraipa"/>
        <w:numPr>
          <w:ilvl w:val="1"/>
          <w:numId w:val="1"/>
        </w:numPr>
        <w:tabs>
          <w:tab w:val="center" w:pos="284"/>
          <w:tab w:val="center" w:pos="567"/>
        </w:tabs>
        <w:spacing w:before="60" w:after="60" w:line="276" w:lineRule="auto"/>
        <w:ind w:left="0" w:firstLine="0"/>
        <w:jc w:val="both"/>
        <w:rPr>
          <w:bCs/>
          <w:lang w:val="lt-LT"/>
        </w:rPr>
      </w:pPr>
      <w:bookmarkStart w:id="2" w:name="_Hlk40957178"/>
      <w:r>
        <w:rPr>
          <w:bCs/>
          <w:lang w:val="lt-LT"/>
        </w:rPr>
        <w:t>Tiekėjas</w:t>
      </w:r>
      <w:r w:rsidR="00806C18" w:rsidRPr="0029347D">
        <w:rPr>
          <w:bCs/>
          <w:lang w:val="lt-LT"/>
        </w:rPr>
        <w:t xml:space="preserve"> privalo atlikti:</w:t>
      </w:r>
    </w:p>
    <w:p w14:paraId="43A1C81F" w14:textId="5C1B6ECF" w:rsidR="00806C18" w:rsidRPr="0029347D" w:rsidRDefault="00806C18" w:rsidP="005605C1">
      <w:pPr>
        <w:pStyle w:val="Sraopastraipa"/>
        <w:numPr>
          <w:ilvl w:val="1"/>
          <w:numId w:val="1"/>
        </w:numPr>
        <w:tabs>
          <w:tab w:val="center" w:pos="284"/>
          <w:tab w:val="center" w:pos="567"/>
        </w:tabs>
        <w:spacing w:before="60" w:after="60" w:line="276" w:lineRule="auto"/>
        <w:ind w:left="0" w:firstLine="0"/>
        <w:jc w:val="both"/>
        <w:rPr>
          <w:bCs/>
          <w:lang w:val="lt-LT"/>
        </w:rPr>
      </w:pPr>
      <w:r w:rsidRPr="0029347D">
        <w:rPr>
          <w:lang w:val="lt-LT"/>
        </w:rPr>
        <w:t>Esamos situacijos analizę (remiantis ekspertizės medžiaga ir papildomais matavimais, jei reikalinga).</w:t>
      </w:r>
    </w:p>
    <w:p w14:paraId="23DE7D67" w14:textId="13F695E3" w:rsidR="00806C18" w:rsidRPr="0029347D" w:rsidRDefault="00806C18" w:rsidP="005605C1">
      <w:pPr>
        <w:pStyle w:val="Sraopastraipa"/>
        <w:numPr>
          <w:ilvl w:val="1"/>
          <w:numId w:val="1"/>
        </w:numPr>
        <w:tabs>
          <w:tab w:val="center" w:pos="284"/>
          <w:tab w:val="center" w:pos="567"/>
        </w:tabs>
        <w:spacing w:before="60" w:after="60" w:line="276" w:lineRule="auto"/>
        <w:ind w:left="0" w:firstLine="0"/>
        <w:jc w:val="both"/>
        <w:rPr>
          <w:bCs/>
          <w:lang w:val="lt-LT"/>
        </w:rPr>
      </w:pPr>
      <w:r w:rsidRPr="0029347D">
        <w:rPr>
          <w:lang w:val="lt-LT"/>
        </w:rPr>
        <w:lastRenderedPageBreak/>
        <w:t xml:space="preserve">Parengti </w:t>
      </w:r>
      <w:r w:rsidR="002322F2">
        <w:rPr>
          <w:lang w:val="lt-LT"/>
        </w:rPr>
        <w:t>kelių</w:t>
      </w:r>
      <w:r w:rsidRPr="0029347D">
        <w:rPr>
          <w:lang w:val="lt-LT"/>
        </w:rPr>
        <w:t xml:space="preserve"> alternatyvų sprendinius.</w:t>
      </w:r>
    </w:p>
    <w:p w14:paraId="546913F4" w14:textId="57C32CF9" w:rsidR="00806C18" w:rsidRPr="0029347D" w:rsidRDefault="0029347D" w:rsidP="005605C1">
      <w:pPr>
        <w:pStyle w:val="Sraopastraipa"/>
        <w:numPr>
          <w:ilvl w:val="1"/>
          <w:numId w:val="1"/>
        </w:numPr>
        <w:tabs>
          <w:tab w:val="center" w:pos="284"/>
          <w:tab w:val="center" w:pos="567"/>
        </w:tabs>
        <w:spacing w:before="60" w:after="60" w:line="276" w:lineRule="auto"/>
        <w:ind w:left="0" w:firstLine="0"/>
        <w:jc w:val="both"/>
        <w:rPr>
          <w:bCs/>
          <w:lang w:val="lt-LT"/>
        </w:rPr>
      </w:pPr>
      <w:r w:rsidRPr="0029347D">
        <w:rPr>
          <w:lang w:val="lt-LT"/>
        </w:rPr>
        <w:t>Palyginti sprendinius</w:t>
      </w:r>
      <w:r w:rsidR="006D55A6" w:rsidRPr="006D55A6">
        <w:rPr>
          <w:lang w:val="lt-LT"/>
        </w:rPr>
        <w:t xml:space="preserve"> pagal techninius, ekonominius ir įgyvendinimo kriterijus</w:t>
      </w:r>
      <w:r w:rsidRPr="0029347D">
        <w:rPr>
          <w:lang w:val="lt-LT"/>
        </w:rPr>
        <w:t xml:space="preserve"> ir pateikti užsakovui pagrįstą rekomendaciją dėl pasirinkimo.</w:t>
      </w:r>
    </w:p>
    <w:p w14:paraId="2B03A11C" w14:textId="62E74033" w:rsidR="0029347D" w:rsidRPr="0029347D" w:rsidRDefault="0029347D" w:rsidP="005605C1">
      <w:pPr>
        <w:pStyle w:val="Sraopastraipa"/>
        <w:numPr>
          <w:ilvl w:val="1"/>
          <w:numId w:val="1"/>
        </w:numPr>
        <w:tabs>
          <w:tab w:val="center" w:pos="284"/>
          <w:tab w:val="center" w:pos="567"/>
        </w:tabs>
        <w:spacing w:before="60" w:after="60" w:line="276" w:lineRule="auto"/>
        <w:ind w:left="0" w:firstLine="0"/>
        <w:jc w:val="both"/>
        <w:rPr>
          <w:rStyle w:val="Grietas"/>
          <w:lang w:val="lt-LT"/>
        </w:rPr>
      </w:pPr>
      <w:r w:rsidRPr="0029347D">
        <w:rPr>
          <w:lang w:val="lt-LT"/>
        </w:rPr>
        <w:t xml:space="preserve">Parengti statinio projekto konstrukcijų dalį pasirinktam sprendiniui pagal </w:t>
      </w:r>
      <w:r w:rsidRPr="0029347D">
        <w:rPr>
          <w:rStyle w:val="Grietas"/>
          <w:rFonts w:eastAsiaTheme="majorEastAsia"/>
          <w:b w:val="0"/>
          <w:bCs w:val="0"/>
          <w:lang w:val="lt-LT"/>
        </w:rPr>
        <w:t>STR 1.05.06:2010 „Statinio projektavimas“</w:t>
      </w:r>
      <w:r w:rsidRPr="0029347D">
        <w:rPr>
          <w:b/>
          <w:bCs/>
          <w:lang w:val="lt-LT"/>
        </w:rPr>
        <w:t>.</w:t>
      </w:r>
    </w:p>
    <w:p w14:paraId="70740951" w14:textId="640D9C08" w:rsidR="0029347D" w:rsidRPr="006D55A6" w:rsidRDefault="0029347D" w:rsidP="005605C1">
      <w:pPr>
        <w:pStyle w:val="Sraopastraipa"/>
        <w:numPr>
          <w:ilvl w:val="1"/>
          <w:numId w:val="1"/>
        </w:numPr>
        <w:tabs>
          <w:tab w:val="center" w:pos="284"/>
          <w:tab w:val="center" w:pos="567"/>
        </w:tabs>
        <w:spacing w:before="60" w:after="60" w:line="276" w:lineRule="auto"/>
        <w:ind w:left="0" w:firstLine="0"/>
        <w:jc w:val="both"/>
        <w:rPr>
          <w:b/>
          <w:bCs/>
          <w:lang w:val="lt-LT"/>
        </w:rPr>
      </w:pPr>
      <w:r w:rsidRPr="00BC4F3D">
        <w:rPr>
          <w:lang w:val="lt-LT"/>
        </w:rPr>
        <w:t xml:space="preserve">Parengti visus reikalingus </w:t>
      </w:r>
      <w:r w:rsidR="00616FAA" w:rsidRPr="00BC4F3D">
        <w:rPr>
          <w:lang w:val="lt-LT"/>
        </w:rPr>
        <w:t xml:space="preserve">projekto </w:t>
      </w:r>
      <w:r w:rsidRPr="00BC4F3D">
        <w:rPr>
          <w:lang w:val="lt-LT"/>
        </w:rPr>
        <w:t xml:space="preserve">dokumentus: aiškinamąjį raštą, </w:t>
      </w:r>
      <w:r w:rsidR="00616FAA" w:rsidRPr="00BC4F3D">
        <w:rPr>
          <w:lang w:val="lt-LT"/>
        </w:rPr>
        <w:t xml:space="preserve">specifikaciją, bendrąją dalį su derinimais, konstrukcinę dalį, </w:t>
      </w:r>
      <w:r w:rsidR="006F772B">
        <w:rPr>
          <w:lang w:val="lt-LT"/>
        </w:rPr>
        <w:t>paslaugų</w:t>
      </w:r>
      <w:r w:rsidR="00616FAA" w:rsidRPr="00BC4F3D">
        <w:rPr>
          <w:lang w:val="lt-LT"/>
        </w:rPr>
        <w:t xml:space="preserve"> organizavimo dalį, </w:t>
      </w:r>
      <w:r w:rsidR="002322F2">
        <w:rPr>
          <w:lang w:val="lt-LT"/>
        </w:rPr>
        <w:t>statybos skaičiuojamosios kainos nustatymo dalį</w:t>
      </w:r>
      <w:r w:rsidR="00D43C22" w:rsidRPr="00BC4F3D">
        <w:rPr>
          <w:lang w:val="lt-LT"/>
        </w:rPr>
        <w:t xml:space="preserve"> ir t</w:t>
      </w:r>
      <w:r w:rsidR="00BC4F3D" w:rsidRPr="00BC4F3D">
        <w:rPr>
          <w:lang w:val="lt-LT"/>
        </w:rPr>
        <w:t>.</w:t>
      </w:r>
      <w:r w:rsidR="00D43C22" w:rsidRPr="00BC4F3D">
        <w:rPr>
          <w:lang w:val="lt-LT"/>
        </w:rPr>
        <w:t>t</w:t>
      </w:r>
      <w:r w:rsidRPr="00BC4F3D">
        <w:rPr>
          <w:lang w:val="lt-LT"/>
        </w:rPr>
        <w:t xml:space="preserve">. </w:t>
      </w:r>
    </w:p>
    <w:p w14:paraId="05729CE0" w14:textId="447C4918" w:rsidR="006D55A6" w:rsidRPr="006D55A6" w:rsidRDefault="006D55A6" w:rsidP="006D55A6">
      <w:pPr>
        <w:pStyle w:val="Sraopastraipa"/>
        <w:tabs>
          <w:tab w:val="center" w:pos="284"/>
          <w:tab w:val="center" w:pos="567"/>
        </w:tabs>
        <w:spacing w:before="60" w:after="60" w:line="276" w:lineRule="auto"/>
        <w:ind w:left="0"/>
        <w:jc w:val="both"/>
        <w:rPr>
          <w:bCs/>
          <w:lang w:val="lt-LT"/>
        </w:rPr>
      </w:pPr>
      <w:r w:rsidRPr="006D55A6">
        <w:rPr>
          <w:bCs/>
          <w:lang w:val="lt-LT"/>
        </w:rPr>
        <w:t>4.</w:t>
      </w:r>
      <w:r>
        <w:rPr>
          <w:bCs/>
          <w:lang w:val="lt-LT"/>
        </w:rPr>
        <w:t>7</w:t>
      </w:r>
      <w:r w:rsidRPr="006D55A6">
        <w:rPr>
          <w:bCs/>
          <w:lang w:val="lt-LT"/>
        </w:rPr>
        <w:t>. Aptarus su užsakovu pateikti rekomenduojamą sprendimą ir parengti galutinį konstrukcinės dalies projektą, užtikrinantį reikiamą gebą, ilgaamžiškumą bei atitinkantį galiojantiems techniniams reglamentams (STR) ir kitiems normatyviniams saugos reikalavimams.</w:t>
      </w:r>
    </w:p>
    <w:p w14:paraId="61BABCC3" w14:textId="22CAD9E7" w:rsidR="0029347D" w:rsidRPr="0029347D" w:rsidRDefault="006D55A6" w:rsidP="006D55A6">
      <w:pPr>
        <w:pStyle w:val="Sraopastraipa"/>
        <w:numPr>
          <w:ilvl w:val="1"/>
          <w:numId w:val="8"/>
        </w:numPr>
        <w:tabs>
          <w:tab w:val="center" w:pos="284"/>
          <w:tab w:val="center" w:pos="567"/>
        </w:tabs>
        <w:spacing w:before="60" w:after="60" w:line="276" w:lineRule="auto"/>
        <w:jc w:val="both"/>
        <w:rPr>
          <w:b/>
          <w:bCs/>
          <w:lang w:val="lt-LT"/>
        </w:rPr>
      </w:pPr>
      <w:r>
        <w:rPr>
          <w:lang w:val="lt-LT"/>
        </w:rPr>
        <w:t xml:space="preserve"> </w:t>
      </w:r>
      <w:r w:rsidR="008F06BD">
        <w:rPr>
          <w:lang w:val="lt-LT"/>
        </w:rPr>
        <w:t xml:space="preserve"> </w:t>
      </w:r>
      <w:r w:rsidR="0029347D" w:rsidRPr="0029347D">
        <w:rPr>
          <w:lang w:val="lt-LT"/>
        </w:rPr>
        <w:t>Projekto suderinimą su privalomomis institucijomis (jei taikoma).</w:t>
      </w:r>
    </w:p>
    <w:p w14:paraId="3C53EB32" w14:textId="0C69BE18" w:rsidR="006D55A6" w:rsidRDefault="0072176D" w:rsidP="006D55A6">
      <w:pPr>
        <w:pStyle w:val="Sraopastraipa"/>
        <w:numPr>
          <w:ilvl w:val="1"/>
          <w:numId w:val="8"/>
        </w:numPr>
        <w:tabs>
          <w:tab w:val="center" w:pos="284"/>
          <w:tab w:val="center" w:pos="567"/>
        </w:tabs>
        <w:spacing w:before="60" w:after="60" w:line="276" w:lineRule="auto"/>
        <w:ind w:left="0" w:firstLine="0"/>
        <w:jc w:val="both"/>
        <w:rPr>
          <w:bCs/>
          <w:lang w:val="lt-LT"/>
        </w:rPr>
      </w:pPr>
      <w:r w:rsidRPr="007C127D">
        <w:rPr>
          <w:lang w:val="lt-LT"/>
        </w:rPr>
        <w:t xml:space="preserve">Atliekant </w:t>
      </w:r>
      <w:r w:rsidR="006F772B">
        <w:rPr>
          <w:lang w:val="lt-LT"/>
        </w:rPr>
        <w:t>paslaugas</w:t>
      </w:r>
      <w:r w:rsidRPr="007C127D">
        <w:rPr>
          <w:lang w:val="lt-LT"/>
        </w:rPr>
        <w:t xml:space="preserve">, </w:t>
      </w:r>
      <w:r w:rsidR="00AC49AA">
        <w:rPr>
          <w:lang w:val="lt-LT"/>
        </w:rPr>
        <w:t>Tiekėjas</w:t>
      </w:r>
      <w:r w:rsidRPr="007C127D">
        <w:rPr>
          <w:lang w:val="lt-LT"/>
        </w:rPr>
        <w:t xml:space="preserve"> privalo laikytis visų Lietuvos Respublikoje galiojančių įstatymų ir taisyklių bei atsižvelgti į visas priemones, užtikrinant aplinkosauginių reikalavimų laikymąsi.</w:t>
      </w:r>
    </w:p>
    <w:p w14:paraId="7C10BE72" w14:textId="48A79225" w:rsidR="006D55A6" w:rsidRPr="006D55A6" w:rsidRDefault="006D55A6" w:rsidP="006D55A6">
      <w:pPr>
        <w:pStyle w:val="Sraopastraipa"/>
        <w:numPr>
          <w:ilvl w:val="1"/>
          <w:numId w:val="8"/>
        </w:numPr>
        <w:tabs>
          <w:tab w:val="center" w:pos="284"/>
          <w:tab w:val="center" w:pos="567"/>
        </w:tabs>
        <w:spacing w:before="60" w:after="60" w:line="276" w:lineRule="auto"/>
        <w:ind w:left="0" w:firstLine="0"/>
        <w:jc w:val="both"/>
        <w:rPr>
          <w:bCs/>
          <w:lang w:val="lt-LT"/>
        </w:rPr>
      </w:pPr>
      <w:r w:rsidRPr="006D55A6">
        <w:rPr>
          <w:bCs/>
          <w:lang w:val="lt-LT"/>
        </w:rPr>
        <w:t xml:space="preserve">Suderinus su statytoju, projekto įkėlimas nuotoliniu būdu į </w:t>
      </w:r>
      <w:r w:rsidR="00AE4CE0">
        <w:rPr>
          <w:bCs/>
          <w:lang w:val="lt-LT"/>
        </w:rPr>
        <w:t>TPS</w:t>
      </w:r>
      <w:r w:rsidRPr="006D55A6">
        <w:rPr>
          <w:bCs/>
          <w:lang w:val="lt-LT"/>
        </w:rPr>
        <w:t xml:space="preserve"> „</w:t>
      </w:r>
      <w:r w:rsidR="00AE4CE0">
        <w:rPr>
          <w:bCs/>
          <w:lang w:val="lt-LT"/>
        </w:rPr>
        <w:t>VARTAI</w:t>
      </w:r>
      <w:r w:rsidRPr="006D55A6">
        <w:rPr>
          <w:bCs/>
          <w:lang w:val="lt-LT"/>
        </w:rPr>
        <w:t>“.</w:t>
      </w:r>
    </w:p>
    <w:p w14:paraId="73844F2D" w14:textId="027BF308" w:rsidR="006D55A6" w:rsidRPr="006D55A6" w:rsidRDefault="006D55A6" w:rsidP="006D55A6">
      <w:pPr>
        <w:pStyle w:val="Sraopastraipa"/>
        <w:tabs>
          <w:tab w:val="center" w:pos="284"/>
          <w:tab w:val="center" w:pos="567"/>
        </w:tabs>
        <w:spacing w:before="60" w:after="60" w:line="276" w:lineRule="auto"/>
        <w:ind w:left="0"/>
        <w:jc w:val="both"/>
        <w:rPr>
          <w:bCs/>
          <w:lang w:val="lt-LT"/>
        </w:rPr>
      </w:pPr>
      <w:r w:rsidRPr="006D55A6">
        <w:rPr>
          <w:bCs/>
          <w:lang w:val="lt-LT"/>
        </w:rPr>
        <w:t>4.</w:t>
      </w:r>
      <w:r>
        <w:rPr>
          <w:bCs/>
          <w:lang w:val="lt-LT"/>
        </w:rPr>
        <w:t>11.</w:t>
      </w:r>
      <w:r w:rsidRPr="006D55A6">
        <w:rPr>
          <w:bCs/>
          <w:lang w:val="lt-LT"/>
        </w:rPr>
        <w:t xml:space="preserve"> </w:t>
      </w:r>
      <w:r w:rsidR="006F772B">
        <w:rPr>
          <w:bCs/>
          <w:lang w:val="lt-LT"/>
        </w:rPr>
        <w:t>Tiekėjas</w:t>
      </w:r>
      <w:r w:rsidRPr="006D55A6">
        <w:rPr>
          <w:bCs/>
          <w:lang w:val="lt-LT"/>
        </w:rPr>
        <w:t xml:space="preserve">, pasirašydamas sutartį, įsipareigoja iki sutarties vykdymo pradžios pateikti galiojančio civilinės atsakomybės draudimo polisą, kurio apimtis būtų ne mažesnė nei sutarties vertė, apimantį su šios sutarties vykdymu susijusią veiklą. </w:t>
      </w:r>
    </w:p>
    <w:p w14:paraId="2FE4E6C1" w14:textId="5146E8E2" w:rsidR="00671067" w:rsidRPr="007C127D" w:rsidRDefault="00671067" w:rsidP="006D55A6">
      <w:pPr>
        <w:pStyle w:val="Default"/>
        <w:numPr>
          <w:ilvl w:val="0"/>
          <w:numId w:val="8"/>
        </w:numPr>
        <w:pBdr>
          <w:top w:val="single" w:sz="4" w:space="1" w:color="auto"/>
          <w:bottom w:val="single" w:sz="4" w:space="1" w:color="auto"/>
        </w:pBdr>
        <w:tabs>
          <w:tab w:val="left" w:pos="426"/>
        </w:tabs>
        <w:spacing w:line="276" w:lineRule="auto"/>
      </w:pPr>
      <w:r>
        <w:rPr>
          <w:b/>
          <w:bCs/>
        </w:rPr>
        <w:t>KVALIFINACINIAI REIKALAVIMAI</w:t>
      </w:r>
    </w:p>
    <w:p w14:paraId="05475656" w14:textId="65EF0B9F" w:rsidR="00671067" w:rsidRPr="008F06BD" w:rsidRDefault="00AC49AA" w:rsidP="008F06BD">
      <w:pPr>
        <w:tabs>
          <w:tab w:val="center" w:pos="284"/>
          <w:tab w:val="center" w:pos="567"/>
        </w:tabs>
        <w:spacing w:before="60" w:after="60" w:line="276" w:lineRule="auto"/>
        <w:jc w:val="both"/>
        <w:rPr>
          <w:lang w:val="lt-LT"/>
        </w:rPr>
      </w:pPr>
      <w:r w:rsidRPr="008F06BD">
        <w:rPr>
          <w:lang w:val="lt-LT"/>
        </w:rPr>
        <w:t>Tiekėjas</w:t>
      </w:r>
      <w:r w:rsidR="00671067" w:rsidRPr="008F06BD">
        <w:rPr>
          <w:lang w:val="lt-LT"/>
        </w:rPr>
        <w:t xml:space="preserve"> privalo:</w:t>
      </w:r>
    </w:p>
    <w:p w14:paraId="73C29EC0" w14:textId="2B78AD94" w:rsidR="001F2373" w:rsidRPr="00BC49CE" w:rsidRDefault="006D55A6" w:rsidP="006D55A6">
      <w:pPr>
        <w:pStyle w:val="Sraopastraipa"/>
        <w:tabs>
          <w:tab w:val="center" w:pos="0"/>
        </w:tabs>
        <w:spacing w:before="60" w:after="60" w:line="276" w:lineRule="auto"/>
        <w:ind w:left="0"/>
        <w:jc w:val="both"/>
        <w:rPr>
          <w:lang w:val="lt-LT"/>
        </w:rPr>
      </w:pPr>
      <w:r>
        <w:rPr>
          <w:lang w:val="lt-LT"/>
        </w:rPr>
        <w:t>5.1.</w:t>
      </w:r>
      <w:r w:rsidR="002D3154">
        <w:rPr>
          <w:lang w:val="lt-LT"/>
        </w:rPr>
        <w:t>V</w:t>
      </w:r>
      <w:r w:rsidR="001F2373" w:rsidRPr="001F2373">
        <w:rPr>
          <w:lang w:val="lt-LT"/>
        </w:rPr>
        <w:t xml:space="preserve">ykdyti </w:t>
      </w:r>
      <w:r w:rsidR="006F772B">
        <w:rPr>
          <w:lang w:val="lt-LT"/>
        </w:rPr>
        <w:t>paslaugas</w:t>
      </w:r>
      <w:r w:rsidR="001F2373" w:rsidRPr="001F2373">
        <w:rPr>
          <w:lang w:val="lt-LT"/>
        </w:rPr>
        <w:t xml:space="preserve"> vadovaudamasis galiojančiais teisės aktais, normatyviniais dokumentais ir statybos techniniais reglamentais</w:t>
      </w:r>
    </w:p>
    <w:p w14:paraId="0A86AE52" w14:textId="33DEB006" w:rsidR="00841FB5" w:rsidRPr="006D55A6" w:rsidRDefault="006D55A6" w:rsidP="006D55A6">
      <w:pPr>
        <w:tabs>
          <w:tab w:val="center" w:pos="284"/>
          <w:tab w:val="center" w:pos="567"/>
        </w:tabs>
        <w:spacing w:before="60" w:after="60" w:line="276" w:lineRule="auto"/>
        <w:jc w:val="both"/>
        <w:rPr>
          <w:lang w:val="lt-LT"/>
        </w:rPr>
      </w:pPr>
      <w:r>
        <w:rPr>
          <w:lang w:val="lt-LT"/>
        </w:rPr>
        <w:t>5.2.</w:t>
      </w:r>
      <w:r w:rsidR="008B7666" w:rsidRPr="006D55A6">
        <w:rPr>
          <w:lang w:val="lt-LT"/>
        </w:rPr>
        <w:t>T</w:t>
      </w:r>
      <w:r w:rsidR="001F2373" w:rsidRPr="006D55A6">
        <w:rPr>
          <w:lang w:val="lt-LT"/>
        </w:rPr>
        <w:t>urėti ne mažiau kaip vieną specialistą, turintį galiojantį atestatą vykdyti konstrukcijų projekto dalies projekto dalies vadovo funkcijas pagal galiojančius teisės aktus</w:t>
      </w:r>
      <w:r w:rsidR="00841FB5" w:rsidRPr="006D55A6">
        <w:rPr>
          <w:lang w:val="lt-LT"/>
        </w:rPr>
        <w:t>.</w:t>
      </w:r>
    </w:p>
    <w:p w14:paraId="0EDE6923" w14:textId="0A98BEB9" w:rsidR="001F2373" w:rsidRDefault="006D55A6" w:rsidP="006D55A6">
      <w:pPr>
        <w:pStyle w:val="Sraopastraipa"/>
        <w:tabs>
          <w:tab w:val="center" w:pos="567"/>
        </w:tabs>
        <w:spacing w:before="60" w:after="60" w:line="276" w:lineRule="auto"/>
        <w:ind w:left="0"/>
        <w:jc w:val="both"/>
        <w:rPr>
          <w:lang w:val="lt-LT"/>
        </w:rPr>
      </w:pPr>
      <w:r>
        <w:rPr>
          <w:lang w:val="lt-LT"/>
        </w:rPr>
        <w:t>5.3.</w:t>
      </w:r>
      <w:r w:rsidR="001F2373" w:rsidRPr="001F2373">
        <w:rPr>
          <w:lang w:val="lt-LT"/>
        </w:rPr>
        <w:t>Dokumentas, patvirtinantis 5.</w:t>
      </w:r>
      <w:r w:rsidR="00AE4CE0">
        <w:rPr>
          <w:lang w:val="lt-LT"/>
        </w:rPr>
        <w:t>2.</w:t>
      </w:r>
      <w:r w:rsidR="001F2373" w:rsidRPr="001F2373">
        <w:rPr>
          <w:lang w:val="lt-LT"/>
        </w:rPr>
        <w:t xml:space="preserve"> punkte nurodyto reikalavimo atitiktį</w:t>
      </w:r>
      <w:r w:rsidR="002D3154">
        <w:rPr>
          <w:lang w:val="lt-LT"/>
        </w:rPr>
        <w:t>,</w:t>
      </w:r>
      <w:r w:rsidR="001F2373" w:rsidRPr="001F2373">
        <w:rPr>
          <w:lang w:val="lt-LT"/>
        </w:rPr>
        <w:t xml:space="preserve"> turi būti pateiktas kartu su pasiūlymu arba perkančiajai organizacijai pareikalavus – ne vėliau kaip per 3 </w:t>
      </w:r>
      <w:r w:rsidR="001F2373" w:rsidRPr="000C5C06">
        <w:rPr>
          <w:lang w:val="lt-LT"/>
        </w:rPr>
        <w:t>darbo</w:t>
      </w:r>
      <w:r w:rsidR="001F2373" w:rsidRPr="001F2373">
        <w:rPr>
          <w:lang w:val="lt-LT"/>
        </w:rPr>
        <w:t xml:space="preserve"> dienas nuo prašymo gavimo dienos</w:t>
      </w:r>
      <w:r w:rsidR="001F2373">
        <w:rPr>
          <w:lang w:val="lt-LT"/>
        </w:rPr>
        <w:t xml:space="preserve">. </w:t>
      </w:r>
    </w:p>
    <w:p w14:paraId="03008FAF" w14:textId="692C02BA" w:rsidR="00BC49CE" w:rsidRPr="00BC49CE" w:rsidRDefault="006D55A6" w:rsidP="006D55A6">
      <w:pPr>
        <w:pStyle w:val="Sraopastraipa"/>
        <w:tabs>
          <w:tab w:val="center" w:pos="567"/>
        </w:tabs>
        <w:spacing w:before="60" w:after="60" w:line="276" w:lineRule="auto"/>
        <w:ind w:left="0"/>
        <w:jc w:val="both"/>
        <w:rPr>
          <w:lang w:val="lt-LT"/>
        </w:rPr>
      </w:pPr>
      <w:r>
        <w:rPr>
          <w:lang w:val="lt-LT"/>
        </w:rPr>
        <w:t>5.4.</w:t>
      </w:r>
      <w:r w:rsidR="00BC49CE" w:rsidRPr="00BC49CE">
        <w:rPr>
          <w:lang w:val="lt-LT"/>
        </w:rPr>
        <w:t>Užtikrinti, kad parengtas projektas atiti</w:t>
      </w:r>
      <w:r w:rsidR="001F2373">
        <w:rPr>
          <w:lang w:val="lt-LT"/>
        </w:rPr>
        <w:t>nka</w:t>
      </w:r>
      <w:r w:rsidR="00BC49CE" w:rsidRPr="00BC49CE">
        <w:rPr>
          <w:lang w:val="lt-LT"/>
        </w:rPr>
        <w:t xml:space="preserve"> galiojančius statybos techninius reglamentus, normatyvinius dokumentus ir saugos reikalavimus.</w:t>
      </w:r>
    </w:p>
    <w:p w14:paraId="5CD409CA" w14:textId="3175E0DF" w:rsidR="0072176D" w:rsidRPr="007C127D" w:rsidRDefault="0072176D" w:rsidP="005605C1">
      <w:pPr>
        <w:pStyle w:val="Sraopastraipa"/>
        <w:tabs>
          <w:tab w:val="center" w:pos="284"/>
          <w:tab w:val="center" w:pos="567"/>
        </w:tabs>
        <w:spacing w:before="60" w:after="60" w:line="276" w:lineRule="auto"/>
        <w:ind w:left="0"/>
        <w:jc w:val="both"/>
        <w:rPr>
          <w:bCs/>
          <w:lang w:val="lt-LT"/>
        </w:rPr>
      </w:pPr>
    </w:p>
    <w:p w14:paraId="4D88717C" w14:textId="34C1AF7F" w:rsidR="0072176D" w:rsidRPr="007C127D" w:rsidRDefault="0072176D" w:rsidP="00AE4CE0">
      <w:pPr>
        <w:pStyle w:val="Default"/>
        <w:numPr>
          <w:ilvl w:val="0"/>
          <w:numId w:val="8"/>
        </w:numPr>
        <w:pBdr>
          <w:top w:val="single" w:sz="4" w:space="1" w:color="auto"/>
          <w:bottom w:val="single" w:sz="4" w:space="1" w:color="auto"/>
        </w:pBdr>
        <w:tabs>
          <w:tab w:val="left" w:pos="426"/>
        </w:tabs>
        <w:spacing w:line="276" w:lineRule="auto"/>
      </w:pPr>
      <w:r w:rsidRPr="007C127D">
        <w:rPr>
          <w:b/>
          <w:bCs/>
        </w:rPr>
        <w:t>SUTARTINIAI ĮSIPAREIGOJIMAI</w:t>
      </w:r>
    </w:p>
    <w:p w14:paraId="0676797E" w14:textId="6C2FA650" w:rsidR="0072176D" w:rsidRPr="00AE4CE0" w:rsidRDefault="00364F47" w:rsidP="00AE4CE0">
      <w:pPr>
        <w:pStyle w:val="Sraopastraipa"/>
        <w:numPr>
          <w:ilvl w:val="1"/>
          <w:numId w:val="10"/>
        </w:numPr>
        <w:tabs>
          <w:tab w:val="left" w:pos="709"/>
        </w:tabs>
        <w:spacing w:before="120" w:after="120" w:line="276" w:lineRule="auto"/>
        <w:ind w:left="0" w:firstLine="0"/>
        <w:jc w:val="both"/>
        <w:rPr>
          <w:color w:val="000000"/>
          <w:lang w:val="lt-LT"/>
        </w:rPr>
      </w:pPr>
      <w:r w:rsidRPr="00AE4CE0">
        <w:rPr>
          <w:lang w:val="lt-LT"/>
        </w:rPr>
        <w:t>Paslauga</w:t>
      </w:r>
      <w:r w:rsidR="0072176D" w:rsidRPr="00AE4CE0">
        <w:rPr>
          <w:lang w:val="lt-LT"/>
        </w:rPr>
        <w:t xml:space="preserve"> turi būti atliekam</w:t>
      </w:r>
      <w:r w:rsidRPr="00AE4CE0">
        <w:rPr>
          <w:lang w:val="lt-LT"/>
        </w:rPr>
        <w:t>a</w:t>
      </w:r>
      <w:r w:rsidR="0072176D" w:rsidRPr="00AE4CE0">
        <w:rPr>
          <w:lang w:val="lt-LT"/>
        </w:rPr>
        <w:t xml:space="preserve"> nuo Sutarties įsigaliojimo dienos</w:t>
      </w:r>
      <w:r w:rsidR="0072176D" w:rsidRPr="00AE4CE0">
        <w:rPr>
          <w:lang w:val="lt-LT" w:eastAsia="en-US"/>
        </w:rPr>
        <w:t xml:space="preserve"> </w:t>
      </w:r>
      <w:r w:rsidR="00C83509" w:rsidRPr="00AE4CE0">
        <w:rPr>
          <w:lang w:val="lt-LT" w:eastAsia="en-US"/>
        </w:rPr>
        <w:t xml:space="preserve">per </w:t>
      </w:r>
      <w:r w:rsidR="00B9138D" w:rsidRPr="00AE4CE0">
        <w:rPr>
          <w:lang w:val="lt-LT" w:eastAsia="en-US"/>
        </w:rPr>
        <w:t>9</w:t>
      </w:r>
      <w:r w:rsidR="00C83509" w:rsidRPr="00AE4CE0">
        <w:rPr>
          <w:lang w:val="lt-LT"/>
        </w:rPr>
        <w:t>0 (</w:t>
      </w:r>
      <w:r w:rsidR="00B9138D" w:rsidRPr="00AE4CE0">
        <w:rPr>
          <w:lang w:val="lt-LT"/>
        </w:rPr>
        <w:t>devyniasdešimt</w:t>
      </w:r>
      <w:r w:rsidR="00C83509" w:rsidRPr="00AE4CE0">
        <w:rPr>
          <w:lang w:val="lt-LT"/>
        </w:rPr>
        <w:t>) kalendorinių dienų</w:t>
      </w:r>
      <w:r w:rsidR="0072176D" w:rsidRPr="00AE4CE0">
        <w:rPr>
          <w:lang w:val="lt-LT"/>
        </w:rPr>
        <w:t>.</w:t>
      </w:r>
    </w:p>
    <w:p w14:paraId="76E22C9A" w14:textId="3DA1CDCC" w:rsidR="0072176D" w:rsidRPr="008D6E83" w:rsidRDefault="00AC49AA" w:rsidP="00AE4CE0">
      <w:pPr>
        <w:pStyle w:val="Sraopastraipa"/>
        <w:numPr>
          <w:ilvl w:val="1"/>
          <w:numId w:val="10"/>
        </w:numPr>
        <w:tabs>
          <w:tab w:val="left" w:pos="709"/>
        </w:tabs>
        <w:spacing w:before="120" w:after="120" w:line="276" w:lineRule="auto"/>
        <w:ind w:left="0" w:firstLine="0"/>
        <w:jc w:val="both"/>
        <w:rPr>
          <w:color w:val="000000"/>
          <w:lang w:val="lt-LT"/>
        </w:rPr>
      </w:pPr>
      <w:r>
        <w:rPr>
          <w:lang w:val="lt-LT"/>
        </w:rPr>
        <w:t>Tiekėjas</w:t>
      </w:r>
      <w:r w:rsidR="0072176D" w:rsidRPr="008D6E83">
        <w:rPr>
          <w:lang w:val="lt-LT"/>
        </w:rPr>
        <w:t xml:space="preserve"> PVM sąskaitą faktūrą privalo pateikti per informacinę sistemą SABIS </w:t>
      </w:r>
      <w:r w:rsidR="0072176D" w:rsidRPr="008D6E83">
        <w:rPr>
          <w:lang w:val="lt-LT" w:eastAsia="lt-LT"/>
        </w:rPr>
        <w:t xml:space="preserve">(tinklalapis </w:t>
      </w:r>
      <w:hyperlink r:id="rId9" w:history="1">
        <w:r w:rsidR="0072176D" w:rsidRPr="008D6E83">
          <w:rPr>
            <w:rStyle w:val="Hipersaitas"/>
            <w:lang w:val="lt-LT"/>
          </w:rPr>
          <w:t>https://nbfc.lrv.lt</w:t>
        </w:r>
      </w:hyperlink>
      <w:r w:rsidR="0072176D" w:rsidRPr="008D6E83">
        <w:rPr>
          <w:lang w:val="lt-LT" w:eastAsia="lt-LT"/>
        </w:rPr>
        <w:t>)</w:t>
      </w:r>
      <w:r w:rsidR="0072176D" w:rsidRPr="008D6E83">
        <w:rPr>
          <w:lang w:val="lt-LT"/>
        </w:rPr>
        <w:t>.</w:t>
      </w:r>
    </w:p>
    <w:p w14:paraId="5DD5F88B" w14:textId="3D39BEAC" w:rsidR="0072176D" w:rsidRPr="008F06BD" w:rsidRDefault="0072176D" w:rsidP="00AE4CE0">
      <w:pPr>
        <w:pStyle w:val="Sraopastraipa"/>
        <w:numPr>
          <w:ilvl w:val="1"/>
          <w:numId w:val="10"/>
        </w:numPr>
        <w:tabs>
          <w:tab w:val="left" w:pos="709"/>
        </w:tabs>
        <w:spacing w:line="276" w:lineRule="auto"/>
        <w:ind w:left="0" w:firstLine="0"/>
        <w:jc w:val="both"/>
        <w:rPr>
          <w:color w:val="000000"/>
          <w:lang w:val="lt-LT"/>
        </w:rPr>
      </w:pPr>
      <w:r w:rsidRPr="008D6E83">
        <w:rPr>
          <w:lang w:val="lt-LT"/>
        </w:rPr>
        <w:t>Apmokėjimas už P</w:t>
      </w:r>
      <w:r w:rsidR="00364F47">
        <w:rPr>
          <w:lang w:val="lt-LT"/>
        </w:rPr>
        <w:t>aslaugas</w:t>
      </w:r>
      <w:r w:rsidRPr="008D6E83">
        <w:rPr>
          <w:lang w:val="lt-LT"/>
        </w:rPr>
        <w:t xml:space="preserve"> vykdomas per </w:t>
      </w:r>
      <w:r w:rsidR="00AC49AA">
        <w:rPr>
          <w:lang w:val="lt-LT"/>
        </w:rPr>
        <w:t>2</w:t>
      </w:r>
      <w:r w:rsidRPr="008D6E83">
        <w:rPr>
          <w:lang w:val="lt-LT"/>
        </w:rPr>
        <w:t xml:space="preserve">0 (trisdešimt) kalendorinių dienų, nuo dienos, kai </w:t>
      </w:r>
      <w:proofErr w:type="spellStart"/>
      <w:r w:rsidR="002322F2">
        <w:rPr>
          <w:lang w:val="lt-LT"/>
        </w:rPr>
        <w:t>kai</w:t>
      </w:r>
      <w:proofErr w:type="spellEnd"/>
      <w:r w:rsidR="002322F2">
        <w:rPr>
          <w:lang w:val="lt-LT"/>
        </w:rPr>
        <w:t xml:space="preserve"> gaunama teigiama ekspertizės išvada ir </w:t>
      </w:r>
      <w:r w:rsidRPr="008D6E83">
        <w:rPr>
          <w:lang w:val="lt-LT"/>
        </w:rPr>
        <w:t xml:space="preserve">Užsakovas patvirtina PVM sąskaitą faktūrą informacinėje sistemoje SABIS ir Šalių pasirašyto </w:t>
      </w:r>
      <w:r w:rsidR="006F772B">
        <w:rPr>
          <w:lang w:val="lt-LT"/>
        </w:rPr>
        <w:t>paslaugų</w:t>
      </w:r>
      <w:r w:rsidRPr="008D6E83">
        <w:rPr>
          <w:lang w:val="lt-LT"/>
        </w:rPr>
        <w:t xml:space="preserve"> perdavimo-priėmimo akto gavimo dienos.</w:t>
      </w:r>
    </w:p>
    <w:p w14:paraId="74ACDC36" w14:textId="46171323" w:rsidR="0072176D" w:rsidRPr="008D6E83" w:rsidRDefault="0072176D" w:rsidP="00AE4CE0">
      <w:pPr>
        <w:pStyle w:val="Sraopastraipa"/>
        <w:numPr>
          <w:ilvl w:val="1"/>
          <w:numId w:val="10"/>
        </w:numPr>
        <w:tabs>
          <w:tab w:val="left" w:pos="709"/>
        </w:tabs>
        <w:spacing w:before="60" w:after="60" w:line="276" w:lineRule="auto"/>
        <w:ind w:left="0" w:firstLine="0"/>
        <w:jc w:val="both"/>
        <w:rPr>
          <w:bCs/>
          <w:lang w:val="lt-LT"/>
        </w:rPr>
      </w:pPr>
      <w:r w:rsidRPr="008D6E83">
        <w:rPr>
          <w:lang w:val="lt-LT" w:eastAsia="ar-SA"/>
        </w:rPr>
        <w:t xml:space="preserve">Užsakovas turi teisę, bet kuriuo metu tikrinti </w:t>
      </w:r>
      <w:r w:rsidR="00364F47">
        <w:rPr>
          <w:lang w:val="lt-LT" w:eastAsia="ar-SA"/>
        </w:rPr>
        <w:t>paslaugų</w:t>
      </w:r>
      <w:r w:rsidRPr="008D6E83">
        <w:rPr>
          <w:lang w:val="lt-LT" w:eastAsia="ar-SA"/>
        </w:rPr>
        <w:t xml:space="preserve"> atlikimo eigą ir kokybę, nesikišdamas į </w:t>
      </w:r>
      <w:r w:rsidR="006F772B">
        <w:rPr>
          <w:lang w:val="lt-LT" w:eastAsia="ar-SA"/>
        </w:rPr>
        <w:t>Tiekėjo</w:t>
      </w:r>
      <w:r w:rsidRPr="008D6E83">
        <w:rPr>
          <w:lang w:val="lt-LT" w:eastAsia="ar-SA"/>
        </w:rPr>
        <w:t xml:space="preserve"> ūkinę ir komercinę veiklą</w:t>
      </w:r>
    </w:p>
    <w:p w14:paraId="2688FD27" w14:textId="3CDE90E2" w:rsidR="0072176D" w:rsidRPr="008D6E83" w:rsidRDefault="0072176D" w:rsidP="00AE4CE0">
      <w:pPr>
        <w:pStyle w:val="Sraopastraipa"/>
        <w:numPr>
          <w:ilvl w:val="1"/>
          <w:numId w:val="10"/>
        </w:numPr>
        <w:tabs>
          <w:tab w:val="left" w:pos="709"/>
        </w:tabs>
        <w:spacing w:before="60" w:after="60" w:line="276" w:lineRule="auto"/>
        <w:ind w:left="0" w:firstLine="0"/>
        <w:jc w:val="both"/>
        <w:rPr>
          <w:rFonts w:eastAsiaTheme="minorHAnsi"/>
          <w:bCs/>
          <w:lang w:val="lt-LT" w:eastAsia="en-US"/>
        </w:rPr>
      </w:pPr>
      <w:r w:rsidRPr="008D6E83">
        <w:rPr>
          <w:rFonts w:eastAsia="Trebuchet MS"/>
          <w:lang w:val="lt-LT" w:eastAsia="nl-BE"/>
        </w:rPr>
        <w:t xml:space="preserve">Šalys, siekdamos užtikrinti aplinkosauginių principų laikymąsi, kad atliekant </w:t>
      </w:r>
      <w:r w:rsidR="00364F47">
        <w:rPr>
          <w:rFonts w:eastAsia="Trebuchet MS"/>
          <w:lang w:val="lt-LT" w:eastAsia="nl-BE"/>
        </w:rPr>
        <w:t>Paslaugas</w:t>
      </w:r>
      <w:r w:rsidRPr="008D6E83">
        <w:rPr>
          <w:rFonts w:eastAsia="Trebuchet MS"/>
          <w:lang w:val="lt-LT" w:eastAsia="nl-BE"/>
        </w:rPr>
        <w:t xml:space="preserve"> būtų sunaudojama mažiau gamtos išteklių, įsipareigoja nespausdinti popierinių dokumentų, susijusių su Sutarties vykdymu ir naudoti tik elektroninius dokumentus.</w:t>
      </w:r>
    </w:p>
    <w:p w14:paraId="70648C9E" w14:textId="77777777" w:rsidR="0072176D" w:rsidRPr="008D6E83" w:rsidRDefault="0072176D" w:rsidP="00AE4CE0">
      <w:pPr>
        <w:pStyle w:val="Sraopastraipa"/>
        <w:numPr>
          <w:ilvl w:val="1"/>
          <w:numId w:val="10"/>
        </w:numPr>
        <w:tabs>
          <w:tab w:val="left" w:pos="709"/>
        </w:tabs>
        <w:spacing w:before="60" w:after="60" w:line="276" w:lineRule="auto"/>
        <w:ind w:left="0" w:firstLine="0"/>
        <w:jc w:val="both"/>
        <w:rPr>
          <w:bCs/>
          <w:lang w:val="lt-LT"/>
        </w:rPr>
      </w:pPr>
      <w:r w:rsidRPr="008D6E83">
        <w:rPr>
          <w:lang w:val="lt-LT"/>
        </w:rPr>
        <w:t xml:space="preserve">Šalys, siekdamos prisidėti prie socialinių klausimų sprendimo, įsipareigoja </w:t>
      </w:r>
      <w:r w:rsidRPr="008D6E83">
        <w:rPr>
          <w:bCs/>
          <w:iCs/>
          <w:lang w:val="lt-LT"/>
        </w:rPr>
        <w:t xml:space="preserve">sąžiningai mokėti </w:t>
      </w:r>
      <w:r w:rsidRPr="000C5C06">
        <w:rPr>
          <w:bCs/>
          <w:iCs/>
          <w:lang w:val="lt-LT"/>
        </w:rPr>
        <w:t>darbo</w:t>
      </w:r>
      <w:r w:rsidRPr="008D6E83">
        <w:rPr>
          <w:bCs/>
          <w:iCs/>
          <w:lang w:val="lt-LT"/>
        </w:rPr>
        <w:t xml:space="preserve"> užmokestį, laikytis lyčių lygių galimybių ir nediskriminavimo kitais pagrindais principų</w:t>
      </w:r>
    </w:p>
    <w:p w14:paraId="5C73863A" w14:textId="2DE0A02D" w:rsidR="0072176D" w:rsidRPr="001E4782" w:rsidRDefault="0072176D" w:rsidP="00AE4CE0">
      <w:pPr>
        <w:pStyle w:val="Sraopastraipa"/>
        <w:numPr>
          <w:ilvl w:val="1"/>
          <w:numId w:val="10"/>
        </w:numPr>
        <w:tabs>
          <w:tab w:val="left" w:pos="709"/>
        </w:tabs>
        <w:spacing w:before="60" w:after="60" w:line="276" w:lineRule="auto"/>
        <w:ind w:left="0" w:firstLine="0"/>
        <w:jc w:val="both"/>
        <w:rPr>
          <w:bCs/>
          <w:lang w:val="lt-LT"/>
        </w:rPr>
      </w:pPr>
      <w:r w:rsidRPr="008D6E83">
        <w:rPr>
          <w:lang w:val="lt-LT"/>
        </w:rPr>
        <w:lastRenderedPageBreak/>
        <w:t xml:space="preserve">Sutartis įsigalioja, kai Sutartį pasirašo abi Sutarties Šalys ir galioja iki visiško Šalių įsipareigojimų įvykdymo, tačiau ne ilgiau kaip </w:t>
      </w:r>
      <w:r w:rsidR="00AC49AA">
        <w:rPr>
          <w:lang w:val="lt-LT"/>
        </w:rPr>
        <w:t>3</w:t>
      </w:r>
      <w:r w:rsidRPr="008D6E83">
        <w:rPr>
          <w:lang w:val="lt-LT"/>
        </w:rPr>
        <w:t xml:space="preserve"> (</w:t>
      </w:r>
      <w:r w:rsidR="00AC49AA">
        <w:rPr>
          <w:lang w:val="lt-LT"/>
        </w:rPr>
        <w:t>tris</w:t>
      </w:r>
      <w:r w:rsidRPr="008D6E83">
        <w:rPr>
          <w:lang w:val="lt-LT"/>
        </w:rPr>
        <w:t xml:space="preserve">) </w:t>
      </w:r>
      <w:r w:rsidRPr="008D6E83">
        <w:rPr>
          <w:spacing w:val="-2"/>
          <w:lang w:val="lt-LT"/>
        </w:rPr>
        <w:t>mėnes</w:t>
      </w:r>
      <w:r w:rsidR="001D5492">
        <w:rPr>
          <w:spacing w:val="-2"/>
          <w:lang w:val="lt-LT"/>
        </w:rPr>
        <w:t>ius</w:t>
      </w:r>
      <w:r w:rsidRPr="008D6E83">
        <w:rPr>
          <w:spacing w:val="-2"/>
          <w:lang w:val="lt-LT"/>
        </w:rPr>
        <w:t xml:space="preserve"> nuo Sutarties įsigaliojimo dienos</w:t>
      </w:r>
      <w:r w:rsidRPr="008D6E83">
        <w:rPr>
          <w:lang w:val="lt-LT"/>
        </w:rPr>
        <w:t>.</w:t>
      </w:r>
      <w:bookmarkEnd w:id="2"/>
    </w:p>
    <w:p w14:paraId="24ADECC7" w14:textId="77777777" w:rsidR="001E4782" w:rsidRDefault="001E4782" w:rsidP="005605C1">
      <w:pPr>
        <w:tabs>
          <w:tab w:val="left" w:pos="709"/>
        </w:tabs>
        <w:spacing w:before="60" w:after="60" w:line="276" w:lineRule="auto"/>
        <w:jc w:val="both"/>
        <w:rPr>
          <w:bCs/>
          <w:lang w:val="lt-LT"/>
        </w:rPr>
      </w:pPr>
    </w:p>
    <w:p w14:paraId="03DA1771" w14:textId="55526FBF" w:rsidR="00044F44" w:rsidRDefault="001E4782" w:rsidP="005605C1">
      <w:pPr>
        <w:tabs>
          <w:tab w:val="left" w:pos="709"/>
        </w:tabs>
        <w:spacing w:before="60" w:after="60" w:line="276" w:lineRule="auto"/>
        <w:jc w:val="both"/>
        <w:rPr>
          <w:bCs/>
          <w:lang w:val="lt-LT"/>
        </w:rPr>
      </w:pPr>
      <w:r>
        <w:rPr>
          <w:bCs/>
          <w:lang w:val="lt-LT"/>
        </w:rPr>
        <w:t>Pridedama:</w:t>
      </w:r>
    </w:p>
    <w:p w14:paraId="6B77AD8F" w14:textId="68AA418B" w:rsidR="00044F44" w:rsidRPr="00044F44" w:rsidRDefault="00BC49CE" w:rsidP="005605C1">
      <w:pPr>
        <w:tabs>
          <w:tab w:val="left" w:pos="709"/>
        </w:tabs>
        <w:spacing w:before="60" w:after="60" w:line="276" w:lineRule="auto"/>
        <w:jc w:val="both"/>
        <w:rPr>
          <w:lang w:val="lt-LT"/>
        </w:rPr>
      </w:pPr>
      <w:r>
        <w:rPr>
          <w:bCs/>
          <w:lang w:val="lt-LT"/>
        </w:rPr>
        <w:t>Statinio konstrukcijų dalies ekspertizės aktas Nr</w:t>
      </w:r>
      <w:r w:rsidR="002322F2">
        <w:rPr>
          <w:bCs/>
          <w:lang w:val="lt-LT"/>
        </w:rPr>
        <w:t>.</w:t>
      </w:r>
      <w:r>
        <w:rPr>
          <w:bCs/>
          <w:lang w:val="lt-LT"/>
        </w:rPr>
        <w:t xml:space="preserve"> SDEA-250910-MR/DD-SK1, 21 lapas.</w:t>
      </w:r>
    </w:p>
    <w:sectPr w:rsidR="00044F44" w:rsidRPr="00044F44" w:rsidSect="00364F47">
      <w:pgSz w:w="11906" w:h="16838"/>
      <w:pgMar w:top="426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E48EA" w14:textId="77777777" w:rsidR="0035001C" w:rsidRDefault="0035001C" w:rsidP="009F0901">
      <w:r>
        <w:separator/>
      </w:r>
    </w:p>
  </w:endnote>
  <w:endnote w:type="continuationSeparator" w:id="0">
    <w:p w14:paraId="4EB36843" w14:textId="77777777" w:rsidR="0035001C" w:rsidRDefault="0035001C" w:rsidP="009F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805A27" w14:textId="77777777" w:rsidR="0035001C" w:rsidRDefault="0035001C" w:rsidP="009F0901">
      <w:r>
        <w:separator/>
      </w:r>
    </w:p>
  </w:footnote>
  <w:footnote w:type="continuationSeparator" w:id="0">
    <w:p w14:paraId="5448979A" w14:textId="77777777" w:rsidR="0035001C" w:rsidRDefault="0035001C" w:rsidP="009F0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064"/>
    <w:multiLevelType w:val="multilevel"/>
    <w:tmpl w:val="B91296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4AB1921"/>
    <w:multiLevelType w:val="multilevel"/>
    <w:tmpl w:val="1F4C29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6735FF3"/>
    <w:multiLevelType w:val="multilevel"/>
    <w:tmpl w:val="0427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C84408"/>
    <w:multiLevelType w:val="hybridMultilevel"/>
    <w:tmpl w:val="437C7B06"/>
    <w:lvl w:ilvl="0" w:tplc="D472D13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017572"/>
    <w:multiLevelType w:val="multilevel"/>
    <w:tmpl w:val="ADA419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7A27BDD"/>
    <w:multiLevelType w:val="hybridMultilevel"/>
    <w:tmpl w:val="B5121EA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27880"/>
    <w:multiLevelType w:val="hybridMultilevel"/>
    <w:tmpl w:val="71EAAB0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55C26"/>
    <w:multiLevelType w:val="multilevel"/>
    <w:tmpl w:val="D6E80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FBA072D"/>
    <w:multiLevelType w:val="multilevel"/>
    <w:tmpl w:val="FC422D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>
    <w:nsid w:val="783D2034"/>
    <w:multiLevelType w:val="hybridMultilevel"/>
    <w:tmpl w:val="F54294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6D"/>
    <w:rsid w:val="000166F8"/>
    <w:rsid w:val="00023AF1"/>
    <w:rsid w:val="00034D12"/>
    <w:rsid w:val="00044F44"/>
    <w:rsid w:val="000703AE"/>
    <w:rsid w:val="000C5C06"/>
    <w:rsid w:val="00134E4A"/>
    <w:rsid w:val="0014413A"/>
    <w:rsid w:val="00172756"/>
    <w:rsid w:val="00173EBC"/>
    <w:rsid w:val="00194C4A"/>
    <w:rsid w:val="001D5492"/>
    <w:rsid w:val="001E4782"/>
    <w:rsid w:val="001E79ED"/>
    <w:rsid w:val="001F2373"/>
    <w:rsid w:val="001F70AE"/>
    <w:rsid w:val="00203E30"/>
    <w:rsid w:val="002322F2"/>
    <w:rsid w:val="00235FDB"/>
    <w:rsid w:val="002909C1"/>
    <w:rsid w:val="00290DC0"/>
    <w:rsid w:val="00292F18"/>
    <w:rsid w:val="0029347D"/>
    <w:rsid w:val="00297D86"/>
    <w:rsid w:val="002A3BDB"/>
    <w:rsid w:val="002D3154"/>
    <w:rsid w:val="002F4C38"/>
    <w:rsid w:val="002F7527"/>
    <w:rsid w:val="00310907"/>
    <w:rsid w:val="00326D2C"/>
    <w:rsid w:val="0035001C"/>
    <w:rsid w:val="00364F47"/>
    <w:rsid w:val="003A4BFF"/>
    <w:rsid w:val="003B6301"/>
    <w:rsid w:val="003C1448"/>
    <w:rsid w:val="003E5B4F"/>
    <w:rsid w:val="00404381"/>
    <w:rsid w:val="00413757"/>
    <w:rsid w:val="00427F89"/>
    <w:rsid w:val="004D3710"/>
    <w:rsid w:val="00504D6D"/>
    <w:rsid w:val="005605C1"/>
    <w:rsid w:val="00574B5D"/>
    <w:rsid w:val="005B071E"/>
    <w:rsid w:val="005B1D3B"/>
    <w:rsid w:val="005B3CAA"/>
    <w:rsid w:val="0060214E"/>
    <w:rsid w:val="00616FAA"/>
    <w:rsid w:val="0063201D"/>
    <w:rsid w:val="00661968"/>
    <w:rsid w:val="006623DC"/>
    <w:rsid w:val="00671067"/>
    <w:rsid w:val="006D191D"/>
    <w:rsid w:val="006D55A6"/>
    <w:rsid w:val="006F772B"/>
    <w:rsid w:val="00717F99"/>
    <w:rsid w:val="0072176D"/>
    <w:rsid w:val="007A0058"/>
    <w:rsid w:val="007B6B69"/>
    <w:rsid w:val="00806C18"/>
    <w:rsid w:val="00810CE3"/>
    <w:rsid w:val="0081743C"/>
    <w:rsid w:val="0083515B"/>
    <w:rsid w:val="00841FB5"/>
    <w:rsid w:val="0085371B"/>
    <w:rsid w:val="00861D82"/>
    <w:rsid w:val="008A7EA0"/>
    <w:rsid w:val="008B7666"/>
    <w:rsid w:val="008E3442"/>
    <w:rsid w:val="008F06BD"/>
    <w:rsid w:val="008F56E0"/>
    <w:rsid w:val="00923780"/>
    <w:rsid w:val="0094633E"/>
    <w:rsid w:val="009977B4"/>
    <w:rsid w:val="009A544A"/>
    <w:rsid w:val="009D720C"/>
    <w:rsid w:val="009E2A36"/>
    <w:rsid w:val="009F0901"/>
    <w:rsid w:val="00A8300C"/>
    <w:rsid w:val="00AC49AA"/>
    <w:rsid w:val="00AE4CE0"/>
    <w:rsid w:val="00B03156"/>
    <w:rsid w:val="00B9138D"/>
    <w:rsid w:val="00B97C35"/>
    <w:rsid w:val="00BB5E37"/>
    <w:rsid w:val="00BB71E8"/>
    <w:rsid w:val="00BC49CE"/>
    <w:rsid w:val="00BC4F3D"/>
    <w:rsid w:val="00C01EBF"/>
    <w:rsid w:val="00C10836"/>
    <w:rsid w:val="00C753D5"/>
    <w:rsid w:val="00C83509"/>
    <w:rsid w:val="00CD1574"/>
    <w:rsid w:val="00CD40EF"/>
    <w:rsid w:val="00CD4289"/>
    <w:rsid w:val="00CD5A21"/>
    <w:rsid w:val="00CE538D"/>
    <w:rsid w:val="00CF03EB"/>
    <w:rsid w:val="00D32DE0"/>
    <w:rsid w:val="00D43C22"/>
    <w:rsid w:val="00D703F6"/>
    <w:rsid w:val="00D9402D"/>
    <w:rsid w:val="00DA13DC"/>
    <w:rsid w:val="00DB5F33"/>
    <w:rsid w:val="00E442BE"/>
    <w:rsid w:val="00E874D6"/>
    <w:rsid w:val="00E87F9D"/>
    <w:rsid w:val="00E97646"/>
    <w:rsid w:val="00FC64B0"/>
    <w:rsid w:val="00FD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1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176D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21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21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21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21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21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217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217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217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217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21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21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21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2176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2176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2176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2176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2176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2176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217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21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21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721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21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2176D"/>
    <w:rPr>
      <w:i/>
      <w:iCs/>
      <w:color w:val="404040" w:themeColor="text1" w:themeTint="BF"/>
    </w:rPr>
  </w:style>
  <w:style w:type="paragraph" w:styleId="Sraopastraipa">
    <w:name w:val="List Paragraph"/>
    <w:aliases w:val="Table of contents numbered,List Paragraph21,List Paragraph2,Numbering,ERP-List Paragraph,List Paragraph11,Bullet EY,lp1,Bullet 1,Use Case List Paragraph,List Paragraph Red,Sąrašo pastraipa.Bullet,Bullet,Paragraph,Lentele,Buletai,Lente"/>
    <w:basedOn w:val="prastasis"/>
    <w:link w:val="SraopastraipaDiagrama"/>
    <w:uiPriority w:val="34"/>
    <w:qFormat/>
    <w:rsid w:val="0072176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2176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21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2176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2176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217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72176D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Table of contents numbered Diagrama,List Paragraph21 Diagrama,List Paragraph2 Diagrama,Numbering Diagrama,ERP-List Paragraph Diagrama,List Paragraph11 Diagrama,Bullet EY Diagrama,lp1 Diagrama,Bullet 1 Diagrama,Bullet Diagrama"/>
    <w:link w:val="Sraopastraipa"/>
    <w:uiPriority w:val="34"/>
    <w:qFormat/>
    <w:locked/>
    <w:rsid w:val="0072176D"/>
  </w:style>
  <w:style w:type="paragraph" w:styleId="Antrats">
    <w:name w:val="header"/>
    <w:basedOn w:val="prastasis"/>
    <w:link w:val="AntratsDiagrama"/>
    <w:uiPriority w:val="99"/>
    <w:unhideWhenUsed/>
    <w:rsid w:val="009F090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901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9F090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901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prastasistinklapis">
    <w:name w:val="Normal (Web)"/>
    <w:basedOn w:val="prastasis"/>
    <w:uiPriority w:val="99"/>
    <w:semiHidden/>
    <w:unhideWhenUsed/>
    <w:rsid w:val="001E4782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2934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176D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21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21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21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21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21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217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217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217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217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21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21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21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2176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2176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2176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2176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2176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2176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217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21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21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721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21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2176D"/>
    <w:rPr>
      <w:i/>
      <w:iCs/>
      <w:color w:val="404040" w:themeColor="text1" w:themeTint="BF"/>
    </w:rPr>
  </w:style>
  <w:style w:type="paragraph" w:styleId="Sraopastraipa">
    <w:name w:val="List Paragraph"/>
    <w:aliases w:val="Table of contents numbered,List Paragraph21,List Paragraph2,Numbering,ERP-List Paragraph,List Paragraph11,Bullet EY,lp1,Bullet 1,Use Case List Paragraph,List Paragraph Red,Sąrašo pastraipa.Bullet,Bullet,Paragraph,Lentele,Buletai,Lente"/>
    <w:basedOn w:val="prastasis"/>
    <w:link w:val="SraopastraipaDiagrama"/>
    <w:uiPriority w:val="34"/>
    <w:qFormat/>
    <w:rsid w:val="0072176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2176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21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2176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2176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217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72176D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Table of contents numbered Diagrama,List Paragraph21 Diagrama,List Paragraph2 Diagrama,Numbering Diagrama,ERP-List Paragraph Diagrama,List Paragraph11 Diagrama,Bullet EY Diagrama,lp1 Diagrama,Bullet 1 Diagrama,Bullet Diagrama"/>
    <w:link w:val="Sraopastraipa"/>
    <w:uiPriority w:val="34"/>
    <w:qFormat/>
    <w:locked/>
    <w:rsid w:val="0072176D"/>
  </w:style>
  <w:style w:type="paragraph" w:styleId="Antrats">
    <w:name w:val="header"/>
    <w:basedOn w:val="prastasis"/>
    <w:link w:val="AntratsDiagrama"/>
    <w:uiPriority w:val="99"/>
    <w:unhideWhenUsed/>
    <w:rsid w:val="009F090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901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9F090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901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prastasistinklapis">
    <w:name w:val="Normal (Web)"/>
    <w:basedOn w:val="prastasis"/>
    <w:uiPriority w:val="99"/>
    <w:semiHidden/>
    <w:unhideWhenUsed/>
    <w:rsid w:val="001E4782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293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nbfc.lrv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541AD-5F08-4B92-BB28-73E9C62A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3356</Words>
  <Characters>1913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Armonavičienė</dc:creator>
  <cp:lastModifiedBy>Vartotojas</cp:lastModifiedBy>
  <cp:revision>2</cp:revision>
  <cp:lastPrinted>2025-05-05T07:21:00Z</cp:lastPrinted>
  <dcterms:created xsi:type="dcterms:W3CDTF">2025-10-29T06:58:00Z</dcterms:created>
  <dcterms:modified xsi:type="dcterms:W3CDTF">2025-10-29T06:58:00Z</dcterms:modified>
</cp:coreProperties>
</file>