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93E3" w14:textId="77777777" w:rsidR="00C76122" w:rsidRPr="00C76122" w:rsidRDefault="00C76122" w:rsidP="00C76122">
      <w:pPr>
        <w:rPr>
          <w:rFonts w:ascii="Times New Roman" w:hAnsi="Times New Roman" w:cs="Times New Roman"/>
          <w:b/>
          <w:bCs/>
          <w:sz w:val="24"/>
          <w:szCs w:val="24"/>
        </w:rPr>
      </w:pPr>
      <w:r w:rsidRPr="00C76122">
        <w:rPr>
          <w:rFonts w:ascii="Times New Roman" w:hAnsi="Times New Roman" w:cs="Times New Roman"/>
          <w:b/>
          <w:bCs/>
          <w:sz w:val="24"/>
          <w:szCs w:val="24"/>
        </w:rPr>
        <w:t>DĖL PIRKIMO DOKUMENTŲ PAAIŠKINIMO</w:t>
      </w:r>
    </w:p>
    <w:p w14:paraId="2FFC0874" w14:textId="77777777" w:rsidR="00C76122" w:rsidRPr="00C76122" w:rsidRDefault="00C76122" w:rsidP="00C76122">
      <w:pPr>
        <w:spacing w:after="0" w:line="240" w:lineRule="auto"/>
        <w:ind w:right="-144" w:firstLine="567"/>
        <w:jc w:val="center"/>
        <w:rPr>
          <w:rFonts w:ascii="Times New Roman" w:eastAsia="Aptos" w:hAnsi="Times New Roman" w:cs="Times New Roman"/>
          <w:bCs/>
          <w:sz w:val="24"/>
          <w:szCs w:val="24"/>
        </w:rPr>
      </w:pPr>
    </w:p>
    <w:p w14:paraId="65BE1978" w14:textId="77777777" w:rsidR="00DC6C7D" w:rsidRDefault="00DC6C7D" w:rsidP="00C76122">
      <w:pPr>
        <w:spacing w:after="0"/>
        <w:ind w:firstLine="851"/>
        <w:jc w:val="both"/>
        <w:rPr>
          <w:rFonts w:ascii="Times New Roman" w:eastAsia="Aptos" w:hAnsi="Times New Roman" w:cs="Times New Roman"/>
          <w:bCs/>
          <w:sz w:val="24"/>
          <w:szCs w:val="24"/>
        </w:rPr>
      </w:pPr>
    </w:p>
    <w:p w14:paraId="6F627F6B" w14:textId="77777777" w:rsidR="00DC6C7D" w:rsidRDefault="00DC6C7D" w:rsidP="00C76122">
      <w:pPr>
        <w:spacing w:after="0"/>
        <w:ind w:firstLine="851"/>
        <w:jc w:val="both"/>
        <w:rPr>
          <w:rFonts w:ascii="Times New Roman" w:eastAsia="Aptos" w:hAnsi="Times New Roman" w:cs="Times New Roman"/>
          <w:bCs/>
          <w:sz w:val="24"/>
          <w:szCs w:val="24"/>
        </w:rPr>
      </w:pPr>
    </w:p>
    <w:p w14:paraId="7A1D28EE" w14:textId="48E40A0D" w:rsidR="00C76122" w:rsidRPr="00C76122" w:rsidRDefault="00C76122" w:rsidP="00C76122">
      <w:pPr>
        <w:spacing w:after="0"/>
        <w:ind w:firstLine="851"/>
        <w:jc w:val="both"/>
        <w:rPr>
          <w:rFonts w:ascii="Times New Roman" w:eastAsia="Aptos" w:hAnsi="Times New Roman" w:cs="Times New Roman"/>
          <w:bCs/>
          <w:sz w:val="24"/>
          <w:szCs w:val="24"/>
        </w:rPr>
      </w:pPr>
      <w:r w:rsidRPr="00C76122">
        <w:rPr>
          <w:rFonts w:ascii="Times New Roman" w:eastAsia="Aptos" w:hAnsi="Times New Roman" w:cs="Times New Roman"/>
          <w:bCs/>
          <w:sz w:val="24"/>
          <w:szCs w:val="24"/>
        </w:rPr>
        <w:t>Kultūros infrastruktūros centro Viešųjų pirkimų komisija vykdydama „</w:t>
      </w:r>
      <w:r w:rsidRPr="00C76122">
        <w:rPr>
          <w:rFonts w:ascii="Times New Roman" w:eastAsia="Aptos" w:hAnsi="Times New Roman" w:cs="Times New Roman"/>
          <w:bCs/>
          <w:sz w:val="24"/>
          <w:szCs w:val="24"/>
        </w:rPr>
        <w:t>Statinių ar jų kompleksų projektų bendrųjų, dalinių ir paveldosaugos (specialiųjų) ekspertizių paslaugų</w:t>
      </w:r>
      <w:r w:rsidRPr="00C76122">
        <w:rPr>
          <w:rFonts w:ascii="Times New Roman" w:eastAsia="Aptos" w:hAnsi="Times New Roman" w:cs="Times New Roman"/>
          <w:bCs/>
          <w:sz w:val="24"/>
          <w:szCs w:val="24"/>
        </w:rPr>
        <w:t xml:space="preserve">“ </w:t>
      </w:r>
      <w:r w:rsidRPr="00C76122">
        <w:rPr>
          <w:rFonts w:ascii="Times New Roman" w:eastAsia="Aptos" w:hAnsi="Times New Roman" w:cs="Times New Roman"/>
          <w:bCs/>
          <w:sz w:val="24"/>
          <w:szCs w:val="24"/>
        </w:rPr>
        <w:t>pirkim</w:t>
      </w:r>
      <w:r w:rsidRPr="00C76122">
        <w:rPr>
          <w:rFonts w:ascii="Times New Roman" w:eastAsia="Aptos" w:hAnsi="Times New Roman" w:cs="Times New Roman"/>
          <w:bCs/>
          <w:sz w:val="24"/>
          <w:szCs w:val="24"/>
        </w:rPr>
        <w:t xml:space="preserve">ą, CVP IS priemonėmis </w:t>
      </w:r>
      <w:r w:rsidRPr="00C76122">
        <w:rPr>
          <w:rFonts w:ascii="Times New Roman" w:eastAsia="Aptos" w:hAnsi="Times New Roman" w:cs="Times New Roman"/>
          <w:bCs/>
          <w:sz w:val="24"/>
          <w:szCs w:val="24"/>
        </w:rPr>
        <w:t>ga</w:t>
      </w:r>
      <w:r w:rsidRPr="00C76122">
        <w:rPr>
          <w:rFonts w:ascii="Times New Roman" w:eastAsia="Aptos" w:hAnsi="Times New Roman" w:cs="Times New Roman"/>
          <w:bCs/>
          <w:sz w:val="24"/>
          <w:szCs w:val="24"/>
        </w:rPr>
        <w:t>vo</w:t>
      </w:r>
      <w:r w:rsidRPr="00C76122">
        <w:rPr>
          <w:rFonts w:ascii="Times New Roman" w:eastAsia="Aptos" w:hAnsi="Times New Roman" w:cs="Times New Roman"/>
          <w:bCs/>
          <w:sz w:val="24"/>
          <w:szCs w:val="24"/>
        </w:rPr>
        <w:t xml:space="preserve"> vieno iš tiekėjų klausim</w:t>
      </w:r>
      <w:r w:rsidRPr="00C76122">
        <w:rPr>
          <w:rFonts w:ascii="Times New Roman" w:eastAsia="Aptos" w:hAnsi="Times New Roman" w:cs="Times New Roman"/>
          <w:bCs/>
          <w:sz w:val="24"/>
          <w:szCs w:val="24"/>
        </w:rPr>
        <w:t>ą</w:t>
      </w:r>
      <w:r w:rsidRPr="00C76122">
        <w:rPr>
          <w:rFonts w:ascii="Times New Roman" w:eastAsia="Aptos" w:hAnsi="Times New Roman" w:cs="Times New Roman"/>
          <w:bCs/>
          <w:sz w:val="24"/>
          <w:szCs w:val="24"/>
        </w:rPr>
        <w:t xml:space="preserve">. Teikiamas atsakymas į </w:t>
      </w:r>
      <w:r w:rsidRPr="00C76122">
        <w:rPr>
          <w:rFonts w:ascii="Times New Roman" w:eastAsia="Aptos" w:hAnsi="Times New Roman" w:cs="Times New Roman"/>
          <w:bCs/>
          <w:sz w:val="24"/>
          <w:szCs w:val="24"/>
        </w:rPr>
        <w:t>pateiktą klausimą:</w:t>
      </w:r>
    </w:p>
    <w:p w14:paraId="6A83FFBE" w14:textId="4BB8324A" w:rsidR="00C76122" w:rsidRPr="00C76122" w:rsidRDefault="00C76122" w:rsidP="00C76122">
      <w:pPr>
        <w:spacing w:after="0" w:line="240" w:lineRule="auto"/>
        <w:ind w:right="-144" w:firstLine="851"/>
        <w:rPr>
          <w:rFonts w:ascii="Times New Roman" w:eastAsia="Aptos" w:hAnsi="Times New Roman" w:cs="Times New Roman"/>
          <w:bCs/>
          <w:sz w:val="24"/>
          <w:szCs w:val="24"/>
        </w:rPr>
      </w:pPr>
    </w:p>
    <w:p w14:paraId="29B4A76D" w14:textId="77777777" w:rsidR="00C76122" w:rsidRPr="00C76122" w:rsidRDefault="00C76122" w:rsidP="00C76122">
      <w:pPr>
        <w:tabs>
          <w:tab w:val="left" w:pos="4185"/>
        </w:tabs>
        <w:spacing w:after="0" w:line="360" w:lineRule="auto"/>
        <w:ind w:right="-144" w:firstLine="851"/>
        <w:jc w:val="both"/>
        <w:rPr>
          <w:rFonts w:ascii="Times New Roman" w:eastAsia="Aptos" w:hAnsi="Times New Roman" w:cs="Times New Roman"/>
          <w:bCs/>
          <w:sz w:val="24"/>
          <w:szCs w:val="24"/>
        </w:rPr>
      </w:pPr>
      <w:r w:rsidRPr="00C76122">
        <w:rPr>
          <w:rFonts w:ascii="Times New Roman" w:eastAsia="Aptos" w:hAnsi="Times New Roman" w:cs="Times New Roman"/>
          <w:b/>
          <w:sz w:val="24"/>
          <w:szCs w:val="24"/>
        </w:rPr>
        <w:t>1. Klausimas. 2025-10-28</w:t>
      </w:r>
    </w:p>
    <w:p w14:paraId="1287CE3A" w14:textId="77777777" w:rsidR="00C76122" w:rsidRPr="00C76122" w:rsidRDefault="00C76122" w:rsidP="00C76122">
      <w:pPr>
        <w:spacing w:after="0" w:line="360" w:lineRule="auto"/>
        <w:ind w:right="-144" w:firstLine="851"/>
        <w:jc w:val="both"/>
        <w:rPr>
          <w:rFonts w:ascii="Times New Roman" w:eastAsia="Aptos" w:hAnsi="Times New Roman" w:cs="Times New Roman"/>
          <w:bCs/>
          <w:sz w:val="24"/>
          <w:szCs w:val="24"/>
        </w:rPr>
      </w:pPr>
      <w:r w:rsidRPr="00C76122">
        <w:rPr>
          <w:rFonts w:ascii="Times New Roman" w:eastAsia="Aptos" w:hAnsi="Times New Roman" w:cs="Times New Roman"/>
          <w:bCs/>
          <w:sz w:val="24"/>
          <w:szCs w:val="24"/>
        </w:rPr>
        <w:t>„Laba diena,</w:t>
      </w:r>
    </w:p>
    <w:p w14:paraId="7EFF4170" w14:textId="77777777" w:rsidR="00C76122" w:rsidRPr="00C76122" w:rsidRDefault="00C76122" w:rsidP="00C76122">
      <w:pPr>
        <w:spacing w:after="0" w:line="360" w:lineRule="auto"/>
        <w:ind w:right="-144" w:firstLine="851"/>
        <w:jc w:val="both"/>
        <w:rPr>
          <w:rFonts w:ascii="Times New Roman" w:eastAsia="Aptos" w:hAnsi="Times New Roman" w:cs="Times New Roman"/>
          <w:bCs/>
          <w:sz w:val="24"/>
          <w:szCs w:val="24"/>
        </w:rPr>
      </w:pPr>
      <w:r w:rsidRPr="00C76122">
        <w:rPr>
          <w:rFonts w:ascii="Times New Roman" w:eastAsia="Aptos" w:hAnsi="Times New Roman" w:cs="Times New Roman"/>
          <w:bCs/>
          <w:sz w:val="24"/>
          <w:szCs w:val="24"/>
        </w:rPr>
        <w:t>Prašome patikslinti kaip turėtų būti apskaičiuojama kaina? Vieneto įkainis, proc. nuo SMD dauginamas iš SMD, Eur be PVM (1 projektas pasiūlymo įvertinimui) ir dauginamas iš Preliminaraus ekspertizių skaičiaus per 36 mėn., vnt.?“</w:t>
      </w:r>
    </w:p>
    <w:p w14:paraId="217E52A3" w14:textId="77777777" w:rsidR="00C76122" w:rsidRPr="00C76122" w:rsidRDefault="00C76122" w:rsidP="00C76122">
      <w:pPr>
        <w:spacing w:after="0" w:line="360" w:lineRule="auto"/>
        <w:ind w:right="-144" w:firstLine="567"/>
        <w:jc w:val="both"/>
        <w:rPr>
          <w:rFonts w:ascii="Times New Roman" w:eastAsia="Aptos" w:hAnsi="Times New Roman" w:cs="Times New Roman"/>
          <w:bCs/>
          <w:sz w:val="24"/>
          <w:szCs w:val="24"/>
        </w:rPr>
      </w:pPr>
    </w:p>
    <w:p w14:paraId="0634EEE4" w14:textId="77777777" w:rsidR="00C76122" w:rsidRPr="00C76122" w:rsidRDefault="00C76122" w:rsidP="00C76122">
      <w:pPr>
        <w:spacing w:after="0" w:line="360" w:lineRule="auto"/>
        <w:ind w:right="-144" w:firstLine="851"/>
        <w:jc w:val="both"/>
        <w:rPr>
          <w:rFonts w:ascii="Times New Roman" w:eastAsia="Aptos" w:hAnsi="Times New Roman" w:cs="Times New Roman"/>
          <w:b/>
          <w:sz w:val="24"/>
          <w:szCs w:val="24"/>
        </w:rPr>
      </w:pPr>
      <w:r w:rsidRPr="00C76122">
        <w:rPr>
          <w:rFonts w:ascii="Times New Roman" w:eastAsia="Aptos" w:hAnsi="Times New Roman" w:cs="Times New Roman"/>
          <w:b/>
          <w:sz w:val="24"/>
          <w:szCs w:val="24"/>
        </w:rPr>
        <w:t>Atsakymas. 2025 10 29</w:t>
      </w:r>
    </w:p>
    <w:p w14:paraId="37BD52BB" w14:textId="77777777" w:rsidR="00C76122" w:rsidRPr="00C76122" w:rsidRDefault="00C76122" w:rsidP="00C76122">
      <w:pPr>
        <w:ind w:firstLine="851"/>
        <w:jc w:val="both"/>
        <w:rPr>
          <w:rFonts w:ascii="Times New Roman" w:hAnsi="Times New Roman" w:cs="Times New Roman"/>
          <w:sz w:val="24"/>
          <w:szCs w:val="24"/>
        </w:rPr>
      </w:pPr>
      <w:r w:rsidRPr="00C76122">
        <w:rPr>
          <w:rFonts w:ascii="Times New Roman" w:hAnsi="Times New Roman" w:cs="Times New Roman"/>
          <w:color w:val="000000"/>
          <w:sz w:val="24"/>
          <w:szCs w:val="24"/>
          <w:shd w:val="clear" w:color="auto" w:fill="FFFFFF"/>
        </w:rPr>
        <w:t>SMD, Eur be PVM (1 projektas pasiūlymo įvertinimui) </w:t>
      </w:r>
      <w:r w:rsidRPr="00C76122">
        <w:rPr>
          <w:rFonts w:ascii="Times New Roman" w:hAnsi="Times New Roman" w:cs="Times New Roman"/>
          <w:b/>
          <w:bCs/>
          <w:color w:val="000000"/>
          <w:sz w:val="24"/>
          <w:szCs w:val="24"/>
          <w:shd w:val="clear" w:color="auto" w:fill="FFFFFF"/>
        </w:rPr>
        <w:t>x</w:t>
      </w:r>
      <w:r w:rsidRPr="00C76122">
        <w:rPr>
          <w:rFonts w:ascii="Times New Roman" w:hAnsi="Times New Roman" w:cs="Times New Roman"/>
          <w:color w:val="000000"/>
          <w:sz w:val="24"/>
          <w:szCs w:val="24"/>
          <w:shd w:val="clear" w:color="auto" w:fill="FFFFFF"/>
        </w:rPr>
        <w:t> Vieneto įkainis </w:t>
      </w:r>
      <w:r w:rsidRPr="00C76122">
        <w:rPr>
          <w:rFonts w:ascii="Times New Roman" w:hAnsi="Times New Roman" w:cs="Times New Roman"/>
          <w:color w:val="C82613"/>
          <w:sz w:val="24"/>
          <w:szCs w:val="24"/>
          <w:bdr w:val="none" w:sz="0" w:space="0" w:color="auto" w:frame="1"/>
          <w:shd w:val="clear" w:color="auto" w:fill="FFFFFF"/>
        </w:rPr>
        <w:t>(ekspertizės atlikimo kaina)</w:t>
      </w:r>
      <w:r w:rsidRPr="00C76122">
        <w:rPr>
          <w:rFonts w:ascii="Times New Roman" w:hAnsi="Times New Roman" w:cs="Times New Roman"/>
          <w:color w:val="000000"/>
          <w:sz w:val="24"/>
          <w:szCs w:val="24"/>
          <w:shd w:val="clear" w:color="auto" w:fill="FFFFFF"/>
        </w:rPr>
        <w:t>, % nuo SMD</w:t>
      </w:r>
      <w:r w:rsidRPr="00C76122">
        <w:rPr>
          <w:rFonts w:ascii="Times New Roman" w:hAnsi="Times New Roman" w:cs="Times New Roman"/>
          <w:color w:val="C82613"/>
          <w:sz w:val="24"/>
          <w:szCs w:val="24"/>
          <w:bdr w:val="none" w:sz="0" w:space="0" w:color="auto" w:frame="1"/>
          <w:shd w:val="clear" w:color="auto" w:fill="FFFFFF"/>
        </w:rPr>
        <w:t>, o skaičiuojamosios kainos ekspertizėms, vieno puslapio įkainis</w:t>
      </w:r>
      <w:r w:rsidRPr="00C76122">
        <w:rPr>
          <w:rFonts w:ascii="Times New Roman" w:hAnsi="Times New Roman" w:cs="Times New Roman"/>
          <w:color w:val="000000"/>
          <w:sz w:val="24"/>
          <w:szCs w:val="24"/>
          <w:shd w:val="clear" w:color="auto" w:fill="FFFFFF"/>
        </w:rPr>
        <w:t> ir </w:t>
      </w:r>
      <w:r w:rsidRPr="00C76122">
        <w:rPr>
          <w:rFonts w:ascii="Times New Roman" w:hAnsi="Times New Roman" w:cs="Times New Roman"/>
          <w:b/>
          <w:bCs/>
          <w:color w:val="000000"/>
          <w:sz w:val="24"/>
          <w:szCs w:val="24"/>
          <w:shd w:val="clear" w:color="auto" w:fill="FFFFFF"/>
        </w:rPr>
        <w:t>x </w:t>
      </w:r>
      <w:r w:rsidRPr="00C76122">
        <w:rPr>
          <w:rFonts w:ascii="Times New Roman" w:hAnsi="Times New Roman" w:cs="Times New Roman"/>
          <w:color w:val="000000"/>
          <w:sz w:val="24"/>
          <w:szCs w:val="24"/>
          <w:shd w:val="clear" w:color="auto" w:fill="FFFFFF"/>
        </w:rPr>
        <w:t>Preliminarus ekspertizių skaičius per 36 mėn., vnt. </w:t>
      </w:r>
      <w:r w:rsidRPr="00C76122">
        <w:rPr>
          <w:rFonts w:ascii="Times New Roman" w:hAnsi="Times New Roman" w:cs="Times New Roman"/>
          <w:b/>
          <w:bCs/>
          <w:color w:val="000000"/>
          <w:sz w:val="24"/>
          <w:szCs w:val="24"/>
          <w:shd w:val="clear" w:color="auto" w:fill="FFFFFF"/>
        </w:rPr>
        <w:t>= Kaina, Eur be PVM. </w:t>
      </w:r>
    </w:p>
    <w:p w14:paraId="29130AC8" w14:textId="77777777" w:rsidR="009418B3" w:rsidRPr="00C76122" w:rsidRDefault="009418B3">
      <w:pPr>
        <w:rPr>
          <w:rFonts w:ascii="Times New Roman" w:hAnsi="Times New Roman" w:cs="Times New Roman"/>
          <w:sz w:val="24"/>
          <w:szCs w:val="24"/>
        </w:rPr>
      </w:pPr>
    </w:p>
    <w:p w14:paraId="64E44058" w14:textId="16F82526" w:rsidR="00C76122" w:rsidRPr="00C76122" w:rsidRDefault="00C76122">
      <w:pPr>
        <w:rPr>
          <w:rFonts w:ascii="Times New Roman" w:hAnsi="Times New Roman" w:cs="Times New Roman"/>
          <w:sz w:val="24"/>
          <w:szCs w:val="24"/>
        </w:rPr>
      </w:pPr>
      <w:r w:rsidRPr="00C76122">
        <w:rPr>
          <w:rFonts w:ascii="Times New Roman" w:hAnsi="Times New Roman" w:cs="Times New Roman"/>
          <w:sz w:val="24"/>
          <w:szCs w:val="24"/>
        </w:rPr>
        <w:t>Viešųjų pirkimų komisija</w:t>
      </w:r>
    </w:p>
    <w:p w14:paraId="4CEE8A8A" w14:textId="77777777" w:rsidR="00C76122" w:rsidRDefault="00C76122"/>
    <w:p w14:paraId="6D005FD0" w14:textId="77777777" w:rsidR="00C76122" w:rsidRDefault="00C76122"/>
    <w:p w14:paraId="413412EC" w14:textId="77777777" w:rsidR="00C76122" w:rsidRDefault="00C76122"/>
    <w:p w14:paraId="3339AA61" w14:textId="77777777" w:rsidR="00C76122" w:rsidRDefault="00C76122"/>
    <w:p w14:paraId="24A5ABA4" w14:textId="77777777" w:rsidR="00C76122" w:rsidRDefault="00C76122"/>
    <w:p w14:paraId="2AB815C9" w14:textId="77777777" w:rsidR="00C76122" w:rsidRDefault="00C76122"/>
    <w:p w14:paraId="74DD758A" w14:textId="77777777" w:rsidR="00C76122" w:rsidRDefault="00C76122"/>
    <w:p w14:paraId="7E55770F" w14:textId="77777777" w:rsidR="00C76122" w:rsidRDefault="00C76122"/>
    <w:p w14:paraId="4791984F" w14:textId="77777777" w:rsidR="00C76122" w:rsidRDefault="00C76122"/>
    <w:p w14:paraId="34825F24" w14:textId="77777777" w:rsidR="00C76122" w:rsidRDefault="00C76122"/>
    <w:sectPr w:rsidR="00C761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122"/>
    <w:rsid w:val="000545BB"/>
    <w:rsid w:val="00477478"/>
    <w:rsid w:val="009418B3"/>
    <w:rsid w:val="00C76122"/>
    <w:rsid w:val="00DC6C7D"/>
    <w:rsid w:val="00E56D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C565"/>
  <w15:chartTrackingRefBased/>
  <w15:docId w15:val="{FDDC4909-5BE5-490F-9274-5A2CF185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6122"/>
  </w:style>
  <w:style w:type="paragraph" w:styleId="Antrat1">
    <w:name w:val="heading 1"/>
    <w:basedOn w:val="prastasis"/>
    <w:next w:val="prastasis"/>
    <w:link w:val="Antrat1Diagrama"/>
    <w:uiPriority w:val="9"/>
    <w:qFormat/>
    <w:rsid w:val="00C76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6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612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612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612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61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61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61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61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61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61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61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61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61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61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61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61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61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6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61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61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61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61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6122"/>
    <w:rPr>
      <w:i/>
      <w:iCs/>
      <w:color w:val="404040" w:themeColor="text1" w:themeTint="BF"/>
    </w:rPr>
  </w:style>
  <w:style w:type="paragraph" w:styleId="Sraopastraipa">
    <w:name w:val="List Paragraph"/>
    <w:basedOn w:val="prastasis"/>
    <w:uiPriority w:val="34"/>
    <w:qFormat/>
    <w:rsid w:val="00C76122"/>
    <w:pPr>
      <w:ind w:left="720"/>
      <w:contextualSpacing/>
    </w:pPr>
  </w:style>
  <w:style w:type="character" w:styleId="Rykuspabraukimas">
    <w:name w:val="Intense Emphasis"/>
    <w:basedOn w:val="Numatytasispastraiposriftas"/>
    <w:uiPriority w:val="21"/>
    <w:qFormat/>
    <w:rsid w:val="00C76122"/>
    <w:rPr>
      <w:i/>
      <w:iCs/>
      <w:color w:val="0F4761" w:themeColor="accent1" w:themeShade="BF"/>
    </w:rPr>
  </w:style>
  <w:style w:type="paragraph" w:styleId="Iskirtacitata">
    <w:name w:val="Intense Quote"/>
    <w:basedOn w:val="prastasis"/>
    <w:next w:val="prastasis"/>
    <w:link w:val="IskirtacitataDiagrama"/>
    <w:uiPriority w:val="30"/>
    <w:qFormat/>
    <w:rsid w:val="00C76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6122"/>
    <w:rPr>
      <w:i/>
      <w:iCs/>
      <w:color w:val="0F4761" w:themeColor="accent1" w:themeShade="BF"/>
    </w:rPr>
  </w:style>
  <w:style w:type="character" w:styleId="Rykinuoroda">
    <w:name w:val="Intense Reference"/>
    <w:basedOn w:val="Numatytasispastraiposriftas"/>
    <w:uiPriority w:val="32"/>
    <w:qFormat/>
    <w:rsid w:val="00C761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C3FC3-CF4D-46D2-B1E0-DAE6CA3C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567</Words>
  <Characters>324</Characters>
  <Application>Microsoft Office Word</Application>
  <DocSecurity>0</DocSecurity>
  <Lines>2</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cp:revision>
  <dcterms:created xsi:type="dcterms:W3CDTF">2025-10-29T13:22:00Z</dcterms:created>
  <dcterms:modified xsi:type="dcterms:W3CDTF">2025-10-29T13:34:00Z</dcterms:modified>
</cp:coreProperties>
</file>