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VšĮ Šiaulių ilgalaikio gydymo ir geriatrijos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Inga Tamosinaitė</w:t>
      </w:r>
    </w:p>
    <w:p w14:paraId="55B0D82B" w14:textId="2B73F2DB"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D33F65">
        <w:rPr>
          <w:rFonts w:ascii="Times New Roman" w:eastAsia="Arial Unicode MS" w:hAnsi="Times New Roman" w:cs="Times New Roman"/>
          <w:color w:val="000000"/>
          <w:kern w:val="0"/>
          <w:sz w:val="24"/>
          <w:szCs w:val="24"/>
          <w:bdr w:val="nil"/>
          <w14:ligatures w14:val="none"/>
        </w:rPr>
        <w:t>10</w:t>
      </w:r>
      <w:r w:rsidRPr="000258CF">
        <w:rPr>
          <w:rFonts w:ascii="Times New Roman" w:eastAsia="Arial Unicode MS" w:hAnsi="Times New Roman" w:cs="Times New Roman"/>
          <w:color w:val="000000"/>
          <w:kern w:val="0"/>
          <w:sz w:val="24"/>
          <w:szCs w:val="24"/>
          <w:bdr w:val="nil"/>
          <w14:ligatures w14:val="none"/>
        </w:rPr>
        <w:t>-</w:t>
      </w:r>
      <w:r w:rsidR="00682E02">
        <w:rPr>
          <w:rFonts w:ascii="Times New Roman" w:eastAsia="Arial Unicode MS" w:hAnsi="Times New Roman" w:cs="Times New Roman"/>
          <w:color w:val="000000"/>
          <w:kern w:val="0"/>
          <w:sz w:val="24"/>
          <w:szCs w:val="24"/>
          <w:bdr w:val="nil"/>
          <w14:ligatures w14:val="none"/>
        </w:rPr>
        <w:t>29</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1B7CA2AD" w:rsidR="00C43710" w:rsidRPr="000258CF" w:rsidRDefault="00F0309B"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VIENKARTINIŲ MEDICININIŲ PRIEMONIŲ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5E801373"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48666D">
        <w:rPr>
          <w:rFonts w:ascii="Times New Roman" w:hAnsi="Times New Roman" w:cs="Times New Roman"/>
          <w:b/>
          <w:bCs/>
          <w:i/>
          <w:iCs/>
          <w:color w:val="000000"/>
          <w:kern w:val="0"/>
          <w:sz w:val="24"/>
          <w:szCs w:val="24"/>
        </w:rPr>
        <w:t>vienkartinės medicininės priemonės</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6F55D0A0" w14:textId="603CB9C2" w:rsidR="003D4808" w:rsidRDefault="00712766" w:rsidP="006C71F5">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6D056C">
        <w:rPr>
          <w:rFonts w:ascii="Times New Roman" w:hAnsi="Times New Roman" w:cs="Times New Roman"/>
          <w:color w:val="000000"/>
          <w:kern w:val="0"/>
          <w:sz w:val="24"/>
          <w:szCs w:val="24"/>
        </w:rPr>
        <w:t>2.4</w:t>
      </w:r>
      <w:r w:rsidRPr="003D4808">
        <w:rPr>
          <w:rFonts w:ascii="Times New Roman" w:hAnsi="Times New Roman" w:cs="Times New Roman"/>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682E02">
        <w:rPr>
          <w:rFonts w:ascii="Times New Roman" w:hAnsi="Times New Roman" w:cs="Times New Roman"/>
          <w:b/>
          <w:bCs/>
          <w:i/>
          <w:iCs/>
          <w:color w:val="000000"/>
          <w:kern w:val="0"/>
          <w:sz w:val="24"/>
          <w:szCs w:val="24"/>
        </w:rPr>
        <w:t>756,00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682E02">
        <w:rPr>
          <w:rFonts w:ascii="Times New Roman" w:hAnsi="Times New Roman" w:cs="Times New Roman"/>
          <w:b/>
          <w:bCs/>
          <w:i/>
          <w:iCs/>
          <w:color w:val="000000"/>
          <w:kern w:val="0"/>
          <w:sz w:val="24"/>
          <w:szCs w:val="24"/>
        </w:rPr>
        <w:t xml:space="preserve">septyni </w:t>
      </w:r>
      <w:r w:rsidR="0012413A">
        <w:rPr>
          <w:rFonts w:ascii="Times New Roman" w:hAnsi="Times New Roman" w:cs="Times New Roman"/>
          <w:b/>
          <w:bCs/>
          <w:i/>
          <w:iCs/>
          <w:color w:val="000000"/>
          <w:kern w:val="0"/>
          <w:sz w:val="24"/>
          <w:szCs w:val="24"/>
        </w:rPr>
        <w:t xml:space="preserve">šimtai </w:t>
      </w:r>
      <w:r w:rsidR="00682E02">
        <w:rPr>
          <w:rFonts w:ascii="Times New Roman" w:hAnsi="Times New Roman" w:cs="Times New Roman"/>
          <w:b/>
          <w:bCs/>
          <w:i/>
          <w:iCs/>
          <w:color w:val="000000"/>
          <w:kern w:val="0"/>
          <w:sz w:val="24"/>
          <w:szCs w:val="24"/>
        </w:rPr>
        <w:t>penkiasdešimt šeši</w:t>
      </w:r>
      <w:r w:rsidR="00D33F65">
        <w:rPr>
          <w:rFonts w:ascii="Times New Roman" w:hAnsi="Times New Roman" w:cs="Times New Roman"/>
          <w:b/>
          <w:bCs/>
          <w:i/>
          <w:iCs/>
          <w:color w:val="000000"/>
          <w:kern w:val="0"/>
          <w:sz w:val="24"/>
          <w:szCs w:val="24"/>
        </w:rPr>
        <w:t xml:space="preserve"> eurai </w:t>
      </w:r>
      <w:r w:rsidR="00682E02">
        <w:rPr>
          <w:rFonts w:ascii="Times New Roman" w:hAnsi="Times New Roman" w:cs="Times New Roman"/>
          <w:b/>
          <w:bCs/>
          <w:i/>
          <w:iCs/>
          <w:color w:val="000000"/>
          <w:kern w:val="0"/>
          <w:sz w:val="24"/>
          <w:szCs w:val="24"/>
        </w:rPr>
        <w:t>nulis centų</w:t>
      </w:r>
      <w:r w:rsidRPr="006D056C">
        <w:rPr>
          <w:rFonts w:ascii="Times New Roman" w:hAnsi="Times New Roman" w:cs="Times New Roman"/>
          <w:b/>
          <w:bCs/>
          <w:i/>
          <w:iCs/>
          <w:color w:val="000000"/>
          <w:kern w:val="0"/>
          <w:sz w:val="24"/>
          <w:szCs w:val="24"/>
        </w:rPr>
        <w:t>).</w:t>
      </w:r>
    </w:p>
    <w:p w14:paraId="08296E42" w14:textId="4FD9BDDE"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2.</w:t>
      </w:r>
      <w:r w:rsidR="003D4808">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6946EDAD" w:rsidR="00451CB6" w:rsidRDefault="00451CB6" w:rsidP="00451CB6">
      <w:pPr>
        <w:pStyle w:val="Sraopastraipa"/>
        <w:spacing w:line="240" w:lineRule="auto"/>
        <w:ind w:left="0" w:firstLine="709"/>
        <w:jc w:val="both"/>
        <w:rPr>
          <w:rFonts w:cstheme="minorHAnsi"/>
        </w:rPr>
      </w:pPr>
      <w:r>
        <w:rPr>
          <w:rFonts w:cstheme="minorHAnsi"/>
        </w:rPr>
        <w:t>2.</w:t>
      </w:r>
      <w:r w:rsidR="003D4808">
        <w:rPr>
          <w:rFonts w:cstheme="minorHAnsi"/>
        </w:rPr>
        <w:t>6</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176619C5" w:rsidR="00451CB6" w:rsidRDefault="00451CB6" w:rsidP="00451CB6">
      <w:pPr>
        <w:pStyle w:val="Sraopastraipa"/>
        <w:spacing w:after="0" w:line="240" w:lineRule="auto"/>
        <w:ind w:left="0" w:firstLine="709"/>
        <w:jc w:val="both"/>
        <w:rPr>
          <w:rFonts w:cstheme="minorHAnsi"/>
        </w:rPr>
      </w:pPr>
      <w:r>
        <w:rPr>
          <w:rFonts w:cstheme="minorHAnsi"/>
        </w:rPr>
        <w:t>2.</w:t>
      </w:r>
      <w:r w:rsidR="003D4808">
        <w:rPr>
          <w:rFonts w:cstheme="minorHAnsi"/>
        </w:rPr>
        <w:t>7</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251DA64C"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3D4808">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6D09355F"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3D4808">
        <w:rPr>
          <w:rFonts w:ascii="Times New Roman" w:hAnsi="Times New Roman" w:cs="Times New Roman"/>
          <w:color w:val="000000"/>
          <w:kern w:val="0"/>
          <w:sz w:val="24"/>
          <w:szCs w:val="24"/>
        </w:rPr>
        <w:t>9</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64210C7A" w14:textId="69360D29" w:rsidR="00265F33" w:rsidRDefault="00265F33" w:rsidP="00265F33">
      <w:pPr>
        <w:spacing w:line="276" w:lineRule="auto"/>
        <w:ind w:right="-1" w:firstLine="855"/>
        <w:jc w:val="center"/>
        <w:rPr>
          <w:rFonts w:ascii="Times New Roman" w:eastAsia="Calibri" w:hAnsi="Times New Roman" w:cs="Times New Roman"/>
          <w:b/>
          <w:sz w:val="24"/>
          <w:szCs w:val="24"/>
        </w:rPr>
      </w:pPr>
      <w:r>
        <w:rPr>
          <w:rFonts w:ascii="Times New Roman" w:eastAsia="Calibri" w:hAnsi="Times New Roman" w:cs="Times New Roman"/>
          <w:b/>
          <w:sz w:val="24"/>
          <w:szCs w:val="24"/>
        </w:rPr>
        <w:t>TECHNINĖ SPECIFIKACIJA</w:t>
      </w:r>
    </w:p>
    <w:p w14:paraId="02F9807B" w14:textId="77777777" w:rsidR="00682E02" w:rsidRPr="00C539BA" w:rsidRDefault="00682E02" w:rsidP="00682E02">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38C2975F" w14:textId="77777777" w:rsidR="00682E02" w:rsidRPr="00C539BA" w:rsidRDefault="00682E02" w:rsidP="00682E02">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vienkartinių medicininių priemonių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1C35E332" w14:textId="77777777" w:rsidR="00682E02" w:rsidRDefault="00682E02" w:rsidP="00682E02">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A59AAD0" w14:textId="77777777" w:rsidR="00682E02" w:rsidRDefault="00682E02" w:rsidP="00682E02">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markiruoti,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3CFAC980" w14:textId="77777777" w:rsidR="00682E02" w:rsidRPr="003026BC" w:rsidRDefault="00682E02" w:rsidP="00682E02">
      <w:pPr>
        <w:tabs>
          <w:tab w:val="left" w:pos="7230"/>
        </w:tabs>
        <w:spacing w:after="0" w:line="240" w:lineRule="auto"/>
        <w:jc w:val="both"/>
        <w:rPr>
          <w:rFonts w:ascii="Times New Roman" w:eastAsia="Calibri" w:hAnsi="Times New Roman" w:cs="Times New Roman"/>
          <w:bCs/>
          <w:sz w:val="24"/>
          <w:szCs w:val="24"/>
        </w:rPr>
      </w:pPr>
    </w:p>
    <w:p w14:paraId="7C110877" w14:textId="77777777" w:rsidR="00682E02" w:rsidRPr="00C539BA" w:rsidRDefault="00682E02" w:rsidP="00682E02">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682E02" w:rsidRPr="00C539BA" w14:paraId="046DEEA3" w14:textId="77777777" w:rsidTr="001C76CE">
        <w:tc>
          <w:tcPr>
            <w:tcW w:w="882" w:type="dxa"/>
            <w:tcBorders>
              <w:top w:val="single" w:sz="4" w:space="0" w:color="auto"/>
              <w:left w:val="single" w:sz="4" w:space="0" w:color="auto"/>
              <w:bottom w:val="single" w:sz="4" w:space="0" w:color="auto"/>
              <w:right w:val="single" w:sz="4" w:space="0" w:color="auto"/>
            </w:tcBorders>
          </w:tcPr>
          <w:p w14:paraId="347EBCAF" w14:textId="77777777" w:rsidR="00682E02" w:rsidRPr="00AC1962" w:rsidRDefault="00682E02" w:rsidP="001C76CE">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Eil. Nr.</w:t>
            </w:r>
          </w:p>
        </w:tc>
        <w:tc>
          <w:tcPr>
            <w:tcW w:w="4193" w:type="dxa"/>
            <w:tcBorders>
              <w:top w:val="single" w:sz="4" w:space="0" w:color="auto"/>
              <w:left w:val="single" w:sz="4" w:space="0" w:color="auto"/>
              <w:bottom w:val="single" w:sz="4" w:space="0" w:color="auto"/>
              <w:right w:val="single" w:sz="4" w:space="0" w:color="auto"/>
            </w:tcBorders>
            <w:vAlign w:val="center"/>
          </w:tcPr>
          <w:p w14:paraId="7D195E5C" w14:textId="77777777" w:rsidR="00682E02" w:rsidRPr="00AC1962" w:rsidRDefault="00682E02" w:rsidP="001C76CE">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5145F8FD" w14:textId="77777777" w:rsidR="00682E02" w:rsidRPr="00AC1962" w:rsidRDefault="00682E02" w:rsidP="001C76CE">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682E02" w:rsidRPr="00C539BA" w14:paraId="3046A4EC" w14:textId="77777777" w:rsidTr="001C76CE">
        <w:trPr>
          <w:trHeight w:val="537"/>
        </w:trPr>
        <w:tc>
          <w:tcPr>
            <w:tcW w:w="882" w:type="dxa"/>
            <w:tcBorders>
              <w:top w:val="single" w:sz="4" w:space="0" w:color="auto"/>
              <w:left w:val="single" w:sz="4" w:space="0" w:color="auto"/>
              <w:bottom w:val="single" w:sz="4" w:space="0" w:color="auto"/>
              <w:right w:val="single" w:sz="4" w:space="0" w:color="auto"/>
            </w:tcBorders>
          </w:tcPr>
          <w:p w14:paraId="086885D6" w14:textId="77777777" w:rsidR="00682E02" w:rsidRPr="002D7AB2" w:rsidRDefault="00682E02" w:rsidP="00682E02">
            <w:pPr>
              <w:pStyle w:val="Sraopastraipa"/>
              <w:numPr>
                <w:ilvl w:val="0"/>
                <w:numId w:val="14"/>
              </w:numPr>
              <w:spacing w:after="0" w:line="259" w:lineRule="auto"/>
              <w:ind w:left="360"/>
              <w:jc w:val="center"/>
              <w:rPr>
                <w:szCs w:val="24"/>
              </w:rPr>
            </w:pPr>
          </w:p>
        </w:tc>
        <w:tc>
          <w:tcPr>
            <w:tcW w:w="4193" w:type="dxa"/>
            <w:tcBorders>
              <w:top w:val="single" w:sz="4" w:space="0" w:color="auto"/>
              <w:left w:val="single" w:sz="4" w:space="0" w:color="auto"/>
              <w:bottom w:val="single" w:sz="4" w:space="0" w:color="auto"/>
              <w:right w:val="single" w:sz="4" w:space="0" w:color="auto"/>
            </w:tcBorders>
          </w:tcPr>
          <w:p w14:paraId="2CE31313" w14:textId="77777777" w:rsidR="00682E02" w:rsidRPr="002D7AB2" w:rsidRDefault="00682E02" w:rsidP="001C76CE">
            <w:pPr>
              <w:spacing w:after="0"/>
              <w:rPr>
                <w:rFonts w:ascii="Times New Roman" w:hAnsi="Times New Roman" w:cs="Times New Roman"/>
                <w:sz w:val="24"/>
                <w:szCs w:val="24"/>
              </w:rPr>
            </w:pPr>
            <w:r w:rsidRPr="00FA77EA">
              <w:rPr>
                <w:rFonts w:ascii="Times New Roman" w:hAnsi="Times New Roman" w:cs="Times New Roman"/>
                <w:sz w:val="24"/>
                <w:szCs w:val="24"/>
              </w:rPr>
              <w:t>Adapteris perėjimo iš maitinimo sistemos į nazogastrinį zondą</w:t>
            </w:r>
          </w:p>
        </w:tc>
        <w:tc>
          <w:tcPr>
            <w:tcW w:w="4536" w:type="dxa"/>
            <w:tcBorders>
              <w:top w:val="single" w:sz="4" w:space="0" w:color="auto"/>
              <w:left w:val="single" w:sz="4" w:space="0" w:color="auto"/>
              <w:bottom w:val="single" w:sz="4" w:space="0" w:color="auto"/>
              <w:right w:val="single" w:sz="4" w:space="0" w:color="auto"/>
            </w:tcBorders>
          </w:tcPr>
          <w:p w14:paraId="1E5F7973" w14:textId="77777777" w:rsidR="00682E02" w:rsidRDefault="00682E02" w:rsidP="001C76CE">
            <w:pPr>
              <w:spacing w:after="0"/>
              <w:rPr>
                <w:rFonts w:ascii="Times New Roman" w:hAnsi="Times New Roman" w:cs="Times New Roman"/>
                <w:sz w:val="24"/>
                <w:szCs w:val="24"/>
              </w:rPr>
            </w:pPr>
            <w:r w:rsidRPr="00FA77EA">
              <w:rPr>
                <w:rFonts w:ascii="Times New Roman" w:hAnsi="Times New Roman" w:cs="Times New Roman"/>
                <w:sz w:val="24"/>
                <w:szCs w:val="24"/>
              </w:rPr>
              <w:t>Tinkantis enteriniam maitinimui</w:t>
            </w:r>
            <w:r>
              <w:rPr>
                <w:rFonts w:ascii="Times New Roman" w:hAnsi="Times New Roman" w:cs="Times New Roman"/>
                <w:sz w:val="24"/>
                <w:szCs w:val="24"/>
              </w:rPr>
              <w:t>.</w:t>
            </w:r>
          </w:p>
          <w:p w14:paraId="4FC2F76F" w14:textId="77777777" w:rsidR="00682E02" w:rsidRDefault="00682E02" w:rsidP="001C76CE">
            <w:pPr>
              <w:spacing w:after="0"/>
              <w:rPr>
                <w:rFonts w:ascii="Times New Roman" w:hAnsi="Times New Roman" w:cs="Times New Roman"/>
                <w:sz w:val="24"/>
                <w:szCs w:val="24"/>
              </w:rPr>
            </w:pPr>
            <w:r w:rsidRPr="00FA77EA">
              <w:rPr>
                <w:rFonts w:ascii="Times New Roman" w:hAnsi="Times New Roman" w:cs="Times New Roman"/>
                <w:sz w:val="24"/>
                <w:szCs w:val="24"/>
              </w:rPr>
              <w:t>Nutrica maitinimo sistemoms</w:t>
            </w:r>
            <w:r>
              <w:rPr>
                <w:rFonts w:ascii="Times New Roman" w:hAnsi="Times New Roman" w:cs="Times New Roman"/>
                <w:sz w:val="24"/>
                <w:szCs w:val="24"/>
              </w:rPr>
              <w:t>.</w:t>
            </w:r>
          </w:p>
          <w:p w14:paraId="059B422E" w14:textId="77777777" w:rsidR="00682E02" w:rsidRPr="00AC1962" w:rsidRDefault="00682E02" w:rsidP="001C76CE">
            <w:pPr>
              <w:spacing w:after="0"/>
              <w:rPr>
                <w:rFonts w:ascii="Times New Roman" w:eastAsia="Calibri" w:hAnsi="Times New Roman" w:cs="Times New Roman"/>
                <w:b/>
                <w:bCs/>
                <w:sz w:val="24"/>
                <w:szCs w:val="24"/>
              </w:rPr>
            </w:pPr>
          </w:p>
        </w:tc>
      </w:tr>
      <w:tr w:rsidR="00682E02" w:rsidRPr="00C539BA" w14:paraId="2C25DA1F" w14:textId="77777777" w:rsidTr="001C76CE">
        <w:trPr>
          <w:trHeight w:val="775"/>
        </w:trPr>
        <w:tc>
          <w:tcPr>
            <w:tcW w:w="882" w:type="dxa"/>
            <w:tcBorders>
              <w:top w:val="single" w:sz="4" w:space="0" w:color="auto"/>
              <w:left w:val="single" w:sz="4" w:space="0" w:color="auto"/>
              <w:bottom w:val="single" w:sz="4" w:space="0" w:color="auto"/>
              <w:right w:val="single" w:sz="4" w:space="0" w:color="auto"/>
            </w:tcBorders>
          </w:tcPr>
          <w:p w14:paraId="2131ACC8" w14:textId="77777777" w:rsidR="00682E02" w:rsidRPr="002D7AB2" w:rsidRDefault="00682E02" w:rsidP="00682E02">
            <w:pPr>
              <w:pStyle w:val="Sraopastraipa"/>
              <w:numPr>
                <w:ilvl w:val="0"/>
                <w:numId w:val="14"/>
              </w:numPr>
              <w:spacing w:after="0" w:line="259" w:lineRule="auto"/>
              <w:ind w:left="360"/>
              <w:jc w:val="center"/>
              <w:rPr>
                <w:szCs w:val="24"/>
              </w:rPr>
            </w:pPr>
          </w:p>
        </w:tc>
        <w:tc>
          <w:tcPr>
            <w:tcW w:w="4193" w:type="dxa"/>
            <w:tcBorders>
              <w:top w:val="single" w:sz="4" w:space="0" w:color="auto"/>
              <w:left w:val="single" w:sz="4" w:space="0" w:color="auto"/>
              <w:bottom w:val="single" w:sz="4" w:space="0" w:color="auto"/>
              <w:right w:val="single" w:sz="4" w:space="0" w:color="auto"/>
            </w:tcBorders>
          </w:tcPr>
          <w:p w14:paraId="09BE2D3B" w14:textId="77777777" w:rsidR="00682E02" w:rsidRPr="0045632A" w:rsidRDefault="00682E02" w:rsidP="001C76CE">
            <w:pPr>
              <w:spacing w:line="240" w:lineRule="auto"/>
              <w:rPr>
                <w:rFonts w:ascii="Times New Roman" w:hAnsi="Times New Roman" w:cs="Times New Roman"/>
                <w:sz w:val="24"/>
                <w:szCs w:val="24"/>
              </w:rPr>
            </w:pPr>
            <w:r w:rsidRPr="0045632A">
              <w:rPr>
                <w:rFonts w:ascii="Times New Roman" w:hAnsi="Times New Roman" w:cs="Times New Roman"/>
                <w:sz w:val="24"/>
                <w:szCs w:val="24"/>
              </w:rPr>
              <w:t xml:space="preserve">Kamštukas užsukamas intraveninio kateterio kapsulės galui </w:t>
            </w:r>
          </w:p>
        </w:tc>
        <w:tc>
          <w:tcPr>
            <w:tcW w:w="4536" w:type="dxa"/>
            <w:tcBorders>
              <w:top w:val="single" w:sz="4" w:space="0" w:color="auto"/>
              <w:left w:val="single" w:sz="4" w:space="0" w:color="auto"/>
              <w:bottom w:val="single" w:sz="4" w:space="0" w:color="auto"/>
              <w:right w:val="single" w:sz="4" w:space="0" w:color="auto"/>
            </w:tcBorders>
          </w:tcPr>
          <w:p w14:paraId="5FD9E93A" w14:textId="77777777" w:rsidR="00682E02" w:rsidRDefault="00682E02" w:rsidP="001C76CE">
            <w:pPr>
              <w:spacing w:after="0" w:line="240" w:lineRule="auto"/>
              <w:rPr>
                <w:rFonts w:ascii="Times New Roman" w:hAnsi="Times New Roman" w:cs="Times New Roman"/>
                <w:sz w:val="24"/>
                <w:szCs w:val="24"/>
              </w:rPr>
            </w:pPr>
            <w:r w:rsidRPr="0045632A">
              <w:rPr>
                <w:rFonts w:ascii="Times New Roman" w:hAnsi="Times New Roman" w:cs="Times New Roman"/>
                <w:sz w:val="24"/>
                <w:szCs w:val="24"/>
              </w:rPr>
              <w:t xml:space="preserve">Sterilus. </w:t>
            </w:r>
          </w:p>
          <w:p w14:paraId="45D54A22" w14:textId="77777777" w:rsidR="00682E02" w:rsidRDefault="00682E02" w:rsidP="001C76CE">
            <w:pPr>
              <w:spacing w:after="0" w:line="240" w:lineRule="auto"/>
              <w:rPr>
                <w:rFonts w:ascii="Times New Roman" w:hAnsi="Times New Roman" w:cs="Times New Roman"/>
                <w:sz w:val="24"/>
                <w:szCs w:val="24"/>
              </w:rPr>
            </w:pPr>
            <w:r w:rsidRPr="0045632A">
              <w:rPr>
                <w:rFonts w:ascii="Times New Roman" w:hAnsi="Times New Roman" w:cs="Times New Roman"/>
                <w:sz w:val="24"/>
                <w:szCs w:val="24"/>
              </w:rPr>
              <w:t xml:space="preserve">Įpakuoti po vieną. </w:t>
            </w:r>
          </w:p>
          <w:p w14:paraId="2289E20E" w14:textId="77777777" w:rsidR="00682E02" w:rsidRDefault="00682E02" w:rsidP="001C76CE">
            <w:pPr>
              <w:spacing w:after="0" w:line="240" w:lineRule="auto"/>
              <w:rPr>
                <w:rFonts w:ascii="Times New Roman" w:hAnsi="Times New Roman" w:cs="Times New Roman"/>
                <w:sz w:val="24"/>
                <w:szCs w:val="24"/>
              </w:rPr>
            </w:pPr>
            <w:r w:rsidRPr="0045632A">
              <w:rPr>
                <w:rFonts w:ascii="Times New Roman" w:hAnsi="Times New Roman" w:cs="Times New Roman"/>
                <w:sz w:val="24"/>
                <w:szCs w:val="24"/>
              </w:rPr>
              <w:t>Tinkantis įvairaus dydžio intraveniniams kateteriams užsukti.</w:t>
            </w:r>
          </w:p>
          <w:p w14:paraId="1EB1F58D" w14:textId="77777777" w:rsidR="00682E02" w:rsidRPr="0045632A" w:rsidRDefault="00682E02" w:rsidP="001C76CE">
            <w:pPr>
              <w:spacing w:after="0" w:line="240" w:lineRule="auto"/>
              <w:rPr>
                <w:rFonts w:ascii="Times New Roman" w:eastAsia="Calibri" w:hAnsi="Times New Roman" w:cs="Times New Roman"/>
                <w:b/>
                <w:bCs/>
                <w:sz w:val="24"/>
                <w:szCs w:val="24"/>
              </w:rPr>
            </w:pPr>
          </w:p>
        </w:tc>
      </w:tr>
    </w:tbl>
    <w:p w14:paraId="1F85171F" w14:textId="77777777" w:rsidR="0048666D" w:rsidRDefault="0048666D" w:rsidP="00451CB6">
      <w:pPr>
        <w:rPr>
          <w:rFonts w:ascii="Times New Roman" w:hAnsi="Times New Roman" w:cs="Times New Roman"/>
        </w:rPr>
      </w:pPr>
    </w:p>
    <w:p w14:paraId="03A37715" w14:textId="77777777" w:rsidR="003D4808" w:rsidRDefault="003D4808" w:rsidP="00451CB6">
      <w:pPr>
        <w:rPr>
          <w:rFonts w:ascii="Times New Roman" w:hAnsi="Times New Roman" w:cs="Times New Roman"/>
        </w:rPr>
      </w:pPr>
    </w:p>
    <w:p w14:paraId="1A64E234" w14:textId="77777777" w:rsidR="003D4808" w:rsidRDefault="003D4808" w:rsidP="00451CB6">
      <w:pPr>
        <w:rPr>
          <w:rFonts w:ascii="Times New Roman" w:hAnsi="Times New Roman" w:cs="Times New Roman"/>
        </w:rPr>
      </w:pPr>
    </w:p>
    <w:p w14:paraId="4F4474D4" w14:textId="77777777" w:rsidR="003D4808" w:rsidRDefault="003D4808" w:rsidP="00451CB6">
      <w:pPr>
        <w:rPr>
          <w:rFonts w:ascii="Times New Roman" w:hAnsi="Times New Roman" w:cs="Times New Roman"/>
        </w:rPr>
      </w:pPr>
    </w:p>
    <w:p w14:paraId="6B6846AB" w14:textId="77777777" w:rsidR="003D4808" w:rsidRDefault="003D4808" w:rsidP="00451CB6">
      <w:pPr>
        <w:rPr>
          <w:rFonts w:ascii="Times New Roman" w:hAnsi="Times New Roman" w:cs="Times New Roman"/>
        </w:rPr>
      </w:pPr>
    </w:p>
    <w:p w14:paraId="3D744313" w14:textId="77777777" w:rsidR="003D4808" w:rsidRDefault="003D4808" w:rsidP="00451CB6">
      <w:pPr>
        <w:rPr>
          <w:rFonts w:ascii="Times New Roman" w:hAnsi="Times New Roman" w:cs="Times New Roman"/>
        </w:rPr>
      </w:pPr>
    </w:p>
    <w:p w14:paraId="58F41994" w14:textId="77777777" w:rsidR="003D4808" w:rsidRDefault="003D4808" w:rsidP="00451CB6">
      <w:pPr>
        <w:rPr>
          <w:rFonts w:ascii="Times New Roman" w:hAnsi="Times New Roman" w:cs="Times New Roman"/>
        </w:rPr>
      </w:pPr>
    </w:p>
    <w:p w14:paraId="62936EFB" w14:textId="77777777" w:rsidR="003D4808" w:rsidRDefault="003D4808" w:rsidP="00451CB6">
      <w:pPr>
        <w:rPr>
          <w:rFonts w:ascii="Times New Roman" w:hAnsi="Times New Roman" w:cs="Times New Roman"/>
        </w:rPr>
      </w:pPr>
    </w:p>
    <w:p w14:paraId="4F6532E7" w14:textId="77777777" w:rsidR="003D4808" w:rsidRDefault="003D4808" w:rsidP="00451CB6">
      <w:pPr>
        <w:rPr>
          <w:rFonts w:ascii="Times New Roman" w:hAnsi="Times New Roman" w:cs="Times New Roman"/>
        </w:rPr>
      </w:pPr>
    </w:p>
    <w:p w14:paraId="64811DD7" w14:textId="77777777" w:rsidR="003D4808" w:rsidRDefault="003D4808" w:rsidP="00451CB6">
      <w:pPr>
        <w:rPr>
          <w:rFonts w:ascii="Times New Roman" w:hAnsi="Times New Roman" w:cs="Times New Roman"/>
        </w:rPr>
      </w:pPr>
    </w:p>
    <w:p w14:paraId="0DB05B9E" w14:textId="77777777" w:rsidR="003D4808" w:rsidRDefault="003D4808" w:rsidP="00451CB6">
      <w:pPr>
        <w:rPr>
          <w:rFonts w:ascii="Times New Roman" w:hAnsi="Times New Roman" w:cs="Times New Roman"/>
        </w:rPr>
      </w:pPr>
    </w:p>
    <w:p w14:paraId="37F7D745" w14:textId="77777777" w:rsidR="003D4808" w:rsidRDefault="003D4808" w:rsidP="00451CB6">
      <w:pPr>
        <w:rPr>
          <w:rFonts w:ascii="Times New Roman" w:hAnsi="Times New Roman" w:cs="Times New Roman"/>
        </w:rPr>
      </w:pPr>
    </w:p>
    <w:p w14:paraId="34BBFB3C" w14:textId="77777777" w:rsidR="003D4808" w:rsidRDefault="003D4808" w:rsidP="00451CB6">
      <w:pPr>
        <w:rPr>
          <w:rFonts w:ascii="Times New Roman" w:hAnsi="Times New Roman" w:cs="Times New Roman"/>
        </w:rPr>
      </w:pPr>
    </w:p>
    <w:p w14:paraId="23A93B1D" w14:textId="77777777" w:rsidR="003D4808" w:rsidRDefault="003D4808" w:rsidP="00451CB6">
      <w:pPr>
        <w:rPr>
          <w:rFonts w:ascii="Times New Roman" w:hAnsi="Times New Roman" w:cs="Times New Roman"/>
        </w:rPr>
      </w:pPr>
    </w:p>
    <w:p w14:paraId="72153E7A" w14:textId="77777777" w:rsidR="003D4808" w:rsidRDefault="003D4808" w:rsidP="00451CB6">
      <w:pPr>
        <w:rPr>
          <w:rFonts w:ascii="Times New Roman" w:hAnsi="Times New Roman" w:cs="Times New Roman"/>
        </w:rPr>
      </w:pPr>
    </w:p>
    <w:p w14:paraId="5F1CEC20" w14:textId="349EAB7B" w:rsidR="008B7F90" w:rsidRPr="006D056C" w:rsidRDefault="005553ED"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VšĮ Šiaulių ilgalaikio gydymo ir geriatrijos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0E847489"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48666D">
        <w:rPr>
          <w:rFonts w:ascii="Times New Roman" w:eastAsia="Lucida Sans Unicode" w:hAnsi="Times New Roman" w:cs="Times New Roman"/>
          <w:b/>
          <w:sz w:val="24"/>
          <w:szCs w:val="24"/>
          <w14:ligatures w14:val="none"/>
        </w:rPr>
        <w:t>VIENKARTINIŲ MEDICININIŲ PRIEMONIŲ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7316AB31"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02599E">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D33F65" w:rsidRPr="006D056C" w14:paraId="34A87044" w14:textId="77777777" w:rsidTr="0097649E">
        <w:trPr>
          <w:trHeight w:val="1151"/>
          <w:jc w:val="center"/>
        </w:trPr>
        <w:tc>
          <w:tcPr>
            <w:tcW w:w="1080" w:type="dxa"/>
          </w:tcPr>
          <w:p w14:paraId="3479FA9E" w14:textId="77777777" w:rsidR="00D33F65" w:rsidRPr="006D056C" w:rsidRDefault="00D33F65" w:rsidP="00D33F65">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62BD5AB4" w:rsidR="00D33F65" w:rsidRPr="005553ED" w:rsidRDefault="00D33F65" w:rsidP="00D33F65">
            <w:pPr>
              <w:rPr>
                <w:rFonts w:ascii="Times New Roman" w:hAnsi="Times New Roman" w:cs="Times New Roman"/>
                <w:noProof/>
                <w:sz w:val="24"/>
                <w:szCs w:val="24"/>
              </w:rPr>
            </w:pPr>
            <w:r w:rsidRPr="00FA77EA">
              <w:rPr>
                <w:rFonts w:ascii="Times New Roman" w:hAnsi="Times New Roman" w:cs="Times New Roman"/>
                <w:sz w:val="24"/>
                <w:szCs w:val="24"/>
              </w:rPr>
              <w:t>Adapteris perėjimo iš maitinimo sistemos į nazogastrinį zondą</w:t>
            </w:r>
          </w:p>
        </w:tc>
        <w:tc>
          <w:tcPr>
            <w:tcW w:w="939" w:type="dxa"/>
          </w:tcPr>
          <w:p w14:paraId="29521B21" w14:textId="65D9A783" w:rsidR="00D33F65" w:rsidRPr="008F2250" w:rsidRDefault="00D33F65" w:rsidP="00D33F65">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37864114" w:rsidR="00D33F65" w:rsidRPr="008F2250" w:rsidRDefault="00682E02" w:rsidP="00D33F65">
            <w:pPr>
              <w:jc w:val="center"/>
              <w:rPr>
                <w:rFonts w:ascii="Times New Roman" w:hAnsi="Times New Roman" w:cs="Times New Roman"/>
                <w:noProof/>
                <w:sz w:val="24"/>
                <w:szCs w:val="24"/>
              </w:rPr>
            </w:pPr>
            <w:r>
              <w:rPr>
                <w:rFonts w:ascii="Times New Roman" w:hAnsi="Times New Roman" w:cs="Times New Roman"/>
                <w:noProof/>
                <w:sz w:val="24"/>
                <w:szCs w:val="24"/>
              </w:rPr>
              <w:t>210</w:t>
            </w:r>
          </w:p>
        </w:tc>
        <w:tc>
          <w:tcPr>
            <w:tcW w:w="1475" w:type="dxa"/>
            <w:vAlign w:val="center"/>
          </w:tcPr>
          <w:p w14:paraId="466E283E" w14:textId="77777777" w:rsidR="00D33F65" w:rsidRPr="008F2250" w:rsidRDefault="00D33F65" w:rsidP="00D33F65">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D33F65" w:rsidRPr="008F2250" w:rsidRDefault="00D33F65" w:rsidP="00D33F65">
            <w:pPr>
              <w:widowControl w:val="0"/>
              <w:suppressAutoHyphens/>
              <w:ind w:right="-142"/>
              <w:jc w:val="center"/>
              <w:rPr>
                <w:rFonts w:ascii="Times New Roman" w:eastAsia="Lucida Sans Unicode" w:hAnsi="Times New Roman" w:cs="Times New Roman"/>
                <w:sz w:val="24"/>
                <w:szCs w:val="24"/>
                <w14:ligatures w14:val="none"/>
              </w:rPr>
            </w:pPr>
          </w:p>
        </w:tc>
      </w:tr>
      <w:tr w:rsidR="00D33F65" w:rsidRPr="006D056C" w14:paraId="4491D2B6" w14:textId="77777777" w:rsidTr="00CE772F">
        <w:trPr>
          <w:jc w:val="center"/>
        </w:trPr>
        <w:tc>
          <w:tcPr>
            <w:tcW w:w="1080" w:type="dxa"/>
          </w:tcPr>
          <w:p w14:paraId="4ECD8D47" w14:textId="1A87A670" w:rsidR="00D33F65" w:rsidRDefault="00D33F65" w:rsidP="00D33F65">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3EB1AED7" w14:textId="5DC5AE85" w:rsidR="00D33F65" w:rsidRDefault="00D33F65" w:rsidP="00D33F65">
            <w:pPr>
              <w:rPr>
                <w:rFonts w:ascii="Times New Roman" w:hAnsi="Times New Roman" w:cs="Times New Roman"/>
                <w:noProof/>
                <w:sz w:val="24"/>
                <w:szCs w:val="24"/>
              </w:rPr>
            </w:pPr>
            <w:r w:rsidRPr="0045632A">
              <w:rPr>
                <w:rFonts w:ascii="Times New Roman" w:hAnsi="Times New Roman" w:cs="Times New Roman"/>
                <w:sz w:val="24"/>
                <w:szCs w:val="24"/>
              </w:rPr>
              <w:t xml:space="preserve">Kamštukas užsukamas intraveninio kateterio kapsulės galui </w:t>
            </w:r>
          </w:p>
        </w:tc>
        <w:tc>
          <w:tcPr>
            <w:tcW w:w="939" w:type="dxa"/>
          </w:tcPr>
          <w:p w14:paraId="418D43F9" w14:textId="59CFC8D1" w:rsidR="00D33F65" w:rsidRDefault="00D33F65" w:rsidP="00D33F65">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63758770" w14:textId="3AECABB8" w:rsidR="00D33F65" w:rsidRDefault="00682E02" w:rsidP="00D33F65">
            <w:pPr>
              <w:jc w:val="center"/>
              <w:rPr>
                <w:rFonts w:ascii="Times New Roman" w:hAnsi="Times New Roman" w:cs="Times New Roman"/>
                <w:noProof/>
                <w:sz w:val="24"/>
                <w:szCs w:val="24"/>
              </w:rPr>
            </w:pPr>
            <w:r>
              <w:rPr>
                <w:rFonts w:ascii="Times New Roman" w:hAnsi="Times New Roman" w:cs="Times New Roman"/>
                <w:noProof/>
                <w:sz w:val="24"/>
                <w:szCs w:val="24"/>
              </w:rPr>
              <w:t>2000</w:t>
            </w:r>
          </w:p>
        </w:tc>
        <w:tc>
          <w:tcPr>
            <w:tcW w:w="1475" w:type="dxa"/>
            <w:vAlign w:val="center"/>
          </w:tcPr>
          <w:p w14:paraId="2ED9C7AE" w14:textId="77777777" w:rsidR="00D33F65" w:rsidRPr="008F2250" w:rsidRDefault="00D33F65" w:rsidP="00D33F65">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3CE1894" w14:textId="77777777" w:rsidR="00D33F65" w:rsidRPr="008F2250" w:rsidRDefault="00D33F65" w:rsidP="00D33F65">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1F033C9C" w:rsidR="008B7F90" w:rsidRPr="006D056C" w:rsidRDefault="00024D37" w:rsidP="00024D37">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008B7F90"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54BE4B16" w:rsidR="008B7F90" w:rsidRPr="006D056C" w:rsidRDefault="00024D37" w:rsidP="00024D37">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008B7F90"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5553ED">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5553ED">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lastRenderedPageBreak/>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5553ED">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265F33">
      <w:pPr>
        <w:tabs>
          <w:tab w:val="left" w:pos="7230"/>
        </w:tabs>
        <w:spacing w:after="0" w:line="240" w:lineRule="auto"/>
        <w:ind w:right="282"/>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13439F45" w14:textId="77777777" w:rsidR="000C43D6" w:rsidRDefault="000C43D6" w:rsidP="009748B5">
      <w:pPr>
        <w:tabs>
          <w:tab w:val="left" w:pos="7230"/>
        </w:tabs>
        <w:spacing w:after="0" w:line="240" w:lineRule="auto"/>
        <w:ind w:left="6237" w:right="282"/>
        <w:jc w:val="right"/>
        <w:rPr>
          <w:rFonts w:ascii="Times New Roman" w:hAnsi="Times New Roman" w:cs="Times New Roman"/>
          <w:sz w:val="24"/>
          <w:szCs w:val="24"/>
        </w:rPr>
      </w:pPr>
    </w:p>
    <w:p w14:paraId="0A158F14" w14:textId="77777777" w:rsidR="000C43D6" w:rsidRDefault="000C43D6" w:rsidP="009748B5">
      <w:pPr>
        <w:tabs>
          <w:tab w:val="left" w:pos="7230"/>
        </w:tabs>
        <w:spacing w:after="0" w:line="240" w:lineRule="auto"/>
        <w:ind w:left="6237" w:right="282"/>
        <w:jc w:val="right"/>
        <w:rPr>
          <w:rFonts w:ascii="Times New Roman" w:hAnsi="Times New Roman" w:cs="Times New Roman"/>
          <w:sz w:val="24"/>
          <w:szCs w:val="24"/>
        </w:rPr>
      </w:pPr>
    </w:p>
    <w:p w14:paraId="4BF14E60" w14:textId="77777777" w:rsidR="000C43D6" w:rsidRDefault="000C43D6" w:rsidP="009748B5">
      <w:pPr>
        <w:tabs>
          <w:tab w:val="left" w:pos="7230"/>
        </w:tabs>
        <w:spacing w:after="0" w:line="240" w:lineRule="auto"/>
        <w:ind w:left="6237" w:right="282"/>
        <w:jc w:val="right"/>
        <w:rPr>
          <w:rFonts w:ascii="Times New Roman" w:hAnsi="Times New Roman" w:cs="Times New Roman"/>
          <w:sz w:val="24"/>
          <w:szCs w:val="24"/>
        </w:rPr>
      </w:pPr>
    </w:p>
    <w:p w14:paraId="6A03EF55" w14:textId="77777777" w:rsidR="00CF0451" w:rsidRDefault="00CF0451" w:rsidP="009748B5">
      <w:pPr>
        <w:tabs>
          <w:tab w:val="left" w:pos="7230"/>
        </w:tabs>
        <w:spacing w:after="0" w:line="240" w:lineRule="auto"/>
        <w:ind w:left="6237" w:right="282"/>
        <w:jc w:val="right"/>
        <w:rPr>
          <w:rFonts w:ascii="Times New Roman" w:hAnsi="Times New Roman" w:cs="Times New Roman"/>
          <w:sz w:val="24"/>
          <w:szCs w:val="24"/>
        </w:rPr>
      </w:pPr>
    </w:p>
    <w:p w14:paraId="37AE6D95" w14:textId="77777777" w:rsidR="00CF0451" w:rsidRDefault="00CF0451" w:rsidP="009748B5">
      <w:pPr>
        <w:tabs>
          <w:tab w:val="left" w:pos="7230"/>
        </w:tabs>
        <w:spacing w:after="0" w:line="240" w:lineRule="auto"/>
        <w:ind w:left="6237" w:right="282"/>
        <w:jc w:val="right"/>
        <w:rPr>
          <w:rFonts w:ascii="Times New Roman" w:hAnsi="Times New Roman" w:cs="Times New Roman"/>
          <w:sz w:val="24"/>
          <w:szCs w:val="24"/>
        </w:rPr>
      </w:pPr>
    </w:p>
    <w:p w14:paraId="7FD7B7FD" w14:textId="77777777" w:rsidR="00CF0451" w:rsidRDefault="00CF0451" w:rsidP="009748B5">
      <w:pPr>
        <w:tabs>
          <w:tab w:val="left" w:pos="7230"/>
        </w:tabs>
        <w:spacing w:after="0" w:line="240" w:lineRule="auto"/>
        <w:ind w:left="6237" w:right="282"/>
        <w:jc w:val="right"/>
        <w:rPr>
          <w:rFonts w:ascii="Times New Roman" w:hAnsi="Times New Roman" w:cs="Times New Roman"/>
          <w:sz w:val="24"/>
          <w:szCs w:val="24"/>
        </w:rPr>
      </w:pPr>
    </w:p>
    <w:p w14:paraId="35A66837" w14:textId="77777777" w:rsidR="00CF0451" w:rsidRDefault="00CF0451" w:rsidP="009748B5">
      <w:pPr>
        <w:tabs>
          <w:tab w:val="left" w:pos="7230"/>
        </w:tabs>
        <w:spacing w:after="0" w:line="240" w:lineRule="auto"/>
        <w:ind w:left="6237" w:right="282"/>
        <w:jc w:val="right"/>
        <w:rPr>
          <w:rFonts w:ascii="Times New Roman" w:hAnsi="Times New Roman" w:cs="Times New Roman"/>
          <w:sz w:val="24"/>
          <w:szCs w:val="24"/>
        </w:rPr>
      </w:pPr>
    </w:p>
    <w:p w14:paraId="252DF2C8" w14:textId="77777777" w:rsidR="00CF0451" w:rsidRDefault="00CF0451" w:rsidP="009748B5">
      <w:pPr>
        <w:tabs>
          <w:tab w:val="left" w:pos="7230"/>
        </w:tabs>
        <w:spacing w:after="0" w:line="240" w:lineRule="auto"/>
        <w:ind w:left="6237" w:right="282"/>
        <w:jc w:val="right"/>
        <w:rPr>
          <w:rFonts w:ascii="Times New Roman" w:hAnsi="Times New Roman" w:cs="Times New Roman"/>
          <w:sz w:val="24"/>
          <w:szCs w:val="24"/>
        </w:rPr>
      </w:pPr>
    </w:p>
    <w:p w14:paraId="5A454F97" w14:textId="03588FDF"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geriatrijos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Tamosinaitės,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(-as) ………………………………… (pareigos, vardas, pavardė), veikiančio (-ios)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5C09F346" w:rsidR="009748B5" w:rsidRPr="00281836" w:rsidRDefault="009748B5" w:rsidP="005553ED">
      <w:pPr>
        <w:numPr>
          <w:ilvl w:val="1"/>
          <w:numId w:val="6"/>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48666D">
        <w:rPr>
          <w:rFonts w:ascii="Times New Roman" w:hAnsi="Times New Roman" w:cs="Times New Roman"/>
          <w:i/>
          <w:iCs/>
          <w:sz w:val="24"/>
          <w:szCs w:val="24"/>
        </w:rPr>
        <w:t>vienkartinės medicininės priemonės</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w:t>
      </w:r>
      <w:r w:rsidR="0048666D">
        <w:rPr>
          <w:rFonts w:ascii="Times New Roman" w:eastAsia="SimSun" w:hAnsi="Times New Roman" w:cs="Times New Roman"/>
          <w:bCs/>
          <w:sz w:val="24"/>
          <w:szCs w:val="24"/>
          <w:bdr w:val="none" w:sz="0" w:space="0" w:color="auto" w:frame="1"/>
          <w:lang w:eastAsia="zh-CN" w:bidi="hi-IN"/>
        </w:rPr>
        <w:t>čios</w:t>
      </w:r>
      <w:r w:rsidRPr="00281836">
        <w:rPr>
          <w:rFonts w:ascii="Times New Roman" w:eastAsia="SimSun" w:hAnsi="Times New Roman" w:cs="Times New Roman"/>
          <w:bCs/>
          <w:sz w:val="24"/>
          <w:szCs w:val="24"/>
          <w:bdr w:val="none" w:sz="0" w:space="0" w:color="auto" w:frame="1"/>
          <w:lang w:eastAsia="zh-CN" w:bidi="hi-IN"/>
        </w:rPr>
        <w:t xml:space="preserve">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5553ED">
      <w:pPr>
        <w:pStyle w:val="Sraopastraipa"/>
        <w:numPr>
          <w:ilvl w:val="1"/>
          <w:numId w:val="6"/>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5553ED">
      <w:pPr>
        <w:numPr>
          <w:ilvl w:val="1"/>
          <w:numId w:val="6"/>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5553ED">
      <w:pPr>
        <w:numPr>
          <w:ilvl w:val="1"/>
          <w:numId w:val="7"/>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5553ED">
      <w:pPr>
        <w:pStyle w:val="Sraopastraipa"/>
        <w:numPr>
          <w:ilvl w:val="1"/>
          <w:numId w:val="7"/>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5553ED">
      <w:pPr>
        <w:numPr>
          <w:ilvl w:val="1"/>
          <w:numId w:val="8"/>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5553ED">
      <w:pPr>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5553ED">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5553ED">
      <w:pPr>
        <w:numPr>
          <w:ilvl w:val="1"/>
          <w:numId w:val="8"/>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5553ED">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w:t>
      </w:r>
      <w:r w:rsidRPr="00281836">
        <w:rPr>
          <w:rFonts w:ascii="Times New Roman" w:eastAsia="SimSun" w:hAnsi="Times New Roman" w:cs="Times New Roman"/>
          <w:sz w:val="24"/>
          <w:szCs w:val="24"/>
          <w:bdr w:val="none" w:sz="0" w:space="0" w:color="auto" w:frame="1"/>
          <w:lang w:eastAsia="zh-CN" w:bidi="hi-IN"/>
        </w:rPr>
        <w:lastRenderedPageBreak/>
        <w:t xml:space="preserve">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682E02"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m:t>
        </m:r>
        <m:r>
          <w:rPr>
            <w:rFonts w:ascii="Cambria Math" w:eastAsia="SimSun" w:hAnsi="Cambria Math" w:cs="Times New Roman"/>
            <w:sz w:val="24"/>
            <w:szCs w:val="24"/>
            <w:bdr w:val="none" w:sz="0" w:space="0" w:color="auto" w:frame="1"/>
            <w:lang w:eastAsia="zh-CN" w:bidi="hi-IN"/>
          </w:rPr>
          <m:t>a</m:t>
        </m:r>
        <m:r>
          <w:rPr>
            <w:rFonts w:ascii="Cambria Math" w:eastAsia="SimSun" w:hAnsi="Cambria Math" w:cs="Times New Roman"/>
            <w:sz w:val="24"/>
            <w:szCs w:val="24"/>
            <w:bdr w:val="none" w:sz="0" w:space="0" w:color="auto" w:frame="1"/>
            <w:lang w:eastAsia="zh-CN" w:bidi="hi-IN"/>
          </w:rPr>
          <m:t>+</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m:t>
            </m:r>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lastRenderedPageBreak/>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5553ED">
      <w:pPr>
        <w:widowControl w:val="0"/>
        <w:numPr>
          <w:ilvl w:val="1"/>
          <w:numId w:val="9"/>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5553ED">
      <w:pPr>
        <w:widowControl w:val="0"/>
        <w:numPr>
          <w:ilvl w:val="1"/>
          <w:numId w:val="9"/>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w:t>
      </w:r>
      <w:r w:rsidRPr="00281836">
        <w:rPr>
          <w:rFonts w:ascii="Times New Roman" w:eastAsia="Arial Unicode MS" w:hAnsi="Times New Roman" w:cs="Times New Roman"/>
          <w:iCs/>
          <w:sz w:val="24"/>
          <w:szCs w:val="24"/>
          <w:bdr w:val="none" w:sz="0" w:space="0" w:color="auto" w:frame="1"/>
        </w:rPr>
        <w:lastRenderedPageBreak/>
        <w:t>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796A72DE" w14:textId="77777777" w:rsidR="0048666D" w:rsidRDefault="009748B5" w:rsidP="0048666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07BA242" w14:textId="77777777" w:rsidR="0048666D" w:rsidRDefault="0048666D" w:rsidP="0048666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03C5A5F0" w:rsidR="009748B5" w:rsidRPr="0048666D" w:rsidRDefault="009748B5" w:rsidP="0048666D">
      <w:pPr>
        <w:suppressAutoHyphens/>
        <w:autoSpaceDN w:val="0"/>
        <w:spacing w:after="0" w:line="240" w:lineRule="auto"/>
        <w:ind w:firstLine="709"/>
        <w:jc w:val="center"/>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 xml:space="preserve">Pirkėjui įspėjus Pardavėją prieš 10 kalendorinių dienų dėl esminio Pirkimo sutarties pažeidimo arba kitais, Viešųjų pirkimų įstatyme </w:t>
      </w:r>
      <w:r w:rsidRPr="004949E6">
        <w:rPr>
          <w:rFonts w:ascii="Times New Roman" w:hAnsi="Times New Roman" w:cs="Times New Roman"/>
          <w:sz w:val="24"/>
          <w:szCs w:val="24"/>
        </w:rPr>
        <w:lastRenderedPageBreak/>
        <w:t>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0D874676"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0C43D6">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0C43D6">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0C43D6">
        <w:rPr>
          <w:rFonts w:ascii="Times New Roman" w:eastAsia="SimSun" w:hAnsi="Times New Roman" w:cs="Times New Roman"/>
          <w:color w:val="000000"/>
          <w:sz w:val="24"/>
          <w:szCs w:val="24"/>
          <w:bdr w:val="none" w:sz="0" w:space="0" w:color="auto" w:frame="1"/>
          <w:lang w:eastAsia="zh-CN" w:bidi="hi-IN"/>
        </w:rPr>
        <w:t>ų.</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 xml:space="preserve">13.4. Nutraukus Sutartį ar jai pasibaigus, lieka galioti šios Sutarties nuostatos, susijusios su </w:t>
      </w:r>
      <w:r w:rsidRPr="00281836">
        <w:rPr>
          <w:rFonts w:ascii="Times New Roman" w:eastAsia="Times New Roman" w:hAnsi="Times New Roman" w:cs="Times New Roman"/>
          <w:sz w:val="24"/>
          <w:szCs w:val="24"/>
          <w:bdr w:val="none" w:sz="0" w:space="0" w:color="auto" w:frame="1"/>
          <w:lang w:eastAsia="lt-LT" w:bidi="hi-IN"/>
        </w:rPr>
        <w:lastRenderedPageBreak/>
        <w:t>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Violeta Eitutytė</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darbo dienas. Jei Šaliai nepavyksta aikytis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VšĮ Šiaulių ilgalikio gydymo ir geriatrijos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Inga Tamosinaitė</w:t>
            </w:r>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Bankas, b.k.</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1B5AE4B0" w14:textId="77777777" w:rsidR="00AF3465" w:rsidRDefault="00AF3465" w:rsidP="0048666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86D0" w14:textId="77777777" w:rsidR="001E738B" w:rsidRDefault="001E738B" w:rsidP="00BE68E4">
      <w:pPr>
        <w:spacing w:after="0" w:line="240" w:lineRule="auto"/>
      </w:pPr>
      <w:r>
        <w:separator/>
      </w:r>
    </w:p>
  </w:endnote>
  <w:endnote w:type="continuationSeparator" w:id="0">
    <w:p w14:paraId="05721142" w14:textId="77777777" w:rsidR="001E738B" w:rsidRDefault="001E738B"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5C9F" w14:textId="77777777" w:rsidR="001E738B" w:rsidRDefault="001E738B" w:rsidP="00BE68E4">
      <w:pPr>
        <w:spacing w:after="0" w:line="240" w:lineRule="auto"/>
      </w:pPr>
      <w:r>
        <w:separator/>
      </w:r>
    </w:p>
  </w:footnote>
  <w:footnote w:type="continuationSeparator" w:id="0">
    <w:p w14:paraId="4D3B54DB" w14:textId="77777777" w:rsidR="001E738B" w:rsidRDefault="001E738B"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0B"/>
    <w:multiLevelType w:val="hybridMultilevel"/>
    <w:tmpl w:val="C03A1B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A119BA"/>
    <w:multiLevelType w:val="hybridMultilevel"/>
    <w:tmpl w:val="4AFE6CA8"/>
    <w:lvl w:ilvl="0" w:tplc="D6FC2F70">
      <w:start w:val="2"/>
      <w:numFmt w:val="bullet"/>
      <w:lvlText w:val=""/>
      <w:lvlJc w:val="left"/>
      <w:pPr>
        <w:ind w:left="1080" w:hanging="360"/>
      </w:pPr>
      <w:rPr>
        <w:rFonts w:ascii="Symbol" w:eastAsia="Calibri" w:hAnsi="Symbol" w:cs="Times New Roman" w:hint="default"/>
        <w:b/>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2C77332"/>
    <w:multiLevelType w:val="hybridMultilevel"/>
    <w:tmpl w:val="C2C0E720"/>
    <w:lvl w:ilvl="0" w:tplc="68E2FE6A">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3304B6"/>
    <w:multiLevelType w:val="hybridMultilevel"/>
    <w:tmpl w:val="048005C2"/>
    <w:lvl w:ilvl="0" w:tplc="585C5108">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931425042">
    <w:abstractNumId w:val="8"/>
  </w:num>
  <w:num w:numId="2" w16cid:durableId="1598827560">
    <w:abstractNumId w:val="7"/>
  </w:num>
  <w:num w:numId="3" w16cid:durableId="1612661166">
    <w:abstractNumId w:val="1"/>
  </w:num>
  <w:num w:numId="4" w16cid:durableId="1796362399">
    <w:abstractNumId w:val="10"/>
  </w:num>
  <w:num w:numId="5" w16cid:durableId="340159452">
    <w:abstractNumId w:val="5"/>
  </w:num>
  <w:num w:numId="6" w16cid:durableId="1249383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362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117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5554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6903">
    <w:abstractNumId w:val="11"/>
  </w:num>
  <w:num w:numId="11" w16cid:durableId="1593125721">
    <w:abstractNumId w:val="3"/>
  </w:num>
  <w:num w:numId="12" w16cid:durableId="527988704">
    <w:abstractNumId w:val="4"/>
  </w:num>
  <w:num w:numId="13" w16cid:durableId="1746994642">
    <w:abstractNumId w:val="2"/>
  </w:num>
  <w:num w:numId="14" w16cid:durableId="13062749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4D37"/>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C43D6"/>
    <w:rsid w:val="000D23D3"/>
    <w:rsid w:val="000D687A"/>
    <w:rsid w:val="000F0FAE"/>
    <w:rsid w:val="001030F8"/>
    <w:rsid w:val="00104CCA"/>
    <w:rsid w:val="00106FC1"/>
    <w:rsid w:val="001133F6"/>
    <w:rsid w:val="00114E8A"/>
    <w:rsid w:val="00117DA4"/>
    <w:rsid w:val="00120139"/>
    <w:rsid w:val="00123C24"/>
    <w:rsid w:val="0012413A"/>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E738B"/>
    <w:rsid w:val="001F60BF"/>
    <w:rsid w:val="00201A8E"/>
    <w:rsid w:val="00203927"/>
    <w:rsid w:val="00212827"/>
    <w:rsid w:val="0021742E"/>
    <w:rsid w:val="00223561"/>
    <w:rsid w:val="00223794"/>
    <w:rsid w:val="002325A7"/>
    <w:rsid w:val="0024426B"/>
    <w:rsid w:val="002507E5"/>
    <w:rsid w:val="00257737"/>
    <w:rsid w:val="00262E3F"/>
    <w:rsid w:val="00265F33"/>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7E5C"/>
    <w:rsid w:val="00391025"/>
    <w:rsid w:val="00396A2B"/>
    <w:rsid w:val="00396E75"/>
    <w:rsid w:val="003A7760"/>
    <w:rsid w:val="003C1F8C"/>
    <w:rsid w:val="003C589C"/>
    <w:rsid w:val="003C7106"/>
    <w:rsid w:val="003D1108"/>
    <w:rsid w:val="003D2764"/>
    <w:rsid w:val="003D4808"/>
    <w:rsid w:val="003D6449"/>
    <w:rsid w:val="003F3049"/>
    <w:rsid w:val="003F51CE"/>
    <w:rsid w:val="003F7402"/>
    <w:rsid w:val="003F7865"/>
    <w:rsid w:val="00411470"/>
    <w:rsid w:val="00415082"/>
    <w:rsid w:val="004217BF"/>
    <w:rsid w:val="00433017"/>
    <w:rsid w:val="0044014E"/>
    <w:rsid w:val="0044220F"/>
    <w:rsid w:val="004425BD"/>
    <w:rsid w:val="00443306"/>
    <w:rsid w:val="00443657"/>
    <w:rsid w:val="00444C03"/>
    <w:rsid w:val="0045046A"/>
    <w:rsid w:val="00450860"/>
    <w:rsid w:val="00450906"/>
    <w:rsid w:val="00451CB6"/>
    <w:rsid w:val="00454C5F"/>
    <w:rsid w:val="004629CD"/>
    <w:rsid w:val="00473853"/>
    <w:rsid w:val="0047666F"/>
    <w:rsid w:val="00476DA1"/>
    <w:rsid w:val="00483E68"/>
    <w:rsid w:val="00484143"/>
    <w:rsid w:val="0048666D"/>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3ED"/>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2E02"/>
    <w:rsid w:val="00683DCC"/>
    <w:rsid w:val="00686799"/>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37B1"/>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6DA"/>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1052"/>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3339"/>
    <w:rsid w:val="00A04657"/>
    <w:rsid w:val="00A05A7F"/>
    <w:rsid w:val="00A06B16"/>
    <w:rsid w:val="00A22E1F"/>
    <w:rsid w:val="00A24491"/>
    <w:rsid w:val="00A27165"/>
    <w:rsid w:val="00A31712"/>
    <w:rsid w:val="00A41F8F"/>
    <w:rsid w:val="00A50D20"/>
    <w:rsid w:val="00A512C7"/>
    <w:rsid w:val="00A51AA9"/>
    <w:rsid w:val="00A5267B"/>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63FA0"/>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0451"/>
    <w:rsid w:val="00CF392B"/>
    <w:rsid w:val="00CF7DFB"/>
    <w:rsid w:val="00D020D1"/>
    <w:rsid w:val="00D105B3"/>
    <w:rsid w:val="00D243E9"/>
    <w:rsid w:val="00D33F65"/>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D77F5"/>
    <w:rsid w:val="00DE34C9"/>
    <w:rsid w:val="00DE7378"/>
    <w:rsid w:val="00DF0CFA"/>
    <w:rsid w:val="00DF25B1"/>
    <w:rsid w:val="00E004BE"/>
    <w:rsid w:val="00E142D9"/>
    <w:rsid w:val="00E22325"/>
    <w:rsid w:val="00E2575A"/>
    <w:rsid w:val="00E3057F"/>
    <w:rsid w:val="00E360B9"/>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0309B"/>
    <w:rsid w:val="00F04D51"/>
    <w:rsid w:val="00F120D5"/>
    <w:rsid w:val="00F17CC4"/>
    <w:rsid w:val="00F210E0"/>
    <w:rsid w:val="00F219FA"/>
    <w:rsid w:val="00F31AC1"/>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21</Pages>
  <Words>39819</Words>
  <Characters>22698</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51</cp:revision>
  <dcterms:created xsi:type="dcterms:W3CDTF">2025-03-13T13:28:00Z</dcterms:created>
  <dcterms:modified xsi:type="dcterms:W3CDTF">2025-10-29T14:14:00Z</dcterms:modified>
</cp:coreProperties>
</file>