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891F" w14:textId="77777777" w:rsidR="009C3950" w:rsidRDefault="009C3950">
      <w:pPr>
        <w:pStyle w:val="Pagrindinistekstas"/>
        <w:tabs>
          <w:tab w:val="left" w:pos="7227"/>
        </w:tabs>
        <w:jc w:val="both"/>
        <w:rPr>
          <w:spacing w:val="-2"/>
        </w:rPr>
      </w:pPr>
    </w:p>
    <w:p w14:paraId="23BE1E40" w14:textId="77777777" w:rsidR="00925D0E" w:rsidRDefault="00925D0E">
      <w:pPr>
        <w:pStyle w:val="Pagrindinistekstas"/>
        <w:ind w:left="0"/>
      </w:pPr>
    </w:p>
    <w:p w14:paraId="4F9B53F1" w14:textId="77777777" w:rsidR="00925D0E" w:rsidRDefault="00000000">
      <w:pPr>
        <w:pStyle w:val="Antrat1"/>
        <w:spacing w:before="1"/>
        <w:jc w:val="both"/>
      </w:pPr>
      <w:r>
        <w:t>DĖL</w:t>
      </w:r>
      <w:r>
        <w:rPr>
          <w:spacing w:val="-5"/>
        </w:rPr>
        <w:t xml:space="preserve"> </w:t>
      </w:r>
      <w:r>
        <w:t>RINKOS</w:t>
      </w:r>
      <w:r>
        <w:rPr>
          <w:spacing w:val="-1"/>
        </w:rPr>
        <w:t xml:space="preserve"> </w:t>
      </w:r>
      <w:r>
        <w:rPr>
          <w:spacing w:val="-2"/>
        </w:rPr>
        <w:t>KONSULTACIJOS</w:t>
      </w:r>
    </w:p>
    <w:p w14:paraId="5BB38986" w14:textId="7138D604" w:rsidR="00925D0E" w:rsidRPr="00AA4542" w:rsidRDefault="00E16549" w:rsidP="00836CA3">
      <w:pPr>
        <w:pStyle w:val="Pagrindinistekstas"/>
        <w:spacing w:before="276"/>
        <w:ind w:right="148" w:firstLine="563"/>
        <w:jc w:val="both"/>
      </w:pPr>
      <w:r w:rsidRPr="00AA4542">
        <w:t>Viešoji įstaiga Kėdainių pirminės sveikatos priežiūros centras (toliau - Perkančioji organizacija) atliko rinkos konsultaciją dėl techninės specifikacijos „</w:t>
      </w:r>
      <w:r w:rsidR="00AA4542" w:rsidRPr="00AA4542">
        <w:rPr>
          <w:color w:val="00241A"/>
          <w:shd w:val="clear" w:color="auto" w:fill="FFFFFF"/>
        </w:rPr>
        <w:t>Automobilio, pritaikyto mobilioms medicininėms paslaugoms teikti, techninė specifikacija</w:t>
      </w:r>
      <w:r w:rsidRPr="00AA4542">
        <w:t>”</w:t>
      </w:r>
      <w:r w:rsidR="00E60849" w:rsidRPr="00AA4542">
        <w:t xml:space="preserve"> </w:t>
      </w:r>
      <w:r w:rsidR="00AA4542">
        <w:t>projekto</w:t>
      </w:r>
      <w:r w:rsidRPr="00AA4542">
        <w:t>. Rinkos konsultacija paskelbta 2025-</w:t>
      </w:r>
      <w:r w:rsidR="00AA4542">
        <w:t>10</w:t>
      </w:r>
      <w:r w:rsidRPr="00AA4542">
        <w:t>-</w:t>
      </w:r>
      <w:r w:rsidR="00AA4542">
        <w:t>14</w:t>
      </w:r>
      <w:r w:rsidRPr="00AA4542">
        <w:t xml:space="preserve">, ID Nr. </w:t>
      </w:r>
      <w:r w:rsidR="00AA4542" w:rsidRPr="00AA4542">
        <w:rPr>
          <w:color w:val="00241A"/>
          <w:shd w:val="clear" w:color="auto" w:fill="FFFFFF"/>
        </w:rPr>
        <w:t>4910228</w:t>
      </w:r>
      <w:r w:rsidRPr="00AA4542">
        <w:t>, pasiūlymų pateikimo terminas 2025-</w:t>
      </w:r>
      <w:r w:rsidR="00AA4542">
        <w:t>10</w:t>
      </w:r>
      <w:r w:rsidRPr="00AA4542">
        <w:t>-</w:t>
      </w:r>
      <w:r w:rsidR="00AA4542">
        <w:t>17</w:t>
      </w:r>
      <w:r w:rsidRPr="00AA4542">
        <w:t>. Paskelbus rinkos konsultaciją,</w:t>
      </w:r>
      <w:r w:rsidRPr="00AA4542">
        <w:rPr>
          <w:spacing w:val="40"/>
        </w:rPr>
        <w:t xml:space="preserve"> </w:t>
      </w:r>
      <w:r w:rsidR="00AA4542">
        <w:t>neg</w:t>
      </w:r>
      <w:r w:rsidRPr="00AA4542">
        <w:t>aut</w:t>
      </w:r>
      <w:r w:rsidR="00AA4542">
        <w:t>a</w:t>
      </w:r>
      <w:r w:rsidRPr="00AA4542">
        <w:t xml:space="preserve"> Tiekėjų pasiūlym</w:t>
      </w:r>
      <w:r w:rsidR="00AA4542">
        <w:t>ų ar pastabų dėl techninės specifikacijos projekto</w:t>
      </w:r>
      <w:r w:rsidRPr="00AA4542">
        <w:t>.</w:t>
      </w:r>
    </w:p>
    <w:sectPr w:rsidR="00925D0E" w:rsidRPr="00AA4542" w:rsidSect="009C3950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7785B"/>
    <w:multiLevelType w:val="hybridMultilevel"/>
    <w:tmpl w:val="268E8C54"/>
    <w:lvl w:ilvl="0" w:tplc="CC9860FE">
      <w:start w:val="1"/>
      <w:numFmt w:val="decimal"/>
      <w:lvlText w:val="%1."/>
      <w:lvlJc w:val="left"/>
      <w:pPr>
        <w:ind w:left="4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48EE5974">
      <w:numFmt w:val="bullet"/>
      <w:lvlText w:val="•"/>
      <w:lvlJc w:val="left"/>
      <w:pPr>
        <w:ind w:left="978" w:hanging="244"/>
      </w:pPr>
      <w:rPr>
        <w:rFonts w:hint="default"/>
        <w:lang w:val="lt-LT" w:eastAsia="en-US" w:bidi="ar-SA"/>
      </w:rPr>
    </w:lvl>
    <w:lvl w:ilvl="2" w:tplc="2DC077D8">
      <w:numFmt w:val="bullet"/>
      <w:lvlText w:val="•"/>
      <w:lvlJc w:val="left"/>
      <w:pPr>
        <w:ind w:left="1956" w:hanging="244"/>
      </w:pPr>
      <w:rPr>
        <w:rFonts w:hint="default"/>
        <w:lang w:val="lt-LT" w:eastAsia="en-US" w:bidi="ar-SA"/>
      </w:rPr>
    </w:lvl>
    <w:lvl w:ilvl="3" w:tplc="285A7E82">
      <w:numFmt w:val="bullet"/>
      <w:lvlText w:val="•"/>
      <w:lvlJc w:val="left"/>
      <w:pPr>
        <w:ind w:left="2934" w:hanging="244"/>
      </w:pPr>
      <w:rPr>
        <w:rFonts w:hint="default"/>
        <w:lang w:val="lt-LT" w:eastAsia="en-US" w:bidi="ar-SA"/>
      </w:rPr>
    </w:lvl>
    <w:lvl w:ilvl="4" w:tplc="9DFA190A">
      <w:numFmt w:val="bullet"/>
      <w:lvlText w:val="•"/>
      <w:lvlJc w:val="left"/>
      <w:pPr>
        <w:ind w:left="3912" w:hanging="244"/>
      </w:pPr>
      <w:rPr>
        <w:rFonts w:hint="default"/>
        <w:lang w:val="lt-LT" w:eastAsia="en-US" w:bidi="ar-SA"/>
      </w:rPr>
    </w:lvl>
    <w:lvl w:ilvl="5" w:tplc="DEA02016">
      <w:numFmt w:val="bullet"/>
      <w:lvlText w:val="•"/>
      <w:lvlJc w:val="left"/>
      <w:pPr>
        <w:ind w:left="4890" w:hanging="244"/>
      </w:pPr>
      <w:rPr>
        <w:rFonts w:hint="default"/>
        <w:lang w:val="lt-LT" w:eastAsia="en-US" w:bidi="ar-SA"/>
      </w:rPr>
    </w:lvl>
    <w:lvl w:ilvl="6" w:tplc="5732A454">
      <w:numFmt w:val="bullet"/>
      <w:lvlText w:val="•"/>
      <w:lvlJc w:val="left"/>
      <w:pPr>
        <w:ind w:left="5868" w:hanging="244"/>
      </w:pPr>
      <w:rPr>
        <w:rFonts w:hint="default"/>
        <w:lang w:val="lt-LT" w:eastAsia="en-US" w:bidi="ar-SA"/>
      </w:rPr>
    </w:lvl>
    <w:lvl w:ilvl="7" w:tplc="A2866762">
      <w:numFmt w:val="bullet"/>
      <w:lvlText w:val="•"/>
      <w:lvlJc w:val="left"/>
      <w:pPr>
        <w:ind w:left="6846" w:hanging="244"/>
      </w:pPr>
      <w:rPr>
        <w:rFonts w:hint="default"/>
        <w:lang w:val="lt-LT" w:eastAsia="en-US" w:bidi="ar-SA"/>
      </w:rPr>
    </w:lvl>
    <w:lvl w:ilvl="8" w:tplc="A67A01FC">
      <w:numFmt w:val="bullet"/>
      <w:lvlText w:val="•"/>
      <w:lvlJc w:val="left"/>
      <w:pPr>
        <w:ind w:left="7824" w:hanging="244"/>
      </w:pPr>
      <w:rPr>
        <w:rFonts w:hint="default"/>
        <w:lang w:val="lt-LT" w:eastAsia="en-US" w:bidi="ar-SA"/>
      </w:rPr>
    </w:lvl>
  </w:abstractNum>
  <w:abstractNum w:abstractNumId="1" w15:restartNumberingAfterBreak="0">
    <w:nsid w:val="78A23A93"/>
    <w:multiLevelType w:val="hybridMultilevel"/>
    <w:tmpl w:val="988A8420"/>
    <w:lvl w:ilvl="0" w:tplc="BC0C8ECC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num w:numId="1" w16cid:durableId="1757703255">
    <w:abstractNumId w:val="0"/>
  </w:num>
  <w:num w:numId="2" w16cid:durableId="595596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0E"/>
    <w:rsid w:val="00017BBF"/>
    <w:rsid w:val="002A790A"/>
    <w:rsid w:val="00401CF5"/>
    <w:rsid w:val="004148E5"/>
    <w:rsid w:val="004C7139"/>
    <w:rsid w:val="0051025F"/>
    <w:rsid w:val="00697BEA"/>
    <w:rsid w:val="00807D46"/>
    <w:rsid w:val="00836CA3"/>
    <w:rsid w:val="008C5DC2"/>
    <w:rsid w:val="008C751B"/>
    <w:rsid w:val="00925D0E"/>
    <w:rsid w:val="009C3950"/>
    <w:rsid w:val="00AA4542"/>
    <w:rsid w:val="00B5680A"/>
    <w:rsid w:val="00BE26BA"/>
    <w:rsid w:val="00C232E5"/>
    <w:rsid w:val="00E16549"/>
    <w:rsid w:val="00E60849"/>
    <w:rsid w:val="00F5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A7A3"/>
  <w15:docId w15:val="{AC3E03C5-D296-434D-83A5-32D5D23D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7D46"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4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pPr>
      <w:ind w:left="4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4" w:right="147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807D46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Ugnė Kvyklienė</dc:creator>
  <cp:lastModifiedBy>Ugnė Kvyklienė</cp:lastModifiedBy>
  <cp:revision>2</cp:revision>
  <dcterms:created xsi:type="dcterms:W3CDTF">2025-10-30T06:20:00Z</dcterms:created>
  <dcterms:modified xsi:type="dcterms:W3CDTF">2025-10-30T06:20:00Z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iText 2.1.7 by 1T3XT</vt:lpwstr>
  </property>
</Properties>
</file>