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1B54" w14:textId="04CF99D8" w:rsidR="00855CCB" w:rsidRDefault="00E31AC5" w:rsidP="00E73B90">
      <w:pPr>
        <w:shd w:val="clear" w:color="auto" w:fill="FFFFFF"/>
        <w:contextualSpacing/>
        <w:jc w:val="center"/>
        <w:rPr>
          <w:b/>
          <w:bCs/>
        </w:rPr>
      </w:pPr>
      <w:bookmarkStart w:id="0" w:name="_GoBack"/>
      <w:bookmarkEnd w:id="0"/>
      <w:r w:rsidRPr="003F6512">
        <w:rPr>
          <w:b/>
          <w:bCs/>
        </w:rPr>
        <w:t>VAKUUMO SIURBLIAI</w:t>
      </w:r>
    </w:p>
    <w:p w14:paraId="52D39D58" w14:textId="77777777" w:rsidR="00266B8D" w:rsidRPr="003F6512" w:rsidRDefault="00266B8D" w:rsidP="00266B8D">
      <w:pPr>
        <w:shd w:val="clear" w:color="auto" w:fill="FFFFFF"/>
        <w:contextualSpacing/>
        <w:jc w:val="center"/>
        <w:rPr>
          <w:b/>
          <w:bCs/>
        </w:rPr>
      </w:pPr>
      <w:r w:rsidRPr="003F6512">
        <w:rPr>
          <w:b/>
          <w:bCs/>
        </w:rPr>
        <w:t>TECHNINĖ SPECIFIKACIJA</w:t>
      </w:r>
    </w:p>
    <w:p w14:paraId="229A2A2A" w14:textId="77777777" w:rsidR="00266B8D" w:rsidRPr="003F6512" w:rsidRDefault="00266B8D" w:rsidP="00E73B90">
      <w:pPr>
        <w:shd w:val="clear" w:color="auto" w:fill="FFFFFF"/>
        <w:contextualSpacing/>
        <w:jc w:val="center"/>
        <w:rPr>
          <w:b/>
          <w:bCs/>
        </w:rPr>
      </w:pPr>
    </w:p>
    <w:p w14:paraId="3FC61BAD" w14:textId="38F9F09A" w:rsidR="001A69C5" w:rsidRPr="003F6512" w:rsidRDefault="00274FDC" w:rsidP="00274FDC">
      <w:pPr>
        <w:pStyle w:val="Default"/>
        <w:ind w:firstLine="851"/>
        <w:rPr>
          <w:b/>
          <w:color w:val="auto"/>
        </w:rPr>
      </w:pPr>
      <w:r w:rsidRPr="003F6512">
        <w:rPr>
          <w:b/>
          <w:color w:val="auto"/>
        </w:rPr>
        <w:t>1. Pirkimo objektas</w:t>
      </w:r>
      <w:r w:rsidR="00DD1F26">
        <w:rPr>
          <w:b/>
          <w:color w:val="auto"/>
        </w:rPr>
        <w:t xml:space="preserve"> ir aprašymas</w:t>
      </w:r>
      <w:r w:rsidRPr="003F6512">
        <w:rPr>
          <w:b/>
          <w:color w:val="auto"/>
        </w:rPr>
        <w:t>.</w:t>
      </w:r>
    </w:p>
    <w:p w14:paraId="0B4C2838" w14:textId="0C9DB787" w:rsidR="003F6512" w:rsidRDefault="003F6512" w:rsidP="001A69C5">
      <w:pPr>
        <w:pStyle w:val="Default"/>
        <w:jc w:val="both"/>
        <w:rPr>
          <w:bCs/>
          <w:iCs/>
          <w:color w:val="auto"/>
        </w:rPr>
      </w:pPr>
      <w:r w:rsidRPr="003F6512">
        <w:t xml:space="preserve">Atnaujindama </w:t>
      </w:r>
      <w:r w:rsidRPr="003F6512">
        <w:rPr>
          <w:bCs/>
          <w:iCs/>
        </w:rPr>
        <w:t xml:space="preserve">vakuumo stočių įrenginius </w:t>
      </w:r>
      <w:r w:rsidRPr="003F6512">
        <w:t>Lietuvos sveikatos mokslų universiteto ligoninė Kauno klinikos</w:t>
      </w:r>
      <w:r w:rsidRPr="003F6512">
        <w:rPr>
          <w:bCs/>
          <w:iCs/>
        </w:rPr>
        <w:t xml:space="preserve"> </w:t>
      </w:r>
      <w:r w:rsidR="00306896">
        <w:rPr>
          <w:bCs/>
          <w:iCs/>
          <w:color w:val="auto"/>
        </w:rPr>
        <w:t>perka</w:t>
      </w:r>
      <w:r w:rsidRPr="00DD1F26">
        <w:rPr>
          <w:bCs/>
          <w:iCs/>
          <w:color w:val="auto"/>
        </w:rPr>
        <w:t xml:space="preserve"> naujus vakuumo siurblius</w:t>
      </w:r>
      <w:r w:rsidR="00B606A8" w:rsidRPr="00DD1F26">
        <w:rPr>
          <w:bCs/>
          <w:iCs/>
          <w:color w:val="auto"/>
        </w:rPr>
        <w:t xml:space="preserve">, atitinkančius poreikius ir </w:t>
      </w:r>
      <w:r w:rsidR="003314E7">
        <w:rPr>
          <w:bCs/>
          <w:iCs/>
          <w:color w:val="auto"/>
        </w:rPr>
        <w:t xml:space="preserve">atitinkančius </w:t>
      </w:r>
      <w:r w:rsidR="00B606A8" w:rsidRPr="00DD1F26">
        <w:rPr>
          <w:bCs/>
          <w:iCs/>
          <w:color w:val="auto"/>
        </w:rPr>
        <w:t>paruoštas tvirtinimo bei pajungimo vietas</w:t>
      </w:r>
      <w:r w:rsidRPr="00DD1F26">
        <w:rPr>
          <w:bCs/>
          <w:iCs/>
          <w:color w:val="auto"/>
        </w:rPr>
        <w:t xml:space="preserve">. </w:t>
      </w:r>
    </w:p>
    <w:p w14:paraId="6D6E5759" w14:textId="29C7B457" w:rsidR="00266B8D" w:rsidRDefault="00266B8D" w:rsidP="001A69C5">
      <w:pPr>
        <w:pStyle w:val="Default"/>
        <w:jc w:val="both"/>
        <w:rPr>
          <w:bCs/>
          <w:iCs/>
          <w:color w:val="auto"/>
        </w:rPr>
      </w:pPr>
      <w:r>
        <w:rPr>
          <w:bCs/>
          <w:iCs/>
          <w:color w:val="auto"/>
        </w:rPr>
        <w:t>Vakuumo siurbliai bus naudojami MT gamybos vakuumo stočių atnaujinimui.</w:t>
      </w:r>
    </w:p>
    <w:p w14:paraId="00915A7F" w14:textId="4EF7E0CC" w:rsidR="00DD1F26" w:rsidRPr="001C0EAF" w:rsidRDefault="00DD1F26" w:rsidP="001A69C5">
      <w:pPr>
        <w:pStyle w:val="Default"/>
        <w:jc w:val="both"/>
        <w:rPr>
          <w:bCs/>
          <w:iCs/>
          <w:color w:val="auto"/>
        </w:rPr>
      </w:pPr>
      <w:r>
        <w:rPr>
          <w:bCs/>
          <w:iCs/>
          <w:color w:val="auto"/>
        </w:rPr>
        <w:t xml:space="preserve">Vakuumo siurbliai turi būti </w:t>
      </w:r>
      <w:r w:rsidRPr="00DD1F26">
        <w:rPr>
          <w:bCs/>
          <w:iCs/>
          <w:color w:val="auto"/>
        </w:rPr>
        <w:t xml:space="preserve">suderinami ir be </w:t>
      </w:r>
      <w:r>
        <w:rPr>
          <w:bCs/>
          <w:iCs/>
          <w:color w:val="auto"/>
        </w:rPr>
        <w:t xml:space="preserve">papildomo </w:t>
      </w:r>
      <w:r w:rsidRPr="00DD1F26">
        <w:rPr>
          <w:bCs/>
          <w:iCs/>
          <w:color w:val="auto"/>
        </w:rPr>
        <w:t>perdirbimo</w:t>
      </w:r>
      <w:r w:rsidR="00266B8D">
        <w:rPr>
          <w:bCs/>
          <w:iCs/>
          <w:color w:val="auto"/>
        </w:rPr>
        <w:t xml:space="preserve"> bei papildomo </w:t>
      </w:r>
      <w:r>
        <w:rPr>
          <w:bCs/>
          <w:iCs/>
          <w:color w:val="auto"/>
        </w:rPr>
        <w:t>programavimo</w:t>
      </w:r>
      <w:r w:rsidRPr="00DD1F26">
        <w:rPr>
          <w:bCs/>
          <w:iCs/>
          <w:color w:val="auto"/>
        </w:rPr>
        <w:t xml:space="preserve"> tinkami </w:t>
      </w:r>
      <w:r w:rsidRPr="001C0EAF">
        <w:rPr>
          <w:bCs/>
          <w:iCs/>
          <w:color w:val="auto"/>
        </w:rPr>
        <w:t xml:space="preserve">pakeisti esamus senus vakuumo siurblius </w:t>
      </w:r>
      <w:r w:rsidR="000A13E7" w:rsidRPr="001C0EAF">
        <w:rPr>
          <w:bCs/>
          <w:iCs/>
          <w:color w:val="auto"/>
        </w:rPr>
        <w:t xml:space="preserve">naujais </w:t>
      </w:r>
      <w:r w:rsidRPr="001C0EAF">
        <w:rPr>
          <w:bCs/>
          <w:iCs/>
          <w:color w:val="auto"/>
        </w:rPr>
        <w:t xml:space="preserve">veikiančiose medicininių dujų stotyse. </w:t>
      </w:r>
      <w:r w:rsidR="001C0EAF" w:rsidRPr="001C0EAF">
        <w:rPr>
          <w:color w:val="auto"/>
        </w:rPr>
        <w:t>Visi siurbliai yra suderinami ir programuojami SIEMENS valdikliais, pritaikyti darbui stotyse, veikiančiose „nepertraukiamu režimu“.</w:t>
      </w:r>
    </w:p>
    <w:p w14:paraId="109C3C62" w14:textId="73A1DBE1" w:rsidR="00DD1F26" w:rsidRDefault="00BC215F" w:rsidP="001A69C5">
      <w:pPr>
        <w:pStyle w:val="Default"/>
        <w:jc w:val="both"/>
        <w:rPr>
          <w:bCs/>
          <w:iCs/>
          <w:color w:val="auto"/>
        </w:rPr>
      </w:pPr>
      <w:r>
        <w:rPr>
          <w:bCs/>
          <w:iCs/>
          <w:color w:val="auto"/>
        </w:rPr>
        <w:t xml:space="preserve">Numatomas pirkti </w:t>
      </w:r>
      <w:r w:rsidR="0011119C">
        <w:rPr>
          <w:bCs/>
          <w:iCs/>
          <w:color w:val="auto"/>
        </w:rPr>
        <w:t xml:space="preserve">vakuumo siurblių </w:t>
      </w:r>
      <w:r>
        <w:rPr>
          <w:bCs/>
          <w:iCs/>
          <w:color w:val="auto"/>
        </w:rPr>
        <w:t>kiekis 6 vnt.</w:t>
      </w:r>
    </w:p>
    <w:p w14:paraId="048C56A0" w14:textId="77777777" w:rsidR="00BC215F" w:rsidRDefault="00BC215F" w:rsidP="001A69C5">
      <w:pPr>
        <w:pStyle w:val="Default"/>
        <w:jc w:val="both"/>
        <w:rPr>
          <w:bCs/>
          <w:iCs/>
          <w:color w:val="auto"/>
        </w:rPr>
      </w:pPr>
    </w:p>
    <w:p w14:paraId="03AFA299" w14:textId="54357A1A" w:rsidR="003F6512" w:rsidRPr="00266B8D" w:rsidRDefault="00335A97" w:rsidP="00335A97">
      <w:pPr>
        <w:pStyle w:val="Default"/>
        <w:ind w:firstLine="851"/>
        <w:rPr>
          <w:b/>
          <w:color w:val="auto"/>
        </w:rPr>
      </w:pPr>
      <w:r w:rsidRPr="00266B8D">
        <w:rPr>
          <w:b/>
          <w:color w:val="auto"/>
        </w:rPr>
        <w:t xml:space="preserve">2. </w:t>
      </w:r>
      <w:r w:rsidR="00266B8D">
        <w:rPr>
          <w:b/>
          <w:color w:val="auto"/>
        </w:rPr>
        <w:t>Techniniai reikalavimai.</w:t>
      </w:r>
    </w:p>
    <w:tbl>
      <w:tblPr>
        <w:tblStyle w:val="TableGrid"/>
        <w:tblW w:w="5000" w:type="pct"/>
        <w:tblLook w:val="04A0" w:firstRow="1" w:lastRow="0" w:firstColumn="1" w:lastColumn="0" w:noHBand="0" w:noVBand="1"/>
      </w:tblPr>
      <w:tblGrid>
        <w:gridCol w:w="571"/>
        <w:gridCol w:w="5094"/>
        <w:gridCol w:w="4643"/>
      </w:tblGrid>
      <w:tr w:rsidR="003F6512" w:rsidRPr="003F6512" w14:paraId="3FC61BB7" w14:textId="77777777" w:rsidTr="001852C1">
        <w:tc>
          <w:tcPr>
            <w:tcW w:w="277" w:type="pct"/>
            <w:vAlign w:val="center"/>
          </w:tcPr>
          <w:p w14:paraId="3FC61BB0" w14:textId="77777777" w:rsidR="003F6512" w:rsidRPr="003F6512" w:rsidRDefault="003F6512" w:rsidP="00001405">
            <w:pPr>
              <w:jc w:val="center"/>
              <w:rPr>
                <w:rFonts w:eastAsia="Times New Roman"/>
                <w:b/>
                <w:lang w:eastAsia="lt-LT"/>
              </w:rPr>
            </w:pPr>
            <w:r w:rsidRPr="003F6512">
              <w:rPr>
                <w:rFonts w:eastAsia="Times New Roman"/>
                <w:b/>
                <w:lang w:eastAsia="lt-LT"/>
              </w:rPr>
              <w:t>Eil. Nr.</w:t>
            </w:r>
          </w:p>
        </w:tc>
        <w:tc>
          <w:tcPr>
            <w:tcW w:w="2471" w:type="pct"/>
            <w:vAlign w:val="center"/>
          </w:tcPr>
          <w:p w14:paraId="3FC61BB2" w14:textId="3253D791" w:rsidR="003F6512" w:rsidRPr="003F6512" w:rsidRDefault="00956B03" w:rsidP="00DD2314">
            <w:pPr>
              <w:jc w:val="center"/>
              <w:rPr>
                <w:rFonts w:eastAsia="Times New Roman"/>
                <w:b/>
                <w:lang w:eastAsia="lt-LT"/>
              </w:rPr>
            </w:pPr>
            <w:r w:rsidRPr="00956B03">
              <w:rPr>
                <w:b/>
                <w:bCs/>
              </w:rPr>
              <w:t>Reikalaujamos charakteristikos ir techniniai parametrai</w:t>
            </w:r>
          </w:p>
        </w:tc>
        <w:tc>
          <w:tcPr>
            <w:tcW w:w="2252" w:type="pct"/>
          </w:tcPr>
          <w:p w14:paraId="3FC61BB6" w14:textId="0E4F0B39" w:rsidR="003F6512" w:rsidRPr="003F6512" w:rsidRDefault="003F6512" w:rsidP="00A92A34">
            <w:pPr>
              <w:jc w:val="center"/>
              <w:rPr>
                <w:rFonts w:eastAsia="Times New Roman"/>
                <w:b/>
                <w:lang w:eastAsia="lt-LT"/>
              </w:rPr>
            </w:pPr>
            <w:r w:rsidRPr="003F6512">
              <w:rPr>
                <w:b/>
                <w:bCs/>
              </w:rPr>
              <w:t>Siūlomos prekės pavadinimas, gamintojas/modelis ir techninė charakteristika</w:t>
            </w:r>
          </w:p>
        </w:tc>
      </w:tr>
      <w:tr w:rsidR="003F6512" w:rsidRPr="003F6512" w14:paraId="3FC61BBD" w14:textId="77777777" w:rsidTr="001852C1">
        <w:tc>
          <w:tcPr>
            <w:tcW w:w="277" w:type="pct"/>
            <w:vAlign w:val="center"/>
          </w:tcPr>
          <w:p w14:paraId="3FC61BB8" w14:textId="1419BA40" w:rsidR="003F6512" w:rsidRPr="003F6512" w:rsidRDefault="003F6512" w:rsidP="00652043">
            <w:pPr>
              <w:jc w:val="center"/>
              <w:rPr>
                <w:rFonts w:eastAsia="Times New Roman"/>
                <w:lang w:eastAsia="lt-LT"/>
              </w:rPr>
            </w:pPr>
            <w:r w:rsidRPr="003F6512">
              <w:rPr>
                <w:rFonts w:eastAsia="Times New Roman"/>
                <w:lang w:eastAsia="lt-LT"/>
              </w:rPr>
              <w:t>1</w:t>
            </w:r>
          </w:p>
        </w:tc>
        <w:tc>
          <w:tcPr>
            <w:tcW w:w="2471" w:type="pct"/>
            <w:vAlign w:val="center"/>
          </w:tcPr>
          <w:p w14:paraId="1AB594F2" w14:textId="77777777" w:rsidR="0021657C" w:rsidRDefault="0021657C" w:rsidP="00E31AC5">
            <w:pPr>
              <w:suppressAutoHyphens w:val="0"/>
            </w:pPr>
          </w:p>
          <w:p w14:paraId="10FF6D02" w14:textId="15DF48D9" w:rsidR="003F6512" w:rsidRPr="003F6512" w:rsidRDefault="00BC215F" w:rsidP="00E31AC5">
            <w:pPr>
              <w:suppressAutoHyphens w:val="0"/>
            </w:pPr>
            <w:r>
              <w:t>Siūlomų</w:t>
            </w:r>
            <w:r w:rsidR="00956B03">
              <w:t xml:space="preserve"> naujų</w:t>
            </w:r>
            <w:r>
              <w:t xml:space="preserve"> v</w:t>
            </w:r>
            <w:r w:rsidR="003F6512" w:rsidRPr="003F6512">
              <w:t xml:space="preserve">akuumo siurblių </w:t>
            </w:r>
            <w:r w:rsidR="0021657C">
              <w:t>pavadinimas, gamintojas, modelis</w:t>
            </w:r>
          </w:p>
          <w:p w14:paraId="3FC61BB9" w14:textId="5393CD04" w:rsidR="003F6512" w:rsidRPr="003F6512" w:rsidRDefault="003F6512" w:rsidP="00E31AC5">
            <w:pPr>
              <w:suppressAutoHyphens w:val="0"/>
              <w:rPr>
                <w:rFonts w:eastAsia="Times New Roman"/>
                <w:lang w:eastAsia="lt-LT"/>
              </w:rPr>
            </w:pPr>
          </w:p>
        </w:tc>
        <w:tc>
          <w:tcPr>
            <w:tcW w:w="2252" w:type="pct"/>
          </w:tcPr>
          <w:p w14:paraId="3FC61BBC" w14:textId="77777777" w:rsidR="003F6512" w:rsidRPr="003F6512" w:rsidRDefault="003F6512" w:rsidP="00A120F8">
            <w:pPr>
              <w:suppressAutoHyphens w:val="0"/>
            </w:pPr>
          </w:p>
        </w:tc>
      </w:tr>
      <w:tr w:rsidR="00956B03" w:rsidRPr="00BC215F" w14:paraId="4CA6440D" w14:textId="77777777" w:rsidTr="001852C1">
        <w:tc>
          <w:tcPr>
            <w:tcW w:w="277" w:type="pct"/>
            <w:vAlign w:val="center"/>
          </w:tcPr>
          <w:p w14:paraId="63F86EA0" w14:textId="4FDEB5B8" w:rsidR="00956B03" w:rsidRPr="00BC215F" w:rsidRDefault="00C537F2" w:rsidP="00956B03">
            <w:pPr>
              <w:jc w:val="center"/>
              <w:rPr>
                <w:rFonts w:eastAsia="Times New Roman"/>
                <w:lang w:eastAsia="lt-LT"/>
              </w:rPr>
            </w:pPr>
            <w:r>
              <w:rPr>
                <w:rFonts w:eastAsia="Times New Roman"/>
                <w:lang w:eastAsia="lt-LT"/>
              </w:rPr>
              <w:t>2</w:t>
            </w:r>
          </w:p>
        </w:tc>
        <w:tc>
          <w:tcPr>
            <w:tcW w:w="2471" w:type="pct"/>
            <w:vAlign w:val="center"/>
          </w:tcPr>
          <w:p w14:paraId="4CB8DDAB" w14:textId="1C1C2AAB" w:rsidR="00956B03" w:rsidRPr="00BC215F" w:rsidRDefault="00956B03" w:rsidP="00956B03">
            <w:r w:rsidRPr="003F6512">
              <w:t>Alyva tepami ir oru aušinami siurbliai</w:t>
            </w:r>
          </w:p>
        </w:tc>
        <w:tc>
          <w:tcPr>
            <w:tcW w:w="2252" w:type="pct"/>
          </w:tcPr>
          <w:p w14:paraId="6B1CD863" w14:textId="77777777" w:rsidR="00956B03" w:rsidRPr="00BC215F" w:rsidRDefault="00956B03" w:rsidP="00956B03"/>
        </w:tc>
      </w:tr>
      <w:tr w:rsidR="00956B03" w:rsidRPr="00BC215F" w14:paraId="14F51314" w14:textId="77777777" w:rsidTr="001852C1">
        <w:tc>
          <w:tcPr>
            <w:tcW w:w="277" w:type="pct"/>
            <w:vAlign w:val="center"/>
          </w:tcPr>
          <w:p w14:paraId="48CA1B11" w14:textId="2DEE34F4" w:rsidR="00956B03" w:rsidRPr="00BC215F" w:rsidRDefault="00C537F2" w:rsidP="00956B03">
            <w:pPr>
              <w:jc w:val="center"/>
              <w:rPr>
                <w:rFonts w:eastAsia="Times New Roman"/>
                <w:lang w:eastAsia="lt-LT"/>
              </w:rPr>
            </w:pPr>
            <w:r>
              <w:rPr>
                <w:rFonts w:eastAsia="Times New Roman"/>
                <w:lang w:eastAsia="lt-LT"/>
              </w:rPr>
              <w:t>3</w:t>
            </w:r>
          </w:p>
        </w:tc>
        <w:tc>
          <w:tcPr>
            <w:tcW w:w="2471" w:type="pct"/>
            <w:vAlign w:val="center"/>
          </w:tcPr>
          <w:p w14:paraId="0C7D2E20" w14:textId="606347FF" w:rsidR="00956B03" w:rsidRPr="00BC215F" w:rsidRDefault="00956B03" w:rsidP="00956B03">
            <w:r>
              <w:t>V</w:t>
            </w:r>
            <w:r w:rsidRPr="00BC215F">
              <w:t>akuumo siurblio našumas: 65-70 m3/h</w:t>
            </w:r>
          </w:p>
        </w:tc>
        <w:tc>
          <w:tcPr>
            <w:tcW w:w="2252" w:type="pct"/>
          </w:tcPr>
          <w:p w14:paraId="395F3806" w14:textId="77777777" w:rsidR="00956B03" w:rsidRPr="00BC215F" w:rsidRDefault="00956B03" w:rsidP="00956B03"/>
        </w:tc>
      </w:tr>
      <w:tr w:rsidR="00956B03" w:rsidRPr="00956B03" w14:paraId="3FC61BC3" w14:textId="77777777" w:rsidTr="001852C1">
        <w:tc>
          <w:tcPr>
            <w:tcW w:w="277" w:type="pct"/>
            <w:vAlign w:val="center"/>
          </w:tcPr>
          <w:p w14:paraId="3FC61BBE" w14:textId="267237B4" w:rsidR="00956B03" w:rsidRPr="00956B03" w:rsidRDefault="00C537F2" w:rsidP="00956B03">
            <w:pPr>
              <w:jc w:val="center"/>
              <w:rPr>
                <w:rFonts w:eastAsia="Times New Roman"/>
                <w:lang w:eastAsia="lt-LT"/>
              </w:rPr>
            </w:pPr>
            <w:r>
              <w:rPr>
                <w:rFonts w:eastAsia="Times New Roman"/>
                <w:lang w:eastAsia="lt-LT"/>
              </w:rPr>
              <w:t>4</w:t>
            </w:r>
          </w:p>
        </w:tc>
        <w:tc>
          <w:tcPr>
            <w:tcW w:w="2471" w:type="pct"/>
          </w:tcPr>
          <w:p w14:paraId="3FC61BBF" w14:textId="33B9EB5F" w:rsidR="00956B03" w:rsidRPr="00956B03" w:rsidRDefault="00956B03" w:rsidP="00956B03">
            <w:r w:rsidRPr="00956B03">
              <w:rPr>
                <w:lang w:eastAsia="lt-LT"/>
              </w:rPr>
              <w:t xml:space="preserve">El. variklio galingumas: 1,0-1.5 kW </w:t>
            </w:r>
          </w:p>
        </w:tc>
        <w:tc>
          <w:tcPr>
            <w:tcW w:w="2252" w:type="pct"/>
          </w:tcPr>
          <w:p w14:paraId="3FC61BC2" w14:textId="77777777" w:rsidR="00956B03" w:rsidRPr="00956B03" w:rsidRDefault="00956B03" w:rsidP="00956B03"/>
        </w:tc>
      </w:tr>
      <w:tr w:rsidR="00956B03" w:rsidRPr="00956B03" w14:paraId="3FC61BCF" w14:textId="77777777" w:rsidTr="001852C1">
        <w:tc>
          <w:tcPr>
            <w:tcW w:w="277" w:type="pct"/>
            <w:vAlign w:val="center"/>
          </w:tcPr>
          <w:p w14:paraId="3FC61BCA" w14:textId="06CFBDAD" w:rsidR="00956B03" w:rsidRPr="00956B03" w:rsidRDefault="00C537F2" w:rsidP="00956B03">
            <w:pPr>
              <w:jc w:val="center"/>
              <w:rPr>
                <w:rFonts w:eastAsia="Times New Roman"/>
                <w:lang w:eastAsia="lt-LT"/>
              </w:rPr>
            </w:pPr>
            <w:r>
              <w:rPr>
                <w:rFonts w:eastAsia="Times New Roman"/>
                <w:lang w:eastAsia="lt-LT"/>
              </w:rPr>
              <w:t>5</w:t>
            </w:r>
          </w:p>
        </w:tc>
        <w:tc>
          <w:tcPr>
            <w:tcW w:w="2471" w:type="pct"/>
            <w:vAlign w:val="center"/>
          </w:tcPr>
          <w:p w14:paraId="3FC61BCB" w14:textId="7BB2EFD5" w:rsidR="00956B03" w:rsidRPr="00956B03" w:rsidRDefault="00956B03" w:rsidP="00956B03">
            <w:proofErr w:type="spellStart"/>
            <w:r w:rsidRPr="00956B03">
              <w:rPr>
                <w:lang w:eastAsia="lt-LT"/>
              </w:rPr>
              <w:t>Max</w:t>
            </w:r>
            <w:proofErr w:type="spellEnd"/>
            <w:r w:rsidRPr="00956B03">
              <w:rPr>
                <w:lang w:eastAsia="lt-LT"/>
              </w:rPr>
              <w:t>. išretinimas: ≤ 0.5 bar</w:t>
            </w:r>
          </w:p>
        </w:tc>
        <w:tc>
          <w:tcPr>
            <w:tcW w:w="2252" w:type="pct"/>
          </w:tcPr>
          <w:p w14:paraId="3FC61BCE" w14:textId="77777777" w:rsidR="00956B03" w:rsidRPr="00956B03" w:rsidRDefault="00956B03" w:rsidP="00956B03"/>
        </w:tc>
      </w:tr>
      <w:tr w:rsidR="00956B03" w:rsidRPr="00956B03" w14:paraId="3FC61BD5" w14:textId="77777777" w:rsidTr="001852C1">
        <w:tc>
          <w:tcPr>
            <w:tcW w:w="277" w:type="pct"/>
            <w:vAlign w:val="center"/>
          </w:tcPr>
          <w:p w14:paraId="3FC61BD0" w14:textId="6AAC3BAF" w:rsidR="00956B03" w:rsidRPr="00956B03" w:rsidRDefault="00C537F2" w:rsidP="00956B03">
            <w:pPr>
              <w:jc w:val="center"/>
              <w:rPr>
                <w:rFonts w:eastAsia="Times New Roman"/>
                <w:lang w:eastAsia="lt-LT"/>
              </w:rPr>
            </w:pPr>
            <w:r>
              <w:rPr>
                <w:rFonts w:eastAsia="Times New Roman"/>
                <w:lang w:eastAsia="lt-LT"/>
              </w:rPr>
              <w:t>6</w:t>
            </w:r>
          </w:p>
        </w:tc>
        <w:tc>
          <w:tcPr>
            <w:tcW w:w="2471" w:type="pct"/>
            <w:vAlign w:val="center"/>
          </w:tcPr>
          <w:p w14:paraId="3FC61BD1" w14:textId="64BCA813" w:rsidR="00956B03" w:rsidRPr="00956B03" w:rsidRDefault="00956B03" w:rsidP="00956B03">
            <w:r w:rsidRPr="00956B03">
              <w:rPr>
                <w:lang w:eastAsia="lt-LT"/>
              </w:rPr>
              <w:t xml:space="preserve">Triukšmo lygis: ne daugiau 70 </w:t>
            </w:r>
            <w:proofErr w:type="spellStart"/>
            <w:r w:rsidRPr="00956B03">
              <w:rPr>
                <w:lang w:eastAsia="lt-LT"/>
              </w:rPr>
              <w:t>dB</w:t>
            </w:r>
            <w:proofErr w:type="spellEnd"/>
            <w:r w:rsidRPr="00956B03">
              <w:rPr>
                <w:lang w:eastAsia="lt-LT"/>
              </w:rPr>
              <w:t xml:space="preserve"> </w:t>
            </w:r>
          </w:p>
        </w:tc>
        <w:tc>
          <w:tcPr>
            <w:tcW w:w="2252" w:type="pct"/>
          </w:tcPr>
          <w:p w14:paraId="3FC61BD4" w14:textId="77777777" w:rsidR="00956B03" w:rsidRPr="00956B03" w:rsidRDefault="00956B03" w:rsidP="00956B03"/>
        </w:tc>
      </w:tr>
      <w:tr w:rsidR="00956B03" w:rsidRPr="003F6512" w14:paraId="3FC61BDB" w14:textId="77777777" w:rsidTr="001852C1">
        <w:tc>
          <w:tcPr>
            <w:tcW w:w="277" w:type="pct"/>
            <w:vAlign w:val="center"/>
          </w:tcPr>
          <w:p w14:paraId="3FC61BD6" w14:textId="6C7A9E5C" w:rsidR="00956B03" w:rsidRPr="003F6512" w:rsidRDefault="00C537F2" w:rsidP="00956B03">
            <w:pPr>
              <w:jc w:val="center"/>
              <w:rPr>
                <w:rFonts w:eastAsia="Times New Roman"/>
                <w:lang w:eastAsia="lt-LT"/>
              </w:rPr>
            </w:pPr>
            <w:r>
              <w:rPr>
                <w:rFonts w:eastAsia="Times New Roman"/>
                <w:lang w:eastAsia="lt-LT"/>
              </w:rPr>
              <w:t>7</w:t>
            </w:r>
          </w:p>
        </w:tc>
        <w:tc>
          <w:tcPr>
            <w:tcW w:w="2471" w:type="pct"/>
            <w:vAlign w:val="center"/>
          </w:tcPr>
          <w:p w14:paraId="3FC61BD7" w14:textId="13C43EA5" w:rsidR="00956B03" w:rsidRPr="003F6512" w:rsidRDefault="00956B03" w:rsidP="00956B03">
            <w:r w:rsidRPr="003F6512">
              <w:rPr>
                <w:lang w:eastAsia="lt-LT"/>
              </w:rPr>
              <w:t xml:space="preserve">Svoris: ne daugiau </w:t>
            </w:r>
            <w:r>
              <w:rPr>
                <w:lang w:eastAsia="lt-LT"/>
              </w:rPr>
              <w:t>45</w:t>
            </w:r>
            <w:r w:rsidRPr="003F6512">
              <w:rPr>
                <w:lang w:eastAsia="lt-LT"/>
              </w:rPr>
              <w:t xml:space="preserve"> kg</w:t>
            </w:r>
          </w:p>
        </w:tc>
        <w:tc>
          <w:tcPr>
            <w:tcW w:w="2252" w:type="pct"/>
          </w:tcPr>
          <w:p w14:paraId="3FC61BDA" w14:textId="77777777" w:rsidR="00956B03" w:rsidRPr="003F6512" w:rsidRDefault="00956B03" w:rsidP="00956B03"/>
        </w:tc>
      </w:tr>
      <w:tr w:rsidR="00956B03" w:rsidRPr="00956B03" w14:paraId="3FC61BE1" w14:textId="77777777" w:rsidTr="001852C1">
        <w:tc>
          <w:tcPr>
            <w:tcW w:w="277" w:type="pct"/>
            <w:vAlign w:val="center"/>
          </w:tcPr>
          <w:p w14:paraId="3FC61BDC" w14:textId="371A1DF1" w:rsidR="00956B03" w:rsidRPr="00956B03" w:rsidRDefault="00C537F2" w:rsidP="00956B03">
            <w:pPr>
              <w:jc w:val="center"/>
              <w:rPr>
                <w:rFonts w:eastAsia="Times New Roman"/>
                <w:lang w:eastAsia="lt-LT"/>
              </w:rPr>
            </w:pPr>
            <w:r>
              <w:rPr>
                <w:rFonts w:eastAsia="Times New Roman"/>
                <w:lang w:eastAsia="lt-LT"/>
              </w:rPr>
              <w:t>8</w:t>
            </w:r>
          </w:p>
        </w:tc>
        <w:tc>
          <w:tcPr>
            <w:tcW w:w="2471" w:type="pct"/>
            <w:vAlign w:val="center"/>
          </w:tcPr>
          <w:p w14:paraId="3FC61BDD" w14:textId="78398C33" w:rsidR="00956B03" w:rsidRPr="00956B03" w:rsidRDefault="0021657C" w:rsidP="0021657C">
            <w:pPr>
              <w:rPr>
                <w:highlight w:val="yellow"/>
              </w:rPr>
            </w:pPr>
            <w:r>
              <w:rPr>
                <w:spacing w:val="-2"/>
              </w:rPr>
              <w:t>El. maitinimas</w:t>
            </w:r>
            <w:r w:rsidR="00956B03" w:rsidRPr="00956B03">
              <w:rPr>
                <w:lang w:eastAsia="lt-LT"/>
              </w:rPr>
              <w:t>: 380 V / 50 Hz</w:t>
            </w:r>
          </w:p>
        </w:tc>
        <w:tc>
          <w:tcPr>
            <w:tcW w:w="2252" w:type="pct"/>
          </w:tcPr>
          <w:p w14:paraId="3FC61BE0" w14:textId="77777777" w:rsidR="00956B03" w:rsidRPr="00956B03" w:rsidRDefault="00956B03" w:rsidP="00956B03"/>
        </w:tc>
      </w:tr>
      <w:tr w:rsidR="00956B03" w:rsidRPr="003F6512" w14:paraId="2BE7CEC4" w14:textId="77777777" w:rsidTr="001852C1">
        <w:tc>
          <w:tcPr>
            <w:tcW w:w="277" w:type="pct"/>
            <w:vAlign w:val="center"/>
          </w:tcPr>
          <w:p w14:paraId="725DF861" w14:textId="7FFB7D64" w:rsidR="00956B03" w:rsidRPr="003F6512" w:rsidRDefault="00C537F2" w:rsidP="00956B03">
            <w:pPr>
              <w:jc w:val="center"/>
              <w:rPr>
                <w:rFonts w:eastAsia="Times New Roman"/>
                <w:lang w:eastAsia="lt-LT"/>
              </w:rPr>
            </w:pPr>
            <w:r>
              <w:rPr>
                <w:rFonts w:eastAsia="Times New Roman"/>
                <w:lang w:eastAsia="lt-LT"/>
              </w:rPr>
              <w:t>9</w:t>
            </w:r>
          </w:p>
        </w:tc>
        <w:tc>
          <w:tcPr>
            <w:tcW w:w="2471" w:type="pct"/>
            <w:vAlign w:val="center"/>
          </w:tcPr>
          <w:p w14:paraId="6AA3F417" w14:textId="77777777" w:rsidR="00956B03" w:rsidRDefault="00956B03" w:rsidP="00956B03">
            <w:r>
              <w:t xml:space="preserve">Vakuumo siurblio gabaritai: </w:t>
            </w:r>
          </w:p>
          <w:p w14:paraId="1A0E83C6" w14:textId="27393D39" w:rsidR="00956B03" w:rsidRPr="00956B03" w:rsidRDefault="00956B03" w:rsidP="00956B03">
            <w:pPr>
              <w:rPr>
                <w:lang w:val="en-US"/>
              </w:rPr>
            </w:pPr>
            <w:r>
              <w:t>550x340x270 mm (+/-10</w:t>
            </w:r>
            <w:r>
              <w:rPr>
                <w:lang w:val="en-US"/>
              </w:rPr>
              <w:t>%)</w:t>
            </w:r>
          </w:p>
        </w:tc>
        <w:tc>
          <w:tcPr>
            <w:tcW w:w="2252" w:type="pct"/>
          </w:tcPr>
          <w:p w14:paraId="39E1F103" w14:textId="77777777" w:rsidR="00956B03" w:rsidRPr="003F6512" w:rsidRDefault="00956B03" w:rsidP="00956B03"/>
        </w:tc>
      </w:tr>
      <w:tr w:rsidR="00956B03" w:rsidRPr="003F6512" w14:paraId="710188F1" w14:textId="77777777" w:rsidTr="001852C1">
        <w:tc>
          <w:tcPr>
            <w:tcW w:w="277" w:type="pct"/>
            <w:vAlign w:val="center"/>
          </w:tcPr>
          <w:p w14:paraId="033B3763" w14:textId="6E06532C" w:rsidR="00956B03" w:rsidRPr="003F6512" w:rsidRDefault="00C537F2" w:rsidP="00956B03">
            <w:pPr>
              <w:jc w:val="center"/>
              <w:rPr>
                <w:rFonts w:eastAsia="Times New Roman"/>
                <w:lang w:eastAsia="lt-LT"/>
              </w:rPr>
            </w:pPr>
            <w:r>
              <w:rPr>
                <w:rFonts w:eastAsia="Times New Roman"/>
                <w:lang w:eastAsia="lt-LT"/>
              </w:rPr>
              <w:t>10</w:t>
            </w:r>
          </w:p>
        </w:tc>
        <w:tc>
          <w:tcPr>
            <w:tcW w:w="2471" w:type="pct"/>
            <w:vAlign w:val="center"/>
          </w:tcPr>
          <w:p w14:paraId="59EE7F15" w14:textId="77777777" w:rsidR="00956B03" w:rsidRPr="00DC4E0C" w:rsidRDefault="00956B03" w:rsidP="00956B03">
            <w:r w:rsidRPr="00DC4E0C">
              <w:t>Tvirtinimo vietų išmatavimai:</w:t>
            </w:r>
          </w:p>
          <w:p w14:paraId="11C884E5" w14:textId="4918FE22" w:rsidR="00956B03" w:rsidRPr="00DC4E0C" w:rsidRDefault="00956B03" w:rsidP="00BD65D9">
            <w:r w:rsidRPr="00DC4E0C">
              <w:t>225x280 mm (+/-</w:t>
            </w:r>
            <w:r w:rsidR="00BD65D9" w:rsidRPr="00DC4E0C">
              <w:t>3</w:t>
            </w:r>
            <w:r w:rsidRPr="00DC4E0C">
              <w:t xml:space="preserve"> mm)</w:t>
            </w:r>
          </w:p>
        </w:tc>
        <w:tc>
          <w:tcPr>
            <w:tcW w:w="2252" w:type="pct"/>
          </w:tcPr>
          <w:p w14:paraId="549EF3F3" w14:textId="77777777" w:rsidR="00956B03" w:rsidRPr="003F6512" w:rsidRDefault="00956B03" w:rsidP="00956B03"/>
        </w:tc>
      </w:tr>
      <w:tr w:rsidR="00956B03" w:rsidRPr="003F6512" w14:paraId="3FC61BE7" w14:textId="77777777" w:rsidTr="001852C1">
        <w:tc>
          <w:tcPr>
            <w:tcW w:w="277" w:type="pct"/>
            <w:vAlign w:val="center"/>
          </w:tcPr>
          <w:p w14:paraId="3FC61BE2" w14:textId="03B1A3EB" w:rsidR="00956B03" w:rsidRPr="003F6512" w:rsidRDefault="00C537F2" w:rsidP="00956B03">
            <w:pPr>
              <w:jc w:val="center"/>
              <w:rPr>
                <w:rFonts w:eastAsia="Times New Roman"/>
                <w:lang w:eastAsia="lt-LT"/>
              </w:rPr>
            </w:pPr>
            <w:r>
              <w:rPr>
                <w:rFonts w:eastAsia="Times New Roman"/>
                <w:lang w:eastAsia="lt-LT"/>
              </w:rPr>
              <w:t>11</w:t>
            </w:r>
          </w:p>
        </w:tc>
        <w:tc>
          <w:tcPr>
            <w:tcW w:w="2471" w:type="pct"/>
            <w:vAlign w:val="center"/>
          </w:tcPr>
          <w:p w14:paraId="5D98F8E2" w14:textId="77777777" w:rsidR="00AB197E" w:rsidRDefault="00956B03" w:rsidP="00AB197E">
            <w:pPr>
              <w:rPr>
                <w:lang w:eastAsia="lt-LT"/>
              </w:rPr>
            </w:pPr>
            <w:r w:rsidRPr="003F6512">
              <w:rPr>
                <w:lang w:eastAsia="lt-LT"/>
              </w:rPr>
              <w:t>Su pateikiam</w:t>
            </w:r>
            <w:r>
              <w:rPr>
                <w:lang w:eastAsia="lt-LT"/>
              </w:rPr>
              <w:t xml:space="preserve">omis prekėmis </w:t>
            </w:r>
            <w:r w:rsidRPr="003F6512">
              <w:rPr>
                <w:lang w:eastAsia="lt-LT"/>
              </w:rPr>
              <w:t xml:space="preserve">privaloma pateikti </w:t>
            </w:r>
            <w:r w:rsidR="00047B31" w:rsidRPr="003F6512">
              <w:rPr>
                <w:lang w:eastAsia="lt-LT"/>
              </w:rPr>
              <w:t>įrangos aptarnavimui</w:t>
            </w:r>
            <w:r w:rsidRPr="003F6512">
              <w:rPr>
                <w:lang w:eastAsia="lt-LT"/>
              </w:rPr>
              <w:t xml:space="preserve"> reikalingus</w:t>
            </w:r>
            <w:r w:rsidR="008E1AF4">
              <w:rPr>
                <w:lang w:eastAsia="lt-LT"/>
              </w:rPr>
              <w:t xml:space="preserve"> </w:t>
            </w:r>
            <w:r w:rsidR="008E1AF4" w:rsidRPr="00D61E09">
              <w:rPr>
                <w:u w:val="single"/>
                <w:lang w:eastAsia="lt-LT"/>
              </w:rPr>
              <w:t>po</w:t>
            </w:r>
            <w:r w:rsidRPr="00D61E09">
              <w:rPr>
                <w:u w:val="single"/>
                <w:lang w:eastAsia="lt-LT"/>
              </w:rPr>
              <w:t xml:space="preserve"> </w:t>
            </w:r>
            <w:r w:rsidR="00306896" w:rsidRPr="008E1AF4">
              <w:rPr>
                <w:u w:val="single"/>
                <w:lang w:eastAsia="lt-LT"/>
              </w:rPr>
              <w:t>2 remontinius komplektus</w:t>
            </w:r>
            <w:r w:rsidR="00306896">
              <w:rPr>
                <w:lang w:eastAsia="lt-LT"/>
              </w:rPr>
              <w:t xml:space="preserve"> (alyvos, oro </w:t>
            </w:r>
            <w:r w:rsidRPr="003F6512">
              <w:rPr>
                <w:lang w:eastAsia="lt-LT"/>
              </w:rPr>
              <w:t>filtr</w:t>
            </w:r>
            <w:r w:rsidR="00306896">
              <w:rPr>
                <w:lang w:eastAsia="lt-LT"/>
              </w:rPr>
              <w:t>ai</w:t>
            </w:r>
            <w:r>
              <w:rPr>
                <w:lang w:eastAsia="lt-LT"/>
              </w:rPr>
              <w:t>, separatori</w:t>
            </w:r>
            <w:r w:rsidR="00306896">
              <w:rPr>
                <w:lang w:eastAsia="lt-LT"/>
              </w:rPr>
              <w:t>ai</w:t>
            </w:r>
            <w:r>
              <w:rPr>
                <w:lang w:eastAsia="lt-LT"/>
              </w:rPr>
              <w:t xml:space="preserve"> ir kt. </w:t>
            </w:r>
            <w:r w:rsidR="00306896">
              <w:rPr>
                <w:lang w:eastAsia="lt-LT"/>
              </w:rPr>
              <w:t xml:space="preserve">privalomos </w:t>
            </w:r>
            <w:r>
              <w:rPr>
                <w:lang w:eastAsia="lt-LT"/>
              </w:rPr>
              <w:t>detal</w:t>
            </w:r>
            <w:r w:rsidR="00306896">
              <w:rPr>
                <w:lang w:eastAsia="lt-LT"/>
              </w:rPr>
              <w:t>ės)</w:t>
            </w:r>
            <w:r w:rsidRPr="003F6512">
              <w:rPr>
                <w:lang w:eastAsia="lt-LT"/>
              </w:rPr>
              <w:t xml:space="preserve"> </w:t>
            </w:r>
            <w:r>
              <w:rPr>
                <w:lang w:eastAsia="lt-LT"/>
              </w:rPr>
              <w:t>kiekvienai prekei</w:t>
            </w:r>
            <w:r w:rsidR="00AB197E">
              <w:rPr>
                <w:lang w:eastAsia="lt-LT"/>
              </w:rPr>
              <w:t xml:space="preserve"> </w:t>
            </w:r>
          </w:p>
          <w:p w14:paraId="3FC61BE3" w14:textId="6079191F" w:rsidR="00956B03" w:rsidRPr="003F6512" w:rsidRDefault="00AB197E" w:rsidP="00AB197E">
            <w:r>
              <w:rPr>
                <w:lang w:eastAsia="lt-LT"/>
              </w:rPr>
              <w:t>(viso 12 komplektų)</w:t>
            </w:r>
          </w:p>
        </w:tc>
        <w:tc>
          <w:tcPr>
            <w:tcW w:w="2252" w:type="pct"/>
          </w:tcPr>
          <w:p w14:paraId="3FC61BE6" w14:textId="77777777" w:rsidR="00956B03" w:rsidRPr="003F6512" w:rsidRDefault="00956B03" w:rsidP="00956B03"/>
        </w:tc>
      </w:tr>
      <w:tr w:rsidR="00956B03" w:rsidRPr="003F6512" w14:paraId="5DC0ECEC" w14:textId="77777777" w:rsidTr="00050E90">
        <w:trPr>
          <w:trHeight w:val="1412"/>
        </w:trPr>
        <w:tc>
          <w:tcPr>
            <w:tcW w:w="277" w:type="pct"/>
          </w:tcPr>
          <w:p w14:paraId="31EC2BFC" w14:textId="50EA1542" w:rsidR="00956B03" w:rsidRPr="003F6512" w:rsidRDefault="00C537F2" w:rsidP="00956B03">
            <w:pPr>
              <w:jc w:val="center"/>
              <w:rPr>
                <w:rFonts w:eastAsia="Times New Roman"/>
                <w:lang w:eastAsia="lt-LT"/>
              </w:rPr>
            </w:pPr>
            <w:r>
              <w:rPr>
                <w:rFonts w:eastAsia="Times New Roman"/>
                <w:lang w:eastAsia="lt-LT"/>
              </w:rPr>
              <w:t>12</w:t>
            </w:r>
          </w:p>
        </w:tc>
        <w:tc>
          <w:tcPr>
            <w:tcW w:w="2471" w:type="pct"/>
            <w:vAlign w:val="center"/>
          </w:tcPr>
          <w:p w14:paraId="4C601E6A" w14:textId="4C9D34B5" w:rsidR="00956B03" w:rsidRPr="003F6512" w:rsidRDefault="00306896" w:rsidP="00956B03">
            <w:r>
              <w:t>Prekėms</w:t>
            </w:r>
            <w:r w:rsidRPr="00ED4FFB">
              <w:t xml:space="preserve"> turi būti suteikta ne mažiau </w:t>
            </w:r>
            <w:r>
              <w:t xml:space="preserve">kaip </w:t>
            </w:r>
            <w:r w:rsidRPr="00ED4FFB">
              <w:t>2-jų metų garantija.</w:t>
            </w:r>
            <w:r>
              <w:t xml:space="preserve"> </w:t>
            </w:r>
            <w:r w:rsidRPr="00306896">
              <w:rPr>
                <w:u w:val="single"/>
                <w:lang w:bidi="hi-IN"/>
              </w:rPr>
              <w:t xml:space="preserve">Tiekėjas privalo </w:t>
            </w:r>
            <w:r w:rsidRPr="00306896">
              <w:rPr>
                <w:u w:val="single"/>
              </w:rPr>
              <w:t>atlikti serviso, instaliavimo, remonto bei priežiūros darbus garantiniu laikotarpiu</w:t>
            </w:r>
            <w:r w:rsidR="00050E90">
              <w:rPr>
                <w:u w:val="single"/>
              </w:rPr>
              <w:t xml:space="preserve"> savo lėšomis ir medžiagomis</w:t>
            </w:r>
            <w:r w:rsidRPr="00ED4FFB">
              <w:rPr>
                <w:lang w:bidi="hi-IN"/>
              </w:rPr>
              <w:t>.</w:t>
            </w:r>
          </w:p>
        </w:tc>
        <w:tc>
          <w:tcPr>
            <w:tcW w:w="2252" w:type="pct"/>
          </w:tcPr>
          <w:p w14:paraId="4597706D" w14:textId="77777777" w:rsidR="00956B03" w:rsidRPr="003F6512" w:rsidRDefault="00956B03" w:rsidP="00956B03"/>
        </w:tc>
      </w:tr>
    </w:tbl>
    <w:p w14:paraId="3FC61C4E" w14:textId="77777777" w:rsidR="00C0488B" w:rsidRPr="003F6512" w:rsidRDefault="00C0488B" w:rsidP="001A69C5">
      <w:pPr>
        <w:pStyle w:val="Default"/>
        <w:jc w:val="both"/>
        <w:rPr>
          <w:color w:val="auto"/>
        </w:rPr>
      </w:pPr>
    </w:p>
    <w:p w14:paraId="3FC61C4F" w14:textId="210BC9F1" w:rsidR="00164961" w:rsidRPr="003F6512" w:rsidRDefault="00335A97" w:rsidP="00274FDC">
      <w:pPr>
        <w:ind w:firstLine="851"/>
        <w:jc w:val="both"/>
        <w:rPr>
          <w:rFonts w:eastAsia="Times New Roman"/>
          <w:b/>
          <w:lang w:eastAsia="lt-LT"/>
        </w:rPr>
      </w:pPr>
      <w:r>
        <w:rPr>
          <w:rFonts w:eastAsia="Times New Roman"/>
          <w:b/>
          <w:lang w:eastAsia="lt-LT"/>
        </w:rPr>
        <w:t>3</w:t>
      </w:r>
      <w:r w:rsidR="00C62F1F" w:rsidRPr="003F6512">
        <w:rPr>
          <w:rFonts w:eastAsia="Times New Roman"/>
          <w:b/>
          <w:lang w:eastAsia="lt-LT"/>
        </w:rPr>
        <w:t xml:space="preserve">. </w:t>
      </w:r>
      <w:r w:rsidR="00A60C01" w:rsidRPr="003F6512">
        <w:rPr>
          <w:b/>
        </w:rPr>
        <w:t>Bendrieji</w:t>
      </w:r>
      <w:r w:rsidR="00274FDC" w:rsidRPr="003F6512">
        <w:rPr>
          <w:b/>
        </w:rPr>
        <w:t xml:space="preserve"> reikalavimai.</w:t>
      </w:r>
    </w:p>
    <w:p w14:paraId="5DA5FD2D" w14:textId="48F0FE6E" w:rsidR="000A13E7" w:rsidRDefault="000A13E7" w:rsidP="007D38C2">
      <w:pPr>
        <w:ind w:left="284" w:hanging="284"/>
      </w:pPr>
      <w:r>
        <w:t xml:space="preserve">1. </w:t>
      </w:r>
      <w:r w:rsidRPr="003F6512">
        <w:t>Konkurso dalyvis</w:t>
      </w:r>
      <w:r w:rsidRPr="000A13E7">
        <w:t xml:space="preserve"> kartu su pasiūlymu privalo pateikti užpildytą techninės specifikacijos formą, kurioje nurodo konkrečius siūlomos prekės parametrus (nepakanka nurodyti, kad prekė atitinka reikalavimus). Siūlom</w:t>
      </w:r>
      <w:r w:rsidR="00EC7CEB">
        <w:t>os</w:t>
      </w:r>
      <w:r w:rsidRPr="000A13E7">
        <w:t xml:space="preserve"> </w:t>
      </w:r>
      <w:r w:rsidR="00EC7CEB">
        <w:t>prekės</w:t>
      </w:r>
      <w:r w:rsidRPr="000A13E7">
        <w:t xml:space="preserve"> turi būti nauj</w:t>
      </w:r>
      <w:r w:rsidR="00EC7CEB">
        <w:t>os</w:t>
      </w:r>
      <w:r w:rsidRPr="000A13E7">
        <w:t>, neeksploatuot</w:t>
      </w:r>
      <w:r w:rsidR="00EC7CEB">
        <w:t>os</w:t>
      </w:r>
      <w:r w:rsidRPr="000A13E7">
        <w:t>.</w:t>
      </w:r>
    </w:p>
    <w:p w14:paraId="3088D16D" w14:textId="73447A30" w:rsidR="00BD65D9" w:rsidRDefault="00F7092A" w:rsidP="007D38C2">
      <w:pPr>
        <w:ind w:left="284" w:hanging="284"/>
      </w:pPr>
      <w:r>
        <w:t>2</w:t>
      </w:r>
      <w:r w:rsidR="003B7CCD" w:rsidRPr="003F6512">
        <w:t xml:space="preserve">. Konkurso dalyvis privalo siūlyti visą prekių </w:t>
      </w:r>
      <w:r w:rsidR="003F6512">
        <w:t>kiekį</w:t>
      </w:r>
      <w:r w:rsidR="003B7CCD" w:rsidRPr="003F6512">
        <w:t xml:space="preserve">. Siūlomos prekės techninės charakteristikos turi būti ne blogesnės </w:t>
      </w:r>
      <w:r w:rsidR="007D38C2" w:rsidRPr="003F6512">
        <w:t>už</w:t>
      </w:r>
      <w:r w:rsidR="003B7CCD" w:rsidRPr="003F6512">
        <w:t xml:space="preserve"> reikalaujam</w:t>
      </w:r>
      <w:r w:rsidR="007D38C2" w:rsidRPr="003F6512">
        <w:t>a</w:t>
      </w:r>
      <w:r w:rsidR="003B7CCD" w:rsidRPr="003F6512">
        <w:t>s techninėje specifikacijoje, t.</w:t>
      </w:r>
      <w:r w:rsidR="00B567BA">
        <w:t xml:space="preserve"> </w:t>
      </w:r>
      <w:r w:rsidR="003B7CCD" w:rsidRPr="003F6512">
        <w:t>y. siūloma prekė turi būti lygiavertė arba geresnių techninių parametrų.</w:t>
      </w:r>
      <w:r w:rsidR="00A92A34" w:rsidRPr="003F6512">
        <w:t xml:space="preserve"> Kartu su pasiūlymu </w:t>
      </w:r>
      <w:r w:rsidR="00A7289C" w:rsidRPr="003F6512">
        <w:t xml:space="preserve">turi būti </w:t>
      </w:r>
      <w:r w:rsidR="00A92A34" w:rsidRPr="003F6512">
        <w:t>pateik</w:t>
      </w:r>
      <w:r w:rsidR="00A7289C" w:rsidRPr="003F6512">
        <w:t>t</w:t>
      </w:r>
      <w:r w:rsidR="00A92A34" w:rsidRPr="003F6512">
        <w:t>i</w:t>
      </w:r>
      <w:r w:rsidR="00A7289C" w:rsidRPr="003F6512">
        <w:t xml:space="preserve"> </w:t>
      </w:r>
      <w:r w:rsidR="00A92A34" w:rsidRPr="003F6512">
        <w:t>dokumentai,</w:t>
      </w:r>
      <w:r w:rsidR="00DA4748" w:rsidRPr="003F6512">
        <w:t xml:space="preserve"> </w:t>
      </w:r>
      <w:r w:rsidR="009D160C" w:rsidRPr="003F6512">
        <w:t xml:space="preserve">sertifikatai, </w:t>
      </w:r>
      <w:r w:rsidR="00DA4748" w:rsidRPr="003F6512">
        <w:t>bukletai,</w:t>
      </w:r>
      <w:r w:rsidR="00A92A34" w:rsidRPr="003F6512">
        <w:t xml:space="preserve"> patvirtinantys </w:t>
      </w:r>
      <w:r w:rsidR="009D160C" w:rsidRPr="003F6512">
        <w:t xml:space="preserve">gamintojo ir </w:t>
      </w:r>
      <w:r w:rsidR="00A92A34" w:rsidRPr="003F6512">
        <w:t>siūlomų prekių technines charakteristikas</w:t>
      </w:r>
      <w:r w:rsidR="00923696">
        <w:t xml:space="preserve"> – </w:t>
      </w:r>
      <w:r w:rsidR="00BD65D9" w:rsidRPr="00BD65D9">
        <w:t>gamintojo kataloguose/bukletuose/brošiūrose ir aprašymuose privaloma grafiškai nurodyti (t.</w:t>
      </w:r>
      <w:r w:rsidR="00B567BA">
        <w:t xml:space="preserve"> </w:t>
      </w:r>
      <w:r w:rsidR="00BD65D9" w:rsidRPr="00BD65D9">
        <w:t>y. pastebimai pažymėti – spalvotai paženklinti, ir/ar nurodyti rodyklėmis, ir/ar pabraukti) konkrečias teikiamų dokumentų vietas, kur aprašomas reikalavimų techninių charakteristikų reikšmės bei įrašyti, kurį techninės specifikacijos reikalaujamo techninio parametro punktą ji atitinka.</w:t>
      </w:r>
    </w:p>
    <w:p w14:paraId="780E90A8" w14:textId="6C5357DC" w:rsidR="00B606A8" w:rsidRPr="001852C1" w:rsidRDefault="00F7092A" w:rsidP="007D38C2">
      <w:pPr>
        <w:ind w:left="284" w:hanging="284"/>
      </w:pPr>
      <w:r>
        <w:lastRenderedPageBreak/>
        <w:t>3</w:t>
      </w:r>
      <w:r w:rsidR="00B606A8" w:rsidRPr="001852C1">
        <w:t xml:space="preserve">. </w:t>
      </w:r>
      <w:r w:rsidR="001852C1" w:rsidRPr="001852C1">
        <w:t>G</w:t>
      </w:r>
      <w:r w:rsidR="00B606A8" w:rsidRPr="001852C1">
        <w:t xml:space="preserve">amintojai privalo turėti ISO </w:t>
      </w:r>
      <w:r w:rsidR="001852C1" w:rsidRPr="001852C1">
        <w:t>9001</w:t>
      </w:r>
      <w:r w:rsidR="00B606A8" w:rsidRPr="001852C1">
        <w:t xml:space="preserve"> sertifikatą. Produkcija privalo turėti atitikties deklaraciją CE standarto reikalavimams, </w:t>
      </w:r>
      <w:r w:rsidR="001852C1">
        <w:t>pa</w:t>
      </w:r>
      <w:r w:rsidR="00B606A8" w:rsidRPr="001852C1">
        <w:t>ženklin</w:t>
      </w:r>
      <w:r w:rsidR="001852C1">
        <w:t>t</w:t>
      </w:r>
      <w:r w:rsidR="00B606A8" w:rsidRPr="001852C1">
        <w:t>a CE ženklu.</w:t>
      </w:r>
    </w:p>
    <w:p w14:paraId="3FC61C54" w14:textId="48F1BEF5" w:rsidR="003B7CCD" w:rsidRPr="003F6512" w:rsidRDefault="00F7092A" w:rsidP="007D38C2">
      <w:pPr>
        <w:ind w:left="284" w:hanging="284"/>
      </w:pPr>
      <w:r>
        <w:t>4</w:t>
      </w:r>
      <w:r w:rsidR="003B7CCD" w:rsidRPr="003F6512">
        <w:t xml:space="preserve">. Patiektoms prekėms tiekėjas privalo suteikti ne mažiau </w:t>
      </w:r>
      <w:r w:rsidR="003B7CCD" w:rsidRPr="001852C1">
        <w:t xml:space="preserve">kaip </w:t>
      </w:r>
      <w:r w:rsidR="007D38C2" w:rsidRPr="001852C1">
        <w:t>12</w:t>
      </w:r>
      <w:r w:rsidR="003B7CCD" w:rsidRPr="001852C1">
        <w:t xml:space="preserve"> (</w:t>
      </w:r>
      <w:r w:rsidR="007D38C2" w:rsidRPr="001852C1">
        <w:t>dvylikos</w:t>
      </w:r>
      <w:r w:rsidR="003B7CCD" w:rsidRPr="001852C1">
        <w:t xml:space="preserve">) mėnesių </w:t>
      </w:r>
      <w:r w:rsidR="003B7CCD" w:rsidRPr="003F6512">
        <w:t>garantiją nuo sąskaitos faktūros pateikimo datos.</w:t>
      </w:r>
    </w:p>
    <w:p w14:paraId="3FC61C55" w14:textId="5AC7B570" w:rsidR="003B7CCD" w:rsidRPr="001852C1" w:rsidRDefault="00F7092A" w:rsidP="007D38C2">
      <w:pPr>
        <w:ind w:left="284" w:hanging="284"/>
      </w:pPr>
      <w:r>
        <w:t>5</w:t>
      </w:r>
      <w:r w:rsidR="003B7CCD" w:rsidRPr="001852C1">
        <w:t xml:space="preserve">. Garantiniu laikotarpiu nekokybiškas prekes tiekėjas turi pakeisti savo lėšomis ne </w:t>
      </w:r>
      <w:r w:rsidR="007D38C2" w:rsidRPr="001852C1">
        <w:t>vėliau</w:t>
      </w:r>
      <w:r w:rsidR="003B7CCD" w:rsidRPr="001852C1">
        <w:t xml:space="preserve"> kaip per </w:t>
      </w:r>
      <w:r w:rsidR="005F3375" w:rsidRPr="001852C1">
        <w:t>10</w:t>
      </w:r>
      <w:r w:rsidR="003B7CCD" w:rsidRPr="001852C1">
        <w:t xml:space="preserve"> darbo dienų laikotarpį.</w:t>
      </w:r>
    </w:p>
    <w:p w14:paraId="3FC61C56" w14:textId="2016A46C" w:rsidR="009D4DA1" w:rsidRPr="001852C1" w:rsidRDefault="00F7092A" w:rsidP="007D38C2">
      <w:pPr>
        <w:ind w:left="284" w:hanging="284"/>
      </w:pPr>
      <w:r>
        <w:t>6</w:t>
      </w:r>
      <w:r w:rsidR="009D4DA1" w:rsidRPr="003F6512">
        <w:t xml:space="preserve">. Prekes pardavėjas į </w:t>
      </w:r>
      <w:r w:rsidR="00B606A8">
        <w:t xml:space="preserve">LSMUL </w:t>
      </w:r>
      <w:r w:rsidR="009D4DA1" w:rsidRPr="003F6512">
        <w:t xml:space="preserve">Kauno klinikų nurodytą vietą (Eivenių g.2, Kaunas) turės pristatyti savo </w:t>
      </w:r>
      <w:r w:rsidR="009D4DA1" w:rsidRPr="001852C1">
        <w:t>transportu</w:t>
      </w:r>
      <w:r w:rsidR="00AF688B" w:rsidRPr="001852C1">
        <w:t>. Pristatymo išlaidos turi būti įskaičiuotos į prekių kainą</w:t>
      </w:r>
      <w:r w:rsidR="009D4DA1" w:rsidRPr="001852C1">
        <w:t>. Tiekimo terminas - ne ilgesnis, kaip 10 darbo dienų nuo užsakymo pateikimo dienos.</w:t>
      </w:r>
    </w:p>
    <w:p w14:paraId="3FC61C57" w14:textId="2304951A" w:rsidR="00077B3E" w:rsidRPr="001852C1" w:rsidRDefault="00F7092A" w:rsidP="007D38C2">
      <w:pPr>
        <w:ind w:left="284" w:hanging="284"/>
      </w:pPr>
      <w:r>
        <w:t>7</w:t>
      </w:r>
      <w:r w:rsidR="009D4DA1" w:rsidRPr="001852C1">
        <w:t xml:space="preserve">. Techninėje specifikacijoje nurodytoms prekėms </w:t>
      </w:r>
      <w:r w:rsidR="001852C1">
        <w:t>ketinama</w:t>
      </w:r>
      <w:r w:rsidR="009D4DA1" w:rsidRPr="001852C1">
        <w:t xml:space="preserve"> sudar</w:t>
      </w:r>
      <w:r w:rsidR="001852C1">
        <w:t>yti</w:t>
      </w:r>
      <w:r w:rsidR="009D4DA1" w:rsidRPr="001852C1">
        <w:t xml:space="preserve"> </w:t>
      </w:r>
      <w:r w:rsidR="00EE1873">
        <w:t xml:space="preserve">prekių pirkimo </w:t>
      </w:r>
      <w:r w:rsidR="009D4DA1" w:rsidRPr="001852C1">
        <w:t>sutart</w:t>
      </w:r>
      <w:r w:rsidR="001852C1">
        <w:t>į</w:t>
      </w:r>
      <w:r w:rsidR="009D4DA1" w:rsidRPr="001852C1">
        <w:t xml:space="preserve"> </w:t>
      </w:r>
      <w:r w:rsidR="00B567BA">
        <w:t>12</w:t>
      </w:r>
      <w:r w:rsidR="009D4DA1" w:rsidRPr="001852C1">
        <w:t xml:space="preserve"> mėn. laikotarpiu</w:t>
      </w:r>
      <w:r w:rsidR="002A666E" w:rsidRPr="001852C1">
        <w:t>i</w:t>
      </w:r>
      <w:r w:rsidR="009D4DA1" w:rsidRPr="001852C1">
        <w:t>.</w:t>
      </w:r>
    </w:p>
    <w:p w14:paraId="44A88A60" w14:textId="14247C59" w:rsidR="00EE6B1F" w:rsidRPr="003F6512" w:rsidRDefault="00F7092A" w:rsidP="007D38C2">
      <w:pPr>
        <w:ind w:left="284" w:hanging="284"/>
      </w:pPr>
      <w:r>
        <w:t>8</w:t>
      </w:r>
      <w:r w:rsidR="00EE6B1F" w:rsidRPr="003F6512">
        <w:t xml:space="preserve">. Jeigu Techninėje specifikacijoje ar kituose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p>
    <w:p w14:paraId="3FC61C58" w14:textId="5FBC3823" w:rsidR="00DE5A1E" w:rsidRPr="003F6512" w:rsidRDefault="00DE5A1E" w:rsidP="00DD5AA7">
      <w:pPr>
        <w:suppressAutoHyphens w:val="0"/>
        <w:jc w:val="center"/>
        <w:rPr>
          <w:color w:val="000000"/>
          <w:lang w:eastAsia="en-US"/>
        </w:rPr>
      </w:pPr>
      <w:r w:rsidRPr="003F6512">
        <w:t>__________________________________________</w:t>
      </w:r>
    </w:p>
    <w:sectPr w:rsidR="00DE5A1E" w:rsidRPr="003F6512" w:rsidSect="000F372D">
      <w:pgSz w:w="11906" w:h="16838" w:code="9"/>
      <w:pgMar w:top="567" w:right="567" w:bottom="851" w:left="102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354C55"/>
    <w:multiLevelType w:val="multilevel"/>
    <w:tmpl w:val="7720A0A6"/>
    <w:lvl w:ilvl="0">
      <w:start w:val="1"/>
      <w:numFmt w:val="decimal"/>
      <w:lvlText w:val="%1."/>
      <w:lvlJc w:val="left"/>
      <w:pPr>
        <w:ind w:left="360" w:hanging="360"/>
      </w:pPr>
      <w:rPr>
        <w:rFonts w:hint="default"/>
        <w:b/>
      </w:rPr>
    </w:lvl>
    <w:lvl w:ilvl="1">
      <w:start w:val="3"/>
      <w:numFmt w:val="decimal"/>
      <w:lvlText w:val="%1.%2."/>
      <w:lvlJc w:val="left"/>
      <w:pPr>
        <w:ind w:left="792" w:hanging="679"/>
      </w:pPr>
      <w:rPr>
        <w:rFonts w:hint="default"/>
        <w:b w:val="0"/>
      </w:rPr>
    </w:lvl>
    <w:lvl w:ilvl="2">
      <w:start w:val="2"/>
      <w:numFmt w:val="decimal"/>
      <w:lvlText w:val="%1.%2.%3."/>
      <w:lvlJc w:val="left"/>
      <w:pPr>
        <w:ind w:left="851" w:hanging="738"/>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DA3E0F"/>
    <w:multiLevelType w:val="multilevel"/>
    <w:tmpl w:val="9398A4D2"/>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10FB1D81"/>
    <w:multiLevelType w:val="hybridMultilevel"/>
    <w:tmpl w:val="0BF04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247E3D"/>
    <w:multiLevelType w:val="hybridMultilevel"/>
    <w:tmpl w:val="823CC1BC"/>
    <w:lvl w:ilvl="0" w:tplc="68C6E0D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A40A45"/>
    <w:multiLevelType w:val="hybridMultilevel"/>
    <w:tmpl w:val="D6F0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80FDB"/>
    <w:multiLevelType w:val="hybridMultilevel"/>
    <w:tmpl w:val="0E4AAF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C870AD"/>
    <w:multiLevelType w:val="multilevel"/>
    <w:tmpl w:val="9398A4D2"/>
    <w:numStyleLink w:val="I"/>
  </w:abstractNum>
  <w:abstractNum w:abstractNumId="9" w15:restartNumberingAfterBreak="0">
    <w:nsid w:val="2F9E0400"/>
    <w:multiLevelType w:val="hybridMultilevel"/>
    <w:tmpl w:val="A04C306E"/>
    <w:lvl w:ilvl="0" w:tplc="C1766AB8">
      <w:start w:val="2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F7956F0"/>
    <w:multiLevelType w:val="multilevel"/>
    <w:tmpl w:val="0E264232"/>
    <w:lvl w:ilvl="0">
      <w:start w:val="6"/>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4D7F06"/>
    <w:multiLevelType w:val="multilevel"/>
    <w:tmpl w:val="45E6F796"/>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num>
  <w:num w:numId="3">
    <w:abstractNumId w:val="5"/>
  </w:num>
  <w:num w:numId="4">
    <w:abstractNumId w:val="9"/>
  </w:num>
  <w:num w:numId="5">
    <w:abstractNumId w:val="2"/>
  </w:num>
  <w:num w:numId="6">
    <w:abstractNumId w:val="11"/>
  </w:num>
  <w:num w:numId="7">
    <w:abstractNumId w:val="10"/>
  </w:num>
  <w:num w:numId="8">
    <w:abstractNumId w:val="6"/>
  </w:num>
  <w:num w:numId="9">
    <w:abstractNumId w:val="4"/>
  </w:num>
  <w:num w:numId="10">
    <w:abstractNumId w:val="7"/>
  </w:num>
  <w:num w:numId="11">
    <w:abstractNumId w:val="12"/>
  </w:num>
  <w:num w:numId="12">
    <w:abstractNumId w:val="8"/>
    <w:lvlOverride w:ilvl="0">
      <w:lvl w:ilvl="0">
        <w:numFmt w:val="decimal"/>
        <w:lvlText w:val=""/>
        <w:lvlJc w:val="left"/>
      </w:lvl>
    </w:lvlOverride>
    <w:lvlOverride w:ilvl="1">
      <w:lvl w:ilvl="1">
        <w:start w:val="1"/>
        <w:numFmt w:val="decimal"/>
        <w:isLgl/>
        <w:lvlText w:val="%1.%2."/>
        <w:lvlJc w:val="left"/>
        <w:pPr>
          <w:ind w:left="502" w:hanging="360"/>
        </w:pPr>
        <w:rPr>
          <w:rFonts w:ascii="Times New Roman" w:hAnsi="Times New Roman" w:hint="default"/>
          <w:b w:val="0"/>
          <w:i w:val="0"/>
          <w:sz w:val="24"/>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E2"/>
    <w:rsid w:val="00000D38"/>
    <w:rsid w:val="00001405"/>
    <w:rsid w:val="0001422F"/>
    <w:rsid w:val="00022DD6"/>
    <w:rsid w:val="000318BC"/>
    <w:rsid w:val="00041BA9"/>
    <w:rsid w:val="00042E6B"/>
    <w:rsid w:val="00047B31"/>
    <w:rsid w:val="00050E90"/>
    <w:rsid w:val="0005434D"/>
    <w:rsid w:val="00054382"/>
    <w:rsid w:val="00076CAB"/>
    <w:rsid w:val="00077B3E"/>
    <w:rsid w:val="0009144A"/>
    <w:rsid w:val="000944AE"/>
    <w:rsid w:val="000A13E7"/>
    <w:rsid w:val="000C3BBB"/>
    <w:rsid w:val="000E6554"/>
    <w:rsid w:val="000F1352"/>
    <w:rsid w:val="000F372D"/>
    <w:rsid w:val="00100BCE"/>
    <w:rsid w:val="0011119C"/>
    <w:rsid w:val="00117980"/>
    <w:rsid w:val="00136BDA"/>
    <w:rsid w:val="001412CF"/>
    <w:rsid w:val="00141967"/>
    <w:rsid w:val="001459FD"/>
    <w:rsid w:val="00151EC2"/>
    <w:rsid w:val="00164961"/>
    <w:rsid w:val="001674F4"/>
    <w:rsid w:val="001706AF"/>
    <w:rsid w:val="0017340A"/>
    <w:rsid w:val="00175E0B"/>
    <w:rsid w:val="001852C1"/>
    <w:rsid w:val="00187994"/>
    <w:rsid w:val="00195653"/>
    <w:rsid w:val="00196E89"/>
    <w:rsid w:val="001A69C5"/>
    <w:rsid w:val="001C0EAF"/>
    <w:rsid w:val="001C31AA"/>
    <w:rsid w:val="001C5C5E"/>
    <w:rsid w:val="001D3BF4"/>
    <w:rsid w:val="001E025D"/>
    <w:rsid w:val="001F0396"/>
    <w:rsid w:val="001F1F7E"/>
    <w:rsid w:val="001F339F"/>
    <w:rsid w:val="001F5EE6"/>
    <w:rsid w:val="002005FF"/>
    <w:rsid w:val="00204337"/>
    <w:rsid w:val="0021657C"/>
    <w:rsid w:val="002178F6"/>
    <w:rsid w:val="00220A9D"/>
    <w:rsid w:val="00253FD6"/>
    <w:rsid w:val="00256B7E"/>
    <w:rsid w:val="00257C05"/>
    <w:rsid w:val="002620DD"/>
    <w:rsid w:val="00266B8D"/>
    <w:rsid w:val="002705F1"/>
    <w:rsid w:val="00274FDC"/>
    <w:rsid w:val="0028019C"/>
    <w:rsid w:val="002825AE"/>
    <w:rsid w:val="0028511D"/>
    <w:rsid w:val="00286503"/>
    <w:rsid w:val="002A666E"/>
    <w:rsid w:val="002B7279"/>
    <w:rsid w:val="002C4009"/>
    <w:rsid w:val="002C66CA"/>
    <w:rsid w:val="002C76EA"/>
    <w:rsid w:val="002D5021"/>
    <w:rsid w:val="002E09B8"/>
    <w:rsid w:val="002E58FF"/>
    <w:rsid w:val="002F0494"/>
    <w:rsid w:val="00305B83"/>
    <w:rsid w:val="00306896"/>
    <w:rsid w:val="003314E7"/>
    <w:rsid w:val="00335A97"/>
    <w:rsid w:val="00343F95"/>
    <w:rsid w:val="0034636D"/>
    <w:rsid w:val="00360C65"/>
    <w:rsid w:val="00361303"/>
    <w:rsid w:val="003635BB"/>
    <w:rsid w:val="00364BEC"/>
    <w:rsid w:val="0037383D"/>
    <w:rsid w:val="00374619"/>
    <w:rsid w:val="0037744A"/>
    <w:rsid w:val="0038369C"/>
    <w:rsid w:val="00385A24"/>
    <w:rsid w:val="0038640D"/>
    <w:rsid w:val="00395CC7"/>
    <w:rsid w:val="003968F3"/>
    <w:rsid w:val="00397A63"/>
    <w:rsid w:val="003A19BA"/>
    <w:rsid w:val="003A690D"/>
    <w:rsid w:val="003A712A"/>
    <w:rsid w:val="003B1A7E"/>
    <w:rsid w:val="003B7CCD"/>
    <w:rsid w:val="003D0B41"/>
    <w:rsid w:val="003D1B1D"/>
    <w:rsid w:val="003D4766"/>
    <w:rsid w:val="003D5EF5"/>
    <w:rsid w:val="003E1037"/>
    <w:rsid w:val="003E3102"/>
    <w:rsid w:val="003E3AA8"/>
    <w:rsid w:val="003E6D82"/>
    <w:rsid w:val="003F6512"/>
    <w:rsid w:val="00405792"/>
    <w:rsid w:val="004165D7"/>
    <w:rsid w:val="0043161E"/>
    <w:rsid w:val="00433E63"/>
    <w:rsid w:val="00447C5B"/>
    <w:rsid w:val="004513C9"/>
    <w:rsid w:val="004611D2"/>
    <w:rsid w:val="00473919"/>
    <w:rsid w:val="004859E5"/>
    <w:rsid w:val="00490ACA"/>
    <w:rsid w:val="00493113"/>
    <w:rsid w:val="004B6B69"/>
    <w:rsid w:val="004B701C"/>
    <w:rsid w:val="004C0457"/>
    <w:rsid w:val="004C4652"/>
    <w:rsid w:val="004D1CA0"/>
    <w:rsid w:val="004E2C9F"/>
    <w:rsid w:val="004E59B6"/>
    <w:rsid w:val="00501C2A"/>
    <w:rsid w:val="00504862"/>
    <w:rsid w:val="00513D18"/>
    <w:rsid w:val="0052105D"/>
    <w:rsid w:val="005231A7"/>
    <w:rsid w:val="00527CF4"/>
    <w:rsid w:val="00531C2D"/>
    <w:rsid w:val="00535CA3"/>
    <w:rsid w:val="005611F9"/>
    <w:rsid w:val="005641C9"/>
    <w:rsid w:val="00590357"/>
    <w:rsid w:val="005A330B"/>
    <w:rsid w:val="005B5735"/>
    <w:rsid w:val="005C30BE"/>
    <w:rsid w:val="005D0F52"/>
    <w:rsid w:val="005D317E"/>
    <w:rsid w:val="005F3375"/>
    <w:rsid w:val="00602C2D"/>
    <w:rsid w:val="00616C0F"/>
    <w:rsid w:val="0062279C"/>
    <w:rsid w:val="00622BF1"/>
    <w:rsid w:val="00637393"/>
    <w:rsid w:val="0064006D"/>
    <w:rsid w:val="0064621B"/>
    <w:rsid w:val="00652043"/>
    <w:rsid w:val="006739C7"/>
    <w:rsid w:val="00683854"/>
    <w:rsid w:val="006A3910"/>
    <w:rsid w:val="006A6283"/>
    <w:rsid w:val="006A6F21"/>
    <w:rsid w:val="006B375B"/>
    <w:rsid w:val="006B4A22"/>
    <w:rsid w:val="006C71F3"/>
    <w:rsid w:val="006C7444"/>
    <w:rsid w:val="006D00F8"/>
    <w:rsid w:val="006E34A1"/>
    <w:rsid w:val="006E371F"/>
    <w:rsid w:val="006F37F2"/>
    <w:rsid w:val="006F4EA3"/>
    <w:rsid w:val="00707057"/>
    <w:rsid w:val="00724CD8"/>
    <w:rsid w:val="00735FEA"/>
    <w:rsid w:val="0074782A"/>
    <w:rsid w:val="00753114"/>
    <w:rsid w:val="00755B2C"/>
    <w:rsid w:val="00762A4D"/>
    <w:rsid w:val="00763D96"/>
    <w:rsid w:val="00784374"/>
    <w:rsid w:val="00785F19"/>
    <w:rsid w:val="00791316"/>
    <w:rsid w:val="00795079"/>
    <w:rsid w:val="007A3F30"/>
    <w:rsid w:val="007A7645"/>
    <w:rsid w:val="007B3417"/>
    <w:rsid w:val="007B3CAF"/>
    <w:rsid w:val="007C46FB"/>
    <w:rsid w:val="007D20C5"/>
    <w:rsid w:val="007D2786"/>
    <w:rsid w:val="007D38C2"/>
    <w:rsid w:val="007E74DF"/>
    <w:rsid w:val="007E7FB6"/>
    <w:rsid w:val="008032FD"/>
    <w:rsid w:val="00804B43"/>
    <w:rsid w:val="00810073"/>
    <w:rsid w:val="00811300"/>
    <w:rsid w:val="00822700"/>
    <w:rsid w:val="00826E7B"/>
    <w:rsid w:val="00833D77"/>
    <w:rsid w:val="00844500"/>
    <w:rsid w:val="00855CCB"/>
    <w:rsid w:val="0085748F"/>
    <w:rsid w:val="00860786"/>
    <w:rsid w:val="008611D9"/>
    <w:rsid w:val="0086268B"/>
    <w:rsid w:val="00872F11"/>
    <w:rsid w:val="00873EF7"/>
    <w:rsid w:val="008826D1"/>
    <w:rsid w:val="00882C05"/>
    <w:rsid w:val="00884302"/>
    <w:rsid w:val="0088440E"/>
    <w:rsid w:val="008A0B12"/>
    <w:rsid w:val="008A55CB"/>
    <w:rsid w:val="008A617A"/>
    <w:rsid w:val="008B490F"/>
    <w:rsid w:val="008B5165"/>
    <w:rsid w:val="008B746A"/>
    <w:rsid w:val="008C4363"/>
    <w:rsid w:val="008D502B"/>
    <w:rsid w:val="008E1AF4"/>
    <w:rsid w:val="008F3F9D"/>
    <w:rsid w:val="008F4071"/>
    <w:rsid w:val="0090126F"/>
    <w:rsid w:val="00905EF8"/>
    <w:rsid w:val="00923696"/>
    <w:rsid w:val="009252EF"/>
    <w:rsid w:val="0092722D"/>
    <w:rsid w:val="009325E0"/>
    <w:rsid w:val="009400B2"/>
    <w:rsid w:val="0094198E"/>
    <w:rsid w:val="009434BE"/>
    <w:rsid w:val="009528C4"/>
    <w:rsid w:val="00953335"/>
    <w:rsid w:val="00956B03"/>
    <w:rsid w:val="0096121B"/>
    <w:rsid w:val="00961911"/>
    <w:rsid w:val="00984E68"/>
    <w:rsid w:val="00985CC7"/>
    <w:rsid w:val="00986CD4"/>
    <w:rsid w:val="0099184F"/>
    <w:rsid w:val="009A0BEB"/>
    <w:rsid w:val="009B1EEF"/>
    <w:rsid w:val="009B2A7F"/>
    <w:rsid w:val="009B432C"/>
    <w:rsid w:val="009D160C"/>
    <w:rsid w:val="009D4DA1"/>
    <w:rsid w:val="009E45D2"/>
    <w:rsid w:val="009E4F7F"/>
    <w:rsid w:val="009F368C"/>
    <w:rsid w:val="00A04517"/>
    <w:rsid w:val="00A120F8"/>
    <w:rsid w:val="00A26610"/>
    <w:rsid w:val="00A273AA"/>
    <w:rsid w:val="00A34850"/>
    <w:rsid w:val="00A41459"/>
    <w:rsid w:val="00A46F10"/>
    <w:rsid w:val="00A52F65"/>
    <w:rsid w:val="00A60C01"/>
    <w:rsid w:val="00A62EBE"/>
    <w:rsid w:val="00A64855"/>
    <w:rsid w:val="00A7289C"/>
    <w:rsid w:val="00A83A7B"/>
    <w:rsid w:val="00A92A34"/>
    <w:rsid w:val="00A953D4"/>
    <w:rsid w:val="00AA6E6A"/>
    <w:rsid w:val="00AB197E"/>
    <w:rsid w:val="00AC7EC1"/>
    <w:rsid w:val="00AD031D"/>
    <w:rsid w:val="00AD0956"/>
    <w:rsid w:val="00AD29F5"/>
    <w:rsid w:val="00AE27B9"/>
    <w:rsid w:val="00AE2EF0"/>
    <w:rsid w:val="00AE3FC8"/>
    <w:rsid w:val="00AE5AA4"/>
    <w:rsid w:val="00AE6649"/>
    <w:rsid w:val="00AF688B"/>
    <w:rsid w:val="00B074BC"/>
    <w:rsid w:val="00B33373"/>
    <w:rsid w:val="00B40EDD"/>
    <w:rsid w:val="00B54D7A"/>
    <w:rsid w:val="00B567BA"/>
    <w:rsid w:val="00B606A8"/>
    <w:rsid w:val="00B72425"/>
    <w:rsid w:val="00B74B68"/>
    <w:rsid w:val="00B75277"/>
    <w:rsid w:val="00B91044"/>
    <w:rsid w:val="00B96E89"/>
    <w:rsid w:val="00BA7BEE"/>
    <w:rsid w:val="00BB3535"/>
    <w:rsid w:val="00BC215F"/>
    <w:rsid w:val="00BC3676"/>
    <w:rsid w:val="00BC5E76"/>
    <w:rsid w:val="00BD2CEA"/>
    <w:rsid w:val="00BD65D9"/>
    <w:rsid w:val="00BE2785"/>
    <w:rsid w:val="00C0488B"/>
    <w:rsid w:val="00C20382"/>
    <w:rsid w:val="00C25F9B"/>
    <w:rsid w:val="00C44A57"/>
    <w:rsid w:val="00C463FD"/>
    <w:rsid w:val="00C537F2"/>
    <w:rsid w:val="00C53B1F"/>
    <w:rsid w:val="00C57F79"/>
    <w:rsid w:val="00C62F1F"/>
    <w:rsid w:val="00C64CCF"/>
    <w:rsid w:val="00C7093B"/>
    <w:rsid w:val="00CA23CE"/>
    <w:rsid w:val="00CA349E"/>
    <w:rsid w:val="00CC1951"/>
    <w:rsid w:val="00CC218F"/>
    <w:rsid w:val="00CD4512"/>
    <w:rsid w:val="00CD71CC"/>
    <w:rsid w:val="00CD7719"/>
    <w:rsid w:val="00CF3478"/>
    <w:rsid w:val="00CF7F16"/>
    <w:rsid w:val="00D06C05"/>
    <w:rsid w:val="00D104CC"/>
    <w:rsid w:val="00D11156"/>
    <w:rsid w:val="00D14DD4"/>
    <w:rsid w:val="00D272B7"/>
    <w:rsid w:val="00D31D62"/>
    <w:rsid w:val="00D449EB"/>
    <w:rsid w:val="00D61E09"/>
    <w:rsid w:val="00D851B6"/>
    <w:rsid w:val="00DA4748"/>
    <w:rsid w:val="00DB5AED"/>
    <w:rsid w:val="00DC2715"/>
    <w:rsid w:val="00DC4E0C"/>
    <w:rsid w:val="00DD06CC"/>
    <w:rsid w:val="00DD1F26"/>
    <w:rsid w:val="00DD2314"/>
    <w:rsid w:val="00DD290B"/>
    <w:rsid w:val="00DD407F"/>
    <w:rsid w:val="00DD5AA7"/>
    <w:rsid w:val="00DE0198"/>
    <w:rsid w:val="00DE5A1E"/>
    <w:rsid w:val="00DF33B3"/>
    <w:rsid w:val="00DF57EF"/>
    <w:rsid w:val="00E04B8C"/>
    <w:rsid w:val="00E110D8"/>
    <w:rsid w:val="00E254B3"/>
    <w:rsid w:val="00E31AC5"/>
    <w:rsid w:val="00E367A0"/>
    <w:rsid w:val="00E41B8A"/>
    <w:rsid w:val="00E44930"/>
    <w:rsid w:val="00E50426"/>
    <w:rsid w:val="00E60FB8"/>
    <w:rsid w:val="00E64F92"/>
    <w:rsid w:val="00E73B90"/>
    <w:rsid w:val="00E75727"/>
    <w:rsid w:val="00E8076C"/>
    <w:rsid w:val="00EA0999"/>
    <w:rsid w:val="00EA54B6"/>
    <w:rsid w:val="00EA78AA"/>
    <w:rsid w:val="00EB0E10"/>
    <w:rsid w:val="00EB2213"/>
    <w:rsid w:val="00EB371F"/>
    <w:rsid w:val="00EB6B5C"/>
    <w:rsid w:val="00EC7CEB"/>
    <w:rsid w:val="00EE1873"/>
    <w:rsid w:val="00EE6B1F"/>
    <w:rsid w:val="00F1422B"/>
    <w:rsid w:val="00F246BB"/>
    <w:rsid w:val="00F26CC8"/>
    <w:rsid w:val="00F53017"/>
    <w:rsid w:val="00F53FE2"/>
    <w:rsid w:val="00F5484A"/>
    <w:rsid w:val="00F55376"/>
    <w:rsid w:val="00F60C5C"/>
    <w:rsid w:val="00F64142"/>
    <w:rsid w:val="00F7092A"/>
    <w:rsid w:val="00F7222D"/>
    <w:rsid w:val="00F73169"/>
    <w:rsid w:val="00F738BD"/>
    <w:rsid w:val="00F74A68"/>
    <w:rsid w:val="00F857DE"/>
    <w:rsid w:val="00F95848"/>
    <w:rsid w:val="00FB10B9"/>
    <w:rsid w:val="00FB6AD0"/>
    <w:rsid w:val="00FC7FB3"/>
    <w:rsid w:val="00FD290E"/>
    <w:rsid w:val="00FD3B8F"/>
    <w:rsid w:val="00FD4942"/>
    <w:rsid w:val="00FE56AD"/>
    <w:rsid w:val="00FE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BAB"/>
  <w15:docId w15:val="{A60D42E9-63DE-42CA-AAC9-4E4E9DB7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FE2"/>
    <w:pPr>
      <w:suppressAutoHyphens/>
    </w:pPr>
    <w:rPr>
      <w:rFonts w:ascii="Times New Roman" w:eastAsia="Calibri" w:hAnsi="Times New Roman" w:cs="Times New Roman"/>
      <w:sz w:val="24"/>
      <w:szCs w:val="24"/>
      <w:lang w:eastAsia="zh-CN"/>
    </w:rPr>
  </w:style>
  <w:style w:type="paragraph" w:styleId="Heading1">
    <w:name w:val="heading 1"/>
    <w:basedOn w:val="Normal"/>
    <w:next w:val="Normal"/>
    <w:link w:val="Heading1Char"/>
    <w:uiPriority w:val="9"/>
    <w:qFormat/>
    <w:rsid w:val="00F53FE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C3B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E2"/>
    <w:rPr>
      <w:rFonts w:ascii="Cambria" w:eastAsia="Times New Roman" w:hAnsi="Cambria" w:cs="Times New Roman"/>
      <w:b/>
      <w:bCs/>
      <w:color w:val="365F91"/>
      <w:sz w:val="28"/>
      <w:szCs w:val="28"/>
      <w:lang w:eastAsia="zh-CN"/>
    </w:rPr>
  </w:style>
  <w:style w:type="character" w:styleId="Hyperlink">
    <w:name w:val="Hyperlink"/>
    <w:basedOn w:val="DefaultParagraphFont"/>
    <w:rsid w:val="00F53FE2"/>
    <w:rPr>
      <w:rFonts w:cs="Times New Roman"/>
      <w:color w:val="0000FF"/>
      <w:u w:val="single"/>
    </w:rPr>
  </w:style>
  <w:style w:type="paragraph" w:styleId="Caption">
    <w:name w:val="caption"/>
    <w:basedOn w:val="Normal"/>
    <w:qFormat/>
    <w:rsid w:val="00F53FE2"/>
    <w:pPr>
      <w:suppressLineNumbers/>
      <w:spacing w:before="120" w:after="120"/>
    </w:pPr>
    <w:rPr>
      <w:i/>
      <w:iCs/>
    </w:rPr>
  </w:style>
  <w:style w:type="paragraph" w:customStyle="1" w:styleId="BodyText1">
    <w:name w:val="Body Text1"/>
    <w:rsid w:val="00F53FE2"/>
    <w:pPr>
      <w:suppressAutoHyphens/>
      <w:snapToGrid w:val="0"/>
      <w:ind w:firstLine="312"/>
      <w:jc w:val="both"/>
    </w:pPr>
    <w:rPr>
      <w:rFonts w:ascii="TimesLT" w:eastAsia="Calibri" w:hAnsi="TimesLT" w:cs="TimesLT"/>
      <w:sz w:val="20"/>
      <w:szCs w:val="20"/>
      <w:lang w:val="en-US" w:eastAsia="zh-CN"/>
    </w:rPr>
  </w:style>
  <w:style w:type="paragraph" w:styleId="Header">
    <w:name w:val="header"/>
    <w:aliases w:val="Diagrama2, Diagrama2"/>
    <w:basedOn w:val="Normal"/>
    <w:link w:val="HeaderChar"/>
    <w:rsid w:val="00F53FE2"/>
    <w:pPr>
      <w:tabs>
        <w:tab w:val="center" w:pos="4153"/>
        <w:tab w:val="right" w:pos="8306"/>
      </w:tabs>
      <w:suppressAutoHyphens w:val="0"/>
    </w:pPr>
    <w:rPr>
      <w:lang w:eastAsia="en-US"/>
    </w:rPr>
  </w:style>
  <w:style w:type="character" w:customStyle="1" w:styleId="HeaderChar">
    <w:name w:val="Header Char"/>
    <w:aliases w:val="Diagrama2 Char, Diagrama2 Char"/>
    <w:basedOn w:val="DefaultParagraphFont"/>
    <w:link w:val="Header"/>
    <w:rsid w:val="00F53FE2"/>
    <w:rPr>
      <w:rFonts w:ascii="Times New Roman" w:eastAsia="Calibri"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F53FE2"/>
    <w:pPr>
      <w:suppressAutoHyphens w:val="0"/>
      <w:spacing w:after="200" w:line="276" w:lineRule="auto"/>
      <w:ind w:left="720"/>
    </w:pPr>
    <w:rPr>
      <w:rFonts w:ascii="Calibri" w:eastAsia="Times New Roman" w:hAnsi="Calibri" w:cs="Calibri"/>
      <w:sz w:val="22"/>
      <w:szCs w:val="22"/>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53FE2"/>
    <w:rPr>
      <w:rFonts w:ascii="Calibri" w:eastAsia="Times New Roman" w:hAnsi="Calibri" w:cs="Calibri"/>
      <w:lang w:val="en-US"/>
    </w:rPr>
  </w:style>
  <w:style w:type="character" w:customStyle="1" w:styleId="WW-DefaultParagraphFont1">
    <w:name w:val="WW-Default Paragraph Font1"/>
    <w:rsid w:val="00F53FE2"/>
    <w:rPr>
      <w:sz w:val="20"/>
      <w:szCs w:val="20"/>
    </w:rPr>
  </w:style>
  <w:style w:type="paragraph" w:styleId="BodyText">
    <w:name w:val="Body Text"/>
    <w:basedOn w:val="Normal"/>
    <w:link w:val="BodyTextChar"/>
    <w:rsid w:val="00F53FE2"/>
    <w:pPr>
      <w:spacing w:after="120"/>
    </w:pPr>
    <w:rPr>
      <w:rFonts w:eastAsia="Times New Roman"/>
    </w:rPr>
  </w:style>
  <w:style w:type="character" w:customStyle="1" w:styleId="BodyTextChar">
    <w:name w:val="Body Text Char"/>
    <w:basedOn w:val="DefaultParagraphFont"/>
    <w:link w:val="BodyText"/>
    <w:rsid w:val="00F53FE2"/>
    <w:rPr>
      <w:rFonts w:ascii="Times New Roman" w:eastAsia="Times New Roman" w:hAnsi="Times New Roman" w:cs="Times New Roman"/>
      <w:sz w:val="24"/>
      <w:szCs w:val="24"/>
      <w:lang w:eastAsia="zh-CN"/>
    </w:rPr>
  </w:style>
  <w:style w:type="paragraph" w:styleId="NoSpacing">
    <w:name w:val="No Spacing"/>
    <w:uiPriority w:val="1"/>
    <w:qFormat/>
    <w:rsid w:val="00F53FE2"/>
    <w:rPr>
      <w:rFonts w:ascii="TimesLT" w:eastAsia="Times New Roman" w:hAnsi="TimesLT" w:cs="Times New Roman"/>
      <w:sz w:val="24"/>
      <w:szCs w:val="20"/>
      <w:lang w:val="en-US"/>
    </w:rPr>
  </w:style>
  <w:style w:type="paragraph" w:styleId="BodyText3">
    <w:name w:val="Body Text 3"/>
    <w:basedOn w:val="Normal"/>
    <w:link w:val="BodyText3Char"/>
    <w:uiPriority w:val="99"/>
    <w:semiHidden/>
    <w:unhideWhenUsed/>
    <w:rsid w:val="00F53FE2"/>
    <w:pPr>
      <w:suppressAutoHyphens w:val="0"/>
      <w:spacing w:after="120" w:line="276"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F53FE2"/>
    <w:rPr>
      <w:rFonts w:ascii="Times New Roman" w:eastAsia="Times New Roman" w:hAnsi="Times New Roman" w:cs="Times New Roman"/>
      <w:sz w:val="16"/>
      <w:szCs w:val="16"/>
    </w:rPr>
  </w:style>
  <w:style w:type="paragraph" w:customStyle="1" w:styleId="Default">
    <w:name w:val="Default"/>
    <w:rsid w:val="00F53FE2"/>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3FE2"/>
    <w:rPr>
      <w:rFonts w:ascii="Tahoma" w:hAnsi="Tahoma" w:cs="Tahoma"/>
      <w:sz w:val="16"/>
      <w:szCs w:val="16"/>
    </w:rPr>
  </w:style>
  <w:style w:type="character" w:customStyle="1" w:styleId="BalloonTextChar">
    <w:name w:val="Balloon Text Char"/>
    <w:basedOn w:val="DefaultParagraphFont"/>
    <w:link w:val="BalloonText"/>
    <w:uiPriority w:val="99"/>
    <w:semiHidden/>
    <w:rsid w:val="00F53FE2"/>
    <w:rPr>
      <w:rFonts w:ascii="Tahoma" w:eastAsia="Calibri" w:hAnsi="Tahoma" w:cs="Tahoma"/>
      <w:sz w:val="16"/>
      <w:szCs w:val="16"/>
      <w:lang w:eastAsia="zh-CN"/>
    </w:rPr>
  </w:style>
  <w:style w:type="character" w:customStyle="1" w:styleId="t332">
    <w:name w:val="t332"/>
    <w:basedOn w:val="DefaultParagraphFont"/>
    <w:rsid w:val="00FD3B8F"/>
  </w:style>
  <w:style w:type="character" w:customStyle="1" w:styleId="t333">
    <w:name w:val="t333"/>
    <w:basedOn w:val="DefaultParagraphFont"/>
    <w:rsid w:val="00FD3B8F"/>
  </w:style>
  <w:style w:type="character" w:customStyle="1" w:styleId="t334">
    <w:name w:val="t334"/>
    <w:basedOn w:val="DefaultParagraphFont"/>
    <w:rsid w:val="00FD3B8F"/>
  </w:style>
  <w:style w:type="character" w:customStyle="1" w:styleId="t335">
    <w:name w:val="t335"/>
    <w:basedOn w:val="DefaultParagraphFont"/>
    <w:rsid w:val="00FD3B8F"/>
  </w:style>
  <w:style w:type="character" w:customStyle="1" w:styleId="t337">
    <w:name w:val="t337"/>
    <w:basedOn w:val="DefaultParagraphFont"/>
    <w:rsid w:val="00FD3B8F"/>
  </w:style>
  <w:style w:type="character" w:customStyle="1" w:styleId="t338">
    <w:name w:val="t338"/>
    <w:basedOn w:val="DefaultParagraphFont"/>
    <w:rsid w:val="00FD3B8F"/>
  </w:style>
  <w:style w:type="character" w:customStyle="1" w:styleId="t339">
    <w:name w:val="t339"/>
    <w:basedOn w:val="DefaultParagraphFont"/>
    <w:rsid w:val="00FD3B8F"/>
  </w:style>
  <w:style w:type="character" w:customStyle="1" w:styleId="t340">
    <w:name w:val="t340"/>
    <w:basedOn w:val="DefaultParagraphFont"/>
    <w:rsid w:val="00FD3B8F"/>
  </w:style>
  <w:style w:type="character" w:customStyle="1" w:styleId="t341">
    <w:name w:val="t341"/>
    <w:basedOn w:val="DefaultParagraphFont"/>
    <w:rsid w:val="00FD3B8F"/>
  </w:style>
  <w:style w:type="character" w:customStyle="1" w:styleId="t342">
    <w:name w:val="t342"/>
    <w:basedOn w:val="DefaultParagraphFont"/>
    <w:rsid w:val="00FD3B8F"/>
  </w:style>
  <w:style w:type="paragraph" w:customStyle="1" w:styleId="Body2">
    <w:name w:val="Body 2"/>
    <w:rsid w:val="00FD3B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table" w:styleId="TableGrid">
    <w:name w:val="Table Grid"/>
    <w:basedOn w:val="TableNormal"/>
    <w:uiPriority w:val="99"/>
    <w:rsid w:val="004E5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C3BBB"/>
    <w:rPr>
      <w:rFonts w:asciiTheme="majorHAnsi" w:eastAsiaTheme="majorEastAsia" w:hAnsiTheme="majorHAnsi" w:cstheme="majorBidi"/>
      <w:b/>
      <w:bCs/>
      <w:color w:val="4F81BD" w:themeColor="accent1"/>
      <w:sz w:val="26"/>
      <w:szCs w:val="26"/>
      <w:lang w:eastAsia="zh-CN"/>
    </w:rPr>
  </w:style>
  <w:style w:type="paragraph" w:customStyle="1" w:styleId="StyleBoldJustified">
    <w:name w:val="Style Bold Justified"/>
    <w:basedOn w:val="Normal"/>
    <w:rsid w:val="000C3BBB"/>
    <w:pPr>
      <w:suppressAutoHyphens w:val="0"/>
      <w:jc w:val="both"/>
    </w:pPr>
    <w:rPr>
      <w:rFonts w:eastAsia="Times New Roman"/>
      <w:bCs/>
      <w:szCs w:val="20"/>
      <w:lang w:val="en-GB" w:eastAsia="en-US"/>
    </w:rPr>
  </w:style>
  <w:style w:type="paragraph" w:customStyle="1" w:styleId="StylePagrindinistekstas1Firstline127cm">
    <w:name w:val="Style Pagrindinis tekstas1 + First line:  127 cm"/>
    <w:basedOn w:val="Normal"/>
    <w:rsid w:val="000C3BBB"/>
    <w:pPr>
      <w:widowControl w:val="0"/>
      <w:suppressAutoHyphens w:val="0"/>
      <w:ind w:firstLine="720"/>
      <w:jc w:val="both"/>
    </w:pPr>
    <w:rPr>
      <w:rFonts w:eastAsia="Times New Roman"/>
      <w:szCs w:val="20"/>
      <w:lang w:eastAsia="en-US"/>
    </w:rPr>
  </w:style>
  <w:style w:type="numbering" w:customStyle="1" w:styleId="I">
    <w:name w:val="I"/>
    <w:aliases w:val="II,III stilius"/>
    <w:uiPriority w:val="99"/>
    <w:rsid w:val="002C66CA"/>
    <w:pPr>
      <w:numPr>
        <w:numId w:val="11"/>
      </w:numPr>
    </w:pPr>
  </w:style>
  <w:style w:type="paragraph" w:customStyle="1" w:styleId="Style4">
    <w:name w:val="Style4"/>
    <w:basedOn w:val="Normal"/>
    <w:uiPriority w:val="99"/>
    <w:rsid w:val="002C66CA"/>
    <w:pPr>
      <w:widowControl w:val="0"/>
      <w:suppressAutoHyphens w:val="0"/>
      <w:autoSpaceDE w:val="0"/>
      <w:autoSpaceDN w:val="0"/>
      <w:adjustRightInd w:val="0"/>
      <w:spacing w:line="274" w:lineRule="exact"/>
    </w:pPr>
    <w:rPr>
      <w:rFonts w:eastAsia="Times New Roman"/>
      <w:lang w:eastAsia="lt-LT"/>
    </w:rPr>
  </w:style>
  <w:style w:type="paragraph" w:styleId="NormalWeb">
    <w:name w:val="Normal (Web)"/>
    <w:basedOn w:val="Normal"/>
    <w:uiPriority w:val="99"/>
    <w:semiHidden/>
    <w:unhideWhenUsed/>
    <w:rsid w:val="00B91044"/>
    <w:pPr>
      <w:suppressAutoHyphens w:val="0"/>
    </w:pPr>
    <w:rPr>
      <w:rFonts w:eastAsiaTheme="minorHAnsi"/>
      <w:lang w:eastAsia="lt-LT"/>
    </w:rPr>
  </w:style>
  <w:style w:type="character" w:styleId="Strong">
    <w:name w:val="Strong"/>
    <w:basedOn w:val="DefaultParagraphFont"/>
    <w:uiPriority w:val="22"/>
    <w:qFormat/>
    <w:rsid w:val="00B91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8701">
      <w:bodyDiv w:val="1"/>
      <w:marLeft w:val="0"/>
      <w:marRight w:val="0"/>
      <w:marTop w:val="0"/>
      <w:marBottom w:val="0"/>
      <w:divBdr>
        <w:top w:val="none" w:sz="0" w:space="0" w:color="auto"/>
        <w:left w:val="none" w:sz="0" w:space="0" w:color="auto"/>
        <w:bottom w:val="none" w:sz="0" w:space="0" w:color="auto"/>
        <w:right w:val="none" w:sz="0" w:space="0" w:color="auto"/>
      </w:divBdr>
    </w:div>
    <w:div w:id="755521857">
      <w:bodyDiv w:val="1"/>
      <w:marLeft w:val="0"/>
      <w:marRight w:val="0"/>
      <w:marTop w:val="0"/>
      <w:marBottom w:val="0"/>
      <w:divBdr>
        <w:top w:val="none" w:sz="0" w:space="0" w:color="auto"/>
        <w:left w:val="none" w:sz="0" w:space="0" w:color="auto"/>
        <w:bottom w:val="none" w:sz="0" w:space="0" w:color="auto"/>
        <w:right w:val="none" w:sz="0" w:space="0" w:color="auto"/>
      </w:divBdr>
    </w:div>
    <w:div w:id="1576547914">
      <w:bodyDiv w:val="1"/>
      <w:marLeft w:val="0"/>
      <w:marRight w:val="0"/>
      <w:marTop w:val="0"/>
      <w:marBottom w:val="0"/>
      <w:divBdr>
        <w:top w:val="none" w:sz="0" w:space="0" w:color="auto"/>
        <w:left w:val="none" w:sz="0" w:space="0" w:color="auto"/>
        <w:bottom w:val="none" w:sz="0" w:space="0" w:color="auto"/>
        <w:right w:val="none" w:sz="0" w:space="0" w:color="auto"/>
      </w:divBdr>
    </w:div>
    <w:div w:id="164443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54DDB-A233-470C-BEA7-E5F14A04A285}">
  <ds:schemaRefs>
    <ds:schemaRef ds:uri="http://schemas.microsoft.com/sharepoint/v3/contenttype/forms"/>
  </ds:schemaRefs>
</ds:datastoreItem>
</file>

<file path=customXml/itemProps2.xml><?xml version="1.0" encoding="utf-8"?>
<ds:datastoreItem xmlns:ds="http://schemas.openxmlformats.org/officeDocument/2006/customXml" ds:itemID="{5E59187A-9ACD-4826-B67D-42B5060D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252702-B03C-41C4-8BF1-80C5774196B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2866</Words>
  <Characters>1634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Glebė</cp:lastModifiedBy>
  <cp:revision>2</cp:revision>
  <cp:lastPrinted>2025-10-22T05:17:00Z</cp:lastPrinted>
  <dcterms:created xsi:type="dcterms:W3CDTF">2025-10-27T14:06:00Z</dcterms:created>
  <dcterms:modified xsi:type="dcterms:W3CDTF">2025-10-27T14:06:00Z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