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5EA2" w14:textId="77777777" w:rsidR="00A15106" w:rsidRDefault="00A15106" w:rsidP="008028FF">
      <w:pPr>
        <w:tabs>
          <w:tab w:val="left" w:pos="709"/>
        </w:tabs>
        <w:spacing w:after="0" w:line="240" w:lineRule="auto"/>
        <w:jc w:val="right"/>
        <w:rPr>
          <w:rFonts w:cs="Times New Roman"/>
          <w:color w:val="002060"/>
          <w:sz w:val="22"/>
        </w:rPr>
      </w:pPr>
    </w:p>
    <w:p w14:paraId="7125E203" w14:textId="77777777" w:rsidR="00A15106" w:rsidRDefault="00A15106" w:rsidP="008028FF">
      <w:pPr>
        <w:tabs>
          <w:tab w:val="left" w:pos="709"/>
        </w:tabs>
        <w:spacing w:after="0" w:line="240" w:lineRule="auto"/>
        <w:jc w:val="right"/>
        <w:rPr>
          <w:rFonts w:cs="Times New Roman"/>
          <w:color w:val="002060"/>
          <w:sz w:val="22"/>
        </w:rPr>
      </w:pPr>
    </w:p>
    <w:p w14:paraId="57554E11" w14:textId="77777777" w:rsidR="00A15106" w:rsidRDefault="00A15106" w:rsidP="008028FF">
      <w:pPr>
        <w:tabs>
          <w:tab w:val="left" w:pos="709"/>
        </w:tabs>
        <w:spacing w:after="0" w:line="240" w:lineRule="auto"/>
        <w:jc w:val="right"/>
        <w:rPr>
          <w:rFonts w:cs="Times New Roman"/>
          <w:color w:val="002060"/>
          <w:sz w:val="22"/>
        </w:rPr>
      </w:pPr>
    </w:p>
    <w:p w14:paraId="091B61A8" w14:textId="35371289" w:rsidR="00843764" w:rsidRPr="00913E23" w:rsidRDefault="00A15106" w:rsidP="00913E23">
      <w:pPr>
        <w:tabs>
          <w:tab w:val="left" w:pos="709"/>
        </w:tabs>
        <w:spacing w:after="0" w:line="240" w:lineRule="auto"/>
        <w:jc w:val="right"/>
        <w:rPr>
          <w:rFonts w:cs="Times New Roman"/>
          <w:color w:val="002060"/>
          <w:sz w:val="22"/>
        </w:rPr>
      </w:pPr>
      <w:r>
        <w:rPr>
          <w:rFonts w:cs="Times New Roman"/>
          <w:color w:val="002060"/>
          <w:sz w:val="22"/>
        </w:rPr>
        <w:tab/>
      </w:r>
      <w:r>
        <w:rPr>
          <w:rFonts w:cs="Times New Roman"/>
          <w:color w:val="002060"/>
          <w:sz w:val="22"/>
        </w:rPr>
        <w:tab/>
      </w:r>
      <w:r>
        <w:rPr>
          <w:rFonts w:cs="Times New Roman"/>
          <w:color w:val="002060"/>
          <w:sz w:val="22"/>
        </w:rPr>
        <w:tab/>
      </w:r>
      <w:r>
        <w:rPr>
          <w:rFonts w:cs="Times New Roman"/>
          <w:color w:val="002060"/>
          <w:sz w:val="22"/>
        </w:rPr>
        <w:tab/>
      </w:r>
      <w:r>
        <w:rPr>
          <w:rFonts w:cs="Times New Roman"/>
          <w:color w:val="002060"/>
          <w:sz w:val="22"/>
        </w:rPr>
        <w:tab/>
      </w:r>
      <w:r>
        <w:rPr>
          <w:rFonts w:cs="Times New Roman"/>
          <w:color w:val="002060"/>
          <w:sz w:val="22"/>
        </w:rPr>
        <w:tab/>
      </w:r>
      <w:r>
        <w:rPr>
          <w:rFonts w:cs="Times New Roman"/>
          <w:color w:val="002060"/>
          <w:sz w:val="22"/>
        </w:rPr>
        <w:tab/>
      </w:r>
      <w:r w:rsidRPr="00474B56">
        <w:rPr>
          <w:rFonts w:cs="Times New Roman"/>
          <w:sz w:val="22"/>
        </w:rPr>
        <w:t xml:space="preserve">Pirkimo sąlygų </w:t>
      </w:r>
      <w:r w:rsidR="00436F1F">
        <w:rPr>
          <w:rFonts w:cs="Times New Roman"/>
          <w:sz w:val="22"/>
        </w:rPr>
        <w:t>10</w:t>
      </w:r>
      <w:r w:rsidRPr="00474B56">
        <w:rPr>
          <w:rFonts w:cs="Times New Roman"/>
          <w:sz w:val="22"/>
        </w:rPr>
        <w:t xml:space="preserve"> priedas</w:t>
      </w:r>
      <w:r w:rsidR="00B105C2" w:rsidRPr="00ED6642">
        <w:rPr>
          <w:rFonts w:cs="Times New Roman"/>
          <w:color w:val="002060"/>
          <w:sz w:val="22"/>
        </w:rPr>
        <w:tab/>
      </w:r>
      <w:r w:rsidR="00B105C2" w:rsidRPr="00ED6642">
        <w:rPr>
          <w:rFonts w:cs="Times New Roman"/>
          <w:color w:val="002060"/>
          <w:sz w:val="22"/>
        </w:rPr>
        <w:tab/>
      </w:r>
      <w:r w:rsidR="00B105C2" w:rsidRPr="00ED6642">
        <w:rPr>
          <w:rFonts w:cs="Times New Roman"/>
          <w:color w:val="002060"/>
          <w:sz w:val="22"/>
        </w:rPr>
        <w:tab/>
      </w:r>
      <w:r w:rsidR="00B105C2" w:rsidRPr="00ED6642">
        <w:rPr>
          <w:rFonts w:cs="Times New Roman"/>
          <w:color w:val="002060"/>
          <w:sz w:val="22"/>
        </w:rPr>
        <w:tab/>
      </w:r>
      <w:r w:rsidR="00B105C2" w:rsidRPr="00ED6642">
        <w:rPr>
          <w:rFonts w:cs="Times New Roman"/>
          <w:color w:val="002060"/>
          <w:sz w:val="22"/>
        </w:rPr>
        <w:tab/>
      </w:r>
      <w:r w:rsidR="00B105C2" w:rsidRPr="00ED6642">
        <w:rPr>
          <w:rFonts w:cs="Times New Roman"/>
          <w:color w:val="002060"/>
          <w:sz w:val="22"/>
        </w:rPr>
        <w:tab/>
      </w:r>
      <w:r w:rsidR="00B105C2" w:rsidRPr="00ED6642">
        <w:rPr>
          <w:rFonts w:cs="Times New Roman"/>
          <w:color w:val="002060"/>
          <w:sz w:val="22"/>
        </w:rPr>
        <w:tab/>
      </w:r>
      <w:r w:rsidR="00B105C2" w:rsidRPr="00ED6642">
        <w:rPr>
          <w:rFonts w:cs="Times New Roman"/>
          <w:color w:val="002060"/>
          <w:sz w:val="22"/>
        </w:rPr>
        <w:tab/>
        <w:t xml:space="preserve">                                             </w:t>
      </w:r>
      <w:r w:rsidR="002E0404" w:rsidRPr="00ED6642">
        <w:rPr>
          <w:rFonts w:cs="Times New Roman"/>
          <w:color w:val="002060"/>
          <w:sz w:val="22"/>
        </w:rPr>
        <w:t xml:space="preserve"> </w:t>
      </w:r>
      <w:r w:rsidR="0037794B" w:rsidRPr="00ED6642">
        <w:rPr>
          <w:rFonts w:cs="Times New Roman"/>
          <w:color w:val="002060"/>
          <w:sz w:val="22"/>
        </w:rPr>
        <w:t xml:space="preserve">    </w:t>
      </w:r>
      <w:r w:rsidR="008028FF" w:rsidRPr="00ED6642">
        <w:rPr>
          <w:rFonts w:cs="Times New Roman"/>
          <w:color w:val="002060"/>
          <w:sz w:val="22"/>
        </w:rPr>
        <w:t xml:space="preserve">                    </w:t>
      </w:r>
    </w:p>
    <w:p w14:paraId="3AFCB5B4" w14:textId="6280DB54" w:rsidR="001A3151" w:rsidRDefault="001A3151" w:rsidP="00E256E3">
      <w:pPr>
        <w:tabs>
          <w:tab w:val="left" w:pos="709"/>
        </w:tabs>
        <w:spacing w:after="0" w:line="240" w:lineRule="auto"/>
        <w:jc w:val="center"/>
        <w:rPr>
          <w:rFonts w:cs="Times New Roman"/>
          <w:b/>
          <w:color w:val="000000" w:themeColor="text1"/>
          <w:szCs w:val="24"/>
        </w:rPr>
      </w:pPr>
      <w:r w:rsidRPr="006F7176">
        <w:rPr>
          <w:rFonts w:cs="Times New Roman"/>
          <w:b/>
          <w:color w:val="000000" w:themeColor="text1"/>
          <w:szCs w:val="24"/>
        </w:rPr>
        <w:t>VEIKL</w:t>
      </w:r>
      <w:r w:rsidR="00DE2B73" w:rsidRPr="006F7176">
        <w:rPr>
          <w:rFonts w:cs="Times New Roman"/>
          <w:b/>
          <w:color w:val="000000" w:themeColor="text1"/>
          <w:szCs w:val="24"/>
        </w:rPr>
        <w:t>OS</w:t>
      </w:r>
      <w:r w:rsidRPr="006F7176">
        <w:rPr>
          <w:rFonts w:cs="Times New Roman"/>
          <w:b/>
          <w:color w:val="000000" w:themeColor="text1"/>
          <w:szCs w:val="24"/>
        </w:rPr>
        <w:t xml:space="preserve"> SĄRAŠAS</w:t>
      </w:r>
    </w:p>
    <w:p w14:paraId="0DC69800" w14:textId="77777777" w:rsidR="00910DF3" w:rsidRDefault="004A72A0" w:rsidP="00E256E3">
      <w:pPr>
        <w:tabs>
          <w:tab w:val="left" w:pos="709"/>
        </w:tabs>
        <w:spacing w:after="0" w:line="240" w:lineRule="auto"/>
        <w:jc w:val="center"/>
        <w:rPr>
          <w:rFonts w:cs="Times New Roman"/>
          <w:b/>
          <w:color w:val="000000" w:themeColor="text1"/>
          <w:szCs w:val="24"/>
        </w:rPr>
      </w:pPr>
      <w:r w:rsidRPr="004A72A0">
        <w:rPr>
          <w:rFonts w:cs="Times New Roman"/>
          <w:b/>
          <w:color w:val="000000" w:themeColor="text1"/>
          <w:szCs w:val="24"/>
        </w:rPr>
        <w:t xml:space="preserve">APYTALAUKIO ŠV. APAŠTALŲ PETRO IR POVILO BAŽNYČIOS TVOROS </w:t>
      </w:r>
    </w:p>
    <w:p w14:paraId="6DA7035A" w14:textId="003F0C46" w:rsidR="00AB4570" w:rsidRDefault="004A72A0" w:rsidP="00E256E3">
      <w:pPr>
        <w:tabs>
          <w:tab w:val="left" w:pos="709"/>
        </w:tabs>
        <w:spacing w:after="0" w:line="240" w:lineRule="auto"/>
        <w:jc w:val="center"/>
        <w:rPr>
          <w:rFonts w:cs="Times New Roman"/>
          <w:b/>
          <w:color w:val="000000" w:themeColor="text1"/>
          <w:szCs w:val="24"/>
        </w:rPr>
      </w:pPr>
      <w:r w:rsidRPr="004A72A0">
        <w:rPr>
          <w:rFonts w:cs="Times New Roman"/>
          <w:b/>
          <w:color w:val="000000" w:themeColor="text1"/>
          <w:szCs w:val="24"/>
        </w:rPr>
        <w:t>REMONTO DARB</w:t>
      </w:r>
      <w:r>
        <w:rPr>
          <w:rFonts w:cs="Times New Roman"/>
          <w:b/>
          <w:color w:val="000000" w:themeColor="text1"/>
          <w:szCs w:val="24"/>
        </w:rPr>
        <w:t>AI</w:t>
      </w:r>
    </w:p>
    <w:p w14:paraId="64AD247A" w14:textId="77777777" w:rsidR="00FD2B0E" w:rsidRPr="004B700C" w:rsidRDefault="00FD2B0E" w:rsidP="00E256E3">
      <w:pPr>
        <w:tabs>
          <w:tab w:val="left" w:pos="709"/>
        </w:tabs>
        <w:spacing w:after="0" w:line="240" w:lineRule="auto"/>
        <w:jc w:val="center"/>
        <w:rPr>
          <w:rFonts w:cs="Times New Roman"/>
          <w:color w:val="000000" w:themeColor="text1"/>
          <w:sz w:val="20"/>
          <w:szCs w:val="20"/>
        </w:rPr>
      </w:pPr>
    </w:p>
    <w:tbl>
      <w:tblPr>
        <w:tblW w:w="935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09"/>
        <w:gridCol w:w="6520"/>
        <w:gridCol w:w="2126"/>
      </w:tblGrid>
      <w:tr w:rsidR="00FD2B0E" w:rsidRPr="004B700C" w14:paraId="31AAD620" w14:textId="77777777" w:rsidTr="00FD2B0E">
        <w:trPr>
          <w:trHeight w:val="2484"/>
        </w:trPr>
        <w:tc>
          <w:tcPr>
            <w:tcW w:w="709" w:type="dxa"/>
            <w:shd w:val="clear" w:color="auto" w:fill="FFFFFF" w:themeFill="background1"/>
          </w:tcPr>
          <w:p w14:paraId="010C3F6A" w14:textId="77777777" w:rsidR="00FD2B0E" w:rsidRPr="00FD2B0E" w:rsidRDefault="00FD2B0E" w:rsidP="00E256E3">
            <w:pPr>
              <w:tabs>
                <w:tab w:val="left" w:pos="709"/>
              </w:tabs>
              <w:spacing w:after="0" w:line="240" w:lineRule="auto"/>
              <w:ind w:right="3577"/>
              <w:jc w:val="center"/>
              <w:rPr>
                <w:rFonts w:cs="Times New Roman"/>
                <w:color w:val="000000" w:themeColor="text1"/>
                <w:szCs w:val="24"/>
              </w:rPr>
            </w:pPr>
          </w:p>
          <w:p w14:paraId="4DE9716A" w14:textId="77777777" w:rsidR="00FD2B0E" w:rsidRPr="00FD2B0E" w:rsidRDefault="00FD2B0E" w:rsidP="00E256E3">
            <w:pPr>
              <w:tabs>
                <w:tab w:val="left" w:pos="709"/>
              </w:tabs>
              <w:spacing w:after="0" w:line="240" w:lineRule="auto"/>
              <w:rPr>
                <w:rFonts w:cs="Times New Roman"/>
                <w:color w:val="000000" w:themeColor="text1"/>
                <w:szCs w:val="24"/>
              </w:rPr>
            </w:pPr>
          </w:p>
          <w:p w14:paraId="0FB0DA49" w14:textId="77777777" w:rsidR="00FD2B0E" w:rsidRPr="00FD2B0E" w:rsidRDefault="00FD2B0E" w:rsidP="00E256E3">
            <w:pPr>
              <w:tabs>
                <w:tab w:val="left" w:pos="709"/>
              </w:tabs>
              <w:spacing w:after="0" w:line="240" w:lineRule="auto"/>
              <w:rPr>
                <w:rFonts w:cs="Times New Roman"/>
                <w:color w:val="000000" w:themeColor="text1"/>
                <w:szCs w:val="24"/>
              </w:rPr>
            </w:pPr>
          </w:p>
          <w:p w14:paraId="0EB2DB3E" w14:textId="77777777" w:rsidR="00FD2B0E" w:rsidRPr="00FD2B0E" w:rsidRDefault="00FD2B0E" w:rsidP="00E256E3">
            <w:pPr>
              <w:tabs>
                <w:tab w:val="left" w:pos="709"/>
              </w:tabs>
              <w:spacing w:after="0" w:line="240" w:lineRule="auto"/>
              <w:rPr>
                <w:rFonts w:cs="Times New Roman"/>
                <w:b/>
                <w:color w:val="000000" w:themeColor="text1"/>
                <w:szCs w:val="24"/>
              </w:rPr>
            </w:pPr>
            <w:r w:rsidRPr="00FD2B0E">
              <w:rPr>
                <w:rFonts w:cs="Times New Roman"/>
                <w:b/>
                <w:color w:val="000000" w:themeColor="text1"/>
                <w:szCs w:val="24"/>
              </w:rPr>
              <w:t>Eil. Nr.</w:t>
            </w:r>
          </w:p>
          <w:p w14:paraId="7E91A041" w14:textId="77777777" w:rsidR="00FD2B0E" w:rsidRPr="00FD2B0E" w:rsidRDefault="00FD2B0E" w:rsidP="00E256E3">
            <w:pPr>
              <w:tabs>
                <w:tab w:val="left" w:pos="709"/>
              </w:tabs>
              <w:spacing w:after="0" w:line="240" w:lineRule="auto"/>
              <w:rPr>
                <w:rFonts w:cs="Times New Roman"/>
                <w:color w:val="000000" w:themeColor="text1"/>
                <w:szCs w:val="24"/>
              </w:rPr>
            </w:pPr>
          </w:p>
          <w:p w14:paraId="33BDC970" w14:textId="77777777" w:rsidR="00FD2B0E" w:rsidRPr="00FD2B0E" w:rsidRDefault="00FD2B0E" w:rsidP="00E256E3">
            <w:pPr>
              <w:tabs>
                <w:tab w:val="left" w:pos="709"/>
              </w:tabs>
              <w:spacing w:after="0" w:line="240" w:lineRule="auto"/>
              <w:rPr>
                <w:rFonts w:cs="Times New Roman"/>
                <w:color w:val="000000" w:themeColor="text1"/>
                <w:szCs w:val="24"/>
              </w:rPr>
            </w:pPr>
          </w:p>
          <w:p w14:paraId="12E58FDA" w14:textId="77777777" w:rsidR="00FD2B0E" w:rsidRPr="00FD2B0E" w:rsidRDefault="00FD2B0E" w:rsidP="00E256E3">
            <w:pPr>
              <w:tabs>
                <w:tab w:val="left" w:pos="709"/>
              </w:tabs>
              <w:spacing w:after="0" w:line="240" w:lineRule="auto"/>
              <w:rPr>
                <w:rFonts w:cs="Times New Roman"/>
                <w:color w:val="000000" w:themeColor="text1"/>
                <w:szCs w:val="24"/>
              </w:rPr>
            </w:pPr>
          </w:p>
          <w:p w14:paraId="0BCC6096" w14:textId="77777777" w:rsidR="00FD2B0E" w:rsidRPr="00FD2B0E" w:rsidRDefault="00FD2B0E" w:rsidP="00E256E3">
            <w:pPr>
              <w:tabs>
                <w:tab w:val="left" w:pos="709"/>
              </w:tabs>
              <w:spacing w:after="0" w:line="240" w:lineRule="auto"/>
              <w:rPr>
                <w:rFonts w:cs="Times New Roman"/>
                <w:color w:val="000000" w:themeColor="text1"/>
                <w:szCs w:val="24"/>
              </w:rPr>
            </w:pPr>
          </w:p>
        </w:tc>
        <w:tc>
          <w:tcPr>
            <w:tcW w:w="6520" w:type="dxa"/>
            <w:shd w:val="clear" w:color="auto" w:fill="FFFFFF" w:themeFill="background1"/>
          </w:tcPr>
          <w:p w14:paraId="76A1B789" w14:textId="77777777" w:rsidR="00FD2B0E" w:rsidRPr="00FD2B0E" w:rsidRDefault="00FD2B0E" w:rsidP="00E256E3">
            <w:pPr>
              <w:tabs>
                <w:tab w:val="left" w:pos="709"/>
              </w:tabs>
              <w:spacing w:after="0" w:line="240" w:lineRule="auto"/>
              <w:rPr>
                <w:rFonts w:cs="Times New Roman"/>
                <w:b/>
                <w:color w:val="000000" w:themeColor="text1"/>
                <w:szCs w:val="24"/>
              </w:rPr>
            </w:pPr>
          </w:p>
          <w:p w14:paraId="350AFE2D" w14:textId="77777777" w:rsidR="00FD2B0E" w:rsidRPr="00FD2B0E" w:rsidRDefault="00FD2B0E" w:rsidP="00E256E3">
            <w:pPr>
              <w:tabs>
                <w:tab w:val="left" w:pos="709"/>
              </w:tabs>
              <w:spacing w:after="0" w:line="240" w:lineRule="auto"/>
              <w:rPr>
                <w:rFonts w:cs="Times New Roman"/>
                <w:b/>
                <w:color w:val="000000" w:themeColor="text1"/>
                <w:szCs w:val="24"/>
              </w:rPr>
            </w:pPr>
          </w:p>
          <w:p w14:paraId="01C5E47C" w14:textId="77777777" w:rsidR="00FD2B0E" w:rsidRPr="00FD2B0E" w:rsidRDefault="00FD2B0E" w:rsidP="00E256E3">
            <w:pPr>
              <w:tabs>
                <w:tab w:val="left" w:pos="709"/>
              </w:tabs>
              <w:spacing w:after="0" w:line="240" w:lineRule="auto"/>
              <w:rPr>
                <w:rFonts w:cs="Times New Roman"/>
                <w:b/>
                <w:color w:val="000000" w:themeColor="text1"/>
                <w:szCs w:val="24"/>
              </w:rPr>
            </w:pPr>
          </w:p>
          <w:p w14:paraId="5A4760C2" w14:textId="680BD998" w:rsidR="00FD2B0E" w:rsidRPr="00FD2B0E" w:rsidRDefault="00FD2B0E" w:rsidP="00B105C2">
            <w:pPr>
              <w:rPr>
                <w:rFonts w:cs="Times New Roman"/>
                <w:color w:val="000000" w:themeColor="text1"/>
                <w:szCs w:val="24"/>
              </w:rPr>
            </w:pPr>
            <w:r w:rsidRPr="00FD2B0E">
              <w:rPr>
                <w:rFonts w:cs="Times New Roman"/>
                <w:b/>
                <w:color w:val="000000" w:themeColor="text1"/>
                <w:szCs w:val="24"/>
              </w:rPr>
              <w:t>Nuolatinių Darbų/paslaugų veiklos (etapo) pavadinimas</w:t>
            </w:r>
          </w:p>
        </w:tc>
        <w:tc>
          <w:tcPr>
            <w:tcW w:w="2126" w:type="dxa"/>
            <w:shd w:val="clear" w:color="auto" w:fill="FFFFFF" w:themeFill="background1"/>
          </w:tcPr>
          <w:p w14:paraId="6DFA17BB" w14:textId="56CB5391" w:rsidR="00FD2B0E" w:rsidRPr="00FD2B0E" w:rsidRDefault="00FD2B0E" w:rsidP="00E256E3">
            <w:pPr>
              <w:tabs>
                <w:tab w:val="left" w:pos="709"/>
              </w:tabs>
              <w:spacing w:after="0" w:line="240" w:lineRule="auto"/>
              <w:jc w:val="center"/>
              <w:rPr>
                <w:rFonts w:cs="Times New Roman"/>
                <w:b/>
                <w:color w:val="000000" w:themeColor="text1"/>
                <w:szCs w:val="24"/>
              </w:rPr>
            </w:pPr>
            <w:r w:rsidRPr="00FD2B0E">
              <w:rPr>
                <w:rFonts w:cs="Times New Roman"/>
                <w:b/>
                <w:color w:val="000000" w:themeColor="text1"/>
                <w:szCs w:val="24"/>
              </w:rPr>
              <w:t>Darbo (etapo) kaina Eur be PVM</w:t>
            </w:r>
          </w:p>
          <w:p w14:paraId="2E6D4989" w14:textId="77777777" w:rsidR="00FD2B0E" w:rsidRPr="00FD2B0E" w:rsidRDefault="00FD2B0E" w:rsidP="00E256E3">
            <w:pPr>
              <w:tabs>
                <w:tab w:val="left" w:pos="709"/>
              </w:tabs>
              <w:spacing w:after="0" w:line="240" w:lineRule="auto"/>
              <w:jc w:val="center"/>
              <w:rPr>
                <w:rFonts w:cs="Times New Roman"/>
                <w:b/>
                <w:color w:val="000000" w:themeColor="text1"/>
                <w:szCs w:val="24"/>
              </w:rPr>
            </w:pPr>
            <w:r w:rsidRPr="00FD2B0E">
              <w:rPr>
                <w:rFonts w:cs="Times New Roman"/>
                <w:b/>
                <w:color w:val="000000" w:themeColor="text1"/>
                <w:szCs w:val="24"/>
              </w:rPr>
              <w:t>[pildo rangovas]</w:t>
            </w:r>
          </w:p>
        </w:tc>
      </w:tr>
      <w:tr w:rsidR="00FD2B0E" w:rsidRPr="004B700C" w14:paraId="3FB09504" w14:textId="77777777" w:rsidTr="00FD2B0E">
        <w:tc>
          <w:tcPr>
            <w:tcW w:w="709" w:type="dxa"/>
            <w:shd w:val="clear" w:color="auto" w:fill="FFFFFF" w:themeFill="background1"/>
          </w:tcPr>
          <w:p w14:paraId="21F66DAA" w14:textId="64A4AEE5" w:rsidR="00FD2B0E" w:rsidRPr="00FD2B0E" w:rsidRDefault="00FD2B0E" w:rsidP="005735A4">
            <w:pPr>
              <w:tabs>
                <w:tab w:val="left" w:pos="709"/>
              </w:tabs>
              <w:spacing w:after="0" w:line="240" w:lineRule="auto"/>
              <w:jc w:val="center"/>
              <w:rPr>
                <w:rFonts w:cs="Times New Roman"/>
                <w:b/>
                <w:i/>
                <w:iCs/>
                <w:color w:val="000000" w:themeColor="text1"/>
                <w:szCs w:val="24"/>
              </w:rPr>
            </w:pPr>
            <w:r w:rsidRPr="00FD2B0E">
              <w:rPr>
                <w:rFonts w:cs="Times New Roman"/>
                <w:b/>
                <w:i/>
                <w:iCs/>
                <w:color w:val="000000" w:themeColor="text1"/>
                <w:szCs w:val="24"/>
              </w:rPr>
              <w:t>1</w:t>
            </w:r>
          </w:p>
        </w:tc>
        <w:tc>
          <w:tcPr>
            <w:tcW w:w="6520" w:type="dxa"/>
            <w:shd w:val="clear" w:color="auto" w:fill="FFFFFF" w:themeFill="background1"/>
          </w:tcPr>
          <w:p w14:paraId="1393040D" w14:textId="1CD67CFB" w:rsidR="00FD2B0E" w:rsidRPr="00FD2B0E" w:rsidRDefault="00FD2B0E" w:rsidP="00E256E3">
            <w:pPr>
              <w:tabs>
                <w:tab w:val="left" w:pos="709"/>
              </w:tabs>
              <w:spacing w:after="0" w:line="240" w:lineRule="auto"/>
              <w:jc w:val="center"/>
              <w:rPr>
                <w:rFonts w:cs="Times New Roman"/>
                <w:b/>
                <w:i/>
                <w:iCs/>
                <w:color w:val="000000" w:themeColor="text1"/>
                <w:szCs w:val="24"/>
              </w:rPr>
            </w:pPr>
            <w:r w:rsidRPr="00FD2B0E">
              <w:rPr>
                <w:rFonts w:cs="Times New Roman"/>
                <w:b/>
                <w:i/>
                <w:iCs/>
                <w:color w:val="000000" w:themeColor="text1"/>
                <w:szCs w:val="24"/>
              </w:rPr>
              <w:t>2</w:t>
            </w:r>
          </w:p>
        </w:tc>
        <w:tc>
          <w:tcPr>
            <w:tcW w:w="2126" w:type="dxa"/>
            <w:shd w:val="clear" w:color="auto" w:fill="FFFFFF" w:themeFill="background1"/>
          </w:tcPr>
          <w:p w14:paraId="0A56D185" w14:textId="75C42CE0" w:rsidR="00FD2B0E" w:rsidRPr="00FD2B0E" w:rsidRDefault="00910DF3" w:rsidP="00E256E3">
            <w:pPr>
              <w:tabs>
                <w:tab w:val="left" w:pos="709"/>
              </w:tabs>
              <w:spacing w:after="0" w:line="240" w:lineRule="auto"/>
              <w:jc w:val="center"/>
              <w:rPr>
                <w:rFonts w:cs="Times New Roman"/>
                <w:b/>
                <w:i/>
                <w:iCs/>
                <w:color w:val="000000" w:themeColor="text1"/>
                <w:szCs w:val="24"/>
              </w:rPr>
            </w:pPr>
            <w:r>
              <w:rPr>
                <w:rFonts w:cs="Times New Roman"/>
                <w:b/>
                <w:i/>
                <w:iCs/>
                <w:color w:val="000000" w:themeColor="text1"/>
                <w:szCs w:val="24"/>
              </w:rPr>
              <w:t>3</w:t>
            </w:r>
          </w:p>
        </w:tc>
      </w:tr>
      <w:tr w:rsidR="00FD2B0E" w:rsidRPr="004B700C" w14:paraId="6048FECF" w14:textId="77777777" w:rsidTr="00FD2B0E">
        <w:tc>
          <w:tcPr>
            <w:tcW w:w="709" w:type="dxa"/>
            <w:shd w:val="clear" w:color="auto" w:fill="FFFFFF" w:themeFill="background1"/>
          </w:tcPr>
          <w:p w14:paraId="7BE4B9B6" w14:textId="56113647" w:rsidR="00FD2B0E" w:rsidRPr="00FD2B0E" w:rsidRDefault="00FD2B0E" w:rsidP="005735A4">
            <w:pPr>
              <w:tabs>
                <w:tab w:val="left" w:pos="709"/>
              </w:tabs>
              <w:spacing w:after="0" w:line="240" w:lineRule="auto"/>
              <w:jc w:val="center"/>
              <w:rPr>
                <w:rFonts w:cs="Times New Roman"/>
                <w:color w:val="000000" w:themeColor="text1"/>
                <w:szCs w:val="24"/>
              </w:rPr>
            </w:pPr>
            <w:r w:rsidRPr="00FD2B0E">
              <w:rPr>
                <w:rFonts w:cs="Times New Roman"/>
                <w:color w:val="000000" w:themeColor="text1"/>
                <w:szCs w:val="24"/>
              </w:rPr>
              <w:t>1.</w:t>
            </w:r>
          </w:p>
        </w:tc>
        <w:tc>
          <w:tcPr>
            <w:tcW w:w="6520" w:type="dxa"/>
            <w:shd w:val="clear" w:color="auto" w:fill="FFFFFF" w:themeFill="background1"/>
          </w:tcPr>
          <w:p w14:paraId="344B3131" w14:textId="3D75659F" w:rsidR="00FD2B0E" w:rsidRDefault="00FD2B0E" w:rsidP="00F74B37">
            <w:pPr>
              <w:tabs>
                <w:tab w:val="left" w:pos="709"/>
              </w:tabs>
              <w:spacing w:after="0" w:line="240" w:lineRule="auto"/>
              <w:rPr>
                <w:rFonts w:cs="Times New Roman"/>
                <w:color w:val="000000" w:themeColor="text1"/>
                <w:szCs w:val="24"/>
              </w:rPr>
            </w:pPr>
            <w:r w:rsidRPr="00FD2B0E">
              <w:rPr>
                <w:rFonts w:cs="Times New Roman"/>
                <w:color w:val="000000" w:themeColor="text1"/>
                <w:szCs w:val="24"/>
              </w:rPr>
              <w:t>Aplinkos tvarkymo darbai (pasiruošimas statybos darbams)</w:t>
            </w:r>
          </w:p>
          <w:p w14:paraId="1DE9C34C" w14:textId="5BC8609F" w:rsidR="00FD2B0E" w:rsidRPr="00FD2B0E" w:rsidRDefault="00910DF3" w:rsidP="00F74B37">
            <w:pPr>
              <w:tabs>
                <w:tab w:val="left" w:pos="709"/>
              </w:tabs>
              <w:spacing w:after="0" w:line="240" w:lineRule="auto"/>
              <w:rPr>
                <w:rFonts w:cs="Times New Roman"/>
                <w:color w:val="000000" w:themeColor="text1"/>
                <w:szCs w:val="24"/>
              </w:rPr>
            </w:pPr>
            <w:r>
              <w:rPr>
                <w:rFonts w:cs="Times New Roman"/>
                <w:color w:val="000000" w:themeColor="text1"/>
                <w:szCs w:val="24"/>
              </w:rPr>
              <w:t>(</w:t>
            </w:r>
            <w:r w:rsidR="00FD2B0E">
              <w:rPr>
                <w:rFonts w:cs="Times New Roman"/>
                <w:color w:val="000000" w:themeColor="text1"/>
                <w:szCs w:val="24"/>
              </w:rPr>
              <w:t>ž</w:t>
            </w:r>
            <w:r w:rsidR="00FD2B0E" w:rsidRPr="00FD2B0E">
              <w:rPr>
                <w:rFonts w:cs="Times New Roman"/>
                <w:color w:val="000000" w:themeColor="text1"/>
                <w:szCs w:val="24"/>
              </w:rPr>
              <w:t xml:space="preserve">r. </w:t>
            </w:r>
            <w:r>
              <w:rPr>
                <w:rFonts w:cs="Times New Roman"/>
                <w:color w:val="000000" w:themeColor="text1"/>
                <w:szCs w:val="24"/>
              </w:rPr>
              <w:t>techninė specifikacija</w:t>
            </w:r>
            <w:r w:rsidR="00FD2B0E" w:rsidRPr="00FD2B0E">
              <w:rPr>
                <w:rFonts w:cs="Times New Roman"/>
                <w:color w:val="000000" w:themeColor="text1"/>
                <w:szCs w:val="24"/>
              </w:rPr>
              <w:t xml:space="preserve"> 4.1 p.</w:t>
            </w:r>
            <w:r>
              <w:rPr>
                <w:rFonts w:cs="Times New Roman"/>
                <w:color w:val="000000" w:themeColor="text1"/>
                <w:szCs w:val="24"/>
              </w:rPr>
              <w:t>)</w:t>
            </w:r>
            <w:r w:rsidR="00F8331D">
              <w:rPr>
                <w:rFonts w:cs="Times New Roman"/>
                <w:color w:val="000000" w:themeColor="text1"/>
                <w:szCs w:val="24"/>
              </w:rPr>
              <w:t>.</w:t>
            </w:r>
          </w:p>
        </w:tc>
        <w:tc>
          <w:tcPr>
            <w:tcW w:w="2126" w:type="dxa"/>
            <w:shd w:val="clear" w:color="auto" w:fill="FFFFFF" w:themeFill="background1"/>
          </w:tcPr>
          <w:p w14:paraId="1CAAD20D" w14:textId="0B12C732" w:rsidR="00FD2B0E" w:rsidRPr="00FD2B0E" w:rsidRDefault="00FD2B0E" w:rsidP="00E256E3">
            <w:pPr>
              <w:tabs>
                <w:tab w:val="left" w:pos="709"/>
              </w:tabs>
              <w:spacing w:after="0" w:line="240" w:lineRule="auto"/>
              <w:rPr>
                <w:rFonts w:cs="Times New Roman"/>
                <w:color w:val="000000" w:themeColor="text1"/>
                <w:szCs w:val="24"/>
              </w:rPr>
            </w:pPr>
          </w:p>
        </w:tc>
      </w:tr>
      <w:tr w:rsidR="00FD2B0E" w:rsidRPr="004B700C" w14:paraId="5AE56872" w14:textId="77777777" w:rsidTr="00FD2B0E">
        <w:tc>
          <w:tcPr>
            <w:tcW w:w="709" w:type="dxa"/>
            <w:shd w:val="clear" w:color="auto" w:fill="FFFFFF" w:themeFill="background1"/>
          </w:tcPr>
          <w:p w14:paraId="2F306DA1" w14:textId="3EDA964C" w:rsidR="00FD2B0E" w:rsidRPr="00FD2B0E" w:rsidRDefault="00FD2B0E" w:rsidP="005735A4">
            <w:pPr>
              <w:tabs>
                <w:tab w:val="left" w:pos="709"/>
              </w:tabs>
              <w:spacing w:after="0" w:line="240" w:lineRule="auto"/>
              <w:jc w:val="center"/>
              <w:rPr>
                <w:rFonts w:cs="Times New Roman"/>
                <w:color w:val="000000" w:themeColor="text1"/>
                <w:szCs w:val="24"/>
              </w:rPr>
            </w:pPr>
            <w:r w:rsidRPr="00FD2B0E">
              <w:rPr>
                <w:rFonts w:cs="Times New Roman"/>
                <w:color w:val="000000" w:themeColor="text1"/>
                <w:szCs w:val="24"/>
              </w:rPr>
              <w:t>2.</w:t>
            </w:r>
          </w:p>
        </w:tc>
        <w:tc>
          <w:tcPr>
            <w:tcW w:w="6520" w:type="dxa"/>
            <w:shd w:val="clear" w:color="auto" w:fill="FFFFFF" w:themeFill="background1"/>
          </w:tcPr>
          <w:p w14:paraId="7516EFE4" w14:textId="312FA820" w:rsidR="00FD2B0E" w:rsidRDefault="00FD2B0E" w:rsidP="00F74B37">
            <w:pPr>
              <w:tabs>
                <w:tab w:val="left" w:pos="709"/>
              </w:tabs>
              <w:spacing w:after="0" w:line="240" w:lineRule="auto"/>
              <w:rPr>
                <w:rFonts w:cs="Times New Roman"/>
                <w:color w:val="000000" w:themeColor="text1"/>
                <w:szCs w:val="24"/>
              </w:rPr>
            </w:pPr>
            <w:r w:rsidRPr="00FD2B0E">
              <w:rPr>
                <w:rFonts w:cs="Times New Roman"/>
                <w:color w:val="000000" w:themeColor="text1"/>
                <w:szCs w:val="24"/>
              </w:rPr>
              <w:t xml:space="preserve">Tvoros stulpų tvarkymo darbai </w:t>
            </w:r>
          </w:p>
          <w:p w14:paraId="6FEA9559" w14:textId="0C51B0D7" w:rsidR="00FD2B0E" w:rsidRPr="00FD2B0E" w:rsidRDefault="00910DF3" w:rsidP="00F74B37">
            <w:pPr>
              <w:tabs>
                <w:tab w:val="left" w:pos="709"/>
              </w:tabs>
              <w:spacing w:after="0" w:line="240" w:lineRule="auto"/>
              <w:rPr>
                <w:rFonts w:cs="Times New Roman"/>
                <w:color w:val="000000" w:themeColor="text1"/>
                <w:szCs w:val="24"/>
              </w:rPr>
            </w:pPr>
            <w:r>
              <w:rPr>
                <w:rFonts w:cs="Times New Roman"/>
                <w:color w:val="000000" w:themeColor="text1"/>
                <w:szCs w:val="24"/>
              </w:rPr>
              <w:t>(ž</w:t>
            </w:r>
            <w:r w:rsidRPr="00FD2B0E">
              <w:rPr>
                <w:rFonts w:cs="Times New Roman"/>
                <w:color w:val="000000" w:themeColor="text1"/>
                <w:szCs w:val="24"/>
              </w:rPr>
              <w:t xml:space="preserve">r. </w:t>
            </w:r>
            <w:r>
              <w:rPr>
                <w:rFonts w:cs="Times New Roman"/>
                <w:color w:val="000000" w:themeColor="text1"/>
                <w:szCs w:val="24"/>
              </w:rPr>
              <w:t>techninė specifikacija</w:t>
            </w:r>
            <w:r w:rsidRPr="00FD2B0E">
              <w:rPr>
                <w:rFonts w:cs="Times New Roman"/>
                <w:color w:val="000000" w:themeColor="text1"/>
                <w:szCs w:val="24"/>
              </w:rPr>
              <w:t xml:space="preserve"> </w:t>
            </w:r>
            <w:r w:rsidR="00FD2B0E" w:rsidRPr="00FD2B0E">
              <w:rPr>
                <w:rFonts w:cs="Times New Roman"/>
                <w:color w:val="000000" w:themeColor="text1"/>
                <w:szCs w:val="24"/>
              </w:rPr>
              <w:t>4.2 p.</w:t>
            </w:r>
            <w:r>
              <w:rPr>
                <w:rFonts w:cs="Times New Roman"/>
                <w:color w:val="000000" w:themeColor="text1"/>
                <w:szCs w:val="24"/>
              </w:rPr>
              <w:t>)</w:t>
            </w:r>
            <w:r w:rsidR="00F8331D">
              <w:rPr>
                <w:rFonts w:cs="Times New Roman"/>
                <w:color w:val="000000" w:themeColor="text1"/>
                <w:szCs w:val="24"/>
              </w:rPr>
              <w:t>.</w:t>
            </w:r>
          </w:p>
        </w:tc>
        <w:tc>
          <w:tcPr>
            <w:tcW w:w="2126" w:type="dxa"/>
            <w:shd w:val="clear" w:color="auto" w:fill="FFFFFF" w:themeFill="background1"/>
          </w:tcPr>
          <w:p w14:paraId="75DA8320" w14:textId="7B8C6D2A" w:rsidR="00FD2B0E" w:rsidRPr="00FD2B0E" w:rsidRDefault="00FD2B0E" w:rsidP="00E256E3">
            <w:pPr>
              <w:tabs>
                <w:tab w:val="left" w:pos="709"/>
              </w:tabs>
              <w:spacing w:after="0" w:line="240" w:lineRule="auto"/>
              <w:rPr>
                <w:rFonts w:cs="Times New Roman"/>
                <w:color w:val="000000" w:themeColor="text1"/>
                <w:szCs w:val="24"/>
              </w:rPr>
            </w:pPr>
          </w:p>
        </w:tc>
      </w:tr>
      <w:tr w:rsidR="00FD2B0E" w:rsidRPr="004B700C" w14:paraId="2561761C" w14:textId="77777777" w:rsidTr="00FD2B0E">
        <w:tc>
          <w:tcPr>
            <w:tcW w:w="709" w:type="dxa"/>
            <w:shd w:val="clear" w:color="auto" w:fill="FFFFFF" w:themeFill="background1"/>
          </w:tcPr>
          <w:p w14:paraId="000B5DC9" w14:textId="466051A1" w:rsidR="00FD2B0E" w:rsidRPr="00FD2B0E" w:rsidRDefault="00FD2B0E" w:rsidP="005735A4">
            <w:pPr>
              <w:tabs>
                <w:tab w:val="left" w:pos="709"/>
              </w:tabs>
              <w:spacing w:after="0" w:line="240" w:lineRule="auto"/>
              <w:jc w:val="center"/>
              <w:rPr>
                <w:rFonts w:cs="Times New Roman"/>
                <w:color w:val="000000" w:themeColor="text1"/>
                <w:szCs w:val="24"/>
              </w:rPr>
            </w:pPr>
            <w:r w:rsidRPr="00FD2B0E">
              <w:rPr>
                <w:rFonts w:cs="Times New Roman"/>
                <w:color w:val="000000" w:themeColor="text1"/>
                <w:szCs w:val="24"/>
              </w:rPr>
              <w:t>3.</w:t>
            </w:r>
          </w:p>
        </w:tc>
        <w:tc>
          <w:tcPr>
            <w:tcW w:w="6520" w:type="dxa"/>
            <w:shd w:val="clear" w:color="auto" w:fill="FFFFFF" w:themeFill="background1"/>
          </w:tcPr>
          <w:p w14:paraId="7D8DBD5F" w14:textId="34F9DA15" w:rsidR="00FD2B0E" w:rsidRDefault="00FD2B0E" w:rsidP="00F74B37">
            <w:pPr>
              <w:tabs>
                <w:tab w:val="left" w:pos="709"/>
              </w:tabs>
              <w:spacing w:after="0" w:line="240" w:lineRule="auto"/>
              <w:rPr>
                <w:rFonts w:cs="Times New Roman"/>
                <w:color w:val="000000" w:themeColor="text1"/>
                <w:szCs w:val="24"/>
              </w:rPr>
            </w:pPr>
            <w:r w:rsidRPr="00FD2B0E">
              <w:rPr>
                <w:rFonts w:cs="Times New Roman"/>
                <w:color w:val="000000" w:themeColor="text1"/>
                <w:szCs w:val="24"/>
              </w:rPr>
              <w:t xml:space="preserve">Tvoros pamato tvarkymo darbai </w:t>
            </w:r>
          </w:p>
          <w:p w14:paraId="4F19A1B7" w14:textId="70303762" w:rsidR="00FD2B0E" w:rsidRPr="00FD2B0E" w:rsidRDefault="00910DF3" w:rsidP="00F74B37">
            <w:pPr>
              <w:tabs>
                <w:tab w:val="left" w:pos="709"/>
              </w:tabs>
              <w:spacing w:after="0" w:line="240" w:lineRule="auto"/>
              <w:rPr>
                <w:rFonts w:cs="Times New Roman"/>
                <w:color w:val="000000" w:themeColor="text1"/>
                <w:szCs w:val="24"/>
              </w:rPr>
            </w:pPr>
            <w:r>
              <w:rPr>
                <w:rFonts w:cs="Times New Roman"/>
                <w:color w:val="000000" w:themeColor="text1"/>
                <w:szCs w:val="24"/>
              </w:rPr>
              <w:t>(ž</w:t>
            </w:r>
            <w:r w:rsidRPr="00FD2B0E">
              <w:rPr>
                <w:rFonts w:cs="Times New Roman"/>
                <w:color w:val="000000" w:themeColor="text1"/>
                <w:szCs w:val="24"/>
              </w:rPr>
              <w:t xml:space="preserve">r. </w:t>
            </w:r>
            <w:r>
              <w:rPr>
                <w:rFonts w:cs="Times New Roman"/>
                <w:color w:val="000000" w:themeColor="text1"/>
                <w:szCs w:val="24"/>
              </w:rPr>
              <w:t>techninė specifikacija</w:t>
            </w:r>
            <w:r w:rsidRPr="00FD2B0E">
              <w:rPr>
                <w:rFonts w:cs="Times New Roman"/>
                <w:color w:val="000000" w:themeColor="text1"/>
                <w:szCs w:val="24"/>
              </w:rPr>
              <w:t xml:space="preserve"> </w:t>
            </w:r>
            <w:r w:rsidR="00FD2B0E" w:rsidRPr="00FD2B0E">
              <w:rPr>
                <w:rFonts w:cs="Times New Roman"/>
                <w:color w:val="000000" w:themeColor="text1"/>
                <w:szCs w:val="24"/>
              </w:rPr>
              <w:t>4.3 p.</w:t>
            </w:r>
            <w:r>
              <w:rPr>
                <w:rFonts w:cs="Times New Roman"/>
                <w:color w:val="000000" w:themeColor="text1"/>
                <w:szCs w:val="24"/>
              </w:rPr>
              <w:t>)</w:t>
            </w:r>
            <w:r w:rsidR="00F8331D">
              <w:rPr>
                <w:rFonts w:cs="Times New Roman"/>
                <w:color w:val="000000" w:themeColor="text1"/>
                <w:szCs w:val="24"/>
              </w:rPr>
              <w:t>.</w:t>
            </w:r>
          </w:p>
        </w:tc>
        <w:tc>
          <w:tcPr>
            <w:tcW w:w="2126" w:type="dxa"/>
            <w:shd w:val="clear" w:color="auto" w:fill="FFFFFF" w:themeFill="background1"/>
          </w:tcPr>
          <w:p w14:paraId="149EA660" w14:textId="4F173360" w:rsidR="00FD2B0E" w:rsidRPr="00FD2B0E" w:rsidRDefault="00FD2B0E" w:rsidP="00E256E3">
            <w:pPr>
              <w:tabs>
                <w:tab w:val="left" w:pos="709"/>
              </w:tabs>
              <w:spacing w:after="0" w:line="240" w:lineRule="auto"/>
              <w:rPr>
                <w:rFonts w:cs="Times New Roman"/>
                <w:color w:val="000000" w:themeColor="text1"/>
                <w:szCs w:val="24"/>
              </w:rPr>
            </w:pPr>
          </w:p>
        </w:tc>
      </w:tr>
      <w:tr w:rsidR="00FD2B0E" w:rsidRPr="004B700C" w14:paraId="1F4DB576" w14:textId="77777777" w:rsidTr="00FD2B0E">
        <w:tc>
          <w:tcPr>
            <w:tcW w:w="709" w:type="dxa"/>
            <w:shd w:val="clear" w:color="auto" w:fill="FFFFFF" w:themeFill="background1"/>
          </w:tcPr>
          <w:p w14:paraId="7EFC250F" w14:textId="6501E089" w:rsidR="00FD2B0E" w:rsidRPr="00FD2B0E" w:rsidRDefault="00FD2B0E" w:rsidP="005735A4">
            <w:pPr>
              <w:tabs>
                <w:tab w:val="left" w:pos="709"/>
              </w:tabs>
              <w:spacing w:after="0" w:line="240" w:lineRule="auto"/>
              <w:jc w:val="center"/>
              <w:rPr>
                <w:rFonts w:cs="Times New Roman"/>
                <w:color w:val="000000" w:themeColor="text1"/>
                <w:szCs w:val="24"/>
              </w:rPr>
            </w:pPr>
            <w:r w:rsidRPr="00FD2B0E">
              <w:rPr>
                <w:rFonts w:cs="Times New Roman"/>
                <w:color w:val="000000" w:themeColor="text1"/>
                <w:szCs w:val="24"/>
              </w:rPr>
              <w:t>4.</w:t>
            </w:r>
          </w:p>
        </w:tc>
        <w:tc>
          <w:tcPr>
            <w:tcW w:w="6520" w:type="dxa"/>
            <w:shd w:val="clear" w:color="auto" w:fill="FFFFFF" w:themeFill="background1"/>
          </w:tcPr>
          <w:p w14:paraId="089D70CF" w14:textId="56FBF00B" w:rsidR="00FD2B0E" w:rsidRPr="00FD2B0E" w:rsidRDefault="00FD2B0E" w:rsidP="00F74B37">
            <w:pPr>
              <w:tabs>
                <w:tab w:val="left" w:pos="709"/>
              </w:tabs>
              <w:spacing w:after="0" w:line="240" w:lineRule="auto"/>
              <w:rPr>
                <w:rFonts w:cs="Times New Roman"/>
                <w:color w:val="000000" w:themeColor="text1"/>
                <w:szCs w:val="24"/>
              </w:rPr>
            </w:pPr>
            <w:r w:rsidRPr="00FD2B0E">
              <w:rPr>
                <w:rFonts w:cs="Times New Roman"/>
                <w:color w:val="000000" w:themeColor="text1"/>
                <w:szCs w:val="24"/>
              </w:rPr>
              <w:t>Tvoros apdail</w:t>
            </w:r>
            <w:r w:rsidR="00822410">
              <w:rPr>
                <w:rFonts w:cs="Times New Roman"/>
                <w:color w:val="000000" w:themeColor="text1"/>
                <w:szCs w:val="24"/>
              </w:rPr>
              <w:t>os</w:t>
            </w:r>
            <w:r w:rsidRPr="00FD2B0E">
              <w:rPr>
                <w:rFonts w:cs="Times New Roman"/>
                <w:color w:val="000000" w:themeColor="text1"/>
                <w:szCs w:val="24"/>
              </w:rPr>
              <w:t xml:space="preserve"> darbai</w:t>
            </w:r>
          </w:p>
          <w:p w14:paraId="2A26A843" w14:textId="4873A988" w:rsidR="00FD2B0E" w:rsidRPr="00FD2B0E" w:rsidRDefault="00910DF3" w:rsidP="00F74B37">
            <w:pPr>
              <w:tabs>
                <w:tab w:val="left" w:pos="709"/>
              </w:tabs>
              <w:spacing w:after="0" w:line="240" w:lineRule="auto"/>
              <w:rPr>
                <w:rFonts w:cs="Times New Roman"/>
                <w:color w:val="000000" w:themeColor="text1"/>
                <w:szCs w:val="24"/>
              </w:rPr>
            </w:pPr>
            <w:r>
              <w:rPr>
                <w:rFonts w:cs="Times New Roman"/>
                <w:color w:val="000000" w:themeColor="text1"/>
                <w:szCs w:val="24"/>
              </w:rPr>
              <w:t>(ž</w:t>
            </w:r>
            <w:r w:rsidRPr="00FD2B0E">
              <w:rPr>
                <w:rFonts w:cs="Times New Roman"/>
                <w:color w:val="000000" w:themeColor="text1"/>
                <w:szCs w:val="24"/>
              </w:rPr>
              <w:t xml:space="preserve">r. </w:t>
            </w:r>
            <w:r>
              <w:rPr>
                <w:rFonts w:cs="Times New Roman"/>
                <w:color w:val="000000" w:themeColor="text1"/>
                <w:szCs w:val="24"/>
              </w:rPr>
              <w:t>techninė specifikacija</w:t>
            </w:r>
            <w:r w:rsidRPr="00FD2B0E">
              <w:rPr>
                <w:rFonts w:cs="Times New Roman"/>
                <w:color w:val="000000" w:themeColor="text1"/>
                <w:szCs w:val="24"/>
              </w:rPr>
              <w:t xml:space="preserve"> </w:t>
            </w:r>
            <w:r w:rsidR="00FD2B0E" w:rsidRPr="00FD2B0E">
              <w:rPr>
                <w:rFonts w:cs="Times New Roman"/>
                <w:color w:val="000000" w:themeColor="text1"/>
                <w:szCs w:val="24"/>
              </w:rPr>
              <w:t>4.4 p.</w:t>
            </w:r>
            <w:r>
              <w:rPr>
                <w:rFonts w:cs="Times New Roman"/>
                <w:color w:val="000000" w:themeColor="text1"/>
                <w:szCs w:val="24"/>
              </w:rPr>
              <w:t>)</w:t>
            </w:r>
            <w:r w:rsidR="00F8331D">
              <w:rPr>
                <w:rFonts w:cs="Times New Roman"/>
                <w:color w:val="000000" w:themeColor="text1"/>
                <w:szCs w:val="24"/>
              </w:rPr>
              <w:t>.</w:t>
            </w:r>
          </w:p>
        </w:tc>
        <w:tc>
          <w:tcPr>
            <w:tcW w:w="2126" w:type="dxa"/>
            <w:shd w:val="clear" w:color="auto" w:fill="FFFFFF" w:themeFill="background1"/>
          </w:tcPr>
          <w:p w14:paraId="484BCEEA" w14:textId="45F2B3BB" w:rsidR="00FD2B0E" w:rsidRPr="00FD2B0E" w:rsidRDefault="00FD2B0E" w:rsidP="00E256E3">
            <w:pPr>
              <w:tabs>
                <w:tab w:val="left" w:pos="709"/>
              </w:tabs>
              <w:spacing w:after="0" w:line="240" w:lineRule="auto"/>
              <w:rPr>
                <w:rFonts w:cs="Times New Roman"/>
                <w:color w:val="000000" w:themeColor="text1"/>
                <w:szCs w:val="24"/>
              </w:rPr>
            </w:pPr>
          </w:p>
        </w:tc>
      </w:tr>
      <w:tr w:rsidR="00FD2B0E" w:rsidRPr="004B700C" w14:paraId="329FFC21" w14:textId="77777777" w:rsidTr="00FD2B0E">
        <w:tc>
          <w:tcPr>
            <w:tcW w:w="709" w:type="dxa"/>
            <w:shd w:val="clear" w:color="auto" w:fill="FFFFFF" w:themeFill="background1"/>
          </w:tcPr>
          <w:p w14:paraId="00C21D38" w14:textId="6354FA6F" w:rsidR="00FD2B0E" w:rsidRPr="00FD2B0E" w:rsidRDefault="00FD2B0E" w:rsidP="005735A4">
            <w:pPr>
              <w:tabs>
                <w:tab w:val="left" w:pos="709"/>
              </w:tabs>
              <w:spacing w:after="0" w:line="240" w:lineRule="auto"/>
              <w:jc w:val="center"/>
              <w:rPr>
                <w:rFonts w:cs="Times New Roman"/>
                <w:color w:val="000000" w:themeColor="text1"/>
                <w:szCs w:val="24"/>
              </w:rPr>
            </w:pPr>
            <w:r w:rsidRPr="00FD2B0E">
              <w:rPr>
                <w:rFonts w:cs="Times New Roman"/>
                <w:color w:val="000000" w:themeColor="text1"/>
                <w:szCs w:val="24"/>
              </w:rPr>
              <w:t>5.</w:t>
            </w:r>
          </w:p>
        </w:tc>
        <w:tc>
          <w:tcPr>
            <w:tcW w:w="6520" w:type="dxa"/>
            <w:shd w:val="clear" w:color="auto" w:fill="FFFFFF" w:themeFill="background1"/>
          </w:tcPr>
          <w:p w14:paraId="134703A0" w14:textId="183B92D6" w:rsidR="00FD2B0E" w:rsidRPr="00FD2B0E" w:rsidRDefault="00FD2B0E" w:rsidP="00F74B37">
            <w:pPr>
              <w:tabs>
                <w:tab w:val="left" w:pos="709"/>
              </w:tabs>
              <w:spacing w:after="0" w:line="240" w:lineRule="auto"/>
              <w:rPr>
                <w:rFonts w:cs="Times New Roman"/>
                <w:color w:val="000000" w:themeColor="text1"/>
                <w:szCs w:val="24"/>
              </w:rPr>
            </w:pPr>
            <w:r w:rsidRPr="00FD2B0E">
              <w:rPr>
                <w:rFonts w:cs="Times New Roman"/>
                <w:color w:val="000000" w:themeColor="text1"/>
                <w:szCs w:val="24"/>
              </w:rPr>
              <w:t>Aplinkos tvarkymo darbai</w:t>
            </w:r>
          </w:p>
          <w:p w14:paraId="31E7A936" w14:textId="407CD9B5" w:rsidR="00FD2B0E" w:rsidRPr="00FD2B0E" w:rsidRDefault="00910DF3" w:rsidP="00F74B37">
            <w:pPr>
              <w:tabs>
                <w:tab w:val="left" w:pos="709"/>
              </w:tabs>
              <w:spacing w:after="0" w:line="240" w:lineRule="auto"/>
              <w:rPr>
                <w:rFonts w:cs="Times New Roman"/>
                <w:color w:val="000000" w:themeColor="text1"/>
                <w:szCs w:val="24"/>
              </w:rPr>
            </w:pPr>
            <w:r>
              <w:rPr>
                <w:rFonts w:cs="Times New Roman"/>
                <w:color w:val="000000" w:themeColor="text1"/>
                <w:szCs w:val="24"/>
              </w:rPr>
              <w:t>(ž</w:t>
            </w:r>
            <w:r w:rsidRPr="00FD2B0E">
              <w:rPr>
                <w:rFonts w:cs="Times New Roman"/>
                <w:color w:val="000000" w:themeColor="text1"/>
                <w:szCs w:val="24"/>
              </w:rPr>
              <w:t xml:space="preserve">r. </w:t>
            </w:r>
            <w:r>
              <w:rPr>
                <w:rFonts w:cs="Times New Roman"/>
                <w:color w:val="000000" w:themeColor="text1"/>
                <w:szCs w:val="24"/>
              </w:rPr>
              <w:t>techninė specifikacija</w:t>
            </w:r>
            <w:r w:rsidRPr="00FD2B0E">
              <w:rPr>
                <w:rFonts w:cs="Times New Roman"/>
                <w:color w:val="000000" w:themeColor="text1"/>
                <w:szCs w:val="24"/>
              </w:rPr>
              <w:t xml:space="preserve"> </w:t>
            </w:r>
            <w:r w:rsidR="00FD2B0E" w:rsidRPr="00FD2B0E">
              <w:rPr>
                <w:rFonts w:cs="Times New Roman"/>
                <w:color w:val="000000" w:themeColor="text1"/>
                <w:szCs w:val="24"/>
              </w:rPr>
              <w:t>4.5. p.</w:t>
            </w:r>
            <w:r>
              <w:rPr>
                <w:rFonts w:cs="Times New Roman"/>
                <w:color w:val="000000" w:themeColor="text1"/>
                <w:szCs w:val="24"/>
              </w:rPr>
              <w:t>)</w:t>
            </w:r>
            <w:r w:rsidR="00F8331D">
              <w:rPr>
                <w:rFonts w:cs="Times New Roman"/>
                <w:color w:val="000000" w:themeColor="text1"/>
                <w:szCs w:val="24"/>
              </w:rPr>
              <w:t>.</w:t>
            </w:r>
          </w:p>
        </w:tc>
        <w:tc>
          <w:tcPr>
            <w:tcW w:w="2126" w:type="dxa"/>
            <w:shd w:val="clear" w:color="auto" w:fill="FFFFFF" w:themeFill="background1"/>
          </w:tcPr>
          <w:p w14:paraId="48F9CFA6" w14:textId="2FB67868" w:rsidR="00FD2B0E" w:rsidRPr="00FD2B0E" w:rsidRDefault="00FD2B0E" w:rsidP="00E256E3">
            <w:pPr>
              <w:tabs>
                <w:tab w:val="left" w:pos="709"/>
              </w:tabs>
              <w:spacing w:after="0" w:line="240" w:lineRule="auto"/>
              <w:rPr>
                <w:rFonts w:cs="Times New Roman"/>
                <w:color w:val="000000" w:themeColor="text1"/>
                <w:szCs w:val="24"/>
              </w:rPr>
            </w:pPr>
          </w:p>
        </w:tc>
      </w:tr>
      <w:tr w:rsidR="00FD2B0E" w:rsidRPr="004B700C" w14:paraId="270FEAE7" w14:textId="77777777" w:rsidTr="00FD2B0E">
        <w:trPr>
          <w:trHeight w:val="173"/>
        </w:trPr>
        <w:tc>
          <w:tcPr>
            <w:tcW w:w="7229" w:type="dxa"/>
            <w:gridSpan w:val="2"/>
            <w:shd w:val="clear" w:color="auto" w:fill="FFFFFF" w:themeFill="background1"/>
          </w:tcPr>
          <w:p w14:paraId="7CB78717" w14:textId="19152D51" w:rsidR="00FD2B0E" w:rsidRPr="00FD2B0E" w:rsidRDefault="00FD2B0E" w:rsidP="00FD2B0E">
            <w:pPr>
              <w:tabs>
                <w:tab w:val="left" w:pos="709"/>
              </w:tabs>
              <w:spacing w:after="0" w:line="240" w:lineRule="auto"/>
              <w:jc w:val="right"/>
              <w:rPr>
                <w:rFonts w:cs="Times New Roman"/>
                <w:b/>
                <w:color w:val="000000" w:themeColor="text1"/>
                <w:szCs w:val="24"/>
              </w:rPr>
            </w:pPr>
            <w:r w:rsidRPr="00FD2B0E">
              <w:rPr>
                <w:rFonts w:cs="Times New Roman"/>
                <w:b/>
                <w:color w:val="000000" w:themeColor="text1"/>
                <w:szCs w:val="24"/>
              </w:rPr>
              <w:t xml:space="preserve">Suma Eur be PVM: </w:t>
            </w:r>
          </w:p>
        </w:tc>
        <w:tc>
          <w:tcPr>
            <w:tcW w:w="2126" w:type="dxa"/>
            <w:shd w:val="clear" w:color="auto" w:fill="FFFFFF" w:themeFill="background1"/>
          </w:tcPr>
          <w:p w14:paraId="06E5558E" w14:textId="3867804A" w:rsidR="00FD2B0E" w:rsidRPr="00FD2B0E" w:rsidRDefault="00FD2B0E" w:rsidP="00510C51">
            <w:pPr>
              <w:tabs>
                <w:tab w:val="left" w:pos="709"/>
              </w:tabs>
              <w:spacing w:after="0" w:line="240" w:lineRule="auto"/>
              <w:rPr>
                <w:rFonts w:cs="Times New Roman"/>
                <w:color w:val="000000" w:themeColor="text1"/>
                <w:szCs w:val="24"/>
              </w:rPr>
            </w:pPr>
          </w:p>
        </w:tc>
      </w:tr>
      <w:tr w:rsidR="00FD2B0E" w:rsidRPr="004B700C" w14:paraId="480F6966" w14:textId="77777777" w:rsidTr="00FD2B0E">
        <w:trPr>
          <w:trHeight w:val="223"/>
        </w:trPr>
        <w:tc>
          <w:tcPr>
            <w:tcW w:w="7229" w:type="dxa"/>
            <w:gridSpan w:val="2"/>
            <w:shd w:val="clear" w:color="auto" w:fill="FFFFFF" w:themeFill="background1"/>
          </w:tcPr>
          <w:p w14:paraId="28B35562" w14:textId="5C78360B" w:rsidR="00FD2B0E" w:rsidRPr="00FD2B0E" w:rsidRDefault="00FD2B0E" w:rsidP="00FD2B0E">
            <w:pPr>
              <w:tabs>
                <w:tab w:val="left" w:pos="709"/>
              </w:tabs>
              <w:spacing w:after="0" w:line="240" w:lineRule="auto"/>
              <w:jc w:val="right"/>
              <w:rPr>
                <w:rFonts w:cs="Times New Roman"/>
                <w:b/>
                <w:color w:val="000000" w:themeColor="text1"/>
                <w:szCs w:val="24"/>
              </w:rPr>
            </w:pPr>
            <w:r w:rsidRPr="00FD2B0E">
              <w:rPr>
                <w:rFonts w:cs="Times New Roman"/>
                <w:b/>
                <w:color w:val="000000" w:themeColor="text1"/>
                <w:szCs w:val="24"/>
              </w:rPr>
              <w:t>PVM 21 proc. suma Eur:</w:t>
            </w:r>
          </w:p>
        </w:tc>
        <w:tc>
          <w:tcPr>
            <w:tcW w:w="2126" w:type="dxa"/>
            <w:shd w:val="clear" w:color="auto" w:fill="FFFFFF" w:themeFill="background1"/>
          </w:tcPr>
          <w:p w14:paraId="4A7A11F3" w14:textId="34664D8F" w:rsidR="00FD2B0E" w:rsidRPr="00FD2B0E" w:rsidRDefault="00FD2B0E" w:rsidP="00510C51">
            <w:pPr>
              <w:tabs>
                <w:tab w:val="left" w:pos="709"/>
              </w:tabs>
              <w:spacing w:after="0" w:line="240" w:lineRule="auto"/>
              <w:rPr>
                <w:rFonts w:cs="Times New Roman"/>
                <w:color w:val="000000" w:themeColor="text1"/>
                <w:szCs w:val="24"/>
              </w:rPr>
            </w:pPr>
          </w:p>
        </w:tc>
      </w:tr>
      <w:tr w:rsidR="00FD2B0E" w:rsidRPr="004B700C" w14:paraId="49FBAA49" w14:textId="77777777" w:rsidTr="00FD2B0E">
        <w:trPr>
          <w:trHeight w:val="132"/>
        </w:trPr>
        <w:tc>
          <w:tcPr>
            <w:tcW w:w="7229" w:type="dxa"/>
            <w:gridSpan w:val="2"/>
            <w:shd w:val="clear" w:color="auto" w:fill="FFFFFF" w:themeFill="background1"/>
          </w:tcPr>
          <w:p w14:paraId="124B4AE5" w14:textId="0ABE37FD" w:rsidR="00FD2B0E" w:rsidRPr="00FD2B0E" w:rsidRDefault="00FD2B0E" w:rsidP="00FD2B0E">
            <w:pPr>
              <w:tabs>
                <w:tab w:val="left" w:pos="709"/>
              </w:tabs>
              <w:spacing w:after="0" w:line="240" w:lineRule="auto"/>
              <w:jc w:val="right"/>
              <w:rPr>
                <w:rFonts w:cs="Times New Roman"/>
                <w:b/>
                <w:color w:val="000000" w:themeColor="text1"/>
                <w:szCs w:val="24"/>
              </w:rPr>
            </w:pPr>
            <w:r w:rsidRPr="00FD2B0E">
              <w:rPr>
                <w:rFonts w:cs="Times New Roman"/>
                <w:b/>
                <w:color w:val="000000" w:themeColor="text1"/>
                <w:szCs w:val="24"/>
              </w:rPr>
              <w:t>BENDRA SUMA EUR SU PVM:</w:t>
            </w:r>
          </w:p>
        </w:tc>
        <w:tc>
          <w:tcPr>
            <w:tcW w:w="2126" w:type="dxa"/>
            <w:shd w:val="clear" w:color="auto" w:fill="FFFFFF" w:themeFill="background1"/>
          </w:tcPr>
          <w:p w14:paraId="037C1343" w14:textId="2AE71BF8" w:rsidR="00FD2B0E" w:rsidRPr="00FD2B0E" w:rsidRDefault="00FD2B0E" w:rsidP="00510C51">
            <w:pPr>
              <w:tabs>
                <w:tab w:val="left" w:pos="709"/>
              </w:tabs>
              <w:spacing w:after="0" w:line="240" w:lineRule="auto"/>
              <w:rPr>
                <w:rFonts w:cs="Times New Roman"/>
                <w:color w:val="000000" w:themeColor="text1"/>
                <w:szCs w:val="24"/>
              </w:rPr>
            </w:pPr>
          </w:p>
        </w:tc>
      </w:tr>
    </w:tbl>
    <w:p w14:paraId="68966533" w14:textId="77777777" w:rsidR="00B105C2" w:rsidRPr="00F74B37" w:rsidRDefault="00B105C2" w:rsidP="00F74B37">
      <w:pPr>
        <w:spacing w:after="0" w:line="240" w:lineRule="auto"/>
        <w:jc w:val="both"/>
        <w:rPr>
          <w:rFonts w:cs="Times New Roman"/>
          <w:b/>
          <w:color w:val="000000" w:themeColor="text1"/>
          <w:szCs w:val="24"/>
        </w:rPr>
      </w:pPr>
    </w:p>
    <w:p w14:paraId="390F880F" w14:textId="3D54EC15" w:rsidR="0021790C" w:rsidRPr="00F74B37" w:rsidRDefault="00F74B37" w:rsidP="004A72A0">
      <w:pPr>
        <w:spacing w:after="0" w:line="240" w:lineRule="auto"/>
        <w:ind w:right="536"/>
        <w:jc w:val="both"/>
        <w:rPr>
          <w:rFonts w:cs="Times New Roman"/>
          <w:color w:val="000000" w:themeColor="text1"/>
          <w:szCs w:val="24"/>
        </w:rPr>
      </w:pPr>
      <w:r>
        <w:rPr>
          <w:rFonts w:cs="Times New Roman"/>
          <w:b/>
          <w:color w:val="000000" w:themeColor="text1"/>
          <w:szCs w:val="24"/>
        </w:rPr>
        <w:t xml:space="preserve">              </w:t>
      </w:r>
      <w:r w:rsidR="00910DF3">
        <w:rPr>
          <w:rFonts w:cs="Times New Roman"/>
          <w:b/>
          <w:color w:val="000000" w:themeColor="text1"/>
          <w:szCs w:val="24"/>
        </w:rPr>
        <w:t xml:space="preserve">        </w:t>
      </w:r>
      <w:r w:rsidR="001A3151" w:rsidRPr="00F74B37">
        <w:rPr>
          <w:rFonts w:cs="Times New Roman"/>
          <w:b/>
          <w:color w:val="000000" w:themeColor="text1"/>
          <w:szCs w:val="24"/>
        </w:rPr>
        <w:t>Pastabos:</w:t>
      </w:r>
      <w:r w:rsidR="001A3151" w:rsidRPr="00F74B37">
        <w:rPr>
          <w:rFonts w:cs="Times New Roman"/>
          <w:color w:val="000000" w:themeColor="text1"/>
          <w:szCs w:val="24"/>
        </w:rPr>
        <w:t xml:space="preserve"> </w:t>
      </w:r>
    </w:p>
    <w:p w14:paraId="7E5EE1C5" w14:textId="77777777" w:rsidR="00910DF3" w:rsidRDefault="00022645" w:rsidP="00910DF3">
      <w:pPr>
        <w:spacing w:after="0" w:line="240" w:lineRule="auto"/>
        <w:ind w:left="851" w:right="536" w:firstLine="445"/>
        <w:jc w:val="both"/>
        <w:rPr>
          <w:rFonts w:cs="Times New Roman"/>
          <w:color w:val="000000" w:themeColor="text1"/>
          <w:szCs w:val="24"/>
        </w:rPr>
      </w:pPr>
      <w:r>
        <w:rPr>
          <w:rFonts w:cs="Times New Roman"/>
          <w:color w:val="000000" w:themeColor="text1"/>
          <w:szCs w:val="24"/>
        </w:rPr>
        <w:t>1</w:t>
      </w:r>
      <w:r w:rsidR="0021790C" w:rsidRPr="00F74B37">
        <w:rPr>
          <w:rFonts w:cs="Times New Roman"/>
          <w:color w:val="000000" w:themeColor="text1"/>
          <w:szCs w:val="24"/>
        </w:rPr>
        <w:t>. Jeigu apibūdinant pirkimo objektą techninėje specifikacijoje</w:t>
      </w:r>
      <w:r w:rsidR="00FD2B0E">
        <w:rPr>
          <w:rFonts w:cs="Times New Roman"/>
          <w:color w:val="000000" w:themeColor="text1"/>
          <w:szCs w:val="24"/>
        </w:rPr>
        <w:t xml:space="preserve"> ar kituose pirkimo dokumentuose</w:t>
      </w:r>
      <w:r w:rsidR="0021790C" w:rsidRPr="00F74B37">
        <w:rPr>
          <w:rFonts w:cs="Times New Roman"/>
          <w:color w:val="000000" w:themeColor="text1"/>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A9042B2" w14:textId="63C7ADAE" w:rsidR="0021790C" w:rsidRPr="00F74B37" w:rsidRDefault="00022645" w:rsidP="00910DF3">
      <w:pPr>
        <w:spacing w:after="0" w:line="240" w:lineRule="auto"/>
        <w:ind w:left="851" w:right="536" w:firstLine="445"/>
        <w:jc w:val="both"/>
        <w:rPr>
          <w:rFonts w:cs="Times New Roman"/>
          <w:color w:val="000000" w:themeColor="text1"/>
          <w:szCs w:val="24"/>
        </w:rPr>
      </w:pPr>
      <w:r>
        <w:rPr>
          <w:rFonts w:cs="Times New Roman"/>
          <w:color w:val="000000" w:themeColor="text1"/>
          <w:szCs w:val="24"/>
        </w:rPr>
        <w:t>2</w:t>
      </w:r>
      <w:r w:rsidR="0021790C" w:rsidRPr="00F74B37">
        <w:rPr>
          <w:rFonts w:cs="Times New Roman"/>
          <w:color w:val="000000" w:themeColor="text1"/>
          <w:szCs w:val="24"/>
        </w:rPr>
        <w:t xml:space="preserve">. Jeigu apibūdinant pirkimo objektą techninėje specifikacijoje </w:t>
      </w:r>
      <w:r w:rsidR="00FD2B0E">
        <w:rPr>
          <w:rFonts w:cs="Times New Roman"/>
          <w:color w:val="000000" w:themeColor="text1"/>
          <w:szCs w:val="24"/>
        </w:rPr>
        <w:t>ar kituose pirkimo dokumentuose</w:t>
      </w:r>
      <w:r w:rsidR="00FD2B0E" w:rsidRPr="00F74B37">
        <w:rPr>
          <w:rFonts w:cs="Times New Roman"/>
          <w:color w:val="000000" w:themeColor="text1"/>
          <w:szCs w:val="24"/>
        </w:rPr>
        <w:t xml:space="preserve"> </w:t>
      </w:r>
      <w:r w:rsidR="0021790C" w:rsidRPr="00F74B37">
        <w:rPr>
          <w:rFonts w:cs="Times New Roman"/>
          <w:color w:val="000000" w:themeColor="text1"/>
          <w:szCs w:val="24"/>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6B88B46" w14:textId="77777777" w:rsidR="00BF1390" w:rsidRPr="00F74B37" w:rsidRDefault="00BF1390" w:rsidP="00910DF3">
      <w:pPr>
        <w:spacing w:after="0" w:line="240" w:lineRule="auto"/>
        <w:ind w:left="851" w:right="536"/>
        <w:jc w:val="both"/>
        <w:rPr>
          <w:rFonts w:cs="Times New Roman"/>
          <w:color w:val="000000" w:themeColor="text1"/>
          <w:szCs w:val="24"/>
        </w:rPr>
      </w:pPr>
    </w:p>
    <w:p w14:paraId="4909D91A" w14:textId="3C904F42" w:rsidR="000F7981" w:rsidRPr="00F74B37" w:rsidRDefault="000F7981" w:rsidP="00F74B37">
      <w:pPr>
        <w:pStyle w:val="Betarp"/>
        <w:ind w:firstLine="851"/>
        <w:jc w:val="both"/>
        <w:rPr>
          <w:rFonts w:cs="Times New Roman"/>
          <w:color w:val="002060"/>
          <w:szCs w:val="24"/>
        </w:rPr>
      </w:pPr>
    </w:p>
    <w:sectPr w:rsidR="000F7981" w:rsidRPr="00F74B37" w:rsidSect="00FD2B0E">
      <w:pgSz w:w="11906" w:h="16838"/>
      <w:pgMar w:top="0" w:right="567" w:bottom="426"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51"/>
    <w:rsid w:val="00015CFF"/>
    <w:rsid w:val="00022645"/>
    <w:rsid w:val="0002298D"/>
    <w:rsid w:val="00045D4E"/>
    <w:rsid w:val="00083BFC"/>
    <w:rsid w:val="000858E0"/>
    <w:rsid w:val="000B598E"/>
    <w:rsid w:val="000D2DEE"/>
    <w:rsid w:val="000E3AEE"/>
    <w:rsid w:val="000F7981"/>
    <w:rsid w:val="00100AC7"/>
    <w:rsid w:val="0014153A"/>
    <w:rsid w:val="001415B1"/>
    <w:rsid w:val="0014227F"/>
    <w:rsid w:val="00181274"/>
    <w:rsid w:val="001A3151"/>
    <w:rsid w:val="001A6569"/>
    <w:rsid w:val="001C127C"/>
    <w:rsid w:val="001D0942"/>
    <w:rsid w:val="0020388E"/>
    <w:rsid w:val="0021048D"/>
    <w:rsid w:val="0021790C"/>
    <w:rsid w:val="002525ED"/>
    <w:rsid w:val="0026203B"/>
    <w:rsid w:val="00272909"/>
    <w:rsid w:val="00277B05"/>
    <w:rsid w:val="002A0B25"/>
    <w:rsid w:val="002B199A"/>
    <w:rsid w:val="002E0404"/>
    <w:rsid w:val="002E128F"/>
    <w:rsid w:val="00322011"/>
    <w:rsid w:val="0037794B"/>
    <w:rsid w:val="003811A9"/>
    <w:rsid w:val="0038361B"/>
    <w:rsid w:val="00384ACB"/>
    <w:rsid w:val="00387FC5"/>
    <w:rsid w:val="003934C6"/>
    <w:rsid w:val="00393B37"/>
    <w:rsid w:val="003A1455"/>
    <w:rsid w:val="003D000C"/>
    <w:rsid w:val="003E4D8D"/>
    <w:rsid w:val="003F1D65"/>
    <w:rsid w:val="003F766A"/>
    <w:rsid w:val="004074FD"/>
    <w:rsid w:val="00413089"/>
    <w:rsid w:val="004230EF"/>
    <w:rsid w:val="00436F1F"/>
    <w:rsid w:val="00440AAA"/>
    <w:rsid w:val="0046471B"/>
    <w:rsid w:val="004736EE"/>
    <w:rsid w:val="00474B56"/>
    <w:rsid w:val="004904CC"/>
    <w:rsid w:val="0049621F"/>
    <w:rsid w:val="00496E09"/>
    <w:rsid w:val="004A2653"/>
    <w:rsid w:val="004A552B"/>
    <w:rsid w:val="004A72A0"/>
    <w:rsid w:val="004B700C"/>
    <w:rsid w:val="004C270C"/>
    <w:rsid w:val="004D35F6"/>
    <w:rsid w:val="004D7F92"/>
    <w:rsid w:val="004E16DB"/>
    <w:rsid w:val="00506DA3"/>
    <w:rsid w:val="00510C51"/>
    <w:rsid w:val="005346AF"/>
    <w:rsid w:val="00534EA8"/>
    <w:rsid w:val="00553266"/>
    <w:rsid w:val="005735A4"/>
    <w:rsid w:val="0057523C"/>
    <w:rsid w:val="005A627D"/>
    <w:rsid w:val="005B1B3A"/>
    <w:rsid w:val="005C372D"/>
    <w:rsid w:val="00601057"/>
    <w:rsid w:val="00647784"/>
    <w:rsid w:val="00661A62"/>
    <w:rsid w:val="00697A75"/>
    <w:rsid w:val="006A1587"/>
    <w:rsid w:val="006A1699"/>
    <w:rsid w:val="006E77A0"/>
    <w:rsid w:val="006F68A3"/>
    <w:rsid w:val="006F7176"/>
    <w:rsid w:val="00703BB0"/>
    <w:rsid w:val="00726EFE"/>
    <w:rsid w:val="00760F3F"/>
    <w:rsid w:val="00766ED8"/>
    <w:rsid w:val="0077788C"/>
    <w:rsid w:val="00782E6E"/>
    <w:rsid w:val="00785C4A"/>
    <w:rsid w:val="00794AAF"/>
    <w:rsid w:val="007A132E"/>
    <w:rsid w:val="007C0983"/>
    <w:rsid w:val="007E4C00"/>
    <w:rsid w:val="008028FF"/>
    <w:rsid w:val="00807025"/>
    <w:rsid w:val="00822410"/>
    <w:rsid w:val="00843764"/>
    <w:rsid w:val="008519BE"/>
    <w:rsid w:val="00883D38"/>
    <w:rsid w:val="00887BE4"/>
    <w:rsid w:val="008A1621"/>
    <w:rsid w:val="008A2D0F"/>
    <w:rsid w:val="008B349F"/>
    <w:rsid w:val="008C6184"/>
    <w:rsid w:val="008E17D0"/>
    <w:rsid w:val="008E35D8"/>
    <w:rsid w:val="008F694C"/>
    <w:rsid w:val="00910DF3"/>
    <w:rsid w:val="00913E23"/>
    <w:rsid w:val="00953221"/>
    <w:rsid w:val="009B7838"/>
    <w:rsid w:val="00A019E9"/>
    <w:rsid w:val="00A15106"/>
    <w:rsid w:val="00A36DAE"/>
    <w:rsid w:val="00A7261F"/>
    <w:rsid w:val="00A858C4"/>
    <w:rsid w:val="00AA07CB"/>
    <w:rsid w:val="00AA2A41"/>
    <w:rsid w:val="00AA4802"/>
    <w:rsid w:val="00AB4570"/>
    <w:rsid w:val="00AC47E5"/>
    <w:rsid w:val="00AC5ED4"/>
    <w:rsid w:val="00AF1B3E"/>
    <w:rsid w:val="00B00C9E"/>
    <w:rsid w:val="00B105C2"/>
    <w:rsid w:val="00B14AA6"/>
    <w:rsid w:val="00B21A53"/>
    <w:rsid w:val="00B262F3"/>
    <w:rsid w:val="00B67C1A"/>
    <w:rsid w:val="00BA08DB"/>
    <w:rsid w:val="00BA2858"/>
    <w:rsid w:val="00BC3760"/>
    <w:rsid w:val="00BC5B0F"/>
    <w:rsid w:val="00BE518C"/>
    <w:rsid w:val="00BF1390"/>
    <w:rsid w:val="00C03B65"/>
    <w:rsid w:val="00C3144A"/>
    <w:rsid w:val="00C31A0B"/>
    <w:rsid w:val="00C6023D"/>
    <w:rsid w:val="00C62BA3"/>
    <w:rsid w:val="00C76108"/>
    <w:rsid w:val="00CB0F5A"/>
    <w:rsid w:val="00CC615F"/>
    <w:rsid w:val="00CE13B3"/>
    <w:rsid w:val="00D101BA"/>
    <w:rsid w:val="00D1409F"/>
    <w:rsid w:val="00D22EDA"/>
    <w:rsid w:val="00D26F8D"/>
    <w:rsid w:val="00D35BDE"/>
    <w:rsid w:val="00D455F7"/>
    <w:rsid w:val="00D67972"/>
    <w:rsid w:val="00D724F7"/>
    <w:rsid w:val="00D81934"/>
    <w:rsid w:val="00D840DE"/>
    <w:rsid w:val="00DC1D59"/>
    <w:rsid w:val="00DE2B73"/>
    <w:rsid w:val="00E111F4"/>
    <w:rsid w:val="00E256E3"/>
    <w:rsid w:val="00E86A35"/>
    <w:rsid w:val="00EA5AAF"/>
    <w:rsid w:val="00EB0D11"/>
    <w:rsid w:val="00EC130B"/>
    <w:rsid w:val="00ED6642"/>
    <w:rsid w:val="00EE267E"/>
    <w:rsid w:val="00EE7A57"/>
    <w:rsid w:val="00F37BD9"/>
    <w:rsid w:val="00F52B92"/>
    <w:rsid w:val="00F65160"/>
    <w:rsid w:val="00F74B37"/>
    <w:rsid w:val="00F8331D"/>
    <w:rsid w:val="00FD003F"/>
    <w:rsid w:val="00FD2B0E"/>
    <w:rsid w:val="00FF0B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356F"/>
  <w15:docId w15:val="{02F3605F-2419-4D27-A00A-3CE87B0A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151"/>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074FD"/>
    <w:pPr>
      <w:suppressAutoHyphens/>
      <w:spacing w:after="0" w:line="240" w:lineRule="auto"/>
    </w:pPr>
    <w:rPr>
      <w:rFonts w:ascii="Times New Roman" w:eastAsia="Calibri" w:hAnsi="Times New Roman" w:cs="Times New Roman Bold"/>
      <w:sz w:val="24"/>
      <w:lang w:eastAsia="ar-SA"/>
    </w:rPr>
  </w:style>
  <w:style w:type="paragraph" w:styleId="Debesliotekstas">
    <w:name w:val="Balloon Text"/>
    <w:basedOn w:val="prastasis"/>
    <w:link w:val="DebesliotekstasDiagrama"/>
    <w:uiPriority w:val="99"/>
    <w:semiHidden/>
    <w:unhideWhenUsed/>
    <w:rsid w:val="00BA08D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08DB"/>
    <w:rPr>
      <w:rFonts w:ascii="Segoe UI" w:eastAsia="Calibri" w:hAnsi="Segoe UI" w:cs="Segoe UI"/>
      <w:sz w:val="18"/>
      <w:szCs w:val="18"/>
      <w:lang w:eastAsia="ar-SA"/>
    </w:rPr>
  </w:style>
  <w:style w:type="paragraph" w:styleId="Sraopastraipa">
    <w:name w:val="List Paragraph"/>
    <w:basedOn w:val="prastasis"/>
    <w:uiPriority w:val="34"/>
    <w:qFormat/>
    <w:rsid w:val="00217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23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599B8-3B90-4EC4-8A0A-BBC35AB20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4499</TotalTime>
  <Pages>1</Pages>
  <Words>1250</Words>
  <Characters>714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Gitana Pyragiuvienė</cp:lastModifiedBy>
  <cp:revision>10</cp:revision>
  <cp:lastPrinted>2022-11-30T09:24:00Z</cp:lastPrinted>
  <dcterms:created xsi:type="dcterms:W3CDTF">2025-09-08T11:16:00Z</dcterms:created>
  <dcterms:modified xsi:type="dcterms:W3CDTF">2025-10-24T12:18:00Z</dcterms:modified>
</cp:coreProperties>
</file>