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sz w:val="21"/>
          <w:szCs w:val="21"/>
        </w:rPr>
      </w:sdtEndPr>
      <w:sdtContent>
        <w:p w14:paraId="6263EA4F" w14:textId="77777777" w:rsidR="006F6DC8" w:rsidRDefault="006F6DC8" w:rsidP="00CF7515">
          <w:pPr>
            <w:spacing w:after="120" w:line="20" w:lineRule="atLeast"/>
            <w:contextualSpacing/>
            <w:jc w:val="center"/>
            <w:rPr>
              <w:rFonts w:cstheme="minorHAnsi"/>
              <w:b/>
              <w:bCs/>
              <w:sz w:val="24"/>
              <w:szCs w:val="24"/>
            </w:rPr>
          </w:pPr>
        </w:p>
        <w:p w14:paraId="63F9A9F1" w14:textId="4E0CB90B" w:rsidR="00C31BDC" w:rsidRPr="00C40B1C" w:rsidRDefault="00C31BDC" w:rsidP="00C31BDC">
          <w:pPr>
            <w:spacing w:line="240" w:lineRule="auto"/>
            <w:contextualSpacing/>
            <w:jc w:val="center"/>
            <w:rPr>
              <w:rFonts w:ascii="Times New Roman" w:eastAsia="Calibri" w:hAnsi="Times New Roman" w:cs="Times New Roman"/>
              <w:b/>
              <w:bCs/>
              <w:iCs/>
              <w:color w:val="00B050"/>
              <w:sz w:val="18"/>
              <w:szCs w:val="18"/>
            </w:rPr>
          </w:pPr>
          <w:r>
            <w:rPr>
              <w:rFonts w:ascii="Times New Roman" w:eastAsia="Times New Roman" w:hAnsi="Times New Roman" w:cs="Times New Roman"/>
              <w:b/>
              <w:sz w:val="18"/>
              <w:szCs w:val="18"/>
              <w:lang w:eastAsia="en-US"/>
            </w:rPr>
            <w:t>LETUVOS JŪRŲ MUZIEJUS</w:t>
          </w:r>
          <w:r w:rsidRPr="00C40B1C">
            <w:rPr>
              <w:rFonts w:ascii="Times New Roman" w:eastAsia="Calibri" w:hAnsi="Times New Roman" w:cs="Times New Roman"/>
              <w:b/>
              <w:bCs/>
              <w:iCs/>
              <w:color w:val="00B050"/>
              <w:sz w:val="18"/>
              <w:szCs w:val="18"/>
            </w:rPr>
            <w:t xml:space="preserve"> </w:t>
          </w:r>
        </w:p>
        <w:p w14:paraId="7BF96F7E" w14:textId="6CF067CC" w:rsidR="00C31BDC" w:rsidRPr="004744FC" w:rsidRDefault="00C31BDC" w:rsidP="00C31BDC">
          <w:pPr>
            <w:pBdr>
              <w:bottom w:val="single" w:sz="4" w:space="1" w:color="auto"/>
            </w:pBdr>
            <w:tabs>
              <w:tab w:val="left" w:pos="1296"/>
              <w:tab w:val="center" w:pos="4153"/>
              <w:tab w:val="right" w:pos="8306"/>
            </w:tabs>
            <w:spacing w:after="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B</w:t>
          </w:r>
          <w:r w:rsidRPr="004744FC">
            <w:rPr>
              <w:rFonts w:ascii="Times New Roman" w:eastAsia="Times New Roman" w:hAnsi="Times New Roman" w:cs="Times New Roman"/>
              <w:sz w:val="18"/>
              <w:szCs w:val="18"/>
              <w:lang w:eastAsia="en-US"/>
            </w:rPr>
            <w:t xml:space="preserve">iudžetinė įstaiga. </w:t>
          </w:r>
          <w:r>
            <w:rPr>
              <w:rFonts w:ascii="Times New Roman" w:eastAsia="Times New Roman" w:hAnsi="Times New Roman" w:cs="Times New Roman"/>
              <w:sz w:val="18"/>
              <w:szCs w:val="18"/>
              <w:lang w:eastAsia="en-US"/>
            </w:rPr>
            <w:t>Smiltynės g.3</w:t>
          </w:r>
          <w:r w:rsidRPr="004744FC">
            <w:rPr>
              <w:rFonts w:ascii="Times New Roman" w:eastAsia="Times New Roman" w:hAnsi="Times New Roman" w:cs="Times New Roman"/>
              <w:sz w:val="18"/>
              <w:szCs w:val="18"/>
              <w:lang w:eastAsia="en-US"/>
            </w:rPr>
            <w:t>, LT-</w:t>
          </w:r>
          <w:r>
            <w:rPr>
              <w:rFonts w:ascii="Times New Roman" w:eastAsia="Times New Roman" w:hAnsi="Times New Roman" w:cs="Times New Roman"/>
              <w:sz w:val="18"/>
              <w:szCs w:val="18"/>
              <w:lang w:eastAsia="en-US"/>
            </w:rPr>
            <w:t>93100 Klaipėda</w:t>
          </w:r>
        </w:p>
        <w:p w14:paraId="2B373906" w14:textId="1E5EDF73" w:rsidR="00C31BDC" w:rsidRDefault="00C31BDC" w:rsidP="00C31BDC">
          <w:pPr>
            <w:pBdr>
              <w:bottom w:val="single" w:sz="4" w:space="1" w:color="auto"/>
            </w:pBdr>
            <w:tabs>
              <w:tab w:val="left" w:pos="1296"/>
              <w:tab w:val="center" w:pos="4153"/>
              <w:tab w:val="right" w:pos="8306"/>
            </w:tabs>
            <w:spacing w:after="0" w:line="240" w:lineRule="auto"/>
            <w:jc w:val="center"/>
            <w:rPr>
              <w:rFonts w:ascii="Times New Roman" w:eastAsia="Times New Roman" w:hAnsi="Times New Roman" w:cs="Times New Roman"/>
              <w:sz w:val="18"/>
              <w:szCs w:val="18"/>
              <w:lang w:eastAsia="en-US"/>
            </w:rPr>
          </w:pPr>
          <w:r w:rsidRPr="004744FC">
            <w:rPr>
              <w:rFonts w:ascii="Times New Roman" w:eastAsia="Times New Roman" w:hAnsi="Times New Roman" w:cs="Times New Roman"/>
              <w:sz w:val="18"/>
              <w:szCs w:val="18"/>
              <w:lang w:eastAsia="en-US"/>
            </w:rPr>
            <w:t xml:space="preserve">Tel.    +370 </w:t>
          </w:r>
          <w:r w:rsidRPr="00C31BDC">
            <w:rPr>
              <w:rFonts w:ascii="Times New Roman" w:eastAsia="Times New Roman" w:hAnsi="Times New Roman" w:cs="Times New Roman"/>
              <w:sz w:val="18"/>
              <w:szCs w:val="18"/>
              <w:lang w:eastAsia="en-US"/>
            </w:rPr>
            <w:t>(</w:t>
          </w:r>
          <w:r>
            <w:rPr>
              <w:rFonts w:ascii="Times New Roman" w:eastAsia="Times New Roman" w:hAnsi="Times New Roman" w:cs="Times New Roman"/>
              <w:sz w:val="18"/>
              <w:szCs w:val="18"/>
              <w:lang w:eastAsia="en-US"/>
            </w:rPr>
            <w:t>46</w:t>
          </w:r>
          <w:r w:rsidRPr="00C31BDC">
            <w:rPr>
              <w:rFonts w:ascii="Times New Roman" w:eastAsia="Times New Roman" w:hAnsi="Times New Roman" w:cs="Times New Roman"/>
              <w:sz w:val="18"/>
              <w:szCs w:val="18"/>
              <w:lang w:eastAsia="en-US"/>
            </w:rPr>
            <w:t>)</w:t>
          </w:r>
          <w:r>
            <w:rPr>
              <w:rFonts w:ascii="Times New Roman" w:eastAsia="Times New Roman" w:hAnsi="Times New Roman" w:cs="Times New Roman"/>
              <w:sz w:val="18"/>
              <w:szCs w:val="18"/>
              <w:lang w:eastAsia="en-US"/>
            </w:rPr>
            <w:t>490740</w:t>
          </w:r>
          <w:r w:rsidRPr="00C31BDC">
            <w:rPr>
              <w:rFonts w:ascii="Times New Roman" w:eastAsia="Times New Roman" w:hAnsi="Times New Roman" w:cs="Times New Roman"/>
              <w:sz w:val="18"/>
              <w:szCs w:val="18"/>
              <w:lang w:eastAsia="en-US"/>
            </w:rPr>
            <w:t xml:space="preserve"> </w:t>
          </w:r>
          <w:r w:rsidRPr="004744FC">
            <w:rPr>
              <w:rFonts w:ascii="Times New Roman" w:eastAsia="Times New Roman" w:hAnsi="Times New Roman" w:cs="Times New Roman"/>
              <w:sz w:val="18"/>
              <w:szCs w:val="18"/>
              <w:lang w:eastAsia="en-US"/>
            </w:rPr>
            <w:t xml:space="preserve">El. p. </w:t>
          </w:r>
          <w:r>
            <w:rPr>
              <w:rFonts w:ascii="Times New Roman" w:eastAsia="Times New Roman" w:hAnsi="Times New Roman" w:cs="Times New Roman"/>
              <w:sz w:val="18"/>
              <w:szCs w:val="18"/>
              <w:lang w:eastAsia="en-US"/>
            </w:rPr>
            <w:t>ljm@muziejus.lt</w:t>
          </w:r>
        </w:p>
        <w:p w14:paraId="00936596" w14:textId="18179DC3" w:rsidR="00C31BDC" w:rsidRPr="00C40B1C" w:rsidRDefault="00C31BDC" w:rsidP="00C31BDC">
          <w:pPr>
            <w:pBdr>
              <w:bottom w:val="single" w:sz="4" w:space="1" w:color="auto"/>
            </w:pBdr>
            <w:tabs>
              <w:tab w:val="left" w:pos="1296"/>
              <w:tab w:val="center" w:pos="4153"/>
              <w:tab w:val="right" w:pos="8306"/>
            </w:tabs>
            <w:spacing w:after="0" w:line="240" w:lineRule="auto"/>
            <w:jc w:val="center"/>
            <w:rPr>
              <w:rFonts w:ascii="Times New Roman" w:eastAsia="Times New Roman" w:hAnsi="Times New Roman" w:cs="Times New Roman"/>
              <w:sz w:val="18"/>
              <w:szCs w:val="18"/>
              <w:lang w:eastAsia="en-US"/>
            </w:rPr>
          </w:pPr>
          <w:r w:rsidRPr="004744FC">
            <w:rPr>
              <w:rFonts w:ascii="Times New Roman" w:eastAsia="Times New Roman" w:hAnsi="Times New Roman" w:cs="Times New Roman"/>
              <w:sz w:val="18"/>
              <w:szCs w:val="18"/>
              <w:lang w:eastAsia="en-US"/>
            </w:rPr>
            <w:t xml:space="preserve">Duomenys kaupiami ir saugomi Juridinių asmenų registre. Kodas </w:t>
          </w:r>
          <w:r>
            <w:rPr>
              <w:rFonts w:ascii="Times New Roman" w:eastAsia="Times New Roman" w:hAnsi="Times New Roman" w:cs="Times New Roman"/>
              <w:sz w:val="18"/>
              <w:szCs w:val="18"/>
              <w:lang w:eastAsia="en-US"/>
            </w:rPr>
            <w:t xml:space="preserve">190464695 </w:t>
          </w:r>
        </w:p>
        <w:p w14:paraId="59157CE0" w14:textId="77777777" w:rsidR="00CF7515" w:rsidRPr="00CF7515" w:rsidRDefault="00CF7515" w:rsidP="00CF7515">
          <w:pPr>
            <w:spacing w:after="120" w:line="20" w:lineRule="atLeast"/>
            <w:contextualSpacing/>
            <w:jc w:val="center"/>
            <w:rPr>
              <w:rFonts w:cstheme="minorHAnsi"/>
              <w:b/>
              <w:bCs/>
              <w:sz w:val="24"/>
              <w:szCs w:val="24"/>
            </w:rPr>
          </w:pPr>
        </w:p>
        <w:p w14:paraId="46315E48" w14:textId="77777777" w:rsidR="00C32E53" w:rsidRPr="00F0499F" w:rsidRDefault="00C32E53" w:rsidP="004E4612">
          <w:pPr>
            <w:spacing w:after="120" w:line="20" w:lineRule="atLeast"/>
            <w:contextualSpacing/>
            <w:jc w:val="center"/>
            <w:rPr>
              <w:rFonts w:cstheme="minorHAnsi"/>
              <w:color w:val="00B050"/>
              <w:sz w:val="24"/>
              <w:szCs w:val="24"/>
            </w:rPr>
          </w:pPr>
        </w:p>
        <w:tbl>
          <w:tblPr>
            <w:tblStyle w:val="TableNormal"/>
            <w:tblW w:w="0" w:type="auto"/>
            <w:tblInd w:w="6839" w:type="dxa"/>
            <w:tblLayout w:type="fixed"/>
            <w:tblLook w:val="01E0" w:firstRow="1" w:lastRow="1" w:firstColumn="1" w:lastColumn="1" w:noHBand="0" w:noVBand="0"/>
          </w:tblPr>
          <w:tblGrid>
            <w:gridCol w:w="3126"/>
          </w:tblGrid>
          <w:tr w:rsidR="006F6DC8" w:rsidRPr="007963BD" w14:paraId="4CD46A07" w14:textId="77777777" w:rsidTr="00B26FE2">
            <w:trPr>
              <w:trHeight w:val="276"/>
            </w:trPr>
            <w:tc>
              <w:tcPr>
                <w:tcW w:w="3126" w:type="dxa"/>
              </w:tcPr>
              <w:p w14:paraId="549A658E" w14:textId="1570E944" w:rsidR="006F6DC8" w:rsidRPr="007963BD" w:rsidRDefault="00EB164F" w:rsidP="00B26FE2">
                <w:pPr>
                  <w:pStyle w:val="TableParagraph"/>
                  <w:spacing w:line="257" w:lineRule="exact"/>
                  <w:ind w:left="200"/>
                  <w:rPr>
                    <w:i/>
                    <w:color w:val="auto"/>
                    <w:sz w:val="24"/>
                    <w:lang w:val="lt-LT"/>
                  </w:rPr>
                </w:pPr>
                <w:r w:rsidRPr="007963BD">
                  <w:rPr>
                    <w:rFonts w:cstheme="minorHAnsi"/>
                    <w:color w:val="00B050"/>
                    <w:sz w:val="24"/>
                    <w:szCs w:val="24"/>
                    <w:lang w:val="lt-LT"/>
                  </w:rPr>
                  <w:tab/>
                </w:r>
              </w:p>
              <w:p w14:paraId="4236D69F" w14:textId="77777777" w:rsidR="006F6DC8" w:rsidRPr="007963BD" w:rsidRDefault="006F6DC8" w:rsidP="00B26FE2">
                <w:pPr>
                  <w:pStyle w:val="TableParagraph"/>
                  <w:spacing w:line="257" w:lineRule="exact"/>
                  <w:ind w:left="200"/>
                  <w:rPr>
                    <w:i/>
                    <w:color w:val="auto"/>
                    <w:sz w:val="24"/>
                    <w:lang w:val="lt-LT"/>
                  </w:rPr>
                </w:pPr>
                <w:r w:rsidRPr="007963BD">
                  <w:rPr>
                    <w:i/>
                    <w:color w:val="auto"/>
                    <w:sz w:val="24"/>
                    <w:lang w:val="lt-LT"/>
                  </w:rPr>
                  <w:t>Patvirtinta</w:t>
                </w:r>
              </w:p>
            </w:tc>
          </w:tr>
          <w:tr w:rsidR="006F6DC8" w:rsidRPr="008D24B8" w14:paraId="3A2D0B16" w14:textId="77777777" w:rsidTr="00B26FE2">
            <w:trPr>
              <w:trHeight w:val="857"/>
            </w:trPr>
            <w:tc>
              <w:tcPr>
                <w:tcW w:w="3126" w:type="dxa"/>
              </w:tcPr>
              <w:p w14:paraId="0BF46756" w14:textId="069F55F7" w:rsidR="006F6DC8" w:rsidRPr="007963BD" w:rsidRDefault="006F6DC8" w:rsidP="00B26FE2">
                <w:pPr>
                  <w:pStyle w:val="TableParagraph"/>
                  <w:spacing w:before="1" w:line="252" w:lineRule="auto"/>
                  <w:ind w:left="200" w:right="197"/>
                  <w:rPr>
                    <w:i/>
                    <w:color w:val="auto"/>
                    <w:sz w:val="24"/>
                    <w:lang w:val="lt-LT"/>
                  </w:rPr>
                </w:pPr>
                <w:r w:rsidRPr="00115B21">
                  <w:rPr>
                    <w:i/>
                    <w:color w:val="auto"/>
                    <w:sz w:val="24"/>
                    <w:lang w:val="lt-LT"/>
                  </w:rPr>
                  <w:t>Viešojo pirkimo komisijos</w:t>
                </w:r>
                <w:r w:rsidRPr="00115B21">
                  <w:rPr>
                    <w:i/>
                    <w:color w:val="auto"/>
                    <w:spacing w:val="1"/>
                    <w:sz w:val="24"/>
                    <w:lang w:val="lt-LT"/>
                  </w:rPr>
                  <w:t xml:space="preserve"> </w:t>
                </w:r>
                <w:r w:rsidRPr="005C2673">
                  <w:rPr>
                    <w:i/>
                    <w:color w:val="auto"/>
                    <w:sz w:val="24"/>
                    <w:lang w:val="lt-LT"/>
                  </w:rPr>
                  <w:t>202</w:t>
                </w:r>
                <w:r w:rsidR="006A4F22" w:rsidRPr="005C2673">
                  <w:rPr>
                    <w:i/>
                    <w:color w:val="auto"/>
                    <w:sz w:val="24"/>
                    <w:lang w:val="lt-LT"/>
                  </w:rPr>
                  <w:t>5</w:t>
                </w:r>
                <w:r w:rsidRPr="005C2673">
                  <w:rPr>
                    <w:i/>
                    <w:color w:val="auto"/>
                    <w:spacing w:val="-4"/>
                    <w:sz w:val="24"/>
                    <w:lang w:val="lt-LT"/>
                  </w:rPr>
                  <w:t xml:space="preserve"> </w:t>
                </w:r>
                <w:r w:rsidRPr="005C2673">
                  <w:rPr>
                    <w:i/>
                    <w:color w:val="auto"/>
                    <w:sz w:val="24"/>
                    <w:lang w:val="lt-LT"/>
                  </w:rPr>
                  <w:t>m.</w:t>
                </w:r>
                <w:r w:rsidR="007963BD" w:rsidRPr="005C2673">
                  <w:rPr>
                    <w:i/>
                    <w:color w:val="auto"/>
                    <w:sz w:val="24"/>
                    <w:lang w:val="lt-LT"/>
                  </w:rPr>
                  <w:t xml:space="preserve"> </w:t>
                </w:r>
                <w:r w:rsidR="005C2673" w:rsidRPr="005C2673">
                  <w:rPr>
                    <w:i/>
                    <w:color w:val="auto"/>
                    <w:sz w:val="24"/>
                    <w:lang w:val="lt-LT"/>
                  </w:rPr>
                  <w:t>spalio</w:t>
                </w:r>
                <w:r w:rsidR="007963BD" w:rsidRPr="005C2673">
                  <w:rPr>
                    <w:i/>
                    <w:color w:val="auto"/>
                    <w:sz w:val="24"/>
                    <w:lang w:val="lt-LT"/>
                  </w:rPr>
                  <w:t xml:space="preserve"> mėn.</w:t>
                </w:r>
                <w:r w:rsidRPr="005C2673">
                  <w:rPr>
                    <w:i/>
                    <w:color w:val="auto"/>
                    <w:spacing w:val="-4"/>
                    <w:sz w:val="24"/>
                    <w:lang w:val="lt-LT"/>
                  </w:rPr>
                  <w:t xml:space="preserve"> </w:t>
                </w:r>
                <w:r w:rsidR="005C2673" w:rsidRPr="005C2673">
                  <w:rPr>
                    <w:i/>
                    <w:color w:val="auto"/>
                    <w:spacing w:val="-4"/>
                    <w:sz w:val="24"/>
                    <w:lang w:val="lt-LT"/>
                  </w:rPr>
                  <w:t>29</w:t>
                </w:r>
                <w:r w:rsidRPr="005C2673">
                  <w:rPr>
                    <w:i/>
                    <w:color w:val="auto"/>
                    <w:spacing w:val="-3"/>
                    <w:sz w:val="24"/>
                    <w:lang w:val="lt-LT"/>
                  </w:rPr>
                  <w:t xml:space="preserve"> </w:t>
                </w:r>
                <w:r w:rsidRPr="005C2673">
                  <w:rPr>
                    <w:i/>
                    <w:color w:val="auto"/>
                    <w:sz w:val="24"/>
                    <w:lang w:val="lt-LT"/>
                  </w:rPr>
                  <w:t>d.</w:t>
                </w:r>
                <w:r w:rsidRPr="005C2673">
                  <w:rPr>
                    <w:i/>
                    <w:color w:val="auto"/>
                    <w:spacing w:val="-4"/>
                    <w:sz w:val="24"/>
                    <w:lang w:val="lt-LT"/>
                  </w:rPr>
                  <w:t xml:space="preserve"> </w:t>
                </w:r>
                <w:r w:rsidRPr="005C2673">
                  <w:rPr>
                    <w:i/>
                    <w:color w:val="auto"/>
                    <w:sz w:val="24"/>
                    <w:lang w:val="lt-LT"/>
                  </w:rPr>
                  <w:t>posėdžio protokolu</w:t>
                </w:r>
                <w:r w:rsidRPr="005C2673">
                  <w:rPr>
                    <w:i/>
                    <w:color w:val="auto"/>
                    <w:spacing w:val="-1"/>
                    <w:sz w:val="24"/>
                    <w:lang w:val="lt-LT"/>
                  </w:rPr>
                  <w:t xml:space="preserve"> </w:t>
                </w:r>
                <w:r w:rsidRPr="005C2673">
                  <w:rPr>
                    <w:i/>
                    <w:color w:val="auto"/>
                    <w:sz w:val="24"/>
                    <w:lang w:val="lt-LT"/>
                  </w:rPr>
                  <w:t>Nr.1</w:t>
                </w:r>
              </w:p>
            </w:tc>
          </w:tr>
        </w:tbl>
        <w:p w14:paraId="47EF0C37" w14:textId="19126F9D" w:rsidR="00D526C8" w:rsidRDefault="00D526C8" w:rsidP="004E4612">
          <w:pPr>
            <w:spacing w:after="120" w:line="20" w:lineRule="atLeast"/>
            <w:contextualSpacing/>
            <w:jc w:val="center"/>
            <w:rPr>
              <w:rFonts w:cstheme="minorHAnsi"/>
              <w:sz w:val="24"/>
              <w:szCs w:val="24"/>
            </w:rPr>
          </w:pPr>
        </w:p>
        <w:p w14:paraId="5BF99736" w14:textId="77777777" w:rsidR="006F6DC8" w:rsidRDefault="006F6DC8" w:rsidP="004E4612">
          <w:pPr>
            <w:spacing w:after="120" w:line="20" w:lineRule="atLeast"/>
            <w:contextualSpacing/>
            <w:jc w:val="center"/>
            <w:rPr>
              <w:rFonts w:cstheme="minorHAnsi"/>
              <w:sz w:val="24"/>
              <w:szCs w:val="24"/>
            </w:rPr>
          </w:pPr>
        </w:p>
        <w:p w14:paraId="3231B355" w14:textId="77777777" w:rsidR="006F6DC8" w:rsidRDefault="006F6DC8" w:rsidP="004E4612">
          <w:pPr>
            <w:spacing w:after="120" w:line="20" w:lineRule="atLeast"/>
            <w:contextualSpacing/>
            <w:jc w:val="center"/>
            <w:rPr>
              <w:rFonts w:cstheme="minorHAnsi"/>
              <w:sz w:val="24"/>
              <w:szCs w:val="24"/>
            </w:rPr>
          </w:pPr>
        </w:p>
        <w:p w14:paraId="64BC8658" w14:textId="77777777" w:rsidR="006F6DC8" w:rsidRPr="00F0499F" w:rsidRDefault="006F6D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17C6EAEC" w14:textId="77777777" w:rsidR="00572EFA" w:rsidRDefault="007A130B" w:rsidP="004E4612">
          <w:pPr>
            <w:spacing w:after="120" w:line="20" w:lineRule="atLeast"/>
            <w:contextualSpacing/>
            <w:jc w:val="center"/>
            <w:rPr>
              <w:rFonts w:cstheme="minorHAnsi"/>
              <w:b/>
              <w:bCs/>
              <w:sz w:val="28"/>
              <w:szCs w:val="28"/>
            </w:rPr>
          </w:pPr>
          <w:r w:rsidRPr="00BE35B5">
            <w:rPr>
              <w:rFonts w:cstheme="minorHAnsi"/>
              <w:b/>
              <w:bCs/>
              <w:sz w:val="28"/>
              <w:szCs w:val="28"/>
            </w:rPr>
            <w:t>SUPAPRASTINTO</w:t>
          </w:r>
          <w:r w:rsidRPr="00F0499F">
            <w:rPr>
              <w:rFonts w:cstheme="minorHAnsi"/>
              <w:b/>
              <w:bCs/>
              <w:sz w:val="28"/>
              <w:szCs w:val="28"/>
            </w:rPr>
            <w:t xml:space="preserve"> </w:t>
          </w:r>
          <w:r w:rsidR="00D526C8" w:rsidRPr="00F0499F">
            <w:rPr>
              <w:rFonts w:cstheme="minorHAnsi"/>
              <w:b/>
              <w:bCs/>
              <w:sz w:val="28"/>
              <w:szCs w:val="28"/>
            </w:rPr>
            <w:t>VIEŠOJO PIRKIMO</w:t>
          </w:r>
        </w:p>
        <w:p w14:paraId="1D1BF965" w14:textId="48FDF762" w:rsidR="00D526C8" w:rsidRPr="00F0499F" w:rsidRDefault="00D526C8" w:rsidP="004E4612">
          <w:pPr>
            <w:spacing w:after="120" w:line="20" w:lineRule="atLeast"/>
            <w:contextualSpacing/>
            <w:jc w:val="center"/>
            <w:rPr>
              <w:rFonts w:cstheme="minorHAnsi"/>
              <w:b/>
              <w:bCs/>
              <w:sz w:val="28"/>
              <w:szCs w:val="28"/>
            </w:rPr>
          </w:pPr>
          <w:r w:rsidRPr="00F0499F">
            <w:rPr>
              <w:rFonts w:cstheme="minorHAnsi"/>
              <w:b/>
              <w:bCs/>
              <w:sz w:val="28"/>
              <w:szCs w:val="28"/>
            </w:rPr>
            <w:t xml:space="preserve"> „</w:t>
          </w:r>
          <w:r w:rsidR="008D6535">
            <w:rPr>
              <w:rFonts w:cstheme="minorHAnsi"/>
              <w:b/>
              <w:bCs/>
              <w:sz w:val="28"/>
              <w:szCs w:val="28"/>
            </w:rPr>
            <w:t>MINKŠTI ŽAISLAI</w:t>
          </w:r>
          <w:r w:rsidRPr="00F0499F">
            <w:rPr>
              <w:rFonts w:cstheme="minorHAnsi"/>
              <w:b/>
              <w:bCs/>
              <w:sz w:val="28"/>
              <w:szCs w:val="28"/>
            </w:rPr>
            <w:t>“</w:t>
          </w:r>
        </w:p>
        <w:p w14:paraId="18ACC6AD" w14:textId="2E737594" w:rsidR="00D526C8" w:rsidRPr="005E19B2" w:rsidRDefault="00D526C8" w:rsidP="004E4612">
          <w:pPr>
            <w:spacing w:after="120" w:line="20" w:lineRule="atLeast"/>
            <w:contextualSpacing/>
            <w:jc w:val="center"/>
            <w:rPr>
              <w:rFonts w:cstheme="minorHAnsi"/>
              <w:b/>
              <w:bCs/>
              <w:sz w:val="28"/>
              <w:szCs w:val="28"/>
              <w:lang w:val="en-GB"/>
            </w:rPr>
          </w:pPr>
          <w:r w:rsidRPr="00F0499F">
            <w:rPr>
              <w:rFonts w:cstheme="minorHAnsi"/>
              <w:b/>
              <w:bCs/>
              <w:sz w:val="28"/>
              <w:szCs w:val="28"/>
            </w:rPr>
            <w:t xml:space="preserve">ATVIRO KONKURSO </w:t>
          </w:r>
          <w:r w:rsidR="00EB164F" w:rsidRPr="00F0499F">
            <w:rPr>
              <w:rFonts w:cstheme="minorHAnsi"/>
              <w:b/>
              <w:bCs/>
              <w:sz w:val="28"/>
              <w:szCs w:val="28"/>
            </w:rPr>
            <w:t xml:space="preserve">SPECIALIOSIOS </w:t>
          </w:r>
          <w:r w:rsidRPr="00F0499F">
            <w:rPr>
              <w:rFonts w:cstheme="minorHAnsi"/>
              <w:b/>
              <w:bCs/>
              <w:sz w:val="28"/>
              <w:szCs w:val="28"/>
            </w:rPr>
            <w:t>SĄLYGOS</w:t>
          </w:r>
          <w:r w:rsidR="00EC4CB7">
            <w:rPr>
              <w:rFonts w:cstheme="minorHAnsi"/>
              <w:b/>
              <w:bCs/>
              <w:sz w:val="28"/>
              <w:szCs w:val="28"/>
            </w:rPr>
            <w:t xml:space="preserve"> </w:t>
          </w:r>
        </w:p>
        <w:p w14:paraId="67D34D7E" w14:textId="1757D3B3" w:rsidR="00D53BF4" w:rsidRPr="00F0499F" w:rsidRDefault="00D53BF4" w:rsidP="004E4612">
          <w:pPr>
            <w:spacing w:after="120" w:line="20" w:lineRule="atLeast"/>
            <w:contextualSpacing/>
            <w:jc w:val="center"/>
            <w:rPr>
              <w:rFonts w:cstheme="minorHAnsi"/>
              <w:b/>
              <w:bCs/>
              <w:color w:val="0070C0"/>
              <w:sz w:val="28"/>
              <w:szCs w:val="28"/>
            </w:rPr>
          </w:pPr>
          <w:r w:rsidRPr="00F0499F">
            <w:rPr>
              <w:rFonts w:cstheme="minorHAnsi"/>
              <w:b/>
              <w:bCs/>
              <w:sz w:val="28"/>
              <w:szCs w:val="28"/>
            </w:rPr>
            <w:t>V</w:t>
          </w:r>
          <w:r w:rsidR="00755F3B" w:rsidRPr="00F0499F">
            <w:rPr>
              <w:rFonts w:cstheme="minorHAnsi"/>
              <w:b/>
              <w:bCs/>
              <w:sz w:val="28"/>
              <w:szCs w:val="28"/>
            </w:rPr>
            <w:t>ersija</w:t>
          </w:r>
          <w:r w:rsidRPr="00F0499F">
            <w:rPr>
              <w:rFonts w:cstheme="minorHAnsi"/>
              <w:b/>
              <w:bCs/>
              <w:sz w:val="28"/>
              <w:szCs w:val="28"/>
            </w:rPr>
            <w:t xml:space="preserve"> Nr. </w:t>
          </w:r>
          <w:r w:rsidR="00BE35B5">
            <w:rPr>
              <w:rFonts w:cstheme="minorHAnsi"/>
              <w:b/>
              <w:bCs/>
              <w:sz w:val="28"/>
              <w:szCs w:val="28"/>
            </w:rPr>
            <w:t>1</w:t>
          </w:r>
          <w:r w:rsidR="00E77D11" w:rsidRPr="00F0499F">
            <w:rPr>
              <w:rFonts w:cstheme="minorHAnsi"/>
              <w:i/>
              <w:iCs/>
              <w:color w:val="7030A0"/>
              <w:sz w:val="28"/>
              <w:szCs w:val="28"/>
            </w:rPr>
            <w:t>.</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77777777" w:rsidR="001C24BC" w:rsidRPr="00F0499F" w:rsidRDefault="005F13F0" w:rsidP="004E4612">
          <w:pPr>
            <w:spacing w:after="120" w:line="20" w:lineRule="atLeast"/>
            <w:contextualSpacing/>
            <w:rPr>
              <w:rFonts w:cstheme="minorHAnsi"/>
            </w:rPr>
          </w:pPr>
          <w:r w:rsidRPr="00F0499F">
            <w:rPr>
              <w:rFonts w:cstheme="minorHAnsi"/>
            </w:rPr>
            <w:br w:type="page"/>
          </w:r>
        </w:p>
        <w:sdt>
          <w:sdtPr>
            <w:rPr>
              <w:rFonts w:asciiTheme="minorHAnsi" w:eastAsiaTheme="minorEastAsia" w:hAnsiTheme="minorHAnsi" w:cstheme="minorBidi"/>
              <w:color w:val="auto"/>
              <w:sz w:val="21"/>
              <w:szCs w:val="21"/>
            </w:rPr>
            <w:id w:val="1750689200"/>
            <w:docPartObj>
              <w:docPartGallery w:val="Table of Contents"/>
              <w:docPartUnique/>
            </w:docPartObj>
          </w:sdtPr>
          <w:sdtEndPr>
            <w:rPr>
              <w:b/>
              <w:bCs/>
            </w:rPr>
          </w:sdtEndPr>
          <w:sdtContent>
            <w:p w14:paraId="485D90D9" w14:textId="6549E65F" w:rsidR="00A41B17" w:rsidRDefault="00A41B17">
              <w:pPr>
                <w:pStyle w:val="Turinioantrat"/>
              </w:pPr>
              <w:r>
                <w:t>Turinys</w:t>
              </w:r>
            </w:p>
            <w:p w14:paraId="7E0B2D3A" w14:textId="1E661C96" w:rsidR="00863377" w:rsidRDefault="00A41B17">
              <w:pPr>
                <w:pStyle w:val="Turinys1"/>
                <w:tabs>
                  <w:tab w:val="left" w:pos="720"/>
                </w:tabs>
                <w:rPr>
                  <w:noProof/>
                  <w:kern w:val="2"/>
                  <w:sz w:val="24"/>
                  <w:szCs w:val="24"/>
                  <w14:ligatures w14:val="standardContextual"/>
                </w:rPr>
              </w:pPr>
              <w:r>
                <w:fldChar w:fldCharType="begin"/>
              </w:r>
              <w:r>
                <w:instrText xml:space="preserve"> TOC \o "1-3" \h \z \u </w:instrText>
              </w:r>
              <w:r>
                <w:fldChar w:fldCharType="separate"/>
              </w:r>
              <w:hyperlink w:anchor="_Toc202357711" w:history="1">
                <w:r w:rsidR="00863377" w:rsidRPr="00B31850">
                  <w:rPr>
                    <w:rStyle w:val="Hipersaitas"/>
                    <w:rFonts w:cstheme="minorHAnsi"/>
                    <w:noProof/>
                  </w:rPr>
                  <w:t>1.</w:t>
                </w:r>
                <w:r w:rsidR="00863377">
                  <w:rPr>
                    <w:noProof/>
                    <w:kern w:val="2"/>
                    <w:sz w:val="24"/>
                    <w:szCs w:val="24"/>
                    <w14:ligatures w14:val="standardContextual"/>
                  </w:rPr>
                  <w:tab/>
                </w:r>
                <w:r w:rsidR="00863377" w:rsidRPr="00B31850">
                  <w:rPr>
                    <w:rStyle w:val="Hipersaitas"/>
                    <w:rFonts w:cstheme="minorHAnsi"/>
                    <w:noProof/>
                  </w:rPr>
                  <w:t>Bendra informacija</w:t>
                </w:r>
                <w:r w:rsidR="00863377">
                  <w:rPr>
                    <w:noProof/>
                    <w:webHidden/>
                  </w:rPr>
                  <w:tab/>
                </w:r>
                <w:r w:rsidR="00863377">
                  <w:rPr>
                    <w:noProof/>
                    <w:webHidden/>
                  </w:rPr>
                  <w:fldChar w:fldCharType="begin"/>
                </w:r>
                <w:r w:rsidR="00863377">
                  <w:rPr>
                    <w:noProof/>
                    <w:webHidden/>
                  </w:rPr>
                  <w:instrText xml:space="preserve"> PAGEREF _Toc202357711 \h </w:instrText>
                </w:r>
                <w:r w:rsidR="00863377">
                  <w:rPr>
                    <w:noProof/>
                    <w:webHidden/>
                  </w:rPr>
                </w:r>
                <w:r w:rsidR="00863377">
                  <w:rPr>
                    <w:noProof/>
                    <w:webHidden/>
                  </w:rPr>
                  <w:fldChar w:fldCharType="separate"/>
                </w:r>
                <w:r w:rsidR="00087CCF">
                  <w:rPr>
                    <w:noProof/>
                    <w:webHidden/>
                  </w:rPr>
                  <w:t>2</w:t>
                </w:r>
                <w:r w:rsidR="00863377">
                  <w:rPr>
                    <w:noProof/>
                    <w:webHidden/>
                  </w:rPr>
                  <w:fldChar w:fldCharType="end"/>
                </w:r>
              </w:hyperlink>
            </w:p>
            <w:p w14:paraId="0DD2FBB4" w14:textId="7D2E5937" w:rsidR="00863377" w:rsidRDefault="00863377">
              <w:pPr>
                <w:pStyle w:val="Turinys1"/>
                <w:rPr>
                  <w:noProof/>
                  <w:kern w:val="2"/>
                  <w:sz w:val="24"/>
                  <w:szCs w:val="24"/>
                  <w14:ligatures w14:val="standardContextual"/>
                </w:rPr>
              </w:pPr>
              <w:hyperlink w:anchor="_Toc202357712" w:history="1">
                <w:r w:rsidRPr="00B31850">
                  <w:rPr>
                    <w:rStyle w:val="Hipersaitas"/>
                    <w:rFonts w:ascii="Calibri" w:hAnsi="Calibri" w:cs="Calibri"/>
                    <w:noProof/>
                  </w:rPr>
                  <w:t>2</w:t>
                </w:r>
                <w:r w:rsidRPr="00B31850">
                  <w:rPr>
                    <w:rStyle w:val="Hipersaitas"/>
                    <w:noProof/>
                  </w:rPr>
                  <w:t xml:space="preserve">. </w:t>
                </w:r>
                <w:r w:rsidRPr="00B31850">
                  <w:rPr>
                    <w:rStyle w:val="Hipersaitas"/>
                    <w:rFonts w:cstheme="minorHAnsi"/>
                    <w:noProof/>
                  </w:rPr>
                  <w:t>Pirkimo objektas</w:t>
                </w:r>
                <w:r>
                  <w:rPr>
                    <w:noProof/>
                    <w:webHidden/>
                  </w:rPr>
                  <w:tab/>
                </w:r>
                <w:r>
                  <w:rPr>
                    <w:noProof/>
                    <w:webHidden/>
                  </w:rPr>
                  <w:fldChar w:fldCharType="begin"/>
                </w:r>
                <w:r>
                  <w:rPr>
                    <w:noProof/>
                    <w:webHidden/>
                  </w:rPr>
                  <w:instrText xml:space="preserve"> PAGEREF _Toc202357712 \h </w:instrText>
                </w:r>
                <w:r>
                  <w:rPr>
                    <w:noProof/>
                    <w:webHidden/>
                  </w:rPr>
                </w:r>
                <w:r>
                  <w:rPr>
                    <w:noProof/>
                    <w:webHidden/>
                  </w:rPr>
                  <w:fldChar w:fldCharType="separate"/>
                </w:r>
                <w:r w:rsidR="00087CCF">
                  <w:rPr>
                    <w:noProof/>
                    <w:webHidden/>
                  </w:rPr>
                  <w:t>2</w:t>
                </w:r>
                <w:r>
                  <w:rPr>
                    <w:noProof/>
                    <w:webHidden/>
                  </w:rPr>
                  <w:fldChar w:fldCharType="end"/>
                </w:r>
              </w:hyperlink>
            </w:p>
            <w:p w14:paraId="720EDA5D" w14:textId="02C1B0AF" w:rsidR="00863377" w:rsidRDefault="00863377">
              <w:pPr>
                <w:pStyle w:val="Turinys1"/>
                <w:rPr>
                  <w:noProof/>
                  <w:kern w:val="2"/>
                  <w:sz w:val="24"/>
                  <w:szCs w:val="24"/>
                  <w14:ligatures w14:val="standardContextual"/>
                </w:rPr>
              </w:pPr>
              <w:hyperlink w:anchor="_Toc202357713" w:history="1">
                <w:r w:rsidRPr="00B31850">
                  <w:rPr>
                    <w:rStyle w:val="Hipersaitas"/>
                    <w:rFonts w:cstheme="minorHAnsi"/>
                    <w:noProof/>
                  </w:rPr>
                  <w:t>3. Susitikimai su tiekėjais ir objekto apžiūra</w:t>
                </w:r>
                <w:r>
                  <w:rPr>
                    <w:noProof/>
                    <w:webHidden/>
                  </w:rPr>
                  <w:tab/>
                </w:r>
                <w:r>
                  <w:rPr>
                    <w:noProof/>
                    <w:webHidden/>
                  </w:rPr>
                  <w:fldChar w:fldCharType="begin"/>
                </w:r>
                <w:r>
                  <w:rPr>
                    <w:noProof/>
                    <w:webHidden/>
                  </w:rPr>
                  <w:instrText xml:space="preserve"> PAGEREF _Toc202357713 \h </w:instrText>
                </w:r>
                <w:r>
                  <w:rPr>
                    <w:noProof/>
                    <w:webHidden/>
                  </w:rPr>
                </w:r>
                <w:r>
                  <w:rPr>
                    <w:noProof/>
                    <w:webHidden/>
                  </w:rPr>
                  <w:fldChar w:fldCharType="separate"/>
                </w:r>
                <w:r w:rsidR="00087CCF">
                  <w:rPr>
                    <w:noProof/>
                    <w:webHidden/>
                  </w:rPr>
                  <w:t>3</w:t>
                </w:r>
                <w:r>
                  <w:rPr>
                    <w:noProof/>
                    <w:webHidden/>
                  </w:rPr>
                  <w:fldChar w:fldCharType="end"/>
                </w:r>
              </w:hyperlink>
            </w:p>
            <w:p w14:paraId="3EDC27E8" w14:textId="39F67B4B" w:rsidR="00863377" w:rsidRDefault="00863377">
              <w:pPr>
                <w:pStyle w:val="Turinys1"/>
                <w:rPr>
                  <w:noProof/>
                  <w:kern w:val="2"/>
                  <w:sz w:val="24"/>
                  <w:szCs w:val="24"/>
                  <w14:ligatures w14:val="standardContextual"/>
                </w:rPr>
              </w:pPr>
              <w:hyperlink w:anchor="_Toc202357714" w:history="1">
                <w:r w:rsidRPr="00B31850">
                  <w:rPr>
                    <w:rStyle w:val="Hipersaitas"/>
                    <w:rFonts w:cstheme="majorHAnsi"/>
                    <w:noProof/>
                  </w:rPr>
                  <w:t xml:space="preserve">4. </w:t>
                </w:r>
                <w:r w:rsidRPr="00B31850">
                  <w:rPr>
                    <w:rStyle w:val="Hipersaitas"/>
                    <w:rFonts w:cstheme="minorHAnsi"/>
                    <w:noProof/>
                  </w:rPr>
                  <w:t>Tiekėjų pašalinimo pagrindai ir kvalifikacijos reikalavimai</w:t>
                </w:r>
                <w:r>
                  <w:rPr>
                    <w:noProof/>
                    <w:webHidden/>
                  </w:rPr>
                  <w:tab/>
                </w:r>
                <w:r>
                  <w:rPr>
                    <w:noProof/>
                    <w:webHidden/>
                  </w:rPr>
                  <w:fldChar w:fldCharType="begin"/>
                </w:r>
                <w:r>
                  <w:rPr>
                    <w:noProof/>
                    <w:webHidden/>
                  </w:rPr>
                  <w:instrText xml:space="preserve"> PAGEREF _Toc202357714 \h </w:instrText>
                </w:r>
                <w:r>
                  <w:rPr>
                    <w:noProof/>
                    <w:webHidden/>
                  </w:rPr>
                </w:r>
                <w:r>
                  <w:rPr>
                    <w:noProof/>
                    <w:webHidden/>
                  </w:rPr>
                  <w:fldChar w:fldCharType="separate"/>
                </w:r>
                <w:r w:rsidR="00087CCF">
                  <w:rPr>
                    <w:noProof/>
                    <w:webHidden/>
                  </w:rPr>
                  <w:t>3</w:t>
                </w:r>
                <w:r>
                  <w:rPr>
                    <w:noProof/>
                    <w:webHidden/>
                  </w:rPr>
                  <w:fldChar w:fldCharType="end"/>
                </w:r>
              </w:hyperlink>
            </w:p>
            <w:p w14:paraId="1EF3CE84" w14:textId="43F8098A" w:rsidR="00863377" w:rsidRDefault="00863377">
              <w:pPr>
                <w:pStyle w:val="Turinys1"/>
                <w:rPr>
                  <w:noProof/>
                  <w:kern w:val="2"/>
                  <w:sz w:val="24"/>
                  <w:szCs w:val="24"/>
                  <w14:ligatures w14:val="standardContextual"/>
                </w:rPr>
              </w:pPr>
              <w:hyperlink w:anchor="_Toc202357715" w:history="1">
                <w:r w:rsidRPr="00B31850">
                  <w:rPr>
                    <w:rStyle w:val="Hipersaitas"/>
                    <w:noProof/>
                  </w:rPr>
                  <w:t>5. Specialieji reikalavimai pasiūlymų rengimui ir pateikimui</w:t>
                </w:r>
                <w:r>
                  <w:rPr>
                    <w:noProof/>
                    <w:webHidden/>
                  </w:rPr>
                  <w:tab/>
                </w:r>
                <w:r>
                  <w:rPr>
                    <w:noProof/>
                    <w:webHidden/>
                  </w:rPr>
                  <w:fldChar w:fldCharType="begin"/>
                </w:r>
                <w:r>
                  <w:rPr>
                    <w:noProof/>
                    <w:webHidden/>
                  </w:rPr>
                  <w:instrText xml:space="preserve"> PAGEREF _Toc202357715 \h </w:instrText>
                </w:r>
                <w:r>
                  <w:rPr>
                    <w:noProof/>
                    <w:webHidden/>
                  </w:rPr>
                </w:r>
                <w:r>
                  <w:rPr>
                    <w:noProof/>
                    <w:webHidden/>
                  </w:rPr>
                  <w:fldChar w:fldCharType="separate"/>
                </w:r>
                <w:r w:rsidR="00087CCF">
                  <w:rPr>
                    <w:noProof/>
                    <w:webHidden/>
                  </w:rPr>
                  <w:t>3</w:t>
                </w:r>
                <w:r>
                  <w:rPr>
                    <w:noProof/>
                    <w:webHidden/>
                  </w:rPr>
                  <w:fldChar w:fldCharType="end"/>
                </w:r>
              </w:hyperlink>
            </w:p>
            <w:p w14:paraId="0A4672A0" w14:textId="22ABEB31" w:rsidR="00863377" w:rsidRDefault="00863377">
              <w:pPr>
                <w:pStyle w:val="Turinys1"/>
                <w:tabs>
                  <w:tab w:val="left" w:pos="720"/>
                </w:tabs>
                <w:rPr>
                  <w:noProof/>
                  <w:kern w:val="2"/>
                  <w:sz w:val="24"/>
                  <w:szCs w:val="24"/>
                  <w14:ligatures w14:val="standardContextual"/>
                </w:rPr>
              </w:pPr>
              <w:hyperlink w:anchor="_Toc202357716" w:history="1">
                <w:r w:rsidRPr="00B31850">
                  <w:rPr>
                    <w:rStyle w:val="Hipersaitas"/>
                    <w:rFonts w:eastAsia="Calibri" w:cstheme="minorHAnsi"/>
                    <w:noProof/>
                  </w:rPr>
                  <w:t>6.</w:t>
                </w:r>
                <w:r>
                  <w:rPr>
                    <w:noProof/>
                    <w:kern w:val="2"/>
                    <w:sz w:val="24"/>
                    <w:szCs w:val="24"/>
                    <w14:ligatures w14:val="standardContextual"/>
                  </w:rPr>
                  <w:tab/>
                </w:r>
                <w:r w:rsidRPr="00B31850">
                  <w:rPr>
                    <w:rStyle w:val="Hipersaitas"/>
                    <w:rFonts w:cstheme="minorHAnsi"/>
                    <w:noProof/>
                  </w:rPr>
                  <w:t>Pasiūlymo galiojimo užtikrinimas</w:t>
                </w:r>
                <w:r>
                  <w:rPr>
                    <w:noProof/>
                    <w:webHidden/>
                  </w:rPr>
                  <w:tab/>
                </w:r>
                <w:r>
                  <w:rPr>
                    <w:noProof/>
                    <w:webHidden/>
                  </w:rPr>
                  <w:fldChar w:fldCharType="begin"/>
                </w:r>
                <w:r>
                  <w:rPr>
                    <w:noProof/>
                    <w:webHidden/>
                  </w:rPr>
                  <w:instrText xml:space="preserve"> PAGEREF _Toc202357716 \h </w:instrText>
                </w:r>
                <w:r>
                  <w:rPr>
                    <w:noProof/>
                    <w:webHidden/>
                  </w:rPr>
                </w:r>
                <w:r>
                  <w:rPr>
                    <w:noProof/>
                    <w:webHidden/>
                  </w:rPr>
                  <w:fldChar w:fldCharType="separate"/>
                </w:r>
                <w:r w:rsidR="00087CCF">
                  <w:rPr>
                    <w:noProof/>
                    <w:webHidden/>
                  </w:rPr>
                  <w:t>4</w:t>
                </w:r>
                <w:r>
                  <w:rPr>
                    <w:noProof/>
                    <w:webHidden/>
                  </w:rPr>
                  <w:fldChar w:fldCharType="end"/>
                </w:r>
              </w:hyperlink>
            </w:p>
            <w:p w14:paraId="4BA82157" w14:textId="6A4D1FFB" w:rsidR="00863377" w:rsidRDefault="00863377">
              <w:pPr>
                <w:pStyle w:val="Turinys1"/>
                <w:tabs>
                  <w:tab w:val="left" w:pos="720"/>
                </w:tabs>
                <w:rPr>
                  <w:noProof/>
                  <w:kern w:val="2"/>
                  <w:sz w:val="24"/>
                  <w:szCs w:val="24"/>
                  <w14:ligatures w14:val="standardContextual"/>
                </w:rPr>
              </w:pPr>
              <w:hyperlink w:anchor="_Toc202357717" w:history="1">
                <w:r w:rsidRPr="00B31850">
                  <w:rPr>
                    <w:rStyle w:val="Hipersaitas"/>
                    <w:rFonts w:eastAsia="Calibri" w:cstheme="minorHAnsi"/>
                    <w:noProof/>
                  </w:rPr>
                  <w:t>7.</w:t>
                </w:r>
                <w:r>
                  <w:rPr>
                    <w:noProof/>
                    <w:kern w:val="2"/>
                    <w:sz w:val="24"/>
                    <w:szCs w:val="24"/>
                    <w14:ligatures w14:val="standardContextual"/>
                  </w:rPr>
                  <w:tab/>
                </w:r>
                <w:r w:rsidRPr="00B31850">
                  <w:rPr>
                    <w:rStyle w:val="Hipersaitas"/>
                    <w:rFonts w:cstheme="minorHAnsi"/>
                    <w:noProof/>
                  </w:rPr>
                  <w:t>Elektroninis aukcionas</w:t>
                </w:r>
                <w:r>
                  <w:rPr>
                    <w:noProof/>
                    <w:webHidden/>
                  </w:rPr>
                  <w:tab/>
                </w:r>
                <w:r>
                  <w:rPr>
                    <w:noProof/>
                    <w:webHidden/>
                  </w:rPr>
                  <w:fldChar w:fldCharType="begin"/>
                </w:r>
                <w:r>
                  <w:rPr>
                    <w:noProof/>
                    <w:webHidden/>
                  </w:rPr>
                  <w:instrText xml:space="preserve"> PAGEREF _Toc202357717 \h </w:instrText>
                </w:r>
                <w:r>
                  <w:rPr>
                    <w:noProof/>
                    <w:webHidden/>
                  </w:rPr>
                </w:r>
                <w:r>
                  <w:rPr>
                    <w:noProof/>
                    <w:webHidden/>
                  </w:rPr>
                  <w:fldChar w:fldCharType="separate"/>
                </w:r>
                <w:r w:rsidR="00087CCF">
                  <w:rPr>
                    <w:noProof/>
                    <w:webHidden/>
                  </w:rPr>
                  <w:t>4</w:t>
                </w:r>
                <w:r>
                  <w:rPr>
                    <w:noProof/>
                    <w:webHidden/>
                  </w:rPr>
                  <w:fldChar w:fldCharType="end"/>
                </w:r>
              </w:hyperlink>
            </w:p>
            <w:p w14:paraId="0C13EFCF" w14:textId="06B02DFA" w:rsidR="00863377" w:rsidRDefault="00863377">
              <w:pPr>
                <w:pStyle w:val="Turinys1"/>
                <w:tabs>
                  <w:tab w:val="left" w:pos="720"/>
                </w:tabs>
                <w:rPr>
                  <w:noProof/>
                  <w:kern w:val="2"/>
                  <w:sz w:val="24"/>
                  <w:szCs w:val="24"/>
                  <w14:ligatures w14:val="standardContextual"/>
                </w:rPr>
              </w:pPr>
              <w:hyperlink w:anchor="_Toc202357718" w:history="1">
                <w:r w:rsidRPr="00B31850">
                  <w:rPr>
                    <w:rStyle w:val="Hipersaitas"/>
                    <w:rFonts w:eastAsia="Calibri" w:cstheme="minorHAnsi"/>
                    <w:noProof/>
                  </w:rPr>
                  <w:t>8.</w:t>
                </w:r>
                <w:r>
                  <w:rPr>
                    <w:noProof/>
                    <w:kern w:val="2"/>
                    <w:sz w:val="24"/>
                    <w:szCs w:val="24"/>
                    <w14:ligatures w14:val="standardContextual"/>
                  </w:rPr>
                  <w:tab/>
                </w:r>
                <w:r w:rsidRPr="00B31850">
                  <w:rPr>
                    <w:rStyle w:val="Hipersaitas"/>
                    <w:rFonts w:cstheme="minorHAnsi"/>
                    <w:noProof/>
                  </w:rPr>
                  <w:t>Pasiūlymų vertinimas</w:t>
                </w:r>
                <w:r>
                  <w:rPr>
                    <w:noProof/>
                    <w:webHidden/>
                  </w:rPr>
                  <w:tab/>
                </w:r>
                <w:r>
                  <w:rPr>
                    <w:noProof/>
                    <w:webHidden/>
                  </w:rPr>
                  <w:fldChar w:fldCharType="begin"/>
                </w:r>
                <w:r>
                  <w:rPr>
                    <w:noProof/>
                    <w:webHidden/>
                  </w:rPr>
                  <w:instrText xml:space="preserve"> PAGEREF _Toc202357718 \h </w:instrText>
                </w:r>
                <w:r>
                  <w:rPr>
                    <w:noProof/>
                    <w:webHidden/>
                  </w:rPr>
                </w:r>
                <w:r>
                  <w:rPr>
                    <w:noProof/>
                    <w:webHidden/>
                  </w:rPr>
                  <w:fldChar w:fldCharType="separate"/>
                </w:r>
                <w:r w:rsidR="00087CCF">
                  <w:rPr>
                    <w:noProof/>
                    <w:webHidden/>
                  </w:rPr>
                  <w:t>4</w:t>
                </w:r>
                <w:r>
                  <w:rPr>
                    <w:noProof/>
                    <w:webHidden/>
                  </w:rPr>
                  <w:fldChar w:fldCharType="end"/>
                </w:r>
              </w:hyperlink>
            </w:p>
            <w:p w14:paraId="73E38C92" w14:textId="548C9B99" w:rsidR="00863377" w:rsidRDefault="00863377">
              <w:pPr>
                <w:pStyle w:val="Turinys1"/>
                <w:tabs>
                  <w:tab w:val="left" w:pos="720"/>
                </w:tabs>
                <w:rPr>
                  <w:noProof/>
                  <w:kern w:val="2"/>
                  <w:sz w:val="24"/>
                  <w:szCs w:val="24"/>
                  <w14:ligatures w14:val="standardContextual"/>
                </w:rPr>
              </w:pPr>
              <w:hyperlink w:anchor="_Toc202357719" w:history="1">
                <w:r w:rsidRPr="00B31850">
                  <w:rPr>
                    <w:rStyle w:val="Hipersaitas"/>
                    <w:rFonts w:eastAsia="Calibri" w:cstheme="minorHAnsi"/>
                    <w:noProof/>
                  </w:rPr>
                  <w:t>9.</w:t>
                </w:r>
                <w:r>
                  <w:rPr>
                    <w:noProof/>
                    <w:kern w:val="2"/>
                    <w:sz w:val="24"/>
                    <w:szCs w:val="24"/>
                    <w14:ligatures w14:val="standardContextual"/>
                  </w:rPr>
                  <w:tab/>
                </w:r>
                <w:r w:rsidRPr="00B31850">
                  <w:rPr>
                    <w:rStyle w:val="Hipersaitas"/>
                    <w:rFonts w:cstheme="minorHAnsi"/>
                    <w:noProof/>
                  </w:rPr>
                  <w:t>Sutarties sudarymas</w:t>
                </w:r>
                <w:r>
                  <w:rPr>
                    <w:noProof/>
                    <w:webHidden/>
                  </w:rPr>
                  <w:tab/>
                </w:r>
                <w:r>
                  <w:rPr>
                    <w:noProof/>
                    <w:webHidden/>
                  </w:rPr>
                  <w:fldChar w:fldCharType="begin"/>
                </w:r>
                <w:r>
                  <w:rPr>
                    <w:noProof/>
                    <w:webHidden/>
                  </w:rPr>
                  <w:instrText xml:space="preserve"> PAGEREF _Toc202357719 \h </w:instrText>
                </w:r>
                <w:r>
                  <w:rPr>
                    <w:noProof/>
                    <w:webHidden/>
                  </w:rPr>
                </w:r>
                <w:r>
                  <w:rPr>
                    <w:noProof/>
                    <w:webHidden/>
                  </w:rPr>
                  <w:fldChar w:fldCharType="separate"/>
                </w:r>
                <w:r w:rsidR="00087CCF">
                  <w:rPr>
                    <w:noProof/>
                    <w:webHidden/>
                  </w:rPr>
                  <w:t>4</w:t>
                </w:r>
                <w:r>
                  <w:rPr>
                    <w:noProof/>
                    <w:webHidden/>
                  </w:rPr>
                  <w:fldChar w:fldCharType="end"/>
                </w:r>
              </w:hyperlink>
            </w:p>
            <w:p w14:paraId="7B94BBF7" w14:textId="1D3B963E" w:rsidR="00863377" w:rsidRDefault="00863377">
              <w:pPr>
                <w:pStyle w:val="Turinys1"/>
                <w:rPr>
                  <w:noProof/>
                  <w:kern w:val="2"/>
                  <w:sz w:val="24"/>
                  <w:szCs w:val="24"/>
                  <w14:ligatures w14:val="standardContextual"/>
                </w:rPr>
              </w:pPr>
              <w:r>
                <w:rPr>
                  <w:rStyle w:val="Hipersaitas"/>
                  <w:noProof/>
                </w:rPr>
                <w:t xml:space="preserve"> </w:t>
              </w:r>
              <w:hyperlink w:anchor="_Toc202357720" w:history="1">
                <w:r w:rsidRPr="00B31850">
                  <w:rPr>
                    <w:rStyle w:val="Hipersaitas"/>
                    <w:rFonts w:cstheme="minorHAnsi"/>
                    <w:noProof/>
                  </w:rPr>
                  <w:t>Pirkimo sąlygų 1 priedas „Terminai“</w:t>
                </w:r>
                <w:r>
                  <w:rPr>
                    <w:noProof/>
                    <w:webHidden/>
                  </w:rPr>
                  <w:tab/>
                </w:r>
                <w:r>
                  <w:rPr>
                    <w:noProof/>
                    <w:webHidden/>
                  </w:rPr>
                  <w:fldChar w:fldCharType="begin"/>
                </w:r>
                <w:r>
                  <w:rPr>
                    <w:noProof/>
                    <w:webHidden/>
                  </w:rPr>
                  <w:instrText xml:space="preserve"> PAGEREF _Toc202357720 \h </w:instrText>
                </w:r>
                <w:r>
                  <w:rPr>
                    <w:noProof/>
                    <w:webHidden/>
                  </w:rPr>
                </w:r>
                <w:r>
                  <w:rPr>
                    <w:noProof/>
                    <w:webHidden/>
                  </w:rPr>
                  <w:fldChar w:fldCharType="separate"/>
                </w:r>
                <w:r w:rsidR="00087CCF">
                  <w:rPr>
                    <w:noProof/>
                    <w:webHidden/>
                  </w:rPr>
                  <w:t>22</w:t>
                </w:r>
                <w:r>
                  <w:rPr>
                    <w:noProof/>
                    <w:webHidden/>
                  </w:rPr>
                  <w:fldChar w:fldCharType="end"/>
                </w:r>
              </w:hyperlink>
            </w:p>
            <w:p w14:paraId="13FBE78C" w14:textId="15D1094C" w:rsidR="00863377" w:rsidRDefault="00863377">
              <w:pPr>
                <w:pStyle w:val="Turinys2"/>
                <w:rPr>
                  <w:noProof/>
                  <w:kern w:val="2"/>
                  <w:sz w:val="24"/>
                  <w:szCs w:val="24"/>
                  <w14:ligatures w14:val="standardContextual"/>
                </w:rPr>
              </w:pPr>
              <w:hyperlink w:anchor="_Toc202357721" w:history="1">
                <w:r w:rsidRPr="00B31850">
                  <w:rPr>
                    <w:rStyle w:val="Hipersaitas"/>
                    <w:rFonts w:eastAsia="Calibri" w:cstheme="minorHAnsi"/>
                    <w:noProof/>
                  </w:rPr>
                  <w:t>Pirkimo sąlygų 2 priedas „Techninė specifikacija“</w:t>
                </w:r>
                <w:r>
                  <w:rPr>
                    <w:noProof/>
                    <w:webHidden/>
                  </w:rPr>
                  <w:tab/>
                </w:r>
                <w:r>
                  <w:rPr>
                    <w:noProof/>
                    <w:webHidden/>
                  </w:rPr>
                  <w:fldChar w:fldCharType="begin"/>
                </w:r>
                <w:r>
                  <w:rPr>
                    <w:noProof/>
                    <w:webHidden/>
                  </w:rPr>
                  <w:instrText xml:space="preserve"> PAGEREF _Toc202357721 \h </w:instrText>
                </w:r>
                <w:r>
                  <w:rPr>
                    <w:noProof/>
                    <w:webHidden/>
                  </w:rPr>
                </w:r>
                <w:r>
                  <w:rPr>
                    <w:noProof/>
                    <w:webHidden/>
                  </w:rPr>
                  <w:fldChar w:fldCharType="separate"/>
                </w:r>
                <w:r w:rsidR="00087CCF">
                  <w:rPr>
                    <w:noProof/>
                    <w:webHidden/>
                  </w:rPr>
                  <w:t>25</w:t>
                </w:r>
                <w:r>
                  <w:rPr>
                    <w:noProof/>
                    <w:webHidden/>
                  </w:rPr>
                  <w:fldChar w:fldCharType="end"/>
                </w:r>
              </w:hyperlink>
            </w:p>
            <w:p w14:paraId="41EEA03B" w14:textId="34C589B9" w:rsidR="00863377" w:rsidRDefault="00863377">
              <w:pPr>
                <w:pStyle w:val="Turinys2"/>
                <w:rPr>
                  <w:noProof/>
                  <w:kern w:val="2"/>
                  <w:sz w:val="24"/>
                  <w:szCs w:val="24"/>
                  <w14:ligatures w14:val="standardContextual"/>
                </w:rPr>
              </w:pPr>
              <w:hyperlink w:anchor="_Toc202357722" w:history="1">
                <w:r w:rsidRPr="00B31850">
                  <w:rPr>
                    <w:rStyle w:val="Hipersaitas"/>
                    <w:rFonts w:eastAsia="Calibri" w:cstheme="minorHAnsi"/>
                    <w:noProof/>
                  </w:rPr>
                  <w:t>Pirkimo sąlygų 3 priedas „Tiekėjų pašalinimo pagrindai“</w:t>
                </w:r>
                <w:r>
                  <w:rPr>
                    <w:noProof/>
                    <w:webHidden/>
                  </w:rPr>
                  <w:tab/>
                </w:r>
                <w:r>
                  <w:rPr>
                    <w:noProof/>
                    <w:webHidden/>
                  </w:rPr>
                  <w:fldChar w:fldCharType="begin"/>
                </w:r>
                <w:r>
                  <w:rPr>
                    <w:noProof/>
                    <w:webHidden/>
                  </w:rPr>
                  <w:instrText xml:space="preserve"> PAGEREF _Toc202357722 \h </w:instrText>
                </w:r>
                <w:r>
                  <w:rPr>
                    <w:noProof/>
                    <w:webHidden/>
                  </w:rPr>
                </w:r>
                <w:r>
                  <w:rPr>
                    <w:noProof/>
                    <w:webHidden/>
                  </w:rPr>
                  <w:fldChar w:fldCharType="separate"/>
                </w:r>
                <w:r w:rsidR="00087CCF">
                  <w:rPr>
                    <w:noProof/>
                    <w:webHidden/>
                  </w:rPr>
                  <w:t>26</w:t>
                </w:r>
                <w:r>
                  <w:rPr>
                    <w:noProof/>
                    <w:webHidden/>
                  </w:rPr>
                  <w:fldChar w:fldCharType="end"/>
                </w:r>
              </w:hyperlink>
            </w:p>
            <w:p w14:paraId="7A85BE03" w14:textId="77B99A1C" w:rsidR="00863377" w:rsidRDefault="00863377">
              <w:pPr>
                <w:pStyle w:val="Turinys2"/>
                <w:rPr>
                  <w:noProof/>
                  <w:kern w:val="2"/>
                  <w:sz w:val="24"/>
                  <w:szCs w:val="24"/>
                  <w14:ligatures w14:val="standardContextual"/>
                </w:rPr>
              </w:pPr>
              <w:hyperlink w:anchor="_Toc202357723" w:history="1">
                <w:r w:rsidRPr="00B31850">
                  <w:rPr>
                    <w:rStyle w:val="Hipersaitas"/>
                    <w:rFonts w:eastAsia="Calibri" w:cstheme="minorHAnsi"/>
                    <w:noProof/>
                  </w:rPr>
                  <w:t>Pirkimo sąlygų 4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_Toc202357723 \h </w:instrText>
                </w:r>
                <w:r>
                  <w:rPr>
                    <w:noProof/>
                    <w:webHidden/>
                  </w:rPr>
                </w:r>
                <w:r>
                  <w:rPr>
                    <w:noProof/>
                    <w:webHidden/>
                  </w:rPr>
                  <w:fldChar w:fldCharType="separate"/>
                </w:r>
                <w:r w:rsidR="00087CCF">
                  <w:rPr>
                    <w:noProof/>
                    <w:webHidden/>
                  </w:rPr>
                  <w:t>38</w:t>
                </w:r>
                <w:r>
                  <w:rPr>
                    <w:noProof/>
                    <w:webHidden/>
                  </w:rPr>
                  <w:fldChar w:fldCharType="end"/>
                </w:r>
              </w:hyperlink>
            </w:p>
            <w:p w14:paraId="77D77D56" w14:textId="6AF5EB69" w:rsidR="00863377" w:rsidRDefault="00863377">
              <w:pPr>
                <w:pStyle w:val="Turinys2"/>
                <w:rPr>
                  <w:noProof/>
                  <w:kern w:val="2"/>
                  <w:sz w:val="24"/>
                  <w:szCs w:val="24"/>
                  <w14:ligatures w14:val="standardContextual"/>
                </w:rPr>
              </w:pPr>
              <w:hyperlink w:anchor="_Toc202357724" w:history="1">
                <w:r w:rsidRPr="00B31850">
                  <w:rPr>
                    <w:rStyle w:val="Hipersaitas"/>
                    <w:rFonts w:eastAsia="Calibri" w:cstheme="minorHAnsi"/>
                    <w:noProof/>
                  </w:rPr>
                  <w:t xml:space="preserve">Pirkimo sąlygų 5 priedas „EBVPD“ </w:t>
                </w:r>
                <w:r w:rsidRPr="00B31850">
                  <w:rPr>
                    <w:rStyle w:val="Hipersaitas"/>
                    <w:rFonts w:cstheme="minorHAnsi"/>
                    <w:noProof/>
                  </w:rPr>
                  <w:t>(XML formatu)</w:t>
                </w:r>
                <w:r>
                  <w:rPr>
                    <w:noProof/>
                    <w:webHidden/>
                  </w:rPr>
                  <w:tab/>
                </w:r>
                <w:r>
                  <w:rPr>
                    <w:noProof/>
                    <w:webHidden/>
                  </w:rPr>
                  <w:fldChar w:fldCharType="begin"/>
                </w:r>
                <w:r>
                  <w:rPr>
                    <w:noProof/>
                    <w:webHidden/>
                  </w:rPr>
                  <w:instrText xml:space="preserve"> PAGEREF _Toc202357724 \h </w:instrText>
                </w:r>
                <w:r>
                  <w:rPr>
                    <w:noProof/>
                    <w:webHidden/>
                  </w:rPr>
                </w:r>
                <w:r>
                  <w:rPr>
                    <w:noProof/>
                    <w:webHidden/>
                  </w:rPr>
                  <w:fldChar w:fldCharType="separate"/>
                </w:r>
                <w:r w:rsidR="00087CCF">
                  <w:rPr>
                    <w:noProof/>
                    <w:webHidden/>
                  </w:rPr>
                  <w:t>40</w:t>
                </w:r>
                <w:r>
                  <w:rPr>
                    <w:noProof/>
                    <w:webHidden/>
                  </w:rPr>
                  <w:fldChar w:fldCharType="end"/>
                </w:r>
              </w:hyperlink>
            </w:p>
            <w:p w14:paraId="20F03D03" w14:textId="14C53127" w:rsidR="00863377" w:rsidRDefault="00863377">
              <w:pPr>
                <w:pStyle w:val="Turinys2"/>
                <w:rPr>
                  <w:noProof/>
                  <w:kern w:val="2"/>
                  <w:sz w:val="24"/>
                  <w:szCs w:val="24"/>
                  <w14:ligatures w14:val="standardContextual"/>
                </w:rPr>
              </w:pPr>
              <w:hyperlink w:anchor="_Toc202357725" w:history="1">
                <w:r w:rsidRPr="00B31850">
                  <w:rPr>
                    <w:rStyle w:val="Hipersaitas"/>
                    <w:rFonts w:eastAsia="Calibri" w:cstheme="minorHAnsi"/>
                    <w:noProof/>
                  </w:rPr>
                  <w:t>Pirkimo sąlygų 6 priedas „Pasiūlymo forma“</w:t>
                </w:r>
                <w:r>
                  <w:rPr>
                    <w:noProof/>
                    <w:webHidden/>
                  </w:rPr>
                  <w:tab/>
                </w:r>
                <w:r>
                  <w:rPr>
                    <w:noProof/>
                    <w:webHidden/>
                  </w:rPr>
                  <w:fldChar w:fldCharType="begin"/>
                </w:r>
                <w:r>
                  <w:rPr>
                    <w:noProof/>
                    <w:webHidden/>
                  </w:rPr>
                  <w:instrText xml:space="preserve"> PAGEREF _Toc202357725 \h </w:instrText>
                </w:r>
                <w:r>
                  <w:rPr>
                    <w:noProof/>
                    <w:webHidden/>
                  </w:rPr>
                </w:r>
                <w:r>
                  <w:rPr>
                    <w:noProof/>
                    <w:webHidden/>
                  </w:rPr>
                  <w:fldChar w:fldCharType="separate"/>
                </w:r>
                <w:r w:rsidR="00087CCF">
                  <w:rPr>
                    <w:noProof/>
                    <w:webHidden/>
                  </w:rPr>
                  <w:t>22</w:t>
                </w:r>
                <w:r>
                  <w:rPr>
                    <w:noProof/>
                    <w:webHidden/>
                  </w:rPr>
                  <w:fldChar w:fldCharType="end"/>
                </w:r>
              </w:hyperlink>
            </w:p>
            <w:p w14:paraId="3B615DCD" w14:textId="2434073D" w:rsidR="00863377" w:rsidRDefault="00863377">
              <w:pPr>
                <w:pStyle w:val="Turinys2"/>
                <w:rPr>
                  <w:noProof/>
                  <w:kern w:val="2"/>
                  <w:sz w:val="24"/>
                  <w:szCs w:val="24"/>
                  <w14:ligatures w14:val="standardContextual"/>
                </w:rPr>
              </w:pPr>
              <w:hyperlink w:anchor="_Toc202357726" w:history="1">
                <w:r w:rsidRPr="00B31850">
                  <w:rPr>
                    <w:rStyle w:val="Hipersaitas"/>
                    <w:noProof/>
                  </w:rPr>
                  <w:t>Pirkimo sąlygų 7 priedas „Sutarties projektas“</w:t>
                </w:r>
                <w:r>
                  <w:rPr>
                    <w:noProof/>
                    <w:webHidden/>
                  </w:rPr>
                  <w:tab/>
                </w:r>
                <w:r>
                  <w:rPr>
                    <w:noProof/>
                    <w:webHidden/>
                  </w:rPr>
                  <w:fldChar w:fldCharType="begin"/>
                </w:r>
                <w:r>
                  <w:rPr>
                    <w:noProof/>
                    <w:webHidden/>
                  </w:rPr>
                  <w:instrText xml:space="preserve"> PAGEREF _Toc202357726 \h </w:instrText>
                </w:r>
                <w:r>
                  <w:rPr>
                    <w:noProof/>
                    <w:webHidden/>
                  </w:rPr>
                </w:r>
                <w:r>
                  <w:rPr>
                    <w:noProof/>
                    <w:webHidden/>
                  </w:rPr>
                  <w:fldChar w:fldCharType="separate"/>
                </w:r>
                <w:r w:rsidR="00087CCF">
                  <w:rPr>
                    <w:noProof/>
                    <w:webHidden/>
                  </w:rPr>
                  <w:t>22</w:t>
                </w:r>
                <w:r>
                  <w:rPr>
                    <w:noProof/>
                    <w:webHidden/>
                  </w:rPr>
                  <w:fldChar w:fldCharType="end"/>
                </w:r>
              </w:hyperlink>
            </w:p>
            <w:p w14:paraId="488AAD2C" w14:textId="215866C7" w:rsidR="00A41B17" w:rsidRDefault="00A41B17">
              <w:r>
                <w:rPr>
                  <w:b/>
                  <w:bCs/>
                </w:rPr>
                <w:fldChar w:fldCharType="end"/>
              </w:r>
            </w:p>
          </w:sdtContent>
        </w:sdt>
        <w:p w14:paraId="73CCB438" w14:textId="0E813B55" w:rsidR="005F13F0" w:rsidRPr="00F0499F" w:rsidRDefault="001C24BC" w:rsidP="004E4612">
          <w:pPr>
            <w:spacing w:after="120" w:line="20" w:lineRule="atLeast"/>
            <w:contextualSpacing/>
            <w:rPr>
              <w:rFonts w:cstheme="minorHAnsi"/>
            </w:rPr>
          </w:pPr>
          <w:r w:rsidRPr="00F0499F">
            <w:rPr>
              <w:rFonts w:cstheme="minorHAnsi"/>
            </w:rPr>
            <w:br w:type="page"/>
          </w:r>
        </w:p>
      </w:sdtContent>
    </w:sdt>
    <w:p w14:paraId="7DBFF88B" w14:textId="0FE73970" w:rsidR="002415C7" w:rsidRPr="00B30446" w:rsidRDefault="00263B34" w:rsidP="00457163">
      <w:pPr>
        <w:pStyle w:val="Antrat1"/>
        <w:numPr>
          <w:ilvl w:val="0"/>
          <w:numId w:val="1"/>
        </w:numPr>
        <w:spacing w:line="20" w:lineRule="atLeast"/>
        <w:ind w:left="567" w:hanging="567"/>
        <w:contextualSpacing/>
        <w:rPr>
          <w:rFonts w:asciiTheme="minorHAnsi" w:hAnsiTheme="minorHAnsi" w:cstheme="minorHAnsi"/>
          <w:sz w:val="36"/>
          <w:szCs w:val="36"/>
        </w:rPr>
      </w:pPr>
      <w:bookmarkStart w:id="0" w:name="_Toc202357711"/>
      <w:bookmarkStart w:id="1" w:name="_Toc335201954"/>
      <w:bookmarkStart w:id="2" w:name="_Toc147739116"/>
      <w:r w:rsidRPr="00B30446">
        <w:rPr>
          <w:rFonts w:asciiTheme="minorHAnsi" w:hAnsiTheme="minorHAnsi" w:cstheme="minorHAnsi"/>
          <w:sz w:val="36"/>
          <w:szCs w:val="36"/>
        </w:rPr>
        <w:lastRenderedPageBreak/>
        <w:t>Bendra informacija</w:t>
      </w:r>
      <w:bookmarkEnd w:id="0"/>
    </w:p>
    <w:p w14:paraId="16826079" w14:textId="1809FD36" w:rsidR="002D7F06" w:rsidRPr="00E453EA" w:rsidRDefault="007676D7" w:rsidP="00342099">
      <w:pPr>
        <w:pStyle w:val="Sraopastraipa"/>
        <w:numPr>
          <w:ilvl w:val="1"/>
          <w:numId w:val="1"/>
        </w:numPr>
        <w:tabs>
          <w:tab w:val="left" w:pos="993"/>
        </w:tabs>
        <w:spacing w:after="0" w:line="20" w:lineRule="atLeast"/>
        <w:ind w:left="0" w:firstLine="567"/>
        <w:jc w:val="both"/>
        <w:rPr>
          <w:rFonts w:cstheme="minorHAnsi"/>
        </w:rPr>
      </w:pPr>
      <w:r w:rsidRPr="007676D7">
        <w:rPr>
          <w:rFonts w:cstheme="minorHAnsi"/>
        </w:rPr>
        <w:t xml:space="preserve">Perkančioji organizacija – </w:t>
      </w:r>
      <w:r w:rsidR="008626FD">
        <w:rPr>
          <w:rFonts w:cstheme="minorHAnsi"/>
        </w:rPr>
        <w:t xml:space="preserve"> </w:t>
      </w:r>
      <w:r w:rsidR="000873CD">
        <w:rPr>
          <w:rFonts w:cstheme="minorHAnsi"/>
        </w:rPr>
        <w:t>Lietuvos jūrų muziejus</w:t>
      </w:r>
      <w:r w:rsidRPr="007676D7">
        <w:rPr>
          <w:rFonts w:cstheme="minorHAnsi"/>
        </w:rPr>
        <w:t xml:space="preserve">, juridinio asmens kodas </w:t>
      </w:r>
      <w:r w:rsidR="000873CD" w:rsidRPr="000873CD">
        <w:rPr>
          <w:rFonts w:cstheme="minorHAnsi"/>
        </w:rPr>
        <w:t>190464695</w:t>
      </w:r>
      <w:r w:rsidRPr="007676D7">
        <w:rPr>
          <w:rFonts w:cstheme="minorHAnsi"/>
        </w:rPr>
        <w:t xml:space="preserve">, adresas </w:t>
      </w:r>
      <w:r w:rsidR="000873CD">
        <w:rPr>
          <w:rFonts w:cstheme="minorHAnsi"/>
        </w:rPr>
        <w:t>Smiltynės g.</w:t>
      </w:r>
      <w:r w:rsidR="008626FD">
        <w:rPr>
          <w:rFonts w:cstheme="minorHAnsi"/>
        </w:rPr>
        <w:t>3</w:t>
      </w:r>
      <w:r w:rsidR="008417AA">
        <w:rPr>
          <w:rFonts w:cstheme="minorHAnsi"/>
        </w:rPr>
        <w:t>, 93100 Klaipėda, Lietuva.</w:t>
      </w:r>
      <w:r w:rsidR="000873CD">
        <w:rPr>
          <w:rFonts w:cstheme="minorHAnsi"/>
        </w:rPr>
        <w:t xml:space="preserve"> </w:t>
      </w:r>
      <w:r w:rsidRPr="007676D7">
        <w:rPr>
          <w:rFonts w:cstheme="minorHAnsi"/>
        </w:rPr>
        <w:t xml:space="preserve"> Perkančioji organizacija yra PVM mokėtoja</w:t>
      </w:r>
      <w:r w:rsidR="000873CD" w:rsidRPr="00E453EA">
        <w:rPr>
          <w:rFonts w:cstheme="minorHAnsi"/>
        </w:rPr>
        <w:t>.</w:t>
      </w:r>
      <w:r w:rsidR="00E453EA" w:rsidRPr="00E453EA">
        <w:rPr>
          <w:rFonts w:eastAsia="Calibri"/>
        </w:rPr>
        <w:t xml:space="preserve"> Sutartį pasirašys </w:t>
      </w:r>
      <w:r w:rsidR="00E453EA" w:rsidRPr="00E453EA">
        <w:t>perkančioji organizacija</w:t>
      </w:r>
      <w:r w:rsidR="00E453EA" w:rsidRPr="00E453EA">
        <w:rPr>
          <w:rFonts w:eastAsia="Calibri"/>
        </w:rPr>
        <w:t>.</w:t>
      </w:r>
    </w:p>
    <w:p w14:paraId="2A0DBB64" w14:textId="6CC1C298" w:rsidR="00E453EA" w:rsidRPr="007E5453" w:rsidRDefault="00E453EA" w:rsidP="00342099">
      <w:pPr>
        <w:pStyle w:val="Sraopastraipa"/>
        <w:numPr>
          <w:ilvl w:val="1"/>
          <w:numId w:val="1"/>
        </w:numPr>
        <w:tabs>
          <w:tab w:val="left" w:pos="993"/>
        </w:tabs>
        <w:spacing w:after="0" w:line="240" w:lineRule="auto"/>
        <w:ind w:left="0" w:firstLine="567"/>
        <w:jc w:val="both"/>
        <w:rPr>
          <w:rFonts w:eastAsia="Calibri"/>
        </w:rPr>
      </w:pPr>
      <w:r w:rsidRPr="00E453EA">
        <w:rPr>
          <w:color w:val="000000" w:themeColor="text1"/>
        </w:rPr>
        <w:t xml:space="preserve"> </w:t>
      </w:r>
      <w:r w:rsidRPr="00370648">
        <w:t xml:space="preserve">Pirkimas neatliekamas naudojantis centralizuotų pirkimų katalogu, nes </w:t>
      </w:r>
      <w:r w:rsidRPr="002C1B54">
        <w:t>planuojamų įsigyti p</w:t>
      </w:r>
      <w:r w:rsidR="005B605F">
        <w:t>rekių</w:t>
      </w:r>
      <w:r w:rsidRPr="002C1B54">
        <w:t xml:space="preserve"> nėra CPO LT elektroniniame kataloge</w:t>
      </w:r>
      <w:r w:rsidRPr="00370648">
        <w:t>.</w:t>
      </w:r>
      <w:r>
        <w:t xml:space="preserve"> </w:t>
      </w:r>
    </w:p>
    <w:p w14:paraId="6BDAC6E3" w14:textId="5DF1F00F" w:rsidR="00E453EA" w:rsidRPr="007E5453" w:rsidRDefault="007E5453" w:rsidP="00AF4E42">
      <w:pPr>
        <w:pStyle w:val="Sraopastraipa"/>
        <w:numPr>
          <w:ilvl w:val="1"/>
          <w:numId w:val="1"/>
        </w:numPr>
        <w:tabs>
          <w:tab w:val="left" w:pos="993"/>
        </w:tabs>
        <w:spacing w:after="0" w:line="240" w:lineRule="auto"/>
        <w:ind w:left="0" w:firstLine="567"/>
        <w:jc w:val="both"/>
        <w:rPr>
          <w:rFonts w:cstheme="minorHAnsi"/>
          <w:color w:val="FF0000"/>
        </w:rPr>
      </w:pPr>
      <w:r>
        <w:t xml:space="preserve"> </w:t>
      </w:r>
      <w:r w:rsidR="00E453EA" w:rsidRPr="007E5453">
        <w:rPr>
          <w:rFonts w:cstheme="minorHAnsi"/>
        </w:rPr>
        <w:t xml:space="preserve"> </w:t>
      </w:r>
      <w:r w:rsidR="00E453EA" w:rsidRPr="007E5453">
        <w:rPr>
          <w:rFonts w:eastAsia="Times New Roman" w:cstheme="minorHAnsi"/>
        </w:rPr>
        <w:t>Perkančioji organizacija nerezervuoja teisės dalyvauti pirkime.</w:t>
      </w:r>
    </w:p>
    <w:p w14:paraId="430CF152" w14:textId="33415A7C" w:rsidR="00E453EA" w:rsidRDefault="007E5453" w:rsidP="00B25E98">
      <w:pPr>
        <w:pStyle w:val="Sraopastraipa"/>
        <w:numPr>
          <w:ilvl w:val="1"/>
          <w:numId w:val="1"/>
        </w:numPr>
        <w:tabs>
          <w:tab w:val="left" w:pos="993"/>
        </w:tabs>
        <w:spacing w:after="0" w:line="240" w:lineRule="auto"/>
        <w:ind w:left="0" w:firstLine="567"/>
        <w:jc w:val="both"/>
        <w:rPr>
          <w:rFonts w:cstheme="minorHAnsi"/>
        </w:rPr>
      </w:pPr>
      <w:r w:rsidRPr="007E5453">
        <w:rPr>
          <w:rFonts w:eastAsia="Times New Roman" w:cstheme="minorHAnsi"/>
        </w:rPr>
        <w:t xml:space="preserve"> </w:t>
      </w:r>
      <w:r w:rsidR="00E453EA" w:rsidRPr="007E5453">
        <w:rPr>
          <w:rFonts w:cstheme="minorHAnsi"/>
        </w:rPr>
        <w:t xml:space="preserve"> Stebėtojai dalyvauti Komisijos posėdžiuose nėra kviečiami.</w:t>
      </w:r>
    </w:p>
    <w:p w14:paraId="62929E32" w14:textId="5C2D184E" w:rsidR="00E453EA" w:rsidRPr="000D7666" w:rsidRDefault="007E5453" w:rsidP="00DE1D14">
      <w:pPr>
        <w:pStyle w:val="Sraopastraipa"/>
        <w:numPr>
          <w:ilvl w:val="0"/>
          <w:numId w:val="18"/>
        </w:numPr>
        <w:tabs>
          <w:tab w:val="left" w:pos="993"/>
        </w:tabs>
        <w:spacing w:after="0" w:line="240" w:lineRule="auto"/>
        <w:ind w:hanging="153"/>
        <w:jc w:val="both"/>
      </w:pPr>
      <w:r w:rsidRPr="008274D4">
        <w:rPr>
          <w:rFonts w:cstheme="minorHAnsi"/>
        </w:rPr>
        <w:t xml:space="preserve">   </w:t>
      </w:r>
      <w:r w:rsidR="00F77ED0" w:rsidRPr="000D7666">
        <w:rPr>
          <w:rFonts w:cstheme="minorHAnsi"/>
        </w:rPr>
        <w:t>Atliekamas žaliasis pirkimas.</w:t>
      </w:r>
      <w:r w:rsidR="00034271" w:rsidRPr="000D7666">
        <w:rPr>
          <w:rFonts w:cstheme="minorHAnsi"/>
        </w:rPr>
        <w:t xml:space="preserve"> Vykdydamas sutartį T</w:t>
      </w:r>
      <w:r w:rsidR="003D1540" w:rsidRPr="000D7666">
        <w:rPr>
          <w:rFonts w:cstheme="minorHAnsi"/>
        </w:rPr>
        <w:t>iekėjas</w:t>
      </w:r>
      <w:r w:rsidR="00034271" w:rsidRPr="000D7666">
        <w:rPr>
          <w:rFonts w:cstheme="minorHAnsi"/>
        </w:rPr>
        <w:t xml:space="preserve"> įsipareigoja tiekiant Prekes laikytis šių aplinkosaugos reikalavimų: vadovautis Lietuvos Respublikos aplinkos ministro 2011 m. birželio 28 d. įsakymu Nr. DI-508 „Dėl aplinko apsaugos kriterijų taikymo, vykdant žaliuosius pirkimus, tvarkos aprašo patvirtinimo“ (aktuali redakcija) (toliau – Įsakymas) patvirtinto „Aplinkos apsaugos kriterijų taikymo, vykdant žaliuosius pirkimus, tvarkos aprašo“  2-o priedo „Minimalūs aplinkos apsaugos kriterijai“ IX skyriaus „Tekstilės gaminiai“ 9.1. p., </w:t>
      </w:r>
      <w:r w:rsidR="004F23F1" w:rsidRPr="000D7666">
        <w:rPr>
          <w:rFonts w:cstheme="minorHAnsi"/>
        </w:rPr>
        <w:t xml:space="preserve">9.1.1.p.p., 9.1.2.p.p., 9.2.p., 9.2.1 </w:t>
      </w:r>
      <w:proofErr w:type="spellStart"/>
      <w:r w:rsidR="004F23F1" w:rsidRPr="000D7666">
        <w:rPr>
          <w:rFonts w:cstheme="minorHAnsi"/>
        </w:rPr>
        <w:t>p.p</w:t>
      </w:r>
      <w:proofErr w:type="spellEnd"/>
      <w:r w:rsidR="004F23F1" w:rsidRPr="000D7666">
        <w:rPr>
          <w:rFonts w:cstheme="minorHAnsi"/>
        </w:rPr>
        <w:t>. Jeigu įsigyjama produktų sąraše esanti prekė, kuri turi būti tiekiama ar perduodama antrinėje pakuotėje, ji turi atitikti pakuotėms nustatytus minimalius aplinkos apsaugos kriterijus (2 priedo „Minimalūs aplinkos apsaugos kriterijai“ II skyrius „Pakuotės“).</w:t>
      </w:r>
      <w:r w:rsidR="008274D4" w:rsidRPr="000D7666">
        <w:rPr>
          <w:sz w:val="18"/>
          <w:szCs w:val="18"/>
        </w:rPr>
        <w:t xml:space="preserve"> </w:t>
      </w:r>
      <w:r w:rsidR="00E453EA" w:rsidRPr="000D7666">
        <w:t xml:space="preserve">Aplinkos apaugos kriterijai nustatyti </w:t>
      </w:r>
      <w:r w:rsidR="002868C2" w:rsidRPr="000D7666">
        <w:t>Pirkimo sąlygų 2 priede „Techninė specifikacija“ ir 7 priede „Sutarties projektas</w:t>
      </w:r>
      <w:r w:rsidR="00E453EA" w:rsidRPr="000D7666">
        <w:t>.</w:t>
      </w:r>
    </w:p>
    <w:p w14:paraId="526664DD" w14:textId="77777777" w:rsidR="00E453EA" w:rsidRPr="00E35E7C" w:rsidRDefault="00E453EA" w:rsidP="00E453EA">
      <w:pPr>
        <w:pStyle w:val="Sraopastraipa"/>
        <w:numPr>
          <w:ilvl w:val="1"/>
          <w:numId w:val="7"/>
        </w:numPr>
        <w:spacing w:after="0" w:line="240" w:lineRule="auto"/>
        <w:ind w:left="927"/>
        <w:jc w:val="both"/>
        <w:rPr>
          <w:rFonts w:cstheme="minorHAnsi"/>
          <w:i/>
          <w:color w:val="7030A0"/>
          <w:sz w:val="22"/>
          <w:szCs w:val="22"/>
        </w:rPr>
      </w:pPr>
      <w:r w:rsidRPr="00F815A7">
        <w:rPr>
          <w:rFonts w:cstheme="minorHAnsi"/>
          <w:sz w:val="22"/>
          <w:szCs w:val="22"/>
        </w:rPr>
        <w:t>Šiame pirkime taikomi socialiniai kriterijai</w:t>
      </w:r>
      <w:r>
        <w:rPr>
          <w:rFonts w:cstheme="minorHAnsi"/>
          <w:sz w:val="22"/>
          <w:szCs w:val="22"/>
        </w:rPr>
        <w:t xml:space="preserve"> nėra nustatomi.</w:t>
      </w:r>
    </w:p>
    <w:p w14:paraId="3D385484" w14:textId="77777777" w:rsidR="00E453EA" w:rsidRPr="00C447D2" w:rsidRDefault="00E453EA" w:rsidP="00E453EA">
      <w:pPr>
        <w:pStyle w:val="Sraopastraipa"/>
        <w:numPr>
          <w:ilvl w:val="1"/>
          <w:numId w:val="7"/>
        </w:numPr>
        <w:tabs>
          <w:tab w:val="left" w:pos="993"/>
        </w:tabs>
        <w:spacing w:after="0" w:line="240" w:lineRule="auto"/>
        <w:ind w:left="0" w:firstLine="567"/>
        <w:jc w:val="both"/>
        <w:rPr>
          <w:rFonts w:eastAsia="Arial"/>
        </w:rPr>
      </w:pPr>
      <w:r w:rsidRPr="00370648">
        <w:t>Skelbimas apie pirkimą paskelbtas Centrinėje viešųjų pirkimų informacinėje sistemoje (toliau – CVP IS) adresu (https://viesiejipirkimai.lt) ir Europos Sąjungos oficialiajame leidinyje. Pirkimo dokumentai, jų paaiškinimai, patikslinimai skelbiami CVP IS (https://viesiejipirkimai.lt). Išankstinis skelbimas apie pirkimą nebuvo paskelbtas.</w:t>
      </w:r>
      <w:r>
        <w:t xml:space="preserve"> </w:t>
      </w:r>
    </w:p>
    <w:p w14:paraId="350F2AD0" w14:textId="77777777" w:rsidR="00E453EA" w:rsidRDefault="00E453EA" w:rsidP="00E453EA">
      <w:pPr>
        <w:pStyle w:val="Sraopastraipa"/>
        <w:numPr>
          <w:ilvl w:val="1"/>
          <w:numId w:val="7"/>
        </w:numPr>
        <w:tabs>
          <w:tab w:val="left" w:pos="851"/>
          <w:tab w:val="left" w:pos="993"/>
        </w:tabs>
        <w:spacing w:after="0" w:line="240" w:lineRule="auto"/>
        <w:ind w:firstLine="207"/>
        <w:jc w:val="both"/>
        <w:rPr>
          <w:rFonts w:cstheme="minorHAnsi"/>
        </w:rPr>
      </w:pPr>
      <w:r>
        <w:rPr>
          <w:rFonts w:cstheme="minorHAnsi"/>
          <w:lang w:eastAsia="en-US"/>
        </w:rPr>
        <w:t>P</w:t>
      </w:r>
      <w:r w:rsidRPr="00C447D2">
        <w:rPr>
          <w:rFonts w:cstheme="minorHAnsi"/>
          <w:lang w:eastAsia="en-US"/>
        </w:rPr>
        <w:t xml:space="preserve">irkime </w:t>
      </w:r>
      <w:r w:rsidRPr="00C447D2">
        <w:rPr>
          <w:rFonts w:cstheme="minorHAnsi"/>
        </w:rPr>
        <w:t xml:space="preserve"> 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EA45C1" w14:textId="77777777" w:rsidR="00E453EA" w:rsidRDefault="00E453EA" w:rsidP="00E453EA">
      <w:pPr>
        <w:pStyle w:val="Sraopastraipa"/>
        <w:numPr>
          <w:ilvl w:val="1"/>
          <w:numId w:val="7"/>
        </w:numPr>
        <w:tabs>
          <w:tab w:val="left" w:pos="851"/>
          <w:tab w:val="left" w:pos="993"/>
        </w:tabs>
        <w:spacing w:after="0" w:line="240" w:lineRule="auto"/>
        <w:ind w:left="0" w:firstLine="567"/>
        <w:jc w:val="both"/>
        <w:rPr>
          <w:rFonts w:cstheme="minorHAnsi"/>
          <w:color w:val="7030A0"/>
        </w:rPr>
      </w:pPr>
      <w:r w:rsidRPr="00B620C0">
        <w:rPr>
          <w:rFonts w:cstheme="minorHAnsi"/>
        </w:rPr>
        <w:t>Pirkime neleidžiama pateikti alternatyvių pasiūlymų. Tiekėjui pateikus alternatyvų pasiūlymą, jo pasiūlymas ir alternatyvus pasiūlymas bus atmesti.</w:t>
      </w:r>
      <w:r>
        <w:rPr>
          <w:rFonts w:cstheme="minorHAnsi"/>
        </w:rPr>
        <w:t xml:space="preserve"> </w:t>
      </w:r>
    </w:p>
    <w:p w14:paraId="3382CEF0" w14:textId="77777777" w:rsidR="00E453EA" w:rsidRDefault="00E453EA" w:rsidP="00E453EA">
      <w:pPr>
        <w:pStyle w:val="Sraopastraipa"/>
        <w:numPr>
          <w:ilvl w:val="1"/>
          <w:numId w:val="7"/>
        </w:numPr>
        <w:tabs>
          <w:tab w:val="left" w:pos="851"/>
          <w:tab w:val="left" w:pos="993"/>
        </w:tabs>
        <w:spacing w:after="0" w:line="240" w:lineRule="auto"/>
        <w:ind w:left="0" w:firstLine="567"/>
        <w:jc w:val="both"/>
        <w:rPr>
          <w:rFonts w:cstheme="minorHAnsi"/>
        </w:rPr>
      </w:pPr>
      <w:r>
        <w:rPr>
          <w:rFonts w:cstheme="minorHAnsi"/>
          <w:color w:val="7030A0"/>
        </w:rPr>
        <w:t xml:space="preserve"> </w:t>
      </w:r>
      <w:r w:rsidRPr="002B6C7E">
        <w:rPr>
          <w:rFonts w:cstheme="minorHAnsi"/>
        </w:rPr>
        <w:t xml:space="preserve">CPO LT, atlikdama šį pirkimą, netaiko pagreitintos pirkimo procedūros. </w:t>
      </w:r>
    </w:p>
    <w:p w14:paraId="7A0CE350" w14:textId="12BC9BDC" w:rsidR="008C1A4A" w:rsidRPr="00264922" w:rsidRDefault="00264922" w:rsidP="005E2744">
      <w:pPr>
        <w:pStyle w:val="Sraopastraipa"/>
        <w:numPr>
          <w:ilvl w:val="1"/>
          <w:numId w:val="7"/>
        </w:numPr>
        <w:tabs>
          <w:tab w:val="left" w:pos="851"/>
          <w:tab w:val="left" w:pos="993"/>
        </w:tabs>
        <w:spacing w:after="0" w:line="240" w:lineRule="auto"/>
        <w:ind w:left="0" w:firstLine="567"/>
        <w:jc w:val="both"/>
        <w:rPr>
          <w:rFonts w:eastAsia="Arial" w:cstheme="minorHAnsi"/>
          <w:color w:val="333333"/>
        </w:rPr>
      </w:pPr>
      <w:r w:rsidRPr="00264922">
        <w:rPr>
          <w:rFonts w:cstheme="minorHAnsi"/>
        </w:rPr>
        <w:t xml:space="preserve">  </w:t>
      </w:r>
      <w:r w:rsidR="00E453EA" w:rsidRPr="00264922">
        <w:rPr>
          <w:rFonts w:eastAsia="Arial" w:cstheme="minorHAnsi"/>
          <w:color w:val="333333"/>
        </w:rPr>
        <w:t>Bendrosios pirkimo sąlygos yra neatskiriama šių pirkimo sąlygų dalis</w:t>
      </w:r>
    </w:p>
    <w:p w14:paraId="5DEDEBC7" w14:textId="1ED44FB6" w:rsidR="00B41C66" w:rsidRPr="00F0499F" w:rsidRDefault="00507DC9" w:rsidP="00717DCC">
      <w:pPr>
        <w:pStyle w:val="Antrat1"/>
        <w:spacing w:line="20" w:lineRule="atLeast"/>
        <w:contextualSpacing/>
      </w:pPr>
      <w:bookmarkStart w:id="3" w:name="_Ref39426332"/>
      <w:bookmarkStart w:id="4" w:name="_Ref39426338"/>
      <w:bookmarkStart w:id="5" w:name="_Toc202357712"/>
      <w:bookmarkEnd w:id="1"/>
      <w:r w:rsidRPr="00F4541C">
        <w:rPr>
          <w:rFonts w:ascii="Calibri" w:hAnsi="Calibri" w:cs="Calibri"/>
        </w:rPr>
        <w:t>2</w:t>
      </w:r>
      <w:r>
        <w:t xml:space="preserve">. </w:t>
      </w:r>
      <w:r w:rsidR="00B41C66" w:rsidRPr="00B30446">
        <w:rPr>
          <w:rFonts w:asciiTheme="minorHAnsi" w:hAnsiTheme="minorHAnsi" w:cstheme="minorHAnsi"/>
          <w:sz w:val="36"/>
          <w:szCs w:val="36"/>
        </w:rPr>
        <w:t>Pirkimo objektas</w:t>
      </w:r>
      <w:bookmarkEnd w:id="3"/>
      <w:bookmarkEnd w:id="4"/>
      <w:bookmarkEnd w:id="5"/>
    </w:p>
    <w:p w14:paraId="0B7B0A50" w14:textId="24C78E65" w:rsidR="00B41C66" w:rsidRPr="00DC1957" w:rsidRDefault="00B41C66" w:rsidP="003C7A52">
      <w:pPr>
        <w:pStyle w:val="Betarp"/>
        <w:numPr>
          <w:ilvl w:val="1"/>
          <w:numId w:val="5"/>
        </w:numPr>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345E86" w:rsidRPr="00345E86">
        <w:rPr>
          <w:rFonts w:eastAsia="Calibri"/>
          <w:color w:val="000000" w:themeColor="text1"/>
        </w:rPr>
        <w:t xml:space="preserve">minkštus žaislus, skirtus pardavimui suvenyrų parduotuvėje </w:t>
      </w:r>
      <w:r w:rsidR="00434D4B" w:rsidRPr="00434D4B">
        <w:rPr>
          <w:rFonts w:eastAsia="Calibri"/>
          <w:color w:val="000000" w:themeColor="text1"/>
        </w:rPr>
        <w:t xml:space="preserve">(pagrindinis BVPŽ kodas – </w:t>
      </w:r>
      <w:r w:rsidR="00E72385" w:rsidRPr="00E72385">
        <w:rPr>
          <w:rFonts w:eastAsia="Calibri"/>
          <w:color w:val="000000" w:themeColor="text1"/>
        </w:rPr>
        <w:t xml:space="preserve">37520000-9 </w:t>
      </w:r>
      <w:r w:rsidR="008A41D9" w:rsidRPr="00E72385">
        <w:rPr>
          <w:rFonts w:eastAsia="Calibri"/>
          <w:color w:val="000000" w:themeColor="text1"/>
        </w:rPr>
        <w:t>Žaislai</w:t>
      </w:r>
      <w:r w:rsidR="00434D4B" w:rsidRPr="00E72385">
        <w:rPr>
          <w:rFonts w:eastAsia="Calibri"/>
          <w:color w:val="000000" w:themeColor="text1"/>
        </w:rPr>
        <w:t>).</w:t>
      </w:r>
      <w:r w:rsidRPr="00F0499F">
        <w:rPr>
          <w:rFonts w:cstheme="minorHAnsi"/>
        </w:rPr>
        <w:t xml:space="preserve"> 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F0499F">
        <w:rPr>
          <w:rFonts w:cstheme="minorHAnsi"/>
        </w:rPr>
        <w:t xml:space="preserve">sąlygų </w:t>
      </w:r>
      <w:r w:rsidR="00C93063">
        <w:rPr>
          <w:rFonts w:cstheme="minorHAnsi"/>
        </w:rPr>
        <w:t xml:space="preserve">priede </w:t>
      </w:r>
      <w:r w:rsidR="008C03B6" w:rsidRPr="009F6D76">
        <w:rPr>
          <w:rFonts w:eastAsia="Calibri"/>
          <w:color w:val="000000" w:themeColor="text1"/>
        </w:rPr>
        <w:t>„Techninė specifikacija“</w:t>
      </w:r>
      <w:r w:rsidRPr="00DC1957">
        <w:rPr>
          <w:rFonts w:cstheme="minorHAnsi"/>
        </w:rPr>
        <w:t>.</w:t>
      </w:r>
    </w:p>
    <w:p w14:paraId="48EEE6C2" w14:textId="5AF7981E" w:rsidR="00B41C66" w:rsidRDefault="00507DC9" w:rsidP="003C7A52">
      <w:pPr>
        <w:pStyle w:val="Betarp"/>
        <w:ind w:firstLine="720"/>
        <w:contextualSpacing/>
        <w:jc w:val="both"/>
        <w:rPr>
          <w:rFonts w:cstheme="minorHAnsi"/>
          <w:color w:val="00B050"/>
        </w:rPr>
      </w:pPr>
      <w:r>
        <w:rPr>
          <w:rFonts w:cstheme="minorHAnsi"/>
        </w:rPr>
        <w:t>2.2</w:t>
      </w:r>
      <w:r w:rsidR="00AD70A3">
        <w:rPr>
          <w:rFonts w:cstheme="minorHAnsi"/>
        </w:rPr>
        <w:t xml:space="preserve">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7204DB">
        <w:rPr>
          <w:rFonts w:cstheme="minorHAnsi"/>
        </w:rPr>
        <w:t xml:space="preserve">specialiųjų </w:t>
      </w:r>
      <w:r w:rsidR="007554D6" w:rsidRPr="00DC1957">
        <w:rPr>
          <w:rFonts w:cstheme="minorHAnsi"/>
        </w:rPr>
        <w:t xml:space="preserve">pirkimo sąlygų </w:t>
      </w:r>
      <w:r w:rsidR="002C5C7C">
        <w:rPr>
          <w:rFonts w:cstheme="minorHAnsi"/>
        </w:rPr>
        <w:t xml:space="preserve"> </w:t>
      </w:r>
      <w:r w:rsidR="00351B58" w:rsidRPr="00351B58">
        <w:rPr>
          <w:rFonts w:cstheme="minorHAnsi"/>
        </w:rPr>
        <w:t>„Techninė specifikacija</w:t>
      </w:r>
      <w:r w:rsidR="00351B58">
        <w:rPr>
          <w:rFonts w:cstheme="minorHAnsi"/>
        </w:rPr>
        <w:t>“</w:t>
      </w:r>
      <w:r w:rsidR="007554D6" w:rsidRPr="007554D6">
        <w:rPr>
          <w:rFonts w:cstheme="minorHAnsi"/>
          <w:color w:val="00B050"/>
        </w:rPr>
        <w:t xml:space="preserve"> </w:t>
      </w:r>
      <w:r w:rsidR="007554D6" w:rsidRPr="007554D6">
        <w:rPr>
          <w:rFonts w:cstheme="minorHAnsi"/>
        </w:rPr>
        <w:t>pried</w:t>
      </w:r>
      <w:r w:rsidR="00550D55">
        <w:rPr>
          <w:rFonts w:cstheme="minorHAnsi"/>
        </w:rPr>
        <w:t>e</w:t>
      </w:r>
      <w:r w:rsidR="007554D6" w:rsidRPr="007554D6">
        <w:rPr>
          <w:rFonts w:cstheme="minorHAnsi"/>
        </w:rPr>
        <w:t>.</w:t>
      </w:r>
    </w:p>
    <w:p w14:paraId="0CA81FB8" w14:textId="20D8B031" w:rsidR="00325243" w:rsidRDefault="00815D5F" w:rsidP="003C7A52">
      <w:pPr>
        <w:pStyle w:val="Sraopastraipa"/>
        <w:spacing w:after="0" w:line="240" w:lineRule="auto"/>
        <w:ind w:left="0" w:firstLine="567"/>
        <w:jc w:val="both"/>
        <w:rPr>
          <w:rFonts w:cstheme="minorHAnsi"/>
        </w:rPr>
      </w:pPr>
      <w:r w:rsidRPr="000775B4">
        <w:rPr>
          <w:rFonts w:cstheme="minorHAnsi"/>
        </w:rPr>
        <w:t>2.</w:t>
      </w:r>
      <w:r w:rsidR="003B0F1F" w:rsidRPr="000775B4">
        <w:rPr>
          <w:rFonts w:cstheme="minorHAnsi"/>
        </w:rPr>
        <w:t>3</w:t>
      </w:r>
      <w:r w:rsidR="00351B58">
        <w:rPr>
          <w:rFonts w:cstheme="minorHAnsi"/>
        </w:rPr>
        <w:t xml:space="preserve">.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069445EA" w:rsidR="00004521" w:rsidRDefault="00004521" w:rsidP="003C7A52">
      <w:pPr>
        <w:pStyle w:val="Sraopastraipa"/>
        <w:spacing w:after="0" w:line="240" w:lineRule="auto"/>
        <w:ind w:left="0" w:firstLine="567"/>
        <w:jc w:val="both"/>
        <w:rPr>
          <w:rFonts w:cstheme="minorHAnsi"/>
        </w:rPr>
      </w:pPr>
      <w:r>
        <w:rPr>
          <w:rFonts w:cstheme="minorHAnsi"/>
        </w:rPr>
        <w:t>2.</w:t>
      </w:r>
      <w:r w:rsidR="00197929">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61CA0F5A" w:rsidR="00D22226" w:rsidRPr="00D24970" w:rsidRDefault="00202323" w:rsidP="00202323">
      <w:pPr>
        <w:pStyle w:val="Antrat1"/>
        <w:spacing w:line="20" w:lineRule="atLeast"/>
        <w:contextualSpacing/>
        <w:rPr>
          <w:rFonts w:asciiTheme="minorHAnsi" w:hAnsiTheme="minorHAnsi" w:cstheme="minorHAnsi"/>
        </w:rPr>
      </w:pPr>
      <w:bookmarkStart w:id="6" w:name="_Toc126333930"/>
      <w:bookmarkStart w:id="7" w:name="_Toc202357713"/>
      <w:r w:rsidRPr="00D24970">
        <w:rPr>
          <w:rFonts w:asciiTheme="minorHAnsi" w:hAnsiTheme="minorHAnsi" w:cstheme="minorHAnsi"/>
        </w:rPr>
        <w:lastRenderedPageBreak/>
        <w:t>3.</w:t>
      </w:r>
      <w:r w:rsidR="00D24970">
        <w:rPr>
          <w:rFonts w:asciiTheme="minorHAnsi" w:hAnsiTheme="minorHAnsi" w:cstheme="minorHAnsi"/>
        </w:rPr>
        <w:t xml:space="preserve"> </w:t>
      </w:r>
      <w:bookmarkStart w:id="8" w:name="_Ref39427921"/>
      <w:bookmarkStart w:id="9" w:name="_Ref39427927"/>
      <w:bookmarkStart w:id="10" w:name="_Ref39740354"/>
      <w:r w:rsidR="00D22226" w:rsidRPr="00B30446">
        <w:rPr>
          <w:rFonts w:asciiTheme="minorHAnsi" w:hAnsiTheme="minorHAnsi" w:cstheme="minorHAnsi"/>
          <w:sz w:val="36"/>
          <w:szCs w:val="36"/>
        </w:rPr>
        <w:t>Susitikimai su tiekėjais</w:t>
      </w:r>
      <w:bookmarkEnd w:id="8"/>
      <w:bookmarkEnd w:id="9"/>
      <w:r w:rsidR="003B6924" w:rsidRPr="00B30446">
        <w:rPr>
          <w:rFonts w:asciiTheme="minorHAnsi" w:hAnsiTheme="minorHAnsi" w:cstheme="minorHAnsi"/>
          <w:sz w:val="36"/>
          <w:szCs w:val="36"/>
        </w:rPr>
        <w:t xml:space="preserve"> ir objekto apžiūra</w:t>
      </w:r>
      <w:bookmarkEnd w:id="6"/>
      <w:bookmarkEnd w:id="7"/>
      <w:bookmarkEnd w:id="10"/>
    </w:p>
    <w:p w14:paraId="3A422005" w14:textId="5298DFA6" w:rsidR="00B176FD" w:rsidRPr="00F0499F" w:rsidRDefault="00862DB8" w:rsidP="00483225">
      <w:pPr>
        <w:pStyle w:val="Sraopastraipa"/>
        <w:spacing w:after="0"/>
        <w:ind w:left="0" w:firstLine="567"/>
        <w:jc w:val="both"/>
        <w:rPr>
          <w:rFonts w:cstheme="minorHAnsi"/>
        </w:rPr>
      </w:pPr>
      <w:r w:rsidRPr="00862DB8">
        <w:rPr>
          <w:rFonts w:cstheme="minorHAnsi"/>
          <w:iCs/>
        </w:rPr>
        <w:t>3.1.</w:t>
      </w:r>
      <w:r w:rsidRPr="00862DB8">
        <w:rPr>
          <w:rFonts w:cstheme="minorHAnsi"/>
          <w:i/>
          <w:color w:val="FF0000"/>
        </w:rPr>
        <w:t xml:space="preserve"> </w:t>
      </w:r>
      <w:r w:rsidR="00483225">
        <w:rPr>
          <w:rFonts w:cstheme="minorHAnsi"/>
          <w:i/>
          <w:color w:val="FF0000"/>
        </w:rPr>
        <w:t xml:space="preserve"> </w:t>
      </w:r>
      <w:r w:rsidR="00B176FD" w:rsidRPr="00F0499F">
        <w:rPr>
          <w:rFonts w:cstheme="minorHAnsi"/>
        </w:rPr>
        <w:t xml:space="preserve">Perkančioji organizacija nerengs susitikimo su tiekėjais dėl pirkimo </w:t>
      </w:r>
      <w:r w:rsidR="004257A5">
        <w:rPr>
          <w:rFonts w:cstheme="minorHAnsi"/>
        </w:rPr>
        <w:t>sąlyg</w:t>
      </w:r>
      <w:r w:rsidR="00B176FD" w:rsidRPr="00F0499F">
        <w:rPr>
          <w:rFonts w:cstheme="minorHAnsi"/>
        </w:rPr>
        <w:t>ų</w:t>
      </w:r>
      <w:r w:rsidR="00946722" w:rsidRPr="00F0499F">
        <w:rPr>
          <w:rFonts w:cstheme="minorHAnsi"/>
        </w:rPr>
        <w:t xml:space="preserve"> paaiškinimo</w:t>
      </w:r>
      <w:r w:rsidR="00B176FD" w:rsidRPr="00F0499F">
        <w:rPr>
          <w:rFonts w:cstheme="minorHAnsi"/>
        </w:rPr>
        <w:t>.</w:t>
      </w:r>
    </w:p>
    <w:p w14:paraId="6443D2FF" w14:textId="040A41C9"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202357714"/>
      <w:r>
        <w:rPr>
          <w:rFonts w:cstheme="majorHAnsi"/>
        </w:rPr>
        <w:t xml:space="preserve">4. </w:t>
      </w:r>
      <w:r w:rsidR="00173ACB" w:rsidRPr="00B30446">
        <w:rPr>
          <w:rFonts w:asciiTheme="minorHAnsi" w:hAnsiTheme="minorHAnsi" w:cstheme="minorHAnsi"/>
          <w:sz w:val="36"/>
          <w:szCs w:val="36"/>
        </w:rPr>
        <w:t>Tiekėjų pašalinimo pagrindai</w:t>
      </w:r>
      <w:bookmarkEnd w:id="11"/>
      <w:bookmarkEnd w:id="12"/>
      <w:bookmarkEnd w:id="13"/>
      <w:r w:rsidR="00975F1F" w:rsidRPr="00B30446">
        <w:rPr>
          <w:rFonts w:asciiTheme="minorHAnsi" w:hAnsiTheme="minorHAnsi" w:cstheme="minorHAnsi"/>
          <w:sz w:val="36"/>
          <w:szCs w:val="36"/>
        </w:rPr>
        <w:t xml:space="preserve"> ir kvalifikacijos reikalavimai</w:t>
      </w:r>
      <w:bookmarkEnd w:id="14"/>
    </w:p>
    <w:p w14:paraId="5EF5FF1E" w14:textId="4FDE79D0" w:rsidR="00F40308" w:rsidRDefault="009D2F13" w:rsidP="00F40308">
      <w:pPr>
        <w:pStyle w:val="Sraopastraipa"/>
        <w:spacing w:after="120" w:line="20" w:lineRule="atLeast"/>
        <w:ind w:left="0" w:firstLine="567"/>
        <w:jc w:val="both"/>
      </w:pPr>
      <w:r w:rsidRPr="127DD6E8">
        <w:t>4.1.</w:t>
      </w:r>
      <w:r w:rsidR="00A311CD" w:rsidRPr="00A311CD">
        <w:t xml:space="preserve"> </w:t>
      </w:r>
      <w:r w:rsidR="00A311CD" w:rsidRPr="00BE65BB">
        <w:t>Reikalavimai dėl tiekėjo ir</w:t>
      </w:r>
      <w:bookmarkStart w:id="15" w:name="_Hlk41039660"/>
      <w:r w:rsidR="00A311CD" w:rsidRPr="00BE65BB">
        <w:t xml:space="preserve"> subtiekėjų (jei taikoma), ūkio subjektų, kurių pajėgumais tiekėjas remiasi, </w:t>
      </w:r>
      <w:bookmarkEnd w:id="15"/>
      <w:r w:rsidR="00A311CD" w:rsidRPr="00BE65BB">
        <w:t xml:space="preserve">pašalinimo pagrindų nebuvimo bei jų nebuvimą </w:t>
      </w:r>
      <w:r w:rsidR="00A311CD" w:rsidRPr="127DD6E8">
        <w:t xml:space="preserve">patvirtinantys dokumentai nurodyti </w:t>
      </w:r>
      <w:r w:rsidR="00A311CD" w:rsidRPr="00016FDD">
        <w:t xml:space="preserve">specialiųjų </w:t>
      </w:r>
      <w:r w:rsidR="00A311CD" w:rsidRPr="00016FDD">
        <w:rPr>
          <w:rFonts w:eastAsia="Calibri"/>
        </w:rPr>
        <w:t>pirkimo</w:t>
      </w:r>
      <w:r w:rsidR="00A311CD" w:rsidRPr="127DD6E8">
        <w:rPr>
          <w:rFonts w:eastAsia="Calibri"/>
        </w:rPr>
        <w:t xml:space="preserve"> sąlygų </w:t>
      </w:r>
      <w:r w:rsidR="00A311CD" w:rsidRPr="004A56BD">
        <w:t xml:space="preserve"> </w:t>
      </w:r>
      <w:r w:rsidR="00A311CD">
        <w:t>3</w:t>
      </w:r>
      <w:r w:rsidR="00A311CD" w:rsidRPr="004A55DE">
        <w:rPr>
          <w:highlight w:val="cyan"/>
        </w:rPr>
        <w:t xml:space="preserve"> </w:t>
      </w:r>
      <w:r w:rsidR="00A311CD" w:rsidRPr="007C6F75">
        <w:t>priede Tiekėjų pašalinimo pagrindai. Kartu su pasiūlymu pateikiamas užpildytas Europos bendrasis viešųjų pirkimų</w:t>
      </w:r>
      <w:r w:rsidR="00A311CD" w:rsidRPr="003C4B68">
        <w:t xml:space="preserve"> dokumentas (EBVPD) (</w:t>
      </w:r>
      <w:r w:rsidR="00A311CD" w:rsidRPr="00D249CE">
        <w:t xml:space="preserve">forma pateikiama specialiųjų </w:t>
      </w:r>
      <w:r w:rsidR="00A311CD" w:rsidRPr="007C6F75">
        <w:t>pirkimo sąlygų 5 priede).</w:t>
      </w:r>
    </w:p>
    <w:p w14:paraId="60353AE6" w14:textId="77777777" w:rsidR="00F40308" w:rsidRDefault="00F40308" w:rsidP="00A311CD">
      <w:pPr>
        <w:pStyle w:val="Sraopastraipa"/>
        <w:tabs>
          <w:tab w:val="left" w:pos="993"/>
        </w:tabs>
        <w:spacing w:after="120" w:line="20" w:lineRule="atLeast"/>
        <w:ind w:left="0" w:firstLine="567"/>
        <w:jc w:val="both"/>
      </w:pPr>
      <w:r>
        <w:t>4.2.</w:t>
      </w:r>
      <w:r>
        <w:tab/>
        <w:t>Tiekėjams nustatomi kvalifikacijos reikalavimai ir jų atitiktį patvirtinantys dokumentai nurodyti specialiųjų pirkimo sąlygų 4 priede „Tiekėjų kvalifikacijos reikalavimai ir reikalaujami kokybės bei aplinkos apsaugos vadybos sistemų standartai“.</w:t>
      </w:r>
    </w:p>
    <w:p w14:paraId="4BEDE7AF" w14:textId="20AEF2A3" w:rsidR="00AF62E6" w:rsidRPr="00142AB7" w:rsidRDefault="00D606F8" w:rsidP="00142AB7">
      <w:pPr>
        <w:pStyle w:val="Antrat1"/>
        <w:spacing w:line="20" w:lineRule="atLeast"/>
        <w:contextualSpacing/>
        <w:rPr>
          <w:rFonts w:asciiTheme="minorHAnsi" w:hAnsiTheme="minorHAnsi" w:cstheme="minorBidi"/>
        </w:rPr>
      </w:pPr>
      <w:bookmarkStart w:id="16" w:name="_Ref39666794"/>
      <w:bookmarkStart w:id="17" w:name="_Ref39666796"/>
      <w:bookmarkStart w:id="18" w:name="_Toc202357715"/>
      <w:r w:rsidRPr="00A40CB1">
        <w:rPr>
          <w:rFonts w:asciiTheme="minorHAnsi" w:hAnsiTheme="minorHAnsi" w:cstheme="minorBidi"/>
          <w:color w:val="auto"/>
        </w:rPr>
        <w:t>5</w:t>
      </w:r>
      <w:r w:rsidR="0005396D" w:rsidRPr="00B30446">
        <w:rPr>
          <w:rFonts w:asciiTheme="minorHAnsi" w:hAnsiTheme="minorHAnsi" w:cstheme="minorBidi"/>
          <w:color w:val="auto"/>
          <w:sz w:val="36"/>
          <w:szCs w:val="36"/>
        </w:rPr>
        <w:t xml:space="preserve">. </w:t>
      </w:r>
      <w:r w:rsidR="00220588" w:rsidRPr="00B30446">
        <w:rPr>
          <w:rFonts w:asciiTheme="minorHAnsi" w:hAnsiTheme="minorHAnsi" w:cstheme="minorBidi"/>
          <w:sz w:val="36"/>
          <w:szCs w:val="36"/>
        </w:rPr>
        <w:t>Specialieji r</w:t>
      </w:r>
      <w:r w:rsidR="00DF58E2" w:rsidRPr="00B30446">
        <w:rPr>
          <w:rFonts w:asciiTheme="minorHAnsi" w:hAnsiTheme="minorHAnsi" w:cstheme="minorBidi"/>
          <w:sz w:val="36"/>
          <w:szCs w:val="36"/>
        </w:rPr>
        <w:t>eikalavimai pasiūlymų rengimui ir pateikimui</w:t>
      </w:r>
      <w:bookmarkEnd w:id="16"/>
      <w:bookmarkEnd w:id="17"/>
      <w:bookmarkEnd w:id="18"/>
    </w:p>
    <w:p w14:paraId="3D47F821" w14:textId="1A5BA43E" w:rsidR="00EF5623" w:rsidRPr="00FD53CF" w:rsidRDefault="0082381B" w:rsidP="001032F8">
      <w:pPr>
        <w:spacing w:after="0" w:line="20" w:lineRule="atLeast"/>
        <w:ind w:firstLine="567"/>
        <w:jc w:val="both"/>
        <w:rPr>
          <w:rFonts w:ascii="Calibri" w:hAnsi="Calibri" w:cs="Calibri"/>
          <w:i/>
          <w:iCs/>
          <w:color w:val="7030A0"/>
        </w:rPr>
      </w:pPr>
      <w:r>
        <w:rPr>
          <w:rFonts w:ascii="Calibri" w:hAnsi="Calibri" w:cs="Calibri"/>
        </w:rPr>
        <w:t>5</w:t>
      </w:r>
      <w:r w:rsidR="00192AF9">
        <w:rPr>
          <w:rFonts w:ascii="Calibri" w:hAnsi="Calibri" w:cs="Calibri"/>
        </w:rPr>
        <w:t xml:space="preserve">.1. </w:t>
      </w:r>
      <w:r w:rsidR="00EF5623" w:rsidRPr="00FD53CF">
        <w:rPr>
          <w:rFonts w:ascii="Calibri" w:hAnsi="Calibri" w:cs="Calibri"/>
        </w:rPr>
        <w:t xml:space="preserve">Tiekėjo </w:t>
      </w:r>
      <w:r w:rsidR="0058726C">
        <w:rPr>
          <w:rFonts w:ascii="Calibri" w:hAnsi="Calibri" w:cs="Calibri"/>
        </w:rPr>
        <w:t>p</w:t>
      </w:r>
      <w:r w:rsidR="00EF5623" w:rsidRPr="00FD53CF">
        <w:rPr>
          <w:rFonts w:ascii="Calibri" w:hAnsi="Calibri" w:cs="Calibri"/>
        </w:rPr>
        <w:t>asiūlymą sudaro CVP IS pateikiamų ir žemiau nurodytų dokumentų visuma</w:t>
      </w:r>
      <w:r w:rsidR="00FD53CF">
        <w:rPr>
          <w:rFonts w:ascii="Calibri" w:hAnsi="Calibri" w:cs="Calibri"/>
        </w:rPr>
        <w:t>:</w:t>
      </w:r>
    </w:p>
    <w:p w14:paraId="0B17BEF7" w14:textId="57D8C54D" w:rsidR="00FF12F1" w:rsidRPr="007F0E21" w:rsidRDefault="003F0DA7" w:rsidP="00AC6072">
      <w:pPr>
        <w:pStyle w:val="Sraopastraipa"/>
        <w:numPr>
          <w:ilvl w:val="2"/>
          <w:numId w:val="21"/>
        </w:numPr>
        <w:spacing w:after="0" w:line="240" w:lineRule="auto"/>
        <w:ind w:left="0" w:firstLine="708"/>
        <w:jc w:val="both"/>
        <w:rPr>
          <w:rFonts w:cstheme="minorHAnsi"/>
          <w:u w:val="single"/>
        </w:rPr>
      </w:pPr>
      <w:r w:rsidRPr="127DD6E8">
        <w:t xml:space="preserve">tiekėjo pasirašytas </w:t>
      </w:r>
      <w:r w:rsidR="005A195F">
        <w:t>p</w:t>
      </w:r>
      <w:r w:rsidRPr="127DD6E8">
        <w:t xml:space="preserve">asiūlymas, parengtas pagal </w:t>
      </w:r>
      <w:r w:rsidR="007C1C57">
        <w:t>specialiųjų p</w:t>
      </w:r>
      <w:r w:rsidR="00551FA7" w:rsidRPr="006944F4">
        <w:t>irkimo</w:t>
      </w:r>
      <w:r w:rsidR="00551FA7" w:rsidRPr="127DD6E8">
        <w:t xml:space="preserve"> </w:t>
      </w:r>
      <w:r w:rsidR="00476F8C" w:rsidRPr="001854EA">
        <w:t>sąlygų</w:t>
      </w:r>
      <w:r w:rsidR="00DE5F20" w:rsidRPr="001854EA">
        <w:t xml:space="preserve"> </w:t>
      </w:r>
      <w:r w:rsidR="003B4146" w:rsidRPr="00707F27">
        <w:rPr>
          <w:shd w:val="clear" w:color="auto" w:fill="FFFFFF"/>
        </w:rPr>
        <w:t xml:space="preserve">6 </w:t>
      </w:r>
      <w:r w:rsidR="00476F8C" w:rsidRPr="00707F27">
        <w:t xml:space="preserve">priede </w:t>
      </w:r>
      <w:r w:rsidRPr="00707F27">
        <w:t xml:space="preserve">pateiktą </w:t>
      </w:r>
      <w:r w:rsidR="00C35C26" w:rsidRPr="00707F27">
        <w:t>p</w:t>
      </w:r>
      <w:r w:rsidRPr="00707F27">
        <w:rPr>
          <w:rFonts w:cstheme="minorHAnsi"/>
        </w:rPr>
        <w:t>asiūlymo</w:t>
      </w:r>
      <w:r w:rsidRPr="00CA64E1">
        <w:rPr>
          <w:rFonts w:cstheme="minorHAnsi"/>
        </w:rPr>
        <w:t xml:space="preserve"> formą.</w:t>
      </w:r>
    </w:p>
    <w:p w14:paraId="56C91978" w14:textId="30077090" w:rsidR="007F0E21" w:rsidRPr="007F0E21" w:rsidRDefault="007F0E21" w:rsidP="007F0E21">
      <w:pPr>
        <w:pStyle w:val="Sraopastraipa"/>
        <w:numPr>
          <w:ilvl w:val="2"/>
          <w:numId w:val="21"/>
        </w:numPr>
        <w:spacing w:after="0" w:line="240" w:lineRule="auto"/>
        <w:ind w:left="0" w:firstLine="709"/>
        <w:jc w:val="both"/>
        <w:rPr>
          <w:rFonts w:cstheme="minorHAnsi"/>
          <w:u w:val="single"/>
        </w:rPr>
      </w:pPr>
      <w:r w:rsidRPr="00361EF2">
        <w:rPr>
          <w:rFonts w:cstheme="minorHAnsi"/>
        </w:rPr>
        <w:t xml:space="preserve">užpildytas EBVPD (specialiųjų pirkimo </w:t>
      </w:r>
      <w:r w:rsidRPr="001854EA">
        <w:rPr>
          <w:rFonts w:cstheme="minorHAnsi"/>
        </w:rPr>
        <w:t>sąlygų (5</w:t>
      </w:r>
      <w:r w:rsidRPr="001854EA">
        <w:rPr>
          <w:rFonts w:cstheme="minorHAnsi"/>
          <w:color w:val="00B050"/>
        </w:rPr>
        <w:t xml:space="preserve"> </w:t>
      </w:r>
      <w:r w:rsidRPr="001854EA">
        <w:rPr>
          <w:rFonts w:cstheme="minorHAnsi"/>
        </w:rPr>
        <w:t>priedas). Pasirašydamas</w:t>
      </w:r>
      <w:r w:rsidRPr="00361EF2">
        <w:rPr>
          <w:rFonts w:cstheme="minorHAnsi"/>
        </w:rPr>
        <w:t xml:space="preserve"> pasiūlymą, tiekėjas patvirtina ir EBVPD tikrumą</w:t>
      </w:r>
      <w:r>
        <w:rPr>
          <w:rFonts w:cstheme="minorHAnsi"/>
        </w:rPr>
        <w:t>;</w:t>
      </w:r>
    </w:p>
    <w:p w14:paraId="2DF2CF05" w14:textId="77777777" w:rsidR="00751251" w:rsidRPr="00C35C26" w:rsidRDefault="00751251" w:rsidP="00751251">
      <w:pPr>
        <w:pStyle w:val="Sraopastraipa"/>
        <w:numPr>
          <w:ilvl w:val="2"/>
          <w:numId w:val="21"/>
        </w:numPr>
        <w:spacing w:after="0" w:line="240" w:lineRule="auto"/>
        <w:ind w:left="0" w:firstLine="708"/>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3AFA09BD" w14:textId="77777777" w:rsidR="00D7541A" w:rsidRPr="00CA64E1" w:rsidRDefault="00D7541A" w:rsidP="00D7541A">
      <w:pPr>
        <w:pStyle w:val="Sraopastraipa"/>
        <w:numPr>
          <w:ilvl w:val="2"/>
          <w:numId w:val="2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7FE0645B" w14:textId="77777777" w:rsidR="003C3D4A" w:rsidRPr="003C3D4A" w:rsidRDefault="003C3D4A" w:rsidP="003C3D4A">
      <w:pPr>
        <w:pStyle w:val="Sraopastraipa"/>
        <w:numPr>
          <w:ilvl w:val="2"/>
          <w:numId w:val="21"/>
        </w:numPr>
        <w:tabs>
          <w:tab w:val="left" w:pos="1276"/>
        </w:tabs>
        <w:spacing w:after="0" w:line="240" w:lineRule="auto"/>
        <w:jc w:val="both"/>
        <w:rPr>
          <w:rFonts w:cstheme="minorHAnsi"/>
          <w:u w:val="single"/>
        </w:rPr>
      </w:pPr>
      <w:r>
        <w:rPr>
          <w:rFonts w:cstheme="minorHAnsi"/>
        </w:rPr>
        <w:t>p</w:t>
      </w:r>
      <w:r w:rsidRPr="00CA64E1">
        <w:rPr>
          <w:rFonts w:cstheme="minorHAnsi"/>
        </w:rPr>
        <w:t>asiūlymo galiojimą užtikrinantis dokumentas (jeigu reikalaujama);</w:t>
      </w:r>
    </w:p>
    <w:p w14:paraId="65BC59AA" w14:textId="77777777" w:rsidR="003C3D4A" w:rsidRPr="00CA64E1" w:rsidRDefault="003C3D4A" w:rsidP="00154F98">
      <w:pPr>
        <w:pStyle w:val="Sraopastraipa"/>
        <w:numPr>
          <w:ilvl w:val="2"/>
          <w:numId w:val="2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133D0AA9" w14:textId="77777777" w:rsidR="000A65D0" w:rsidRPr="00CA64E1" w:rsidRDefault="000A65D0" w:rsidP="00154F98">
      <w:pPr>
        <w:pStyle w:val="Sraopastraipa"/>
        <w:numPr>
          <w:ilvl w:val="2"/>
          <w:numId w:val="21"/>
        </w:numPr>
        <w:spacing w:after="0" w:line="240" w:lineRule="auto"/>
        <w:ind w:left="0" w:firstLine="709"/>
        <w:jc w:val="both"/>
        <w:rPr>
          <w:rFonts w:cstheme="minorHAnsi"/>
          <w:u w:val="single"/>
        </w:rPr>
      </w:pPr>
      <w:r w:rsidRPr="00CA64E1">
        <w:rPr>
          <w:rFonts w:cstheme="minorHAnsi"/>
        </w:rPr>
        <w:t xml:space="preserve">jei tiekėjas pasitelkia subtiekėjus, subtiekėjo deklaracija ar kitas dokumentas, patvirtinantis jo sutikimą būti subtiekėju </w:t>
      </w:r>
      <w:r>
        <w:rPr>
          <w:rFonts w:cstheme="minorHAnsi"/>
        </w:rPr>
        <w:t>p</w:t>
      </w:r>
      <w:r w:rsidRPr="00CA64E1">
        <w:rPr>
          <w:rFonts w:cstheme="minorHAnsi"/>
        </w:rPr>
        <w:t>irkime;</w:t>
      </w:r>
    </w:p>
    <w:p w14:paraId="5502256F" w14:textId="77777777" w:rsidR="00550B19" w:rsidRPr="00D049AB" w:rsidRDefault="00550B19" w:rsidP="00550B19">
      <w:pPr>
        <w:pStyle w:val="Sraopastraipa"/>
        <w:numPr>
          <w:ilvl w:val="2"/>
          <w:numId w:val="2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B97A7F">
        <w:rPr>
          <w:rFonts w:cstheme="minorHAnsi"/>
        </w:rPr>
        <w:t xml:space="preserve">pirkimo </w:t>
      </w:r>
      <w:r w:rsidRPr="002D13BF">
        <w:rPr>
          <w:rFonts w:cstheme="minorHAnsi"/>
        </w:rPr>
        <w:t>sąlygų 4</w:t>
      </w:r>
      <w:r w:rsidRPr="002D13BF">
        <w:rPr>
          <w:rFonts w:cstheme="minorHAnsi"/>
          <w:color w:val="00B050"/>
        </w:rPr>
        <w:t xml:space="preserve"> </w:t>
      </w:r>
      <w:r w:rsidRPr="002D13BF">
        <w:rPr>
          <w:rFonts w:cstheme="minorHAnsi"/>
        </w:rPr>
        <w:t>priede nustatytus</w:t>
      </w:r>
      <w:r w:rsidRPr="00B97A7F">
        <w:rPr>
          <w:rFonts w:cstheme="minorHAnsi"/>
        </w:rPr>
        <w:t xml:space="preserve"> reikalavimus,</w:t>
      </w:r>
      <w:r w:rsidRPr="00CA64E1">
        <w:rPr>
          <w:rFonts w:cstheme="minorHAnsi"/>
        </w:rPr>
        <w:t xml:space="preserve"> </w:t>
      </w:r>
      <w:r>
        <w:rPr>
          <w:rFonts w:cstheme="minorHAnsi"/>
        </w:rPr>
        <w:t xml:space="preserve"> </w:t>
      </w:r>
      <w:r w:rsidRPr="00CA64E1">
        <w:rPr>
          <w:rFonts w:cstheme="minorHAnsi"/>
        </w:rPr>
        <w:t>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3E36DC5C" w14:textId="77777777" w:rsidR="0038568B" w:rsidRPr="00D049AB" w:rsidRDefault="0038568B" w:rsidP="0038568B">
      <w:pPr>
        <w:pStyle w:val="Sraopastraipa"/>
        <w:numPr>
          <w:ilvl w:val="2"/>
          <w:numId w:val="21"/>
        </w:numPr>
        <w:spacing w:after="0" w:line="240" w:lineRule="auto"/>
        <w:ind w:left="0" w:firstLine="567"/>
        <w:jc w:val="both"/>
        <w:rPr>
          <w:rFonts w:cstheme="minorHAnsi"/>
        </w:rPr>
      </w:pPr>
      <w:r w:rsidRPr="00D049AB">
        <w:rPr>
          <w:rFonts w:cstheme="minorHAnsi"/>
        </w:rPr>
        <w:t>jei tiekėjas pasitelkia ūkio subjektus, kurių pajėgumais remiasi, – įrodymai, kad šie ištekliai bus prieinami per visą sutartinių įsipareigojimų vykdymo laikotarpį</w:t>
      </w:r>
      <w:r>
        <w:rPr>
          <w:rFonts w:cstheme="minorHAnsi"/>
        </w:rPr>
        <w:t>;</w:t>
      </w:r>
    </w:p>
    <w:p w14:paraId="16404859" w14:textId="6D179A13" w:rsidR="003C3D4A" w:rsidRPr="000F519C" w:rsidRDefault="0038568B" w:rsidP="0038568B">
      <w:pPr>
        <w:pStyle w:val="Sraopastraipa"/>
        <w:numPr>
          <w:ilvl w:val="2"/>
          <w:numId w:val="21"/>
        </w:numPr>
        <w:tabs>
          <w:tab w:val="left" w:pos="1276"/>
        </w:tabs>
        <w:spacing w:after="0" w:line="240" w:lineRule="auto"/>
        <w:ind w:left="0" w:firstLine="567"/>
        <w:jc w:val="both"/>
        <w:rPr>
          <w:rFonts w:cstheme="minorHAnsi"/>
          <w:u w:val="single"/>
        </w:rPr>
      </w:pPr>
      <w:r w:rsidRPr="00C35185">
        <w:rPr>
          <w:rFonts w:cstheme="minorHAnsi"/>
        </w:rPr>
        <w:t xml:space="preserve">dokumentai, patvirtinantys pasiūlyme nurodytos prekės atitikimą visiems reikalavimams, nurodytiems kiekviename </w:t>
      </w:r>
      <w:r>
        <w:rPr>
          <w:rFonts w:cstheme="minorHAnsi"/>
        </w:rPr>
        <w:t>Specialiųjų p</w:t>
      </w:r>
      <w:r w:rsidRPr="00C35185">
        <w:rPr>
          <w:rFonts w:cstheme="minorHAnsi"/>
        </w:rPr>
        <w:t xml:space="preserve">irkimo </w:t>
      </w:r>
      <w:r w:rsidRPr="002D13BF">
        <w:rPr>
          <w:rFonts w:cstheme="minorHAnsi"/>
        </w:rPr>
        <w:t>sąlygų 2 priedas</w:t>
      </w:r>
      <w:r w:rsidRPr="00C35185">
        <w:rPr>
          <w:rFonts w:cstheme="minorHAnsi"/>
        </w:rPr>
        <w:t xml:space="preserve"> „Techninė specifikacija“ lenteles punkte; siūlomų prekių gamintojo kokybės pažymėjimus su išsamiu siūlomų prekių techninių charakteristikų aprašymu — prekės pavadinimu, gamintoju, kilmės šalimi, techninėmis charakteristikomis pagal techninės specifikacijos reikalavimus, bei visa informacija, pagrindžiančia prekės atitikimą reikalavimams</w:t>
      </w:r>
      <w:r>
        <w:rPr>
          <w:rFonts w:cstheme="minorHAnsi"/>
        </w:rPr>
        <w:t>.</w:t>
      </w:r>
    </w:p>
    <w:p w14:paraId="3CD4F6FA" w14:textId="47CCCDC7" w:rsidR="00F75D55" w:rsidRPr="00F75D55" w:rsidRDefault="00B10974" w:rsidP="00F75D55">
      <w:pPr>
        <w:spacing w:after="0" w:line="240" w:lineRule="auto"/>
        <w:ind w:firstLine="567"/>
        <w:jc w:val="both"/>
        <w:rPr>
          <w:rFonts w:cstheme="minorHAnsi"/>
        </w:rPr>
      </w:pPr>
      <w:r w:rsidRPr="00A137C5">
        <w:rPr>
          <w:rFonts w:cstheme="minorHAnsi"/>
        </w:rPr>
        <w:t>5</w:t>
      </w:r>
      <w:r w:rsidR="00C7179F" w:rsidRPr="00A137C5">
        <w:rPr>
          <w:rFonts w:cstheme="minorHAnsi"/>
        </w:rPr>
        <w:t>.2</w:t>
      </w:r>
      <w:r w:rsidR="00EE3480" w:rsidRPr="00A137C5">
        <w:rPr>
          <w:rFonts w:cstheme="minorHAnsi"/>
        </w:rPr>
        <w:t>.</w:t>
      </w:r>
      <w:r w:rsidR="005A2967" w:rsidRPr="00A137C5">
        <w:rPr>
          <w:rFonts w:cstheme="minorHAnsi"/>
        </w:rPr>
        <w:t xml:space="preserve"> </w:t>
      </w:r>
      <w:r w:rsidR="00F75D55" w:rsidRPr="00A137C5">
        <w:rPr>
          <w:rFonts w:cstheme="minorHAnsi"/>
        </w:rPr>
        <w:t>Visas</w:t>
      </w:r>
      <w:r w:rsidR="00F75D55" w:rsidRPr="00F75D55">
        <w:rPr>
          <w:rFonts w:cstheme="minorHAnsi"/>
        </w:rPr>
        <w:t xml:space="preserve"> pasiūlymas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5113ACEF" w14:textId="77777777" w:rsidR="00F75D55" w:rsidRPr="00F75D55" w:rsidRDefault="00F75D55" w:rsidP="00E21EC8">
      <w:pPr>
        <w:tabs>
          <w:tab w:val="left" w:pos="1418"/>
        </w:tabs>
        <w:spacing w:after="0" w:line="240" w:lineRule="auto"/>
        <w:ind w:firstLine="851"/>
        <w:jc w:val="both"/>
        <w:rPr>
          <w:rFonts w:cstheme="minorHAnsi"/>
        </w:rPr>
      </w:pPr>
      <w:r w:rsidRPr="00F75D55">
        <w:rPr>
          <w:rFonts w:cstheme="minorHAnsi"/>
        </w:rPr>
        <w:lastRenderedPageBreak/>
        <w:t>5.2.1.</w:t>
      </w:r>
      <w:r w:rsidRPr="00F75D55">
        <w:rPr>
          <w:rFonts w:cstheme="minorHAnsi"/>
        </w:rPr>
        <w:tab/>
        <w:t>kvalifikuotu elektroniniu parašu pasirašyti elektroninėmis priemonėmis suformuoti dokumentai (kai tiekėją atstovaujantis ir visą pasiūlymą pasirašantis asmuo nesutampa su elektroniniu parašu atitinkamą dokumentą pasirašančiu asmeniu);</w:t>
      </w:r>
    </w:p>
    <w:p w14:paraId="7ADE3E0A" w14:textId="77777777" w:rsidR="00F75D55" w:rsidRPr="00F75D55" w:rsidRDefault="00F75D55" w:rsidP="00E21EC8">
      <w:pPr>
        <w:tabs>
          <w:tab w:val="left" w:pos="1560"/>
        </w:tabs>
        <w:spacing w:after="0" w:line="240" w:lineRule="auto"/>
        <w:ind w:firstLine="851"/>
        <w:jc w:val="both"/>
        <w:rPr>
          <w:rFonts w:cstheme="minorHAnsi"/>
        </w:rPr>
      </w:pPr>
      <w:r w:rsidRPr="00F75D55">
        <w:rPr>
          <w:rFonts w:cstheme="minorHAnsi"/>
        </w:rPr>
        <w:t>5.2.2.</w:t>
      </w:r>
      <w:r w:rsidRPr="00F75D55">
        <w:rPr>
          <w:rFonts w:cstheme="minorHAnsi"/>
        </w:rPr>
        <w:tab/>
        <w:t>elektroninėmis priemonėmis suformuoti dokumentai (kai tiekėją atstovaujantis ir visą pasiūlymą pasirašantis asmuo sutampa su atitinkamą dokumentą turinčiu teisę pasirašyti asmeniu);</w:t>
      </w:r>
    </w:p>
    <w:p w14:paraId="51EA0283" w14:textId="3AFEF115" w:rsidR="00F75D55" w:rsidRDefault="00F75D55" w:rsidP="00E21EC8">
      <w:pPr>
        <w:tabs>
          <w:tab w:val="left" w:pos="1560"/>
        </w:tabs>
        <w:spacing w:after="0" w:line="240" w:lineRule="auto"/>
        <w:ind w:firstLine="851"/>
        <w:jc w:val="both"/>
        <w:rPr>
          <w:rFonts w:cstheme="minorHAnsi"/>
          <w:highlight w:val="yellow"/>
        </w:rPr>
      </w:pPr>
      <w:r w:rsidRPr="00F75D55">
        <w:rPr>
          <w:rFonts w:cstheme="minorHAnsi"/>
        </w:rPr>
        <w:t>5.2.3.</w:t>
      </w:r>
      <w:r w:rsidRPr="00F75D55">
        <w:rPr>
          <w:rFonts w:cstheme="minorHAnsi"/>
        </w:rPr>
        <w:tab/>
        <w:t>skaitmeninės dokumentų kopijos (fiziniu asmens, nesutampančio, su pasiūlymą pasirašančiu asmeniu, parašu tvirtinami dokumentai turi būti pateikiami pasirašyti ir nuskenuoti).</w:t>
      </w:r>
    </w:p>
    <w:p w14:paraId="5BA93FE3" w14:textId="19B324AF" w:rsidR="00F75D55" w:rsidRDefault="00D0466E" w:rsidP="005A2967">
      <w:pPr>
        <w:spacing w:after="0" w:line="240" w:lineRule="auto"/>
        <w:ind w:firstLine="851"/>
        <w:jc w:val="both"/>
        <w:rPr>
          <w:rFonts w:cstheme="minorHAnsi"/>
          <w:highlight w:val="yellow"/>
        </w:rPr>
      </w:pPr>
      <w:r w:rsidRPr="00086AEC">
        <w:rPr>
          <w:rFonts w:cstheme="minorHAnsi"/>
        </w:rPr>
        <w:t>5.3. Pasiūlymas</w:t>
      </w:r>
      <w:r w:rsidRPr="00D0466E">
        <w:rPr>
          <w:rFonts w:cstheme="minorHAnsi"/>
        </w:rPr>
        <w:t xml:space="preserve"> turi būti parengtas lietuvių arba anglų kalba. Jei kurie nors su pasiūlymu teikiami dokumentai parengti ne ta kalba, kuria reikalaujama, turi būti pateiktas tikslus vertimas į reikalaujamą kalbą. 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4172BF9D" w14:textId="45125D2E" w:rsidR="00380B99" w:rsidRPr="00B75F6D" w:rsidRDefault="008D03B2" w:rsidP="00850C5E">
      <w:pPr>
        <w:pStyle w:val="Sraopastraipa"/>
        <w:numPr>
          <w:ilvl w:val="1"/>
          <w:numId w:val="24"/>
        </w:numPr>
        <w:spacing w:line="240" w:lineRule="auto"/>
        <w:ind w:left="0" w:firstLine="851"/>
        <w:jc w:val="both"/>
        <w:rPr>
          <w:rFonts w:cstheme="minorHAnsi"/>
        </w:rPr>
      </w:pPr>
      <w:r>
        <w:rPr>
          <w:rFonts w:eastAsia="Arial"/>
        </w:rPr>
        <w:t xml:space="preserve">Bendra </w:t>
      </w:r>
      <w:r w:rsidR="00BA6AB3">
        <w:rPr>
          <w:rFonts w:eastAsia="Arial"/>
        </w:rPr>
        <w:t>p</w:t>
      </w:r>
      <w:r>
        <w:rPr>
          <w:rFonts w:eastAsia="Arial"/>
        </w:rPr>
        <w:t>asiūlymo kaina</w:t>
      </w:r>
      <w:r w:rsidR="00D247A7" w:rsidRPr="127DD6E8">
        <w:rPr>
          <w:rFonts w:eastAsia="Arial"/>
        </w:rPr>
        <w:t xml:space="preserve"> </w:t>
      </w:r>
      <w:r w:rsidR="008D3752">
        <w:rPr>
          <w:rFonts w:eastAsia="Arial"/>
        </w:rPr>
        <w:t>(</w:t>
      </w:r>
      <w:r w:rsidR="00D247A7" w:rsidRPr="127DD6E8">
        <w:rPr>
          <w:rFonts w:eastAsia="Arial"/>
        </w:rPr>
        <w:t>sąnaudos</w:t>
      </w:r>
      <w:r w:rsidR="008D3752">
        <w:rPr>
          <w:rFonts w:eastAsia="Arial"/>
        </w:rPr>
        <w:t>)</w:t>
      </w:r>
      <w:r w:rsidR="00D247A7" w:rsidRPr="127DD6E8">
        <w:rPr>
          <w:rFonts w:eastAsia="Arial"/>
        </w:rPr>
        <w:t xml:space="preserve"> </w:t>
      </w:r>
      <w:r w:rsidR="008D3752">
        <w:rPr>
          <w:rFonts w:eastAsia="Arial"/>
        </w:rPr>
        <w:t xml:space="preserve">su PVM </w:t>
      </w:r>
      <w:r w:rsidR="000B049C">
        <w:rPr>
          <w:rFonts w:eastAsia="Arial"/>
        </w:rPr>
        <w:t xml:space="preserve"> turi būti nurodoma </w:t>
      </w:r>
      <w:r w:rsidR="00D247A7" w:rsidRPr="127DD6E8">
        <w:rPr>
          <w:rFonts w:eastAsia="Arial"/>
        </w:rPr>
        <w:t xml:space="preserve">dviejų skaičių po kablelio tikslumu. </w:t>
      </w:r>
      <w:r w:rsidR="00B75F6D" w:rsidRPr="00B75F6D">
        <w:rPr>
          <w:rFonts w:eastAsia="Arial" w:cstheme="minorHAnsi"/>
        </w:rPr>
        <w:t>Šią kainą sudarančios kainos sudedamosios dalys ar įkainiai gali būti išreikštos neribojant skaičių po kablelio kiekio</w:t>
      </w:r>
      <w:r w:rsidR="00B75F6D">
        <w:rPr>
          <w:rFonts w:ascii="Arial" w:eastAsia="Arial" w:hAnsi="Arial" w:cs="Arial"/>
        </w:rPr>
        <w:t>.</w:t>
      </w:r>
    </w:p>
    <w:p w14:paraId="22059CDA" w14:textId="115FFCF1" w:rsidR="003A0EC0" w:rsidRPr="00723492" w:rsidRDefault="003A0EC0" w:rsidP="000E081B">
      <w:pPr>
        <w:pStyle w:val="Sraopastraipa"/>
        <w:numPr>
          <w:ilvl w:val="1"/>
          <w:numId w:val="24"/>
        </w:numPr>
        <w:tabs>
          <w:tab w:val="left" w:pos="1134"/>
        </w:tabs>
        <w:spacing w:line="240" w:lineRule="auto"/>
        <w:ind w:left="0" w:firstLine="851"/>
        <w:jc w:val="both"/>
        <w:rPr>
          <w:rFonts w:cstheme="minorHAnsi"/>
        </w:rPr>
      </w:pPr>
      <w:r w:rsidRPr="00A217B2">
        <w:rPr>
          <w:rFonts w:eastAsia="Arial"/>
        </w:rPr>
        <w:t xml:space="preserve">Tiekėjų </w:t>
      </w:r>
      <w:r w:rsidR="00A217B2">
        <w:rPr>
          <w:rFonts w:eastAsia="Arial"/>
        </w:rPr>
        <w:t>p</w:t>
      </w:r>
      <w:r w:rsidRPr="00A217B2">
        <w:rPr>
          <w:rFonts w:eastAsia="Arial"/>
        </w:rPr>
        <w:t xml:space="preserve">asiūlymuose nurodytos kainos bus vertinamos </w:t>
      </w:r>
      <w:r w:rsidRPr="00A217B2">
        <w:t>ir lyginamos su visais mokesčiais, įskaitant PVM</w:t>
      </w:r>
      <w:r w:rsidR="006E3394" w:rsidRPr="00A217B2">
        <w:t>.</w:t>
      </w:r>
      <w:r w:rsidRPr="00A217B2">
        <w:t xml:space="preserve"> </w:t>
      </w:r>
    </w:p>
    <w:p w14:paraId="7A15AE0A" w14:textId="70E9AA9F" w:rsidR="00EE1C85" w:rsidRPr="00B30446" w:rsidRDefault="00EE1C85" w:rsidP="00A40CB1">
      <w:pPr>
        <w:pStyle w:val="Antrat1"/>
        <w:numPr>
          <w:ilvl w:val="0"/>
          <w:numId w:val="22"/>
        </w:numPr>
        <w:tabs>
          <w:tab w:val="left" w:pos="709"/>
        </w:tabs>
        <w:rPr>
          <w:rFonts w:asciiTheme="minorHAnsi" w:hAnsiTheme="minorHAnsi" w:cstheme="minorHAnsi"/>
          <w:sz w:val="36"/>
          <w:szCs w:val="36"/>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202357716"/>
      <w:bookmarkEnd w:id="19"/>
      <w:bookmarkEnd w:id="20"/>
      <w:bookmarkEnd w:id="21"/>
      <w:bookmarkEnd w:id="22"/>
      <w:bookmarkEnd w:id="23"/>
      <w:r w:rsidRPr="00B30446">
        <w:rPr>
          <w:rFonts w:asciiTheme="minorHAnsi" w:hAnsiTheme="minorHAnsi" w:cstheme="minorHAnsi"/>
          <w:sz w:val="36"/>
          <w:szCs w:val="36"/>
        </w:rPr>
        <w:t>Pasiūlymo galiojimo užtikrinimas</w:t>
      </w:r>
      <w:bookmarkEnd w:id="24"/>
      <w:bookmarkEnd w:id="25"/>
      <w:bookmarkEnd w:id="26"/>
    </w:p>
    <w:p w14:paraId="2B38CB47" w14:textId="71ADC03A" w:rsidR="00B3551C" w:rsidRPr="00F0499F" w:rsidRDefault="0013549B" w:rsidP="005A2967">
      <w:pPr>
        <w:pStyle w:val="Sraopastraipa"/>
        <w:spacing w:after="0" w:line="240" w:lineRule="auto"/>
        <w:ind w:left="0" w:firstLine="709"/>
        <w:jc w:val="both"/>
      </w:pPr>
      <w:r>
        <w:t>6</w:t>
      </w:r>
      <w:r w:rsidR="00655F17">
        <w:t xml:space="preserve">.1.  </w:t>
      </w:r>
      <w:r w:rsidR="00B3551C" w:rsidRPr="11690C5F">
        <w:rPr>
          <w:rFonts w:eastAsia="Calibri"/>
        </w:rPr>
        <w:t xml:space="preserve">Perkančioji organizacija nereikalauja užtikrinti </w:t>
      </w:r>
      <w:r w:rsidR="00110481">
        <w:rPr>
          <w:rFonts w:eastAsia="Calibri"/>
        </w:rPr>
        <w:t>p</w:t>
      </w:r>
      <w:r w:rsidR="00B3551C"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B30446" w:rsidRDefault="00040C0F" w:rsidP="00A40CB1">
      <w:pPr>
        <w:pStyle w:val="Antrat1"/>
        <w:numPr>
          <w:ilvl w:val="0"/>
          <w:numId w:val="22"/>
        </w:numPr>
        <w:tabs>
          <w:tab w:val="left" w:pos="709"/>
        </w:tabs>
        <w:spacing w:line="20" w:lineRule="atLeast"/>
        <w:contextualSpacing/>
        <w:rPr>
          <w:rFonts w:asciiTheme="minorHAnsi" w:hAnsiTheme="minorHAnsi" w:cstheme="minorHAnsi"/>
          <w:sz w:val="36"/>
          <w:szCs w:val="36"/>
        </w:rPr>
      </w:pPr>
      <w:bookmarkStart w:id="27" w:name="_Ref39658218"/>
      <w:bookmarkStart w:id="28" w:name="_Ref39658226"/>
      <w:bookmarkStart w:id="29" w:name="_Ref39658248"/>
      <w:bookmarkStart w:id="30" w:name="_Ref39658251"/>
      <w:bookmarkStart w:id="31" w:name="_Toc202357717"/>
      <w:bookmarkStart w:id="32" w:name="_Ref39485250"/>
      <w:bookmarkStart w:id="33" w:name="_Ref39485258"/>
      <w:r w:rsidRPr="00B30446">
        <w:rPr>
          <w:rFonts w:asciiTheme="minorHAnsi" w:hAnsiTheme="minorHAnsi" w:cstheme="minorHAnsi"/>
          <w:sz w:val="36"/>
          <w:szCs w:val="36"/>
        </w:rPr>
        <w:t>Elektroninis aukcionas</w:t>
      </w:r>
      <w:bookmarkEnd w:id="27"/>
      <w:bookmarkEnd w:id="28"/>
      <w:bookmarkEnd w:id="29"/>
      <w:bookmarkEnd w:id="30"/>
      <w:bookmarkEnd w:id="31"/>
    </w:p>
    <w:p w14:paraId="0BFDB7B0" w14:textId="72C7ED55" w:rsidR="00040C0F" w:rsidRPr="00F0499F" w:rsidRDefault="002B73D3" w:rsidP="00764235">
      <w:pPr>
        <w:spacing w:after="0" w:line="240" w:lineRule="auto"/>
        <w:ind w:left="710"/>
        <w:rPr>
          <w:rFonts w:cstheme="minorHAnsi"/>
        </w:rPr>
      </w:pPr>
      <w:r>
        <w:rPr>
          <w:rFonts w:cstheme="minorHAnsi"/>
        </w:rPr>
        <w:t>7</w:t>
      </w:r>
      <w:r w:rsidR="002827E4">
        <w:rPr>
          <w:rFonts w:cstheme="minorHAnsi"/>
        </w:rPr>
        <w:t xml:space="preserve">.1. </w:t>
      </w:r>
      <w:r w:rsidR="00040C0F" w:rsidRPr="00F0499F">
        <w:rPr>
          <w:rFonts w:cstheme="minorHAnsi"/>
        </w:rPr>
        <w:t>Perkančioji organizacija pirkime netaikys elektroninio aukciono.</w:t>
      </w:r>
    </w:p>
    <w:p w14:paraId="14CBD3AD" w14:textId="23B8A7AF" w:rsidR="009D0DC5" w:rsidRPr="00B30446" w:rsidRDefault="00EA001C" w:rsidP="00A40CB1">
      <w:pPr>
        <w:pStyle w:val="Antrat1"/>
        <w:numPr>
          <w:ilvl w:val="0"/>
          <w:numId w:val="22"/>
        </w:numPr>
        <w:tabs>
          <w:tab w:val="left" w:pos="709"/>
        </w:tabs>
        <w:spacing w:line="20" w:lineRule="atLeast"/>
        <w:contextualSpacing/>
        <w:rPr>
          <w:rFonts w:asciiTheme="minorHAnsi" w:hAnsiTheme="minorHAnsi" w:cstheme="minorHAnsi"/>
          <w:sz w:val="36"/>
          <w:szCs w:val="36"/>
        </w:rPr>
      </w:pPr>
      <w:bookmarkStart w:id="34" w:name="_Ref39667303"/>
      <w:bookmarkStart w:id="35" w:name="_Ref39667308"/>
      <w:bookmarkStart w:id="36" w:name="_Toc202357718"/>
      <w:r w:rsidRPr="00B30446">
        <w:rPr>
          <w:rFonts w:asciiTheme="minorHAnsi" w:hAnsiTheme="minorHAnsi" w:cstheme="minorHAnsi"/>
          <w:sz w:val="36"/>
          <w:szCs w:val="36"/>
        </w:rPr>
        <w:t>P</w:t>
      </w:r>
      <w:r w:rsidR="00014A61" w:rsidRPr="00B30446">
        <w:rPr>
          <w:rFonts w:asciiTheme="minorHAnsi" w:hAnsiTheme="minorHAnsi" w:cstheme="minorHAnsi"/>
          <w:sz w:val="36"/>
          <w:szCs w:val="36"/>
        </w:rPr>
        <w:t>asiūlymų vertinimas</w:t>
      </w:r>
      <w:bookmarkEnd w:id="32"/>
      <w:bookmarkEnd w:id="33"/>
      <w:bookmarkEnd w:id="34"/>
      <w:bookmarkEnd w:id="35"/>
      <w:bookmarkEnd w:id="36"/>
    </w:p>
    <w:p w14:paraId="46E1A60B" w14:textId="0F4FFE92" w:rsidR="004E71CB" w:rsidRPr="000F4B8F" w:rsidRDefault="00E919CF" w:rsidP="00764235">
      <w:pPr>
        <w:spacing w:after="0" w:line="240" w:lineRule="auto"/>
        <w:ind w:firstLine="710"/>
        <w:jc w:val="both"/>
        <w:rPr>
          <w:rFonts w:cstheme="minorHAnsi"/>
          <w:color w:val="7030A0"/>
        </w:rPr>
      </w:pPr>
      <w:r>
        <w:rPr>
          <w:rFonts w:cstheme="minorHAnsi"/>
        </w:rPr>
        <w:t>8</w:t>
      </w:r>
      <w:r w:rsidR="002D470F">
        <w:rPr>
          <w:rFonts w:cstheme="minorHAnsi"/>
        </w:rPr>
        <w:t xml:space="preserve">.1.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7" w:name="_Hlk91157291"/>
      <w:r w:rsidR="00CE14DF">
        <w:rPr>
          <w:rFonts w:eastAsia="Calibri" w:cstheme="minorHAnsi"/>
        </w:rPr>
        <w:t xml:space="preserve">specialiųjų </w:t>
      </w:r>
      <w:r w:rsidR="00090235" w:rsidRPr="002D13BF">
        <w:rPr>
          <w:rFonts w:eastAsia="Calibri" w:cstheme="minorHAnsi"/>
        </w:rPr>
        <w:t>p</w:t>
      </w:r>
      <w:r w:rsidR="00551FA7" w:rsidRPr="002D13BF">
        <w:rPr>
          <w:rFonts w:eastAsia="Calibri" w:cstheme="minorHAnsi"/>
        </w:rPr>
        <w:t xml:space="preserve">irkimo </w:t>
      </w:r>
      <w:r w:rsidR="00A176D5" w:rsidRPr="002D13BF">
        <w:rPr>
          <w:rFonts w:eastAsia="Calibri" w:cstheme="minorHAnsi"/>
        </w:rPr>
        <w:t xml:space="preserve">sąlygų </w:t>
      </w:r>
      <w:r w:rsidR="00C70B88" w:rsidRPr="00092FA2">
        <w:rPr>
          <w:rFonts w:eastAsia="Calibri" w:cstheme="minorHAnsi"/>
        </w:rPr>
        <w:t>6</w:t>
      </w:r>
      <w:bookmarkEnd w:id="37"/>
      <w:r w:rsidR="00092FA2">
        <w:rPr>
          <w:rFonts w:eastAsia="Calibri" w:cstheme="minorHAnsi"/>
        </w:rPr>
        <w:t xml:space="preserve"> </w:t>
      </w:r>
      <w:r w:rsidR="00090235" w:rsidRPr="002D13BF">
        <w:rPr>
          <w:rFonts w:eastAsia="Calibri" w:cstheme="minorHAnsi"/>
        </w:rPr>
        <w:t>priede</w:t>
      </w:r>
      <w:r w:rsidR="00C70B88" w:rsidRPr="002D13BF">
        <w:rPr>
          <w:rFonts w:eastAsia="Calibri" w:cstheme="minorHAnsi"/>
        </w:rPr>
        <w:t xml:space="preserve"> Pasiūlymo forma</w:t>
      </w:r>
      <w:r w:rsidR="006553A2" w:rsidRPr="002D13BF">
        <w:rPr>
          <w:rFonts w:eastAsia="Calibri" w:cstheme="minorHAnsi"/>
          <w:color w:val="7030A0"/>
        </w:rPr>
        <w:t>.</w:t>
      </w:r>
    </w:p>
    <w:p w14:paraId="102136D3" w14:textId="41318C25" w:rsidR="00D734C6" w:rsidRDefault="00E919CF" w:rsidP="00184058">
      <w:pPr>
        <w:pStyle w:val="Sraopastraipa"/>
        <w:spacing w:after="0" w:line="20" w:lineRule="atLeast"/>
        <w:ind w:left="0" w:firstLine="709"/>
        <w:jc w:val="both"/>
        <w:rPr>
          <w:rFonts w:cstheme="minorHAnsi"/>
          <w:color w:val="000000" w:themeColor="text1"/>
        </w:rPr>
      </w:pPr>
      <w:r>
        <w:rPr>
          <w:rFonts w:cstheme="minorHAnsi"/>
          <w:color w:val="000000" w:themeColor="text1"/>
        </w:rPr>
        <w:t>8</w:t>
      </w:r>
      <w:r w:rsidR="00764235">
        <w:rPr>
          <w:rFonts w:cstheme="minorHAnsi"/>
          <w:color w:val="000000" w:themeColor="text1"/>
        </w:rPr>
        <w:t xml:space="preserve">.2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w:t>
      </w:r>
      <w:r w:rsidR="00D734C6" w:rsidRPr="003B439E">
        <w:rPr>
          <w:rFonts w:cstheme="minorHAnsi"/>
        </w:rPr>
        <w:t xml:space="preserve">pripažintas tik 1 (vienas) </w:t>
      </w:r>
      <w:r w:rsidR="005D7D8C" w:rsidRPr="003B439E">
        <w:rPr>
          <w:rFonts w:cstheme="minorHAnsi"/>
        </w:rPr>
        <w:t xml:space="preserve">ekonomiškai </w:t>
      </w:r>
      <w:r w:rsidR="005D7D8C" w:rsidRPr="00F0499F">
        <w:rPr>
          <w:rFonts w:cstheme="minorHAnsi"/>
          <w:color w:val="000000" w:themeColor="text1"/>
        </w:rPr>
        <w:t>naudingiausias pasiūlymas, esantis pasiūlymų eilės pirmojoje vietoje</w:t>
      </w:r>
      <w:r w:rsidR="00D734C6" w:rsidRPr="00F0499F">
        <w:rPr>
          <w:rFonts w:cstheme="minorHAnsi"/>
          <w:color w:val="000000" w:themeColor="text1"/>
        </w:rPr>
        <w:t xml:space="preserve">. </w:t>
      </w:r>
    </w:p>
    <w:p w14:paraId="29A1BF1D" w14:textId="303E3490" w:rsidR="005C7271" w:rsidRPr="004857FB" w:rsidRDefault="00E919CF" w:rsidP="004857FB">
      <w:pPr>
        <w:pStyle w:val="Sraopastraipa"/>
        <w:spacing w:after="0" w:line="20" w:lineRule="atLeast"/>
        <w:ind w:left="0" w:firstLine="709"/>
        <w:jc w:val="both"/>
        <w:rPr>
          <w:rFonts w:eastAsiaTheme="minorHAnsi" w:cstheme="minorHAnsi"/>
          <w:bCs/>
          <w:iCs/>
        </w:rPr>
      </w:pPr>
      <w:r>
        <w:rPr>
          <w:rFonts w:cstheme="minorHAnsi"/>
          <w:color w:val="000000" w:themeColor="text1"/>
        </w:rPr>
        <w:t>8.3.</w:t>
      </w:r>
      <w:r w:rsidR="004857FB">
        <w:rPr>
          <w:rFonts w:cstheme="minorHAnsi"/>
          <w:color w:val="000000" w:themeColor="text1"/>
        </w:rPr>
        <w:t xml:space="preserve"> </w:t>
      </w:r>
      <w:r w:rsidR="005C7271" w:rsidRPr="004857FB">
        <w:rPr>
          <w:rFonts w:cstheme="minorHAnsi"/>
        </w:rPr>
        <w:t>Perkančioji organizacija atmes tiekėjo pasiūlymą, jeigu kartu su pasiūlymu nebus pateikti šie pirkimo sąlygose reikalaujami pateikti dokumentai: specialiųjų pirkimo sąlygų 6 priedas „Pasiūlymo forma.</w:t>
      </w:r>
    </w:p>
    <w:p w14:paraId="678C44CA" w14:textId="6EB53055" w:rsidR="00FE7908" w:rsidRPr="00B30446" w:rsidRDefault="00FE7908" w:rsidP="00184058">
      <w:pPr>
        <w:pStyle w:val="Antrat1"/>
        <w:numPr>
          <w:ilvl w:val="0"/>
          <w:numId w:val="19"/>
        </w:numPr>
        <w:tabs>
          <w:tab w:val="left" w:pos="567"/>
        </w:tabs>
        <w:spacing w:line="20" w:lineRule="atLeast"/>
        <w:contextualSpacing/>
        <w:rPr>
          <w:rFonts w:asciiTheme="minorHAnsi" w:hAnsiTheme="minorHAnsi" w:cstheme="minorHAnsi"/>
          <w:sz w:val="36"/>
          <w:szCs w:val="36"/>
        </w:rPr>
      </w:pPr>
      <w:bookmarkStart w:id="38" w:name="_Ref39425999"/>
      <w:bookmarkStart w:id="39" w:name="_Ref39426005"/>
      <w:bookmarkStart w:id="40" w:name="_Toc202357719"/>
      <w:r w:rsidRPr="00B30446">
        <w:rPr>
          <w:rFonts w:asciiTheme="minorHAnsi" w:hAnsiTheme="minorHAnsi" w:cstheme="minorHAnsi"/>
          <w:sz w:val="36"/>
          <w:szCs w:val="36"/>
        </w:rPr>
        <w:t>S</w:t>
      </w:r>
      <w:r w:rsidR="00281735" w:rsidRPr="00B30446">
        <w:rPr>
          <w:rFonts w:asciiTheme="minorHAnsi" w:hAnsiTheme="minorHAnsi" w:cstheme="minorHAnsi"/>
          <w:sz w:val="36"/>
          <w:szCs w:val="36"/>
        </w:rPr>
        <w:t>utarties sudarymas</w:t>
      </w:r>
      <w:bookmarkEnd w:id="38"/>
      <w:bookmarkEnd w:id="39"/>
      <w:bookmarkEnd w:id="40"/>
    </w:p>
    <w:p w14:paraId="27CAEFF7" w14:textId="223DE3FC" w:rsidR="00F57665" w:rsidRPr="00F0499F" w:rsidRDefault="00681B6F" w:rsidP="00B30446">
      <w:pPr>
        <w:pStyle w:val="Sraopastraipa"/>
        <w:spacing w:after="120" w:line="240" w:lineRule="auto"/>
        <w:ind w:left="0" w:firstLine="567"/>
        <w:jc w:val="both"/>
        <w:rPr>
          <w:color w:val="000000" w:themeColor="text1"/>
        </w:rPr>
      </w:pPr>
      <w:r>
        <w:rPr>
          <w:color w:val="000000" w:themeColor="text1"/>
        </w:rPr>
        <w:t>9</w:t>
      </w:r>
      <w:r w:rsidR="007E4C3A">
        <w:rPr>
          <w:color w:val="000000" w:themeColor="text1"/>
        </w:rPr>
        <w:t xml:space="preserve">.1.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8F4194">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2D13BF">
        <w:t xml:space="preserve">pateikiamos </w:t>
      </w:r>
      <w:r w:rsidR="007A5D9C" w:rsidRPr="002D13BF">
        <w:t>P</w:t>
      </w:r>
      <w:r w:rsidR="00551FA7" w:rsidRPr="002D13BF">
        <w:t xml:space="preserve">irkimo </w:t>
      </w:r>
      <w:r w:rsidR="00D86901" w:rsidRPr="002D13BF">
        <w:t xml:space="preserve">sąlygų </w:t>
      </w:r>
      <w:r w:rsidR="001E5947" w:rsidRPr="002D13BF">
        <w:t>7</w:t>
      </w:r>
      <w:r w:rsidR="000342B0" w:rsidRPr="002D13BF">
        <w:t xml:space="preserve"> </w:t>
      </w:r>
      <w:r w:rsidR="00D86901" w:rsidRPr="002D13BF">
        <w:t>priede „Sutarties projektas“</w:t>
      </w:r>
      <w:r w:rsidR="004B2DE4" w:rsidRPr="002D13BF">
        <w:t>.</w:t>
      </w:r>
    </w:p>
    <w:bookmarkEnd w:id="2"/>
    <w:p w14:paraId="28DF579A" w14:textId="60CBD501" w:rsidR="00D43E2A" w:rsidRDefault="00640DBD" w:rsidP="00B30446">
      <w:pPr>
        <w:shd w:val="clear" w:color="auto" w:fill="FFFFFF"/>
        <w:spacing w:after="120" w:line="240" w:lineRule="auto"/>
        <w:jc w:val="both"/>
        <w:rPr>
          <w:rFonts w:eastAsia="Times New Roman" w:cstheme="minorHAnsi"/>
          <w:i/>
          <w:iCs/>
        </w:rPr>
      </w:pPr>
      <w:r w:rsidRPr="00417AF3">
        <w:rPr>
          <w:rFonts w:eastAsia="Times New Roman" w:cstheme="minorHAnsi"/>
          <w:i/>
          <w:iCs/>
        </w:rPr>
        <w:t>Perkančioji organizacija gali nurodyti papildomas pirkime taikomas sąlygas</w:t>
      </w:r>
      <w:r w:rsidR="00662701" w:rsidRPr="00417AF3">
        <w:rPr>
          <w:rFonts w:eastAsia="Times New Roman" w:cstheme="minorHAnsi"/>
          <w:i/>
          <w:iCs/>
        </w:rPr>
        <w:t>.</w:t>
      </w:r>
    </w:p>
    <w:p w14:paraId="7EC18C8F" w14:textId="77777777" w:rsidR="00B30446" w:rsidRDefault="00B30446" w:rsidP="00B30446">
      <w:pPr>
        <w:shd w:val="clear" w:color="auto" w:fill="FFFFFF"/>
        <w:spacing w:after="0" w:line="240" w:lineRule="auto"/>
        <w:jc w:val="center"/>
        <w:rPr>
          <w:rFonts w:eastAsia="Calibri" w:cstheme="minorHAnsi"/>
        </w:rPr>
        <w:sectPr w:rsidR="00B30446" w:rsidSect="00B30446">
          <w:headerReference w:type="default" r:id="rId11"/>
          <w:footerReference w:type="default" r:id="rId12"/>
          <w:footerReference w:type="first" r:id="rId13"/>
          <w:pgSz w:w="12240" w:h="15840"/>
          <w:pgMar w:top="284" w:right="567" w:bottom="426" w:left="1701" w:header="720" w:footer="720" w:gutter="0"/>
          <w:pgNumType w:start="0"/>
          <w:cols w:space="720"/>
          <w:titlePg/>
          <w:docGrid w:linePitch="360"/>
        </w:sectPr>
      </w:pPr>
      <w:r w:rsidRPr="00F0499F">
        <w:rPr>
          <w:rFonts w:eastAsia="Calibri" w:cstheme="minorHAnsi"/>
        </w:rPr>
        <w:t>__________</w:t>
      </w:r>
    </w:p>
    <w:p w14:paraId="1DF37652" w14:textId="0A6B5A0A" w:rsidR="00774AA5" w:rsidRPr="005C1E12" w:rsidRDefault="000631F1" w:rsidP="005C1E12">
      <w:pPr>
        <w:pStyle w:val="Antrat1"/>
        <w:jc w:val="right"/>
        <w:rPr>
          <w:rFonts w:asciiTheme="minorHAnsi" w:hAnsiTheme="minorHAnsi" w:cstheme="minorHAnsi"/>
          <w:sz w:val="21"/>
          <w:szCs w:val="21"/>
        </w:rPr>
      </w:pPr>
      <w:bookmarkStart w:id="41" w:name="_Toc202357720"/>
      <w:r w:rsidRPr="005C1E12">
        <w:rPr>
          <w:rFonts w:asciiTheme="minorHAnsi" w:hAnsiTheme="minorHAnsi" w:cstheme="minorHAnsi"/>
          <w:color w:val="0070C0"/>
          <w:sz w:val="21"/>
          <w:szCs w:val="21"/>
        </w:rPr>
        <w:lastRenderedPageBreak/>
        <w:t>P</w:t>
      </w:r>
      <w:r w:rsidR="008F59C5" w:rsidRPr="005C1E12">
        <w:rPr>
          <w:rFonts w:asciiTheme="minorHAnsi" w:hAnsiTheme="minorHAnsi" w:cstheme="minorHAnsi"/>
          <w:color w:val="0070C0"/>
          <w:sz w:val="21"/>
          <w:szCs w:val="21"/>
        </w:rPr>
        <w:t>irkimo sąlygų 1 priedas „Terminai“</w:t>
      </w:r>
      <w:bookmarkEnd w:id="41"/>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47"/>
        <w:gridCol w:w="2527"/>
        <w:gridCol w:w="3634"/>
        <w:gridCol w:w="2946"/>
      </w:tblGrid>
      <w:tr w:rsidR="00774AA5" w:rsidRPr="00F0499F"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71BED63" w:rsidR="00774AA5" w:rsidRPr="003E0E17" w:rsidRDefault="009F4FBE" w:rsidP="004B3551">
            <w:pPr>
              <w:jc w:val="center"/>
              <w:rPr>
                <w:rFonts w:cstheme="minorHAnsi"/>
                <w:b/>
                <w:bCs/>
              </w:rPr>
            </w:pPr>
            <w:proofErr w:type="spellStart"/>
            <w:r w:rsidRPr="003E0E17">
              <w:rPr>
                <w:rFonts w:cstheme="minorHAnsi"/>
                <w:b/>
                <w:bCs/>
              </w:rPr>
              <w:t>Eil.Nr</w:t>
            </w:r>
            <w:proofErr w:type="spellEnd"/>
            <w:r w:rsidRPr="003E0E17">
              <w:rPr>
                <w:rFonts w:cstheme="minorHAnsi"/>
                <w:b/>
                <w:bCs/>
              </w:rPr>
              <w:t>.</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3E0E17" w:rsidRDefault="004B3551" w:rsidP="004B3551">
            <w:pPr>
              <w:jc w:val="center"/>
              <w:rPr>
                <w:rFonts w:cstheme="minorHAnsi"/>
                <w:b/>
                <w:bCs/>
              </w:rPr>
            </w:pPr>
            <w:r w:rsidRPr="003E0E17">
              <w:rPr>
                <w:rFonts w:cstheme="minorHAnsi"/>
                <w:b/>
                <w:bCs/>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3E0E17" w:rsidRDefault="00774AA5" w:rsidP="004B3551">
            <w:pPr>
              <w:spacing w:after="0"/>
              <w:jc w:val="center"/>
              <w:rPr>
                <w:rFonts w:cstheme="minorHAnsi"/>
                <w:b/>
              </w:rPr>
            </w:pPr>
            <w:r w:rsidRPr="003E0E17">
              <w:rPr>
                <w:rFonts w:cstheme="minorHAnsi"/>
                <w:b/>
              </w:rPr>
              <w:t>DATA/DIENŲ SKAIČIUS/ LAIKAS</w:t>
            </w:r>
          </w:p>
          <w:p w14:paraId="677BC1F4" w14:textId="77777777" w:rsidR="00774AA5" w:rsidRPr="003E0E17" w:rsidRDefault="00774AA5" w:rsidP="004B3551">
            <w:pPr>
              <w:spacing w:after="0"/>
              <w:jc w:val="center"/>
              <w:rPr>
                <w:rFonts w:cstheme="minorHAnsi"/>
              </w:rPr>
            </w:pPr>
            <w:r w:rsidRPr="003E0E17">
              <w:rPr>
                <w:rFonts w:cstheme="minorHAnsi"/>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3E0E17" w:rsidRDefault="00774AA5" w:rsidP="004B3551">
            <w:pPr>
              <w:jc w:val="center"/>
              <w:rPr>
                <w:rFonts w:cstheme="minorHAnsi"/>
                <w:b/>
              </w:rPr>
            </w:pPr>
            <w:r w:rsidRPr="003E0E17">
              <w:rPr>
                <w:rFonts w:cstheme="minorHAnsi"/>
                <w:b/>
              </w:rPr>
              <w:t>PASTABOS</w:t>
            </w:r>
          </w:p>
        </w:tc>
      </w:tr>
      <w:tr w:rsidR="00774AA5" w:rsidRPr="00F0499F" w14:paraId="33F22B33" w14:textId="77777777" w:rsidTr="127DD6E8">
        <w:trPr>
          <w:trHeight w:val="20"/>
        </w:trPr>
        <w:tc>
          <w:tcPr>
            <w:tcW w:w="726" w:type="dxa"/>
            <w:tcMar>
              <w:top w:w="0" w:type="dxa"/>
              <w:left w:w="108" w:type="dxa"/>
              <w:bottom w:w="0" w:type="dxa"/>
              <w:right w:w="108" w:type="dxa"/>
            </w:tcMar>
          </w:tcPr>
          <w:p w14:paraId="1D2814F3" w14:textId="2D8BEDEE" w:rsidR="00774AA5" w:rsidRPr="003E0E17" w:rsidRDefault="006932C2" w:rsidP="006932C2">
            <w:pPr>
              <w:keepNext/>
              <w:spacing w:after="0" w:line="240" w:lineRule="auto"/>
              <w:rPr>
                <w:rFonts w:cstheme="minorHAnsi"/>
                <w:bCs/>
              </w:rPr>
            </w:pPr>
            <w:r w:rsidRPr="003E0E17">
              <w:rPr>
                <w:rFonts w:cstheme="minorHAnsi"/>
                <w:bCs/>
              </w:rPr>
              <w:t>1.</w:t>
            </w:r>
          </w:p>
        </w:tc>
        <w:tc>
          <w:tcPr>
            <w:tcW w:w="2531" w:type="dxa"/>
            <w:tcMar>
              <w:top w:w="0" w:type="dxa"/>
              <w:left w:w="108" w:type="dxa"/>
              <w:bottom w:w="0" w:type="dxa"/>
              <w:right w:w="108" w:type="dxa"/>
            </w:tcMar>
          </w:tcPr>
          <w:p w14:paraId="25B87B88" w14:textId="77777777" w:rsidR="00774AA5" w:rsidRPr="003E0E17" w:rsidRDefault="00774AA5" w:rsidP="0003169B">
            <w:pPr>
              <w:keepNext/>
              <w:spacing w:after="0" w:line="240" w:lineRule="auto"/>
              <w:rPr>
                <w:rFonts w:cstheme="minorHAnsi"/>
                <w:sz w:val="22"/>
                <w:szCs w:val="22"/>
              </w:rPr>
            </w:pPr>
            <w:r w:rsidRPr="003E0E17">
              <w:rPr>
                <w:rFonts w:cstheme="minorHAnsi"/>
                <w:bCs/>
              </w:rPr>
              <w:t>Pasiūlymų pateikimo terminas</w:t>
            </w:r>
          </w:p>
        </w:tc>
        <w:tc>
          <w:tcPr>
            <w:tcW w:w="3643" w:type="dxa"/>
            <w:tcMar>
              <w:top w:w="0" w:type="dxa"/>
              <w:left w:w="108" w:type="dxa"/>
              <w:bottom w:w="0" w:type="dxa"/>
              <w:right w:w="108" w:type="dxa"/>
            </w:tcMar>
          </w:tcPr>
          <w:p w14:paraId="3167CE4C" w14:textId="719F5068" w:rsidR="00774AA5" w:rsidRPr="003E0E17" w:rsidRDefault="00774AA5" w:rsidP="0003169B">
            <w:pPr>
              <w:spacing w:after="0" w:line="240" w:lineRule="auto"/>
              <w:rPr>
                <w:rFonts w:cstheme="minorHAnsi"/>
              </w:rPr>
            </w:pPr>
            <w:r w:rsidRPr="003E0E17">
              <w:rPr>
                <w:rFonts w:cs="Times New Roman"/>
              </w:rPr>
              <w:t xml:space="preserve">nurodytas </w:t>
            </w:r>
            <w:r w:rsidR="00C47599" w:rsidRPr="003E0E17">
              <w:rPr>
                <w:rFonts w:cs="Times New Roman"/>
              </w:rPr>
              <w:t>s</w:t>
            </w:r>
            <w:r w:rsidRPr="003E0E17">
              <w:rPr>
                <w:rFonts w:cs="Times New Roman"/>
              </w:rPr>
              <w:t xml:space="preserve">kelbime </w:t>
            </w:r>
          </w:p>
        </w:tc>
        <w:tc>
          <w:tcPr>
            <w:tcW w:w="2954" w:type="dxa"/>
            <w:tcMar>
              <w:top w:w="0" w:type="dxa"/>
              <w:left w:w="108" w:type="dxa"/>
              <w:bottom w:w="0" w:type="dxa"/>
              <w:right w:w="108" w:type="dxa"/>
            </w:tcMar>
          </w:tcPr>
          <w:p w14:paraId="2BC4B21F" w14:textId="0CE68D8A" w:rsidR="00774AA5" w:rsidRPr="003E0E17" w:rsidRDefault="00774AA5" w:rsidP="00593F3E">
            <w:pPr>
              <w:spacing w:after="0" w:line="240" w:lineRule="auto"/>
              <w:rPr>
                <w:rFonts w:cstheme="minorHAnsi"/>
                <w:iCs/>
              </w:rPr>
            </w:pPr>
            <w:r w:rsidRPr="003E0E17">
              <w:rPr>
                <w:rFonts w:cstheme="minorHAnsi"/>
              </w:rPr>
              <w:t>Perkančioji organizacija turi teisę pratęsti pasiūlymų pateikimo terminą.</w:t>
            </w:r>
          </w:p>
        </w:tc>
      </w:tr>
      <w:tr w:rsidR="00774AA5" w:rsidRPr="00F0499F" w14:paraId="2DDCD559" w14:textId="77777777" w:rsidTr="127DD6E8">
        <w:trPr>
          <w:trHeight w:val="20"/>
        </w:trPr>
        <w:tc>
          <w:tcPr>
            <w:tcW w:w="726" w:type="dxa"/>
            <w:tcMar>
              <w:top w:w="0" w:type="dxa"/>
              <w:left w:w="108" w:type="dxa"/>
              <w:bottom w:w="0" w:type="dxa"/>
              <w:right w:w="108" w:type="dxa"/>
            </w:tcMar>
          </w:tcPr>
          <w:p w14:paraId="6C70187E" w14:textId="7D03D63A" w:rsidR="00774AA5" w:rsidRPr="003E0E17" w:rsidRDefault="006932C2" w:rsidP="006932C2">
            <w:pPr>
              <w:keepNext/>
              <w:spacing w:after="0" w:line="240" w:lineRule="auto"/>
              <w:rPr>
                <w:rFonts w:cstheme="minorHAnsi"/>
                <w:bCs/>
              </w:rPr>
            </w:pPr>
            <w:r w:rsidRPr="003E0E17">
              <w:rPr>
                <w:rFonts w:cstheme="minorHAnsi"/>
                <w:bCs/>
              </w:rPr>
              <w:t>2.</w:t>
            </w:r>
          </w:p>
        </w:tc>
        <w:tc>
          <w:tcPr>
            <w:tcW w:w="2531" w:type="dxa"/>
            <w:tcMar>
              <w:top w:w="0" w:type="dxa"/>
              <w:left w:w="108" w:type="dxa"/>
              <w:bottom w:w="0" w:type="dxa"/>
              <w:right w:w="108" w:type="dxa"/>
            </w:tcMar>
          </w:tcPr>
          <w:p w14:paraId="2368993B" w14:textId="77777777" w:rsidR="00774AA5" w:rsidRPr="003E0E17" w:rsidRDefault="00774AA5" w:rsidP="0003169B">
            <w:pPr>
              <w:keepNext/>
              <w:spacing w:after="0" w:line="240" w:lineRule="auto"/>
              <w:rPr>
                <w:rFonts w:cstheme="minorHAnsi"/>
                <w:sz w:val="22"/>
                <w:szCs w:val="22"/>
              </w:rPr>
            </w:pPr>
            <w:r w:rsidRPr="003E0E17">
              <w:rPr>
                <w:rFonts w:eastAsia="Times New Roman" w:cstheme="minorHAnsi"/>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3E0E17" w:rsidRDefault="00774AA5" w:rsidP="0003169B">
            <w:pPr>
              <w:spacing w:after="0" w:line="240" w:lineRule="auto"/>
              <w:rPr>
                <w:rFonts w:cstheme="minorHAnsi"/>
              </w:rPr>
            </w:pPr>
            <w:r w:rsidRPr="003E0E17">
              <w:rPr>
                <w:rFonts w:cstheme="minorHAnsi"/>
              </w:rPr>
              <w:t xml:space="preserve">Pradedamas ne anksčiau nei po </w:t>
            </w:r>
            <w:r w:rsidR="006B0247" w:rsidRPr="003E0E17">
              <w:rPr>
                <w:rFonts w:cstheme="minorHAnsi"/>
              </w:rPr>
              <w:t>30</w:t>
            </w:r>
            <w:r w:rsidRPr="003E0E17">
              <w:rPr>
                <w:rFonts w:cstheme="minorHAnsi"/>
              </w:rPr>
              <w:t xml:space="preserve"> minučių po pasiūlymų pateikimo termino pabaigos</w:t>
            </w:r>
          </w:p>
        </w:tc>
        <w:tc>
          <w:tcPr>
            <w:tcW w:w="2954" w:type="dxa"/>
            <w:tcMar>
              <w:top w:w="0" w:type="dxa"/>
              <w:left w:w="108" w:type="dxa"/>
              <w:bottom w:w="0" w:type="dxa"/>
              <w:right w:w="108" w:type="dxa"/>
            </w:tcMar>
          </w:tcPr>
          <w:p w14:paraId="516BC120" w14:textId="3556D373" w:rsidR="00774AA5" w:rsidRPr="003E0E17" w:rsidRDefault="00774AA5" w:rsidP="0003169B">
            <w:pPr>
              <w:spacing w:after="0" w:line="240" w:lineRule="auto"/>
              <w:rPr>
                <w:rFonts w:cstheme="minorHAnsi"/>
                <w:iCs/>
              </w:rPr>
            </w:pPr>
          </w:p>
        </w:tc>
      </w:tr>
      <w:tr w:rsidR="00774AA5" w:rsidRPr="00F0499F" w14:paraId="0E1517C9" w14:textId="77777777" w:rsidTr="127DD6E8">
        <w:trPr>
          <w:trHeight w:val="20"/>
        </w:trPr>
        <w:tc>
          <w:tcPr>
            <w:tcW w:w="726" w:type="dxa"/>
            <w:tcMar>
              <w:top w:w="0" w:type="dxa"/>
              <w:left w:w="108" w:type="dxa"/>
              <w:bottom w:w="0" w:type="dxa"/>
              <w:right w:w="108" w:type="dxa"/>
            </w:tcMar>
          </w:tcPr>
          <w:p w14:paraId="0BF18051" w14:textId="03A0C935" w:rsidR="00774AA5" w:rsidRPr="003E0E17" w:rsidRDefault="006932C2" w:rsidP="006932C2">
            <w:pPr>
              <w:keepNext/>
              <w:spacing w:after="0" w:line="240" w:lineRule="auto"/>
              <w:rPr>
                <w:rFonts w:cstheme="minorHAnsi"/>
                <w:bCs/>
              </w:rPr>
            </w:pPr>
            <w:r w:rsidRPr="003E0E17">
              <w:rPr>
                <w:rFonts w:cstheme="minorHAnsi"/>
                <w:bCs/>
              </w:rPr>
              <w:t>3.</w:t>
            </w:r>
          </w:p>
        </w:tc>
        <w:tc>
          <w:tcPr>
            <w:tcW w:w="2531" w:type="dxa"/>
            <w:tcMar>
              <w:top w:w="0" w:type="dxa"/>
              <w:left w:w="108" w:type="dxa"/>
              <w:bottom w:w="0" w:type="dxa"/>
              <w:right w:w="108" w:type="dxa"/>
            </w:tcMar>
          </w:tcPr>
          <w:p w14:paraId="4AD453C1" w14:textId="70320C71" w:rsidR="00774AA5" w:rsidRPr="003E0E17" w:rsidRDefault="00774AA5" w:rsidP="0003169B">
            <w:pPr>
              <w:keepNext/>
              <w:spacing w:after="0" w:line="240" w:lineRule="auto"/>
              <w:rPr>
                <w:rFonts w:cstheme="minorHAnsi"/>
                <w:bCs/>
              </w:rPr>
            </w:pPr>
            <w:r w:rsidRPr="003E0E17">
              <w:rPr>
                <w:rFonts w:cstheme="minorHAnsi"/>
              </w:rPr>
              <w:t xml:space="preserve">Prašymą paaiškinti, patikslinti pirkimo </w:t>
            </w:r>
            <w:r w:rsidR="00EF5E21" w:rsidRPr="003E0E17">
              <w:rPr>
                <w:rFonts w:cstheme="minorHAnsi"/>
              </w:rPr>
              <w:t>sąlygas</w:t>
            </w:r>
            <w:r w:rsidRPr="003E0E17">
              <w:rPr>
                <w:rFonts w:cstheme="minorHAnsi"/>
              </w:rPr>
              <w:t xml:space="preserve"> tiekėjas turi pateikti ne vėliau kaip:</w:t>
            </w:r>
          </w:p>
        </w:tc>
        <w:tc>
          <w:tcPr>
            <w:tcW w:w="3643" w:type="dxa"/>
            <w:tcMar>
              <w:top w:w="0" w:type="dxa"/>
              <w:left w:w="108" w:type="dxa"/>
              <w:bottom w:w="0" w:type="dxa"/>
              <w:right w:w="108" w:type="dxa"/>
            </w:tcMar>
          </w:tcPr>
          <w:p w14:paraId="56FC8010" w14:textId="6B5E6DC9" w:rsidR="00774AA5" w:rsidRPr="003E0E17" w:rsidRDefault="003E3FF2" w:rsidP="0003169B">
            <w:pPr>
              <w:spacing w:after="0" w:line="240" w:lineRule="auto"/>
              <w:rPr>
                <w:rFonts w:cstheme="minorHAnsi"/>
              </w:rPr>
            </w:pPr>
            <w:r w:rsidRPr="003E0E17">
              <w:rPr>
                <w:rFonts w:cstheme="minorHAnsi"/>
                <w:sz w:val="22"/>
                <w:szCs w:val="22"/>
              </w:rPr>
              <w:t xml:space="preserve">6 (šešios) dienos </w:t>
            </w:r>
            <w:r w:rsidR="005F17E7" w:rsidRPr="003E0E17">
              <w:rPr>
                <w:rFonts w:cstheme="minorHAnsi"/>
              </w:rPr>
              <w:t>iki pasiūlymų pateikimo termino dienos</w:t>
            </w:r>
          </w:p>
        </w:tc>
        <w:tc>
          <w:tcPr>
            <w:tcW w:w="2954" w:type="dxa"/>
            <w:tcMar>
              <w:top w:w="0" w:type="dxa"/>
              <w:left w:w="108" w:type="dxa"/>
              <w:bottom w:w="0" w:type="dxa"/>
              <w:right w:w="108" w:type="dxa"/>
            </w:tcMar>
          </w:tcPr>
          <w:p w14:paraId="6B3FEA86" w14:textId="20A6AF88" w:rsidR="00774AA5" w:rsidRPr="003E0E17" w:rsidRDefault="00774AA5" w:rsidP="00424668">
            <w:pPr>
              <w:spacing w:after="0" w:line="240" w:lineRule="auto"/>
              <w:rPr>
                <w:rFonts w:cstheme="minorHAnsi"/>
                <w:iCs/>
              </w:rPr>
            </w:pPr>
          </w:p>
        </w:tc>
      </w:tr>
      <w:tr w:rsidR="00774AA5" w:rsidRPr="00F0499F" w14:paraId="6E37868A" w14:textId="77777777" w:rsidTr="127DD6E8">
        <w:trPr>
          <w:trHeight w:val="20"/>
        </w:trPr>
        <w:tc>
          <w:tcPr>
            <w:tcW w:w="726" w:type="dxa"/>
            <w:tcMar>
              <w:top w:w="0" w:type="dxa"/>
              <w:left w:w="108" w:type="dxa"/>
              <w:bottom w:w="0" w:type="dxa"/>
              <w:right w:w="108" w:type="dxa"/>
            </w:tcMar>
          </w:tcPr>
          <w:p w14:paraId="5A3E2C4C" w14:textId="033C7E4A"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1E3634E1" w14:textId="6A145837" w:rsidR="00774AA5" w:rsidRPr="003E0E17" w:rsidRDefault="00774AA5" w:rsidP="0003169B">
            <w:pPr>
              <w:spacing w:after="0" w:line="240" w:lineRule="auto"/>
              <w:rPr>
                <w:rFonts w:cstheme="minorHAnsi"/>
              </w:rPr>
            </w:pPr>
            <w:r w:rsidRPr="003E0E17">
              <w:rPr>
                <w:rFonts w:cstheme="minorHAnsi"/>
                <w:sz w:val="22"/>
                <w:szCs w:val="22"/>
              </w:rPr>
              <w:t xml:space="preserve">Perkančioji organizacija </w:t>
            </w:r>
            <w:r w:rsidR="009B3AF8" w:rsidRPr="003E0E17">
              <w:rPr>
                <w:rFonts w:cstheme="minorHAnsi"/>
                <w:sz w:val="22"/>
                <w:szCs w:val="22"/>
              </w:rPr>
              <w:t>p</w:t>
            </w:r>
            <w:r w:rsidRPr="003E0E17">
              <w:rPr>
                <w:rFonts w:cstheme="minorHAnsi"/>
                <w:sz w:val="22"/>
                <w:szCs w:val="22"/>
              </w:rPr>
              <w:t xml:space="preserve">irkimo </w:t>
            </w:r>
            <w:r w:rsidR="00EF5E21" w:rsidRPr="003E0E17">
              <w:rPr>
                <w:rFonts w:cstheme="minorHAnsi"/>
                <w:sz w:val="22"/>
                <w:szCs w:val="22"/>
              </w:rPr>
              <w:t>sąlygų</w:t>
            </w:r>
            <w:r w:rsidRPr="003E0E17">
              <w:rPr>
                <w:rFonts w:cstheme="minorHAnsi"/>
                <w:sz w:val="22"/>
                <w:szCs w:val="22"/>
              </w:rPr>
              <w:t xml:space="preserve"> paaiškinimą, patikslinimą pateikia visiems tiekėjams ne vėliau kaip:</w:t>
            </w:r>
          </w:p>
        </w:tc>
        <w:tc>
          <w:tcPr>
            <w:tcW w:w="3643" w:type="dxa"/>
            <w:tcMar>
              <w:top w:w="0" w:type="dxa"/>
              <w:left w:w="108" w:type="dxa"/>
              <w:bottom w:w="0" w:type="dxa"/>
              <w:right w:w="108" w:type="dxa"/>
            </w:tcMar>
          </w:tcPr>
          <w:p w14:paraId="4D170373" w14:textId="14C6799D" w:rsidR="00774AA5" w:rsidRPr="003E0E17" w:rsidRDefault="0076541C" w:rsidP="0003169B">
            <w:pPr>
              <w:spacing w:after="0" w:line="240" w:lineRule="auto"/>
              <w:rPr>
                <w:rFonts w:cstheme="minorHAnsi"/>
              </w:rPr>
            </w:pPr>
            <w:r w:rsidRPr="003E0E17">
              <w:rPr>
                <w:rFonts w:cstheme="minorHAnsi"/>
                <w:sz w:val="22"/>
                <w:szCs w:val="22"/>
              </w:rPr>
              <w:t xml:space="preserve">4 (keturios) dienos </w:t>
            </w:r>
            <w:r w:rsidR="00CE1F13" w:rsidRPr="003E0E17">
              <w:rPr>
                <w:rFonts w:cstheme="minorHAnsi"/>
              </w:rPr>
              <w:t>iki pasiūlymų pateikimo termino dienos</w:t>
            </w:r>
          </w:p>
        </w:tc>
        <w:tc>
          <w:tcPr>
            <w:tcW w:w="2954" w:type="dxa"/>
            <w:tcMar>
              <w:top w:w="0" w:type="dxa"/>
              <w:left w:w="108" w:type="dxa"/>
              <w:bottom w:w="0" w:type="dxa"/>
              <w:right w:w="108" w:type="dxa"/>
            </w:tcMar>
          </w:tcPr>
          <w:p w14:paraId="2E898EC9" w14:textId="1D34470A" w:rsidR="00774AA5" w:rsidRPr="003E0E17" w:rsidRDefault="00774AA5" w:rsidP="00CE1F13">
            <w:pPr>
              <w:spacing w:after="0" w:line="240" w:lineRule="auto"/>
              <w:rPr>
                <w:rFonts w:cstheme="minorHAnsi"/>
              </w:rPr>
            </w:pPr>
          </w:p>
        </w:tc>
      </w:tr>
      <w:tr w:rsidR="00774AA5" w:rsidRPr="00F0499F" w14:paraId="7621DE63" w14:textId="77777777" w:rsidTr="127DD6E8">
        <w:trPr>
          <w:trHeight w:val="20"/>
        </w:trPr>
        <w:tc>
          <w:tcPr>
            <w:tcW w:w="726" w:type="dxa"/>
            <w:tcMar>
              <w:top w:w="0" w:type="dxa"/>
              <w:left w:w="108" w:type="dxa"/>
              <w:bottom w:w="0" w:type="dxa"/>
              <w:right w:w="108" w:type="dxa"/>
            </w:tcMar>
          </w:tcPr>
          <w:p w14:paraId="63314DF2" w14:textId="5548A91C"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758839D1" w14:textId="4F4D0EEB" w:rsidR="00774AA5" w:rsidRPr="003E0E17" w:rsidRDefault="00455131" w:rsidP="0003169B">
            <w:pPr>
              <w:spacing w:after="0" w:line="240" w:lineRule="auto"/>
              <w:rPr>
                <w:rFonts w:cstheme="minorHAnsi"/>
                <w:sz w:val="22"/>
                <w:szCs w:val="22"/>
              </w:rPr>
            </w:pPr>
            <w:r w:rsidRPr="003E0E17">
              <w:rPr>
                <w:rFonts w:cstheme="minorHAnsi"/>
                <w:sz w:val="22"/>
                <w:szCs w:val="22"/>
              </w:rPr>
              <w:t>O</w:t>
            </w:r>
            <w:r w:rsidR="00774AA5" w:rsidRPr="003E0E17">
              <w:rPr>
                <w:rFonts w:cstheme="minorHAnsi"/>
                <w:sz w:val="22"/>
                <w:szCs w:val="22"/>
              </w:rPr>
              <w:t>bjekto apžiūra bus vykdoma:</w:t>
            </w:r>
          </w:p>
        </w:tc>
        <w:tc>
          <w:tcPr>
            <w:tcW w:w="3643" w:type="dxa"/>
            <w:tcMar>
              <w:top w:w="0" w:type="dxa"/>
              <w:left w:w="108" w:type="dxa"/>
              <w:bottom w:w="0" w:type="dxa"/>
              <w:right w:w="108" w:type="dxa"/>
            </w:tcMar>
          </w:tcPr>
          <w:p w14:paraId="16ACE08C" w14:textId="77777777" w:rsidR="00774AA5" w:rsidRPr="003E0E17" w:rsidRDefault="00774AA5" w:rsidP="0003169B">
            <w:pPr>
              <w:spacing w:after="0" w:line="240" w:lineRule="auto"/>
              <w:rPr>
                <w:rFonts w:cstheme="minorHAnsi"/>
                <w:iCs/>
              </w:rPr>
            </w:pPr>
            <w:r w:rsidRPr="003E0E17">
              <w:rPr>
                <w:rFonts w:cstheme="minorHAnsi"/>
                <w:iCs/>
              </w:rPr>
              <w:t>NETAIKOMA</w:t>
            </w:r>
          </w:p>
        </w:tc>
        <w:tc>
          <w:tcPr>
            <w:tcW w:w="2954" w:type="dxa"/>
            <w:tcMar>
              <w:top w:w="0" w:type="dxa"/>
              <w:left w:w="108" w:type="dxa"/>
              <w:bottom w:w="0" w:type="dxa"/>
              <w:right w:w="108" w:type="dxa"/>
            </w:tcMar>
          </w:tcPr>
          <w:p w14:paraId="0CB425FC" w14:textId="420EA149" w:rsidR="00774AA5" w:rsidRPr="003E0E17" w:rsidRDefault="00774AA5" w:rsidP="0003169B">
            <w:pPr>
              <w:spacing w:after="0" w:line="240" w:lineRule="auto"/>
              <w:rPr>
                <w:rFonts w:cstheme="minorHAnsi"/>
              </w:rPr>
            </w:pPr>
          </w:p>
        </w:tc>
      </w:tr>
      <w:tr w:rsidR="00774AA5" w:rsidRPr="00F0499F" w14:paraId="3AA572DF" w14:textId="77777777" w:rsidTr="127DD6E8">
        <w:trPr>
          <w:trHeight w:val="20"/>
        </w:trPr>
        <w:tc>
          <w:tcPr>
            <w:tcW w:w="726" w:type="dxa"/>
            <w:tcMar>
              <w:top w:w="0" w:type="dxa"/>
              <w:left w:w="108" w:type="dxa"/>
              <w:bottom w:w="0" w:type="dxa"/>
              <w:right w:w="108" w:type="dxa"/>
            </w:tcMar>
          </w:tcPr>
          <w:p w14:paraId="0C5D727C" w14:textId="097AAFC5"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77FDC819" w14:textId="2D3D8B4C" w:rsidR="00774AA5" w:rsidRPr="003E0E17" w:rsidRDefault="00774AA5" w:rsidP="0003169B">
            <w:pPr>
              <w:spacing w:after="0" w:line="240" w:lineRule="auto"/>
              <w:rPr>
                <w:rFonts w:cstheme="minorHAnsi"/>
              </w:rPr>
            </w:pPr>
            <w:r w:rsidRPr="003E0E17">
              <w:rPr>
                <w:rFonts w:cstheme="minorHAnsi"/>
              </w:rPr>
              <w:t xml:space="preserve">Perkančioji organizacija rengs susitikimus su tiekėjais dėl pirkimo </w:t>
            </w:r>
            <w:r w:rsidR="006932C2" w:rsidRPr="003E0E17">
              <w:rPr>
                <w:rFonts w:cstheme="minorHAnsi"/>
              </w:rPr>
              <w:t>sąlygų</w:t>
            </w:r>
            <w:r w:rsidRPr="003E0E17">
              <w:rPr>
                <w:rFonts w:cstheme="minorHAnsi"/>
              </w:rPr>
              <w:t xml:space="preserve"> paaiškinimo</w:t>
            </w:r>
          </w:p>
        </w:tc>
        <w:tc>
          <w:tcPr>
            <w:tcW w:w="3643" w:type="dxa"/>
            <w:tcMar>
              <w:top w:w="0" w:type="dxa"/>
              <w:left w:w="108" w:type="dxa"/>
              <w:bottom w:w="0" w:type="dxa"/>
              <w:right w:w="108" w:type="dxa"/>
            </w:tcMar>
          </w:tcPr>
          <w:p w14:paraId="37463C11" w14:textId="77777777" w:rsidR="00774AA5" w:rsidRPr="003E0E17" w:rsidRDefault="00774AA5" w:rsidP="0003169B">
            <w:pPr>
              <w:spacing w:after="0" w:line="240" w:lineRule="auto"/>
              <w:rPr>
                <w:rFonts w:cstheme="minorHAnsi"/>
                <w:iCs/>
              </w:rPr>
            </w:pPr>
            <w:r w:rsidRPr="003E0E17">
              <w:rPr>
                <w:rFonts w:cstheme="minorHAnsi"/>
                <w:iCs/>
              </w:rPr>
              <w:t>NETAIKOMA</w:t>
            </w:r>
          </w:p>
        </w:tc>
        <w:tc>
          <w:tcPr>
            <w:tcW w:w="2954" w:type="dxa"/>
            <w:tcMar>
              <w:top w:w="0" w:type="dxa"/>
              <w:left w:w="108" w:type="dxa"/>
              <w:bottom w:w="0" w:type="dxa"/>
              <w:right w:w="108" w:type="dxa"/>
            </w:tcMar>
          </w:tcPr>
          <w:p w14:paraId="1C7B20C9" w14:textId="7DF513A7" w:rsidR="00774AA5" w:rsidRPr="003E0E17" w:rsidRDefault="00774AA5" w:rsidP="0003169B">
            <w:pPr>
              <w:spacing w:after="0" w:line="240" w:lineRule="auto"/>
              <w:rPr>
                <w:rFonts w:cstheme="minorHAnsi"/>
              </w:rPr>
            </w:pPr>
          </w:p>
        </w:tc>
      </w:tr>
      <w:tr w:rsidR="00774AA5" w:rsidRPr="00F0499F" w14:paraId="595801DB" w14:textId="77777777" w:rsidTr="127DD6E8">
        <w:trPr>
          <w:trHeight w:val="20"/>
        </w:trPr>
        <w:tc>
          <w:tcPr>
            <w:tcW w:w="726" w:type="dxa"/>
            <w:tcMar>
              <w:top w:w="0" w:type="dxa"/>
              <w:left w:w="108" w:type="dxa"/>
              <w:bottom w:w="0" w:type="dxa"/>
              <w:right w:w="108" w:type="dxa"/>
            </w:tcMar>
          </w:tcPr>
          <w:p w14:paraId="7834A329" w14:textId="7DD7B5EE"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1664470B" w14:textId="04429B88" w:rsidR="00774AA5" w:rsidRPr="003E0E17" w:rsidRDefault="00774AA5" w:rsidP="0003169B">
            <w:pPr>
              <w:spacing w:after="0" w:line="240" w:lineRule="auto"/>
            </w:pPr>
            <w:r w:rsidRPr="003E0E17">
              <w:t>Tiekėjai turi pateikti prekių pavyzdžius</w:t>
            </w:r>
          </w:p>
        </w:tc>
        <w:tc>
          <w:tcPr>
            <w:tcW w:w="3643" w:type="dxa"/>
            <w:tcMar>
              <w:top w:w="0" w:type="dxa"/>
              <w:left w:w="108" w:type="dxa"/>
              <w:bottom w:w="0" w:type="dxa"/>
              <w:right w:w="108" w:type="dxa"/>
            </w:tcMar>
          </w:tcPr>
          <w:p w14:paraId="2B01D5F8" w14:textId="76639CE4" w:rsidR="00774AA5" w:rsidRPr="003E0E17" w:rsidRDefault="00FF0013" w:rsidP="0003169B">
            <w:pPr>
              <w:pStyle w:val="Body2"/>
              <w:spacing w:after="0"/>
              <w:rPr>
                <w:rFonts w:asciiTheme="minorHAnsi" w:hAnsiTheme="minorHAnsi" w:cstheme="minorHAnsi"/>
                <w:color w:val="auto"/>
                <w:lang w:val="lt-LT"/>
              </w:rPr>
            </w:pPr>
            <w:r w:rsidRPr="005C2673">
              <w:rPr>
                <w:rFonts w:asciiTheme="minorHAnsi" w:hAnsiTheme="minorHAnsi" w:cstheme="minorHAnsi"/>
                <w:color w:val="auto"/>
                <w:lang w:val="lt-LT"/>
              </w:rPr>
              <w:t xml:space="preserve">Su pasiūlymu </w:t>
            </w:r>
            <w:r w:rsidR="00774AA5" w:rsidRPr="005C2673">
              <w:rPr>
                <w:rFonts w:asciiTheme="minorHAnsi" w:hAnsiTheme="minorHAnsi" w:cstheme="minorHAnsi"/>
                <w:color w:val="auto"/>
                <w:lang w:val="lt-LT"/>
              </w:rPr>
              <w:t>NETAIKOMA</w:t>
            </w:r>
          </w:p>
          <w:p w14:paraId="2276FCB7" w14:textId="3DFFE64E" w:rsidR="00774AA5" w:rsidRPr="003E0E17" w:rsidRDefault="00955067" w:rsidP="0003169B">
            <w:pPr>
              <w:spacing w:after="0" w:line="240" w:lineRule="auto"/>
              <w:rPr>
                <w:rFonts w:cstheme="minorHAnsi"/>
                <w:iCs/>
              </w:rPr>
            </w:pPr>
            <w:r w:rsidRPr="003E0E17">
              <w:rPr>
                <w:rFonts w:cstheme="minorHAnsi"/>
                <w:i/>
                <w:iCs/>
              </w:rPr>
              <w:t xml:space="preserve"> </w:t>
            </w:r>
          </w:p>
        </w:tc>
        <w:tc>
          <w:tcPr>
            <w:tcW w:w="2954" w:type="dxa"/>
            <w:tcMar>
              <w:top w:w="0" w:type="dxa"/>
              <w:left w:w="108" w:type="dxa"/>
              <w:bottom w:w="0" w:type="dxa"/>
              <w:right w:w="108" w:type="dxa"/>
            </w:tcMar>
          </w:tcPr>
          <w:p w14:paraId="49C9AF54" w14:textId="060712A8" w:rsidR="00774AA5" w:rsidRPr="003E0E17" w:rsidRDefault="00774AA5" w:rsidP="0003169B">
            <w:pPr>
              <w:spacing w:after="0" w:line="240" w:lineRule="auto"/>
              <w:rPr>
                <w:rFonts w:cstheme="minorHAnsi"/>
              </w:rPr>
            </w:pPr>
          </w:p>
        </w:tc>
      </w:tr>
      <w:tr w:rsidR="00774AA5" w:rsidRPr="00F0499F" w14:paraId="712AAA1F" w14:textId="77777777" w:rsidTr="127DD6E8">
        <w:trPr>
          <w:trHeight w:val="20"/>
        </w:trPr>
        <w:tc>
          <w:tcPr>
            <w:tcW w:w="726" w:type="dxa"/>
            <w:tcMar>
              <w:top w:w="0" w:type="dxa"/>
              <w:left w:w="108" w:type="dxa"/>
              <w:bottom w:w="0" w:type="dxa"/>
              <w:right w:w="108" w:type="dxa"/>
            </w:tcMar>
          </w:tcPr>
          <w:p w14:paraId="204C0E52" w14:textId="1B708D3D"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20CE1883" w14:textId="77777777" w:rsidR="00774AA5" w:rsidRPr="003E0E17" w:rsidRDefault="00774AA5" w:rsidP="0003169B">
            <w:pPr>
              <w:spacing w:after="0" w:line="240" w:lineRule="auto"/>
              <w:rPr>
                <w:rFonts w:cstheme="minorHAnsi"/>
                <w:bCs/>
              </w:rPr>
            </w:pPr>
            <w:r w:rsidRPr="003E0E17">
              <w:rPr>
                <w:rFonts w:cstheme="minorHAnsi"/>
                <w:bCs/>
              </w:rPr>
              <w:t>Pasiūlymo galiojimo ir pasiūlymo galiojimo užtikrinimo (jei taikoma) terminas ne trumpesnis kaip</w:t>
            </w:r>
          </w:p>
        </w:tc>
        <w:tc>
          <w:tcPr>
            <w:tcW w:w="3643" w:type="dxa"/>
            <w:tcMar>
              <w:top w:w="0" w:type="dxa"/>
              <w:left w:w="108" w:type="dxa"/>
              <w:bottom w:w="0" w:type="dxa"/>
              <w:right w:w="108" w:type="dxa"/>
            </w:tcMar>
          </w:tcPr>
          <w:p w14:paraId="1D8F2053" w14:textId="77777777" w:rsidR="00774AA5" w:rsidRPr="003E0E17" w:rsidRDefault="00774AA5" w:rsidP="0003169B">
            <w:pPr>
              <w:spacing w:after="0" w:line="240" w:lineRule="auto"/>
              <w:rPr>
                <w:rFonts w:cstheme="minorHAnsi"/>
                <w:iCs/>
              </w:rPr>
            </w:pPr>
            <w:r w:rsidRPr="003E0E17">
              <w:rPr>
                <w:rFonts w:cstheme="minorHAnsi"/>
                <w:iCs/>
              </w:rPr>
              <w:t>90 (devyniasdešimt) dienų nuo pasiūlymų pateikimo galutinio termino pabaigos</w:t>
            </w:r>
          </w:p>
        </w:tc>
        <w:tc>
          <w:tcPr>
            <w:tcW w:w="2954" w:type="dxa"/>
            <w:tcMar>
              <w:top w:w="0" w:type="dxa"/>
              <w:left w:w="108" w:type="dxa"/>
              <w:bottom w:w="0" w:type="dxa"/>
              <w:right w:w="108" w:type="dxa"/>
            </w:tcMar>
          </w:tcPr>
          <w:p w14:paraId="16D7D59D" w14:textId="7639E1B8" w:rsidR="00774AA5" w:rsidRPr="003E0E17" w:rsidRDefault="00774AA5" w:rsidP="0003169B">
            <w:pPr>
              <w:spacing w:after="0" w:line="240" w:lineRule="auto"/>
              <w:rPr>
                <w:rFonts w:cstheme="minorHAnsi"/>
              </w:rPr>
            </w:pPr>
          </w:p>
        </w:tc>
      </w:tr>
      <w:tr w:rsidR="00774AA5" w:rsidRPr="00F0499F" w14:paraId="046FE48C" w14:textId="77777777" w:rsidTr="127DD6E8">
        <w:trPr>
          <w:trHeight w:val="20"/>
        </w:trPr>
        <w:tc>
          <w:tcPr>
            <w:tcW w:w="726" w:type="dxa"/>
            <w:tcMar>
              <w:top w:w="0" w:type="dxa"/>
              <w:left w:w="108" w:type="dxa"/>
              <w:bottom w:w="0" w:type="dxa"/>
              <w:right w:w="108" w:type="dxa"/>
            </w:tcMar>
          </w:tcPr>
          <w:p w14:paraId="0CCD490C" w14:textId="1C5F8541" w:rsidR="00774AA5" w:rsidRPr="003E0E17" w:rsidRDefault="00774AA5" w:rsidP="0097765E">
            <w:pPr>
              <w:pStyle w:val="Sraopastraipa"/>
              <w:numPr>
                <w:ilvl w:val="0"/>
                <w:numId w:val="6"/>
              </w:numPr>
              <w:spacing w:after="0" w:line="240" w:lineRule="auto"/>
            </w:pPr>
          </w:p>
        </w:tc>
        <w:tc>
          <w:tcPr>
            <w:tcW w:w="2531" w:type="dxa"/>
            <w:tcMar>
              <w:top w:w="0" w:type="dxa"/>
              <w:left w:w="108" w:type="dxa"/>
              <w:bottom w:w="0" w:type="dxa"/>
              <w:right w:w="108" w:type="dxa"/>
            </w:tcMar>
          </w:tcPr>
          <w:p w14:paraId="3A78067C" w14:textId="77777777" w:rsidR="00774AA5" w:rsidRPr="003E0E17" w:rsidRDefault="00774AA5" w:rsidP="0003169B">
            <w:pPr>
              <w:spacing w:after="0" w:line="240" w:lineRule="auto"/>
              <w:rPr>
                <w:rFonts w:cstheme="minorHAnsi"/>
                <w:bCs/>
              </w:rPr>
            </w:pPr>
            <w:r w:rsidRPr="003E0E17">
              <w:rPr>
                <w:rFonts w:cstheme="minorHAnsi"/>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4DD4DD87" w14:textId="17B8B5CC" w:rsidR="00774AA5" w:rsidRPr="003E0E17" w:rsidRDefault="00EF4F28" w:rsidP="00EF4F28">
            <w:pPr>
              <w:spacing w:after="0" w:line="240" w:lineRule="auto"/>
              <w:rPr>
                <w:rFonts w:cstheme="minorHAnsi"/>
                <w:iCs/>
              </w:rPr>
            </w:pPr>
            <w:r w:rsidRPr="003E0E17">
              <w:rPr>
                <w:rFonts w:cstheme="minorHAnsi"/>
                <w:iCs/>
              </w:rPr>
              <w:t>NETAIKOMA</w:t>
            </w:r>
          </w:p>
        </w:tc>
        <w:tc>
          <w:tcPr>
            <w:tcW w:w="2954" w:type="dxa"/>
            <w:tcMar>
              <w:top w:w="0" w:type="dxa"/>
              <w:left w:w="108" w:type="dxa"/>
              <w:bottom w:w="0" w:type="dxa"/>
              <w:right w:w="108" w:type="dxa"/>
            </w:tcMar>
          </w:tcPr>
          <w:p w14:paraId="7A43570F" w14:textId="24230DEE" w:rsidR="00774AA5" w:rsidRPr="003E0E17" w:rsidRDefault="00774AA5" w:rsidP="127DD6E8">
            <w:pPr>
              <w:spacing w:after="0" w:line="240" w:lineRule="auto"/>
            </w:pPr>
          </w:p>
        </w:tc>
      </w:tr>
      <w:tr w:rsidR="00774AA5" w:rsidRPr="00F0499F" w14:paraId="1F2EA374" w14:textId="77777777" w:rsidTr="127DD6E8">
        <w:trPr>
          <w:trHeight w:val="20"/>
        </w:trPr>
        <w:tc>
          <w:tcPr>
            <w:tcW w:w="726" w:type="dxa"/>
            <w:tcMar>
              <w:top w:w="0" w:type="dxa"/>
              <w:left w:w="108" w:type="dxa"/>
              <w:bottom w:w="0" w:type="dxa"/>
              <w:right w:w="108" w:type="dxa"/>
            </w:tcMar>
          </w:tcPr>
          <w:p w14:paraId="539F7958" w14:textId="226D3FF6"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27FEFE6F" w14:textId="77777777" w:rsidR="00774AA5" w:rsidRPr="003E0E17" w:rsidRDefault="00774AA5" w:rsidP="0003169B">
            <w:pPr>
              <w:spacing w:after="0" w:line="240" w:lineRule="auto"/>
              <w:rPr>
                <w:rFonts w:cstheme="minorHAnsi"/>
                <w:bCs/>
              </w:rPr>
            </w:pPr>
            <w:r w:rsidRPr="003E0E17">
              <w:rPr>
                <w:rFonts w:cstheme="minorHAnsi"/>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263D772A" w:rsidR="00774AA5" w:rsidRPr="003E0E17" w:rsidRDefault="00016447" w:rsidP="00016447">
            <w:pPr>
              <w:spacing w:after="0" w:line="240" w:lineRule="auto"/>
              <w:jc w:val="both"/>
              <w:rPr>
                <w:rFonts w:cstheme="minorHAnsi"/>
              </w:rPr>
            </w:pPr>
            <w:r w:rsidRPr="003E0E17">
              <w:rPr>
                <w:rFonts w:cstheme="minorHAnsi"/>
              </w:rPr>
              <w:t>NETAIKOMA</w:t>
            </w:r>
          </w:p>
        </w:tc>
        <w:tc>
          <w:tcPr>
            <w:tcW w:w="2954" w:type="dxa"/>
            <w:tcMar>
              <w:top w:w="0" w:type="dxa"/>
              <w:left w:w="108" w:type="dxa"/>
              <w:bottom w:w="0" w:type="dxa"/>
              <w:right w:w="108" w:type="dxa"/>
            </w:tcMar>
          </w:tcPr>
          <w:p w14:paraId="7D43700D" w14:textId="1F1152FD" w:rsidR="00774AA5" w:rsidRPr="003E0E17" w:rsidRDefault="00774AA5" w:rsidP="0003169B">
            <w:pPr>
              <w:spacing w:after="0" w:line="240" w:lineRule="auto"/>
            </w:pPr>
          </w:p>
        </w:tc>
      </w:tr>
      <w:tr w:rsidR="00774AA5" w:rsidRPr="00F0499F" w14:paraId="6D55395E" w14:textId="77777777" w:rsidTr="127DD6E8">
        <w:trPr>
          <w:trHeight w:val="20"/>
        </w:trPr>
        <w:tc>
          <w:tcPr>
            <w:tcW w:w="726" w:type="dxa"/>
            <w:tcMar>
              <w:top w:w="0" w:type="dxa"/>
              <w:left w:w="108" w:type="dxa"/>
              <w:bottom w:w="0" w:type="dxa"/>
              <w:right w:w="108" w:type="dxa"/>
            </w:tcMar>
          </w:tcPr>
          <w:p w14:paraId="5B414F03" w14:textId="2549B1DC"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738116EE" w14:textId="77777777" w:rsidR="00774AA5" w:rsidRPr="003E0E17" w:rsidRDefault="00774AA5" w:rsidP="0003169B">
            <w:pPr>
              <w:spacing w:after="0" w:line="240" w:lineRule="auto"/>
              <w:rPr>
                <w:rFonts w:cstheme="minorHAnsi"/>
                <w:bCs/>
              </w:rPr>
            </w:pPr>
            <w:r w:rsidRPr="003E0E17">
              <w:rPr>
                <w:rFonts w:cstheme="minorHAnsi"/>
                <w:bCs/>
              </w:rPr>
              <w:t xml:space="preserve">Perkančioji organizacija informuoja pirkimo dalyvius apie EBVPD </w:t>
            </w:r>
            <w:r w:rsidRPr="003E0E17">
              <w:rPr>
                <w:rFonts w:cstheme="minorHAnsi"/>
                <w:bCs/>
              </w:rPr>
              <w:lastRenderedPageBreak/>
              <w:t>vertinimo rezultatus ne vėliau kaip per</w:t>
            </w:r>
          </w:p>
        </w:tc>
        <w:tc>
          <w:tcPr>
            <w:tcW w:w="3643" w:type="dxa"/>
            <w:tcMar>
              <w:top w:w="0" w:type="dxa"/>
              <w:left w:w="108" w:type="dxa"/>
              <w:bottom w:w="0" w:type="dxa"/>
              <w:right w:w="108" w:type="dxa"/>
            </w:tcMar>
          </w:tcPr>
          <w:p w14:paraId="3A59976E" w14:textId="77777777" w:rsidR="00774AA5" w:rsidRPr="003E0E17" w:rsidRDefault="00774AA5" w:rsidP="0003169B">
            <w:pPr>
              <w:spacing w:after="0" w:line="240" w:lineRule="auto"/>
              <w:rPr>
                <w:rFonts w:cstheme="minorHAnsi"/>
                <w:bCs/>
              </w:rPr>
            </w:pPr>
            <w:r w:rsidRPr="003E0E17">
              <w:rPr>
                <w:rFonts w:cstheme="minorHAnsi"/>
                <w:bCs/>
              </w:rPr>
              <w:lastRenderedPageBreak/>
              <w:t>3 (tris) darbo dienas nuo sprendimo priėmimo dienos</w:t>
            </w:r>
          </w:p>
        </w:tc>
        <w:tc>
          <w:tcPr>
            <w:tcW w:w="2954" w:type="dxa"/>
            <w:tcMar>
              <w:top w:w="0" w:type="dxa"/>
              <w:left w:w="108" w:type="dxa"/>
              <w:bottom w:w="0" w:type="dxa"/>
              <w:right w:w="108" w:type="dxa"/>
            </w:tcMar>
          </w:tcPr>
          <w:p w14:paraId="1A133141" w14:textId="16262ED2" w:rsidR="00774AA5" w:rsidRPr="003E0E17" w:rsidRDefault="00774AA5" w:rsidP="0003169B">
            <w:pPr>
              <w:spacing w:after="0" w:line="240" w:lineRule="auto"/>
              <w:rPr>
                <w:rFonts w:cstheme="minorHAnsi"/>
                <w:bCs/>
              </w:rPr>
            </w:pPr>
          </w:p>
        </w:tc>
      </w:tr>
      <w:tr w:rsidR="00774AA5" w:rsidRPr="00F0499F" w14:paraId="59E99749" w14:textId="77777777" w:rsidTr="127DD6E8">
        <w:trPr>
          <w:trHeight w:val="20"/>
        </w:trPr>
        <w:tc>
          <w:tcPr>
            <w:tcW w:w="726" w:type="dxa"/>
            <w:tcMar>
              <w:top w:w="0" w:type="dxa"/>
              <w:left w:w="108" w:type="dxa"/>
              <w:bottom w:w="0" w:type="dxa"/>
              <w:right w:w="108" w:type="dxa"/>
            </w:tcMar>
          </w:tcPr>
          <w:p w14:paraId="7986B22C" w14:textId="28A1D23B"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3F6E38E5" w14:textId="77777777" w:rsidR="00774AA5" w:rsidRPr="00F0499F" w:rsidRDefault="00774AA5" w:rsidP="0003169B">
            <w:pPr>
              <w:spacing w:after="0" w:line="240" w:lineRule="auto"/>
              <w:rPr>
                <w:rFonts w:cstheme="minorHAnsi"/>
                <w:bCs/>
              </w:rPr>
            </w:pPr>
            <w:r w:rsidRPr="00F0499F">
              <w:rPr>
                <w:rFonts w:cstheme="minorHAnsi"/>
                <w:bCs/>
              </w:rPr>
              <w:t xml:space="preserve">Perkančioji organizacija pirkimo dalyviams praneša apie priimtą sprendimą nustatyti laimėjusį pasiūlymą, </w:t>
            </w:r>
            <w:r w:rsidRPr="00F0499F">
              <w:rPr>
                <w:rFonts w:cstheme="minorHAnsi"/>
              </w:rPr>
              <w:t>dėl kurio bus sudaroma</w:t>
            </w:r>
            <w:r w:rsidRPr="00F0499F">
              <w:rPr>
                <w:rFonts w:cstheme="minorHAnsi"/>
                <w:bCs/>
              </w:rPr>
              <w:t xml:space="preserve"> sutartis ne vėliau kaip per</w:t>
            </w:r>
          </w:p>
        </w:tc>
        <w:tc>
          <w:tcPr>
            <w:tcW w:w="3643" w:type="dxa"/>
            <w:tcMar>
              <w:top w:w="0" w:type="dxa"/>
              <w:left w:w="108" w:type="dxa"/>
              <w:bottom w:w="0" w:type="dxa"/>
              <w:right w:w="108" w:type="dxa"/>
            </w:tcMar>
          </w:tcPr>
          <w:p w14:paraId="02898D3A" w14:textId="1A56EDAC" w:rsidR="00774AA5" w:rsidRPr="00F0499F" w:rsidRDefault="00CC70B1" w:rsidP="0003169B">
            <w:pPr>
              <w:spacing w:after="0" w:line="240" w:lineRule="auto"/>
              <w:rPr>
                <w:rFonts w:cstheme="minorHAnsi"/>
                <w:bCs/>
              </w:rPr>
            </w:pPr>
            <w:r>
              <w:rPr>
                <w:rFonts w:cstheme="minorHAnsi"/>
                <w:bCs/>
              </w:rPr>
              <w:t>3</w:t>
            </w:r>
            <w:r w:rsidR="00774AA5" w:rsidRPr="00F0499F">
              <w:rPr>
                <w:rFonts w:cstheme="minorHAnsi"/>
                <w:bCs/>
              </w:rPr>
              <w:t xml:space="preserve"> (</w:t>
            </w:r>
            <w:r w:rsidR="00D707AB">
              <w:rPr>
                <w:rFonts w:cstheme="minorHAnsi"/>
                <w:bCs/>
              </w:rPr>
              <w:t>tris</w:t>
            </w:r>
            <w:r w:rsidR="00774AA5" w:rsidRPr="00F0499F">
              <w:rPr>
                <w:rFonts w:cstheme="minorHAnsi"/>
                <w:bCs/>
              </w:rPr>
              <w:t>) darbo dienas nuo sprendimo priėmimo dienos</w:t>
            </w:r>
          </w:p>
        </w:tc>
        <w:tc>
          <w:tcPr>
            <w:tcW w:w="2954" w:type="dxa"/>
            <w:tcMar>
              <w:top w:w="0" w:type="dxa"/>
              <w:left w:w="108" w:type="dxa"/>
              <w:bottom w:w="0" w:type="dxa"/>
              <w:right w:w="108" w:type="dxa"/>
            </w:tcMar>
          </w:tcPr>
          <w:p w14:paraId="71FB89FD" w14:textId="2A118ABE" w:rsidR="00774AA5" w:rsidRPr="00F0499F" w:rsidRDefault="00774AA5" w:rsidP="0003169B">
            <w:pPr>
              <w:spacing w:after="0" w:line="240" w:lineRule="auto"/>
              <w:rPr>
                <w:rFonts w:cstheme="minorHAnsi"/>
              </w:rPr>
            </w:pPr>
          </w:p>
        </w:tc>
      </w:tr>
      <w:tr w:rsidR="00774AA5" w:rsidRPr="00F0499F" w14:paraId="5D779D75" w14:textId="77777777" w:rsidTr="127DD6E8">
        <w:trPr>
          <w:trHeight w:val="20"/>
        </w:trPr>
        <w:tc>
          <w:tcPr>
            <w:tcW w:w="726" w:type="dxa"/>
            <w:tcMar>
              <w:top w:w="0" w:type="dxa"/>
              <w:left w:w="108" w:type="dxa"/>
              <w:bottom w:w="0" w:type="dxa"/>
              <w:right w:w="108" w:type="dxa"/>
            </w:tcMar>
          </w:tcPr>
          <w:p w14:paraId="715DBD55" w14:textId="53D9A072"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343562B6" w14:textId="77777777" w:rsidR="00774AA5" w:rsidRPr="00F0499F" w:rsidRDefault="00774AA5" w:rsidP="0003169B">
            <w:pPr>
              <w:spacing w:after="0" w:line="240" w:lineRule="auto"/>
              <w:rPr>
                <w:rFonts w:cstheme="minorHAnsi"/>
                <w:bCs/>
              </w:rPr>
            </w:pPr>
            <w:r w:rsidRPr="00F0499F">
              <w:rPr>
                <w:rFonts w:cstheme="minorHAnsi"/>
                <w:bCs/>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F0499F" w:rsidRDefault="00774AA5" w:rsidP="0003169B">
            <w:pPr>
              <w:spacing w:after="0" w:line="240" w:lineRule="auto"/>
              <w:rPr>
                <w:rFonts w:cstheme="minorHAnsi"/>
                <w:bCs/>
              </w:rPr>
            </w:pPr>
            <w:r w:rsidRPr="00F0499F">
              <w:rPr>
                <w:rFonts w:cstheme="minorHAnsi"/>
                <w:bCs/>
              </w:rPr>
              <w:t>15 (penkiolika) dienų nuo pirkimo dalyvio raštu pateikto prašymo gavimo dienos</w:t>
            </w:r>
          </w:p>
        </w:tc>
        <w:tc>
          <w:tcPr>
            <w:tcW w:w="2954" w:type="dxa"/>
            <w:tcMar>
              <w:top w:w="0" w:type="dxa"/>
              <w:left w:w="108" w:type="dxa"/>
              <w:bottom w:w="0" w:type="dxa"/>
              <w:right w:w="108" w:type="dxa"/>
            </w:tcMar>
          </w:tcPr>
          <w:p w14:paraId="7A6A5CD0" w14:textId="36C4D3EC" w:rsidR="00774AA5" w:rsidRPr="00F0499F" w:rsidRDefault="00774AA5" w:rsidP="0003169B">
            <w:pPr>
              <w:pStyle w:val="tajtip"/>
              <w:shd w:val="clear" w:color="auto" w:fill="FFFFFF"/>
              <w:spacing w:before="0" w:beforeAutospacing="0" w:after="0" w:afterAutospacing="0"/>
              <w:ind w:firstLine="313"/>
              <w:rPr>
                <w:rFonts w:asciiTheme="minorHAnsi" w:hAnsiTheme="minorHAnsi" w:cstheme="minorHAnsi"/>
                <w:sz w:val="20"/>
                <w:szCs w:val="20"/>
              </w:rPr>
            </w:pPr>
          </w:p>
        </w:tc>
      </w:tr>
      <w:tr w:rsidR="00774AA5" w:rsidRPr="00F0499F" w14:paraId="3739CF2C" w14:textId="77777777" w:rsidTr="127DD6E8">
        <w:trPr>
          <w:trHeight w:val="20"/>
        </w:trPr>
        <w:tc>
          <w:tcPr>
            <w:tcW w:w="726" w:type="dxa"/>
            <w:tcMar>
              <w:top w:w="0" w:type="dxa"/>
              <w:left w:w="108" w:type="dxa"/>
              <w:bottom w:w="0" w:type="dxa"/>
              <w:right w:w="108" w:type="dxa"/>
            </w:tcMar>
          </w:tcPr>
          <w:p w14:paraId="50E0821F" w14:textId="51531F71"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4FECB953" w14:textId="77777777" w:rsidR="00774AA5" w:rsidRPr="00F0499F" w:rsidRDefault="00774AA5" w:rsidP="0003169B">
            <w:pPr>
              <w:spacing w:after="0" w:line="240" w:lineRule="auto"/>
              <w:rPr>
                <w:rFonts w:cstheme="minorHAnsi"/>
                <w:bCs/>
              </w:rPr>
            </w:pPr>
            <w:r w:rsidRPr="00F0499F">
              <w:rPr>
                <w:rFonts w:cstheme="minorHAnsi"/>
                <w:color w:val="000000"/>
                <w:shd w:val="clear" w:color="auto" w:fill="FFFFFF"/>
              </w:rPr>
              <w:t xml:space="preserve">Tiekėjas turi teisę pateikti pretenziją perkančiajai organizacijai, pateikti prašymą ar pareikšti ieškinį teismui </w:t>
            </w:r>
            <w:r w:rsidRPr="00F0499F">
              <w:rPr>
                <w:rFonts w:cstheme="minorHAnsi"/>
                <w:bCs/>
              </w:rPr>
              <w:t>ne vėliau kaip per</w:t>
            </w:r>
          </w:p>
        </w:tc>
        <w:tc>
          <w:tcPr>
            <w:tcW w:w="3643" w:type="dxa"/>
            <w:tcMar>
              <w:top w:w="0" w:type="dxa"/>
              <w:left w:w="108" w:type="dxa"/>
              <w:bottom w:w="0" w:type="dxa"/>
              <w:right w:w="108" w:type="dxa"/>
            </w:tcMar>
          </w:tcPr>
          <w:p w14:paraId="765132CB" w14:textId="59496809" w:rsidR="00CE7FDF" w:rsidRDefault="00774AA5" w:rsidP="00CE7FDF">
            <w:pPr>
              <w:spacing w:after="0" w:line="240" w:lineRule="auto"/>
              <w:rPr>
                <w:rFonts w:cstheme="minorHAnsi"/>
              </w:rPr>
            </w:pPr>
            <w:r w:rsidRPr="00F0499F">
              <w:rPr>
                <w:rFonts w:cstheme="minorHAnsi"/>
              </w:rPr>
              <w:t xml:space="preserve">5 (penkias) </w:t>
            </w:r>
            <w:r w:rsidR="007A5905">
              <w:rPr>
                <w:rFonts w:cstheme="minorHAnsi"/>
              </w:rPr>
              <w:t xml:space="preserve">darbo </w:t>
            </w:r>
            <w:r w:rsidRPr="00F0499F">
              <w:rPr>
                <w:rFonts w:cstheme="minorHAnsi"/>
              </w:rPr>
              <w:t>dienas</w:t>
            </w:r>
          </w:p>
          <w:p w14:paraId="38F150E0" w14:textId="091326A3" w:rsidR="006C7941" w:rsidRDefault="00D65C16" w:rsidP="006C7941">
            <w:pPr>
              <w:spacing w:after="0" w:line="240" w:lineRule="auto"/>
              <w:jc w:val="both"/>
              <w:rPr>
                <w:rFonts w:cstheme="minorHAnsi"/>
              </w:rPr>
            </w:pPr>
            <w:r w:rsidRPr="006C7941">
              <w:rPr>
                <w:rFonts w:cstheme="minorHAnsi"/>
              </w:rPr>
              <w:t xml:space="preserve">nuo </w:t>
            </w:r>
            <w:r w:rsidR="006C7941">
              <w:rPr>
                <w:rFonts w:eastAsia="Arial" w:cstheme="minorHAnsi"/>
              </w:rPr>
              <w:t>perkančiosios organizacijos</w:t>
            </w:r>
            <w:r w:rsidRPr="006C7941">
              <w:rPr>
                <w:rFonts w:cstheme="minorHAnsi"/>
              </w:rPr>
              <w:t xml:space="preserve"> pranešimo raštu apie jos priimtą sprendimą išsiuntimo tiekėjams dienos arba nuo paskelbimo apie </w:t>
            </w:r>
            <w:r w:rsidR="006C7941">
              <w:rPr>
                <w:rFonts w:eastAsia="Arial" w:cstheme="minorHAnsi"/>
              </w:rPr>
              <w:t>perkančiosios organizacijos</w:t>
            </w:r>
            <w:r w:rsidRPr="006C7941">
              <w:rPr>
                <w:rFonts w:cstheme="minorHAnsi"/>
              </w:rPr>
              <w:t xml:space="preserve"> priimtus sprendimus dienos, jei VPĮ nenumato reikalavimo raštu informuoti tiekėjus apie </w:t>
            </w:r>
            <w:r w:rsidRPr="006C7941">
              <w:rPr>
                <w:rFonts w:eastAsia="Arial" w:cstheme="minorHAnsi"/>
              </w:rPr>
              <w:t xml:space="preserve"> </w:t>
            </w:r>
            <w:r w:rsidR="006C7941">
              <w:rPr>
                <w:rFonts w:eastAsia="Arial" w:cstheme="minorHAnsi"/>
              </w:rPr>
              <w:t>perkančiosios organizacijos</w:t>
            </w:r>
            <w:r w:rsidRPr="006C7941">
              <w:rPr>
                <w:rFonts w:cstheme="minorHAnsi"/>
              </w:rPr>
              <w:t xml:space="preserve"> priimtus sprendimus;</w:t>
            </w:r>
          </w:p>
          <w:p w14:paraId="24167C40" w14:textId="4434CEE0" w:rsidR="00774AA5" w:rsidRPr="00F0499F" w:rsidRDefault="00D65C16" w:rsidP="006C7941">
            <w:pPr>
              <w:spacing w:after="0" w:line="240" w:lineRule="auto"/>
              <w:jc w:val="both"/>
              <w:rPr>
                <w:rFonts w:cstheme="minorHAnsi"/>
              </w:rPr>
            </w:pPr>
            <w:r w:rsidRPr="006C7941">
              <w:rPr>
                <w:rFonts w:cstheme="minorHAnsi"/>
              </w:rPr>
              <w:t>15 (penkiolika) dienų nuo pranešimo išsiuntimo tiekėjams dienos, jeigu šis pranešimas nebuvo siunčiamas elektroninėmis priemonėmis.</w:t>
            </w:r>
          </w:p>
        </w:tc>
        <w:tc>
          <w:tcPr>
            <w:tcW w:w="2954" w:type="dxa"/>
            <w:tcMar>
              <w:top w:w="0" w:type="dxa"/>
              <w:left w:w="108" w:type="dxa"/>
              <w:bottom w:w="0" w:type="dxa"/>
              <w:right w:w="108" w:type="dxa"/>
            </w:tcMar>
          </w:tcPr>
          <w:p w14:paraId="0DA96950" w14:textId="70776E48" w:rsidR="00774AA5" w:rsidRPr="00F0499F" w:rsidRDefault="00774AA5" w:rsidP="0003169B">
            <w:pPr>
              <w:spacing w:after="0" w:line="240" w:lineRule="auto"/>
              <w:rPr>
                <w:rFonts w:cstheme="minorHAnsi"/>
                <w:bCs/>
              </w:rPr>
            </w:pPr>
          </w:p>
        </w:tc>
      </w:tr>
      <w:tr w:rsidR="00774AA5" w:rsidRPr="00F0499F" w14:paraId="1A8FC6DE" w14:textId="77777777" w:rsidTr="127DD6E8">
        <w:trPr>
          <w:trHeight w:val="20"/>
        </w:trPr>
        <w:tc>
          <w:tcPr>
            <w:tcW w:w="726" w:type="dxa"/>
            <w:tcMar>
              <w:top w:w="0" w:type="dxa"/>
              <w:left w:w="108" w:type="dxa"/>
              <w:bottom w:w="0" w:type="dxa"/>
              <w:right w:w="108" w:type="dxa"/>
            </w:tcMar>
          </w:tcPr>
          <w:p w14:paraId="3FCD8BCC" w14:textId="19D85D51" w:rsidR="00774AA5" w:rsidRPr="00D5428E" w:rsidRDefault="00774AA5" w:rsidP="0097765E">
            <w:pPr>
              <w:pStyle w:val="Sraopastraipa"/>
              <w:numPr>
                <w:ilvl w:val="0"/>
                <w:numId w:val="6"/>
              </w:numPr>
              <w:spacing w:after="0" w:line="240" w:lineRule="auto"/>
              <w:rPr>
                <w:rFonts w:cstheme="minorHAnsi"/>
              </w:rPr>
            </w:pPr>
          </w:p>
        </w:tc>
        <w:tc>
          <w:tcPr>
            <w:tcW w:w="2531" w:type="dxa"/>
            <w:tcMar>
              <w:top w:w="0" w:type="dxa"/>
              <w:left w:w="108" w:type="dxa"/>
              <w:bottom w:w="0" w:type="dxa"/>
              <w:right w:w="108" w:type="dxa"/>
            </w:tcMar>
          </w:tcPr>
          <w:p w14:paraId="4B78EF85" w14:textId="77777777" w:rsidR="00774AA5" w:rsidRPr="00F0499F" w:rsidRDefault="00774AA5" w:rsidP="0003169B">
            <w:pPr>
              <w:spacing w:after="0" w:line="240" w:lineRule="auto"/>
              <w:rPr>
                <w:rFonts w:cstheme="minorHAnsi"/>
              </w:rPr>
            </w:pPr>
            <w:r w:rsidRPr="00F0499F">
              <w:rPr>
                <w:rFonts w:cstheme="minorHAnsi"/>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89960F" w14:textId="77777777" w:rsidR="00774AA5" w:rsidRPr="00F0499F" w:rsidRDefault="00774AA5" w:rsidP="0003169B">
            <w:pPr>
              <w:spacing w:after="0" w:line="240" w:lineRule="auto"/>
              <w:rPr>
                <w:rFonts w:cstheme="minorHAnsi"/>
              </w:rPr>
            </w:pPr>
            <w:r w:rsidRPr="00F0499F">
              <w:rPr>
                <w:rFonts w:cstheme="minorHAnsi"/>
              </w:rPr>
              <w:t>6 (šešias) darbo dienas nuo pretenzijos gavimo dienos</w:t>
            </w:r>
          </w:p>
        </w:tc>
        <w:tc>
          <w:tcPr>
            <w:tcW w:w="2954" w:type="dxa"/>
            <w:tcMar>
              <w:top w:w="0" w:type="dxa"/>
              <w:left w:w="108" w:type="dxa"/>
              <w:bottom w:w="0" w:type="dxa"/>
              <w:right w:w="108" w:type="dxa"/>
            </w:tcMar>
          </w:tcPr>
          <w:p w14:paraId="2E4EA800" w14:textId="424A9933" w:rsidR="00774AA5" w:rsidRPr="00F0499F" w:rsidRDefault="00774AA5" w:rsidP="0003169B">
            <w:pPr>
              <w:spacing w:after="0" w:line="240" w:lineRule="auto"/>
              <w:rPr>
                <w:rFonts w:cstheme="minorHAnsi"/>
              </w:rPr>
            </w:pPr>
          </w:p>
        </w:tc>
      </w:tr>
      <w:tr w:rsidR="00774AA5" w:rsidRPr="00F0499F" w14:paraId="65BDD6BA" w14:textId="77777777" w:rsidTr="127DD6E8">
        <w:trPr>
          <w:trHeight w:val="20"/>
        </w:trPr>
        <w:tc>
          <w:tcPr>
            <w:tcW w:w="726" w:type="dxa"/>
            <w:tcMar>
              <w:top w:w="0" w:type="dxa"/>
              <w:left w:w="108" w:type="dxa"/>
              <w:bottom w:w="0" w:type="dxa"/>
              <w:right w:w="108" w:type="dxa"/>
            </w:tcMar>
          </w:tcPr>
          <w:p w14:paraId="18CCF556" w14:textId="1FABF3A4"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09ECB10C" w14:textId="77777777" w:rsidR="00774AA5" w:rsidRPr="00F0499F" w:rsidRDefault="00774AA5" w:rsidP="0003169B">
            <w:pPr>
              <w:spacing w:after="0" w:line="240" w:lineRule="auto"/>
              <w:rPr>
                <w:rFonts w:cstheme="minorHAnsi"/>
                <w:bCs/>
              </w:rPr>
            </w:pPr>
            <w:r w:rsidRPr="00F0499F">
              <w:rPr>
                <w:rFonts w:cstheme="minorHAnsi"/>
              </w:rPr>
              <w:t xml:space="preserve">Jeigu perkančioji organizacija per nustatytą terminą neišnagrinėja jai pateiktos pretenzijos, tiekėjas turi teisę pateikti prašymą ar pareikšti </w:t>
            </w:r>
            <w:r w:rsidRPr="00F0499F">
              <w:rPr>
                <w:rFonts w:cstheme="minorHAnsi"/>
              </w:rPr>
              <w:lastRenderedPageBreak/>
              <w:t>ieškinį teismui per</w:t>
            </w:r>
            <w:r w:rsidRPr="00F0499F">
              <w:rPr>
                <w:rFonts w:cstheme="minorHAnsi"/>
                <w:bCs/>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F0499F" w:rsidRDefault="00774AA5" w:rsidP="0003169B">
            <w:pPr>
              <w:spacing w:after="0" w:line="240" w:lineRule="auto"/>
              <w:rPr>
                <w:rFonts w:cstheme="minorHAnsi"/>
              </w:rPr>
            </w:pPr>
            <w:r w:rsidRPr="00F0499F">
              <w:rPr>
                <w:rFonts w:cstheme="minorHAnsi"/>
              </w:rPr>
              <w:lastRenderedPageBreak/>
              <w:t>per 15 (penkiolika) dienų nuo dienos, kurią perkančioji organizacija turėjo raštu pranešti apie priimtą sprendimą pretenziją pateikusiam tiekėjui,   suinteresuotiems pirkimo dalyviams.</w:t>
            </w:r>
          </w:p>
        </w:tc>
        <w:tc>
          <w:tcPr>
            <w:tcW w:w="2954" w:type="dxa"/>
            <w:tcMar>
              <w:top w:w="0" w:type="dxa"/>
              <w:left w:w="108" w:type="dxa"/>
              <w:bottom w:w="0" w:type="dxa"/>
              <w:right w:w="108" w:type="dxa"/>
            </w:tcMar>
          </w:tcPr>
          <w:p w14:paraId="2FDA5363" w14:textId="6C91B860" w:rsidR="00774AA5" w:rsidRPr="00F0499F" w:rsidRDefault="00774AA5" w:rsidP="0003169B">
            <w:pPr>
              <w:spacing w:after="0" w:line="240" w:lineRule="auto"/>
              <w:rPr>
                <w:rFonts w:cstheme="minorHAnsi"/>
              </w:rPr>
            </w:pPr>
          </w:p>
        </w:tc>
      </w:tr>
      <w:tr w:rsidR="00774AA5" w:rsidRPr="00F0499F" w14:paraId="1EEDC62F" w14:textId="77777777" w:rsidTr="127DD6E8">
        <w:trPr>
          <w:trHeight w:val="20"/>
        </w:trPr>
        <w:tc>
          <w:tcPr>
            <w:tcW w:w="726" w:type="dxa"/>
            <w:tcMar>
              <w:top w:w="0" w:type="dxa"/>
              <w:left w:w="108" w:type="dxa"/>
              <w:bottom w:w="0" w:type="dxa"/>
              <w:right w:w="108" w:type="dxa"/>
            </w:tcMar>
          </w:tcPr>
          <w:p w14:paraId="3EE38EA3" w14:textId="7B1FEB4A" w:rsidR="00774AA5" w:rsidRPr="00D5428E" w:rsidRDefault="00774AA5" w:rsidP="0097765E">
            <w:pPr>
              <w:pStyle w:val="Sraopastraipa"/>
              <w:numPr>
                <w:ilvl w:val="0"/>
                <w:numId w:val="6"/>
              </w:numPr>
              <w:spacing w:after="0" w:line="240" w:lineRule="auto"/>
              <w:rPr>
                <w:rFonts w:cstheme="minorHAnsi"/>
              </w:rPr>
            </w:pPr>
          </w:p>
        </w:tc>
        <w:tc>
          <w:tcPr>
            <w:tcW w:w="2531" w:type="dxa"/>
            <w:tcMar>
              <w:top w:w="0" w:type="dxa"/>
              <w:left w:w="108" w:type="dxa"/>
              <w:bottom w:w="0" w:type="dxa"/>
              <w:right w:w="108" w:type="dxa"/>
            </w:tcMar>
          </w:tcPr>
          <w:p w14:paraId="3AE3E0BA" w14:textId="77777777" w:rsidR="00774AA5" w:rsidRPr="00F0499F" w:rsidRDefault="00774AA5" w:rsidP="0003169B">
            <w:pPr>
              <w:spacing w:after="0" w:line="240" w:lineRule="auto"/>
              <w:rPr>
                <w:rFonts w:cstheme="minorHAnsi"/>
              </w:rPr>
            </w:pPr>
            <w:r w:rsidRPr="00F0499F">
              <w:rPr>
                <w:rFonts w:cstheme="minorHAnsi"/>
              </w:rPr>
              <w:t>Perkančioji organizacija negali sudaryti sutarties anksčiau kaip po</w:t>
            </w:r>
          </w:p>
        </w:tc>
        <w:tc>
          <w:tcPr>
            <w:tcW w:w="3643" w:type="dxa"/>
            <w:tcMar>
              <w:top w:w="0" w:type="dxa"/>
              <w:left w:w="108" w:type="dxa"/>
              <w:bottom w:w="0" w:type="dxa"/>
              <w:right w:w="108" w:type="dxa"/>
            </w:tcMar>
          </w:tcPr>
          <w:p w14:paraId="1FD5A236" w14:textId="3D17D479" w:rsidR="00774AA5" w:rsidRPr="00F0499F" w:rsidRDefault="00774AA5" w:rsidP="00433991">
            <w:pPr>
              <w:spacing w:after="0" w:line="240" w:lineRule="auto"/>
              <w:jc w:val="both"/>
              <w:rPr>
                <w:rFonts w:cstheme="minorHAnsi"/>
              </w:rPr>
            </w:pPr>
            <w:r w:rsidRPr="00F0499F">
              <w:rPr>
                <w:rFonts w:cstheme="minorHAnsi"/>
                <w:bCs/>
              </w:rPr>
              <w:t xml:space="preserve">5 (penkių) </w:t>
            </w:r>
            <w:r w:rsidR="00024DB9">
              <w:rPr>
                <w:rFonts w:cstheme="minorHAnsi"/>
                <w:bCs/>
              </w:rPr>
              <w:t xml:space="preserve">darbo </w:t>
            </w:r>
            <w:r w:rsidRPr="00F0499F">
              <w:rPr>
                <w:rFonts w:cstheme="minorHAnsi"/>
                <w:bCs/>
              </w:rPr>
              <w:t>dienų,</w:t>
            </w:r>
            <w:r w:rsidRPr="00F0499F">
              <w:rPr>
                <w:rFonts w:cstheme="minorHAnsi"/>
              </w:rPr>
              <w:t xml:space="preserve"> nuo pranešimo apie sprendimą sudaryti sutartį (o jei buvau gauta pretenzija – </w:t>
            </w:r>
            <w:r w:rsidRPr="00F0499F">
              <w:t>nuo pranešimo raštu apie jos priimtą sprendimą</w:t>
            </w:r>
            <w:r w:rsidRPr="00F0499F">
              <w:rPr>
                <w:rFonts w:cstheme="minorHAnsi"/>
              </w:rPr>
              <w:t xml:space="preserve"> dėl pretenzijos) išsiuntimo iš perkančiosios organizacijos pirkimo dalyviams dienos, o jeigu šis pranešimas nebuvo siunčiamas elektroninėmis priemonėmis, – ne anksčiau kaip po 15 (penkiolikos) dienų.</w:t>
            </w:r>
          </w:p>
        </w:tc>
        <w:tc>
          <w:tcPr>
            <w:tcW w:w="2954" w:type="dxa"/>
            <w:tcMar>
              <w:top w:w="0" w:type="dxa"/>
              <w:left w:w="108" w:type="dxa"/>
              <w:bottom w:w="0" w:type="dxa"/>
              <w:right w:w="108" w:type="dxa"/>
            </w:tcMar>
          </w:tcPr>
          <w:p w14:paraId="61BCB161" w14:textId="39873F9D" w:rsidR="00774AA5" w:rsidRPr="00F0499F" w:rsidRDefault="00774AA5" w:rsidP="0003169B">
            <w:pPr>
              <w:spacing w:after="0" w:line="240" w:lineRule="auto"/>
              <w:rPr>
                <w:rFonts w:cstheme="minorHAnsi"/>
              </w:rPr>
            </w:pPr>
          </w:p>
        </w:tc>
      </w:tr>
      <w:tr w:rsidR="00451AF7" w:rsidRPr="00F0499F" w14:paraId="74B4ACF3" w14:textId="77777777" w:rsidTr="54A44937">
        <w:trPr>
          <w:trHeight w:val="20"/>
        </w:trPr>
        <w:tc>
          <w:tcPr>
            <w:tcW w:w="726" w:type="dxa"/>
            <w:tcMar>
              <w:top w:w="0" w:type="dxa"/>
              <w:left w:w="108" w:type="dxa"/>
              <w:bottom w:w="0" w:type="dxa"/>
              <w:right w:w="108" w:type="dxa"/>
            </w:tcMar>
          </w:tcPr>
          <w:p w14:paraId="5A1CA8A8" w14:textId="77777777" w:rsidR="00F50C57" w:rsidRPr="00F46E88" w:rsidRDefault="00F50C57" w:rsidP="0097765E">
            <w:pPr>
              <w:pStyle w:val="Sraopastraipa"/>
              <w:numPr>
                <w:ilvl w:val="0"/>
                <w:numId w:val="6"/>
              </w:numPr>
              <w:spacing w:after="0" w:line="240" w:lineRule="auto"/>
              <w:rPr>
                <w:rFonts w:cstheme="minorHAnsi"/>
              </w:rPr>
            </w:pPr>
          </w:p>
        </w:tc>
        <w:tc>
          <w:tcPr>
            <w:tcW w:w="2531" w:type="dxa"/>
            <w:tcMar>
              <w:top w:w="0" w:type="dxa"/>
              <w:left w:w="108" w:type="dxa"/>
              <w:bottom w:w="0" w:type="dxa"/>
              <w:right w:w="108" w:type="dxa"/>
            </w:tcMar>
          </w:tcPr>
          <w:p w14:paraId="187F2A99" w14:textId="787AA8A5" w:rsidR="00F50C57" w:rsidRPr="00F46E88" w:rsidRDefault="00F50C57" w:rsidP="0003169B">
            <w:pPr>
              <w:spacing w:after="0" w:line="240" w:lineRule="auto"/>
              <w:rPr>
                <w:rFonts w:cstheme="minorHAnsi"/>
              </w:rPr>
            </w:pPr>
            <w:r w:rsidRPr="00F46E88">
              <w:rPr>
                <w:rFonts w:cstheme="minorHAnsi"/>
              </w:rPr>
              <w:t xml:space="preserve">Jeigu </w:t>
            </w:r>
            <w:r w:rsidR="00F46E88" w:rsidRPr="00F46E88">
              <w:rPr>
                <w:iCs/>
              </w:rPr>
              <w:t>suinteresuotas dalyvis paprašys perkančiosios organizacijos pateikti laimėjusį pasiūlymą</w:t>
            </w:r>
          </w:p>
        </w:tc>
        <w:tc>
          <w:tcPr>
            <w:tcW w:w="3643" w:type="dxa"/>
            <w:tcMar>
              <w:top w:w="0" w:type="dxa"/>
              <w:left w:w="108" w:type="dxa"/>
              <w:bottom w:w="0" w:type="dxa"/>
              <w:right w:w="108" w:type="dxa"/>
            </w:tcMar>
          </w:tcPr>
          <w:p w14:paraId="6E2FD726" w14:textId="2CFED9C8" w:rsidR="001B1895" w:rsidRPr="00570B41" w:rsidRDefault="000B4E01" w:rsidP="00451AF7">
            <w:pPr>
              <w:spacing w:after="0" w:line="240" w:lineRule="auto"/>
              <w:jc w:val="both"/>
              <w:rPr>
                <w:rFonts w:cstheme="minorHAnsi"/>
                <w:i/>
                <w:iCs/>
              </w:rPr>
            </w:pPr>
            <w:r w:rsidRPr="00570B41">
              <w:rPr>
                <w:rFonts w:cstheme="minorHAnsi"/>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570B41" w:rsidRDefault="00ED5B78" w:rsidP="00451AF7">
            <w:pPr>
              <w:spacing w:after="0" w:line="240" w:lineRule="auto"/>
              <w:jc w:val="both"/>
              <w:rPr>
                <w:rFonts w:cstheme="minorHAnsi"/>
                <w:i/>
                <w:iCs/>
              </w:rPr>
            </w:pPr>
          </w:p>
        </w:tc>
        <w:tc>
          <w:tcPr>
            <w:tcW w:w="2954" w:type="dxa"/>
            <w:tcMar>
              <w:top w:w="0" w:type="dxa"/>
              <w:left w:w="108" w:type="dxa"/>
              <w:bottom w:w="0" w:type="dxa"/>
              <w:right w:w="108" w:type="dxa"/>
            </w:tcMar>
          </w:tcPr>
          <w:p w14:paraId="34B7E883" w14:textId="77777777" w:rsidR="00F50C57" w:rsidRPr="00570B41" w:rsidRDefault="00F50C57" w:rsidP="0003169B">
            <w:pPr>
              <w:spacing w:after="0" w:line="240" w:lineRule="auto"/>
              <w:rPr>
                <w:rFonts w:cstheme="minorHAnsi"/>
              </w:rPr>
            </w:pPr>
          </w:p>
        </w:tc>
      </w:tr>
    </w:tbl>
    <w:p w14:paraId="7300D3EE" w14:textId="187855F2" w:rsidR="008F59C5" w:rsidRDefault="008F59C5" w:rsidP="008D704D">
      <w:pPr>
        <w:tabs>
          <w:tab w:val="left" w:pos="2977"/>
        </w:tabs>
        <w:spacing w:after="120" w:line="20" w:lineRule="atLeast"/>
        <w:jc w:val="center"/>
        <w:rPr>
          <w:rFonts w:eastAsia="Calibri" w:cstheme="minorHAnsi"/>
        </w:rPr>
      </w:pPr>
    </w:p>
    <w:p w14:paraId="4D10CC3E" w14:textId="4EFD242F" w:rsidR="00A4599F" w:rsidRPr="00F0499F" w:rsidRDefault="008F59C5" w:rsidP="009F0698">
      <w:pPr>
        <w:rPr>
          <w:rFonts w:eastAsia="Calibri" w:cstheme="minorHAnsi"/>
        </w:rPr>
      </w:pPr>
      <w:r>
        <w:rPr>
          <w:rFonts w:eastAsia="Calibri" w:cstheme="minorHAnsi"/>
        </w:rPr>
        <w:br w:type="page"/>
      </w:r>
    </w:p>
    <w:p w14:paraId="01D56E47" w14:textId="69C5E54E" w:rsidR="008D704D" w:rsidRDefault="008D704D" w:rsidP="008D704D">
      <w:pPr>
        <w:pStyle w:val="Antrat2"/>
        <w:ind w:left="5103"/>
        <w:rPr>
          <w:rFonts w:asciiTheme="minorHAnsi" w:eastAsia="Calibri" w:hAnsiTheme="minorHAnsi" w:cstheme="minorHAnsi"/>
          <w:color w:val="0070C0"/>
          <w:sz w:val="21"/>
          <w:szCs w:val="21"/>
        </w:rPr>
      </w:pPr>
      <w:bookmarkStart w:id="42" w:name="_Ref38539939"/>
      <w:bookmarkStart w:id="43" w:name="_Ref38541068"/>
      <w:bookmarkStart w:id="44" w:name="_Ref38885053"/>
      <w:bookmarkStart w:id="45" w:name="_Ref38899023"/>
      <w:bookmarkStart w:id="46" w:name="_Toc202357721"/>
      <w:r w:rsidRPr="00F0499F">
        <w:rPr>
          <w:rFonts w:asciiTheme="minorHAnsi" w:eastAsia="Calibri" w:hAnsiTheme="minorHAnsi" w:cstheme="minorHAnsi"/>
          <w:color w:val="0070C0"/>
          <w:sz w:val="21"/>
          <w:szCs w:val="21"/>
        </w:rPr>
        <w:lastRenderedPageBreak/>
        <w:t xml:space="preserve">Pirkimo sąlygų </w:t>
      </w:r>
      <w:r w:rsidR="005F0B78">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42"/>
      <w:bookmarkEnd w:id="43"/>
      <w:bookmarkEnd w:id="44"/>
      <w:bookmarkEnd w:id="45"/>
      <w:bookmarkEnd w:id="46"/>
    </w:p>
    <w:p w14:paraId="79E1D027" w14:textId="77777777" w:rsidR="001A3665" w:rsidRDefault="001A3665" w:rsidP="001A3665">
      <w:pPr>
        <w:spacing w:line="360" w:lineRule="auto"/>
        <w:ind w:right="-2"/>
        <w:contextualSpacing/>
        <w:jc w:val="center"/>
        <w:rPr>
          <w:rFonts w:ascii="Times New Roman" w:hAnsi="Times New Roman"/>
          <w:b/>
          <w:sz w:val="24"/>
          <w:szCs w:val="24"/>
        </w:rPr>
      </w:pPr>
    </w:p>
    <w:p w14:paraId="1F344A6E" w14:textId="4F292E4B" w:rsidR="001A3665" w:rsidRDefault="001A3665" w:rsidP="001A3665">
      <w:pPr>
        <w:spacing w:line="360" w:lineRule="auto"/>
        <w:ind w:right="-2"/>
        <w:contextualSpacing/>
        <w:jc w:val="center"/>
        <w:rPr>
          <w:rFonts w:ascii="Times New Roman" w:hAnsi="Times New Roman"/>
          <w:b/>
          <w:sz w:val="24"/>
          <w:szCs w:val="24"/>
        </w:rPr>
      </w:pPr>
      <w:r w:rsidRPr="002521A0">
        <w:rPr>
          <w:rFonts w:ascii="Times New Roman" w:hAnsi="Times New Roman"/>
          <w:b/>
          <w:sz w:val="24"/>
          <w:szCs w:val="24"/>
        </w:rPr>
        <w:t>SUPAPRASTINTO VIEŠOJO PIRKIMO</w:t>
      </w:r>
      <w:r>
        <w:rPr>
          <w:rFonts w:ascii="Times New Roman" w:hAnsi="Times New Roman"/>
          <w:b/>
          <w:sz w:val="24"/>
          <w:szCs w:val="24"/>
        </w:rPr>
        <w:t xml:space="preserve"> </w:t>
      </w:r>
      <w:r w:rsidRPr="002521A0">
        <w:rPr>
          <w:rFonts w:ascii="Times New Roman" w:hAnsi="Times New Roman"/>
          <w:b/>
          <w:sz w:val="24"/>
          <w:szCs w:val="24"/>
        </w:rPr>
        <w:t xml:space="preserve"> „</w:t>
      </w:r>
      <w:r>
        <w:rPr>
          <w:rFonts w:ascii="Times New Roman" w:hAnsi="Times New Roman"/>
          <w:b/>
          <w:sz w:val="24"/>
          <w:szCs w:val="24"/>
        </w:rPr>
        <w:t>MINKŠTI ŽAISLAI</w:t>
      </w:r>
      <w:r w:rsidRPr="002521A0">
        <w:rPr>
          <w:rFonts w:ascii="Times New Roman" w:hAnsi="Times New Roman"/>
          <w:b/>
          <w:sz w:val="24"/>
          <w:szCs w:val="24"/>
        </w:rPr>
        <w:t>“</w:t>
      </w:r>
      <w:r>
        <w:rPr>
          <w:rFonts w:ascii="Times New Roman" w:hAnsi="Times New Roman"/>
          <w:b/>
          <w:sz w:val="24"/>
          <w:szCs w:val="24"/>
        </w:rPr>
        <w:t xml:space="preserve"> </w:t>
      </w:r>
    </w:p>
    <w:p w14:paraId="34182751" w14:textId="77777777" w:rsidR="001A3665" w:rsidRPr="00261387" w:rsidRDefault="001A3665" w:rsidP="001A3665">
      <w:pPr>
        <w:spacing w:line="360" w:lineRule="auto"/>
        <w:ind w:right="-2"/>
        <w:contextualSpacing/>
        <w:jc w:val="center"/>
        <w:rPr>
          <w:rFonts w:ascii="Times New Roman" w:hAnsi="Times New Roman"/>
          <w:b/>
          <w:sz w:val="24"/>
          <w:szCs w:val="24"/>
        </w:rPr>
      </w:pPr>
      <w:r w:rsidRPr="00DD1E1C">
        <w:rPr>
          <w:rFonts w:ascii="Times New Roman" w:hAnsi="Times New Roman"/>
          <w:b/>
          <w:sz w:val="24"/>
          <w:szCs w:val="24"/>
        </w:rPr>
        <w:t>ATVIRO KONKURSO</w:t>
      </w:r>
      <w:r>
        <w:rPr>
          <w:rFonts w:ascii="Times New Roman" w:hAnsi="Times New Roman"/>
          <w:b/>
          <w:sz w:val="24"/>
          <w:szCs w:val="24"/>
        </w:rPr>
        <w:t xml:space="preserve"> </w:t>
      </w:r>
      <w:r w:rsidRPr="00261387">
        <w:rPr>
          <w:rFonts w:ascii="Times New Roman" w:hAnsi="Times New Roman"/>
          <w:b/>
          <w:sz w:val="24"/>
          <w:szCs w:val="24"/>
        </w:rPr>
        <w:t>TECHNINĖ SPECIFIKACIJA</w:t>
      </w:r>
    </w:p>
    <w:p w14:paraId="7C7AB5E2" w14:textId="77777777" w:rsidR="001A3665" w:rsidRPr="00261387" w:rsidRDefault="001A3665" w:rsidP="001A3665">
      <w:pPr>
        <w:spacing w:after="0" w:line="360" w:lineRule="auto"/>
        <w:contextualSpacing/>
        <w:jc w:val="both"/>
        <w:rPr>
          <w:rFonts w:ascii="Times New Roman" w:hAnsi="Times New Roman"/>
          <w:sz w:val="24"/>
          <w:szCs w:val="24"/>
        </w:rPr>
      </w:pPr>
      <w:r w:rsidRPr="00261387">
        <w:rPr>
          <w:rFonts w:ascii="Times New Roman" w:hAnsi="Times New Roman"/>
          <w:sz w:val="24"/>
          <w:szCs w:val="24"/>
        </w:rPr>
        <w:t>Lietuvos jūrų muziejus ketina įsigyti minkštus žaislus, skirtus pardavimui suvenyrų parduotuvėje.</w:t>
      </w:r>
    </w:p>
    <w:p w14:paraId="0AA08E00" w14:textId="77777777" w:rsidR="001A3665" w:rsidRPr="00261387" w:rsidRDefault="001A3665" w:rsidP="001A3665">
      <w:pPr>
        <w:pStyle w:val="Sraopastraipa"/>
        <w:numPr>
          <w:ilvl w:val="0"/>
          <w:numId w:val="37"/>
        </w:numPr>
        <w:spacing w:line="360" w:lineRule="auto"/>
        <w:ind w:left="284" w:hanging="284"/>
        <w:rPr>
          <w:rFonts w:ascii="Times New Roman" w:hAnsi="Times New Roman"/>
          <w:sz w:val="24"/>
          <w:szCs w:val="24"/>
        </w:rPr>
      </w:pPr>
      <w:r w:rsidRPr="00261387">
        <w:rPr>
          <w:rFonts w:ascii="Times New Roman" w:hAnsi="Times New Roman"/>
          <w:sz w:val="24"/>
          <w:szCs w:val="24"/>
        </w:rPr>
        <w:t>Pirkimo objektas neskaidomas į dalis.</w:t>
      </w:r>
    </w:p>
    <w:p w14:paraId="4C7442E2" w14:textId="77777777" w:rsidR="001A3665" w:rsidRPr="00261387" w:rsidRDefault="001A3665" w:rsidP="001A3665">
      <w:pPr>
        <w:pStyle w:val="Sraopastraipa"/>
        <w:numPr>
          <w:ilvl w:val="0"/>
          <w:numId w:val="37"/>
        </w:numPr>
        <w:spacing w:line="360" w:lineRule="auto"/>
        <w:ind w:left="284" w:hanging="284"/>
        <w:jc w:val="both"/>
        <w:rPr>
          <w:rFonts w:ascii="Times New Roman" w:hAnsi="Times New Roman"/>
          <w:sz w:val="24"/>
          <w:szCs w:val="24"/>
        </w:rPr>
      </w:pPr>
      <w:bookmarkStart w:id="47" w:name="_Hlk102563119"/>
      <w:r w:rsidRPr="00261387">
        <w:rPr>
          <w:rFonts w:ascii="Times New Roman" w:hAnsi="Times New Roman"/>
          <w:sz w:val="24"/>
          <w:szCs w:val="24"/>
        </w:rPr>
        <w:t>Žaislai turi būti nauji ir nenaudoti.</w:t>
      </w:r>
    </w:p>
    <w:p w14:paraId="2336AA60" w14:textId="77777777" w:rsidR="001A3665" w:rsidRPr="00261387" w:rsidRDefault="001A3665" w:rsidP="001A3665">
      <w:pPr>
        <w:pStyle w:val="Sraopastraipa"/>
        <w:numPr>
          <w:ilvl w:val="0"/>
          <w:numId w:val="37"/>
        </w:numPr>
        <w:spacing w:line="360" w:lineRule="auto"/>
        <w:ind w:left="284" w:hanging="284"/>
        <w:jc w:val="both"/>
        <w:rPr>
          <w:rFonts w:ascii="Times New Roman" w:hAnsi="Times New Roman"/>
          <w:sz w:val="24"/>
          <w:szCs w:val="24"/>
        </w:rPr>
      </w:pPr>
      <w:r w:rsidRPr="00261387">
        <w:rPr>
          <w:rFonts w:ascii="Times New Roman" w:hAnsi="Times New Roman"/>
          <w:sz w:val="24"/>
          <w:szCs w:val="24"/>
        </w:rPr>
        <w:t>Žaislai turi atitikti Europos Sąjungos sveikatos ir saugumo nustatytus reikalavimus.</w:t>
      </w:r>
    </w:p>
    <w:p w14:paraId="0332E94A" w14:textId="77777777" w:rsidR="001A3665" w:rsidRPr="00261387" w:rsidRDefault="001A3665" w:rsidP="001A3665">
      <w:pPr>
        <w:pStyle w:val="Sraopastraipa"/>
        <w:numPr>
          <w:ilvl w:val="0"/>
          <w:numId w:val="37"/>
        </w:numPr>
        <w:autoSpaceDE w:val="0"/>
        <w:autoSpaceDN w:val="0"/>
        <w:adjustRightInd w:val="0"/>
        <w:spacing w:after="0" w:line="360" w:lineRule="auto"/>
        <w:ind w:left="284" w:hanging="284"/>
        <w:jc w:val="both"/>
        <w:rPr>
          <w:rFonts w:ascii="Times New Roman" w:hAnsi="Times New Roman"/>
          <w:sz w:val="24"/>
          <w:szCs w:val="24"/>
        </w:rPr>
      </w:pPr>
      <w:r w:rsidRPr="00261387">
        <w:rPr>
          <w:rFonts w:ascii="Times New Roman" w:hAnsi="Times New Roman"/>
          <w:sz w:val="24"/>
          <w:szCs w:val="24"/>
        </w:rPr>
        <w:t xml:space="preserve">Tiekėjo sutartiniai įsipareigojimai turi būti </w:t>
      </w:r>
      <w:r w:rsidRPr="00261387">
        <w:rPr>
          <w:rFonts w:ascii="Times New Roman" w:hAnsi="Times New Roman"/>
          <w:color w:val="000000"/>
          <w:sz w:val="24"/>
          <w:szCs w:val="24"/>
        </w:rPr>
        <w:t xml:space="preserve">įvykdyti per </w:t>
      </w:r>
      <w:r>
        <w:rPr>
          <w:rFonts w:ascii="Times New Roman" w:hAnsi="Times New Roman"/>
          <w:color w:val="000000"/>
          <w:sz w:val="24"/>
          <w:szCs w:val="24"/>
        </w:rPr>
        <w:t>5</w:t>
      </w:r>
      <w:r w:rsidRPr="00261387">
        <w:rPr>
          <w:rFonts w:ascii="Times New Roman" w:hAnsi="Times New Roman"/>
          <w:color w:val="000000"/>
          <w:sz w:val="24"/>
          <w:szCs w:val="24"/>
        </w:rPr>
        <w:t xml:space="preserve"> mėnesius nuo pirkimo sutarties įsigaliojimo dienos</w:t>
      </w:r>
      <w:r w:rsidRPr="00261387">
        <w:rPr>
          <w:rFonts w:ascii="Times New Roman" w:hAnsi="Times New Roman"/>
          <w:i/>
          <w:iCs/>
          <w:color w:val="000000"/>
          <w:sz w:val="24"/>
          <w:szCs w:val="24"/>
        </w:rPr>
        <w:t>. Sutarties terminas gali būti pratęstas Pirkėjo ir Teikėjo rašytiniu susitarimu, 1 (vieną) kartą ne ilgesniam kaip 30 (trisdešimt) kalendorinių dienų laikotarpiui pagal sutartyje numatytas sąlygas.</w:t>
      </w:r>
      <w:r w:rsidRPr="00261387">
        <w:rPr>
          <w:rFonts w:ascii="Times New Roman" w:hAnsi="Times New Roman"/>
          <w:color w:val="000000"/>
          <w:sz w:val="24"/>
          <w:szCs w:val="24"/>
        </w:rPr>
        <w:t xml:space="preserve">  </w:t>
      </w:r>
    </w:p>
    <w:bookmarkEnd w:id="47"/>
    <w:p w14:paraId="532C6923" w14:textId="77777777" w:rsidR="001A3665" w:rsidRPr="00261387" w:rsidRDefault="001A3665" w:rsidP="001A3665">
      <w:pPr>
        <w:pStyle w:val="Betarp"/>
        <w:shd w:val="clear" w:color="auto" w:fill="FAE2D5"/>
        <w:spacing w:line="360" w:lineRule="auto"/>
        <w:jc w:val="center"/>
        <w:rPr>
          <w:b/>
          <w:bCs/>
          <w:u w:val="single"/>
        </w:rPr>
      </w:pPr>
      <w:r w:rsidRPr="00261387">
        <w:rPr>
          <w:b/>
          <w:bCs/>
          <w:u w:val="single"/>
        </w:rPr>
        <w:t>Žaislų pavadinimas ir kiekiai:</w:t>
      </w:r>
    </w:p>
    <w:p w14:paraId="69CA58D4" w14:textId="77777777" w:rsidR="001A3665" w:rsidRPr="00261387" w:rsidRDefault="001A3665" w:rsidP="001A3665">
      <w:pPr>
        <w:pStyle w:val="Betarp"/>
        <w:spacing w:line="360" w:lineRule="auto"/>
        <w:jc w:val="both"/>
        <w:rPr>
          <w:b/>
          <w:bCs/>
          <w:u w:val="single"/>
        </w:rPr>
      </w:pPr>
    </w:p>
    <w:p w14:paraId="12BEAA30"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„Pingvinas Nr. 1“ </w:t>
      </w:r>
      <w:r>
        <w:rPr>
          <w:rFonts w:ascii="Times New Roman" w:hAnsi="Times New Roman"/>
          <w:bCs/>
          <w:sz w:val="24"/>
          <w:szCs w:val="24"/>
        </w:rPr>
        <w:t>(</w:t>
      </w:r>
      <w:r w:rsidRPr="00536543">
        <w:rPr>
          <w:rFonts w:ascii="Times New Roman" w:hAnsi="Times New Roman"/>
          <w:bCs/>
          <w:sz w:val="24"/>
          <w:szCs w:val="24"/>
        </w:rPr>
        <w:t>4000 vnt.</w:t>
      </w:r>
      <w:r>
        <w:rPr>
          <w:rFonts w:ascii="Times New Roman" w:hAnsi="Times New Roman"/>
          <w:bCs/>
          <w:sz w:val="24"/>
          <w:szCs w:val="24"/>
        </w:rPr>
        <w:t>);</w:t>
      </w:r>
    </w:p>
    <w:p w14:paraId="3793BFDD"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„Pingvinas Nr. 2“ </w:t>
      </w:r>
      <w:r>
        <w:rPr>
          <w:rFonts w:ascii="Times New Roman" w:hAnsi="Times New Roman"/>
          <w:bCs/>
          <w:sz w:val="24"/>
          <w:szCs w:val="24"/>
        </w:rPr>
        <w:t>(</w:t>
      </w:r>
      <w:r w:rsidRPr="00536543">
        <w:rPr>
          <w:rFonts w:ascii="Times New Roman" w:hAnsi="Times New Roman"/>
          <w:bCs/>
          <w:sz w:val="24"/>
          <w:szCs w:val="24"/>
        </w:rPr>
        <w:t>3000 vnt.</w:t>
      </w:r>
      <w:r>
        <w:rPr>
          <w:rFonts w:ascii="Times New Roman" w:hAnsi="Times New Roman"/>
          <w:bCs/>
          <w:sz w:val="24"/>
          <w:szCs w:val="24"/>
        </w:rPr>
        <w:t>);</w:t>
      </w:r>
    </w:p>
    <w:p w14:paraId="3A34659D"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„Pingvinas Nr. 3“ </w:t>
      </w:r>
      <w:r>
        <w:rPr>
          <w:rFonts w:ascii="Times New Roman" w:hAnsi="Times New Roman"/>
          <w:bCs/>
          <w:sz w:val="24"/>
          <w:szCs w:val="24"/>
        </w:rPr>
        <w:t>(</w:t>
      </w:r>
      <w:r w:rsidRPr="00536543">
        <w:rPr>
          <w:rFonts w:ascii="Times New Roman" w:hAnsi="Times New Roman"/>
          <w:bCs/>
          <w:sz w:val="24"/>
          <w:szCs w:val="24"/>
        </w:rPr>
        <w:t>2000 vnt.</w:t>
      </w:r>
      <w:r>
        <w:rPr>
          <w:rFonts w:ascii="Times New Roman" w:hAnsi="Times New Roman"/>
          <w:bCs/>
          <w:sz w:val="24"/>
          <w:szCs w:val="24"/>
        </w:rPr>
        <w:t>);</w:t>
      </w:r>
    </w:p>
    <w:p w14:paraId="072B1A32"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„Delfinas Nr. 1“ </w:t>
      </w:r>
      <w:r>
        <w:rPr>
          <w:rFonts w:ascii="Times New Roman" w:hAnsi="Times New Roman"/>
          <w:bCs/>
          <w:sz w:val="24"/>
          <w:szCs w:val="24"/>
        </w:rPr>
        <w:t>(</w:t>
      </w:r>
      <w:r w:rsidRPr="00536543">
        <w:rPr>
          <w:rFonts w:ascii="Times New Roman" w:hAnsi="Times New Roman"/>
          <w:bCs/>
          <w:sz w:val="24"/>
          <w:szCs w:val="24"/>
        </w:rPr>
        <w:t>3000 vnt.</w:t>
      </w:r>
      <w:r>
        <w:rPr>
          <w:rFonts w:ascii="Times New Roman" w:hAnsi="Times New Roman"/>
          <w:bCs/>
          <w:sz w:val="24"/>
          <w:szCs w:val="24"/>
        </w:rPr>
        <w:t>);</w:t>
      </w:r>
      <w:r w:rsidRPr="00536543">
        <w:rPr>
          <w:rFonts w:ascii="Times New Roman" w:hAnsi="Times New Roman"/>
          <w:bCs/>
          <w:sz w:val="24"/>
          <w:szCs w:val="24"/>
        </w:rPr>
        <w:t xml:space="preserve">  </w:t>
      </w:r>
    </w:p>
    <w:p w14:paraId="1B98A1B2"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„Delfinas Nr. 2“ su išsiuvinėtu tekstu VĖJAS </w:t>
      </w:r>
      <w:r>
        <w:rPr>
          <w:rFonts w:ascii="Times New Roman" w:hAnsi="Times New Roman"/>
          <w:bCs/>
          <w:sz w:val="24"/>
          <w:szCs w:val="24"/>
        </w:rPr>
        <w:t>(</w:t>
      </w:r>
      <w:r w:rsidRPr="00536543">
        <w:rPr>
          <w:rFonts w:ascii="Times New Roman" w:hAnsi="Times New Roman"/>
          <w:bCs/>
          <w:sz w:val="24"/>
          <w:szCs w:val="24"/>
        </w:rPr>
        <w:t>4000 vnt.</w:t>
      </w:r>
      <w:r>
        <w:rPr>
          <w:rFonts w:ascii="Times New Roman" w:hAnsi="Times New Roman"/>
          <w:bCs/>
          <w:sz w:val="24"/>
          <w:szCs w:val="24"/>
        </w:rPr>
        <w:t>);</w:t>
      </w:r>
    </w:p>
    <w:p w14:paraId="497FDF9D"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„Delfinas Nr. 3“ su išsiuvinėtu tekstu VĖJAS </w:t>
      </w:r>
      <w:r>
        <w:rPr>
          <w:rFonts w:ascii="Times New Roman" w:hAnsi="Times New Roman"/>
          <w:bCs/>
          <w:sz w:val="24"/>
          <w:szCs w:val="24"/>
        </w:rPr>
        <w:t>(</w:t>
      </w:r>
      <w:r w:rsidRPr="00536543">
        <w:rPr>
          <w:rFonts w:ascii="Times New Roman" w:hAnsi="Times New Roman"/>
          <w:bCs/>
          <w:sz w:val="24"/>
          <w:szCs w:val="24"/>
        </w:rPr>
        <w:t>3000 vnt.</w:t>
      </w:r>
      <w:r>
        <w:rPr>
          <w:rFonts w:ascii="Times New Roman" w:hAnsi="Times New Roman"/>
          <w:bCs/>
          <w:sz w:val="24"/>
          <w:szCs w:val="24"/>
        </w:rPr>
        <w:t>);</w:t>
      </w:r>
    </w:p>
    <w:p w14:paraId="49B25B7B"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„Delfinas Nr. 4“ su išsiuvinėtu tekstu VĖJAS </w:t>
      </w:r>
      <w:r>
        <w:rPr>
          <w:rFonts w:ascii="Times New Roman" w:hAnsi="Times New Roman"/>
          <w:bCs/>
          <w:sz w:val="24"/>
          <w:szCs w:val="24"/>
        </w:rPr>
        <w:t>(</w:t>
      </w:r>
      <w:r w:rsidRPr="00536543">
        <w:rPr>
          <w:rFonts w:ascii="Times New Roman" w:hAnsi="Times New Roman"/>
          <w:bCs/>
          <w:sz w:val="24"/>
          <w:szCs w:val="24"/>
        </w:rPr>
        <w:t>3000 vnt.</w:t>
      </w:r>
      <w:r>
        <w:rPr>
          <w:rFonts w:ascii="Times New Roman" w:hAnsi="Times New Roman"/>
          <w:bCs/>
          <w:sz w:val="24"/>
          <w:szCs w:val="24"/>
        </w:rPr>
        <w:t>);</w:t>
      </w:r>
    </w:p>
    <w:p w14:paraId="5A6C6888"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„Delfinas Nr. 5“ su išsiuvinėtu tekstu VĖJAS </w:t>
      </w:r>
      <w:r>
        <w:rPr>
          <w:rFonts w:ascii="Times New Roman" w:hAnsi="Times New Roman"/>
          <w:bCs/>
          <w:sz w:val="24"/>
          <w:szCs w:val="24"/>
        </w:rPr>
        <w:t>(</w:t>
      </w:r>
      <w:r w:rsidRPr="00536543">
        <w:rPr>
          <w:rFonts w:ascii="Times New Roman" w:hAnsi="Times New Roman"/>
          <w:bCs/>
          <w:sz w:val="24"/>
          <w:szCs w:val="24"/>
        </w:rPr>
        <w:t>2000 vnt.</w:t>
      </w:r>
      <w:r>
        <w:rPr>
          <w:rFonts w:ascii="Times New Roman" w:hAnsi="Times New Roman"/>
          <w:bCs/>
          <w:sz w:val="24"/>
          <w:szCs w:val="24"/>
        </w:rPr>
        <w:t>);</w:t>
      </w:r>
    </w:p>
    <w:p w14:paraId="0BF30400" w14:textId="77777777" w:rsidR="001A3665" w:rsidRPr="00536543" w:rsidRDefault="001A3665" w:rsidP="001A3665">
      <w:pPr>
        <w:numPr>
          <w:ilvl w:val="0"/>
          <w:numId w:val="38"/>
        </w:numPr>
        <w:spacing w:after="0" w:line="360" w:lineRule="auto"/>
        <w:rPr>
          <w:rFonts w:ascii="Times New Roman" w:hAnsi="Times New Roman"/>
          <w:bCs/>
          <w:sz w:val="24"/>
          <w:szCs w:val="24"/>
        </w:rPr>
      </w:pPr>
      <w:r w:rsidRPr="00536543">
        <w:rPr>
          <w:rFonts w:ascii="Times New Roman" w:hAnsi="Times New Roman"/>
          <w:bCs/>
          <w:sz w:val="24"/>
          <w:szCs w:val="24"/>
        </w:rPr>
        <w:t xml:space="preserve">Žaislas „Ruonis Nr. 1“ </w:t>
      </w:r>
      <w:r>
        <w:rPr>
          <w:rFonts w:ascii="Times New Roman" w:hAnsi="Times New Roman"/>
          <w:bCs/>
          <w:sz w:val="24"/>
          <w:szCs w:val="24"/>
        </w:rPr>
        <w:t>(</w:t>
      </w:r>
      <w:r w:rsidRPr="00536543">
        <w:rPr>
          <w:rFonts w:ascii="Times New Roman" w:hAnsi="Times New Roman"/>
          <w:bCs/>
          <w:sz w:val="24"/>
          <w:szCs w:val="24"/>
        </w:rPr>
        <w:t>3000 vnt.</w:t>
      </w:r>
      <w:r>
        <w:rPr>
          <w:rFonts w:ascii="Times New Roman" w:hAnsi="Times New Roman"/>
          <w:bCs/>
          <w:sz w:val="24"/>
          <w:szCs w:val="24"/>
        </w:rPr>
        <w:t>);</w:t>
      </w:r>
    </w:p>
    <w:p w14:paraId="04ED1845" w14:textId="77777777" w:rsidR="001A3665" w:rsidRPr="00536543" w:rsidRDefault="001A3665" w:rsidP="001A3665">
      <w:pPr>
        <w:numPr>
          <w:ilvl w:val="0"/>
          <w:numId w:val="38"/>
        </w:numPr>
        <w:spacing w:after="0" w:line="360" w:lineRule="auto"/>
        <w:jc w:val="both"/>
        <w:rPr>
          <w:rFonts w:ascii="Times New Roman" w:hAnsi="Times New Roman"/>
          <w:bCs/>
          <w:sz w:val="24"/>
          <w:szCs w:val="24"/>
        </w:rPr>
      </w:pPr>
      <w:r w:rsidRPr="00536543">
        <w:rPr>
          <w:rFonts w:ascii="Times New Roman" w:hAnsi="Times New Roman"/>
          <w:bCs/>
          <w:sz w:val="24"/>
          <w:szCs w:val="24"/>
        </w:rPr>
        <w:t xml:space="preserve">Žaislas „Ruonis Nr. 2“ </w:t>
      </w:r>
      <w:r>
        <w:rPr>
          <w:rFonts w:ascii="Times New Roman" w:hAnsi="Times New Roman"/>
          <w:bCs/>
          <w:sz w:val="24"/>
          <w:szCs w:val="24"/>
        </w:rPr>
        <w:t>(</w:t>
      </w:r>
      <w:r w:rsidRPr="00536543">
        <w:rPr>
          <w:rFonts w:ascii="Times New Roman" w:hAnsi="Times New Roman"/>
          <w:bCs/>
          <w:sz w:val="24"/>
          <w:szCs w:val="24"/>
        </w:rPr>
        <w:t>3000 vnt.</w:t>
      </w:r>
      <w:r>
        <w:rPr>
          <w:rFonts w:ascii="Times New Roman" w:hAnsi="Times New Roman"/>
          <w:bCs/>
          <w:sz w:val="24"/>
          <w:szCs w:val="24"/>
        </w:rPr>
        <w:t>);</w:t>
      </w:r>
    </w:p>
    <w:p w14:paraId="16C8BF40" w14:textId="77777777" w:rsidR="001A3665" w:rsidRPr="00536543" w:rsidRDefault="001A3665" w:rsidP="001A3665">
      <w:pPr>
        <w:numPr>
          <w:ilvl w:val="0"/>
          <w:numId w:val="38"/>
        </w:numPr>
        <w:spacing w:after="0" w:line="360" w:lineRule="auto"/>
        <w:jc w:val="both"/>
        <w:rPr>
          <w:rFonts w:ascii="Times New Roman" w:hAnsi="Times New Roman"/>
          <w:bCs/>
          <w:sz w:val="24"/>
          <w:szCs w:val="24"/>
        </w:rPr>
      </w:pPr>
      <w:r w:rsidRPr="00536543">
        <w:rPr>
          <w:rFonts w:ascii="Times New Roman" w:hAnsi="Times New Roman"/>
          <w:bCs/>
          <w:sz w:val="24"/>
          <w:szCs w:val="24"/>
        </w:rPr>
        <w:t xml:space="preserve">Žaislas „Ruonis Nr. 3“ </w:t>
      </w:r>
      <w:r>
        <w:rPr>
          <w:rFonts w:ascii="Times New Roman" w:hAnsi="Times New Roman"/>
          <w:bCs/>
          <w:sz w:val="24"/>
          <w:szCs w:val="24"/>
        </w:rPr>
        <w:t>(</w:t>
      </w:r>
      <w:r w:rsidRPr="00536543">
        <w:rPr>
          <w:rFonts w:ascii="Times New Roman" w:hAnsi="Times New Roman"/>
          <w:bCs/>
          <w:sz w:val="24"/>
          <w:szCs w:val="24"/>
        </w:rPr>
        <w:t>2000 vnt.</w:t>
      </w:r>
      <w:r>
        <w:rPr>
          <w:rFonts w:ascii="Times New Roman" w:hAnsi="Times New Roman"/>
          <w:bCs/>
          <w:sz w:val="24"/>
          <w:szCs w:val="24"/>
        </w:rPr>
        <w:t>);</w:t>
      </w:r>
    </w:p>
    <w:p w14:paraId="2E5DA5DC" w14:textId="77777777" w:rsidR="001A3665" w:rsidRPr="00536543" w:rsidRDefault="001A3665" w:rsidP="001A3665">
      <w:pPr>
        <w:numPr>
          <w:ilvl w:val="0"/>
          <w:numId w:val="38"/>
        </w:numPr>
        <w:spacing w:after="0" w:line="360" w:lineRule="auto"/>
        <w:jc w:val="both"/>
        <w:rPr>
          <w:rFonts w:ascii="Times New Roman" w:hAnsi="Times New Roman"/>
          <w:bCs/>
          <w:sz w:val="24"/>
          <w:szCs w:val="24"/>
        </w:rPr>
      </w:pPr>
      <w:r w:rsidRPr="00536543">
        <w:rPr>
          <w:rFonts w:ascii="Times New Roman" w:hAnsi="Times New Roman"/>
          <w:bCs/>
          <w:sz w:val="24"/>
          <w:szCs w:val="24"/>
        </w:rPr>
        <w:t xml:space="preserve">Žaislas „Jūrų klounas“ </w:t>
      </w:r>
      <w:r>
        <w:rPr>
          <w:rFonts w:ascii="Times New Roman" w:hAnsi="Times New Roman"/>
          <w:bCs/>
          <w:sz w:val="24"/>
          <w:szCs w:val="24"/>
        </w:rPr>
        <w:t>(</w:t>
      </w:r>
      <w:r w:rsidRPr="00536543">
        <w:rPr>
          <w:rFonts w:ascii="Times New Roman" w:hAnsi="Times New Roman"/>
          <w:bCs/>
          <w:sz w:val="24"/>
          <w:szCs w:val="24"/>
        </w:rPr>
        <w:t>1000 vnt.</w:t>
      </w:r>
      <w:r>
        <w:rPr>
          <w:rFonts w:ascii="Times New Roman" w:hAnsi="Times New Roman"/>
          <w:bCs/>
          <w:sz w:val="24"/>
          <w:szCs w:val="24"/>
        </w:rPr>
        <w:t>);</w:t>
      </w:r>
    </w:p>
    <w:p w14:paraId="59B0B7D2" w14:textId="77777777" w:rsidR="001A3665" w:rsidRPr="00536543" w:rsidRDefault="001A3665" w:rsidP="001A3665">
      <w:pPr>
        <w:numPr>
          <w:ilvl w:val="0"/>
          <w:numId w:val="38"/>
        </w:numPr>
        <w:spacing w:after="0" w:line="360" w:lineRule="auto"/>
        <w:jc w:val="both"/>
        <w:rPr>
          <w:rFonts w:ascii="Times New Roman" w:hAnsi="Times New Roman"/>
          <w:bCs/>
          <w:sz w:val="24"/>
          <w:szCs w:val="24"/>
        </w:rPr>
      </w:pPr>
      <w:r w:rsidRPr="00536543">
        <w:rPr>
          <w:rFonts w:ascii="Times New Roman" w:hAnsi="Times New Roman"/>
          <w:bCs/>
          <w:sz w:val="24"/>
          <w:szCs w:val="24"/>
        </w:rPr>
        <w:t xml:space="preserve">Žaislas „Jūrų chirurgas“ </w:t>
      </w:r>
      <w:r>
        <w:rPr>
          <w:rFonts w:ascii="Times New Roman" w:hAnsi="Times New Roman"/>
          <w:bCs/>
          <w:sz w:val="24"/>
          <w:szCs w:val="24"/>
        </w:rPr>
        <w:t>(</w:t>
      </w:r>
      <w:r w:rsidRPr="00536543">
        <w:rPr>
          <w:rFonts w:ascii="Times New Roman" w:hAnsi="Times New Roman"/>
          <w:bCs/>
          <w:sz w:val="24"/>
          <w:szCs w:val="24"/>
        </w:rPr>
        <w:t>1000 vnt.</w:t>
      </w:r>
      <w:r>
        <w:rPr>
          <w:rFonts w:ascii="Times New Roman" w:hAnsi="Times New Roman"/>
          <w:bCs/>
          <w:sz w:val="24"/>
          <w:szCs w:val="24"/>
        </w:rPr>
        <w:t>);</w:t>
      </w:r>
    </w:p>
    <w:p w14:paraId="6B88D764" w14:textId="77777777" w:rsidR="001A3665" w:rsidRDefault="001A3665" w:rsidP="001A3665">
      <w:pPr>
        <w:numPr>
          <w:ilvl w:val="0"/>
          <w:numId w:val="38"/>
        </w:numPr>
        <w:spacing w:after="0" w:line="360" w:lineRule="auto"/>
        <w:jc w:val="both"/>
        <w:rPr>
          <w:rFonts w:ascii="Times New Roman" w:hAnsi="Times New Roman"/>
          <w:bCs/>
          <w:sz w:val="24"/>
          <w:szCs w:val="24"/>
        </w:rPr>
      </w:pPr>
      <w:r w:rsidRPr="00536543">
        <w:rPr>
          <w:rFonts w:ascii="Times New Roman" w:hAnsi="Times New Roman"/>
          <w:bCs/>
          <w:sz w:val="24"/>
          <w:szCs w:val="24"/>
        </w:rPr>
        <w:t xml:space="preserve">Žaislas „Jūrų liūtas“ </w:t>
      </w:r>
      <w:r>
        <w:rPr>
          <w:rFonts w:ascii="Times New Roman" w:hAnsi="Times New Roman"/>
          <w:bCs/>
          <w:sz w:val="24"/>
          <w:szCs w:val="24"/>
        </w:rPr>
        <w:t>(</w:t>
      </w:r>
      <w:r w:rsidRPr="00536543">
        <w:rPr>
          <w:rFonts w:ascii="Times New Roman" w:hAnsi="Times New Roman"/>
          <w:bCs/>
          <w:sz w:val="24"/>
          <w:szCs w:val="24"/>
        </w:rPr>
        <w:t>2000 vnt.</w:t>
      </w:r>
      <w:r>
        <w:rPr>
          <w:rFonts w:ascii="Times New Roman" w:hAnsi="Times New Roman"/>
          <w:bCs/>
          <w:sz w:val="24"/>
          <w:szCs w:val="24"/>
        </w:rPr>
        <w:t>).</w:t>
      </w:r>
    </w:p>
    <w:p w14:paraId="7BBC0AF0" w14:textId="77777777" w:rsidR="001A3665" w:rsidRPr="00B560E0" w:rsidRDefault="001A3665" w:rsidP="001A3665">
      <w:pPr>
        <w:pStyle w:val="Betarp"/>
        <w:shd w:val="clear" w:color="auto" w:fill="E8E8E8"/>
        <w:spacing w:line="360" w:lineRule="auto"/>
        <w:jc w:val="both"/>
        <w:rPr>
          <w:b/>
          <w:u w:val="single"/>
        </w:rPr>
      </w:pPr>
      <w:r w:rsidRPr="00B560E0">
        <w:rPr>
          <w:b/>
          <w:u w:val="single"/>
        </w:rPr>
        <w:t>Viso: 36 000 vnt.</w:t>
      </w:r>
    </w:p>
    <w:p w14:paraId="77FCA3E0" w14:textId="77777777" w:rsidR="001A3665" w:rsidRPr="00261387" w:rsidRDefault="001A3665" w:rsidP="001A3665">
      <w:pPr>
        <w:pStyle w:val="Betarp"/>
        <w:spacing w:line="360" w:lineRule="auto"/>
        <w:ind w:left="360"/>
        <w:jc w:val="both"/>
        <w:rPr>
          <w:b/>
          <w:bCs/>
        </w:rPr>
      </w:pPr>
    </w:p>
    <w:p w14:paraId="3227D0F8" w14:textId="77777777" w:rsidR="001A3665" w:rsidRPr="00261387" w:rsidRDefault="001A3665" w:rsidP="00B90E5D">
      <w:pPr>
        <w:spacing w:after="0"/>
        <w:jc w:val="both"/>
        <w:rPr>
          <w:rFonts w:ascii="Times New Roman" w:hAnsi="Times New Roman"/>
          <w:bCs/>
          <w:strike/>
          <w:color w:val="FF0000"/>
          <w:sz w:val="24"/>
          <w:szCs w:val="24"/>
        </w:rPr>
      </w:pPr>
      <w:r w:rsidRPr="00261387">
        <w:rPr>
          <w:rFonts w:ascii="Times New Roman" w:hAnsi="Times New Roman"/>
          <w:b/>
          <w:sz w:val="24"/>
          <w:szCs w:val="24"/>
        </w:rPr>
        <w:t>Formos ir spalvos.</w:t>
      </w:r>
      <w:r w:rsidRPr="00261387">
        <w:rPr>
          <w:rFonts w:ascii="Times New Roman" w:hAnsi="Times New Roman"/>
          <w:sz w:val="24"/>
          <w:szCs w:val="24"/>
        </w:rPr>
        <w:t xml:space="preserve"> </w:t>
      </w:r>
      <w:r w:rsidRPr="00D411F2">
        <w:rPr>
          <w:rFonts w:ascii="Times New Roman" w:hAnsi="Times New Roman"/>
          <w:sz w:val="24"/>
          <w:szCs w:val="24"/>
        </w:rPr>
        <w:t xml:space="preserve">Preliminarios žaislų formos, spalvos ir kt. nurodytos lentelėje. Žaislų pavyzdžiai turi būti atsiųsti Lietuvos jūrų muziejui ne vėliau kaip per 30 kalendorinių dienų po Sutarties įsigaliojimo. </w:t>
      </w:r>
      <w:r w:rsidRPr="00D411F2">
        <w:rPr>
          <w:rFonts w:ascii="Times New Roman" w:hAnsi="Times New Roman"/>
          <w:sz w:val="24"/>
          <w:szCs w:val="24"/>
        </w:rPr>
        <w:lastRenderedPageBreak/>
        <w:t xml:space="preserve">Tikslūs žaislų modeliai, žaislų spalvos </w:t>
      </w:r>
      <w:r w:rsidRPr="00D411F2">
        <w:rPr>
          <w:rFonts w:ascii="Times New Roman" w:hAnsi="Times New Roman"/>
          <w:bCs/>
          <w:sz w:val="24"/>
          <w:szCs w:val="24"/>
        </w:rPr>
        <w:t>bus suderintos patvirtinus raštu (el. paštu) ne vėliau kaip per 10 kalendorinių dienų po žaislų pavyzdžių gavimo dienos.</w:t>
      </w:r>
    </w:p>
    <w:p w14:paraId="3C889907" w14:textId="77777777" w:rsidR="001A3665" w:rsidRPr="00261387" w:rsidRDefault="001A3665" w:rsidP="00B90E5D">
      <w:pPr>
        <w:spacing w:after="100" w:afterAutospacing="1"/>
        <w:contextualSpacing/>
        <w:jc w:val="both"/>
        <w:rPr>
          <w:rFonts w:ascii="Times New Roman" w:hAnsi="Times New Roman"/>
          <w:sz w:val="24"/>
          <w:szCs w:val="24"/>
        </w:rPr>
      </w:pPr>
      <w:r w:rsidRPr="00261387">
        <w:rPr>
          <w:rFonts w:ascii="Times New Roman" w:hAnsi="Times New Roman"/>
          <w:b/>
          <w:sz w:val="24"/>
          <w:szCs w:val="24"/>
        </w:rPr>
        <w:t>Medžiagiškumas.</w:t>
      </w:r>
      <w:r w:rsidRPr="00261387">
        <w:rPr>
          <w:rFonts w:ascii="Times New Roman" w:hAnsi="Times New Roman"/>
          <w:sz w:val="24"/>
          <w:szCs w:val="24"/>
        </w:rPr>
        <w:t xml:space="preserve"> Žaislų gamybai turi būti naudojamos medžiagos: audinys – 100 % poliesteris (tinkamas skalbti), kamšalas – </w:t>
      </w:r>
      <w:proofErr w:type="spellStart"/>
      <w:r>
        <w:rPr>
          <w:rFonts w:ascii="Times New Roman" w:hAnsi="Times New Roman"/>
          <w:sz w:val="24"/>
          <w:szCs w:val="24"/>
        </w:rPr>
        <w:t>sinteponas</w:t>
      </w:r>
      <w:proofErr w:type="spellEnd"/>
      <w:r>
        <w:rPr>
          <w:rFonts w:ascii="Times New Roman" w:hAnsi="Times New Roman"/>
          <w:sz w:val="24"/>
          <w:szCs w:val="24"/>
        </w:rPr>
        <w:t xml:space="preserve"> (poliesterio pluošto kamšalas, </w:t>
      </w:r>
      <w:r w:rsidRPr="00261387">
        <w:rPr>
          <w:rFonts w:ascii="Times New Roman" w:hAnsi="Times New Roman"/>
          <w:sz w:val="24"/>
          <w:szCs w:val="24"/>
        </w:rPr>
        <w:t xml:space="preserve">tinkamas skalbti), aukštos kokybės plastikas (smulkios detalės). </w:t>
      </w:r>
    </w:p>
    <w:p w14:paraId="5F6380B3" w14:textId="77777777" w:rsidR="001A3665" w:rsidRPr="00261387" w:rsidRDefault="001A3665" w:rsidP="00B90E5D">
      <w:pPr>
        <w:spacing w:after="100" w:afterAutospacing="1"/>
        <w:contextualSpacing/>
        <w:jc w:val="both"/>
        <w:rPr>
          <w:rFonts w:ascii="Times New Roman" w:hAnsi="Times New Roman"/>
          <w:sz w:val="24"/>
          <w:szCs w:val="24"/>
        </w:rPr>
      </w:pPr>
      <w:r w:rsidRPr="00261387">
        <w:rPr>
          <w:rFonts w:ascii="Times New Roman" w:hAnsi="Times New Roman"/>
          <w:b/>
          <w:sz w:val="24"/>
          <w:szCs w:val="24"/>
        </w:rPr>
        <w:t>Etiketės.</w:t>
      </w:r>
      <w:r w:rsidRPr="00261387">
        <w:rPr>
          <w:rFonts w:ascii="Times New Roman" w:hAnsi="Times New Roman"/>
          <w:sz w:val="24"/>
          <w:szCs w:val="24"/>
        </w:rPr>
        <w:t xml:space="preserve"> Ant kiekvieno žaislo turi būti pritvirtinta </w:t>
      </w:r>
      <w:r w:rsidRPr="00261387">
        <w:rPr>
          <w:rFonts w:ascii="Times New Roman" w:hAnsi="Times New Roman"/>
          <w:b/>
          <w:sz w:val="24"/>
          <w:szCs w:val="24"/>
        </w:rPr>
        <w:t xml:space="preserve">medžiaginė (austinė) </w:t>
      </w:r>
      <w:r w:rsidRPr="00261387">
        <w:rPr>
          <w:rFonts w:ascii="Times New Roman" w:hAnsi="Times New Roman"/>
          <w:sz w:val="24"/>
          <w:szCs w:val="24"/>
        </w:rPr>
        <w:t>ir</w:t>
      </w:r>
      <w:r w:rsidRPr="00261387">
        <w:rPr>
          <w:rFonts w:ascii="Times New Roman" w:hAnsi="Times New Roman"/>
          <w:b/>
          <w:sz w:val="24"/>
          <w:szCs w:val="24"/>
        </w:rPr>
        <w:t xml:space="preserve"> popierinė </w:t>
      </w:r>
      <w:r w:rsidRPr="00261387">
        <w:rPr>
          <w:rFonts w:ascii="Times New Roman" w:hAnsi="Times New Roman"/>
          <w:sz w:val="24"/>
          <w:szCs w:val="24"/>
        </w:rPr>
        <w:t>etiketės.</w:t>
      </w:r>
    </w:p>
    <w:p w14:paraId="074D4718" w14:textId="77777777" w:rsidR="001A3665" w:rsidRPr="00261387" w:rsidRDefault="001A3665" w:rsidP="00B90E5D">
      <w:pPr>
        <w:spacing w:after="0"/>
        <w:jc w:val="both"/>
        <w:rPr>
          <w:rFonts w:ascii="Times New Roman" w:hAnsi="Times New Roman"/>
          <w:sz w:val="24"/>
          <w:szCs w:val="24"/>
        </w:rPr>
      </w:pPr>
      <w:r w:rsidRPr="00261387">
        <w:rPr>
          <w:rFonts w:ascii="Times New Roman" w:hAnsi="Times New Roman"/>
          <w:b/>
          <w:sz w:val="24"/>
          <w:szCs w:val="24"/>
        </w:rPr>
        <w:t xml:space="preserve">Medžiaginė (austinė) etiketė. </w:t>
      </w:r>
      <w:r w:rsidRPr="00261387">
        <w:rPr>
          <w:rFonts w:ascii="Times New Roman" w:hAnsi="Times New Roman"/>
          <w:bCs/>
          <w:sz w:val="24"/>
          <w:szCs w:val="24"/>
        </w:rPr>
        <w:t>Medžiaginėje (austinėje)</w:t>
      </w:r>
      <w:r w:rsidRPr="00261387">
        <w:rPr>
          <w:rFonts w:ascii="Times New Roman" w:hAnsi="Times New Roman"/>
          <w:b/>
          <w:sz w:val="24"/>
          <w:szCs w:val="24"/>
        </w:rPr>
        <w:t xml:space="preserve"> </w:t>
      </w:r>
      <w:r w:rsidRPr="00261387">
        <w:rPr>
          <w:rFonts w:ascii="Times New Roman" w:hAnsi="Times New Roman"/>
          <w:sz w:val="24"/>
          <w:szCs w:val="24"/>
        </w:rPr>
        <w:t xml:space="preserve">etiketėje turi būti pavaizduotas Lietuvos jūrų muziejaus logotipas, priežiūros informacija. Minimalus logotipo dydis spaudoje – 18 mm.  </w:t>
      </w:r>
    </w:p>
    <w:p w14:paraId="3AAD250F" w14:textId="77777777" w:rsidR="001A3665" w:rsidRPr="00261387" w:rsidRDefault="001A3665" w:rsidP="00B90E5D">
      <w:pPr>
        <w:spacing w:after="0"/>
        <w:jc w:val="both"/>
        <w:rPr>
          <w:rFonts w:ascii="Times New Roman" w:hAnsi="Times New Roman"/>
          <w:sz w:val="24"/>
          <w:szCs w:val="24"/>
        </w:rPr>
      </w:pPr>
      <w:r w:rsidRPr="00261387">
        <w:rPr>
          <w:rFonts w:ascii="Times New Roman" w:hAnsi="Times New Roman"/>
          <w:sz w:val="24"/>
          <w:szCs w:val="24"/>
        </w:rPr>
        <w:t>Medžiaginės (austinės) etiketės dydis: 25x25 mm (matomas plotas išorėje).</w:t>
      </w:r>
    </w:p>
    <w:p w14:paraId="1F7372EA" w14:textId="07A5AC5F" w:rsidR="001A3665" w:rsidRPr="00261387" w:rsidRDefault="001A3665" w:rsidP="00B90E5D">
      <w:pPr>
        <w:spacing w:after="0"/>
        <w:jc w:val="both"/>
        <w:rPr>
          <w:rFonts w:ascii="Times New Roman" w:hAnsi="Times New Roman"/>
          <w:sz w:val="24"/>
          <w:szCs w:val="24"/>
        </w:rPr>
      </w:pPr>
      <w:r w:rsidRPr="00261387">
        <w:rPr>
          <w:rFonts w:ascii="Times New Roman" w:hAnsi="Times New Roman"/>
          <w:sz w:val="24"/>
          <w:szCs w:val="24"/>
        </w:rPr>
        <w:t xml:space="preserve">Logotipo pavyzdžiai: </w:t>
      </w:r>
      <w:r w:rsidRPr="00261387">
        <w:rPr>
          <w:rFonts w:ascii="Times New Roman" w:hAnsi="Times New Roman"/>
          <w:noProof/>
          <w:sz w:val="24"/>
          <w:szCs w:val="24"/>
        </w:rPr>
        <w:drawing>
          <wp:inline distT="0" distB="0" distL="0" distR="0" wp14:anchorId="139581AF" wp14:editId="52D9F4D5">
            <wp:extent cx="640715" cy="640715"/>
            <wp:effectExtent l="0" t="0" r="6985" b="6985"/>
            <wp:docPr id="448352313" name="Paveikslėlis 25" descr="Paveikslėlis, kuriame yra simbolis, logotipas, Šriftas, Graf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52313" name="Paveikslėlis 25" descr="Paveikslėlis, kuriame yra simbolis, logotipas, Šriftas, Grafika&#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inline>
        </w:drawing>
      </w:r>
      <w:r w:rsidRPr="00261387">
        <w:rPr>
          <w:rFonts w:ascii="Times New Roman" w:hAnsi="Times New Roman"/>
          <w:sz w:val="24"/>
          <w:szCs w:val="24"/>
        </w:rPr>
        <w:t xml:space="preserve"> </w:t>
      </w:r>
      <w:r w:rsidRPr="00261387">
        <w:rPr>
          <w:rFonts w:ascii="Times New Roman" w:hAnsi="Times New Roman"/>
          <w:noProof/>
          <w:sz w:val="24"/>
          <w:szCs w:val="24"/>
        </w:rPr>
        <w:drawing>
          <wp:inline distT="0" distB="0" distL="0" distR="0" wp14:anchorId="699CCC72" wp14:editId="72B2DD1F">
            <wp:extent cx="650240" cy="650240"/>
            <wp:effectExtent l="0" t="0" r="0" b="0"/>
            <wp:docPr id="194438995" name="Paveikslėlis 24" descr="Paveikslėlis, kuriame yra logotipas, simbolis, Šriftas, Prekės ženk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8995" name="Paveikslėlis 24" descr="Paveikslėlis, kuriame yra logotipas, simbolis, Šriftas, Prekės ženkl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inline>
        </w:drawing>
      </w:r>
    </w:p>
    <w:p w14:paraId="2B0C32E8" w14:textId="77777777" w:rsidR="001A3665" w:rsidRPr="00261387" w:rsidRDefault="001A3665" w:rsidP="00B90E5D">
      <w:pPr>
        <w:spacing w:after="0"/>
        <w:jc w:val="both"/>
        <w:rPr>
          <w:rFonts w:ascii="Times New Roman" w:hAnsi="Times New Roman"/>
          <w:sz w:val="24"/>
          <w:szCs w:val="24"/>
        </w:rPr>
      </w:pPr>
      <w:r w:rsidRPr="00261387">
        <w:rPr>
          <w:rFonts w:ascii="Times New Roman" w:hAnsi="Times New Roman"/>
          <w:sz w:val="24"/>
          <w:szCs w:val="24"/>
        </w:rPr>
        <w:t xml:space="preserve">Logotipo naudojimo taisyklės: </w:t>
      </w:r>
      <w:hyperlink r:id="rId16" w:anchor="overlaycontext=lt/paslaugos/kainos" w:history="1">
        <w:r w:rsidRPr="00261387">
          <w:rPr>
            <w:rStyle w:val="Hipersaitas"/>
            <w:rFonts w:ascii="Times New Roman" w:hAnsi="Times New Roman"/>
            <w:sz w:val="24"/>
            <w:szCs w:val="24"/>
          </w:rPr>
          <w:t>http://muziejus.lt/lt/logotipas#overlaycontext=lt/paslaugos/kainos</w:t>
        </w:r>
      </w:hyperlink>
      <w:r w:rsidRPr="00261387">
        <w:rPr>
          <w:rFonts w:ascii="Times New Roman" w:hAnsi="Times New Roman"/>
          <w:sz w:val="24"/>
          <w:szCs w:val="24"/>
        </w:rPr>
        <w:t xml:space="preserve">). </w:t>
      </w:r>
    </w:p>
    <w:p w14:paraId="0E09B518" w14:textId="77777777" w:rsidR="001A3665" w:rsidRPr="00261387" w:rsidRDefault="001A3665" w:rsidP="00B90E5D">
      <w:pPr>
        <w:spacing w:after="0"/>
        <w:jc w:val="both"/>
        <w:rPr>
          <w:rFonts w:ascii="Times New Roman" w:hAnsi="Times New Roman"/>
          <w:strike/>
          <w:color w:val="FF0000"/>
          <w:sz w:val="24"/>
          <w:szCs w:val="24"/>
        </w:rPr>
      </w:pPr>
      <w:r w:rsidRPr="00261387">
        <w:rPr>
          <w:rFonts w:ascii="Times New Roman" w:hAnsi="Times New Roman"/>
          <w:sz w:val="24"/>
          <w:szCs w:val="24"/>
        </w:rPr>
        <w:t>Tikslus etikečių maketas bus suderintas el. paštu ne vėliau kaip per 30 kalendorinių dienų po Sutarties įsigaliojimo.</w:t>
      </w:r>
    </w:p>
    <w:p w14:paraId="2574FFC9" w14:textId="77777777" w:rsidR="001A3665" w:rsidRPr="00261387" w:rsidRDefault="001A3665" w:rsidP="00B90E5D">
      <w:pPr>
        <w:spacing w:after="100" w:afterAutospacing="1"/>
        <w:contextualSpacing/>
        <w:jc w:val="both"/>
        <w:rPr>
          <w:rFonts w:ascii="Times New Roman" w:hAnsi="Times New Roman"/>
          <w:b/>
          <w:sz w:val="24"/>
          <w:szCs w:val="24"/>
        </w:rPr>
      </w:pPr>
      <w:r w:rsidRPr="00261387">
        <w:rPr>
          <w:rFonts w:ascii="Times New Roman" w:hAnsi="Times New Roman"/>
          <w:b/>
          <w:sz w:val="24"/>
          <w:szCs w:val="24"/>
        </w:rPr>
        <w:t>Medžiaginės (austinės) etiketės pavyzdys:</w:t>
      </w:r>
    </w:p>
    <w:p w14:paraId="14857FFD" w14:textId="77777777" w:rsidR="001A3665" w:rsidRPr="00261387" w:rsidRDefault="001A3665" w:rsidP="00B90E5D">
      <w:pPr>
        <w:spacing w:after="100" w:afterAutospacing="1"/>
        <w:contextualSpacing/>
        <w:jc w:val="both"/>
        <w:rPr>
          <w:rFonts w:ascii="Times New Roman" w:hAnsi="Times New Roman"/>
          <w:color w:val="000000"/>
          <w:sz w:val="24"/>
          <w:szCs w:val="24"/>
        </w:rPr>
      </w:pPr>
      <w:r w:rsidRPr="00261387">
        <w:rPr>
          <w:rFonts w:ascii="Times New Roman" w:hAnsi="Times New Roman"/>
          <w:sz w:val="24"/>
          <w:szCs w:val="24"/>
        </w:rPr>
        <w:t xml:space="preserve">Etiketėje turi būti pavaizduotas </w:t>
      </w:r>
      <w:r w:rsidRPr="00261387">
        <w:rPr>
          <w:rFonts w:ascii="Times New Roman" w:hAnsi="Times New Roman"/>
          <w:color w:val="000000"/>
          <w:sz w:val="24"/>
          <w:szCs w:val="24"/>
        </w:rPr>
        <w:t>mažiausias vaiko, kuris gali žaisti šiuo žaislu amžius, kita privaloma prekės naudojimo ir priežiūros informacija:</w:t>
      </w:r>
    </w:p>
    <w:p w14:paraId="608BC8B4" w14:textId="29BA12A6" w:rsidR="001A3665" w:rsidRPr="00261387" w:rsidRDefault="001A3665" w:rsidP="001A3665">
      <w:pPr>
        <w:spacing w:after="100" w:afterAutospacing="1" w:line="360" w:lineRule="auto"/>
        <w:contextualSpacing/>
        <w:jc w:val="both"/>
        <w:rPr>
          <w:rFonts w:ascii="Times New Roman" w:hAnsi="Times New Roman"/>
          <w:color w:val="000000"/>
          <w:sz w:val="24"/>
          <w:szCs w:val="24"/>
        </w:rPr>
      </w:pPr>
      <w:r w:rsidRPr="00261387">
        <w:rPr>
          <w:rFonts w:ascii="Times New Roman" w:hAnsi="Times New Roman"/>
          <w:noProof/>
          <w:color w:val="000000"/>
          <w:sz w:val="24"/>
          <w:szCs w:val="24"/>
        </w:rPr>
        <w:drawing>
          <wp:inline distT="0" distB="0" distL="0" distR="0" wp14:anchorId="3F5C2242" wp14:editId="1021B8CD">
            <wp:extent cx="2782570" cy="1432560"/>
            <wp:effectExtent l="0" t="0" r="0" b="0"/>
            <wp:docPr id="830972912" name="Paveikslėlis 23" descr="Paveikslėlis, kuriame yra tekstas, Šriftas, logotipas, simb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72912" name="Paveikslėlis 23" descr="Paveikslėlis, kuriame yra tekstas, Šriftas, logotipas, simboli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2570" cy="1432560"/>
                    </a:xfrm>
                    <a:prstGeom prst="rect">
                      <a:avLst/>
                    </a:prstGeom>
                    <a:noFill/>
                    <a:ln>
                      <a:noFill/>
                    </a:ln>
                  </pic:spPr>
                </pic:pic>
              </a:graphicData>
            </a:graphic>
          </wp:inline>
        </w:drawing>
      </w:r>
    </w:p>
    <w:p w14:paraId="6D9F7947" w14:textId="77777777" w:rsidR="001A3665" w:rsidRPr="00261387" w:rsidRDefault="001A3665" w:rsidP="001A3665">
      <w:pPr>
        <w:spacing w:after="100" w:afterAutospacing="1" w:line="360" w:lineRule="auto"/>
        <w:contextualSpacing/>
        <w:jc w:val="both"/>
        <w:rPr>
          <w:rFonts w:ascii="Times New Roman" w:hAnsi="Times New Roman"/>
          <w:b/>
          <w:sz w:val="24"/>
          <w:szCs w:val="24"/>
        </w:rPr>
      </w:pPr>
      <w:r w:rsidRPr="00261387">
        <w:rPr>
          <w:rFonts w:ascii="Times New Roman" w:hAnsi="Times New Roman"/>
          <w:b/>
          <w:sz w:val="24"/>
          <w:szCs w:val="24"/>
        </w:rPr>
        <w:t>Etiketės tvirtinimo pavyzdys:</w:t>
      </w:r>
    </w:p>
    <w:p w14:paraId="19FC9B78" w14:textId="54D417E4" w:rsidR="001A3665" w:rsidRPr="00261387" w:rsidRDefault="001A3665" w:rsidP="001A3665">
      <w:pPr>
        <w:spacing w:after="100" w:afterAutospacing="1" w:line="360" w:lineRule="auto"/>
        <w:contextualSpacing/>
        <w:jc w:val="both"/>
        <w:rPr>
          <w:rFonts w:ascii="Times New Roman" w:hAnsi="Times New Roman"/>
          <w:b/>
          <w:sz w:val="24"/>
          <w:szCs w:val="24"/>
        </w:rPr>
      </w:pPr>
      <w:r w:rsidRPr="00261387">
        <w:rPr>
          <w:noProof/>
          <w:sz w:val="24"/>
          <w:szCs w:val="24"/>
        </w:rPr>
        <w:drawing>
          <wp:inline distT="0" distB="0" distL="0" distR="0" wp14:anchorId="4C9B0695" wp14:editId="66A8BEF6">
            <wp:extent cx="1667510" cy="2225040"/>
            <wp:effectExtent l="0" t="0" r="8890" b="3810"/>
            <wp:docPr id="2046685950" name="Paveikslėlis 22" descr="Paveikslėlis, kuriame yra tekstas, asmuo, vidaus, kail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85950" name="Paveikslėlis 22" descr="Paveikslėlis, kuriame yra tekstas, asmuo, vidaus, kailini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7510" cy="2225040"/>
                    </a:xfrm>
                    <a:prstGeom prst="rect">
                      <a:avLst/>
                    </a:prstGeom>
                    <a:noFill/>
                    <a:ln>
                      <a:noFill/>
                    </a:ln>
                  </pic:spPr>
                </pic:pic>
              </a:graphicData>
            </a:graphic>
          </wp:inline>
        </w:drawing>
      </w:r>
    </w:p>
    <w:p w14:paraId="1271967C" w14:textId="77777777" w:rsidR="001A3665" w:rsidRPr="00261387" w:rsidRDefault="001A3665" w:rsidP="00B90E5D">
      <w:pPr>
        <w:spacing w:after="100" w:afterAutospacing="1"/>
        <w:contextualSpacing/>
        <w:jc w:val="both"/>
        <w:rPr>
          <w:rFonts w:ascii="Times New Roman" w:hAnsi="Times New Roman"/>
          <w:b/>
          <w:sz w:val="24"/>
          <w:szCs w:val="24"/>
        </w:rPr>
      </w:pPr>
      <w:r w:rsidRPr="00261387">
        <w:rPr>
          <w:rFonts w:ascii="Times New Roman" w:hAnsi="Times New Roman"/>
          <w:b/>
          <w:sz w:val="24"/>
          <w:szCs w:val="24"/>
        </w:rPr>
        <w:lastRenderedPageBreak/>
        <w:t>Popierinė etiketė.</w:t>
      </w:r>
      <w:r w:rsidRPr="00261387">
        <w:rPr>
          <w:rFonts w:ascii="Times New Roman" w:hAnsi="Times New Roman"/>
          <w:sz w:val="24"/>
          <w:szCs w:val="24"/>
        </w:rPr>
        <w:t xml:space="preserve"> Ant kiekvieno žaislo taip pat turi būti pritvirtinta </w:t>
      </w:r>
      <w:r w:rsidRPr="00261387">
        <w:rPr>
          <w:rFonts w:ascii="Times New Roman" w:hAnsi="Times New Roman"/>
          <w:b/>
          <w:sz w:val="24"/>
          <w:szCs w:val="24"/>
        </w:rPr>
        <w:t>popierinė</w:t>
      </w:r>
      <w:r w:rsidRPr="00261387">
        <w:rPr>
          <w:rFonts w:ascii="Times New Roman" w:hAnsi="Times New Roman"/>
          <w:sz w:val="24"/>
          <w:szCs w:val="24"/>
        </w:rPr>
        <w:t xml:space="preserve"> etiketė. </w:t>
      </w:r>
    </w:p>
    <w:p w14:paraId="2AA6C746" w14:textId="77777777" w:rsidR="001A3665" w:rsidRPr="00261387" w:rsidRDefault="001A3665" w:rsidP="00B90E5D">
      <w:pPr>
        <w:spacing w:after="100" w:afterAutospacing="1"/>
        <w:contextualSpacing/>
        <w:jc w:val="both"/>
        <w:rPr>
          <w:rFonts w:ascii="Times New Roman" w:hAnsi="Times New Roman"/>
          <w:bCs/>
          <w:sz w:val="24"/>
          <w:szCs w:val="24"/>
        </w:rPr>
      </w:pPr>
      <w:r w:rsidRPr="00261387">
        <w:rPr>
          <w:rFonts w:ascii="Times New Roman" w:hAnsi="Times New Roman"/>
          <w:bCs/>
          <w:sz w:val="24"/>
          <w:szCs w:val="24"/>
        </w:rPr>
        <w:t>Popierinės etiketės spalvingumas: 4+4.</w:t>
      </w:r>
    </w:p>
    <w:p w14:paraId="5B37930F" w14:textId="77777777" w:rsidR="001A3665" w:rsidRPr="00261387" w:rsidRDefault="001A3665" w:rsidP="00B90E5D">
      <w:pPr>
        <w:spacing w:after="100" w:afterAutospacing="1"/>
        <w:contextualSpacing/>
        <w:jc w:val="both"/>
        <w:rPr>
          <w:rFonts w:ascii="Times New Roman" w:hAnsi="Times New Roman"/>
          <w:sz w:val="24"/>
          <w:szCs w:val="24"/>
        </w:rPr>
      </w:pPr>
      <w:r w:rsidRPr="00261387">
        <w:rPr>
          <w:rFonts w:ascii="Times New Roman" w:hAnsi="Times New Roman"/>
          <w:sz w:val="24"/>
          <w:szCs w:val="24"/>
        </w:rPr>
        <w:t xml:space="preserve">Popieriaus storis: 150–200 </w:t>
      </w:r>
      <w:r w:rsidRPr="00261387">
        <w:rPr>
          <w:rFonts w:ascii="Times New Roman" w:hAnsi="Times New Roman"/>
          <w:sz w:val="24"/>
          <w:szCs w:val="24"/>
          <w:shd w:val="clear" w:color="auto" w:fill="FFFFFF"/>
        </w:rPr>
        <w:t>g/m²</w:t>
      </w:r>
      <w:r w:rsidRPr="00261387">
        <w:rPr>
          <w:rFonts w:ascii="Times New Roman" w:hAnsi="Times New Roman"/>
          <w:sz w:val="24"/>
          <w:szCs w:val="24"/>
        </w:rPr>
        <w:t xml:space="preserve"> (popierius – matinis, ne blizgus).</w:t>
      </w:r>
    </w:p>
    <w:p w14:paraId="7E117CFD" w14:textId="77777777" w:rsidR="001A3665" w:rsidRPr="00261387" w:rsidRDefault="001A3665" w:rsidP="00B90E5D">
      <w:pPr>
        <w:spacing w:after="100" w:afterAutospacing="1"/>
        <w:contextualSpacing/>
        <w:jc w:val="both"/>
        <w:rPr>
          <w:rFonts w:ascii="Times New Roman" w:hAnsi="Times New Roman"/>
          <w:sz w:val="24"/>
          <w:szCs w:val="24"/>
        </w:rPr>
      </w:pPr>
      <w:r w:rsidRPr="00261387">
        <w:rPr>
          <w:rFonts w:ascii="Times New Roman" w:hAnsi="Times New Roman"/>
          <w:sz w:val="24"/>
          <w:szCs w:val="24"/>
        </w:rPr>
        <w:t xml:space="preserve">Etiketės dydis: 45 mm aukštis, plotis 140 mm. Vienas lenkimas (per pusę).  </w:t>
      </w:r>
    </w:p>
    <w:p w14:paraId="7FF4EE3E" w14:textId="77777777" w:rsidR="001A3665" w:rsidRPr="00261387" w:rsidRDefault="001A3665" w:rsidP="00B90E5D">
      <w:pPr>
        <w:spacing w:after="100" w:afterAutospacing="1"/>
        <w:contextualSpacing/>
        <w:jc w:val="both"/>
        <w:rPr>
          <w:rFonts w:ascii="Times New Roman" w:hAnsi="Times New Roman"/>
          <w:strike/>
          <w:color w:val="FF0000"/>
          <w:sz w:val="24"/>
          <w:szCs w:val="24"/>
        </w:rPr>
      </w:pPr>
      <w:r w:rsidRPr="00261387">
        <w:rPr>
          <w:rFonts w:ascii="Times New Roman" w:hAnsi="Times New Roman"/>
          <w:sz w:val="24"/>
          <w:szCs w:val="24"/>
        </w:rPr>
        <w:t xml:space="preserve">Privalomoji popierinės etiketės informacija: Etiketėje turi būti pavaizduotas Lietuvos jūrų muziejaus logotipas, </w:t>
      </w:r>
      <w:r w:rsidRPr="00261387">
        <w:rPr>
          <w:rFonts w:ascii="Times New Roman" w:hAnsi="Times New Roman"/>
          <w:color w:val="000000"/>
          <w:sz w:val="24"/>
          <w:szCs w:val="24"/>
        </w:rPr>
        <w:t xml:space="preserve">brūkšninis BAR (EAN–13) kodas, mažiausias vaiko, kuris gali žaisti šiuo žaislu amžius, pagaminimo šalis, prekės pavadinimas ir kita privaloma prekės naudojimo ir priežiūros informacija. Tiekėjas privalo užtikrinti prekių kodavimą atskirais brūkšniniais kodais, atsižvelgiant į prekės rūšį, ir užtikrinti šių brūkšninių kodų simbolių teisingumą ir kokybę. Prekių brūkšninius kodus sugeneruoja Tiekėjas. </w:t>
      </w:r>
      <w:r w:rsidRPr="00261387">
        <w:rPr>
          <w:rFonts w:ascii="Times New Roman" w:hAnsi="Times New Roman"/>
          <w:b/>
          <w:bCs/>
          <w:sz w:val="24"/>
          <w:szCs w:val="24"/>
        </w:rPr>
        <w:t xml:space="preserve">Tikslus etikečių dizainas ir maketas turi būti parengtas ir suderintas el. paštu ne vėliau kaip per 30 kalendorinių dienų po Sutarties įsigaliojimo. </w:t>
      </w:r>
    </w:p>
    <w:p w14:paraId="7264B5EF" w14:textId="77777777" w:rsidR="001A3665" w:rsidRPr="00261387" w:rsidRDefault="001A3665" w:rsidP="00B90E5D">
      <w:pPr>
        <w:spacing w:after="100" w:afterAutospacing="1"/>
        <w:contextualSpacing/>
        <w:jc w:val="both"/>
        <w:rPr>
          <w:rFonts w:ascii="Times New Roman" w:hAnsi="Times New Roman"/>
          <w:sz w:val="24"/>
          <w:szCs w:val="24"/>
        </w:rPr>
      </w:pPr>
      <w:r w:rsidRPr="00261387">
        <w:rPr>
          <w:rFonts w:ascii="Times New Roman" w:hAnsi="Times New Roman"/>
          <w:sz w:val="24"/>
          <w:szCs w:val="24"/>
        </w:rPr>
        <w:t>Papildoma popierinės etiketės informacija. Papildomą informaciją (logotipą, tekstus etiketės viršeliui, vidiniams lapams) tiekėjui pateikia Lietuvos jūrų muziejus.</w:t>
      </w:r>
    </w:p>
    <w:p w14:paraId="1CA483F1" w14:textId="77777777" w:rsidR="001A3665" w:rsidRPr="00261387" w:rsidRDefault="001A3665" w:rsidP="00B90E5D">
      <w:pPr>
        <w:spacing w:after="100" w:afterAutospacing="1"/>
        <w:contextualSpacing/>
        <w:jc w:val="both"/>
        <w:rPr>
          <w:rFonts w:ascii="Times New Roman" w:hAnsi="Times New Roman"/>
          <w:b/>
          <w:bCs/>
          <w:sz w:val="24"/>
          <w:szCs w:val="24"/>
        </w:rPr>
      </w:pPr>
      <w:r w:rsidRPr="00261387">
        <w:rPr>
          <w:rFonts w:ascii="Times New Roman" w:hAnsi="Times New Roman"/>
          <w:b/>
          <w:bCs/>
          <w:sz w:val="24"/>
          <w:szCs w:val="24"/>
        </w:rPr>
        <w:t>Popierinės etiketės preliminarus pavyzdys:</w:t>
      </w:r>
    </w:p>
    <w:p w14:paraId="6E66809A" w14:textId="1B65734E" w:rsidR="001A3665" w:rsidRPr="00261387" w:rsidRDefault="001A3665" w:rsidP="001A3665">
      <w:pPr>
        <w:spacing w:after="100" w:afterAutospacing="1" w:line="360" w:lineRule="auto"/>
        <w:contextualSpacing/>
        <w:rPr>
          <w:sz w:val="24"/>
          <w:szCs w:val="24"/>
        </w:rPr>
      </w:pPr>
      <w:r w:rsidRPr="00261387">
        <w:rPr>
          <w:noProof/>
          <w:sz w:val="24"/>
          <w:szCs w:val="24"/>
        </w:rPr>
        <w:drawing>
          <wp:inline distT="0" distB="0" distL="0" distR="0" wp14:anchorId="72585C57" wp14:editId="5AE38D18">
            <wp:extent cx="6332220" cy="2910840"/>
            <wp:effectExtent l="0" t="0" r="0" b="3810"/>
            <wp:docPr id="1506236107" name="Paveikslėlis 2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36107" name="Paveikslėlis 21" descr="Paveikslėlis, kuriame yra tekstas, ekrano kopija, Šriftas, skaičiu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2220" cy="2910840"/>
                    </a:xfrm>
                    <a:prstGeom prst="rect">
                      <a:avLst/>
                    </a:prstGeom>
                    <a:noFill/>
                    <a:ln>
                      <a:noFill/>
                    </a:ln>
                  </pic:spPr>
                </pic:pic>
              </a:graphicData>
            </a:graphic>
          </wp:inline>
        </w:drawing>
      </w:r>
    </w:p>
    <w:p w14:paraId="6D607BCB" w14:textId="77777777" w:rsidR="001A3665" w:rsidRPr="00261387" w:rsidRDefault="001A3665" w:rsidP="00B90E5D">
      <w:pPr>
        <w:shd w:val="clear" w:color="auto" w:fill="FFFFFF"/>
        <w:spacing w:after="100" w:afterAutospacing="1"/>
        <w:jc w:val="both"/>
        <w:rPr>
          <w:rFonts w:ascii="Times New Roman" w:hAnsi="Times New Roman"/>
          <w:sz w:val="24"/>
          <w:szCs w:val="24"/>
        </w:rPr>
      </w:pPr>
      <w:r w:rsidRPr="00261387">
        <w:rPr>
          <w:rFonts w:ascii="Times New Roman" w:hAnsi="Times New Roman"/>
          <w:b/>
          <w:color w:val="000000"/>
          <w:sz w:val="24"/>
          <w:szCs w:val="24"/>
        </w:rPr>
        <w:t>„CE“ ženklinimas</w:t>
      </w:r>
      <w:r w:rsidRPr="00261387">
        <w:rPr>
          <w:rFonts w:ascii="Times New Roman" w:hAnsi="Times New Roman"/>
          <w:color w:val="000000"/>
          <w:sz w:val="24"/>
          <w:szCs w:val="24"/>
        </w:rPr>
        <w:t xml:space="preserve"> (</w:t>
      </w:r>
      <w:r w:rsidRPr="00261387">
        <w:rPr>
          <w:rFonts w:ascii="Times New Roman" w:hAnsi="Times New Roman"/>
          <w:i/>
          <w:color w:val="000000"/>
          <w:sz w:val="24"/>
          <w:szCs w:val="24"/>
        </w:rPr>
        <w:t xml:space="preserve">CE </w:t>
      </w:r>
      <w:proofErr w:type="spellStart"/>
      <w:r w:rsidRPr="00261387">
        <w:rPr>
          <w:rFonts w:ascii="Times New Roman" w:hAnsi="Times New Roman"/>
          <w:i/>
          <w:color w:val="000000"/>
          <w:sz w:val="24"/>
          <w:szCs w:val="24"/>
        </w:rPr>
        <w:t>marking</w:t>
      </w:r>
      <w:proofErr w:type="spellEnd"/>
      <w:r w:rsidRPr="00261387">
        <w:rPr>
          <w:rFonts w:ascii="Times New Roman" w:hAnsi="Times New Roman"/>
          <w:color w:val="000000"/>
          <w:sz w:val="24"/>
          <w:szCs w:val="24"/>
        </w:rPr>
        <w:t xml:space="preserve">). Kiekvienas žaislas turi būti pažymėtas </w:t>
      </w:r>
      <w:r w:rsidRPr="00261387">
        <w:rPr>
          <w:rFonts w:ascii="Times New Roman" w:hAnsi="Times New Roman"/>
          <w:sz w:val="24"/>
          <w:szCs w:val="24"/>
        </w:rPr>
        <w:t>„CE“ ženklu (tiek ant popierinės, tiek ant medžiaginės žaislo etiketės), kuriuo Pardavėjas nurodo, kad žaislas atitinka taikytinus reikalavimus, nurodytus tiesiogiai taikomuose derinamuosiuose Europos Sąjungos teisės aktuose bei juos įgyvendinančiuose Lietuvos Respublikos teisės aktuose, nustatančiuose ženklinimą šiuo ženklu (</w:t>
      </w:r>
      <w:r w:rsidRPr="00261387">
        <w:rPr>
          <w:rFonts w:ascii="museo_sans300" w:hAnsi="museo_sans300"/>
          <w:color w:val="000000"/>
          <w:sz w:val="24"/>
          <w:szCs w:val="24"/>
        </w:rPr>
        <w:t>Lietuvos Respublikos ūkio ministro 2011 m. balandžio 1 d. įsakymu Nr. 4-174 patvirtintas „Žaislų saugos techninis reglamentas“).</w:t>
      </w:r>
      <w:r w:rsidRPr="00261387">
        <w:rPr>
          <w:rFonts w:ascii="Times New Roman" w:hAnsi="Times New Roman"/>
          <w:sz w:val="24"/>
          <w:szCs w:val="24"/>
        </w:rPr>
        <w:t xml:space="preserve"> Žaislas ženklinamas „CE“ ženklu taip, kad šis ženklas būtų matomas, įskaitomas ir negalėtų būti panaikintas.</w:t>
      </w:r>
    </w:p>
    <w:p w14:paraId="297A11A9" w14:textId="77777777" w:rsidR="001A3665" w:rsidRPr="00261387" w:rsidRDefault="001A3665" w:rsidP="00B90E5D">
      <w:pPr>
        <w:shd w:val="clear" w:color="auto" w:fill="FFFFFF"/>
        <w:spacing w:after="100" w:afterAutospacing="1"/>
        <w:jc w:val="both"/>
        <w:rPr>
          <w:rFonts w:ascii="Times New Roman" w:hAnsi="Times New Roman"/>
          <w:b/>
          <w:sz w:val="24"/>
          <w:szCs w:val="24"/>
        </w:rPr>
      </w:pPr>
      <w:r w:rsidRPr="00261387">
        <w:rPr>
          <w:rFonts w:ascii="Times New Roman" w:hAnsi="Times New Roman"/>
          <w:b/>
          <w:sz w:val="24"/>
          <w:szCs w:val="24"/>
        </w:rPr>
        <w:t>Pakuotė.</w:t>
      </w:r>
      <w:r w:rsidRPr="00261387">
        <w:rPr>
          <w:rFonts w:ascii="Times New Roman" w:hAnsi="Times New Roman"/>
          <w:sz w:val="24"/>
          <w:szCs w:val="24"/>
        </w:rPr>
        <w:t xml:space="preserve"> Žaislai turi būti supakuoti į pakuotes po 10–12 vnt. Žaislai turi būti sudėti į kartonines dėžes ne daugiau kaip po 100 vnt. Vienoje dėžėje turi būti to paties modelio prekės. </w:t>
      </w:r>
      <w:r w:rsidRPr="00261387">
        <w:rPr>
          <w:rFonts w:ascii="Times New Roman" w:hAnsi="Times New Roman"/>
          <w:b/>
          <w:sz w:val="24"/>
          <w:szCs w:val="24"/>
        </w:rPr>
        <w:t xml:space="preserve">Ant kiekvienos dėžės </w:t>
      </w:r>
      <w:r w:rsidRPr="00261387">
        <w:rPr>
          <w:rFonts w:ascii="Times New Roman" w:hAnsi="Times New Roman"/>
          <w:b/>
          <w:sz w:val="24"/>
          <w:szCs w:val="24"/>
        </w:rPr>
        <w:lastRenderedPageBreak/>
        <w:t>priklijuojama ar atspausdinama etiketė, kurioje nurodoma: prekės pavadinimas, kiekis, modelis, partijos numeris ir kt.</w:t>
      </w:r>
    </w:p>
    <w:p w14:paraId="4B043E0F" w14:textId="77777777" w:rsidR="001A3665" w:rsidRPr="00261387" w:rsidRDefault="001A3665" w:rsidP="00B90E5D">
      <w:pPr>
        <w:shd w:val="clear" w:color="auto" w:fill="FFFFFF"/>
        <w:spacing w:after="0"/>
        <w:jc w:val="both"/>
        <w:rPr>
          <w:rFonts w:ascii="Times New Roman" w:hAnsi="Times New Roman"/>
          <w:b/>
          <w:sz w:val="24"/>
          <w:szCs w:val="24"/>
        </w:rPr>
      </w:pPr>
      <w:r w:rsidRPr="00261387">
        <w:rPr>
          <w:rFonts w:ascii="Times New Roman" w:hAnsi="Times New Roman"/>
          <w:b/>
          <w:sz w:val="24"/>
          <w:szCs w:val="24"/>
        </w:rPr>
        <w:t>Prekių pakavimo pavyzdys:</w:t>
      </w:r>
    </w:p>
    <w:p w14:paraId="7CCDB218" w14:textId="082355EB" w:rsidR="001A3665" w:rsidRPr="00261387" w:rsidRDefault="001A3665" w:rsidP="001A3665">
      <w:pPr>
        <w:shd w:val="clear" w:color="auto" w:fill="FFFFFF"/>
        <w:spacing w:after="100" w:afterAutospacing="1" w:line="360" w:lineRule="auto"/>
        <w:jc w:val="both"/>
        <w:rPr>
          <w:rFonts w:ascii="Times New Roman" w:hAnsi="Times New Roman"/>
          <w:sz w:val="24"/>
          <w:szCs w:val="24"/>
        </w:rPr>
      </w:pPr>
      <w:r w:rsidRPr="00261387">
        <w:rPr>
          <w:rFonts w:ascii="Times New Roman" w:hAnsi="Times New Roman"/>
          <w:noProof/>
          <w:sz w:val="24"/>
          <w:szCs w:val="24"/>
        </w:rPr>
        <w:drawing>
          <wp:inline distT="0" distB="0" distL="0" distR="0" wp14:anchorId="42DB6A1E" wp14:editId="69FD6ABA">
            <wp:extent cx="3456940" cy="1936115"/>
            <wp:effectExtent l="0" t="0" r="0" b="6985"/>
            <wp:docPr id="260704104" name="Paveikslėlis 20" descr="Paveikslėlis, kuriame yra vidaus, plastikas, paukštis,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4104" name="Paveikslėlis 20" descr="Paveikslėlis, kuriame yra vidaus, plastikas, paukštis, grindy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6940" cy="1936115"/>
                    </a:xfrm>
                    <a:prstGeom prst="rect">
                      <a:avLst/>
                    </a:prstGeom>
                    <a:noFill/>
                    <a:ln>
                      <a:noFill/>
                    </a:ln>
                  </pic:spPr>
                </pic:pic>
              </a:graphicData>
            </a:graphic>
          </wp:inline>
        </w:drawing>
      </w:r>
    </w:p>
    <w:p w14:paraId="4234CD3B" w14:textId="7E5D622B" w:rsidR="00B90E5D" w:rsidRDefault="001A3665" w:rsidP="00B90E5D">
      <w:pPr>
        <w:pStyle w:val="Betarp"/>
        <w:spacing w:line="276" w:lineRule="auto"/>
        <w:jc w:val="both"/>
      </w:pPr>
      <w:r w:rsidRPr="00261387">
        <w:rPr>
          <w:b/>
        </w:rPr>
        <w:t xml:space="preserve">Prekių gamyba ir pristatymas. </w:t>
      </w:r>
      <w:r w:rsidRPr="00261387">
        <w:t>Tiekėjas turi pagaminti ir pristatyti Prekes savo lėšomis adresu: Lietuvos jūrų muziejus Smiltynės g</w:t>
      </w:r>
      <w:r w:rsidRPr="00B767F8">
        <w:t>. 3, Klaipėda</w:t>
      </w:r>
      <w:r w:rsidRPr="00261387">
        <w:t xml:space="preserve">. </w:t>
      </w:r>
      <w:r w:rsidR="008C0F18" w:rsidRPr="00C870CB">
        <w:t>Visos p</w:t>
      </w:r>
      <w:r w:rsidRPr="00C870CB">
        <w:t>rekės turi</w:t>
      </w:r>
      <w:r w:rsidRPr="00261387">
        <w:t xml:space="preserve"> būti pagamintos ir pristatytos </w:t>
      </w:r>
      <w:r w:rsidR="008C0F18">
        <w:t xml:space="preserve">ne vėliau nei </w:t>
      </w:r>
      <w:r w:rsidRPr="00261387">
        <w:t xml:space="preserve">per </w:t>
      </w:r>
      <w:r w:rsidRPr="00261387">
        <w:rPr>
          <w:lang w:val="pt-BR"/>
        </w:rPr>
        <w:t>5</w:t>
      </w:r>
      <w:r w:rsidRPr="00261387">
        <w:t xml:space="preserve"> (penkis) mėnesius nuo Sutarties </w:t>
      </w:r>
      <w:r w:rsidR="008337BE">
        <w:t>įsigaliojimo</w:t>
      </w:r>
      <w:r w:rsidRPr="00261387">
        <w:t xml:space="preserve"> dienos. </w:t>
      </w:r>
    </w:p>
    <w:p w14:paraId="19789308" w14:textId="77777777" w:rsidR="00350BD6" w:rsidRPr="00261387" w:rsidRDefault="00350BD6" w:rsidP="00B90E5D">
      <w:pPr>
        <w:pStyle w:val="Betarp"/>
        <w:spacing w:line="276" w:lineRule="auto"/>
        <w:jc w:val="both"/>
      </w:pPr>
    </w:p>
    <w:p w14:paraId="0B20129C" w14:textId="77777777" w:rsidR="001A3665" w:rsidRPr="00437963" w:rsidRDefault="001A3665" w:rsidP="001A3665">
      <w:pPr>
        <w:pStyle w:val="Betarp"/>
        <w:shd w:val="clear" w:color="auto" w:fill="FAE2D5"/>
        <w:spacing w:line="360" w:lineRule="auto"/>
        <w:jc w:val="center"/>
        <w:rPr>
          <w:b/>
          <w:bCs/>
        </w:rPr>
      </w:pPr>
      <w:r w:rsidRPr="00437963">
        <w:rPr>
          <w:b/>
          <w:bCs/>
        </w:rPr>
        <w:t>PERKAMOS PREKĖMS TAIKYTINI APLINKOS APSAUGOS KRITERIJAI</w:t>
      </w:r>
    </w:p>
    <w:p w14:paraId="6876AAE2" w14:textId="77777777" w:rsidR="001A3665" w:rsidRPr="00F72EE7" w:rsidRDefault="001A3665" w:rsidP="001A3665">
      <w:pPr>
        <w:spacing w:line="240" w:lineRule="auto"/>
        <w:jc w:val="both"/>
        <w:rPr>
          <w:sz w:val="18"/>
          <w:szCs w:val="18"/>
        </w:rPr>
      </w:pPr>
      <w:r w:rsidRPr="00F72EE7">
        <w:rPr>
          <w:sz w:val="18"/>
          <w:szCs w:val="18"/>
        </w:rPr>
        <w:t xml:space="preserve">1. Vykdydamas sutartį TIEKĖJAS įsipareigoja tiekiant Prekes laikytis šių aplinkosaugos reikalavimų:   </w:t>
      </w:r>
    </w:p>
    <w:p w14:paraId="2B86937E" w14:textId="77777777" w:rsidR="001A3665" w:rsidRPr="00F72EE7" w:rsidRDefault="001A3665" w:rsidP="001A3665">
      <w:pPr>
        <w:spacing w:line="240" w:lineRule="auto"/>
        <w:jc w:val="both"/>
        <w:rPr>
          <w:sz w:val="18"/>
          <w:szCs w:val="18"/>
        </w:rPr>
      </w:pPr>
      <w:r w:rsidRPr="00F72EE7">
        <w:rPr>
          <w:sz w:val="18"/>
          <w:szCs w:val="18"/>
        </w:rPr>
        <w:t xml:space="preserve">1.2. vadovautis Lietuvos Respublikos aplinkos ministro 2011 m. birželio 28 d. įsakymu Nr. DI-508 „Dėl aplinko apsaugos kriterijų taikymo, vykdant žaliuosius pirkimus, tvarkos aprašo patvirtinimo“ (aktuali redakcija) (toliau – Įsakymas) patvirtinto „Aplinkos apsaugos kriterijų taikymo, vykdant žaliuosius pirkimus, tvarkos aprašo“  2-o priedo „Minimalūs aplinkos apsaugos kriterijai“ IX skyriaus „Tekstilės gaminiai“ </w:t>
      </w:r>
    </w:p>
    <w:p w14:paraId="64D5181F" w14:textId="77777777" w:rsidR="001A3665" w:rsidRPr="00F72EE7" w:rsidRDefault="001A3665" w:rsidP="001A3665">
      <w:pPr>
        <w:spacing w:line="240" w:lineRule="auto"/>
        <w:jc w:val="both"/>
        <w:rPr>
          <w:sz w:val="18"/>
          <w:szCs w:val="18"/>
        </w:rPr>
      </w:pPr>
      <w:r w:rsidRPr="00F72EE7">
        <w:rPr>
          <w:sz w:val="18"/>
          <w:szCs w:val="18"/>
        </w:rPr>
        <w:t xml:space="preserve">Tekstilės gaminiai (išskyrus darbo rūbus): </w:t>
      </w:r>
    </w:p>
    <w:p w14:paraId="5E0B44D0" w14:textId="77777777" w:rsidR="001A3665" w:rsidRPr="00F72EE7" w:rsidRDefault="001A3665" w:rsidP="001A3665">
      <w:pPr>
        <w:spacing w:line="240" w:lineRule="auto"/>
        <w:jc w:val="both"/>
        <w:rPr>
          <w:sz w:val="18"/>
          <w:szCs w:val="18"/>
        </w:rPr>
      </w:pPr>
      <w:r w:rsidRPr="00F72EE7">
        <w:rPr>
          <w:sz w:val="18"/>
          <w:szCs w:val="18"/>
        </w:rPr>
        <w:t>9.1. minimalūs aplinkos apsaugos kriterijai tekstilės gaminiams, kurių bent 80 proc. masės sudaro austi, neausti arba megzti tekstilės pluoštai:</w:t>
      </w:r>
    </w:p>
    <w:p w14:paraId="715BBA73" w14:textId="77777777" w:rsidR="001A3665" w:rsidRPr="00F72EE7" w:rsidRDefault="001A3665" w:rsidP="001A3665">
      <w:pPr>
        <w:spacing w:line="240" w:lineRule="auto"/>
        <w:jc w:val="both"/>
        <w:rPr>
          <w:sz w:val="18"/>
          <w:szCs w:val="18"/>
        </w:rPr>
      </w:pPr>
      <w:r w:rsidRPr="00F72EE7">
        <w:rPr>
          <w:sz w:val="18"/>
          <w:szCs w:val="18"/>
        </w:rPr>
        <w:t>9.1.1. 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670CB447" w14:textId="77777777" w:rsidR="001A3665" w:rsidRPr="00F72EE7" w:rsidRDefault="001A3665" w:rsidP="001A3665">
      <w:pPr>
        <w:spacing w:line="240" w:lineRule="auto"/>
        <w:jc w:val="both"/>
        <w:rPr>
          <w:sz w:val="18"/>
          <w:szCs w:val="18"/>
        </w:rPr>
      </w:pPr>
      <w:r w:rsidRPr="00F72EE7">
        <w:rPr>
          <w:sz w:val="18"/>
          <w:szCs w:val="18"/>
        </w:rPr>
        <w:t>9.1.2. tekstilės pluoštuose negali būti šių medžiagų:</w:t>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22"/>
        <w:gridCol w:w="2551"/>
        <w:gridCol w:w="1800"/>
        <w:gridCol w:w="2513"/>
      </w:tblGrid>
      <w:tr w:rsidR="001A3665" w:rsidRPr="00F72EE7" w14:paraId="429E2966" w14:textId="77777777" w:rsidTr="002C2959">
        <w:tc>
          <w:tcPr>
            <w:tcW w:w="2122" w:type="dxa"/>
          </w:tcPr>
          <w:p w14:paraId="6D6CF436" w14:textId="77777777" w:rsidR="001A3665" w:rsidRPr="00F72EE7" w:rsidRDefault="001A3665" w:rsidP="002C2959">
            <w:pPr>
              <w:suppressAutoHyphens/>
              <w:spacing w:after="0" w:line="240" w:lineRule="auto"/>
              <w:jc w:val="both"/>
              <w:rPr>
                <w:b/>
                <w:bCs/>
                <w:sz w:val="18"/>
                <w:szCs w:val="18"/>
              </w:rPr>
            </w:pPr>
            <w:r w:rsidRPr="00F72EE7">
              <w:rPr>
                <w:b/>
                <w:bCs/>
                <w:sz w:val="18"/>
                <w:szCs w:val="18"/>
              </w:rPr>
              <w:t>Cheminių medžiagų grupė</w:t>
            </w:r>
          </w:p>
        </w:tc>
        <w:tc>
          <w:tcPr>
            <w:tcW w:w="2551" w:type="dxa"/>
          </w:tcPr>
          <w:p w14:paraId="07E1B574" w14:textId="77777777" w:rsidR="001A3665" w:rsidRPr="00F72EE7" w:rsidRDefault="001A3665" w:rsidP="002C2959">
            <w:pPr>
              <w:suppressAutoHyphens/>
              <w:spacing w:after="0" w:line="240" w:lineRule="auto"/>
              <w:jc w:val="both"/>
              <w:rPr>
                <w:b/>
                <w:bCs/>
                <w:sz w:val="18"/>
                <w:szCs w:val="18"/>
              </w:rPr>
            </w:pPr>
            <w:r w:rsidRPr="00F72EE7">
              <w:rPr>
                <w:b/>
                <w:bCs/>
                <w:sz w:val="18"/>
                <w:szCs w:val="18"/>
              </w:rPr>
              <w:t>Taikomi apribojimai medžiagoms</w:t>
            </w:r>
          </w:p>
        </w:tc>
        <w:tc>
          <w:tcPr>
            <w:tcW w:w="1800" w:type="dxa"/>
          </w:tcPr>
          <w:p w14:paraId="78FAE41A" w14:textId="77777777" w:rsidR="001A3665" w:rsidRPr="00F72EE7" w:rsidRDefault="001A3665" w:rsidP="002C2959">
            <w:pPr>
              <w:suppressAutoHyphens/>
              <w:spacing w:after="0" w:line="240" w:lineRule="auto"/>
              <w:jc w:val="both"/>
              <w:rPr>
                <w:b/>
                <w:bCs/>
                <w:sz w:val="18"/>
                <w:szCs w:val="18"/>
              </w:rPr>
            </w:pPr>
            <w:r w:rsidRPr="00F72EE7">
              <w:rPr>
                <w:b/>
                <w:bCs/>
                <w:sz w:val="18"/>
                <w:szCs w:val="18"/>
              </w:rPr>
              <w:t>Koncentracijos ribos</w:t>
            </w:r>
          </w:p>
        </w:tc>
        <w:tc>
          <w:tcPr>
            <w:tcW w:w="2513" w:type="dxa"/>
          </w:tcPr>
          <w:p w14:paraId="4C0DA5CB" w14:textId="77777777" w:rsidR="001A3665" w:rsidRPr="00F72EE7" w:rsidRDefault="001A3665" w:rsidP="002C2959">
            <w:pPr>
              <w:suppressAutoHyphens/>
              <w:spacing w:after="0" w:line="240" w:lineRule="auto"/>
              <w:jc w:val="both"/>
              <w:rPr>
                <w:b/>
                <w:bCs/>
                <w:sz w:val="18"/>
                <w:szCs w:val="18"/>
              </w:rPr>
            </w:pPr>
            <w:r w:rsidRPr="00F72EE7">
              <w:rPr>
                <w:b/>
                <w:bCs/>
                <w:sz w:val="18"/>
                <w:szCs w:val="18"/>
              </w:rPr>
              <w:t>Bandymo metodas</w:t>
            </w:r>
          </w:p>
        </w:tc>
      </w:tr>
      <w:tr w:rsidR="001A3665" w:rsidRPr="00F72EE7" w14:paraId="43C78C14" w14:textId="77777777" w:rsidTr="002C2959">
        <w:tc>
          <w:tcPr>
            <w:tcW w:w="2122" w:type="dxa"/>
          </w:tcPr>
          <w:p w14:paraId="48A700ED" w14:textId="77777777" w:rsidR="001A3665" w:rsidRPr="00F72EE7" w:rsidRDefault="001A3665" w:rsidP="002C2959">
            <w:pPr>
              <w:spacing w:after="0" w:line="240" w:lineRule="auto"/>
              <w:ind w:left="760" w:hanging="400"/>
              <w:rPr>
                <w:sz w:val="18"/>
                <w:szCs w:val="18"/>
              </w:rPr>
            </w:pPr>
            <w:r w:rsidRPr="00F72EE7">
              <w:rPr>
                <w:sz w:val="18"/>
                <w:szCs w:val="18"/>
              </w:rPr>
              <w:t xml:space="preserve">1.      </w:t>
            </w:r>
            <w:proofErr w:type="spellStart"/>
            <w:r w:rsidRPr="00F72EE7">
              <w:rPr>
                <w:sz w:val="18"/>
                <w:szCs w:val="18"/>
              </w:rPr>
              <w:t>Azodažikliai</w:t>
            </w:r>
            <w:proofErr w:type="spellEnd"/>
          </w:p>
          <w:p w14:paraId="49DB59E4" w14:textId="77777777" w:rsidR="001A3665" w:rsidRPr="00F72EE7" w:rsidRDefault="001A3665" w:rsidP="002C2959">
            <w:pPr>
              <w:spacing w:after="0" w:line="240" w:lineRule="auto"/>
              <w:rPr>
                <w:sz w:val="18"/>
                <w:szCs w:val="18"/>
              </w:rPr>
            </w:pPr>
            <w:r w:rsidRPr="00F72EE7">
              <w:rPr>
                <w:i/>
                <w:iCs/>
                <w:sz w:val="18"/>
                <w:szCs w:val="18"/>
              </w:rPr>
              <w:t>Taikymo sritis:</w:t>
            </w:r>
          </w:p>
          <w:p w14:paraId="7F1458D7" w14:textId="77777777" w:rsidR="001A3665" w:rsidRPr="00F72EE7" w:rsidRDefault="001A3665" w:rsidP="002C2959">
            <w:pPr>
              <w:spacing w:after="0" w:line="240" w:lineRule="auto"/>
              <w:rPr>
                <w:sz w:val="18"/>
                <w:szCs w:val="18"/>
              </w:rPr>
            </w:pPr>
            <w:r w:rsidRPr="00F72EE7">
              <w:rPr>
                <w:sz w:val="18"/>
                <w:szCs w:val="18"/>
              </w:rPr>
              <w:t>drabužiai, kurių</w:t>
            </w:r>
          </w:p>
          <w:p w14:paraId="4AA12837" w14:textId="77777777" w:rsidR="001A3665" w:rsidRPr="00F72EE7" w:rsidRDefault="001A3665" w:rsidP="002C2959">
            <w:pPr>
              <w:spacing w:after="0" w:line="240" w:lineRule="auto"/>
              <w:rPr>
                <w:sz w:val="18"/>
                <w:szCs w:val="18"/>
              </w:rPr>
            </w:pPr>
            <w:r w:rsidRPr="00F72EE7">
              <w:rPr>
                <w:sz w:val="18"/>
                <w:szCs w:val="18"/>
              </w:rPr>
              <w:t>sudėtyje yra akrilo,</w:t>
            </w:r>
          </w:p>
          <w:p w14:paraId="2390A66A" w14:textId="77777777" w:rsidR="001A3665" w:rsidRPr="00F72EE7" w:rsidRDefault="001A3665" w:rsidP="002C2959">
            <w:pPr>
              <w:spacing w:after="0" w:line="240" w:lineRule="auto"/>
              <w:rPr>
                <w:sz w:val="18"/>
                <w:szCs w:val="18"/>
              </w:rPr>
            </w:pPr>
            <w:r w:rsidRPr="00F72EE7">
              <w:rPr>
                <w:sz w:val="18"/>
                <w:szCs w:val="18"/>
              </w:rPr>
              <w:t>medvilnės,</w:t>
            </w:r>
          </w:p>
          <w:p w14:paraId="7F4D0194" w14:textId="77777777" w:rsidR="001A3665" w:rsidRPr="00F72EE7" w:rsidRDefault="001A3665" w:rsidP="002C2959">
            <w:pPr>
              <w:suppressAutoHyphens/>
              <w:spacing w:after="0" w:line="240" w:lineRule="auto"/>
              <w:ind w:left="720" w:hanging="686"/>
              <w:rPr>
                <w:sz w:val="18"/>
                <w:szCs w:val="18"/>
                <w:highlight w:val="yellow"/>
              </w:rPr>
            </w:pPr>
            <w:r w:rsidRPr="00F72EE7">
              <w:rPr>
                <w:sz w:val="18"/>
                <w:szCs w:val="18"/>
              </w:rPr>
              <w:t>poliamido ir vilnos</w:t>
            </w:r>
          </w:p>
        </w:tc>
        <w:tc>
          <w:tcPr>
            <w:tcW w:w="2551" w:type="dxa"/>
          </w:tcPr>
          <w:p w14:paraId="48427923" w14:textId="77777777" w:rsidR="001A3665" w:rsidRPr="00F72EE7" w:rsidRDefault="001A3665" w:rsidP="002C2959">
            <w:pPr>
              <w:suppressAutoHyphens/>
              <w:spacing w:after="0" w:line="240" w:lineRule="auto"/>
              <w:jc w:val="both"/>
              <w:rPr>
                <w:sz w:val="18"/>
                <w:szCs w:val="18"/>
                <w:highlight w:val="yellow"/>
              </w:rPr>
            </w:pPr>
            <w:r w:rsidRPr="00F72EE7">
              <w:rPr>
                <w:sz w:val="18"/>
                <w:szCs w:val="18"/>
              </w:rPr>
              <w:t xml:space="preserve">Negalima naudoti </w:t>
            </w:r>
            <w:proofErr w:type="spellStart"/>
            <w:r w:rsidRPr="00F72EE7">
              <w:rPr>
                <w:sz w:val="18"/>
                <w:szCs w:val="18"/>
              </w:rPr>
              <w:t>azodažiklių</w:t>
            </w:r>
            <w:proofErr w:type="spellEnd"/>
            <w:r w:rsidRPr="00F72EE7">
              <w:rPr>
                <w:sz w:val="18"/>
                <w:szCs w:val="18"/>
              </w:rPr>
              <w:t>, galinčių skilti į aromatinius aminus.</w:t>
            </w:r>
          </w:p>
        </w:tc>
        <w:tc>
          <w:tcPr>
            <w:tcW w:w="1800" w:type="dxa"/>
          </w:tcPr>
          <w:p w14:paraId="392DFC9F" w14:textId="77777777" w:rsidR="001A3665" w:rsidRPr="00F72EE7" w:rsidRDefault="001A3665" w:rsidP="002C2959">
            <w:pPr>
              <w:suppressAutoHyphens/>
              <w:spacing w:after="0" w:line="240" w:lineRule="auto"/>
              <w:jc w:val="both"/>
              <w:rPr>
                <w:sz w:val="18"/>
                <w:szCs w:val="18"/>
                <w:highlight w:val="yellow"/>
              </w:rPr>
            </w:pPr>
            <w:r w:rsidRPr="00F72EE7">
              <w:rPr>
                <w:sz w:val="18"/>
                <w:szCs w:val="18"/>
              </w:rPr>
              <w:t>Kiekvieno amino ne daugiau kaip 30 mg/kg</w:t>
            </w:r>
          </w:p>
        </w:tc>
        <w:tc>
          <w:tcPr>
            <w:tcW w:w="2513" w:type="dxa"/>
          </w:tcPr>
          <w:p w14:paraId="34412F7D" w14:textId="77777777" w:rsidR="001A3665" w:rsidRPr="00F72EE7" w:rsidRDefault="001A3665" w:rsidP="002C2959">
            <w:pPr>
              <w:suppressAutoHyphens/>
              <w:spacing w:after="0" w:line="240" w:lineRule="auto"/>
              <w:jc w:val="both"/>
              <w:rPr>
                <w:sz w:val="18"/>
                <w:szCs w:val="18"/>
              </w:rPr>
            </w:pPr>
            <w:r w:rsidRPr="00F72EE7">
              <w:rPr>
                <w:color w:val="000000"/>
                <w:sz w:val="18"/>
                <w:szCs w:val="18"/>
                <w:shd w:val="clear" w:color="auto" w:fill="FFFFFF"/>
              </w:rPr>
              <w:t>LST EN ISO 14362-1 arba                        LST EN ISO 14362-3, arba lygiavertis                bandymo metodas</w:t>
            </w:r>
          </w:p>
        </w:tc>
      </w:tr>
      <w:tr w:rsidR="001A3665" w:rsidRPr="00F72EE7" w14:paraId="27906B9C" w14:textId="77777777" w:rsidTr="002C2959">
        <w:tc>
          <w:tcPr>
            <w:tcW w:w="2122" w:type="dxa"/>
          </w:tcPr>
          <w:p w14:paraId="5955A18C" w14:textId="77777777" w:rsidR="001A3665" w:rsidRPr="00F72EE7" w:rsidRDefault="001A3665" w:rsidP="002C2959">
            <w:pPr>
              <w:spacing w:after="0" w:line="240" w:lineRule="auto"/>
              <w:ind w:left="760" w:hanging="400"/>
              <w:rPr>
                <w:sz w:val="18"/>
                <w:szCs w:val="18"/>
              </w:rPr>
            </w:pPr>
            <w:r w:rsidRPr="00F72EE7">
              <w:rPr>
                <w:sz w:val="18"/>
                <w:szCs w:val="18"/>
              </w:rPr>
              <w:lastRenderedPageBreak/>
              <w:t xml:space="preserve">2.      </w:t>
            </w:r>
            <w:proofErr w:type="spellStart"/>
            <w:r w:rsidRPr="00F72EE7">
              <w:rPr>
                <w:sz w:val="18"/>
                <w:szCs w:val="18"/>
              </w:rPr>
              <w:t>Formaldehidas</w:t>
            </w:r>
            <w:proofErr w:type="spellEnd"/>
          </w:p>
          <w:p w14:paraId="4523603C" w14:textId="77777777" w:rsidR="001A3665" w:rsidRPr="00F72EE7" w:rsidRDefault="001A3665" w:rsidP="002C2959">
            <w:pPr>
              <w:spacing w:after="0" w:line="240" w:lineRule="auto"/>
              <w:rPr>
                <w:sz w:val="18"/>
                <w:szCs w:val="18"/>
              </w:rPr>
            </w:pPr>
            <w:r w:rsidRPr="00F72EE7">
              <w:rPr>
                <w:sz w:val="18"/>
                <w:szCs w:val="18"/>
              </w:rPr>
              <w:t> </w:t>
            </w:r>
          </w:p>
          <w:p w14:paraId="792FB89B" w14:textId="77777777" w:rsidR="001A3665" w:rsidRPr="00F72EE7" w:rsidRDefault="001A3665" w:rsidP="002C2959">
            <w:pPr>
              <w:spacing w:after="0" w:line="240" w:lineRule="auto"/>
              <w:jc w:val="center"/>
              <w:rPr>
                <w:sz w:val="18"/>
                <w:szCs w:val="18"/>
              </w:rPr>
            </w:pPr>
            <w:r w:rsidRPr="00F72EE7">
              <w:rPr>
                <w:i/>
                <w:iCs/>
                <w:sz w:val="18"/>
                <w:szCs w:val="18"/>
              </w:rPr>
              <w:t>Taikymo sritis:</w:t>
            </w:r>
          </w:p>
          <w:p w14:paraId="36CA1835" w14:textId="77777777" w:rsidR="001A3665" w:rsidRPr="00F72EE7" w:rsidRDefault="001A3665" w:rsidP="002C2959">
            <w:pPr>
              <w:spacing w:after="0" w:line="240" w:lineRule="auto"/>
              <w:rPr>
                <w:sz w:val="18"/>
                <w:szCs w:val="18"/>
              </w:rPr>
            </w:pPr>
            <w:r w:rsidRPr="00F72EE7">
              <w:rPr>
                <w:sz w:val="18"/>
                <w:szCs w:val="18"/>
              </w:rPr>
              <w:t>visi drabužiai ir</w:t>
            </w:r>
          </w:p>
          <w:p w14:paraId="020F7383" w14:textId="77777777" w:rsidR="001A3665" w:rsidRPr="00F72EE7" w:rsidRDefault="001A3665" w:rsidP="002C2959">
            <w:pPr>
              <w:spacing w:after="0" w:line="240" w:lineRule="auto"/>
              <w:rPr>
                <w:sz w:val="18"/>
                <w:szCs w:val="18"/>
              </w:rPr>
            </w:pPr>
            <w:r w:rsidRPr="00F72EE7">
              <w:rPr>
                <w:sz w:val="18"/>
                <w:szCs w:val="18"/>
              </w:rPr>
              <w:t>interjero tekstilė,</w:t>
            </w:r>
          </w:p>
          <w:p w14:paraId="25CF1C4B" w14:textId="77777777" w:rsidR="001A3665" w:rsidRPr="00F72EE7" w:rsidRDefault="001A3665" w:rsidP="002C2959">
            <w:pPr>
              <w:spacing w:after="0" w:line="240" w:lineRule="auto"/>
              <w:rPr>
                <w:sz w:val="18"/>
                <w:szCs w:val="18"/>
              </w:rPr>
            </w:pPr>
            <w:r w:rsidRPr="00F72EE7">
              <w:rPr>
                <w:sz w:val="18"/>
                <w:szCs w:val="18"/>
              </w:rPr>
              <w:t>kurių sudėtyje yra</w:t>
            </w:r>
          </w:p>
          <w:p w14:paraId="157D2977" w14:textId="77777777" w:rsidR="001A3665" w:rsidRPr="00F72EE7" w:rsidRDefault="001A3665" w:rsidP="002C2959">
            <w:pPr>
              <w:suppressAutoHyphens/>
              <w:spacing w:after="0" w:line="240" w:lineRule="auto"/>
              <w:ind w:left="720" w:hanging="686"/>
              <w:rPr>
                <w:sz w:val="18"/>
                <w:szCs w:val="18"/>
                <w:highlight w:val="yellow"/>
              </w:rPr>
            </w:pPr>
            <w:r w:rsidRPr="00F72EE7">
              <w:rPr>
                <w:sz w:val="18"/>
                <w:szCs w:val="18"/>
              </w:rPr>
              <w:t>natūralių pluoštų</w:t>
            </w:r>
          </w:p>
        </w:tc>
        <w:tc>
          <w:tcPr>
            <w:tcW w:w="2551" w:type="dxa"/>
          </w:tcPr>
          <w:p w14:paraId="7DAC77E5" w14:textId="77777777" w:rsidR="001A3665" w:rsidRPr="00F72EE7" w:rsidRDefault="001A3665" w:rsidP="002C2959">
            <w:pPr>
              <w:spacing w:after="0" w:line="240" w:lineRule="auto"/>
              <w:rPr>
                <w:sz w:val="18"/>
                <w:szCs w:val="18"/>
              </w:rPr>
            </w:pPr>
            <w:proofErr w:type="spellStart"/>
            <w:r w:rsidRPr="00F72EE7">
              <w:rPr>
                <w:sz w:val="18"/>
                <w:szCs w:val="18"/>
              </w:rPr>
              <w:t>Formaldehido</w:t>
            </w:r>
            <w:proofErr w:type="spellEnd"/>
            <w:r w:rsidRPr="00F72EE7">
              <w:rPr>
                <w:sz w:val="18"/>
                <w:szCs w:val="18"/>
              </w:rPr>
              <w:t xml:space="preserve"> likučiams galutiniame gaminyje taikomos ribinės vertės:</w:t>
            </w:r>
          </w:p>
          <w:p w14:paraId="5C8078D6" w14:textId="77777777" w:rsidR="001A3665" w:rsidRPr="00F72EE7" w:rsidRDefault="001A3665" w:rsidP="002C2959">
            <w:pPr>
              <w:spacing w:after="0" w:line="240" w:lineRule="auto"/>
              <w:ind w:left="720" w:hanging="360"/>
              <w:rPr>
                <w:sz w:val="18"/>
                <w:szCs w:val="18"/>
              </w:rPr>
            </w:pPr>
            <w:r w:rsidRPr="00F72EE7">
              <w:rPr>
                <w:sz w:val="18"/>
                <w:szCs w:val="18"/>
              </w:rPr>
              <w:t>-       kūdikiams ir vaikams iki 3 metų</w:t>
            </w:r>
            <w:r w:rsidRPr="00F72EE7">
              <w:rPr>
                <w:b/>
                <w:bCs/>
                <w:sz w:val="18"/>
                <w:szCs w:val="18"/>
              </w:rPr>
              <w:t>;</w:t>
            </w:r>
          </w:p>
          <w:p w14:paraId="47A89244" w14:textId="77777777" w:rsidR="001A3665" w:rsidRPr="00F72EE7" w:rsidRDefault="001A3665" w:rsidP="002C2959">
            <w:pPr>
              <w:suppressAutoHyphens/>
              <w:spacing w:after="0" w:line="240" w:lineRule="auto"/>
              <w:ind w:left="720" w:hanging="360"/>
              <w:jc w:val="both"/>
              <w:rPr>
                <w:sz w:val="18"/>
                <w:szCs w:val="18"/>
                <w:highlight w:val="yellow"/>
              </w:rPr>
            </w:pPr>
            <w:r w:rsidRPr="00F72EE7">
              <w:rPr>
                <w:sz w:val="18"/>
                <w:szCs w:val="18"/>
              </w:rPr>
              <w:t>-       visi kiti produktai</w:t>
            </w:r>
            <w:r w:rsidRPr="00F72EE7">
              <w:rPr>
                <w:b/>
                <w:bCs/>
                <w:sz w:val="18"/>
                <w:szCs w:val="18"/>
              </w:rPr>
              <w:t>.</w:t>
            </w:r>
          </w:p>
        </w:tc>
        <w:tc>
          <w:tcPr>
            <w:tcW w:w="1800" w:type="dxa"/>
          </w:tcPr>
          <w:p w14:paraId="29002374" w14:textId="77777777" w:rsidR="001A3665" w:rsidRPr="00F72EE7" w:rsidRDefault="001A3665" w:rsidP="002C2959">
            <w:pPr>
              <w:spacing w:after="0" w:line="240" w:lineRule="auto"/>
              <w:rPr>
                <w:sz w:val="18"/>
                <w:szCs w:val="18"/>
              </w:rPr>
            </w:pPr>
            <w:r w:rsidRPr="00F72EE7">
              <w:rPr>
                <w:sz w:val="18"/>
                <w:szCs w:val="18"/>
              </w:rPr>
              <w:t xml:space="preserve">Vaikų (0–3 m.) drabužiams – ne daugiau kaip 16 </w:t>
            </w:r>
            <w:proofErr w:type="spellStart"/>
            <w:r w:rsidRPr="00F72EE7">
              <w:rPr>
                <w:sz w:val="18"/>
                <w:szCs w:val="18"/>
              </w:rPr>
              <w:t>ppm</w:t>
            </w:r>
            <w:proofErr w:type="spellEnd"/>
          </w:p>
          <w:p w14:paraId="055CF070" w14:textId="77777777" w:rsidR="001A3665" w:rsidRPr="00F72EE7" w:rsidRDefault="001A3665" w:rsidP="002C2959">
            <w:pPr>
              <w:spacing w:after="0" w:line="240" w:lineRule="auto"/>
              <w:ind w:firstLine="53"/>
              <w:rPr>
                <w:sz w:val="18"/>
                <w:szCs w:val="18"/>
              </w:rPr>
            </w:pPr>
            <w:r w:rsidRPr="00F72EE7">
              <w:rPr>
                <w:sz w:val="18"/>
                <w:szCs w:val="18"/>
              </w:rPr>
              <w:t> </w:t>
            </w:r>
          </w:p>
          <w:p w14:paraId="59809D40" w14:textId="77777777" w:rsidR="001A3665" w:rsidRPr="00F72EE7" w:rsidRDefault="001A3665" w:rsidP="002C2959">
            <w:pPr>
              <w:suppressAutoHyphens/>
              <w:spacing w:after="0" w:line="240" w:lineRule="auto"/>
              <w:jc w:val="both"/>
              <w:rPr>
                <w:sz w:val="18"/>
                <w:szCs w:val="18"/>
                <w:highlight w:val="yellow"/>
              </w:rPr>
            </w:pPr>
            <w:r w:rsidRPr="00F72EE7">
              <w:rPr>
                <w:sz w:val="18"/>
                <w:szCs w:val="18"/>
              </w:rPr>
              <w:t xml:space="preserve">Visi kiti produktai – ne daugiau kaip 75 </w:t>
            </w:r>
            <w:proofErr w:type="spellStart"/>
            <w:r w:rsidRPr="00F72EE7">
              <w:rPr>
                <w:sz w:val="18"/>
                <w:szCs w:val="18"/>
              </w:rPr>
              <w:t>ppm</w:t>
            </w:r>
            <w:proofErr w:type="spellEnd"/>
          </w:p>
        </w:tc>
        <w:tc>
          <w:tcPr>
            <w:tcW w:w="2513" w:type="dxa"/>
          </w:tcPr>
          <w:p w14:paraId="361D92AB" w14:textId="77777777" w:rsidR="001A3665" w:rsidRPr="00F72EE7" w:rsidRDefault="001A3665" w:rsidP="002C2959">
            <w:pPr>
              <w:suppressAutoHyphens/>
              <w:spacing w:after="0" w:line="240" w:lineRule="auto"/>
              <w:jc w:val="both"/>
              <w:rPr>
                <w:sz w:val="18"/>
                <w:szCs w:val="18"/>
              </w:rPr>
            </w:pPr>
            <w:r w:rsidRPr="00F72EE7">
              <w:rPr>
                <w:sz w:val="18"/>
                <w:szCs w:val="18"/>
              </w:rPr>
              <w:t>LST EN ISO 14184-1 arba lygiavertis bandymo metodas</w:t>
            </w:r>
          </w:p>
        </w:tc>
      </w:tr>
      <w:tr w:rsidR="001A3665" w:rsidRPr="00F72EE7" w14:paraId="48AF2BAA" w14:textId="77777777" w:rsidTr="002C2959">
        <w:trPr>
          <w:trHeight w:val="955"/>
        </w:trPr>
        <w:tc>
          <w:tcPr>
            <w:tcW w:w="2122" w:type="dxa"/>
            <w:vMerge w:val="restart"/>
          </w:tcPr>
          <w:p w14:paraId="6A7D1011" w14:textId="77777777" w:rsidR="001A3665" w:rsidRPr="00F72EE7" w:rsidRDefault="001A3665" w:rsidP="002C2959">
            <w:pPr>
              <w:suppressAutoHyphens/>
              <w:spacing w:after="0" w:line="240" w:lineRule="auto"/>
              <w:ind w:left="720" w:hanging="686"/>
              <w:jc w:val="both"/>
              <w:rPr>
                <w:sz w:val="18"/>
                <w:szCs w:val="18"/>
              </w:rPr>
            </w:pPr>
            <w:r w:rsidRPr="00F72EE7">
              <w:rPr>
                <w:sz w:val="18"/>
                <w:szCs w:val="18"/>
              </w:rPr>
              <w:t>3.    Pagalbinės medžiagos</w:t>
            </w:r>
          </w:p>
          <w:p w14:paraId="5ADE588E" w14:textId="77777777" w:rsidR="001A3665" w:rsidRPr="00F72EE7" w:rsidRDefault="001A3665" w:rsidP="002C2959">
            <w:pPr>
              <w:suppressAutoHyphens/>
              <w:spacing w:after="0" w:line="240" w:lineRule="auto"/>
              <w:ind w:left="720" w:hanging="686"/>
              <w:jc w:val="both"/>
              <w:rPr>
                <w:sz w:val="18"/>
                <w:szCs w:val="18"/>
              </w:rPr>
            </w:pPr>
            <w:r w:rsidRPr="00F72EE7">
              <w:rPr>
                <w:sz w:val="18"/>
                <w:szCs w:val="18"/>
              </w:rPr>
              <w:t> </w:t>
            </w:r>
          </w:p>
          <w:p w14:paraId="1EF82D82" w14:textId="77777777" w:rsidR="001A3665" w:rsidRPr="00F72EE7" w:rsidRDefault="001A3665" w:rsidP="002C2959">
            <w:pPr>
              <w:suppressAutoHyphens/>
              <w:spacing w:after="0" w:line="240" w:lineRule="auto"/>
              <w:ind w:left="720" w:hanging="686"/>
              <w:jc w:val="both"/>
              <w:rPr>
                <w:sz w:val="18"/>
                <w:szCs w:val="18"/>
              </w:rPr>
            </w:pPr>
            <w:r w:rsidRPr="00F72EE7">
              <w:rPr>
                <w:i/>
                <w:iCs/>
                <w:sz w:val="18"/>
                <w:szCs w:val="18"/>
              </w:rPr>
              <w:t>Taikymo sritis:</w:t>
            </w:r>
          </w:p>
          <w:p w14:paraId="31F6999D" w14:textId="77777777" w:rsidR="001A3665" w:rsidRPr="00F72EE7" w:rsidRDefault="001A3665" w:rsidP="002C2959">
            <w:pPr>
              <w:suppressAutoHyphens/>
              <w:spacing w:after="0" w:line="240" w:lineRule="auto"/>
              <w:ind w:left="720" w:hanging="686"/>
              <w:jc w:val="both"/>
              <w:rPr>
                <w:sz w:val="18"/>
                <w:szCs w:val="18"/>
              </w:rPr>
            </w:pPr>
            <w:r w:rsidRPr="00F72EE7">
              <w:rPr>
                <w:sz w:val="18"/>
                <w:szCs w:val="18"/>
              </w:rPr>
              <w:t>visi tekstilės pluoštai</w:t>
            </w:r>
          </w:p>
          <w:p w14:paraId="5C6FD727" w14:textId="77777777" w:rsidR="001A3665" w:rsidRPr="00F72EE7" w:rsidRDefault="001A3665" w:rsidP="002C2959">
            <w:pPr>
              <w:suppressAutoHyphens/>
              <w:spacing w:after="0" w:line="240" w:lineRule="auto"/>
              <w:ind w:left="720" w:hanging="686"/>
              <w:jc w:val="both"/>
              <w:rPr>
                <w:sz w:val="18"/>
                <w:szCs w:val="18"/>
                <w:highlight w:val="yellow"/>
              </w:rPr>
            </w:pPr>
          </w:p>
        </w:tc>
        <w:tc>
          <w:tcPr>
            <w:tcW w:w="2551" w:type="dxa"/>
            <w:tcBorders>
              <w:bottom w:val="single" w:sz="4" w:space="0" w:color="auto"/>
            </w:tcBorders>
          </w:tcPr>
          <w:p w14:paraId="499DD912" w14:textId="77777777" w:rsidR="001A3665" w:rsidRPr="00F72EE7" w:rsidRDefault="001A3665" w:rsidP="002C2959">
            <w:pPr>
              <w:spacing w:after="0" w:line="240" w:lineRule="auto"/>
              <w:rPr>
                <w:sz w:val="18"/>
                <w:szCs w:val="18"/>
              </w:rPr>
            </w:pPr>
            <w:r w:rsidRPr="00F72EE7">
              <w:rPr>
                <w:sz w:val="18"/>
                <w:szCs w:val="18"/>
              </w:rPr>
              <w:t>Nurodytų medžiagų negali būti galutiniame gaminyje:</w:t>
            </w:r>
          </w:p>
          <w:p w14:paraId="479D6294" w14:textId="77777777" w:rsidR="001A3665" w:rsidRPr="00F72EE7" w:rsidRDefault="001A3665" w:rsidP="002C2959">
            <w:pPr>
              <w:spacing w:after="0" w:line="240" w:lineRule="auto"/>
              <w:ind w:left="720" w:hanging="360"/>
              <w:rPr>
                <w:sz w:val="18"/>
                <w:szCs w:val="18"/>
              </w:rPr>
            </w:pPr>
            <w:r w:rsidRPr="00F72EE7">
              <w:rPr>
                <w:sz w:val="18"/>
                <w:szCs w:val="18"/>
              </w:rPr>
              <w:t>-       </w:t>
            </w:r>
            <w:proofErr w:type="spellStart"/>
            <w:r w:rsidRPr="00F72EE7">
              <w:rPr>
                <w:sz w:val="18"/>
                <w:szCs w:val="18"/>
              </w:rPr>
              <w:t>nonifenolio</w:t>
            </w:r>
            <w:proofErr w:type="spellEnd"/>
          </w:p>
          <w:p w14:paraId="7BDB95D6" w14:textId="77777777" w:rsidR="001A3665" w:rsidRPr="00F72EE7" w:rsidRDefault="001A3665" w:rsidP="002C2959">
            <w:pPr>
              <w:suppressAutoHyphens/>
              <w:spacing w:after="0" w:line="240" w:lineRule="auto"/>
              <w:ind w:left="720" w:hanging="360"/>
              <w:jc w:val="both"/>
              <w:rPr>
                <w:sz w:val="18"/>
                <w:szCs w:val="18"/>
                <w:highlight w:val="yellow"/>
              </w:rPr>
            </w:pPr>
            <w:r w:rsidRPr="00F72EE7">
              <w:rPr>
                <w:sz w:val="18"/>
                <w:szCs w:val="18"/>
              </w:rPr>
              <w:t>-       </w:t>
            </w:r>
            <w:proofErr w:type="spellStart"/>
            <w:r w:rsidRPr="00F72EE7">
              <w:rPr>
                <w:sz w:val="18"/>
                <w:szCs w:val="18"/>
              </w:rPr>
              <w:t>oktifenolio</w:t>
            </w:r>
            <w:proofErr w:type="spellEnd"/>
          </w:p>
        </w:tc>
        <w:tc>
          <w:tcPr>
            <w:tcW w:w="1800" w:type="dxa"/>
            <w:tcBorders>
              <w:bottom w:val="single" w:sz="4" w:space="0" w:color="auto"/>
            </w:tcBorders>
          </w:tcPr>
          <w:p w14:paraId="32103D49" w14:textId="77777777" w:rsidR="001A3665" w:rsidRPr="00F72EE7" w:rsidRDefault="001A3665" w:rsidP="002C2959">
            <w:pPr>
              <w:suppressAutoHyphens/>
              <w:spacing w:after="0" w:line="240" w:lineRule="auto"/>
              <w:jc w:val="both"/>
              <w:rPr>
                <w:sz w:val="18"/>
                <w:szCs w:val="18"/>
                <w:highlight w:val="yellow"/>
              </w:rPr>
            </w:pPr>
            <w:r w:rsidRPr="00F72EE7">
              <w:rPr>
                <w:sz w:val="18"/>
                <w:szCs w:val="18"/>
              </w:rPr>
              <w:t>Bendras kiekis  &lt; 100 mg/kg</w:t>
            </w:r>
          </w:p>
        </w:tc>
        <w:tc>
          <w:tcPr>
            <w:tcW w:w="2513" w:type="dxa"/>
            <w:tcBorders>
              <w:bottom w:val="single" w:sz="4" w:space="0" w:color="auto"/>
            </w:tcBorders>
          </w:tcPr>
          <w:p w14:paraId="340BEDD1" w14:textId="77777777" w:rsidR="001A3665" w:rsidRPr="00F72EE7" w:rsidRDefault="001A3665" w:rsidP="002C2959">
            <w:pPr>
              <w:suppressAutoHyphens/>
              <w:spacing w:after="0" w:line="240" w:lineRule="auto"/>
              <w:jc w:val="both"/>
              <w:rPr>
                <w:sz w:val="18"/>
                <w:szCs w:val="18"/>
              </w:rPr>
            </w:pPr>
          </w:p>
        </w:tc>
      </w:tr>
      <w:tr w:rsidR="001A3665" w:rsidRPr="00F72EE7" w14:paraId="44ED8814" w14:textId="77777777" w:rsidTr="002C2959">
        <w:trPr>
          <w:trHeight w:val="70"/>
        </w:trPr>
        <w:tc>
          <w:tcPr>
            <w:tcW w:w="2122" w:type="dxa"/>
            <w:vMerge/>
          </w:tcPr>
          <w:p w14:paraId="032AF034" w14:textId="77777777" w:rsidR="001A3665" w:rsidRPr="00F72EE7" w:rsidRDefault="001A3665" w:rsidP="002C2959">
            <w:pPr>
              <w:suppressAutoHyphens/>
              <w:spacing w:after="0" w:line="240" w:lineRule="auto"/>
              <w:ind w:left="318" w:hanging="284"/>
              <w:jc w:val="both"/>
              <w:rPr>
                <w:sz w:val="18"/>
                <w:szCs w:val="18"/>
                <w:highlight w:val="yellow"/>
              </w:rPr>
            </w:pPr>
          </w:p>
        </w:tc>
        <w:tc>
          <w:tcPr>
            <w:tcW w:w="2551" w:type="dxa"/>
            <w:tcBorders>
              <w:top w:val="single" w:sz="4" w:space="0" w:color="auto"/>
            </w:tcBorders>
          </w:tcPr>
          <w:p w14:paraId="214DAD65" w14:textId="77777777" w:rsidR="001A3665" w:rsidRPr="00F72EE7" w:rsidRDefault="001A3665" w:rsidP="002C2959">
            <w:pPr>
              <w:spacing w:after="0" w:line="240" w:lineRule="auto"/>
              <w:ind w:left="720" w:hanging="360"/>
              <w:rPr>
                <w:sz w:val="18"/>
                <w:szCs w:val="18"/>
              </w:rPr>
            </w:pPr>
            <w:r w:rsidRPr="00F72EE7">
              <w:rPr>
                <w:sz w:val="18"/>
                <w:szCs w:val="18"/>
              </w:rPr>
              <w:t>-       </w:t>
            </w:r>
            <w:proofErr w:type="spellStart"/>
            <w:r w:rsidRPr="00F72EE7">
              <w:rPr>
                <w:sz w:val="18"/>
                <w:szCs w:val="18"/>
              </w:rPr>
              <w:t>nonilfenoletoksilatų</w:t>
            </w:r>
            <w:proofErr w:type="spellEnd"/>
          </w:p>
          <w:p w14:paraId="3C01BF81" w14:textId="77777777" w:rsidR="001A3665" w:rsidRPr="00F72EE7" w:rsidRDefault="001A3665" w:rsidP="002C2959">
            <w:pPr>
              <w:suppressAutoHyphens/>
              <w:spacing w:after="0" w:line="240" w:lineRule="auto"/>
              <w:ind w:left="720" w:hanging="360"/>
              <w:jc w:val="both"/>
              <w:rPr>
                <w:sz w:val="18"/>
                <w:szCs w:val="18"/>
                <w:highlight w:val="yellow"/>
              </w:rPr>
            </w:pPr>
            <w:r w:rsidRPr="00F72EE7">
              <w:rPr>
                <w:sz w:val="18"/>
                <w:szCs w:val="18"/>
              </w:rPr>
              <w:t>-       </w:t>
            </w:r>
            <w:proofErr w:type="spellStart"/>
            <w:r w:rsidRPr="00F72EE7">
              <w:rPr>
                <w:sz w:val="18"/>
                <w:szCs w:val="18"/>
              </w:rPr>
              <w:t>oktilfenolio</w:t>
            </w:r>
            <w:proofErr w:type="spellEnd"/>
            <w:r w:rsidRPr="00F72EE7">
              <w:rPr>
                <w:sz w:val="18"/>
                <w:szCs w:val="18"/>
              </w:rPr>
              <w:t xml:space="preserve"> </w:t>
            </w:r>
            <w:proofErr w:type="spellStart"/>
            <w:r w:rsidRPr="00F72EE7">
              <w:rPr>
                <w:sz w:val="18"/>
                <w:szCs w:val="18"/>
              </w:rPr>
              <w:t>etoksilatų</w:t>
            </w:r>
            <w:proofErr w:type="spellEnd"/>
          </w:p>
        </w:tc>
        <w:tc>
          <w:tcPr>
            <w:tcW w:w="1800" w:type="dxa"/>
            <w:tcBorders>
              <w:top w:val="single" w:sz="4" w:space="0" w:color="auto"/>
            </w:tcBorders>
          </w:tcPr>
          <w:p w14:paraId="2A1C911B" w14:textId="77777777" w:rsidR="001A3665" w:rsidRPr="00F72EE7" w:rsidRDefault="001A3665" w:rsidP="002C2959">
            <w:pPr>
              <w:suppressAutoHyphens/>
              <w:spacing w:after="0" w:line="240" w:lineRule="auto"/>
              <w:jc w:val="both"/>
              <w:rPr>
                <w:sz w:val="18"/>
                <w:szCs w:val="18"/>
                <w:highlight w:val="yellow"/>
              </w:rPr>
            </w:pPr>
            <w:r w:rsidRPr="00F72EE7">
              <w:rPr>
                <w:sz w:val="18"/>
                <w:szCs w:val="18"/>
              </w:rPr>
              <w:t>Bendras kiekis  &lt; 100 mg/kg</w:t>
            </w:r>
          </w:p>
        </w:tc>
        <w:tc>
          <w:tcPr>
            <w:tcW w:w="2513" w:type="dxa"/>
            <w:tcBorders>
              <w:top w:val="single" w:sz="4" w:space="0" w:color="auto"/>
            </w:tcBorders>
          </w:tcPr>
          <w:p w14:paraId="24F77919" w14:textId="77777777" w:rsidR="001A3665" w:rsidRPr="00F72EE7" w:rsidRDefault="001A3665" w:rsidP="002C2959">
            <w:pPr>
              <w:suppressAutoHyphens/>
              <w:spacing w:after="0" w:line="240" w:lineRule="auto"/>
              <w:jc w:val="both"/>
              <w:rPr>
                <w:sz w:val="18"/>
                <w:szCs w:val="18"/>
              </w:rPr>
            </w:pPr>
            <w:r w:rsidRPr="00F72EE7">
              <w:rPr>
                <w:sz w:val="18"/>
                <w:szCs w:val="18"/>
              </w:rPr>
              <w:t>ISO 18254-1 arba ISO 18254-2, arba lygiavertis bandymo metodas</w:t>
            </w:r>
          </w:p>
        </w:tc>
      </w:tr>
      <w:tr w:rsidR="001A3665" w:rsidRPr="00F72EE7" w14:paraId="7A38B7CC" w14:textId="77777777" w:rsidTr="002C2959">
        <w:tc>
          <w:tcPr>
            <w:tcW w:w="2122" w:type="dxa"/>
          </w:tcPr>
          <w:p w14:paraId="678A327E" w14:textId="77777777" w:rsidR="001A3665" w:rsidRPr="00F72EE7" w:rsidRDefault="001A3665" w:rsidP="002C2959">
            <w:pPr>
              <w:spacing w:after="0" w:line="240" w:lineRule="auto"/>
              <w:ind w:left="720" w:hanging="360"/>
              <w:rPr>
                <w:sz w:val="18"/>
                <w:szCs w:val="18"/>
              </w:rPr>
            </w:pPr>
            <w:r w:rsidRPr="00F72EE7">
              <w:rPr>
                <w:sz w:val="18"/>
                <w:szCs w:val="18"/>
              </w:rPr>
              <w:t>4.     Dangos, laminatai ir membranos</w:t>
            </w:r>
          </w:p>
          <w:p w14:paraId="3BBFF3B3" w14:textId="77777777" w:rsidR="001A3665" w:rsidRPr="00F72EE7" w:rsidRDefault="001A3665" w:rsidP="002C2959">
            <w:pPr>
              <w:spacing w:after="0" w:line="240" w:lineRule="auto"/>
              <w:ind w:left="720" w:hanging="360"/>
              <w:rPr>
                <w:sz w:val="18"/>
                <w:szCs w:val="18"/>
              </w:rPr>
            </w:pPr>
            <w:r w:rsidRPr="00F72EE7">
              <w:rPr>
                <w:sz w:val="18"/>
                <w:szCs w:val="18"/>
              </w:rPr>
              <w:t> </w:t>
            </w:r>
          </w:p>
          <w:p w14:paraId="4DF4F165" w14:textId="77777777" w:rsidR="001A3665" w:rsidRPr="00F72EE7" w:rsidRDefault="001A3665" w:rsidP="002C2959">
            <w:pPr>
              <w:spacing w:after="0" w:line="240" w:lineRule="auto"/>
              <w:ind w:left="29"/>
              <w:jc w:val="center"/>
              <w:rPr>
                <w:sz w:val="18"/>
                <w:szCs w:val="18"/>
              </w:rPr>
            </w:pPr>
            <w:r w:rsidRPr="00F72EE7">
              <w:rPr>
                <w:i/>
                <w:iCs/>
                <w:sz w:val="18"/>
                <w:szCs w:val="18"/>
              </w:rPr>
              <w:t>Taikymo sritis:</w:t>
            </w:r>
          </w:p>
          <w:p w14:paraId="48DD8196" w14:textId="77777777" w:rsidR="001A3665" w:rsidRPr="00F72EE7" w:rsidRDefault="001A3665" w:rsidP="002C2959">
            <w:pPr>
              <w:tabs>
                <w:tab w:val="left" w:pos="2410"/>
              </w:tabs>
              <w:suppressAutoHyphens/>
              <w:spacing w:after="0" w:line="240" w:lineRule="auto"/>
              <w:ind w:left="720" w:hanging="686"/>
              <w:rPr>
                <w:sz w:val="18"/>
                <w:szCs w:val="18"/>
                <w:highlight w:val="yellow"/>
              </w:rPr>
            </w:pPr>
            <w:r w:rsidRPr="00F72EE7">
              <w:rPr>
                <w:sz w:val="18"/>
                <w:szCs w:val="18"/>
              </w:rPr>
              <w:t>jei integruota į tekstilės pluoštų struktūrą</w:t>
            </w:r>
          </w:p>
        </w:tc>
        <w:tc>
          <w:tcPr>
            <w:tcW w:w="2551" w:type="dxa"/>
          </w:tcPr>
          <w:p w14:paraId="74C145C9" w14:textId="77777777" w:rsidR="001A3665" w:rsidRPr="00F72EE7" w:rsidRDefault="001A3665" w:rsidP="002C2959">
            <w:pPr>
              <w:spacing w:after="0" w:line="240" w:lineRule="auto"/>
              <w:rPr>
                <w:sz w:val="18"/>
                <w:szCs w:val="18"/>
              </w:rPr>
            </w:pPr>
            <w:r w:rsidRPr="00F72EE7">
              <w:rPr>
                <w:sz w:val="18"/>
                <w:szCs w:val="18"/>
              </w:rPr>
              <w:t xml:space="preserve">Dangos, </w:t>
            </w:r>
            <w:proofErr w:type="spellStart"/>
            <w:r w:rsidRPr="00F72EE7">
              <w:rPr>
                <w:sz w:val="18"/>
                <w:szCs w:val="18"/>
              </w:rPr>
              <w:t>plastizolio</w:t>
            </w:r>
            <w:proofErr w:type="spellEnd"/>
            <w:r w:rsidRPr="00F72EE7">
              <w:rPr>
                <w:sz w:val="18"/>
                <w:szCs w:val="18"/>
              </w:rPr>
              <w:t xml:space="preserve"> raštų, laminatų, membranų ir plastiko priedų sudėtyje negali būti šių </w:t>
            </w:r>
            <w:proofErr w:type="spellStart"/>
            <w:r w:rsidRPr="00F72EE7">
              <w:rPr>
                <w:sz w:val="18"/>
                <w:szCs w:val="18"/>
              </w:rPr>
              <w:t>ftalatų</w:t>
            </w:r>
            <w:proofErr w:type="spellEnd"/>
            <w:r w:rsidRPr="00F72EE7">
              <w:rPr>
                <w:sz w:val="18"/>
                <w:szCs w:val="18"/>
              </w:rPr>
              <w:t>:</w:t>
            </w:r>
          </w:p>
          <w:p w14:paraId="359F183F" w14:textId="77777777" w:rsidR="001A3665" w:rsidRPr="00F72EE7" w:rsidRDefault="001A3665" w:rsidP="002C2959">
            <w:pPr>
              <w:spacing w:after="0" w:line="240" w:lineRule="auto"/>
              <w:ind w:left="720" w:hanging="360"/>
              <w:rPr>
                <w:sz w:val="18"/>
                <w:szCs w:val="18"/>
              </w:rPr>
            </w:pPr>
            <w:r w:rsidRPr="00F72EE7">
              <w:rPr>
                <w:sz w:val="18"/>
                <w:szCs w:val="18"/>
              </w:rPr>
              <w:t>-       DEHP (bis-(</w:t>
            </w:r>
            <w:proofErr w:type="spellStart"/>
            <w:r w:rsidRPr="00F72EE7">
              <w:rPr>
                <w:sz w:val="18"/>
                <w:szCs w:val="18"/>
              </w:rPr>
              <w:t>etiheksil</w:t>
            </w:r>
            <w:proofErr w:type="spellEnd"/>
            <w:r w:rsidRPr="00F72EE7">
              <w:rPr>
                <w:sz w:val="18"/>
                <w:szCs w:val="18"/>
              </w:rPr>
              <w:t>)</w:t>
            </w:r>
            <w:proofErr w:type="spellStart"/>
            <w:r w:rsidRPr="00F72EE7">
              <w:rPr>
                <w:sz w:val="18"/>
                <w:szCs w:val="18"/>
              </w:rPr>
              <w:t>ftalato</w:t>
            </w:r>
            <w:proofErr w:type="spellEnd"/>
            <w:r w:rsidRPr="00F72EE7">
              <w:rPr>
                <w:sz w:val="18"/>
                <w:szCs w:val="18"/>
              </w:rPr>
              <w:t>)</w:t>
            </w:r>
          </w:p>
          <w:p w14:paraId="3371F5D7" w14:textId="77777777" w:rsidR="001A3665" w:rsidRPr="00F72EE7" w:rsidRDefault="001A3665" w:rsidP="002C2959">
            <w:pPr>
              <w:spacing w:after="0" w:line="240" w:lineRule="auto"/>
              <w:ind w:left="720" w:hanging="360"/>
              <w:rPr>
                <w:sz w:val="18"/>
                <w:szCs w:val="18"/>
              </w:rPr>
            </w:pPr>
            <w:r w:rsidRPr="00F72EE7">
              <w:rPr>
                <w:sz w:val="18"/>
                <w:szCs w:val="18"/>
              </w:rPr>
              <w:t>-       BBP (</w:t>
            </w:r>
            <w:proofErr w:type="spellStart"/>
            <w:r w:rsidRPr="00F72EE7">
              <w:rPr>
                <w:sz w:val="18"/>
                <w:szCs w:val="18"/>
              </w:rPr>
              <w:t>butilbenzilftalato</w:t>
            </w:r>
            <w:proofErr w:type="spellEnd"/>
            <w:r w:rsidRPr="00F72EE7">
              <w:rPr>
                <w:sz w:val="18"/>
                <w:szCs w:val="18"/>
              </w:rPr>
              <w:t>)</w:t>
            </w:r>
          </w:p>
          <w:p w14:paraId="35F1017D" w14:textId="77777777" w:rsidR="001A3665" w:rsidRPr="00F72EE7" w:rsidRDefault="001A3665" w:rsidP="002C2959">
            <w:pPr>
              <w:spacing w:after="0" w:line="240" w:lineRule="auto"/>
              <w:ind w:left="720" w:hanging="360"/>
              <w:rPr>
                <w:sz w:val="18"/>
                <w:szCs w:val="18"/>
              </w:rPr>
            </w:pPr>
            <w:r w:rsidRPr="00F72EE7">
              <w:rPr>
                <w:sz w:val="18"/>
                <w:szCs w:val="18"/>
              </w:rPr>
              <w:t>-       DBP (</w:t>
            </w:r>
            <w:proofErr w:type="spellStart"/>
            <w:r w:rsidRPr="00F72EE7">
              <w:rPr>
                <w:sz w:val="18"/>
                <w:szCs w:val="18"/>
              </w:rPr>
              <w:t>dibutilftalato</w:t>
            </w:r>
            <w:proofErr w:type="spellEnd"/>
            <w:r w:rsidRPr="00F72EE7">
              <w:rPr>
                <w:sz w:val="18"/>
                <w:szCs w:val="18"/>
              </w:rPr>
              <w:t>)</w:t>
            </w:r>
          </w:p>
          <w:p w14:paraId="79D2DDB7" w14:textId="77777777" w:rsidR="001A3665" w:rsidRPr="00F72EE7" w:rsidRDefault="001A3665" w:rsidP="002C2959">
            <w:pPr>
              <w:spacing w:after="0" w:line="240" w:lineRule="auto"/>
              <w:ind w:left="720" w:hanging="360"/>
              <w:rPr>
                <w:sz w:val="18"/>
                <w:szCs w:val="18"/>
              </w:rPr>
            </w:pPr>
            <w:r w:rsidRPr="00F72EE7">
              <w:rPr>
                <w:sz w:val="18"/>
                <w:szCs w:val="18"/>
              </w:rPr>
              <w:t>-       DMEP (bis-2-metoksietilftalato)</w:t>
            </w:r>
          </w:p>
          <w:p w14:paraId="2990B65C" w14:textId="77777777" w:rsidR="001A3665" w:rsidRPr="00F72EE7" w:rsidRDefault="001A3665" w:rsidP="002C2959">
            <w:pPr>
              <w:spacing w:after="0" w:line="240" w:lineRule="auto"/>
              <w:ind w:left="720" w:hanging="360"/>
              <w:rPr>
                <w:sz w:val="18"/>
                <w:szCs w:val="18"/>
              </w:rPr>
            </w:pPr>
            <w:r w:rsidRPr="00F72EE7">
              <w:rPr>
                <w:sz w:val="18"/>
                <w:szCs w:val="18"/>
              </w:rPr>
              <w:t>-       DIBP (</w:t>
            </w:r>
            <w:proofErr w:type="spellStart"/>
            <w:r w:rsidRPr="00F72EE7">
              <w:rPr>
                <w:sz w:val="18"/>
                <w:szCs w:val="18"/>
              </w:rPr>
              <w:t>diizobutilftalato</w:t>
            </w:r>
            <w:proofErr w:type="spellEnd"/>
            <w:r w:rsidRPr="00F72EE7">
              <w:rPr>
                <w:sz w:val="18"/>
                <w:szCs w:val="18"/>
              </w:rPr>
              <w:t>)</w:t>
            </w:r>
          </w:p>
          <w:p w14:paraId="2FB0AB15" w14:textId="77777777" w:rsidR="001A3665" w:rsidRPr="00F72EE7" w:rsidRDefault="001A3665" w:rsidP="002C2959">
            <w:pPr>
              <w:spacing w:after="0" w:line="240" w:lineRule="auto"/>
              <w:ind w:left="720" w:hanging="360"/>
              <w:rPr>
                <w:sz w:val="18"/>
                <w:szCs w:val="18"/>
              </w:rPr>
            </w:pPr>
            <w:r w:rsidRPr="00F72EE7">
              <w:rPr>
                <w:sz w:val="18"/>
                <w:szCs w:val="18"/>
              </w:rPr>
              <w:t xml:space="preserve">-       DIHP (Di-C6-8 šakotųjų </w:t>
            </w:r>
            <w:proofErr w:type="spellStart"/>
            <w:r w:rsidRPr="00F72EE7">
              <w:rPr>
                <w:sz w:val="18"/>
                <w:szCs w:val="18"/>
              </w:rPr>
              <w:t>alkiftalatų</w:t>
            </w:r>
            <w:proofErr w:type="spellEnd"/>
            <w:r w:rsidRPr="00F72EE7">
              <w:rPr>
                <w:sz w:val="18"/>
                <w:szCs w:val="18"/>
              </w:rPr>
              <w:t>)</w:t>
            </w:r>
          </w:p>
          <w:p w14:paraId="27A01F4B" w14:textId="77777777" w:rsidR="001A3665" w:rsidRPr="00F72EE7" w:rsidRDefault="001A3665" w:rsidP="002C2959">
            <w:pPr>
              <w:spacing w:after="0" w:line="240" w:lineRule="auto"/>
              <w:ind w:left="720" w:hanging="360"/>
              <w:rPr>
                <w:sz w:val="18"/>
                <w:szCs w:val="18"/>
              </w:rPr>
            </w:pPr>
            <w:r w:rsidRPr="00F72EE7">
              <w:rPr>
                <w:sz w:val="18"/>
                <w:szCs w:val="18"/>
              </w:rPr>
              <w:t xml:space="preserve">-       DHNUP (Di-C7-11 šakotųjų </w:t>
            </w:r>
            <w:proofErr w:type="spellStart"/>
            <w:r w:rsidRPr="00F72EE7">
              <w:rPr>
                <w:sz w:val="18"/>
                <w:szCs w:val="18"/>
              </w:rPr>
              <w:t>alkilftalatų</w:t>
            </w:r>
            <w:proofErr w:type="spellEnd"/>
            <w:r w:rsidRPr="00F72EE7">
              <w:rPr>
                <w:sz w:val="18"/>
                <w:szCs w:val="18"/>
              </w:rPr>
              <w:t>)</w:t>
            </w:r>
          </w:p>
          <w:p w14:paraId="44DD51D8" w14:textId="77777777" w:rsidR="001A3665" w:rsidRPr="00F72EE7" w:rsidRDefault="001A3665" w:rsidP="002C2959">
            <w:pPr>
              <w:tabs>
                <w:tab w:val="left" w:pos="2410"/>
              </w:tabs>
              <w:suppressAutoHyphens/>
              <w:spacing w:after="0" w:line="240" w:lineRule="auto"/>
              <w:ind w:left="720" w:hanging="360"/>
              <w:jc w:val="both"/>
              <w:rPr>
                <w:sz w:val="18"/>
                <w:szCs w:val="18"/>
                <w:highlight w:val="yellow"/>
              </w:rPr>
            </w:pPr>
            <w:r w:rsidRPr="00F72EE7">
              <w:rPr>
                <w:sz w:val="18"/>
                <w:szCs w:val="18"/>
              </w:rPr>
              <w:t>-       DHP (di-n-</w:t>
            </w:r>
            <w:proofErr w:type="spellStart"/>
            <w:r w:rsidRPr="00F72EE7">
              <w:rPr>
                <w:sz w:val="18"/>
                <w:szCs w:val="18"/>
              </w:rPr>
              <w:t>heksilftalatų</w:t>
            </w:r>
            <w:proofErr w:type="spellEnd"/>
            <w:r w:rsidRPr="00F72EE7">
              <w:rPr>
                <w:sz w:val="18"/>
                <w:szCs w:val="18"/>
              </w:rPr>
              <w:t>)</w:t>
            </w:r>
          </w:p>
        </w:tc>
        <w:tc>
          <w:tcPr>
            <w:tcW w:w="1800" w:type="dxa"/>
          </w:tcPr>
          <w:p w14:paraId="79999DE3" w14:textId="77777777" w:rsidR="001A3665" w:rsidRPr="00F72EE7" w:rsidRDefault="001A3665" w:rsidP="002C2959">
            <w:pPr>
              <w:tabs>
                <w:tab w:val="left" w:pos="2410"/>
              </w:tabs>
              <w:suppressAutoHyphens/>
              <w:spacing w:after="0" w:line="240" w:lineRule="auto"/>
              <w:jc w:val="both"/>
              <w:rPr>
                <w:sz w:val="18"/>
                <w:szCs w:val="18"/>
                <w:highlight w:val="yellow"/>
              </w:rPr>
            </w:pPr>
            <w:r w:rsidRPr="00F72EE7">
              <w:rPr>
                <w:sz w:val="18"/>
                <w:szCs w:val="18"/>
              </w:rPr>
              <w:t>Bendras kiekis ne daugiau kaip 0,10 proc. bendro produkto masės</w:t>
            </w:r>
          </w:p>
        </w:tc>
        <w:tc>
          <w:tcPr>
            <w:tcW w:w="2513" w:type="dxa"/>
          </w:tcPr>
          <w:p w14:paraId="154B062D" w14:textId="77777777" w:rsidR="001A3665" w:rsidRPr="00F72EE7" w:rsidRDefault="001A3665" w:rsidP="002C2959">
            <w:pPr>
              <w:tabs>
                <w:tab w:val="left" w:pos="2410"/>
              </w:tabs>
              <w:suppressAutoHyphens/>
              <w:spacing w:after="0" w:line="240" w:lineRule="auto"/>
              <w:jc w:val="both"/>
              <w:rPr>
                <w:sz w:val="18"/>
                <w:szCs w:val="18"/>
              </w:rPr>
            </w:pPr>
            <w:r w:rsidRPr="00F72EE7">
              <w:rPr>
                <w:sz w:val="18"/>
                <w:szCs w:val="18"/>
              </w:rPr>
              <w:t>LST EN ISO 14389 arba lygiavertis bandymo metodas.</w:t>
            </w:r>
          </w:p>
        </w:tc>
      </w:tr>
    </w:tbl>
    <w:p w14:paraId="6CF009F0" w14:textId="77777777" w:rsidR="001A3665" w:rsidRPr="00F72EE7" w:rsidRDefault="001A3665" w:rsidP="001A3665">
      <w:pPr>
        <w:spacing w:after="0" w:line="240" w:lineRule="auto"/>
        <w:jc w:val="both"/>
        <w:rPr>
          <w:sz w:val="18"/>
          <w:szCs w:val="18"/>
        </w:rPr>
      </w:pPr>
      <w:r w:rsidRPr="00F72EE7">
        <w:rPr>
          <w:sz w:val="18"/>
          <w:szCs w:val="18"/>
        </w:rPr>
        <w:t xml:space="preserve">9.2. minimalūs aplinkos apsaugos kriterijai taikomi tekstilės gaminiams, kuriuose:           </w:t>
      </w:r>
    </w:p>
    <w:p w14:paraId="4FBA2DB4" w14:textId="77777777" w:rsidR="001A3665" w:rsidRPr="00F72EE7" w:rsidRDefault="001A3665" w:rsidP="001A3665">
      <w:pPr>
        <w:spacing w:after="0" w:line="240" w:lineRule="auto"/>
        <w:jc w:val="both"/>
        <w:rPr>
          <w:sz w:val="18"/>
          <w:szCs w:val="18"/>
        </w:rPr>
      </w:pPr>
      <w:r w:rsidRPr="00F72EE7">
        <w:rPr>
          <w:sz w:val="18"/>
          <w:szCs w:val="18"/>
        </w:rPr>
        <w:t>9.2.1. naudojamas poliesterio pluoštas turi būti 100 proc. pagamintas iš perdirbtų atliekų.</w:t>
      </w:r>
    </w:p>
    <w:p w14:paraId="3478336C" w14:textId="77777777" w:rsidR="001A3665" w:rsidRPr="00F72EE7" w:rsidRDefault="001A3665" w:rsidP="001A3665">
      <w:pPr>
        <w:spacing w:after="0" w:line="240" w:lineRule="auto"/>
        <w:jc w:val="both"/>
        <w:rPr>
          <w:sz w:val="18"/>
          <w:szCs w:val="18"/>
        </w:rPr>
      </w:pPr>
      <w:r w:rsidRPr="00F72EE7">
        <w:rPr>
          <w:sz w:val="18"/>
          <w:szCs w:val="18"/>
        </w:rPr>
        <w:t xml:space="preserve">2. Atitiktį reikalavimams įrodantys dokumentai pateikiami sutarties vykdymo metu: (9.1.1 ir 9.1.2 papunkčiams) bandymų ataskaita, pripažintos įstaigos arba paskelbtosios (notifikuotos) institucijos atlikto bandymo protokolas, EU </w:t>
      </w:r>
      <w:proofErr w:type="spellStart"/>
      <w:r w:rsidRPr="00F72EE7">
        <w:rPr>
          <w:sz w:val="18"/>
          <w:szCs w:val="18"/>
        </w:rPr>
        <w:t>Ecolabel</w:t>
      </w:r>
      <w:proofErr w:type="spellEnd"/>
      <w:r w:rsidRPr="00F72EE7">
        <w:rPr>
          <w:sz w:val="18"/>
          <w:szCs w:val="18"/>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025998B2" w14:textId="77777777" w:rsidR="001A3665" w:rsidRPr="00F72EE7" w:rsidRDefault="001A3665" w:rsidP="001A3665">
      <w:pPr>
        <w:spacing w:line="240" w:lineRule="auto"/>
        <w:jc w:val="both"/>
        <w:rPr>
          <w:sz w:val="18"/>
          <w:szCs w:val="18"/>
        </w:rPr>
      </w:pPr>
      <w:r w:rsidRPr="00F72EE7">
        <w:rPr>
          <w:sz w:val="18"/>
          <w:szCs w:val="18"/>
        </w:rPr>
        <w:t>3. Jeigu įsigyjama produktų sąraše esanti prekė, kuri turi būti tiekiama ar perduodama antrinėje pakuotėje, ji turi atitikti pakuotėms nustatytus minimalius aplinkos apsaugos kriterijus (2 priedo „Minimalūs aplinkos apsaugos kriterijai“ II skyrius „Pakuotės“), nebent tai prieštarauja higienos normoms:</w:t>
      </w:r>
    </w:p>
    <w:p w14:paraId="42438BB4" w14:textId="77777777" w:rsidR="001A3665" w:rsidRPr="00F72EE7" w:rsidRDefault="001A3665" w:rsidP="001A3665">
      <w:pPr>
        <w:spacing w:line="240" w:lineRule="auto"/>
        <w:jc w:val="both"/>
        <w:rPr>
          <w:sz w:val="18"/>
          <w:szCs w:val="18"/>
        </w:rPr>
      </w:pPr>
      <w:proofErr w:type="spellStart"/>
      <w:r w:rsidRPr="00F72EE7">
        <w:rPr>
          <w:sz w:val="18"/>
          <w:szCs w:val="18"/>
        </w:rPr>
        <w:t>t.y</w:t>
      </w:r>
      <w:proofErr w:type="spellEnd"/>
      <w:r w:rsidRPr="00F72EE7">
        <w:rPr>
          <w:sz w:val="18"/>
          <w:szCs w:val="18"/>
        </w:rPr>
        <w:t>. Pakuotės: turi būti laikytinos perdirbamosiomis pakuotėmis pagal Lietuvos Respublikos mokesčio už aplinkos teršimą įstatymo nuostatas ir (ar) turi būti vienalytės (homogeniškos) pakuotės, pagamintos iš vienos rūšies medžiagos:</w:t>
      </w:r>
    </w:p>
    <w:tbl>
      <w:tblPr>
        <w:tblW w:w="5000" w:type="pct"/>
        <w:tblCellMar>
          <w:left w:w="0" w:type="dxa"/>
          <w:right w:w="0" w:type="dxa"/>
        </w:tblCellMar>
        <w:tblLook w:val="04A0" w:firstRow="1" w:lastRow="0" w:firstColumn="1" w:lastColumn="0" w:noHBand="0" w:noVBand="1"/>
      </w:tblPr>
      <w:tblGrid>
        <w:gridCol w:w="603"/>
        <w:gridCol w:w="5629"/>
        <w:gridCol w:w="3720"/>
      </w:tblGrid>
      <w:tr w:rsidR="001A3665" w:rsidRPr="00F72EE7" w14:paraId="545F5558" w14:textId="77777777" w:rsidTr="002C2959">
        <w:tc>
          <w:tcPr>
            <w:tcW w:w="3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534439" w14:textId="77777777" w:rsidR="001A3665" w:rsidRPr="001B174C" w:rsidRDefault="001A3665" w:rsidP="002C2959">
            <w:pPr>
              <w:spacing w:after="0" w:line="240" w:lineRule="auto"/>
              <w:jc w:val="both"/>
              <w:rPr>
                <w:sz w:val="16"/>
                <w:szCs w:val="16"/>
              </w:rPr>
            </w:pPr>
            <w:r w:rsidRPr="001B174C">
              <w:rPr>
                <w:sz w:val="16"/>
                <w:szCs w:val="16"/>
              </w:rPr>
              <w:t>Eil. Nr.</w:t>
            </w:r>
          </w:p>
        </w:tc>
        <w:tc>
          <w:tcPr>
            <w:tcW w:w="2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6D024A" w14:textId="77777777" w:rsidR="001A3665" w:rsidRPr="001B174C" w:rsidRDefault="001A3665" w:rsidP="002C2959">
            <w:pPr>
              <w:spacing w:after="0" w:line="240" w:lineRule="auto"/>
              <w:jc w:val="both"/>
              <w:rPr>
                <w:sz w:val="16"/>
                <w:szCs w:val="16"/>
              </w:rPr>
            </w:pPr>
            <w:r w:rsidRPr="001B174C">
              <w:rPr>
                <w:sz w:val="16"/>
                <w:szCs w:val="16"/>
              </w:rPr>
              <w:t>Pakuotės medžiaga</w:t>
            </w:r>
          </w:p>
        </w:tc>
        <w:tc>
          <w:tcPr>
            <w:tcW w:w="1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FDCAF0" w14:textId="77777777" w:rsidR="001A3665" w:rsidRPr="001B174C" w:rsidRDefault="001A3665" w:rsidP="002C2959">
            <w:pPr>
              <w:spacing w:after="0" w:line="240" w:lineRule="auto"/>
              <w:jc w:val="both"/>
              <w:rPr>
                <w:sz w:val="16"/>
                <w:szCs w:val="16"/>
              </w:rPr>
            </w:pPr>
            <w:r w:rsidRPr="001B174C">
              <w:rPr>
                <w:sz w:val="16"/>
                <w:szCs w:val="16"/>
              </w:rPr>
              <w:t>Ženklinimas</w:t>
            </w:r>
          </w:p>
        </w:tc>
      </w:tr>
      <w:tr w:rsidR="001A3665" w:rsidRPr="00F72EE7" w14:paraId="37B6176A"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9E9FB" w14:textId="77777777" w:rsidR="001A3665" w:rsidRPr="001B174C" w:rsidRDefault="001A3665" w:rsidP="002C2959">
            <w:pPr>
              <w:spacing w:after="0" w:line="240" w:lineRule="auto"/>
              <w:jc w:val="both"/>
              <w:rPr>
                <w:sz w:val="16"/>
                <w:szCs w:val="16"/>
              </w:rPr>
            </w:pPr>
            <w:r w:rsidRPr="001B174C">
              <w:rPr>
                <w:sz w:val="16"/>
                <w:szCs w:val="16"/>
              </w:rPr>
              <w:t>1.</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5C723A4B" w14:textId="77777777" w:rsidR="001A3665" w:rsidRPr="001B174C" w:rsidRDefault="001A3665" w:rsidP="002C2959">
            <w:pPr>
              <w:spacing w:after="0" w:line="240" w:lineRule="auto"/>
              <w:jc w:val="both"/>
              <w:rPr>
                <w:sz w:val="16"/>
                <w:szCs w:val="16"/>
              </w:rPr>
            </w:pPr>
            <w:r w:rsidRPr="001B174C">
              <w:rPr>
                <w:sz w:val="16"/>
                <w:szCs w:val="16"/>
              </w:rPr>
              <w:t>Stiklas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25332F9B" w14:textId="77777777" w:rsidR="001A3665" w:rsidRPr="001B174C" w:rsidRDefault="001A3665" w:rsidP="002C2959">
            <w:pPr>
              <w:spacing w:after="0" w:line="240" w:lineRule="auto"/>
              <w:jc w:val="both"/>
              <w:rPr>
                <w:sz w:val="16"/>
                <w:szCs w:val="16"/>
              </w:rPr>
            </w:pPr>
            <w:r w:rsidRPr="001B174C">
              <w:rPr>
                <w:sz w:val="16"/>
                <w:szCs w:val="16"/>
              </w:rPr>
              <w:t>GL (arba GL nuo 70 iki 79)</w:t>
            </w:r>
          </w:p>
        </w:tc>
      </w:tr>
      <w:tr w:rsidR="001A3665" w:rsidRPr="00F72EE7" w14:paraId="44241A85"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D09A2" w14:textId="77777777" w:rsidR="001A3665" w:rsidRPr="001B174C" w:rsidRDefault="001A3665" w:rsidP="002C2959">
            <w:pPr>
              <w:spacing w:after="0" w:line="240" w:lineRule="auto"/>
              <w:jc w:val="both"/>
              <w:rPr>
                <w:sz w:val="16"/>
                <w:szCs w:val="16"/>
              </w:rPr>
            </w:pPr>
            <w:r w:rsidRPr="001B174C">
              <w:rPr>
                <w:sz w:val="16"/>
                <w:szCs w:val="16"/>
              </w:rPr>
              <w:t>2.</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0C577AAD" w14:textId="77777777" w:rsidR="001A3665" w:rsidRPr="001B174C" w:rsidRDefault="001A3665" w:rsidP="002C2959">
            <w:pPr>
              <w:spacing w:after="0" w:line="240" w:lineRule="auto"/>
              <w:jc w:val="both"/>
              <w:rPr>
                <w:sz w:val="16"/>
                <w:szCs w:val="16"/>
              </w:rPr>
            </w:pPr>
            <w:r w:rsidRPr="001B174C">
              <w:rPr>
                <w:sz w:val="16"/>
                <w:szCs w:val="16"/>
              </w:rPr>
              <w:t>Metalas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309E4C4" w14:textId="77777777" w:rsidR="001A3665" w:rsidRPr="001B174C" w:rsidRDefault="001A3665" w:rsidP="002C2959">
            <w:pPr>
              <w:spacing w:after="0" w:line="240" w:lineRule="auto"/>
              <w:jc w:val="both"/>
              <w:rPr>
                <w:sz w:val="16"/>
                <w:szCs w:val="16"/>
              </w:rPr>
            </w:pPr>
            <w:r w:rsidRPr="001B174C">
              <w:rPr>
                <w:sz w:val="16"/>
                <w:szCs w:val="16"/>
              </w:rPr>
              <w:t>FE (arba FE 40),</w:t>
            </w:r>
          </w:p>
          <w:p w14:paraId="7D99E33B" w14:textId="77777777" w:rsidR="001A3665" w:rsidRPr="001B174C" w:rsidRDefault="001A3665" w:rsidP="002C2959">
            <w:pPr>
              <w:spacing w:after="0" w:line="240" w:lineRule="auto"/>
              <w:jc w:val="both"/>
              <w:rPr>
                <w:sz w:val="16"/>
                <w:szCs w:val="16"/>
              </w:rPr>
            </w:pPr>
            <w:r w:rsidRPr="001B174C">
              <w:rPr>
                <w:sz w:val="16"/>
                <w:szCs w:val="16"/>
              </w:rPr>
              <w:t>ALU (arba ALU 41)</w:t>
            </w:r>
          </w:p>
          <w:p w14:paraId="13AF38D6" w14:textId="77777777" w:rsidR="001A3665" w:rsidRPr="001B174C" w:rsidRDefault="001A3665" w:rsidP="002C2959">
            <w:pPr>
              <w:spacing w:after="0" w:line="240" w:lineRule="auto"/>
              <w:jc w:val="both"/>
              <w:rPr>
                <w:sz w:val="16"/>
                <w:szCs w:val="16"/>
              </w:rPr>
            </w:pPr>
            <w:r w:rsidRPr="001B174C">
              <w:rPr>
                <w:sz w:val="16"/>
                <w:szCs w:val="16"/>
              </w:rPr>
              <w:t>Nuo 42 iki 49</w:t>
            </w:r>
          </w:p>
        </w:tc>
      </w:tr>
      <w:tr w:rsidR="001A3665" w:rsidRPr="00F72EE7" w14:paraId="5DF36822"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A43AC" w14:textId="77777777" w:rsidR="001A3665" w:rsidRPr="001B174C" w:rsidRDefault="001A3665" w:rsidP="002C2959">
            <w:pPr>
              <w:spacing w:after="0" w:line="240" w:lineRule="auto"/>
              <w:jc w:val="both"/>
              <w:rPr>
                <w:sz w:val="16"/>
                <w:szCs w:val="16"/>
              </w:rPr>
            </w:pPr>
            <w:r w:rsidRPr="001B174C">
              <w:rPr>
                <w:sz w:val="16"/>
                <w:szCs w:val="16"/>
              </w:rPr>
              <w:t>3.</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62A2F1C7" w14:textId="77777777" w:rsidR="001A3665" w:rsidRPr="001B174C" w:rsidRDefault="001A3665" w:rsidP="002C2959">
            <w:pPr>
              <w:spacing w:after="0" w:line="240" w:lineRule="auto"/>
              <w:jc w:val="both"/>
              <w:rPr>
                <w:sz w:val="16"/>
                <w:szCs w:val="16"/>
              </w:rPr>
            </w:pPr>
            <w:r w:rsidRPr="001B174C">
              <w:rPr>
                <w:sz w:val="16"/>
                <w:szCs w:val="16"/>
              </w:rPr>
              <w:t>Popierius ar kartonas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20224666" w14:textId="77777777" w:rsidR="001A3665" w:rsidRPr="001B174C" w:rsidRDefault="001A3665" w:rsidP="002C2959">
            <w:pPr>
              <w:spacing w:after="0" w:line="240" w:lineRule="auto"/>
              <w:jc w:val="both"/>
              <w:rPr>
                <w:sz w:val="16"/>
                <w:szCs w:val="16"/>
              </w:rPr>
            </w:pPr>
            <w:r w:rsidRPr="001B174C">
              <w:rPr>
                <w:sz w:val="16"/>
                <w:szCs w:val="16"/>
              </w:rPr>
              <w:t>PAP (arba PAP nuo 20 iki 39)</w:t>
            </w:r>
          </w:p>
        </w:tc>
      </w:tr>
      <w:tr w:rsidR="001A3665" w:rsidRPr="00F72EE7" w14:paraId="44D013EC"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EB937" w14:textId="77777777" w:rsidR="001A3665" w:rsidRPr="001B174C" w:rsidRDefault="001A3665" w:rsidP="002C2959">
            <w:pPr>
              <w:spacing w:after="0" w:line="240" w:lineRule="auto"/>
              <w:jc w:val="both"/>
              <w:rPr>
                <w:sz w:val="16"/>
                <w:szCs w:val="16"/>
              </w:rPr>
            </w:pPr>
            <w:r w:rsidRPr="001B174C">
              <w:rPr>
                <w:sz w:val="16"/>
                <w:szCs w:val="16"/>
              </w:rPr>
              <w:t>4.</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2A445D28" w14:textId="77777777" w:rsidR="001A3665" w:rsidRPr="001B174C" w:rsidRDefault="001A3665" w:rsidP="002C2959">
            <w:pPr>
              <w:spacing w:after="0" w:line="240" w:lineRule="auto"/>
              <w:jc w:val="both"/>
              <w:rPr>
                <w:sz w:val="16"/>
                <w:szCs w:val="16"/>
              </w:rPr>
            </w:pPr>
            <w:r w:rsidRPr="001B174C">
              <w:rPr>
                <w:sz w:val="16"/>
                <w:szCs w:val="16"/>
              </w:rPr>
              <w:t>Medis ar kamštinė medžiaga</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BB689C5" w14:textId="77777777" w:rsidR="001A3665" w:rsidRPr="001B174C" w:rsidRDefault="001A3665" w:rsidP="002C2959">
            <w:pPr>
              <w:spacing w:after="0" w:line="240" w:lineRule="auto"/>
              <w:jc w:val="both"/>
              <w:rPr>
                <w:sz w:val="16"/>
                <w:szCs w:val="16"/>
              </w:rPr>
            </w:pPr>
            <w:r w:rsidRPr="001B174C">
              <w:rPr>
                <w:sz w:val="16"/>
                <w:szCs w:val="16"/>
              </w:rPr>
              <w:t>FOR (arba FOR nuo 50 iki 59)</w:t>
            </w:r>
          </w:p>
        </w:tc>
      </w:tr>
      <w:tr w:rsidR="001A3665" w:rsidRPr="00F72EE7" w14:paraId="5BB1AA5F"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917E7" w14:textId="77777777" w:rsidR="001A3665" w:rsidRPr="001B174C" w:rsidRDefault="001A3665" w:rsidP="002C2959">
            <w:pPr>
              <w:spacing w:after="0" w:line="240" w:lineRule="auto"/>
              <w:jc w:val="both"/>
              <w:rPr>
                <w:sz w:val="16"/>
                <w:szCs w:val="16"/>
              </w:rPr>
            </w:pPr>
            <w:r w:rsidRPr="001B174C">
              <w:rPr>
                <w:sz w:val="16"/>
                <w:szCs w:val="16"/>
              </w:rPr>
              <w:t>5.</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7536EA95" w14:textId="77777777" w:rsidR="001A3665" w:rsidRPr="001B174C" w:rsidRDefault="001A3665" w:rsidP="002C2959">
            <w:pPr>
              <w:spacing w:after="0" w:line="240" w:lineRule="auto"/>
              <w:jc w:val="both"/>
              <w:rPr>
                <w:sz w:val="16"/>
                <w:szCs w:val="16"/>
              </w:rPr>
            </w:pPr>
            <w:r w:rsidRPr="001B174C">
              <w:rPr>
                <w:sz w:val="16"/>
                <w:szCs w:val="16"/>
              </w:rPr>
              <w:t>Medvilnė ar džiutas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56D24519" w14:textId="77777777" w:rsidR="001A3665" w:rsidRPr="001B174C" w:rsidRDefault="001A3665" w:rsidP="002C2959">
            <w:pPr>
              <w:spacing w:after="0" w:line="240" w:lineRule="auto"/>
              <w:jc w:val="both"/>
              <w:rPr>
                <w:sz w:val="16"/>
                <w:szCs w:val="16"/>
              </w:rPr>
            </w:pPr>
            <w:r w:rsidRPr="001B174C">
              <w:rPr>
                <w:sz w:val="16"/>
                <w:szCs w:val="16"/>
              </w:rPr>
              <w:t>TEX (arba TEX nuo 60 iki 69)</w:t>
            </w:r>
          </w:p>
        </w:tc>
      </w:tr>
      <w:tr w:rsidR="001A3665" w:rsidRPr="00F72EE7" w14:paraId="730308BB"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E1D3A1" w14:textId="77777777" w:rsidR="001A3665" w:rsidRPr="001B174C" w:rsidRDefault="001A3665" w:rsidP="002C2959">
            <w:pPr>
              <w:spacing w:after="0" w:line="240" w:lineRule="auto"/>
              <w:jc w:val="both"/>
              <w:rPr>
                <w:sz w:val="16"/>
                <w:szCs w:val="16"/>
              </w:rPr>
            </w:pPr>
            <w:r w:rsidRPr="001B174C">
              <w:rPr>
                <w:sz w:val="16"/>
                <w:szCs w:val="16"/>
              </w:rPr>
              <w:t>6.</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7780AE83" w14:textId="77777777" w:rsidR="001A3665" w:rsidRPr="001B174C" w:rsidRDefault="001A3665" w:rsidP="002C2959">
            <w:pPr>
              <w:spacing w:after="0" w:line="240" w:lineRule="auto"/>
              <w:jc w:val="both"/>
              <w:rPr>
                <w:sz w:val="16"/>
                <w:szCs w:val="16"/>
              </w:rPr>
            </w:pPr>
            <w:proofErr w:type="spellStart"/>
            <w:r w:rsidRPr="001B174C">
              <w:rPr>
                <w:sz w:val="16"/>
                <w:szCs w:val="16"/>
              </w:rPr>
              <w:t>Polietilentereftalatas</w:t>
            </w:r>
            <w:proofErr w:type="spellEnd"/>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1EB3CE6E" w14:textId="77777777" w:rsidR="001A3665" w:rsidRPr="001B174C" w:rsidRDefault="001A3665" w:rsidP="002C2959">
            <w:pPr>
              <w:spacing w:after="0" w:line="240" w:lineRule="auto"/>
              <w:jc w:val="both"/>
              <w:rPr>
                <w:sz w:val="16"/>
                <w:szCs w:val="16"/>
              </w:rPr>
            </w:pPr>
            <w:r w:rsidRPr="001B174C">
              <w:rPr>
                <w:sz w:val="16"/>
                <w:szCs w:val="16"/>
              </w:rPr>
              <w:t>PET arba PET 1</w:t>
            </w:r>
          </w:p>
        </w:tc>
      </w:tr>
      <w:tr w:rsidR="001A3665" w:rsidRPr="00F72EE7" w14:paraId="232DA728"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2E5AB" w14:textId="77777777" w:rsidR="001A3665" w:rsidRPr="001B174C" w:rsidRDefault="001A3665" w:rsidP="002C2959">
            <w:pPr>
              <w:spacing w:after="0" w:line="240" w:lineRule="auto"/>
              <w:jc w:val="both"/>
              <w:rPr>
                <w:sz w:val="16"/>
                <w:szCs w:val="16"/>
              </w:rPr>
            </w:pPr>
            <w:r w:rsidRPr="001B174C">
              <w:rPr>
                <w:sz w:val="16"/>
                <w:szCs w:val="16"/>
              </w:rPr>
              <w:t>7.</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10E1B527" w14:textId="77777777" w:rsidR="001A3665" w:rsidRPr="001B174C" w:rsidRDefault="001A3665" w:rsidP="002C2959">
            <w:pPr>
              <w:spacing w:after="0" w:line="240" w:lineRule="auto"/>
              <w:jc w:val="both"/>
              <w:rPr>
                <w:sz w:val="16"/>
                <w:szCs w:val="16"/>
              </w:rPr>
            </w:pPr>
            <w:r w:rsidRPr="001B174C">
              <w:rPr>
                <w:sz w:val="16"/>
                <w:szCs w:val="16"/>
              </w:rPr>
              <w:t>Aukšto tankumo polietilenas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3DEF5F73" w14:textId="77777777" w:rsidR="001A3665" w:rsidRPr="001B174C" w:rsidRDefault="001A3665" w:rsidP="002C2959">
            <w:pPr>
              <w:spacing w:after="0" w:line="240" w:lineRule="auto"/>
              <w:jc w:val="both"/>
              <w:rPr>
                <w:sz w:val="16"/>
                <w:szCs w:val="16"/>
              </w:rPr>
            </w:pPr>
            <w:r w:rsidRPr="001B174C">
              <w:rPr>
                <w:sz w:val="16"/>
                <w:szCs w:val="16"/>
              </w:rPr>
              <w:t>HDPE (arba HDPE 2)</w:t>
            </w:r>
          </w:p>
        </w:tc>
      </w:tr>
      <w:tr w:rsidR="001A3665" w:rsidRPr="00F72EE7" w14:paraId="6998AF46"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25DFC" w14:textId="77777777" w:rsidR="001A3665" w:rsidRPr="001B174C" w:rsidRDefault="001A3665" w:rsidP="002C2959">
            <w:pPr>
              <w:spacing w:after="0" w:line="240" w:lineRule="auto"/>
              <w:jc w:val="both"/>
              <w:rPr>
                <w:sz w:val="16"/>
                <w:szCs w:val="16"/>
              </w:rPr>
            </w:pPr>
            <w:r w:rsidRPr="001B174C">
              <w:rPr>
                <w:sz w:val="16"/>
                <w:szCs w:val="16"/>
              </w:rPr>
              <w:lastRenderedPageBreak/>
              <w:t>8.</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238C45B8" w14:textId="77777777" w:rsidR="001A3665" w:rsidRPr="001B174C" w:rsidRDefault="001A3665" w:rsidP="002C2959">
            <w:pPr>
              <w:spacing w:after="0" w:line="240" w:lineRule="auto"/>
              <w:jc w:val="both"/>
              <w:rPr>
                <w:sz w:val="16"/>
                <w:szCs w:val="16"/>
              </w:rPr>
            </w:pPr>
            <w:proofErr w:type="spellStart"/>
            <w:r w:rsidRPr="001B174C">
              <w:rPr>
                <w:sz w:val="16"/>
                <w:szCs w:val="16"/>
              </w:rPr>
              <w:t>Polivinilchloridas</w:t>
            </w:r>
            <w:proofErr w:type="spellEnd"/>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575B6E06" w14:textId="77777777" w:rsidR="001A3665" w:rsidRPr="001B174C" w:rsidRDefault="001A3665" w:rsidP="002C2959">
            <w:pPr>
              <w:spacing w:after="0" w:line="240" w:lineRule="auto"/>
              <w:jc w:val="both"/>
              <w:rPr>
                <w:sz w:val="16"/>
                <w:szCs w:val="16"/>
              </w:rPr>
            </w:pPr>
            <w:r w:rsidRPr="001B174C">
              <w:rPr>
                <w:sz w:val="16"/>
                <w:szCs w:val="16"/>
              </w:rPr>
              <w:t>PVC (arba PVC 3)</w:t>
            </w:r>
          </w:p>
        </w:tc>
      </w:tr>
      <w:tr w:rsidR="001A3665" w:rsidRPr="00F72EE7" w14:paraId="2DD13492"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8FB21" w14:textId="77777777" w:rsidR="001A3665" w:rsidRPr="001B174C" w:rsidRDefault="001A3665" w:rsidP="002C2959">
            <w:pPr>
              <w:spacing w:after="0" w:line="240" w:lineRule="auto"/>
              <w:jc w:val="both"/>
              <w:rPr>
                <w:sz w:val="16"/>
                <w:szCs w:val="16"/>
              </w:rPr>
            </w:pPr>
            <w:r w:rsidRPr="001B174C">
              <w:rPr>
                <w:sz w:val="16"/>
                <w:szCs w:val="16"/>
              </w:rPr>
              <w:t>9.</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1F16EDA4" w14:textId="77777777" w:rsidR="001A3665" w:rsidRPr="001B174C" w:rsidRDefault="001A3665" w:rsidP="002C2959">
            <w:pPr>
              <w:spacing w:after="0" w:line="240" w:lineRule="auto"/>
              <w:jc w:val="both"/>
              <w:rPr>
                <w:sz w:val="16"/>
                <w:szCs w:val="16"/>
              </w:rPr>
            </w:pPr>
            <w:r w:rsidRPr="001B174C">
              <w:rPr>
                <w:sz w:val="16"/>
                <w:szCs w:val="16"/>
              </w:rPr>
              <w:t>Žemo tankumo polietilenas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4DA77F73" w14:textId="77777777" w:rsidR="001A3665" w:rsidRPr="001B174C" w:rsidRDefault="001A3665" w:rsidP="002C2959">
            <w:pPr>
              <w:spacing w:after="0" w:line="240" w:lineRule="auto"/>
              <w:jc w:val="both"/>
              <w:rPr>
                <w:sz w:val="16"/>
                <w:szCs w:val="16"/>
              </w:rPr>
            </w:pPr>
            <w:r w:rsidRPr="001B174C">
              <w:rPr>
                <w:sz w:val="16"/>
                <w:szCs w:val="16"/>
              </w:rPr>
              <w:t>LDPE (arba LDPE 4)</w:t>
            </w:r>
          </w:p>
        </w:tc>
      </w:tr>
      <w:tr w:rsidR="001A3665" w:rsidRPr="00F72EE7" w14:paraId="02BDABC5"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A9E0E" w14:textId="77777777" w:rsidR="001A3665" w:rsidRPr="001B174C" w:rsidRDefault="001A3665" w:rsidP="002C2959">
            <w:pPr>
              <w:spacing w:after="0" w:line="240" w:lineRule="auto"/>
              <w:jc w:val="both"/>
              <w:rPr>
                <w:sz w:val="16"/>
                <w:szCs w:val="16"/>
              </w:rPr>
            </w:pPr>
            <w:r w:rsidRPr="001B174C">
              <w:rPr>
                <w:sz w:val="16"/>
                <w:szCs w:val="16"/>
              </w:rPr>
              <w:t>10.</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56EE50D5" w14:textId="77777777" w:rsidR="001A3665" w:rsidRPr="001B174C" w:rsidRDefault="001A3665" w:rsidP="002C2959">
            <w:pPr>
              <w:spacing w:after="0" w:line="240" w:lineRule="auto"/>
              <w:jc w:val="both"/>
              <w:rPr>
                <w:sz w:val="16"/>
                <w:szCs w:val="16"/>
              </w:rPr>
            </w:pPr>
            <w:r w:rsidRPr="001B174C">
              <w:rPr>
                <w:sz w:val="16"/>
                <w:szCs w:val="16"/>
              </w:rPr>
              <w:t>Polipropilenas</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0F9FDBBD" w14:textId="77777777" w:rsidR="001A3665" w:rsidRPr="001B174C" w:rsidRDefault="001A3665" w:rsidP="002C2959">
            <w:pPr>
              <w:spacing w:after="0" w:line="240" w:lineRule="auto"/>
              <w:jc w:val="both"/>
              <w:rPr>
                <w:sz w:val="16"/>
                <w:szCs w:val="16"/>
              </w:rPr>
            </w:pPr>
            <w:r w:rsidRPr="001B174C">
              <w:rPr>
                <w:sz w:val="16"/>
                <w:szCs w:val="16"/>
              </w:rPr>
              <w:t>PP (arba PP 5)</w:t>
            </w:r>
          </w:p>
        </w:tc>
      </w:tr>
      <w:tr w:rsidR="001A3665" w:rsidRPr="00F72EE7" w14:paraId="772CAF14" w14:textId="77777777" w:rsidTr="002C2959">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734A55" w14:textId="77777777" w:rsidR="001A3665" w:rsidRPr="001B174C" w:rsidRDefault="001A3665" w:rsidP="002C2959">
            <w:pPr>
              <w:spacing w:after="0" w:line="240" w:lineRule="auto"/>
              <w:jc w:val="both"/>
              <w:rPr>
                <w:sz w:val="16"/>
                <w:szCs w:val="16"/>
              </w:rPr>
            </w:pPr>
            <w:r w:rsidRPr="001B174C">
              <w:rPr>
                <w:sz w:val="16"/>
                <w:szCs w:val="16"/>
              </w:rPr>
              <w:t>11.</w:t>
            </w:r>
          </w:p>
        </w:tc>
        <w:tc>
          <w:tcPr>
            <w:tcW w:w="2800" w:type="pct"/>
            <w:tcBorders>
              <w:top w:val="nil"/>
              <w:left w:val="nil"/>
              <w:bottom w:val="single" w:sz="8" w:space="0" w:color="auto"/>
              <w:right w:val="single" w:sz="8" w:space="0" w:color="auto"/>
            </w:tcBorders>
            <w:tcMar>
              <w:top w:w="0" w:type="dxa"/>
              <w:left w:w="108" w:type="dxa"/>
              <w:bottom w:w="0" w:type="dxa"/>
              <w:right w:w="108" w:type="dxa"/>
            </w:tcMar>
            <w:hideMark/>
          </w:tcPr>
          <w:p w14:paraId="7EF76755" w14:textId="77777777" w:rsidR="001A3665" w:rsidRPr="001B174C" w:rsidRDefault="001A3665" w:rsidP="002C2959">
            <w:pPr>
              <w:spacing w:after="0" w:line="240" w:lineRule="auto"/>
              <w:jc w:val="both"/>
              <w:rPr>
                <w:sz w:val="16"/>
                <w:szCs w:val="16"/>
              </w:rPr>
            </w:pPr>
            <w:proofErr w:type="spellStart"/>
            <w:r w:rsidRPr="001B174C">
              <w:rPr>
                <w:sz w:val="16"/>
                <w:szCs w:val="16"/>
              </w:rPr>
              <w:t>Polistirenas</w:t>
            </w:r>
            <w:proofErr w:type="spellEnd"/>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14:paraId="74443185" w14:textId="77777777" w:rsidR="001A3665" w:rsidRPr="001B174C" w:rsidRDefault="001A3665" w:rsidP="002C2959">
            <w:pPr>
              <w:spacing w:after="0" w:line="240" w:lineRule="auto"/>
              <w:jc w:val="both"/>
              <w:rPr>
                <w:sz w:val="16"/>
                <w:szCs w:val="16"/>
              </w:rPr>
            </w:pPr>
            <w:r w:rsidRPr="001B174C">
              <w:rPr>
                <w:sz w:val="16"/>
                <w:szCs w:val="16"/>
              </w:rPr>
              <w:t>PS (arba PS 6)</w:t>
            </w:r>
          </w:p>
        </w:tc>
      </w:tr>
    </w:tbl>
    <w:p w14:paraId="08458489" w14:textId="77777777" w:rsidR="001A3665" w:rsidRPr="00F72EE7" w:rsidRDefault="001A3665" w:rsidP="001A3665">
      <w:pPr>
        <w:spacing w:line="240" w:lineRule="auto"/>
        <w:jc w:val="both"/>
        <w:rPr>
          <w:sz w:val="18"/>
          <w:szCs w:val="18"/>
        </w:rPr>
      </w:pPr>
      <w:r w:rsidRPr="00F72EE7">
        <w:rPr>
          <w:b/>
          <w:bCs/>
          <w:sz w:val="18"/>
          <w:szCs w:val="18"/>
        </w:rPr>
        <w:t>Sutarties vykdymo metu kartu su prekėmis pristatomi atitiktį reikalavimams įrodantys dokumentai</w:t>
      </w:r>
      <w:r w:rsidRPr="00F72EE7">
        <w:rPr>
          <w:sz w:val="18"/>
          <w:szCs w:val="18"/>
        </w:rPr>
        <w:t xml:space="preserve">: </w:t>
      </w:r>
      <w:r w:rsidRPr="00F72EE7">
        <w:rPr>
          <w:i/>
          <w:iCs/>
          <w:sz w:val="18"/>
          <w:szCs w:val="18"/>
        </w:rPr>
        <w:t>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F72EE7">
        <w:rPr>
          <w:i/>
          <w:iCs/>
          <w:sz w:val="18"/>
          <w:szCs w:val="18"/>
        </w:rPr>
        <w:t>Voluntary</w:t>
      </w:r>
      <w:proofErr w:type="spellEnd"/>
      <w:r w:rsidRPr="00F72EE7">
        <w:rPr>
          <w:i/>
          <w:iCs/>
          <w:sz w:val="18"/>
          <w:szCs w:val="18"/>
        </w:rPr>
        <w:t xml:space="preserve"> Standard </w:t>
      </w:r>
      <w:proofErr w:type="spellStart"/>
      <w:r w:rsidRPr="00F72EE7">
        <w:rPr>
          <w:i/>
          <w:iCs/>
          <w:sz w:val="18"/>
          <w:szCs w:val="18"/>
        </w:rPr>
        <w:t>for</w:t>
      </w:r>
      <w:proofErr w:type="spellEnd"/>
      <w:r w:rsidRPr="00F72EE7">
        <w:rPr>
          <w:i/>
          <w:iCs/>
          <w:sz w:val="18"/>
          <w:szCs w:val="18"/>
        </w:rPr>
        <w:t xml:space="preserve"> </w:t>
      </w:r>
      <w:proofErr w:type="spellStart"/>
      <w:r w:rsidRPr="00F72EE7">
        <w:rPr>
          <w:i/>
          <w:iCs/>
          <w:sz w:val="18"/>
          <w:szCs w:val="18"/>
        </w:rPr>
        <w:t>Repulping</w:t>
      </w:r>
      <w:proofErr w:type="spellEnd"/>
      <w:r w:rsidRPr="00F72EE7">
        <w:rPr>
          <w:i/>
          <w:iCs/>
          <w:sz w:val="18"/>
          <w:szCs w:val="18"/>
        </w:rPr>
        <w:t xml:space="preserve"> </w:t>
      </w:r>
      <w:proofErr w:type="spellStart"/>
      <w:r w:rsidRPr="00F72EE7">
        <w:rPr>
          <w:i/>
          <w:iCs/>
          <w:sz w:val="18"/>
          <w:szCs w:val="18"/>
        </w:rPr>
        <w:t>and</w:t>
      </w:r>
      <w:proofErr w:type="spellEnd"/>
      <w:r w:rsidRPr="00F72EE7">
        <w:rPr>
          <w:i/>
          <w:iCs/>
          <w:sz w:val="18"/>
          <w:szCs w:val="18"/>
        </w:rPr>
        <w:t xml:space="preserve"> </w:t>
      </w:r>
      <w:proofErr w:type="spellStart"/>
      <w:r w:rsidRPr="00F72EE7">
        <w:rPr>
          <w:i/>
          <w:iCs/>
          <w:sz w:val="18"/>
          <w:szCs w:val="18"/>
        </w:rPr>
        <w:t>Recycling</w:t>
      </w:r>
      <w:proofErr w:type="spellEnd"/>
      <w:r w:rsidRPr="00F72EE7">
        <w:rPr>
          <w:i/>
          <w:iCs/>
          <w:sz w:val="18"/>
          <w:szCs w:val="18"/>
        </w:rPr>
        <w:t xml:space="preserve"> </w:t>
      </w:r>
      <w:proofErr w:type="spellStart"/>
      <w:r w:rsidRPr="00F72EE7">
        <w:rPr>
          <w:i/>
          <w:iCs/>
          <w:sz w:val="18"/>
          <w:szCs w:val="18"/>
        </w:rPr>
        <w:t>Corrugated</w:t>
      </w:r>
      <w:proofErr w:type="spellEnd"/>
      <w:r w:rsidRPr="00F72EE7">
        <w:rPr>
          <w:i/>
          <w:iCs/>
          <w:sz w:val="18"/>
          <w:szCs w:val="18"/>
        </w:rPr>
        <w:t xml:space="preserve"> </w:t>
      </w:r>
      <w:proofErr w:type="spellStart"/>
      <w:r w:rsidRPr="00F72EE7">
        <w:rPr>
          <w:i/>
          <w:iCs/>
          <w:sz w:val="18"/>
          <w:szCs w:val="18"/>
        </w:rPr>
        <w:t>Fiberboard</w:t>
      </w:r>
      <w:proofErr w:type="spellEnd"/>
      <w:r w:rsidRPr="00F72EE7">
        <w:rPr>
          <w:i/>
          <w:iCs/>
          <w:sz w:val="18"/>
          <w:szCs w:val="18"/>
        </w:rPr>
        <w:t xml:space="preserve"> </w:t>
      </w:r>
      <w:proofErr w:type="spellStart"/>
      <w:r w:rsidRPr="00F72EE7">
        <w:rPr>
          <w:i/>
          <w:iCs/>
          <w:sz w:val="18"/>
          <w:szCs w:val="18"/>
        </w:rPr>
        <w:t>Treated</w:t>
      </w:r>
      <w:proofErr w:type="spellEnd"/>
      <w:r w:rsidRPr="00F72EE7">
        <w:rPr>
          <w:i/>
          <w:iCs/>
          <w:sz w:val="18"/>
          <w:szCs w:val="18"/>
        </w:rPr>
        <w:t xml:space="preserve"> to </w:t>
      </w:r>
      <w:proofErr w:type="spellStart"/>
      <w:r w:rsidRPr="00F72EE7">
        <w:rPr>
          <w:i/>
          <w:iCs/>
          <w:sz w:val="18"/>
          <w:szCs w:val="18"/>
        </w:rPr>
        <w:t>Improve</w:t>
      </w:r>
      <w:proofErr w:type="spellEnd"/>
      <w:r w:rsidRPr="00F72EE7">
        <w:rPr>
          <w:i/>
          <w:iCs/>
          <w:sz w:val="18"/>
          <w:szCs w:val="18"/>
        </w:rPr>
        <w:t xml:space="preserve"> </w:t>
      </w:r>
      <w:proofErr w:type="spellStart"/>
      <w:r w:rsidRPr="00F72EE7">
        <w:rPr>
          <w:i/>
          <w:iCs/>
          <w:sz w:val="18"/>
          <w:szCs w:val="18"/>
        </w:rPr>
        <w:t>Its</w:t>
      </w:r>
      <w:proofErr w:type="spellEnd"/>
      <w:r w:rsidRPr="00F72EE7">
        <w:rPr>
          <w:i/>
          <w:iCs/>
          <w:sz w:val="18"/>
          <w:szCs w:val="18"/>
        </w:rPr>
        <w:t xml:space="preserve"> </w:t>
      </w:r>
      <w:proofErr w:type="spellStart"/>
      <w:r w:rsidRPr="00F72EE7">
        <w:rPr>
          <w:i/>
          <w:iCs/>
          <w:sz w:val="18"/>
          <w:szCs w:val="18"/>
        </w:rPr>
        <w:t>Performance</w:t>
      </w:r>
      <w:proofErr w:type="spellEnd"/>
      <w:r w:rsidRPr="00F72EE7">
        <w:rPr>
          <w:i/>
          <w:iCs/>
          <w:sz w:val="18"/>
          <w:szCs w:val="18"/>
        </w:rPr>
        <w:t xml:space="preserve"> </w:t>
      </w:r>
      <w:proofErr w:type="spellStart"/>
      <w:r w:rsidRPr="00F72EE7">
        <w:rPr>
          <w:i/>
          <w:iCs/>
          <w:sz w:val="18"/>
          <w:szCs w:val="18"/>
        </w:rPr>
        <w:t>in</w:t>
      </w:r>
      <w:proofErr w:type="spellEnd"/>
      <w:r w:rsidRPr="00F72EE7">
        <w:rPr>
          <w:i/>
          <w:iCs/>
          <w:sz w:val="18"/>
          <w:szCs w:val="18"/>
        </w:rPr>
        <w:t xml:space="preserve"> </w:t>
      </w:r>
      <w:proofErr w:type="spellStart"/>
      <w:r w:rsidRPr="00F72EE7">
        <w:rPr>
          <w:i/>
          <w:iCs/>
          <w:sz w:val="18"/>
          <w:szCs w:val="18"/>
        </w:rPr>
        <w:t>the</w:t>
      </w:r>
      <w:proofErr w:type="spellEnd"/>
      <w:r w:rsidRPr="00F72EE7">
        <w:rPr>
          <w:i/>
          <w:iCs/>
          <w:sz w:val="18"/>
          <w:szCs w:val="18"/>
        </w:rPr>
        <w:t xml:space="preserve"> </w:t>
      </w:r>
      <w:proofErr w:type="spellStart"/>
      <w:r w:rsidRPr="00F72EE7">
        <w:rPr>
          <w:i/>
          <w:iCs/>
          <w:sz w:val="18"/>
          <w:szCs w:val="18"/>
        </w:rPr>
        <w:t>Presence</w:t>
      </w:r>
      <w:proofErr w:type="spellEnd"/>
      <w:r w:rsidRPr="00F72EE7">
        <w:rPr>
          <w:i/>
          <w:iCs/>
          <w:sz w:val="18"/>
          <w:szCs w:val="18"/>
        </w:rPr>
        <w:t xml:space="preserve"> </w:t>
      </w:r>
      <w:proofErr w:type="spellStart"/>
      <w:r w:rsidRPr="00F72EE7">
        <w:rPr>
          <w:i/>
          <w:iCs/>
          <w:sz w:val="18"/>
          <w:szCs w:val="18"/>
        </w:rPr>
        <w:t>of</w:t>
      </w:r>
      <w:proofErr w:type="spellEnd"/>
      <w:r w:rsidRPr="00F72EE7">
        <w:rPr>
          <w:i/>
          <w:iCs/>
          <w:sz w:val="18"/>
          <w:szCs w:val="18"/>
        </w:rPr>
        <w:t xml:space="preserve"> </w:t>
      </w:r>
      <w:proofErr w:type="spellStart"/>
      <w:r w:rsidRPr="00F72EE7">
        <w:rPr>
          <w:i/>
          <w:iCs/>
          <w:sz w:val="18"/>
          <w:szCs w:val="18"/>
        </w:rPr>
        <w:t>Water</w:t>
      </w:r>
      <w:proofErr w:type="spellEnd"/>
      <w:r w:rsidRPr="00F72EE7">
        <w:rPr>
          <w:i/>
          <w:iCs/>
          <w:sz w:val="18"/>
          <w:szCs w:val="18"/>
        </w:rPr>
        <w:t xml:space="preserve"> </w:t>
      </w:r>
      <w:proofErr w:type="spellStart"/>
      <w:r w:rsidRPr="00F72EE7">
        <w:rPr>
          <w:i/>
          <w:iCs/>
          <w:sz w:val="18"/>
          <w:szCs w:val="18"/>
        </w:rPr>
        <w:t>and</w:t>
      </w:r>
      <w:proofErr w:type="spellEnd"/>
      <w:r w:rsidRPr="00F72EE7">
        <w:rPr>
          <w:i/>
          <w:iCs/>
          <w:sz w:val="18"/>
          <w:szCs w:val="18"/>
        </w:rPr>
        <w:t xml:space="preserve"> </w:t>
      </w:r>
      <w:proofErr w:type="spellStart"/>
      <w:r w:rsidRPr="00F72EE7">
        <w:rPr>
          <w:i/>
          <w:iCs/>
          <w:sz w:val="18"/>
          <w:szCs w:val="18"/>
        </w:rPr>
        <w:t>Water</w:t>
      </w:r>
      <w:proofErr w:type="spellEnd"/>
      <w:r w:rsidRPr="00F72EE7">
        <w:rPr>
          <w:i/>
          <w:iCs/>
          <w:sz w:val="18"/>
          <w:szCs w:val="18"/>
        </w:rPr>
        <w:t xml:space="preserve"> </w:t>
      </w:r>
      <w:proofErr w:type="spellStart"/>
      <w:r w:rsidRPr="00F72EE7">
        <w:rPr>
          <w:i/>
          <w:iCs/>
          <w:sz w:val="18"/>
          <w:szCs w:val="18"/>
        </w:rPr>
        <w:t>Vapor</w:t>
      </w:r>
      <w:proofErr w:type="spellEnd"/>
      <w:r w:rsidRPr="00F72EE7">
        <w:rPr>
          <w:i/>
          <w:iCs/>
          <w:sz w:val="18"/>
          <w:szCs w:val="18"/>
        </w:rPr>
        <w:t>, standartas </w:t>
      </w:r>
      <w:proofErr w:type="spellStart"/>
      <w:r w:rsidRPr="00F72EE7">
        <w:rPr>
          <w:i/>
          <w:iCs/>
          <w:sz w:val="18"/>
          <w:szCs w:val="18"/>
        </w:rPr>
        <w:t>RecyClass</w:t>
      </w:r>
      <w:proofErr w:type="spellEnd"/>
      <w:r w:rsidRPr="00F72EE7">
        <w:rPr>
          <w:i/>
          <w:iCs/>
          <w:sz w:val="18"/>
          <w:szCs w:val="18"/>
        </w:rPr>
        <w:t xml:space="preserve"> ar kitas lygiavertis standartas, </w:t>
      </w:r>
      <w:r w:rsidRPr="00F72EE7">
        <w:rPr>
          <w:i/>
          <w:iCs/>
          <w:sz w:val="18"/>
          <w:szCs w:val="18"/>
          <w:u w:val="single"/>
        </w:rPr>
        <w:t>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14:paraId="6DFA2F65" w14:textId="77777777" w:rsidR="001A3665" w:rsidRPr="00261387" w:rsidRDefault="001A3665" w:rsidP="001A3665">
      <w:pPr>
        <w:pStyle w:val="Betarp"/>
        <w:shd w:val="clear" w:color="auto" w:fill="FAE2D5"/>
        <w:spacing w:line="360" w:lineRule="auto"/>
        <w:jc w:val="both"/>
        <w:rPr>
          <w:b/>
          <w:bCs/>
        </w:rPr>
      </w:pPr>
      <w:r w:rsidRPr="00261387">
        <w:rPr>
          <w:b/>
          <w:bCs/>
        </w:rPr>
        <w:t>Minimalūs reikalavimai žaislams:</w:t>
      </w:r>
    </w:p>
    <w:p w14:paraId="31F9154D" w14:textId="77777777" w:rsidR="001A3665" w:rsidRPr="00261387" w:rsidRDefault="001A3665" w:rsidP="001A3665">
      <w:pPr>
        <w:spacing w:after="0" w:line="360" w:lineRule="auto"/>
        <w:contextualSpacing/>
        <w:jc w:val="both"/>
        <w:rPr>
          <w:rFonts w:ascii="Times New Roman" w:hAnsi="Times New Roman"/>
          <w:sz w:val="24"/>
          <w:szCs w:val="24"/>
        </w:rPr>
      </w:pPr>
      <w:r w:rsidRPr="00261387">
        <w:rPr>
          <w:rFonts w:ascii="Times New Roman" w:hAnsi="Times New Roman"/>
          <w:sz w:val="24"/>
          <w:szCs w:val="24"/>
        </w:rPr>
        <w:t xml:space="preserve">Žaislai turi būti pagaminti pagal šioje specifikacijoje nurodytus pavyzdžius </w:t>
      </w:r>
      <w:r w:rsidRPr="009D4280">
        <w:rPr>
          <w:rFonts w:ascii="Times New Roman" w:hAnsi="Times New Roman"/>
          <w:sz w:val="24"/>
          <w:szCs w:val="24"/>
          <w:u w:val="single"/>
        </w:rPr>
        <w:t>arba būti lygiaverčiai</w:t>
      </w:r>
      <w:r w:rsidRPr="00261387">
        <w:rPr>
          <w:rFonts w:ascii="Times New Roman" w:hAnsi="Times New Roman"/>
          <w:sz w:val="24"/>
          <w:szCs w:val="24"/>
        </w:rPr>
        <w:t>.</w:t>
      </w:r>
    </w:p>
    <w:p w14:paraId="3BB2FC1F" w14:textId="77777777" w:rsidR="001A3665" w:rsidRPr="00261387" w:rsidRDefault="001A3665" w:rsidP="001A3665">
      <w:pPr>
        <w:pStyle w:val="Betarp"/>
        <w:jc w:val="right"/>
      </w:pPr>
      <w:r w:rsidRPr="00261387">
        <w:t>2 lentelė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06"/>
        <w:gridCol w:w="5074"/>
        <w:gridCol w:w="1350"/>
      </w:tblGrid>
      <w:tr w:rsidR="001A3665" w:rsidRPr="00261387" w14:paraId="60A9D86B" w14:textId="77777777" w:rsidTr="002C2959">
        <w:trPr>
          <w:trHeight w:val="636"/>
        </w:trPr>
        <w:tc>
          <w:tcPr>
            <w:tcW w:w="709" w:type="dxa"/>
          </w:tcPr>
          <w:p w14:paraId="5C7F003C" w14:textId="77777777" w:rsidR="001A3665" w:rsidRPr="00261387" w:rsidRDefault="001A3665" w:rsidP="002C2959">
            <w:pPr>
              <w:rPr>
                <w:rFonts w:ascii="Times New Roman" w:hAnsi="Times New Roman"/>
                <w:b/>
                <w:sz w:val="24"/>
                <w:szCs w:val="24"/>
              </w:rPr>
            </w:pPr>
            <w:r w:rsidRPr="00261387">
              <w:rPr>
                <w:rFonts w:ascii="Times New Roman" w:hAnsi="Times New Roman"/>
                <w:b/>
                <w:sz w:val="24"/>
                <w:szCs w:val="24"/>
              </w:rPr>
              <w:t>Eil. Nr.</w:t>
            </w:r>
          </w:p>
        </w:tc>
        <w:tc>
          <w:tcPr>
            <w:tcW w:w="3006" w:type="dxa"/>
          </w:tcPr>
          <w:p w14:paraId="0F38E8DF" w14:textId="77777777" w:rsidR="001A3665" w:rsidRPr="00261387" w:rsidRDefault="001A3665" w:rsidP="002C2959">
            <w:pPr>
              <w:jc w:val="center"/>
              <w:rPr>
                <w:rFonts w:ascii="Times New Roman" w:hAnsi="Times New Roman"/>
                <w:b/>
                <w:sz w:val="24"/>
                <w:szCs w:val="24"/>
              </w:rPr>
            </w:pPr>
            <w:r w:rsidRPr="00261387">
              <w:rPr>
                <w:rFonts w:ascii="Times New Roman" w:hAnsi="Times New Roman"/>
                <w:b/>
                <w:sz w:val="24"/>
                <w:szCs w:val="24"/>
              </w:rPr>
              <w:t>Minimalūs reikalavimai</w:t>
            </w:r>
          </w:p>
        </w:tc>
        <w:tc>
          <w:tcPr>
            <w:tcW w:w="5074" w:type="dxa"/>
          </w:tcPr>
          <w:p w14:paraId="154A7C25" w14:textId="77777777" w:rsidR="001A3665" w:rsidRPr="00261387" w:rsidRDefault="001A3665" w:rsidP="002C2959">
            <w:pPr>
              <w:jc w:val="center"/>
              <w:rPr>
                <w:rFonts w:ascii="Times New Roman" w:hAnsi="Times New Roman"/>
                <w:b/>
                <w:sz w:val="24"/>
                <w:szCs w:val="24"/>
              </w:rPr>
            </w:pPr>
            <w:r w:rsidRPr="00261387">
              <w:rPr>
                <w:rFonts w:ascii="Times New Roman" w:hAnsi="Times New Roman"/>
                <w:b/>
                <w:sz w:val="24"/>
                <w:szCs w:val="24"/>
              </w:rPr>
              <w:t>Preliminarus arba lygiavertis prekės vaizdas</w:t>
            </w:r>
          </w:p>
        </w:tc>
        <w:tc>
          <w:tcPr>
            <w:tcW w:w="1350" w:type="dxa"/>
          </w:tcPr>
          <w:p w14:paraId="658955B4" w14:textId="77777777" w:rsidR="001A3665" w:rsidRPr="00261387" w:rsidRDefault="001A3665" w:rsidP="002C2959">
            <w:pPr>
              <w:jc w:val="center"/>
              <w:rPr>
                <w:rFonts w:ascii="Times New Roman" w:hAnsi="Times New Roman"/>
                <w:b/>
                <w:sz w:val="24"/>
                <w:szCs w:val="24"/>
              </w:rPr>
            </w:pPr>
            <w:r w:rsidRPr="00261387">
              <w:rPr>
                <w:rFonts w:ascii="Times New Roman" w:hAnsi="Times New Roman"/>
                <w:b/>
                <w:sz w:val="24"/>
                <w:szCs w:val="24"/>
              </w:rPr>
              <w:t>Kiekis</w:t>
            </w:r>
          </w:p>
        </w:tc>
      </w:tr>
      <w:tr w:rsidR="001A3665" w:rsidRPr="00261387" w14:paraId="6CD82FB9" w14:textId="77777777" w:rsidTr="002C2959">
        <w:trPr>
          <w:trHeight w:val="50"/>
        </w:trPr>
        <w:tc>
          <w:tcPr>
            <w:tcW w:w="709" w:type="dxa"/>
          </w:tcPr>
          <w:p w14:paraId="6EE06EA3" w14:textId="77777777" w:rsidR="001A3665" w:rsidRPr="00261387" w:rsidRDefault="001A3665" w:rsidP="002C2959">
            <w:pPr>
              <w:jc w:val="center"/>
              <w:rPr>
                <w:rFonts w:ascii="Times New Roman" w:hAnsi="Times New Roman"/>
                <w:sz w:val="24"/>
                <w:szCs w:val="24"/>
                <w:lang w:val="en-GB"/>
              </w:rPr>
            </w:pPr>
            <w:r>
              <w:rPr>
                <w:rFonts w:ascii="Times New Roman" w:hAnsi="Times New Roman"/>
                <w:sz w:val="24"/>
                <w:szCs w:val="24"/>
                <w:lang w:val="en-GB"/>
              </w:rPr>
              <w:t>1.</w:t>
            </w:r>
          </w:p>
        </w:tc>
        <w:tc>
          <w:tcPr>
            <w:tcW w:w="3006" w:type="dxa"/>
          </w:tcPr>
          <w:p w14:paraId="33016764" w14:textId="77777777" w:rsidR="001A3665" w:rsidRPr="00261387" w:rsidRDefault="001A3665" w:rsidP="002C2959">
            <w:pPr>
              <w:spacing w:after="0" w:line="240" w:lineRule="auto"/>
              <w:rPr>
                <w:rFonts w:ascii="Times New Roman" w:hAnsi="Times New Roman"/>
                <w:b/>
                <w:sz w:val="24"/>
                <w:szCs w:val="24"/>
              </w:rPr>
            </w:pPr>
            <w:bookmarkStart w:id="48" w:name="_Hlk207887517"/>
            <w:bookmarkStart w:id="49" w:name="_Hlk207286377"/>
            <w:r w:rsidRPr="00261387">
              <w:rPr>
                <w:rFonts w:ascii="Times New Roman" w:hAnsi="Times New Roman"/>
                <w:b/>
                <w:sz w:val="24"/>
                <w:szCs w:val="24"/>
              </w:rPr>
              <w:t xml:space="preserve">Žaislas  „Pingvinas Nr. </w:t>
            </w:r>
            <w:r>
              <w:rPr>
                <w:rFonts w:ascii="Times New Roman" w:hAnsi="Times New Roman"/>
                <w:b/>
                <w:sz w:val="24"/>
                <w:szCs w:val="24"/>
              </w:rPr>
              <w:t>1</w:t>
            </w:r>
            <w:r w:rsidRPr="00261387">
              <w:rPr>
                <w:rFonts w:ascii="Times New Roman" w:hAnsi="Times New Roman"/>
                <w:b/>
                <w:sz w:val="24"/>
                <w:szCs w:val="24"/>
              </w:rPr>
              <w:t>“</w:t>
            </w:r>
          </w:p>
          <w:bookmarkEnd w:id="48"/>
          <w:p w14:paraId="57E82AB0" w14:textId="77777777" w:rsidR="001A3665" w:rsidRPr="00261387" w:rsidRDefault="001A3665" w:rsidP="002C2959">
            <w:pPr>
              <w:spacing w:after="0" w:line="240" w:lineRule="auto"/>
              <w:rPr>
                <w:rFonts w:ascii="Times New Roman" w:hAnsi="Times New Roman"/>
                <w:b/>
                <w:sz w:val="24"/>
                <w:szCs w:val="24"/>
              </w:rPr>
            </w:pPr>
          </w:p>
          <w:p w14:paraId="00BA8718"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Žaislo dydis: 15–17 cm.</w:t>
            </w:r>
          </w:p>
          <w:bookmarkEnd w:id="49"/>
          <w:p w14:paraId="0EDD5F71"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5DA31C9C" w14:textId="22AC44DF" w:rsidR="001A3665" w:rsidRPr="00261387" w:rsidRDefault="001A3665" w:rsidP="002C2959">
            <w:pPr>
              <w:pStyle w:val="prastasiniatinklio"/>
              <w:shd w:val="clear" w:color="auto" w:fill="FFFFFF"/>
              <w:spacing w:before="0" w:beforeAutospacing="0" w:after="0" w:afterAutospacing="0"/>
              <w:rPr>
                <w:color w:val="000000"/>
              </w:rPr>
            </w:pPr>
            <w:r w:rsidRPr="00261387">
              <w:rPr>
                <w:color w:val="000000"/>
              </w:rPr>
              <w:t>Medžiagiškumas. Audinys – 100 proc. poliesteris, minkštas, trumpo plauko pliušas arba lygiavertis. Kamšalas: PES pluoštas.</w:t>
            </w:r>
            <w:r w:rsidR="00EF5761">
              <w:rPr>
                <w:color w:val="000000"/>
              </w:rPr>
              <w:t xml:space="preserve"> </w:t>
            </w:r>
          </w:p>
          <w:p w14:paraId="558D789B" w14:textId="77777777" w:rsidR="001A3665" w:rsidRPr="00261387" w:rsidRDefault="001A3665" w:rsidP="002C2959">
            <w:pPr>
              <w:pStyle w:val="prastasiniatinklio"/>
              <w:shd w:val="clear" w:color="auto" w:fill="FFFFFF"/>
              <w:spacing w:before="0" w:beforeAutospacing="0" w:after="0" w:afterAutospacing="0"/>
              <w:rPr>
                <w:color w:val="000000"/>
              </w:rPr>
            </w:pPr>
          </w:p>
          <w:p w14:paraId="2F58B211" w14:textId="77777777" w:rsidR="001A3665" w:rsidRPr="00261387" w:rsidRDefault="001A3665" w:rsidP="002C2959">
            <w:pPr>
              <w:pStyle w:val="prastasiniatinklio"/>
              <w:shd w:val="clear" w:color="auto" w:fill="FFFFFF"/>
              <w:spacing w:before="0" w:beforeAutospacing="0" w:after="0" w:afterAutospacing="0"/>
              <w:rPr>
                <w:color w:val="000000"/>
              </w:rPr>
            </w:pPr>
            <w:r w:rsidRPr="00261387">
              <w:rPr>
                <w:color w:val="000000"/>
              </w:rPr>
              <w:t>Žaislas turi būti stabilus, standus, turi nesivartyti, kai stovi ant lygaus paviršiaus.</w:t>
            </w:r>
          </w:p>
          <w:p w14:paraId="78B41542"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2FA07213" w14:textId="77777777" w:rsidR="001A3665" w:rsidRPr="00261387" w:rsidRDefault="001A3665" w:rsidP="002C2959">
            <w:pPr>
              <w:spacing w:after="0" w:line="240" w:lineRule="auto"/>
              <w:rPr>
                <w:rFonts w:ascii="Times New Roman" w:hAnsi="Times New Roman"/>
                <w:color w:val="000000"/>
                <w:sz w:val="24"/>
                <w:szCs w:val="24"/>
                <w:lang w:val="pt-BR"/>
              </w:rPr>
            </w:pPr>
            <w:r w:rsidRPr="00261387">
              <w:rPr>
                <w:rFonts w:ascii="Times New Roman" w:hAnsi="Times New Roman"/>
                <w:color w:val="000000"/>
                <w:sz w:val="24"/>
                <w:szCs w:val="24"/>
                <w:lang w:val="pt-BR"/>
              </w:rPr>
              <w:t xml:space="preserve">Žaislo preliminari spalva. </w:t>
            </w:r>
            <w:r w:rsidRPr="00261387">
              <w:rPr>
                <w:rFonts w:ascii="Times New Roman" w:hAnsi="Times New Roman"/>
                <w:b/>
                <w:bCs/>
                <w:color w:val="000000"/>
                <w:sz w:val="24"/>
                <w:szCs w:val="24"/>
                <w:lang w:val="pt-BR"/>
              </w:rPr>
              <w:t>Pilka, balta, juoda.</w:t>
            </w:r>
            <w:r w:rsidRPr="00261387">
              <w:rPr>
                <w:rFonts w:ascii="Times New Roman" w:hAnsi="Times New Roman"/>
                <w:color w:val="000000"/>
                <w:sz w:val="24"/>
                <w:szCs w:val="24"/>
                <w:lang w:val="pt-BR"/>
              </w:rPr>
              <w:t xml:space="preserve"> </w:t>
            </w:r>
          </w:p>
          <w:p w14:paraId="3945085D" w14:textId="77777777"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lang w:val="pt-BR"/>
              </w:rPr>
              <w:t>Smulkios detalės – akys – juodos, mėlynos spalvos (žr. nuotrauką).</w:t>
            </w:r>
          </w:p>
        </w:tc>
        <w:tc>
          <w:tcPr>
            <w:tcW w:w="5074" w:type="dxa"/>
          </w:tcPr>
          <w:p w14:paraId="285E99E0" w14:textId="77777777" w:rsidR="001A3665" w:rsidRDefault="001A3665" w:rsidP="002C2959">
            <w:pPr>
              <w:rPr>
                <w:noProof/>
                <w:sz w:val="24"/>
                <w:szCs w:val="24"/>
              </w:rPr>
            </w:pPr>
          </w:p>
          <w:p w14:paraId="5041E1CB" w14:textId="77777777" w:rsidR="001A3665" w:rsidRDefault="001A3665" w:rsidP="002C2959">
            <w:pPr>
              <w:jc w:val="center"/>
              <w:rPr>
                <w:noProof/>
                <w:sz w:val="24"/>
                <w:szCs w:val="24"/>
              </w:rPr>
            </w:pPr>
          </w:p>
          <w:p w14:paraId="0A80042A" w14:textId="63145A14" w:rsidR="001A3665" w:rsidRPr="00B81475" w:rsidRDefault="001A3665" w:rsidP="002C2959">
            <w:pPr>
              <w:jc w:val="center"/>
              <w:rPr>
                <w:noProof/>
                <w:sz w:val="24"/>
                <w:szCs w:val="24"/>
              </w:rPr>
            </w:pPr>
            <w:r w:rsidRPr="00B81475">
              <w:rPr>
                <w:noProof/>
                <w:sz w:val="24"/>
                <w:szCs w:val="24"/>
              </w:rPr>
              <w:drawing>
                <wp:inline distT="0" distB="0" distL="0" distR="0" wp14:anchorId="7682EC1E" wp14:editId="39F43F9B">
                  <wp:extent cx="1809115" cy="1657350"/>
                  <wp:effectExtent l="0" t="0" r="635" b="0"/>
                  <wp:docPr id="409476600" name="Paveikslėlis 19" descr="Paveikslėlis, kuriame yra kailis, triušis, Pliušinis žaislas, triušiu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76600" name="Paveikslėlis 19" descr="Paveikslėlis, kuriame yra kailis, triušis, Pliušinis žaislas, triušiuka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115" cy="1657350"/>
                          </a:xfrm>
                          <a:prstGeom prst="rect">
                            <a:avLst/>
                          </a:prstGeom>
                          <a:noFill/>
                          <a:ln>
                            <a:noFill/>
                          </a:ln>
                        </pic:spPr>
                      </pic:pic>
                    </a:graphicData>
                  </a:graphic>
                </wp:inline>
              </w:drawing>
            </w:r>
            <w:r w:rsidRPr="00261387">
              <w:rPr>
                <w:noProof/>
                <w:sz w:val="24"/>
                <w:szCs w:val="24"/>
              </w:rPr>
              <w:t xml:space="preserve">    </w:t>
            </w:r>
          </w:p>
        </w:tc>
        <w:tc>
          <w:tcPr>
            <w:tcW w:w="1350" w:type="dxa"/>
          </w:tcPr>
          <w:p w14:paraId="6C2C6372" w14:textId="77777777" w:rsidR="001A3665" w:rsidRDefault="001A3665" w:rsidP="002C2959">
            <w:pPr>
              <w:jc w:val="center"/>
              <w:rPr>
                <w:rFonts w:ascii="Times New Roman" w:hAnsi="Times New Roman"/>
                <w:sz w:val="24"/>
                <w:szCs w:val="24"/>
                <w:lang w:val="pt-BR"/>
              </w:rPr>
            </w:pPr>
            <w:r w:rsidRPr="00261387">
              <w:rPr>
                <w:rFonts w:ascii="Times New Roman" w:hAnsi="Times New Roman"/>
                <w:sz w:val="24"/>
                <w:szCs w:val="24"/>
                <w:lang w:val="pt-BR"/>
              </w:rPr>
              <w:t>4000 vnt.</w:t>
            </w:r>
          </w:p>
          <w:p w14:paraId="7DF00259" w14:textId="77777777" w:rsidR="001A3665" w:rsidRDefault="001A3665" w:rsidP="002C2959">
            <w:pPr>
              <w:rPr>
                <w:rFonts w:ascii="Times New Roman" w:hAnsi="Times New Roman"/>
                <w:sz w:val="24"/>
                <w:szCs w:val="24"/>
                <w:lang w:val="pt-BR"/>
              </w:rPr>
            </w:pPr>
          </w:p>
          <w:p w14:paraId="7B970CEF" w14:textId="77777777" w:rsidR="001A3665" w:rsidRPr="00261387" w:rsidRDefault="001A3665" w:rsidP="002C2959">
            <w:pPr>
              <w:jc w:val="center"/>
              <w:rPr>
                <w:rFonts w:ascii="Times New Roman" w:hAnsi="Times New Roman"/>
                <w:sz w:val="24"/>
                <w:szCs w:val="24"/>
                <w:lang w:val="pt-BR"/>
              </w:rPr>
            </w:pPr>
          </w:p>
        </w:tc>
      </w:tr>
      <w:tr w:rsidR="001A3665" w:rsidRPr="00261387" w14:paraId="10F121EB" w14:textId="77777777" w:rsidTr="002C2959">
        <w:trPr>
          <w:trHeight w:val="50"/>
        </w:trPr>
        <w:tc>
          <w:tcPr>
            <w:tcW w:w="709" w:type="dxa"/>
          </w:tcPr>
          <w:p w14:paraId="3CABB2A2" w14:textId="77777777" w:rsidR="001A3665" w:rsidRPr="00261387" w:rsidRDefault="001A3665" w:rsidP="002C2959">
            <w:pPr>
              <w:jc w:val="center"/>
              <w:rPr>
                <w:rFonts w:ascii="Times New Roman" w:hAnsi="Times New Roman"/>
                <w:sz w:val="24"/>
                <w:szCs w:val="24"/>
                <w:lang w:val="pt-BR"/>
              </w:rPr>
            </w:pPr>
            <w:r>
              <w:rPr>
                <w:rFonts w:ascii="Times New Roman" w:hAnsi="Times New Roman"/>
                <w:sz w:val="24"/>
                <w:szCs w:val="24"/>
                <w:lang w:val="pt-BR"/>
              </w:rPr>
              <w:t>2</w:t>
            </w:r>
            <w:r w:rsidRPr="00261387">
              <w:rPr>
                <w:rFonts w:ascii="Times New Roman" w:hAnsi="Times New Roman"/>
                <w:sz w:val="24"/>
                <w:szCs w:val="24"/>
                <w:lang w:val="pt-BR"/>
              </w:rPr>
              <w:t>.</w:t>
            </w:r>
          </w:p>
        </w:tc>
        <w:tc>
          <w:tcPr>
            <w:tcW w:w="3006" w:type="dxa"/>
          </w:tcPr>
          <w:p w14:paraId="21F0D662" w14:textId="77777777" w:rsidR="001A3665" w:rsidRPr="00261387" w:rsidRDefault="001A3665" w:rsidP="002C2959">
            <w:pPr>
              <w:spacing w:after="0" w:line="240" w:lineRule="auto"/>
              <w:rPr>
                <w:rFonts w:ascii="Times New Roman" w:hAnsi="Times New Roman"/>
                <w:b/>
                <w:sz w:val="24"/>
                <w:szCs w:val="24"/>
              </w:rPr>
            </w:pPr>
            <w:bookmarkStart w:id="50" w:name="_Hlk207887539"/>
            <w:bookmarkStart w:id="51" w:name="_Hlk207286429"/>
            <w:r w:rsidRPr="00261387">
              <w:rPr>
                <w:rFonts w:ascii="Times New Roman" w:hAnsi="Times New Roman"/>
                <w:b/>
                <w:sz w:val="24"/>
                <w:szCs w:val="24"/>
              </w:rPr>
              <w:t xml:space="preserve">Žaislas  „Pingvinas Nr. </w:t>
            </w:r>
            <w:r>
              <w:rPr>
                <w:rFonts w:ascii="Times New Roman" w:hAnsi="Times New Roman"/>
                <w:b/>
                <w:sz w:val="24"/>
                <w:szCs w:val="24"/>
              </w:rPr>
              <w:t>2</w:t>
            </w:r>
            <w:r w:rsidRPr="00261387">
              <w:rPr>
                <w:rFonts w:ascii="Times New Roman" w:hAnsi="Times New Roman"/>
                <w:b/>
                <w:sz w:val="24"/>
                <w:szCs w:val="24"/>
              </w:rPr>
              <w:t>“</w:t>
            </w:r>
          </w:p>
          <w:bookmarkEnd w:id="50"/>
          <w:p w14:paraId="2F5D25CD" w14:textId="77777777" w:rsidR="001A3665" w:rsidRPr="00261387" w:rsidRDefault="001A3665" w:rsidP="002C2959">
            <w:pPr>
              <w:spacing w:after="0" w:line="240" w:lineRule="auto"/>
              <w:rPr>
                <w:rFonts w:ascii="Times New Roman" w:hAnsi="Times New Roman"/>
                <w:b/>
                <w:sz w:val="24"/>
                <w:szCs w:val="24"/>
              </w:rPr>
            </w:pPr>
          </w:p>
          <w:p w14:paraId="237FE5CB" w14:textId="77777777" w:rsidR="001A3665" w:rsidRPr="00261387" w:rsidRDefault="001A3665" w:rsidP="002C2959">
            <w:pPr>
              <w:pStyle w:val="prastasiniatinklio"/>
              <w:shd w:val="clear" w:color="auto" w:fill="FFFFFF"/>
              <w:spacing w:before="0" w:beforeAutospacing="0" w:after="0" w:afterAutospacing="0"/>
              <w:rPr>
                <w:color w:val="000000"/>
              </w:rPr>
            </w:pPr>
            <w:r w:rsidRPr="00261387">
              <w:rPr>
                <w:color w:val="000000"/>
              </w:rPr>
              <w:t xml:space="preserve">Žaislo dydis: </w:t>
            </w:r>
            <w:r w:rsidRPr="00261387">
              <w:rPr>
                <w:b/>
                <w:bCs/>
                <w:color w:val="000000"/>
              </w:rPr>
              <w:t>20–25 cm.</w:t>
            </w:r>
          </w:p>
          <w:bookmarkEnd w:id="51"/>
          <w:p w14:paraId="7C9F58AF" w14:textId="77777777" w:rsidR="001A3665" w:rsidRPr="00261387" w:rsidRDefault="001A3665" w:rsidP="002C2959">
            <w:pPr>
              <w:pStyle w:val="prastasiniatinklio"/>
              <w:shd w:val="clear" w:color="auto" w:fill="FFFFFF"/>
              <w:spacing w:before="0" w:beforeAutospacing="0" w:after="0" w:afterAutospacing="0"/>
              <w:rPr>
                <w:color w:val="000000"/>
              </w:rPr>
            </w:pPr>
          </w:p>
          <w:p w14:paraId="081A3DC5"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trumpo plauko pliušas arba </w:t>
            </w:r>
            <w:r w:rsidRPr="00261387">
              <w:rPr>
                <w:color w:val="000000"/>
              </w:rPr>
              <w:lastRenderedPageBreak/>
              <w:t>lygiavertis. Kamšalas: PES pluoštas.</w:t>
            </w:r>
          </w:p>
          <w:p w14:paraId="71C05C58" w14:textId="77777777" w:rsidR="001A3665" w:rsidRPr="00261387" w:rsidRDefault="001A3665" w:rsidP="002C2959">
            <w:pPr>
              <w:pStyle w:val="prastasiniatinklio"/>
              <w:shd w:val="clear" w:color="auto" w:fill="FFFFFF"/>
              <w:spacing w:before="0" w:beforeAutospacing="0" w:after="0" w:afterAutospacing="0"/>
              <w:rPr>
                <w:color w:val="000000"/>
              </w:rPr>
            </w:pPr>
          </w:p>
          <w:p w14:paraId="7BA39B7E" w14:textId="77777777" w:rsidR="001A3665" w:rsidRPr="00261387" w:rsidRDefault="001A3665" w:rsidP="002C2959">
            <w:pPr>
              <w:pStyle w:val="prastasiniatinklio"/>
              <w:shd w:val="clear" w:color="auto" w:fill="FFFFFF"/>
              <w:spacing w:before="0" w:beforeAutospacing="0" w:after="0" w:afterAutospacing="0"/>
              <w:rPr>
                <w:color w:val="000000"/>
              </w:rPr>
            </w:pPr>
            <w:r w:rsidRPr="00261387">
              <w:rPr>
                <w:color w:val="000000"/>
              </w:rPr>
              <w:t>Žaislas turi būti stabilus, standus, turi nesivartyti, kai stovi ant lygaus paviršiaus.</w:t>
            </w:r>
          </w:p>
          <w:p w14:paraId="4E9136F8" w14:textId="77777777" w:rsidR="001A3665" w:rsidRPr="00261387" w:rsidRDefault="001A3665" w:rsidP="002C2959">
            <w:pPr>
              <w:pStyle w:val="prastasiniatinklio"/>
              <w:shd w:val="clear" w:color="auto" w:fill="FFFFFF"/>
              <w:spacing w:before="0" w:beforeAutospacing="0" w:after="0" w:afterAutospacing="0"/>
              <w:rPr>
                <w:color w:val="000000"/>
              </w:rPr>
            </w:pPr>
          </w:p>
          <w:p w14:paraId="33F6AE39" w14:textId="45DAF328"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lang w:val="pt-BR"/>
              </w:rPr>
              <w:t xml:space="preserve">Žaislo preliminari spalva. </w:t>
            </w:r>
            <w:r w:rsidRPr="00261387">
              <w:rPr>
                <w:rFonts w:ascii="Times New Roman" w:hAnsi="Times New Roman"/>
                <w:b/>
                <w:bCs/>
                <w:color w:val="000000"/>
                <w:sz w:val="24"/>
                <w:szCs w:val="24"/>
                <w:lang w:val="pt-BR"/>
              </w:rPr>
              <w:t>Pilka, balta, juoda.</w:t>
            </w:r>
            <w:r w:rsidRPr="00261387">
              <w:rPr>
                <w:rFonts w:ascii="Times New Roman" w:hAnsi="Times New Roman"/>
                <w:color w:val="000000"/>
                <w:sz w:val="24"/>
                <w:szCs w:val="24"/>
                <w:lang w:val="pt-BR"/>
              </w:rPr>
              <w:t xml:space="preserve"> Smulkios detalės – akys – juodos, mėlynos spalvos (žr. nuotrauką).</w:t>
            </w:r>
            <w:r w:rsidR="00F54386">
              <w:rPr>
                <w:rFonts w:ascii="Times New Roman" w:hAnsi="Times New Roman"/>
                <w:color w:val="000000"/>
                <w:sz w:val="24"/>
                <w:szCs w:val="24"/>
                <w:lang w:val="pt-BR"/>
              </w:rPr>
              <w:t xml:space="preserve"> </w:t>
            </w:r>
          </w:p>
        </w:tc>
        <w:tc>
          <w:tcPr>
            <w:tcW w:w="5074" w:type="dxa"/>
          </w:tcPr>
          <w:p w14:paraId="19868A4A" w14:textId="77777777" w:rsidR="001A3665" w:rsidRPr="00261387" w:rsidRDefault="001A3665" w:rsidP="002C2959">
            <w:pPr>
              <w:jc w:val="center"/>
              <w:rPr>
                <w:noProof/>
                <w:sz w:val="24"/>
                <w:szCs w:val="24"/>
                <w:lang w:val="pt-BR"/>
              </w:rPr>
            </w:pPr>
          </w:p>
          <w:p w14:paraId="5973FA98" w14:textId="616D423D" w:rsidR="001A3665" w:rsidRPr="00261387" w:rsidRDefault="001A3665" w:rsidP="002C2959">
            <w:pPr>
              <w:jc w:val="center"/>
              <w:rPr>
                <w:noProof/>
                <w:sz w:val="24"/>
                <w:szCs w:val="24"/>
              </w:rPr>
            </w:pPr>
            <w:r w:rsidRPr="00B81475">
              <w:rPr>
                <w:noProof/>
                <w:sz w:val="24"/>
                <w:szCs w:val="24"/>
              </w:rPr>
              <w:lastRenderedPageBreak/>
              <w:drawing>
                <wp:inline distT="0" distB="0" distL="0" distR="0" wp14:anchorId="17A93855" wp14:editId="340EDBDC">
                  <wp:extent cx="1760342" cy="2015808"/>
                  <wp:effectExtent l="0" t="0" r="0" b="3810"/>
                  <wp:docPr id="1185262242" name="Paveikslėlis 18" descr="Paveikslėlis, kuriame yra kailis, žinduolis, žaislas, Pliušin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62242" name="Paveikslėlis 18" descr="Paveikslėlis, kuriame yra kailis, žinduolis, žaislas, Pliušinis žaislas&#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720" cy="2021967"/>
                          </a:xfrm>
                          <a:prstGeom prst="rect">
                            <a:avLst/>
                          </a:prstGeom>
                          <a:noFill/>
                          <a:ln>
                            <a:noFill/>
                          </a:ln>
                        </pic:spPr>
                      </pic:pic>
                    </a:graphicData>
                  </a:graphic>
                </wp:inline>
              </w:drawing>
            </w:r>
          </w:p>
        </w:tc>
        <w:tc>
          <w:tcPr>
            <w:tcW w:w="1350" w:type="dxa"/>
          </w:tcPr>
          <w:p w14:paraId="51617E85" w14:textId="77777777" w:rsidR="001A3665" w:rsidRDefault="001A3665" w:rsidP="002C2959">
            <w:pPr>
              <w:jc w:val="center"/>
              <w:rPr>
                <w:rFonts w:ascii="Times New Roman" w:hAnsi="Times New Roman"/>
                <w:sz w:val="24"/>
                <w:szCs w:val="24"/>
              </w:rPr>
            </w:pPr>
            <w:r>
              <w:rPr>
                <w:rFonts w:ascii="Times New Roman" w:hAnsi="Times New Roman"/>
                <w:sz w:val="24"/>
                <w:szCs w:val="24"/>
                <w:lang w:val="en-GB"/>
              </w:rPr>
              <w:lastRenderedPageBreak/>
              <w:t>3000</w:t>
            </w:r>
            <w:r w:rsidRPr="00261387">
              <w:rPr>
                <w:rFonts w:ascii="Times New Roman" w:hAnsi="Times New Roman"/>
                <w:sz w:val="24"/>
                <w:szCs w:val="24"/>
              </w:rPr>
              <w:t xml:space="preserve"> vnt.</w:t>
            </w:r>
          </w:p>
          <w:p w14:paraId="243FA456" w14:textId="77777777" w:rsidR="001A3665" w:rsidRDefault="001A3665" w:rsidP="002C2959">
            <w:pPr>
              <w:jc w:val="center"/>
              <w:rPr>
                <w:rFonts w:ascii="Times New Roman" w:hAnsi="Times New Roman"/>
                <w:sz w:val="24"/>
                <w:szCs w:val="24"/>
              </w:rPr>
            </w:pPr>
          </w:p>
          <w:p w14:paraId="38903FEC" w14:textId="77777777" w:rsidR="001A3665" w:rsidRPr="00261387" w:rsidRDefault="001A3665" w:rsidP="002C2959">
            <w:pPr>
              <w:jc w:val="center"/>
              <w:rPr>
                <w:rFonts w:ascii="Times New Roman" w:hAnsi="Times New Roman"/>
                <w:sz w:val="24"/>
                <w:szCs w:val="24"/>
              </w:rPr>
            </w:pPr>
          </w:p>
        </w:tc>
      </w:tr>
      <w:tr w:rsidR="001A3665" w:rsidRPr="00261387" w14:paraId="3E2FE0C7" w14:textId="77777777" w:rsidTr="002C2959">
        <w:trPr>
          <w:trHeight w:val="693"/>
        </w:trPr>
        <w:tc>
          <w:tcPr>
            <w:tcW w:w="709" w:type="dxa"/>
          </w:tcPr>
          <w:p w14:paraId="0DAEFE67" w14:textId="77777777" w:rsidR="001A3665" w:rsidRPr="00261387" w:rsidRDefault="001A3665" w:rsidP="002C2959">
            <w:pPr>
              <w:rPr>
                <w:rFonts w:ascii="Times New Roman" w:hAnsi="Times New Roman"/>
                <w:sz w:val="24"/>
                <w:szCs w:val="24"/>
              </w:rPr>
            </w:pPr>
            <w:r>
              <w:rPr>
                <w:rFonts w:ascii="Times New Roman" w:hAnsi="Times New Roman"/>
                <w:sz w:val="24"/>
                <w:szCs w:val="24"/>
              </w:rPr>
              <w:t>3</w:t>
            </w:r>
            <w:r w:rsidRPr="00261387">
              <w:rPr>
                <w:rFonts w:ascii="Times New Roman" w:hAnsi="Times New Roman"/>
                <w:sz w:val="24"/>
                <w:szCs w:val="24"/>
              </w:rPr>
              <w:t>.</w:t>
            </w:r>
          </w:p>
        </w:tc>
        <w:tc>
          <w:tcPr>
            <w:tcW w:w="3006" w:type="dxa"/>
          </w:tcPr>
          <w:p w14:paraId="0D627A95" w14:textId="77777777" w:rsidR="001A3665" w:rsidRPr="00261387" w:rsidRDefault="001A3665" w:rsidP="002C2959">
            <w:pPr>
              <w:spacing w:after="0" w:line="240" w:lineRule="auto"/>
              <w:rPr>
                <w:rFonts w:ascii="Times New Roman" w:hAnsi="Times New Roman"/>
                <w:b/>
                <w:sz w:val="24"/>
                <w:szCs w:val="24"/>
              </w:rPr>
            </w:pPr>
            <w:bookmarkStart w:id="52" w:name="_Hlk207887558"/>
            <w:bookmarkStart w:id="53" w:name="_Hlk207286555"/>
            <w:r w:rsidRPr="00261387">
              <w:rPr>
                <w:rFonts w:ascii="Times New Roman" w:hAnsi="Times New Roman"/>
                <w:b/>
                <w:sz w:val="24"/>
                <w:szCs w:val="24"/>
              </w:rPr>
              <w:t xml:space="preserve">Žaislas </w:t>
            </w:r>
            <w:r w:rsidRPr="00261387">
              <w:rPr>
                <w:rFonts w:ascii="Times New Roman" w:hAnsi="Times New Roman"/>
                <w:b/>
                <w:sz w:val="24"/>
                <w:szCs w:val="24"/>
              </w:rPr>
              <w:br w:type="page"/>
              <w:t xml:space="preserve">„Pingvinas Nr. </w:t>
            </w:r>
            <w:r>
              <w:rPr>
                <w:rFonts w:ascii="Times New Roman" w:hAnsi="Times New Roman"/>
                <w:b/>
                <w:sz w:val="24"/>
                <w:szCs w:val="24"/>
              </w:rPr>
              <w:t>3</w:t>
            </w:r>
            <w:r w:rsidRPr="00261387">
              <w:rPr>
                <w:rFonts w:ascii="Times New Roman" w:hAnsi="Times New Roman"/>
                <w:b/>
                <w:sz w:val="24"/>
                <w:szCs w:val="24"/>
              </w:rPr>
              <w:t>“</w:t>
            </w:r>
          </w:p>
          <w:bookmarkEnd w:id="52"/>
          <w:p w14:paraId="16054C58" w14:textId="77777777" w:rsidR="001A3665" w:rsidRPr="00261387" w:rsidRDefault="001A3665" w:rsidP="002C2959">
            <w:pPr>
              <w:spacing w:after="0" w:line="240" w:lineRule="auto"/>
              <w:rPr>
                <w:rFonts w:ascii="Times New Roman" w:hAnsi="Times New Roman"/>
                <w:b/>
                <w:sz w:val="24"/>
                <w:szCs w:val="24"/>
              </w:rPr>
            </w:pPr>
          </w:p>
          <w:p w14:paraId="644E97DF" w14:textId="77777777" w:rsidR="001A3665" w:rsidRPr="00261387" w:rsidRDefault="001A3665" w:rsidP="002C2959">
            <w:pPr>
              <w:pStyle w:val="prastasiniatinklio"/>
              <w:shd w:val="clear" w:color="auto" w:fill="FFFFFF"/>
              <w:spacing w:before="0" w:beforeAutospacing="0" w:after="0" w:afterAutospacing="0"/>
              <w:contextualSpacing/>
              <w:rPr>
                <w:color w:val="000000"/>
              </w:rPr>
            </w:pPr>
            <w:r w:rsidRPr="00261387">
              <w:rPr>
                <w:color w:val="000000"/>
              </w:rPr>
              <w:t xml:space="preserve">Žaislo dydis: </w:t>
            </w:r>
            <w:r w:rsidRPr="00261387">
              <w:rPr>
                <w:b/>
                <w:bCs/>
                <w:color w:val="000000"/>
                <w:lang w:val="pt-BR"/>
              </w:rPr>
              <w:t>35–40</w:t>
            </w:r>
            <w:r w:rsidRPr="00261387">
              <w:rPr>
                <w:b/>
                <w:bCs/>
                <w:color w:val="000000"/>
              </w:rPr>
              <w:t xml:space="preserve"> cm.</w:t>
            </w:r>
          </w:p>
          <w:bookmarkEnd w:id="53"/>
          <w:p w14:paraId="36251FED" w14:textId="77777777" w:rsidR="001A3665" w:rsidRPr="00261387" w:rsidRDefault="001A3665" w:rsidP="002C2959">
            <w:pPr>
              <w:pStyle w:val="prastasiniatinklio"/>
              <w:shd w:val="clear" w:color="auto" w:fill="FFFFFF"/>
              <w:spacing w:before="0" w:beforeAutospacing="0" w:after="0" w:afterAutospacing="0"/>
              <w:contextualSpacing/>
              <w:rPr>
                <w:color w:val="000000"/>
              </w:rPr>
            </w:pPr>
          </w:p>
          <w:p w14:paraId="49469FBD"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356AEAEE"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61C37B0F"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2354DD0C" w14:textId="77777777" w:rsidR="001A3665" w:rsidRPr="00261387" w:rsidRDefault="001A3665" w:rsidP="002C2959">
            <w:pPr>
              <w:pStyle w:val="prastasiniatinklio"/>
              <w:shd w:val="clear" w:color="auto" w:fill="FFFFFF"/>
              <w:spacing w:before="0" w:beforeAutospacing="0" w:after="0" w:afterAutospacing="0"/>
              <w:rPr>
                <w:color w:val="000000"/>
              </w:rPr>
            </w:pPr>
            <w:r w:rsidRPr="00261387">
              <w:rPr>
                <w:color w:val="000000"/>
              </w:rPr>
              <w:t>Žaislas turi būti stabilus, standus, turi nesivartyti, kai stovi ant lygaus paviršiaus.</w:t>
            </w:r>
          </w:p>
          <w:p w14:paraId="09B0CCBC" w14:textId="77777777" w:rsidR="001A3665" w:rsidRPr="00261387" w:rsidRDefault="001A3665" w:rsidP="002C2959">
            <w:pPr>
              <w:pStyle w:val="prastasiniatinklio"/>
              <w:shd w:val="clear" w:color="auto" w:fill="FFFFFF"/>
              <w:spacing w:before="0" w:beforeAutospacing="0" w:after="0" w:afterAutospacing="0"/>
              <w:rPr>
                <w:color w:val="000000"/>
              </w:rPr>
            </w:pPr>
          </w:p>
          <w:p w14:paraId="5EAB04B0" w14:textId="77777777"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Pilka, balta, juoda</w:t>
            </w:r>
            <w:r w:rsidRPr="00261387">
              <w:rPr>
                <w:rFonts w:ascii="Times New Roman" w:hAnsi="Times New Roman"/>
                <w:color w:val="000000"/>
                <w:sz w:val="24"/>
                <w:szCs w:val="24"/>
              </w:rPr>
              <w:t>. Smulkios detalės – akys – juodos, rudos spalvos (žr. nuotrauką).</w:t>
            </w:r>
          </w:p>
        </w:tc>
        <w:tc>
          <w:tcPr>
            <w:tcW w:w="5074" w:type="dxa"/>
          </w:tcPr>
          <w:p w14:paraId="61DFBD36" w14:textId="77777777" w:rsidR="001A3665" w:rsidRPr="00261387" w:rsidRDefault="001A3665" w:rsidP="002C2959">
            <w:pPr>
              <w:rPr>
                <w:noProof/>
                <w:sz w:val="24"/>
                <w:szCs w:val="24"/>
              </w:rPr>
            </w:pPr>
          </w:p>
          <w:p w14:paraId="5F6AA252" w14:textId="10192DEC" w:rsidR="001A3665" w:rsidRPr="00261387" w:rsidRDefault="001A3665" w:rsidP="002C2959">
            <w:pPr>
              <w:jc w:val="center"/>
              <w:rPr>
                <w:rFonts w:ascii="Times New Roman" w:hAnsi="Times New Roman"/>
                <w:sz w:val="24"/>
                <w:szCs w:val="24"/>
              </w:rPr>
            </w:pPr>
            <w:r w:rsidRPr="00B81475">
              <w:rPr>
                <w:noProof/>
                <w:sz w:val="24"/>
                <w:szCs w:val="24"/>
              </w:rPr>
              <w:drawing>
                <wp:inline distT="0" distB="0" distL="0" distR="0" wp14:anchorId="51E2CB0D" wp14:editId="6C99EE0D">
                  <wp:extent cx="2875225" cy="3011915"/>
                  <wp:effectExtent l="0" t="0" r="1905" b="0"/>
                  <wp:docPr id="1894479183" name="Paveikslėlis 17" descr="Paveikslėlis, kuriame yra kailis, Pliušinis žaislas, pliušinis žaisla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79183" name="Paveikslėlis 17" descr="Paveikslėlis, kuriame yra kailis, Pliušinis žaislas, pliušinis žaislas, žaislas&#10;&#10;Dirbtinio intelekto sugeneruotas turinys gali būti neteising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8862" cy="3015725"/>
                          </a:xfrm>
                          <a:prstGeom prst="rect">
                            <a:avLst/>
                          </a:prstGeom>
                          <a:noFill/>
                          <a:ln>
                            <a:noFill/>
                          </a:ln>
                        </pic:spPr>
                      </pic:pic>
                    </a:graphicData>
                  </a:graphic>
                </wp:inline>
              </w:drawing>
            </w:r>
            <w:r w:rsidRPr="00261387">
              <w:rPr>
                <w:noProof/>
                <w:sz w:val="24"/>
                <w:szCs w:val="24"/>
              </w:rPr>
              <w:t xml:space="preserve">  </w:t>
            </w:r>
          </w:p>
        </w:tc>
        <w:tc>
          <w:tcPr>
            <w:tcW w:w="1350" w:type="dxa"/>
          </w:tcPr>
          <w:p w14:paraId="18E21E99" w14:textId="77777777" w:rsidR="001A3665" w:rsidRDefault="001A3665" w:rsidP="002C2959">
            <w:pPr>
              <w:jc w:val="center"/>
              <w:rPr>
                <w:rFonts w:ascii="Times New Roman" w:hAnsi="Times New Roman"/>
                <w:sz w:val="24"/>
                <w:szCs w:val="24"/>
              </w:rPr>
            </w:pPr>
            <w:r w:rsidRPr="00261387">
              <w:rPr>
                <w:rFonts w:ascii="Times New Roman" w:hAnsi="Times New Roman"/>
                <w:sz w:val="24"/>
                <w:szCs w:val="24"/>
              </w:rPr>
              <w:t>2000 vnt.</w:t>
            </w:r>
          </w:p>
          <w:p w14:paraId="35BCA242" w14:textId="77777777" w:rsidR="001A3665" w:rsidRDefault="001A3665" w:rsidP="002C2959">
            <w:pPr>
              <w:jc w:val="center"/>
              <w:rPr>
                <w:rFonts w:ascii="Times New Roman" w:hAnsi="Times New Roman"/>
                <w:sz w:val="24"/>
                <w:szCs w:val="24"/>
              </w:rPr>
            </w:pPr>
          </w:p>
          <w:p w14:paraId="20A98D2E" w14:textId="77777777" w:rsidR="001A3665" w:rsidRPr="00261387" w:rsidRDefault="001A3665" w:rsidP="002C2959">
            <w:pPr>
              <w:jc w:val="center"/>
              <w:rPr>
                <w:rFonts w:ascii="Times New Roman" w:hAnsi="Times New Roman"/>
                <w:sz w:val="24"/>
                <w:szCs w:val="24"/>
              </w:rPr>
            </w:pPr>
          </w:p>
          <w:p w14:paraId="2399D0F7" w14:textId="77777777" w:rsidR="001A3665" w:rsidRPr="00261387" w:rsidRDefault="001A3665" w:rsidP="002C2959">
            <w:pPr>
              <w:jc w:val="center"/>
              <w:rPr>
                <w:rFonts w:ascii="Times New Roman" w:hAnsi="Times New Roman"/>
                <w:sz w:val="24"/>
                <w:szCs w:val="24"/>
              </w:rPr>
            </w:pPr>
          </w:p>
          <w:p w14:paraId="5EF2507F" w14:textId="77777777" w:rsidR="001A3665" w:rsidRPr="00261387" w:rsidRDefault="001A3665" w:rsidP="002C2959">
            <w:pPr>
              <w:jc w:val="center"/>
              <w:rPr>
                <w:rFonts w:ascii="Times New Roman" w:hAnsi="Times New Roman"/>
                <w:sz w:val="24"/>
                <w:szCs w:val="24"/>
              </w:rPr>
            </w:pPr>
          </w:p>
          <w:p w14:paraId="1106FDE4" w14:textId="77777777" w:rsidR="001A3665" w:rsidRPr="00261387" w:rsidRDefault="001A3665" w:rsidP="002C2959">
            <w:pPr>
              <w:jc w:val="center"/>
              <w:rPr>
                <w:rFonts w:ascii="Times New Roman" w:hAnsi="Times New Roman"/>
                <w:sz w:val="24"/>
                <w:szCs w:val="24"/>
              </w:rPr>
            </w:pPr>
          </w:p>
          <w:p w14:paraId="5446E0EE" w14:textId="77777777" w:rsidR="001A3665" w:rsidRPr="00261387" w:rsidRDefault="001A3665" w:rsidP="002C2959">
            <w:pPr>
              <w:jc w:val="center"/>
              <w:rPr>
                <w:rFonts w:ascii="Times New Roman" w:hAnsi="Times New Roman"/>
                <w:sz w:val="24"/>
                <w:szCs w:val="24"/>
              </w:rPr>
            </w:pPr>
          </w:p>
        </w:tc>
      </w:tr>
      <w:tr w:rsidR="001A3665" w:rsidRPr="00261387" w14:paraId="74F10FD9" w14:textId="77777777" w:rsidTr="002C2959">
        <w:trPr>
          <w:trHeight w:val="350"/>
        </w:trPr>
        <w:tc>
          <w:tcPr>
            <w:tcW w:w="709" w:type="dxa"/>
          </w:tcPr>
          <w:p w14:paraId="4DCF15B9" w14:textId="77777777" w:rsidR="001A3665" w:rsidRPr="00261387" w:rsidRDefault="001A3665" w:rsidP="002C2959">
            <w:pPr>
              <w:rPr>
                <w:rFonts w:ascii="Times New Roman" w:hAnsi="Times New Roman"/>
                <w:sz w:val="24"/>
                <w:szCs w:val="24"/>
              </w:rPr>
            </w:pPr>
            <w:r>
              <w:rPr>
                <w:rFonts w:ascii="Times New Roman" w:hAnsi="Times New Roman"/>
                <w:sz w:val="24"/>
                <w:szCs w:val="24"/>
              </w:rPr>
              <w:t>4</w:t>
            </w:r>
            <w:r w:rsidRPr="00261387">
              <w:rPr>
                <w:rFonts w:ascii="Times New Roman" w:hAnsi="Times New Roman"/>
                <w:sz w:val="24"/>
                <w:szCs w:val="24"/>
              </w:rPr>
              <w:t>.</w:t>
            </w:r>
          </w:p>
        </w:tc>
        <w:tc>
          <w:tcPr>
            <w:tcW w:w="3006" w:type="dxa"/>
          </w:tcPr>
          <w:p w14:paraId="1C813579" w14:textId="77777777" w:rsidR="001A3665" w:rsidRPr="00261387" w:rsidRDefault="001A3665" w:rsidP="002C2959">
            <w:pPr>
              <w:spacing w:after="0" w:line="240" w:lineRule="auto"/>
              <w:rPr>
                <w:rFonts w:ascii="Times New Roman" w:hAnsi="Times New Roman"/>
                <w:b/>
                <w:sz w:val="24"/>
                <w:szCs w:val="24"/>
              </w:rPr>
            </w:pPr>
            <w:bookmarkStart w:id="54" w:name="_Hlk207887601"/>
            <w:bookmarkStart w:id="55" w:name="_Hlk207286826"/>
            <w:r w:rsidRPr="00261387">
              <w:rPr>
                <w:rFonts w:ascii="Times New Roman" w:hAnsi="Times New Roman"/>
                <w:b/>
                <w:sz w:val="24"/>
                <w:szCs w:val="24"/>
              </w:rPr>
              <w:t xml:space="preserve">Žaislas „Delfinas Nr. </w:t>
            </w:r>
            <w:r>
              <w:rPr>
                <w:rFonts w:ascii="Times New Roman" w:hAnsi="Times New Roman"/>
                <w:b/>
                <w:sz w:val="24"/>
                <w:szCs w:val="24"/>
              </w:rPr>
              <w:t>1</w:t>
            </w:r>
            <w:r w:rsidRPr="00261387">
              <w:rPr>
                <w:rFonts w:ascii="Times New Roman" w:hAnsi="Times New Roman"/>
                <w:b/>
                <w:sz w:val="24"/>
                <w:szCs w:val="24"/>
              </w:rPr>
              <w:t xml:space="preserve">“ </w:t>
            </w:r>
          </w:p>
          <w:bookmarkEnd w:id="54"/>
          <w:p w14:paraId="23ED1F93" w14:textId="77777777" w:rsidR="001A3665" w:rsidRPr="00261387" w:rsidRDefault="001A3665" w:rsidP="002C2959">
            <w:pPr>
              <w:spacing w:after="0" w:line="240" w:lineRule="auto"/>
              <w:jc w:val="both"/>
              <w:rPr>
                <w:rFonts w:ascii="Times New Roman" w:hAnsi="Times New Roman"/>
                <w:sz w:val="24"/>
                <w:szCs w:val="24"/>
              </w:rPr>
            </w:pPr>
          </w:p>
          <w:p w14:paraId="5AE12238"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Pr>
                <w:b/>
                <w:bCs/>
                <w:color w:val="000000"/>
                <w:lang w:val="pt-BR"/>
              </w:rPr>
              <w:t>20</w:t>
            </w:r>
            <w:r w:rsidRPr="00E1329C">
              <w:rPr>
                <w:b/>
                <w:bCs/>
                <w:color w:val="000000"/>
                <w:lang w:val="pt-BR"/>
              </w:rPr>
              <w:t>–</w:t>
            </w:r>
            <w:r w:rsidRPr="00261387">
              <w:rPr>
                <w:b/>
                <w:bCs/>
                <w:color w:val="000000"/>
              </w:rPr>
              <w:t>2</w:t>
            </w:r>
            <w:r>
              <w:rPr>
                <w:b/>
                <w:bCs/>
                <w:color w:val="000000"/>
              </w:rPr>
              <w:t>5</w:t>
            </w:r>
            <w:r w:rsidRPr="00261387">
              <w:rPr>
                <w:b/>
                <w:bCs/>
                <w:color w:val="000000"/>
              </w:rPr>
              <w:t xml:space="preserve"> cm.</w:t>
            </w:r>
          </w:p>
          <w:bookmarkEnd w:id="55"/>
          <w:p w14:paraId="09EA93B1"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07309C82"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6EF0EB55"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Žaislas turi būti standus.</w:t>
            </w:r>
          </w:p>
          <w:p w14:paraId="2B81205B"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13C2FBEF" w14:textId="77777777" w:rsidR="001A3665" w:rsidRPr="00261387" w:rsidRDefault="001A3665" w:rsidP="002C2959">
            <w:pPr>
              <w:spacing w:after="0" w:line="240" w:lineRule="auto"/>
              <w:rPr>
                <w:rFonts w:ascii="Times New Roman" w:hAnsi="Times New Roman"/>
                <w:color w:val="000000"/>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Pilka ir balta.</w:t>
            </w:r>
            <w:r w:rsidRPr="00261387">
              <w:rPr>
                <w:rFonts w:ascii="Times New Roman" w:hAnsi="Times New Roman"/>
                <w:color w:val="000000"/>
                <w:sz w:val="24"/>
                <w:szCs w:val="24"/>
              </w:rPr>
              <w:t xml:space="preserve"> </w:t>
            </w:r>
          </w:p>
          <w:p w14:paraId="3A47AE21" w14:textId="77777777"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rPr>
              <w:lastRenderedPageBreak/>
              <w:t>Smulkios detalės – akys – juodos, mėlynos spalvos (žr. nuotrauką).</w:t>
            </w:r>
          </w:p>
        </w:tc>
        <w:tc>
          <w:tcPr>
            <w:tcW w:w="5074" w:type="dxa"/>
          </w:tcPr>
          <w:p w14:paraId="6AF00B91" w14:textId="77777777" w:rsidR="001A3665" w:rsidRPr="00261387" w:rsidRDefault="001A3665" w:rsidP="002C2959">
            <w:pPr>
              <w:tabs>
                <w:tab w:val="center" w:pos="1512"/>
              </w:tabs>
              <w:rPr>
                <w:noProof/>
                <w:sz w:val="24"/>
                <w:szCs w:val="24"/>
              </w:rPr>
            </w:pPr>
          </w:p>
          <w:p w14:paraId="15F8A2E1" w14:textId="3B895016" w:rsidR="001A3665" w:rsidRPr="00261387" w:rsidRDefault="001A3665" w:rsidP="002C2959">
            <w:pPr>
              <w:tabs>
                <w:tab w:val="center" w:pos="1512"/>
              </w:tabs>
              <w:jc w:val="center"/>
              <w:rPr>
                <w:noProof/>
                <w:sz w:val="24"/>
                <w:szCs w:val="24"/>
              </w:rPr>
            </w:pPr>
            <w:r w:rsidRPr="00B81475">
              <w:rPr>
                <w:noProof/>
                <w:sz w:val="24"/>
                <w:szCs w:val="24"/>
              </w:rPr>
              <w:drawing>
                <wp:inline distT="0" distB="0" distL="0" distR="0" wp14:anchorId="04949814" wp14:editId="7B601FB2">
                  <wp:extent cx="2342233" cy="1739209"/>
                  <wp:effectExtent l="0" t="0" r="1270" b="0"/>
                  <wp:docPr id="198673911" name="Paveikslėlis 16" descr="Paveikslėlis, kuriame yra Gyvūno figūrėlė, žaislas, audinys, anim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3911" name="Paveikslėlis 16" descr="Paveikslėlis, kuriame yra Gyvūno figūrėlė, žaislas, audinys, animacija&#10;&#10;Dirbtinio intelekto sugeneruotas turinys gali būti neteisin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5301" cy="1741487"/>
                          </a:xfrm>
                          <a:prstGeom prst="rect">
                            <a:avLst/>
                          </a:prstGeom>
                          <a:noFill/>
                          <a:ln>
                            <a:noFill/>
                          </a:ln>
                        </pic:spPr>
                      </pic:pic>
                    </a:graphicData>
                  </a:graphic>
                </wp:inline>
              </w:drawing>
            </w:r>
          </w:p>
        </w:tc>
        <w:tc>
          <w:tcPr>
            <w:tcW w:w="1350" w:type="dxa"/>
          </w:tcPr>
          <w:p w14:paraId="7E8D461C" w14:textId="77777777" w:rsidR="001A3665" w:rsidRDefault="001A3665" w:rsidP="002C2959">
            <w:pPr>
              <w:jc w:val="center"/>
              <w:rPr>
                <w:rFonts w:ascii="Times New Roman" w:hAnsi="Times New Roman"/>
                <w:sz w:val="24"/>
                <w:szCs w:val="24"/>
              </w:rPr>
            </w:pPr>
            <w:r>
              <w:rPr>
                <w:rFonts w:ascii="Times New Roman" w:hAnsi="Times New Roman"/>
                <w:sz w:val="24"/>
                <w:szCs w:val="24"/>
              </w:rPr>
              <w:t>3</w:t>
            </w:r>
            <w:r w:rsidRPr="00261387">
              <w:rPr>
                <w:rFonts w:ascii="Times New Roman" w:hAnsi="Times New Roman"/>
                <w:sz w:val="24"/>
                <w:szCs w:val="24"/>
              </w:rPr>
              <w:t>000 vnt.</w:t>
            </w:r>
          </w:p>
          <w:p w14:paraId="0CC79F1B" w14:textId="77777777" w:rsidR="001A3665" w:rsidRDefault="001A3665" w:rsidP="002C2959">
            <w:pPr>
              <w:jc w:val="center"/>
              <w:rPr>
                <w:rFonts w:ascii="Times New Roman" w:hAnsi="Times New Roman"/>
                <w:sz w:val="24"/>
                <w:szCs w:val="24"/>
              </w:rPr>
            </w:pPr>
          </w:p>
          <w:p w14:paraId="612F76E5" w14:textId="77777777" w:rsidR="001A3665" w:rsidRPr="00261387" w:rsidRDefault="001A3665" w:rsidP="002C2959">
            <w:pPr>
              <w:jc w:val="center"/>
              <w:rPr>
                <w:rFonts w:ascii="Times New Roman" w:hAnsi="Times New Roman"/>
                <w:sz w:val="24"/>
                <w:szCs w:val="24"/>
              </w:rPr>
            </w:pPr>
          </w:p>
        </w:tc>
      </w:tr>
      <w:tr w:rsidR="001A3665" w:rsidRPr="00261387" w14:paraId="29CE15D6" w14:textId="77777777" w:rsidTr="002C2959">
        <w:trPr>
          <w:trHeight w:val="350"/>
        </w:trPr>
        <w:tc>
          <w:tcPr>
            <w:tcW w:w="709" w:type="dxa"/>
          </w:tcPr>
          <w:p w14:paraId="5EF9DDCF" w14:textId="77777777" w:rsidR="001A3665" w:rsidRPr="00261387" w:rsidRDefault="001A3665" w:rsidP="002C2959">
            <w:pPr>
              <w:rPr>
                <w:rFonts w:ascii="Times New Roman" w:hAnsi="Times New Roman"/>
                <w:sz w:val="24"/>
                <w:szCs w:val="24"/>
              </w:rPr>
            </w:pPr>
            <w:r>
              <w:rPr>
                <w:rFonts w:ascii="Times New Roman" w:hAnsi="Times New Roman"/>
                <w:sz w:val="24"/>
                <w:szCs w:val="24"/>
              </w:rPr>
              <w:t>5.</w:t>
            </w:r>
          </w:p>
        </w:tc>
        <w:tc>
          <w:tcPr>
            <w:tcW w:w="3006" w:type="dxa"/>
          </w:tcPr>
          <w:p w14:paraId="32BF3048" w14:textId="77777777" w:rsidR="001A3665" w:rsidRPr="00261387" w:rsidRDefault="001A3665" w:rsidP="002C2959">
            <w:pPr>
              <w:spacing w:after="0" w:line="240" w:lineRule="auto"/>
              <w:rPr>
                <w:rFonts w:ascii="Times New Roman" w:hAnsi="Times New Roman"/>
                <w:b/>
                <w:sz w:val="24"/>
                <w:szCs w:val="24"/>
              </w:rPr>
            </w:pPr>
            <w:bookmarkStart w:id="56" w:name="_Hlk207887612"/>
            <w:bookmarkStart w:id="57" w:name="_Hlk207286891"/>
            <w:r w:rsidRPr="00261387">
              <w:rPr>
                <w:rFonts w:ascii="Times New Roman" w:hAnsi="Times New Roman"/>
                <w:b/>
                <w:sz w:val="24"/>
                <w:szCs w:val="24"/>
              </w:rPr>
              <w:t xml:space="preserve">Žaislas „Delfinas Nr. </w:t>
            </w:r>
            <w:r>
              <w:rPr>
                <w:rFonts w:ascii="Times New Roman" w:hAnsi="Times New Roman"/>
                <w:b/>
                <w:sz w:val="24"/>
                <w:szCs w:val="24"/>
              </w:rPr>
              <w:t>2</w:t>
            </w:r>
            <w:r w:rsidRPr="00261387">
              <w:rPr>
                <w:rFonts w:ascii="Times New Roman" w:hAnsi="Times New Roman"/>
                <w:b/>
                <w:sz w:val="24"/>
                <w:szCs w:val="24"/>
              </w:rPr>
              <w:t>“ su išsiuvinėtu tekstu VĖJAS</w:t>
            </w:r>
          </w:p>
          <w:bookmarkEnd w:id="56"/>
          <w:p w14:paraId="6BAC0B14"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4231DEB3"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bCs/>
                <w:color w:val="000000"/>
              </w:rPr>
              <w:t>25–30  cm.</w:t>
            </w:r>
          </w:p>
          <w:bookmarkEnd w:id="57"/>
          <w:p w14:paraId="0E394A2E"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46DF6F52"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04BE87DE"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1C6EF26B"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Žaislas turi būti standus.</w:t>
            </w:r>
          </w:p>
          <w:p w14:paraId="6756B122"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03D66363" w14:textId="77777777" w:rsidR="001A3665" w:rsidRPr="00261387" w:rsidRDefault="001A3665" w:rsidP="002C2959">
            <w:pPr>
              <w:spacing w:after="0" w:line="240" w:lineRule="auto"/>
              <w:jc w:val="both"/>
              <w:rPr>
                <w:rFonts w:ascii="Times New Roman" w:hAnsi="Times New Roman"/>
                <w:color w:val="000000"/>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Pilka ir balta.</w:t>
            </w:r>
            <w:r w:rsidRPr="00261387">
              <w:rPr>
                <w:rFonts w:ascii="Times New Roman" w:hAnsi="Times New Roman"/>
                <w:color w:val="000000"/>
                <w:sz w:val="24"/>
                <w:szCs w:val="24"/>
              </w:rPr>
              <w:t xml:space="preserve"> </w:t>
            </w:r>
          </w:p>
          <w:p w14:paraId="52AF6E02"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t>Smulkios detalės – akys – juodos, mėlynos spalvos (žr. nuotrauką).</w:t>
            </w:r>
          </w:p>
        </w:tc>
        <w:tc>
          <w:tcPr>
            <w:tcW w:w="5074" w:type="dxa"/>
          </w:tcPr>
          <w:p w14:paraId="2F1C208A" w14:textId="292E21D0" w:rsidR="001A3665" w:rsidRPr="00261387" w:rsidRDefault="001A3665" w:rsidP="002C2959">
            <w:pPr>
              <w:tabs>
                <w:tab w:val="center" w:pos="1512"/>
              </w:tabs>
              <w:jc w:val="center"/>
              <w:rPr>
                <w:noProof/>
                <w:sz w:val="24"/>
                <w:szCs w:val="24"/>
              </w:rPr>
            </w:pPr>
            <w:r w:rsidRPr="00B81475">
              <w:rPr>
                <w:noProof/>
                <w:sz w:val="24"/>
                <w:szCs w:val="24"/>
              </w:rPr>
              <w:drawing>
                <wp:inline distT="0" distB="0" distL="0" distR="0" wp14:anchorId="539AEF63" wp14:editId="216F2B16">
                  <wp:extent cx="2792095" cy="1990090"/>
                  <wp:effectExtent l="0" t="0" r="8255" b="0"/>
                  <wp:docPr id="1119910931" name="Paveikslėlis 15" descr="Paveikslėlis, kuriame yra Gyvūno figūrėlė, animacija, Jūrų žinduolis, žindu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0931" name="Paveikslėlis 15" descr="Paveikslėlis, kuriame yra Gyvūno figūrėlė, animacija, Jūrų žinduolis, žinduoli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095" cy="1990090"/>
                          </a:xfrm>
                          <a:prstGeom prst="rect">
                            <a:avLst/>
                          </a:prstGeom>
                          <a:noFill/>
                          <a:ln>
                            <a:noFill/>
                          </a:ln>
                        </pic:spPr>
                      </pic:pic>
                    </a:graphicData>
                  </a:graphic>
                </wp:inline>
              </w:drawing>
            </w:r>
          </w:p>
          <w:p w14:paraId="6519117E" w14:textId="77777777"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sz w:val="24"/>
                <w:szCs w:val="24"/>
              </w:rPr>
              <w:t>(</w:t>
            </w:r>
            <w:r w:rsidRPr="00261387">
              <w:rPr>
                <w:rFonts w:ascii="Times New Roman" w:hAnsi="Times New Roman"/>
                <w:b/>
                <w:bCs/>
                <w:sz w:val="24"/>
                <w:szCs w:val="24"/>
              </w:rPr>
              <w:t>pliušas – pilkos ir baltos spalvos</w:t>
            </w:r>
            <w:r w:rsidRPr="00261387">
              <w:rPr>
                <w:rFonts w:ascii="Times New Roman" w:hAnsi="Times New Roman"/>
                <w:sz w:val="24"/>
                <w:szCs w:val="24"/>
              </w:rPr>
              <w:t>)</w:t>
            </w:r>
          </w:p>
          <w:p w14:paraId="0DC0F3EE" w14:textId="77777777"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sz w:val="24"/>
                <w:szCs w:val="24"/>
              </w:rPr>
              <w:t>SIUVINĖJAMAS TEKSTAS (failas pridedamas atskirai):</w:t>
            </w:r>
          </w:p>
          <w:p w14:paraId="3E5AAD2E" w14:textId="155AA975"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noProof/>
                <w:sz w:val="24"/>
                <w:szCs w:val="24"/>
              </w:rPr>
              <w:drawing>
                <wp:inline distT="0" distB="0" distL="0" distR="0" wp14:anchorId="79DE84AD" wp14:editId="1CA401BE">
                  <wp:extent cx="1261745" cy="664845"/>
                  <wp:effectExtent l="0" t="0" r="0" b="1905"/>
                  <wp:docPr id="1159383063" name="Paveikslėlis 14" descr="Paveikslėlis, kuriame yra Šriftas, tipografija, kaligraf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83063" name="Paveikslėlis 14" descr="Paveikslėlis, kuriame yra Šriftas, tipografija, kaligrafija, dizai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1745" cy="664845"/>
                          </a:xfrm>
                          <a:prstGeom prst="rect">
                            <a:avLst/>
                          </a:prstGeom>
                          <a:noFill/>
                          <a:ln>
                            <a:noFill/>
                          </a:ln>
                        </pic:spPr>
                      </pic:pic>
                    </a:graphicData>
                  </a:graphic>
                </wp:inline>
              </w:drawing>
            </w:r>
          </w:p>
          <w:p w14:paraId="37B28EA2"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Siuvinėjamo teksto spalva (preliminari):</w:t>
            </w:r>
          </w:p>
          <w:p w14:paraId="5816BD48"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mėlyna, spalvos kodas: 280 PC.</w:t>
            </w:r>
          </w:p>
          <w:p w14:paraId="7B686A97"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Siuvinėjimo teksto dydis (preliminarus):</w:t>
            </w:r>
          </w:p>
          <w:p w14:paraId="6FCE1139"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65 mm (plotis) x 30 mm (aukštis).</w:t>
            </w:r>
          </w:p>
        </w:tc>
        <w:tc>
          <w:tcPr>
            <w:tcW w:w="1350" w:type="dxa"/>
          </w:tcPr>
          <w:p w14:paraId="4F77A6FA" w14:textId="77777777" w:rsidR="001A3665" w:rsidRDefault="001A3665" w:rsidP="002C2959">
            <w:pPr>
              <w:jc w:val="center"/>
              <w:rPr>
                <w:rFonts w:ascii="Times New Roman" w:hAnsi="Times New Roman"/>
                <w:sz w:val="24"/>
                <w:szCs w:val="24"/>
              </w:rPr>
            </w:pPr>
            <w:r>
              <w:rPr>
                <w:rFonts w:ascii="Times New Roman" w:hAnsi="Times New Roman"/>
                <w:sz w:val="24"/>
                <w:szCs w:val="24"/>
                <w:lang w:val="en-GB"/>
              </w:rPr>
              <w:t>4</w:t>
            </w:r>
            <w:r w:rsidRPr="00261387">
              <w:rPr>
                <w:rFonts w:ascii="Times New Roman" w:hAnsi="Times New Roman"/>
                <w:sz w:val="24"/>
                <w:szCs w:val="24"/>
              </w:rPr>
              <w:t>000 vnt.</w:t>
            </w:r>
          </w:p>
          <w:p w14:paraId="3C4D949F" w14:textId="77777777" w:rsidR="001A3665" w:rsidRDefault="001A3665" w:rsidP="002C2959">
            <w:pPr>
              <w:jc w:val="center"/>
              <w:rPr>
                <w:rFonts w:ascii="Times New Roman" w:hAnsi="Times New Roman"/>
                <w:sz w:val="24"/>
                <w:szCs w:val="24"/>
              </w:rPr>
            </w:pPr>
          </w:p>
          <w:p w14:paraId="074B5C66" w14:textId="77777777" w:rsidR="001A3665" w:rsidRDefault="001A3665" w:rsidP="002C2959">
            <w:pPr>
              <w:jc w:val="center"/>
              <w:rPr>
                <w:rFonts w:ascii="Times New Roman" w:hAnsi="Times New Roman"/>
                <w:sz w:val="24"/>
                <w:szCs w:val="24"/>
              </w:rPr>
            </w:pPr>
          </w:p>
          <w:p w14:paraId="71247737" w14:textId="77777777" w:rsidR="001A3665" w:rsidRDefault="001A3665" w:rsidP="002C2959">
            <w:pPr>
              <w:jc w:val="center"/>
              <w:rPr>
                <w:rFonts w:ascii="Times New Roman" w:hAnsi="Times New Roman"/>
                <w:sz w:val="24"/>
                <w:szCs w:val="24"/>
              </w:rPr>
            </w:pPr>
          </w:p>
          <w:p w14:paraId="1EFE61BC" w14:textId="77777777" w:rsidR="001A3665" w:rsidRPr="00261387" w:rsidRDefault="001A3665" w:rsidP="002C2959">
            <w:pPr>
              <w:jc w:val="center"/>
              <w:rPr>
                <w:rFonts w:ascii="Times New Roman" w:hAnsi="Times New Roman"/>
                <w:sz w:val="24"/>
                <w:szCs w:val="24"/>
              </w:rPr>
            </w:pPr>
          </w:p>
          <w:p w14:paraId="1FF81A61" w14:textId="77777777" w:rsidR="001A3665" w:rsidRPr="00261387" w:rsidRDefault="001A3665" w:rsidP="002C2959">
            <w:pPr>
              <w:jc w:val="center"/>
              <w:rPr>
                <w:rFonts w:ascii="Times New Roman" w:hAnsi="Times New Roman"/>
                <w:sz w:val="24"/>
                <w:szCs w:val="24"/>
              </w:rPr>
            </w:pPr>
          </w:p>
          <w:p w14:paraId="0C18ADBE" w14:textId="77777777" w:rsidR="001A3665" w:rsidRPr="00261387" w:rsidRDefault="001A3665" w:rsidP="002C2959">
            <w:pPr>
              <w:jc w:val="center"/>
              <w:rPr>
                <w:rFonts w:ascii="Times New Roman" w:hAnsi="Times New Roman"/>
                <w:sz w:val="24"/>
                <w:szCs w:val="24"/>
              </w:rPr>
            </w:pPr>
          </w:p>
        </w:tc>
      </w:tr>
      <w:tr w:rsidR="001A3665" w:rsidRPr="00261387" w14:paraId="371775A9" w14:textId="77777777" w:rsidTr="002C2959">
        <w:trPr>
          <w:trHeight w:val="350"/>
        </w:trPr>
        <w:tc>
          <w:tcPr>
            <w:tcW w:w="709" w:type="dxa"/>
          </w:tcPr>
          <w:p w14:paraId="622874FA" w14:textId="77777777" w:rsidR="001A3665" w:rsidRPr="00261387" w:rsidRDefault="001A3665" w:rsidP="002C2959">
            <w:pPr>
              <w:rPr>
                <w:rFonts w:ascii="Times New Roman" w:hAnsi="Times New Roman"/>
                <w:sz w:val="24"/>
                <w:szCs w:val="24"/>
                <w:lang w:val="en-GB"/>
              </w:rPr>
            </w:pPr>
            <w:r>
              <w:rPr>
                <w:rFonts w:ascii="Times New Roman" w:hAnsi="Times New Roman"/>
                <w:sz w:val="24"/>
                <w:szCs w:val="24"/>
                <w:lang w:val="en-GB"/>
              </w:rPr>
              <w:t>6</w:t>
            </w:r>
            <w:r w:rsidRPr="00261387">
              <w:rPr>
                <w:rFonts w:ascii="Times New Roman" w:hAnsi="Times New Roman"/>
                <w:sz w:val="24"/>
                <w:szCs w:val="24"/>
                <w:lang w:val="en-GB"/>
              </w:rPr>
              <w:t>.</w:t>
            </w:r>
          </w:p>
        </w:tc>
        <w:tc>
          <w:tcPr>
            <w:tcW w:w="3006" w:type="dxa"/>
          </w:tcPr>
          <w:p w14:paraId="451C8A8A" w14:textId="77777777" w:rsidR="001A3665" w:rsidRPr="00261387" w:rsidRDefault="001A3665" w:rsidP="002C2959">
            <w:pPr>
              <w:spacing w:after="0" w:line="240" w:lineRule="auto"/>
              <w:rPr>
                <w:rFonts w:ascii="Times New Roman" w:hAnsi="Times New Roman"/>
                <w:b/>
                <w:sz w:val="24"/>
                <w:szCs w:val="24"/>
              </w:rPr>
            </w:pPr>
            <w:bookmarkStart w:id="58" w:name="_Hlk207887624"/>
            <w:bookmarkStart w:id="59" w:name="_Hlk207286947"/>
            <w:r w:rsidRPr="00261387">
              <w:rPr>
                <w:rFonts w:ascii="Times New Roman" w:hAnsi="Times New Roman"/>
                <w:b/>
                <w:sz w:val="24"/>
                <w:szCs w:val="24"/>
              </w:rPr>
              <w:t xml:space="preserve">Žaislas „Delfinas Nr. </w:t>
            </w:r>
            <w:r>
              <w:rPr>
                <w:rFonts w:ascii="Times New Roman" w:hAnsi="Times New Roman"/>
                <w:b/>
                <w:sz w:val="24"/>
                <w:szCs w:val="24"/>
              </w:rPr>
              <w:t>3</w:t>
            </w:r>
            <w:r w:rsidRPr="00261387">
              <w:rPr>
                <w:rFonts w:ascii="Times New Roman" w:hAnsi="Times New Roman"/>
                <w:b/>
                <w:sz w:val="24"/>
                <w:szCs w:val="24"/>
              </w:rPr>
              <w:t>“ su išsiuvinėtu tekstu VĖJAS</w:t>
            </w:r>
          </w:p>
          <w:bookmarkEnd w:id="58"/>
          <w:p w14:paraId="72FBA34D"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3AB4B2A4"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bCs/>
                <w:color w:val="000000"/>
              </w:rPr>
              <w:t>25–30  cm.</w:t>
            </w:r>
          </w:p>
          <w:bookmarkEnd w:id="59"/>
          <w:p w14:paraId="4136062F"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5098134A"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7528CC08"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39283A0E"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Žaislas turi būti standus.</w:t>
            </w:r>
          </w:p>
          <w:p w14:paraId="5747FB55"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7F81DA52" w14:textId="77777777"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Šviesiai violetinė ir balta.</w:t>
            </w:r>
            <w:r w:rsidRPr="00261387">
              <w:rPr>
                <w:rFonts w:ascii="Times New Roman" w:hAnsi="Times New Roman"/>
                <w:color w:val="000000"/>
                <w:sz w:val="24"/>
                <w:szCs w:val="24"/>
              </w:rPr>
              <w:t xml:space="preserve"> Smulkios detalės – akys – </w:t>
            </w:r>
            <w:r w:rsidRPr="00261387">
              <w:rPr>
                <w:rFonts w:ascii="Times New Roman" w:hAnsi="Times New Roman"/>
                <w:color w:val="000000"/>
                <w:sz w:val="24"/>
                <w:szCs w:val="24"/>
              </w:rPr>
              <w:lastRenderedPageBreak/>
              <w:t>juodos, mėlynos spalvos (žr. nuotrauką).</w:t>
            </w:r>
          </w:p>
        </w:tc>
        <w:tc>
          <w:tcPr>
            <w:tcW w:w="5074" w:type="dxa"/>
          </w:tcPr>
          <w:p w14:paraId="33A171F4" w14:textId="6A245FAF" w:rsidR="001A3665" w:rsidRPr="00261387" w:rsidRDefault="001A3665" w:rsidP="002C2959">
            <w:pPr>
              <w:tabs>
                <w:tab w:val="center" w:pos="1512"/>
              </w:tabs>
              <w:jc w:val="center"/>
              <w:rPr>
                <w:noProof/>
                <w:sz w:val="24"/>
                <w:szCs w:val="24"/>
              </w:rPr>
            </w:pPr>
            <w:r w:rsidRPr="00C04E9E">
              <w:rPr>
                <w:noProof/>
                <w:sz w:val="24"/>
                <w:szCs w:val="24"/>
              </w:rPr>
              <w:lastRenderedPageBreak/>
              <w:drawing>
                <wp:inline distT="0" distB="0" distL="0" distR="0" wp14:anchorId="6894C746" wp14:editId="3B092E26">
                  <wp:extent cx="3085465" cy="2293620"/>
                  <wp:effectExtent l="0" t="0" r="635" b="0"/>
                  <wp:docPr id="418384566" name="Paveikslėlis 13" descr="Paveikslėlis, kuriame yra audinys, Gyvūno figūrėlė, žaislas, Pliušin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84566" name="Paveikslėlis 13" descr="Paveikslėlis, kuriame yra audinys, Gyvūno figūrėlė, žaislas, Pliušinis žaislas&#10;&#10;Dirbtinio intelekto sugeneruotas turinys gali būti neteising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5465" cy="2293620"/>
                          </a:xfrm>
                          <a:prstGeom prst="rect">
                            <a:avLst/>
                          </a:prstGeom>
                          <a:noFill/>
                          <a:ln>
                            <a:noFill/>
                          </a:ln>
                        </pic:spPr>
                      </pic:pic>
                    </a:graphicData>
                  </a:graphic>
                </wp:inline>
              </w:drawing>
            </w:r>
          </w:p>
          <w:p w14:paraId="539D6259" w14:textId="77777777" w:rsidR="001A3665" w:rsidRPr="00C04E9E" w:rsidRDefault="001A3665" w:rsidP="002C2959">
            <w:pPr>
              <w:tabs>
                <w:tab w:val="center" w:pos="1512"/>
              </w:tabs>
              <w:spacing w:after="0"/>
              <w:jc w:val="center"/>
              <w:rPr>
                <w:rFonts w:ascii="Times New Roman" w:hAnsi="Times New Roman"/>
                <w:noProof/>
                <w:sz w:val="24"/>
                <w:szCs w:val="24"/>
                <w:lang w:val="pt-BR"/>
              </w:rPr>
            </w:pPr>
            <w:r w:rsidRPr="00261387">
              <w:rPr>
                <w:rFonts w:ascii="Times New Roman" w:hAnsi="Times New Roman"/>
                <w:noProof/>
                <w:sz w:val="24"/>
                <w:szCs w:val="24"/>
                <w:lang w:val="pt-BR"/>
              </w:rPr>
              <w:t>(pliušas –</w:t>
            </w:r>
            <w:r w:rsidRPr="00261387">
              <w:rPr>
                <w:rFonts w:ascii="Times New Roman" w:hAnsi="Times New Roman"/>
                <w:noProof/>
                <w:sz w:val="24"/>
                <w:szCs w:val="24"/>
              </w:rPr>
              <w:t xml:space="preserve"> </w:t>
            </w:r>
            <w:r w:rsidRPr="00261387">
              <w:rPr>
                <w:rFonts w:ascii="Times New Roman" w:hAnsi="Times New Roman"/>
                <w:b/>
                <w:bCs/>
                <w:noProof/>
                <w:sz w:val="24"/>
                <w:szCs w:val="24"/>
                <w:lang w:val="pt-BR"/>
              </w:rPr>
              <w:t>violetinės ir baltos spalvos</w:t>
            </w:r>
            <w:r w:rsidRPr="00261387">
              <w:rPr>
                <w:rFonts w:ascii="Times New Roman" w:hAnsi="Times New Roman"/>
                <w:noProof/>
                <w:sz w:val="24"/>
                <w:szCs w:val="24"/>
                <w:lang w:val="pt-BR"/>
              </w:rPr>
              <w:t>)</w:t>
            </w:r>
          </w:p>
          <w:p w14:paraId="57D2DFD3" w14:textId="77777777"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sz w:val="24"/>
                <w:szCs w:val="24"/>
              </w:rPr>
              <w:lastRenderedPageBreak/>
              <w:t>SIUVINĖJAMAS TEKSTAS (failas pridedamas atskirai):</w:t>
            </w:r>
          </w:p>
          <w:p w14:paraId="4FE18648" w14:textId="5DD8BFAE"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noProof/>
                <w:sz w:val="24"/>
                <w:szCs w:val="24"/>
              </w:rPr>
              <w:drawing>
                <wp:inline distT="0" distB="0" distL="0" distR="0" wp14:anchorId="2EADADF5" wp14:editId="36F97FAE">
                  <wp:extent cx="1261745" cy="664845"/>
                  <wp:effectExtent l="0" t="0" r="0" b="1905"/>
                  <wp:docPr id="836723860" name="Paveikslėlis 12" descr="Paveikslėlis, kuriame yra Šriftas, tipografija, kaligraf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3860" name="Paveikslėlis 12" descr="Paveikslėlis, kuriame yra Šriftas, tipografija, kaligrafija, dizai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1745" cy="664845"/>
                          </a:xfrm>
                          <a:prstGeom prst="rect">
                            <a:avLst/>
                          </a:prstGeom>
                          <a:noFill/>
                          <a:ln>
                            <a:noFill/>
                          </a:ln>
                        </pic:spPr>
                      </pic:pic>
                    </a:graphicData>
                  </a:graphic>
                </wp:inline>
              </w:drawing>
            </w:r>
          </w:p>
          <w:p w14:paraId="19E94FD3"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Siuvinėjamo teksto spalva (preliminari):</w:t>
            </w:r>
          </w:p>
          <w:p w14:paraId="26A81910"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mėlyna, spalvos kodas: 280 PC.</w:t>
            </w:r>
          </w:p>
          <w:p w14:paraId="19D63243"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Siuvinėjimo teksto dydis (preliminarus):</w:t>
            </w:r>
          </w:p>
          <w:p w14:paraId="4952F7B3" w14:textId="77777777" w:rsidR="001A3665" w:rsidRPr="00C04E9E"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65 mm (plotis) x 30 mm (aukštis).</w:t>
            </w:r>
          </w:p>
        </w:tc>
        <w:tc>
          <w:tcPr>
            <w:tcW w:w="1350" w:type="dxa"/>
          </w:tcPr>
          <w:p w14:paraId="0EF5732F" w14:textId="77777777" w:rsidR="001A3665" w:rsidRDefault="001A3665" w:rsidP="002C2959">
            <w:pPr>
              <w:jc w:val="center"/>
              <w:rPr>
                <w:rFonts w:ascii="Times New Roman" w:hAnsi="Times New Roman"/>
                <w:sz w:val="24"/>
                <w:szCs w:val="24"/>
                <w:lang w:val="en-GB"/>
              </w:rPr>
            </w:pPr>
            <w:r w:rsidRPr="00261387">
              <w:rPr>
                <w:rFonts w:ascii="Times New Roman" w:hAnsi="Times New Roman"/>
                <w:sz w:val="24"/>
                <w:szCs w:val="24"/>
                <w:lang w:val="en-GB"/>
              </w:rPr>
              <w:lastRenderedPageBreak/>
              <w:t xml:space="preserve">3000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79508DCA" w14:textId="77777777" w:rsidR="001A3665" w:rsidRDefault="001A3665" w:rsidP="002C2959">
            <w:pPr>
              <w:jc w:val="center"/>
              <w:rPr>
                <w:rFonts w:ascii="Times New Roman" w:hAnsi="Times New Roman"/>
                <w:sz w:val="24"/>
                <w:szCs w:val="24"/>
                <w:lang w:val="en-GB"/>
              </w:rPr>
            </w:pPr>
          </w:p>
          <w:p w14:paraId="225C75AC" w14:textId="77777777" w:rsidR="001A3665" w:rsidRDefault="001A3665" w:rsidP="002C2959">
            <w:pPr>
              <w:jc w:val="center"/>
              <w:rPr>
                <w:rFonts w:ascii="Times New Roman" w:hAnsi="Times New Roman"/>
                <w:sz w:val="24"/>
                <w:szCs w:val="24"/>
                <w:lang w:val="en-GB"/>
              </w:rPr>
            </w:pPr>
          </w:p>
          <w:p w14:paraId="501B018E" w14:textId="77777777" w:rsidR="001A3665" w:rsidRPr="00261387" w:rsidRDefault="001A3665" w:rsidP="002C2959">
            <w:pPr>
              <w:rPr>
                <w:rFonts w:ascii="Times New Roman" w:hAnsi="Times New Roman"/>
                <w:sz w:val="24"/>
                <w:szCs w:val="24"/>
                <w:lang w:val="en-GB"/>
              </w:rPr>
            </w:pPr>
          </w:p>
        </w:tc>
      </w:tr>
      <w:tr w:rsidR="001A3665" w:rsidRPr="00261387" w14:paraId="35720366" w14:textId="77777777" w:rsidTr="002C2959">
        <w:trPr>
          <w:trHeight w:val="350"/>
        </w:trPr>
        <w:tc>
          <w:tcPr>
            <w:tcW w:w="709" w:type="dxa"/>
          </w:tcPr>
          <w:p w14:paraId="1A099C67" w14:textId="77777777" w:rsidR="001A3665" w:rsidRPr="00261387" w:rsidRDefault="001A3665" w:rsidP="002C2959">
            <w:pPr>
              <w:rPr>
                <w:rFonts w:ascii="Times New Roman" w:hAnsi="Times New Roman"/>
                <w:sz w:val="24"/>
                <w:szCs w:val="24"/>
                <w:lang w:val="en-GB"/>
              </w:rPr>
            </w:pPr>
            <w:r>
              <w:rPr>
                <w:rFonts w:ascii="Times New Roman" w:hAnsi="Times New Roman"/>
                <w:sz w:val="24"/>
                <w:szCs w:val="24"/>
                <w:lang w:val="en-GB"/>
              </w:rPr>
              <w:t>7.</w:t>
            </w:r>
          </w:p>
        </w:tc>
        <w:tc>
          <w:tcPr>
            <w:tcW w:w="3006" w:type="dxa"/>
          </w:tcPr>
          <w:p w14:paraId="7DC1E43F" w14:textId="77777777" w:rsidR="001A3665" w:rsidRPr="00261387" w:rsidRDefault="001A3665" w:rsidP="002C2959">
            <w:pPr>
              <w:spacing w:after="0" w:line="240" w:lineRule="auto"/>
              <w:rPr>
                <w:rFonts w:ascii="Times New Roman" w:hAnsi="Times New Roman"/>
                <w:b/>
                <w:sz w:val="24"/>
                <w:szCs w:val="24"/>
              </w:rPr>
            </w:pPr>
            <w:bookmarkStart w:id="60" w:name="_Hlk207887716"/>
            <w:bookmarkStart w:id="61" w:name="_Hlk207287015"/>
            <w:r w:rsidRPr="00261387">
              <w:rPr>
                <w:rFonts w:ascii="Times New Roman" w:hAnsi="Times New Roman"/>
                <w:b/>
                <w:sz w:val="24"/>
                <w:szCs w:val="24"/>
              </w:rPr>
              <w:t xml:space="preserve">Žaislas „Delfinas Nr. </w:t>
            </w:r>
            <w:r>
              <w:rPr>
                <w:rFonts w:ascii="Times New Roman" w:hAnsi="Times New Roman"/>
                <w:b/>
                <w:sz w:val="24"/>
                <w:szCs w:val="24"/>
              </w:rPr>
              <w:t>4</w:t>
            </w:r>
            <w:r w:rsidRPr="00261387">
              <w:rPr>
                <w:rFonts w:ascii="Times New Roman" w:hAnsi="Times New Roman"/>
                <w:b/>
                <w:sz w:val="24"/>
                <w:szCs w:val="24"/>
              </w:rPr>
              <w:t>“ su išsiuvinėtu tekstu VĖJAS</w:t>
            </w:r>
          </w:p>
          <w:bookmarkEnd w:id="60"/>
          <w:p w14:paraId="125E3402"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42FDF297"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bCs/>
                <w:color w:val="000000"/>
              </w:rPr>
              <w:t>25–30  cm.</w:t>
            </w:r>
          </w:p>
          <w:bookmarkEnd w:id="61"/>
          <w:p w14:paraId="235057BC"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5C4288B5"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7F83778B"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718E0FFF"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Žaislas turi būti standus.</w:t>
            </w:r>
          </w:p>
          <w:p w14:paraId="72089741"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4E9F8EED" w14:textId="77777777"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Mėlyna/šviesiai mėlyna ir balta.</w:t>
            </w:r>
            <w:r w:rsidRPr="00261387">
              <w:rPr>
                <w:rFonts w:ascii="Times New Roman" w:hAnsi="Times New Roman"/>
                <w:color w:val="000000"/>
                <w:sz w:val="24"/>
                <w:szCs w:val="24"/>
              </w:rPr>
              <w:t xml:space="preserve"> Smulkios detalės – akys – juodos, mėlynos spalvos (žr. nuotrauką).</w:t>
            </w:r>
          </w:p>
        </w:tc>
        <w:tc>
          <w:tcPr>
            <w:tcW w:w="5074" w:type="dxa"/>
          </w:tcPr>
          <w:p w14:paraId="5A3AECBE" w14:textId="2EBAF3BF" w:rsidR="001A3665" w:rsidRPr="00261387" w:rsidRDefault="001A3665" w:rsidP="002C2959">
            <w:pPr>
              <w:tabs>
                <w:tab w:val="center" w:pos="1512"/>
              </w:tabs>
              <w:jc w:val="center"/>
              <w:rPr>
                <w:noProof/>
                <w:sz w:val="24"/>
                <w:szCs w:val="24"/>
              </w:rPr>
            </w:pPr>
            <w:r w:rsidRPr="00C04E9E">
              <w:rPr>
                <w:noProof/>
                <w:sz w:val="24"/>
                <w:szCs w:val="24"/>
              </w:rPr>
              <w:drawing>
                <wp:inline distT="0" distB="0" distL="0" distR="0" wp14:anchorId="57F76E90" wp14:editId="2597FE24">
                  <wp:extent cx="2816860" cy="1887220"/>
                  <wp:effectExtent l="0" t="0" r="2540" b="0"/>
                  <wp:docPr id="504276765" name="Paveikslėlis 11" descr="Paveikslėlis, kuriame yra Gyvūno figūrėlė, žaislas, animacija, pliušin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76765" name="Paveikslėlis 11" descr="Paveikslėlis, kuriame yra Gyvūno figūrėlė, žaislas, animacija, pliušinis žaislas&#10;&#10;Dirbtinio intelekto sugeneruotas turinys gali būti neteising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6860" cy="1887220"/>
                          </a:xfrm>
                          <a:prstGeom prst="rect">
                            <a:avLst/>
                          </a:prstGeom>
                          <a:noFill/>
                          <a:ln>
                            <a:noFill/>
                          </a:ln>
                        </pic:spPr>
                      </pic:pic>
                    </a:graphicData>
                  </a:graphic>
                </wp:inline>
              </w:drawing>
            </w:r>
          </w:p>
          <w:p w14:paraId="21991C47" w14:textId="77777777"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sz w:val="24"/>
                <w:szCs w:val="24"/>
              </w:rPr>
              <w:t>(</w:t>
            </w:r>
            <w:r w:rsidRPr="00261387">
              <w:rPr>
                <w:rFonts w:ascii="Times New Roman" w:hAnsi="Times New Roman"/>
                <w:b/>
                <w:bCs/>
                <w:sz w:val="24"/>
                <w:szCs w:val="24"/>
              </w:rPr>
              <w:t>pliušas – mėlynos/šviesiai mėlynos ir baltos spalvos</w:t>
            </w:r>
            <w:r w:rsidRPr="00261387">
              <w:rPr>
                <w:rFonts w:ascii="Times New Roman" w:hAnsi="Times New Roman"/>
                <w:sz w:val="24"/>
                <w:szCs w:val="24"/>
              </w:rPr>
              <w:t>)</w:t>
            </w:r>
          </w:p>
          <w:p w14:paraId="09DE8ED0" w14:textId="77777777"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sz w:val="24"/>
                <w:szCs w:val="24"/>
              </w:rPr>
              <w:t>SIUVINĖJAMAS TEKSTAS (failas pridedamas atskirai):</w:t>
            </w:r>
          </w:p>
          <w:p w14:paraId="3A196BD3" w14:textId="21871C53"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noProof/>
                <w:sz w:val="24"/>
                <w:szCs w:val="24"/>
              </w:rPr>
              <w:drawing>
                <wp:inline distT="0" distB="0" distL="0" distR="0" wp14:anchorId="4A596CFE" wp14:editId="382D2537">
                  <wp:extent cx="1261745" cy="664845"/>
                  <wp:effectExtent l="0" t="0" r="0" b="1905"/>
                  <wp:docPr id="1651719926" name="Paveikslėlis 10" descr="Paveikslėlis, kuriame yra Šriftas, tipografija, kaligraf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19926" name="Paveikslėlis 10" descr="Paveikslėlis, kuriame yra Šriftas, tipografija, kaligrafija, dizai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1745" cy="664845"/>
                          </a:xfrm>
                          <a:prstGeom prst="rect">
                            <a:avLst/>
                          </a:prstGeom>
                          <a:noFill/>
                          <a:ln>
                            <a:noFill/>
                          </a:ln>
                        </pic:spPr>
                      </pic:pic>
                    </a:graphicData>
                  </a:graphic>
                </wp:inline>
              </w:drawing>
            </w:r>
          </w:p>
          <w:p w14:paraId="7C4A4235"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Siuvinėjamo teksto spalva (preliminari):</w:t>
            </w:r>
          </w:p>
          <w:p w14:paraId="47DAF32C"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mėlyna, spalvos kodas: 280 PC.</w:t>
            </w:r>
          </w:p>
          <w:p w14:paraId="35AFCC02"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Siuvinėjimo teksto dydis (preliminarus):</w:t>
            </w:r>
          </w:p>
          <w:p w14:paraId="34322738"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65 mm (plotis) x 30 mm (aukštis).</w:t>
            </w:r>
          </w:p>
        </w:tc>
        <w:tc>
          <w:tcPr>
            <w:tcW w:w="1350" w:type="dxa"/>
          </w:tcPr>
          <w:p w14:paraId="0317558E" w14:textId="77777777" w:rsidR="001A3665" w:rsidRDefault="001A3665" w:rsidP="002C2959">
            <w:pPr>
              <w:jc w:val="center"/>
              <w:rPr>
                <w:rFonts w:ascii="Times New Roman" w:hAnsi="Times New Roman"/>
                <w:sz w:val="24"/>
                <w:szCs w:val="24"/>
                <w:lang w:val="en-GB"/>
              </w:rPr>
            </w:pPr>
            <w:r w:rsidRPr="00261387">
              <w:rPr>
                <w:rFonts w:ascii="Times New Roman" w:hAnsi="Times New Roman"/>
                <w:sz w:val="24"/>
                <w:szCs w:val="24"/>
                <w:lang w:val="en-GB"/>
              </w:rPr>
              <w:t xml:space="preserve">3000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3139E3A1" w14:textId="77777777" w:rsidR="001A3665" w:rsidRDefault="001A3665" w:rsidP="002C2959">
            <w:pPr>
              <w:jc w:val="center"/>
              <w:rPr>
                <w:rFonts w:ascii="Times New Roman" w:hAnsi="Times New Roman"/>
                <w:sz w:val="24"/>
                <w:szCs w:val="24"/>
                <w:lang w:val="en-GB"/>
              </w:rPr>
            </w:pPr>
          </w:p>
          <w:p w14:paraId="14DE766D" w14:textId="77777777" w:rsidR="001A3665" w:rsidRPr="00261387" w:rsidRDefault="001A3665" w:rsidP="002C2959">
            <w:pPr>
              <w:rPr>
                <w:rFonts w:ascii="Times New Roman" w:hAnsi="Times New Roman"/>
                <w:sz w:val="24"/>
                <w:szCs w:val="24"/>
                <w:lang w:val="en-GB"/>
              </w:rPr>
            </w:pPr>
          </w:p>
        </w:tc>
      </w:tr>
      <w:tr w:rsidR="001A3665" w:rsidRPr="00261387" w14:paraId="453F1B62" w14:textId="77777777" w:rsidTr="002C2959">
        <w:trPr>
          <w:trHeight w:val="699"/>
        </w:trPr>
        <w:tc>
          <w:tcPr>
            <w:tcW w:w="709" w:type="dxa"/>
          </w:tcPr>
          <w:p w14:paraId="71F924B0" w14:textId="77777777" w:rsidR="001A3665" w:rsidRPr="00261387" w:rsidRDefault="001A3665" w:rsidP="002C2959">
            <w:pPr>
              <w:rPr>
                <w:rFonts w:ascii="Times New Roman" w:hAnsi="Times New Roman"/>
                <w:sz w:val="24"/>
                <w:szCs w:val="24"/>
              </w:rPr>
            </w:pPr>
            <w:r>
              <w:rPr>
                <w:rFonts w:ascii="Times New Roman" w:hAnsi="Times New Roman"/>
                <w:sz w:val="24"/>
                <w:szCs w:val="24"/>
              </w:rPr>
              <w:lastRenderedPageBreak/>
              <w:t>8.</w:t>
            </w:r>
          </w:p>
        </w:tc>
        <w:tc>
          <w:tcPr>
            <w:tcW w:w="3006" w:type="dxa"/>
          </w:tcPr>
          <w:p w14:paraId="7E015C76" w14:textId="77777777" w:rsidR="001A3665" w:rsidRPr="00261387" w:rsidRDefault="001A3665" w:rsidP="002C2959">
            <w:pPr>
              <w:spacing w:after="0" w:line="240" w:lineRule="auto"/>
              <w:rPr>
                <w:rFonts w:ascii="Times New Roman" w:hAnsi="Times New Roman"/>
                <w:b/>
                <w:sz w:val="24"/>
                <w:szCs w:val="24"/>
              </w:rPr>
            </w:pPr>
            <w:bookmarkStart w:id="62" w:name="_Hlk207887729"/>
            <w:bookmarkStart w:id="63" w:name="_Hlk207287140"/>
            <w:r w:rsidRPr="00261387">
              <w:rPr>
                <w:rFonts w:ascii="Times New Roman" w:hAnsi="Times New Roman"/>
                <w:b/>
                <w:sz w:val="24"/>
                <w:szCs w:val="24"/>
              </w:rPr>
              <w:t xml:space="preserve">Žaislas „Delfinas Nr. </w:t>
            </w:r>
            <w:r>
              <w:rPr>
                <w:rFonts w:ascii="Times New Roman" w:hAnsi="Times New Roman"/>
                <w:b/>
                <w:sz w:val="24"/>
                <w:szCs w:val="24"/>
              </w:rPr>
              <w:t>5</w:t>
            </w:r>
            <w:r w:rsidRPr="00261387">
              <w:rPr>
                <w:rFonts w:ascii="Times New Roman" w:hAnsi="Times New Roman"/>
                <w:b/>
                <w:sz w:val="24"/>
                <w:szCs w:val="24"/>
              </w:rPr>
              <w:t>“ su išsiuvinėtu tekstu VĖJAS</w:t>
            </w:r>
          </w:p>
          <w:bookmarkEnd w:id="62"/>
          <w:p w14:paraId="154503B2"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13AB7BA3"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bCs/>
                <w:color w:val="000000"/>
              </w:rPr>
              <w:t>35–40  cm.</w:t>
            </w:r>
          </w:p>
          <w:bookmarkEnd w:id="63"/>
          <w:p w14:paraId="34B2E9FE"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4EC77D94"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Medžiagiškumas. Audinys – 100 proc. poliesteris, minkštas, trumpo plauko pliušas arba lygiavertis. Kamšalas: PES pluoštas.</w:t>
            </w:r>
          </w:p>
          <w:p w14:paraId="56297B78"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Žaislas turi būti standus.</w:t>
            </w:r>
          </w:p>
          <w:p w14:paraId="1072893B"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15075FB9" w14:textId="77777777" w:rsidR="001A3665" w:rsidRPr="00261387" w:rsidRDefault="001A3665" w:rsidP="002C2959">
            <w:pPr>
              <w:spacing w:after="0" w:line="240" w:lineRule="auto"/>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Pilka ir balta</w:t>
            </w:r>
            <w:r w:rsidRPr="00261387">
              <w:rPr>
                <w:rFonts w:ascii="Times New Roman" w:hAnsi="Times New Roman"/>
                <w:color w:val="000000"/>
                <w:sz w:val="24"/>
                <w:szCs w:val="24"/>
              </w:rPr>
              <w:t>. Smulkios detalės – akys – juodos, mėlynos spalvos (žr. nuotrauką).</w:t>
            </w:r>
          </w:p>
        </w:tc>
        <w:tc>
          <w:tcPr>
            <w:tcW w:w="5074" w:type="dxa"/>
          </w:tcPr>
          <w:p w14:paraId="56EFF407" w14:textId="3D8C8736" w:rsidR="001A3665" w:rsidRPr="00261387" w:rsidRDefault="001A3665" w:rsidP="002C2959">
            <w:pPr>
              <w:tabs>
                <w:tab w:val="center" w:pos="1512"/>
              </w:tabs>
              <w:jc w:val="center"/>
              <w:rPr>
                <w:noProof/>
                <w:sz w:val="24"/>
                <w:szCs w:val="24"/>
              </w:rPr>
            </w:pPr>
            <w:r w:rsidRPr="00B81475">
              <w:rPr>
                <w:noProof/>
                <w:sz w:val="24"/>
                <w:szCs w:val="24"/>
              </w:rPr>
              <w:drawing>
                <wp:inline distT="0" distB="0" distL="0" distR="0" wp14:anchorId="63B72E94" wp14:editId="5EC7CC3F">
                  <wp:extent cx="2792095" cy="1990090"/>
                  <wp:effectExtent l="0" t="0" r="8255" b="0"/>
                  <wp:docPr id="1668417722" name="Paveikslėlis 9" descr="Paveikslėlis, kuriame yra Gyvūno figūrėlė, animacija, Jūrų žinduolis, žindu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17722" name="Paveikslėlis 9" descr="Paveikslėlis, kuriame yra Gyvūno figūrėlė, animacija, Jūrų žinduolis, žinduoli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095" cy="1990090"/>
                          </a:xfrm>
                          <a:prstGeom prst="rect">
                            <a:avLst/>
                          </a:prstGeom>
                          <a:noFill/>
                          <a:ln>
                            <a:noFill/>
                          </a:ln>
                        </pic:spPr>
                      </pic:pic>
                    </a:graphicData>
                  </a:graphic>
                </wp:inline>
              </w:drawing>
            </w:r>
          </w:p>
          <w:p w14:paraId="4E7196BF" w14:textId="77777777" w:rsidR="001A3665" w:rsidRPr="00261387" w:rsidRDefault="001A3665" w:rsidP="002C2959">
            <w:pPr>
              <w:tabs>
                <w:tab w:val="center" w:pos="1512"/>
              </w:tabs>
              <w:jc w:val="center"/>
              <w:rPr>
                <w:rFonts w:ascii="Times New Roman" w:hAnsi="Times New Roman"/>
                <w:sz w:val="24"/>
                <w:szCs w:val="24"/>
              </w:rPr>
            </w:pPr>
            <w:r w:rsidRPr="00261387">
              <w:rPr>
                <w:rFonts w:ascii="Times New Roman" w:hAnsi="Times New Roman"/>
                <w:sz w:val="24"/>
                <w:szCs w:val="24"/>
              </w:rPr>
              <w:t>(pliušas – pilkos ir baltos spalvos)</w:t>
            </w:r>
          </w:p>
          <w:p w14:paraId="76B0EDEE" w14:textId="77777777"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sz w:val="24"/>
                <w:szCs w:val="24"/>
              </w:rPr>
              <w:t>SIUVINĖJAMAS TEKSTAS (failas pridedamas atskirai):</w:t>
            </w:r>
          </w:p>
          <w:p w14:paraId="7CA4CDC6" w14:textId="190D6922" w:rsidR="001A3665" w:rsidRPr="00261387" w:rsidRDefault="001A3665" w:rsidP="002C2959">
            <w:pPr>
              <w:tabs>
                <w:tab w:val="center" w:pos="1512"/>
              </w:tabs>
              <w:rPr>
                <w:rFonts w:ascii="Times New Roman" w:hAnsi="Times New Roman"/>
                <w:sz w:val="24"/>
                <w:szCs w:val="24"/>
              </w:rPr>
            </w:pPr>
            <w:r w:rsidRPr="00261387">
              <w:rPr>
                <w:rFonts w:ascii="Times New Roman" w:hAnsi="Times New Roman"/>
                <w:noProof/>
                <w:sz w:val="24"/>
                <w:szCs w:val="24"/>
              </w:rPr>
              <w:drawing>
                <wp:inline distT="0" distB="0" distL="0" distR="0" wp14:anchorId="0582C999" wp14:editId="5738C6BD">
                  <wp:extent cx="1261745" cy="664845"/>
                  <wp:effectExtent l="0" t="0" r="0" b="1905"/>
                  <wp:docPr id="1989316464" name="Paveikslėlis 8" descr="Paveikslėlis, kuriame yra Šriftas, tipografija, kaligraf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16464" name="Paveikslėlis 8" descr="Paveikslėlis, kuriame yra Šriftas, tipografija, kaligrafija, dizai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1745" cy="664845"/>
                          </a:xfrm>
                          <a:prstGeom prst="rect">
                            <a:avLst/>
                          </a:prstGeom>
                          <a:noFill/>
                          <a:ln>
                            <a:noFill/>
                          </a:ln>
                        </pic:spPr>
                      </pic:pic>
                    </a:graphicData>
                  </a:graphic>
                </wp:inline>
              </w:drawing>
            </w:r>
          </w:p>
          <w:p w14:paraId="5977311F"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Siuvinėjamo teksto spalva (preliminari):</w:t>
            </w:r>
          </w:p>
          <w:p w14:paraId="4CA44668"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mėlyna, spalvos kodas: 280 PC.</w:t>
            </w:r>
          </w:p>
          <w:p w14:paraId="552DDCF2"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Siuvinėjimo teksto dydis (preliminarus):</w:t>
            </w:r>
          </w:p>
          <w:p w14:paraId="5B820F99" w14:textId="77777777" w:rsidR="001A3665" w:rsidRPr="00261387" w:rsidRDefault="001A3665" w:rsidP="002C2959">
            <w:pPr>
              <w:tabs>
                <w:tab w:val="center" w:pos="1512"/>
              </w:tabs>
              <w:spacing w:after="0"/>
              <w:rPr>
                <w:rFonts w:ascii="Times New Roman" w:hAnsi="Times New Roman"/>
                <w:sz w:val="24"/>
                <w:szCs w:val="24"/>
              </w:rPr>
            </w:pPr>
            <w:r w:rsidRPr="00261387">
              <w:rPr>
                <w:rFonts w:ascii="Times New Roman" w:hAnsi="Times New Roman"/>
                <w:sz w:val="24"/>
                <w:szCs w:val="24"/>
              </w:rPr>
              <w:t>80 mm (plotis) x 40 mm (aukštis).</w:t>
            </w:r>
          </w:p>
        </w:tc>
        <w:tc>
          <w:tcPr>
            <w:tcW w:w="1350" w:type="dxa"/>
          </w:tcPr>
          <w:p w14:paraId="279D38B3" w14:textId="77777777" w:rsidR="001A3665" w:rsidRDefault="001A3665" w:rsidP="002C2959">
            <w:pPr>
              <w:jc w:val="center"/>
              <w:rPr>
                <w:rFonts w:ascii="Times New Roman" w:hAnsi="Times New Roman"/>
                <w:sz w:val="24"/>
                <w:szCs w:val="24"/>
                <w:lang w:val="en-GB"/>
              </w:rPr>
            </w:pPr>
            <w:r w:rsidRPr="00261387">
              <w:rPr>
                <w:rFonts w:ascii="Times New Roman" w:hAnsi="Times New Roman"/>
                <w:sz w:val="24"/>
                <w:szCs w:val="24"/>
                <w:lang w:val="en-GB"/>
              </w:rPr>
              <w:t xml:space="preserve">2000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5594F5E1" w14:textId="77777777" w:rsidR="001A3665" w:rsidRDefault="001A3665" w:rsidP="002C2959">
            <w:pPr>
              <w:jc w:val="center"/>
              <w:rPr>
                <w:rFonts w:ascii="Times New Roman" w:hAnsi="Times New Roman"/>
                <w:sz w:val="24"/>
                <w:szCs w:val="24"/>
                <w:lang w:val="en-GB"/>
              </w:rPr>
            </w:pPr>
          </w:p>
          <w:p w14:paraId="4EA9A42F" w14:textId="77777777" w:rsidR="001A3665" w:rsidRDefault="001A3665" w:rsidP="002C2959">
            <w:pPr>
              <w:jc w:val="center"/>
              <w:rPr>
                <w:rFonts w:ascii="Times New Roman" w:hAnsi="Times New Roman"/>
                <w:sz w:val="24"/>
                <w:szCs w:val="24"/>
                <w:lang w:val="en-GB"/>
              </w:rPr>
            </w:pPr>
          </w:p>
          <w:p w14:paraId="5D0C8B0B" w14:textId="77777777" w:rsidR="001A3665" w:rsidRPr="00261387" w:rsidRDefault="001A3665" w:rsidP="002C2959">
            <w:pPr>
              <w:jc w:val="center"/>
              <w:rPr>
                <w:rFonts w:ascii="Times New Roman" w:hAnsi="Times New Roman"/>
                <w:sz w:val="24"/>
                <w:szCs w:val="24"/>
                <w:lang w:val="en-GB"/>
              </w:rPr>
            </w:pPr>
          </w:p>
        </w:tc>
      </w:tr>
      <w:tr w:rsidR="001A3665" w:rsidRPr="00261387" w14:paraId="71EE4BF9" w14:textId="77777777" w:rsidTr="002C2959">
        <w:trPr>
          <w:trHeight w:val="841"/>
        </w:trPr>
        <w:tc>
          <w:tcPr>
            <w:tcW w:w="709" w:type="dxa"/>
          </w:tcPr>
          <w:p w14:paraId="210A5825" w14:textId="77777777" w:rsidR="001A3665" w:rsidRPr="00261387" w:rsidRDefault="001A3665" w:rsidP="002C2959">
            <w:pPr>
              <w:spacing w:after="0"/>
              <w:jc w:val="center"/>
              <w:rPr>
                <w:rFonts w:ascii="Times New Roman" w:hAnsi="Times New Roman"/>
                <w:sz w:val="24"/>
                <w:szCs w:val="24"/>
              </w:rPr>
            </w:pPr>
            <w:r>
              <w:rPr>
                <w:rFonts w:ascii="Times New Roman" w:hAnsi="Times New Roman"/>
                <w:sz w:val="24"/>
                <w:szCs w:val="24"/>
              </w:rPr>
              <w:t>9.</w:t>
            </w:r>
          </w:p>
        </w:tc>
        <w:tc>
          <w:tcPr>
            <w:tcW w:w="3006" w:type="dxa"/>
          </w:tcPr>
          <w:p w14:paraId="24E4393E" w14:textId="77777777" w:rsidR="001A3665" w:rsidRPr="00261387" w:rsidRDefault="001A3665" w:rsidP="002C2959">
            <w:pPr>
              <w:spacing w:after="0" w:line="240" w:lineRule="auto"/>
              <w:jc w:val="both"/>
              <w:rPr>
                <w:rFonts w:ascii="Times New Roman" w:hAnsi="Times New Roman"/>
                <w:b/>
                <w:sz w:val="24"/>
                <w:szCs w:val="24"/>
              </w:rPr>
            </w:pPr>
            <w:bookmarkStart w:id="64" w:name="_Hlk207887745"/>
            <w:bookmarkStart w:id="65" w:name="_Hlk207287612"/>
            <w:r w:rsidRPr="00261387">
              <w:rPr>
                <w:rFonts w:ascii="Times New Roman" w:hAnsi="Times New Roman"/>
                <w:b/>
                <w:sz w:val="24"/>
                <w:szCs w:val="24"/>
              </w:rPr>
              <w:t xml:space="preserve">Žaislas „Ruonis Nr. </w:t>
            </w:r>
            <w:r>
              <w:rPr>
                <w:rFonts w:ascii="Times New Roman" w:hAnsi="Times New Roman"/>
                <w:b/>
                <w:sz w:val="24"/>
                <w:szCs w:val="24"/>
              </w:rPr>
              <w:t>1</w:t>
            </w:r>
            <w:r w:rsidRPr="00261387">
              <w:rPr>
                <w:rFonts w:ascii="Times New Roman" w:hAnsi="Times New Roman"/>
                <w:b/>
                <w:sz w:val="24"/>
                <w:szCs w:val="24"/>
              </w:rPr>
              <w:t>“</w:t>
            </w:r>
          </w:p>
          <w:bookmarkEnd w:id="64"/>
          <w:p w14:paraId="6274C308" w14:textId="77777777" w:rsidR="001A3665" w:rsidRPr="00261387" w:rsidRDefault="001A3665" w:rsidP="002C2959">
            <w:pPr>
              <w:spacing w:after="0" w:line="240" w:lineRule="auto"/>
              <w:jc w:val="both"/>
              <w:rPr>
                <w:rFonts w:ascii="Times New Roman" w:hAnsi="Times New Roman"/>
                <w:sz w:val="24"/>
                <w:szCs w:val="24"/>
              </w:rPr>
            </w:pPr>
          </w:p>
          <w:p w14:paraId="346AFCFF"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color w:val="000000"/>
              </w:rPr>
              <w:t>15–</w:t>
            </w:r>
            <w:r w:rsidRPr="00261387">
              <w:rPr>
                <w:b/>
                <w:color w:val="000000"/>
                <w:lang w:val="pt-BR"/>
              </w:rPr>
              <w:t>20</w:t>
            </w:r>
            <w:r w:rsidRPr="00261387">
              <w:rPr>
                <w:b/>
                <w:color w:val="000000"/>
              </w:rPr>
              <w:t xml:space="preserve"> cm.</w:t>
            </w:r>
          </w:p>
          <w:bookmarkEnd w:id="65"/>
          <w:p w14:paraId="07789C7B"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3917C5FE"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60137AA9"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665599FB"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7D01244C"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Balta.</w:t>
            </w:r>
            <w:r w:rsidRPr="00261387">
              <w:rPr>
                <w:rFonts w:ascii="Times New Roman" w:hAnsi="Times New Roman"/>
                <w:color w:val="000000"/>
                <w:sz w:val="24"/>
                <w:szCs w:val="24"/>
              </w:rPr>
              <w:t xml:space="preserve"> Smulkios detalės – akys – juodos, mėlynos spalvos (žr. nuotrauką).</w:t>
            </w:r>
          </w:p>
        </w:tc>
        <w:tc>
          <w:tcPr>
            <w:tcW w:w="5074" w:type="dxa"/>
          </w:tcPr>
          <w:p w14:paraId="2FDA69F4" w14:textId="77777777" w:rsidR="001A3665" w:rsidRPr="00261387" w:rsidRDefault="001A3665" w:rsidP="002C2959">
            <w:pPr>
              <w:tabs>
                <w:tab w:val="center" w:pos="1512"/>
              </w:tabs>
              <w:spacing w:after="0" w:line="240" w:lineRule="auto"/>
              <w:rPr>
                <w:noProof/>
                <w:sz w:val="24"/>
                <w:szCs w:val="24"/>
              </w:rPr>
            </w:pPr>
          </w:p>
          <w:p w14:paraId="691F704F" w14:textId="77777777" w:rsidR="001A3665" w:rsidRPr="00261387" w:rsidRDefault="001A3665" w:rsidP="002C2959">
            <w:pPr>
              <w:tabs>
                <w:tab w:val="center" w:pos="1512"/>
              </w:tabs>
              <w:spacing w:after="0" w:line="240" w:lineRule="auto"/>
              <w:rPr>
                <w:noProof/>
                <w:sz w:val="24"/>
                <w:szCs w:val="24"/>
              </w:rPr>
            </w:pPr>
          </w:p>
          <w:p w14:paraId="76246927" w14:textId="77777777" w:rsidR="001A3665" w:rsidRPr="00261387" w:rsidRDefault="001A3665" w:rsidP="002C2959">
            <w:pPr>
              <w:tabs>
                <w:tab w:val="center" w:pos="1512"/>
              </w:tabs>
              <w:spacing w:after="0" w:line="240" w:lineRule="auto"/>
              <w:jc w:val="center"/>
              <w:rPr>
                <w:sz w:val="24"/>
                <w:szCs w:val="24"/>
              </w:rPr>
            </w:pPr>
          </w:p>
          <w:p w14:paraId="6DE2F0EE" w14:textId="7A6888DF" w:rsidR="001A3665" w:rsidRPr="00261387" w:rsidRDefault="001A3665" w:rsidP="002C2959">
            <w:pPr>
              <w:tabs>
                <w:tab w:val="center" w:pos="1512"/>
              </w:tabs>
              <w:spacing w:after="0" w:line="240" w:lineRule="auto"/>
              <w:jc w:val="center"/>
              <w:rPr>
                <w:noProof/>
                <w:sz w:val="24"/>
                <w:szCs w:val="24"/>
              </w:rPr>
            </w:pPr>
            <w:r w:rsidRPr="00261387">
              <w:rPr>
                <w:sz w:val="24"/>
                <w:szCs w:val="24"/>
              </w:rPr>
              <w:t xml:space="preserve">   </w:t>
            </w:r>
            <w:r w:rsidRPr="00E1329C">
              <w:rPr>
                <w:noProof/>
                <w:sz w:val="24"/>
                <w:szCs w:val="24"/>
              </w:rPr>
              <w:drawing>
                <wp:inline distT="0" distB="0" distL="0" distR="0" wp14:anchorId="057CA04B" wp14:editId="62DB122E">
                  <wp:extent cx="1970405" cy="1178560"/>
                  <wp:effectExtent l="0" t="0" r="0" b="2540"/>
                  <wp:docPr id="889393132" name="Paveikslėlis 7" descr="Paveikslėlis, kuriame yra žinduolis, lokys, kail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3132" name="Paveikslėlis 7" descr="Paveikslėlis, kuriame yra žinduolis, lokys, kailis, žaislas&#10;&#10;Dirbtinio intelekto sugeneruotas turinys gali būti neteising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0405" cy="1178560"/>
                          </a:xfrm>
                          <a:prstGeom prst="rect">
                            <a:avLst/>
                          </a:prstGeom>
                          <a:noFill/>
                          <a:ln>
                            <a:noFill/>
                          </a:ln>
                        </pic:spPr>
                      </pic:pic>
                    </a:graphicData>
                  </a:graphic>
                </wp:inline>
              </w:drawing>
            </w:r>
          </w:p>
        </w:tc>
        <w:tc>
          <w:tcPr>
            <w:tcW w:w="1350" w:type="dxa"/>
          </w:tcPr>
          <w:p w14:paraId="3641CCBA" w14:textId="77777777" w:rsidR="001A3665" w:rsidRDefault="001A3665" w:rsidP="002C2959">
            <w:pPr>
              <w:spacing w:after="0"/>
              <w:jc w:val="center"/>
              <w:rPr>
                <w:rFonts w:ascii="Times New Roman" w:hAnsi="Times New Roman"/>
                <w:sz w:val="24"/>
                <w:szCs w:val="24"/>
              </w:rPr>
            </w:pPr>
            <w:bookmarkStart w:id="66" w:name="_Hlk207887753"/>
            <w:r w:rsidRPr="00261387">
              <w:rPr>
                <w:rFonts w:ascii="Times New Roman" w:hAnsi="Times New Roman"/>
                <w:sz w:val="24"/>
                <w:szCs w:val="24"/>
              </w:rPr>
              <w:t>3000 vnt.</w:t>
            </w:r>
          </w:p>
          <w:bookmarkEnd w:id="66"/>
          <w:p w14:paraId="1557D590" w14:textId="77777777" w:rsidR="001A3665" w:rsidRDefault="001A3665" w:rsidP="002C2959">
            <w:pPr>
              <w:spacing w:after="0"/>
              <w:jc w:val="center"/>
              <w:rPr>
                <w:rFonts w:ascii="Times New Roman" w:hAnsi="Times New Roman"/>
                <w:sz w:val="24"/>
                <w:szCs w:val="24"/>
              </w:rPr>
            </w:pPr>
          </w:p>
          <w:p w14:paraId="65A8AE8E" w14:textId="77777777" w:rsidR="001A3665" w:rsidRDefault="001A3665" w:rsidP="002C2959">
            <w:pPr>
              <w:spacing w:after="0"/>
              <w:jc w:val="center"/>
              <w:rPr>
                <w:rFonts w:ascii="Times New Roman" w:hAnsi="Times New Roman"/>
                <w:sz w:val="24"/>
                <w:szCs w:val="24"/>
              </w:rPr>
            </w:pPr>
          </w:p>
          <w:p w14:paraId="133D751A" w14:textId="77777777" w:rsidR="001A3665" w:rsidRPr="00261387" w:rsidRDefault="001A3665" w:rsidP="002C2959">
            <w:pPr>
              <w:spacing w:after="0"/>
              <w:jc w:val="center"/>
              <w:rPr>
                <w:rFonts w:ascii="Times New Roman" w:hAnsi="Times New Roman"/>
                <w:sz w:val="24"/>
                <w:szCs w:val="24"/>
              </w:rPr>
            </w:pPr>
          </w:p>
          <w:p w14:paraId="37C20F0F" w14:textId="77777777" w:rsidR="001A3665" w:rsidRPr="00261387" w:rsidRDefault="001A3665" w:rsidP="002C2959">
            <w:pPr>
              <w:spacing w:after="0"/>
              <w:jc w:val="center"/>
              <w:rPr>
                <w:rFonts w:ascii="Times New Roman" w:hAnsi="Times New Roman"/>
                <w:sz w:val="24"/>
                <w:szCs w:val="24"/>
              </w:rPr>
            </w:pPr>
          </w:p>
          <w:p w14:paraId="2AC87729" w14:textId="77777777" w:rsidR="001A3665" w:rsidRPr="00261387" w:rsidRDefault="001A3665" w:rsidP="002C2959">
            <w:pPr>
              <w:spacing w:after="0"/>
              <w:jc w:val="center"/>
              <w:rPr>
                <w:rFonts w:ascii="Times New Roman" w:hAnsi="Times New Roman"/>
                <w:sz w:val="24"/>
                <w:szCs w:val="24"/>
              </w:rPr>
            </w:pPr>
          </w:p>
          <w:p w14:paraId="67902906" w14:textId="77777777" w:rsidR="001A3665" w:rsidRPr="00261387" w:rsidRDefault="001A3665" w:rsidP="002C2959">
            <w:pPr>
              <w:spacing w:after="0"/>
              <w:jc w:val="center"/>
              <w:rPr>
                <w:rFonts w:ascii="Times New Roman" w:hAnsi="Times New Roman"/>
                <w:sz w:val="24"/>
                <w:szCs w:val="24"/>
              </w:rPr>
            </w:pPr>
          </w:p>
          <w:p w14:paraId="2082AFD0" w14:textId="77777777" w:rsidR="001A3665" w:rsidRPr="00261387" w:rsidRDefault="001A3665" w:rsidP="002C2959">
            <w:pPr>
              <w:spacing w:after="0"/>
              <w:jc w:val="center"/>
              <w:rPr>
                <w:rFonts w:ascii="Times New Roman" w:hAnsi="Times New Roman"/>
                <w:sz w:val="24"/>
                <w:szCs w:val="24"/>
              </w:rPr>
            </w:pPr>
          </w:p>
          <w:p w14:paraId="509F6FDD" w14:textId="77777777" w:rsidR="001A3665" w:rsidRPr="00261387" w:rsidRDefault="001A3665" w:rsidP="002C2959">
            <w:pPr>
              <w:spacing w:after="0"/>
              <w:jc w:val="center"/>
              <w:rPr>
                <w:rFonts w:ascii="Times New Roman" w:hAnsi="Times New Roman"/>
                <w:sz w:val="24"/>
                <w:szCs w:val="24"/>
              </w:rPr>
            </w:pPr>
          </w:p>
          <w:p w14:paraId="0F935F0F" w14:textId="77777777" w:rsidR="001A3665" w:rsidRPr="00261387" w:rsidRDefault="001A3665" w:rsidP="002C2959">
            <w:pPr>
              <w:spacing w:after="0"/>
              <w:jc w:val="center"/>
              <w:rPr>
                <w:rFonts w:ascii="Times New Roman" w:hAnsi="Times New Roman"/>
                <w:sz w:val="24"/>
                <w:szCs w:val="24"/>
              </w:rPr>
            </w:pPr>
          </w:p>
          <w:p w14:paraId="23B279E6" w14:textId="77777777" w:rsidR="001A3665" w:rsidRPr="00261387" w:rsidRDefault="001A3665" w:rsidP="002C2959">
            <w:pPr>
              <w:spacing w:after="0"/>
              <w:jc w:val="center"/>
              <w:rPr>
                <w:rFonts w:ascii="Times New Roman" w:hAnsi="Times New Roman"/>
                <w:sz w:val="24"/>
                <w:szCs w:val="24"/>
              </w:rPr>
            </w:pPr>
          </w:p>
          <w:p w14:paraId="10FB2FEB" w14:textId="77777777" w:rsidR="001A3665" w:rsidRPr="00261387" w:rsidRDefault="001A3665" w:rsidP="002C2959">
            <w:pPr>
              <w:spacing w:after="0"/>
              <w:jc w:val="center"/>
              <w:rPr>
                <w:rFonts w:ascii="Times New Roman" w:hAnsi="Times New Roman"/>
                <w:sz w:val="24"/>
                <w:szCs w:val="24"/>
              </w:rPr>
            </w:pPr>
          </w:p>
          <w:p w14:paraId="0F6A092A" w14:textId="77777777" w:rsidR="001A3665" w:rsidRPr="00261387" w:rsidRDefault="001A3665" w:rsidP="002C2959">
            <w:pPr>
              <w:spacing w:after="0"/>
              <w:jc w:val="center"/>
              <w:rPr>
                <w:rFonts w:ascii="Times New Roman" w:hAnsi="Times New Roman"/>
                <w:sz w:val="24"/>
                <w:szCs w:val="24"/>
              </w:rPr>
            </w:pPr>
          </w:p>
        </w:tc>
      </w:tr>
      <w:tr w:rsidR="001A3665" w:rsidRPr="00261387" w14:paraId="6B0972F5" w14:textId="77777777" w:rsidTr="002C2959">
        <w:trPr>
          <w:trHeight w:val="841"/>
        </w:trPr>
        <w:tc>
          <w:tcPr>
            <w:tcW w:w="709" w:type="dxa"/>
          </w:tcPr>
          <w:p w14:paraId="5DE586BE" w14:textId="77777777" w:rsidR="001A3665" w:rsidRPr="00261387" w:rsidRDefault="001A3665" w:rsidP="002C2959">
            <w:pPr>
              <w:spacing w:after="0"/>
              <w:jc w:val="center"/>
              <w:rPr>
                <w:rFonts w:ascii="Times New Roman" w:hAnsi="Times New Roman"/>
                <w:sz w:val="24"/>
                <w:szCs w:val="24"/>
              </w:rPr>
            </w:pPr>
            <w:r>
              <w:rPr>
                <w:rFonts w:ascii="Times New Roman" w:hAnsi="Times New Roman"/>
                <w:sz w:val="24"/>
                <w:szCs w:val="24"/>
              </w:rPr>
              <w:t>10.</w:t>
            </w:r>
          </w:p>
        </w:tc>
        <w:tc>
          <w:tcPr>
            <w:tcW w:w="3006" w:type="dxa"/>
          </w:tcPr>
          <w:p w14:paraId="496F0775" w14:textId="77777777" w:rsidR="001A3665" w:rsidRPr="00261387" w:rsidRDefault="001A3665" w:rsidP="002C2959">
            <w:pPr>
              <w:spacing w:after="0" w:line="240" w:lineRule="auto"/>
              <w:jc w:val="both"/>
              <w:rPr>
                <w:rFonts w:ascii="Times New Roman" w:hAnsi="Times New Roman"/>
                <w:b/>
                <w:sz w:val="24"/>
                <w:szCs w:val="24"/>
              </w:rPr>
            </w:pPr>
            <w:bookmarkStart w:id="67" w:name="_Hlk207887796"/>
            <w:bookmarkStart w:id="68" w:name="_Hlk207287671"/>
            <w:r w:rsidRPr="00261387">
              <w:rPr>
                <w:rFonts w:ascii="Times New Roman" w:hAnsi="Times New Roman"/>
                <w:b/>
                <w:sz w:val="24"/>
                <w:szCs w:val="24"/>
              </w:rPr>
              <w:t xml:space="preserve">Žaislas „Ruonis Nr. </w:t>
            </w:r>
            <w:r>
              <w:rPr>
                <w:rFonts w:ascii="Times New Roman" w:hAnsi="Times New Roman"/>
                <w:b/>
                <w:sz w:val="24"/>
                <w:szCs w:val="24"/>
              </w:rPr>
              <w:t>2</w:t>
            </w:r>
            <w:r w:rsidRPr="00261387">
              <w:rPr>
                <w:rFonts w:ascii="Times New Roman" w:hAnsi="Times New Roman"/>
                <w:b/>
                <w:sz w:val="24"/>
                <w:szCs w:val="24"/>
              </w:rPr>
              <w:t>“</w:t>
            </w:r>
          </w:p>
          <w:bookmarkEnd w:id="67"/>
          <w:p w14:paraId="437DE494" w14:textId="77777777" w:rsidR="001A3665" w:rsidRPr="00261387" w:rsidRDefault="001A3665" w:rsidP="002C2959">
            <w:pPr>
              <w:spacing w:after="0" w:line="240" w:lineRule="auto"/>
              <w:jc w:val="both"/>
              <w:rPr>
                <w:rFonts w:ascii="Times New Roman" w:hAnsi="Times New Roman"/>
                <w:sz w:val="24"/>
                <w:szCs w:val="24"/>
              </w:rPr>
            </w:pPr>
          </w:p>
          <w:p w14:paraId="4FB6C9C5"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color w:val="000000"/>
              </w:rPr>
              <w:t>25–30 cm.</w:t>
            </w:r>
          </w:p>
          <w:bookmarkEnd w:id="68"/>
          <w:p w14:paraId="326779C3"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46B6F698"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lastRenderedPageBreak/>
              <w:t xml:space="preserve">Medžiagiškumas. Audinys – 100 proc. poliesteris, minkštas, vidutinio ilgio plauko pliušas arba lygiavertis. </w:t>
            </w:r>
          </w:p>
          <w:p w14:paraId="741F0D5E"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6650BB6B"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4232E3D8"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Balta, pilka.</w:t>
            </w:r>
            <w:r w:rsidRPr="00261387">
              <w:rPr>
                <w:rFonts w:ascii="Times New Roman" w:hAnsi="Times New Roman"/>
                <w:color w:val="000000"/>
                <w:sz w:val="24"/>
                <w:szCs w:val="24"/>
              </w:rPr>
              <w:t xml:space="preserve"> Smulkios detalės – akys – juodos, mėlynos spalvos (žr. nuotrauką).</w:t>
            </w:r>
          </w:p>
        </w:tc>
        <w:tc>
          <w:tcPr>
            <w:tcW w:w="5074" w:type="dxa"/>
          </w:tcPr>
          <w:p w14:paraId="355BA57E" w14:textId="77777777" w:rsidR="001A3665" w:rsidRPr="00261387" w:rsidRDefault="001A3665" w:rsidP="002C2959">
            <w:pPr>
              <w:tabs>
                <w:tab w:val="center" w:pos="1512"/>
              </w:tabs>
              <w:spacing w:after="0" w:line="240" w:lineRule="auto"/>
              <w:jc w:val="center"/>
              <w:rPr>
                <w:noProof/>
                <w:sz w:val="24"/>
                <w:szCs w:val="24"/>
              </w:rPr>
            </w:pPr>
          </w:p>
          <w:p w14:paraId="17E8AC51" w14:textId="3B024383" w:rsidR="001A3665" w:rsidRPr="00261387" w:rsidRDefault="001A3665" w:rsidP="002C2959">
            <w:pPr>
              <w:tabs>
                <w:tab w:val="center" w:pos="1512"/>
              </w:tabs>
              <w:spacing w:after="0" w:line="240" w:lineRule="auto"/>
              <w:jc w:val="center"/>
              <w:rPr>
                <w:sz w:val="24"/>
                <w:szCs w:val="24"/>
              </w:rPr>
            </w:pPr>
            <w:r w:rsidRPr="00E1329C">
              <w:rPr>
                <w:noProof/>
                <w:sz w:val="24"/>
                <w:szCs w:val="24"/>
              </w:rPr>
              <w:lastRenderedPageBreak/>
              <w:drawing>
                <wp:inline distT="0" distB="0" distL="0" distR="0" wp14:anchorId="191E0915" wp14:editId="330FD811">
                  <wp:extent cx="2425360" cy="1839277"/>
                  <wp:effectExtent l="0" t="0" r="0" b="8890"/>
                  <wp:docPr id="1595255408" name="Paveikslėlis 6" descr="Paveikslėlis, kuriame yra lokys, Baltasis lokys, Gyvūno figūrėlė,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55408" name="Paveikslėlis 6" descr="Paveikslėlis, kuriame yra lokys, Baltasis lokys, Gyvūno figūrėlė, žaislas&#10;&#10;Dirbtinio intelekto sugeneruotas turinys gali būti neteising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7485" cy="1840888"/>
                          </a:xfrm>
                          <a:prstGeom prst="rect">
                            <a:avLst/>
                          </a:prstGeom>
                          <a:noFill/>
                          <a:ln>
                            <a:noFill/>
                          </a:ln>
                        </pic:spPr>
                      </pic:pic>
                    </a:graphicData>
                  </a:graphic>
                </wp:inline>
              </w:drawing>
            </w:r>
          </w:p>
          <w:p w14:paraId="54275539" w14:textId="77777777" w:rsidR="001A3665" w:rsidRPr="00261387" w:rsidRDefault="001A3665" w:rsidP="002C2959">
            <w:pPr>
              <w:tabs>
                <w:tab w:val="center" w:pos="1512"/>
              </w:tabs>
              <w:spacing w:after="0" w:line="240" w:lineRule="auto"/>
              <w:jc w:val="center"/>
              <w:rPr>
                <w:sz w:val="24"/>
                <w:szCs w:val="24"/>
              </w:rPr>
            </w:pPr>
            <w:r w:rsidRPr="00261387">
              <w:rPr>
                <w:sz w:val="24"/>
                <w:szCs w:val="24"/>
              </w:rPr>
              <w:fldChar w:fldCharType="begin"/>
            </w:r>
            <w:r w:rsidRPr="00261387">
              <w:rPr>
                <w:sz w:val="24"/>
                <w:szCs w:val="24"/>
              </w:rPr>
              <w:instrText xml:space="preserve"> INCLUDEPICTURE "http://www.ravensdenonline.com/ProductImages/ProductDetailMain/FR074A_DetailMain.jpg" \* MERGEFORMATINET </w:instrText>
            </w:r>
            <w:r w:rsidRPr="00261387">
              <w:rPr>
                <w:sz w:val="24"/>
                <w:szCs w:val="24"/>
              </w:rPr>
              <w:fldChar w:fldCharType="separate"/>
            </w:r>
            <w:r>
              <w:rPr>
                <w:sz w:val="24"/>
                <w:szCs w:val="24"/>
              </w:rPr>
              <w:fldChar w:fldCharType="begin"/>
            </w:r>
            <w:r>
              <w:rPr>
                <w:sz w:val="24"/>
                <w:szCs w:val="24"/>
              </w:rPr>
              <w:instrText xml:space="preserve"> INCLUDEPICTURE  "http://www.ravensdenonline.com/ProductImages/ProductDetailMain/FR074A_DetailMain.jpg" \* MERGEFORMATINET </w:instrText>
            </w:r>
            <w:r>
              <w:rPr>
                <w:sz w:val="24"/>
                <w:szCs w:val="24"/>
              </w:rPr>
              <w:fldChar w:fldCharType="separate"/>
            </w:r>
            <w:r>
              <w:rPr>
                <w:sz w:val="24"/>
                <w:szCs w:val="24"/>
              </w:rPr>
              <w:fldChar w:fldCharType="begin"/>
            </w:r>
            <w:r>
              <w:rPr>
                <w:sz w:val="24"/>
                <w:szCs w:val="24"/>
              </w:rPr>
              <w:instrText xml:space="preserve"> INCLUDEPICTURE  "http://www.ravensdenonline.com/ProductImages/ProductDetailMain/FR074A_DetailMain.jpg" \* MERGEFORMATINET </w:instrText>
            </w:r>
            <w:r>
              <w:rPr>
                <w:sz w:val="24"/>
                <w:szCs w:val="24"/>
              </w:rPr>
              <w:fldChar w:fldCharType="separate"/>
            </w:r>
            <w:r>
              <w:rPr>
                <w:sz w:val="24"/>
                <w:szCs w:val="24"/>
              </w:rPr>
              <w:fldChar w:fldCharType="begin"/>
            </w:r>
            <w:r>
              <w:rPr>
                <w:sz w:val="24"/>
                <w:szCs w:val="24"/>
              </w:rPr>
              <w:instrText xml:space="preserve"> INCLUDEPICTURE  "http://www.ravensdenonline.com/ProductImages/ProductDetailMain/FR074A_DetailMain.jpg" \* MERGEFORMATINET </w:instrText>
            </w:r>
            <w:r>
              <w:rPr>
                <w:sz w:val="24"/>
                <w:szCs w:val="24"/>
              </w:rPr>
              <w:fldChar w:fldCharType="separate"/>
            </w:r>
            <w:r>
              <w:rPr>
                <w:sz w:val="24"/>
                <w:szCs w:val="24"/>
              </w:rPr>
              <w:fldChar w:fldCharType="begin"/>
            </w:r>
            <w:r>
              <w:rPr>
                <w:sz w:val="24"/>
                <w:szCs w:val="24"/>
              </w:rPr>
              <w:instrText xml:space="preserve"> INCLUDEPICTURE  "http://www.ravensdenonline.com/ProductImages/ProductDetailMain/FR074A_DetailMain.jpg" \* MERGEFORMATINET </w:instrText>
            </w:r>
            <w:r>
              <w:rPr>
                <w:sz w:val="24"/>
                <w:szCs w:val="24"/>
              </w:rPr>
              <w:fldChar w:fldCharType="separate"/>
            </w:r>
            <w:r>
              <w:rPr>
                <w:sz w:val="24"/>
                <w:szCs w:val="24"/>
              </w:rPr>
              <w:fldChar w:fldCharType="begin"/>
            </w:r>
            <w:r>
              <w:rPr>
                <w:sz w:val="24"/>
                <w:szCs w:val="24"/>
              </w:rPr>
              <w:instrText xml:space="preserve"> INCLUDEPICTURE  "http://www.ravensdenonline.com/ProductImages/ProductDetailMain/FR074A_DetailMain.jpg" \* MERGEFORMATINET </w:instrText>
            </w:r>
            <w:r>
              <w:rPr>
                <w:sz w:val="24"/>
                <w:szCs w:val="24"/>
              </w:rPr>
              <w:fldChar w:fldCharType="separate"/>
            </w:r>
            <w:r>
              <w:rPr>
                <w:sz w:val="24"/>
                <w:szCs w:val="24"/>
              </w:rPr>
              <w:fldChar w:fldCharType="begin"/>
            </w:r>
            <w:r>
              <w:rPr>
                <w:sz w:val="24"/>
                <w:szCs w:val="24"/>
              </w:rPr>
              <w:instrText xml:space="preserve"> INCLUDEPICTURE  "http://www.ravensdenonline.com/ProductImages/ProductDetailMain/FR074A_DetailMain.jpg" \* MERGEFORMATINET </w:instrText>
            </w:r>
            <w:r>
              <w:rPr>
                <w:sz w:val="24"/>
                <w:szCs w:val="24"/>
              </w:rPr>
              <w:fldChar w:fldCharType="separate"/>
            </w:r>
            <w:r w:rsidR="00000000">
              <w:rPr>
                <w:sz w:val="24"/>
                <w:szCs w:val="24"/>
              </w:rPr>
              <w:fldChar w:fldCharType="begin"/>
            </w:r>
            <w:r w:rsidR="00000000">
              <w:rPr>
                <w:sz w:val="24"/>
                <w:szCs w:val="24"/>
              </w:rPr>
              <w:instrText xml:space="preserve"> INCLUDEPICTURE  "http://www.ravensdenonline.com/ProductImages/ProductDetailMain/FR074A_DetailMain.jpg" \* MERGEFORMATINET </w:instrText>
            </w:r>
            <w:r w:rsidR="00000000">
              <w:rPr>
                <w:sz w:val="24"/>
                <w:szCs w:val="24"/>
              </w:rPr>
              <w:fldChar w:fldCharType="separate"/>
            </w:r>
            <w:r w:rsidR="00EB67A1">
              <w:rPr>
                <w:sz w:val="24"/>
                <w:szCs w:val="24"/>
              </w:rPr>
              <w:pict w14:anchorId="304F2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6pt;height:98.9pt">
                  <v:imagedata r:id="rId31" r:href="rId32"/>
                </v:shape>
              </w:pict>
            </w:r>
            <w:r w:rsidR="00000000">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sidRPr="00261387">
              <w:rPr>
                <w:sz w:val="24"/>
                <w:szCs w:val="24"/>
              </w:rPr>
              <w:fldChar w:fldCharType="end"/>
            </w:r>
          </w:p>
          <w:p w14:paraId="03FD5596" w14:textId="77777777" w:rsidR="001A3665" w:rsidRPr="00261387" w:rsidRDefault="001A3665" w:rsidP="002C2959">
            <w:pPr>
              <w:tabs>
                <w:tab w:val="center" w:pos="1512"/>
              </w:tabs>
              <w:spacing w:after="0" w:line="240" w:lineRule="auto"/>
              <w:jc w:val="center"/>
              <w:rPr>
                <w:noProof/>
                <w:sz w:val="24"/>
                <w:szCs w:val="24"/>
              </w:rPr>
            </w:pPr>
          </w:p>
        </w:tc>
        <w:tc>
          <w:tcPr>
            <w:tcW w:w="1350" w:type="dxa"/>
          </w:tcPr>
          <w:p w14:paraId="28C901DB" w14:textId="77777777" w:rsidR="001A3665"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lastRenderedPageBreak/>
              <w:t xml:space="preserve">3000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42590866" w14:textId="77777777" w:rsidR="001A3665" w:rsidRDefault="001A3665" w:rsidP="002C2959">
            <w:pPr>
              <w:spacing w:after="0"/>
              <w:jc w:val="center"/>
              <w:rPr>
                <w:rFonts w:ascii="Times New Roman" w:hAnsi="Times New Roman"/>
                <w:sz w:val="24"/>
                <w:szCs w:val="24"/>
                <w:lang w:val="en-GB"/>
              </w:rPr>
            </w:pPr>
          </w:p>
          <w:p w14:paraId="6CA402B9" w14:textId="77777777" w:rsidR="001A3665" w:rsidRPr="00261387" w:rsidRDefault="001A3665" w:rsidP="002C2959">
            <w:pPr>
              <w:spacing w:after="0"/>
              <w:jc w:val="center"/>
              <w:rPr>
                <w:rFonts w:ascii="Times New Roman" w:hAnsi="Times New Roman"/>
                <w:sz w:val="24"/>
                <w:szCs w:val="24"/>
                <w:lang w:val="en-GB"/>
              </w:rPr>
            </w:pPr>
          </w:p>
        </w:tc>
      </w:tr>
      <w:tr w:rsidR="001A3665" w:rsidRPr="00261387" w14:paraId="084930D2" w14:textId="77777777" w:rsidTr="002C2959">
        <w:trPr>
          <w:trHeight w:val="552"/>
        </w:trPr>
        <w:tc>
          <w:tcPr>
            <w:tcW w:w="709" w:type="dxa"/>
          </w:tcPr>
          <w:p w14:paraId="648C15AA" w14:textId="77777777" w:rsidR="001A3665" w:rsidRPr="00261387" w:rsidRDefault="001A3665" w:rsidP="002C2959">
            <w:pPr>
              <w:spacing w:after="0"/>
              <w:jc w:val="center"/>
              <w:rPr>
                <w:rFonts w:ascii="Times New Roman" w:hAnsi="Times New Roman"/>
                <w:sz w:val="24"/>
                <w:szCs w:val="24"/>
              </w:rPr>
            </w:pPr>
            <w:r w:rsidRPr="00261387">
              <w:rPr>
                <w:rFonts w:ascii="Times New Roman" w:hAnsi="Times New Roman"/>
                <w:sz w:val="24"/>
                <w:szCs w:val="24"/>
              </w:rPr>
              <w:t>1</w:t>
            </w:r>
            <w:r>
              <w:rPr>
                <w:rFonts w:ascii="Times New Roman" w:hAnsi="Times New Roman"/>
                <w:sz w:val="24"/>
                <w:szCs w:val="24"/>
              </w:rPr>
              <w:t>1.</w:t>
            </w:r>
          </w:p>
        </w:tc>
        <w:tc>
          <w:tcPr>
            <w:tcW w:w="3006" w:type="dxa"/>
          </w:tcPr>
          <w:p w14:paraId="6D2813EA" w14:textId="77777777" w:rsidR="001A3665" w:rsidRPr="00261387" w:rsidRDefault="001A3665" w:rsidP="002C2959">
            <w:pPr>
              <w:spacing w:after="0" w:line="240" w:lineRule="auto"/>
              <w:jc w:val="both"/>
              <w:rPr>
                <w:rFonts w:ascii="Times New Roman" w:hAnsi="Times New Roman"/>
                <w:b/>
                <w:sz w:val="24"/>
                <w:szCs w:val="24"/>
              </w:rPr>
            </w:pPr>
            <w:bookmarkStart w:id="69" w:name="_Hlk207887819"/>
            <w:bookmarkStart w:id="70" w:name="_Hlk207287784"/>
            <w:r w:rsidRPr="00261387">
              <w:rPr>
                <w:rFonts w:ascii="Times New Roman" w:hAnsi="Times New Roman"/>
                <w:b/>
                <w:sz w:val="24"/>
                <w:szCs w:val="24"/>
              </w:rPr>
              <w:t xml:space="preserve">Žaislas „Ruonis Nr. </w:t>
            </w:r>
            <w:r>
              <w:rPr>
                <w:rFonts w:ascii="Times New Roman" w:hAnsi="Times New Roman"/>
                <w:b/>
                <w:sz w:val="24"/>
                <w:szCs w:val="24"/>
              </w:rPr>
              <w:t>3</w:t>
            </w:r>
            <w:r w:rsidRPr="00261387">
              <w:rPr>
                <w:rFonts w:ascii="Times New Roman" w:hAnsi="Times New Roman"/>
                <w:b/>
                <w:sz w:val="24"/>
                <w:szCs w:val="24"/>
              </w:rPr>
              <w:t>“</w:t>
            </w:r>
          </w:p>
          <w:bookmarkEnd w:id="69"/>
          <w:p w14:paraId="3590ED32" w14:textId="77777777" w:rsidR="001A3665" w:rsidRPr="00261387" w:rsidRDefault="001A3665" w:rsidP="002C2959">
            <w:pPr>
              <w:spacing w:after="0" w:line="240" w:lineRule="auto"/>
              <w:jc w:val="both"/>
              <w:rPr>
                <w:rFonts w:ascii="Times New Roman" w:hAnsi="Times New Roman"/>
                <w:sz w:val="24"/>
                <w:szCs w:val="24"/>
              </w:rPr>
            </w:pPr>
          </w:p>
          <w:p w14:paraId="13E8744E"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color w:val="000000"/>
              </w:rPr>
              <w:t>35–40</w:t>
            </w:r>
            <w:r w:rsidRPr="00261387">
              <w:rPr>
                <w:color w:val="000000"/>
              </w:rPr>
              <w:t xml:space="preserve"> cm.</w:t>
            </w:r>
          </w:p>
          <w:bookmarkEnd w:id="70"/>
          <w:p w14:paraId="57C27F58"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5B9C36D9"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12F1018B"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42D4FBC0"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7FCACECF"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 xml:space="preserve">Pilka. </w:t>
            </w:r>
            <w:r w:rsidRPr="00261387">
              <w:rPr>
                <w:rFonts w:ascii="Times New Roman" w:hAnsi="Times New Roman"/>
                <w:color w:val="000000"/>
                <w:sz w:val="24"/>
                <w:szCs w:val="24"/>
              </w:rPr>
              <w:t>Smulkios detalės – akys – juodos spalvos (žr. nuotrauką).</w:t>
            </w:r>
          </w:p>
        </w:tc>
        <w:tc>
          <w:tcPr>
            <w:tcW w:w="5074" w:type="dxa"/>
          </w:tcPr>
          <w:p w14:paraId="226CE824" w14:textId="77777777" w:rsidR="001A3665" w:rsidRPr="00261387" w:rsidRDefault="001A3665" w:rsidP="002C2959">
            <w:pPr>
              <w:tabs>
                <w:tab w:val="center" w:pos="1512"/>
              </w:tabs>
              <w:spacing w:after="0" w:line="240" w:lineRule="auto"/>
              <w:jc w:val="center"/>
              <w:rPr>
                <w:noProof/>
                <w:sz w:val="24"/>
                <w:szCs w:val="24"/>
              </w:rPr>
            </w:pPr>
          </w:p>
          <w:p w14:paraId="47127A2E" w14:textId="1AE655D3" w:rsidR="001A3665" w:rsidRDefault="001A3665" w:rsidP="002C2959">
            <w:pPr>
              <w:tabs>
                <w:tab w:val="center" w:pos="1512"/>
              </w:tabs>
              <w:spacing w:after="0" w:line="240" w:lineRule="auto"/>
              <w:jc w:val="center"/>
              <w:rPr>
                <w:noProof/>
                <w:sz w:val="24"/>
                <w:szCs w:val="24"/>
              </w:rPr>
            </w:pPr>
            <w:r w:rsidRPr="00E1329C">
              <w:rPr>
                <w:noProof/>
                <w:sz w:val="24"/>
                <w:szCs w:val="24"/>
              </w:rPr>
              <w:drawing>
                <wp:inline distT="0" distB="0" distL="0" distR="0" wp14:anchorId="67C11247" wp14:editId="289931B7">
                  <wp:extent cx="2850515" cy="2317750"/>
                  <wp:effectExtent l="0" t="0" r="6985" b="6350"/>
                  <wp:docPr id="1980033751" name="Paveikslėlis 5" descr="Paveikslėlis, kuriame yra dalmatinas, žinduolis, šnipas, šuniu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3751" name="Paveikslėlis 5" descr="Paveikslėlis, kuriame yra dalmatinas, žinduolis, šnipas, šuniukas&#10;&#10;Dirbtinio intelekto sugeneruotas turinys gali būti neteising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0515" cy="2317750"/>
                          </a:xfrm>
                          <a:prstGeom prst="rect">
                            <a:avLst/>
                          </a:prstGeom>
                          <a:noFill/>
                          <a:ln>
                            <a:noFill/>
                          </a:ln>
                        </pic:spPr>
                      </pic:pic>
                    </a:graphicData>
                  </a:graphic>
                </wp:inline>
              </w:drawing>
            </w:r>
          </w:p>
          <w:p w14:paraId="2AE60D08" w14:textId="77777777" w:rsidR="001A3665" w:rsidRPr="00261387" w:rsidRDefault="001A3665" w:rsidP="002C2959">
            <w:pPr>
              <w:tabs>
                <w:tab w:val="center" w:pos="1512"/>
              </w:tabs>
              <w:spacing w:after="0" w:line="240" w:lineRule="auto"/>
              <w:rPr>
                <w:noProof/>
                <w:sz w:val="24"/>
                <w:szCs w:val="24"/>
              </w:rPr>
            </w:pPr>
          </w:p>
        </w:tc>
        <w:tc>
          <w:tcPr>
            <w:tcW w:w="1350" w:type="dxa"/>
          </w:tcPr>
          <w:p w14:paraId="568EA8F9" w14:textId="77777777" w:rsidR="001A3665" w:rsidRDefault="001A3665" w:rsidP="002C2959">
            <w:pPr>
              <w:spacing w:after="0"/>
              <w:rPr>
                <w:rFonts w:ascii="Times New Roman" w:hAnsi="Times New Roman"/>
                <w:sz w:val="24"/>
                <w:szCs w:val="24"/>
              </w:rPr>
            </w:pPr>
            <w:r w:rsidRPr="00261387">
              <w:rPr>
                <w:rFonts w:ascii="Times New Roman" w:hAnsi="Times New Roman"/>
                <w:sz w:val="24"/>
                <w:szCs w:val="24"/>
              </w:rPr>
              <w:t>2000 vnt.</w:t>
            </w:r>
          </w:p>
          <w:p w14:paraId="39F533B8" w14:textId="77777777" w:rsidR="001A3665" w:rsidRDefault="001A3665" w:rsidP="002C2959">
            <w:pPr>
              <w:spacing w:after="0"/>
              <w:rPr>
                <w:rFonts w:ascii="Times New Roman" w:hAnsi="Times New Roman"/>
                <w:sz w:val="24"/>
                <w:szCs w:val="24"/>
              </w:rPr>
            </w:pPr>
          </w:p>
          <w:p w14:paraId="0ECDFCD4" w14:textId="77777777" w:rsidR="001A3665" w:rsidRPr="00261387" w:rsidRDefault="001A3665" w:rsidP="002C2959">
            <w:pPr>
              <w:spacing w:after="0"/>
              <w:rPr>
                <w:rFonts w:ascii="Times New Roman" w:hAnsi="Times New Roman"/>
                <w:sz w:val="24"/>
                <w:szCs w:val="24"/>
              </w:rPr>
            </w:pPr>
          </w:p>
          <w:p w14:paraId="0F690279" w14:textId="77777777" w:rsidR="001A3665" w:rsidRPr="00261387" w:rsidRDefault="001A3665" w:rsidP="002C2959">
            <w:pPr>
              <w:spacing w:after="0"/>
              <w:jc w:val="center"/>
              <w:rPr>
                <w:rFonts w:ascii="Times New Roman" w:hAnsi="Times New Roman"/>
                <w:sz w:val="24"/>
                <w:szCs w:val="24"/>
              </w:rPr>
            </w:pPr>
          </w:p>
          <w:p w14:paraId="4A908AF0" w14:textId="77777777" w:rsidR="001A3665" w:rsidRPr="00261387" w:rsidRDefault="001A3665" w:rsidP="002C2959">
            <w:pPr>
              <w:spacing w:after="0"/>
              <w:jc w:val="center"/>
              <w:rPr>
                <w:rFonts w:ascii="Times New Roman" w:hAnsi="Times New Roman"/>
                <w:sz w:val="24"/>
                <w:szCs w:val="24"/>
              </w:rPr>
            </w:pPr>
          </w:p>
          <w:p w14:paraId="262EEEC2" w14:textId="77777777" w:rsidR="001A3665" w:rsidRPr="00261387" w:rsidRDefault="001A3665" w:rsidP="002C2959">
            <w:pPr>
              <w:spacing w:after="0"/>
              <w:jc w:val="center"/>
              <w:rPr>
                <w:rFonts w:ascii="Times New Roman" w:hAnsi="Times New Roman"/>
                <w:sz w:val="24"/>
                <w:szCs w:val="24"/>
              </w:rPr>
            </w:pPr>
          </w:p>
          <w:p w14:paraId="718A4C95" w14:textId="77777777" w:rsidR="001A3665" w:rsidRPr="00261387" w:rsidRDefault="001A3665" w:rsidP="002C2959">
            <w:pPr>
              <w:spacing w:after="0"/>
              <w:jc w:val="center"/>
              <w:rPr>
                <w:rFonts w:ascii="Times New Roman" w:hAnsi="Times New Roman"/>
                <w:sz w:val="24"/>
                <w:szCs w:val="24"/>
              </w:rPr>
            </w:pPr>
          </w:p>
          <w:p w14:paraId="61A8F49A" w14:textId="77777777" w:rsidR="001A3665" w:rsidRPr="00261387" w:rsidRDefault="001A3665" w:rsidP="002C2959">
            <w:pPr>
              <w:spacing w:after="0"/>
              <w:jc w:val="center"/>
              <w:rPr>
                <w:rFonts w:ascii="Times New Roman" w:hAnsi="Times New Roman"/>
                <w:sz w:val="24"/>
                <w:szCs w:val="24"/>
              </w:rPr>
            </w:pPr>
          </w:p>
          <w:p w14:paraId="29BC972E" w14:textId="77777777" w:rsidR="001A3665" w:rsidRPr="00261387" w:rsidRDefault="001A3665" w:rsidP="002C2959">
            <w:pPr>
              <w:spacing w:after="0"/>
              <w:jc w:val="center"/>
              <w:rPr>
                <w:rFonts w:ascii="Times New Roman" w:hAnsi="Times New Roman"/>
                <w:sz w:val="24"/>
                <w:szCs w:val="24"/>
              </w:rPr>
            </w:pPr>
          </w:p>
          <w:p w14:paraId="43009461" w14:textId="77777777" w:rsidR="001A3665" w:rsidRPr="00261387" w:rsidRDefault="001A3665" w:rsidP="002C2959">
            <w:pPr>
              <w:spacing w:after="0"/>
              <w:jc w:val="center"/>
              <w:rPr>
                <w:rFonts w:ascii="Times New Roman" w:hAnsi="Times New Roman"/>
                <w:sz w:val="24"/>
                <w:szCs w:val="24"/>
              </w:rPr>
            </w:pPr>
          </w:p>
        </w:tc>
      </w:tr>
      <w:tr w:rsidR="001A3665" w:rsidRPr="00261387" w14:paraId="344E13ED" w14:textId="77777777" w:rsidTr="002C2959">
        <w:trPr>
          <w:trHeight w:val="845"/>
        </w:trPr>
        <w:tc>
          <w:tcPr>
            <w:tcW w:w="709" w:type="dxa"/>
          </w:tcPr>
          <w:p w14:paraId="7AE2AB1F" w14:textId="77777777" w:rsidR="001A3665" w:rsidRPr="00261387"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lastRenderedPageBreak/>
              <w:t>1</w:t>
            </w:r>
            <w:r>
              <w:rPr>
                <w:rFonts w:ascii="Times New Roman" w:hAnsi="Times New Roman"/>
                <w:sz w:val="24"/>
                <w:szCs w:val="24"/>
                <w:lang w:val="en-GB"/>
              </w:rPr>
              <w:t>2.</w:t>
            </w:r>
          </w:p>
        </w:tc>
        <w:tc>
          <w:tcPr>
            <w:tcW w:w="3006" w:type="dxa"/>
          </w:tcPr>
          <w:p w14:paraId="64CBC55C" w14:textId="77777777" w:rsidR="001A3665" w:rsidRPr="00261387" w:rsidRDefault="001A3665" w:rsidP="002C2959">
            <w:pPr>
              <w:spacing w:after="0" w:line="240" w:lineRule="auto"/>
              <w:jc w:val="both"/>
              <w:rPr>
                <w:rFonts w:ascii="Times New Roman" w:hAnsi="Times New Roman"/>
                <w:b/>
                <w:sz w:val="24"/>
                <w:szCs w:val="24"/>
              </w:rPr>
            </w:pPr>
            <w:bookmarkStart w:id="71" w:name="_Hlk207887831"/>
            <w:bookmarkStart w:id="72" w:name="_Hlk207287902"/>
            <w:r w:rsidRPr="00261387">
              <w:rPr>
                <w:rFonts w:ascii="Times New Roman" w:hAnsi="Times New Roman"/>
                <w:b/>
                <w:sz w:val="24"/>
                <w:szCs w:val="24"/>
              </w:rPr>
              <w:t>Žaislas „Jūrų klounas“</w:t>
            </w:r>
          </w:p>
          <w:bookmarkEnd w:id="71"/>
          <w:p w14:paraId="785F596C" w14:textId="77777777" w:rsidR="001A3665" w:rsidRPr="00261387" w:rsidRDefault="001A3665" w:rsidP="002C2959">
            <w:pPr>
              <w:spacing w:after="0" w:line="240" w:lineRule="auto"/>
              <w:jc w:val="both"/>
              <w:rPr>
                <w:rFonts w:ascii="Times New Roman" w:hAnsi="Times New Roman"/>
                <w:b/>
                <w:sz w:val="24"/>
                <w:szCs w:val="24"/>
              </w:rPr>
            </w:pPr>
          </w:p>
          <w:p w14:paraId="7CF67FDD"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Pr>
                <w:b/>
                <w:color w:val="000000"/>
                <w:lang w:val="en-GB"/>
              </w:rPr>
              <w:t>15</w:t>
            </w:r>
            <w:r w:rsidRPr="00261387">
              <w:rPr>
                <w:b/>
                <w:color w:val="000000"/>
                <w:lang w:val="en-GB"/>
              </w:rPr>
              <w:t>–2</w:t>
            </w:r>
            <w:r>
              <w:rPr>
                <w:b/>
                <w:color w:val="000000"/>
                <w:lang w:val="en-GB"/>
              </w:rPr>
              <w:t>0</w:t>
            </w:r>
            <w:r w:rsidRPr="00261387">
              <w:rPr>
                <w:color w:val="000000"/>
              </w:rPr>
              <w:t xml:space="preserve"> cm.</w:t>
            </w:r>
          </w:p>
          <w:bookmarkEnd w:id="72"/>
          <w:p w14:paraId="17943667"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2BF7BD4C"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5A25E912"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7B6B36EB"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5B26DE57" w14:textId="77777777" w:rsidR="001A3665" w:rsidRPr="00261387" w:rsidRDefault="001A3665" w:rsidP="002C2959">
            <w:pPr>
              <w:spacing w:after="0" w:line="240" w:lineRule="auto"/>
              <w:jc w:val="both"/>
              <w:rPr>
                <w:rFonts w:ascii="Times New Roman" w:hAnsi="Times New Roman"/>
                <w:color w:val="000000"/>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Oranžinė, juoda, balta.</w:t>
            </w:r>
          </w:p>
          <w:p w14:paraId="7D2C8AF1"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t>Smulkios detalės – juodos, rusvos spalvos (žr. nuotrauką).</w:t>
            </w:r>
          </w:p>
          <w:p w14:paraId="30DB2980" w14:textId="77777777" w:rsidR="001A3665" w:rsidRPr="00261387" w:rsidRDefault="001A3665" w:rsidP="002C2959">
            <w:pPr>
              <w:spacing w:after="0" w:line="240" w:lineRule="auto"/>
              <w:jc w:val="both"/>
              <w:rPr>
                <w:rFonts w:ascii="Times New Roman" w:hAnsi="Times New Roman"/>
                <w:b/>
                <w:sz w:val="24"/>
                <w:szCs w:val="24"/>
              </w:rPr>
            </w:pPr>
          </w:p>
        </w:tc>
        <w:tc>
          <w:tcPr>
            <w:tcW w:w="5074" w:type="dxa"/>
          </w:tcPr>
          <w:p w14:paraId="765EFE9F" w14:textId="42762851" w:rsidR="001A3665" w:rsidRPr="00261387" w:rsidRDefault="001A3665" w:rsidP="002C2959">
            <w:pPr>
              <w:tabs>
                <w:tab w:val="center" w:pos="1512"/>
              </w:tabs>
              <w:spacing w:after="0" w:line="240" w:lineRule="auto"/>
              <w:jc w:val="center"/>
              <w:rPr>
                <w:noProof/>
                <w:sz w:val="24"/>
                <w:szCs w:val="24"/>
              </w:rPr>
            </w:pPr>
            <w:r w:rsidRPr="00261387">
              <w:rPr>
                <w:noProof/>
                <w:sz w:val="24"/>
                <w:szCs w:val="24"/>
              </w:rPr>
              <w:drawing>
                <wp:inline distT="0" distB="0" distL="0" distR="0" wp14:anchorId="74E72287" wp14:editId="377488A6">
                  <wp:extent cx="2229767" cy="2229767"/>
                  <wp:effectExtent l="0" t="0" r="0" b="0"/>
                  <wp:docPr id="380615075" name="Paveikslėlis 4" descr="Eco clownfish plush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clownfish plush to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1794" cy="2231794"/>
                          </a:xfrm>
                          <a:prstGeom prst="rect">
                            <a:avLst/>
                          </a:prstGeom>
                          <a:noFill/>
                          <a:ln>
                            <a:noFill/>
                          </a:ln>
                        </pic:spPr>
                      </pic:pic>
                    </a:graphicData>
                  </a:graphic>
                </wp:inline>
              </w:drawing>
            </w:r>
          </w:p>
        </w:tc>
        <w:tc>
          <w:tcPr>
            <w:tcW w:w="1350" w:type="dxa"/>
          </w:tcPr>
          <w:p w14:paraId="355B09EE" w14:textId="77777777" w:rsidR="001A3665"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t xml:space="preserve">1000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0098C628" w14:textId="77777777" w:rsidR="001A3665" w:rsidRDefault="001A3665" w:rsidP="002C2959">
            <w:pPr>
              <w:spacing w:after="0"/>
              <w:jc w:val="center"/>
              <w:rPr>
                <w:rFonts w:ascii="Times New Roman" w:hAnsi="Times New Roman"/>
                <w:sz w:val="24"/>
                <w:szCs w:val="24"/>
                <w:lang w:val="en-GB"/>
              </w:rPr>
            </w:pPr>
          </w:p>
          <w:p w14:paraId="7FF6A613" w14:textId="77777777" w:rsidR="001A3665" w:rsidRPr="00261387" w:rsidRDefault="001A3665" w:rsidP="002C2959">
            <w:pPr>
              <w:spacing w:after="0"/>
              <w:jc w:val="center"/>
              <w:rPr>
                <w:rFonts w:ascii="Times New Roman" w:hAnsi="Times New Roman"/>
                <w:sz w:val="24"/>
                <w:szCs w:val="24"/>
                <w:lang w:val="en-GB"/>
              </w:rPr>
            </w:pPr>
          </w:p>
        </w:tc>
      </w:tr>
      <w:tr w:rsidR="001A3665" w:rsidRPr="00261387" w14:paraId="39AD0CE0" w14:textId="77777777" w:rsidTr="002C2959">
        <w:trPr>
          <w:trHeight w:val="845"/>
        </w:trPr>
        <w:tc>
          <w:tcPr>
            <w:tcW w:w="709" w:type="dxa"/>
          </w:tcPr>
          <w:p w14:paraId="325F3534" w14:textId="77777777" w:rsidR="001A3665" w:rsidRPr="00261387"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t>1</w:t>
            </w:r>
            <w:r>
              <w:rPr>
                <w:rFonts w:ascii="Times New Roman" w:hAnsi="Times New Roman"/>
                <w:sz w:val="24"/>
                <w:szCs w:val="24"/>
                <w:lang w:val="en-GB"/>
              </w:rPr>
              <w:t>3.</w:t>
            </w:r>
          </w:p>
        </w:tc>
        <w:tc>
          <w:tcPr>
            <w:tcW w:w="3006" w:type="dxa"/>
          </w:tcPr>
          <w:p w14:paraId="0988D805" w14:textId="77777777" w:rsidR="001A3665" w:rsidRPr="00261387" w:rsidRDefault="001A3665" w:rsidP="002C2959">
            <w:pPr>
              <w:spacing w:after="0" w:line="240" w:lineRule="auto"/>
              <w:jc w:val="both"/>
              <w:rPr>
                <w:rFonts w:ascii="Times New Roman" w:hAnsi="Times New Roman"/>
                <w:b/>
                <w:sz w:val="24"/>
                <w:szCs w:val="24"/>
              </w:rPr>
            </w:pPr>
            <w:bookmarkStart w:id="73" w:name="_Hlk207887842"/>
            <w:bookmarkStart w:id="74" w:name="_Hlk207288475"/>
            <w:r w:rsidRPr="00261387">
              <w:rPr>
                <w:rFonts w:ascii="Times New Roman" w:hAnsi="Times New Roman"/>
                <w:b/>
                <w:sz w:val="24"/>
                <w:szCs w:val="24"/>
              </w:rPr>
              <w:t xml:space="preserve">Žaislas „Jūrų </w:t>
            </w:r>
            <w:r>
              <w:rPr>
                <w:rFonts w:ascii="Times New Roman" w:hAnsi="Times New Roman"/>
                <w:b/>
                <w:sz w:val="24"/>
                <w:szCs w:val="24"/>
              </w:rPr>
              <w:t>chirurgas</w:t>
            </w:r>
            <w:r w:rsidRPr="00261387">
              <w:rPr>
                <w:rFonts w:ascii="Times New Roman" w:hAnsi="Times New Roman"/>
                <w:b/>
                <w:sz w:val="24"/>
                <w:szCs w:val="24"/>
              </w:rPr>
              <w:t>“</w:t>
            </w:r>
          </w:p>
          <w:bookmarkEnd w:id="73"/>
          <w:p w14:paraId="61D40045" w14:textId="77777777" w:rsidR="001A3665" w:rsidRPr="00261387" w:rsidRDefault="001A3665" w:rsidP="002C2959">
            <w:pPr>
              <w:spacing w:after="0" w:line="240" w:lineRule="auto"/>
              <w:jc w:val="both"/>
              <w:rPr>
                <w:rFonts w:ascii="Times New Roman" w:hAnsi="Times New Roman"/>
                <w:b/>
                <w:sz w:val="24"/>
                <w:szCs w:val="24"/>
              </w:rPr>
            </w:pPr>
          </w:p>
          <w:p w14:paraId="1D1B49B6"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color w:val="000000"/>
                <w:lang w:val="en-GB"/>
              </w:rPr>
              <w:t>20–25</w:t>
            </w:r>
            <w:r w:rsidRPr="00261387">
              <w:rPr>
                <w:color w:val="000000"/>
              </w:rPr>
              <w:t xml:space="preserve"> cm.</w:t>
            </w:r>
          </w:p>
          <w:bookmarkEnd w:id="74"/>
          <w:p w14:paraId="3AE77B26"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5D6C24D7"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18CE2340"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372B0B3E"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095B1DD2" w14:textId="77777777" w:rsidR="001A3665" w:rsidRPr="00261387" w:rsidRDefault="001A3665" w:rsidP="002C2959">
            <w:pPr>
              <w:spacing w:after="0" w:line="240" w:lineRule="auto"/>
              <w:jc w:val="both"/>
              <w:rPr>
                <w:rFonts w:ascii="Times New Roman" w:hAnsi="Times New Roman"/>
                <w:color w:val="000000"/>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Mėlyna, geltona, juoda.</w:t>
            </w:r>
          </w:p>
          <w:p w14:paraId="0793C208"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t>Smulkios detalės – juodos, rusvos spalvos (žr. nuotrauką).</w:t>
            </w:r>
          </w:p>
        </w:tc>
        <w:tc>
          <w:tcPr>
            <w:tcW w:w="5074" w:type="dxa"/>
          </w:tcPr>
          <w:p w14:paraId="4A875DFC" w14:textId="77777777" w:rsidR="001A3665" w:rsidRPr="00261387" w:rsidRDefault="001A3665" w:rsidP="002C2959">
            <w:pPr>
              <w:tabs>
                <w:tab w:val="center" w:pos="1512"/>
              </w:tabs>
              <w:spacing w:after="0" w:line="240" w:lineRule="auto"/>
              <w:jc w:val="center"/>
              <w:rPr>
                <w:noProof/>
                <w:sz w:val="24"/>
                <w:szCs w:val="24"/>
                <w:lang w:val="pt-BR"/>
              </w:rPr>
            </w:pPr>
          </w:p>
          <w:p w14:paraId="462D6569" w14:textId="0A51F8F6" w:rsidR="001A3665" w:rsidRPr="00261387" w:rsidRDefault="001A3665" w:rsidP="002C2959">
            <w:pPr>
              <w:tabs>
                <w:tab w:val="center" w:pos="1512"/>
              </w:tabs>
              <w:spacing w:after="0" w:line="240" w:lineRule="auto"/>
              <w:jc w:val="center"/>
              <w:rPr>
                <w:noProof/>
                <w:sz w:val="24"/>
                <w:szCs w:val="24"/>
                <w:lang w:val="pt-BR"/>
              </w:rPr>
            </w:pPr>
            <w:r w:rsidRPr="00261387">
              <w:rPr>
                <w:noProof/>
                <w:sz w:val="24"/>
                <w:szCs w:val="24"/>
                <w:lang w:val="pt-BR"/>
              </w:rPr>
              <w:drawing>
                <wp:inline distT="0" distB="0" distL="0" distR="0" wp14:anchorId="62249518" wp14:editId="1814FAD2">
                  <wp:extent cx="2131695" cy="2009775"/>
                  <wp:effectExtent l="0" t="0" r="1905" b="9525"/>
                  <wp:docPr id="1746691632" name="Paveikslėlis 3" descr="Paveikslėlis, kuriame yra žaislas, apranga, audinys, pliušin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91632" name="Paveikslėlis 3" descr="Paveikslėlis, kuriame yra žaislas, apranga, audinys, pliušinis žaislas&#10;&#10;Dirbtinio intelekto sugeneruotas turinys gali būti neteisin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1695" cy="2009775"/>
                          </a:xfrm>
                          <a:prstGeom prst="rect">
                            <a:avLst/>
                          </a:prstGeom>
                          <a:noFill/>
                          <a:ln>
                            <a:noFill/>
                          </a:ln>
                        </pic:spPr>
                      </pic:pic>
                    </a:graphicData>
                  </a:graphic>
                </wp:inline>
              </w:drawing>
            </w:r>
          </w:p>
          <w:p w14:paraId="56985751" w14:textId="77777777" w:rsidR="001A3665" w:rsidRPr="00261387" w:rsidRDefault="001A3665" w:rsidP="002C2959">
            <w:pPr>
              <w:tabs>
                <w:tab w:val="center" w:pos="1512"/>
              </w:tabs>
              <w:spacing w:after="0" w:line="240" w:lineRule="auto"/>
              <w:jc w:val="center"/>
              <w:rPr>
                <w:noProof/>
                <w:sz w:val="24"/>
                <w:szCs w:val="24"/>
                <w:lang w:val="pt-BR"/>
              </w:rPr>
            </w:pPr>
          </w:p>
        </w:tc>
        <w:tc>
          <w:tcPr>
            <w:tcW w:w="1350" w:type="dxa"/>
          </w:tcPr>
          <w:p w14:paraId="2D5AA707" w14:textId="77777777" w:rsidR="001A3665"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t xml:space="preserve">1000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09C680E7" w14:textId="77777777" w:rsidR="001A3665" w:rsidRDefault="001A3665" w:rsidP="002C2959">
            <w:pPr>
              <w:spacing w:after="0"/>
              <w:jc w:val="center"/>
              <w:rPr>
                <w:rFonts w:ascii="Times New Roman" w:hAnsi="Times New Roman"/>
                <w:sz w:val="24"/>
                <w:szCs w:val="24"/>
                <w:lang w:val="en-GB"/>
              </w:rPr>
            </w:pPr>
          </w:p>
          <w:p w14:paraId="1F4BCABA" w14:textId="77777777" w:rsidR="001A3665" w:rsidRPr="00261387" w:rsidRDefault="001A3665" w:rsidP="002C2959">
            <w:pPr>
              <w:spacing w:after="0"/>
              <w:jc w:val="center"/>
              <w:rPr>
                <w:rFonts w:ascii="Times New Roman" w:hAnsi="Times New Roman"/>
                <w:sz w:val="24"/>
                <w:szCs w:val="24"/>
                <w:lang w:val="en-GB"/>
              </w:rPr>
            </w:pPr>
          </w:p>
        </w:tc>
      </w:tr>
      <w:tr w:rsidR="001A3665" w:rsidRPr="006A66D5" w14:paraId="3F56C755" w14:textId="77777777" w:rsidTr="002C2959">
        <w:trPr>
          <w:trHeight w:val="845"/>
        </w:trPr>
        <w:tc>
          <w:tcPr>
            <w:tcW w:w="709" w:type="dxa"/>
          </w:tcPr>
          <w:p w14:paraId="3ED3B5E8" w14:textId="77777777" w:rsidR="001A3665" w:rsidRPr="00261387"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t>1</w:t>
            </w:r>
            <w:r>
              <w:rPr>
                <w:rFonts w:ascii="Times New Roman" w:hAnsi="Times New Roman"/>
                <w:sz w:val="24"/>
                <w:szCs w:val="24"/>
                <w:lang w:val="en-GB"/>
              </w:rPr>
              <w:t>4.</w:t>
            </w:r>
          </w:p>
        </w:tc>
        <w:tc>
          <w:tcPr>
            <w:tcW w:w="3006" w:type="dxa"/>
          </w:tcPr>
          <w:p w14:paraId="5AF65886" w14:textId="77777777" w:rsidR="001A3665" w:rsidRPr="00261387" w:rsidRDefault="001A3665" w:rsidP="002C2959">
            <w:pPr>
              <w:spacing w:after="0" w:line="240" w:lineRule="auto"/>
              <w:jc w:val="both"/>
              <w:rPr>
                <w:rFonts w:ascii="Times New Roman" w:hAnsi="Times New Roman"/>
                <w:b/>
                <w:sz w:val="24"/>
                <w:szCs w:val="24"/>
              </w:rPr>
            </w:pPr>
            <w:bookmarkStart w:id="75" w:name="_Hlk207887855"/>
            <w:bookmarkStart w:id="76" w:name="_Hlk207289111"/>
            <w:r w:rsidRPr="00261387">
              <w:rPr>
                <w:rFonts w:ascii="Times New Roman" w:hAnsi="Times New Roman"/>
                <w:b/>
                <w:sz w:val="24"/>
                <w:szCs w:val="24"/>
              </w:rPr>
              <w:t>Žaislas „Jūrų liūtas“</w:t>
            </w:r>
          </w:p>
          <w:bookmarkEnd w:id="75"/>
          <w:p w14:paraId="37AF0551" w14:textId="77777777" w:rsidR="001A3665" w:rsidRPr="00261387" w:rsidRDefault="001A3665" w:rsidP="002C2959">
            <w:pPr>
              <w:spacing w:after="0" w:line="240" w:lineRule="auto"/>
              <w:jc w:val="both"/>
              <w:rPr>
                <w:rFonts w:ascii="Times New Roman" w:hAnsi="Times New Roman"/>
                <w:b/>
                <w:sz w:val="24"/>
                <w:szCs w:val="24"/>
              </w:rPr>
            </w:pPr>
          </w:p>
          <w:p w14:paraId="506BB8D6"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r w:rsidRPr="00261387">
              <w:rPr>
                <w:color w:val="000000"/>
              </w:rPr>
              <w:t xml:space="preserve">Žaislo dydis: </w:t>
            </w:r>
            <w:r w:rsidRPr="00261387">
              <w:rPr>
                <w:b/>
                <w:color w:val="000000"/>
                <w:lang w:val="en-GB"/>
              </w:rPr>
              <w:t>20–25</w:t>
            </w:r>
            <w:r w:rsidRPr="00261387">
              <w:rPr>
                <w:color w:val="000000"/>
              </w:rPr>
              <w:t xml:space="preserve"> cm.</w:t>
            </w:r>
          </w:p>
          <w:bookmarkEnd w:id="76"/>
          <w:p w14:paraId="4F9EBD5D" w14:textId="77777777" w:rsidR="001A3665" w:rsidRPr="00261387" w:rsidRDefault="001A3665" w:rsidP="002C2959">
            <w:pPr>
              <w:pStyle w:val="prastasiniatinklio"/>
              <w:shd w:val="clear" w:color="auto" w:fill="FFFFFF"/>
              <w:spacing w:before="0" w:beforeAutospacing="0" w:after="0" w:afterAutospacing="0"/>
              <w:contextualSpacing/>
              <w:jc w:val="both"/>
              <w:rPr>
                <w:color w:val="000000"/>
              </w:rPr>
            </w:pPr>
          </w:p>
          <w:p w14:paraId="17D3678A"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 xml:space="preserve">Medžiagiškumas. Audinys – 100 proc. poliesteris, minkštas, vidutinio ilgio plauko pliušas arba lygiavertis. </w:t>
            </w:r>
          </w:p>
          <w:p w14:paraId="2437C8F0" w14:textId="77777777" w:rsidR="001A3665" w:rsidRPr="00261387" w:rsidRDefault="001A3665" w:rsidP="002C2959">
            <w:pPr>
              <w:pStyle w:val="prastasiniatinklio"/>
              <w:shd w:val="clear" w:color="auto" w:fill="FFFFFF"/>
              <w:spacing w:before="0" w:beforeAutospacing="0" w:after="0" w:afterAutospacing="0"/>
              <w:jc w:val="both"/>
              <w:rPr>
                <w:color w:val="000000"/>
              </w:rPr>
            </w:pPr>
            <w:r w:rsidRPr="00261387">
              <w:rPr>
                <w:color w:val="000000"/>
              </w:rPr>
              <w:t>Kamšalas: PES pluoštas.</w:t>
            </w:r>
          </w:p>
          <w:p w14:paraId="0B2474AF" w14:textId="77777777" w:rsidR="001A3665" w:rsidRPr="00261387" w:rsidRDefault="001A3665" w:rsidP="002C2959">
            <w:pPr>
              <w:pStyle w:val="prastasiniatinklio"/>
              <w:shd w:val="clear" w:color="auto" w:fill="FFFFFF"/>
              <w:spacing w:before="0" w:beforeAutospacing="0" w:after="0" w:afterAutospacing="0"/>
              <w:jc w:val="both"/>
              <w:rPr>
                <w:color w:val="000000"/>
              </w:rPr>
            </w:pPr>
          </w:p>
          <w:p w14:paraId="109D1AB8" w14:textId="77777777" w:rsidR="001A3665" w:rsidRPr="00261387" w:rsidRDefault="001A3665" w:rsidP="002C2959">
            <w:pPr>
              <w:spacing w:after="0" w:line="240" w:lineRule="auto"/>
              <w:jc w:val="both"/>
              <w:rPr>
                <w:rFonts w:ascii="Times New Roman" w:hAnsi="Times New Roman"/>
                <w:color w:val="000000"/>
                <w:sz w:val="24"/>
                <w:szCs w:val="24"/>
              </w:rPr>
            </w:pPr>
            <w:r w:rsidRPr="00261387">
              <w:rPr>
                <w:rFonts w:ascii="Times New Roman" w:hAnsi="Times New Roman"/>
                <w:color w:val="000000"/>
                <w:sz w:val="24"/>
                <w:szCs w:val="24"/>
              </w:rPr>
              <w:t xml:space="preserve">Žaislo preliminari spalva. </w:t>
            </w:r>
            <w:r w:rsidRPr="00261387">
              <w:rPr>
                <w:rFonts w:ascii="Times New Roman" w:hAnsi="Times New Roman"/>
                <w:b/>
                <w:bCs/>
                <w:color w:val="000000"/>
                <w:sz w:val="24"/>
                <w:szCs w:val="24"/>
              </w:rPr>
              <w:t>Tamsiai ruda.</w:t>
            </w:r>
          </w:p>
          <w:p w14:paraId="7616C0B5" w14:textId="77777777" w:rsidR="001A3665" w:rsidRPr="00261387" w:rsidRDefault="001A3665" w:rsidP="002C2959">
            <w:pPr>
              <w:spacing w:after="0" w:line="240" w:lineRule="auto"/>
              <w:jc w:val="both"/>
              <w:rPr>
                <w:rFonts w:ascii="Times New Roman" w:hAnsi="Times New Roman"/>
                <w:b/>
                <w:sz w:val="24"/>
                <w:szCs w:val="24"/>
              </w:rPr>
            </w:pPr>
            <w:r w:rsidRPr="00261387">
              <w:rPr>
                <w:rFonts w:ascii="Times New Roman" w:hAnsi="Times New Roman"/>
                <w:color w:val="000000"/>
                <w:sz w:val="24"/>
                <w:szCs w:val="24"/>
              </w:rPr>
              <w:lastRenderedPageBreak/>
              <w:t>Smulkios detalės – juodos, rusvos spalvos (žr. nuotrauką).</w:t>
            </w:r>
          </w:p>
        </w:tc>
        <w:tc>
          <w:tcPr>
            <w:tcW w:w="5074" w:type="dxa"/>
          </w:tcPr>
          <w:p w14:paraId="61EBE4FA" w14:textId="77777777" w:rsidR="001A3665" w:rsidRDefault="001A3665" w:rsidP="002C2959">
            <w:pPr>
              <w:tabs>
                <w:tab w:val="center" w:pos="1512"/>
              </w:tabs>
              <w:spacing w:after="0" w:line="240" w:lineRule="auto"/>
              <w:jc w:val="center"/>
              <w:rPr>
                <w:noProof/>
                <w:sz w:val="24"/>
                <w:szCs w:val="24"/>
                <w:lang w:val="pt-BR"/>
              </w:rPr>
            </w:pPr>
          </w:p>
          <w:p w14:paraId="31BC2329" w14:textId="4CC1DA23" w:rsidR="001A3665" w:rsidRPr="00261387" w:rsidRDefault="001A3665" w:rsidP="002C2959">
            <w:pPr>
              <w:tabs>
                <w:tab w:val="center" w:pos="1512"/>
              </w:tabs>
              <w:spacing w:after="0" w:line="240" w:lineRule="auto"/>
              <w:jc w:val="center"/>
              <w:rPr>
                <w:noProof/>
                <w:sz w:val="24"/>
                <w:szCs w:val="24"/>
                <w:lang w:val="pt-BR"/>
              </w:rPr>
            </w:pPr>
            <w:r w:rsidRPr="00261387">
              <w:rPr>
                <w:noProof/>
                <w:sz w:val="24"/>
                <w:szCs w:val="24"/>
                <w:lang w:val="pt-BR"/>
              </w:rPr>
              <w:drawing>
                <wp:inline distT="0" distB="0" distL="0" distR="0" wp14:anchorId="3078A3E5" wp14:editId="77E70CBF">
                  <wp:extent cx="2738120" cy="2073275"/>
                  <wp:effectExtent l="0" t="0" r="5080" b="3175"/>
                  <wp:docPr id="1091298285" name="Paveikslėlis 2" descr="Paveikslėlis, kuriame yra meškiukas, kimštinis, žaislas, Pliušinis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98285" name="Paveikslėlis 2" descr="Paveikslėlis, kuriame yra meškiukas, kimštinis, žaislas, Pliušinis žaislas&#10;&#10;Dirbtinio intelekto sugeneruotas turinys gali būti neteisin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8120" cy="2073275"/>
                          </a:xfrm>
                          <a:prstGeom prst="rect">
                            <a:avLst/>
                          </a:prstGeom>
                          <a:noFill/>
                          <a:ln>
                            <a:noFill/>
                          </a:ln>
                        </pic:spPr>
                      </pic:pic>
                    </a:graphicData>
                  </a:graphic>
                </wp:inline>
              </w:drawing>
            </w:r>
          </w:p>
        </w:tc>
        <w:tc>
          <w:tcPr>
            <w:tcW w:w="1350" w:type="dxa"/>
          </w:tcPr>
          <w:p w14:paraId="199DBBA8" w14:textId="77777777" w:rsidR="001A3665" w:rsidRDefault="001A3665" w:rsidP="002C2959">
            <w:pPr>
              <w:spacing w:after="0"/>
              <w:jc w:val="center"/>
              <w:rPr>
                <w:rFonts w:ascii="Times New Roman" w:hAnsi="Times New Roman"/>
                <w:sz w:val="24"/>
                <w:szCs w:val="24"/>
                <w:lang w:val="en-GB"/>
              </w:rPr>
            </w:pPr>
            <w:r w:rsidRPr="00261387">
              <w:rPr>
                <w:rFonts w:ascii="Times New Roman" w:hAnsi="Times New Roman"/>
                <w:sz w:val="24"/>
                <w:szCs w:val="24"/>
                <w:lang w:val="en-GB"/>
              </w:rPr>
              <w:t xml:space="preserve">2000 </w:t>
            </w:r>
            <w:proofErr w:type="spellStart"/>
            <w:r w:rsidRPr="00261387">
              <w:rPr>
                <w:rFonts w:ascii="Times New Roman" w:hAnsi="Times New Roman"/>
                <w:sz w:val="24"/>
                <w:szCs w:val="24"/>
                <w:lang w:val="en-GB"/>
              </w:rPr>
              <w:t>vnt</w:t>
            </w:r>
            <w:proofErr w:type="spellEnd"/>
            <w:r w:rsidRPr="00261387">
              <w:rPr>
                <w:rFonts w:ascii="Times New Roman" w:hAnsi="Times New Roman"/>
                <w:sz w:val="24"/>
                <w:szCs w:val="24"/>
                <w:lang w:val="en-GB"/>
              </w:rPr>
              <w:t>.</w:t>
            </w:r>
          </w:p>
          <w:p w14:paraId="5334D4C0" w14:textId="77777777" w:rsidR="001A3665" w:rsidRDefault="001A3665" w:rsidP="002C2959">
            <w:pPr>
              <w:spacing w:after="0"/>
              <w:jc w:val="center"/>
              <w:rPr>
                <w:rFonts w:ascii="Times New Roman" w:hAnsi="Times New Roman"/>
                <w:sz w:val="24"/>
                <w:szCs w:val="24"/>
                <w:lang w:val="en-GB"/>
              </w:rPr>
            </w:pPr>
          </w:p>
          <w:p w14:paraId="2CD2B6D9" w14:textId="77777777" w:rsidR="001A3665" w:rsidRDefault="001A3665" w:rsidP="002C2959">
            <w:pPr>
              <w:spacing w:after="0"/>
              <w:jc w:val="center"/>
              <w:rPr>
                <w:rFonts w:ascii="Times New Roman" w:hAnsi="Times New Roman"/>
                <w:sz w:val="24"/>
                <w:szCs w:val="24"/>
                <w:lang w:val="en-GB"/>
              </w:rPr>
            </w:pPr>
          </w:p>
          <w:p w14:paraId="2ABD684B" w14:textId="77777777" w:rsidR="001A3665" w:rsidRPr="00261387" w:rsidRDefault="001A3665" w:rsidP="002C2959">
            <w:pPr>
              <w:spacing w:after="0"/>
              <w:jc w:val="center"/>
              <w:rPr>
                <w:rFonts w:ascii="Times New Roman" w:hAnsi="Times New Roman"/>
                <w:sz w:val="24"/>
                <w:szCs w:val="24"/>
                <w:lang w:val="en-GB"/>
              </w:rPr>
            </w:pPr>
          </w:p>
        </w:tc>
      </w:tr>
    </w:tbl>
    <w:p w14:paraId="7F29E9A8" w14:textId="77777777" w:rsidR="001A3665" w:rsidRDefault="001A3665" w:rsidP="001A3665">
      <w:pPr>
        <w:spacing w:after="0" w:line="240" w:lineRule="auto"/>
        <w:rPr>
          <w:rFonts w:ascii="Times New Roman" w:hAnsi="Times New Roman"/>
          <w:i/>
          <w:iCs/>
          <w:sz w:val="24"/>
          <w:szCs w:val="24"/>
        </w:rPr>
      </w:pPr>
    </w:p>
    <w:p w14:paraId="05F5D3D0" w14:textId="77777777" w:rsidR="001A3665" w:rsidRPr="00261387" w:rsidRDefault="001A3665" w:rsidP="001A3665">
      <w:pPr>
        <w:spacing w:after="0" w:line="240" w:lineRule="auto"/>
        <w:rPr>
          <w:rFonts w:ascii="Times New Roman" w:hAnsi="Times New Roman"/>
          <w:i/>
          <w:iCs/>
          <w:sz w:val="24"/>
          <w:szCs w:val="24"/>
        </w:rPr>
      </w:pPr>
      <w:r w:rsidRPr="00261387">
        <w:rPr>
          <w:rFonts w:ascii="Times New Roman" w:hAnsi="Times New Roman"/>
          <w:i/>
          <w:iCs/>
          <w:sz w:val="24"/>
          <w:szCs w:val="24"/>
        </w:rPr>
        <w:t xml:space="preserve">Paruošė: </w:t>
      </w:r>
    </w:p>
    <w:p w14:paraId="42CB76C1" w14:textId="77777777" w:rsidR="001A3665" w:rsidRPr="00261387" w:rsidRDefault="001A3665" w:rsidP="001A3665">
      <w:pPr>
        <w:spacing w:after="0" w:line="240" w:lineRule="auto"/>
        <w:rPr>
          <w:rFonts w:ascii="Times New Roman" w:hAnsi="Times New Roman"/>
          <w:i/>
          <w:iCs/>
          <w:sz w:val="24"/>
          <w:szCs w:val="24"/>
        </w:rPr>
      </w:pPr>
      <w:r>
        <w:rPr>
          <w:rFonts w:ascii="Times New Roman" w:hAnsi="Times New Roman"/>
          <w:i/>
          <w:iCs/>
          <w:sz w:val="24"/>
          <w:szCs w:val="24"/>
        </w:rPr>
        <w:t xml:space="preserve">Muziejaus produkcijos plėtros ir pardavimų skyriaus vedėja </w:t>
      </w:r>
      <w:r w:rsidRPr="00261387">
        <w:rPr>
          <w:rFonts w:ascii="Times New Roman" w:hAnsi="Times New Roman"/>
          <w:i/>
          <w:iCs/>
          <w:sz w:val="24"/>
          <w:szCs w:val="24"/>
        </w:rPr>
        <w:t>S. Mikalkevičiūtė</w:t>
      </w:r>
    </w:p>
    <w:p w14:paraId="45704EDA" w14:textId="77777777" w:rsidR="000319A9" w:rsidRPr="000319A9" w:rsidRDefault="000319A9" w:rsidP="000319A9"/>
    <w:p w14:paraId="4BA2FBBC" w14:textId="02D7EE21" w:rsidR="00717724" w:rsidRDefault="00717724" w:rsidP="006015A1">
      <w:pPr>
        <w:tabs>
          <w:tab w:val="left" w:pos="810"/>
          <w:tab w:val="left" w:pos="990"/>
        </w:tabs>
        <w:spacing w:after="0" w:line="240" w:lineRule="auto"/>
        <w:jc w:val="both"/>
        <w:rPr>
          <w:rFonts w:eastAsia="Calibri" w:cstheme="minorHAnsi"/>
          <w:i/>
          <w:iCs/>
          <w:color w:val="7030A0"/>
        </w:rPr>
      </w:pPr>
    </w:p>
    <w:p w14:paraId="3F999AE4" w14:textId="77777777" w:rsidR="001A3665" w:rsidRDefault="001A3665" w:rsidP="006015A1">
      <w:pPr>
        <w:tabs>
          <w:tab w:val="left" w:pos="810"/>
          <w:tab w:val="left" w:pos="990"/>
        </w:tabs>
        <w:spacing w:after="0" w:line="240" w:lineRule="auto"/>
        <w:jc w:val="both"/>
        <w:rPr>
          <w:rFonts w:eastAsia="Calibri" w:cstheme="minorHAnsi"/>
          <w:i/>
          <w:iCs/>
          <w:color w:val="7030A0"/>
        </w:rPr>
      </w:pPr>
    </w:p>
    <w:p w14:paraId="7EC91839" w14:textId="78A35B08" w:rsidR="00A4599F" w:rsidRPr="00F0499F" w:rsidRDefault="00A4599F" w:rsidP="00D70481">
      <w:pPr>
        <w:tabs>
          <w:tab w:val="left" w:pos="810"/>
          <w:tab w:val="left" w:pos="990"/>
        </w:tabs>
        <w:spacing w:after="0" w:line="240" w:lineRule="auto"/>
        <w:jc w:val="both"/>
        <w:rPr>
          <w:rFonts w:cstheme="minorHAnsi"/>
          <w:b/>
          <w:bCs/>
          <w:smallCaps/>
          <w:sz w:val="22"/>
          <w:szCs w:val="22"/>
        </w:rPr>
      </w:pPr>
      <w:r w:rsidRPr="00F0499F">
        <w:rPr>
          <w:rFonts w:cstheme="minorHAnsi"/>
          <w:b/>
          <w:bCs/>
          <w:smallCaps/>
          <w:sz w:val="22"/>
          <w:szCs w:val="22"/>
        </w:rPr>
        <w:br w:type="page"/>
      </w:r>
    </w:p>
    <w:p w14:paraId="73F43DFB" w14:textId="33FEF14C" w:rsidR="008D704D" w:rsidRPr="00F0499F" w:rsidRDefault="008D704D" w:rsidP="008D704D">
      <w:pPr>
        <w:pStyle w:val="Antrat2"/>
        <w:ind w:left="5103"/>
        <w:rPr>
          <w:rFonts w:asciiTheme="minorHAnsi" w:eastAsia="Calibri" w:hAnsiTheme="minorHAnsi" w:cstheme="minorHAnsi"/>
          <w:color w:val="0070C0"/>
          <w:sz w:val="21"/>
          <w:szCs w:val="21"/>
        </w:rPr>
      </w:pPr>
      <w:bookmarkStart w:id="77" w:name="_Ref38285444"/>
      <w:bookmarkStart w:id="78" w:name="_Ref38291496"/>
      <w:bookmarkStart w:id="79" w:name="_Toc202357722"/>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3</w:t>
      </w:r>
      <w:r w:rsidRPr="00F0499F">
        <w:rPr>
          <w:rFonts w:asciiTheme="minorHAnsi" w:eastAsia="Calibri" w:hAnsiTheme="minorHAnsi" w:cstheme="minorHAnsi"/>
          <w:color w:val="0070C0"/>
          <w:sz w:val="21"/>
          <w:szCs w:val="21"/>
        </w:rPr>
        <w:t xml:space="preserve"> priedas „Tiekėjų pašalinimo pagrindai“</w:t>
      </w:r>
      <w:bookmarkEnd w:id="77"/>
      <w:bookmarkEnd w:id="78"/>
      <w:bookmarkEnd w:id="79"/>
    </w:p>
    <w:p w14:paraId="11D35D3F" w14:textId="77777777" w:rsidR="000E6657" w:rsidRPr="00F0499F" w:rsidRDefault="000E6657" w:rsidP="000E6657">
      <w:pPr>
        <w:jc w:val="center"/>
        <w:rPr>
          <w:rFonts w:cstheme="minorHAnsi"/>
          <w:b/>
          <w:bCs/>
          <w:smallCaps/>
          <w:sz w:val="22"/>
          <w:szCs w:val="22"/>
        </w:rPr>
      </w:pPr>
    </w:p>
    <w:p w14:paraId="42C6EE1B" w14:textId="77777777" w:rsidR="001B7489" w:rsidRPr="00015274" w:rsidRDefault="001B7489" w:rsidP="001B7489">
      <w:pPr>
        <w:spacing w:after="0"/>
        <w:jc w:val="center"/>
        <w:rPr>
          <w:b/>
          <w:bCs/>
        </w:rPr>
      </w:pPr>
      <w:r w:rsidRPr="00015274">
        <w:rPr>
          <w:b/>
          <w:bCs/>
        </w:rPr>
        <w:t>TIEKĖJŲ PAŠALINIMO PAGRINDAI</w:t>
      </w:r>
    </w:p>
    <w:p w14:paraId="64A956A0" w14:textId="77777777" w:rsidR="001B7489" w:rsidRPr="00015274" w:rsidRDefault="001B7489" w:rsidP="001B7489">
      <w:pPr>
        <w:spacing w:after="0"/>
        <w:jc w:val="center"/>
        <w:rPr>
          <w:b/>
          <w:bCs/>
        </w:rPr>
      </w:pPr>
    </w:p>
    <w:p w14:paraId="4F6D29A4" w14:textId="77777777" w:rsidR="001B7489" w:rsidRPr="00187468" w:rsidRDefault="001B7489" w:rsidP="001B7489">
      <w:pPr>
        <w:pStyle w:val="Sraopastraipa"/>
        <w:numPr>
          <w:ilvl w:val="0"/>
          <w:numId w:val="26"/>
        </w:numPr>
        <w:spacing w:after="0"/>
        <w:ind w:left="284" w:hanging="284"/>
        <w:jc w:val="both"/>
      </w:pPr>
      <w:r w:rsidRPr="00187468">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9E35989" w14:textId="77777777" w:rsidR="001B7489" w:rsidRPr="00015274" w:rsidRDefault="001B7489" w:rsidP="001B7489">
      <w:pPr>
        <w:pStyle w:val="Sraopastraipa"/>
        <w:numPr>
          <w:ilvl w:val="0"/>
          <w:numId w:val="26"/>
        </w:numPr>
        <w:spacing w:after="0"/>
        <w:ind w:left="284" w:hanging="284"/>
        <w:jc w:val="both"/>
      </w:pPr>
      <w:r w:rsidRPr="00015274">
        <w:t>Pašalinimo pagrindai taikomi tiekėjui (kai pasiūlymą teikia ūkio subjektų grupė – visiems tos grupės nariams) ir ūkio subjektams, kurių pajėgumais tiekėjas remiasi.</w:t>
      </w:r>
    </w:p>
    <w:p w14:paraId="11EEB843" w14:textId="77777777" w:rsidR="001B7489" w:rsidRPr="00015274" w:rsidRDefault="001B7489" w:rsidP="001B7489">
      <w:pPr>
        <w:pStyle w:val="Sraopastraipa"/>
        <w:numPr>
          <w:ilvl w:val="0"/>
          <w:numId w:val="26"/>
        </w:numPr>
        <w:spacing w:after="0"/>
        <w:ind w:left="284" w:hanging="284"/>
        <w:jc w:val="both"/>
      </w:pPr>
      <w:r w:rsidRPr="00015274">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w:t>
      </w:r>
    </w:p>
    <w:p w14:paraId="0E1F8D80" w14:textId="77777777" w:rsidR="001B7489" w:rsidRPr="00015274" w:rsidRDefault="001B7489" w:rsidP="001B7489">
      <w:pPr>
        <w:pStyle w:val="Sraopastraipa"/>
        <w:numPr>
          <w:ilvl w:val="0"/>
          <w:numId w:val="26"/>
        </w:numPr>
        <w:spacing w:after="0"/>
        <w:ind w:left="284" w:hanging="284"/>
        <w:jc w:val="both"/>
      </w:pPr>
      <w:r w:rsidRPr="00015274">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B8432F3" w14:textId="77777777" w:rsidR="001B7489" w:rsidRPr="00187468" w:rsidRDefault="001B7489" w:rsidP="001B7489">
      <w:pPr>
        <w:pStyle w:val="Sraopastraipa"/>
        <w:numPr>
          <w:ilvl w:val="0"/>
          <w:numId w:val="26"/>
        </w:numPr>
        <w:spacing w:after="0"/>
        <w:ind w:left="284" w:hanging="284"/>
        <w:jc w:val="both"/>
      </w:pPr>
      <w:r w:rsidRPr="00015274">
        <w:t>Perkančioji organizacija visų pirma reikalauja tokios rūšies pažymų ir tokių dokumentinių įrodymų formų, apie kuriuos pateikta informacija Europos Komisijos informacinėje dokumentų saugykloje „e-</w:t>
      </w:r>
      <w:proofErr w:type="spellStart"/>
      <w:r w:rsidRPr="00015274">
        <w:t>Certis</w:t>
      </w:r>
      <w:proofErr w:type="spellEnd"/>
      <w:r w:rsidRPr="00015274">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015274">
        <w:t>Certis</w:t>
      </w:r>
      <w:proofErr w:type="spellEnd"/>
      <w:r w:rsidRPr="00015274">
        <w:t xml:space="preserve">“, </w:t>
      </w:r>
      <w:r w:rsidRPr="00187468">
        <w:t xml:space="preserve">adresu </w:t>
      </w:r>
      <w:hyperlink r:id="rId37" w:history="1">
        <w:r w:rsidRPr="00187468">
          <w:rPr>
            <w:rStyle w:val="Hipersaitas"/>
          </w:rPr>
          <w:t>https://ec.europa.eu/tools/ecertis/</w:t>
        </w:r>
      </w:hyperlink>
      <w:r w:rsidRPr="00187468">
        <w:t>.</w:t>
      </w:r>
    </w:p>
    <w:p w14:paraId="49A3911C" w14:textId="77777777" w:rsidR="001B7489" w:rsidRPr="00187468" w:rsidRDefault="001B7489" w:rsidP="001B7489">
      <w:pPr>
        <w:pStyle w:val="Sraopastraipa"/>
        <w:numPr>
          <w:ilvl w:val="0"/>
          <w:numId w:val="26"/>
        </w:numPr>
        <w:spacing w:after="0"/>
        <w:ind w:left="284" w:hanging="284"/>
        <w:jc w:val="both"/>
      </w:pPr>
      <w:r w:rsidRPr="00187468">
        <w:t>Perkančioji organizacija nereikalauja iš tiekėjo pateikti dokumentų, patvirtinančių jo pašalinimo pagrindų nebuvimą, jeigu ji:</w:t>
      </w:r>
    </w:p>
    <w:p w14:paraId="2302AA54" w14:textId="77777777" w:rsidR="001B7489" w:rsidRPr="00187468" w:rsidRDefault="001B7489" w:rsidP="001B7489">
      <w:pPr>
        <w:pStyle w:val="Sraopastraipa"/>
        <w:numPr>
          <w:ilvl w:val="1"/>
          <w:numId w:val="26"/>
        </w:numPr>
        <w:spacing w:after="0"/>
        <w:ind w:left="709" w:hanging="425"/>
        <w:jc w:val="both"/>
      </w:pPr>
      <w:r w:rsidRPr="00187468">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384D131C" w14:textId="77777777" w:rsidR="001B7489" w:rsidRPr="00187468" w:rsidRDefault="001B7489" w:rsidP="001B7489">
      <w:pPr>
        <w:pStyle w:val="Sraopastraipa"/>
        <w:numPr>
          <w:ilvl w:val="1"/>
          <w:numId w:val="26"/>
        </w:numPr>
        <w:spacing w:after="0"/>
        <w:ind w:left="709" w:hanging="425"/>
        <w:jc w:val="both"/>
      </w:pPr>
      <w:r w:rsidRPr="00187468">
        <w:t>šiuos dokumentus jau turi iš ankstesnių pirkimo procedūrų, jeigu šiuose dokumentuose nurodyta informacija vis dar yra aktuali (dokumentas išduotas prieš ne daugiau dienų, negu nurodyta atitinkamoje žemiau esančios lentelės eilutėje).</w:t>
      </w:r>
    </w:p>
    <w:p w14:paraId="7FE2F4A8" w14:textId="77777777" w:rsidR="001B7489" w:rsidRDefault="001B7489" w:rsidP="001B7489">
      <w:pPr>
        <w:pStyle w:val="Sraopastraipa"/>
        <w:numPr>
          <w:ilvl w:val="0"/>
          <w:numId w:val="26"/>
        </w:numPr>
        <w:spacing w:after="0"/>
        <w:ind w:left="284" w:hanging="284"/>
        <w:jc w:val="both"/>
      </w:pPr>
      <w:r w:rsidRPr="00015274">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w:t>
      </w:r>
      <w:r w:rsidRPr="00F06702">
        <w:t xml:space="preserve"> straipsnio 1 ir 3 dalyse ir 6 dalies 2 punkte keliamų klausimų, jie gali būti pakeisti:</w:t>
      </w:r>
    </w:p>
    <w:p w14:paraId="40D0C8EB" w14:textId="77777777" w:rsidR="001B7489" w:rsidRDefault="001B7489" w:rsidP="001B7489">
      <w:pPr>
        <w:pStyle w:val="Sraopastraipa"/>
        <w:numPr>
          <w:ilvl w:val="1"/>
          <w:numId w:val="26"/>
        </w:numPr>
        <w:spacing w:after="0"/>
        <w:ind w:left="709" w:hanging="425"/>
        <w:jc w:val="both"/>
      </w:pPr>
      <w:r w:rsidRPr="00F06702">
        <w:t>priesaikos deklaracija;</w:t>
      </w:r>
    </w:p>
    <w:p w14:paraId="24B8AAD3" w14:textId="77777777" w:rsidR="001B7489" w:rsidRDefault="001B7489" w:rsidP="001B7489">
      <w:pPr>
        <w:pStyle w:val="Sraopastraipa"/>
        <w:numPr>
          <w:ilvl w:val="1"/>
          <w:numId w:val="26"/>
        </w:numPr>
        <w:spacing w:after="0"/>
        <w:ind w:left="709" w:hanging="425"/>
        <w:jc w:val="both"/>
      </w:pPr>
      <w:r w:rsidRPr="00F06702">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894" w:type="dxa"/>
        <w:tblInd w:w="-147" w:type="dxa"/>
        <w:tblLayout w:type="fixed"/>
        <w:tblCellMar>
          <w:left w:w="10" w:type="dxa"/>
          <w:right w:w="10" w:type="dxa"/>
        </w:tblCellMar>
        <w:tblLook w:val="04A0" w:firstRow="1" w:lastRow="0" w:firstColumn="1" w:lastColumn="0" w:noHBand="0" w:noVBand="1"/>
      </w:tblPr>
      <w:tblGrid>
        <w:gridCol w:w="709"/>
        <w:gridCol w:w="4367"/>
        <w:gridCol w:w="1417"/>
        <w:gridCol w:w="3401"/>
      </w:tblGrid>
      <w:tr w:rsidR="001B7489" w:rsidRPr="0048538B" w14:paraId="49D6E0DD"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156B45" w14:textId="77777777" w:rsidR="001B7489" w:rsidRPr="0048538B" w:rsidRDefault="001B7489" w:rsidP="006C16D7">
            <w:pPr>
              <w:pStyle w:val="Betarp"/>
              <w:spacing w:line="276" w:lineRule="auto"/>
              <w:ind w:left="32"/>
              <w:jc w:val="center"/>
              <w:rPr>
                <w:rFonts w:cstheme="minorHAnsi"/>
                <w:b/>
                <w:bCs/>
                <w:sz w:val="22"/>
                <w:szCs w:val="22"/>
                <w:lang w:eastAsia="en-US"/>
              </w:rPr>
            </w:pPr>
            <w:r w:rsidRPr="0048538B">
              <w:rPr>
                <w:rFonts w:cstheme="minorHAnsi"/>
                <w:b/>
                <w:bCs/>
                <w:sz w:val="22"/>
                <w:szCs w:val="22"/>
                <w:lang w:eastAsia="en-US"/>
              </w:rPr>
              <w:lastRenderedPageBreak/>
              <w:t>Eil. Nr.</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C0E2BA" w14:textId="77777777" w:rsidR="001B7489" w:rsidRPr="0048538B" w:rsidRDefault="001B7489" w:rsidP="006C16D7">
            <w:pPr>
              <w:pStyle w:val="Betarp"/>
              <w:spacing w:line="276" w:lineRule="auto"/>
              <w:jc w:val="center"/>
              <w:rPr>
                <w:rFonts w:cstheme="minorHAnsi"/>
                <w:bCs/>
                <w:sz w:val="22"/>
                <w:szCs w:val="22"/>
                <w:lang w:eastAsia="en-US"/>
              </w:rPr>
            </w:pPr>
            <w:r w:rsidRPr="0048538B">
              <w:rPr>
                <w:rFonts w:cstheme="minorHAnsi"/>
                <w:b/>
                <w:sz w:val="22"/>
                <w:szCs w:val="22"/>
                <w:lang w:eastAsia="en-US"/>
              </w:rPr>
              <w:t>Tiekėjo pašalinimo pagrindai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6C6B6F0" w14:textId="77777777" w:rsidR="001B7489" w:rsidRPr="0048538B" w:rsidRDefault="001B7489" w:rsidP="006C16D7">
            <w:pPr>
              <w:pStyle w:val="Betarp"/>
              <w:spacing w:line="276" w:lineRule="auto"/>
              <w:jc w:val="center"/>
              <w:rPr>
                <w:rFonts w:eastAsia="Yu Mincho" w:cstheme="minorHAnsi"/>
                <w:b/>
                <w:bCs/>
                <w:sz w:val="22"/>
                <w:szCs w:val="22"/>
                <w:lang w:eastAsia="en-US"/>
              </w:rPr>
            </w:pPr>
            <w:r w:rsidRPr="0048538B">
              <w:rPr>
                <w:rFonts w:eastAsia="Yu Mincho" w:cstheme="minorHAnsi"/>
                <w:b/>
                <w:bCs/>
                <w:sz w:val="22"/>
                <w:szCs w:val="22"/>
                <w:lang w:eastAsia="en-US"/>
              </w:rPr>
              <w:t xml:space="preserve">VPĮ straipsnis,  dalis, punktas bei EBVPD formos dalis pildymui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064E5F6" w14:textId="77777777" w:rsidR="001B7489" w:rsidRPr="0048538B" w:rsidRDefault="001B7489" w:rsidP="006C16D7">
            <w:pPr>
              <w:pStyle w:val="Betarp"/>
              <w:spacing w:line="276" w:lineRule="auto"/>
              <w:jc w:val="center"/>
              <w:rPr>
                <w:rFonts w:cstheme="minorHAnsi"/>
                <w:bCs/>
                <w:iCs/>
                <w:sz w:val="22"/>
                <w:szCs w:val="22"/>
                <w:lang w:eastAsia="en-US"/>
              </w:rPr>
            </w:pPr>
            <w:r w:rsidRPr="0048538B">
              <w:rPr>
                <w:rFonts w:cstheme="minorHAnsi"/>
                <w:b/>
                <w:sz w:val="22"/>
                <w:szCs w:val="22"/>
                <w:lang w:eastAsia="en-US"/>
              </w:rPr>
              <w:t>Pašalinimo pagrindų nebuvimą įrodantys dokumentai</w:t>
            </w:r>
          </w:p>
        </w:tc>
      </w:tr>
      <w:tr w:rsidR="001B7489" w:rsidRPr="0048538B" w14:paraId="2B0CBD60"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7D5799" w14:textId="77777777" w:rsidR="001B7489" w:rsidRPr="0048538B" w:rsidRDefault="001B7489" w:rsidP="006C16D7">
            <w:pPr>
              <w:jc w:val="center"/>
              <w:rPr>
                <w:rFonts w:cstheme="minorHAnsi"/>
                <w:sz w:val="22"/>
                <w:szCs w:val="22"/>
              </w:rPr>
            </w:pPr>
            <w:r w:rsidRPr="0048538B">
              <w:rPr>
                <w:rFonts w:cstheme="minorHAnsi"/>
                <w:sz w:val="22"/>
                <w:szCs w:val="22"/>
              </w:rPr>
              <w:t>1.</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96763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Tiekėjas arba jo atsakingas asmuo, nurodytas VPĮ 46 straipsnio 2 dalies 2 punkte, nuteistas už šią nusikalstamą veiką:</w:t>
            </w:r>
          </w:p>
          <w:p w14:paraId="494178C4"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dalyvavimą nusikalstamame susivienijime, jo organizavimą ar vadovavimą jam;</w:t>
            </w:r>
          </w:p>
          <w:p w14:paraId="6FC2C2CE"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kyšininkavimą, prekybą poveikiu, papirkimą;</w:t>
            </w:r>
          </w:p>
          <w:p w14:paraId="1DB83D3E"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0123649"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nusikalstamą bankrotą;</w:t>
            </w:r>
          </w:p>
          <w:p w14:paraId="15B9624B"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teroristinį ir su teroristine veikla susijusį nusikaltimą;</w:t>
            </w:r>
          </w:p>
          <w:p w14:paraId="03FC8D93"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lastRenderedPageBreak/>
              <w:t>nusikalstamu būdu gauto turto legalizavimą;</w:t>
            </w:r>
          </w:p>
          <w:p w14:paraId="0ACFE7F8"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prekybą žmonėmis, vaiko pirkimą arba pardavimą;</w:t>
            </w:r>
          </w:p>
          <w:p w14:paraId="6502C4F9"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kitos valstybės tiekėjo atliktą nusikaltimą, apibrėžtą Direktyvos 2014/24/ES 57 straipsnio 1 dalyje išvardytus Europos Sąjungos teisės aktus įgyvendinančiuose kitų valstybių teisės aktuose.</w:t>
            </w:r>
          </w:p>
          <w:p w14:paraId="364B60EB"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Laikoma, kad tiekėjas arba jo atsakingas asmuo nuteistas už aukščiau nurodytą nusikalstamą veiką, kai dėl:</w:t>
            </w:r>
          </w:p>
          <w:p w14:paraId="04D1F6C2"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1) tiekėjo, kuris yra fizinis asmuo, per pastaruosius 5 metus buvo priimtas ir įsiteisėjęs apkaltinamasis teismo nuosprendis ir šis asmuo turi neišnykusį ar nepanaikintą teistumą;</w:t>
            </w:r>
          </w:p>
          <w:p w14:paraId="05F42CB9" w14:textId="77777777" w:rsidR="001B7489" w:rsidRPr="0048538B" w:rsidRDefault="001B7489" w:rsidP="006C16D7">
            <w:pPr>
              <w:pStyle w:val="Betarp"/>
              <w:spacing w:line="276" w:lineRule="auto"/>
              <w:jc w:val="both"/>
              <w:rPr>
                <w:rFonts w:cstheme="minorHAnsi"/>
                <w:b/>
                <w:sz w:val="22"/>
                <w:szCs w:val="22"/>
                <w:lang w:eastAsia="en-US"/>
              </w:rPr>
            </w:pPr>
            <w:r w:rsidRPr="0048538B">
              <w:rPr>
                <w:rFonts w:cstheme="minorHAnsi"/>
                <w:sz w:val="22"/>
                <w:szCs w:val="22"/>
                <w:lang w:eastAsia="en-US"/>
              </w:rPr>
              <w:t>2) tiekėjo, kuris yra juridinis asmuo, kita organizacija ar jos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646A2F"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 xml:space="preserve">3) </w:t>
            </w:r>
            <w:r w:rsidRPr="0048538B">
              <w:rPr>
                <w:rFonts w:eastAsia="Yu Mincho" w:cstheme="minorHAnsi"/>
                <w:bCs/>
                <w:sz w:val="22"/>
                <w:szCs w:val="22"/>
                <w:lang w:eastAsia="en-US"/>
              </w:rPr>
              <w:t xml:space="preserve">tiekėjo, kuris yra juridinis asmuo, kita organizacija ar jos </w:t>
            </w:r>
            <w:r w:rsidRPr="0048538B">
              <w:rPr>
                <w:rFonts w:eastAsia="Yu Mincho" w:cstheme="minorHAnsi"/>
                <w:b/>
                <w:sz w:val="22"/>
                <w:szCs w:val="22"/>
                <w:lang w:eastAsia="en-US"/>
              </w:rPr>
              <w:t>struktūrinis</w:t>
            </w:r>
            <w:r w:rsidRPr="0048538B">
              <w:rPr>
                <w:rFonts w:eastAsia="Yu Mincho" w:cstheme="minorHAnsi"/>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4A50A9"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1 dalis</w:t>
            </w:r>
          </w:p>
          <w:p w14:paraId="44053717" w14:textId="77777777" w:rsidR="001B7489" w:rsidRPr="0048538B" w:rsidRDefault="001B7489" w:rsidP="006C16D7">
            <w:pPr>
              <w:pStyle w:val="Betarp"/>
              <w:spacing w:line="276" w:lineRule="auto"/>
              <w:jc w:val="both"/>
              <w:rPr>
                <w:rFonts w:eastAsia="Yu Mincho" w:cstheme="minorHAnsi"/>
                <w:sz w:val="22"/>
                <w:szCs w:val="22"/>
                <w:lang w:eastAsia="en-US"/>
              </w:rPr>
            </w:pPr>
          </w:p>
          <w:p w14:paraId="171F4314"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A1-A6 punktai</w:t>
            </w:r>
          </w:p>
          <w:p w14:paraId="255D01F3" w14:textId="77777777" w:rsidR="001B7489" w:rsidRPr="0048538B" w:rsidRDefault="001B7489" w:rsidP="006C16D7">
            <w:pPr>
              <w:pStyle w:val="Betarp"/>
              <w:spacing w:line="276" w:lineRule="auto"/>
              <w:jc w:val="both"/>
              <w:rPr>
                <w:rFonts w:eastAsia="Yu Mincho" w:cstheme="minorHAnsi"/>
                <w:sz w:val="22"/>
                <w:szCs w:val="22"/>
                <w:lang w:eastAsia="en-US"/>
              </w:rPr>
            </w:pPr>
          </w:p>
          <w:p w14:paraId="7C209D24"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D1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39746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reikalaujama:</w:t>
            </w:r>
          </w:p>
          <w:p w14:paraId="5934474C" w14:textId="77777777" w:rsidR="001B7489" w:rsidRPr="0048538B" w:rsidRDefault="001B7489" w:rsidP="001B7489">
            <w:pPr>
              <w:pStyle w:val="Betarp"/>
              <w:numPr>
                <w:ilvl w:val="0"/>
                <w:numId w:val="27"/>
              </w:numPr>
              <w:spacing w:line="276" w:lineRule="auto"/>
              <w:ind w:left="181" w:hanging="227"/>
              <w:jc w:val="both"/>
              <w:rPr>
                <w:rFonts w:cstheme="minorHAnsi"/>
                <w:b/>
                <w:bCs/>
                <w:sz w:val="22"/>
                <w:szCs w:val="22"/>
                <w:lang w:eastAsia="en-US"/>
              </w:rPr>
            </w:pPr>
            <w:r w:rsidRPr="0048538B">
              <w:rPr>
                <w:rFonts w:cstheme="minorHAnsi"/>
                <w:sz w:val="22"/>
                <w:szCs w:val="22"/>
                <w:lang w:eastAsia="en-US"/>
              </w:rPr>
              <w:t>išrašo iš teismo sprendimo arba</w:t>
            </w:r>
          </w:p>
          <w:p w14:paraId="45A0164F"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Informatikos ir ryšių departamento prie Vidaus reikalų ministerijos pažymos, arba</w:t>
            </w:r>
          </w:p>
          <w:p w14:paraId="2984BD87"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valstybės įmonės Registrų centro Lietuvos Respublikos Vyriausybės nustatyta tvarka išduoto dokumento, patvirtinančio jungtinius kompetentingų institucijų tvarkomus duomenis.</w:t>
            </w:r>
          </w:p>
          <w:p w14:paraId="64679BF0" w14:textId="77777777" w:rsidR="001B7489" w:rsidRPr="0048538B" w:rsidRDefault="001B7489" w:rsidP="006C16D7">
            <w:pPr>
              <w:pStyle w:val="Betarp"/>
              <w:spacing w:line="276" w:lineRule="auto"/>
              <w:jc w:val="both"/>
              <w:rPr>
                <w:rFonts w:cstheme="minorHAnsi"/>
                <w:sz w:val="22"/>
                <w:szCs w:val="22"/>
                <w:lang w:eastAsia="en-US"/>
              </w:rPr>
            </w:pPr>
          </w:p>
          <w:p w14:paraId="75D6335B"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ne Lietuvoje įsteigtų subjektų reikalaujama:</w:t>
            </w:r>
          </w:p>
          <w:p w14:paraId="357D1CDA"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atitinkamos užsienio šalies institucijos dokumento</w:t>
            </w:r>
            <w:r w:rsidRPr="0048538B">
              <w:rPr>
                <w:rStyle w:val="Puslapioinaosnuoroda"/>
                <w:rFonts w:cstheme="minorHAnsi"/>
                <w:sz w:val="22"/>
                <w:szCs w:val="22"/>
                <w:lang w:eastAsia="en-US"/>
              </w:rPr>
              <w:footnoteReference w:id="2"/>
            </w:r>
            <w:r w:rsidRPr="0048538B">
              <w:rPr>
                <w:rFonts w:cstheme="minorHAnsi"/>
                <w:sz w:val="22"/>
                <w:szCs w:val="22"/>
                <w:lang w:eastAsia="en-US"/>
              </w:rPr>
              <w:t>.</w:t>
            </w:r>
          </w:p>
          <w:p w14:paraId="1BC8952A" w14:textId="77777777" w:rsidR="001B7489" w:rsidRPr="0048538B" w:rsidRDefault="001B7489" w:rsidP="006C16D7">
            <w:pPr>
              <w:pStyle w:val="Betarp"/>
              <w:spacing w:line="276" w:lineRule="auto"/>
              <w:jc w:val="both"/>
              <w:rPr>
                <w:rFonts w:cstheme="minorHAnsi"/>
                <w:sz w:val="22"/>
                <w:szCs w:val="22"/>
                <w:lang w:eastAsia="en-US"/>
              </w:rPr>
            </w:pPr>
          </w:p>
          <w:p w14:paraId="790F280C" w14:textId="77777777" w:rsidR="001B7489" w:rsidRPr="0048538B" w:rsidRDefault="001B7489" w:rsidP="006C16D7">
            <w:pPr>
              <w:pStyle w:val="Betarp"/>
              <w:spacing w:line="276" w:lineRule="auto"/>
              <w:jc w:val="both"/>
              <w:rPr>
                <w:rFonts w:cstheme="minorHAnsi"/>
                <w:color w:val="7030A0"/>
                <w:sz w:val="22"/>
                <w:szCs w:val="22"/>
                <w:lang w:eastAsia="en-US"/>
              </w:rPr>
            </w:pPr>
            <w:r w:rsidRPr="0048538B">
              <w:rPr>
                <w:rFonts w:cstheme="minorHAnsi"/>
                <w:sz w:val="22"/>
                <w:szCs w:val="22"/>
                <w:lang w:eastAsia="en-US"/>
              </w:rPr>
              <w:t xml:space="preserve">Nurodyti dokumentai turi būti išduoti ne anksčiau kaip 180 dienų iki </w:t>
            </w:r>
            <w:r w:rsidRPr="0048538B">
              <w:rPr>
                <w:rFonts w:eastAsia="Times New Roman" w:cstheme="minorHAnsi"/>
                <w:sz w:val="22"/>
                <w:szCs w:val="22"/>
                <w:lang w:eastAsia="en-US"/>
              </w:rPr>
              <w:t xml:space="preserve">tos dienos, kai tiekėjas perkančiosios organizacijos prašymu turės pateikti pašalinimo pagrindų nebuvimą patvirtinančius </w:t>
            </w:r>
            <w:r w:rsidRPr="0048538B">
              <w:rPr>
                <w:rFonts w:eastAsia="Times New Roman" w:cstheme="minorHAnsi"/>
                <w:sz w:val="22"/>
                <w:szCs w:val="22"/>
                <w:lang w:eastAsia="en-US"/>
              </w:rPr>
              <w:lastRenderedPageBreak/>
              <w:t>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xml:space="preserve">: Jeigu perkančioji organizacija 2022-10-10 kreipėsi į tiekėją prašydama iki 2022-10-14 pateikti įrodančius dokumentus, jie turi būti išduoti ne anksčiau kaip 180 dienų, jas skaičiuojant atgal nuo 2022-10-14. </w:t>
            </w:r>
          </w:p>
          <w:p w14:paraId="5580529D" w14:textId="77777777" w:rsidR="001B7489" w:rsidRPr="0048538B" w:rsidRDefault="001B7489" w:rsidP="006C16D7">
            <w:pPr>
              <w:pStyle w:val="Betarp"/>
              <w:spacing w:line="276" w:lineRule="auto"/>
              <w:jc w:val="both"/>
              <w:rPr>
                <w:rFonts w:cstheme="minorHAnsi"/>
                <w:b/>
                <w:bCs/>
                <w:sz w:val="22"/>
                <w:szCs w:val="22"/>
                <w:lang w:eastAsia="en-US"/>
              </w:rPr>
            </w:pPr>
          </w:p>
          <w:p w14:paraId="36EE2D6C"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6A5160A6" w14:textId="77777777" w:rsidR="001B7489" w:rsidRPr="0048538B" w:rsidRDefault="001B7489" w:rsidP="006C16D7">
            <w:pPr>
              <w:pStyle w:val="Betarp"/>
              <w:spacing w:line="276" w:lineRule="auto"/>
              <w:jc w:val="both"/>
              <w:rPr>
                <w:rFonts w:cstheme="minorHAnsi"/>
                <w:bCs/>
                <w:sz w:val="22"/>
                <w:szCs w:val="22"/>
                <w:lang w:eastAsia="en-US"/>
              </w:rPr>
            </w:pPr>
          </w:p>
          <w:p w14:paraId="4EF5A708" w14:textId="77777777" w:rsidR="001B7489" w:rsidRPr="0048538B" w:rsidRDefault="001B7489" w:rsidP="006C16D7">
            <w:pPr>
              <w:pStyle w:val="Betarp"/>
              <w:jc w:val="both"/>
              <w:rPr>
                <w:rFonts w:cstheme="minorHAnsi"/>
                <w:b/>
                <w:bCs/>
                <w:i/>
                <w:iCs/>
                <w:sz w:val="22"/>
                <w:szCs w:val="22"/>
              </w:rPr>
            </w:pPr>
            <w:r w:rsidRPr="0048538B">
              <w:rPr>
                <w:rFonts w:cstheme="minorHAnsi"/>
                <w:b/>
                <w:bCs/>
                <w:i/>
                <w:iCs/>
                <w:sz w:val="22"/>
                <w:szCs w:val="22"/>
              </w:rPr>
              <w:t>PASTABA</w:t>
            </w:r>
          </w:p>
          <w:p w14:paraId="4115B8DF" w14:textId="77777777" w:rsidR="001B7489" w:rsidRPr="0048538B" w:rsidRDefault="001B7489" w:rsidP="006C16D7">
            <w:pPr>
              <w:pStyle w:val="Betarp"/>
              <w:jc w:val="both"/>
              <w:rPr>
                <w:rFonts w:cstheme="minorHAnsi"/>
                <w:sz w:val="22"/>
                <w:szCs w:val="22"/>
              </w:rPr>
            </w:pPr>
            <w:r w:rsidRPr="0048538B">
              <w:rPr>
                <w:rFonts w:cstheme="minorHAnsi"/>
                <w:sz w:val="22"/>
                <w:szCs w:val="22"/>
              </w:rPr>
              <w:t>Pažymų, patvirtinančių VPĮ 46 straipsnyje nurodytų tiekėjo pašalinimo pagrindų nebuvimą, pateikti nereikalaujama. Jų perkančioji organizacija reikalaus tik turėdama pagrįstų abejonių dėl tiekėjo patikimumo.</w:t>
            </w:r>
          </w:p>
          <w:p w14:paraId="79620A1E" w14:textId="77777777" w:rsidR="001B7489" w:rsidRPr="0048538B" w:rsidRDefault="001B7489" w:rsidP="006C16D7">
            <w:pPr>
              <w:pStyle w:val="Betarp"/>
              <w:spacing w:line="276" w:lineRule="auto"/>
              <w:jc w:val="both"/>
              <w:rPr>
                <w:rFonts w:cstheme="minorHAnsi"/>
                <w:b/>
                <w:bCs/>
                <w:sz w:val="22"/>
                <w:szCs w:val="22"/>
                <w:lang w:eastAsia="en-US"/>
              </w:rPr>
            </w:pPr>
          </w:p>
          <w:p w14:paraId="412B0933" w14:textId="77777777" w:rsidR="001B7489" w:rsidRPr="0048538B" w:rsidRDefault="001B7489" w:rsidP="006C16D7">
            <w:pPr>
              <w:pStyle w:val="Betarp"/>
              <w:spacing w:line="276" w:lineRule="auto"/>
              <w:jc w:val="both"/>
              <w:rPr>
                <w:rFonts w:cstheme="minorHAnsi"/>
                <w:b/>
                <w:bCs/>
                <w:sz w:val="22"/>
                <w:szCs w:val="22"/>
                <w:lang w:eastAsia="en-US"/>
              </w:rPr>
            </w:pPr>
          </w:p>
        </w:tc>
      </w:tr>
      <w:tr w:rsidR="001B7489" w:rsidRPr="0048538B" w14:paraId="09F7A18C"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C9C92B" w14:textId="77777777" w:rsidR="001B7489" w:rsidRPr="0048538B" w:rsidRDefault="001B7489" w:rsidP="006C16D7">
            <w:pPr>
              <w:jc w:val="center"/>
              <w:rPr>
                <w:rFonts w:cstheme="minorHAnsi"/>
                <w:sz w:val="22"/>
                <w:szCs w:val="22"/>
              </w:rPr>
            </w:pPr>
            <w:bookmarkStart w:id="80" w:name="_Hlk90887843"/>
            <w:r w:rsidRPr="0048538B">
              <w:rPr>
                <w:rFonts w:cstheme="minorHAnsi"/>
                <w:sz w:val="22"/>
                <w:szCs w:val="22"/>
              </w:rPr>
              <w:lastRenderedPageBreak/>
              <w:t>2.</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37406D"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yra nuteistas už įsipareigojimų, susijusių su mokesčių, įskaitant socialinio draudimo įmokas, mokėjimu, nevykdymą </w:t>
            </w:r>
            <w:r w:rsidRPr="0048538B">
              <w:rPr>
                <w:rFonts w:cstheme="minorHAnsi"/>
                <w:sz w:val="22"/>
                <w:szCs w:val="22"/>
                <w:lang w:eastAsia="en-US"/>
              </w:rPr>
              <w:lastRenderedPageBreak/>
              <w:t xml:space="preserve">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AF6C38" w14:textId="77777777" w:rsidR="001B7489" w:rsidRPr="0048538B" w:rsidRDefault="001B7489" w:rsidP="006C16D7">
            <w:pPr>
              <w:pStyle w:val="Betarp"/>
              <w:spacing w:line="276" w:lineRule="auto"/>
              <w:jc w:val="both"/>
              <w:rPr>
                <w:rFonts w:cstheme="minorHAnsi"/>
                <w:b/>
                <w:bCs/>
                <w:sz w:val="22"/>
                <w:szCs w:val="22"/>
                <w:lang w:eastAsia="en-US"/>
              </w:rPr>
            </w:pPr>
          </w:p>
          <w:p w14:paraId="40D752EC"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Laikoma, kad tiekėjas nuteistas už aukščiau nurodytą nusikalstamą veiką, kai dėl:</w:t>
            </w:r>
          </w:p>
          <w:p w14:paraId="1F94F284"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1) tiekėjo, kuris yra fizinis asmuo, per pastaruosius 5 metus buvo priimtas ir įsiteisėjęs apkaltinamasis teismo nuosprendis ir šis asmuo turi neišnykusį ar nepanaikintą teistumą;</w:t>
            </w:r>
          </w:p>
          <w:p w14:paraId="30287012"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 xml:space="preserve">2) </w:t>
            </w:r>
            <w:r w:rsidRPr="0048538B">
              <w:rPr>
                <w:rFonts w:eastAsia="Yu Mincho" w:cstheme="minorHAnsi"/>
                <w:bCs/>
                <w:sz w:val="22"/>
                <w:szCs w:val="22"/>
                <w:lang w:eastAsia="en-US"/>
              </w:rPr>
              <w:t xml:space="preserve">tiekėjo, kuris yra juridinis asmuo, kita organizacija ar jos </w:t>
            </w:r>
            <w:r w:rsidRPr="0048538B">
              <w:rPr>
                <w:rFonts w:eastAsia="Yu Mincho" w:cstheme="minorHAnsi"/>
                <w:b/>
                <w:sz w:val="22"/>
                <w:szCs w:val="22"/>
                <w:lang w:eastAsia="en-US"/>
              </w:rPr>
              <w:t>struktūrinis</w:t>
            </w:r>
            <w:r w:rsidRPr="0048538B">
              <w:rPr>
                <w:rFonts w:eastAsia="Yu Mincho" w:cstheme="minorHAnsi"/>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A602C4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Tačiau ši nuostata netaikoma, jeigu:</w:t>
            </w:r>
          </w:p>
          <w:p w14:paraId="768F22B6"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1) tiekėjas yra įsipareigojęs sumokėti mokesčius, įskaitant socialinio draudimo įmokas ir dėl to laikomas jau įvykdžiusiu šioje dalyje nurodytus įsipareigojimus;</w:t>
            </w:r>
          </w:p>
          <w:p w14:paraId="6C33A38A"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2) įsiskolinimo suma neviršija 50 Eur (penkiasdešimt eurų);</w:t>
            </w:r>
          </w:p>
          <w:p w14:paraId="1415D60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 xml:space="preserve">3) tiekėjas apie tikslią jo įsiskolinimo sumą informuotas tokiu metu, kad iki paraiškų ar </w:t>
            </w:r>
            <w:r w:rsidRPr="0048538B">
              <w:rPr>
                <w:rFonts w:cstheme="minorHAnsi"/>
                <w:bCs/>
                <w:sz w:val="22"/>
                <w:szCs w:val="22"/>
                <w:lang w:eastAsia="en-US"/>
              </w:rPr>
              <w:lastRenderedPageBreak/>
              <w:t>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C18060"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3 dalis</w:t>
            </w:r>
          </w:p>
          <w:p w14:paraId="2E669993" w14:textId="77777777" w:rsidR="001B7489" w:rsidRPr="0048538B" w:rsidRDefault="001B7489" w:rsidP="006C16D7">
            <w:pPr>
              <w:pStyle w:val="Betarp"/>
              <w:spacing w:line="276" w:lineRule="auto"/>
              <w:jc w:val="both"/>
              <w:rPr>
                <w:rFonts w:eastAsia="Arial" w:cstheme="minorHAnsi"/>
                <w:sz w:val="22"/>
                <w:szCs w:val="22"/>
                <w:lang w:eastAsia="en-US"/>
              </w:rPr>
            </w:pPr>
          </w:p>
          <w:p w14:paraId="311E66CF"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Arial" w:cstheme="minorHAnsi"/>
                <w:sz w:val="22"/>
                <w:szCs w:val="22"/>
                <w:lang w:eastAsia="en-US"/>
              </w:rPr>
              <w:t>EBVPD III dalies B1 ir B2 punktai</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5AD4D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lastRenderedPageBreak/>
              <w:t xml:space="preserve">1) Dėl įsipareigojimų, susijusių su mokesčių mokėjimu, įvykdymo iš </w:t>
            </w:r>
            <w:r w:rsidRPr="0048538B">
              <w:rPr>
                <w:rFonts w:cstheme="minorHAnsi"/>
                <w:sz w:val="22"/>
                <w:szCs w:val="22"/>
                <w:lang w:eastAsia="en-US"/>
              </w:rPr>
              <w:lastRenderedPageBreak/>
              <w:t>Lietuvoje įsteigtų subjektų prašoma:</w:t>
            </w:r>
          </w:p>
          <w:p w14:paraId="15A3F414" w14:textId="77777777" w:rsidR="001B7489" w:rsidRPr="0048538B" w:rsidRDefault="001B7489" w:rsidP="001B7489">
            <w:pPr>
              <w:pStyle w:val="Betarp"/>
              <w:numPr>
                <w:ilvl w:val="0"/>
                <w:numId w:val="28"/>
              </w:numPr>
              <w:tabs>
                <w:tab w:val="left" w:pos="181"/>
              </w:tabs>
              <w:spacing w:line="276" w:lineRule="auto"/>
              <w:ind w:left="39" w:firstLine="0"/>
              <w:jc w:val="both"/>
              <w:rPr>
                <w:rFonts w:cstheme="minorHAnsi"/>
                <w:sz w:val="22"/>
                <w:szCs w:val="22"/>
                <w:lang w:eastAsia="en-US"/>
              </w:rPr>
            </w:pPr>
            <w:r w:rsidRPr="0048538B">
              <w:rPr>
                <w:rFonts w:cstheme="minorHAnsi"/>
                <w:sz w:val="22"/>
                <w:szCs w:val="22"/>
                <w:lang w:eastAsia="en-US"/>
              </w:rPr>
              <w:t>išrašo iš teismo sprendimo (jei toks yra) arba Valstybinės mokesčių inspekcijos prie Lietuvos Respublikos finansų ministerijos išduoto dokumento,</w:t>
            </w:r>
          </w:p>
          <w:p w14:paraId="4DD7711E" w14:textId="77777777" w:rsidR="001B7489" w:rsidRPr="0048538B" w:rsidRDefault="001B7489" w:rsidP="001B7489">
            <w:pPr>
              <w:pStyle w:val="Betarp"/>
              <w:numPr>
                <w:ilvl w:val="0"/>
                <w:numId w:val="28"/>
              </w:numPr>
              <w:tabs>
                <w:tab w:val="left" w:pos="181"/>
              </w:tabs>
              <w:spacing w:line="276" w:lineRule="auto"/>
              <w:ind w:left="39" w:firstLine="0"/>
              <w:jc w:val="both"/>
              <w:rPr>
                <w:rFonts w:cstheme="minorHAnsi"/>
                <w:sz w:val="22"/>
                <w:szCs w:val="22"/>
                <w:lang w:eastAsia="en-US"/>
              </w:rPr>
            </w:pPr>
            <w:r w:rsidRPr="0048538B">
              <w:rPr>
                <w:rFonts w:cstheme="minorHAnsi"/>
                <w:sz w:val="22"/>
                <w:szCs w:val="22"/>
                <w:lang w:eastAsia="en-US"/>
              </w:rPr>
              <w:t>arba valstybės įmonės Registrų centro Lietuvos Respublikos Vyriausybės nustatyta tvarka išduoto dokumento, patvirtinančio jungtinius kompetentingų institucijų tvarkomus duomenis.</w:t>
            </w:r>
          </w:p>
          <w:p w14:paraId="5D1B5B2C"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ne Lietuvoje įsteigtų subjektų reikalaujama:</w:t>
            </w:r>
          </w:p>
          <w:p w14:paraId="7D858790"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atitinkamos užsienio šalies institucijos dokumento</w:t>
            </w:r>
            <w:r w:rsidRPr="0048538B">
              <w:rPr>
                <w:rStyle w:val="Puslapioinaosnuoroda"/>
                <w:rFonts w:cstheme="minorHAnsi"/>
                <w:sz w:val="22"/>
                <w:szCs w:val="22"/>
                <w:lang w:eastAsia="en-US"/>
              </w:rPr>
              <w:footnoteReference w:id="3"/>
            </w:r>
            <w:r w:rsidRPr="0048538B">
              <w:rPr>
                <w:rFonts w:cstheme="minorHAnsi"/>
                <w:sz w:val="22"/>
                <w:szCs w:val="22"/>
                <w:lang w:eastAsia="en-US"/>
              </w:rPr>
              <w:t>.</w:t>
            </w:r>
          </w:p>
          <w:p w14:paraId="06AEA4B0" w14:textId="77777777" w:rsidR="001B7489" w:rsidRPr="0048538B" w:rsidRDefault="001B7489" w:rsidP="006C16D7">
            <w:pPr>
              <w:pStyle w:val="Betarp"/>
              <w:spacing w:line="276" w:lineRule="auto"/>
              <w:jc w:val="both"/>
              <w:rPr>
                <w:rFonts w:cstheme="minorHAnsi"/>
                <w:i/>
                <w:iCs/>
                <w:color w:val="000000" w:themeColor="text1"/>
                <w:sz w:val="22"/>
                <w:szCs w:val="22"/>
                <w:lang w:eastAsia="en-US"/>
              </w:rPr>
            </w:pPr>
            <w:r w:rsidRPr="0048538B">
              <w:rPr>
                <w:rFonts w:cstheme="minorHAnsi"/>
                <w:sz w:val="22"/>
                <w:szCs w:val="22"/>
                <w:lang w:eastAsia="en-US"/>
              </w:rPr>
              <w:t xml:space="preserve">Nurodyti dokumentai turi būti  išduoti ne anksčiau kaip 120 dienų iki </w:t>
            </w:r>
            <w:r w:rsidRPr="0048538B">
              <w:rPr>
                <w:rFonts w:eastAsia="Times New Roman" w:cstheme="minorHAnsi"/>
                <w:sz w:val="22"/>
                <w:szCs w:val="22"/>
                <w:lang w:eastAsia="en-US"/>
              </w:rPr>
              <w:t>tos dienos, kai tiekėjas perkančiosios organizacijos prašymu turės pateikti pašalinimo pagrindų nebuvimą patvirtinančius 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xml:space="preserve">: Jeigu perkančioji organizacija 2022-10-10 kreipėsi į tiekėją prašydama iki 2022-10-14 pateikti įrodančius dokumentus, jie turi būti išduoti ne anksčiau kaip 120 dienų, jas skaičiuojant atgal nuo 2022-10-14. </w:t>
            </w:r>
          </w:p>
          <w:p w14:paraId="74F0B3B3"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512AC9F8"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2) Dėl įsipareigojimų, susijusių su socialinio draudimo įmokų mokėjimu, įvykdymo i</w:t>
            </w:r>
            <w:r w:rsidRPr="0048538B">
              <w:rPr>
                <w:rFonts w:cstheme="minorHAnsi"/>
                <w:sz w:val="22"/>
                <w:szCs w:val="22"/>
                <w:lang w:eastAsia="en-US"/>
              </w:rPr>
              <w:t xml:space="preserve">š Lietuvoje įsteigtų subjektų </w:t>
            </w:r>
            <w:r w:rsidRPr="0048538B">
              <w:rPr>
                <w:rFonts w:cstheme="minorHAnsi"/>
                <w:bCs/>
                <w:sz w:val="22"/>
                <w:szCs w:val="22"/>
                <w:lang w:eastAsia="en-US"/>
              </w:rPr>
              <w:t>prašoma:</w:t>
            </w:r>
          </w:p>
          <w:p w14:paraId="71931751"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8" w:history="1">
              <w:r w:rsidRPr="0048538B">
                <w:rPr>
                  <w:rStyle w:val="Hipersaitas"/>
                  <w:rFonts w:cstheme="minorHAnsi"/>
                  <w:bCs/>
                  <w:sz w:val="22"/>
                  <w:szCs w:val="22"/>
                  <w:lang w:eastAsia="en-US"/>
                </w:rPr>
                <w:t>http://draudejai.sodra.lt/draudeju_viesi_duomenys/</w:t>
              </w:r>
            </w:hyperlink>
            <w:r w:rsidRPr="0048538B">
              <w:rPr>
                <w:rFonts w:cstheme="minorHAnsi"/>
                <w:bCs/>
                <w:sz w:val="22"/>
                <w:szCs w:val="22"/>
                <w:lang w:eastAsia="en-US"/>
              </w:rPr>
              <w:t>.</w:t>
            </w:r>
          </w:p>
          <w:p w14:paraId="32F271AB"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w:t>
            </w:r>
            <w:r w:rsidRPr="0048538B">
              <w:rPr>
                <w:rFonts w:cstheme="minorHAnsi"/>
                <w:sz w:val="22"/>
                <w:szCs w:val="22"/>
                <w:lang w:eastAsia="en-US"/>
              </w:rPr>
              <w:lastRenderedPageBreak/>
              <w:t>kompetentingų institucijų tvarkomus duomenis.</w:t>
            </w:r>
          </w:p>
          <w:p w14:paraId="19FF6EB0"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74606F0"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ne Lietuvoje įsteigtų subjektų reikalaujama:</w:t>
            </w:r>
          </w:p>
          <w:p w14:paraId="54851D72"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atitinkamos užsienio šalies kompetentingos institucijos dokumento</w:t>
            </w:r>
            <w:r w:rsidRPr="0048538B">
              <w:rPr>
                <w:rStyle w:val="Puslapioinaosnuoroda"/>
                <w:rFonts w:cstheme="minorHAnsi"/>
                <w:sz w:val="22"/>
                <w:szCs w:val="22"/>
                <w:lang w:eastAsia="en-US"/>
              </w:rPr>
              <w:footnoteReference w:id="4"/>
            </w:r>
            <w:r w:rsidRPr="0048538B">
              <w:rPr>
                <w:rFonts w:cstheme="minorHAnsi"/>
                <w:sz w:val="22"/>
                <w:szCs w:val="22"/>
                <w:lang w:eastAsia="en-US"/>
              </w:rPr>
              <w:t>.</w:t>
            </w:r>
          </w:p>
          <w:p w14:paraId="11C78CC9" w14:textId="77777777" w:rsidR="001B7489" w:rsidRPr="0048538B" w:rsidRDefault="001B7489" w:rsidP="006C16D7">
            <w:pPr>
              <w:pStyle w:val="Betarp"/>
              <w:spacing w:line="276" w:lineRule="auto"/>
              <w:jc w:val="both"/>
              <w:rPr>
                <w:rFonts w:cstheme="minorHAnsi"/>
                <w:i/>
                <w:iCs/>
                <w:color w:val="7030A0"/>
                <w:sz w:val="22"/>
                <w:szCs w:val="22"/>
                <w:lang w:eastAsia="en-US"/>
              </w:rPr>
            </w:pPr>
            <w:r w:rsidRPr="0048538B">
              <w:rPr>
                <w:rFonts w:cstheme="minorHAnsi"/>
                <w:sz w:val="22"/>
                <w:szCs w:val="22"/>
                <w:lang w:eastAsia="en-US"/>
              </w:rPr>
              <w:t xml:space="preserve">Nurodyti dokumentai turi būti  išduoti ne anksčiau kaip 120 dienų iki </w:t>
            </w:r>
            <w:r w:rsidRPr="0048538B">
              <w:rPr>
                <w:rFonts w:eastAsia="Times New Roman" w:cstheme="minorHAnsi"/>
                <w:sz w:val="22"/>
                <w:szCs w:val="22"/>
                <w:lang w:eastAsia="en-US"/>
              </w:rPr>
              <w:t>tos dienos, kai tiekėjas perkančiosios organizacijos prašymu turės pateikti pašalinimo pagrindų nebuvimą patvirtinančius 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Jeigu perkančioji organizacija 2022-10-10 kreipėsi į tiekėją prašydama iki 2022-10-14 pateikti įrodančius dokumentus, jie turi būti išduoti ne anksčiau kaip 120 dienų, jas skaičiuojant atgal nuo 2022-10-14.</w:t>
            </w:r>
          </w:p>
          <w:p w14:paraId="2F70C3DA"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14164AF4" w14:textId="77777777" w:rsidR="001B7489" w:rsidRPr="0048538B" w:rsidRDefault="001B7489" w:rsidP="006C16D7">
            <w:pPr>
              <w:pStyle w:val="Betarp"/>
              <w:jc w:val="both"/>
              <w:rPr>
                <w:rFonts w:cstheme="minorHAnsi"/>
                <w:b/>
                <w:bCs/>
                <w:i/>
                <w:iCs/>
                <w:sz w:val="22"/>
                <w:szCs w:val="22"/>
              </w:rPr>
            </w:pPr>
            <w:r w:rsidRPr="0048538B">
              <w:rPr>
                <w:rFonts w:cstheme="minorHAnsi"/>
                <w:b/>
                <w:bCs/>
                <w:i/>
                <w:iCs/>
                <w:sz w:val="22"/>
                <w:szCs w:val="22"/>
              </w:rPr>
              <w:t>PASTABA</w:t>
            </w:r>
          </w:p>
          <w:p w14:paraId="3646346E" w14:textId="77777777" w:rsidR="001B7489" w:rsidRPr="0048538B" w:rsidRDefault="001B7489" w:rsidP="006C16D7">
            <w:pPr>
              <w:pStyle w:val="Betarp"/>
              <w:jc w:val="both"/>
              <w:rPr>
                <w:rFonts w:cstheme="minorHAnsi"/>
                <w:sz w:val="22"/>
                <w:szCs w:val="22"/>
              </w:rPr>
            </w:pPr>
            <w:r w:rsidRPr="0048538B">
              <w:rPr>
                <w:rFonts w:cstheme="minorHAnsi"/>
                <w:sz w:val="22"/>
                <w:szCs w:val="22"/>
              </w:rPr>
              <w:t>Pažymų, patvirtinančių VPĮ 46 straipsnyje nurodytų tiekėjo pašalinimo pagrindų nebuvimą, pateikti nereikalaujama. Jų perkančioji organizacija reikalaus tik turėdama pagrįstų abejonių dėl tiekėjo patikimumo.</w:t>
            </w:r>
          </w:p>
          <w:p w14:paraId="3E5625DF" w14:textId="77777777" w:rsidR="001B7489" w:rsidRPr="0048538B" w:rsidRDefault="001B7489" w:rsidP="006C16D7">
            <w:pPr>
              <w:pStyle w:val="Betarp"/>
              <w:spacing w:line="276" w:lineRule="auto"/>
              <w:jc w:val="both"/>
              <w:rPr>
                <w:rFonts w:cstheme="minorHAnsi"/>
                <w:b/>
                <w:bCs/>
                <w:sz w:val="22"/>
                <w:szCs w:val="22"/>
                <w:lang w:eastAsia="en-US"/>
              </w:rPr>
            </w:pPr>
          </w:p>
        </w:tc>
        <w:bookmarkEnd w:id="80"/>
      </w:tr>
      <w:tr w:rsidR="001B7489" w:rsidRPr="0048538B" w14:paraId="1CF5CD6D"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FD40E9" w14:textId="77777777" w:rsidR="001B7489" w:rsidRPr="0048538B" w:rsidRDefault="001B7489" w:rsidP="006C16D7">
            <w:pPr>
              <w:jc w:val="center"/>
              <w:rPr>
                <w:rFonts w:cstheme="minorHAnsi"/>
                <w:sz w:val="22"/>
                <w:szCs w:val="22"/>
              </w:rPr>
            </w:pPr>
            <w:r w:rsidRPr="0048538B">
              <w:rPr>
                <w:rFonts w:cstheme="minorHAnsi"/>
                <w:sz w:val="22"/>
                <w:szCs w:val="22"/>
              </w:rPr>
              <w:lastRenderedPageBreak/>
              <w:t>3.</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B02EAB"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FB320F"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1 punktas</w:t>
            </w:r>
          </w:p>
          <w:p w14:paraId="01BC3E6C"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C10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B367F6"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56A82115" w14:textId="77777777" w:rsidR="001B7489" w:rsidRPr="0048538B" w:rsidRDefault="001B7489" w:rsidP="006C16D7">
            <w:pPr>
              <w:pStyle w:val="Betarp"/>
              <w:spacing w:line="276" w:lineRule="auto"/>
              <w:jc w:val="both"/>
              <w:rPr>
                <w:rFonts w:cstheme="minorHAnsi"/>
                <w:bCs/>
                <w:iCs/>
                <w:sz w:val="22"/>
                <w:szCs w:val="22"/>
                <w:lang w:eastAsia="en-US"/>
              </w:rPr>
            </w:pPr>
          </w:p>
          <w:p w14:paraId="0B0A15DF"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4948EA8A"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D69808" w14:textId="77777777" w:rsidR="001B7489" w:rsidRPr="0048538B" w:rsidRDefault="001B7489" w:rsidP="006C16D7">
            <w:pPr>
              <w:jc w:val="center"/>
              <w:rPr>
                <w:rFonts w:cstheme="minorHAnsi"/>
                <w:iCs/>
                <w:sz w:val="22"/>
                <w:szCs w:val="22"/>
              </w:rPr>
            </w:pPr>
            <w:r w:rsidRPr="0048538B">
              <w:rPr>
                <w:rFonts w:cstheme="minorHAnsi"/>
                <w:iCs/>
                <w:sz w:val="22"/>
                <w:szCs w:val="22"/>
              </w:rPr>
              <w:t>4.</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931EA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pirkimo metu pateko į interesų konflikto situaciją, kaip apibrėžta VPĮ 21 straipsnyje, ir atitinkamos padėties negalima ištaisyti. </w:t>
            </w:r>
          </w:p>
          <w:p w14:paraId="7A0CE6C1"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FD6988"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2 punktas</w:t>
            </w:r>
          </w:p>
          <w:p w14:paraId="23C66425" w14:textId="77777777" w:rsidR="001B7489" w:rsidRPr="0048538B" w:rsidRDefault="001B7489" w:rsidP="006C16D7">
            <w:pPr>
              <w:pStyle w:val="Betarp"/>
              <w:spacing w:line="276" w:lineRule="auto"/>
              <w:jc w:val="both"/>
              <w:rPr>
                <w:rFonts w:eastAsia="Yu Mincho" w:cstheme="minorHAnsi"/>
                <w:sz w:val="22"/>
                <w:szCs w:val="22"/>
                <w:lang w:eastAsia="en-US"/>
              </w:rPr>
            </w:pPr>
          </w:p>
          <w:p w14:paraId="0CFC9BD6"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C12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F323A7"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77AB9F5F" w14:textId="77777777" w:rsidR="001B7489" w:rsidRPr="0048538B" w:rsidRDefault="001B7489" w:rsidP="006C16D7">
            <w:pPr>
              <w:pStyle w:val="Betarp"/>
              <w:spacing w:line="276" w:lineRule="auto"/>
              <w:jc w:val="both"/>
              <w:rPr>
                <w:rFonts w:cstheme="minorHAnsi"/>
                <w:bCs/>
                <w:iCs/>
                <w:sz w:val="22"/>
                <w:szCs w:val="22"/>
                <w:lang w:eastAsia="en-US"/>
              </w:rPr>
            </w:pPr>
          </w:p>
          <w:p w14:paraId="0E0DFA53"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152909FF"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5A864E" w14:textId="77777777" w:rsidR="001B7489" w:rsidRPr="0048538B" w:rsidRDefault="001B7489" w:rsidP="006C16D7">
            <w:pPr>
              <w:jc w:val="center"/>
              <w:rPr>
                <w:rFonts w:cstheme="minorHAnsi"/>
                <w:iCs/>
                <w:sz w:val="22"/>
                <w:szCs w:val="22"/>
              </w:rPr>
            </w:pPr>
            <w:r w:rsidRPr="0048538B">
              <w:rPr>
                <w:rFonts w:cstheme="minorHAnsi"/>
                <w:iCs/>
                <w:sz w:val="22"/>
                <w:szCs w:val="22"/>
              </w:rPr>
              <w:t>5.</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DF0D77"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Pažeista konkurencija, kaip nustatyta VPĮ 27 straipsnio 3 ir 4 dalyse, ir atitinkamos padėties negalima ištaisyti.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471BC"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3 punktas</w:t>
            </w:r>
          </w:p>
          <w:p w14:paraId="175C1B88"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 xml:space="preserve">EBVPD III dalies C13 punktas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98E8E7"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5C2BBE1B"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51E16107"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713C99" w14:textId="77777777" w:rsidR="001B7489" w:rsidRPr="0048538B" w:rsidRDefault="001B7489" w:rsidP="006C16D7">
            <w:pPr>
              <w:jc w:val="center"/>
              <w:rPr>
                <w:rFonts w:cstheme="minorHAnsi"/>
                <w:iCs/>
                <w:sz w:val="22"/>
                <w:szCs w:val="22"/>
              </w:rPr>
            </w:pPr>
            <w:r w:rsidRPr="0048538B">
              <w:rPr>
                <w:rFonts w:cstheme="minorHAnsi"/>
                <w:iCs/>
                <w:sz w:val="22"/>
                <w:szCs w:val="22"/>
              </w:rPr>
              <w:lastRenderedPageBreak/>
              <w:t>6.</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2EA5E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1A067F6"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1C133AA"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E7DECB"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4 punktas</w:t>
            </w:r>
          </w:p>
          <w:p w14:paraId="695AEA02" w14:textId="77777777" w:rsidR="001B7489" w:rsidRPr="0048538B" w:rsidRDefault="001B7489" w:rsidP="006C16D7">
            <w:pPr>
              <w:pStyle w:val="Betarp"/>
              <w:spacing w:line="276" w:lineRule="auto"/>
              <w:jc w:val="both"/>
              <w:rPr>
                <w:rFonts w:eastAsia="Yu Mincho" w:cstheme="minorHAnsi"/>
                <w:sz w:val="22"/>
                <w:szCs w:val="22"/>
                <w:lang w:eastAsia="en-US"/>
              </w:rPr>
            </w:pPr>
          </w:p>
          <w:p w14:paraId="5FD04DE1"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 xml:space="preserve">EBVPD III dalies C15 punktas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893F1"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5C607145" w14:textId="77777777" w:rsidR="001B7489" w:rsidRPr="0048538B" w:rsidRDefault="001B7489" w:rsidP="006C16D7">
            <w:pPr>
              <w:pStyle w:val="Betarp"/>
              <w:spacing w:line="276" w:lineRule="auto"/>
              <w:jc w:val="both"/>
              <w:rPr>
                <w:rFonts w:cstheme="minorHAnsi"/>
                <w:bCs/>
                <w:iCs/>
                <w:sz w:val="22"/>
                <w:szCs w:val="22"/>
                <w:lang w:eastAsia="en-US"/>
              </w:rPr>
            </w:pPr>
          </w:p>
          <w:p w14:paraId="7AE65368" w14:textId="77777777" w:rsidR="001B7489" w:rsidRPr="0048538B" w:rsidRDefault="001B7489" w:rsidP="006C16D7">
            <w:pPr>
              <w:pStyle w:val="Betarp"/>
              <w:spacing w:line="276" w:lineRule="auto"/>
              <w:jc w:val="both"/>
              <w:rPr>
                <w:rFonts w:cstheme="minorHAnsi"/>
                <w:bCs/>
                <w:iCs/>
                <w:sz w:val="22"/>
                <w:szCs w:val="22"/>
                <w:lang w:eastAsia="en-US"/>
              </w:rPr>
            </w:pPr>
          </w:p>
          <w:p w14:paraId="711AB9D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
                <w:bCs/>
                <w:sz w:val="22"/>
                <w:szCs w:val="22"/>
                <w:lang w:eastAsia="en-US"/>
              </w:rPr>
              <w:t xml:space="preserve">Priimant sprendimus dėl tiekėjo pašalinimo iš pirkimo procedūros šiame punkte nurodytu pašalinimo pagrindu, be kita ko, gali būti atsižvelgiama į pagal VPĮ 52 straipsnį skelbiamą informaciją: </w:t>
            </w:r>
          </w:p>
          <w:p w14:paraId="295826BA" w14:textId="77777777" w:rsidR="001B7489" w:rsidRPr="0048538B" w:rsidRDefault="001B7489" w:rsidP="006C16D7">
            <w:pPr>
              <w:pStyle w:val="Betarp"/>
              <w:spacing w:line="276" w:lineRule="auto"/>
              <w:jc w:val="both"/>
              <w:rPr>
                <w:rFonts w:cstheme="minorHAnsi"/>
                <w:b/>
                <w:bCs/>
                <w:sz w:val="22"/>
                <w:szCs w:val="22"/>
                <w:lang w:eastAsia="en-US"/>
              </w:rPr>
            </w:pPr>
          </w:p>
          <w:p w14:paraId="35D27B46" w14:textId="77777777" w:rsidR="001B7489" w:rsidRPr="0048538B" w:rsidRDefault="001B7489" w:rsidP="006C16D7">
            <w:pPr>
              <w:pStyle w:val="Betarp"/>
              <w:spacing w:line="276" w:lineRule="auto"/>
              <w:jc w:val="both"/>
              <w:rPr>
                <w:rFonts w:cstheme="minorHAnsi"/>
                <w:sz w:val="22"/>
                <w:szCs w:val="22"/>
                <w:u w:val="single"/>
                <w:lang w:eastAsia="en-US"/>
              </w:rPr>
            </w:pPr>
            <w:hyperlink r:id="rId39" w:history="1">
              <w:r w:rsidRPr="0048538B">
                <w:rPr>
                  <w:rStyle w:val="Hipersaitas"/>
                  <w:rFonts w:cstheme="minorHAnsi"/>
                  <w:sz w:val="22"/>
                  <w:szCs w:val="22"/>
                  <w:lang w:eastAsia="en-US"/>
                </w:rPr>
                <w:t>https://vpt.lrv.lt/melaginga-informacija-pateikusiu-tiekeju-sarasas-3</w:t>
              </w:r>
            </w:hyperlink>
          </w:p>
          <w:p w14:paraId="66CFEDC4" w14:textId="77777777" w:rsidR="001B7489" w:rsidRPr="0048538B" w:rsidRDefault="001B7489" w:rsidP="006C16D7">
            <w:pPr>
              <w:pStyle w:val="Betarp"/>
              <w:spacing w:line="276" w:lineRule="auto"/>
              <w:jc w:val="both"/>
              <w:rPr>
                <w:rFonts w:cstheme="minorHAnsi"/>
                <w:b/>
                <w:bCs/>
                <w:sz w:val="22"/>
                <w:szCs w:val="22"/>
                <w:lang w:eastAsia="en-US"/>
              </w:rPr>
            </w:pPr>
          </w:p>
        </w:tc>
      </w:tr>
      <w:tr w:rsidR="001B7489" w:rsidRPr="0048538B" w14:paraId="0693EBBB"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5427CD" w14:textId="77777777" w:rsidR="001B7489" w:rsidRPr="0048538B" w:rsidRDefault="001B7489" w:rsidP="006C16D7">
            <w:pPr>
              <w:jc w:val="center"/>
              <w:rPr>
                <w:rFonts w:cstheme="minorHAnsi"/>
                <w:sz w:val="22"/>
                <w:szCs w:val="22"/>
              </w:rPr>
            </w:pPr>
            <w:r w:rsidRPr="0048538B">
              <w:rPr>
                <w:rFonts w:cstheme="minorHAnsi"/>
                <w:sz w:val="22"/>
                <w:szCs w:val="22"/>
              </w:rPr>
              <w:t>7.</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87D0A6"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w:t>
            </w:r>
            <w:r w:rsidRPr="0048538B">
              <w:rPr>
                <w:rFonts w:cstheme="minorHAnsi"/>
                <w:sz w:val="22"/>
                <w:szCs w:val="22"/>
                <w:lang w:eastAsia="en-US"/>
              </w:rPr>
              <w:lastRenderedPageBreak/>
              <w:t>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5C165F"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4 dalies 5 punktas</w:t>
            </w:r>
          </w:p>
          <w:p w14:paraId="1DD2F87B" w14:textId="77777777" w:rsidR="001B7489" w:rsidRPr="0048538B" w:rsidRDefault="001B7489" w:rsidP="006C16D7">
            <w:pPr>
              <w:pStyle w:val="Betarp"/>
              <w:spacing w:line="276" w:lineRule="auto"/>
              <w:jc w:val="both"/>
              <w:rPr>
                <w:rFonts w:eastAsia="Yu Mincho" w:cstheme="minorHAnsi"/>
                <w:sz w:val="22"/>
                <w:szCs w:val="22"/>
                <w:lang w:eastAsia="en-US"/>
              </w:rPr>
            </w:pPr>
          </w:p>
          <w:p w14:paraId="4193427A"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lastRenderedPageBreak/>
              <w:t>EBVPD</w:t>
            </w:r>
            <w:r w:rsidRPr="0048538B">
              <w:rPr>
                <w:rFonts w:eastAsia="Arial" w:cstheme="minorHAnsi"/>
                <w:sz w:val="22"/>
                <w:szCs w:val="22"/>
                <w:lang w:eastAsia="en-US"/>
              </w:rPr>
              <w:t xml:space="preserve"> III dalies C15 punktas</w:t>
            </w:r>
          </w:p>
          <w:p w14:paraId="496A1A36" w14:textId="77777777" w:rsidR="001B7489" w:rsidRPr="0048538B" w:rsidRDefault="001B7489" w:rsidP="006C16D7">
            <w:pPr>
              <w:pStyle w:val="Betarp"/>
              <w:spacing w:line="276" w:lineRule="auto"/>
              <w:jc w:val="both"/>
              <w:rPr>
                <w:rFonts w:eastAsia="Yu Mincho" w:cstheme="minorHAnsi"/>
                <w:sz w:val="22"/>
                <w:szCs w:val="22"/>
                <w:lang w:eastAsia="en-US"/>
              </w:rPr>
            </w:pPr>
          </w:p>
          <w:p w14:paraId="067C65EF" w14:textId="77777777" w:rsidR="001B7489" w:rsidRPr="0048538B" w:rsidRDefault="001B7489" w:rsidP="006C16D7">
            <w:pPr>
              <w:pStyle w:val="Betarp"/>
              <w:spacing w:line="276" w:lineRule="auto"/>
              <w:jc w:val="both"/>
              <w:rPr>
                <w:rFonts w:eastAsia="Yu Mincho" w:cstheme="minorHAnsi"/>
                <w:sz w:val="22"/>
                <w:szCs w:val="22"/>
                <w:lang w:eastAsia="en-US"/>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5F2CE8"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lastRenderedPageBreak/>
              <w:t>Iš Lietuvoje įsteigtų subjektų įrodančių dokumentų nereikalaujama. Užtenka pateikto EBVPD.</w:t>
            </w:r>
          </w:p>
          <w:p w14:paraId="774AAB20"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484C0546"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C71735" w14:textId="77777777" w:rsidR="001B7489" w:rsidRPr="0048538B" w:rsidRDefault="001B7489" w:rsidP="006C16D7">
            <w:pPr>
              <w:jc w:val="center"/>
              <w:rPr>
                <w:rFonts w:cstheme="minorHAnsi"/>
                <w:iCs/>
                <w:sz w:val="22"/>
                <w:szCs w:val="22"/>
              </w:rPr>
            </w:pPr>
            <w:r w:rsidRPr="0048538B">
              <w:rPr>
                <w:rFonts w:cstheme="minorHAnsi"/>
                <w:iCs/>
                <w:sz w:val="22"/>
                <w:szCs w:val="22"/>
              </w:rPr>
              <w:t>8.</w:t>
            </w:r>
          </w:p>
          <w:p w14:paraId="37D247E3" w14:textId="77777777" w:rsidR="001B7489" w:rsidRPr="0048538B" w:rsidRDefault="001B7489" w:rsidP="006C16D7">
            <w:pPr>
              <w:jc w:val="center"/>
              <w:rPr>
                <w:rFonts w:cstheme="minorHAnsi"/>
                <w:iCs/>
                <w:sz w:val="22"/>
                <w:szCs w:val="22"/>
              </w:rPr>
            </w:pP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1C9E38" w14:textId="77777777" w:rsidR="001B7489" w:rsidRPr="0048538B" w:rsidRDefault="001B7489" w:rsidP="006C16D7">
            <w:pPr>
              <w:spacing w:after="0"/>
              <w:jc w:val="both"/>
              <w:rPr>
                <w:rFonts w:cstheme="minorHAnsi"/>
                <w:sz w:val="22"/>
                <w:szCs w:val="22"/>
              </w:rPr>
            </w:pPr>
            <w:r w:rsidRPr="0048538B">
              <w:rPr>
                <w:rFonts w:cstheme="minorHAnsi"/>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9EE7A25" w14:textId="77777777" w:rsidR="001B7489" w:rsidRPr="0048538B" w:rsidRDefault="001B7489" w:rsidP="006C16D7">
            <w:pPr>
              <w:spacing w:after="0"/>
              <w:jc w:val="both"/>
              <w:rPr>
                <w:rFonts w:cstheme="minorHAnsi"/>
                <w:sz w:val="22"/>
                <w:szCs w:val="22"/>
              </w:rPr>
            </w:pPr>
            <w:r w:rsidRPr="0048538B">
              <w:rPr>
                <w:rFonts w:cstheme="minorHAnsi"/>
                <w:sz w:val="22"/>
                <w:szCs w:val="22"/>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w:t>
            </w:r>
            <w:r w:rsidRPr="0048538B">
              <w:rPr>
                <w:rFonts w:cstheme="minorHAnsi"/>
                <w:sz w:val="22"/>
                <w:szCs w:val="22"/>
              </w:rPr>
              <w:lastRenderedPageBreak/>
              <w:t>nutraukta anksčiau, negu toje sutartyje nustatytas jos galiojimo terminas, buvo pareikalauta atlyginti žalą ar taikomos kitos panašios sankcijos.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0D94C"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4 dalies 6 punktas</w:t>
            </w:r>
          </w:p>
          <w:p w14:paraId="032D1C31" w14:textId="77777777" w:rsidR="001B7489" w:rsidRPr="0048538B" w:rsidRDefault="001B7489" w:rsidP="006C16D7">
            <w:pPr>
              <w:pStyle w:val="Betarp"/>
              <w:spacing w:line="276" w:lineRule="auto"/>
              <w:jc w:val="both"/>
              <w:rPr>
                <w:rFonts w:eastAsia="Yu Mincho" w:cstheme="minorHAnsi"/>
                <w:sz w:val="22"/>
                <w:szCs w:val="22"/>
                <w:lang w:eastAsia="en-US"/>
              </w:rPr>
            </w:pPr>
          </w:p>
          <w:p w14:paraId="749F46A2"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w:t>
            </w:r>
            <w:r w:rsidRPr="0048538B">
              <w:rPr>
                <w:rFonts w:eastAsia="Arial" w:cstheme="minorHAnsi"/>
                <w:sz w:val="22"/>
                <w:szCs w:val="22"/>
                <w:lang w:eastAsia="en-US"/>
              </w:rPr>
              <w:t xml:space="preserve"> III dalies C14 punktas</w:t>
            </w:r>
          </w:p>
          <w:p w14:paraId="1D65B5F5" w14:textId="77777777" w:rsidR="001B7489" w:rsidRPr="0048538B" w:rsidRDefault="001B7489" w:rsidP="006C16D7">
            <w:pPr>
              <w:pStyle w:val="Betarp"/>
              <w:spacing w:line="276" w:lineRule="auto"/>
              <w:jc w:val="both"/>
              <w:rPr>
                <w:rFonts w:eastAsia="Yu Mincho" w:cstheme="minorHAnsi"/>
                <w:sz w:val="22"/>
                <w:szCs w:val="22"/>
                <w:lang w:eastAsia="en-US"/>
              </w:rPr>
            </w:pPr>
          </w:p>
          <w:p w14:paraId="62024135" w14:textId="77777777" w:rsidR="001B7489" w:rsidRPr="0048538B" w:rsidRDefault="001B7489" w:rsidP="006C16D7">
            <w:pPr>
              <w:pStyle w:val="Betarp"/>
              <w:spacing w:line="276" w:lineRule="auto"/>
              <w:jc w:val="both"/>
              <w:rPr>
                <w:rFonts w:eastAsia="Yu Mincho" w:cstheme="minorHAnsi"/>
                <w:sz w:val="22"/>
                <w:szCs w:val="22"/>
                <w:lang w:eastAsia="en-US"/>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8C79DB"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272B73BE" w14:textId="77777777" w:rsidR="001B7489" w:rsidRPr="0048538B" w:rsidRDefault="001B7489" w:rsidP="006C16D7">
            <w:pPr>
              <w:pStyle w:val="Betarp"/>
              <w:spacing w:line="276" w:lineRule="auto"/>
              <w:jc w:val="both"/>
              <w:rPr>
                <w:rFonts w:cstheme="minorHAnsi"/>
                <w:bCs/>
                <w:iCs/>
                <w:sz w:val="22"/>
                <w:szCs w:val="22"/>
                <w:lang w:eastAsia="en-US"/>
              </w:rPr>
            </w:pPr>
          </w:p>
          <w:p w14:paraId="490407C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
                <w:bCs/>
                <w:sz w:val="22"/>
                <w:szCs w:val="22"/>
                <w:lang w:eastAsia="en-US"/>
              </w:rPr>
              <w:t xml:space="preserve">Priimant sprendimus dėl tiekėjo pašalinimo iš pirkimo procedūros šiame punkte nurodytu pašalinimo pagrindu, gali būti atsižvelgiama į pagal VPĮ 91 straipsnį skelbiamą informaciją: </w:t>
            </w:r>
          </w:p>
          <w:p w14:paraId="3AAC4420" w14:textId="77777777" w:rsidR="001B7489" w:rsidRPr="0048538B" w:rsidRDefault="001B7489" w:rsidP="006C16D7">
            <w:pPr>
              <w:pStyle w:val="Betarp"/>
              <w:spacing w:line="276" w:lineRule="auto"/>
              <w:jc w:val="both"/>
              <w:rPr>
                <w:rFonts w:cstheme="minorHAnsi"/>
                <w:sz w:val="22"/>
                <w:szCs w:val="22"/>
                <w:lang w:eastAsia="en-US"/>
              </w:rPr>
            </w:pPr>
          </w:p>
          <w:p w14:paraId="7DBE54BD" w14:textId="77777777" w:rsidR="001B7489" w:rsidRPr="0048538B" w:rsidRDefault="001B7489" w:rsidP="006C16D7">
            <w:pPr>
              <w:pStyle w:val="Betarp"/>
              <w:spacing w:line="276" w:lineRule="auto"/>
              <w:jc w:val="both"/>
              <w:rPr>
                <w:rStyle w:val="Hipersaitas"/>
                <w:rFonts w:cstheme="minorHAnsi"/>
                <w:sz w:val="22"/>
                <w:szCs w:val="22"/>
              </w:rPr>
            </w:pPr>
            <w:hyperlink r:id="rId40" w:history="1">
              <w:r w:rsidRPr="0048538B">
                <w:rPr>
                  <w:rStyle w:val="Hipersaitas"/>
                  <w:rFonts w:cstheme="minorHAnsi"/>
                  <w:sz w:val="22"/>
                  <w:szCs w:val="22"/>
                  <w:lang w:eastAsia="en-US"/>
                </w:rPr>
                <w:t>https://vpt.lrv.lt/lt/pasalinimo-pagrindai-1/nepatikimi-tiekejai-1</w:t>
              </w:r>
            </w:hyperlink>
          </w:p>
          <w:p w14:paraId="09C5E40E" w14:textId="77777777" w:rsidR="001B7489" w:rsidRPr="0048538B" w:rsidRDefault="001B7489" w:rsidP="006C16D7">
            <w:pPr>
              <w:pStyle w:val="Betarp"/>
              <w:spacing w:line="276" w:lineRule="auto"/>
              <w:jc w:val="both"/>
              <w:rPr>
                <w:rFonts w:cstheme="minorHAnsi"/>
                <w:sz w:val="22"/>
                <w:szCs w:val="22"/>
              </w:rPr>
            </w:pPr>
          </w:p>
          <w:p w14:paraId="07CA9746" w14:textId="77777777" w:rsidR="001B7489" w:rsidRPr="0048538B" w:rsidRDefault="001B7489" w:rsidP="006C16D7">
            <w:pPr>
              <w:pStyle w:val="Betarp"/>
              <w:spacing w:line="276" w:lineRule="auto"/>
              <w:jc w:val="both"/>
              <w:rPr>
                <w:rFonts w:cstheme="minorHAnsi"/>
                <w:sz w:val="22"/>
                <w:szCs w:val="22"/>
                <w:lang w:eastAsia="en-US"/>
              </w:rPr>
            </w:pPr>
            <w:hyperlink r:id="rId41" w:history="1">
              <w:r w:rsidRPr="0048538B">
                <w:rPr>
                  <w:rStyle w:val="Hipersaitas"/>
                  <w:rFonts w:cstheme="minorHAnsi"/>
                  <w:sz w:val="22"/>
                  <w:szCs w:val="22"/>
                  <w:lang w:eastAsia="en-US"/>
                </w:rPr>
                <w:t>https://vpt.lrv.lt/lt/pasalinimo-pagrindai-1/nepatikimu-koncesininku-sarasas-1/nepatikimu-koncesininku-sarasas</w:t>
              </w:r>
            </w:hyperlink>
          </w:p>
          <w:p w14:paraId="021A1606" w14:textId="77777777" w:rsidR="001B7489" w:rsidRPr="0048538B" w:rsidRDefault="001B7489" w:rsidP="006C16D7">
            <w:pPr>
              <w:pStyle w:val="Betarp"/>
              <w:spacing w:line="276" w:lineRule="auto"/>
              <w:jc w:val="both"/>
              <w:rPr>
                <w:rFonts w:cstheme="minorHAnsi"/>
                <w:bCs/>
                <w:sz w:val="22"/>
                <w:szCs w:val="22"/>
                <w:lang w:eastAsia="en-US"/>
              </w:rPr>
            </w:pPr>
          </w:p>
          <w:p w14:paraId="3DCBA37F" w14:textId="77777777" w:rsidR="001B7489" w:rsidRPr="0048538B" w:rsidRDefault="001B7489" w:rsidP="006C16D7">
            <w:pPr>
              <w:pStyle w:val="Betarp"/>
              <w:spacing w:line="276" w:lineRule="auto"/>
              <w:jc w:val="both"/>
              <w:rPr>
                <w:rFonts w:cstheme="minorHAnsi"/>
                <w:b/>
                <w:bCs/>
                <w:sz w:val="22"/>
                <w:szCs w:val="22"/>
                <w:lang w:eastAsia="en-US"/>
              </w:rPr>
            </w:pPr>
          </w:p>
        </w:tc>
      </w:tr>
      <w:tr w:rsidR="001B7489" w:rsidRPr="0048538B" w14:paraId="7C5955BD"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31982" w14:textId="77777777" w:rsidR="001B7489" w:rsidRPr="0048538B" w:rsidRDefault="001B7489" w:rsidP="006C16D7">
            <w:pPr>
              <w:pStyle w:val="Betarp"/>
              <w:spacing w:line="276" w:lineRule="auto"/>
              <w:jc w:val="center"/>
              <w:rPr>
                <w:rFonts w:cstheme="minorHAnsi"/>
                <w:sz w:val="22"/>
                <w:szCs w:val="22"/>
                <w:lang w:eastAsia="en-US"/>
              </w:rPr>
            </w:pPr>
            <w:r w:rsidRPr="0048538B">
              <w:rPr>
                <w:rFonts w:cstheme="minorHAnsi"/>
                <w:sz w:val="22"/>
                <w:szCs w:val="22"/>
                <w:lang w:eastAsia="en-US"/>
              </w:rPr>
              <w:t>9.</w:t>
            </w:r>
          </w:p>
          <w:p w14:paraId="05A66A38" w14:textId="77777777" w:rsidR="001B7489" w:rsidRPr="0048538B" w:rsidRDefault="001B7489" w:rsidP="006C16D7">
            <w:pPr>
              <w:pStyle w:val="Betarp"/>
              <w:spacing w:line="276" w:lineRule="auto"/>
              <w:rPr>
                <w:rFonts w:cstheme="minorHAnsi"/>
                <w:sz w:val="22"/>
                <w:szCs w:val="22"/>
                <w:lang w:eastAsia="en-US"/>
              </w:rPr>
            </w:pP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459F96"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Tiekėjas yra padaręs rimtą profesinį pažeidimą, dėl kurio perkančioji organizacija abejoja tiekėjo sąžiningumu, kai jis</w:t>
            </w:r>
            <w:bookmarkStart w:id="81" w:name="part_030e6c6c64ba4f96a23474e439d1b80c"/>
            <w:bookmarkEnd w:id="81"/>
            <w:r w:rsidRPr="0048538B">
              <w:rPr>
                <w:rFonts w:cstheme="minorHAnsi"/>
                <w:sz w:val="22"/>
                <w:szCs w:val="22"/>
                <w:lang w:eastAsia="en-US"/>
              </w:rPr>
              <w:t xml:space="preserve"> yra padaręs finansinės atskaitomybės ir audito teisės aktų pažeidimą ir nuo jo padarymo dienos praėjo mažiau kaip vieni metai.</w:t>
            </w:r>
          </w:p>
          <w:p w14:paraId="76083500" w14:textId="77777777" w:rsidR="001B7489" w:rsidRPr="0048538B" w:rsidRDefault="001B7489" w:rsidP="006C16D7">
            <w:pPr>
              <w:spacing w:after="0"/>
              <w:jc w:val="both"/>
              <w:rPr>
                <w:rFonts w:cstheme="minorHAnsi"/>
                <w:b/>
                <w:sz w:val="22"/>
                <w:szCs w:val="22"/>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E63657"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7 punkto a papunktis</w:t>
            </w:r>
          </w:p>
          <w:p w14:paraId="21BF6C77" w14:textId="77777777" w:rsidR="001B7489" w:rsidRPr="0048538B" w:rsidRDefault="001B7489" w:rsidP="006C16D7">
            <w:pPr>
              <w:pStyle w:val="Betarp"/>
              <w:spacing w:line="276" w:lineRule="auto"/>
              <w:jc w:val="both"/>
              <w:rPr>
                <w:rFonts w:eastAsia="Yu Mincho" w:cstheme="minorHAnsi"/>
                <w:sz w:val="22"/>
                <w:szCs w:val="22"/>
                <w:lang w:eastAsia="en-US"/>
              </w:rPr>
            </w:pPr>
          </w:p>
          <w:p w14:paraId="47B0E84C"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CC87F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48538B">
              <w:rPr>
                <w:rFonts w:cstheme="minorHAnsi"/>
                <w:b/>
                <w:bCs/>
                <w:sz w:val="22"/>
                <w:szCs w:val="22"/>
                <w:lang w:eastAsia="en-US"/>
              </w:rPr>
              <w:t xml:space="preserve"> </w:t>
            </w:r>
            <w:r w:rsidRPr="0048538B">
              <w:rPr>
                <w:rFonts w:cstheme="minorHAnsi"/>
                <w:sz w:val="22"/>
                <w:szCs w:val="22"/>
                <w:lang w:eastAsia="en-US"/>
              </w:rPr>
              <w:t xml:space="preserve">nacionalinėje duomenų bazėje adresu: </w:t>
            </w:r>
            <w:hyperlink r:id="rId42" w:history="1">
              <w:r w:rsidRPr="0048538B">
                <w:rPr>
                  <w:rStyle w:val="Hipersaitas"/>
                  <w:rFonts w:cstheme="minorHAnsi"/>
                  <w:sz w:val="22"/>
                  <w:szCs w:val="22"/>
                  <w:lang w:eastAsia="en-US"/>
                </w:rPr>
                <w:t>https://www.registrucentras.lt/jar/p/index.php</w:t>
              </w:r>
            </w:hyperlink>
          </w:p>
          <w:p w14:paraId="098A1A0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paskelbtą informaciją, taip pat į šiame informaciniame pranešime pateiktą informaciją:</w:t>
            </w:r>
          </w:p>
          <w:p w14:paraId="12164B74" w14:textId="77777777" w:rsidR="001B7489" w:rsidRPr="0048538B" w:rsidRDefault="001B7489" w:rsidP="006C16D7">
            <w:pPr>
              <w:pStyle w:val="Betarp"/>
              <w:spacing w:line="276" w:lineRule="auto"/>
              <w:jc w:val="both"/>
              <w:rPr>
                <w:rFonts w:cstheme="minorHAnsi"/>
                <w:sz w:val="22"/>
                <w:szCs w:val="22"/>
                <w:lang w:eastAsia="en-US"/>
              </w:rPr>
            </w:pPr>
            <w:hyperlink r:id="rId43" w:history="1">
              <w:r w:rsidRPr="0048538B">
                <w:rPr>
                  <w:rStyle w:val="Hipersaitas"/>
                  <w:rFonts w:cstheme="minorHAnsi"/>
                  <w:sz w:val="22"/>
                  <w:szCs w:val="22"/>
                  <w:lang w:eastAsia="en-US"/>
                </w:rPr>
                <w:t>https://vpt.lrv.lt/lt/naujienos/finansiniu-ataskaitu-nepateikimas-gali-tapti-kliutimi-dalyvauti-viesuosiuose-pirkimuose</w:t>
              </w:r>
            </w:hyperlink>
          </w:p>
        </w:tc>
      </w:tr>
      <w:tr w:rsidR="001B7489" w:rsidRPr="0048538B" w14:paraId="771562C8"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3B2122" w14:textId="77777777" w:rsidR="001B7489" w:rsidRPr="0048538B" w:rsidRDefault="001B7489" w:rsidP="006C16D7">
            <w:pPr>
              <w:jc w:val="center"/>
              <w:rPr>
                <w:rFonts w:cstheme="minorHAnsi"/>
                <w:iCs/>
                <w:sz w:val="22"/>
                <w:szCs w:val="22"/>
              </w:rPr>
            </w:pPr>
            <w:r w:rsidRPr="0048538B">
              <w:rPr>
                <w:rFonts w:cstheme="minorHAnsi"/>
                <w:iCs/>
                <w:sz w:val="22"/>
                <w:szCs w:val="22"/>
              </w:rPr>
              <w:t>10.</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72D75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yra padaręs rimtą profesinį pažeidimą, dėl kurio perkančioji organizacija abejoja tiekėjo sąžiningumu, </w:t>
            </w:r>
            <w:r w:rsidRPr="0048538B">
              <w:rPr>
                <w:rFonts w:eastAsia="Times New Roman" w:cstheme="minorHAnsi"/>
                <w:sz w:val="22"/>
                <w:szCs w:val="22"/>
                <w:lang w:eastAsia="en-US"/>
              </w:rPr>
              <w:t xml:space="preserve"> kai jis (tiekėjas) neatitinka minimalių patikimo mokesčių mokėtojo kriterijų, nustatytų Lietuvos Respublikos mokesčių administravimo įstatymo 40</w:t>
            </w:r>
            <w:r w:rsidRPr="0048538B">
              <w:rPr>
                <w:rFonts w:eastAsia="Times New Roman" w:cstheme="minorHAnsi"/>
                <w:sz w:val="22"/>
                <w:szCs w:val="22"/>
                <w:vertAlign w:val="superscript"/>
                <w:lang w:eastAsia="en-US"/>
              </w:rPr>
              <w:t>1</w:t>
            </w:r>
            <w:r w:rsidRPr="0048538B">
              <w:rPr>
                <w:rFonts w:eastAsia="Times New Roman" w:cstheme="minorHAnsi"/>
                <w:sz w:val="22"/>
                <w:szCs w:val="22"/>
                <w:lang w:eastAsia="en-US"/>
              </w:rPr>
              <w:t xml:space="preserve"> straipsnio 1 dalyje.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BCE599"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7 punkto b papunktis</w:t>
            </w:r>
          </w:p>
          <w:p w14:paraId="1AC0FE1E" w14:textId="77777777" w:rsidR="001B7489" w:rsidRPr="0048538B" w:rsidRDefault="001B7489" w:rsidP="006C16D7">
            <w:pPr>
              <w:pStyle w:val="Betarp"/>
              <w:spacing w:line="276" w:lineRule="auto"/>
              <w:jc w:val="both"/>
              <w:rPr>
                <w:rFonts w:eastAsia="Yu Mincho" w:cstheme="minorHAnsi"/>
                <w:sz w:val="22"/>
                <w:szCs w:val="22"/>
                <w:lang w:eastAsia="en-US"/>
              </w:rPr>
            </w:pPr>
          </w:p>
          <w:p w14:paraId="78E18F13"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AC55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69B24531"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Priimant sprendimus dėl tiekėjo pašalinimo iš pirkimo procedūros šiame punkte nurodytu pašalinimo pagrindu, be kita ko, atsižvelgiama į</w:t>
            </w:r>
            <w:r w:rsidRPr="0048538B">
              <w:rPr>
                <w:rFonts w:cstheme="minorHAnsi"/>
                <w:b/>
                <w:bCs/>
                <w:sz w:val="22"/>
                <w:szCs w:val="22"/>
                <w:lang w:eastAsia="en-US"/>
              </w:rPr>
              <w:t xml:space="preserve"> </w:t>
            </w:r>
            <w:r w:rsidRPr="0048538B">
              <w:rPr>
                <w:rFonts w:cstheme="minorHAnsi"/>
                <w:sz w:val="22"/>
                <w:szCs w:val="22"/>
                <w:lang w:eastAsia="en-US"/>
              </w:rPr>
              <w:t xml:space="preserve">nacionalinėje duomenų bazėje adresu </w:t>
            </w:r>
            <w:hyperlink r:id="rId44" w:history="1">
              <w:r w:rsidRPr="0048538B">
                <w:rPr>
                  <w:rStyle w:val="Hipersaitas"/>
                  <w:rFonts w:cstheme="minorHAnsi"/>
                  <w:sz w:val="22"/>
                  <w:szCs w:val="22"/>
                  <w:lang w:eastAsia="en-US"/>
                </w:rPr>
                <w:t>https://www.vmi.lt/evmi/mokesciu-moketoju-informacija</w:t>
              </w:r>
            </w:hyperlink>
            <w:r w:rsidRPr="0048538B">
              <w:rPr>
                <w:rFonts w:cstheme="minorHAnsi"/>
                <w:sz w:val="22"/>
                <w:szCs w:val="22"/>
                <w:lang w:eastAsia="en-US"/>
              </w:rPr>
              <w:t xml:space="preserve"> skelbiamą informaciją.</w:t>
            </w:r>
          </w:p>
        </w:tc>
      </w:tr>
      <w:tr w:rsidR="001B7489" w:rsidRPr="0048538B" w14:paraId="65783692"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7B9629" w14:textId="77777777" w:rsidR="001B7489" w:rsidRPr="0048538B" w:rsidRDefault="001B7489" w:rsidP="006C16D7">
            <w:pPr>
              <w:pStyle w:val="Betarp"/>
              <w:spacing w:line="276" w:lineRule="auto"/>
              <w:jc w:val="center"/>
              <w:rPr>
                <w:rFonts w:cstheme="minorHAnsi"/>
                <w:sz w:val="22"/>
                <w:szCs w:val="22"/>
                <w:lang w:eastAsia="en-US"/>
              </w:rPr>
            </w:pPr>
            <w:r w:rsidRPr="0048538B">
              <w:rPr>
                <w:rFonts w:cstheme="minorHAnsi"/>
                <w:sz w:val="22"/>
                <w:szCs w:val="22"/>
                <w:lang w:eastAsia="en-US"/>
              </w:rPr>
              <w:t>11.</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3C4DFA"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Tiekėjas yra padaręs rimtą profesinį pažeidimą, dėl kurio perkančioji organizacija abejoja tiekėjo sąžiningumu,</w:t>
            </w:r>
            <w:r w:rsidRPr="0048538B">
              <w:rPr>
                <w:rFonts w:eastAsia="Times New Roman" w:cstheme="minorHAnsi"/>
                <w:sz w:val="22"/>
                <w:szCs w:val="22"/>
                <w:lang w:eastAsia="en-US"/>
              </w:rPr>
              <w:t xml:space="preserve"> kai jis </w:t>
            </w:r>
            <w:r w:rsidRPr="0048538B">
              <w:rPr>
                <w:rFonts w:cstheme="minorHAnsi"/>
                <w:color w:val="000000" w:themeColor="text1"/>
                <w:sz w:val="22"/>
                <w:szCs w:val="22"/>
                <w:lang w:eastAsia="en-US"/>
              </w:rPr>
              <w:t xml:space="preserve">yra padaręs draudimo sudaryti draudžiamus susitarimus, įtvirtinto Lietuvos Respublikos konkurencijos </w:t>
            </w:r>
            <w:r w:rsidRPr="0048538B">
              <w:rPr>
                <w:rFonts w:cstheme="minorHAnsi"/>
                <w:color w:val="000000" w:themeColor="text1"/>
                <w:sz w:val="22"/>
                <w:szCs w:val="22"/>
                <w:lang w:eastAsia="en-US"/>
              </w:rPr>
              <w:lastRenderedPageBreak/>
              <w:t>įstatyme ar panašaus pobūdžio kitos valstybės teisės akte, pažeidimą ir nuo jo padarymo dienos praėjo mažiau kaip 3 metai.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885AAC"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4 dalies 7 punkto c papunktis</w:t>
            </w:r>
          </w:p>
          <w:p w14:paraId="700B2CB5" w14:textId="77777777" w:rsidR="001B7489" w:rsidRPr="0048538B" w:rsidRDefault="001B7489" w:rsidP="006C16D7">
            <w:pPr>
              <w:pStyle w:val="Betarp"/>
              <w:spacing w:line="276" w:lineRule="auto"/>
              <w:jc w:val="both"/>
              <w:rPr>
                <w:rFonts w:eastAsia="Yu Mincho" w:cstheme="minorHAnsi"/>
                <w:sz w:val="22"/>
                <w:szCs w:val="22"/>
                <w:lang w:eastAsia="en-US"/>
              </w:rPr>
            </w:pPr>
          </w:p>
          <w:p w14:paraId="77BF0CBE"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58D1ED"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lastRenderedPageBreak/>
              <w:t>Iš Lietuvoje įsteigtų subjektų įrodančių dokumentų nereikalaujama. Užtenka pateikto EBVPD.</w:t>
            </w:r>
          </w:p>
          <w:p w14:paraId="257A6982" w14:textId="77777777" w:rsidR="001B7489" w:rsidRPr="0048538B" w:rsidRDefault="001B7489" w:rsidP="006C16D7">
            <w:pPr>
              <w:spacing w:after="0"/>
              <w:rPr>
                <w:rFonts w:cstheme="minorHAnsi"/>
                <w:b/>
                <w:bCs/>
                <w:sz w:val="22"/>
                <w:szCs w:val="22"/>
              </w:rPr>
            </w:pPr>
            <w:r w:rsidRPr="0048538B">
              <w:rPr>
                <w:rFonts w:cstheme="minorHAnsi"/>
                <w:b/>
                <w:bCs/>
                <w:sz w:val="22"/>
                <w:szCs w:val="22"/>
              </w:rPr>
              <w:lastRenderedPageBreak/>
              <w:t xml:space="preserve">Priimant sprendimus dėl tiekėjo pašalinimo iš pirkimo procedūros šiame punkte nurodytu pašalinimo pagrindu, be kita ko, atsižvelgiama į nacionalinėje duomenų bazėje adresu: </w:t>
            </w:r>
          </w:p>
          <w:p w14:paraId="642E762B" w14:textId="77777777" w:rsidR="001B7489" w:rsidRPr="0048538B" w:rsidRDefault="001B7489" w:rsidP="006C16D7">
            <w:pPr>
              <w:spacing w:after="0"/>
              <w:rPr>
                <w:rFonts w:cstheme="minorHAnsi"/>
                <w:bCs/>
                <w:iCs/>
                <w:sz w:val="22"/>
                <w:szCs w:val="22"/>
              </w:rPr>
            </w:pPr>
            <w:hyperlink r:id="rId45" w:history="1">
              <w:r w:rsidRPr="0048538B">
                <w:rPr>
                  <w:rStyle w:val="Hipersaitas"/>
                  <w:rFonts w:cstheme="minorHAnsi"/>
                  <w:sz w:val="22"/>
                  <w:szCs w:val="22"/>
                </w:rPr>
                <w:t>https://kt.gov.lt/lt/atviri-duomenys/diskvalifikavimas-is-viesuju-pirkimu</w:t>
              </w:r>
            </w:hyperlink>
            <w:r w:rsidRPr="0048538B">
              <w:rPr>
                <w:rFonts w:cstheme="minorHAnsi"/>
                <w:sz w:val="22"/>
                <w:szCs w:val="22"/>
              </w:rPr>
              <w:t xml:space="preserve"> skelbiamą informaciją. </w:t>
            </w:r>
          </w:p>
        </w:tc>
      </w:tr>
      <w:tr w:rsidR="001B7489" w:rsidRPr="0048538B" w14:paraId="324E33A1"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D26EE8" w14:textId="77777777" w:rsidR="001B7489" w:rsidRPr="0048538B" w:rsidRDefault="001B7489" w:rsidP="006C16D7">
            <w:pPr>
              <w:pStyle w:val="Betarp"/>
              <w:spacing w:line="276" w:lineRule="auto"/>
              <w:jc w:val="center"/>
              <w:rPr>
                <w:rFonts w:cstheme="minorHAnsi"/>
                <w:color w:val="00B050"/>
                <w:sz w:val="22"/>
                <w:szCs w:val="22"/>
                <w:lang w:eastAsia="en-US"/>
              </w:rPr>
            </w:pPr>
            <w:r w:rsidRPr="0048538B">
              <w:rPr>
                <w:rFonts w:cstheme="minorHAnsi"/>
                <w:sz w:val="22"/>
                <w:szCs w:val="22"/>
                <w:lang w:eastAsia="en-US"/>
              </w:rPr>
              <w:lastRenderedPageBreak/>
              <w:t>12.</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F59B63"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 xml:space="preserve">Tiekėjas </w:t>
            </w:r>
            <w:r w:rsidRPr="0048538B">
              <w:rPr>
                <w:rFonts w:cstheme="minorHAnsi"/>
                <w:sz w:val="22"/>
                <w:szCs w:val="22"/>
                <w:lang w:eastAsia="en-US"/>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570E64" w14:textId="77777777" w:rsidR="001B7489" w:rsidRPr="0048538B" w:rsidRDefault="001B7489" w:rsidP="006C16D7">
            <w:pPr>
              <w:rPr>
                <w:rFonts w:eastAsia="Yu Mincho" w:cstheme="minorHAnsi"/>
                <w:sz w:val="22"/>
                <w:szCs w:val="22"/>
              </w:rPr>
            </w:pPr>
            <w:r w:rsidRPr="0048538B">
              <w:rPr>
                <w:rFonts w:eastAsia="Yu Mincho" w:cstheme="minorHAnsi"/>
                <w:b/>
                <w:bCs/>
                <w:sz w:val="22"/>
                <w:szCs w:val="22"/>
              </w:rPr>
              <w:t>VPĮ 46 straipsnio 6 dalies 1 punktas</w:t>
            </w:r>
          </w:p>
          <w:p w14:paraId="51CFDB9B" w14:textId="77777777" w:rsidR="001B7489" w:rsidRPr="0048538B" w:rsidRDefault="001B7489" w:rsidP="006C16D7">
            <w:pPr>
              <w:rPr>
                <w:rFonts w:eastAsia="Yu Mincho" w:cstheme="minorHAnsi"/>
                <w:sz w:val="22"/>
                <w:szCs w:val="22"/>
              </w:rPr>
            </w:pPr>
            <w:r w:rsidRPr="0048538B">
              <w:rPr>
                <w:rFonts w:eastAsia="Yu Mincho" w:cstheme="minorHAnsi"/>
                <w:sz w:val="22"/>
                <w:szCs w:val="22"/>
              </w:rPr>
              <w:t>EBVPD III dalies C1, C2, C3 punktai</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28BBE0"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Iš Lietuvoje įsteigtų subjektų įrodančių dokumentų nereikalaujama. Užtenka pateikto EBVPD.</w:t>
            </w:r>
          </w:p>
          <w:p w14:paraId="6BBC4FCC" w14:textId="77777777" w:rsidR="001B7489" w:rsidRPr="0048538B" w:rsidRDefault="001B7489" w:rsidP="006C16D7">
            <w:pPr>
              <w:pStyle w:val="Betarp"/>
              <w:spacing w:line="276" w:lineRule="auto"/>
              <w:jc w:val="both"/>
              <w:rPr>
                <w:rFonts w:eastAsia="Yu Mincho" w:cstheme="minorHAnsi"/>
                <w:sz w:val="22"/>
                <w:szCs w:val="22"/>
                <w:lang w:eastAsia="en-US"/>
              </w:rPr>
            </w:pPr>
          </w:p>
        </w:tc>
      </w:tr>
      <w:tr w:rsidR="001B7489" w:rsidRPr="0048538B" w14:paraId="0FAD83C0"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1F7E54" w14:textId="77777777" w:rsidR="001B7489" w:rsidRPr="0048538B" w:rsidRDefault="001B7489" w:rsidP="006C16D7">
            <w:pPr>
              <w:pStyle w:val="Betarp"/>
              <w:spacing w:line="276" w:lineRule="auto"/>
              <w:jc w:val="center"/>
              <w:rPr>
                <w:rFonts w:cstheme="minorHAnsi"/>
                <w:sz w:val="22"/>
                <w:szCs w:val="22"/>
                <w:lang w:eastAsia="en-US"/>
              </w:rPr>
            </w:pPr>
            <w:bookmarkStart w:id="82" w:name="_Hlk90887894"/>
            <w:r w:rsidRPr="0048538B">
              <w:rPr>
                <w:rFonts w:cstheme="minorHAnsi"/>
                <w:sz w:val="22"/>
                <w:szCs w:val="22"/>
                <w:lang w:eastAsia="en-US"/>
              </w:rPr>
              <w:t>13.</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3E4A5C" w14:textId="77777777" w:rsidR="001B7489" w:rsidRPr="0048538B" w:rsidRDefault="001B7489" w:rsidP="006C16D7">
            <w:pPr>
              <w:spacing w:after="0"/>
              <w:jc w:val="both"/>
              <w:rPr>
                <w:rFonts w:cstheme="minorHAnsi"/>
                <w:sz w:val="22"/>
                <w:szCs w:val="22"/>
              </w:rPr>
            </w:pPr>
            <w:r w:rsidRPr="0048538B">
              <w:rPr>
                <w:rFonts w:cstheme="minorHAnsi"/>
                <w:sz w:val="22"/>
                <w:szCs w:val="22"/>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CB7905A" w14:textId="77777777" w:rsidR="001B7489" w:rsidRPr="0048538B" w:rsidRDefault="001B7489" w:rsidP="006C16D7">
            <w:pPr>
              <w:spacing w:after="0"/>
              <w:jc w:val="both"/>
              <w:rPr>
                <w:rFonts w:cstheme="minorHAnsi"/>
                <w:sz w:val="22"/>
                <w:szCs w:val="22"/>
                <w:highlight w:val="lightGray"/>
              </w:rPr>
            </w:pPr>
            <w:r w:rsidRPr="0048538B">
              <w:rPr>
                <w:rFonts w:cstheme="minorHAnsi"/>
                <w:sz w:val="22"/>
                <w:szCs w:val="22"/>
              </w:rPr>
              <w:t>Tačiau kai yra šiame punkte apibrėžta situacija, perkančioji organizacija nepašalins tiekėjo iš pirkimo procedūros, jeigu jis pateikia pagrįstų įrodymų, kad sugebės tinkamai įvykdyti sutartį.</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2999DF" w14:textId="77777777" w:rsidR="001B7489" w:rsidRPr="0048538B" w:rsidRDefault="001B7489" w:rsidP="006C16D7">
            <w:pPr>
              <w:rPr>
                <w:rFonts w:eastAsia="Yu Mincho" w:cstheme="minorHAnsi"/>
                <w:sz w:val="22"/>
                <w:szCs w:val="22"/>
              </w:rPr>
            </w:pPr>
            <w:r w:rsidRPr="0048538B">
              <w:rPr>
                <w:rFonts w:eastAsia="Yu Mincho" w:cstheme="minorHAnsi"/>
                <w:b/>
                <w:bCs/>
                <w:sz w:val="22"/>
                <w:szCs w:val="22"/>
              </w:rPr>
              <w:t>VPĮ 46 straipsnio 6 dalies 2 punktas</w:t>
            </w:r>
          </w:p>
          <w:p w14:paraId="7C00DD4B" w14:textId="77777777" w:rsidR="001B7489" w:rsidRPr="0048538B" w:rsidRDefault="001B7489" w:rsidP="006C16D7">
            <w:pPr>
              <w:pStyle w:val="Betarp"/>
              <w:spacing w:line="276" w:lineRule="auto"/>
              <w:jc w:val="both"/>
              <w:rPr>
                <w:rFonts w:eastAsia="Yu Mincho" w:cstheme="minorHAnsi"/>
                <w:sz w:val="22"/>
                <w:szCs w:val="22"/>
                <w:lang w:eastAsia="en-US"/>
              </w:rPr>
            </w:pPr>
          </w:p>
          <w:p w14:paraId="48368BEB"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C4, C5, C6, C7, C8, C9 punktai</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A29201"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 Perkančioji organizacija savarankiškai patikrina duomenis nacionalinėje duomenų bazėje, adresu:</w:t>
            </w:r>
          </w:p>
          <w:p w14:paraId="4AC8362F" w14:textId="77777777" w:rsidR="001B7489" w:rsidRPr="0048538B" w:rsidRDefault="001B7489" w:rsidP="006C16D7">
            <w:pPr>
              <w:pStyle w:val="Betarp"/>
              <w:spacing w:line="276" w:lineRule="auto"/>
              <w:jc w:val="both"/>
              <w:rPr>
                <w:rFonts w:cstheme="minorHAnsi"/>
                <w:bCs/>
                <w:sz w:val="22"/>
                <w:szCs w:val="22"/>
                <w:lang w:eastAsia="en-US"/>
              </w:rPr>
            </w:pPr>
            <w:hyperlink r:id="rId46" w:history="1">
              <w:r w:rsidRPr="0048538B">
                <w:rPr>
                  <w:rStyle w:val="Hipersaitas"/>
                  <w:rFonts w:cstheme="minorHAnsi"/>
                  <w:bCs/>
                  <w:sz w:val="22"/>
                  <w:szCs w:val="22"/>
                  <w:lang w:eastAsia="en-US"/>
                </w:rPr>
                <w:t>https://www.registrucentras.lt/jar/p/</w:t>
              </w:r>
            </w:hyperlink>
            <w:r w:rsidRPr="0048538B">
              <w:rPr>
                <w:rFonts w:cstheme="minorHAnsi"/>
                <w:bCs/>
                <w:sz w:val="22"/>
                <w:szCs w:val="22"/>
                <w:lang w:eastAsia="en-US"/>
              </w:rPr>
              <w:t>.</w:t>
            </w:r>
          </w:p>
          <w:p w14:paraId="7DD392CB" w14:textId="77777777" w:rsidR="001B7489" w:rsidRPr="0048538B" w:rsidRDefault="001B7489" w:rsidP="006C16D7">
            <w:pPr>
              <w:pStyle w:val="Betarp"/>
              <w:spacing w:line="276" w:lineRule="auto"/>
              <w:jc w:val="both"/>
              <w:rPr>
                <w:rFonts w:cstheme="minorHAnsi"/>
                <w:i/>
                <w:iCs/>
                <w:color w:val="000000" w:themeColor="text1"/>
                <w:sz w:val="22"/>
                <w:szCs w:val="22"/>
                <w:lang w:eastAsia="en-US"/>
              </w:rPr>
            </w:pPr>
            <w:r w:rsidRPr="0048538B">
              <w:rPr>
                <w:rFonts w:cstheme="minorHAnsi"/>
                <w:sz w:val="22"/>
                <w:szCs w:val="22"/>
                <w:lang w:eastAsia="en-US"/>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48538B">
              <w:rPr>
                <w:rFonts w:eastAsia="Times New Roman" w:cstheme="minorHAnsi"/>
                <w:sz w:val="22"/>
                <w:szCs w:val="22"/>
                <w:lang w:eastAsia="en-US"/>
              </w:rPr>
              <w:t xml:space="preserve">tos dienos, kai tiekėjas perkančiosios organizacijos prašymu turės </w:t>
            </w:r>
            <w:r w:rsidRPr="0048538B">
              <w:rPr>
                <w:rFonts w:eastAsia="Times New Roman" w:cstheme="minorHAnsi"/>
                <w:sz w:val="22"/>
                <w:szCs w:val="22"/>
                <w:lang w:eastAsia="en-US"/>
              </w:rPr>
              <w:lastRenderedPageBreak/>
              <w:t>pateikti pašalinimo pagrindų nebuvimą patvirtinančius 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Jeigu perkančioji organizacija 2022-10-10 kreipėsi į tiekėją prašydama iki 2022-10-14 pateikti įrodančius dokumentus, jie turi būti išduoti ne anksčiau kaip 120 dienų, jas skaičiuojant atgal nuo 2022-10-14.</w:t>
            </w:r>
          </w:p>
          <w:p w14:paraId="38B38143"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5972C992" w14:textId="77777777" w:rsidR="001B7489" w:rsidRPr="0048538B" w:rsidRDefault="001B7489" w:rsidP="006C16D7">
            <w:pPr>
              <w:pStyle w:val="Betarp"/>
              <w:jc w:val="both"/>
              <w:rPr>
                <w:rFonts w:cstheme="minorHAnsi"/>
                <w:b/>
                <w:bCs/>
                <w:i/>
                <w:iCs/>
                <w:sz w:val="22"/>
                <w:szCs w:val="22"/>
              </w:rPr>
            </w:pPr>
            <w:r w:rsidRPr="0048538B">
              <w:rPr>
                <w:rFonts w:cstheme="minorHAnsi"/>
                <w:b/>
                <w:bCs/>
                <w:i/>
                <w:iCs/>
                <w:sz w:val="22"/>
                <w:szCs w:val="22"/>
              </w:rPr>
              <w:t>PASTABA</w:t>
            </w:r>
          </w:p>
          <w:p w14:paraId="23ABC4E6" w14:textId="77777777" w:rsidR="001B7489" w:rsidRPr="0048538B" w:rsidRDefault="001B7489" w:rsidP="006C16D7">
            <w:pPr>
              <w:pStyle w:val="Betarp"/>
              <w:spacing w:line="276" w:lineRule="auto"/>
              <w:jc w:val="both"/>
              <w:rPr>
                <w:rFonts w:cstheme="minorHAnsi"/>
                <w:b/>
                <w:bCs/>
                <w:sz w:val="22"/>
                <w:szCs w:val="22"/>
                <w:highlight w:val="lightGray"/>
                <w:lang w:eastAsia="en-US"/>
              </w:rPr>
            </w:pPr>
            <w:r w:rsidRPr="0048538B">
              <w:rPr>
                <w:rFonts w:cstheme="minorHAnsi"/>
                <w:sz w:val="22"/>
                <w:szCs w:val="22"/>
              </w:rPr>
              <w:t>Pažymų, patvirtinančių VPĮ 46 straipsnyje nurodytų tiekėjo pašalinimo pagrindų nebuvimą, pateikti nereikalaujama. Jų perkančioji organizacija reikalaus tik turėdama pagrįstų abejonių dėl tiekėjo patikimumo.</w:t>
            </w:r>
          </w:p>
        </w:tc>
        <w:bookmarkEnd w:id="82"/>
      </w:tr>
      <w:tr w:rsidR="001B7489" w:rsidRPr="0048538B" w14:paraId="1B7D8463"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40836" w14:textId="77777777" w:rsidR="001B7489" w:rsidRPr="0048538B" w:rsidRDefault="001B7489" w:rsidP="006C16D7">
            <w:pPr>
              <w:pStyle w:val="Betarp"/>
              <w:spacing w:line="276" w:lineRule="auto"/>
              <w:jc w:val="center"/>
              <w:rPr>
                <w:rFonts w:cstheme="minorHAnsi"/>
                <w:sz w:val="22"/>
                <w:szCs w:val="22"/>
                <w:lang w:eastAsia="en-US"/>
              </w:rPr>
            </w:pPr>
            <w:r w:rsidRPr="0048538B">
              <w:rPr>
                <w:rFonts w:cstheme="minorHAnsi"/>
                <w:sz w:val="22"/>
                <w:szCs w:val="22"/>
                <w:lang w:eastAsia="en-US"/>
              </w:rPr>
              <w:lastRenderedPageBreak/>
              <w:t>14.</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DBC094" w14:textId="77777777" w:rsidR="001B7489" w:rsidRPr="0048538B" w:rsidRDefault="001B7489" w:rsidP="006C16D7">
            <w:pPr>
              <w:spacing w:after="0"/>
              <w:jc w:val="both"/>
              <w:rPr>
                <w:rFonts w:cstheme="minorHAnsi"/>
                <w:sz w:val="22"/>
                <w:szCs w:val="22"/>
              </w:rPr>
            </w:pPr>
            <w:r w:rsidRPr="0048538B">
              <w:rPr>
                <w:rFonts w:cstheme="minorHAnsi"/>
                <w:sz w:val="22"/>
                <w:szCs w:val="22"/>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77DA1D" w14:textId="77777777" w:rsidR="001B7489" w:rsidRPr="0048538B" w:rsidRDefault="001B7489" w:rsidP="006C16D7">
            <w:pPr>
              <w:rPr>
                <w:rFonts w:eastAsia="Yu Mincho" w:cstheme="minorHAnsi"/>
                <w:sz w:val="22"/>
                <w:szCs w:val="22"/>
              </w:rPr>
            </w:pPr>
            <w:r w:rsidRPr="0048538B">
              <w:rPr>
                <w:rFonts w:eastAsia="Yu Mincho" w:cstheme="minorHAnsi"/>
                <w:b/>
                <w:bCs/>
                <w:sz w:val="22"/>
                <w:szCs w:val="22"/>
              </w:rPr>
              <w:t>VPĮ 46 straipsnio 6 dalies 3 punktas</w:t>
            </w:r>
          </w:p>
          <w:p w14:paraId="02F7570A" w14:textId="77777777" w:rsidR="001B7489" w:rsidRPr="0048538B" w:rsidRDefault="001B7489" w:rsidP="006C16D7">
            <w:pPr>
              <w:pStyle w:val="Betarp"/>
              <w:spacing w:line="276" w:lineRule="auto"/>
              <w:jc w:val="both"/>
              <w:rPr>
                <w:rFonts w:eastAsia="Yu Mincho" w:cstheme="minorHAnsi"/>
                <w:sz w:val="22"/>
                <w:szCs w:val="22"/>
                <w:lang w:eastAsia="en-US"/>
              </w:rPr>
            </w:pPr>
          </w:p>
          <w:p w14:paraId="65D2DF91"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D79BB6" w14:textId="77777777" w:rsidR="001B7489" w:rsidRPr="0048538B" w:rsidRDefault="001B7489" w:rsidP="006C16D7">
            <w:pPr>
              <w:pStyle w:val="Betarp"/>
              <w:spacing w:line="276" w:lineRule="auto"/>
              <w:jc w:val="both"/>
              <w:rPr>
                <w:rFonts w:cstheme="minorHAnsi"/>
                <w:color w:val="00B050"/>
                <w:sz w:val="22"/>
                <w:szCs w:val="22"/>
                <w:lang w:eastAsia="en-US"/>
              </w:rPr>
            </w:pPr>
            <w:r w:rsidRPr="0048538B">
              <w:rPr>
                <w:rFonts w:cstheme="minorHAnsi"/>
                <w:sz w:val="22"/>
                <w:szCs w:val="22"/>
                <w:lang w:eastAsia="en-US"/>
              </w:rPr>
              <w:t>Iš Lietuvoje įsteigtų subjektų įrodančių dokumentų nereikalaujama, užtenka pateikto EBVPD.</w:t>
            </w:r>
          </w:p>
        </w:tc>
      </w:tr>
    </w:tbl>
    <w:p w14:paraId="394C99B0" w14:textId="77777777" w:rsidR="001B7489" w:rsidRPr="0048538B" w:rsidRDefault="001B7489" w:rsidP="001B7489">
      <w:pPr>
        <w:pStyle w:val="Sraopastraipa"/>
        <w:spacing w:after="0"/>
        <w:ind w:left="709" w:hanging="709"/>
        <w:jc w:val="both"/>
        <w:rPr>
          <w:rFonts w:cstheme="minorHAnsi"/>
          <w:sz w:val="22"/>
          <w:szCs w:val="22"/>
        </w:rPr>
      </w:pPr>
    </w:p>
    <w:p w14:paraId="4AB0D8F7" w14:textId="77777777" w:rsidR="001B7489" w:rsidRPr="0048538B" w:rsidRDefault="001B7489" w:rsidP="001B7489">
      <w:pPr>
        <w:spacing w:after="0"/>
        <w:jc w:val="center"/>
        <w:rPr>
          <w:rFonts w:cstheme="minorHAnsi"/>
          <w:sz w:val="22"/>
          <w:szCs w:val="22"/>
        </w:rPr>
      </w:pPr>
      <w:r w:rsidRPr="0048538B">
        <w:rPr>
          <w:rFonts w:cstheme="minorHAnsi"/>
          <w:sz w:val="22"/>
          <w:szCs w:val="22"/>
        </w:rPr>
        <w:t>__________ </w:t>
      </w:r>
    </w:p>
    <w:p w14:paraId="7D806860" w14:textId="77777777" w:rsidR="001B7489" w:rsidRPr="0048538B" w:rsidRDefault="001B7489" w:rsidP="001B7489">
      <w:pPr>
        <w:spacing w:after="0"/>
        <w:ind w:left="2592" w:firstLine="1296"/>
        <w:jc w:val="center"/>
        <w:rPr>
          <w:rFonts w:cstheme="minorHAnsi"/>
          <w:color w:val="0000CC"/>
          <w:sz w:val="22"/>
          <w:szCs w:val="22"/>
        </w:rPr>
      </w:pPr>
      <w:r w:rsidRPr="0048538B">
        <w:rPr>
          <w:rFonts w:cstheme="minorHAnsi"/>
          <w:color w:val="0000CC"/>
          <w:sz w:val="22"/>
          <w:szCs w:val="22"/>
        </w:rPr>
        <w:t xml:space="preserve">                                        </w:t>
      </w:r>
    </w:p>
    <w:p w14:paraId="327B1AA3" w14:textId="63305FBB" w:rsidR="00A4599F" w:rsidRPr="0048538B" w:rsidRDefault="003F1531" w:rsidP="00C6497D">
      <w:pPr>
        <w:jc w:val="center"/>
        <w:rPr>
          <w:rFonts w:cstheme="minorHAnsi"/>
          <w:b/>
          <w:bCs/>
          <w:smallCaps/>
          <w:sz w:val="22"/>
          <w:szCs w:val="22"/>
        </w:rPr>
      </w:pPr>
      <w:r w:rsidRPr="0048538B">
        <w:rPr>
          <w:rFonts w:cstheme="minorHAnsi"/>
          <w:smallCaps/>
          <w:sz w:val="22"/>
          <w:szCs w:val="22"/>
        </w:rPr>
        <w:t>__________</w:t>
      </w:r>
      <w:r w:rsidR="00A4599F" w:rsidRPr="0048538B">
        <w:rPr>
          <w:rFonts w:cstheme="minorHAnsi"/>
          <w:b/>
          <w:bCs/>
          <w:smallCaps/>
          <w:sz w:val="22"/>
          <w:szCs w:val="22"/>
        </w:rPr>
        <w:br w:type="page"/>
      </w:r>
    </w:p>
    <w:p w14:paraId="7BFABC1F" w14:textId="6709A453" w:rsidR="008D704D" w:rsidRPr="0048538B" w:rsidRDefault="008D704D" w:rsidP="009C2357">
      <w:pPr>
        <w:pStyle w:val="Antrat2"/>
        <w:ind w:left="5103"/>
        <w:rPr>
          <w:rFonts w:asciiTheme="minorHAnsi" w:eastAsia="Calibri" w:hAnsiTheme="minorHAnsi" w:cstheme="minorHAnsi"/>
          <w:color w:val="0070C0"/>
          <w:sz w:val="22"/>
          <w:szCs w:val="22"/>
        </w:rPr>
      </w:pPr>
      <w:bookmarkStart w:id="83" w:name="_Ref38291223"/>
      <w:bookmarkStart w:id="84" w:name="_Ref38291334"/>
      <w:bookmarkStart w:id="85" w:name="_Ref38533412"/>
      <w:bookmarkStart w:id="86" w:name="_Toc202357723"/>
      <w:r w:rsidRPr="0048538B">
        <w:rPr>
          <w:rFonts w:asciiTheme="minorHAnsi" w:eastAsia="Calibri" w:hAnsiTheme="minorHAnsi" w:cstheme="minorHAnsi"/>
          <w:color w:val="0070C0"/>
          <w:sz w:val="22"/>
          <w:szCs w:val="22"/>
        </w:rPr>
        <w:lastRenderedPageBreak/>
        <w:t xml:space="preserve">Pirkimo sąlygų </w:t>
      </w:r>
      <w:r w:rsidR="00F1334C" w:rsidRPr="0048538B">
        <w:rPr>
          <w:rFonts w:asciiTheme="minorHAnsi" w:eastAsia="Calibri" w:hAnsiTheme="minorHAnsi" w:cstheme="minorHAnsi"/>
          <w:color w:val="0070C0"/>
          <w:sz w:val="22"/>
          <w:szCs w:val="22"/>
        </w:rPr>
        <w:t>4</w:t>
      </w:r>
      <w:r w:rsidRPr="0048538B">
        <w:rPr>
          <w:rFonts w:asciiTheme="minorHAnsi" w:eastAsia="Calibri" w:hAnsiTheme="minorHAnsi" w:cstheme="minorHAnsi"/>
          <w:color w:val="0070C0"/>
          <w:sz w:val="22"/>
          <w:szCs w:val="22"/>
        </w:rPr>
        <w:t xml:space="preserve"> priedas „Tiekėjų kvalifikacijos reikalavimai</w:t>
      </w:r>
      <w:r w:rsidR="00283391" w:rsidRPr="0048538B">
        <w:rPr>
          <w:rFonts w:asciiTheme="minorHAnsi" w:eastAsia="Calibri" w:hAnsiTheme="minorHAnsi" w:cstheme="minorHAnsi"/>
          <w:color w:val="0070C0"/>
          <w:sz w:val="22"/>
          <w:szCs w:val="22"/>
        </w:rPr>
        <w:t xml:space="preserve"> ir reikalaujami kokybės bei aplinkos apsaugos vadybos sistemų standartai</w:t>
      </w:r>
      <w:r w:rsidRPr="0048538B">
        <w:rPr>
          <w:rFonts w:asciiTheme="minorHAnsi" w:eastAsia="Calibri" w:hAnsiTheme="minorHAnsi" w:cstheme="minorHAnsi"/>
          <w:color w:val="0070C0"/>
          <w:sz w:val="22"/>
          <w:szCs w:val="22"/>
        </w:rPr>
        <w:t>“</w:t>
      </w:r>
      <w:bookmarkEnd w:id="83"/>
      <w:bookmarkEnd w:id="84"/>
      <w:bookmarkEnd w:id="85"/>
      <w:bookmarkEnd w:id="86"/>
    </w:p>
    <w:p w14:paraId="70EF5423" w14:textId="77777777" w:rsidR="002F396F" w:rsidRPr="0048538B" w:rsidRDefault="002F396F" w:rsidP="00DE290C">
      <w:pPr>
        <w:rPr>
          <w:rFonts w:cstheme="minorHAnsi"/>
          <w:b/>
          <w:bCs/>
          <w:smallCaps/>
          <w:sz w:val="22"/>
          <w:szCs w:val="22"/>
        </w:rPr>
      </w:pPr>
    </w:p>
    <w:p w14:paraId="2E4A6A51" w14:textId="7093DA19" w:rsidR="002F396F" w:rsidRPr="00604D2C" w:rsidRDefault="002F396F" w:rsidP="007C0612">
      <w:pPr>
        <w:pStyle w:val="Paantrat"/>
        <w:spacing w:line="240" w:lineRule="auto"/>
        <w:jc w:val="center"/>
        <w:rPr>
          <w:b/>
          <w:bCs/>
          <w:caps w:val="0"/>
          <w:color w:val="auto"/>
          <w:spacing w:val="0"/>
          <w:sz w:val="21"/>
          <w:szCs w:val="21"/>
        </w:rPr>
      </w:pPr>
      <w:r w:rsidRPr="00604D2C">
        <w:rPr>
          <w:b/>
          <w:bCs/>
          <w:caps w:val="0"/>
          <w:color w:val="auto"/>
          <w:spacing w:val="0"/>
          <w:sz w:val="21"/>
          <w:szCs w:val="21"/>
        </w:rPr>
        <w:t>TIEKĖJŲ KVALIFIKACIJOS REIKALAVIMAI</w:t>
      </w:r>
      <w:r w:rsidR="00955F2F" w:rsidRPr="00604D2C">
        <w:rPr>
          <w:b/>
          <w:bCs/>
          <w:caps w:val="0"/>
          <w:color w:val="auto"/>
          <w:spacing w:val="0"/>
          <w:sz w:val="21"/>
          <w:szCs w:val="21"/>
        </w:rPr>
        <w:t xml:space="preserve"> IR REIKALAVIMAI LAIKYTIS KOKYBĖS VADYBOS SISTEMOS IR (ARBA) APLINKOS APSAUGOS VADYBOS SISTEMOS STANDARTŲ</w:t>
      </w:r>
    </w:p>
    <w:p w14:paraId="4CA64DE3" w14:textId="77777777" w:rsidR="0087335E" w:rsidRPr="00516F74" w:rsidRDefault="0087335E" w:rsidP="0087335E">
      <w:pPr>
        <w:numPr>
          <w:ilvl w:val="0"/>
          <w:numId w:val="3"/>
        </w:numPr>
        <w:spacing w:after="0"/>
        <w:ind w:left="284" w:hanging="284"/>
        <w:contextualSpacing/>
        <w:jc w:val="both"/>
        <w:rPr>
          <w:rFonts w:eastAsia="Calibri"/>
        </w:rPr>
      </w:pPr>
      <w:r w:rsidRPr="00516F74">
        <w:rPr>
          <w:rFonts w:eastAsia="Calibri"/>
        </w:rPr>
        <w:t>Tiekėjo kvalifikacija turi atitikti šiame priede nustatytus reikalavimus kvalifikacijai. Jeigu tiekėjo kvalifikacija dėl teisės verstis atitinkama veikla nėra tikrinama visa apimtimi, tiekėjas perkančiajai organizacijai įsipareigoja, kad sutartį vykdys tik teisę verstis atitinkama veikla turintys asmenys.</w:t>
      </w:r>
    </w:p>
    <w:p w14:paraId="2306E3D2" w14:textId="77777777" w:rsidR="0087335E" w:rsidRPr="00516F74" w:rsidRDefault="0087335E" w:rsidP="0087335E">
      <w:pPr>
        <w:numPr>
          <w:ilvl w:val="0"/>
          <w:numId w:val="3"/>
        </w:numPr>
        <w:spacing w:after="0"/>
        <w:ind w:left="284" w:hanging="284"/>
        <w:contextualSpacing/>
        <w:jc w:val="both"/>
        <w:rPr>
          <w:rFonts w:eastAsia="Calibri"/>
        </w:rPr>
      </w:pPr>
      <w:r w:rsidRPr="00516F74">
        <w:rPr>
          <w:rFonts w:eastAsia="Calibri"/>
          <w:iCs/>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00516F74">
        <w:rPr>
          <w:rFonts w:eastAsia="Calibri"/>
        </w:rPr>
        <w:t xml:space="preserve">. </w:t>
      </w:r>
    </w:p>
    <w:p w14:paraId="5A5EA769" w14:textId="77777777" w:rsidR="0087335E" w:rsidRPr="00516F74" w:rsidRDefault="0087335E" w:rsidP="0087335E">
      <w:pPr>
        <w:numPr>
          <w:ilvl w:val="0"/>
          <w:numId w:val="3"/>
        </w:numPr>
        <w:spacing w:after="0"/>
        <w:ind w:left="284" w:hanging="284"/>
        <w:contextualSpacing/>
        <w:jc w:val="both"/>
        <w:rPr>
          <w:rFonts w:eastAsia="Calibri"/>
        </w:rPr>
      </w:pPr>
      <w:r w:rsidRPr="00516F74">
        <w:rPr>
          <w:rFonts w:eastAsia="Calibri"/>
        </w:rPr>
        <w:t xml:space="preserve">Perkančioji organizacija gali laikyti, kad tiekėjas neturi reikalaujamo profesinio pajėgumo, jeigu nustato tiekėjo interesų konfliktą, galintį neigiamai paveikti sutarties vykdymą. </w:t>
      </w:r>
    </w:p>
    <w:p w14:paraId="7C4942DA" w14:textId="77777777" w:rsidR="0087335E" w:rsidRPr="0065669E" w:rsidRDefault="0087335E" w:rsidP="0087335E">
      <w:pPr>
        <w:spacing w:after="0"/>
        <w:ind w:left="284"/>
        <w:contextualSpacing/>
        <w:jc w:val="right"/>
        <w:rPr>
          <w:rFonts w:eastAsia="Calibri"/>
        </w:rPr>
      </w:pPr>
      <w:r w:rsidRPr="0065669E">
        <w:rPr>
          <w:rFonts w:eastAsia="Calibri"/>
        </w:rPr>
        <w:t>1 lentelė</w:t>
      </w:r>
    </w:p>
    <w:tbl>
      <w:tblPr>
        <w:tblStyle w:val="Lentelstinklelis"/>
        <w:tblW w:w="0" w:type="auto"/>
        <w:tblInd w:w="-5" w:type="dxa"/>
        <w:tblLook w:val="04A0" w:firstRow="1" w:lastRow="0" w:firstColumn="1" w:lastColumn="0" w:noHBand="0" w:noVBand="1"/>
      </w:tblPr>
      <w:tblGrid>
        <w:gridCol w:w="576"/>
        <w:gridCol w:w="4428"/>
        <w:gridCol w:w="4732"/>
      </w:tblGrid>
      <w:tr w:rsidR="0087335E" w:rsidRPr="0065669E" w14:paraId="62C3328C" w14:textId="77777777" w:rsidTr="00390EA5">
        <w:tc>
          <w:tcPr>
            <w:tcW w:w="576" w:type="dxa"/>
          </w:tcPr>
          <w:p w14:paraId="2196B1FD" w14:textId="77777777" w:rsidR="0087335E" w:rsidRPr="0065669E" w:rsidRDefault="0087335E" w:rsidP="00F54E0F">
            <w:pPr>
              <w:spacing w:line="276" w:lineRule="auto"/>
              <w:contextualSpacing/>
              <w:jc w:val="both"/>
              <w:rPr>
                <w:rFonts w:hAnsi="Times New Roman" w:cs="Times New Roman"/>
                <w:b/>
                <w:sz w:val="24"/>
                <w:szCs w:val="24"/>
              </w:rPr>
            </w:pPr>
            <w:r w:rsidRPr="0065669E">
              <w:rPr>
                <w:rFonts w:hAnsi="Times New Roman" w:cs="Times New Roman"/>
                <w:b/>
                <w:sz w:val="24"/>
                <w:szCs w:val="24"/>
              </w:rPr>
              <w:t>Eil. Nr.</w:t>
            </w:r>
          </w:p>
        </w:tc>
        <w:tc>
          <w:tcPr>
            <w:tcW w:w="4428" w:type="dxa"/>
          </w:tcPr>
          <w:p w14:paraId="2D36F614" w14:textId="77777777" w:rsidR="0087335E" w:rsidRPr="0065669E" w:rsidRDefault="0087335E" w:rsidP="00F54E0F">
            <w:pPr>
              <w:spacing w:line="276" w:lineRule="auto"/>
              <w:contextualSpacing/>
              <w:jc w:val="both"/>
              <w:rPr>
                <w:rFonts w:hAnsi="Times New Roman" w:cs="Times New Roman"/>
                <w:sz w:val="24"/>
                <w:szCs w:val="24"/>
              </w:rPr>
            </w:pPr>
            <w:r w:rsidRPr="0065669E">
              <w:rPr>
                <w:rFonts w:hAnsi="Times New Roman" w:cs="Times New Roman"/>
                <w:b/>
                <w:bCs/>
                <w:color w:val="000000"/>
                <w:sz w:val="24"/>
                <w:szCs w:val="24"/>
              </w:rPr>
              <w:t>Kvalifikacijos reikalavimas</w:t>
            </w:r>
          </w:p>
        </w:tc>
        <w:tc>
          <w:tcPr>
            <w:tcW w:w="4732" w:type="dxa"/>
          </w:tcPr>
          <w:p w14:paraId="308B1577" w14:textId="77777777" w:rsidR="0087335E" w:rsidRPr="0065669E" w:rsidRDefault="0087335E" w:rsidP="00F54E0F">
            <w:pPr>
              <w:spacing w:line="276" w:lineRule="auto"/>
              <w:contextualSpacing/>
              <w:jc w:val="both"/>
              <w:rPr>
                <w:rFonts w:hAnsi="Times New Roman" w:cs="Times New Roman"/>
                <w:sz w:val="24"/>
                <w:szCs w:val="24"/>
              </w:rPr>
            </w:pPr>
            <w:r w:rsidRPr="0065669E">
              <w:rPr>
                <w:rFonts w:hAnsi="Times New Roman" w:cs="Times New Roman"/>
                <w:b/>
                <w:bCs/>
                <w:color w:val="000000"/>
                <w:sz w:val="24"/>
                <w:szCs w:val="24"/>
              </w:rPr>
              <w:t>Atitiktį reikalavimui įrodantys dokumentai</w:t>
            </w:r>
          </w:p>
        </w:tc>
      </w:tr>
      <w:tr w:rsidR="0087335E" w:rsidRPr="0065669E" w14:paraId="1D8DA8E1" w14:textId="77777777" w:rsidTr="00390EA5">
        <w:trPr>
          <w:trHeight w:val="5373"/>
        </w:trPr>
        <w:tc>
          <w:tcPr>
            <w:tcW w:w="576" w:type="dxa"/>
          </w:tcPr>
          <w:p w14:paraId="7577072A" w14:textId="77777777" w:rsidR="0087335E" w:rsidRPr="0065669E" w:rsidRDefault="0087335E" w:rsidP="00F54E0F">
            <w:pPr>
              <w:spacing w:line="276" w:lineRule="auto"/>
              <w:jc w:val="both"/>
              <w:rPr>
                <w:rFonts w:hAnsi="Times New Roman" w:cs="Times New Roman"/>
                <w:sz w:val="24"/>
                <w:szCs w:val="24"/>
              </w:rPr>
            </w:pPr>
            <w:r w:rsidRPr="0065669E">
              <w:rPr>
                <w:rFonts w:hAnsi="Times New Roman" w:cs="Times New Roman"/>
                <w:sz w:val="24"/>
                <w:szCs w:val="24"/>
              </w:rPr>
              <w:t>3.1.</w:t>
            </w:r>
          </w:p>
        </w:tc>
        <w:tc>
          <w:tcPr>
            <w:tcW w:w="4428" w:type="dxa"/>
            <w:tcBorders>
              <w:top w:val="single" w:sz="4" w:space="0" w:color="auto"/>
              <w:left w:val="single" w:sz="4" w:space="0" w:color="auto"/>
              <w:bottom w:val="single" w:sz="4" w:space="0" w:color="auto"/>
              <w:right w:val="single" w:sz="4" w:space="0" w:color="auto"/>
            </w:tcBorders>
          </w:tcPr>
          <w:p w14:paraId="725ABC15" w14:textId="77777777" w:rsidR="0087335E" w:rsidRPr="00390EA5" w:rsidRDefault="0087335E" w:rsidP="00F54E0F">
            <w:pPr>
              <w:spacing w:line="276" w:lineRule="auto"/>
              <w:jc w:val="both"/>
              <w:rPr>
                <w:rFonts w:hAnsi="Times New Roman" w:cs="Times New Roman"/>
                <w:sz w:val="22"/>
                <w:szCs w:val="22"/>
              </w:rPr>
            </w:pPr>
            <w:r w:rsidRPr="00390EA5">
              <w:rPr>
                <w:rFonts w:eastAsia="Times New Roman" w:hAnsi="Times New Roman" w:cs="Times New Roman"/>
                <w:sz w:val="22"/>
                <w:szCs w:val="22"/>
              </w:rPr>
              <w:t>Tiekėjas turi teisę verstis ta veikla, kuri reikalinga pirkimo sutarčiai įvykdyti.</w:t>
            </w:r>
          </w:p>
          <w:p w14:paraId="1DEE6C24" w14:textId="77777777" w:rsidR="0087335E" w:rsidRPr="00390EA5" w:rsidRDefault="0087335E" w:rsidP="00F54E0F">
            <w:pPr>
              <w:spacing w:line="276" w:lineRule="auto"/>
              <w:jc w:val="both"/>
              <w:rPr>
                <w:rFonts w:hAnsi="Times New Roman" w:cs="Times New Roman"/>
                <w:sz w:val="22"/>
                <w:szCs w:val="22"/>
              </w:rPr>
            </w:pPr>
            <w:r w:rsidRPr="00390EA5">
              <w:rPr>
                <w:rFonts w:hAnsi="Times New Roman" w:cs="Times New Roman"/>
                <w:sz w:val="22"/>
                <w:szCs w:val="22"/>
              </w:rPr>
              <w:t>Reikalavimai:</w:t>
            </w:r>
          </w:p>
          <w:p w14:paraId="5EB753F4" w14:textId="77777777" w:rsidR="0087335E" w:rsidRPr="00390EA5" w:rsidRDefault="0087335E" w:rsidP="00F54E0F">
            <w:pPr>
              <w:spacing w:line="276" w:lineRule="auto"/>
              <w:jc w:val="both"/>
              <w:rPr>
                <w:rFonts w:hAnsi="Times New Roman" w:cs="Times New Roman"/>
                <w:iCs/>
                <w:color w:val="000000"/>
                <w:sz w:val="22"/>
                <w:szCs w:val="22"/>
                <w:lang w:eastAsia="lt-LT"/>
              </w:rPr>
            </w:pPr>
            <w:r w:rsidRPr="00390EA5">
              <w:rPr>
                <w:rFonts w:hAnsi="Times New Roman" w:cs="Times New Roman"/>
                <w:iCs/>
                <w:color w:val="000000"/>
                <w:sz w:val="22"/>
                <w:szCs w:val="22"/>
                <w:lang w:eastAsia="lt-LT"/>
              </w:rPr>
              <w:t>- jeigu pasiūlymą teikia ūkio subjektų grupė – reikalavimą turi atitikti kiekvienas ūkio subjektų grupės narys (-</w:t>
            </w:r>
            <w:proofErr w:type="spellStart"/>
            <w:r w:rsidRPr="00390EA5">
              <w:rPr>
                <w:rFonts w:hAnsi="Times New Roman" w:cs="Times New Roman"/>
                <w:iCs/>
                <w:color w:val="000000"/>
                <w:sz w:val="22"/>
                <w:szCs w:val="22"/>
                <w:lang w:eastAsia="lt-LT"/>
              </w:rPr>
              <w:t>iai</w:t>
            </w:r>
            <w:proofErr w:type="spellEnd"/>
            <w:r w:rsidRPr="00390EA5">
              <w:rPr>
                <w:rFonts w:hAnsi="Times New Roman" w:cs="Times New Roman"/>
                <w:iCs/>
                <w:color w:val="000000"/>
                <w:sz w:val="22"/>
                <w:szCs w:val="22"/>
                <w:lang w:eastAsia="lt-LT"/>
              </w:rPr>
              <w:t>), pagal jų prisiimamus įsipareigojimus pirkimo sutarčiai vykdyti;</w:t>
            </w:r>
          </w:p>
          <w:p w14:paraId="3A1C9E4B" w14:textId="77777777" w:rsidR="0087335E" w:rsidRPr="00390EA5" w:rsidRDefault="0087335E" w:rsidP="0087335E">
            <w:pPr>
              <w:numPr>
                <w:ilvl w:val="0"/>
                <w:numId w:val="36"/>
              </w:numPr>
              <w:tabs>
                <w:tab w:val="left" w:pos="171"/>
              </w:tabs>
              <w:spacing w:line="276" w:lineRule="auto"/>
              <w:ind w:left="29" w:hanging="29"/>
              <w:contextualSpacing/>
              <w:jc w:val="both"/>
              <w:rPr>
                <w:rFonts w:hAnsi="Times New Roman" w:cs="Times New Roman"/>
                <w:color w:val="000000"/>
                <w:sz w:val="22"/>
                <w:szCs w:val="22"/>
                <w:lang w:eastAsia="lt-LT"/>
              </w:rPr>
            </w:pPr>
            <w:r w:rsidRPr="00390EA5">
              <w:rPr>
                <w:rFonts w:hAnsi="Times New Roman" w:cs="Times New Roman"/>
                <w:color w:val="000000"/>
                <w:sz w:val="22"/>
                <w:szCs w:val="22"/>
                <w:lang w:eastAsia="lt-LT"/>
              </w:rPr>
              <w:t>t</w:t>
            </w:r>
            <w:r w:rsidRPr="00390EA5">
              <w:rPr>
                <w:rFonts w:hAnsi="Times New Roman" w:cs="Times New Roman"/>
                <w:color w:val="000000"/>
                <w:sz w:val="22"/>
                <w:szCs w:val="22"/>
              </w:rPr>
              <w:t xml:space="preserve">iekėjas gali remtis kitų ūkio subjektų pajėgumais tik tuomet, kai tie subjektai, kurių </w:t>
            </w:r>
            <w:r w:rsidRPr="00390EA5">
              <w:rPr>
                <w:rFonts w:hAnsi="Times New Roman" w:cs="Times New Roman"/>
                <w:color w:val="000000"/>
                <w:sz w:val="22"/>
                <w:szCs w:val="22"/>
                <w:lang w:eastAsia="lt-LT"/>
              </w:rPr>
              <w:t>pajėgumais buvo pasiremta, patys tieks prekes, teiks paslaugas ar atliks darbus, kuriems reikia jų pajėgumų;</w:t>
            </w:r>
          </w:p>
          <w:p w14:paraId="76F1773D" w14:textId="77777777" w:rsidR="0087335E" w:rsidRPr="00390EA5" w:rsidRDefault="0087335E" w:rsidP="00F54E0F">
            <w:pPr>
              <w:tabs>
                <w:tab w:val="left" w:pos="162"/>
              </w:tabs>
              <w:spacing w:line="276" w:lineRule="auto"/>
              <w:ind w:left="20" w:hanging="20"/>
              <w:jc w:val="both"/>
              <w:rPr>
                <w:rFonts w:hAnsi="Times New Roman" w:cs="Times New Roman"/>
                <w:sz w:val="22"/>
                <w:szCs w:val="22"/>
              </w:rPr>
            </w:pPr>
            <w:r w:rsidRPr="00390EA5">
              <w:rPr>
                <w:rFonts w:hAnsi="Times New Roman" w:cs="Times New Roman"/>
                <w:iCs/>
                <w:color w:val="000000"/>
                <w:sz w:val="22"/>
                <w:szCs w:val="22"/>
                <w:lang w:eastAsia="lt-LT"/>
              </w:rPr>
              <w:t xml:space="preserve">- subtiekėjai, kuriuos tiekėjas pasitelks pirkimo sutarties vykdymui (kurių pajėgumais tiekėjas nesiremia, kad atitiktų pirkimo dokumentuose nustatytus kvalifikacijos reikalavimus), privalo turėti teisę verstis ta veikla, kuriai jis pasitelkiamas. </w:t>
            </w:r>
          </w:p>
        </w:tc>
        <w:tc>
          <w:tcPr>
            <w:tcW w:w="4732" w:type="dxa"/>
            <w:tcBorders>
              <w:top w:val="single" w:sz="4" w:space="0" w:color="auto"/>
              <w:left w:val="single" w:sz="4" w:space="0" w:color="auto"/>
              <w:bottom w:val="single" w:sz="4" w:space="0" w:color="auto"/>
              <w:right w:val="single" w:sz="4" w:space="0" w:color="auto"/>
            </w:tcBorders>
          </w:tcPr>
          <w:p w14:paraId="727F6D36" w14:textId="5035C289" w:rsidR="0087335E" w:rsidRPr="00390EA5" w:rsidRDefault="0028405B" w:rsidP="00F54E0F">
            <w:pPr>
              <w:spacing w:line="276" w:lineRule="auto"/>
              <w:jc w:val="both"/>
              <w:rPr>
                <w:rFonts w:hAnsi="Times New Roman" w:cs="Times New Roman"/>
                <w:sz w:val="22"/>
                <w:szCs w:val="22"/>
              </w:rPr>
            </w:pPr>
            <w:r w:rsidRPr="00390EA5">
              <w:rPr>
                <w:rFonts w:cstheme="minorHAnsi"/>
                <w:sz w:val="22"/>
                <w:szCs w:val="22"/>
              </w:rPr>
              <w:t>Tiek</w:t>
            </w:r>
            <w:r w:rsidRPr="00390EA5">
              <w:rPr>
                <w:rFonts w:cstheme="minorHAnsi"/>
                <w:sz w:val="22"/>
                <w:szCs w:val="22"/>
              </w:rPr>
              <w:t>ė</w:t>
            </w:r>
            <w:r w:rsidRPr="00390EA5">
              <w:rPr>
                <w:rFonts w:cstheme="minorHAnsi"/>
                <w:sz w:val="22"/>
                <w:szCs w:val="22"/>
              </w:rPr>
              <w:t>jas, teikdamas pasi</w:t>
            </w:r>
            <w:r w:rsidRPr="00390EA5">
              <w:rPr>
                <w:rFonts w:cstheme="minorHAnsi"/>
                <w:sz w:val="22"/>
                <w:szCs w:val="22"/>
              </w:rPr>
              <w:t>ū</w:t>
            </w:r>
            <w:r w:rsidRPr="00390EA5">
              <w:rPr>
                <w:rFonts w:cstheme="minorHAnsi"/>
                <w:sz w:val="22"/>
                <w:szCs w:val="22"/>
              </w:rPr>
              <w:t>lym</w:t>
            </w:r>
            <w:r w:rsidRPr="00390EA5">
              <w:rPr>
                <w:rFonts w:cstheme="minorHAnsi"/>
                <w:sz w:val="22"/>
                <w:szCs w:val="22"/>
              </w:rPr>
              <w:t>ą</w:t>
            </w:r>
            <w:r w:rsidRPr="00390EA5">
              <w:rPr>
                <w:rFonts w:cstheme="minorHAnsi"/>
                <w:sz w:val="22"/>
                <w:szCs w:val="22"/>
              </w:rPr>
              <w:t>, perkan</w:t>
            </w:r>
            <w:r w:rsidRPr="00390EA5">
              <w:rPr>
                <w:rFonts w:cstheme="minorHAnsi"/>
                <w:sz w:val="22"/>
                <w:szCs w:val="22"/>
              </w:rPr>
              <w:t>č</w:t>
            </w:r>
            <w:r w:rsidRPr="00390EA5">
              <w:rPr>
                <w:rFonts w:cstheme="minorHAnsi"/>
                <w:sz w:val="22"/>
                <w:szCs w:val="22"/>
              </w:rPr>
              <w:t xml:space="preserve">iajai organizacijai </w:t>
            </w:r>
            <w:r w:rsidRPr="00390EA5">
              <w:rPr>
                <w:rFonts w:cstheme="minorHAnsi"/>
                <w:sz w:val="22"/>
                <w:szCs w:val="22"/>
              </w:rPr>
              <w:t>į</w:t>
            </w:r>
            <w:r w:rsidRPr="00390EA5">
              <w:rPr>
                <w:rFonts w:cstheme="minorHAnsi"/>
                <w:sz w:val="22"/>
                <w:szCs w:val="22"/>
              </w:rPr>
              <w:t>sipareigoja, kad sutart</w:t>
            </w:r>
            <w:r w:rsidRPr="00390EA5">
              <w:rPr>
                <w:rFonts w:cstheme="minorHAnsi"/>
                <w:sz w:val="22"/>
                <w:szCs w:val="22"/>
              </w:rPr>
              <w:t>į</w:t>
            </w:r>
            <w:r w:rsidRPr="00390EA5">
              <w:rPr>
                <w:rFonts w:cstheme="minorHAnsi"/>
                <w:sz w:val="22"/>
                <w:szCs w:val="22"/>
              </w:rPr>
              <w:t xml:space="preserve"> vykdys tik teis</w:t>
            </w:r>
            <w:r w:rsidRPr="00390EA5">
              <w:rPr>
                <w:rFonts w:cstheme="minorHAnsi"/>
                <w:sz w:val="22"/>
                <w:szCs w:val="22"/>
              </w:rPr>
              <w:t>ę</w:t>
            </w:r>
            <w:r w:rsidRPr="00390EA5">
              <w:rPr>
                <w:rFonts w:cstheme="minorHAnsi"/>
                <w:sz w:val="22"/>
                <w:szCs w:val="22"/>
              </w:rPr>
              <w:t xml:space="preserve"> verstis atitinkama veikla turintys asmenys.</w:t>
            </w:r>
          </w:p>
        </w:tc>
      </w:tr>
    </w:tbl>
    <w:p w14:paraId="38AF1796" w14:textId="77777777" w:rsidR="0087335E" w:rsidRPr="0065669E" w:rsidRDefault="0087335E" w:rsidP="0087335E">
      <w:pPr>
        <w:spacing w:after="0"/>
        <w:ind w:left="284"/>
        <w:contextualSpacing/>
        <w:jc w:val="both"/>
        <w:rPr>
          <w:rFonts w:eastAsia="Calibri"/>
        </w:rPr>
      </w:pPr>
    </w:p>
    <w:p w14:paraId="30289F5F" w14:textId="77777777" w:rsidR="0087335E" w:rsidRPr="0065669E" w:rsidRDefault="0087335E" w:rsidP="0087335E">
      <w:pPr>
        <w:numPr>
          <w:ilvl w:val="0"/>
          <w:numId w:val="3"/>
        </w:numPr>
        <w:spacing w:after="0"/>
        <w:ind w:left="284" w:hanging="284"/>
        <w:contextualSpacing/>
        <w:jc w:val="both"/>
        <w:rPr>
          <w:rFonts w:eastAsia="Calibri"/>
        </w:rPr>
      </w:pPr>
      <w:r w:rsidRPr="0065669E">
        <w:rPr>
          <w:rFonts w:eastAsia="Calibri"/>
        </w:rPr>
        <w:t>Perkančioji organizacija nereikalauja, kad tiekėjai laikytųsi k</w:t>
      </w:r>
      <w:r w:rsidRPr="0065669E">
        <w:rPr>
          <w:rFonts w:eastAsia="Calibri"/>
          <w:iCs/>
        </w:rPr>
        <w:t>okybės vadybos sistemos ir (arba) aplinkos apsaugos vadybos sistemos standartų.</w:t>
      </w:r>
    </w:p>
    <w:p w14:paraId="41F01C12" w14:textId="33E6E839" w:rsidR="005B19E4" w:rsidRPr="00E142C2" w:rsidRDefault="005B19E4" w:rsidP="005F03F3">
      <w:pPr>
        <w:pStyle w:val="Sraopastraipa"/>
        <w:spacing w:after="0" w:line="20" w:lineRule="atLeast"/>
        <w:ind w:left="0" w:firstLine="567"/>
        <w:jc w:val="both"/>
        <w:rPr>
          <w:rFonts w:eastAsiaTheme="minorHAnsi" w:cstheme="minorHAnsi"/>
        </w:rPr>
      </w:pPr>
    </w:p>
    <w:p w14:paraId="09870E7B" w14:textId="77777777" w:rsidR="006545F9" w:rsidRPr="00F0499F" w:rsidRDefault="006545F9" w:rsidP="00934B08">
      <w:pPr>
        <w:spacing w:after="0" w:line="240" w:lineRule="auto"/>
        <w:rPr>
          <w:rFonts w:eastAsiaTheme="minorHAnsi" w:cstheme="minorHAnsi"/>
          <w:lang w:eastAsia="en-US"/>
        </w:rPr>
      </w:pPr>
    </w:p>
    <w:p w14:paraId="054BBDB1" w14:textId="6778349B" w:rsidR="002F396F" w:rsidRPr="00F0499F" w:rsidRDefault="00384F5A" w:rsidP="00384F5A">
      <w:pPr>
        <w:spacing w:after="0" w:line="240" w:lineRule="auto"/>
        <w:jc w:val="center"/>
        <w:rPr>
          <w:rFonts w:cstheme="minorHAnsi"/>
          <w:b/>
          <w:bCs/>
          <w:smallCaps/>
        </w:rPr>
      </w:pPr>
      <w:r w:rsidRPr="00F0499F">
        <w:rPr>
          <w:rFonts w:eastAsiaTheme="minorHAnsi" w:cstheme="minorHAnsi"/>
          <w:lang w:eastAsia="en-US"/>
        </w:rPr>
        <w:t>__________</w:t>
      </w:r>
    </w:p>
    <w:p w14:paraId="5D0FDE6E" w14:textId="606C2222" w:rsidR="008D704D" w:rsidRPr="00F0499F" w:rsidRDefault="00A4599F" w:rsidP="0071330B">
      <w:pPr>
        <w:rPr>
          <w:rFonts w:cstheme="minorHAnsi"/>
          <w:color w:val="0070C0"/>
        </w:rPr>
      </w:pPr>
      <w:r w:rsidRPr="00F0499F">
        <w:rPr>
          <w:rFonts w:cstheme="minorHAnsi"/>
          <w:b/>
          <w:bCs/>
          <w:smallCaps/>
          <w:sz w:val="22"/>
          <w:szCs w:val="22"/>
        </w:rPr>
        <w:br w:type="page"/>
      </w:r>
      <w:bookmarkStart w:id="87" w:name="_Ref38291379"/>
      <w:bookmarkStart w:id="88" w:name="_Ref38291394"/>
      <w:bookmarkStart w:id="89" w:name="_Ref38898251"/>
      <w:bookmarkStart w:id="90" w:name="_Toc202357724"/>
      <w:r w:rsidR="008D704D" w:rsidRPr="00F0499F">
        <w:rPr>
          <w:rFonts w:eastAsia="Calibri" w:cstheme="minorHAnsi"/>
          <w:color w:val="0070C0"/>
        </w:rPr>
        <w:lastRenderedPageBreak/>
        <w:t xml:space="preserve">Pirkimo sąlygų </w:t>
      </w:r>
      <w:r w:rsidR="00F1334C">
        <w:rPr>
          <w:rFonts w:eastAsia="Calibri" w:cstheme="minorHAnsi"/>
          <w:color w:val="0070C0"/>
        </w:rPr>
        <w:t>5</w:t>
      </w:r>
      <w:r w:rsidR="008D704D" w:rsidRPr="00F0499F">
        <w:rPr>
          <w:rFonts w:eastAsia="Calibri" w:cstheme="minorHAnsi"/>
          <w:color w:val="0070C0"/>
        </w:rPr>
        <w:t xml:space="preserve"> priedas „EBVPD“ </w:t>
      </w:r>
      <w:r w:rsidR="008D704D" w:rsidRPr="00F0499F">
        <w:rPr>
          <w:rFonts w:cstheme="minorHAnsi"/>
          <w:color w:val="0070C0"/>
        </w:rPr>
        <w:t>(XML formatu)</w:t>
      </w:r>
      <w:bookmarkEnd w:id="87"/>
      <w:bookmarkEnd w:id="88"/>
      <w:bookmarkEnd w:id="89"/>
      <w:bookmarkEnd w:id="90"/>
    </w:p>
    <w:p w14:paraId="1E33CF75" w14:textId="0E2F80D8" w:rsidR="002F396F" w:rsidRPr="00F0499F" w:rsidRDefault="002F396F" w:rsidP="00DE290C">
      <w:pPr>
        <w:rPr>
          <w:rFonts w:cstheme="minorHAnsi"/>
          <w:b/>
          <w:bCs/>
          <w:smallCaps/>
          <w:sz w:val="22"/>
          <w:szCs w:val="22"/>
        </w:rPr>
      </w:pPr>
    </w:p>
    <w:p w14:paraId="4F6E9F95" w14:textId="40122A3B" w:rsidR="00B970B0" w:rsidRPr="00604D2C" w:rsidRDefault="00B970B0" w:rsidP="00604D2C">
      <w:pPr>
        <w:pStyle w:val="Paantrat"/>
        <w:spacing w:line="240" w:lineRule="auto"/>
        <w:jc w:val="center"/>
        <w:rPr>
          <w:b/>
          <w:bCs/>
          <w:caps w:val="0"/>
          <w:color w:val="auto"/>
          <w:spacing w:val="0"/>
          <w:sz w:val="21"/>
          <w:szCs w:val="21"/>
        </w:rPr>
      </w:pPr>
      <w:r w:rsidRPr="00604D2C">
        <w:rPr>
          <w:b/>
          <w:bCs/>
          <w:caps w:val="0"/>
          <w:color w:val="auto"/>
          <w:spacing w:val="0"/>
          <w:sz w:val="21"/>
          <w:szCs w:val="21"/>
        </w:rPr>
        <w:t>EUROPOS BENDRASIS VIEŠŲJŲ PIRKIMŲ DOKUMENTAS</w:t>
      </w:r>
    </w:p>
    <w:p w14:paraId="3584D74E" w14:textId="77777777" w:rsidR="002F396F" w:rsidRPr="00F0499F" w:rsidRDefault="002F396F" w:rsidP="002F396F">
      <w:pPr>
        <w:jc w:val="both"/>
        <w:rPr>
          <w:rFonts w:cstheme="minorHAnsi"/>
          <w:sz w:val="22"/>
          <w:szCs w:val="22"/>
        </w:rPr>
      </w:pPr>
      <w:r w:rsidRPr="00F0499F">
        <w:rPr>
          <w:rFonts w:cstheme="minorHAnsi"/>
          <w:sz w:val="22"/>
          <w:szCs w:val="22"/>
        </w:rPr>
        <w:t>„Europos bendrasis viešųjų pirkimų dokumentas (EBVPD)“ pateikiamas .</w:t>
      </w:r>
      <w:proofErr w:type="spellStart"/>
      <w:r w:rsidRPr="00F0499F">
        <w:rPr>
          <w:rFonts w:cstheme="minorHAnsi"/>
          <w:sz w:val="22"/>
          <w:szCs w:val="22"/>
        </w:rPr>
        <w:t>xml</w:t>
      </w:r>
      <w:proofErr w:type="spellEnd"/>
      <w:r w:rsidRPr="00F0499F">
        <w:rPr>
          <w:rFonts w:cstheme="minorHAnsi"/>
          <w:sz w:val="22"/>
          <w:szCs w:val="22"/>
        </w:rPr>
        <w:t xml:space="preserve"> formatu.</w:t>
      </w:r>
    </w:p>
    <w:p w14:paraId="5D197AB2" w14:textId="0EAE7A12"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65F96EC" w14:textId="77777777" w:rsidR="00B00DF8" w:rsidRDefault="00B00DF8" w:rsidP="00DE290C">
      <w:pPr>
        <w:rPr>
          <w:rFonts w:cstheme="minorHAnsi"/>
          <w:b/>
          <w:bCs/>
          <w:smallCaps/>
          <w:sz w:val="22"/>
          <w:szCs w:val="22"/>
        </w:rPr>
        <w:sectPr w:rsidR="00B00DF8" w:rsidSect="006E0FF3">
          <w:footerReference w:type="first" r:id="rId47"/>
          <w:pgSz w:w="12240" w:h="15840"/>
          <w:pgMar w:top="1134" w:right="567" w:bottom="851" w:left="1701" w:header="720" w:footer="720" w:gutter="0"/>
          <w:pgNumType w:start="22"/>
          <w:cols w:space="720"/>
          <w:titlePg/>
          <w:docGrid w:linePitch="360"/>
        </w:sectPr>
      </w:pPr>
    </w:p>
    <w:p w14:paraId="44D514D3" w14:textId="762D0F29" w:rsidR="008D704D" w:rsidRPr="00075DA3" w:rsidRDefault="008D704D" w:rsidP="003C26AC">
      <w:pPr>
        <w:pStyle w:val="Antrat2"/>
        <w:ind w:left="5103"/>
        <w:jc w:val="right"/>
        <w:rPr>
          <w:rFonts w:asciiTheme="minorHAnsi" w:eastAsia="Calibri" w:hAnsiTheme="minorHAnsi" w:cstheme="minorHAnsi"/>
          <w:color w:val="0070C0"/>
          <w:sz w:val="21"/>
          <w:szCs w:val="21"/>
        </w:rPr>
      </w:pPr>
      <w:bookmarkStart w:id="91" w:name="_Ref38540913"/>
      <w:bookmarkStart w:id="92" w:name="_Ref38898051"/>
      <w:bookmarkStart w:id="93" w:name="_Ref38901392"/>
      <w:bookmarkStart w:id="94" w:name="_Toc202357725"/>
      <w:r w:rsidRPr="00075DA3">
        <w:rPr>
          <w:rFonts w:asciiTheme="minorHAnsi" w:eastAsia="Calibri" w:hAnsiTheme="minorHAnsi" w:cstheme="minorHAnsi"/>
          <w:color w:val="0070C0"/>
          <w:sz w:val="21"/>
          <w:szCs w:val="21"/>
        </w:rPr>
        <w:lastRenderedPageBreak/>
        <w:t xml:space="preserve">Pirkimo sąlygų </w:t>
      </w:r>
      <w:r w:rsidR="00F1334C" w:rsidRPr="00075DA3">
        <w:rPr>
          <w:rFonts w:asciiTheme="minorHAnsi" w:eastAsia="Calibri" w:hAnsiTheme="minorHAnsi" w:cstheme="minorHAnsi"/>
          <w:color w:val="0070C0"/>
          <w:sz w:val="21"/>
          <w:szCs w:val="21"/>
        </w:rPr>
        <w:t>6</w:t>
      </w:r>
      <w:r w:rsidRPr="00075DA3">
        <w:rPr>
          <w:rFonts w:asciiTheme="minorHAnsi" w:eastAsia="Calibri" w:hAnsiTheme="minorHAnsi" w:cstheme="minorHAnsi"/>
          <w:color w:val="0070C0"/>
          <w:sz w:val="21"/>
          <w:szCs w:val="21"/>
        </w:rPr>
        <w:t xml:space="preserve"> priedas „Pasiūlymo forma“</w:t>
      </w:r>
      <w:bookmarkEnd w:id="91"/>
      <w:bookmarkEnd w:id="92"/>
      <w:bookmarkEnd w:id="93"/>
      <w:bookmarkEnd w:id="94"/>
    </w:p>
    <w:p w14:paraId="267843F5" w14:textId="77777777" w:rsidR="00FE3A8A" w:rsidRPr="00F06702" w:rsidRDefault="00FE3A8A" w:rsidP="00FE3A8A">
      <w:pPr>
        <w:spacing w:after="0"/>
      </w:pPr>
    </w:p>
    <w:p w14:paraId="6ED3E059" w14:textId="77777777" w:rsidR="00FE3A8A" w:rsidRPr="00580998" w:rsidRDefault="00FE3A8A" w:rsidP="00FE3A8A">
      <w:pPr>
        <w:pStyle w:val="Paantrat"/>
        <w:spacing w:after="0"/>
        <w:jc w:val="center"/>
        <w:rPr>
          <w:rFonts w:cs="Times New Roman"/>
          <w:b/>
          <w:color w:val="auto"/>
          <w:spacing w:val="0"/>
          <w:sz w:val="24"/>
          <w:szCs w:val="24"/>
        </w:rPr>
      </w:pPr>
      <w:r w:rsidRPr="00580998">
        <w:rPr>
          <w:rFonts w:cs="Times New Roman"/>
          <w:b/>
          <w:color w:val="auto"/>
          <w:spacing w:val="0"/>
          <w:sz w:val="24"/>
          <w:szCs w:val="24"/>
        </w:rPr>
        <w:t>PASIŪLYMAS</w:t>
      </w:r>
    </w:p>
    <w:p w14:paraId="5152A813" w14:textId="77777777" w:rsidR="00FE3A8A" w:rsidRPr="00A143D2" w:rsidRDefault="00FE3A8A" w:rsidP="00FE3A8A">
      <w:pPr>
        <w:pStyle w:val="Paantrat"/>
        <w:spacing w:after="0"/>
        <w:jc w:val="center"/>
        <w:rPr>
          <w:rFonts w:cs="Times New Roman"/>
          <w:b/>
          <w:color w:val="auto"/>
          <w:spacing w:val="0"/>
          <w:sz w:val="24"/>
          <w:szCs w:val="24"/>
        </w:rPr>
      </w:pPr>
      <w:r w:rsidRPr="002D5BBF">
        <w:rPr>
          <w:rFonts w:cs="Times New Roman"/>
          <w:b/>
          <w:color w:val="auto"/>
          <w:spacing w:val="0"/>
          <w:sz w:val="24"/>
          <w:szCs w:val="24"/>
        </w:rPr>
        <w:t>DĖL minkštų žaislų pirkimo</w:t>
      </w:r>
    </w:p>
    <w:tbl>
      <w:tblPr>
        <w:tblStyle w:val="Lentelstinklelis"/>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E3A8A" w:rsidRPr="00C52F76" w14:paraId="7AAFEE48" w14:textId="77777777" w:rsidTr="002C2959">
        <w:trPr>
          <w:jc w:val="center"/>
        </w:trPr>
        <w:tc>
          <w:tcPr>
            <w:tcW w:w="2835" w:type="dxa"/>
            <w:tcBorders>
              <w:bottom w:val="single" w:sz="4" w:space="0" w:color="auto"/>
            </w:tcBorders>
          </w:tcPr>
          <w:p w14:paraId="6B06B08C" w14:textId="77777777" w:rsidR="00FE3A8A" w:rsidRPr="00C52F76" w:rsidRDefault="00FE3A8A" w:rsidP="002C2959">
            <w:pPr>
              <w:jc w:val="center"/>
              <w:rPr>
                <w:i/>
                <w:iCs/>
                <w:sz w:val="22"/>
                <w:szCs w:val="22"/>
              </w:rPr>
            </w:pPr>
          </w:p>
        </w:tc>
      </w:tr>
      <w:tr w:rsidR="00FE3A8A" w:rsidRPr="00C52F76" w14:paraId="4148758D" w14:textId="77777777" w:rsidTr="002C2959">
        <w:trPr>
          <w:trHeight w:val="116"/>
          <w:jc w:val="center"/>
        </w:trPr>
        <w:tc>
          <w:tcPr>
            <w:tcW w:w="2835" w:type="dxa"/>
            <w:tcBorders>
              <w:top w:val="single" w:sz="4" w:space="0" w:color="auto"/>
            </w:tcBorders>
          </w:tcPr>
          <w:p w14:paraId="4A553113" w14:textId="77777777" w:rsidR="00FE3A8A" w:rsidRPr="00C52F76" w:rsidRDefault="00FE3A8A" w:rsidP="002C2959">
            <w:pPr>
              <w:jc w:val="center"/>
              <w:rPr>
                <w:i/>
                <w:iCs/>
                <w:sz w:val="22"/>
                <w:szCs w:val="22"/>
                <w:vertAlign w:val="superscript"/>
              </w:rPr>
            </w:pPr>
            <w:r w:rsidRPr="00C52F76">
              <w:rPr>
                <w:i/>
                <w:iCs/>
                <w:sz w:val="22"/>
                <w:szCs w:val="22"/>
                <w:vertAlign w:val="superscript"/>
              </w:rPr>
              <w:t>(data)</w:t>
            </w:r>
          </w:p>
        </w:tc>
      </w:tr>
      <w:tr w:rsidR="00FE3A8A" w:rsidRPr="00C52F76" w14:paraId="0D69DDED" w14:textId="77777777" w:rsidTr="002C2959">
        <w:trPr>
          <w:jc w:val="center"/>
        </w:trPr>
        <w:tc>
          <w:tcPr>
            <w:tcW w:w="2835" w:type="dxa"/>
            <w:tcBorders>
              <w:bottom w:val="single" w:sz="4" w:space="0" w:color="auto"/>
            </w:tcBorders>
          </w:tcPr>
          <w:p w14:paraId="13D27F49" w14:textId="77777777" w:rsidR="00FE3A8A" w:rsidRPr="00C52F76" w:rsidRDefault="00FE3A8A" w:rsidP="002C2959">
            <w:pPr>
              <w:jc w:val="center"/>
              <w:rPr>
                <w:i/>
                <w:iCs/>
                <w:sz w:val="22"/>
                <w:szCs w:val="22"/>
              </w:rPr>
            </w:pPr>
          </w:p>
        </w:tc>
      </w:tr>
      <w:tr w:rsidR="00FE3A8A" w:rsidRPr="00C52F76" w14:paraId="3937A0A2" w14:textId="77777777" w:rsidTr="002C2959">
        <w:trPr>
          <w:jc w:val="center"/>
        </w:trPr>
        <w:tc>
          <w:tcPr>
            <w:tcW w:w="2835" w:type="dxa"/>
            <w:tcBorders>
              <w:top w:val="single" w:sz="4" w:space="0" w:color="auto"/>
            </w:tcBorders>
          </w:tcPr>
          <w:p w14:paraId="31738EBC" w14:textId="77777777" w:rsidR="00FE3A8A" w:rsidRPr="00C52F76" w:rsidRDefault="00FE3A8A" w:rsidP="002C2959">
            <w:pPr>
              <w:jc w:val="center"/>
              <w:rPr>
                <w:i/>
                <w:iCs/>
                <w:sz w:val="22"/>
                <w:szCs w:val="22"/>
                <w:vertAlign w:val="superscript"/>
              </w:rPr>
            </w:pPr>
            <w:r w:rsidRPr="00C52F76">
              <w:rPr>
                <w:i/>
                <w:iCs/>
                <w:sz w:val="22"/>
                <w:szCs w:val="22"/>
                <w:vertAlign w:val="superscript"/>
              </w:rPr>
              <w:t>(vieta)</w:t>
            </w:r>
          </w:p>
        </w:tc>
      </w:tr>
    </w:tbl>
    <w:p w14:paraId="261A34A1" w14:textId="77777777" w:rsidR="00FE3A8A" w:rsidRPr="00C52F76" w:rsidRDefault="00FE3A8A" w:rsidP="00FE3A8A">
      <w:pPr>
        <w:spacing w:after="0" w:line="240" w:lineRule="auto"/>
        <w:jc w:val="center"/>
        <w:rPr>
          <w:i/>
          <w:iCs/>
          <w:sz w:val="22"/>
          <w:szCs w:val="22"/>
        </w:rPr>
      </w:pP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E3A8A" w:rsidRPr="00C52F76" w14:paraId="00FA6C74" w14:textId="77777777" w:rsidTr="002C2959">
        <w:trPr>
          <w:trHeight w:val="317"/>
        </w:trPr>
        <w:tc>
          <w:tcPr>
            <w:tcW w:w="5524" w:type="dxa"/>
            <w:tcBorders>
              <w:bottom w:val="single" w:sz="4" w:space="0" w:color="auto"/>
            </w:tcBorders>
          </w:tcPr>
          <w:p w14:paraId="5661CCCB" w14:textId="77777777" w:rsidR="00FE3A8A" w:rsidRPr="00C52F76" w:rsidRDefault="00FE3A8A" w:rsidP="002C2959">
            <w:pPr>
              <w:rPr>
                <w:sz w:val="22"/>
                <w:szCs w:val="22"/>
              </w:rPr>
            </w:pPr>
            <w:r w:rsidRPr="00C52F76">
              <w:rPr>
                <w:sz w:val="22"/>
                <w:szCs w:val="22"/>
                <w:lang w:eastAsia="zh-CN"/>
              </w:rPr>
              <w:t>Biud</w:t>
            </w:r>
            <w:r w:rsidRPr="00C52F76">
              <w:rPr>
                <w:sz w:val="22"/>
                <w:szCs w:val="22"/>
                <w:lang w:eastAsia="zh-CN"/>
              </w:rPr>
              <w:t>ž</w:t>
            </w:r>
            <w:r w:rsidRPr="00C52F76">
              <w:rPr>
                <w:sz w:val="22"/>
                <w:szCs w:val="22"/>
                <w:lang w:eastAsia="zh-CN"/>
              </w:rPr>
              <w:t>etin</w:t>
            </w:r>
            <w:r w:rsidRPr="00C52F76">
              <w:rPr>
                <w:sz w:val="22"/>
                <w:szCs w:val="22"/>
                <w:lang w:eastAsia="zh-CN"/>
              </w:rPr>
              <w:t>ė</w:t>
            </w:r>
            <w:r w:rsidRPr="00C52F76">
              <w:rPr>
                <w:sz w:val="22"/>
                <w:szCs w:val="22"/>
                <w:lang w:eastAsia="zh-CN"/>
              </w:rPr>
              <w:t xml:space="preserve"> </w:t>
            </w:r>
            <w:r w:rsidRPr="00C52F76">
              <w:rPr>
                <w:sz w:val="22"/>
                <w:szCs w:val="22"/>
                <w:lang w:eastAsia="zh-CN"/>
              </w:rPr>
              <w:t>į</w:t>
            </w:r>
            <w:r w:rsidRPr="00C52F76">
              <w:rPr>
                <w:sz w:val="22"/>
                <w:szCs w:val="22"/>
                <w:lang w:eastAsia="zh-CN"/>
              </w:rPr>
              <w:t>staiga Lietuvos j</w:t>
            </w:r>
            <w:r w:rsidRPr="00C52F76">
              <w:rPr>
                <w:sz w:val="22"/>
                <w:szCs w:val="22"/>
                <w:lang w:eastAsia="zh-CN"/>
              </w:rPr>
              <w:t>ū</w:t>
            </w:r>
            <w:r w:rsidRPr="00C52F76">
              <w:rPr>
                <w:sz w:val="22"/>
                <w:szCs w:val="22"/>
                <w:lang w:eastAsia="zh-CN"/>
              </w:rPr>
              <w:t>r</w:t>
            </w:r>
            <w:r w:rsidRPr="00C52F76">
              <w:rPr>
                <w:sz w:val="22"/>
                <w:szCs w:val="22"/>
                <w:lang w:eastAsia="zh-CN"/>
              </w:rPr>
              <w:t>ų</w:t>
            </w:r>
            <w:r w:rsidRPr="00C52F76">
              <w:rPr>
                <w:sz w:val="22"/>
                <w:szCs w:val="22"/>
                <w:lang w:eastAsia="zh-CN"/>
              </w:rPr>
              <w:t xml:space="preserve"> muziejus</w:t>
            </w:r>
          </w:p>
        </w:tc>
      </w:tr>
      <w:tr w:rsidR="00FE3A8A" w:rsidRPr="00C52F76" w14:paraId="2742E3CC" w14:textId="77777777" w:rsidTr="002C2959">
        <w:tc>
          <w:tcPr>
            <w:tcW w:w="5524" w:type="dxa"/>
            <w:tcBorders>
              <w:top w:val="single" w:sz="4" w:space="0" w:color="auto"/>
            </w:tcBorders>
          </w:tcPr>
          <w:p w14:paraId="221F566A" w14:textId="77777777" w:rsidR="00FE3A8A" w:rsidRPr="00C52F76" w:rsidRDefault="00FE3A8A" w:rsidP="002C2959">
            <w:pPr>
              <w:rPr>
                <w:sz w:val="22"/>
                <w:szCs w:val="22"/>
              </w:rPr>
            </w:pPr>
            <w:r w:rsidRPr="00C52F76">
              <w:rPr>
                <w:sz w:val="22"/>
                <w:szCs w:val="22"/>
                <w:vertAlign w:val="superscript"/>
              </w:rPr>
              <w:t>(Adresatas)</w:t>
            </w:r>
          </w:p>
        </w:tc>
      </w:tr>
    </w:tbl>
    <w:p w14:paraId="4C29CC6F" w14:textId="77777777" w:rsidR="00FE3A8A" w:rsidRPr="00C52F76" w:rsidRDefault="00FE3A8A" w:rsidP="00FE3A8A">
      <w:pPr>
        <w:spacing w:after="0" w:line="240" w:lineRule="auto"/>
        <w:rPr>
          <w:sz w:val="22"/>
          <w:szCs w:val="22"/>
        </w:rPr>
      </w:pPr>
    </w:p>
    <w:p w14:paraId="7A948CCF" w14:textId="77777777" w:rsidR="00FE3A8A" w:rsidRPr="00C52F76" w:rsidRDefault="00FE3A8A" w:rsidP="00FE3A8A">
      <w:pPr>
        <w:pStyle w:val="Sraopastraipa"/>
        <w:numPr>
          <w:ilvl w:val="0"/>
          <w:numId w:val="33"/>
        </w:numPr>
        <w:tabs>
          <w:tab w:val="left" w:pos="426"/>
        </w:tabs>
        <w:spacing w:after="0" w:line="240" w:lineRule="auto"/>
        <w:ind w:left="0" w:firstLine="0"/>
        <w:jc w:val="center"/>
        <w:rPr>
          <w:b/>
          <w:bCs/>
          <w:sz w:val="22"/>
          <w:szCs w:val="22"/>
        </w:rPr>
      </w:pPr>
      <w:bookmarkStart w:id="95" w:name="_Toc329443224"/>
      <w:r w:rsidRPr="00C52F76">
        <w:rPr>
          <w:b/>
          <w:bCs/>
          <w:sz w:val="22"/>
          <w:szCs w:val="22"/>
        </w:rPr>
        <w:t>INFORMACIJA APIE TIEKĖJĄ</w:t>
      </w:r>
      <w:bookmarkEnd w:id="95"/>
      <w:r w:rsidRPr="00C52F76">
        <w:rPr>
          <w:b/>
          <w:bCs/>
          <w:sz w:val="22"/>
          <w:szCs w:val="22"/>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394"/>
      </w:tblGrid>
      <w:tr w:rsidR="00FE3A8A" w:rsidRPr="00C52F76" w14:paraId="49C658C1" w14:textId="77777777" w:rsidTr="002C2959">
        <w:tc>
          <w:tcPr>
            <w:tcW w:w="5382" w:type="dxa"/>
            <w:tcBorders>
              <w:top w:val="single" w:sz="4" w:space="0" w:color="auto"/>
              <w:left w:val="single" w:sz="4" w:space="0" w:color="auto"/>
              <w:bottom w:val="single" w:sz="4" w:space="0" w:color="auto"/>
              <w:right w:val="single" w:sz="4" w:space="0" w:color="auto"/>
            </w:tcBorders>
            <w:hideMark/>
          </w:tcPr>
          <w:p w14:paraId="2FEAD87D" w14:textId="77777777" w:rsidR="00FE3A8A" w:rsidRPr="00C52F76" w:rsidRDefault="00FE3A8A" w:rsidP="002C2959">
            <w:pPr>
              <w:spacing w:after="0" w:line="240" w:lineRule="auto"/>
              <w:rPr>
                <w:sz w:val="22"/>
                <w:szCs w:val="22"/>
              </w:rPr>
            </w:pPr>
            <w:r w:rsidRPr="00C52F76">
              <w:rPr>
                <w:sz w:val="22"/>
                <w:szCs w:val="22"/>
              </w:rPr>
              <w:t xml:space="preserve">Tiekėjo arba ūkio subjektų grupės dalyvių pavadinimas (-ai), juridinio asmens kodas (-ai) </w:t>
            </w:r>
            <w:r w:rsidRPr="00C52F76">
              <w:rPr>
                <w:i/>
                <w:sz w:val="22"/>
                <w:szCs w:val="22"/>
              </w:rPr>
              <w:t>(jeigu pasiūlymą teikia fizinis asmuo – verslo ar individualios veiklos pažymėjimo Nr. ar pan.)</w:t>
            </w:r>
            <w:r w:rsidRPr="00C52F76">
              <w:rPr>
                <w:iCs/>
                <w:sz w:val="22"/>
                <w:szCs w:val="22"/>
              </w:rPr>
              <w:t>, adresas (-ai)</w:t>
            </w:r>
          </w:p>
        </w:tc>
        <w:tc>
          <w:tcPr>
            <w:tcW w:w="4394" w:type="dxa"/>
            <w:tcBorders>
              <w:top w:val="single" w:sz="4" w:space="0" w:color="auto"/>
              <w:left w:val="single" w:sz="4" w:space="0" w:color="auto"/>
              <w:bottom w:val="single" w:sz="4" w:space="0" w:color="auto"/>
              <w:right w:val="single" w:sz="4" w:space="0" w:color="auto"/>
            </w:tcBorders>
          </w:tcPr>
          <w:p w14:paraId="5F7FED7A" w14:textId="77777777" w:rsidR="00FE3A8A" w:rsidRPr="00C52F76" w:rsidRDefault="00FE3A8A" w:rsidP="002C2959">
            <w:pPr>
              <w:spacing w:after="0" w:line="240" w:lineRule="auto"/>
              <w:rPr>
                <w:sz w:val="22"/>
                <w:szCs w:val="22"/>
              </w:rPr>
            </w:pPr>
          </w:p>
        </w:tc>
      </w:tr>
      <w:tr w:rsidR="00FE3A8A" w:rsidRPr="00C52F76" w14:paraId="6ACF2B7E" w14:textId="77777777" w:rsidTr="002C2959">
        <w:tc>
          <w:tcPr>
            <w:tcW w:w="5382" w:type="dxa"/>
            <w:tcBorders>
              <w:top w:val="single" w:sz="4" w:space="0" w:color="auto"/>
              <w:left w:val="single" w:sz="4" w:space="0" w:color="auto"/>
              <w:bottom w:val="single" w:sz="4" w:space="0" w:color="auto"/>
              <w:right w:val="single" w:sz="4" w:space="0" w:color="auto"/>
            </w:tcBorders>
          </w:tcPr>
          <w:p w14:paraId="5947D27B" w14:textId="77777777" w:rsidR="00FE3A8A" w:rsidRPr="00C52F76" w:rsidRDefault="00FE3A8A" w:rsidP="002C2959">
            <w:pPr>
              <w:spacing w:after="0" w:line="240" w:lineRule="auto"/>
              <w:rPr>
                <w:sz w:val="22"/>
                <w:szCs w:val="22"/>
              </w:rPr>
            </w:pPr>
            <w:r w:rsidRPr="00C52F76">
              <w:rPr>
                <w:rFonts w:eastAsia="Calibri"/>
                <w:sz w:val="22"/>
                <w:szCs w:val="22"/>
              </w:rPr>
              <w:t xml:space="preserve">Ūkio subjektų grupės dalyvis, atstovaujantis arba vadovaujantis ūkio subjektų grupei </w:t>
            </w:r>
            <w:r w:rsidRPr="00C52F76">
              <w:rPr>
                <w:i/>
                <w:sz w:val="22"/>
                <w:szCs w:val="22"/>
              </w:rPr>
              <w:t>(pildoma, jei pasiūlymą teikia tiekėjų grupė)</w:t>
            </w:r>
          </w:p>
        </w:tc>
        <w:tc>
          <w:tcPr>
            <w:tcW w:w="4394" w:type="dxa"/>
            <w:tcBorders>
              <w:top w:val="single" w:sz="4" w:space="0" w:color="auto"/>
              <w:left w:val="single" w:sz="4" w:space="0" w:color="auto"/>
              <w:bottom w:val="single" w:sz="4" w:space="0" w:color="auto"/>
              <w:right w:val="single" w:sz="4" w:space="0" w:color="auto"/>
            </w:tcBorders>
          </w:tcPr>
          <w:p w14:paraId="3362A7E1" w14:textId="77777777" w:rsidR="00FE3A8A" w:rsidRPr="00C52F76" w:rsidRDefault="00FE3A8A" w:rsidP="002C2959">
            <w:pPr>
              <w:spacing w:after="0" w:line="240" w:lineRule="auto"/>
              <w:rPr>
                <w:sz w:val="22"/>
                <w:szCs w:val="22"/>
              </w:rPr>
            </w:pPr>
          </w:p>
        </w:tc>
      </w:tr>
      <w:tr w:rsidR="00FE3A8A" w:rsidRPr="00C52F76" w14:paraId="41975C00" w14:textId="77777777" w:rsidTr="002C2959">
        <w:tc>
          <w:tcPr>
            <w:tcW w:w="5382" w:type="dxa"/>
            <w:tcBorders>
              <w:top w:val="single" w:sz="4" w:space="0" w:color="auto"/>
              <w:left w:val="single" w:sz="4" w:space="0" w:color="auto"/>
              <w:bottom w:val="single" w:sz="4" w:space="0" w:color="auto"/>
              <w:right w:val="single" w:sz="4" w:space="0" w:color="auto"/>
            </w:tcBorders>
          </w:tcPr>
          <w:p w14:paraId="28C468ED" w14:textId="77777777" w:rsidR="00FE3A8A" w:rsidRPr="00C52F76" w:rsidRDefault="00FE3A8A" w:rsidP="002C2959">
            <w:pPr>
              <w:spacing w:after="0" w:line="240" w:lineRule="auto"/>
              <w:rPr>
                <w:sz w:val="22"/>
                <w:szCs w:val="22"/>
              </w:rPr>
            </w:pPr>
            <w:r w:rsidRPr="00C52F76">
              <w:rPr>
                <w:sz w:val="22"/>
                <w:szCs w:val="22"/>
              </w:rPr>
              <w:t>Asmens, įgalioto bendrauti su perkančiąją organizacija, kontaktinė informacija (vardas, pavardė, tel., faks., el. p., adresas)</w:t>
            </w:r>
          </w:p>
        </w:tc>
        <w:tc>
          <w:tcPr>
            <w:tcW w:w="4394" w:type="dxa"/>
            <w:tcBorders>
              <w:top w:val="single" w:sz="4" w:space="0" w:color="auto"/>
              <w:left w:val="single" w:sz="4" w:space="0" w:color="auto"/>
              <w:bottom w:val="single" w:sz="4" w:space="0" w:color="auto"/>
              <w:right w:val="single" w:sz="4" w:space="0" w:color="auto"/>
            </w:tcBorders>
          </w:tcPr>
          <w:p w14:paraId="11FA1229" w14:textId="77777777" w:rsidR="00FE3A8A" w:rsidRPr="00C52F76" w:rsidRDefault="00FE3A8A" w:rsidP="002C2959">
            <w:pPr>
              <w:spacing w:after="0" w:line="240" w:lineRule="auto"/>
              <w:rPr>
                <w:sz w:val="22"/>
                <w:szCs w:val="22"/>
              </w:rPr>
            </w:pPr>
          </w:p>
        </w:tc>
      </w:tr>
    </w:tbl>
    <w:p w14:paraId="66B1532D" w14:textId="77777777" w:rsidR="00FE3A8A" w:rsidRPr="00C52F76" w:rsidRDefault="00FE3A8A" w:rsidP="00FE3A8A">
      <w:pPr>
        <w:spacing w:after="0" w:line="240" w:lineRule="auto"/>
        <w:rPr>
          <w:iCs/>
          <w:sz w:val="22"/>
          <w:szCs w:val="22"/>
        </w:rPr>
      </w:pPr>
    </w:p>
    <w:p w14:paraId="3BD0C3C2" w14:textId="77777777" w:rsidR="00FE3A8A" w:rsidRPr="00C52F76" w:rsidRDefault="00FE3A8A" w:rsidP="00FE3A8A">
      <w:pPr>
        <w:pStyle w:val="Sraopastraipa"/>
        <w:numPr>
          <w:ilvl w:val="0"/>
          <w:numId w:val="33"/>
        </w:numPr>
        <w:tabs>
          <w:tab w:val="left" w:pos="426"/>
        </w:tabs>
        <w:spacing w:after="0" w:line="240" w:lineRule="auto"/>
        <w:ind w:left="0" w:firstLine="0"/>
        <w:rPr>
          <w:sz w:val="22"/>
          <w:szCs w:val="22"/>
        </w:rPr>
      </w:pPr>
      <w:bookmarkStart w:id="96" w:name="_Toc329443227"/>
      <w:r w:rsidRPr="00C52F76">
        <w:rPr>
          <w:sz w:val="22"/>
          <w:szCs w:val="22"/>
        </w:rPr>
        <w:t>INFORMACIJA APIE ŪKIO SUBJEKTUS</w:t>
      </w:r>
      <w:bookmarkEnd w:id="96"/>
      <w:r w:rsidRPr="00C52F76">
        <w:rPr>
          <w:sz w:val="22"/>
          <w:szCs w:val="22"/>
        </w:rPr>
        <w:t>, KURIŲ PAJĖGUMAIS TIEKĖJAS REMIASI, KAD ATITIKTŲ PERKANČIOSIOS ORGANIZACIJOS KELIAMUS KVALIFIKACIJOS REIKALAVIMUS (JEIGU TOKIE REIKALAVIMAI KELIAMI) (</w:t>
      </w:r>
      <w:r w:rsidRPr="00C52F76">
        <w:rPr>
          <w:i/>
          <w:iCs/>
          <w:sz w:val="22"/>
          <w:szCs w:val="22"/>
        </w:rPr>
        <w:t xml:space="preserve">nurodomi ir </w:t>
      </w:r>
      <w:proofErr w:type="spellStart"/>
      <w:r w:rsidRPr="00C52F76">
        <w:rPr>
          <w:i/>
          <w:iCs/>
          <w:sz w:val="22"/>
          <w:szCs w:val="22"/>
        </w:rPr>
        <w:t>kvazisubtiekėjai</w:t>
      </w:r>
      <w:proofErr w:type="spellEnd"/>
      <w:r w:rsidRPr="00C52F76">
        <w:rPr>
          <w:i/>
          <w:iCs/>
          <w:sz w:val="22"/>
          <w:szCs w:val="22"/>
        </w:rPr>
        <w:t xml:space="preserve"> – fiziniai asmenys, kuriuos ketinama įdarbinti pirkimo laimėjimo atveju)</w:t>
      </w:r>
    </w:p>
    <w:p w14:paraId="52F2BE38" w14:textId="77777777" w:rsidR="00FE3A8A" w:rsidRPr="00C52F76" w:rsidRDefault="00FE3A8A" w:rsidP="00FE3A8A">
      <w:pPr>
        <w:pStyle w:val="Sraopastraipa"/>
        <w:spacing w:after="0" w:line="240" w:lineRule="auto"/>
        <w:ind w:left="0"/>
        <w:rPr>
          <w:i/>
          <w:iCs/>
          <w:sz w:val="22"/>
          <w:szCs w:val="22"/>
        </w:rPr>
      </w:pPr>
      <w:r w:rsidRPr="00C52F76">
        <w:rPr>
          <w:i/>
          <w:iCs/>
          <w:sz w:val="22"/>
          <w:szCs w:val="22"/>
        </w:rPr>
        <w:t>(pildoma, jei tiekėjas pasitelkia kitų ūkio subjektų pajėgumais pagal VPĮ 49 str.)</w:t>
      </w:r>
    </w:p>
    <w:tbl>
      <w:tblPr>
        <w:tblStyle w:val="Lentelstinklelis"/>
        <w:tblW w:w="9776" w:type="dxa"/>
        <w:tblInd w:w="0" w:type="dxa"/>
        <w:tblLook w:val="04A0" w:firstRow="1" w:lastRow="0" w:firstColumn="1" w:lastColumn="0" w:noHBand="0" w:noVBand="1"/>
      </w:tblPr>
      <w:tblGrid>
        <w:gridCol w:w="553"/>
        <w:gridCol w:w="2844"/>
        <w:gridCol w:w="3402"/>
        <w:gridCol w:w="2977"/>
      </w:tblGrid>
      <w:tr w:rsidR="00FE3A8A" w:rsidRPr="00C52F76" w14:paraId="066E7D5C" w14:textId="77777777" w:rsidTr="002C2959">
        <w:tc>
          <w:tcPr>
            <w:tcW w:w="553" w:type="dxa"/>
            <w:shd w:val="clear" w:color="auto" w:fill="D9E2F3" w:themeFill="accent1" w:themeFillTint="33"/>
          </w:tcPr>
          <w:p w14:paraId="457854E4" w14:textId="77777777" w:rsidR="00FE3A8A" w:rsidRPr="00C52F76" w:rsidRDefault="00FE3A8A" w:rsidP="002C2959">
            <w:pPr>
              <w:rPr>
                <w:b/>
                <w:sz w:val="22"/>
                <w:szCs w:val="22"/>
              </w:rPr>
            </w:pPr>
            <w:r w:rsidRPr="00C52F76">
              <w:rPr>
                <w:b/>
                <w:sz w:val="22"/>
                <w:szCs w:val="22"/>
              </w:rPr>
              <w:t>Eil. Nr.</w:t>
            </w:r>
          </w:p>
        </w:tc>
        <w:tc>
          <w:tcPr>
            <w:tcW w:w="2844" w:type="dxa"/>
            <w:shd w:val="clear" w:color="auto" w:fill="D9E2F3" w:themeFill="accent1" w:themeFillTint="33"/>
          </w:tcPr>
          <w:p w14:paraId="345D93E8" w14:textId="77777777" w:rsidR="00FE3A8A" w:rsidRPr="00C52F76" w:rsidRDefault="00FE3A8A" w:rsidP="002C2959">
            <w:pPr>
              <w:rPr>
                <w:b/>
                <w:sz w:val="22"/>
                <w:szCs w:val="22"/>
              </w:rPr>
            </w:pPr>
            <w:r w:rsidRPr="00C52F76">
              <w:rPr>
                <w:b/>
                <w:sz w:val="22"/>
                <w:szCs w:val="22"/>
              </w:rPr>
              <w:t>Ū</w:t>
            </w:r>
            <w:r w:rsidRPr="00C52F76">
              <w:rPr>
                <w:b/>
                <w:sz w:val="22"/>
                <w:szCs w:val="22"/>
              </w:rPr>
              <w:t>kio subjekto pavadinimas, juridinio asmens kodas, adresas</w:t>
            </w:r>
          </w:p>
        </w:tc>
        <w:tc>
          <w:tcPr>
            <w:tcW w:w="3402" w:type="dxa"/>
            <w:shd w:val="clear" w:color="auto" w:fill="D9E2F3" w:themeFill="accent1" w:themeFillTint="33"/>
          </w:tcPr>
          <w:p w14:paraId="05000666" w14:textId="77777777" w:rsidR="00FE3A8A" w:rsidRPr="00C52F76" w:rsidRDefault="00FE3A8A" w:rsidP="002C2959">
            <w:pPr>
              <w:rPr>
                <w:b/>
                <w:sz w:val="22"/>
                <w:szCs w:val="22"/>
              </w:rPr>
            </w:pPr>
            <w:r w:rsidRPr="00C52F76">
              <w:rPr>
                <w:b/>
                <w:sz w:val="22"/>
                <w:szCs w:val="22"/>
              </w:rPr>
              <w:t xml:space="preserve">Nuoroda </w:t>
            </w:r>
            <w:r w:rsidRPr="00C52F76">
              <w:rPr>
                <w:b/>
                <w:sz w:val="22"/>
                <w:szCs w:val="22"/>
              </w:rPr>
              <w:t>į</w:t>
            </w:r>
            <w:r w:rsidRPr="00C52F76">
              <w:rPr>
                <w:b/>
                <w:sz w:val="22"/>
                <w:szCs w:val="22"/>
              </w:rPr>
              <w:t xml:space="preserve"> skelbimo apie pirkim</w:t>
            </w:r>
            <w:r w:rsidRPr="00C52F76">
              <w:rPr>
                <w:b/>
                <w:sz w:val="22"/>
                <w:szCs w:val="22"/>
              </w:rPr>
              <w:t>ą</w:t>
            </w:r>
            <w:r w:rsidRPr="00C52F76">
              <w:rPr>
                <w:b/>
                <w:sz w:val="22"/>
                <w:szCs w:val="22"/>
              </w:rPr>
              <w:t xml:space="preserve"> punkto s</w:t>
            </w:r>
            <w:r w:rsidRPr="00C52F76">
              <w:rPr>
                <w:b/>
                <w:sz w:val="22"/>
                <w:szCs w:val="22"/>
              </w:rPr>
              <w:t>ą</w:t>
            </w:r>
            <w:r w:rsidRPr="00C52F76">
              <w:rPr>
                <w:b/>
                <w:sz w:val="22"/>
                <w:szCs w:val="22"/>
              </w:rPr>
              <w:t>lyg</w:t>
            </w:r>
            <w:r w:rsidRPr="00C52F76">
              <w:rPr>
                <w:b/>
                <w:sz w:val="22"/>
                <w:szCs w:val="22"/>
              </w:rPr>
              <w:t>ą</w:t>
            </w:r>
            <w:r w:rsidRPr="00C52F76">
              <w:rPr>
                <w:b/>
                <w:sz w:val="22"/>
                <w:szCs w:val="22"/>
              </w:rPr>
              <w:t xml:space="preserve">, kuriai atitikti remiamasi </w:t>
            </w:r>
            <w:r w:rsidRPr="00C52F76">
              <w:rPr>
                <w:b/>
                <w:sz w:val="22"/>
                <w:szCs w:val="22"/>
              </w:rPr>
              <w:t>ū</w:t>
            </w:r>
            <w:r w:rsidRPr="00C52F76">
              <w:rPr>
                <w:b/>
                <w:sz w:val="22"/>
                <w:szCs w:val="22"/>
              </w:rPr>
              <w:t>kio subjekto paj</w:t>
            </w:r>
            <w:r w:rsidRPr="00C52F76">
              <w:rPr>
                <w:b/>
                <w:sz w:val="22"/>
                <w:szCs w:val="22"/>
              </w:rPr>
              <w:t>ė</w:t>
            </w:r>
            <w:r w:rsidRPr="00C52F76">
              <w:rPr>
                <w:b/>
                <w:sz w:val="22"/>
                <w:szCs w:val="22"/>
              </w:rPr>
              <w:t>gumais</w:t>
            </w:r>
          </w:p>
        </w:tc>
        <w:tc>
          <w:tcPr>
            <w:tcW w:w="2977" w:type="dxa"/>
            <w:shd w:val="clear" w:color="auto" w:fill="D9E2F3" w:themeFill="accent1" w:themeFillTint="33"/>
          </w:tcPr>
          <w:p w14:paraId="6D0225BC" w14:textId="77777777" w:rsidR="00FE3A8A" w:rsidRPr="00C52F76" w:rsidRDefault="00FE3A8A" w:rsidP="002C2959">
            <w:pPr>
              <w:rPr>
                <w:b/>
                <w:sz w:val="22"/>
                <w:szCs w:val="22"/>
              </w:rPr>
            </w:pPr>
            <w:r w:rsidRPr="00C52F76">
              <w:rPr>
                <w:b/>
                <w:sz w:val="22"/>
                <w:szCs w:val="22"/>
              </w:rPr>
              <w:t>Sutarties objekto dalies, perduodamos vykdyti subtiek</w:t>
            </w:r>
            <w:r w:rsidRPr="00C52F76">
              <w:rPr>
                <w:b/>
                <w:sz w:val="22"/>
                <w:szCs w:val="22"/>
              </w:rPr>
              <w:t>ė</w:t>
            </w:r>
            <w:r w:rsidRPr="00C52F76">
              <w:rPr>
                <w:b/>
                <w:sz w:val="22"/>
                <w:szCs w:val="22"/>
              </w:rPr>
              <w:t>jui, apra</w:t>
            </w:r>
            <w:r w:rsidRPr="00C52F76">
              <w:rPr>
                <w:b/>
                <w:sz w:val="22"/>
                <w:szCs w:val="22"/>
              </w:rPr>
              <w:t>š</w:t>
            </w:r>
            <w:r w:rsidRPr="00C52F76">
              <w:rPr>
                <w:b/>
                <w:sz w:val="22"/>
                <w:szCs w:val="22"/>
              </w:rPr>
              <w:t>ymas</w:t>
            </w:r>
          </w:p>
        </w:tc>
      </w:tr>
      <w:tr w:rsidR="00FE3A8A" w:rsidRPr="00C52F76" w14:paraId="54515461" w14:textId="77777777" w:rsidTr="002C2959">
        <w:tc>
          <w:tcPr>
            <w:tcW w:w="553" w:type="dxa"/>
          </w:tcPr>
          <w:p w14:paraId="57CBE0CD" w14:textId="77777777" w:rsidR="00FE3A8A" w:rsidRPr="00C52F76" w:rsidRDefault="00FE3A8A" w:rsidP="002C2959">
            <w:pPr>
              <w:rPr>
                <w:bCs/>
                <w:sz w:val="22"/>
                <w:szCs w:val="22"/>
              </w:rPr>
            </w:pPr>
            <w:r w:rsidRPr="00C52F76">
              <w:rPr>
                <w:bCs/>
                <w:sz w:val="22"/>
                <w:szCs w:val="22"/>
              </w:rPr>
              <w:t>1.</w:t>
            </w:r>
          </w:p>
        </w:tc>
        <w:tc>
          <w:tcPr>
            <w:tcW w:w="2844" w:type="dxa"/>
          </w:tcPr>
          <w:p w14:paraId="437C0305" w14:textId="77777777" w:rsidR="00FE3A8A" w:rsidRPr="00C52F76" w:rsidRDefault="00FE3A8A" w:rsidP="002C2959">
            <w:pPr>
              <w:rPr>
                <w:bCs/>
                <w:sz w:val="22"/>
                <w:szCs w:val="22"/>
              </w:rPr>
            </w:pPr>
          </w:p>
        </w:tc>
        <w:tc>
          <w:tcPr>
            <w:tcW w:w="3402" w:type="dxa"/>
          </w:tcPr>
          <w:p w14:paraId="078CBBE6" w14:textId="77777777" w:rsidR="00FE3A8A" w:rsidRPr="00C52F76" w:rsidRDefault="00FE3A8A" w:rsidP="002C2959">
            <w:pPr>
              <w:rPr>
                <w:bCs/>
                <w:sz w:val="22"/>
                <w:szCs w:val="22"/>
              </w:rPr>
            </w:pPr>
          </w:p>
        </w:tc>
        <w:tc>
          <w:tcPr>
            <w:tcW w:w="2977" w:type="dxa"/>
          </w:tcPr>
          <w:p w14:paraId="3D111B4E" w14:textId="77777777" w:rsidR="00FE3A8A" w:rsidRPr="00C52F76" w:rsidRDefault="00FE3A8A" w:rsidP="002C2959">
            <w:pPr>
              <w:rPr>
                <w:bCs/>
                <w:sz w:val="22"/>
                <w:szCs w:val="22"/>
              </w:rPr>
            </w:pPr>
          </w:p>
        </w:tc>
      </w:tr>
      <w:tr w:rsidR="00FE3A8A" w:rsidRPr="00C52F76" w14:paraId="1A2DD5A8" w14:textId="77777777" w:rsidTr="002C2959">
        <w:tc>
          <w:tcPr>
            <w:tcW w:w="553" w:type="dxa"/>
          </w:tcPr>
          <w:p w14:paraId="4F1EED4C" w14:textId="77777777" w:rsidR="00FE3A8A" w:rsidRPr="00C52F76" w:rsidRDefault="00FE3A8A" w:rsidP="002C2959">
            <w:pPr>
              <w:rPr>
                <w:bCs/>
                <w:sz w:val="22"/>
                <w:szCs w:val="22"/>
              </w:rPr>
            </w:pPr>
            <w:r w:rsidRPr="00C52F76">
              <w:rPr>
                <w:bCs/>
                <w:sz w:val="22"/>
                <w:szCs w:val="22"/>
              </w:rPr>
              <w:t>2.</w:t>
            </w:r>
          </w:p>
        </w:tc>
        <w:tc>
          <w:tcPr>
            <w:tcW w:w="2844" w:type="dxa"/>
          </w:tcPr>
          <w:p w14:paraId="70825133" w14:textId="77777777" w:rsidR="00FE3A8A" w:rsidRPr="00C52F76" w:rsidRDefault="00FE3A8A" w:rsidP="002C2959">
            <w:pPr>
              <w:rPr>
                <w:bCs/>
                <w:sz w:val="22"/>
                <w:szCs w:val="22"/>
              </w:rPr>
            </w:pPr>
          </w:p>
        </w:tc>
        <w:tc>
          <w:tcPr>
            <w:tcW w:w="3402" w:type="dxa"/>
          </w:tcPr>
          <w:p w14:paraId="52721480" w14:textId="77777777" w:rsidR="00FE3A8A" w:rsidRPr="00C52F76" w:rsidRDefault="00FE3A8A" w:rsidP="002C2959">
            <w:pPr>
              <w:rPr>
                <w:bCs/>
                <w:sz w:val="22"/>
                <w:szCs w:val="22"/>
              </w:rPr>
            </w:pPr>
          </w:p>
        </w:tc>
        <w:tc>
          <w:tcPr>
            <w:tcW w:w="2977" w:type="dxa"/>
          </w:tcPr>
          <w:p w14:paraId="7D895FD1" w14:textId="77777777" w:rsidR="00FE3A8A" w:rsidRPr="00C52F76" w:rsidRDefault="00FE3A8A" w:rsidP="002C2959">
            <w:pPr>
              <w:rPr>
                <w:bCs/>
                <w:sz w:val="22"/>
                <w:szCs w:val="22"/>
              </w:rPr>
            </w:pPr>
          </w:p>
        </w:tc>
      </w:tr>
    </w:tbl>
    <w:p w14:paraId="6B6A43E7" w14:textId="77777777" w:rsidR="00FE3A8A" w:rsidRPr="00C52F76" w:rsidRDefault="00FE3A8A" w:rsidP="00FE3A8A">
      <w:pPr>
        <w:spacing w:after="0" w:line="240" w:lineRule="auto"/>
        <w:rPr>
          <w:rFonts w:eastAsia="Calibri"/>
          <w:color w:val="000000" w:themeColor="text1"/>
          <w:sz w:val="22"/>
          <w:szCs w:val="22"/>
        </w:rPr>
      </w:pPr>
    </w:p>
    <w:p w14:paraId="66BBE5C2" w14:textId="77777777" w:rsidR="00FE3A8A" w:rsidRPr="00C52F76" w:rsidRDefault="00FE3A8A" w:rsidP="00FE3A8A">
      <w:pPr>
        <w:pStyle w:val="Sraopastraipa"/>
        <w:numPr>
          <w:ilvl w:val="0"/>
          <w:numId w:val="33"/>
        </w:numPr>
        <w:tabs>
          <w:tab w:val="left" w:pos="426"/>
        </w:tabs>
        <w:spacing w:after="0" w:line="240" w:lineRule="auto"/>
        <w:ind w:left="0" w:firstLine="0"/>
        <w:rPr>
          <w:rFonts w:eastAsia="Calibri"/>
          <w:color w:val="000000" w:themeColor="text1"/>
          <w:sz w:val="22"/>
          <w:szCs w:val="22"/>
        </w:rPr>
      </w:pPr>
      <w:r w:rsidRPr="00C52F76">
        <w:rPr>
          <w:sz w:val="22"/>
          <w:szCs w:val="22"/>
        </w:rPr>
        <w:t>INFORMACIJA APIE ŽINOMUS SUBTIEKĖJUS IR JIEMS PERDUODAMA VYKDYTI SUTARTIES DALIS</w:t>
      </w:r>
    </w:p>
    <w:p w14:paraId="516A3298" w14:textId="77777777" w:rsidR="00FE3A8A" w:rsidRPr="00C52F76" w:rsidRDefault="00FE3A8A" w:rsidP="00FE3A8A">
      <w:pPr>
        <w:pStyle w:val="Sraopastraipa"/>
        <w:spacing w:after="0" w:line="240" w:lineRule="auto"/>
        <w:ind w:left="567"/>
        <w:rPr>
          <w:rFonts w:eastAsia="Calibri"/>
          <w:i/>
          <w:iCs/>
          <w:color w:val="000000" w:themeColor="text1"/>
          <w:sz w:val="22"/>
          <w:szCs w:val="22"/>
        </w:rPr>
      </w:pPr>
      <w:r w:rsidRPr="00C52F76">
        <w:rPr>
          <w:rFonts w:eastAsia="Calibri"/>
          <w:i/>
          <w:iCs/>
          <w:color w:val="000000" w:themeColor="text1"/>
          <w:sz w:val="22"/>
          <w:szCs w:val="22"/>
        </w:rPr>
        <w:t>(pildoma, jei tiekėjas pasitelkia subtiekėjus)</w:t>
      </w:r>
    </w:p>
    <w:tbl>
      <w:tblPr>
        <w:tblStyle w:val="Lentelstinklelis"/>
        <w:tblW w:w="9776" w:type="dxa"/>
        <w:tblInd w:w="0" w:type="dxa"/>
        <w:tblLook w:val="04A0" w:firstRow="1" w:lastRow="0" w:firstColumn="1" w:lastColumn="0" w:noHBand="0" w:noVBand="1"/>
      </w:tblPr>
      <w:tblGrid>
        <w:gridCol w:w="553"/>
        <w:gridCol w:w="3837"/>
        <w:gridCol w:w="5386"/>
      </w:tblGrid>
      <w:tr w:rsidR="00FE3A8A" w:rsidRPr="00C52F76" w14:paraId="0ED3A17F" w14:textId="77777777" w:rsidTr="002C2959">
        <w:tc>
          <w:tcPr>
            <w:tcW w:w="553" w:type="dxa"/>
            <w:shd w:val="clear" w:color="auto" w:fill="D9E2F3" w:themeFill="accent1" w:themeFillTint="33"/>
          </w:tcPr>
          <w:p w14:paraId="7223D95E" w14:textId="77777777" w:rsidR="00FE3A8A" w:rsidRPr="00C52F76" w:rsidRDefault="00FE3A8A" w:rsidP="002C2959">
            <w:pPr>
              <w:rPr>
                <w:b/>
                <w:sz w:val="22"/>
                <w:szCs w:val="22"/>
              </w:rPr>
            </w:pPr>
            <w:r w:rsidRPr="00C52F76">
              <w:rPr>
                <w:b/>
                <w:sz w:val="22"/>
                <w:szCs w:val="22"/>
              </w:rPr>
              <w:t>Eil. Nr.</w:t>
            </w:r>
          </w:p>
        </w:tc>
        <w:tc>
          <w:tcPr>
            <w:tcW w:w="3837" w:type="dxa"/>
            <w:shd w:val="clear" w:color="auto" w:fill="D9E2F3" w:themeFill="accent1" w:themeFillTint="33"/>
          </w:tcPr>
          <w:p w14:paraId="6456D76B" w14:textId="77777777" w:rsidR="00FE3A8A" w:rsidRPr="00C52F76" w:rsidRDefault="00FE3A8A" w:rsidP="002C2959">
            <w:pPr>
              <w:rPr>
                <w:b/>
                <w:sz w:val="22"/>
                <w:szCs w:val="22"/>
              </w:rPr>
            </w:pPr>
            <w:r w:rsidRPr="00C52F76">
              <w:rPr>
                <w:b/>
                <w:sz w:val="22"/>
                <w:szCs w:val="22"/>
              </w:rPr>
              <w:t>Subtiek</w:t>
            </w:r>
            <w:r w:rsidRPr="00C52F76">
              <w:rPr>
                <w:b/>
                <w:sz w:val="22"/>
                <w:szCs w:val="22"/>
              </w:rPr>
              <w:t>ė</w:t>
            </w:r>
            <w:r w:rsidRPr="00C52F76">
              <w:rPr>
                <w:b/>
                <w:sz w:val="22"/>
                <w:szCs w:val="22"/>
              </w:rPr>
              <w:t>jo pavadinimas, juridinio asmens kodas, adresas</w:t>
            </w:r>
          </w:p>
        </w:tc>
        <w:tc>
          <w:tcPr>
            <w:tcW w:w="5386" w:type="dxa"/>
            <w:shd w:val="clear" w:color="auto" w:fill="D9E2F3" w:themeFill="accent1" w:themeFillTint="33"/>
          </w:tcPr>
          <w:p w14:paraId="72930FD7" w14:textId="77777777" w:rsidR="00FE3A8A" w:rsidRPr="00C52F76" w:rsidRDefault="00FE3A8A" w:rsidP="002C2959">
            <w:pPr>
              <w:rPr>
                <w:b/>
                <w:sz w:val="22"/>
                <w:szCs w:val="22"/>
              </w:rPr>
            </w:pPr>
            <w:r w:rsidRPr="00C52F76">
              <w:rPr>
                <w:b/>
                <w:sz w:val="22"/>
                <w:szCs w:val="22"/>
              </w:rPr>
              <w:t>Sutarties objekto dalies, perduodamos vykdyti subtiek</w:t>
            </w:r>
            <w:r w:rsidRPr="00C52F76">
              <w:rPr>
                <w:b/>
                <w:sz w:val="22"/>
                <w:szCs w:val="22"/>
              </w:rPr>
              <w:t>ė</w:t>
            </w:r>
            <w:r w:rsidRPr="00C52F76">
              <w:rPr>
                <w:b/>
                <w:sz w:val="22"/>
                <w:szCs w:val="22"/>
              </w:rPr>
              <w:t>jui, apra</w:t>
            </w:r>
            <w:r w:rsidRPr="00C52F76">
              <w:rPr>
                <w:b/>
                <w:sz w:val="22"/>
                <w:szCs w:val="22"/>
              </w:rPr>
              <w:t>š</w:t>
            </w:r>
            <w:r w:rsidRPr="00C52F76">
              <w:rPr>
                <w:b/>
                <w:sz w:val="22"/>
                <w:szCs w:val="22"/>
              </w:rPr>
              <w:t>ymas</w:t>
            </w:r>
          </w:p>
        </w:tc>
      </w:tr>
      <w:tr w:rsidR="00FE3A8A" w:rsidRPr="00C52F76" w14:paraId="7A21BDDA" w14:textId="77777777" w:rsidTr="002C2959">
        <w:tc>
          <w:tcPr>
            <w:tcW w:w="553" w:type="dxa"/>
          </w:tcPr>
          <w:p w14:paraId="67E73850" w14:textId="77777777" w:rsidR="00FE3A8A" w:rsidRPr="00C52F76" w:rsidRDefault="00FE3A8A" w:rsidP="002C2959">
            <w:pPr>
              <w:jc w:val="both"/>
              <w:rPr>
                <w:bCs/>
                <w:sz w:val="22"/>
                <w:szCs w:val="22"/>
              </w:rPr>
            </w:pPr>
            <w:r w:rsidRPr="00C52F76">
              <w:rPr>
                <w:bCs/>
                <w:sz w:val="22"/>
                <w:szCs w:val="22"/>
              </w:rPr>
              <w:t>1.</w:t>
            </w:r>
          </w:p>
        </w:tc>
        <w:tc>
          <w:tcPr>
            <w:tcW w:w="3837" w:type="dxa"/>
          </w:tcPr>
          <w:p w14:paraId="2C68313A" w14:textId="77777777" w:rsidR="00FE3A8A" w:rsidRPr="00C52F76" w:rsidRDefault="00FE3A8A" w:rsidP="002C2959">
            <w:pPr>
              <w:rPr>
                <w:bCs/>
                <w:sz w:val="22"/>
                <w:szCs w:val="22"/>
              </w:rPr>
            </w:pPr>
          </w:p>
        </w:tc>
        <w:tc>
          <w:tcPr>
            <w:tcW w:w="5386" w:type="dxa"/>
          </w:tcPr>
          <w:p w14:paraId="34354195" w14:textId="77777777" w:rsidR="00FE3A8A" w:rsidRPr="00C52F76" w:rsidRDefault="00FE3A8A" w:rsidP="002C2959">
            <w:pPr>
              <w:rPr>
                <w:bCs/>
                <w:sz w:val="22"/>
                <w:szCs w:val="22"/>
              </w:rPr>
            </w:pPr>
          </w:p>
        </w:tc>
      </w:tr>
      <w:tr w:rsidR="00FE3A8A" w:rsidRPr="00C52F76" w14:paraId="6FEADB5A" w14:textId="77777777" w:rsidTr="002C2959">
        <w:tc>
          <w:tcPr>
            <w:tcW w:w="553" w:type="dxa"/>
          </w:tcPr>
          <w:p w14:paraId="7B7D5465" w14:textId="77777777" w:rsidR="00FE3A8A" w:rsidRPr="00C52F76" w:rsidRDefault="00FE3A8A" w:rsidP="002C2959">
            <w:pPr>
              <w:rPr>
                <w:bCs/>
                <w:sz w:val="22"/>
                <w:szCs w:val="22"/>
              </w:rPr>
            </w:pPr>
            <w:r w:rsidRPr="00C52F76">
              <w:rPr>
                <w:bCs/>
                <w:sz w:val="22"/>
                <w:szCs w:val="22"/>
              </w:rPr>
              <w:t>2.</w:t>
            </w:r>
          </w:p>
        </w:tc>
        <w:tc>
          <w:tcPr>
            <w:tcW w:w="3837" w:type="dxa"/>
          </w:tcPr>
          <w:p w14:paraId="121B9ECE" w14:textId="77777777" w:rsidR="00FE3A8A" w:rsidRPr="00C52F76" w:rsidRDefault="00FE3A8A" w:rsidP="002C2959">
            <w:pPr>
              <w:rPr>
                <w:bCs/>
                <w:sz w:val="22"/>
                <w:szCs w:val="22"/>
              </w:rPr>
            </w:pPr>
          </w:p>
        </w:tc>
        <w:tc>
          <w:tcPr>
            <w:tcW w:w="5386" w:type="dxa"/>
          </w:tcPr>
          <w:p w14:paraId="48A7FEE8" w14:textId="77777777" w:rsidR="00FE3A8A" w:rsidRPr="00C52F76" w:rsidRDefault="00FE3A8A" w:rsidP="002C2959">
            <w:pPr>
              <w:rPr>
                <w:bCs/>
                <w:sz w:val="22"/>
                <w:szCs w:val="22"/>
              </w:rPr>
            </w:pPr>
          </w:p>
        </w:tc>
      </w:tr>
    </w:tbl>
    <w:p w14:paraId="1FEDFA11" w14:textId="77777777" w:rsidR="00FE3A8A" w:rsidRDefault="00FE3A8A" w:rsidP="00FE3A8A">
      <w:pPr>
        <w:spacing w:after="0"/>
      </w:pPr>
    </w:p>
    <w:p w14:paraId="079F2716" w14:textId="77777777" w:rsidR="00FE3A8A" w:rsidRPr="0077126F" w:rsidRDefault="00FE3A8A" w:rsidP="00FE3A8A">
      <w:pPr>
        <w:pStyle w:val="Sraopastraipa"/>
        <w:numPr>
          <w:ilvl w:val="0"/>
          <w:numId w:val="33"/>
        </w:numPr>
        <w:tabs>
          <w:tab w:val="left" w:pos="426"/>
        </w:tabs>
        <w:spacing w:after="0" w:line="240" w:lineRule="auto"/>
        <w:ind w:left="0" w:firstLine="0"/>
        <w:jc w:val="center"/>
        <w:rPr>
          <w:sz w:val="22"/>
          <w:szCs w:val="22"/>
        </w:rPr>
      </w:pPr>
      <w:r w:rsidRPr="0077126F">
        <w:rPr>
          <w:sz w:val="22"/>
          <w:szCs w:val="22"/>
        </w:rPr>
        <w:t>PASIŪLYMO KAINA</w:t>
      </w:r>
    </w:p>
    <w:p w14:paraId="7FAB2059" w14:textId="77777777" w:rsidR="00FE3A8A" w:rsidRPr="00C52F76" w:rsidRDefault="00FE3A8A" w:rsidP="00483D9D">
      <w:pPr>
        <w:pStyle w:val="Sraopastraipa"/>
        <w:numPr>
          <w:ilvl w:val="1"/>
          <w:numId w:val="33"/>
        </w:numPr>
        <w:tabs>
          <w:tab w:val="left" w:pos="1134"/>
        </w:tabs>
        <w:spacing w:line="20" w:lineRule="atLeast"/>
        <w:ind w:left="0" w:right="757" w:firstLine="567"/>
        <w:jc w:val="both"/>
        <w:rPr>
          <w:bCs/>
          <w:iCs/>
          <w:sz w:val="22"/>
          <w:szCs w:val="22"/>
        </w:rPr>
      </w:pPr>
      <w:r w:rsidRPr="00C52F76">
        <w:rPr>
          <w:bCs/>
          <w:iCs/>
          <w:sz w:val="22"/>
          <w:szCs w:val="22"/>
        </w:rPr>
        <w:t>Pasiūlyme kaina nurodoma eurais</w:t>
      </w:r>
      <w:r w:rsidRPr="00C52F76">
        <w:rPr>
          <w:rFonts w:eastAsia="Calibri"/>
          <w:sz w:val="22"/>
          <w:szCs w:val="22"/>
        </w:rPr>
        <w:t>.</w:t>
      </w:r>
      <w:r w:rsidRPr="00C52F76">
        <w:rPr>
          <w:bCs/>
          <w:iCs/>
          <w:sz w:val="22"/>
          <w:szCs w:val="22"/>
        </w:rPr>
        <w:t xml:space="preserve"> Jeigu pasiūlymuose kainos nurodytos užsienio valiuta, jos turės būti perskaičiuojamos į eurus </w:t>
      </w:r>
      <w:r w:rsidRPr="00C52F76">
        <w:rPr>
          <w:sz w:val="22"/>
          <w:szCs w:val="22"/>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Pr="00C52F76">
        <w:rPr>
          <w:bCs/>
          <w:iCs/>
          <w:sz w:val="22"/>
          <w:szCs w:val="22"/>
        </w:rPr>
        <w:t>.</w:t>
      </w:r>
    </w:p>
    <w:p w14:paraId="630500B9" w14:textId="77777777" w:rsidR="00FE3A8A" w:rsidRPr="00C52F76" w:rsidRDefault="00FE3A8A" w:rsidP="00483D9D">
      <w:pPr>
        <w:pStyle w:val="Sraopastraipa"/>
        <w:widowControl w:val="0"/>
        <w:numPr>
          <w:ilvl w:val="1"/>
          <w:numId w:val="33"/>
        </w:numPr>
        <w:shd w:val="clear" w:color="auto" w:fill="FFFFFF"/>
        <w:tabs>
          <w:tab w:val="left" w:pos="1134"/>
        </w:tabs>
        <w:spacing w:after="0" w:line="240" w:lineRule="auto"/>
        <w:ind w:left="0" w:right="757" w:firstLine="567"/>
        <w:jc w:val="both"/>
        <w:rPr>
          <w:sz w:val="22"/>
          <w:szCs w:val="22"/>
        </w:rPr>
      </w:pPr>
      <w:r w:rsidRPr="00C52F76">
        <w:rPr>
          <w:bCs/>
          <w:iCs/>
          <w:sz w:val="22"/>
          <w:szCs w:val="22"/>
        </w:rPr>
        <w:lastRenderedPageBreak/>
        <w:t xml:space="preserve">Apskaičiuojant kainą, turi būti atsižvelgta į visą pirkimo dokumentuose nurodytą pirkimo objekto apimtį ir reikalavimus, kainos sudėtines dalis ir pan. PVM nurodomas atskirai. </w:t>
      </w:r>
      <w:r w:rsidRPr="00C52F76">
        <w:rPr>
          <w:bCs/>
          <w:sz w:val="22"/>
          <w:szCs w:val="22"/>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w:t>
      </w:r>
      <w:r w:rsidRPr="00C52F76">
        <w:rPr>
          <w:rFonts w:eastAsia="Calibri"/>
          <w:sz w:val="22"/>
          <w:szCs w:val="22"/>
        </w:rPr>
        <w:t xml:space="preserve"> Pasiūlymų kainos bus vertinamos ir lyginamos su visais mokesčiais, įskaitant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Į pasiūlymo kainą privalo būti įskaičiuoti visi mokesčiai bei visos kitos tiekėjo patirtos ir (ar) galimos patirti tiesioginės ir netiesioginės išlaidos ir mokesčiai, susiję su pirkimo objektu (išskyrus tuos atvejus, kai pirkimo dokumentuose aiškiai nurodyta, kad tam tikros konkrečios išlaidos neturi būti įskaičiuotos į sutarties kainą</w:t>
      </w:r>
      <w:r w:rsidRPr="00C52F76">
        <w:rPr>
          <w:sz w:val="22"/>
          <w:szCs w:val="22"/>
        </w:rPr>
        <w:t xml:space="preserve">): </w:t>
      </w:r>
    </w:p>
    <w:p w14:paraId="51F9A5ED"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transportavimo išlaidas;</w:t>
      </w:r>
    </w:p>
    <w:p w14:paraId="715F6470"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pakavimo, pakrovimo, tranzito, iškrovimo, išpakavimo, pakuočių surinkimo ir sutvarkymo, tikrinimo, draudimo ir kitas su Prekių tiekimu susijusias išlaidas;</w:t>
      </w:r>
    </w:p>
    <w:p w14:paraId="739D19BD"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visas su dokumentų, kurių reikalauja Pirkėjas, rengimu ir pateikimu susijusias išlaidas;</w:t>
      </w:r>
    </w:p>
    <w:p w14:paraId="6CF16E01"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pristatytų Prekių surinkimo vietoje ir (arba) paleidimo, ir (arba) priežiūros išlaidas;</w:t>
      </w:r>
    </w:p>
    <w:p w14:paraId="0516106E"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aprūpinimo įrankiais, reikalingais pristatytų Prekių surinkimui ir (arba) priežiūrai, išlaidas;</w:t>
      </w:r>
    </w:p>
    <w:p w14:paraId="3A810D60"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naudojimo ir priežiūros instrukcijų, numatytų Techninėje specifikacijoje, pateikimo išlaidas;</w:t>
      </w:r>
    </w:p>
    <w:p w14:paraId="03EAE54F"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rFonts w:eastAsia="Arial Unicode MS"/>
          <w:sz w:val="22"/>
          <w:szCs w:val="22"/>
        </w:rPr>
        <w:t>išlaidos licencijoms, patentams, leidimams ir pan.</w:t>
      </w:r>
    </w:p>
    <w:p w14:paraId="656BBB79"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elektroninių sąskaitų teikimo išlaidos;</w:t>
      </w:r>
    </w:p>
    <w:p w14:paraId="7103FE80" w14:textId="77777777" w:rsidR="00FE3A8A" w:rsidRPr="00C52F76" w:rsidRDefault="00FE3A8A" w:rsidP="00483D9D">
      <w:pPr>
        <w:pStyle w:val="Sraopastraipa"/>
        <w:widowControl w:val="0"/>
        <w:numPr>
          <w:ilvl w:val="2"/>
          <w:numId w:val="33"/>
        </w:numPr>
        <w:shd w:val="clear" w:color="auto" w:fill="FFFFFF"/>
        <w:spacing w:after="0" w:line="240" w:lineRule="auto"/>
        <w:ind w:left="0" w:right="757" w:firstLine="567"/>
        <w:jc w:val="both"/>
        <w:rPr>
          <w:sz w:val="22"/>
          <w:szCs w:val="22"/>
        </w:rPr>
      </w:pPr>
      <w:r w:rsidRPr="00C52F76">
        <w:rPr>
          <w:sz w:val="22"/>
          <w:szCs w:val="22"/>
        </w:rPr>
        <w:t>Prekių garantinės ir techninės priežiūros išlaidos ir kt.;</w:t>
      </w:r>
    </w:p>
    <w:p w14:paraId="414763C5" w14:textId="77777777" w:rsidR="00FE3A8A" w:rsidRPr="00C52F76" w:rsidRDefault="00FE3A8A" w:rsidP="00483D9D">
      <w:pPr>
        <w:pStyle w:val="Sraopastraipa"/>
        <w:numPr>
          <w:ilvl w:val="1"/>
          <w:numId w:val="33"/>
        </w:numPr>
        <w:tabs>
          <w:tab w:val="left" w:pos="1134"/>
        </w:tabs>
        <w:spacing w:after="0" w:line="240" w:lineRule="auto"/>
        <w:ind w:left="0" w:right="757" w:firstLine="567"/>
        <w:jc w:val="both"/>
        <w:rPr>
          <w:smallCaps/>
          <w:sz w:val="22"/>
          <w:szCs w:val="22"/>
        </w:rPr>
      </w:pPr>
      <w:r w:rsidRPr="00C52F76">
        <w:rPr>
          <w:sz w:val="22"/>
          <w:szCs w:val="22"/>
        </w:rPr>
        <w:t xml:space="preserve">Jeigu pasiūlyme nurodyta </w:t>
      </w:r>
      <w:r w:rsidRPr="00C52F76">
        <w:rPr>
          <w:bCs/>
          <w:iCs/>
          <w:sz w:val="22"/>
          <w:szCs w:val="22"/>
        </w:rPr>
        <w:t>kaina</w:t>
      </w:r>
      <w:r w:rsidRPr="00C52F76">
        <w:rPr>
          <w:sz w:val="22"/>
          <w:szCs w:val="22"/>
        </w:rPr>
        <w:t xml:space="preserve">, išreikšta skaitmenimis, neatitinka </w:t>
      </w:r>
      <w:r w:rsidRPr="00C52F76">
        <w:rPr>
          <w:bCs/>
          <w:iCs/>
          <w:sz w:val="22"/>
          <w:szCs w:val="22"/>
        </w:rPr>
        <w:t>kainos</w:t>
      </w:r>
      <w:r w:rsidRPr="00C52F76">
        <w:rPr>
          <w:sz w:val="22"/>
          <w:szCs w:val="22"/>
        </w:rPr>
        <w:t xml:space="preserve">, nurodytos žodžiais, teisinga laikoma </w:t>
      </w:r>
      <w:r w:rsidRPr="00C52F76">
        <w:rPr>
          <w:bCs/>
          <w:iCs/>
          <w:sz w:val="22"/>
          <w:szCs w:val="22"/>
        </w:rPr>
        <w:t>kaina</w:t>
      </w:r>
      <w:r w:rsidRPr="00C52F76">
        <w:rPr>
          <w:sz w:val="22"/>
          <w:szCs w:val="22"/>
        </w:rPr>
        <w:t>, nurodyta žodžiais.</w:t>
      </w:r>
    </w:p>
    <w:p w14:paraId="6ACB4C5D" w14:textId="77777777" w:rsidR="00FE3A8A" w:rsidRPr="000A658D" w:rsidRDefault="00FE3A8A" w:rsidP="00483D9D">
      <w:pPr>
        <w:pStyle w:val="Sraopastraipa"/>
        <w:numPr>
          <w:ilvl w:val="1"/>
          <w:numId w:val="33"/>
        </w:numPr>
        <w:tabs>
          <w:tab w:val="left" w:pos="1134"/>
          <w:tab w:val="left" w:pos="1276"/>
        </w:tabs>
        <w:spacing w:after="0" w:line="240" w:lineRule="auto"/>
        <w:ind w:left="0" w:right="757" w:firstLine="567"/>
        <w:jc w:val="both"/>
        <w:rPr>
          <w:iCs/>
          <w:sz w:val="22"/>
          <w:szCs w:val="22"/>
        </w:rPr>
      </w:pPr>
      <w:r w:rsidRPr="00C52F76">
        <w:rPr>
          <w:iCs/>
          <w:sz w:val="22"/>
          <w:szCs w:val="22"/>
        </w:rPr>
        <w:t xml:space="preserve">Galutinė pasiūlymo kaina </w:t>
      </w:r>
      <w:r w:rsidRPr="00C52F76">
        <w:rPr>
          <w:bCs/>
          <w:iCs/>
          <w:sz w:val="22"/>
          <w:szCs w:val="22"/>
        </w:rPr>
        <w:t>turi būti nurodoma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1502BF2F" w14:textId="77777777" w:rsidR="00FE3A8A" w:rsidRPr="00A143D2" w:rsidRDefault="00FE3A8A" w:rsidP="00FE3A8A">
      <w:pPr>
        <w:spacing w:after="0"/>
      </w:pPr>
    </w:p>
    <w:p w14:paraId="256D3076" w14:textId="77777777" w:rsidR="00FE3A8A" w:rsidRPr="00EB67A1" w:rsidRDefault="00FE3A8A" w:rsidP="00FE3A8A">
      <w:pPr>
        <w:pStyle w:val="Sraopastraipa"/>
        <w:spacing w:after="0"/>
        <w:ind w:left="426"/>
        <w:jc w:val="right"/>
        <w:rPr>
          <w:bCs/>
          <w:iCs/>
        </w:rPr>
      </w:pPr>
      <w:r w:rsidRPr="00EB67A1">
        <w:rPr>
          <w:bCs/>
          <w:iCs/>
        </w:rPr>
        <w:t>1 lentelė</w:t>
      </w:r>
    </w:p>
    <w:p w14:paraId="68E8F628" w14:textId="77777777" w:rsidR="00FE3A8A" w:rsidRPr="00EB67A1" w:rsidRDefault="00FE3A8A" w:rsidP="00FE3A8A">
      <w:pPr>
        <w:pStyle w:val="Sraopastraipa"/>
        <w:spacing w:after="0"/>
        <w:ind w:left="1080" w:hanging="1080"/>
        <w:jc w:val="both"/>
      </w:pPr>
      <w:r w:rsidRPr="00EB67A1">
        <w:t>Mes siūlome šias prekes:</w:t>
      </w:r>
    </w:p>
    <w:tbl>
      <w:tblPr>
        <w:tblpPr w:leftFromText="180" w:rightFromText="180" w:vertAnchor="text" w:tblpY="1"/>
        <w:tblOverlap w:val="neve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1"/>
        <w:gridCol w:w="4621"/>
        <w:gridCol w:w="1559"/>
        <w:gridCol w:w="1648"/>
        <w:gridCol w:w="18"/>
        <w:gridCol w:w="1596"/>
        <w:gridCol w:w="18"/>
      </w:tblGrid>
      <w:tr w:rsidR="00FE3A8A" w:rsidRPr="00EB67A1" w14:paraId="0381EC44" w14:textId="77777777" w:rsidTr="00483D9D">
        <w:trPr>
          <w:gridAfter w:val="1"/>
          <w:wAfter w:w="18" w:type="dxa"/>
          <w:trHeight w:val="1680"/>
        </w:trPr>
        <w:tc>
          <w:tcPr>
            <w:tcW w:w="761" w:type="dxa"/>
            <w:shd w:val="clear" w:color="auto" w:fill="D9E2F3"/>
            <w:vAlign w:val="center"/>
          </w:tcPr>
          <w:p w14:paraId="4C384DD3" w14:textId="77777777" w:rsidR="00FE3A8A" w:rsidRPr="00EB67A1" w:rsidRDefault="00FE3A8A" w:rsidP="002C2959">
            <w:pPr>
              <w:spacing w:before="60" w:after="60"/>
              <w:jc w:val="center"/>
              <w:rPr>
                <w:b/>
                <w:sz w:val="22"/>
                <w:szCs w:val="22"/>
              </w:rPr>
            </w:pPr>
            <w:r w:rsidRPr="00EB67A1">
              <w:rPr>
                <w:b/>
                <w:sz w:val="22"/>
                <w:szCs w:val="22"/>
              </w:rPr>
              <w:t>Eil. Nr.</w:t>
            </w:r>
          </w:p>
        </w:tc>
        <w:tc>
          <w:tcPr>
            <w:tcW w:w="4621" w:type="dxa"/>
            <w:shd w:val="clear" w:color="auto" w:fill="D9E2F3"/>
            <w:vAlign w:val="center"/>
          </w:tcPr>
          <w:p w14:paraId="270E63B5" w14:textId="77777777" w:rsidR="00FE3A8A" w:rsidRPr="00EB67A1" w:rsidRDefault="00FE3A8A" w:rsidP="002C2959">
            <w:pPr>
              <w:spacing w:before="60" w:after="60"/>
              <w:jc w:val="center"/>
              <w:rPr>
                <w:b/>
                <w:iCs/>
                <w:sz w:val="22"/>
                <w:szCs w:val="22"/>
              </w:rPr>
            </w:pPr>
            <w:r w:rsidRPr="00EB67A1">
              <w:rPr>
                <w:b/>
                <w:iCs/>
                <w:sz w:val="22"/>
                <w:szCs w:val="22"/>
              </w:rPr>
              <w:t>Pirkimo objektas</w:t>
            </w:r>
          </w:p>
          <w:p w14:paraId="6E13D83D" w14:textId="77777777" w:rsidR="00FE3A8A" w:rsidRPr="00EB67A1" w:rsidRDefault="00FE3A8A" w:rsidP="002C2959">
            <w:pPr>
              <w:spacing w:before="60" w:after="60"/>
              <w:jc w:val="center"/>
              <w:rPr>
                <w:b/>
                <w:iCs/>
                <w:sz w:val="22"/>
                <w:szCs w:val="22"/>
              </w:rPr>
            </w:pPr>
            <w:r w:rsidRPr="00EB67A1">
              <w:rPr>
                <w:b/>
                <w:iCs/>
                <w:sz w:val="22"/>
                <w:szCs w:val="22"/>
              </w:rPr>
              <w:t>Žaislai</w:t>
            </w:r>
          </w:p>
        </w:tc>
        <w:tc>
          <w:tcPr>
            <w:tcW w:w="1559" w:type="dxa"/>
            <w:shd w:val="clear" w:color="auto" w:fill="D9E2F3"/>
            <w:vAlign w:val="center"/>
          </w:tcPr>
          <w:p w14:paraId="0A5B92ED" w14:textId="77777777" w:rsidR="00FE3A8A" w:rsidRPr="00EB67A1" w:rsidRDefault="00FE3A8A" w:rsidP="002C2959">
            <w:pPr>
              <w:spacing w:before="60" w:after="60"/>
              <w:jc w:val="center"/>
              <w:rPr>
                <w:b/>
                <w:sz w:val="22"/>
                <w:szCs w:val="22"/>
              </w:rPr>
            </w:pPr>
            <w:r w:rsidRPr="00EB67A1">
              <w:rPr>
                <w:b/>
                <w:sz w:val="22"/>
                <w:szCs w:val="22"/>
              </w:rPr>
              <w:t>Kiekis</w:t>
            </w:r>
          </w:p>
        </w:tc>
        <w:tc>
          <w:tcPr>
            <w:tcW w:w="1648" w:type="dxa"/>
            <w:shd w:val="clear" w:color="auto" w:fill="D9E2F3"/>
          </w:tcPr>
          <w:p w14:paraId="76203DD3" w14:textId="77777777" w:rsidR="00FE3A8A" w:rsidRPr="00EB67A1" w:rsidRDefault="00FE3A8A" w:rsidP="002C2959">
            <w:pPr>
              <w:spacing w:before="60" w:after="60"/>
              <w:jc w:val="center"/>
              <w:rPr>
                <w:b/>
                <w:sz w:val="22"/>
                <w:szCs w:val="22"/>
              </w:rPr>
            </w:pPr>
          </w:p>
          <w:p w14:paraId="4DF0BC8A" w14:textId="77777777" w:rsidR="00FE3A8A" w:rsidRPr="00EB67A1" w:rsidRDefault="00FE3A8A" w:rsidP="002C2959">
            <w:pPr>
              <w:spacing w:before="60" w:after="60"/>
              <w:jc w:val="center"/>
              <w:rPr>
                <w:b/>
                <w:sz w:val="22"/>
                <w:szCs w:val="22"/>
              </w:rPr>
            </w:pPr>
            <w:r w:rsidRPr="00EB67A1">
              <w:rPr>
                <w:b/>
                <w:sz w:val="22"/>
                <w:szCs w:val="22"/>
              </w:rPr>
              <w:t>Vieneto  kaina, EUR be PVM</w:t>
            </w:r>
          </w:p>
        </w:tc>
        <w:tc>
          <w:tcPr>
            <w:tcW w:w="1614" w:type="dxa"/>
            <w:gridSpan w:val="2"/>
            <w:shd w:val="clear" w:color="auto" w:fill="D9E2F3"/>
          </w:tcPr>
          <w:p w14:paraId="277DE1C3" w14:textId="77777777" w:rsidR="00FE3A8A" w:rsidRPr="00EB67A1" w:rsidRDefault="00FE3A8A" w:rsidP="002C2959">
            <w:pPr>
              <w:spacing w:before="60" w:after="60"/>
              <w:jc w:val="center"/>
              <w:rPr>
                <w:b/>
                <w:sz w:val="22"/>
                <w:szCs w:val="22"/>
              </w:rPr>
            </w:pPr>
          </w:p>
          <w:p w14:paraId="234AB156" w14:textId="77777777" w:rsidR="00FE3A8A" w:rsidRPr="00EB67A1" w:rsidRDefault="00FE3A8A" w:rsidP="002C2959">
            <w:pPr>
              <w:spacing w:before="60" w:after="60"/>
              <w:jc w:val="center"/>
              <w:rPr>
                <w:b/>
                <w:sz w:val="22"/>
                <w:szCs w:val="22"/>
              </w:rPr>
            </w:pPr>
            <w:r w:rsidRPr="00EB67A1">
              <w:rPr>
                <w:b/>
                <w:sz w:val="22"/>
                <w:szCs w:val="22"/>
              </w:rPr>
              <w:t>Viso kaina EUR be PVM</w:t>
            </w:r>
          </w:p>
        </w:tc>
      </w:tr>
      <w:tr w:rsidR="00FE3A8A" w:rsidRPr="00EB67A1" w14:paraId="4A5D56D2" w14:textId="77777777" w:rsidTr="00483D9D">
        <w:trPr>
          <w:gridAfter w:val="1"/>
          <w:wAfter w:w="18" w:type="dxa"/>
          <w:trHeight w:val="296"/>
        </w:trPr>
        <w:tc>
          <w:tcPr>
            <w:tcW w:w="761" w:type="dxa"/>
            <w:vAlign w:val="center"/>
          </w:tcPr>
          <w:p w14:paraId="2A518CC6" w14:textId="77777777" w:rsidR="00FE3A8A" w:rsidRPr="00EB67A1" w:rsidRDefault="00FE3A8A" w:rsidP="002C2959">
            <w:pPr>
              <w:spacing w:before="60" w:after="60"/>
              <w:jc w:val="center"/>
              <w:rPr>
                <w:i/>
                <w:lang w:val="en-US"/>
              </w:rPr>
            </w:pPr>
          </w:p>
        </w:tc>
        <w:tc>
          <w:tcPr>
            <w:tcW w:w="4621" w:type="dxa"/>
            <w:vAlign w:val="center"/>
          </w:tcPr>
          <w:p w14:paraId="159257E2" w14:textId="77777777" w:rsidR="00FE3A8A" w:rsidRPr="00EB67A1" w:rsidRDefault="00FE3A8A" w:rsidP="002C2959">
            <w:pPr>
              <w:spacing w:before="60" w:after="60"/>
              <w:jc w:val="center"/>
              <w:rPr>
                <w:i/>
                <w:iCs/>
              </w:rPr>
            </w:pPr>
            <w:r w:rsidRPr="00EB67A1">
              <w:rPr>
                <w:i/>
                <w:iCs/>
              </w:rPr>
              <w:t>1</w:t>
            </w:r>
          </w:p>
        </w:tc>
        <w:tc>
          <w:tcPr>
            <w:tcW w:w="1559" w:type="dxa"/>
            <w:vAlign w:val="center"/>
          </w:tcPr>
          <w:p w14:paraId="2A422550" w14:textId="77777777" w:rsidR="00FE3A8A" w:rsidRPr="00EB67A1" w:rsidRDefault="00FE3A8A" w:rsidP="002C2959">
            <w:pPr>
              <w:spacing w:before="60" w:after="60"/>
              <w:jc w:val="center"/>
              <w:rPr>
                <w:i/>
              </w:rPr>
            </w:pPr>
            <w:r w:rsidRPr="00EB67A1">
              <w:rPr>
                <w:i/>
              </w:rPr>
              <w:t>2</w:t>
            </w:r>
          </w:p>
        </w:tc>
        <w:tc>
          <w:tcPr>
            <w:tcW w:w="1648" w:type="dxa"/>
          </w:tcPr>
          <w:p w14:paraId="469E27FB" w14:textId="77777777" w:rsidR="00FE3A8A" w:rsidRPr="00EB67A1" w:rsidRDefault="00FE3A8A" w:rsidP="002C2959">
            <w:pPr>
              <w:spacing w:before="60" w:after="60"/>
              <w:jc w:val="center"/>
              <w:rPr>
                <w:i/>
              </w:rPr>
            </w:pPr>
            <w:r w:rsidRPr="00EB67A1">
              <w:rPr>
                <w:i/>
              </w:rPr>
              <w:t>3</w:t>
            </w:r>
          </w:p>
        </w:tc>
        <w:tc>
          <w:tcPr>
            <w:tcW w:w="1614" w:type="dxa"/>
            <w:gridSpan w:val="2"/>
          </w:tcPr>
          <w:p w14:paraId="3C70B1AF" w14:textId="77777777" w:rsidR="00FE3A8A" w:rsidRPr="00EB67A1" w:rsidRDefault="00FE3A8A" w:rsidP="002C2959">
            <w:pPr>
              <w:spacing w:before="60" w:after="60"/>
              <w:jc w:val="center"/>
              <w:rPr>
                <w:i/>
              </w:rPr>
            </w:pPr>
            <w:r w:rsidRPr="00EB67A1">
              <w:rPr>
                <w:i/>
              </w:rPr>
              <w:t>(2x3)</w:t>
            </w:r>
          </w:p>
        </w:tc>
      </w:tr>
      <w:tr w:rsidR="00FE3A8A" w:rsidRPr="00EB67A1" w14:paraId="5545CF07" w14:textId="77777777" w:rsidTr="00483D9D">
        <w:trPr>
          <w:gridAfter w:val="1"/>
          <w:wAfter w:w="18" w:type="dxa"/>
        </w:trPr>
        <w:tc>
          <w:tcPr>
            <w:tcW w:w="761" w:type="dxa"/>
          </w:tcPr>
          <w:p w14:paraId="79D8A4BB" w14:textId="77777777" w:rsidR="00FE3A8A" w:rsidRPr="00EB67A1" w:rsidRDefault="00FE3A8A" w:rsidP="002C2959">
            <w:pPr>
              <w:spacing w:before="60" w:after="60"/>
              <w:jc w:val="center"/>
              <w:rPr>
                <w:b/>
              </w:rPr>
            </w:pPr>
            <w:r w:rsidRPr="00EB67A1">
              <w:rPr>
                <w:b/>
              </w:rPr>
              <w:t>1.</w:t>
            </w:r>
          </w:p>
        </w:tc>
        <w:tc>
          <w:tcPr>
            <w:tcW w:w="4621" w:type="dxa"/>
          </w:tcPr>
          <w:p w14:paraId="07349019" w14:textId="77777777" w:rsidR="00FE3A8A" w:rsidRPr="00EB67A1" w:rsidRDefault="00FE3A8A" w:rsidP="002C2959">
            <w:pPr>
              <w:pStyle w:val="prastasiniatinklio"/>
              <w:shd w:val="clear" w:color="auto" w:fill="FFFFFF"/>
              <w:spacing w:before="0" w:beforeAutospacing="0" w:after="0" w:afterAutospacing="0"/>
              <w:jc w:val="both"/>
              <w:rPr>
                <w:b/>
                <w:color w:val="FF0000"/>
              </w:rPr>
            </w:pPr>
            <w:r w:rsidRPr="00EB67A1">
              <w:rPr>
                <w:bCs/>
              </w:rPr>
              <w:t xml:space="preserve">Žaislas  „Pingvinas Nr. 1“ </w:t>
            </w:r>
          </w:p>
        </w:tc>
        <w:tc>
          <w:tcPr>
            <w:tcW w:w="1559" w:type="dxa"/>
          </w:tcPr>
          <w:p w14:paraId="0688D3CC" w14:textId="77777777" w:rsidR="00FE3A8A" w:rsidRPr="00EB67A1" w:rsidRDefault="00FE3A8A" w:rsidP="002C2959">
            <w:pPr>
              <w:spacing w:before="60" w:after="60"/>
              <w:ind w:firstLine="41"/>
              <w:rPr>
                <w:color w:val="FF0000"/>
              </w:rPr>
            </w:pPr>
            <w:r w:rsidRPr="00EB67A1">
              <w:t>4000 vnt.</w:t>
            </w:r>
          </w:p>
        </w:tc>
        <w:tc>
          <w:tcPr>
            <w:tcW w:w="1648" w:type="dxa"/>
          </w:tcPr>
          <w:p w14:paraId="4A31DBE0" w14:textId="77777777" w:rsidR="00FE3A8A" w:rsidRPr="00EB67A1" w:rsidRDefault="00FE3A8A" w:rsidP="002C2959">
            <w:pPr>
              <w:spacing w:before="60" w:after="60"/>
              <w:ind w:firstLine="41"/>
            </w:pPr>
          </w:p>
        </w:tc>
        <w:tc>
          <w:tcPr>
            <w:tcW w:w="1614" w:type="dxa"/>
            <w:gridSpan w:val="2"/>
          </w:tcPr>
          <w:p w14:paraId="75CD0500" w14:textId="77777777" w:rsidR="00FE3A8A" w:rsidRPr="00EB67A1" w:rsidRDefault="00FE3A8A" w:rsidP="002C2959">
            <w:pPr>
              <w:spacing w:before="60" w:after="60"/>
              <w:ind w:firstLine="41"/>
            </w:pPr>
          </w:p>
        </w:tc>
      </w:tr>
      <w:tr w:rsidR="00FE3A8A" w:rsidRPr="00EB67A1" w14:paraId="6DF481F3" w14:textId="77777777" w:rsidTr="00483D9D">
        <w:trPr>
          <w:gridAfter w:val="1"/>
          <w:wAfter w:w="18" w:type="dxa"/>
        </w:trPr>
        <w:tc>
          <w:tcPr>
            <w:tcW w:w="761" w:type="dxa"/>
          </w:tcPr>
          <w:p w14:paraId="72242D76" w14:textId="77777777" w:rsidR="00FE3A8A" w:rsidRPr="00EB67A1" w:rsidRDefault="00FE3A8A" w:rsidP="002C2959">
            <w:pPr>
              <w:spacing w:before="60" w:after="60"/>
              <w:jc w:val="center"/>
              <w:rPr>
                <w:b/>
              </w:rPr>
            </w:pPr>
            <w:r w:rsidRPr="00EB67A1">
              <w:rPr>
                <w:b/>
              </w:rPr>
              <w:t>2.</w:t>
            </w:r>
          </w:p>
        </w:tc>
        <w:tc>
          <w:tcPr>
            <w:tcW w:w="4621" w:type="dxa"/>
          </w:tcPr>
          <w:p w14:paraId="70F0F39D" w14:textId="77777777" w:rsidR="00FE3A8A" w:rsidRPr="00EB67A1" w:rsidRDefault="00FE3A8A" w:rsidP="002C2959">
            <w:pPr>
              <w:pStyle w:val="Betarp"/>
              <w:spacing w:line="276" w:lineRule="auto"/>
              <w:jc w:val="both"/>
              <w:rPr>
                <w:b/>
                <w:color w:val="FF0000"/>
              </w:rPr>
            </w:pPr>
            <w:r w:rsidRPr="00EB67A1">
              <w:rPr>
                <w:rFonts w:ascii="Times New Roman" w:hAnsi="Times New Roman"/>
                <w:bCs/>
                <w:sz w:val="24"/>
                <w:szCs w:val="24"/>
              </w:rPr>
              <w:t xml:space="preserve">Žaislas  „Pingvinas Nr. 2“ </w:t>
            </w:r>
          </w:p>
        </w:tc>
        <w:tc>
          <w:tcPr>
            <w:tcW w:w="1559" w:type="dxa"/>
          </w:tcPr>
          <w:p w14:paraId="66BEAFAA" w14:textId="77777777" w:rsidR="00FE3A8A" w:rsidRPr="00EB67A1" w:rsidRDefault="00FE3A8A" w:rsidP="002C2959">
            <w:pPr>
              <w:spacing w:before="60" w:after="60"/>
              <w:ind w:firstLine="41"/>
              <w:rPr>
                <w:color w:val="FF0000"/>
              </w:rPr>
            </w:pPr>
            <w:r w:rsidRPr="00EB67A1">
              <w:t>3000 vnt.</w:t>
            </w:r>
          </w:p>
        </w:tc>
        <w:tc>
          <w:tcPr>
            <w:tcW w:w="1648" w:type="dxa"/>
          </w:tcPr>
          <w:p w14:paraId="3C6600AC" w14:textId="77777777" w:rsidR="00FE3A8A" w:rsidRPr="00EB67A1" w:rsidRDefault="00FE3A8A" w:rsidP="002C2959">
            <w:pPr>
              <w:spacing w:before="60" w:after="60"/>
              <w:ind w:firstLine="41"/>
            </w:pPr>
          </w:p>
        </w:tc>
        <w:tc>
          <w:tcPr>
            <w:tcW w:w="1614" w:type="dxa"/>
            <w:gridSpan w:val="2"/>
          </w:tcPr>
          <w:p w14:paraId="3034A040" w14:textId="77777777" w:rsidR="00FE3A8A" w:rsidRPr="00EB67A1" w:rsidRDefault="00FE3A8A" w:rsidP="002C2959">
            <w:pPr>
              <w:spacing w:before="60" w:after="60"/>
              <w:ind w:firstLine="41"/>
            </w:pPr>
          </w:p>
        </w:tc>
      </w:tr>
      <w:tr w:rsidR="00FE3A8A" w:rsidRPr="00EB67A1" w14:paraId="352B444B" w14:textId="77777777" w:rsidTr="00483D9D">
        <w:trPr>
          <w:gridAfter w:val="1"/>
          <w:wAfter w:w="18" w:type="dxa"/>
        </w:trPr>
        <w:tc>
          <w:tcPr>
            <w:tcW w:w="761" w:type="dxa"/>
          </w:tcPr>
          <w:p w14:paraId="582A4B26" w14:textId="77777777" w:rsidR="00FE3A8A" w:rsidRPr="00EB67A1" w:rsidRDefault="00FE3A8A" w:rsidP="002C2959">
            <w:pPr>
              <w:spacing w:before="60" w:after="60"/>
              <w:jc w:val="center"/>
              <w:rPr>
                <w:b/>
              </w:rPr>
            </w:pPr>
            <w:r w:rsidRPr="00EB67A1">
              <w:rPr>
                <w:b/>
              </w:rPr>
              <w:t>3.</w:t>
            </w:r>
          </w:p>
        </w:tc>
        <w:tc>
          <w:tcPr>
            <w:tcW w:w="4621" w:type="dxa"/>
          </w:tcPr>
          <w:p w14:paraId="6991E504" w14:textId="77777777" w:rsidR="00FE3A8A" w:rsidRPr="00EB67A1" w:rsidRDefault="00FE3A8A" w:rsidP="002C2959">
            <w:pPr>
              <w:pStyle w:val="Betarp"/>
              <w:spacing w:line="276" w:lineRule="auto"/>
              <w:jc w:val="both"/>
              <w:rPr>
                <w:rFonts w:ascii="TimesNewRomanPSMT" w:hAnsi="TimesNewRomanPSMT" w:cs="TimesNewRomanPSMT"/>
                <w:sz w:val="24"/>
                <w:szCs w:val="24"/>
              </w:rPr>
            </w:pPr>
            <w:r w:rsidRPr="00EB67A1">
              <w:rPr>
                <w:rFonts w:ascii="Times New Roman" w:hAnsi="Times New Roman"/>
                <w:bCs/>
                <w:sz w:val="24"/>
                <w:szCs w:val="24"/>
              </w:rPr>
              <w:t>Žaislas „Pingvinas Nr. 3“;</w:t>
            </w:r>
          </w:p>
        </w:tc>
        <w:tc>
          <w:tcPr>
            <w:tcW w:w="1559" w:type="dxa"/>
          </w:tcPr>
          <w:p w14:paraId="1D0BC018" w14:textId="77777777" w:rsidR="00FE3A8A" w:rsidRPr="00EB67A1" w:rsidRDefault="00FE3A8A" w:rsidP="002C2959">
            <w:pPr>
              <w:spacing w:before="60" w:after="60"/>
              <w:ind w:firstLine="41"/>
            </w:pPr>
            <w:r w:rsidRPr="00EB67A1">
              <w:t>2000 vnt.</w:t>
            </w:r>
          </w:p>
        </w:tc>
        <w:tc>
          <w:tcPr>
            <w:tcW w:w="1648" w:type="dxa"/>
          </w:tcPr>
          <w:p w14:paraId="66D512F0" w14:textId="77777777" w:rsidR="00FE3A8A" w:rsidRPr="00EB67A1" w:rsidRDefault="00FE3A8A" w:rsidP="002C2959">
            <w:pPr>
              <w:spacing w:before="60" w:after="60"/>
              <w:ind w:firstLine="41"/>
            </w:pPr>
          </w:p>
        </w:tc>
        <w:tc>
          <w:tcPr>
            <w:tcW w:w="1614" w:type="dxa"/>
            <w:gridSpan w:val="2"/>
          </w:tcPr>
          <w:p w14:paraId="17446033" w14:textId="77777777" w:rsidR="00FE3A8A" w:rsidRPr="00EB67A1" w:rsidRDefault="00FE3A8A" w:rsidP="002C2959">
            <w:pPr>
              <w:spacing w:before="60" w:after="60"/>
              <w:ind w:firstLine="41"/>
            </w:pPr>
          </w:p>
        </w:tc>
      </w:tr>
      <w:tr w:rsidR="00FE3A8A" w:rsidRPr="00EB67A1" w14:paraId="385F498C" w14:textId="77777777" w:rsidTr="00483D9D">
        <w:trPr>
          <w:gridAfter w:val="1"/>
          <w:wAfter w:w="18" w:type="dxa"/>
        </w:trPr>
        <w:tc>
          <w:tcPr>
            <w:tcW w:w="761" w:type="dxa"/>
          </w:tcPr>
          <w:p w14:paraId="57E7BAD3" w14:textId="77777777" w:rsidR="00FE3A8A" w:rsidRPr="00EB67A1" w:rsidRDefault="00FE3A8A" w:rsidP="002C2959">
            <w:pPr>
              <w:spacing w:before="60" w:after="60"/>
              <w:jc w:val="center"/>
              <w:rPr>
                <w:b/>
              </w:rPr>
            </w:pPr>
            <w:r w:rsidRPr="00EB67A1">
              <w:rPr>
                <w:b/>
              </w:rPr>
              <w:t>4.</w:t>
            </w:r>
          </w:p>
        </w:tc>
        <w:tc>
          <w:tcPr>
            <w:tcW w:w="4621" w:type="dxa"/>
          </w:tcPr>
          <w:p w14:paraId="6FF718BA" w14:textId="77777777" w:rsidR="00FE3A8A" w:rsidRPr="00EB67A1" w:rsidRDefault="00FE3A8A" w:rsidP="002C2959">
            <w:pPr>
              <w:pStyle w:val="Betarp"/>
              <w:spacing w:line="276" w:lineRule="auto"/>
              <w:jc w:val="both"/>
              <w:rPr>
                <w:b/>
                <w:color w:val="FF0000"/>
              </w:rPr>
            </w:pPr>
            <w:r w:rsidRPr="00EB67A1">
              <w:rPr>
                <w:rFonts w:ascii="Times New Roman" w:hAnsi="Times New Roman"/>
                <w:bCs/>
                <w:sz w:val="24"/>
                <w:szCs w:val="24"/>
              </w:rPr>
              <w:t xml:space="preserve">Žaislas „Delfinas Nr. 1“ </w:t>
            </w:r>
          </w:p>
        </w:tc>
        <w:tc>
          <w:tcPr>
            <w:tcW w:w="1559" w:type="dxa"/>
          </w:tcPr>
          <w:p w14:paraId="757C7CDF" w14:textId="77777777" w:rsidR="00FE3A8A" w:rsidRPr="00EB67A1" w:rsidRDefault="00FE3A8A" w:rsidP="002C2959">
            <w:pPr>
              <w:spacing w:before="60" w:after="60"/>
              <w:ind w:firstLine="41"/>
            </w:pPr>
            <w:r w:rsidRPr="00EB67A1">
              <w:t>3000 vnt.</w:t>
            </w:r>
          </w:p>
        </w:tc>
        <w:tc>
          <w:tcPr>
            <w:tcW w:w="1648" w:type="dxa"/>
          </w:tcPr>
          <w:p w14:paraId="43CF6708" w14:textId="77777777" w:rsidR="00FE3A8A" w:rsidRPr="00EB67A1" w:rsidRDefault="00FE3A8A" w:rsidP="002C2959">
            <w:pPr>
              <w:spacing w:before="60" w:after="60"/>
              <w:ind w:firstLine="41"/>
            </w:pPr>
          </w:p>
        </w:tc>
        <w:tc>
          <w:tcPr>
            <w:tcW w:w="1614" w:type="dxa"/>
            <w:gridSpan w:val="2"/>
          </w:tcPr>
          <w:p w14:paraId="06B066AA" w14:textId="77777777" w:rsidR="00FE3A8A" w:rsidRPr="00EB67A1" w:rsidRDefault="00FE3A8A" w:rsidP="002C2959">
            <w:pPr>
              <w:spacing w:before="60" w:after="60"/>
              <w:ind w:firstLine="41"/>
            </w:pPr>
          </w:p>
        </w:tc>
      </w:tr>
      <w:tr w:rsidR="00FE3A8A" w:rsidRPr="00152C1E" w14:paraId="77EDAE58" w14:textId="77777777" w:rsidTr="00483D9D">
        <w:trPr>
          <w:gridAfter w:val="1"/>
          <w:wAfter w:w="18" w:type="dxa"/>
        </w:trPr>
        <w:tc>
          <w:tcPr>
            <w:tcW w:w="761" w:type="dxa"/>
          </w:tcPr>
          <w:p w14:paraId="3A9545C5" w14:textId="77777777" w:rsidR="00FE3A8A" w:rsidRPr="00EB67A1" w:rsidRDefault="00FE3A8A" w:rsidP="002C2959">
            <w:pPr>
              <w:spacing w:before="60" w:after="60"/>
              <w:jc w:val="center"/>
              <w:rPr>
                <w:b/>
              </w:rPr>
            </w:pPr>
            <w:r w:rsidRPr="00EB67A1">
              <w:rPr>
                <w:b/>
              </w:rPr>
              <w:t>5.</w:t>
            </w:r>
          </w:p>
        </w:tc>
        <w:tc>
          <w:tcPr>
            <w:tcW w:w="4621" w:type="dxa"/>
          </w:tcPr>
          <w:p w14:paraId="0BA25C1A" w14:textId="77777777" w:rsidR="00FE3A8A" w:rsidRPr="00EB67A1" w:rsidRDefault="00FE3A8A" w:rsidP="002C2959">
            <w:pPr>
              <w:pStyle w:val="Betarp"/>
              <w:spacing w:line="276" w:lineRule="auto"/>
              <w:jc w:val="both"/>
              <w:rPr>
                <w:b/>
                <w:color w:val="FF0000"/>
              </w:rPr>
            </w:pPr>
            <w:r w:rsidRPr="00EB67A1">
              <w:rPr>
                <w:rFonts w:ascii="Times New Roman" w:hAnsi="Times New Roman"/>
                <w:bCs/>
                <w:sz w:val="24"/>
                <w:szCs w:val="24"/>
              </w:rPr>
              <w:t xml:space="preserve">Žaislas „Delfinas Nr. 2“ su išsiuvinėtu tekstu VĖJAS </w:t>
            </w:r>
          </w:p>
        </w:tc>
        <w:tc>
          <w:tcPr>
            <w:tcW w:w="1559" w:type="dxa"/>
          </w:tcPr>
          <w:p w14:paraId="6EB41A7F" w14:textId="77777777" w:rsidR="00FE3A8A" w:rsidRPr="00EB67A1" w:rsidRDefault="00FE3A8A" w:rsidP="002C2959">
            <w:pPr>
              <w:spacing w:before="60" w:after="60"/>
              <w:ind w:firstLine="41"/>
            </w:pPr>
            <w:r w:rsidRPr="00EB67A1">
              <w:t>4000 vnt.</w:t>
            </w:r>
          </w:p>
        </w:tc>
        <w:tc>
          <w:tcPr>
            <w:tcW w:w="1648" w:type="dxa"/>
          </w:tcPr>
          <w:p w14:paraId="0E697E2A" w14:textId="77777777" w:rsidR="00FE3A8A" w:rsidRPr="00152C1E" w:rsidRDefault="00FE3A8A" w:rsidP="002C2959">
            <w:pPr>
              <w:spacing w:before="60" w:after="60"/>
              <w:ind w:firstLine="41"/>
            </w:pPr>
          </w:p>
        </w:tc>
        <w:tc>
          <w:tcPr>
            <w:tcW w:w="1614" w:type="dxa"/>
            <w:gridSpan w:val="2"/>
          </w:tcPr>
          <w:p w14:paraId="0019C6D6" w14:textId="77777777" w:rsidR="00FE3A8A" w:rsidRPr="00152C1E" w:rsidRDefault="00FE3A8A" w:rsidP="002C2959">
            <w:pPr>
              <w:spacing w:before="60" w:after="60"/>
              <w:ind w:firstLine="41"/>
            </w:pPr>
          </w:p>
        </w:tc>
      </w:tr>
      <w:tr w:rsidR="00FE3A8A" w:rsidRPr="00152C1E" w14:paraId="3FC08367" w14:textId="77777777" w:rsidTr="00483D9D">
        <w:trPr>
          <w:gridAfter w:val="1"/>
          <w:wAfter w:w="18" w:type="dxa"/>
        </w:trPr>
        <w:tc>
          <w:tcPr>
            <w:tcW w:w="761" w:type="dxa"/>
          </w:tcPr>
          <w:p w14:paraId="7446656C" w14:textId="77777777" w:rsidR="00FE3A8A" w:rsidRDefault="00FE3A8A" w:rsidP="002C2959">
            <w:pPr>
              <w:spacing w:before="60" w:after="60"/>
              <w:jc w:val="center"/>
              <w:rPr>
                <w:b/>
              </w:rPr>
            </w:pPr>
            <w:r>
              <w:rPr>
                <w:b/>
              </w:rPr>
              <w:lastRenderedPageBreak/>
              <w:t>6.</w:t>
            </w:r>
          </w:p>
        </w:tc>
        <w:tc>
          <w:tcPr>
            <w:tcW w:w="4621" w:type="dxa"/>
          </w:tcPr>
          <w:p w14:paraId="4BADC6A9" w14:textId="77777777" w:rsidR="00FE3A8A" w:rsidRPr="0042105E" w:rsidRDefault="00FE3A8A" w:rsidP="002C2959">
            <w:pPr>
              <w:pStyle w:val="Betarp"/>
              <w:spacing w:line="276" w:lineRule="auto"/>
              <w:jc w:val="both"/>
              <w:rPr>
                <w:rFonts w:ascii="TimesNewRomanPSMT" w:hAnsi="TimesNewRomanPSMT" w:cs="TimesNewRomanPSMT"/>
                <w:sz w:val="24"/>
                <w:szCs w:val="24"/>
                <w:highlight w:val="yellow"/>
              </w:rPr>
            </w:pPr>
            <w:r w:rsidRPr="009B2AE6">
              <w:rPr>
                <w:rFonts w:ascii="Times New Roman" w:hAnsi="Times New Roman"/>
                <w:bCs/>
                <w:sz w:val="24"/>
                <w:szCs w:val="24"/>
              </w:rPr>
              <w:t xml:space="preserve">Žaislas „Delfinas Nr. 3“ su išsiuvinėtu tekstu VĖJAS </w:t>
            </w:r>
          </w:p>
        </w:tc>
        <w:tc>
          <w:tcPr>
            <w:tcW w:w="1559" w:type="dxa"/>
          </w:tcPr>
          <w:p w14:paraId="64AB26EC" w14:textId="77777777" w:rsidR="00FE3A8A" w:rsidRPr="00E80296" w:rsidRDefault="00FE3A8A" w:rsidP="002C2959">
            <w:pPr>
              <w:spacing w:before="60" w:after="60"/>
              <w:ind w:firstLine="41"/>
            </w:pPr>
            <w:r w:rsidRPr="00E80296">
              <w:t>3000 vnt.</w:t>
            </w:r>
          </w:p>
        </w:tc>
        <w:tc>
          <w:tcPr>
            <w:tcW w:w="1648" w:type="dxa"/>
          </w:tcPr>
          <w:p w14:paraId="15010A4C" w14:textId="77777777" w:rsidR="00FE3A8A" w:rsidRPr="00152C1E" w:rsidRDefault="00FE3A8A" w:rsidP="002C2959">
            <w:pPr>
              <w:spacing w:before="60" w:after="60"/>
              <w:ind w:firstLine="41"/>
            </w:pPr>
          </w:p>
        </w:tc>
        <w:tc>
          <w:tcPr>
            <w:tcW w:w="1614" w:type="dxa"/>
            <w:gridSpan w:val="2"/>
          </w:tcPr>
          <w:p w14:paraId="63F4C1ED" w14:textId="77777777" w:rsidR="00FE3A8A" w:rsidRPr="00152C1E" w:rsidRDefault="00FE3A8A" w:rsidP="002C2959">
            <w:pPr>
              <w:spacing w:before="60" w:after="60"/>
              <w:ind w:firstLine="41"/>
            </w:pPr>
          </w:p>
        </w:tc>
      </w:tr>
      <w:tr w:rsidR="00FE3A8A" w:rsidRPr="00152C1E" w14:paraId="3C5ADB23" w14:textId="77777777" w:rsidTr="00483D9D">
        <w:trPr>
          <w:gridAfter w:val="1"/>
          <w:wAfter w:w="18" w:type="dxa"/>
        </w:trPr>
        <w:tc>
          <w:tcPr>
            <w:tcW w:w="761" w:type="dxa"/>
          </w:tcPr>
          <w:p w14:paraId="577DEC3F" w14:textId="77777777" w:rsidR="00FE3A8A" w:rsidRDefault="00FE3A8A" w:rsidP="002C2959">
            <w:pPr>
              <w:spacing w:before="60" w:after="60"/>
              <w:jc w:val="center"/>
              <w:rPr>
                <w:b/>
              </w:rPr>
            </w:pPr>
            <w:r>
              <w:rPr>
                <w:b/>
              </w:rPr>
              <w:t>7.</w:t>
            </w:r>
          </w:p>
        </w:tc>
        <w:tc>
          <w:tcPr>
            <w:tcW w:w="4621" w:type="dxa"/>
          </w:tcPr>
          <w:p w14:paraId="14DD00F6" w14:textId="77777777" w:rsidR="00FE3A8A" w:rsidRPr="0042105E" w:rsidRDefault="00FE3A8A" w:rsidP="002C2959">
            <w:pPr>
              <w:pStyle w:val="Betarp"/>
              <w:spacing w:line="276" w:lineRule="auto"/>
              <w:jc w:val="both"/>
              <w:rPr>
                <w:b/>
                <w:color w:val="FF0000"/>
                <w:highlight w:val="yellow"/>
              </w:rPr>
            </w:pPr>
            <w:r w:rsidRPr="009B2AE6">
              <w:rPr>
                <w:rFonts w:ascii="Times New Roman" w:hAnsi="Times New Roman"/>
                <w:bCs/>
                <w:sz w:val="24"/>
                <w:szCs w:val="24"/>
              </w:rPr>
              <w:t xml:space="preserve">Žaislas „Delfinas Nr. 4“ su išsiuvinėtu tekstu VĖJAS </w:t>
            </w:r>
          </w:p>
        </w:tc>
        <w:tc>
          <w:tcPr>
            <w:tcW w:w="1559" w:type="dxa"/>
          </w:tcPr>
          <w:p w14:paraId="7D7A8932" w14:textId="77777777" w:rsidR="00FE3A8A" w:rsidRPr="00E80296" w:rsidRDefault="00FE3A8A" w:rsidP="002C2959">
            <w:pPr>
              <w:spacing w:before="60" w:after="60"/>
              <w:ind w:firstLine="41"/>
              <w:rPr>
                <w:color w:val="FF0000"/>
              </w:rPr>
            </w:pPr>
            <w:r w:rsidRPr="00E80296">
              <w:t>3000 vnt.</w:t>
            </w:r>
          </w:p>
        </w:tc>
        <w:tc>
          <w:tcPr>
            <w:tcW w:w="1648" w:type="dxa"/>
          </w:tcPr>
          <w:p w14:paraId="60EE4D55" w14:textId="77777777" w:rsidR="00FE3A8A" w:rsidRPr="00152C1E" w:rsidRDefault="00FE3A8A" w:rsidP="002C2959">
            <w:pPr>
              <w:spacing w:before="60" w:after="60"/>
              <w:ind w:firstLine="41"/>
            </w:pPr>
          </w:p>
        </w:tc>
        <w:tc>
          <w:tcPr>
            <w:tcW w:w="1614" w:type="dxa"/>
            <w:gridSpan w:val="2"/>
          </w:tcPr>
          <w:p w14:paraId="31198D9F" w14:textId="77777777" w:rsidR="00FE3A8A" w:rsidRPr="00152C1E" w:rsidRDefault="00FE3A8A" w:rsidP="002C2959">
            <w:pPr>
              <w:spacing w:before="60" w:after="60"/>
              <w:ind w:firstLine="41"/>
            </w:pPr>
          </w:p>
        </w:tc>
      </w:tr>
      <w:tr w:rsidR="00FE3A8A" w:rsidRPr="00152C1E" w14:paraId="50F23F8B" w14:textId="77777777" w:rsidTr="00483D9D">
        <w:trPr>
          <w:gridAfter w:val="1"/>
          <w:wAfter w:w="18" w:type="dxa"/>
        </w:trPr>
        <w:tc>
          <w:tcPr>
            <w:tcW w:w="761" w:type="dxa"/>
          </w:tcPr>
          <w:p w14:paraId="0495A768" w14:textId="77777777" w:rsidR="00FE3A8A" w:rsidRDefault="00FE3A8A" w:rsidP="002C2959">
            <w:pPr>
              <w:spacing w:before="60" w:after="60"/>
              <w:jc w:val="center"/>
              <w:rPr>
                <w:b/>
              </w:rPr>
            </w:pPr>
            <w:r>
              <w:rPr>
                <w:b/>
              </w:rPr>
              <w:t>8.</w:t>
            </w:r>
          </w:p>
        </w:tc>
        <w:tc>
          <w:tcPr>
            <w:tcW w:w="4621" w:type="dxa"/>
          </w:tcPr>
          <w:p w14:paraId="7C440483" w14:textId="77777777" w:rsidR="00FE3A8A" w:rsidRPr="0042105E" w:rsidRDefault="00FE3A8A" w:rsidP="002C2959">
            <w:pPr>
              <w:pStyle w:val="Betarp"/>
              <w:spacing w:line="276" w:lineRule="auto"/>
              <w:jc w:val="both"/>
              <w:rPr>
                <w:b/>
                <w:color w:val="FF0000"/>
                <w:highlight w:val="yellow"/>
              </w:rPr>
            </w:pPr>
            <w:r w:rsidRPr="009B2AE6">
              <w:rPr>
                <w:rFonts w:ascii="Times New Roman" w:hAnsi="Times New Roman"/>
                <w:bCs/>
                <w:sz w:val="24"/>
                <w:szCs w:val="24"/>
              </w:rPr>
              <w:t xml:space="preserve">Žaislas „Delfinas Nr. 5“ su išsiuvinėtu tekstu VĖJAS </w:t>
            </w:r>
          </w:p>
        </w:tc>
        <w:tc>
          <w:tcPr>
            <w:tcW w:w="1559" w:type="dxa"/>
          </w:tcPr>
          <w:p w14:paraId="586E1D95" w14:textId="77777777" w:rsidR="00FE3A8A" w:rsidRPr="00E80296" w:rsidRDefault="00FE3A8A" w:rsidP="002C2959">
            <w:pPr>
              <w:spacing w:before="60" w:after="60"/>
              <w:ind w:firstLine="41"/>
              <w:rPr>
                <w:color w:val="FF0000"/>
              </w:rPr>
            </w:pPr>
            <w:r w:rsidRPr="00E80296">
              <w:t>2000 vnt.</w:t>
            </w:r>
          </w:p>
        </w:tc>
        <w:tc>
          <w:tcPr>
            <w:tcW w:w="1648" w:type="dxa"/>
          </w:tcPr>
          <w:p w14:paraId="1371D10C" w14:textId="77777777" w:rsidR="00FE3A8A" w:rsidRPr="00152C1E" w:rsidRDefault="00FE3A8A" w:rsidP="002C2959">
            <w:pPr>
              <w:spacing w:before="60" w:after="60"/>
              <w:ind w:firstLine="41"/>
            </w:pPr>
          </w:p>
        </w:tc>
        <w:tc>
          <w:tcPr>
            <w:tcW w:w="1614" w:type="dxa"/>
            <w:gridSpan w:val="2"/>
          </w:tcPr>
          <w:p w14:paraId="106D6CC3" w14:textId="77777777" w:rsidR="00FE3A8A" w:rsidRPr="00152C1E" w:rsidRDefault="00FE3A8A" w:rsidP="002C2959">
            <w:pPr>
              <w:spacing w:before="60" w:after="60"/>
              <w:ind w:firstLine="41"/>
            </w:pPr>
          </w:p>
        </w:tc>
      </w:tr>
      <w:tr w:rsidR="00FE3A8A" w:rsidRPr="00152C1E" w14:paraId="60BCC850" w14:textId="77777777" w:rsidTr="00483D9D">
        <w:trPr>
          <w:gridAfter w:val="1"/>
          <w:wAfter w:w="18" w:type="dxa"/>
        </w:trPr>
        <w:tc>
          <w:tcPr>
            <w:tcW w:w="761" w:type="dxa"/>
          </w:tcPr>
          <w:p w14:paraId="787C9501" w14:textId="77777777" w:rsidR="00FE3A8A" w:rsidRDefault="00FE3A8A" w:rsidP="002C2959">
            <w:pPr>
              <w:spacing w:before="60" w:after="60"/>
              <w:jc w:val="center"/>
              <w:rPr>
                <w:b/>
              </w:rPr>
            </w:pPr>
            <w:r>
              <w:rPr>
                <w:b/>
              </w:rPr>
              <w:t>9.</w:t>
            </w:r>
          </w:p>
        </w:tc>
        <w:tc>
          <w:tcPr>
            <w:tcW w:w="4621" w:type="dxa"/>
          </w:tcPr>
          <w:p w14:paraId="5E6D3B93" w14:textId="77777777" w:rsidR="00FE3A8A" w:rsidRPr="0042105E" w:rsidRDefault="00FE3A8A" w:rsidP="002C2959">
            <w:pPr>
              <w:pStyle w:val="Betarp"/>
              <w:spacing w:line="276" w:lineRule="auto"/>
              <w:jc w:val="both"/>
              <w:rPr>
                <w:rFonts w:ascii="TimesNewRomanPSMT" w:hAnsi="TimesNewRomanPSMT" w:cs="TimesNewRomanPSMT"/>
                <w:sz w:val="24"/>
                <w:szCs w:val="24"/>
                <w:highlight w:val="yellow"/>
              </w:rPr>
            </w:pPr>
            <w:r w:rsidRPr="009B2AE6">
              <w:rPr>
                <w:rFonts w:ascii="Times New Roman" w:hAnsi="Times New Roman"/>
                <w:bCs/>
                <w:sz w:val="24"/>
                <w:szCs w:val="24"/>
              </w:rPr>
              <w:t>Žaislas „Ruonis Nr. 1“;</w:t>
            </w:r>
          </w:p>
        </w:tc>
        <w:tc>
          <w:tcPr>
            <w:tcW w:w="1559" w:type="dxa"/>
          </w:tcPr>
          <w:p w14:paraId="1F936C1E" w14:textId="77777777" w:rsidR="00FE3A8A" w:rsidRPr="00E80296" w:rsidRDefault="00FE3A8A" w:rsidP="002C2959">
            <w:pPr>
              <w:spacing w:before="60" w:after="60"/>
              <w:ind w:firstLine="34"/>
            </w:pPr>
            <w:r w:rsidRPr="00E80296">
              <w:t>3000 vnt.</w:t>
            </w:r>
          </w:p>
        </w:tc>
        <w:tc>
          <w:tcPr>
            <w:tcW w:w="1648" w:type="dxa"/>
          </w:tcPr>
          <w:p w14:paraId="75A77C15" w14:textId="77777777" w:rsidR="00FE3A8A" w:rsidRPr="00152C1E" w:rsidRDefault="00FE3A8A" w:rsidP="002C2959">
            <w:pPr>
              <w:spacing w:before="60" w:after="60"/>
              <w:ind w:firstLine="41"/>
            </w:pPr>
          </w:p>
        </w:tc>
        <w:tc>
          <w:tcPr>
            <w:tcW w:w="1614" w:type="dxa"/>
            <w:gridSpan w:val="2"/>
          </w:tcPr>
          <w:p w14:paraId="355032E2" w14:textId="77777777" w:rsidR="00FE3A8A" w:rsidRPr="00152C1E" w:rsidRDefault="00FE3A8A" w:rsidP="002C2959">
            <w:pPr>
              <w:spacing w:before="60" w:after="60"/>
              <w:ind w:firstLine="41"/>
            </w:pPr>
          </w:p>
        </w:tc>
      </w:tr>
      <w:tr w:rsidR="00FE3A8A" w:rsidRPr="00152C1E" w14:paraId="165533F6" w14:textId="77777777" w:rsidTr="00483D9D">
        <w:trPr>
          <w:gridAfter w:val="1"/>
          <w:wAfter w:w="18" w:type="dxa"/>
        </w:trPr>
        <w:tc>
          <w:tcPr>
            <w:tcW w:w="761" w:type="dxa"/>
          </w:tcPr>
          <w:p w14:paraId="455D9874" w14:textId="77777777" w:rsidR="00FE3A8A" w:rsidRDefault="00FE3A8A" w:rsidP="002C2959">
            <w:pPr>
              <w:spacing w:before="60" w:after="60"/>
              <w:jc w:val="center"/>
              <w:rPr>
                <w:b/>
              </w:rPr>
            </w:pPr>
            <w:r>
              <w:rPr>
                <w:b/>
              </w:rPr>
              <w:t>10.</w:t>
            </w:r>
          </w:p>
        </w:tc>
        <w:tc>
          <w:tcPr>
            <w:tcW w:w="4621" w:type="dxa"/>
          </w:tcPr>
          <w:p w14:paraId="32AE697E" w14:textId="77777777" w:rsidR="00FE3A8A" w:rsidRPr="0042105E" w:rsidRDefault="00FE3A8A" w:rsidP="002C2959">
            <w:pPr>
              <w:pStyle w:val="Betarp"/>
              <w:spacing w:line="276" w:lineRule="auto"/>
              <w:jc w:val="both"/>
              <w:rPr>
                <w:rFonts w:ascii="TimesNewRomanPSMT" w:hAnsi="TimesNewRomanPSMT" w:cs="TimesNewRomanPSMT"/>
                <w:sz w:val="24"/>
                <w:szCs w:val="24"/>
                <w:highlight w:val="yellow"/>
              </w:rPr>
            </w:pPr>
            <w:r w:rsidRPr="009B2AE6">
              <w:rPr>
                <w:rFonts w:ascii="Times New Roman" w:hAnsi="Times New Roman"/>
                <w:bCs/>
                <w:sz w:val="24"/>
                <w:szCs w:val="24"/>
              </w:rPr>
              <w:t>Žaislas „Ruonis Nr. 2“;</w:t>
            </w:r>
          </w:p>
        </w:tc>
        <w:tc>
          <w:tcPr>
            <w:tcW w:w="1559" w:type="dxa"/>
          </w:tcPr>
          <w:p w14:paraId="6811C7F5" w14:textId="77777777" w:rsidR="00FE3A8A" w:rsidRPr="00E80296" w:rsidRDefault="00FE3A8A" w:rsidP="002C2959">
            <w:pPr>
              <w:spacing w:before="60" w:after="60"/>
              <w:ind w:firstLine="34"/>
            </w:pPr>
            <w:r w:rsidRPr="00E80296">
              <w:t>3000 vnt.</w:t>
            </w:r>
          </w:p>
        </w:tc>
        <w:tc>
          <w:tcPr>
            <w:tcW w:w="1648" w:type="dxa"/>
          </w:tcPr>
          <w:p w14:paraId="0D310342" w14:textId="77777777" w:rsidR="00FE3A8A" w:rsidRPr="00152C1E" w:rsidRDefault="00FE3A8A" w:rsidP="002C2959">
            <w:pPr>
              <w:spacing w:before="60" w:after="60"/>
              <w:ind w:firstLine="41"/>
            </w:pPr>
          </w:p>
        </w:tc>
        <w:tc>
          <w:tcPr>
            <w:tcW w:w="1614" w:type="dxa"/>
            <w:gridSpan w:val="2"/>
          </w:tcPr>
          <w:p w14:paraId="2C56BB1E" w14:textId="77777777" w:rsidR="00FE3A8A" w:rsidRPr="00152C1E" w:rsidRDefault="00FE3A8A" w:rsidP="002C2959">
            <w:pPr>
              <w:spacing w:before="60" w:after="60"/>
              <w:ind w:firstLine="41"/>
            </w:pPr>
          </w:p>
        </w:tc>
      </w:tr>
      <w:tr w:rsidR="00FE3A8A" w:rsidRPr="00152C1E" w14:paraId="183E50CD" w14:textId="77777777" w:rsidTr="00483D9D">
        <w:trPr>
          <w:gridAfter w:val="1"/>
          <w:wAfter w:w="18" w:type="dxa"/>
        </w:trPr>
        <w:tc>
          <w:tcPr>
            <w:tcW w:w="761" w:type="dxa"/>
          </w:tcPr>
          <w:p w14:paraId="5DB71179" w14:textId="77777777" w:rsidR="00FE3A8A" w:rsidRPr="008564D1" w:rsidRDefault="00FE3A8A" w:rsidP="002C2959">
            <w:pPr>
              <w:spacing w:before="60" w:after="60"/>
              <w:jc w:val="center"/>
              <w:rPr>
                <w:b/>
              </w:rPr>
            </w:pPr>
            <w:r w:rsidRPr="008564D1">
              <w:rPr>
                <w:b/>
              </w:rPr>
              <w:t>11.</w:t>
            </w:r>
          </w:p>
        </w:tc>
        <w:tc>
          <w:tcPr>
            <w:tcW w:w="4621" w:type="dxa"/>
          </w:tcPr>
          <w:p w14:paraId="53263622" w14:textId="77777777" w:rsidR="00FE3A8A" w:rsidRPr="0042105E" w:rsidRDefault="00FE3A8A" w:rsidP="002C2959">
            <w:pPr>
              <w:pStyle w:val="Betarp"/>
              <w:spacing w:line="276" w:lineRule="auto"/>
              <w:jc w:val="both"/>
              <w:rPr>
                <w:bCs/>
                <w:highlight w:val="yellow"/>
              </w:rPr>
            </w:pPr>
            <w:r w:rsidRPr="009B2AE6">
              <w:rPr>
                <w:rFonts w:ascii="Times New Roman" w:hAnsi="Times New Roman"/>
                <w:bCs/>
                <w:sz w:val="24"/>
                <w:szCs w:val="24"/>
              </w:rPr>
              <w:t>Žaislas „Ruonis Nr. 3“;</w:t>
            </w:r>
          </w:p>
        </w:tc>
        <w:tc>
          <w:tcPr>
            <w:tcW w:w="1559" w:type="dxa"/>
          </w:tcPr>
          <w:p w14:paraId="7BF794C2" w14:textId="77777777" w:rsidR="00FE3A8A" w:rsidRPr="00E80296" w:rsidRDefault="00FE3A8A" w:rsidP="002C2959">
            <w:pPr>
              <w:spacing w:before="60" w:after="60"/>
              <w:ind w:hanging="205"/>
              <w:rPr>
                <w:color w:val="FF0000"/>
              </w:rPr>
            </w:pPr>
            <w:r w:rsidRPr="00E80296">
              <w:t xml:space="preserve">    2000 vnt.</w:t>
            </w:r>
          </w:p>
        </w:tc>
        <w:tc>
          <w:tcPr>
            <w:tcW w:w="1648" w:type="dxa"/>
          </w:tcPr>
          <w:p w14:paraId="6412D195" w14:textId="77777777" w:rsidR="00FE3A8A" w:rsidRPr="00152C1E" w:rsidRDefault="00FE3A8A" w:rsidP="002C2959">
            <w:pPr>
              <w:spacing w:before="60" w:after="60"/>
              <w:ind w:firstLine="41"/>
            </w:pPr>
          </w:p>
        </w:tc>
        <w:tc>
          <w:tcPr>
            <w:tcW w:w="1614" w:type="dxa"/>
            <w:gridSpan w:val="2"/>
          </w:tcPr>
          <w:p w14:paraId="40FF2BC1" w14:textId="77777777" w:rsidR="00FE3A8A" w:rsidRPr="00152C1E" w:rsidRDefault="00FE3A8A" w:rsidP="002C2959">
            <w:pPr>
              <w:spacing w:before="60" w:after="60"/>
              <w:ind w:firstLine="41"/>
            </w:pPr>
          </w:p>
        </w:tc>
      </w:tr>
      <w:tr w:rsidR="00FE3A8A" w:rsidRPr="00152C1E" w14:paraId="49E73A86" w14:textId="77777777" w:rsidTr="00483D9D">
        <w:trPr>
          <w:gridAfter w:val="1"/>
          <w:wAfter w:w="18" w:type="dxa"/>
        </w:trPr>
        <w:tc>
          <w:tcPr>
            <w:tcW w:w="761" w:type="dxa"/>
          </w:tcPr>
          <w:p w14:paraId="29AE791A" w14:textId="77777777" w:rsidR="00FE3A8A" w:rsidRPr="008564D1" w:rsidRDefault="00FE3A8A" w:rsidP="002C2959">
            <w:pPr>
              <w:spacing w:before="60" w:after="60"/>
              <w:jc w:val="center"/>
              <w:rPr>
                <w:b/>
              </w:rPr>
            </w:pPr>
            <w:r>
              <w:rPr>
                <w:b/>
              </w:rPr>
              <w:t>12.</w:t>
            </w:r>
          </w:p>
        </w:tc>
        <w:tc>
          <w:tcPr>
            <w:tcW w:w="4621" w:type="dxa"/>
          </w:tcPr>
          <w:p w14:paraId="2568AFDE" w14:textId="77777777" w:rsidR="00FE3A8A" w:rsidRPr="0042105E" w:rsidRDefault="00FE3A8A" w:rsidP="002C2959">
            <w:pPr>
              <w:pStyle w:val="Betarp"/>
              <w:spacing w:line="276" w:lineRule="auto"/>
              <w:jc w:val="both"/>
              <w:rPr>
                <w:rFonts w:ascii="TimesNewRomanPSMT" w:hAnsi="TimesNewRomanPSMT" w:cs="TimesNewRomanPSMT"/>
                <w:sz w:val="24"/>
                <w:szCs w:val="24"/>
                <w:highlight w:val="yellow"/>
              </w:rPr>
            </w:pPr>
            <w:r w:rsidRPr="009B2AE6">
              <w:rPr>
                <w:rFonts w:ascii="Times New Roman" w:hAnsi="Times New Roman"/>
                <w:bCs/>
                <w:sz w:val="24"/>
                <w:szCs w:val="24"/>
              </w:rPr>
              <w:t xml:space="preserve">Žaislas „Jūrų klounas“ </w:t>
            </w:r>
          </w:p>
        </w:tc>
        <w:tc>
          <w:tcPr>
            <w:tcW w:w="1559" w:type="dxa"/>
          </w:tcPr>
          <w:p w14:paraId="3C2F8DD2" w14:textId="77777777" w:rsidR="00FE3A8A" w:rsidRPr="00E80296" w:rsidRDefault="00FE3A8A" w:rsidP="002C2959">
            <w:pPr>
              <w:spacing w:before="60" w:after="60"/>
              <w:ind w:hanging="205"/>
            </w:pPr>
            <w:r w:rsidRPr="00E80296">
              <w:rPr>
                <w:bCs/>
              </w:rPr>
              <w:t>(   1000 vnt.</w:t>
            </w:r>
          </w:p>
        </w:tc>
        <w:tc>
          <w:tcPr>
            <w:tcW w:w="1648" w:type="dxa"/>
          </w:tcPr>
          <w:p w14:paraId="076097A5" w14:textId="77777777" w:rsidR="00FE3A8A" w:rsidRPr="00152C1E" w:rsidRDefault="00FE3A8A" w:rsidP="002C2959">
            <w:pPr>
              <w:spacing w:before="60" w:after="60"/>
              <w:ind w:firstLine="41"/>
            </w:pPr>
          </w:p>
        </w:tc>
        <w:tc>
          <w:tcPr>
            <w:tcW w:w="1614" w:type="dxa"/>
            <w:gridSpan w:val="2"/>
          </w:tcPr>
          <w:p w14:paraId="1FA64D11" w14:textId="77777777" w:rsidR="00FE3A8A" w:rsidRPr="00152C1E" w:rsidRDefault="00FE3A8A" w:rsidP="002C2959">
            <w:pPr>
              <w:spacing w:before="60" w:after="60"/>
              <w:ind w:firstLine="41"/>
            </w:pPr>
          </w:p>
        </w:tc>
      </w:tr>
      <w:tr w:rsidR="00FE3A8A" w:rsidRPr="00152C1E" w14:paraId="4939046A" w14:textId="77777777" w:rsidTr="00483D9D">
        <w:trPr>
          <w:gridAfter w:val="1"/>
          <w:wAfter w:w="18" w:type="dxa"/>
        </w:trPr>
        <w:tc>
          <w:tcPr>
            <w:tcW w:w="761" w:type="dxa"/>
          </w:tcPr>
          <w:p w14:paraId="46BD0D1B" w14:textId="77777777" w:rsidR="00FE3A8A" w:rsidRPr="008564D1" w:rsidRDefault="00FE3A8A" w:rsidP="002C2959">
            <w:pPr>
              <w:spacing w:before="60" w:after="60"/>
              <w:jc w:val="center"/>
              <w:rPr>
                <w:b/>
              </w:rPr>
            </w:pPr>
            <w:r>
              <w:rPr>
                <w:b/>
              </w:rPr>
              <w:t>13.</w:t>
            </w:r>
          </w:p>
        </w:tc>
        <w:tc>
          <w:tcPr>
            <w:tcW w:w="4621" w:type="dxa"/>
          </w:tcPr>
          <w:p w14:paraId="5DACAA43" w14:textId="77777777" w:rsidR="00FE3A8A" w:rsidRPr="0042105E" w:rsidRDefault="00FE3A8A" w:rsidP="002C2959">
            <w:pPr>
              <w:pStyle w:val="Betarp"/>
              <w:spacing w:line="276" w:lineRule="auto"/>
              <w:jc w:val="both"/>
              <w:rPr>
                <w:rFonts w:ascii="TimesNewRomanPSMT" w:hAnsi="TimesNewRomanPSMT" w:cs="TimesNewRomanPSMT"/>
                <w:sz w:val="24"/>
                <w:szCs w:val="24"/>
                <w:highlight w:val="yellow"/>
              </w:rPr>
            </w:pPr>
            <w:r w:rsidRPr="009B2AE6">
              <w:rPr>
                <w:rFonts w:ascii="Times New Roman" w:hAnsi="Times New Roman"/>
                <w:bCs/>
                <w:sz w:val="24"/>
                <w:szCs w:val="24"/>
              </w:rPr>
              <w:t xml:space="preserve">Žaislas „Jūrų chirurgas“ </w:t>
            </w:r>
          </w:p>
        </w:tc>
        <w:tc>
          <w:tcPr>
            <w:tcW w:w="1559" w:type="dxa"/>
          </w:tcPr>
          <w:p w14:paraId="440CA3EE" w14:textId="77777777" w:rsidR="00FE3A8A" w:rsidRPr="00E80296" w:rsidRDefault="00FE3A8A" w:rsidP="002C2959">
            <w:pPr>
              <w:spacing w:before="60" w:after="60"/>
              <w:ind w:hanging="205"/>
            </w:pPr>
            <w:r w:rsidRPr="00E80296">
              <w:t>1  1000 vnt.</w:t>
            </w:r>
          </w:p>
        </w:tc>
        <w:tc>
          <w:tcPr>
            <w:tcW w:w="1648" w:type="dxa"/>
          </w:tcPr>
          <w:p w14:paraId="33F9C843" w14:textId="77777777" w:rsidR="00FE3A8A" w:rsidRPr="00152C1E" w:rsidRDefault="00FE3A8A" w:rsidP="002C2959">
            <w:pPr>
              <w:spacing w:before="60" w:after="60"/>
              <w:ind w:firstLine="41"/>
            </w:pPr>
          </w:p>
        </w:tc>
        <w:tc>
          <w:tcPr>
            <w:tcW w:w="1614" w:type="dxa"/>
            <w:gridSpan w:val="2"/>
          </w:tcPr>
          <w:p w14:paraId="10849446" w14:textId="77777777" w:rsidR="00FE3A8A" w:rsidRPr="00152C1E" w:rsidRDefault="00FE3A8A" w:rsidP="002C2959">
            <w:pPr>
              <w:spacing w:before="60" w:after="60"/>
              <w:ind w:firstLine="41"/>
            </w:pPr>
          </w:p>
        </w:tc>
      </w:tr>
      <w:tr w:rsidR="00FE3A8A" w:rsidRPr="00152C1E" w14:paraId="3BAED2F3" w14:textId="77777777" w:rsidTr="00483D9D">
        <w:trPr>
          <w:gridAfter w:val="1"/>
          <w:wAfter w:w="18" w:type="dxa"/>
        </w:trPr>
        <w:tc>
          <w:tcPr>
            <w:tcW w:w="761" w:type="dxa"/>
          </w:tcPr>
          <w:p w14:paraId="2B6B3F2F" w14:textId="77777777" w:rsidR="00FE3A8A" w:rsidRDefault="00FE3A8A" w:rsidP="002C2959">
            <w:pPr>
              <w:spacing w:before="60" w:after="60"/>
              <w:jc w:val="center"/>
              <w:rPr>
                <w:b/>
              </w:rPr>
            </w:pPr>
            <w:r>
              <w:rPr>
                <w:b/>
              </w:rPr>
              <w:t>14.</w:t>
            </w:r>
          </w:p>
        </w:tc>
        <w:tc>
          <w:tcPr>
            <w:tcW w:w="4621" w:type="dxa"/>
          </w:tcPr>
          <w:p w14:paraId="4C63BE66" w14:textId="77777777" w:rsidR="00FE3A8A" w:rsidRPr="0042105E" w:rsidRDefault="00FE3A8A" w:rsidP="002C2959">
            <w:pPr>
              <w:pStyle w:val="Betarp"/>
              <w:spacing w:line="276" w:lineRule="auto"/>
              <w:jc w:val="both"/>
              <w:rPr>
                <w:rFonts w:ascii="TimesNewRomanPSMT" w:hAnsi="TimesNewRomanPSMT" w:cs="TimesNewRomanPSMT"/>
                <w:sz w:val="24"/>
                <w:szCs w:val="24"/>
                <w:highlight w:val="yellow"/>
              </w:rPr>
            </w:pPr>
            <w:r w:rsidRPr="009B2AE6">
              <w:rPr>
                <w:rFonts w:ascii="Times New Roman" w:hAnsi="Times New Roman"/>
                <w:bCs/>
                <w:sz w:val="24"/>
                <w:szCs w:val="24"/>
              </w:rPr>
              <w:t xml:space="preserve">Žaislas „Jūrų liūtas“ </w:t>
            </w:r>
          </w:p>
        </w:tc>
        <w:tc>
          <w:tcPr>
            <w:tcW w:w="1559" w:type="dxa"/>
          </w:tcPr>
          <w:p w14:paraId="298C1E1B" w14:textId="77777777" w:rsidR="00FE3A8A" w:rsidRPr="00E80296" w:rsidRDefault="00FE3A8A" w:rsidP="002C2959">
            <w:pPr>
              <w:spacing w:before="60" w:after="60"/>
              <w:ind w:hanging="205"/>
            </w:pPr>
            <w:r w:rsidRPr="00E80296">
              <w:t>2  2000 vnt.</w:t>
            </w:r>
          </w:p>
        </w:tc>
        <w:tc>
          <w:tcPr>
            <w:tcW w:w="1648" w:type="dxa"/>
          </w:tcPr>
          <w:p w14:paraId="7F6BBD7C" w14:textId="77777777" w:rsidR="00FE3A8A" w:rsidRPr="00152C1E" w:rsidRDefault="00FE3A8A" w:rsidP="002C2959">
            <w:pPr>
              <w:spacing w:before="60" w:after="60"/>
              <w:ind w:firstLine="41"/>
            </w:pPr>
          </w:p>
        </w:tc>
        <w:tc>
          <w:tcPr>
            <w:tcW w:w="1614" w:type="dxa"/>
            <w:gridSpan w:val="2"/>
          </w:tcPr>
          <w:p w14:paraId="6351296B" w14:textId="77777777" w:rsidR="00FE3A8A" w:rsidRPr="00152C1E" w:rsidRDefault="00FE3A8A" w:rsidP="002C2959">
            <w:pPr>
              <w:spacing w:before="60" w:after="60"/>
              <w:ind w:firstLine="41"/>
            </w:pPr>
          </w:p>
        </w:tc>
      </w:tr>
      <w:tr w:rsidR="00FE3A8A" w:rsidRPr="00152C1E" w14:paraId="69DF002F" w14:textId="77777777" w:rsidTr="00483D9D">
        <w:trPr>
          <w:gridAfter w:val="1"/>
          <w:wAfter w:w="18" w:type="dxa"/>
        </w:trPr>
        <w:tc>
          <w:tcPr>
            <w:tcW w:w="761" w:type="dxa"/>
            <w:shd w:val="clear" w:color="auto" w:fill="F7CAAC"/>
          </w:tcPr>
          <w:p w14:paraId="3CDF8F64" w14:textId="77777777" w:rsidR="00FE3A8A" w:rsidRDefault="00FE3A8A" w:rsidP="002C2959">
            <w:pPr>
              <w:spacing w:before="60" w:after="60"/>
              <w:ind w:hanging="22"/>
              <w:jc w:val="center"/>
              <w:rPr>
                <w:b/>
              </w:rPr>
            </w:pPr>
          </w:p>
        </w:tc>
        <w:tc>
          <w:tcPr>
            <w:tcW w:w="4621" w:type="dxa"/>
            <w:shd w:val="clear" w:color="auto" w:fill="F7CAAC"/>
          </w:tcPr>
          <w:p w14:paraId="678CC45F" w14:textId="77777777" w:rsidR="00FE3A8A" w:rsidRPr="00BF388F" w:rsidRDefault="00FE3A8A" w:rsidP="002C2959">
            <w:pPr>
              <w:spacing w:before="60" w:after="60"/>
              <w:ind w:right="459" w:firstLine="41"/>
              <w:rPr>
                <w:b/>
              </w:rPr>
            </w:pPr>
            <w:r w:rsidRPr="00BF388F">
              <w:rPr>
                <w:b/>
                <w:i/>
              </w:rPr>
              <w:t xml:space="preserve">Viso: </w:t>
            </w:r>
          </w:p>
        </w:tc>
        <w:tc>
          <w:tcPr>
            <w:tcW w:w="1559" w:type="dxa"/>
            <w:shd w:val="clear" w:color="auto" w:fill="F7CAAC"/>
          </w:tcPr>
          <w:p w14:paraId="1E565092" w14:textId="77777777" w:rsidR="00FE3A8A" w:rsidRPr="00B5375E" w:rsidRDefault="00FE3A8A" w:rsidP="002C2959">
            <w:pPr>
              <w:spacing w:before="60" w:after="60"/>
              <w:ind w:firstLine="41"/>
              <w:rPr>
                <w:b/>
                <w:bCs/>
                <w:iCs/>
              </w:rPr>
            </w:pPr>
            <w:r>
              <w:rPr>
                <w:b/>
                <w:bCs/>
                <w:iCs/>
              </w:rPr>
              <w:t xml:space="preserve">36 </w:t>
            </w:r>
            <w:r w:rsidRPr="00B5375E">
              <w:rPr>
                <w:b/>
                <w:bCs/>
                <w:iCs/>
              </w:rPr>
              <w:t>000 vnt.</w:t>
            </w:r>
          </w:p>
        </w:tc>
        <w:tc>
          <w:tcPr>
            <w:tcW w:w="1648" w:type="dxa"/>
            <w:shd w:val="clear" w:color="auto" w:fill="F7CAAC"/>
          </w:tcPr>
          <w:p w14:paraId="705DC5A1" w14:textId="77777777" w:rsidR="00FE3A8A" w:rsidRPr="00152C1E" w:rsidRDefault="00FE3A8A" w:rsidP="002C2959">
            <w:pPr>
              <w:spacing w:before="60" w:after="60"/>
              <w:ind w:firstLine="41"/>
              <w:jc w:val="center"/>
            </w:pPr>
          </w:p>
        </w:tc>
        <w:tc>
          <w:tcPr>
            <w:tcW w:w="1614" w:type="dxa"/>
            <w:gridSpan w:val="2"/>
            <w:shd w:val="clear" w:color="auto" w:fill="F7CAAC"/>
          </w:tcPr>
          <w:p w14:paraId="5873B476" w14:textId="77777777" w:rsidR="00FE3A8A" w:rsidRPr="00152C1E" w:rsidRDefault="00FE3A8A" w:rsidP="002C2959">
            <w:pPr>
              <w:spacing w:before="60" w:after="60"/>
              <w:ind w:firstLine="41"/>
              <w:jc w:val="center"/>
            </w:pPr>
          </w:p>
        </w:tc>
      </w:tr>
      <w:tr w:rsidR="00FE3A8A" w:rsidRPr="00152C1E" w14:paraId="650B1D67" w14:textId="77777777" w:rsidTr="00483D9D">
        <w:tc>
          <w:tcPr>
            <w:tcW w:w="761" w:type="dxa"/>
            <w:shd w:val="clear" w:color="auto" w:fill="F7CAAC"/>
          </w:tcPr>
          <w:p w14:paraId="2B170BCD" w14:textId="77777777" w:rsidR="00FE3A8A" w:rsidRDefault="00FE3A8A" w:rsidP="002C2959">
            <w:pPr>
              <w:spacing w:before="60" w:after="60"/>
              <w:ind w:hanging="22"/>
              <w:jc w:val="center"/>
              <w:rPr>
                <w:b/>
              </w:rPr>
            </w:pPr>
          </w:p>
        </w:tc>
        <w:tc>
          <w:tcPr>
            <w:tcW w:w="7846" w:type="dxa"/>
            <w:gridSpan w:val="4"/>
            <w:shd w:val="clear" w:color="auto" w:fill="F7CAAC"/>
          </w:tcPr>
          <w:p w14:paraId="2E2C9390" w14:textId="77777777" w:rsidR="00FE3A8A" w:rsidRPr="00011A16" w:rsidRDefault="00FE3A8A" w:rsidP="002C2959">
            <w:pPr>
              <w:spacing w:before="60" w:after="60"/>
              <w:ind w:firstLine="41"/>
              <w:rPr>
                <w:b/>
                <w:bCs/>
              </w:rPr>
            </w:pPr>
            <w:r w:rsidRPr="00011A16">
              <w:rPr>
                <w:b/>
                <w:bCs/>
              </w:rPr>
              <w:t xml:space="preserve">PVM </w:t>
            </w:r>
            <w:r w:rsidRPr="00011A16">
              <w:rPr>
                <w:b/>
                <w:bCs/>
                <w:i/>
              </w:rPr>
              <w:t>*</w:t>
            </w:r>
            <w:r w:rsidRPr="00011A16">
              <w:rPr>
                <w:b/>
                <w:bCs/>
              </w:rPr>
              <w:t xml:space="preserve"> ( __ %)</w:t>
            </w:r>
          </w:p>
        </w:tc>
        <w:tc>
          <w:tcPr>
            <w:tcW w:w="1614" w:type="dxa"/>
            <w:gridSpan w:val="2"/>
            <w:shd w:val="clear" w:color="auto" w:fill="F7CAAC"/>
          </w:tcPr>
          <w:p w14:paraId="7F25B7DA" w14:textId="77777777" w:rsidR="00FE3A8A" w:rsidRPr="00011A16" w:rsidRDefault="00FE3A8A" w:rsidP="002C2959">
            <w:pPr>
              <w:spacing w:before="60" w:after="60"/>
              <w:ind w:firstLine="41"/>
              <w:jc w:val="center"/>
              <w:rPr>
                <w:b/>
                <w:bCs/>
              </w:rPr>
            </w:pPr>
          </w:p>
        </w:tc>
      </w:tr>
      <w:tr w:rsidR="00FE3A8A" w:rsidRPr="00152C1E" w14:paraId="128ECDA4" w14:textId="77777777" w:rsidTr="00483D9D">
        <w:tc>
          <w:tcPr>
            <w:tcW w:w="761" w:type="dxa"/>
            <w:tcBorders>
              <w:bottom w:val="thinThickSmallGap" w:sz="12" w:space="0" w:color="000000"/>
            </w:tcBorders>
            <w:shd w:val="clear" w:color="auto" w:fill="F7CAAC"/>
          </w:tcPr>
          <w:p w14:paraId="7673F851" w14:textId="77777777" w:rsidR="00FE3A8A" w:rsidRDefault="00FE3A8A" w:rsidP="002C2959">
            <w:pPr>
              <w:spacing w:before="60" w:after="60"/>
              <w:ind w:hanging="22"/>
              <w:jc w:val="center"/>
              <w:rPr>
                <w:b/>
              </w:rPr>
            </w:pPr>
          </w:p>
        </w:tc>
        <w:tc>
          <w:tcPr>
            <w:tcW w:w="7846" w:type="dxa"/>
            <w:gridSpan w:val="4"/>
            <w:tcBorders>
              <w:bottom w:val="thinThickSmallGap" w:sz="12" w:space="0" w:color="000000"/>
            </w:tcBorders>
            <w:shd w:val="clear" w:color="auto" w:fill="F7CAAC"/>
          </w:tcPr>
          <w:p w14:paraId="5A0A3DF3" w14:textId="77777777" w:rsidR="00FE3A8A" w:rsidRPr="00011A16" w:rsidRDefault="00FE3A8A" w:rsidP="002C2959">
            <w:pPr>
              <w:spacing w:before="60" w:after="60"/>
              <w:ind w:firstLine="41"/>
              <w:rPr>
                <w:b/>
                <w:bCs/>
              </w:rPr>
            </w:pPr>
            <w:r w:rsidRPr="00011A16">
              <w:rPr>
                <w:b/>
                <w:bCs/>
              </w:rPr>
              <w:t>Kaina su PVM, Eur</w:t>
            </w:r>
          </w:p>
        </w:tc>
        <w:tc>
          <w:tcPr>
            <w:tcW w:w="1614" w:type="dxa"/>
            <w:gridSpan w:val="2"/>
            <w:tcBorders>
              <w:bottom w:val="thinThickSmallGap" w:sz="12" w:space="0" w:color="000000"/>
            </w:tcBorders>
            <w:shd w:val="clear" w:color="auto" w:fill="F7CAAC"/>
          </w:tcPr>
          <w:p w14:paraId="55F77D4D" w14:textId="77777777" w:rsidR="00FE3A8A" w:rsidRPr="00011A16" w:rsidRDefault="00FE3A8A" w:rsidP="002C2959">
            <w:pPr>
              <w:spacing w:before="60" w:after="60"/>
              <w:ind w:firstLine="41"/>
              <w:jc w:val="center"/>
              <w:rPr>
                <w:b/>
                <w:bCs/>
              </w:rPr>
            </w:pPr>
          </w:p>
        </w:tc>
      </w:tr>
      <w:tr w:rsidR="00FE3A8A" w:rsidRPr="00152C1E" w14:paraId="063A75A6" w14:textId="77777777" w:rsidTr="00483D9D">
        <w:tc>
          <w:tcPr>
            <w:tcW w:w="10221" w:type="dxa"/>
            <w:gridSpan w:val="7"/>
            <w:tcBorders>
              <w:top w:val="thinThickSmallGap" w:sz="12" w:space="0" w:color="000000"/>
              <w:left w:val="thinThickSmallGap" w:sz="12" w:space="0" w:color="000000"/>
              <w:bottom w:val="thickThinSmallGap" w:sz="12" w:space="0" w:color="000000"/>
              <w:right w:val="thickThinSmallGap" w:sz="12" w:space="0" w:color="000000"/>
            </w:tcBorders>
            <w:shd w:val="clear" w:color="auto" w:fill="F7CAAC"/>
          </w:tcPr>
          <w:p w14:paraId="0B73B7D1" w14:textId="77777777" w:rsidR="00FE3A8A" w:rsidRDefault="00FE3A8A" w:rsidP="002C2959">
            <w:pPr>
              <w:spacing w:after="0"/>
              <w:rPr>
                <w:b/>
              </w:rPr>
            </w:pPr>
            <w:r w:rsidRPr="00C63790">
              <w:rPr>
                <w:b/>
              </w:rPr>
              <w:t>Bendra pasiūlymo kaina, EUR su PVM (suma žodžiais)</w:t>
            </w:r>
          </w:p>
          <w:p w14:paraId="715F78FB" w14:textId="77777777" w:rsidR="00FE3A8A" w:rsidRPr="00C63790" w:rsidRDefault="00FE3A8A" w:rsidP="002C2959">
            <w:pPr>
              <w:spacing w:after="0"/>
              <w:rPr>
                <w:b/>
              </w:rPr>
            </w:pPr>
            <w:r>
              <w:rPr>
                <w:b/>
              </w:rPr>
              <w:t>_______________________________________________________________________________</w:t>
            </w:r>
          </w:p>
          <w:p w14:paraId="76B12DE4" w14:textId="77777777" w:rsidR="00FE3A8A" w:rsidRPr="00011A16" w:rsidRDefault="00FE3A8A" w:rsidP="002C2959">
            <w:pPr>
              <w:spacing w:before="60" w:after="60"/>
              <w:ind w:firstLine="41"/>
              <w:rPr>
                <w:b/>
                <w:bCs/>
              </w:rPr>
            </w:pPr>
          </w:p>
        </w:tc>
      </w:tr>
    </w:tbl>
    <w:p w14:paraId="0BC0117D" w14:textId="77777777" w:rsidR="00FE3A8A" w:rsidRDefault="00FE3A8A" w:rsidP="00FE3A8A">
      <w:pPr>
        <w:pStyle w:val="Sraopastraipa"/>
        <w:spacing w:after="0"/>
        <w:ind w:left="1080" w:hanging="1080"/>
        <w:jc w:val="both"/>
      </w:pPr>
    </w:p>
    <w:p w14:paraId="2B4F3C13" w14:textId="77777777" w:rsidR="00FE3A8A" w:rsidRPr="00FE3A8A" w:rsidRDefault="00FE3A8A" w:rsidP="00FE3A8A">
      <w:pPr>
        <w:pStyle w:val="Sraopastraipa"/>
        <w:numPr>
          <w:ilvl w:val="0"/>
          <w:numId w:val="40"/>
        </w:numPr>
        <w:spacing w:line="259" w:lineRule="auto"/>
        <w:jc w:val="both"/>
        <w:rPr>
          <w:iCs/>
          <w:vanish/>
        </w:rPr>
      </w:pPr>
    </w:p>
    <w:p w14:paraId="091B8D14" w14:textId="77777777" w:rsidR="00FE3A8A" w:rsidRPr="00FE3A8A" w:rsidRDefault="00FE3A8A" w:rsidP="00FE3A8A">
      <w:pPr>
        <w:pStyle w:val="Sraopastraipa"/>
        <w:numPr>
          <w:ilvl w:val="0"/>
          <w:numId w:val="40"/>
        </w:numPr>
        <w:spacing w:line="259" w:lineRule="auto"/>
        <w:jc w:val="both"/>
        <w:rPr>
          <w:iCs/>
          <w:vanish/>
        </w:rPr>
      </w:pPr>
    </w:p>
    <w:p w14:paraId="74E6EAFC" w14:textId="77777777" w:rsidR="00FE3A8A" w:rsidRPr="00FE3A8A" w:rsidRDefault="00FE3A8A" w:rsidP="00FE3A8A">
      <w:pPr>
        <w:pStyle w:val="Sraopastraipa"/>
        <w:numPr>
          <w:ilvl w:val="0"/>
          <w:numId w:val="40"/>
        </w:numPr>
        <w:spacing w:line="259" w:lineRule="auto"/>
        <w:jc w:val="both"/>
        <w:rPr>
          <w:iCs/>
          <w:vanish/>
        </w:rPr>
      </w:pPr>
    </w:p>
    <w:p w14:paraId="5FF82FE5" w14:textId="77777777" w:rsidR="00FE3A8A" w:rsidRPr="00FE3A8A" w:rsidRDefault="00FE3A8A" w:rsidP="00FE3A8A">
      <w:pPr>
        <w:pStyle w:val="Sraopastraipa"/>
        <w:numPr>
          <w:ilvl w:val="0"/>
          <w:numId w:val="40"/>
        </w:numPr>
        <w:spacing w:line="259" w:lineRule="auto"/>
        <w:jc w:val="both"/>
        <w:rPr>
          <w:iCs/>
          <w:vanish/>
        </w:rPr>
      </w:pPr>
    </w:p>
    <w:p w14:paraId="25303BE5" w14:textId="77777777" w:rsidR="00FE3A8A" w:rsidRPr="00FE3A8A" w:rsidRDefault="00FE3A8A" w:rsidP="00FE3A8A">
      <w:pPr>
        <w:pStyle w:val="Sraopastraipa"/>
        <w:numPr>
          <w:ilvl w:val="1"/>
          <w:numId w:val="40"/>
        </w:numPr>
        <w:spacing w:line="259" w:lineRule="auto"/>
        <w:jc w:val="both"/>
        <w:rPr>
          <w:iCs/>
          <w:vanish/>
        </w:rPr>
      </w:pPr>
    </w:p>
    <w:p w14:paraId="4A73CAF4" w14:textId="77777777" w:rsidR="00FE3A8A" w:rsidRPr="00FE3A8A" w:rsidRDefault="00FE3A8A" w:rsidP="00FE3A8A">
      <w:pPr>
        <w:pStyle w:val="Sraopastraipa"/>
        <w:numPr>
          <w:ilvl w:val="1"/>
          <w:numId w:val="40"/>
        </w:numPr>
        <w:spacing w:line="259" w:lineRule="auto"/>
        <w:jc w:val="both"/>
        <w:rPr>
          <w:iCs/>
          <w:vanish/>
        </w:rPr>
      </w:pPr>
    </w:p>
    <w:p w14:paraId="7BB19BA2" w14:textId="77777777" w:rsidR="00FE3A8A" w:rsidRPr="00FE3A8A" w:rsidRDefault="00FE3A8A" w:rsidP="00FE3A8A">
      <w:pPr>
        <w:pStyle w:val="Sraopastraipa"/>
        <w:numPr>
          <w:ilvl w:val="1"/>
          <w:numId w:val="40"/>
        </w:numPr>
        <w:spacing w:line="259" w:lineRule="auto"/>
        <w:jc w:val="both"/>
        <w:rPr>
          <w:iCs/>
          <w:vanish/>
        </w:rPr>
      </w:pPr>
    </w:p>
    <w:p w14:paraId="61EE9573" w14:textId="77777777" w:rsidR="00FE3A8A" w:rsidRPr="00FE3A8A" w:rsidRDefault="00FE3A8A" w:rsidP="00FE3A8A">
      <w:pPr>
        <w:pStyle w:val="Sraopastraipa"/>
        <w:numPr>
          <w:ilvl w:val="1"/>
          <w:numId w:val="40"/>
        </w:numPr>
        <w:spacing w:line="259" w:lineRule="auto"/>
        <w:jc w:val="both"/>
        <w:rPr>
          <w:iCs/>
          <w:vanish/>
        </w:rPr>
      </w:pPr>
    </w:p>
    <w:p w14:paraId="1489E837" w14:textId="77777777" w:rsidR="004E51AA" w:rsidRDefault="004E51AA" w:rsidP="004E51AA">
      <w:pPr>
        <w:pStyle w:val="Sraopastraipa"/>
        <w:spacing w:line="259" w:lineRule="auto"/>
        <w:ind w:left="360"/>
        <w:rPr>
          <w:iCs/>
        </w:rPr>
      </w:pPr>
    </w:p>
    <w:p w14:paraId="172022E5" w14:textId="77777777" w:rsidR="004E51AA" w:rsidRDefault="004E51AA" w:rsidP="004E51AA">
      <w:pPr>
        <w:pStyle w:val="Sraopastraipa"/>
        <w:spacing w:line="259" w:lineRule="auto"/>
        <w:ind w:left="360"/>
        <w:rPr>
          <w:iCs/>
        </w:rPr>
      </w:pPr>
    </w:p>
    <w:p w14:paraId="33E88626" w14:textId="77777777" w:rsidR="004E51AA" w:rsidRDefault="004E51AA" w:rsidP="004E51AA">
      <w:pPr>
        <w:pStyle w:val="Sraopastraipa"/>
        <w:spacing w:line="259" w:lineRule="auto"/>
        <w:ind w:left="360"/>
        <w:rPr>
          <w:iCs/>
        </w:rPr>
      </w:pPr>
    </w:p>
    <w:p w14:paraId="725FC3FB" w14:textId="77777777" w:rsidR="004E51AA" w:rsidRDefault="00FE3A8A" w:rsidP="004E51AA">
      <w:pPr>
        <w:spacing w:line="259" w:lineRule="auto"/>
        <w:rPr>
          <w:iCs/>
        </w:rPr>
      </w:pPr>
      <w:r w:rsidRPr="004E51AA">
        <w:rPr>
          <w:iCs/>
        </w:rPr>
        <w:t xml:space="preserve"> </w:t>
      </w:r>
    </w:p>
    <w:p w14:paraId="386F5E96" w14:textId="77777777" w:rsidR="004E51AA" w:rsidRDefault="004E51AA" w:rsidP="004E51AA">
      <w:pPr>
        <w:spacing w:line="259" w:lineRule="auto"/>
        <w:rPr>
          <w:iCs/>
        </w:rPr>
      </w:pPr>
    </w:p>
    <w:p w14:paraId="5ECAE5B9" w14:textId="77777777" w:rsidR="004E51AA" w:rsidRDefault="004E51AA" w:rsidP="004E51AA">
      <w:pPr>
        <w:spacing w:line="259" w:lineRule="auto"/>
        <w:rPr>
          <w:iCs/>
        </w:rPr>
      </w:pPr>
    </w:p>
    <w:p w14:paraId="13A07F27" w14:textId="77777777" w:rsidR="004E51AA" w:rsidRDefault="004E51AA" w:rsidP="004E51AA">
      <w:pPr>
        <w:spacing w:line="259" w:lineRule="auto"/>
        <w:rPr>
          <w:iCs/>
        </w:rPr>
      </w:pPr>
    </w:p>
    <w:p w14:paraId="5B0B2D70" w14:textId="77777777" w:rsidR="004E51AA" w:rsidRDefault="004E51AA" w:rsidP="004E51AA">
      <w:pPr>
        <w:spacing w:line="259" w:lineRule="auto"/>
        <w:rPr>
          <w:iCs/>
        </w:rPr>
      </w:pPr>
    </w:p>
    <w:p w14:paraId="2B436C75" w14:textId="77777777" w:rsidR="004E51AA" w:rsidRDefault="004E51AA" w:rsidP="004E51AA">
      <w:pPr>
        <w:spacing w:line="259" w:lineRule="auto"/>
        <w:rPr>
          <w:iCs/>
        </w:rPr>
      </w:pPr>
    </w:p>
    <w:p w14:paraId="4667952A" w14:textId="77777777" w:rsidR="004E51AA" w:rsidRDefault="004E51AA" w:rsidP="004E51AA">
      <w:pPr>
        <w:spacing w:line="259" w:lineRule="auto"/>
        <w:rPr>
          <w:iCs/>
        </w:rPr>
      </w:pPr>
    </w:p>
    <w:p w14:paraId="32B2CBF2" w14:textId="77777777" w:rsidR="004E51AA" w:rsidRDefault="004E51AA" w:rsidP="004E51AA">
      <w:pPr>
        <w:spacing w:line="259" w:lineRule="auto"/>
        <w:rPr>
          <w:iCs/>
        </w:rPr>
      </w:pPr>
    </w:p>
    <w:p w14:paraId="093F2D69" w14:textId="77777777" w:rsidR="004E51AA" w:rsidRDefault="004E51AA" w:rsidP="004E51AA">
      <w:pPr>
        <w:spacing w:line="259" w:lineRule="auto"/>
        <w:rPr>
          <w:iCs/>
        </w:rPr>
      </w:pPr>
    </w:p>
    <w:p w14:paraId="26C08DB2" w14:textId="77777777" w:rsidR="004E51AA" w:rsidRDefault="004E51AA" w:rsidP="004E51AA">
      <w:pPr>
        <w:spacing w:line="259" w:lineRule="auto"/>
        <w:rPr>
          <w:iCs/>
        </w:rPr>
      </w:pPr>
    </w:p>
    <w:p w14:paraId="1A12BE4D" w14:textId="77777777" w:rsidR="004E51AA" w:rsidRDefault="004E51AA" w:rsidP="004E51AA">
      <w:pPr>
        <w:spacing w:line="259" w:lineRule="auto"/>
        <w:rPr>
          <w:iCs/>
        </w:rPr>
      </w:pPr>
    </w:p>
    <w:p w14:paraId="21A8EE65" w14:textId="77777777" w:rsidR="004E51AA" w:rsidRDefault="004E51AA" w:rsidP="004E51AA">
      <w:pPr>
        <w:spacing w:line="259" w:lineRule="auto"/>
        <w:rPr>
          <w:iCs/>
        </w:rPr>
      </w:pPr>
    </w:p>
    <w:p w14:paraId="4DCB599A" w14:textId="77777777" w:rsidR="004E51AA" w:rsidRDefault="004E51AA" w:rsidP="004E51AA">
      <w:pPr>
        <w:spacing w:line="259" w:lineRule="auto"/>
        <w:rPr>
          <w:iCs/>
        </w:rPr>
      </w:pPr>
    </w:p>
    <w:p w14:paraId="626B9404" w14:textId="68CE4F76" w:rsidR="00FE3A8A" w:rsidRPr="004E51AA" w:rsidRDefault="004E51AA" w:rsidP="004E51AA">
      <w:pPr>
        <w:spacing w:line="259" w:lineRule="auto"/>
        <w:rPr>
          <w:iCs/>
        </w:rPr>
      </w:pPr>
      <w:r w:rsidRPr="004E51AA">
        <w:rPr>
          <w:iCs/>
        </w:rPr>
        <w:t xml:space="preserve">*Jei </w:t>
      </w:r>
      <w:r w:rsidR="00FE3A8A" w:rsidRPr="004E51AA">
        <w:rPr>
          <w:iCs/>
        </w:rPr>
        <w:t>„PVM“ laukas nepildomas, nurodykite priežastis, dėl kurių PVM nemokamas _________________________________________________________.</w:t>
      </w:r>
    </w:p>
    <w:p w14:paraId="541A52B7" w14:textId="77777777" w:rsidR="00FE3A8A" w:rsidRPr="003A298B" w:rsidRDefault="00FE3A8A" w:rsidP="00FE3A8A">
      <w:pPr>
        <w:pStyle w:val="Sraopastraipa"/>
        <w:spacing w:after="0"/>
        <w:ind w:left="426"/>
        <w:jc w:val="both"/>
        <w:rPr>
          <w:iCs/>
        </w:rPr>
      </w:pPr>
    </w:p>
    <w:p w14:paraId="10E41A96" w14:textId="77777777" w:rsidR="00FE3A8A" w:rsidRPr="00A143D2" w:rsidRDefault="00FE3A8A" w:rsidP="00FE3A8A">
      <w:pPr>
        <w:pStyle w:val="Sraopastraipa"/>
        <w:numPr>
          <w:ilvl w:val="0"/>
          <w:numId w:val="41"/>
        </w:numPr>
        <w:spacing w:after="0"/>
        <w:rPr>
          <w:rFonts w:eastAsia="Calibri"/>
          <w:vanish/>
        </w:rPr>
      </w:pPr>
    </w:p>
    <w:p w14:paraId="19DCB9BF" w14:textId="77777777" w:rsidR="00FE3A8A" w:rsidRPr="00A143D2" w:rsidRDefault="00FE3A8A" w:rsidP="00FE3A8A">
      <w:pPr>
        <w:pStyle w:val="Sraopastraipa"/>
        <w:numPr>
          <w:ilvl w:val="1"/>
          <w:numId w:val="41"/>
        </w:numPr>
        <w:spacing w:after="0"/>
        <w:rPr>
          <w:rFonts w:eastAsia="Calibri"/>
          <w:vanish/>
        </w:rPr>
      </w:pPr>
    </w:p>
    <w:p w14:paraId="43CE9247" w14:textId="77777777" w:rsidR="00FE3A8A" w:rsidRPr="00A143D2" w:rsidRDefault="00FE3A8A" w:rsidP="00FE3A8A">
      <w:pPr>
        <w:pStyle w:val="Sraopastraipa"/>
        <w:numPr>
          <w:ilvl w:val="1"/>
          <w:numId w:val="41"/>
        </w:numPr>
        <w:spacing w:after="0"/>
        <w:rPr>
          <w:rFonts w:eastAsia="Calibri"/>
          <w:vanish/>
        </w:rPr>
      </w:pPr>
    </w:p>
    <w:p w14:paraId="66CE88FB" w14:textId="77777777" w:rsidR="00FE3A8A" w:rsidRPr="007E1C47" w:rsidRDefault="00FE3A8A" w:rsidP="00FE3A8A">
      <w:pPr>
        <w:spacing w:after="0"/>
        <w:rPr>
          <w:b/>
          <w:bCs/>
        </w:rPr>
      </w:pPr>
    </w:p>
    <w:p w14:paraId="1C69E133" w14:textId="77777777" w:rsidR="00FE3A8A" w:rsidRPr="004A16FB" w:rsidRDefault="00FE3A8A" w:rsidP="004A16FB">
      <w:pPr>
        <w:pStyle w:val="Sraopastraipa"/>
        <w:numPr>
          <w:ilvl w:val="0"/>
          <w:numId w:val="33"/>
        </w:numPr>
        <w:tabs>
          <w:tab w:val="left" w:pos="426"/>
        </w:tabs>
        <w:spacing w:after="0" w:line="240" w:lineRule="auto"/>
        <w:ind w:left="0" w:firstLine="0"/>
        <w:jc w:val="center"/>
        <w:rPr>
          <w:sz w:val="22"/>
          <w:szCs w:val="22"/>
        </w:rPr>
      </w:pPr>
      <w:r w:rsidRPr="004A16FB">
        <w:rPr>
          <w:sz w:val="22"/>
          <w:szCs w:val="22"/>
        </w:rPr>
        <w:t>PRIDEDAMI DOKUMENTAI IR INFORMACIJA APIE KONFIDENCIALUMĄ</w:t>
      </w:r>
    </w:p>
    <w:p w14:paraId="24F1171A" w14:textId="77777777" w:rsidR="00FE3A8A" w:rsidRPr="007E1C47" w:rsidRDefault="00FE3A8A" w:rsidP="00FE3A8A">
      <w:pPr>
        <w:pStyle w:val="Sraopastraipa"/>
        <w:spacing w:after="0"/>
        <w:ind w:left="0" w:firstLine="567"/>
      </w:pPr>
      <w:r w:rsidRPr="007E1C47">
        <w:t>Jei nenurodyta kitaip, visi dokumentai teikiami su pasiūlymu CVP IS priemonėmis:</w:t>
      </w:r>
    </w:p>
    <w:tbl>
      <w:tblPr>
        <w:tblStyle w:val="Lentelstinklelis"/>
        <w:tblW w:w="10204" w:type="dxa"/>
        <w:tblInd w:w="108" w:type="dxa"/>
        <w:tblLook w:val="04A0" w:firstRow="1" w:lastRow="0" w:firstColumn="1" w:lastColumn="0" w:noHBand="0" w:noVBand="1"/>
      </w:tblPr>
      <w:tblGrid>
        <w:gridCol w:w="648"/>
        <w:gridCol w:w="4626"/>
        <w:gridCol w:w="1030"/>
        <w:gridCol w:w="1763"/>
        <w:gridCol w:w="2137"/>
      </w:tblGrid>
      <w:tr w:rsidR="00FE3A8A" w:rsidRPr="007E1C47" w14:paraId="29E3F465" w14:textId="77777777" w:rsidTr="00877116">
        <w:tc>
          <w:tcPr>
            <w:tcW w:w="648" w:type="dxa"/>
            <w:vAlign w:val="center"/>
          </w:tcPr>
          <w:p w14:paraId="5010156A" w14:textId="77777777" w:rsidR="00FE3A8A" w:rsidRPr="007E1C47" w:rsidRDefault="00FE3A8A" w:rsidP="002C2959">
            <w:pPr>
              <w:spacing w:line="276" w:lineRule="auto"/>
              <w:jc w:val="center"/>
              <w:rPr>
                <w:b/>
                <w:bCs/>
              </w:rPr>
            </w:pPr>
            <w:r w:rsidRPr="007E1C47">
              <w:rPr>
                <w:b/>
                <w:bCs/>
              </w:rPr>
              <w:t>Eil.</w:t>
            </w:r>
          </w:p>
          <w:p w14:paraId="14125C9A" w14:textId="77777777" w:rsidR="00FE3A8A" w:rsidRPr="007E1C47" w:rsidRDefault="00FE3A8A" w:rsidP="002C2959">
            <w:pPr>
              <w:spacing w:line="276" w:lineRule="auto"/>
              <w:jc w:val="center"/>
              <w:rPr>
                <w:b/>
                <w:bCs/>
              </w:rPr>
            </w:pPr>
            <w:r w:rsidRPr="007E1C47">
              <w:rPr>
                <w:b/>
                <w:bCs/>
              </w:rPr>
              <w:t>Nr.</w:t>
            </w:r>
          </w:p>
        </w:tc>
        <w:tc>
          <w:tcPr>
            <w:tcW w:w="4626" w:type="dxa"/>
            <w:vAlign w:val="center"/>
          </w:tcPr>
          <w:p w14:paraId="1F77324D" w14:textId="77777777" w:rsidR="00FE3A8A" w:rsidRPr="007E1C47" w:rsidRDefault="00FE3A8A" w:rsidP="002C2959">
            <w:pPr>
              <w:spacing w:line="276" w:lineRule="auto"/>
              <w:jc w:val="center"/>
              <w:rPr>
                <w:b/>
                <w:bCs/>
              </w:rPr>
            </w:pPr>
            <w:r w:rsidRPr="007E1C47">
              <w:rPr>
                <w:b/>
                <w:bCs/>
              </w:rPr>
              <w:t>Dokumentas</w:t>
            </w:r>
          </w:p>
        </w:tc>
        <w:tc>
          <w:tcPr>
            <w:tcW w:w="1030" w:type="dxa"/>
            <w:vAlign w:val="center"/>
          </w:tcPr>
          <w:p w14:paraId="3AD169D9" w14:textId="77777777" w:rsidR="00FE3A8A" w:rsidRPr="007E1C47" w:rsidRDefault="00FE3A8A" w:rsidP="002C2959">
            <w:pPr>
              <w:spacing w:line="276" w:lineRule="auto"/>
              <w:jc w:val="center"/>
              <w:rPr>
                <w:b/>
                <w:bCs/>
              </w:rPr>
            </w:pPr>
            <w:r w:rsidRPr="007E1C47">
              <w:rPr>
                <w:b/>
                <w:bCs/>
              </w:rPr>
              <w:t>Lap</w:t>
            </w:r>
            <w:r w:rsidRPr="007E1C47">
              <w:rPr>
                <w:b/>
                <w:bCs/>
              </w:rPr>
              <w:t>ų</w:t>
            </w:r>
            <w:r w:rsidRPr="007E1C47">
              <w:rPr>
                <w:b/>
                <w:bCs/>
              </w:rPr>
              <w:t xml:space="preserve"> skai</w:t>
            </w:r>
            <w:r w:rsidRPr="007E1C47">
              <w:rPr>
                <w:b/>
                <w:bCs/>
              </w:rPr>
              <w:t>č</w:t>
            </w:r>
            <w:r w:rsidRPr="007E1C47">
              <w:rPr>
                <w:b/>
                <w:bCs/>
              </w:rPr>
              <w:t>ius</w:t>
            </w:r>
          </w:p>
        </w:tc>
        <w:tc>
          <w:tcPr>
            <w:tcW w:w="1763" w:type="dxa"/>
            <w:vAlign w:val="center"/>
          </w:tcPr>
          <w:p w14:paraId="0ED67450" w14:textId="77777777" w:rsidR="00FE3A8A" w:rsidRPr="007E1C47" w:rsidRDefault="00FE3A8A" w:rsidP="002C2959">
            <w:pPr>
              <w:spacing w:line="276" w:lineRule="auto"/>
              <w:jc w:val="center"/>
              <w:rPr>
                <w:b/>
                <w:bCs/>
              </w:rPr>
            </w:pPr>
            <w:r w:rsidRPr="007E1C47">
              <w:rPr>
                <w:b/>
                <w:bCs/>
              </w:rPr>
              <w:t>Ar dokumente yra konfidencialios informacijos?</w:t>
            </w:r>
          </w:p>
          <w:p w14:paraId="5438E9AB" w14:textId="77777777" w:rsidR="00FE3A8A" w:rsidRPr="007E1C47" w:rsidRDefault="00FE3A8A" w:rsidP="002C2959">
            <w:pPr>
              <w:spacing w:line="276" w:lineRule="auto"/>
              <w:jc w:val="center"/>
              <w:rPr>
                <w:b/>
                <w:bCs/>
              </w:rPr>
            </w:pPr>
            <w:r w:rsidRPr="007E1C47">
              <w:rPr>
                <w:b/>
                <w:bCs/>
              </w:rPr>
              <w:t>(Taip / Ne)</w:t>
            </w:r>
          </w:p>
        </w:tc>
        <w:tc>
          <w:tcPr>
            <w:tcW w:w="2137" w:type="dxa"/>
            <w:vAlign w:val="center"/>
          </w:tcPr>
          <w:p w14:paraId="26691F56" w14:textId="77777777" w:rsidR="00FE3A8A" w:rsidRPr="007E1C47" w:rsidRDefault="00FE3A8A" w:rsidP="002C2959">
            <w:pPr>
              <w:spacing w:line="276" w:lineRule="auto"/>
              <w:jc w:val="center"/>
              <w:rPr>
                <w:b/>
                <w:bCs/>
              </w:rPr>
            </w:pPr>
            <w:r w:rsidRPr="007E1C47">
              <w:rPr>
                <w:b/>
                <w:bCs/>
              </w:rPr>
              <w:t>Paai</w:t>
            </w:r>
            <w:r w:rsidRPr="007E1C47">
              <w:rPr>
                <w:b/>
                <w:bCs/>
              </w:rPr>
              <w:t>š</w:t>
            </w:r>
            <w:r w:rsidRPr="007E1C47">
              <w:rPr>
                <w:b/>
                <w:bCs/>
              </w:rPr>
              <w:t>kinimas, kokia konkreti informacija dokumente yra konfidenciali ir kod</w:t>
            </w:r>
            <w:r w:rsidRPr="007E1C47">
              <w:rPr>
                <w:b/>
                <w:bCs/>
              </w:rPr>
              <w:t>ė</w:t>
            </w:r>
            <w:r w:rsidRPr="007E1C47">
              <w:rPr>
                <w:b/>
                <w:bCs/>
              </w:rPr>
              <w:t>l</w:t>
            </w:r>
          </w:p>
        </w:tc>
      </w:tr>
      <w:tr w:rsidR="00FE3A8A" w:rsidRPr="007E1C47" w14:paraId="496C0233" w14:textId="77777777" w:rsidTr="00877116">
        <w:tc>
          <w:tcPr>
            <w:tcW w:w="648" w:type="dxa"/>
            <w:vAlign w:val="center"/>
          </w:tcPr>
          <w:p w14:paraId="29238B7A" w14:textId="77777777" w:rsidR="00FE3A8A" w:rsidRPr="007E1C47" w:rsidRDefault="00FE3A8A" w:rsidP="002C2959">
            <w:pPr>
              <w:spacing w:line="276" w:lineRule="auto"/>
              <w:jc w:val="center"/>
              <w:rPr>
                <w:bCs/>
              </w:rPr>
            </w:pPr>
            <w:r w:rsidRPr="007E1C47">
              <w:rPr>
                <w:i/>
              </w:rPr>
              <w:t>1</w:t>
            </w:r>
          </w:p>
        </w:tc>
        <w:tc>
          <w:tcPr>
            <w:tcW w:w="4626" w:type="dxa"/>
            <w:vAlign w:val="center"/>
          </w:tcPr>
          <w:p w14:paraId="53AA976B" w14:textId="77777777" w:rsidR="00FE3A8A" w:rsidRPr="007E1C47" w:rsidRDefault="00FE3A8A" w:rsidP="002C2959">
            <w:pPr>
              <w:spacing w:line="276" w:lineRule="auto"/>
              <w:jc w:val="center"/>
              <w:rPr>
                <w:bCs/>
              </w:rPr>
            </w:pPr>
            <w:r w:rsidRPr="007E1C47">
              <w:rPr>
                <w:i/>
                <w:iCs/>
              </w:rPr>
              <w:t>2</w:t>
            </w:r>
          </w:p>
        </w:tc>
        <w:tc>
          <w:tcPr>
            <w:tcW w:w="1030" w:type="dxa"/>
          </w:tcPr>
          <w:p w14:paraId="527FC461" w14:textId="77777777" w:rsidR="00FE3A8A" w:rsidRPr="007E1C47" w:rsidRDefault="00FE3A8A" w:rsidP="002C2959">
            <w:pPr>
              <w:spacing w:line="276" w:lineRule="auto"/>
              <w:jc w:val="center"/>
              <w:rPr>
                <w:i/>
              </w:rPr>
            </w:pPr>
            <w:r w:rsidRPr="007E1C47">
              <w:rPr>
                <w:i/>
              </w:rPr>
              <w:t>3</w:t>
            </w:r>
          </w:p>
        </w:tc>
        <w:tc>
          <w:tcPr>
            <w:tcW w:w="1763" w:type="dxa"/>
            <w:vAlign w:val="center"/>
          </w:tcPr>
          <w:p w14:paraId="0A9D9548" w14:textId="77777777" w:rsidR="00FE3A8A" w:rsidRPr="007E1C47" w:rsidRDefault="00FE3A8A" w:rsidP="002C2959">
            <w:pPr>
              <w:spacing w:line="276" w:lineRule="auto"/>
              <w:jc w:val="center"/>
              <w:rPr>
                <w:bCs/>
                <w:i/>
                <w:iCs/>
              </w:rPr>
            </w:pPr>
            <w:r w:rsidRPr="007E1C47">
              <w:rPr>
                <w:bCs/>
                <w:i/>
                <w:iCs/>
              </w:rPr>
              <w:t>4</w:t>
            </w:r>
          </w:p>
        </w:tc>
        <w:tc>
          <w:tcPr>
            <w:tcW w:w="2137" w:type="dxa"/>
            <w:vAlign w:val="center"/>
          </w:tcPr>
          <w:p w14:paraId="5A74AF0A" w14:textId="77777777" w:rsidR="00FE3A8A" w:rsidRPr="007E1C47" w:rsidRDefault="00FE3A8A" w:rsidP="002C2959">
            <w:pPr>
              <w:spacing w:line="276" w:lineRule="auto"/>
              <w:jc w:val="center"/>
              <w:rPr>
                <w:bCs/>
              </w:rPr>
            </w:pPr>
            <w:r w:rsidRPr="007E1C47">
              <w:rPr>
                <w:i/>
              </w:rPr>
              <w:t>5</w:t>
            </w:r>
          </w:p>
        </w:tc>
      </w:tr>
      <w:tr w:rsidR="00FE3A8A" w:rsidRPr="007E1C47" w14:paraId="3BDE1CDB" w14:textId="77777777" w:rsidTr="00877116">
        <w:tc>
          <w:tcPr>
            <w:tcW w:w="648" w:type="dxa"/>
          </w:tcPr>
          <w:p w14:paraId="4F9D4A20" w14:textId="77777777" w:rsidR="00FE3A8A" w:rsidRPr="007E1C47" w:rsidRDefault="00FE3A8A" w:rsidP="002C2959">
            <w:pPr>
              <w:spacing w:line="276" w:lineRule="auto"/>
              <w:jc w:val="center"/>
            </w:pPr>
            <w:r w:rsidRPr="007E1C47">
              <w:t>1.</w:t>
            </w:r>
          </w:p>
        </w:tc>
        <w:tc>
          <w:tcPr>
            <w:tcW w:w="4626" w:type="dxa"/>
          </w:tcPr>
          <w:p w14:paraId="6031812B" w14:textId="77777777" w:rsidR="00FE3A8A" w:rsidRPr="007E1C47" w:rsidRDefault="00FE3A8A" w:rsidP="002C2959">
            <w:pPr>
              <w:spacing w:line="276" w:lineRule="auto"/>
              <w:jc w:val="both"/>
            </w:pPr>
            <w:r w:rsidRPr="00C52F76">
              <w:rPr>
                <w:sz w:val="22"/>
                <w:szCs w:val="22"/>
              </w:rPr>
              <w:t>Jungtin</w:t>
            </w:r>
            <w:r w:rsidRPr="00C52F76">
              <w:rPr>
                <w:sz w:val="22"/>
                <w:szCs w:val="22"/>
              </w:rPr>
              <w:t>ė</w:t>
            </w:r>
            <w:r w:rsidRPr="00C52F76">
              <w:rPr>
                <w:sz w:val="22"/>
                <w:szCs w:val="22"/>
              </w:rPr>
              <w:t>s veiklos sutarties kopija (</w:t>
            </w:r>
            <w:r w:rsidRPr="00C52F76">
              <w:rPr>
                <w:rFonts w:eastAsiaTheme="minorHAnsi"/>
                <w:bCs/>
                <w:iCs/>
                <w:sz w:val="22"/>
                <w:szCs w:val="22"/>
              </w:rPr>
              <w:t>jei pasi</w:t>
            </w:r>
            <w:r w:rsidRPr="00C52F76">
              <w:rPr>
                <w:rFonts w:eastAsiaTheme="minorHAnsi"/>
                <w:bCs/>
                <w:iCs/>
                <w:sz w:val="22"/>
                <w:szCs w:val="22"/>
              </w:rPr>
              <w:t>ū</w:t>
            </w:r>
            <w:r w:rsidRPr="00C52F76">
              <w:rPr>
                <w:rFonts w:eastAsiaTheme="minorHAnsi"/>
                <w:bCs/>
                <w:iCs/>
                <w:sz w:val="22"/>
                <w:szCs w:val="22"/>
              </w:rPr>
              <w:t>lym</w:t>
            </w:r>
            <w:r w:rsidRPr="00C52F76">
              <w:rPr>
                <w:rFonts w:eastAsiaTheme="minorHAnsi"/>
                <w:bCs/>
                <w:iCs/>
                <w:sz w:val="22"/>
                <w:szCs w:val="22"/>
              </w:rPr>
              <w:t>ą</w:t>
            </w:r>
            <w:r w:rsidRPr="00C52F76">
              <w:rPr>
                <w:rFonts w:eastAsiaTheme="minorHAnsi"/>
                <w:bCs/>
                <w:iCs/>
                <w:sz w:val="22"/>
                <w:szCs w:val="22"/>
              </w:rPr>
              <w:t xml:space="preserve"> pateikia </w:t>
            </w:r>
            <w:r w:rsidRPr="00C52F76">
              <w:rPr>
                <w:rFonts w:eastAsiaTheme="minorHAnsi"/>
                <w:bCs/>
                <w:iCs/>
                <w:sz w:val="22"/>
                <w:szCs w:val="22"/>
              </w:rPr>
              <w:t>ū</w:t>
            </w:r>
            <w:r w:rsidRPr="00C52F76">
              <w:rPr>
                <w:rFonts w:eastAsiaTheme="minorHAnsi"/>
                <w:bCs/>
                <w:iCs/>
                <w:sz w:val="22"/>
                <w:szCs w:val="22"/>
              </w:rPr>
              <w:t>kio subjekt</w:t>
            </w:r>
            <w:r w:rsidRPr="00C52F76">
              <w:rPr>
                <w:rFonts w:eastAsiaTheme="minorHAnsi"/>
                <w:bCs/>
                <w:iCs/>
                <w:sz w:val="22"/>
                <w:szCs w:val="22"/>
              </w:rPr>
              <w:t>ų</w:t>
            </w:r>
            <w:r w:rsidRPr="00C52F76">
              <w:rPr>
                <w:rFonts w:eastAsiaTheme="minorHAnsi"/>
                <w:bCs/>
                <w:iCs/>
                <w:sz w:val="22"/>
                <w:szCs w:val="22"/>
              </w:rPr>
              <w:t xml:space="preserve"> grup</w:t>
            </w:r>
            <w:r w:rsidRPr="00C52F76">
              <w:rPr>
                <w:rFonts w:eastAsiaTheme="minorHAnsi"/>
                <w:bCs/>
                <w:iCs/>
                <w:sz w:val="22"/>
                <w:szCs w:val="22"/>
              </w:rPr>
              <w:t>ė</w:t>
            </w:r>
            <w:r w:rsidRPr="00C52F76">
              <w:rPr>
                <w:rFonts w:eastAsiaTheme="minorHAnsi"/>
                <w:bCs/>
                <w:iCs/>
                <w:sz w:val="22"/>
                <w:szCs w:val="22"/>
              </w:rPr>
              <w:t>)</w:t>
            </w:r>
          </w:p>
        </w:tc>
        <w:tc>
          <w:tcPr>
            <w:tcW w:w="1030" w:type="dxa"/>
          </w:tcPr>
          <w:p w14:paraId="66353CC4" w14:textId="77777777" w:rsidR="00FE3A8A" w:rsidRPr="007E1C47" w:rsidRDefault="00FE3A8A" w:rsidP="002C2959">
            <w:pPr>
              <w:spacing w:line="276" w:lineRule="auto"/>
            </w:pPr>
          </w:p>
        </w:tc>
        <w:tc>
          <w:tcPr>
            <w:tcW w:w="1763" w:type="dxa"/>
            <w:vAlign w:val="center"/>
          </w:tcPr>
          <w:p w14:paraId="2369057E" w14:textId="77777777" w:rsidR="00FE3A8A" w:rsidRPr="007E1C47" w:rsidRDefault="00FE3A8A" w:rsidP="002C2959">
            <w:pPr>
              <w:spacing w:line="276" w:lineRule="auto"/>
            </w:pPr>
          </w:p>
        </w:tc>
        <w:tc>
          <w:tcPr>
            <w:tcW w:w="2137" w:type="dxa"/>
            <w:vAlign w:val="center"/>
          </w:tcPr>
          <w:p w14:paraId="0F0487E5" w14:textId="77777777" w:rsidR="00FE3A8A" w:rsidRPr="007E1C47" w:rsidRDefault="00FE3A8A" w:rsidP="002C2959">
            <w:pPr>
              <w:spacing w:line="276" w:lineRule="auto"/>
            </w:pPr>
          </w:p>
        </w:tc>
      </w:tr>
      <w:tr w:rsidR="00FE3A8A" w:rsidRPr="007E1C47" w14:paraId="77589B20" w14:textId="77777777" w:rsidTr="00877116">
        <w:tc>
          <w:tcPr>
            <w:tcW w:w="648" w:type="dxa"/>
          </w:tcPr>
          <w:p w14:paraId="5305CE08" w14:textId="77777777" w:rsidR="00FE3A8A" w:rsidRPr="007E1C47" w:rsidRDefault="00FE3A8A" w:rsidP="002C2959">
            <w:pPr>
              <w:spacing w:line="276" w:lineRule="auto"/>
              <w:jc w:val="center"/>
              <w:rPr>
                <w:rFonts w:eastAsia="Calibri"/>
              </w:rPr>
            </w:pPr>
            <w:r w:rsidRPr="007E1C47">
              <w:rPr>
                <w:rFonts w:eastAsia="Calibri"/>
              </w:rPr>
              <w:t>2.</w:t>
            </w:r>
          </w:p>
        </w:tc>
        <w:tc>
          <w:tcPr>
            <w:tcW w:w="4626" w:type="dxa"/>
          </w:tcPr>
          <w:p w14:paraId="20BDE5E5" w14:textId="77777777" w:rsidR="00FE3A8A" w:rsidRPr="007E1C47" w:rsidRDefault="00FE3A8A" w:rsidP="002C2959">
            <w:pPr>
              <w:spacing w:line="276" w:lineRule="auto"/>
              <w:jc w:val="both"/>
            </w:pPr>
            <w:r w:rsidRPr="00C52F76">
              <w:rPr>
                <w:sz w:val="22"/>
                <w:szCs w:val="22"/>
              </w:rPr>
              <w:t>Į</w:t>
            </w:r>
            <w:r w:rsidRPr="00C52F76">
              <w:rPr>
                <w:sz w:val="22"/>
                <w:szCs w:val="22"/>
              </w:rPr>
              <w:t>galiojimo ar kito dokumento, suteikian</w:t>
            </w:r>
            <w:r w:rsidRPr="00C52F76">
              <w:rPr>
                <w:sz w:val="22"/>
                <w:szCs w:val="22"/>
              </w:rPr>
              <w:t>č</w:t>
            </w:r>
            <w:r w:rsidRPr="00C52F76">
              <w:rPr>
                <w:sz w:val="22"/>
                <w:szCs w:val="22"/>
              </w:rPr>
              <w:t>io teis</w:t>
            </w:r>
            <w:r w:rsidRPr="00C52F76">
              <w:rPr>
                <w:sz w:val="22"/>
                <w:szCs w:val="22"/>
              </w:rPr>
              <w:t>ę</w:t>
            </w:r>
            <w:r w:rsidRPr="00C52F76">
              <w:rPr>
                <w:sz w:val="22"/>
                <w:szCs w:val="22"/>
              </w:rPr>
              <w:t xml:space="preserve"> pateikti ir (ar) pasira</w:t>
            </w:r>
            <w:r w:rsidRPr="00C52F76">
              <w:rPr>
                <w:sz w:val="22"/>
                <w:szCs w:val="22"/>
              </w:rPr>
              <w:t>š</w:t>
            </w:r>
            <w:r w:rsidRPr="00C52F76">
              <w:rPr>
                <w:sz w:val="22"/>
                <w:szCs w:val="22"/>
              </w:rPr>
              <w:t>yti pasi</w:t>
            </w:r>
            <w:r w:rsidRPr="00C52F76">
              <w:rPr>
                <w:sz w:val="22"/>
                <w:szCs w:val="22"/>
              </w:rPr>
              <w:t>ū</w:t>
            </w:r>
            <w:r w:rsidRPr="00C52F76">
              <w:rPr>
                <w:sz w:val="22"/>
                <w:szCs w:val="22"/>
              </w:rPr>
              <w:t>lym</w:t>
            </w:r>
            <w:r w:rsidRPr="00C52F76">
              <w:rPr>
                <w:sz w:val="22"/>
                <w:szCs w:val="22"/>
              </w:rPr>
              <w:t>ą</w:t>
            </w:r>
            <w:r w:rsidRPr="00C52F76">
              <w:rPr>
                <w:sz w:val="22"/>
                <w:szCs w:val="22"/>
              </w:rPr>
              <w:t xml:space="preserve"> bei kitus dokumentus, kopija (jeigu pasi</w:t>
            </w:r>
            <w:r w:rsidRPr="00C52F76">
              <w:rPr>
                <w:sz w:val="22"/>
                <w:szCs w:val="22"/>
              </w:rPr>
              <w:t>ū</w:t>
            </w:r>
            <w:r w:rsidRPr="00C52F76">
              <w:rPr>
                <w:sz w:val="22"/>
                <w:szCs w:val="22"/>
              </w:rPr>
              <w:t>lym</w:t>
            </w:r>
            <w:r w:rsidRPr="00C52F76">
              <w:rPr>
                <w:sz w:val="22"/>
                <w:szCs w:val="22"/>
              </w:rPr>
              <w:t>ą</w:t>
            </w:r>
            <w:r w:rsidRPr="00C52F76">
              <w:rPr>
                <w:sz w:val="22"/>
                <w:szCs w:val="22"/>
              </w:rPr>
              <w:t xml:space="preserve"> pateikia ir ar dokumentus pasira</w:t>
            </w:r>
            <w:r w:rsidRPr="00C52F76">
              <w:rPr>
                <w:sz w:val="22"/>
                <w:szCs w:val="22"/>
              </w:rPr>
              <w:t>š</w:t>
            </w:r>
            <w:r w:rsidRPr="00C52F76">
              <w:rPr>
                <w:sz w:val="22"/>
                <w:szCs w:val="22"/>
              </w:rPr>
              <w:t>o ne tiek</w:t>
            </w:r>
            <w:r w:rsidRPr="00C52F76">
              <w:rPr>
                <w:sz w:val="22"/>
                <w:szCs w:val="22"/>
              </w:rPr>
              <w:t>ė</w:t>
            </w:r>
            <w:r w:rsidRPr="00C52F76">
              <w:rPr>
                <w:sz w:val="22"/>
                <w:szCs w:val="22"/>
              </w:rPr>
              <w:t xml:space="preserve">jo, </w:t>
            </w:r>
            <w:r w:rsidRPr="00C52F76">
              <w:rPr>
                <w:sz w:val="22"/>
                <w:szCs w:val="22"/>
              </w:rPr>
              <w:t>ū</w:t>
            </w:r>
            <w:r w:rsidRPr="00C52F76">
              <w:rPr>
                <w:sz w:val="22"/>
                <w:szCs w:val="22"/>
              </w:rPr>
              <w:t>kio subjekt</w:t>
            </w:r>
            <w:r w:rsidRPr="00C52F76">
              <w:rPr>
                <w:sz w:val="22"/>
                <w:szCs w:val="22"/>
              </w:rPr>
              <w:t>ų</w:t>
            </w:r>
            <w:r w:rsidRPr="00C52F76">
              <w:rPr>
                <w:sz w:val="22"/>
                <w:szCs w:val="22"/>
              </w:rPr>
              <w:t xml:space="preserve"> </w:t>
            </w:r>
            <w:r w:rsidRPr="00C52F76">
              <w:rPr>
                <w:sz w:val="22"/>
                <w:szCs w:val="22"/>
              </w:rPr>
              <w:lastRenderedPageBreak/>
              <w:t>grup</w:t>
            </w:r>
            <w:r w:rsidRPr="00C52F76">
              <w:rPr>
                <w:sz w:val="22"/>
                <w:szCs w:val="22"/>
              </w:rPr>
              <w:t>ė</w:t>
            </w:r>
            <w:r w:rsidRPr="00C52F76">
              <w:rPr>
                <w:sz w:val="22"/>
                <w:szCs w:val="22"/>
              </w:rPr>
              <w:t>s dalyvi</w:t>
            </w:r>
            <w:r w:rsidRPr="00C52F76">
              <w:rPr>
                <w:sz w:val="22"/>
                <w:szCs w:val="22"/>
              </w:rPr>
              <w:t>ų</w:t>
            </w:r>
            <w:r w:rsidRPr="00C52F76">
              <w:rPr>
                <w:sz w:val="22"/>
                <w:szCs w:val="22"/>
              </w:rPr>
              <w:t>, subtiek</w:t>
            </w:r>
            <w:r w:rsidRPr="00C52F76">
              <w:rPr>
                <w:sz w:val="22"/>
                <w:szCs w:val="22"/>
              </w:rPr>
              <w:t>ė</w:t>
            </w:r>
            <w:r w:rsidRPr="00C52F76">
              <w:rPr>
                <w:sz w:val="22"/>
                <w:szCs w:val="22"/>
              </w:rPr>
              <w:t>j</w:t>
            </w:r>
            <w:r w:rsidRPr="00C52F76">
              <w:rPr>
                <w:sz w:val="22"/>
                <w:szCs w:val="22"/>
              </w:rPr>
              <w:t>ų</w:t>
            </w:r>
            <w:r w:rsidRPr="00C52F76">
              <w:rPr>
                <w:sz w:val="22"/>
                <w:szCs w:val="22"/>
              </w:rPr>
              <w:t xml:space="preserve"> ar </w:t>
            </w:r>
            <w:r w:rsidRPr="00C52F76">
              <w:rPr>
                <w:sz w:val="22"/>
                <w:szCs w:val="22"/>
              </w:rPr>
              <w:t>ū</w:t>
            </w:r>
            <w:r w:rsidRPr="00C52F76">
              <w:rPr>
                <w:sz w:val="22"/>
                <w:szCs w:val="22"/>
              </w:rPr>
              <w:t>kio subjekt</w:t>
            </w:r>
            <w:r w:rsidRPr="00C52F76">
              <w:rPr>
                <w:sz w:val="22"/>
                <w:szCs w:val="22"/>
              </w:rPr>
              <w:t>ų</w:t>
            </w:r>
            <w:r w:rsidRPr="00C52F76">
              <w:rPr>
                <w:sz w:val="22"/>
                <w:szCs w:val="22"/>
              </w:rPr>
              <w:t>, kuri</w:t>
            </w:r>
            <w:r w:rsidRPr="00C52F76">
              <w:rPr>
                <w:sz w:val="22"/>
                <w:szCs w:val="22"/>
              </w:rPr>
              <w:t>ų</w:t>
            </w:r>
            <w:r w:rsidRPr="00C52F76">
              <w:rPr>
                <w:sz w:val="22"/>
                <w:szCs w:val="22"/>
              </w:rPr>
              <w:t xml:space="preserve"> paj</w:t>
            </w:r>
            <w:r w:rsidRPr="00C52F76">
              <w:rPr>
                <w:sz w:val="22"/>
                <w:szCs w:val="22"/>
              </w:rPr>
              <w:t>ė</w:t>
            </w:r>
            <w:r w:rsidRPr="00C52F76">
              <w:rPr>
                <w:sz w:val="22"/>
                <w:szCs w:val="22"/>
              </w:rPr>
              <w:t>gumais tiek</w:t>
            </w:r>
            <w:r w:rsidRPr="00C52F76">
              <w:rPr>
                <w:sz w:val="22"/>
                <w:szCs w:val="22"/>
              </w:rPr>
              <w:t>ė</w:t>
            </w:r>
            <w:r w:rsidRPr="00C52F76">
              <w:rPr>
                <w:sz w:val="22"/>
                <w:szCs w:val="22"/>
              </w:rPr>
              <w:t>jas remiasi, vadovas)</w:t>
            </w:r>
          </w:p>
        </w:tc>
        <w:tc>
          <w:tcPr>
            <w:tcW w:w="1030" w:type="dxa"/>
          </w:tcPr>
          <w:p w14:paraId="302945A1" w14:textId="77777777" w:rsidR="00FE3A8A" w:rsidRPr="007E1C47" w:rsidRDefault="00FE3A8A" w:rsidP="002C2959">
            <w:pPr>
              <w:spacing w:line="276" w:lineRule="auto"/>
            </w:pPr>
          </w:p>
        </w:tc>
        <w:tc>
          <w:tcPr>
            <w:tcW w:w="1763" w:type="dxa"/>
          </w:tcPr>
          <w:p w14:paraId="3A60F73F" w14:textId="77777777" w:rsidR="00FE3A8A" w:rsidRPr="007E1C47" w:rsidRDefault="00FE3A8A" w:rsidP="002C2959">
            <w:pPr>
              <w:spacing w:line="276" w:lineRule="auto"/>
            </w:pPr>
          </w:p>
        </w:tc>
        <w:tc>
          <w:tcPr>
            <w:tcW w:w="2137" w:type="dxa"/>
          </w:tcPr>
          <w:p w14:paraId="34FA09D9" w14:textId="77777777" w:rsidR="00FE3A8A" w:rsidRPr="007E1C47" w:rsidRDefault="00FE3A8A" w:rsidP="002C2959">
            <w:pPr>
              <w:spacing w:line="276" w:lineRule="auto"/>
            </w:pPr>
          </w:p>
        </w:tc>
      </w:tr>
      <w:tr w:rsidR="00FE3A8A" w:rsidRPr="007E1C47" w14:paraId="21953270" w14:textId="77777777" w:rsidTr="00877116">
        <w:tc>
          <w:tcPr>
            <w:tcW w:w="648" w:type="dxa"/>
          </w:tcPr>
          <w:p w14:paraId="1D441DE7" w14:textId="77777777" w:rsidR="00FE3A8A" w:rsidRPr="007E1C47" w:rsidRDefault="00FE3A8A" w:rsidP="002C2959">
            <w:pPr>
              <w:spacing w:line="276" w:lineRule="auto"/>
              <w:jc w:val="center"/>
              <w:rPr>
                <w:rFonts w:eastAsia="Calibri"/>
                <w:bCs/>
              </w:rPr>
            </w:pPr>
            <w:r w:rsidRPr="007E1C47">
              <w:rPr>
                <w:rFonts w:eastAsia="Calibri"/>
                <w:bCs/>
              </w:rPr>
              <w:t>3.</w:t>
            </w:r>
          </w:p>
        </w:tc>
        <w:tc>
          <w:tcPr>
            <w:tcW w:w="4626" w:type="dxa"/>
          </w:tcPr>
          <w:p w14:paraId="593BE362" w14:textId="77777777" w:rsidR="00FE3A8A" w:rsidRPr="007E1C47" w:rsidRDefault="00FE3A8A" w:rsidP="002C2959">
            <w:pPr>
              <w:tabs>
                <w:tab w:val="left" w:pos="1701"/>
              </w:tabs>
              <w:spacing w:line="276" w:lineRule="auto"/>
              <w:ind w:left="32"/>
              <w:jc w:val="both"/>
              <w:rPr>
                <w:rFonts w:eastAsiaTheme="minorHAnsi"/>
                <w:bCs/>
                <w:iCs/>
              </w:rPr>
            </w:pPr>
            <w:r w:rsidRPr="00C52F76">
              <w:rPr>
                <w:rFonts w:eastAsia="Calibri"/>
                <w:bCs/>
                <w:sz w:val="22"/>
                <w:szCs w:val="22"/>
              </w:rPr>
              <w:t>Jei tiek</w:t>
            </w:r>
            <w:r w:rsidRPr="00C52F76">
              <w:rPr>
                <w:rFonts w:eastAsia="Calibri"/>
                <w:bCs/>
                <w:sz w:val="22"/>
                <w:szCs w:val="22"/>
              </w:rPr>
              <w:t>ė</w:t>
            </w:r>
            <w:r w:rsidRPr="00C52F76">
              <w:rPr>
                <w:rFonts w:eastAsia="Calibri"/>
                <w:bCs/>
                <w:sz w:val="22"/>
                <w:szCs w:val="22"/>
              </w:rPr>
              <w:t xml:space="preserve">jas pasitelkia </w:t>
            </w:r>
            <w:r w:rsidRPr="00C52F76">
              <w:rPr>
                <w:rFonts w:eastAsia="Calibri"/>
                <w:bCs/>
                <w:sz w:val="22"/>
                <w:szCs w:val="22"/>
              </w:rPr>
              <w:t>ū</w:t>
            </w:r>
            <w:r w:rsidRPr="00C52F76">
              <w:rPr>
                <w:rFonts w:eastAsia="Calibri"/>
                <w:bCs/>
                <w:sz w:val="22"/>
                <w:szCs w:val="22"/>
              </w:rPr>
              <w:t xml:space="preserve">kio subjektus </w:t>
            </w:r>
            <w:r w:rsidRPr="00C52F76">
              <w:rPr>
                <w:rFonts w:eastAsia="Calibri"/>
                <w:bCs/>
                <w:sz w:val="22"/>
                <w:szCs w:val="22"/>
              </w:rPr>
              <w:t>–</w:t>
            </w:r>
            <w:r w:rsidRPr="00C52F76">
              <w:rPr>
                <w:rFonts w:eastAsia="Calibri"/>
                <w:bCs/>
                <w:sz w:val="22"/>
                <w:szCs w:val="22"/>
              </w:rPr>
              <w:t xml:space="preserve"> </w:t>
            </w:r>
            <w:r w:rsidRPr="00C52F76">
              <w:rPr>
                <w:rFonts w:eastAsia="Calibri"/>
                <w:bCs/>
                <w:sz w:val="22"/>
                <w:szCs w:val="22"/>
              </w:rPr>
              <w:t>į</w:t>
            </w:r>
            <w:r w:rsidRPr="00C52F76">
              <w:rPr>
                <w:rFonts w:eastAsia="Calibri"/>
                <w:bCs/>
                <w:sz w:val="22"/>
                <w:szCs w:val="22"/>
              </w:rPr>
              <w:t xml:space="preserve">rodymai, kad </w:t>
            </w:r>
            <w:r w:rsidRPr="00C52F76">
              <w:rPr>
                <w:rFonts w:eastAsia="Calibri"/>
                <w:bCs/>
                <w:sz w:val="22"/>
                <w:szCs w:val="22"/>
              </w:rPr>
              <w:t>š</w:t>
            </w:r>
            <w:r w:rsidRPr="00C52F76">
              <w:rPr>
                <w:rFonts w:eastAsia="Calibri"/>
                <w:bCs/>
                <w:sz w:val="22"/>
                <w:szCs w:val="22"/>
              </w:rPr>
              <w:t>ie i</w:t>
            </w:r>
            <w:r w:rsidRPr="00C52F76">
              <w:rPr>
                <w:rFonts w:eastAsia="Calibri"/>
                <w:bCs/>
                <w:sz w:val="22"/>
                <w:szCs w:val="22"/>
              </w:rPr>
              <w:t>š</w:t>
            </w:r>
            <w:r w:rsidRPr="00C52F76">
              <w:rPr>
                <w:rFonts w:eastAsia="Calibri"/>
                <w:bCs/>
                <w:sz w:val="22"/>
                <w:szCs w:val="22"/>
              </w:rPr>
              <w:t>tekliai bus prieinami per vis</w:t>
            </w:r>
            <w:r w:rsidRPr="00C52F76">
              <w:rPr>
                <w:rFonts w:eastAsia="Calibri"/>
                <w:bCs/>
                <w:sz w:val="22"/>
                <w:szCs w:val="22"/>
              </w:rPr>
              <w:t>ą</w:t>
            </w:r>
            <w:r w:rsidRPr="00C52F76">
              <w:rPr>
                <w:rFonts w:eastAsia="Calibri"/>
                <w:bCs/>
                <w:sz w:val="22"/>
                <w:szCs w:val="22"/>
              </w:rPr>
              <w:t xml:space="preserve"> sutartini</w:t>
            </w:r>
            <w:r w:rsidRPr="00C52F76">
              <w:rPr>
                <w:rFonts w:eastAsia="Calibri"/>
                <w:bCs/>
                <w:sz w:val="22"/>
                <w:szCs w:val="22"/>
              </w:rPr>
              <w:t>ų</w:t>
            </w:r>
            <w:r w:rsidRPr="00C52F76">
              <w:rPr>
                <w:rFonts w:eastAsia="Calibri"/>
                <w:bCs/>
                <w:sz w:val="22"/>
                <w:szCs w:val="22"/>
              </w:rPr>
              <w:t xml:space="preserve"> </w:t>
            </w:r>
            <w:r w:rsidRPr="00C52F76">
              <w:rPr>
                <w:rFonts w:eastAsia="Calibri"/>
                <w:bCs/>
                <w:sz w:val="22"/>
                <w:szCs w:val="22"/>
              </w:rPr>
              <w:t>į</w:t>
            </w:r>
            <w:r w:rsidRPr="00C52F76">
              <w:rPr>
                <w:rFonts w:eastAsia="Calibri"/>
                <w:bCs/>
                <w:sz w:val="22"/>
                <w:szCs w:val="22"/>
              </w:rPr>
              <w:t>sipareigojim</w:t>
            </w:r>
            <w:r w:rsidRPr="00C52F76">
              <w:rPr>
                <w:rFonts w:eastAsia="Calibri"/>
                <w:bCs/>
                <w:sz w:val="22"/>
                <w:szCs w:val="22"/>
              </w:rPr>
              <w:t>ų</w:t>
            </w:r>
            <w:r w:rsidRPr="00C52F76">
              <w:rPr>
                <w:rFonts w:eastAsia="Calibri"/>
                <w:bCs/>
                <w:sz w:val="22"/>
                <w:szCs w:val="22"/>
              </w:rPr>
              <w:t xml:space="preserve"> vykdymo laikotarp</w:t>
            </w:r>
            <w:r w:rsidRPr="00C52F76">
              <w:rPr>
                <w:rFonts w:eastAsia="Calibri"/>
                <w:bCs/>
                <w:sz w:val="22"/>
                <w:szCs w:val="22"/>
              </w:rPr>
              <w:t>į</w:t>
            </w:r>
          </w:p>
        </w:tc>
        <w:tc>
          <w:tcPr>
            <w:tcW w:w="1030" w:type="dxa"/>
          </w:tcPr>
          <w:p w14:paraId="698F16D8" w14:textId="77777777" w:rsidR="00FE3A8A" w:rsidRPr="007E1C47" w:rsidRDefault="00FE3A8A" w:rsidP="002C2959">
            <w:pPr>
              <w:spacing w:line="276" w:lineRule="auto"/>
            </w:pPr>
          </w:p>
        </w:tc>
        <w:tc>
          <w:tcPr>
            <w:tcW w:w="1763" w:type="dxa"/>
          </w:tcPr>
          <w:p w14:paraId="316C3A0E" w14:textId="77777777" w:rsidR="00FE3A8A" w:rsidRPr="007E1C47" w:rsidRDefault="00FE3A8A" w:rsidP="002C2959">
            <w:pPr>
              <w:spacing w:line="276" w:lineRule="auto"/>
            </w:pPr>
          </w:p>
        </w:tc>
        <w:tc>
          <w:tcPr>
            <w:tcW w:w="2137" w:type="dxa"/>
          </w:tcPr>
          <w:p w14:paraId="1FFBFFE8" w14:textId="77777777" w:rsidR="00FE3A8A" w:rsidRPr="007E1C47" w:rsidRDefault="00FE3A8A" w:rsidP="002C2959">
            <w:pPr>
              <w:spacing w:line="276" w:lineRule="auto"/>
            </w:pPr>
          </w:p>
        </w:tc>
      </w:tr>
      <w:tr w:rsidR="00FE3A8A" w:rsidRPr="007E1C47" w14:paraId="526C8755" w14:textId="77777777" w:rsidTr="00877116">
        <w:tc>
          <w:tcPr>
            <w:tcW w:w="648" w:type="dxa"/>
          </w:tcPr>
          <w:p w14:paraId="73BCAD47" w14:textId="77777777" w:rsidR="00FE3A8A" w:rsidRPr="007E1C47" w:rsidRDefault="00FE3A8A" w:rsidP="002C2959">
            <w:pPr>
              <w:spacing w:line="276" w:lineRule="auto"/>
              <w:jc w:val="center"/>
              <w:rPr>
                <w:rFonts w:eastAsia="Calibri"/>
                <w:bCs/>
              </w:rPr>
            </w:pPr>
            <w:r w:rsidRPr="007E1C47">
              <w:rPr>
                <w:rFonts w:eastAsia="Calibri"/>
                <w:bCs/>
              </w:rPr>
              <w:t>4.</w:t>
            </w:r>
          </w:p>
        </w:tc>
        <w:tc>
          <w:tcPr>
            <w:tcW w:w="4626" w:type="dxa"/>
          </w:tcPr>
          <w:p w14:paraId="28507EA5" w14:textId="77777777" w:rsidR="00FE3A8A" w:rsidRPr="00C52F76" w:rsidRDefault="00FE3A8A" w:rsidP="002C2959">
            <w:pPr>
              <w:rPr>
                <w:bCs/>
                <w:sz w:val="22"/>
                <w:szCs w:val="22"/>
              </w:rPr>
            </w:pPr>
            <w:r w:rsidRPr="00C52F76">
              <w:rPr>
                <w:rFonts w:eastAsiaTheme="minorHAnsi"/>
                <w:bCs/>
                <w:iCs/>
                <w:sz w:val="22"/>
                <w:szCs w:val="22"/>
              </w:rPr>
              <w:t>U</w:t>
            </w:r>
            <w:r w:rsidRPr="00C52F76">
              <w:rPr>
                <w:rFonts w:eastAsiaTheme="minorHAnsi"/>
                <w:bCs/>
                <w:iCs/>
                <w:sz w:val="22"/>
                <w:szCs w:val="22"/>
              </w:rPr>
              <w:t>ž</w:t>
            </w:r>
            <w:r w:rsidRPr="00C52F76">
              <w:rPr>
                <w:rFonts w:eastAsiaTheme="minorHAnsi"/>
                <w:bCs/>
                <w:iCs/>
                <w:sz w:val="22"/>
                <w:szCs w:val="22"/>
              </w:rPr>
              <w:t>pildytas EBVPD (</w:t>
            </w:r>
            <w:r w:rsidRPr="00C52F76">
              <w:rPr>
                <w:rFonts w:eastAsia="Calibri"/>
                <w:color w:val="0070C0"/>
                <w:sz w:val="22"/>
                <w:szCs w:val="22"/>
              </w:rPr>
              <w:t>Pirkimo s</w:t>
            </w:r>
            <w:r w:rsidRPr="00C52F76">
              <w:rPr>
                <w:rFonts w:eastAsia="Calibri"/>
                <w:color w:val="0070C0"/>
                <w:sz w:val="22"/>
                <w:szCs w:val="22"/>
              </w:rPr>
              <w:t>ą</w:t>
            </w:r>
            <w:r w:rsidRPr="00C52F76">
              <w:rPr>
                <w:rFonts w:eastAsia="Calibri"/>
                <w:color w:val="0070C0"/>
                <w:sz w:val="22"/>
                <w:szCs w:val="22"/>
              </w:rPr>
              <w:t>lyg</w:t>
            </w:r>
            <w:r w:rsidRPr="00C52F76">
              <w:rPr>
                <w:rFonts w:eastAsia="Calibri"/>
                <w:color w:val="0070C0"/>
                <w:sz w:val="22"/>
                <w:szCs w:val="22"/>
              </w:rPr>
              <w:t>ų</w:t>
            </w:r>
            <w:r w:rsidRPr="00C52F76">
              <w:rPr>
                <w:rFonts w:eastAsia="Calibri"/>
                <w:color w:val="0070C0"/>
                <w:sz w:val="22"/>
                <w:szCs w:val="22"/>
              </w:rPr>
              <w:t xml:space="preserve"> </w:t>
            </w:r>
            <w:r>
              <w:rPr>
                <w:rFonts w:eastAsia="Calibri"/>
                <w:color w:val="0070C0"/>
                <w:sz w:val="22"/>
                <w:szCs w:val="22"/>
              </w:rPr>
              <w:t>5</w:t>
            </w:r>
            <w:r w:rsidRPr="00C52F76">
              <w:rPr>
                <w:rFonts w:eastAsia="Calibri"/>
                <w:color w:val="0070C0"/>
                <w:sz w:val="22"/>
                <w:szCs w:val="22"/>
              </w:rPr>
              <w:t xml:space="preserve"> priedas </w:t>
            </w:r>
            <w:r w:rsidRPr="00C52F76">
              <w:rPr>
                <w:rFonts w:eastAsia="Calibri"/>
                <w:color w:val="0070C0"/>
                <w:sz w:val="22"/>
                <w:szCs w:val="22"/>
              </w:rPr>
              <w:t>„</w:t>
            </w:r>
            <w:r w:rsidRPr="00C52F76">
              <w:rPr>
                <w:rFonts w:eastAsia="Calibri"/>
                <w:color w:val="0070C0"/>
                <w:sz w:val="22"/>
                <w:szCs w:val="22"/>
              </w:rPr>
              <w:t>EBVPD</w:t>
            </w:r>
            <w:r w:rsidRPr="00C52F76">
              <w:rPr>
                <w:rFonts w:eastAsia="Calibri"/>
                <w:color w:val="0070C0"/>
                <w:sz w:val="22"/>
                <w:szCs w:val="22"/>
              </w:rPr>
              <w:t>“</w:t>
            </w:r>
            <w:r w:rsidRPr="00C52F76">
              <w:rPr>
                <w:rFonts w:eastAsia="Calibri"/>
                <w:color w:val="0070C0"/>
                <w:sz w:val="22"/>
                <w:szCs w:val="22"/>
              </w:rPr>
              <w:t xml:space="preserve"> </w:t>
            </w:r>
            <w:r w:rsidRPr="00C52F76">
              <w:rPr>
                <w:rFonts w:eastAsiaTheme="minorHAnsi"/>
                <w:bCs/>
                <w:iCs/>
                <w:sz w:val="22"/>
                <w:szCs w:val="22"/>
              </w:rPr>
              <w:t>).</w:t>
            </w:r>
          </w:p>
          <w:p w14:paraId="3317518A" w14:textId="77777777" w:rsidR="00FE3A8A" w:rsidRPr="00C52F76" w:rsidRDefault="00FE3A8A" w:rsidP="002C2959">
            <w:pPr>
              <w:pStyle w:val="Betarp"/>
              <w:tabs>
                <w:tab w:val="left" w:pos="331"/>
              </w:tabs>
              <w:ind w:left="32" w:hanging="32"/>
              <w:rPr>
                <w:rFonts w:hAnsi="Times New Roman" w:cs="Times New Roman"/>
                <w:bCs/>
                <w:sz w:val="22"/>
                <w:szCs w:val="22"/>
              </w:rPr>
            </w:pPr>
            <w:r w:rsidRPr="00C52F76">
              <w:rPr>
                <w:rFonts w:hAnsi="Times New Roman" w:cs="Times New Roman"/>
                <w:bCs/>
                <w:sz w:val="22"/>
                <w:szCs w:val="22"/>
              </w:rPr>
              <w:t>*Atskirą EBVPD pildo:</w:t>
            </w:r>
          </w:p>
          <w:p w14:paraId="209FED8E" w14:textId="77777777" w:rsidR="00FE3A8A" w:rsidRPr="00C52F76" w:rsidRDefault="00FE3A8A" w:rsidP="00FE3A8A">
            <w:pPr>
              <w:pStyle w:val="Betarp"/>
              <w:numPr>
                <w:ilvl w:val="0"/>
                <w:numId w:val="34"/>
              </w:numPr>
              <w:tabs>
                <w:tab w:val="left" w:pos="331"/>
              </w:tabs>
              <w:ind w:left="0" w:hanging="32"/>
              <w:rPr>
                <w:rFonts w:hAnsi="Times New Roman" w:cs="Times New Roman"/>
                <w:bCs/>
                <w:sz w:val="22"/>
                <w:szCs w:val="22"/>
              </w:rPr>
            </w:pPr>
            <w:r w:rsidRPr="00C52F76">
              <w:rPr>
                <w:rFonts w:hAnsi="Times New Roman" w:cs="Times New Roman"/>
                <w:bCs/>
                <w:sz w:val="22"/>
                <w:szCs w:val="22"/>
              </w:rPr>
              <w:t>tiekėjas;</w:t>
            </w:r>
          </w:p>
          <w:p w14:paraId="326932EF" w14:textId="77777777" w:rsidR="00FE3A8A" w:rsidRPr="00C52F76" w:rsidRDefault="00FE3A8A" w:rsidP="00FE3A8A">
            <w:pPr>
              <w:pStyle w:val="Betarp"/>
              <w:numPr>
                <w:ilvl w:val="0"/>
                <w:numId w:val="34"/>
              </w:numPr>
              <w:tabs>
                <w:tab w:val="left" w:pos="331"/>
              </w:tabs>
              <w:ind w:left="0" w:hanging="32"/>
              <w:rPr>
                <w:rFonts w:hAnsi="Times New Roman" w:cs="Times New Roman"/>
                <w:bCs/>
                <w:sz w:val="22"/>
                <w:szCs w:val="22"/>
              </w:rPr>
            </w:pPr>
            <w:r w:rsidRPr="00C52F76">
              <w:rPr>
                <w:rFonts w:hAnsi="Times New Roman" w:cs="Times New Roman"/>
                <w:bCs/>
                <w:sz w:val="22"/>
                <w:szCs w:val="22"/>
              </w:rPr>
              <w:t>kiekvienas tiekėjų grupės narys (jeigu pasiūlymą teikia tiekėjų grupė);</w:t>
            </w:r>
          </w:p>
          <w:p w14:paraId="08D3C635" w14:textId="77777777" w:rsidR="00FE3A8A" w:rsidRPr="00C52F76" w:rsidRDefault="00FE3A8A" w:rsidP="00FE3A8A">
            <w:pPr>
              <w:pStyle w:val="Sraopastraipa"/>
              <w:numPr>
                <w:ilvl w:val="0"/>
                <w:numId w:val="34"/>
              </w:numPr>
              <w:tabs>
                <w:tab w:val="left" w:pos="0"/>
                <w:tab w:val="left" w:pos="331"/>
              </w:tabs>
              <w:spacing w:line="20" w:lineRule="atLeast"/>
              <w:ind w:left="0" w:hanging="32"/>
              <w:rPr>
                <w:rFonts w:eastAsiaTheme="minorHAnsi"/>
                <w:bCs/>
                <w:sz w:val="22"/>
                <w:szCs w:val="22"/>
              </w:rPr>
            </w:pPr>
            <w:r w:rsidRPr="00C52F76">
              <w:rPr>
                <w:bCs/>
                <w:sz w:val="22"/>
                <w:szCs w:val="22"/>
              </w:rPr>
              <w:t xml:space="preserve">kiekvienas </w:t>
            </w:r>
            <w:r w:rsidRPr="00C52F76">
              <w:rPr>
                <w:bCs/>
                <w:sz w:val="22"/>
                <w:szCs w:val="22"/>
              </w:rPr>
              <w:t>ū</w:t>
            </w:r>
            <w:r w:rsidRPr="00C52F76">
              <w:rPr>
                <w:bCs/>
                <w:sz w:val="22"/>
                <w:szCs w:val="22"/>
              </w:rPr>
              <w:t>kio subjektas, kurio paj</w:t>
            </w:r>
            <w:r w:rsidRPr="00C52F76">
              <w:rPr>
                <w:bCs/>
                <w:sz w:val="22"/>
                <w:szCs w:val="22"/>
              </w:rPr>
              <w:t>ė</w:t>
            </w:r>
            <w:r w:rsidRPr="00C52F76">
              <w:rPr>
                <w:bCs/>
                <w:sz w:val="22"/>
                <w:szCs w:val="22"/>
              </w:rPr>
              <w:t>gumais remiasi tiek</w:t>
            </w:r>
            <w:r w:rsidRPr="00C52F76">
              <w:rPr>
                <w:bCs/>
                <w:sz w:val="22"/>
                <w:szCs w:val="22"/>
              </w:rPr>
              <w:t>ė</w:t>
            </w:r>
            <w:r w:rsidRPr="00C52F76">
              <w:rPr>
                <w:bCs/>
                <w:sz w:val="22"/>
                <w:szCs w:val="22"/>
              </w:rPr>
              <w:t>jas pagal VP</w:t>
            </w:r>
            <w:r w:rsidRPr="00C52F76">
              <w:rPr>
                <w:bCs/>
                <w:sz w:val="22"/>
                <w:szCs w:val="22"/>
              </w:rPr>
              <w:t>Į</w:t>
            </w:r>
            <w:r w:rsidRPr="00C52F76">
              <w:rPr>
                <w:bCs/>
                <w:sz w:val="22"/>
                <w:szCs w:val="22"/>
              </w:rPr>
              <w:t xml:space="preserve"> 49 str. (jei yra);</w:t>
            </w:r>
          </w:p>
          <w:p w14:paraId="3F678864" w14:textId="77777777" w:rsidR="00FE3A8A" w:rsidRPr="00C52F76" w:rsidRDefault="00FE3A8A" w:rsidP="00FE3A8A">
            <w:pPr>
              <w:pStyle w:val="Sraopastraipa"/>
              <w:numPr>
                <w:ilvl w:val="0"/>
                <w:numId w:val="34"/>
              </w:numPr>
              <w:tabs>
                <w:tab w:val="left" w:pos="331"/>
              </w:tabs>
              <w:spacing w:line="20" w:lineRule="atLeast"/>
              <w:ind w:left="0" w:hanging="32"/>
              <w:rPr>
                <w:rFonts w:eastAsiaTheme="minorHAnsi"/>
                <w:bCs/>
                <w:iCs/>
                <w:sz w:val="22"/>
                <w:szCs w:val="22"/>
              </w:rPr>
            </w:pPr>
            <w:r w:rsidRPr="00C52F76">
              <w:rPr>
                <w:rFonts w:eastAsiaTheme="minorHAnsi"/>
                <w:iCs/>
                <w:sz w:val="22"/>
                <w:szCs w:val="22"/>
              </w:rPr>
              <w:t>kiekvienas subtiek</w:t>
            </w:r>
            <w:r w:rsidRPr="00C52F76">
              <w:rPr>
                <w:rFonts w:eastAsiaTheme="minorHAnsi"/>
                <w:iCs/>
                <w:sz w:val="22"/>
                <w:szCs w:val="22"/>
              </w:rPr>
              <w:t>ė</w:t>
            </w:r>
            <w:r w:rsidRPr="00C52F76">
              <w:rPr>
                <w:rFonts w:eastAsiaTheme="minorHAnsi"/>
                <w:iCs/>
                <w:sz w:val="22"/>
                <w:szCs w:val="22"/>
              </w:rPr>
              <w:t>jas atskirai</w:t>
            </w:r>
            <w:r w:rsidRPr="00C52F76">
              <w:rPr>
                <w:rFonts w:eastAsiaTheme="minorHAnsi"/>
                <w:bCs/>
                <w:iCs/>
                <w:sz w:val="22"/>
                <w:szCs w:val="22"/>
              </w:rPr>
              <w:t xml:space="preserve">; </w:t>
            </w:r>
          </w:p>
          <w:p w14:paraId="01E83375" w14:textId="77777777" w:rsidR="00FE3A8A" w:rsidRPr="007E1C47" w:rsidRDefault="00FE3A8A" w:rsidP="00FE3A8A">
            <w:pPr>
              <w:pStyle w:val="Sraopastraipa"/>
              <w:numPr>
                <w:ilvl w:val="0"/>
                <w:numId w:val="34"/>
              </w:numPr>
              <w:tabs>
                <w:tab w:val="left" w:pos="0"/>
                <w:tab w:val="left" w:pos="331"/>
              </w:tabs>
              <w:spacing w:line="276" w:lineRule="auto"/>
              <w:ind w:left="0" w:hanging="32"/>
              <w:jc w:val="both"/>
              <w:rPr>
                <w:rFonts w:eastAsiaTheme="minorHAnsi"/>
                <w:bCs/>
              </w:rPr>
            </w:pPr>
            <w:r w:rsidRPr="00C52F76">
              <w:rPr>
                <w:bCs/>
                <w:sz w:val="22"/>
                <w:szCs w:val="22"/>
              </w:rPr>
              <w:t xml:space="preserve">kiekvienas fizinis asmuo, kurio </w:t>
            </w:r>
            <w:r w:rsidRPr="00C52F76">
              <w:rPr>
                <w:rFonts w:eastAsiaTheme="minorHAnsi"/>
                <w:sz w:val="22"/>
                <w:szCs w:val="22"/>
              </w:rPr>
              <w:t>paj</w:t>
            </w:r>
            <w:r w:rsidRPr="00C52F76">
              <w:rPr>
                <w:rFonts w:eastAsiaTheme="minorHAnsi"/>
                <w:sz w:val="22"/>
                <w:szCs w:val="22"/>
              </w:rPr>
              <w:t>ė</w:t>
            </w:r>
            <w:r w:rsidRPr="00C52F76">
              <w:rPr>
                <w:rFonts w:eastAsiaTheme="minorHAnsi"/>
                <w:sz w:val="22"/>
                <w:szCs w:val="22"/>
              </w:rPr>
              <w:t xml:space="preserve">gumais </w:t>
            </w:r>
            <w:r w:rsidRPr="00C52F76">
              <w:rPr>
                <w:bCs/>
                <w:sz w:val="22"/>
                <w:szCs w:val="22"/>
              </w:rPr>
              <w:t>remiasi tiek</w:t>
            </w:r>
            <w:r w:rsidRPr="00C52F76">
              <w:rPr>
                <w:bCs/>
                <w:sz w:val="22"/>
                <w:szCs w:val="22"/>
              </w:rPr>
              <w:t>ė</w:t>
            </w:r>
            <w:r w:rsidRPr="00C52F76">
              <w:rPr>
                <w:bCs/>
                <w:sz w:val="22"/>
                <w:szCs w:val="22"/>
              </w:rPr>
              <w:t>jas pagal VP</w:t>
            </w:r>
            <w:r w:rsidRPr="00C52F76">
              <w:rPr>
                <w:bCs/>
                <w:sz w:val="22"/>
                <w:szCs w:val="22"/>
              </w:rPr>
              <w:t>Į</w:t>
            </w:r>
            <w:r w:rsidRPr="00C52F76">
              <w:rPr>
                <w:bCs/>
                <w:sz w:val="22"/>
                <w:szCs w:val="22"/>
              </w:rPr>
              <w:t xml:space="preserve"> 49 str., su kuriuo laim</w:t>
            </w:r>
            <w:r w:rsidRPr="00C52F76">
              <w:rPr>
                <w:bCs/>
                <w:sz w:val="22"/>
                <w:szCs w:val="22"/>
              </w:rPr>
              <w:t>ė</w:t>
            </w:r>
            <w:r w:rsidRPr="00C52F76">
              <w:rPr>
                <w:bCs/>
                <w:sz w:val="22"/>
                <w:szCs w:val="22"/>
              </w:rPr>
              <w:t>jimo atveju tiek</w:t>
            </w:r>
            <w:r w:rsidRPr="00C52F76">
              <w:rPr>
                <w:bCs/>
                <w:sz w:val="22"/>
                <w:szCs w:val="22"/>
              </w:rPr>
              <w:t>ė</w:t>
            </w:r>
            <w:r w:rsidRPr="00C52F76">
              <w:rPr>
                <w:bCs/>
                <w:sz w:val="22"/>
                <w:szCs w:val="22"/>
              </w:rPr>
              <w:t>jas ketina sudaryti darbo sutart</w:t>
            </w:r>
            <w:r w:rsidRPr="00C52F76">
              <w:rPr>
                <w:bCs/>
                <w:sz w:val="22"/>
                <w:szCs w:val="22"/>
              </w:rPr>
              <w:t>į</w:t>
            </w:r>
            <w:r w:rsidRPr="00C52F76">
              <w:rPr>
                <w:bCs/>
                <w:sz w:val="22"/>
                <w:szCs w:val="22"/>
              </w:rPr>
              <w:t>.</w:t>
            </w:r>
          </w:p>
        </w:tc>
        <w:tc>
          <w:tcPr>
            <w:tcW w:w="1030" w:type="dxa"/>
          </w:tcPr>
          <w:p w14:paraId="440ABBC9" w14:textId="77777777" w:rsidR="00FE3A8A" w:rsidRPr="007E1C47" w:rsidRDefault="00FE3A8A" w:rsidP="002C2959">
            <w:pPr>
              <w:spacing w:line="276" w:lineRule="auto"/>
            </w:pPr>
          </w:p>
        </w:tc>
        <w:tc>
          <w:tcPr>
            <w:tcW w:w="1763" w:type="dxa"/>
          </w:tcPr>
          <w:p w14:paraId="6AD2F545" w14:textId="77777777" w:rsidR="00FE3A8A" w:rsidRPr="007E1C47" w:rsidRDefault="00FE3A8A" w:rsidP="002C2959">
            <w:pPr>
              <w:spacing w:line="276" w:lineRule="auto"/>
            </w:pPr>
          </w:p>
        </w:tc>
        <w:tc>
          <w:tcPr>
            <w:tcW w:w="2137" w:type="dxa"/>
          </w:tcPr>
          <w:p w14:paraId="3A185473" w14:textId="77777777" w:rsidR="00FE3A8A" w:rsidRPr="007E1C47" w:rsidRDefault="00FE3A8A" w:rsidP="002C2959">
            <w:pPr>
              <w:spacing w:line="276" w:lineRule="auto"/>
            </w:pPr>
          </w:p>
        </w:tc>
      </w:tr>
      <w:tr w:rsidR="00FE3A8A" w:rsidRPr="007E1C47" w14:paraId="5C8D42FC" w14:textId="77777777" w:rsidTr="00877116">
        <w:tc>
          <w:tcPr>
            <w:tcW w:w="648" w:type="dxa"/>
          </w:tcPr>
          <w:p w14:paraId="2890B3A1" w14:textId="77777777" w:rsidR="00FE3A8A" w:rsidRPr="007E1C47" w:rsidRDefault="00FE3A8A" w:rsidP="002C2959">
            <w:pPr>
              <w:spacing w:line="276" w:lineRule="auto"/>
              <w:jc w:val="center"/>
            </w:pPr>
          </w:p>
        </w:tc>
        <w:tc>
          <w:tcPr>
            <w:tcW w:w="4626" w:type="dxa"/>
          </w:tcPr>
          <w:p w14:paraId="5247E29B" w14:textId="77777777" w:rsidR="00FE3A8A" w:rsidRPr="004D10BE" w:rsidRDefault="00FE3A8A" w:rsidP="002C2959">
            <w:pPr>
              <w:spacing w:line="276" w:lineRule="auto"/>
              <w:jc w:val="both"/>
              <w:rPr>
                <w:highlight w:val="yellow"/>
              </w:rPr>
            </w:pPr>
          </w:p>
        </w:tc>
        <w:tc>
          <w:tcPr>
            <w:tcW w:w="1030" w:type="dxa"/>
          </w:tcPr>
          <w:p w14:paraId="2ACD3A36" w14:textId="77777777" w:rsidR="00FE3A8A" w:rsidRPr="004D10BE" w:rsidRDefault="00FE3A8A" w:rsidP="002C2959">
            <w:pPr>
              <w:spacing w:line="276" w:lineRule="auto"/>
              <w:rPr>
                <w:highlight w:val="yellow"/>
              </w:rPr>
            </w:pPr>
          </w:p>
        </w:tc>
        <w:tc>
          <w:tcPr>
            <w:tcW w:w="1763" w:type="dxa"/>
            <w:vAlign w:val="center"/>
          </w:tcPr>
          <w:p w14:paraId="1E3F04A8" w14:textId="77777777" w:rsidR="00FE3A8A" w:rsidRPr="007E1C47" w:rsidRDefault="00FE3A8A" w:rsidP="002C2959">
            <w:pPr>
              <w:spacing w:line="276" w:lineRule="auto"/>
            </w:pPr>
          </w:p>
        </w:tc>
        <w:tc>
          <w:tcPr>
            <w:tcW w:w="2137" w:type="dxa"/>
            <w:vAlign w:val="center"/>
          </w:tcPr>
          <w:p w14:paraId="72A26F1B" w14:textId="77777777" w:rsidR="00FE3A8A" w:rsidRPr="007E1C47" w:rsidRDefault="00FE3A8A" w:rsidP="002C2959">
            <w:pPr>
              <w:spacing w:line="276" w:lineRule="auto"/>
            </w:pPr>
          </w:p>
        </w:tc>
      </w:tr>
      <w:tr w:rsidR="00FE3A8A" w:rsidRPr="007E1C47" w14:paraId="4B7848AD" w14:textId="77777777" w:rsidTr="00877116">
        <w:tc>
          <w:tcPr>
            <w:tcW w:w="648" w:type="dxa"/>
          </w:tcPr>
          <w:p w14:paraId="324FB835" w14:textId="77777777" w:rsidR="00FE3A8A" w:rsidRPr="007E1C47" w:rsidRDefault="00FE3A8A" w:rsidP="002C2959">
            <w:pPr>
              <w:spacing w:line="276" w:lineRule="auto"/>
              <w:jc w:val="center"/>
            </w:pPr>
            <w:r w:rsidRPr="007E1C47">
              <w:t>......</w:t>
            </w:r>
          </w:p>
        </w:tc>
        <w:tc>
          <w:tcPr>
            <w:tcW w:w="4626" w:type="dxa"/>
          </w:tcPr>
          <w:p w14:paraId="375A89FE" w14:textId="77777777" w:rsidR="00FE3A8A" w:rsidRPr="007E1C47" w:rsidRDefault="00FE3A8A" w:rsidP="002C2959">
            <w:pPr>
              <w:spacing w:line="276" w:lineRule="auto"/>
              <w:rPr>
                <w:rFonts w:eastAsiaTheme="minorHAnsi"/>
                <w:bCs/>
                <w:i/>
              </w:rPr>
            </w:pPr>
          </w:p>
        </w:tc>
        <w:tc>
          <w:tcPr>
            <w:tcW w:w="1030" w:type="dxa"/>
          </w:tcPr>
          <w:p w14:paraId="276CACB7" w14:textId="77777777" w:rsidR="00FE3A8A" w:rsidRPr="007E1C47" w:rsidRDefault="00FE3A8A" w:rsidP="002C2959">
            <w:pPr>
              <w:spacing w:line="276" w:lineRule="auto"/>
            </w:pPr>
          </w:p>
        </w:tc>
        <w:tc>
          <w:tcPr>
            <w:tcW w:w="1763" w:type="dxa"/>
            <w:vAlign w:val="center"/>
          </w:tcPr>
          <w:p w14:paraId="0F2AC159" w14:textId="77777777" w:rsidR="00FE3A8A" w:rsidRPr="007E1C47" w:rsidRDefault="00FE3A8A" w:rsidP="002C2959">
            <w:pPr>
              <w:spacing w:line="276" w:lineRule="auto"/>
            </w:pPr>
          </w:p>
        </w:tc>
        <w:tc>
          <w:tcPr>
            <w:tcW w:w="2137" w:type="dxa"/>
            <w:vAlign w:val="center"/>
          </w:tcPr>
          <w:p w14:paraId="76483724" w14:textId="77777777" w:rsidR="00FE3A8A" w:rsidRPr="007E1C47" w:rsidRDefault="00FE3A8A" w:rsidP="002C2959">
            <w:pPr>
              <w:spacing w:line="276" w:lineRule="auto"/>
            </w:pPr>
          </w:p>
        </w:tc>
      </w:tr>
    </w:tbl>
    <w:p w14:paraId="60890490" w14:textId="77777777" w:rsidR="00FE3A8A" w:rsidRPr="00A143D2" w:rsidRDefault="00FE3A8A" w:rsidP="00FE3A8A">
      <w:pPr>
        <w:spacing w:after="0"/>
        <w:jc w:val="both"/>
      </w:pPr>
    </w:p>
    <w:p w14:paraId="038101DA" w14:textId="77777777" w:rsidR="00FE3A8A" w:rsidRPr="00C52F76" w:rsidRDefault="00FE3A8A" w:rsidP="00FE3A8A">
      <w:pPr>
        <w:spacing w:after="0" w:line="240" w:lineRule="auto"/>
        <w:jc w:val="both"/>
        <w:rPr>
          <w:b/>
          <w:bCs/>
          <w:sz w:val="22"/>
          <w:szCs w:val="22"/>
        </w:rPr>
      </w:pPr>
      <w:r w:rsidRPr="00C52F76">
        <w:rPr>
          <w:b/>
          <w:bCs/>
          <w:sz w:val="22"/>
          <w:szCs w:val="22"/>
        </w:rPr>
        <w:t>Pasirašydamas šį pasiūlymą, tvirtintu, kad:</w:t>
      </w:r>
    </w:p>
    <w:p w14:paraId="0730AD24" w14:textId="77777777" w:rsidR="00FE3A8A" w:rsidRPr="00C52F76" w:rsidRDefault="00FE3A8A" w:rsidP="00877116">
      <w:pPr>
        <w:pStyle w:val="Sraopastraipa"/>
        <w:numPr>
          <w:ilvl w:val="0"/>
          <w:numId w:val="35"/>
        </w:numPr>
        <w:tabs>
          <w:tab w:val="left" w:pos="993"/>
        </w:tabs>
        <w:spacing w:after="0" w:line="240" w:lineRule="auto"/>
        <w:ind w:left="0" w:right="616" w:firstLine="567"/>
        <w:jc w:val="both"/>
        <w:rPr>
          <w:b/>
          <w:bCs/>
          <w:smallCaps/>
          <w:sz w:val="22"/>
          <w:szCs w:val="22"/>
        </w:rPr>
      </w:pPr>
      <w:r w:rsidRPr="00C52F76">
        <w:rPr>
          <w:sz w:val="22"/>
          <w:szCs w:val="22"/>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16EE03E" w14:textId="77777777" w:rsidR="00FE3A8A" w:rsidRPr="00C52F76" w:rsidRDefault="00FE3A8A" w:rsidP="00877116">
      <w:pPr>
        <w:pStyle w:val="Sraopastraipa"/>
        <w:numPr>
          <w:ilvl w:val="0"/>
          <w:numId w:val="35"/>
        </w:numPr>
        <w:tabs>
          <w:tab w:val="left" w:pos="993"/>
        </w:tabs>
        <w:spacing w:after="0" w:line="240" w:lineRule="auto"/>
        <w:ind w:left="0" w:right="616" w:firstLine="567"/>
        <w:jc w:val="both"/>
        <w:rPr>
          <w:b/>
          <w:bCs/>
          <w:smallCaps/>
          <w:sz w:val="22"/>
          <w:szCs w:val="22"/>
        </w:rPr>
      </w:pPr>
      <w:r w:rsidRPr="00C52F76">
        <w:rPr>
          <w:sz w:val="22"/>
          <w:szCs w:val="22"/>
        </w:rPr>
        <w:t>sutinku su pirkimo dokumentuose nustatytomis sąlygomis ir procedūromis,</w:t>
      </w:r>
    </w:p>
    <w:p w14:paraId="459DA422" w14:textId="77777777" w:rsidR="00FE3A8A" w:rsidRPr="00C52F76" w:rsidRDefault="00FE3A8A" w:rsidP="00877116">
      <w:pPr>
        <w:pStyle w:val="Sraopastraipa"/>
        <w:numPr>
          <w:ilvl w:val="0"/>
          <w:numId w:val="35"/>
        </w:numPr>
        <w:tabs>
          <w:tab w:val="left" w:pos="993"/>
        </w:tabs>
        <w:spacing w:after="0" w:line="240" w:lineRule="auto"/>
        <w:ind w:left="0" w:right="616" w:firstLine="567"/>
        <w:jc w:val="both"/>
        <w:rPr>
          <w:sz w:val="22"/>
          <w:szCs w:val="22"/>
        </w:rPr>
      </w:pPr>
      <w:r w:rsidRPr="00C52F76">
        <w:rPr>
          <w:rFonts w:eastAsia="Calibri"/>
          <w:sz w:val="22"/>
          <w:szCs w:val="22"/>
        </w:rPr>
        <w:t>pasiūlymo dokumentuose pateikti duomenys ir informacija yra teisinga ir apima viską, ko reikia tinkamam sutarties įvykdymui;</w:t>
      </w:r>
    </w:p>
    <w:p w14:paraId="4BAE7EB3" w14:textId="77777777" w:rsidR="00FE3A8A" w:rsidRPr="00C52F76" w:rsidRDefault="00FE3A8A" w:rsidP="00877116">
      <w:pPr>
        <w:pStyle w:val="Sraopastraipa"/>
        <w:numPr>
          <w:ilvl w:val="0"/>
          <w:numId w:val="35"/>
        </w:numPr>
        <w:tabs>
          <w:tab w:val="left" w:pos="993"/>
        </w:tabs>
        <w:spacing w:after="0" w:line="240" w:lineRule="auto"/>
        <w:ind w:left="0" w:right="616" w:firstLine="567"/>
        <w:jc w:val="both"/>
        <w:rPr>
          <w:sz w:val="22"/>
          <w:szCs w:val="22"/>
        </w:rPr>
      </w:pPr>
      <w:r w:rsidRPr="00C52F76">
        <w:rPr>
          <w:sz w:val="22"/>
          <w:szCs w:val="22"/>
        </w:rPr>
        <w:t xml:space="preserve">pasiūlymas galioja pirkimo sąlygų 1 priede </w:t>
      </w:r>
      <w:r w:rsidRPr="00C52F76">
        <w:rPr>
          <w:color w:val="0070C0"/>
          <w:sz w:val="22"/>
          <w:szCs w:val="22"/>
        </w:rPr>
        <w:t xml:space="preserve">„Terminai“ </w:t>
      </w:r>
      <w:r w:rsidRPr="00C52F76">
        <w:rPr>
          <w:sz w:val="22"/>
          <w:szCs w:val="22"/>
        </w:rPr>
        <w:t>atitinkamame punkte nurodytą terminą;</w:t>
      </w:r>
    </w:p>
    <w:p w14:paraId="003F6469" w14:textId="77777777" w:rsidR="00FE3A8A" w:rsidRPr="00C52F76" w:rsidRDefault="00FE3A8A" w:rsidP="00FE3A8A">
      <w:pPr>
        <w:pStyle w:val="Sraopastraipa"/>
        <w:tabs>
          <w:tab w:val="left" w:pos="993"/>
        </w:tabs>
        <w:spacing w:after="0" w:line="240" w:lineRule="auto"/>
        <w:ind w:left="567"/>
        <w:jc w:val="both"/>
        <w:rPr>
          <w:sz w:val="22"/>
          <w:szCs w:val="22"/>
        </w:rPr>
      </w:pPr>
    </w:p>
    <w:p w14:paraId="2EDF208A" w14:textId="77777777" w:rsidR="00693D4F" w:rsidRDefault="00693D4F" w:rsidP="00DE290C">
      <w:pPr>
        <w:rPr>
          <w:rFonts w:cstheme="minorHAnsi"/>
          <w:color w:val="7030A0"/>
        </w:rPr>
      </w:pPr>
    </w:p>
    <w:p w14:paraId="131A3C32" w14:textId="77777777" w:rsidR="00CB4AC2" w:rsidRDefault="00CB4AC2" w:rsidP="00DE290C">
      <w:pPr>
        <w:rPr>
          <w:rFonts w:cstheme="minorHAnsi"/>
          <w:color w:val="7030A0"/>
        </w:rPr>
      </w:pPr>
    </w:p>
    <w:p w14:paraId="15890D04" w14:textId="77777777" w:rsidR="00CB4AC2" w:rsidRPr="00075DA3" w:rsidRDefault="00CB4AC2" w:rsidP="00DE290C">
      <w:pPr>
        <w:rPr>
          <w:rFonts w:cstheme="minorHAnsi"/>
          <w:color w:val="7030A0"/>
        </w:rPr>
      </w:pPr>
    </w:p>
    <w:p w14:paraId="5F1C385E" w14:textId="77777777" w:rsidR="00427492" w:rsidRDefault="00693D4F">
      <w:pPr>
        <w:rPr>
          <w:rFonts w:cstheme="minorHAnsi"/>
          <w:color w:val="7030A0"/>
        </w:rPr>
        <w:sectPr w:rsidR="00427492" w:rsidSect="00FE3A8A">
          <w:pgSz w:w="12240" w:h="15840"/>
          <w:pgMar w:top="1134" w:right="567" w:bottom="851" w:left="851" w:header="720" w:footer="720" w:gutter="0"/>
          <w:pgNumType w:start="22"/>
          <w:cols w:space="720"/>
          <w:titlePg/>
          <w:docGrid w:linePitch="360"/>
        </w:sectPr>
      </w:pPr>
      <w:r w:rsidRPr="00C52F76">
        <w:rPr>
          <w:rFonts w:ascii="Times New Roman" w:hAnsi="Times New Roman" w:cs="Times New Roman"/>
          <w:color w:val="7030A0"/>
          <w:sz w:val="22"/>
          <w:szCs w:val="22"/>
        </w:rPr>
        <w:br w:type="page"/>
      </w:r>
    </w:p>
    <w:p w14:paraId="0EE920F4" w14:textId="4661CF1D" w:rsidR="00A4599F" w:rsidRPr="00F0499F" w:rsidRDefault="00A4599F" w:rsidP="00A5751B">
      <w:pPr>
        <w:jc w:val="center"/>
        <w:rPr>
          <w:rFonts w:cstheme="minorHAnsi"/>
          <w:b/>
          <w:bCs/>
          <w:smallCaps/>
          <w:sz w:val="22"/>
          <w:szCs w:val="22"/>
        </w:rPr>
      </w:pPr>
    </w:p>
    <w:p w14:paraId="5DC5C150" w14:textId="4C4633CF" w:rsidR="008D704D" w:rsidRPr="00F0499F" w:rsidRDefault="00FE3D1F" w:rsidP="00AB5541">
      <w:pPr>
        <w:pStyle w:val="Antrat2"/>
        <w:ind w:left="5103"/>
        <w:rPr>
          <w:rFonts w:asciiTheme="minorHAnsi" w:hAnsiTheme="minorHAnsi"/>
          <w:color w:val="0070C0"/>
          <w:sz w:val="21"/>
          <w:szCs w:val="21"/>
        </w:rPr>
      </w:pPr>
      <w:bookmarkStart w:id="97" w:name="_Ref39586171"/>
      <w:bookmarkStart w:id="98" w:name="_Ref39673580"/>
      <w:bookmarkStart w:id="99" w:name="_Ref39674283"/>
      <w:bookmarkStart w:id="100" w:name="_Toc202357726"/>
      <w:r w:rsidRPr="00795F65">
        <w:rPr>
          <w:rFonts w:asciiTheme="minorHAnsi" w:hAnsiTheme="minorHAnsi"/>
          <w:color w:val="0070C0"/>
          <w:sz w:val="21"/>
          <w:szCs w:val="21"/>
        </w:rPr>
        <w:t xml:space="preserve">Pirkimo sąlygų </w:t>
      </w:r>
      <w:r w:rsidR="00795F65">
        <w:rPr>
          <w:rFonts w:asciiTheme="minorHAnsi" w:hAnsiTheme="minorHAnsi"/>
          <w:color w:val="0070C0"/>
          <w:sz w:val="21"/>
          <w:szCs w:val="21"/>
        </w:rPr>
        <w:t>7</w:t>
      </w:r>
      <w:r w:rsidRPr="00795F65">
        <w:rPr>
          <w:rFonts w:asciiTheme="minorHAnsi" w:hAnsiTheme="minorHAnsi"/>
          <w:color w:val="0070C0"/>
          <w:sz w:val="21"/>
          <w:szCs w:val="21"/>
        </w:rPr>
        <w:t xml:space="preserve"> priedas </w:t>
      </w:r>
      <w:r w:rsidR="008D704D" w:rsidRPr="00795F65">
        <w:rPr>
          <w:rFonts w:asciiTheme="minorHAnsi" w:hAnsiTheme="minorHAnsi"/>
          <w:color w:val="0070C0"/>
          <w:sz w:val="21"/>
          <w:szCs w:val="21"/>
        </w:rPr>
        <w:t>„Sutarties projektas“</w:t>
      </w:r>
      <w:bookmarkEnd w:id="97"/>
      <w:bookmarkEnd w:id="98"/>
      <w:bookmarkEnd w:id="99"/>
      <w:bookmarkEnd w:id="100"/>
    </w:p>
    <w:p w14:paraId="6AD50735" w14:textId="77777777" w:rsidR="00795F65" w:rsidRDefault="00795F65" w:rsidP="00795F65">
      <w:pPr>
        <w:spacing w:after="0"/>
      </w:pPr>
    </w:p>
    <w:p w14:paraId="09825DE4" w14:textId="77777777" w:rsidR="00795F65" w:rsidRDefault="00795F65" w:rsidP="00795F65">
      <w:pPr>
        <w:spacing w:after="0"/>
        <w:jc w:val="center"/>
      </w:pPr>
      <w:r>
        <w:t>Sutarties specialiosios ir bendrosios sutarties sąlygos pateiktos atskirais failais.</w:t>
      </w:r>
    </w:p>
    <w:p w14:paraId="09DB31DF" w14:textId="21381A4B" w:rsidR="00A4599F" w:rsidRPr="00F0499F" w:rsidRDefault="00A4599F" w:rsidP="00463465">
      <w:pPr>
        <w:jc w:val="both"/>
        <w:rPr>
          <w:rFonts w:cstheme="minorHAnsi"/>
          <w:b/>
          <w:bCs/>
          <w:smallCaps/>
          <w:sz w:val="22"/>
          <w:szCs w:val="22"/>
        </w:rPr>
      </w:pPr>
    </w:p>
    <w:sectPr w:rsidR="00A4599F" w:rsidRPr="00F0499F" w:rsidSect="00427492">
      <w:pgSz w:w="12240" w:h="15840"/>
      <w:pgMar w:top="1134" w:right="567" w:bottom="851" w:left="85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88B55" w14:textId="77777777" w:rsidR="00BC72C6" w:rsidRDefault="00BC72C6" w:rsidP="00D05666">
      <w:r>
        <w:separator/>
      </w:r>
    </w:p>
  </w:endnote>
  <w:endnote w:type="continuationSeparator" w:id="0">
    <w:p w14:paraId="7197BC02" w14:textId="77777777" w:rsidR="00BC72C6" w:rsidRDefault="00BC72C6" w:rsidP="00D05666">
      <w:r>
        <w:continuationSeparator/>
      </w:r>
    </w:p>
  </w:endnote>
  <w:endnote w:type="continuationNotice" w:id="1">
    <w:p w14:paraId="5F5D4536" w14:textId="77777777" w:rsidR="00BC72C6" w:rsidRDefault="00BC72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eo_sans300">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62EC088E" w14:textId="77777777" w:rsidR="00B30446" w:rsidRDefault="00B30446">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14112933" w14:textId="77777777" w:rsidR="00B30446" w:rsidRDefault="00B3044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CE18" w14:textId="77777777" w:rsidR="00B30446" w:rsidRDefault="00B30446">
    <w:pPr>
      <w:pStyle w:val="Porat"/>
      <w:jc w:val="right"/>
    </w:pPr>
  </w:p>
  <w:p w14:paraId="611B68C6" w14:textId="77777777" w:rsidR="00B30446" w:rsidRDefault="00B3044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41C30" w14:textId="77777777" w:rsidR="00BC72C6" w:rsidRDefault="00BC72C6" w:rsidP="00D05666">
      <w:r>
        <w:separator/>
      </w:r>
    </w:p>
  </w:footnote>
  <w:footnote w:type="continuationSeparator" w:id="0">
    <w:p w14:paraId="115961FC" w14:textId="77777777" w:rsidR="00BC72C6" w:rsidRDefault="00BC72C6" w:rsidP="00D05666">
      <w:r>
        <w:continuationSeparator/>
      </w:r>
    </w:p>
  </w:footnote>
  <w:footnote w:type="continuationNotice" w:id="1">
    <w:p w14:paraId="7497DEB2" w14:textId="77777777" w:rsidR="00BC72C6" w:rsidRDefault="00BC72C6">
      <w:pPr>
        <w:spacing w:after="0" w:line="240" w:lineRule="auto"/>
      </w:pPr>
    </w:p>
  </w:footnote>
  <w:footnote w:id="2">
    <w:p w14:paraId="51C17C67" w14:textId="77777777" w:rsidR="001B7489" w:rsidRDefault="001B7489" w:rsidP="001B7489">
      <w:pPr>
        <w:pStyle w:val="Puslapioinaostekstas"/>
        <w:jc w:val="both"/>
        <w:rPr>
          <w:i/>
          <w:iCs/>
        </w:rPr>
      </w:pPr>
      <w:r>
        <w:rPr>
          <w:rStyle w:val="Puslapioinaosnuoroda"/>
          <w:rFonts w:ascii="Calibri" w:eastAsia="Yu Mincho" w:hAnsi="Calibri" w:cs="Arial"/>
          <w:i/>
          <w:iCs/>
        </w:rPr>
        <w:footnoteRef/>
      </w:r>
      <w:r>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E4EE4" w14:textId="77777777" w:rsidR="001B7489" w:rsidRDefault="001B7489" w:rsidP="001B7489">
      <w:pPr>
        <w:pStyle w:val="Puslapioinaostekstas"/>
        <w:numPr>
          <w:ilvl w:val="0"/>
          <w:numId w:val="29"/>
        </w:numPr>
        <w:spacing w:after="0" w:line="240" w:lineRule="auto"/>
        <w:jc w:val="both"/>
        <w:rPr>
          <w:rFonts w:ascii="Calibri" w:eastAsia="Yu Mincho" w:hAnsi="Calibri" w:cs="Arial"/>
          <w:i/>
          <w:iCs/>
        </w:rPr>
      </w:pPr>
      <w:r>
        <w:rPr>
          <w:rFonts w:ascii="Calibri" w:eastAsia="Yu Mincho" w:hAnsi="Calibri" w:cs="Arial"/>
          <w:i/>
          <w:iCs/>
        </w:rPr>
        <w:t xml:space="preserve">priesaikos deklaracija; </w:t>
      </w:r>
    </w:p>
    <w:p w14:paraId="33B541A4" w14:textId="77777777" w:rsidR="001B7489" w:rsidRDefault="001B7489" w:rsidP="001B7489">
      <w:pPr>
        <w:pStyle w:val="Puslapioinaostekstas"/>
        <w:numPr>
          <w:ilvl w:val="0"/>
          <w:numId w:val="29"/>
        </w:numPr>
        <w:spacing w:after="0" w:line="240" w:lineRule="auto"/>
        <w:jc w:val="both"/>
        <w:rPr>
          <w:rFonts w:ascii="Calibri" w:eastAsia="Yu Mincho" w:hAnsi="Calibri" w:cs="Arial"/>
        </w:rPr>
      </w:pPr>
      <w:r>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BA40EFD" w14:textId="77777777" w:rsidR="001B7489" w:rsidRDefault="001B7489" w:rsidP="001B7489">
      <w:pPr>
        <w:pStyle w:val="Puslapioinaostekstas"/>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DFD4A7" w14:textId="77777777" w:rsidR="001B7489" w:rsidRDefault="001B7489" w:rsidP="001B7489">
      <w:pPr>
        <w:pStyle w:val="Puslapioinaostekstas"/>
        <w:numPr>
          <w:ilvl w:val="0"/>
          <w:numId w:val="30"/>
        </w:numPr>
        <w:spacing w:after="0" w:line="240" w:lineRule="auto"/>
        <w:jc w:val="both"/>
        <w:rPr>
          <w:rFonts w:ascii="Calibri" w:eastAsia="Yu Mincho" w:hAnsi="Calibri" w:cs="Arial"/>
          <w:i/>
          <w:iCs/>
        </w:rPr>
      </w:pPr>
      <w:r>
        <w:rPr>
          <w:rFonts w:ascii="Calibri" w:eastAsia="Yu Mincho" w:hAnsi="Calibri" w:cs="Arial"/>
          <w:i/>
          <w:iCs/>
        </w:rPr>
        <w:t xml:space="preserve">priesaikos deklaracija; </w:t>
      </w:r>
    </w:p>
    <w:p w14:paraId="78EDF536" w14:textId="77777777" w:rsidR="001B7489" w:rsidRDefault="001B7489" w:rsidP="001B7489">
      <w:pPr>
        <w:pStyle w:val="Puslapioinaostekstas"/>
        <w:numPr>
          <w:ilvl w:val="0"/>
          <w:numId w:val="30"/>
        </w:numPr>
        <w:spacing w:after="0" w:line="240" w:lineRule="auto"/>
        <w:jc w:val="both"/>
        <w:rPr>
          <w:rFonts w:ascii="Calibri" w:eastAsia="Yu Mincho" w:hAnsi="Calibri" w:cs="Arial"/>
        </w:rPr>
      </w:pPr>
      <w:r>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BE52435" w14:textId="77777777" w:rsidR="001B7489" w:rsidRDefault="001B7489" w:rsidP="001B7489">
      <w:pPr>
        <w:pStyle w:val="Puslapioinaostekstas"/>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AAEE62" w14:textId="77777777" w:rsidR="001B7489" w:rsidRDefault="001B7489" w:rsidP="001B7489">
      <w:pPr>
        <w:pStyle w:val="Puslapioinaostekstas"/>
        <w:numPr>
          <w:ilvl w:val="0"/>
          <w:numId w:val="31"/>
        </w:numPr>
        <w:spacing w:after="0" w:line="240" w:lineRule="auto"/>
        <w:jc w:val="both"/>
        <w:rPr>
          <w:rFonts w:ascii="Calibri" w:eastAsia="Yu Mincho" w:hAnsi="Calibri" w:cs="Arial"/>
          <w:i/>
          <w:iCs/>
        </w:rPr>
      </w:pPr>
      <w:r>
        <w:rPr>
          <w:rFonts w:ascii="Calibri" w:eastAsia="Yu Mincho" w:hAnsi="Calibri" w:cs="Arial"/>
          <w:i/>
          <w:iCs/>
        </w:rPr>
        <w:t xml:space="preserve">priesaikos deklaracija; </w:t>
      </w:r>
    </w:p>
    <w:p w14:paraId="3887D302" w14:textId="77777777" w:rsidR="001B7489" w:rsidRDefault="001B7489" w:rsidP="001B7489">
      <w:pPr>
        <w:pStyle w:val="Puslapioinaostekstas"/>
        <w:numPr>
          <w:ilvl w:val="0"/>
          <w:numId w:val="31"/>
        </w:numPr>
        <w:spacing w:after="0" w:line="240" w:lineRule="auto"/>
        <w:jc w:val="both"/>
        <w:rPr>
          <w:rFonts w:ascii="Calibri" w:eastAsia="Yu Mincho" w:hAnsi="Calibri" w:cs="Arial"/>
        </w:rPr>
      </w:pPr>
      <w:r>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50D2" w14:textId="77777777" w:rsidR="00B30446" w:rsidRDefault="00B30446">
    <w:pPr>
      <w:pStyle w:val="Antrats"/>
      <w:jc w:val="right"/>
    </w:pPr>
  </w:p>
  <w:p w14:paraId="723B6054" w14:textId="77777777" w:rsidR="00B30446" w:rsidRDefault="00B3044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26E2D"/>
    <w:multiLevelType w:val="multilevel"/>
    <w:tmpl w:val="FEC6BEB8"/>
    <w:lvl w:ilvl="0">
      <w:start w:val="5"/>
      <w:numFmt w:val="decimal"/>
      <w:lvlText w:val="%1."/>
      <w:lvlJc w:val="left"/>
      <w:pPr>
        <w:ind w:left="504" w:hanging="504"/>
      </w:pPr>
      <w:rPr>
        <w:rFonts w:cstheme="minorBidi" w:hint="default"/>
        <w:u w:val="none"/>
      </w:rPr>
    </w:lvl>
    <w:lvl w:ilvl="1">
      <w:start w:val="2"/>
      <w:numFmt w:val="decimal"/>
      <w:lvlText w:val="%1.%2."/>
      <w:lvlJc w:val="left"/>
      <w:pPr>
        <w:ind w:left="858" w:hanging="504"/>
      </w:pPr>
      <w:rPr>
        <w:rFonts w:cstheme="minorBidi" w:hint="default"/>
        <w:u w:val="none"/>
      </w:rPr>
    </w:lvl>
    <w:lvl w:ilvl="2">
      <w:start w:val="1"/>
      <w:numFmt w:val="decimal"/>
      <w:lvlText w:val="%1.%2.%3."/>
      <w:lvlJc w:val="left"/>
      <w:pPr>
        <w:ind w:left="1428" w:hanging="720"/>
      </w:pPr>
      <w:rPr>
        <w:rFonts w:cstheme="minorBidi" w:hint="default"/>
        <w:u w:val="none"/>
      </w:rPr>
    </w:lvl>
    <w:lvl w:ilvl="3">
      <w:start w:val="1"/>
      <w:numFmt w:val="decimal"/>
      <w:lvlText w:val="%1.%2.%3.%4."/>
      <w:lvlJc w:val="left"/>
      <w:pPr>
        <w:ind w:left="1782" w:hanging="720"/>
      </w:pPr>
      <w:rPr>
        <w:rFonts w:cstheme="minorBidi" w:hint="default"/>
        <w:u w:val="none"/>
      </w:rPr>
    </w:lvl>
    <w:lvl w:ilvl="4">
      <w:start w:val="1"/>
      <w:numFmt w:val="decimal"/>
      <w:lvlText w:val="%1.%2.%3.%4.%5."/>
      <w:lvlJc w:val="left"/>
      <w:pPr>
        <w:ind w:left="2496" w:hanging="1080"/>
      </w:pPr>
      <w:rPr>
        <w:rFonts w:cstheme="minorBidi" w:hint="default"/>
        <w:u w:val="none"/>
      </w:rPr>
    </w:lvl>
    <w:lvl w:ilvl="5">
      <w:start w:val="1"/>
      <w:numFmt w:val="decimal"/>
      <w:lvlText w:val="%1.%2.%3.%4.%5.%6."/>
      <w:lvlJc w:val="left"/>
      <w:pPr>
        <w:ind w:left="2850" w:hanging="1080"/>
      </w:pPr>
      <w:rPr>
        <w:rFonts w:cstheme="minorBidi" w:hint="default"/>
        <w:u w:val="none"/>
      </w:rPr>
    </w:lvl>
    <w:lvl w:ilvl="6">
      <w:start w:val="1"/>
      <w:numFmt w:val="decimal"/>
      <w:lvlText w:val="%1.%2.%3.%4.%5.%6.%7."/>
      <w:lvlJc w:val="left"/>
      <w:pPr>
        <w:ind w:left="3564" w:hanging="1440"/>
      </w:pPr>
      <w:rPr>
        <w:rFonts w:cstheme="minorBidi" w:hint="default"/>
        <w:u w:val="none"/>
      </w:rPr>
    </w:lvl>
    <w:lvl w:ilvl="7">
      <w:start w:val="1"/>
      <w:numFmt w:val="decimal"/>
      <w:lvlText w:val="%1.%2.%3.%4.%5.%6.%7.%8."/>
      <w:lvlJc w:val="left"/>
      <w:pPr>
        <w:ind w:left="3918" w:hanging="1440"/>
      </w:pPr>
      <w:rPr>
        <w:rFonts w:cstheme="minorBidi" w:hint="default"/>
        <w:u w:val="none"/>
      </w:rPr>
    </w:lvl>
    <w:lvl w:ilvl="8">
      <w:start w:val="1"/>
      <w:numFmt w:val="decimal"/>
      <w:lvlText w:val="%1.%2.%3.%4.%5.%6.%7.%8.%9."/>
      <w:lvlJc w:val="left"/>
      <w:pPr>
        <w:ind w:left="4272" w:hanging="1440"/>
      </w:pPr>
      <w:rPr>
        <w:rFonts w:cstheme="minorBidi" w:hint="default"/>
        <w:u w:val="none"/>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A7E40BD"/>
    <w:multiLevelType w:val="hybridMultilevel"/>
    <w:tmpl w:val="2D706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35BF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2280065"/>
    <w:multiLevelType w:val="multilevel"/>
    <w:tmpl w:val="BE8A6DC8"/>
    <w:lvl w:ilvl="0">
      <w:start w:val="5"/>
      <w:numFmt w:val="decimal"/>
      <w:lvlText w:val="%1."/>
      <w:lvlJc w:val="left"/>
      <w:pPr>
        <w:ind w:left="504" w:hanging="504"/>
      </w:pPr>
      <w:rPr>
        <w:rFonts w:eastAsia="Calibri" w:hint="default"/>
      </w:rPr>
    </w:lvl>
    <w:lvl w:ilvl="1">
      <w:start w:val="2"/>
      <w:numFmt w:val="decimal"/>
      <w:lvlText w:val="%1.%2."/>
      <w:lvlJc w:val="left"/>
      <w:pPr>
        <w:ind w:left="1212" w:hanging="504"/>
      </w:pPr>
      <w:rPr>
        <w:rFonts w:eastAsia="Calibri" w:hint="default"/>
      </w:rPr>
    </w:lvl>
    <w:lvl w:ilvl="2">
      <w:start w:val="2"/>
      <w:numFmt w:val="decimal"/>
      <w:lvlText w:val="%1.%2.%3."/>
      <w:lvlJc w:val="left"/>
      <w:pPr>
        <w:ind w:left="2136" w:hanging="720"/>
      </w:pPr>
      <w:rPr>
        <w:rFonts w:eastAsia="Calibri" w:hint="default"/>
      </w:rPr>
    </w:lvl>
    <w:lvl w:ilvl="3">
      <w:start w:val="1"/>
      <w:numFmt w:val="decimal"/>
      <w:lvlText w:val="%1.%2.%3.%4."/>
      <w:lvlJc w:val="left"/>
      <w:pPr>
        <w:ind w:left="2844" w:hanging="720"/>
      </w:pPr>
      <w:rPr>
        <w:rFonts w:eastAsia="Calibri" w:hint="default"/>
      </w:rPr>
    </w:lvl>
    <w:lvl w:ilvl="4">
      <w:start w:val="1"/>
      <w:numFmt w:val="decimal"/>
      <w:lvlText w:val="%1.%2.%3.%4.%5."/>
      <w:lvlJc w:val="left"/>
      <w:pPr>
        <w:ind w:left="3912" w:hanging="1080"/>
      </w:pPr>
      <w:rPr>
        <w:rFonts w:eastAsia="Calibri" w:hint="default"/>
      </w:rPr>
    </w:lvl>
    <w:lvl w:ilvl="5">
      <w:start w:val="1"/>
      <w:numFmt w:val="decimal"/>
      <w:lvlText w:val="%1.%2.%3.%4.%5.%6."/>
      <w:lvlJc w:val="left"/>
      <w:pPr>
        <w:ind w:left="4620" w:hanging="1080"/>
      </w:pPr>
      <w:rPr>
        <w:rFonts w:eastAsia="Calibri" w:hint="default"/>
      </w:rPr>
    </w:lvl>
    <w:lvl w:ilvl="6">
      <w:start w:val="1"/>
      <w:numFmt w:val="decimal"/>
      <w:lvlText w:val="%1.%2.%3.%4.%5.%6.%7."/>
      <w:lvlJc w:val="left"/>
      <w:pPr>
        <w:ind w:left="5688" w:hanging="1440"/>
      </w:pPr>
      <w:rPr>
        <w:rFonts w:eastAsia="Calibri" w:hint="default"/>
      </w:rPr>
    </w:lvl>
    <w:lvl w:ilvl="7">
      <w:start w:val="1"/>
      <w:numFmt w:val="decimal"/>
      <w:lvlText w:val="%1.%2.%3.%4.%5.%6.%7.%8."/>
      <w:lvlJc w:val="left"/>
      <w:pPr>
        <w:ind w:left="6396" w:hanging="1440"/>
      </w:pPr>
      <w:rPr>
        <w:rFonts w:eastAsia="Calibri" w:hint="default"/>
      </w:rPr>
    </w:lvl>
    <w:lvl w:ilvl="8">
      <w:start w:val="1"/>
      <w:numFmt w:val="decimal"/>
      <w:lvlText w:val="%1.%2.%3.%4.%5.%6.%7.%8.%9."/>
      <w:lvlJc w:val="left"/>
      <w:pPr>
        <w:ind w:left="7104" w:hanging="1440"/>
      </w:pPr>
      <w:rPr>
        <w:rFonts w:eastAsia="Calibri" w:hint="default"/>
      </w:rPr>
    </w:lvl>
  </w:abstractNum>
  <w:abstractNum w:abstractNumId="9"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6792437"/>
    <w:multiLevelType w:val="hybridMultilevel"/>
    <w:tmpl w:val="F8B4C858"/>
    <w:lvl w:ilvl="0" w:tplc="742E7674">
      <w:start w:val="5"/>
      <w:numFmt w:val="decimal"/>
      <w:lvlText w:val="1.%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D886BFF"/>
    <w:multiLevelType w:val="multilevel"/>
    <w:tmpl w:val="369EAAA6"/>
    <w:lvl w:ilvl="0">
      <w:start w:val="5"/>
      <w:numFmt w:val="decimal"/>
      <w:lvlText w:val="%1."/>
      <w:lvlJc w:val="left"/>
      <w:pPr>
        <w:ind w:left="504" w:hanging="504"/>
      </w:pPr>
      <w:rPr>
        <w:rFonts w:cstheme="minorBidi" w:hint="default"/>
        <w:u w:val="none"/>
      </w:rPr>
    </w:lvl>
    <w:lvl w:ilvl="1">
      <w:start w:val="4"/>
      <w:numFmt w:val="decimal"/>
      <w:lvlText w:val="%1.%2."/>
      <w:lvlJc w:val="left"/>
      <w:pPr>
        <w:ind w:left="858" w:hanging="504"/>
      </w:pPr>
      <w:rPr>
        <w:rFonts w:cstheme="minorBidi" w:hint="default"/>
        <w:u w:val="none"/>
      </w:rPr>
    </w:lvl>
    <w:lvl w:ilvl="2">
      <w:start w:val="1"/>
      <w:numFmt w:val="decimal"/>
      <w:lvlText w:val="%1.%2.%3."/>
      <w:lvlJc w:val="left"/>
      <w:pPr>
        <w:ind w:left="1428" w:hanging="720"/>
      </w:pPr>
      <w:rPr>
        <w:rFonts w:cstheme="minorBidi" w:hint="default"/>
        <w:u w:val="none"/>
      </w:rPr>
    </w:lvl>
    <w:lvl w:ilvl="3">
      <w:start w:val="1"/>
      <w:numFmt w:val="decimal"/>
      <w:lvlText w:val="%1.%2.%3.%4."/>
      <w:lvlJc w:val="left"/>
      <w:pPr>
        <w:ind w:left="1782" w:hanging="720"/>
      </w:pPr>
      <w:rPr>
        <w:rFonts w:cstheme="minorBidi" w:hint="default"/>
        <w:u w:val="none"/>
      </w:rPr>
    </w:lvl>
    <w:lvl w:ilvl="4">
      <w:start w:val="1"/>
      <w:numFmt w:val="decimal"/>
      <w:lvlText w:val="%1.%2.%3.%4.%5."/>
      <w:lvlJc w:val="left"/>
      <w:pPr>
        <w:ind w:left="2496" w:hanging="1080"/>
      </w:pPr>
      <w:rPr>
        <w:rFonts w:cstheme="minorBidi" w:hint="default"/>
        <w:u w:val="none"/>
      </w:rPr>
    </w:lvl>
    <w:lvl w:ilvl="5">
      <w:start w:val="1"/>
      <w:numFmt w:val="decimal"/>
      <w:lvlText w:val="%1.%2.%3.%4.%5.%6."/>
      <w:lvlJc w:val="left"/>
      <w:pPr>
        <w:ind w:left="2850" w:hanging="1080"/>
      </w:pPr>
      <w:rPr>
        <w:rFonts w:cstheme="minorBidi" w:hint="default"/>
        <w:u w:val="none"/>
      </w:rPr>
    </w:lvl>
    <w:lvl w:ilvl="6">
      <w:start w:val="1"/>
      <w:numFmt w:val="decimal"/>
      <w:lvlText w:val="%1.%2.%3.%4.%5.%6.%7."/>
      <w:lvlJc w:val="left"/>
      <w:pPr>
        <w:ind w:left="3564" w:hanging="1440"/>
      </w:pPr>
      <w:rPr>
        <w:rFonts w:cstheme="minorBidi" w:hint="default"/>
        <w:u w:val="none"/>
      </w:rPr>
    </w:lvl>
    <w:lvl w:ilvl="7">
      <w:start w:val="1"/>
      <w:numFmt w:val="decimal"/>
      <w:lvlText w:val="%1.%2.%3.%4.%5.%6.%7.%8."/>
      <w:lvlJc w:val="left"/>
      <w:pPr>
        <w:ind w:left="3918" w:hanging="1440"/>
      </w:pPr>
      <w:rPr>
        <w:rFonts w:cstheme="minorBidi" w:hint="default"/>
        <w:u w:val="none"/>
      </w:rPr>
    </w:lvl>
    <w:lvl w:ilvl="8">
      <w:start w:val="1"/>
      <w:numFmt w:val="decimal"/>
      <w:lvlText w:val="%1.%2.%3.%4.%5.%6.%7.%8.%9."/>
      <w:lvlJc w:val="left"/>
      <w:pPr>
        <w:ind w:left="4272" w:hanging="1440"/>
      </w:pPr>
      <w:rPr>
        <w:rFonts w:cstheme="minorBidi" w:hint="default"/>
        <w:u w:val="none"/>
      </w:rPr>
    </w:lvl>
  </w:abstractNum>
  <w:abstractNum w:abstractNumId="12" w15:restartNumberingAfterBreak="0">
    <w:nsid w:val="2F411186"/>
    <w:multiLevelType w:val="multilevel"/>
    <w:tmpl w:val="DBE0C730"/>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F5743F"/>
    <w:multiLevelType w:val="multilevel"/>
    <w:tmpl w:val="9D28884C"/>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4" w15:restartNumberingAfterBreak="0">
    <w:nsid w:val="3B0618DD"/>
    <w:multiLevelType w:val="hybridMultilevel"/>
    <w:tmpl w:val="5164BCDC"/>
    <w:lvl w:ilvl="0" w:tplc="68C4C72A">
      <w:start w:val="3"/>
      <w:numFmt w:val="bullet"/>
      <w:lvlText w:val="-"/>
      <w:lvlJc w:val="left"/>
      <w:pPr>
        <w:ind w:left="949" w:hanging="360"/>
      </w:pPr>
      <w:rPr>
        <w:rFonts w:ascii="Times New Roman" w:eastAsiaTheme="minorEastAsia" w:hAnsi="Times New Roman" w:cs="Times New Roman"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15" w15:restartNumberingAfterBreak="0">
    <w:nsid w:val="3FCD62F0"/>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6" w15:restartNumberingAfterBreak="0">
    <w:nsid w:val="411B6CAF"/>
    <w:multiLevelType w:val="multilevel"/>
    <w:tmpl w:val="6E3C76EA"/>
    <w:lvl w:ilvl="0">
      <w:start w:val="5"/>
      <w:numFmt w:val="decimal"/>
      <w:lvlText w:val="%1."/>
      <w:lvlJc w:val="left"/>
      <w:pPr>
        <w:ind w:left="504" w:hanging="504"/>
      </w:pPr>
      <w:rPr>
        <w:rFonts w:cstheme="minorBidi" w:hint="default"/>
        <w:u w:val="none"/>
      </w:rPr>
    </w:lvl>
    <w:lvl w:ilvl="1">
      <w:start w:val="1"/>
      <w:numFmt w:val="decimal"/>
      <w:lvlText w:val="%1.%2."/>
      <w:lvlJc w:val="left"/>
      <w:pPr>
        <w:ind w:left="858" w:hanging="504"/>
      </w:pPr>
      <w:rPr>
        <w:rFonts w:cstheme="minorBidi" w:hint="default"/>
        <w:u w:val="none"/>
      </w:rPr>
    </w:lvl>
    <w:lvl w:ilvl="2">
      <w:start w:val="1"/>
      <w:numFmt w:val="decimal"/>
      <w:lvlText w:val="%1.%2.%3."/>
      <w:lvlJc w:val="left"/>
      <w:pPr>
        <w:ind w:left="1428" w:hanging="720"/>
      </w:pPr>
      <w:rPr>
        <w:rFonts w:cstheme="minorBidi" w:hint="default"/>
        <w:u w:val="none"/>
      </w:rPr>
    </w:lvl>
    <w:lvl w:ilvl="3">
      <w:start w:val="1"/>
      <w:numFmt w:val="decimal"/>
      <w:lvlText w:val="%1.%2.%3.%4."/>
      <w:lvlJc w:val="left"/>
      <w:pPr>
        <w:ind w:left="1782" w:hanging="720"/>
      </w:pPr>
      <w:rPr>
        <w:rFonts w:cstheme="minorBidi" w:hint="default"/>
        <w:u w:val="none"/>
      </w:rPr>
    </w:lvl>
    <w:lvl w:ilvl="4">
      <w:start w:val="1"/>
      <w:numFmt w:val="decimal"/>
      <w:lvlText w:val="%1.%2.%3.%4.%5."/>
      <w:lvlJc w:val="left"/>
      <w:pPr>
        <w:ind w:left="2496" w:hanging="1080"/>
      </w:pPr>
      <w:rPr>
        <w:rFonts w:cstheme="minorBidi" w:hint="default"/>
        <w:u w:val="none"/>
      </w:rPr>
    </w:lvl>
    <w:lvl w:ilvl="5">
      <w:start w:val="1"/>
      <w:numFmt w:val="decimal"/>
      <w:lvlText w:val="%1.%2.%3.%4.%5.%6."/>
      <w:lvlJc w:val="left"/>
      <w:pPr>
        <w:ind w:left="2850" w:hanging="1080"/>
      </w:pPr>
      <w:rPr>
        <w:rFonts w:cstheme="minorBidi" w:hint="default"/>
        <w:u w:val="none"/>
      </w:rPr>
    </w:lvl>
    <w:lvl w:ilvl="6">
      <w:start w:val="1"/>
      <w:numFmt w:val="decimal"/>
      <w:lvlText w:val="%1.%2.%3.%4.%5.%6.%7."/>
      <w:lvlJc w:val="left"/>
      <w:pPr>
        <w:ind w:left="3564" w:hanging="1440"/>
      </w:pPr>
      <w:rPr>
        <w:rFonts w:cstheme="minorBidi" w:hint="default"/>
        <w:u w:val="none"/>
      </w:rPr>
    </w:lvl>
    <w:lvl w:ilvl="7">
      <w:start w:val="1"/>
      <w:numFmt w:val="decimal"/>
      <w:lvlText w:val="%1.%2.%3.%4.%5.%6.%7.%8."/>
      <w:lvlJc w:val="left"/>
      <w:pPr>
        <w:ind w:left="3918" w:hanging="1440"/>
      </w:pPr>
      <w:rPr>
        <w:rFonts w:cstheme="minorBidi" w:hint="default"/>
        <w:u w:val="none"/>
      </w:rPr>
    </w:lvl>
    <w:lvl w:ilvl="8">
      <w:start w:val="1"/>
      <w:numFmt w:val="decimal"/>
      <w:lvlText w:val="%1.%2.%3.%4.%5.%6.%7.%8.%9."/>
      <w:lvlJc w:val="left"/>
      <w:pPr>
        <w:ind w:left="4272" w:hanging="1440"/>
      </w:pPr>
      <w:rPr>
        <w:rFonts w:cstheme="minorBidi" w:hint="default"/>
        <w:u w:val="none"/>
      </w:rPr>
    </w:lvl>
  </w:abstractNum>
  <w:abstractNum w:abstractNumId="17"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8"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0"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1" w15:restartNumberingAfterBreak="0">
    <w:nsid w:val="519D40C6"/>
    <w:multiLevelType w:val="hybridMultilevel"/>
    <w:tmpl w:val="E7CE75E0"/>
    <w:lvl w:ilvl="0" w:tplc="496ADC3E">
      <w:start w:val="1"/>
      <w:numFmt w:val="decimal"/>
      <w:lvlText w:val="%1)"/>
      <w:lvlJc w:val="left"/>
      <w:pPr>
        <w:ind w:left="1185" w:hanging="825"/>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3" w15:restartNumberingAfterBreak="0">
    <w:nsid w:val="5A106630"/>
    <w:multiLevelType w:val="multilevel"/>
    <w:tmpl w:val="1012026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D013191"/>
    <w:multiLevelType w:val="multilevel"/>
    <w:tmpl w:val="34AAD664"/>
    <w:lvl w:ilvl="0">
      <w:start w:val="5"/>
      <w:numFmt w:val="decimal"/>
      <w:lvlText w:val="%1."/>
      <w:lvlJc w:val="left"/>
      <w:pPr>
        <w:ind w:left="1080" w:hanging="720"/>
      </w:pPr>
      <w:rPr>
        <w:rFonts w:ascii="Times New Roman" w:hAnsi="Times New Roman" w:cs="Times New Roman" w:hint="default"/>
        <w:b/>
        <w:bCs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5" w15:restartNumberingAfterBreak="0">
    <w:nsid w:val="5EB76BF0"/>
    <w:multiLevelType w:val="multilevel"/>
    <w:tmpl w:val="25663F64"/>
    <w:lvl w:ilvl="0">
      <w:start w:val="9"/>
      <w:numFmt w:val="decimal"/>
      <w:lvlText w:val="%1."/>
      <w:lvlJc w:val="left"/>
      <w:pPr>
        <w:ind w:left="504" w:hanging="504"/>
      </w:pPr>
      <w:rPr>
        <w:rFonts w:eastAsia="Calibri" w:hint="default"/>
        <w:b w:val="0"/>
        <w:bCs w:val="0"/>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0"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3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7" w15:restartNumberingAfterBreak="0">
    <w:nsid w:val="762717FA"/>
    <w:multiLevelType w:val="multilevel"/>
    <w:tmpl w:val="3BB88ED0"/>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0" w15:restartNumberingAfterBreak="0">
    <w:nsid w:val="7A183221"/>
    <w:multiLevelType w:val="multilevel"/>
    <w:tmpl w:val="24A41314"/>
    <w:lvl w:ilvl="0">
      <w:start w:val="1"/>
      <w:numFmt w:val="decimal"/>
      <w:lvlText w:val="%1."/>
      <w:lvlJc w:val="left"/>
      <w:pPr>
        <w:ind w:left="1080" w:hanging="720"/>
      </w:pPr>
      <w:rPr>
        <w:rFonts w:ascii="Trebuchet MS" w:hAnsi="Trebuchet MS" w:hint="default"/>
        <w:b/>
        <w:i w:val="0"/>
        <w:sz w:val="22"/>
        <w:szCs w:val="22"/>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num w:numId="1" w16cid:durableId="1927765243">
    <w:abstractNumId w:val="12"/>
  </w:num>
  <w:num w:numId="2" w16cid:durableId="207184103">
    <w:abstractNumId w:val="6"/>
  </w:num>
  <w:num w:numId="3" w16cid:durableId="1528367431">
    <w:abstractNumId w:val="27"/>
  </w:num>
  <w:num w:numId="4" w16cid:durableId="1484615006">
    <w:abstractNumId w:val="31"/>
  </w:num>
  <w:num w:numId="5" w16cid:durableId="607934237">
    <w:abstractNumId w:val="22"/>
  </w:num>
  <w:num w:numId="6" w16cid:durableId="408162091">
    <w:abstractNumId w:val="39"/>
  </w:num>
  <w:num w:numId="7" w16cid:durableId="12269543">
    <w:abstractNumId w:val="35"/>
  </w:num>
  <w:num w:numId="8" w16cid:durableId="749809940">
    <w:abstractNumId w:val="3"/>
  </w:num>
  <w:num w:numId="9" w16cid:durableId="412043720">
    <w:abstractNumId w:val="36"/>
  </w:num>
  <w:num w:numId="10" w16cid:durableId="1996449446">
    <w:abstractNumId w:val="34"/>
  </w:num>
  <w:num w:numId="11" w16cid:durableId="1482305889">
    <w:abstractNumId w:val="30"/>
  </w:num>
  <w:num w:numId="12" w16cid:durableId="32313854">
    <w:abstractNumId w:val="17"/>
  </w:num>
  <w:num w:numId="13" w16cid:durableId="1318921492">
    <w:abstractNumId w:val="20"/>
  </w:num>
  <w:num w:numId="14" w16cid:durableId="1864435576">
    <w:abstractNumId w:val="33"/>
  </w:num>
  <w:num w:numId="15" w16cid:durableId="1941065713">
    <w:abstractNumId w:val="7"/>
  </w:num>
  <w:num w:numId="16" w16cid:durableId="19859238">
    <w:abstractNumId w:val="9"/>
  </w:num>
  <w:num w:numId="17" w16cid:durableId="1297491117">
    <w:abstractNumId w:val="19"/>
  </w:num>
  <w:num w:numId="18" w16cid:durableId="1955362087">
    <w:abstractNumId w:val="10"/>
  </w:num>
  <w:num w:numId="19" w16cid:durableId="782312565">
    <w:abstractNumId w:val="25"/>
  </w:num>
  <w:num w:numId="20" w16cid:durableId="229579988">
    <w:abstractNumId w:val="2"/>
  </w:num>
  <w:num w:numId="21" w16cid:durableId="985742671">
    <w:abstractNumId w:val="16"/>
  </w:num>
  <w:num w:numId="22" w16cid:durableId="1388992499">
    <w:abstractNumId w:val="15"/>
  </w:num>
  <w:num w:numId="23" w16cid:durableId="1161778025">
    <w:abstractNumId w:val="23"/>
  </w:num>
  <w:num w:numId="24" w16cid:durableId="572006602">
    <w:abstractNumId w:val="11"/>
  </w:num>
  <w:num w:numId="25" w16cid:durableId="1956132239">
    <w:abstractNumId w:val="8"/>
  </w:num>
  <w:num w:numId="26" w16cid:durableId="2109885641">
    <w:abstractNumId w:val="37"/>
  </w:num>
  <w:num w:numId="27" w16cid:durableId="49622020">
    <w:abstractNumId w:val="26"/>
  </w:num>
  <w:num w:numId="28" w16cid:durableId="1092243021">
    <w:abstractNumId w:val="29"/>
  </w:num>
  <w:num w:numId="29" w16cid:durableId="1009968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44678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91695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5017633">
    <w:abstractNumId w:val="21"/>
  </w:num>
  <w:num w:numId="33" w16cid:durableId="1223294978">
    <w:abstractNumId w:val="40"/>
  </w:num>
  <w:num w:numId="34" w16cid:durableId="273023981">
    <w:abstractNumId w:val="0"/>
  </w:num>
  <w:num w:numId="35" w16cid:durableId="2128814022">
    <w:abstractNumId w:val="38"/>
  </w:num>
  <w:num w:numId="36" w16cid:durableId="1397699152">
    <w:abstractNumId w:val="14"/>
  </w:num>
  <w:num w:numId="37" w16cid:durableId="1711609130">
    <w:abstractNumId w:val="5"/>
  </w:num>
  <w:num w:numId="38" w16cid:durableId="1111818535">
    <w:abstractNumId w:val="4"/>
  </w:num>
  <w:num w:numId="39" w16cid:durableId="278798789">
    <w:abstractNumId w:val="24"/>
  </w:num>
  <w:num w:numId="40" w16cid:durableId="1841458051">
    <w:abstractNumId w:val="13"/>
  </w:num>
  <w:num w:numId="41" w16cid:durableId="143150680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447"/>
    <w:rsid w:val="0001658B"/>
    <w:rsid w:val="0001670E"/>
    <w:rsid w:val="00016FDD"/>
    <w:rsid w:val="00017009"/>
    <w:rsid w:val="000174D1"/>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9A9"/>
    <w:rsid w:val="00031A62"/>
    <w:rsid w:val="000321E6"/>
    <w:rsid w:val="0003281A"/>
    <w:rsid w:val="00032D19"/>
    <w:rsid w:val="00034271"/>
    <w:rsid w:val="000342B0"/>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BEA"/>
    <w:rsid w:val="00045DAD"/>
    <w:rsid w:val="00045ED4"/>
    <w:rsid w:val="000461D0"/>
    <w:rsid w:val="000464E8"/>
    <w:rsid w:val="00046522"/>
    <w:rsid w:val="000466D2"/>
    <w:rsid w:val="00046DDC"/>
    <w:rsid w:val="0004774A"/>
    <w:rsid w:val="00047F6B"/>
    <w:rsid w:val="00047F87"/>
    <w:rsid w:val="000505C3"/>
    <w:rsid w:val="00051151"/>
    <w:rsid w:val="0005148B"/>
    <w:rsid w:val="00051544"/>
    <w:rsid w:val="00051A51"/>
    <w:rsid w:val="00051E9D"/>
    <w:rsid w:val="00051F2D"/>
    <w:rsid w:val="000521F2"/>
    <w:rsid w:val="00052365"/>
    <w:rsid w:val="0005295E"/>
    <w:rsid w:val="00052A02"/>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5DA3"/>
    <w:rsid w:val="00076724"/>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AEC"/>
    <w:rsid w:val="00086C16"/>
    <w:rsid w:val="00086D57"/>
    <w:rsid w:val="00086DDB"/>
    <w:rsid w:val="00087211"/>
    <w:rsid w:val="000873A9"/>
    <w:rsid w:val="000873CD"/>
    <w:rsid w:val="000876C6"/>
    <w:rsid w:val="00087CCF"/>
    <w:rsid w:val="00087EFE"/>
    <w:rsid w:val="00090235"/>
    <w:rsid w:val="000903D5"/>
    <w:rsid w:val="000904B3"/>
    <w:rsid w:val="00090916"/>
    <w:rsid w:val="00090E1D"/>
    <w:rsid w:val="00090F9B"/>
    <w:rsid w:val="00091346"/>
    <w:rsid w:val="000917F2"/>
    <w:rsid w:val="00091C9D"/>
    <w:rsid w:val="00092FA2"/>
    <w:rsid w:val="00094604"/>
    <w:rsid w:val="00095834"/>
    <w:rsid w:val="00095A99"/>
    <w:rsid w:val="0009724E"/>
    <w:rsid w:val="00097B80"/>
    <w:rsid w:val="000A05FB"/>
    <w:rsid w:val="000A09BB"/>
    <w:rsid w:val="000A0DFE"/>
    <w:rsid w:val="000A0F5D"/>
    <w:rsid w:val="000A1E34"/>
    <w:rsid w:val="000A202B"/>
    <w:rsid w:val="000A2CBA"/>
    <w:rsid w:val="000A2D88"/>
    <w:rsid w:val="000A461B"/>
    <w:rsid w:val="000A5738"/>
    <w:rsid w:val="000A5FB1"/>
    <w:rsid w:val="000A658D"/>
    <w:rsid w:val="000A65D0"/>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68EA"/>
    <w:rsid w:val="000D71C2"/>
    <w:rsid w:val="000D73CE"/>
    <w:rsid w:val="000D7494"/>
    <w:rsid w:val="000D7666"/>
    <w:rsid w:val="000D7AD2"/>
    <w:rsid w:val="000E081B"/>
    <w:rsid w:val="000E083B"/>
    <w:rsid w:val="000E0EAE"/>
    <w:rsid w:val="000E10BD"/>
    <w:rsid w:val="000E149B"/>
    <w:rsid w:val="000E1743"/>
    <w:rsid w:val="000E2119"/>
    <w:rsid w:val="000E266E"/>
    <w:rsid w:val="000E2C48"/>
    <w:rsid w:val="000E2FD9"/>
    <w:rsid w:val="000E31D4"/>
    <w:rsid w:val="000E3448"/>
    <w:rsid w:val="000E35A0"/>
    <w:rsid w:val="000E37BD"/>
    <w:rsid w:val="000E3CC0"/>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78E"/>
    <w:rsid w:val="000F4AA3"/>
    <w:rsid w:val="000F4B8F"/>
    <w:rsid w:val="000F513D"/>
    <w:rsid w:val="000F519C"/>
    <w:rsid w:val="000F5948"/>
    <w:rsid w:val="000F7102"/>
    <w:rsid w:val="001003CC"/>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5B21"/>
    <w:rsid w:val="00116A84"/>
    <w:rsid w:val="0011798C"/>
    <w:rsid w:val="00117C52"/>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49B"/>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2D6"/>
    <w:rsid w:val="001455B2"/>
    <w:rsid w:val="0014578C"/>
    <w:rsid w:val="00145B8E"/>
    <w:rsid w:val="00146BC9"/>
    <w:rsid w:val="00147552"/>
    <w:rsid w:val="00147A63"/>
    <w:rsid w:val="00147A8C"/>
    <w:rsid w:val="0015079A"/>
    <w:rsid w:val="00150D95"/>
    <w:rsid w:val="00150E77"/>
    <w:rsid w:val="0015166E"/>
    <w:rsid w:val="00152836"/>
    <w:rsid w:val="0015376E"/>
    <w:rsid w:val="001538C5"/>
    <w:rsid w:val="00153D1C"/>
    <w:rsid w:val="00153FC8"/>
    <w:rsid w:val="00154487"/>
    <w:rsid w:val="00154F98"/>
    <w:rsid w:val="0015529C"/>
    <w:rsid w:val="00155354"/>
    <w:rsid w:val="00156148"/>
    <w:rsid w:val="00156AC9"/>
    <w:rsid w:val="001578F5"/>
    <w:rsid w:val="00157BAA"/>
    <w:rsid w:val="00160782"/>
    <w:rsid w:val="001607EC"/>
    <w:rsid w:val="001609D9"/>
    <w:rsid w:val="00160A4A"/>
    <w:rsid w:val="001640AF"/>
    <w:rsid w:val="00164443"/>
    <w:rsid w:val="001644FE"/>
    <w:rsid w:val="001647BD"/>
    <w:rsid w:val="0016600F"/>
    <w:rsid w:val="00166073"/>
    <w:rsid w:val="0016665C"/>
    <w:rsid w:val="00166EB7"/>
    <w:rsid w:val="00167192"/>
    <w:rsid w:val="00167555"/>
    <w:rsid w:val="00167E09"/>
    <w:rsid w:val="00170676"/>
    <w:rsid w:val="00170A96"/>
    <w:rsid w:val="0017154D"/>
    <w:rsid w:val="00171C73"/>
    <w:rsid w:val="00171FE7"/>
    <w:rsid w:val="0017277D"/>
    <w:rsid w:val="00172D53"/>
    <w:rsid w:val="00173ACB"/>
    <w:rsid w:val="00173E9D"/>
    <w:rsid w:val="001741F9"/>
    <w:rsid w:val="00174A4C"/>
    <w:rsid w:val="00174EE0"/>
    <w:rsid w:val="0017506F"/>
    <w:rsid w:val="0017533E"/>
    <w:rsid w:val="00176FD3"/>
    <w:rsid w:val="001771AC"/>
    <w:rsid w:val="00177EC6"/>
    <w:rsid w:val="001801B7"/>
    <w:rsid w:val="00180340"/>
    <w:rsid w:val="00180466"/>
    <w:rsid w:val="0018079D"/>
    <w:rsid w:val="00181168"/>
    <w:rsid w:val="00181511"/>
    <w:rsid w:val="00182729"/>
    <w:rsid w:val="00182CBF"/>
    <w:rsid w:val="00182E25"/>
    <w:rsid w:val="0018349F"/>
    <w:rsid w:val="00183AD9"/>
    <w:rsid w:val="00183BC8"/>
    <w:rsid w:val="00183BF1"/>
    <w:rsid w:val="00184058"/>
    <w:rsid w:val="001849BD"/>
    <w:rsid w:val="001853B6"/>
    <w:rsid w:val="00185454"/>
    <w:rsid w:val="001854EA"/>
    <w:rsid w:val="00185997"/>
    <w:rsid w:val="00185BC4"/>
    <w:rsid w:val="001865A6"/>
    <w:rsid w:val="00187468"/>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66C"/>
    <w:rsid w:val="001977F6"/>
    <w:rsid w:val="00197929"/>
    <w:rsid w:val="00197943"/>
    <w:rsid w:val="00197EF6"/>
    <w:rsid w:val="00197FBB"/>
    <w:rsid w:val="001A0B73"/>
    <w:rsid w:val="001A0DF2"/>
    <w:rsid w:val="001A170C"/>
    <w:rsid w:val="001A18C1"/>
    <w:rsid w:val="001A1DD2"/>
    <w:rsid w:val="001A2163"/>
    <w:rsid w:val="001A225E"/>
    <w:rsid w:val="001A25FD"/>
    <w:rsid w:val="001A2693"/>
    <w:rsid w:val="001A2E70"/>
    <w:rsid w:val="001A3665"/>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489"/>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442D"/>
    <w:rsid w:val="001D45F9"/>
    <w:rsid w:val="001D5752"/>
    <w:rsid w:val="001D612E"/>
    <w:rsid w:val="001D65F8"/>
    <w:rsid w:val="001D7492"/>
    <w:rsid w:val="001D7890"/>
    <w:rsid w:val="001E0107"/>
    <w:rsid w:val="001E250F"/>
    <w:rsid w:val="001E2BC5"/>
    <w:rsid w:val="001E3667"/>
    <w:rsid w:val="001E3801"/>
    <w:rsid w:val="001E3D5A"/>
    <w:rsid w:val="001E4891"/>
    <w:rsid w:val="001E4C29"/>
    <w:rsid w:val="001E4DB2"/>
    <w:rsid w:val="001E5701"/>
    <w:rsid w:val="001E5947"/>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6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E51"/>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05A"/>
    <w:rsid w:val="002411C2"/>
    <w:rsid w:val="00241200"/>
    <w:rsid w:val="002415C7"/>
    <w:rsid w:val="0024180E"/>
    <w:rsid w:val="00241D43"/>
    <w:rsid w:val="00242459"/>
    <w:rsid w:val="002425E8"/>
    <w:rsid w:val="00242CEB"/>
    <w:rsid w:val="002430AE"/>
    <w:rsid w:val="00243B40"/>
    <w:rsid w:val="00244688"/>
    <w:rsid w:val="00245655"/>
    <w:rsid w:val="00245DD5"/>
    <w:rsid w:val="00245E8F"/>
    <w:rsid w:val="0024735B"/>
    <w:rsid w:val="002476D5"/>
    <w:rsid w:val="00250301"/>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0F04"/>
    <w:rsid w:val="002616A9"/>
    <w:rsid w:val="002617A4"/>
    <w:rsid w:val="002620D1"/>
    <w:rsid w:val="00262386"/>
    <w:rsid w:val="0026241B"/>
    <w:rsid w:val="00262D3D"/>
    <w:rsid w:val="00263B34"/>
    <w:rsid w:val="00263E7F"/>
    <w:rsid w:val="0026424A"/>
    <w:rsid w:val="002645DA"/>
    <w:rsid w:val="0026491C"/>
    <w:rsid w:val="00264922"/>
    <w:rsid w:val="00264B13"/>
    <w:rsid w:val="00264EBF"/>
    <w:rsid w:val="0026619A"/>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05B"/>
    <w:rsid w:val="00284221"/>
    <w:rsid w:val="002847F1"/>
    <w:rsid w:val="00285B02"/>
    <w:rsid w:val="00285E5E"/>
    <w:rsid w:val="002868C2"/>
    <w:rsid w:val="0028773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41D"/>
    <w:rsid w:val="002B2DC6"/>
    <w:rsid w:val="002B2FCD"/>
    <w:rsid w:val="002B32CA"/>
    <w:rsid w:val="002B3F04"/>
    <w:rsid w:val="002B42DA"/>
    <w:rsid w:val="002B49CA"/>
    <w:rsid w:val="002B4DFD"/>
    <w:rsid w:val="002B6251"/>
    <w:rsid w:val="002B6B9E"/>
    <w:rsid w:val="002B6FF7"/>
    <w:rsid w:val="002B73D3"/>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C7C"/>
    <w:rsid w:val="002C5FF7"/>
    <w:rsid w:val="002C65B9"/>
    <w:rsid w:val="002C725A"/>
    <w:rsid w:val="002C72FB"/>
    <w:rsid w:val="002C7383"/>
    <w:rsid w:val="002D0B45"/>
    <w:rsid w:val="002D1083"/>
    <w:rsid w:val="002D13BF"/>
    <w:rsid w:val="002D1C99"/>
    <w:rsid w:val="002D1EFA"/>
    <w:rsid w:val="002D236C"/>
    <w:rsid w:val="002D28EF"/>
    <w:rsid w:val="002D3712"/>
    <w:rsid w:val="002D470F"/>
    <w:rsid w:val="002D48BB"/>
    <w:rsid w:val="002D51D8"/>
    <w:rsid w:val="002D54D5"/>
    <w:rsid w:val="002D5ABC"/>
    <w:rsid w:val="002D61AE"/>
    <w:rsid w:val="002D6348"/>
    <w:rsid w:val="002D68CD"/>
    <w:rsid w:val="002D6D51"/>
    <w:rsid w:val="002D6E52"/>
    <w:rsid w:val="002D6F74"/>
    <w:rsid w:val="002D71B6"/>
    <w:rsid w:val="002D7E5C"/>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1FA"/>
    <w:rsid w:val="0031420A"/>
    <w:rsid w:val="00314972"/>
    <w:rsid w:val="00314A80"/>
    <w:rsid w:val="00314BA3"/>
    <w:rsid w:val="003155D3"/>
    <w:rsid w:val="0031574F"/>
    <w:rsid w:val="00316041"/>
    <w:rsid w:val="00317AC3"/>
    <w:rsid w:val="00320115"/>
    <w:rsid w:val="003210F9"/>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2099"/>
    <w:rsid w:val="00343586"/>
    <w:rsid w:val="003436A3"/>
    <w:rsid w:val="00343AFE"/>
    <w:rsid w:val="0034460F"/>
    <w:rsid w:val="00344F46"/>
    <w:rsid w:val="00345141"/>
    <w:rsid w:val="003451F8"/>
    <w:rsid w:val="003453C2"/>
    <w:rsid w:val="00345AC7"/>
    <w:rsid w:val="00345E86"/>
    <w:rsid w:val="00346410"/>
    <w:rsid w:val="00350286"/>
    <w:rsid w:val="0035041E"/>
    <w:rsid w:val="00350730"/>
    <w:rsid w:val="00350BD6"/>
    <w:rsid w:val="00350CE7"/>
    <w:rsid w:val="00351B58"/>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1EF2"/>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AF"/>
    <w:rsid w:val="003835F5"/>
    <w:rsid w:val="00384F5A"/>
    <w:rsid w:val="0038568B"/>
    <w:rsid w:val="00385D49"/>
    <w:rsid w:val="00386E76"/>
    <w:rsid w:val="003903FB"/>
    <w:rsid w:val="00390B20"/>
    <w:rsid w:val="00390EA5"/>
    <w:rsid w:val="0039114B"/>
    <w:rsid w:val="0039183A"/>
    <w:rsid w:val="00391C22"/>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4146"/>
    <w:rsid w:val="003B439E"/>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6AC"/>
    <w:rsid w:val="003C2837"/>
    <w:rsid w:val="003C2EEB"/>
    <w:rsid w:val="003C34BF"/>
    <w:rsid w:val="003C3D4A"/>
    <w:rsid w:val="003C3F49"/>
    <w:rsid w:val="003C4C02"/>
    <w:rsid w:val="003C4C53"/>
    <w:rsid w:val="003C50DB"/>
    <w:rsid w:val="003C5AB4"/>
    <w:rsid w:val="003C5CA2"/>
    <w:rsid w:val="003C6C3A"/>
    <w:rsid w:val="003C6C7B"/>
    <w:rsid w:val="003C7285"/>
    <w:rsid w:val="003C73E9"/>
    <w:rsid w:val="003C742E"/>
    <w:rsid w:val="003C7763"/>
    <w:rsid w:val="003C7A52"/>
    <w:rsid w:val="003C7AFD"/>
    <w:rsid w:val="003C7CF1"/>
    <w:rsid w:val="003D0037"/>
    <w:rsid w:val="003D03D9"/>
    <w:rsid w:val="003D11CB"/>
    <w:rsid w:val="003D1383"/>
    <w:rsid w:val="003D1540"/>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E17"/>
    <w:rsid w:val="003E0FEA"/>
    <w:rsid w:val="003E1160"/>
    <w:rsid w:val="003E1371"/>
    <w:rsid w:val="003E1D80"/>
    <w:rsid w:val="003E2280"/>
    <w:rsid w:val="003E23F7"/>
    <w:rsid w:val="003E2796"/>
    <w:rsid w:val="003E3FF2"/>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619"/>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2E1"/>
    <w:rsid w:val="0041188F"/>
    <w:rsid w:val="00411B94"/>
    <w:rsid w:val="00411BD7"/>
    <w:rsid w:val="0041208A"/>
    <w:rsid w:val="004132EE"/>
    <w:rsid w:val="0041361C"/>
    <w:rsid w:val="00413650"/>
    <w:rsid w:val="00413D2E"/>
    <w:rsid w:val="00413FA7"/>
    <w:rsid w:val="004147BD"/>
    <w:rsid w:val="004150B4"/>
    <w:rsid w:val="004157B6"/>
    <w:rsid w:val="0041685F"/>
    <w:rsid w:val="00416CD6"/>
    <w:rsid w:val="00416D08"/>
    <w:rsid w:val="004170BC"/>
    <w:rsid w:val="00417604"/>
    <w:rsid w:val="00417AF3"/>
    <w:rsid w:val="00421A1C"/>
    <w:rsid w:val="00421D7D"/>
    <w:rsid w:val="00422EEB"/>
    <w:rsid w:val="00424668"/>
    <w:rsid w:val="0042470D"/>
    <w:rsid w:val="00424B94"/>
    <w:rsid w:val="00424C4C"/>
    <w:rsid w:val="004252AF"/>
    <w:rsid w:val="0042578B"/>
    <w:rsid w:val="004257A5"/>
    <w:rsid w:val="00425CFB"/>
    <w:rsid w:val="00425F3B"/>
    <w:rsid w:val="00427492"/>
    <w:rsid w:val="0042788E"/>
    <w:rsid w:val="00431627"/>
    <w:rsid w:val="00432574"/>
    <w:rsid w:val="0043288C"/>
    <w:rsid w:val="0043335A"/>
    <w:rsid w:val="00433991"/>
    <w:rsid w:val="00433A4A"/>
    <w:rsid w:val="00433FD7"/>
    <w:rsid w:val="004344CB"/>
    <w:rsid w:val="0043483A"/>
    <w:rsid w:val="00434D4B"/>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2CFA"/>
    <w:rsid w:val="00453770"/>
    <w:rsid w:val="004545ED"/>
    <w:rsid w:val="00454EC4"/>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2F08"/>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48"/>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212"/>
    <w:rsid w:val="00482647"/>
    <w:rsid w:val="00482BC0"/>
    <w:rsid w:val="00483066"/>
    <w:rsid w:val="00483225"/>
    <w:rsid w:val="00483462"/>
    <w:rsid w:val="00483D9D"/>
    <w:rsid w:val="00483E10"/>
    <w:rsid w:val="004847DE"/>
    <w:rsid w:val="00484906"/>
    <w:rsid w:val="00484E76"/>
    <w:rsid w:val="0048538B"/>
    <w:rsid w:val="004857FB"/>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6FB"/>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5DE"/>
    <w:rsid w:val="004A60B1"/>
    <w:rsid w:val="004A7223"/>
    <w:rsid w:val="004A7485"/>
    <w:rsid w:val="004A7D23"/>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7ED"/>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1AA"/>
    <w:rsid w:val="004E5340"/>
    <w:rsid w:val="004E58B3"/>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23F1"/>
    <w:rsid w:val="004F30E1"/>
    <w:rsid w:val="004F33F0"/>
    <w:rsid w:val="004F473D"/>
    <w:rsid w:val="004F4D51"/>
    <w:rsid w:val="004F50BE"/>
    <w:rsid w:val="004F68E7"/>
    <w:rsid w:val="004F6FEF"/>
    <w:rsid w:val="004F7943"/>
    <w:rsid w:val="005002B8"/>
    <w:rsid w:val="00500818"/>
    <w:rsid w:val="00501200"/>
    <w:rsid w:val="00501215"/>
    <w:rsid w:val="005020EF"/>
    <w:rsid w:val="0050218B"/>
    <w:rsid w:val="0050224F"/>
    <w:rsid w:val="00503229"/>
    <w:rsid w:val="005032DE"/>
    <w:rsid w:val="005035B0"/>
    <w:rsid w:val="00503E5F"/>
    <w:rsid w:val="005047B8"/>
    <w:rsid w:val="00504DA5"/>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06"/>
    <w:rsid w:val="0051329C"/>
    <w:rsid w:val="00513D2A"/>
    <w:rsid w:val="0051416C"/>
    <w:rsid w:val="0051508F"/>
    <w:rsid w:val="00515C55"/>
    <w:rsid w:val="00515CBD"/>
    <w:rsid w:val="00515ED0"/>
    <w:rsid w:val="00516043"/>
    <w:rsid w:val="0051611C"/>
    <w:rsid w:val="0051688D"/>
    <w:rsid w:val="00516F74"/>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556"/>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4A6"/>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3B77"/>
    <w:rsid w:val="005448A6"/>
    <w:rsid w:val="005464B7"/>
    <w:rsid w:val="00547265"/>
    <w:rsid w:val="00547443"/>
    <w:rsid w:val="005505A6"/>
    <w:rsid w:val="005505BF"/>
    <w:rsid w:val="00550B19"/>
    <w:rsid w:val="00550D55"/>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25F"/>
    <w:rsid w:val="00570722"/>
    <w:rsid w:val="00570781"/>
    <w:rsid w:val="00570B41"/>
    <w:rsid w:val="0057158C"/>
    <w:rsid w:val="005717E5"/>
    <w:rsid w:val="005717E7"/>
    <w:rsid w:val="0057188A"/>
    <w:rsid w:val="00571EE0"/>
    <w:rsid w:val="00572AF3"/>
    <w:rsid w:val="00572EFA"/>
    <w:rsid w:val="00574529"/>
    <w:rsid w:val="005753B6"/>
    <w:rsid w:val="00575DFE"/>
    <w:rsid w:val="005768B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5BA"/>
    <w:rsid w:val="00593816"/>
    <w:rsid w:val="00593D67"/>
    <w:rsid w:val="00593F3E"/>
    <w:rsid w:val="00594FA6"/>
    <w:rsid w:val="00595F0B"/>
    <w:rsid w:val="00595F1A"/>
    <w:rsid w:val="00595F8E"/>
    <w:rsid w:val="00596895"/>
    <w:rsid w:val="00596BDA"/>
    <w:rsid w:val="00596C27"/>
    <w:rsid w:val="00597743"/>
    <w:rsid w:val="00597972"/>
    <w:rsid w:val="005979E9"/>
    <w:rsid w:val="005A0428"/>
    <w:rsid w:val="005A0791"/>
    <w:rsid w:val="005A07D8"/>
    <w:rsid w:val="005A195F"/>
    <w:rsid w:val="005A2704"/>
    <w:rsid w:val="005A2967"/>
    <w:rsid w:val="005A2AC1"/>
    <w:rsid w:val="005A2B07"/>
    <w:rsid w:val="005A57F8"/>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B605F"/>
    <w:rsid w:val="005C0258"/>
    <w:rsid w:val="005C0B37"/>
    <w:rsid w:val="005C17C2"/>
    <w:rsid w:val="005C1E12"/>
    <w:rsid w:val="005C2673"/>
    <w:rsid w:val="005C3F18"/>
    <w:rsid w:val="005C5BD5"/>
    <w:rsid w:val="005C6C2A"/>
    <w:rsid w:val="005C6D8F"/>
    <w:rsid w:val="005C7271"/>
    <w:rsid w:val="005C7E99"/>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C7B"/>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4D2C"/>
    <w:rsid w:val="00605629"/>
    <w:rsid w:val="006059FB"/>
    <w:rsid w:val="00605D03"/>
    <w:rsid w:val="00606FD4"/>
    <w:rsid w:val="00607C46"/>
    <w:rsid w:val="006102F3"/>
    <w:rsid w:val="006103E2"/>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3EF"/>
    <w:rsid w:val="00622EF5"/>
    <w:rsid w:val="006232E7"/>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E15"/>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46F"/>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4A8"/>
    <w:rsid w:val="00675AFC"/>
    <w:rsid w:val="00676607"/>
    <w:rsid w:val="006773B6"/>
    <w:rsid w:val="00677704"/>
    <w:rsid w:val="00680281"/>
    <w:rsid w:val="00681B6F"/>
    <w:rsid w:val="00681CDE"/>
    <w:rsid w:val="00681E77"/>
    <w:rsid w:val="006824FC"/>
    <w:rsid w:val="006837D6"/>
    <w:rsid w:val="0068448B"/>
    <w:rsid w:val="00684A39"/>
    <w:rsid w:val="00685538"/>
    <w:rsid w:val="006858E7"/>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C4B"/>
    <w:rsid w:val="006A1307"/>
    <w:rsid w:val="006A13BA"/>
    <w:rsid w:val="006A1E5B"/>
    <w:rsid w:val="006A2327"/>
    <w:rsid w:val="006A257B"/>
    <w:rsid w:val="006A2889"/>
    <w:rsid w:val="006A3033"/>
    <w:rsid w:val="006A4AF7"/>
    <w:rsid w:val="006A4D6A"/>
    <w:rsid w:val="006A4EF8"/>
    <w:rsid w:val="006A4F22"/>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1"/>
    <w:rsid w:val="006B3FBF"/>
    <w:rsid w:val="006B45E7"/>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2FA"/>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0FF3"/>
    <w:rsid w:val="006E1496"/>
    <w:rsid w:val="006E1CFB"/>
    <w:rsid w:val="006E202E"/>
    <w:rsid w:val="006E28D7"/>
    <w:rsid w:val="006E2957"/>
    <w:rsid w:val="006E29AF"/>
    <w:rsid w:val="006E2F05"/>
    <w:rsid w:val="006E3394"/>
    <w:rsid w:val="006E5188"/>
    <w:rsid w:val="006E533D"/>
    <w:rsid w:val="006E6883"/>
    <w:rsid w:val="006E75C7"/>
    <w:rsid w:val="006E7679"/>
    <w:rsid w:val="006E7C7B"/>
    <w:rsid w:val="006F2478"/>
    <w:rsid w:val="006F2F71"/>
    <w:rsid w:val="006F4380"/>
    <w:rsid w:val="006F44C4"/>
    <w:rsid w:val="006F506C"/>
    <w:rsid w:val="006F5B33"/>
    <w:rsid w:val="006F631C"/>
    <w:rsid w:val="006F6DAA"/>
    <w:rsid w:val="006F6DC8"/>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07F27"/>
    <w:rsid w:val="007101B7"/>
    <w:rsid w:val="00710F05"/>
    <w:rsid w:val="0071157E"/>
    <w:rsid w:val="007117A7"/>
    <w:rsid w:val="007128D8"/>
    <w:rsid w:val="007128DA"/>
    <w:rsid w:val="00712D41"/>
    <w:rsid w:val="0071330B"/>
    <w:rsid w:val="0071379D"/>
    <w:rsid w:val="00713C6F"/>
    <w:rsid w:val="00714305"/>
    <w:rsid w:val="007152B7"/>
    <w:rsid w:val="007160DA"/>
    <w:rsid w:val="0071650A"/>
    <w:rsid w:val="007165C8"/>
    <w:rsid w:val="0071679C"/>
    <w:rsid w:val="00716F5E"/>
    <w:rsid w:val="00717339"/>
    <w:rsid w:val="00717724"/>
    <w:rsid w:val="00717909"/>
    <w:rsid w:val="00717D94"/>
    <w:rsid w:val="00717DCC"/>
    <w:rsid w:val="00720158"/>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2AD"/>
    <w:rsid w:val="00725A44"/>
    <w:rsid w:val="00725AB6"/>
    <w:rsid w:val="00725D1E"/>
    <w:rsid w:val="0072610F"/>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462"/>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251"/>
    <w:rsid w:val="00751799"/>
    <w:rsid w:val="007520CD"/>
    <w:rsid w:val="0075257E"/>
    <w:rsid w:val="00752758"/>
    <w:rsid w:val="00752BFC"/>
    <w:rsid w:val="00752DE9"/>
    <w:rsid w:val="00752E01"/>
    <w:rsid w:val="00752FCB"/>
    <w:rsid w:val="00753543"/>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235"/>
    <w:rsid w:val="00764CFF"/>
    <w:rsid w:val="00764FD6"/>
    <w:rsid w:val="00765189"/>
    <w:rsid w:val="0076541C"/>
    <w:rsid w:val="007654C6"/>
    <w:rsid w:val="00766211"/>
    <w:rsid w:val="00767170"/>
    <w:rsid w:val="00767410"/>
    <w:rsid w:val="007676D7"/>
    <w:rsid w:val="00767D66"/>
    <w:rsid w:val="00767E88"/>
    <w:rsid w:val="0077126F"/>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818"/>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5F65"/>
    <w:rsid w:val="007963BD"/>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15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6F7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4C3A"/>
    <w:rsid w:val="007E50FE"/>
    <w:rsid w:val="007E52AB"/>
    <w:rsid w:val="007E5453"/>
    <w:rsid w:val="007E5F3B"/>
    <w:rsid w:val="007E5F55"/>
    <w:rsid w:val="007E625C"/>
    <w:rsid w:val="007E6857"/>
    <w:rsid w:val="007E7010"/>
    <w:rsid w:val="007E7231"/>
    <w:rsid w:val="007F0164"/>
    <w:rsid w:val="007F01A0"/>
    <w:rsid w:val="007F0E21"/>
    <w:rsid w:val="007F1543"/>
    <w:rsid w:val="007F1A0D"/>
    <w:rsid w:val="007F1B2E"/>
    <w:rsid w:val="007F1B84"/>
    <w:rsid w:val="007F2173"/>
    <w:rsid w:val="007F2491"/>
    <w:rsid w:val="007F2536"/>
    <w:rsid w:val="007F34C7"/>
    <w:rsid w:val="007F366E"/>
    <w:rsid w:val="007F47E7"/>
    <w:rsid w:val="007F4F75"/>
    <w:rsid w:val="007F55F6"/>
    <w:rsid w:val="007F6402"/>
    <w:rsid w:val="007F6C4A"/>
    <w:rsid w:val="007F6C5E"/>
    <w:rsid w:val="007F70F3"/>
    <w:rsid w:val="0080079C"/>
    <w:rsid w:val="0080269D"/>
    <w:rsid w:val="00803547"/>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81B"/>
    <w:rsid w:val="00823BF2"/>
    <w:rsid w:val="0082502F"/>
    <w:rsid w:val="008253EC"/>
    <w:rsid w:val="0082571E"/>
    <w:rsid w:val="00825FEE"/>
    <w:rsid w:val="0082692A"/>
    <w:rsid w:val="00826A7E"/>
    <w:rsid w:val="00826C98"/>
    <w:rsid w:val="008272CE"/>
    <w:rsid w:val="008274D4"/>
    <w:rsid w:val="00827AF2"/>
    <w:rsid w:val="00830090"/>
    <w:rsid w:val="008305F0"/>
    <w:rsid w:val="0083071D"/>
    <w:rsid w:val="00830CAF"/>
    <w:rsid w:val="00830D3F"/>
    <w:rsid w:val="00831187"/>
    <w:rsid w:val="00831650"/>
    <w:rsid w:val="008320EC"/>
    <w:rsid w:val="0083270B"/>
    <w:rsid w:val="0083310A"/>
    <w:rsid w:val="008335C6"/>
    <w:rsid w:val="008337BE"/>
    <w:rsid w:val="00833AB8"/>
    <w:rsid w:val="00834CBF"/>
    <w:rsid w:val="00835378"/>
    <w:rsid w:val="008358C9"/>
    <w:rsid w:val="00835AA5"/>
    <w:rsid w:val="00836AC1"/>
    <w:rsid w:val="00837056"/>
    <w:rsid w:val="008409D4"/>
    <w:rsid w:val="00840BEE"/>
    <w:rsid w:val="008411C2"/>
    <w:rsid w:val="0084131B"/>
    <w:rsid w:val="0084174D"/>
    <w:rsid w:val="008417AA"/>
    <w:rsid w:val="008417FF"/>
    <w:rsid w:val="00841A95"/>
    <w:rsid w:val="00841D69"/>
    <w:rsid w:val="00841F69"/>
    <w:rsid w:val="008429BA"/>
    <w:rsid w:val="00845944"/>
    <w:rsid w:val="00845AD5"/>
    <w:rsid w:val="00845ED0"/>
    <w:rsid w:val="00846788"/>
    <w:rsid w:val="008475C6"/>
    <w:rsid w:val="00847D3E"/>
    <w:rsid w:val="008505E9"/>
    <w:rsid w:val="00850C5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FD"/>
    <w:rsid w:val="00862DB8"/>
    <w:rsid w:val="0086303D"/>
    <w:rsid w:val="00863377"/>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35E"/>
    <w:rsid w:val="0087372C"/>
    <w:rsid w:val="00873D68"/>
    <w:rsid w:val="00874383"/>
    <w:rsid w:val="00875609"/>
    <w:rsid w:val="00875E60"/>
    <w:rsid w:val="00876B29"/>
    <w:rsid w:val="00876B6A"/>
    <w:rsid w:val="00876F48"/>
    <w:rsid w:val="00877116"/>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73A"/>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1D9"/>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3B6"/>
    <w:rsid w:val="008C0424"/>
    <w:rsid w:val="008C07E7"/>
    <w:rsid w:val="008C0807"/>
    <w:rsid w:val="008C0A0F"/>
    <w:rsid w:val="008C0CD5"/>
    <w:rsid w:val="008C0F18"/>
    <w:rsid w:val="008C1A4A"/>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268"/>
    <w:rsid w:val="008D6535"/>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87"/>
    <w:rsid w:val="009032BE"/>
    <w:rsid w:val="009034DF"/>
    <w:rsid w:val="00903A1B"/>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5F3C"/>
    <w:rsid w:val="009265B6"/>
    <w:rsid w:val="00927DE7"/>
    <w:rsid w:val="00927FB2"/>
    <w:rsid w:val="00927FFC"/>
    <w:rsid w:val="009302A6"/>
    <w:rsid w:val="0093049E"/>
    <w:rsid w:val="00930569"/>
    <w:rsid w:val="00931518"/>
    <w:rsid w:val="00931E5B"/>
    <w:rsid w:val="00931F19"/>
    <w:rsid w:val="009323DD"/>
    <w:rsid w:val="0093261C"/>
    <w:rsid w:val="00934599"/>
    <w:rsid w:val="00934B08"/>
    <w:rsid w:val="00935371"/>
    <w:rsid w:val="00935826"/>
    <w:rsid w:val="00936A78"/>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7400"/>
    <w:rsid w:val="009501C3"/>
    <w:rsid w:val="009502BE"/>
    <w:rsid w:val="009502F5"/>
    <w:rsid w:val="0095251F"/>
    <w:rsid w:val="0095321C"/>
    <w:rsid w:val="00953D09"/>
    <w:rsid w:val="00953F2B"/>
    <w:rsid w:val="00954A8F"/>
    <w:rsid w:val="00955067"/>
    <w:rsid w:val="00955109"/>
    <w:rsid w:val="00955C0E"/>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363"/>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0E93"/>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4F9A"/>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056"/>
    <w:rsid w:val="009D184C"/>
    <w:rsid w:val="009D2F13"/>
    <w:rsid w:val="009D2F4F"/>
    <w:rsid w:val="009D5909"/>
    <w:rsid w:val="009D5D9E"/>
    <w:rsid w:val="009D61CE"/>
    <w:rsid w:val="009D62CF"/>
    <w:rsid w:val="009D6598"/>
    <w:rsid w:val="009D7294"/>
    <w:rsid w:val="009D73D9"/>
    <w:rsid w:val="009D779F"/>
    <w:rsid w:val="009E064A"/>
    <w:rsid w:val="009E1B9B"/>
    <w:rsid w:val="009E1FFB"/>
    <w:rsid w:val="009E20B7"/>
    <w:rsid w:val="009E2403"/>
    <w:rsid w:val="009E2A66"/>
    <w:rsid w:val="009E3E43"/>
    <w:rsid w:val="009E43D5"/>
    <w:rsid w:val="009E46B6"/>
    <w:rsid w:val="009E46BC"/>
    <w:rsid w:val="009E4CDE"/>
    <w:rsid w:val="009E61A9"/>
    <w:rsid w:val="009E6E3B"/>
    <w:rsid w:val="009F047D"/>
    <w:rsid w:val="009F0698"/>
    <w:rsid w:val="009F0935"/>
    <w:rsid w:val="009F0A4E"/>
    <w:rsid w:val="009F0F49"/>
    <w:rsid w:val="009F138F"/>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7C5"/>
    <w:rsid w:val="00A13EAF"/>
    <w:rsid w:val="00A147C9"/>
    <w:rsid w:val="00A14833"/>
    <w:rsid w:val="00A176D5"/>
    <w:rsid w:val="00A1780C"/>
    <w:rsid w:val="00A215B6"/>
    <w:rsid w:val="00A217B2"/>
    <w:rsid w:val="00A21F3E"/>
    <w:rsid w:val="00A222A1"/>
    <w:rsid w:val="00A23042"/>
    <w:rsid w:val="00A2374A"/>
    <w:rsid w:val="00A23B71"/>
    <w:rsid w:val="00A23C2A"/>
    <w:rsid w:val="00A23E2D"/>
    <w:rsid w:val="00A2480E"/>
    <w:rsid w:val="00A24EBE"/>
    <w:rsid w:val="00A24FBA"/>
    <w:rsid w:val="00A25168"/>
    <w:rsid w:val="00A25311"/>
    <w:rsid w:val="00A2534E"/>
    <w:rsid w:val="00A25672"/>
    <w:rsid w:val="00A25751"/>
    <w:rsid w:val="00A25D08"/>
    <w:rsid w:val="00A26794"/>
    <w:rsid w:val="00A26F11"/>
    <w:rsid w:val="00A27446"/>
    <w:rsid w:val="00A27846"/>
    <w:rsid w:val="00A30228"/>
    <w:rsid w:val="00A30644"/>
    <w:rsid w:val="00A30DEC"/>
    <w:rsid w:val="00A3113F"/>
    <w:rsid w:val="00A31171"/>
    <w:rsid w:val="00A311CD"/>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0CB1"/>
    <w:rsid w:val="00A41AC1"/>
    <w:rsid w:val="00A41B17"/>
    <w:rsid w:val="00A41CA4"/>
    <w:rsid w:val="00A42B33"/>
    <w:rsid w:val="00A42FE7"/>
    <w:rsid w:val="00A43140"/>
    <w:rsid w:val="00A436D2"/>
    <w:rsid w:val="00A4394E"/>
    <w:rsid w:val="00A43BC1"/>
    <w:rsid w:val="00A43C02"/>
    <w:rsid w:val="00A44166"/>
    <w:rsid w:val="00A44C01"/>
    <w:rsid w:val="00A45433"/>
    <w:rsid w:val="00A4580A"/>
    <w:rsid w:val="00A4599F"/>
    <w:rsid w:val="00A45DAA"/>
    <w:rsid w:val="00A4619E"/>
    <w:rsid w:val="00A466F1"/>
    <w:rsid w:val="00A469B0"/>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1F06"/>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6FEA"/>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6C6"/>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0ADE"/>
    <w:rsid w:val="00AB1754"/>
    <w:rsid w:val="00AB1EF3"/>
    <w:rsid w:val="00AB2DB9"/>
    <w:rsid w:val="00AB2E78"/>
    <w:rsid w:val="00AB2FA0"/>
    <w:rsid w:val="00AB3497"/>
    <w:rsid w:val="00AB3B35"/>
    <w:rsid w:val="00AB3B5E"/>
    <w:rsid w:val="00AB3EA4"/>
    <w:rsid w:val="00AB5541"/>
    <w:rsid w:val="00AB5657"/>
    <w:rsid w:val="00AB5FFA"/>
    <w:rsid w:val="00AB6922"/>
    <w:rsid w:val="00AB6994"/>
    <w:rsid w:val="00AB69B0"/>
    <w:rsid w:val="00AB6D19"/>
    <w:rsid w:val="00AB7367"/>
    <w:rsid w:val="00AB7576"/>
    <w:rsid w:val="00AB7730"/>
    <w:rsid w:val="00AC06B6"/>
    <w:rsid w:val="00AC086D"/>
    <w:rsid w:val="00AC1757"/>
    <w:rsid w:val="00AC1D95"/>
    <w:rsid w:val="00AC2788"/>
    <w:rsid w:val="00AC2801"/>
    <w:rsid w:val="00AC2A50"/>
    <w:rsid w:val="00AC2A6E"/>
    <w:rsid w:val="00AC2AD3"/>
    <w:rsid w:val="00AC32A3"/>
    <w:rsid w:val="00AC4350"/>
    <w:rsid w:val="00AC4934"/>
    <w:rsid w:val="00AC6072"/>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418B"/>
    <w:rsid w:val="00AD5069"/>
    <w:rsid w:val="00AD51F7"/>
    <w:rsid w:val="00AD56F4"/>
    <w:rsid w:val="00AD57B1"/>
    <w:rsid w:val="00AD5BC5"/>
    <w:rsid w:val="00AD5DD1"/>
    <w:rsid w:val="00AD6119"/>
    <w:rsid w:val="00AD6A9B"/>
    <w:rsid w:val="00AD70A3"/>
    <w:rsid w:val="00AD7D83"/>
    <w:rsid w:val="00AE0668"/>
    <w:rsid w:val="00AE1244"/>
    <w:rsid w:val="00AE1C5F"/>
    <w:rsid w:val="00AE2B70"/>
    <w:rsid w:val="00AE3439"/>
    <w:rsid w:val="00AE422D"/>
    <w:rsid w:val="00AE55E5"/>
    <w:rsid w:val="00AE60D1"/>
    <w:rsid w:val="00AE6BCB"/>
    <w:rsid w:val="00AE7624"/>
    <w:rsid w:val="00AF00BA"/>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0DF8"/>
    <w:rsid w:val="00B012CF"/>
    <w:rsid w:val="00B015FC"/>
    <w:rsid w:val="00B01A92"/>
    <w:rsid w:val="00B01C30"/>
    <w:rsid w:val="00B03CE0"/>
    <w:rsid w:val="00B05A03"/>
    <w:rsid w:val="00B06A47"/>
    <w:rsid w:val="00B06EA0"/>
    <w:rsid w:val="00B07665"/>
    <w:rsid w:val="00B1096B"/>
    <w:rsid w:val="00B10974"/>
    <w:rsid w:val="00B1123C"/>
    <w:rsid w:val="00B123E4"/>
    <w:rsid w:val="00B12512"/>
    <w:rsid w:val="00B12BF6"/>
    <w:rsid w:val="00B1388F"/>
    <w:rsid w:val="00B14544"/>
    <w:rsid w:val="00B149EA"/>
    <w:rsid w:val="00B157D6"/>
    <w:rsid w:val="00B15C59"/>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90B"/>
    <w:rsid w:val="00B24D95"/>
    <w:rsid w:val="00B252D4"/>
    <w:rsid w:val="00B27D89"/>
    <w:rsid w:val="00B30446"/>
    <w:rsid w:val="00B30554"/>
    <w:rsid w:val="00B3055F"/>
    <w:rsid w:val="00B3068F"/>
    <w:rsid w:val="00B30979"/>
    <w:rsid w:val="00B30A13"/>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02E"/>
    <w:rsid w:val="00B62973"/>
    <w:rsid w:val="00B62AF3"/>
    <w:rsid w:val="00B62C56"/>
    <w:rsid w:val="00B62D48"/>
    <w:rsid w:val="00B6453B"/>
    <w:rsid w:val="00B64F95"/>
    <w:rsid w:val="00B6522C"/>
    <w:rsid w:val="00B65312"/>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7F8"/>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5DB8"/>
    <w:rsid w:val="00B8671F"/>
    <w:rsid w:val="00B86CBC"/>
    <w:rsid w:val="00B87FE9"/>
    <w:rsid w:val="00B90E5D"/>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A7F"/>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C63"/>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575A"/>
    <w:rsid w:val="00BC7052"/>
    <w:rsid w:val="00BC72C6"/>
    <w:rsid w:val="00BC759E"/>
    <w:rsid w:val="00BC7F89"/>
    <w:rsid w:val="00BD00CF"/>
    <w:rsid w:val="00BD0C86"/>
    <w:rsid w:val="00BD22D9"/>
    <w:rsid w:val="00BD2D33"/>
    <w:rsid w:val="00BD3C64"/>
    <w:rsid w:val="00BD41D7"/>
    <w:rsid w:val="00BD4544"/>
    <w:rsid w:val="00BD498D"/>
    <w:rsid w:val="00BD584D"/>
    <w:rsid w:val="00BD65B2"/>
    <w:rsid w:val="00BD7C43"/>
    <w:rsid w:val="00BE0587"/>
    <w:rsid w:val="00BE180E"/>
    <w:rsid w:val="00BE1858"/>
    <w:rsid w:val="00BE190E"/>
    <w:rsid w:val="00BE1EF7"/>
    <w:rsid w:val="00BE1F51"/>
    <w:rsid w:val="00BE2540"/>
    <w:rsid w:val="00BE2699"/>
    <w:rsid w:val="00BE26FA"/>
    <w:rsid w:val="00BE2D5F"/>
    <w:rsid w:val="00BE35B5"/>
    <w:rsid w:val="00BE3B73"/>
    <w:rsid w:val="00BE3C0E"/>
    <w:rsid w:val="00BE3C6A"/>
    <w:rsid w:val="00BE53C3"/>
    <w:rsid w:val="00BE598F"/>
    <w:rsid w:val="00BE6552"/>
    <w:rsid w:val="00BE65BB"/>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BF79E1"/>
    <w:rsid w:val="00C00C5D"/>
    <w:rsid w:val="00C00F86"/>
    <w:rsid w:val="00C01740"/>
    <w:rsid w:val="00C0177E"/>
    <w:rsid w:val="00C018FC"/>
    <w:rsid w:val="00C01B4A"/>
    <w:rsid w:val="00C02966"/>
    <w:rsid w:val="00C02B55"/>
    <w:rsid w:val="00C03738"/>
    <w:rsid w:val="00C03EB7"/>
    <w:rsid w:val="00C04406"/>
    <w:rsid w:val="00C0495E"/>
    <w:rsid w:val="00C04B83"/>
    <w:rsid w:val="00C04FFE"/>
    <w:rsid w:val="00C0533D"/>
    <w:rsid w:val="00C06CA3"/>
    <w:rsid w:val="00C06F50"/>
    <w:rsid w:val="00C07161"/>
    <w:rsid w:val="00C075EF"/>
    <w:rsid w:val="00C07985"/>
    <w:rsid w:val="00C07B07"/>
    <w:rsid w:val="00C07F25"/>
    <w:rsid w:val="00C07FAC"/>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CC2"/>
    <w:rsid w:val="00C16D04"/>
    <w:rsid w:val="00C171EA"/>
    <w:rsid w:val="00C179C4"/>
    <w:rsid w:val="00C20A77"/>
    <w:rsid w:val="00C20E68"/>
    <w:rsid w:val="00C21132"/>
    <w:rsid w:val="00C21A30"/>
    <w:rsid w:val="00C22DB0"/>
    <w:rsid w:val="00C23DFD"/>
    <w:rsid w:val="00C23E06"/>
    <w:rsid w:val="00C25FC8"/>
    <w:rsid w:val="00C26588"/>
    <w:rsid w:val="00C265EA"/>
    <w:rsid w:val="00C26F9E"/>
    <w:rsid w:val="00C271D1"/>
    <w:rsid w:val="00C3061F"/>
    <w:rsid w:val="00C31457"/>
    <w:rsid w:val="00C31BDC"/>
    <w:rsid w:val="00C31BFE"/>
    <w:rsid w:val="00C32030"/>
    <w:rsid w:val="00C32517"/>
    <w:rsid w:val="00C327B5"/>
    <w:rsid w:val="00C32E53"/>
    <w:rsid w:val="00C338F5"/>
    <w:rsid w:val="00C33DBC"/>
    <w:rsid w:val="00C34753"/>
    <w:rsid w:val="00C34BAF"/>
    <w:rsid w:val="00C35066"/>
    <w:rsid w:val="00C35185"/>
    <w:rsid w:val="00C3528A"/>
    <w:rsid w:val="00C357D8"/>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2F76"/>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B88"/>
    <w:rsid w:val="00C70F76"/>
    <w:rsid w:val="00C714A2"/>
    <w:rsid w:val="00C7179F"/>
    <w:rsid w:val="00C725E4"/>
    <w:rsid w:val="00C727CF"/>
    <w:rsid w:val="00C72B4D"/>
    <w:rsid w:val="00C72D44"/>
    <w:rsid w:val="00C75E83"/>
    <w:rsid w:val="00C76F74"/>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1F2"/>
    <w:rsid w:val="00C86519"/>
    <w:rsid w:val="00C865A4"/>
    <w:rsid w:val="00C8691A"/>
    <w:rsid w:val="00C870CB"/>
    <w:rsid w:val="00C87941"/>
    <w:rsid w:val="00C87AB8"/>
    <w:rsid w:val="00C87B0E"/>
    <w:rsid w:val="00C87E49"/>
    <w:rsid w:val="00C906F5"/>
    <w:rsid w:val="00C90917"/>
    <w:rsid w:val="00C90E94"/>
    <w:rsid w:val="00C91381"/>
    <w:rsid w:val="00C91D8B"/>
    <w:rsid w:val="00C924CD"/>
    <w:rsid w:val="00C93063"/>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24CE"/>
    <w:rsid w:val="00CA4139"/>
    <w:rsid w:val="00CA42C1"/>
    <w:rsid w:val="00CA47CB"/>
    <w:rsid w:val="00CA5166"/>
    <w:rsid w:val="00CA64E1"/>
    <w:rsid w:val="00CA77FA"/>
    <w:rsid w:val="00CB04BB"/>
    <w:rsid w:val="00CB1979"/>
    <w:rsid w:val="00CB1BFC"/>
    <w:rsid w:val="00CB1C73"/>
    <w:rsid w:val="00CB20ED"/>
    <w:rsid w:val="00CB21ED"/>
    <w:rsid w:val="00CB2BD0"/>
    <w:rsid w:val="00CB3C1E"/>
    <w:rsid w:val="00CB3E24"/>
    <w:rsid w:val="00CB3E81"/>
    <w:rsid w:val="00CB46BF"/>
    <w:rsid w:val="00CB4AC2"/>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3AEE"/>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0D2D"/>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0B1B"/>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DFA"/>
    <w:rsid w:val="00CF1F79"/>
    <w:rsid w:val="00CF23C5"/>
    <w:rsid w:val="00CF2677"/>
    <w:rsid w:val="00CF2CB6"/>
    <w:rsid w:val="00CF63E5"/>
    <w:rsid w:val="00CF66FF"/>
    <w:rsid w:val="00CF705D"/>
    <w:rsid w:val="00CF7515"/>
    <w:rsid w:val="00CF7B33"/>
    <w:rsid w:val="00D00392"/>
    <w:rsid w:val="00D00B14"/>
    <w:rsid w:val="00D01D6B"/>
    <w:rsid w:val="00D021AA"/>
    <w:rsid w:val="00D0274C"/>
    <w:rsid w:val="00D029A4"/>
    <w:rsid w:val="00D02B3D"/>
    <w:rsid w:val="00D037B0"/>
    <w:rsid w:val="00D03CCF"/>
    <w:rsid w:val="00D03F7E"/>
    <w:rsid w:val="00D04642"/>
    <w:rsid w:val="00D0466E"/>
    <w:rsid w:val="00D049AB"/>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5CE"/>
    <w:rsid w:val="00D14BB3"/>
    <w:rsid w:val="00D1501C"/>
    <w:rsid w:val="00D1581F"/>
    <w:rsid w:val="00D159D2"/>
    <w:rsid w:val="00D15E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58"/>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57D0C"/>
    <w:rsid w:val="00D60217"/>
    <w:rsid w:val="00D60271"/>
    <w:rsid w:val="00D60623"/>
    <w:rsid w:val="00D606F8"/>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481"/>
    <w:rsid w:val="00D70555"/>
    <w:rsid w:val="00D707AB"/>
    <w:rsid w:val="00D71363"/>
    <w:rsid w:val="00D7155A"/>
    <w:rsid w:val="00D734C6"/>
    <w:rsid w:val="00D73765"/>
    <w:rsid w:val="00D7377C"/>
    <w:rsid w:val="00D740D9"/>
    <w:rsid w:val="00D74236"/>
    <w:rsid w:val="00D75062"/>
    <w:rsid w:val="00D7541A"/>
    <w:rsid w:val="00D76CA3"/>
    <w:rsid w:val="00D77078"/>
    <w:rsid w:val="00D7735E"/>
    <w:rsid w:val="00D77C78"/>
    <w:rsid w:val="00D8046D"/>
    <w:rsid w:val="00D80CDF"/>
    <w:rsid w:val="00D8178E"/>
    <w:rsid w:val="00D82051"/>
    <w:rsid w:val="00D820FC"/>
    <w:rsid w:val="00D83945"/>
    <w:rsid w:val="00D840DA"/>
    <w:rsid w:val="00D84542"/>
    <w:rsid w:val="00D8625D"/>
    <w:rsid w:val="00D86901"/>
    <w:rsid w:val="00D86A7B"/>
    <w:rsid w:val="00D8792F"/>
    <w:rsid w:val="00D8795A"/>
    <w:rsid w:val="00D90B3E"/>
    <w:rsid w:val="00D90C01"/>
    <w:rsid w:val="00D91242"/>
    <w:rsid w:val="00D91789"/>
    <w:rsid w:val="00D919F8"/>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701"/>
    <w:rsid w:val="00D97A86"/>
    <w:rsid w:val="00DA05AB"/>
    <w:rsid w:val="00DA0A61"/>
    <w:rsid w:val="00DA0BE3"/>
    <w:rsid w:val="00DA0C78"/>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3DF3"/>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D63"/>
    <w:rsid w:val="00DD5EB4"/>
    <w:rsid w:val="00DD6064"/>
    <w:rsid w:val="00DD6138"/>
    <w:rsid w:val="00DD6240"/>
    <w:rsid w:val="00DD649E"/>
    <w:rsid w:val="00DD65A3"/>
    <w:rsid w:val="00DD7697"/>
    <w:rsid w:val="00DD772F"/>
    <w:rsid w:val="00DDB847"/>
    <w:rsid w:val="00DE0954"/>
    <w:rsid w:val="00DE0A53"/>
    <w:rsid w:val="00DE1720"/>
    <w:rsid w:val="00DE18FF"/>
    <w:rsid w:val="00DE1D14"/>
    <w:rsid w:val="00DE2046"/>
    <w:rsid w:val="00DE22A2"/>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2C2"/>
    <w:rsid w:val="00E146F6"/>
    <w:rsid w:val="00E146F8"/>
    <w:rsid w:val="00E155EC"/>
    <w:rsid w:val="00E16072"/>
    <w:rsid w:val="00E160F5"/>
    <w:rsid w:val="00E16240"/>
    <w:rsid w:val="00E16397"/>
    <w:rsid w:val="00E20832"/>
    <w:rsid w:val="00E20941"/>
    <w:rsid w:val="00E20B63"/>
    <w:rsid w:val="00E21018"/>
    <w:rsid w:val="00E213D4"/>
    <w:rsid w:val="00E217CA"/>
    <w:rsid w:val="00E21EC8"/>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3DCB"/>
    <w:rsid w:val="00E345D2"/>
    <w:rsid w:val="00E347D3"/>
    <w:rsid w:val="00E355F1"/>
    <w:rsid w:val="00E3566E"/>
    <w:rsid w:val="00E3567D"/>
    <w:rsid w:val="00E357B2"/>
    <w:rsid w:val="00E35E7C"/>
    <w:rsid w:val="00E35F01"/>
    <w:rsid w:val="00E365AF"/>
    <w:rsid w:val="00E375BF"/>
    <w:rsid w:val="00E3782C"/>
    <w:rsid w:val="00E37894"/>
    <w:rsid w:val="00E37A98"/>
    <w:rsid w:val="00E41326"/>
    <w:rsid w:val="00E41B4B"/>
    <w:rsid w:val="00E42587"/>
    <w:rsid w:val="00E42A6B"/>
    <w:rsid w:val="00E42AB8"/>
    <w:rsid w:val="00E42B7C"/>
    <w:rsid w:val="00E43E42"/>
    <w:rsid w:val="00E43FBD"/>
    <w:rsid w:val="00E448B7"/>
    <w:rsid w:val="00E453EA"/>
    <w:rsid w:val="00E45EBB"/>
    <w:rsid w:val="00E50D81"/>
    <w:rsid w:val="00E50F51"/>
    <w:rsid w:val="00E50F94"/>
    <w:rsid w:val="00E52B67"/>
    <w:rsid w:val="00E53CA2"/>
    <w:rsid w:val="00E53E12"/>
    <w:rsid w:val="00E54362"/>
    <w:rsid w:val="00E54BE2"/>
    <w:rsid w:val="00E55E1A"/>
    <w:rsid w:val="00E56BA8"/>
    <w:rsid w:val="00E57702"/>
    <w:rsid w:val="00E577C7"/>
    <w:rsid w:val="00E6008D"/>
    <w:rsid w:val="00E6010A"/>
    <w:rsid w:val="00E6084D"/>
    <w:rsid w:val="00E60B06"/>
    <w:rsid w:val="00E60C92"/>
    <w:rsid w:val="00E61D90"/>
    <w:rsid w:val="00E6341D"/>
    <w:rsid w:val="00E6378C"/>
    <w:rsid w:val="00E63E0C"/>
    <w:rsid w:val="00E64158"/>
    <w:rsid w:val="00E6448D"/>
    <w:rsid w:val="00E6513B"/>
    <w:rsid w:val="00E655C9"/>
    <w:rsid w:val="00E655D1"/>
    <w:rsid w:val="00E65C12"/>
    <w:rsid w:val="00E65C56"/>
    <w:rsid w:val="00E660CD"/>
    <w:rsid w:val="00E66292"/>
    <w:rsid w:val="00E66491"/>
    <w:rsid w:val="00E668C5"/>
    <w:rsid w:val="00E670F8"/>
    <w:rsid w:val="00E67CF1"/>
    <w:rsid w:val="00E70410"/>
    <w:rsid w:val="00E7043E"/>
    <w:rsid w:val="00E72385"/>
    <w:rsid w:val="00E729B9"/>
    <w:rsid w:val="00E75068"/>
    <w:rsid w:val="00E75137"/>
    <w:rsid w:val="00E76292"/>
    <w:rsid w:val="00E76434"/>
    <w:rsid w:val="00E76A3A"/>
    <w:rsid w:val="00E77D11"/>
    <w:rsid w:val="00E80296"/>
    <w:rsid w:val="00E80EDE"/>
    <w:rsid w:val="00E8109C"/>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19CF"/>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29B"/>
    <w:rsid w:val="00E97B34"/>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7A1"/>
    <w:rsid w:val="00EB6D85"/>
    <w:rsid w:val="00EB6E93"/>
    <w:rsid w:val="00EB79EA"/>
    <w:rsid w:val="00EB7FCE"/>
    <w:rsid w:val="00EC0799"/>
    <w:rsid w:val="00EC121F"/>
    <w:rsid w:val="00EC1554"/>
    <w:rsid w:val="00EC1B6F"/>
    <w:rsid w:val="00EC3339"/>
    <w:rsid w:val="00EC39B1"/>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4C3C"/>
    <w:rsid w:val="00EE523A"/>
    <w:rsid w:val="00EE54B9"/>
    <w:rsid w:val="00EE593B"/>
    <w:rsid w:val="00EE5F7A"/>
    <w:rsid w:val="00EE5FC7"/>
    <w:rsid w:val="00EE6920"/>
    <w:rsid w:val="00EE6E84"/>
    <w:rsid w:val="00EE7654"/>
    <w:rsid w:val="00EF13E9"/>
    <w:rsid w:val="00EF22B7"/>
    <w:rsid w:val="00EF2C7C"/>
    <w:rsid w:val="00EF393F"/>
    <w:rsid w:val="00EF3E65"/>
    <w:rsid w:val="00EF4F28"/>
    <w:rsid w:val="00EF4FEE"/>
    <w:rsid w:val="00EF50EE"/>
    <w:rsid w:val="00EF5623"/>
    <w:rsid w:val="00EF5761"/>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1C4B"/>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6F1D"/>
    <w:rsid w:val="00F302A5"/>
    <w:rsid w:val="00F30458"/>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308"/>
    <w:rsid w:val="00F409E0"/>
    <w:rsid w:val="00F40BD7"/>
    <w:rsid w:val="00F40E95"/>
    <w:rsid w:val="00F41BF7"/>
    <w:rsid w:val="00F429B7"/>
    <w:rsid w:val="00F42BEE"/>
    <w:rsid w:val="00F42CE8"/>
    <w:rsid w:val="00F431D1"/>
    <w:rsid w:val="00F431D3"/>
    <w:rsid w:val="00F4353E"/>
    <w:rsid w:val="00F43C74"/>
    <w:rsid w:val="00F43D84"/>
    <w:rsid w:val="00F44527"/>
    <w:rsid w:val="00F44F39"/>
    <w:rsid w:val="00F45023"/>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4386"/>
    <w:rsid w:val="00F54FB7"/>
    <w:rsid w:val="00F55531"/>
    <w:rsid w:val="00F555C4"/>
    <w:rsid w:val="00F5592B"/>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D55"/>
    <w:rsid w:val="00F75FB4"/>
    <w:rsid w:val="00F7680D"/>
    <w:rsid w:val="00F76C42"/>
    <w:rsid w:val="00F7725C"/>
    <w:rsid w:val="00F7789D"/>
    <w:rsid w:val="00F77ED0"/>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035E"/>
    <w:rsid w:val="00F910C0"/>
    <w:rsid w:val="00F914B7"/>
    <w:rsid w:val="00F929A5"/>
    <w:rsid w:val="00F929B7"/>
    <w:rsid w:val="00F9327D"/>
    <w:rsid w:val="00F934CA"/>
    <w:rsid w:val="00F94AFD"/>
    <w:rsid w:val="00F94D71"/>
    <w:rsid w:val="00F952BE"/>
    <w:rsid w:val="00F953B3"/>
    <w:rsid w:val="00F9566B"/>
    <w:rsid w:val="00F9576C"/>
    <w:rsid w:val="00F95B3B"/>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7DE"/>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B95"/>
    <w:rsid w:val="00FD6EE2"/>
    <w:rsid w:val="00FD6FC4"/>
    <w:rsid w:val="00FD79BE"/>
    <w:rsid w:val="00FD7C41"/>
    <w:rsid w:val="00FE0385"/>
    <w:rsid w:val="00FE07A7"/>
    <w:rsid w:val="00FE0E16"/>
    <w:rsid w:val="00FE142D"/>
    <w:rsid w:val="00FE1B67"/>
    <w:rsid w:val="00FE1C0E"/>
    <w:rsid w:val="00FE20E1"/>
    <w:rsid w:val="00FE252E"/>
    <w:rsid w:val="00FE3A8A"/>
    <w:rsid w:val="00FE3D1F"/>
    <w:rsid w:val="00FE3D7C"/>
    <w:rsid w:val="00FE4654"/>
    <w:rsid w:val="00FE4E65"/>
    <w:rsid w:val="00FE5735"/>
    <w:rsid w:val="00FE6998"/>
    <w:rsid w:val="00FE73AB"/>
    <w:rsid w:val="00FE7908"/>
    <w:rsid w:val="00FF0013"/>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7BE007D-0308-48C7-9ADB-AAE96D0C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H2 Diagrama"/>
    <w:basedOn w:val="Numatytasispastraiposriftas"/>
    <w:link w:val="Antrat2"/>
    <w:qFormat/>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prastasis"/>
    <w:uiPriority w:val="1"/>
    <w:qFormat/>
    <w:rsid w:val="006F6DC8"/>
    <w:pPr>
      <w:spacing w:after="0" w:line="240" w:lineRule="auto"/>
      <w:ind w:left="102"/>
    </w:pPr>
    <w:rPr>
      <w:rFonts w:ascii="Times New Roman" w:eastAsia="Times New Roman" w:hAnsi="Times New Roman" w:cs="Times New Roman"/>
      <w:color w:val="00000A"/>
      <w:sz w:val="22"/>
      <w:szCs w:val="22"/>
      <w:lang w:val="en-US" w:eastAsia="en-US"/>
    </w:rPr>
  </w:style>
  <w:style w:type="table" w:customStyle="1" w:styleId="TableNormal">
    <w:name w:val="Table Normal"/>
    <w:uiPriority w:val="2"/>
    <w:semiHidden/>
    <w:unhideWhenUsed/>
    <w:qFormat/>
    <w:rsid w:val="006F6DC8"/>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vpt.lrv.lt/melaginga-informacija-pateikusiu-tiekeju-sarasas-3"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yperlink" Target="https://www.registrucentras.lt/jar/p/index.php" TargetMode="Externa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draudejai.sodra.lt/draudeju_viesi_duomenys/" TargetMode="External"/><Relationship Id="rId46" Type="http://schemas.openxmlformats.org/officeDocument/2006/relationships/hyperlink" Target="https://www.registrucentras.lt/jar/p/" TargetMode="External"/><Relationship Id="rId2" Type="http://schemas.openxmlformats.org/officeDocument/2006/relationships/customXml" Target="../customXml/item2.xml"/><Relationship Id="rId16" Type="http://schemas.openxmlformats.org/officeDocument/2006/relationships/hyperlink" Target="http://muziejus.lt/lt/logotipas"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http://www.ravensdenonline.com/ProductImages/ProductDetailMain/FR074A_DetailMain.jpg" TargetMode="External"/><Relationship Id="rId37" Type="http://schemas.openxmlformats.org/officeDocument/2006/relationships/hyperlink" Target="https://ec.europa.eu/tools/ecertis/" TargetMode="External"/><Relationship Id="rId40" Type="http://schemas.openxmlformats.org/officeDocument/2006/relationships/hyperlink" Target="https://vpt.lrv.lt/lt/pasalinimo-pagrindai-1/nepatikimi-tiekejai-1" TargetMode="External"/><Relationship Id="rId45" Type="http://schemas.openxmlformats.org/officeDocument/2006/relationships/hyperlink" Target="https://kt.gov.lt/lt/atviri-duomenys/diskvalifikavimas-is-viesuju-pirkimu"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www.vmi.lt/evmi/mokesciu-moketoju-informacij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vpt.lrv.lt/lt/naujienos/finansiniu-ataskaitu-nepateikimas-gali-tapti-kliutimi-dalyvauti-viesuosiuose-pirkimuose"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40</Pages>
  <Words>45012</Words>
  <Characters>25658</Characters>
  <Application>Microsoft Office Word</Application>
  <DocSecurity>0</DocSecurity>
  <Lines>213</Lines>
  <Paragraphs>141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Povilanskienė</dc:creator>
  <cp:keywords/>
  <dc:description/>
  <cp:lastModifiedBy>Diana Povilanskienė</cp:lastModifiedBy>
  <cp:revision>6</cp:revision>
  <cp:lastPrinted>2025-09-22T08:13:00Z</cp:lastPrinted>
  <dcterms:created xsi:type="dcterms:W3CDTF">2025-10-29T06:51:00Z</dcterms:created>
  <dcterms:modified xsi:type="dcterms:W3CDTF">2025-10-30T07:19:00Z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