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1D894" w14:textId="77777777" w:rsidR="000D1F23" w:rsidRDefault="000D1F23" w:rsidP="00935692">
      <w:pPr>
        <w:spacing w:line="240" w:lineRule="auto"/>
        <w:jc w:val="center"/>
        <w:rPr>
          <w:b/>
        </w:rPr>
      </w:pPr>
    </w:p>
    <w:p w14:paraId="6B021778" w14:textId="035E2839" w:rsidR="002B7641" w:rsidRDefault="00246843" w:rsidP="00935692">
      <w:pPr>
        <w:spacing w:line="240" w:lineRule="auto"/>
        <w:jc w:val="center"/>
        <w:rPr>
          <w:b/>
        </w:rPr>
      </w:pPr>
      <w:r>
        <w:rPr>
          <w:b/>
        </w:rPr>
        <w:t xml:space="preserve">TRAKŲ RAJONO </w:t>
      </w:r>
      <w:r w:rsidR="00F23F96" w:rsidRPr="001357E9">
        <w:rPr>
          <w:b/>
        </w:rPr>
        <w:t xml:space="preserve"> SAVIVALDYBĖS ADMINISTRACIJA</w:t>
      </w:r>
    </w:p>
    <w:p w14:paraId="05837A21" w14:textId="77777777" w:rsidR="009E1ED4" w:rsidRDefault="009E1ED4" w:rsidP="009E1ED4">
      <w:pPr>
        <w:spacing w:line="240" w:lineRule="auto"/>
        <w:rPr>
          <w:b/>
        </w:rPr>
      </w:pPr>
    </w:p>
    <w:p w14:paraId="432BD173" w14:textId="4E78A5F5" w:rsidR="0057677F" w:rsidRPr="000119A6" w:rsidRDefault="004C089D" w:rsidP="00935692">
      <w:pPr>
        <w:spacing w:line="240" w:lineRule="auto"/>
        <w:jc w:val="center"/>
        <w:rPr>
          <w:b/>
          <w:szCs w:val="24"/>
        </w:rPr>
      </w:pPr>
      <w:r w:rsidRPr="002561CC">
        <w:rPr>
          <w:b/>
          <w:szCs w:val="24"/>
        </w:rPr>
        <w:t>RINKOS KONSULTACIJ</w:t>
      </w:r>
      <w:r w:rsidR="00935692" w:rsidRPr="002561CC">
        <w:rPr>
          <w:b/>
          <w:szCs w:val="24"/>
        </w:rPr>
        <w:t>A</w:t>
      </w:r>
    </w:p>
    <w:p w14:paraId="030EF728" w14:textId="77777777" w:rsidR="0057677F" w:rsidRDefault="0057677F" w:rsidP="00935692">
      <w:pPr>
        <w:spacing w:line="240" w:lineRule="auto"/>
      </w:pPr>
    </w:p>
    <w:p w14:paraId="702C6CDB" w14:textId="39BE7FAB" w:rsidR="0057677F" w:rsidRPr="0036318E" w:rsidRDefault="009E1ED4" w:rsidP="0036318E">
      <w:pPr>
        <w:rPr>
          <w:b/>
          <w:bCs/>
          <w:color w:val="EE0000"/>
        </w:rPr>
      </w:pPr>
      <w:r>
        <w:t xml:space="preserve">                 </w:t>
      </w:r>
      <w:r w:rsidR="00246843">
        <w:t>Trakų rajono</w:t>
      </w:r>
      <w:r w:rsidR="00981FBE">
        <w:t xml:space="preserve"> savivaldybės administracija</w:t>
      </w:r>
      <w:r w:rsidR="004B66E7">
        <w:t xml:space="preserve"> (toliau – P</w:t>
      </w:r>
      <w:r w:rsidR="0057677F">
        <w:t>erkančioji organizacija), siekdama tinkamai pasire</w:t>
      </w:r>
      <w:r w:rsidR="00981FBE">
        <w:t xml:space="preserve">ngti numatomam </w:t>
      </w:r>
      <w:bookmarkStart w:id="0" w:name="_Hlk212646033"/>
      <w:r w:rsidR="0036318E" w:rsidRPr="0036318E">
        <w:rPr>
          <w:iCs/>
        </w:rPr>
        <w:t>Viešųjų erdvių kompleksinio sutvarkymo, kitų inžinerinių statinių ir susisiekimo komunikacijų – pėsčiųjų tako </w:t>
      </w:r>
      <w:proofErr w:type="spellStart"/>
      <w:r w:rsidR="0036318E" w:rsidRPr="0036318E">
        <w:rPr>
          <w:iCs/>
        </w:rPr>
        <w:t>Totoriškių</w:t>
      </w:r>
      <w:proofErr w:type="spellEnd"/>
      <w:r w:rsidR="0036318E" w:rsidRPr="0036318E">
        <w:rPr>
          <w:iCs/>
        </w:rPr>
        <w:t> ežero pakrantėje (atkarpa nuo Vytauto g. 87 iki sklypo kad. Nr. 7977/7001:6), Trakuose statybos rangos darbų</w:t>
      </w:r>
      <w:r w:rsidR="0036318E" w:rsidRPr="0036318E">
        <w:rPr>
          <w:b/>
          <w:bCs/>
          <w:iCs/>
        </w:rPr>
        <w:t> </w:t>
      </w:r>
      <w:bookmarkEnd w:id="0"/>
      <w:r w:rsidR="00AA5F5D" w:rsidRPr="0036318E">
        <w:rPr>
          <w:b/>
          <w:bCs/>
          <w:i/>
          <w:iCs/>
          <w:lang w:val="lt"/>
        </w:rPr>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 xml:space="preserve">nuostatomis, </w:t>
      </w:r>
      <w:r w:rsidR="0057677F" w:rsidRPr="00246843">
        <w:rPr>
          <w:b/>
          <w:bCs/>
        </w:rPr>
        <w:t>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2387A071" w14:textId="390341A9" w:rsidR="00091BDB"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F6E787B" w14:textId="77777777" w:rsidR="000C5987" w:rsidRPr="000C5987" w:rsidRDefault="000C5987" w:rsidP="00935692">
      <w:pPr>
        <w:autoSpaceDE w:val="0"/>
        <w:autoSpaceDN w:val="0"/>
        <w:adjustRightInd w:val="0"/>
        <w:spacing w:line="240" w:lineRule="auto"/>
        <w:ind w:firstLine="851"/>
        <w:rPr>
          <w:color w:val="000000"/>
          <w:szCs w:val="24"/>
          <w:lang w:eastAsia="lt-LT"/>
        </w:rPr>
      </w:pPr>
    </w:p>
    <w:p w14:paraId="07F11084" w14:textId="6567ABE5" w:rsidR="00B9621D" w:rsidRPr="0036318E" w:rsidRDefault="00170F7C" w:rsidP="0036318E">
      <w:pPr>
        <w:autoSpaceDE w:val="0"/>
        <w:autoSpaceDN w:val="0"/>
        <w:adjustRightInd w:val="0"/>
        <w:spacing w:line="240" w:lineRule="auto"/>
        <w:ind w:firstLine="851"/>
        <w:rPr>
          <w:b/>
          <w:bCs/>
          <w:color w:val="000000"/>
          <w:szCs w:val="24"/>
          <w:u w:val="single"/>
          <w:lang w:eastAsia="lt-LT"/>
        </w:rPr>
      </w:pPr>
      <w:r w:rsidRPr="00170F7C">
        <w:rPr>
          <w:b/>
          <w:bCs/>
          <w:color w:val="000000"/>
          <w:szCs w:val="24"/>
          <w:u w:val="single"/>
          <w:lang w:eastAsia="lt-LT"/>
        </w:rPr>
        <w:t>Informacija apie planuojamą pirkimą:</w:t>
      </w:r>
    </w:p>
    <w:p w14:paraId="0968119F" w14:textId="77777777" w:rsidR="0036318E" w:rsidRDefault="00B9621D" w:rsidP="0036318E">
      <w:pPr>
        <w:spacing w:after="120" w:line="240" w:lineRule="auto"/>
        <w:rPr>
          <w:bCs/>
          <w:color w:val="000000" w:themeColor="text1"/>
        </w:rPr>
      </w:pPr>
      <w:r>
        <w:rPr>
          <w:b/>
          <w:color w:val="000000" w:themeColor="text1"/>
        </w:rPr>
        <w:t xml:space="preserve">            </w:t>
      </w:r>
      <w:r w:rsidR="00170F7C" w:rsidRPr="0047043F">
        <w:rPr>
          <w:b/>
          <w:color w:val="000000" w:themeColor="text1"/>
        </w:rPr>
        <w:t>Pirkimo objektas į dalis neskaidomas</w:t>
      </w:r>
      <w:r w:rsidR="00170F7C" w:rsidRPr="0047043F">
        <w:rPr>
          <w:bCs/>
          <w:color w:val="000000" w:themeColor="text1"/>
        </w:rPr>
        <w:t>, Tiekėjas turės siūlyti visą Pirkimo objekto kiekį/apimtį.</w:t>
      </w:r>
      <w:r w:rsidR="00925F18">
        <w:rPr>
          <w:bCs/>
          <w:color w:val="000000" w:themeColor="text1"/>
        </w:rPr>
        <w:t xml:space="preserve"> </w:t>
      </w:r>
    </w:p>
    <w:p w14:paraId="77C3E4F2" w14:textId="16CF6BB7" w:rsidR="0036318E" w:rsidRPr="0036318E" w:rsidRDefault="0036318E" w:rsidP="0036318E">
      <w:r>
        <w:rPr>
          <w:rStyle w:val="Numatytasispastraiposriftas1"/>
          <w:b/>
          <w:bCs/>
        </w:rPr>
        <w:t xml:space="preserve">            </w:t>
      </w:r>
      <w:r w:rsidRPr="0036318E">
        <w:rPr>
          <w:rStyle w:val="Numatytasispastraiposriftas1"/>
        </w:rPr>
        <w:t>Darbai atliekami kultūros paveldo vertybių teritorijoje.</w:t>
      </w:r>
      <w:r w:rsidRPr="0036318E">
        <w:tab/>
      </w:r>
    </w:p>
    <w:p w14:paraId="300AC01D" w14:textId="42076E11" w:rsidR="0036318E" w:rsidRDefault="0036318E" w:rsidP="0036318E">
      <w:r>
        <w:t xml:space="preserve">            </w:t>
      </w:r>
      <w:r w:rsidRPr="00A40A49">
        <w:t>Trakų rajono savivaldybės administracija, Vytauto g. 33, Trakai</w:t>
      </w:r>
      <w:r w:rsidRPr="00757439">
        <w:t xml:space="preserve">, </w:t>
      </w:r>
      <w:r>
        <w:t>numato pirkti supaprastinto projekto „</w:t>
      </w:r>
      <w:r w:rsidRPr="005A1372">
        <w:rPr>
          <w:iCs/>
        </w:rPr>
        <w:t>Viešųjų erdvių kompleksinio sutvarkymo, kitų inžinerinių statinių ir susisiekimo komunikacijų – pėsčiųjų tako </w:t>
      </w:r>
      <w:proofErr w:type="spellStart"/>
      <w:r w:rsidRPr="005A1372">
        <w:rPr>
          <w:iCs/>
        </w:rPr>
        <w:t>Totoriškių</w:t>
      </w:r>
      <w:proofErr w:type="spellEnd"/>
      <w:r w:rsidRPr="005A1372">
        <w:rPr>
          <w:iCs/>
        </w:rPr>
        <w:t> ežero pakrantėje (atkarpa nuo Vytauto g. 87 iki sklypo kad. Nr. 7977/7001:6), Trakuose statyba</w:t>
      </w:r>
      <w:r>
        <w:rPr>
          <w:iCs/>
        </w:rPr>
        <w:t>“ rangos darbus</w:t>
      </w:r>
      <w:r>
        <w:rPr>
          <w:b/>
          <w:bCs/>
          <w:iCs/>
        </w:rPr>
        <w:t>,</w:t>
      </w:r>
      <w:r w:rsidRPr="00B75EAE">
        <w:t xml:space="preserve"> </w:t>
      </w:r>
      <w:r>
        <w:t xml:space="preserve">įgyvendinant </w:t>
      </w:r>
      <w:r w:rsidRPr="00FC6D66">
        <w:rPr>
          <w:color w:val="212529"/>
          <w:shd w:val="clear" w:color="auto" w:fill="FFFFFF"/>
        </w:rPr>
        <w:t>projektą „</w:t>
      </w:r>
      <w:proofErr w:type="spellStart"/>
      <w:r w:rsidRPr="009A4AD0">
        <w:rPr>
          <w:color w:val="000000"/>
        </w:rPr>
        <w:t>Totoriškių</w:t>
      </w:r>
      <w:proofErr w:type="spellEnd"/>
      <w:r w:rsidRPr="009A4AD0">
        <w:rPr>
          <w:color w:val="000000"/>
        </w:rPr>
        <w:t xml:space="preserve"> ežero rytinės pakrantės ir Trakų senamiesčio kultūros objektų pritaikymas lankyti</w:t>
      </w:r>
      <w:r w:rsidRPr="00FC6D66">
        <w:rPr>
          <w:color w:val="212529"/>
          <w:shd w:val="clear" w:color="auto" w:fill="FFFFFF"/>
        </w:rPr>
        <w:t xml:space="preserve">“ </w:t>
      </w:r>
      <w:r w:rsidRPr="005C60B6">
        <w:t>pagal 2024-2029 m. Vilniaus regiono funkcinės zonos strategiją bei pagal regioninės pažangos priemonę Nr. 01-004-07-01-01 (RE) „Paskatinti regionų, funkcinių zonų, savivaldybių ir miestų  ekonominį augimą pasitelkiant jų turimus išteklius“</w:t>
      </w:r>
      <w:r>
        <w:t>, bendrai finansuojamą Europos regioninės plėtros fondo lėšomis.</w:t>
      </w:r>
    </w:p>
    <w:p w14:paraId="1959BA90" w14:textId="77777777" w:rsidR="000F4CEC" w:rsidRDefault="0036318E" w:rsidP="0036318E">
      <w:pPr>
        <w:spacing w:after="120" w:line="240" w:lineRule="auto"/>
      </w:pPr>
      <w:r>
        <w:t xml:space="preserve">            </w:t>
      </w:r>
      <w:r w:rsidRPr="00BE2E54">
        <w:t>Darbų (kaip apibrėžta sutartyje</w:t>
      </w:r>
      <w:r w:rsidRPr="0036318E">
        <w:t xml:space="preserve">, įskaitant ir paslaugas) </w:t>
      </w:r>
      <w:r w:rsidRPr="00BE2E54">
        <w:t>atlikimo terminas – per 210 dienų nuo darbų pradžios, t. y. statybvietės perdavimo-priėmimo akto pasirašymo datos arba datos po 14 dienų, kai įsigaliojo pirkimo sutartis</w:t>
      </w:r>
      <w:r>
        <w:t>, pateikus sutarties įvykdymo užtikrinantį dokumentą</w:t>
      </w:r>
      <w:r w:rsidRPr="0036318E">
        <w:t xml:space="preserve">; statybos užbaigimo terminas - 105 dienos nuo Darbų perdavimo-priėmimo akto datos. </w:t>
      </w:r>
    </w:p>
    <w:p w14:paraId="1D41937D" w14:textId="3318FC4D" w:rsidR="0036318E" w:rsidRPr="0036318E" w:rsidRDefault="000F4CEC" w:rsidP="0036318E">
      <w:pPr>
        <w:spacing w:after="120" w:line="240" w:lineRule="auto"/>
        <w:rPr>
          <w:bCs/>
        </w:rPr>
      </w:pPr>
      <w:r>
        <w:t xml:space="preserve">              </w:t>
      </w:r>
      <w:r w:rsidR="0036318E" w:rsidRPr="0036318E">
        <w:t xml:space="preserve">Bendras </w:t>
      </w:r>
      <w:r>
        <w:t>sutarties</w:t>
      </w:r>
      <w:r w:rsidR="0036318E" w:rsidRPr="0036318E">
        <w:t xml:space="preserve"> terminas yra 315 dienų nuo darbų pradžios.</w:t>
      </w:r>
    </w:p>
    <w:p w14:paraId="36A45484" w14:textId="4969D289" w:rsidR="00F474B0" w:rsidRPr="0036318E" w:rsidRDefault="0036318E" w:rsidP="0036318E">
      <w:pPr>
        <w:spacing w:after="120" w:line="240" w:lineRule="auto"/>
        <w:rPr>
          <w:b/>
          <w:bCs/>
          <w:u w:val="single"/>
        </w:rPr>
      </w:pPr>
      <w:r>
        <w:rPr>
          <w:bCs/>
          <w:color w:val="000000" w:themeColor="text1"/>
        </w:rPr>
        <w:t xml:space="preserve"> </w:t>
      </w:r>
      <w:r>
        <w:t xml:space="preserve">          </w:t>
      </w:r>
      <w:r w:rsidR="00B9621D" w:rsidRPr="00BB7FEC">
        <w:rPr>
          <w:b/>
          <w:bCs/>
        </w:rPr>
        <w:t xml:space="preserve"> </w:t>
      </w:r>
      <w:r w:rsidR="00B9621D" w:rsidRPr="0036318E">
        <w:rPr>
          <w:b/>
          <w:bCs/>
          <w:u w:val="single"/>
        </w:rPr>
        <w:t>Planuojama apimtis:</w:t>
      </w:r>
    </w:p>
    <w:p w14:paraId="4F45A533" w14:textId="39F74058" w:rsidR="0036318E" w:rsidRPr="005A1372" w:rsidRDefault="0036318E" w:rsidP="0036318E">
      <w:pPr>
        <w:textAlignment w:val="baseline"/>
        <w:rPr>
          <w:highlight w:val="yellow"/>
        </w:rPr>
      </w:pPr>
      <w:r>
        <w:t xml:space="preserve">         </w:t>
      </w:r>
      <w:r w:rsidRPr="00BD1BCE">
        <w:t>Perkamų darbų kiekiai ir savybės pateikti</w:t>
      </w:r>
      <w:r w:rsidRPr="00BD1BCE">
        <w:rPr>
          <w:lang w:eastAsia="ar-SA"/>
        </w:rPr>
        <w:t xml:space="preserve"> „</w:t>
      </w:r>
      <w:r w:rsidRPr="00BD1BCE">
        <w:t xml:space="preserve">Viešųjų erdvių kompleksinio sutvarkymo, kitų inžinerinių statinių ir susisiekimo komunikacijų – pėsčiųjų tako </w:t>
      </w:r>
      <w:proofErr w:type="spellStart"/>
      <w:r w:rsidRPr="00BD1BCE">
        <w:t>Totoriškių</w:t>
      </w:r>
      <w:proofErr w:type="spellEnd"/>
      <w:r w:rsidRPr="00BD1BCE">
        <w:t xml:space="preserve"> ežero pakrantėje (atkarpa nuo Vytauto g. 87 iki sklypo kad. Nr. 7977/7001:6), Trakuose statybos </w:t>
      </w:r>
      <w:r w:rsidRPr="003E21EB">
        <w:t xml:space="preserve">supaprastintas projektas“, </w:t>
      </w:r>
      <w:r>
        <w:t xml:space="preserve">statybos </w:t>
      </w:r>
      <w:r w:rsidRPr="003E21EB">
        <w:t xml:space="preserve">supaprastintame projekte, Nr. 9003-XX-SPP (parengtas 2025 m. </w:t>
      </w:r>
      <w:r w:rsidRPr="003E21EB">
        <w:rPr>
          <w:rStyle w:val="Numatytasispastraiposriftas1"/>
          <w:lang w:eastAsia="ar-SA"/>
        </w:rPr>
        <w:t xml:space="preserve"> UAB „</w:t>
      </w:r>
      <w:proofErr w:type="spellStart"/>
      <w:r w:rsidRPr="003E21EB">
        <w:rPr>
          <w:rStyle w:val="Numatytasispastraiposriftas1"/>
          <w:lang w:eastAsia="ar-SA"/>
        </w:rPr>
        <w:t>Tyrens</w:t>
      </w:r>
      <w:proofErr w:type="spellEnd"/>
      <w:r w:rsidRPr="003E21EB">
        <w:rPr>
          <w:rStyle w:val="Numatytasispastraiposriftas1"/>
          <w:lang w:eastAsia="ar-SA"/>
        </w:rPr>
        <w:t xml:space="preserve"> Lietuva“)</w:t>
      </w:r>
    </w:p>
    <w:p w14:paraId="3DDF6C85"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Bendroji dalis;</w:t>
      </w:r>
    </w:p>
    <w:p w14:paraId="3F52FFBC"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Bendrosios dalies priedas Nr. 1. Inžineriniai topografiniai (geodeziniai) tyrinėjimai;</w:t>
      </w:r>
    </w:p>
    <w:p w14:paraId="6E29ABD5"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Bendrosios dalies priedas Nr. 2. Projektiniai inžineriniai geologiniai tyrinėjimai;</w:t>
      </w:r>
    </w:p>
    <w:p w14:paraId="4FB1F0BB"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Bendrosios dalies priedas Nr. 3. Želdynų inventorizacija, ekspertinis vertinimas;</w:t>
      </w:r>
    </w:p>
    <w:p w14:paraId="786D1491"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Sklypo sutvarkymo dalis;</w:t>
      </w:r>
    </w:p>
    <w:p w14:paraId="0BBAE854"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Architektūrinė dalis;</w:t>
      </w:r>
    </w:p>
    <w:p w14:paraId="1C6F967D"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t>Susisiekimo dalis;</w:t>
      </w:r>
    </w:p>
    <w:p w14:paraId="7FED072F" w14:textId="77777777" w:rsidR="0036318E" w:rsidRPr="0048635E"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rPr>
      </w:pPr>
      <w:r w:rsidRPr="0048635E">
        <w:rPr>
          <w:rFonts w:asciiTheme="majorBidi" w:hAnsiTheme="majorBidi" w:cstheme="majorBidi"/>
          <w:iCs/>
          <w:sz w:val="24"/>
          <w:szCs w:val="24"/>
        </w:rPr>
        <w:lastRenderedPageBreak/>
        <w:t>Konstrukcijų dalis;</w:t>
      </w:r>
    </w:p>
    <w:p w14:paraId="433984BE" w14:textId="5B9CF32F" w:rsidR="0036318E" w:rsidRPr="000F4CEC" w:rsidRDefault="0036318E" w:rsidP="0036318E">
      <w:pPr>
        <w:pStyle w:val="Sraopastraipa"/>
        <w:numPr>
          <w:ilvl w:val="0"/>
          <w:numId w:val="6"/>
        </w:numPr>
        <w:suppressAutoHyphens/>
        <w:spacing w:after="0" w:line="240" w:lineRule="auto"/>
        <w:ind w:left="310" w:hanging="283"/>
        <w:jc w:val="both"/>
        <w:rPr>
          <w:rFonts w:asciiTheme="majorBidi" w:hAnsiTheme="majorBidi" w:cstheme="majorBidi"/>
          <w:iCs/>
          <w:sz w:val="24"/>
          <w:szCs w:val="24"/>
          <w:highlight w:val="yellow"/>
        </w:rPr>
      </w:pPr>
      <w:r w:rsidRPr="000F4CEC">
        <w:rPr>
          <w:rFonts w:asciiTheme="majorBidi" w:hAnsiTheme="majorBidi" w:cstheme="majorBidi"/>
          <w:iCs/>
          <w:sz w:val="24"/>
          <w:szCs w:val="24"/>
        </w:rPr>
        <w:t>Elektrotechninė dalis. Lauko apšvietimas;</w:t>
      </w:r>
      <w:r w:rsidR="000F4CEC" w:rsidRPr="000F4CEC">
        <w:rPr>
          <w:rFonts w:asciiTheme="majorBidi" w:hAnsiTheme="majorBidi" w:cstheme="majorBidi"/>
          <w:iCs/>
          <w:sz w:val="24"/>
          <w:szCs w:val="24"/>
        </w:rPr>
        <w:t xml:space="preserve">  </w:t>
      </w:r>
      <w:r w:rsidR="000F4CEC" w:rsidRPr="000F4CEC">
        <w:rPr>
          <w:rFonts w:asciiTheme="majorBidi" w:hAnsiTheme="majorBidi" w:cstheme="majorBidi"/>
          <w:iCs/>
          <w:color w:val="EE0000"/>
          <w:sz w:val="24"/>
          <w:szCs w:val="24"/>
          <w:highlight w:val="yellow"/>
        </w:rPr>
        <w:t>į kainą įskaičiuoti šių darbų</w:t>
      </w:r>
      <w:r w:rsidR="000F4CEC">
        <w:rPr>
          <w:rFonts w:asciiTheme="majorBidi" w:hAnsiTheme="majorBidi" w:cstheme="majorBidi"/>
          <w:iCs/>
          <w:color w:val="EE0000"/>
          <w:sz w:val="24"/>
          <w:szCs w:val="24"/>
          <w:highlight w:val="yellow"/>
        </w:rPr>
        <w:t xml:space="preserve"> nereikia</w:t>
      </w:r>
    </w:p>
    <w:p w14:paraId="10A651CE" w14:textId="059FA6E7" w:rsidR="0036318E" w:rsidRPr="000F4CEC" w:rsidRDefault="0036318E" w:rsidP="0036318E">
      <w:pPr>
        <w:pStyle w:val="Sraopastraipa"/>
        <w:numPr>
          <w:ilvl w:val="0"/>
          <w:numId w:val="6"/>
        </w:numPr>
        <w:suppressAutoHyphens/>
        <w:spacing w:after="200" w:line="276" w:lineRule="auto"/>
        <w:ind w:left="456" w:hanging="425"/>
        <w:jc w:val="both"/>
        <w:rPr>
          <w:rFonts w:asciiTheme="majorBidi" w:hAnsiTheme="majorBidi" w:cstheme="majorBidi"/>
          <w:iCs/>
          <w:sz w:val="24"/>
          <w:szCs w:val="24"/>
          <w:highlight w:val="yellow"/>
        </w:rPr>
      </w:pPr>
      <w:r w:rsidRPr="000F4CEC">
        <w:rPr>
          <w:rFonts w:asciiTheme="majorBidi" w:hAnsiTheme="majorBidi" w:cstheme="majorBidi"/>
          <w:iCs/>
          <w:sz w:val="24"/>
          <w:szCs w:val="24"/>
        </w:rPr>
        <w:t>Elektrotechninė dalis. AB „ESO“ elektros tinklai – apšvietimo tinklų prijungimas</w:t>
      </w:r>
      <w:r w:rsidRPr="000F4CEC">
        <w:rPr>
          <w:rFonts w:asciiTheme="majorBidi" w:hAnsiTheme="majorBidi" w:cstheme="majorBidi"/>
          <w:iCs/>
          <w:sz w:val="24"/>
          <w:szCs w:val="24"/>
          <w:highlight w:val="yellow"/>
        </w:rPr>
        <w:t>;</w:t>
      </w:r>
      <w:r w:rsidR="000F4CEC">
        <w:rPr>
          <w:rFonts w:asciiTheme="majorBidi" w:hAnsiTheme="majorBidi" w:cstheme="majorBidi"/>
          <w:iCs/>
          <w:sz w:val="24"/>
          <w:szCs w:val="24"/>
          <w:highlight w:val="yellow"/>
        </w:rPr>
        <w:t xml:space="preserve"> </w:t>
      </w:r>
      <w:r w:rsidR="000F4CEC" w:rsidRPr="000F4CEC">
        <w:rPr>
          <w:rFonts w:asciiTheme="majorBidi" w:hAnsiTheme="majorBidi" w:cstheme="majorBidi"/>
          <w:iCs/>
          <w:color w:val="EE0000"/>
          <w:sz w:val="24"/>
          <w:szCs w:val="24"/>
          <w:highlight w:val="yellow"/>
        </w:rPr>
        <w:t>į kainą įskaičiuoti šių darbų</w:t>
      </w:r>
      <w:r w:rsidR="000F4CEC">
        <w:rPr>
          <w:rFonts w:asciiTheme="majorBidi" w:hAnsiTheme="majorBidi" w:cstheme="majorBidi"/>
          <w:iCs/>
          <w:color w:val="EE0000"/>
          <w:sz w:val="24"/>
          <w:szCs w:val="24"/>
          <w:highlight w:val="yellow"/>
        </w:rPr>
        <w:t xml:space="preserve"> nereikia</w:t>
      </w:r>
    </w:p>
    <w:p w14:paraId="579D0B13" w14:textId="226DA08C" w:rsidR="0036318E" w:rsidRPr="000F4CEC" w:rsidRDefault="0036318E" w:rsidP="0036318E">
      <w:pPr>
        <w:pStyle w:val="Sraopastraipa"/>
        <w:numPr>
          <w:ilvl w:val="0"/>
          <w:numId w:val="6"/>
        </w:numPr>
        <w:suppressAutoHyphens/>
        <w:spacing w:after="200" w:line="276" w:lineRule="auto"/>
        <w:ind w:left="456" w:hanging="425"/>
        <w:jc w:val="both"/>
        <w:rPr>
          <w:rFonts w:asciiTheme="majorBidi" w:hAnsiTheme="majorBidi" w:cstheme="majorBidi"/>
          <w:iCs/>
          <w:sz w:val="24"/>
          <w:szCs w:val="24"/>
          <w:highlight w:val="yellow"/>
        </w:rPr>
      </w:pPr>
      <w:r w:rsidRPr="000F4CEC">
        <w:rPr>
          <w:rFonts w:asciiTheme="majorBidi" w:hAnsiTheme="majorBidi" w:cstheme="majorBidi"/>
          <w:iCs/>
          <w:sz w:val="24"/>
          <w:szCs w:val="24"/>
        </w:rPr>
        <w:t>Elektrotechninė dalis. AB „ESO“ 0,4-10kV elektros tinklų apsauga;</w:t>
      </w:r>
      <w:r w:rsidR="000F4CEC" w:rsidRPr="000F4CEC">
        <w:rPr>
          <w:rFonts w:asciiTheme="majorBidi" w:hAnsiTheme="majorBidi" w:cstheme="majorBidi"/>
          <w:iCs/>
          <w:sz w:val="24"/>
          <w:szCs w:val="24"/>
        </w:rPr>
        <w:t xml:space="preserve"> </w:t>
      </w:r>
      <w:r w:rsidR="000F4CEC" w:rsidRPr="000F4CEC">
        <w:rPr>
          <w:rFonts w:asciiTheme="majorBidi" w:hAnsiTheme="majorBidi" w:cstheme="majorBidi"/>
          <w:iCs/>
          <w:color w:val="EE0000"/>
          <w:sz w:val="24"/>
          <w:szCs w:val="24"/>
          <w:highlight w:val="yellow"/>
        </w:rPr>
        <w:t>į kainą įskaičiuoti šių darbų</w:t>
      </w:r>
      <w:r w:rsidR="000F4CEC">
        <w:rPr>
          <w:rFonts w:asciiTheme="majorBidi" w:hAnsiTheme="majorBidi" w:cstheme="majorBidi"/>
          <w:iCs/>
          <w:color w:val="EE0000"/>
          <w:sz w:val="24"/>
          <w:szCs w:val="24"/>
          <w:highlight w:val="yellow"/>
        </w:rPr>
        <w:t xml:space="preserve"> nereikia</w:t>
      </w:r>
    </w:p>
    <w:p w14:paraId="3EBEBD6E" w14:textId="77777777" w:rsidR="0036318E" w:rsidRDefault="0036318E" w:rsidP="0036318E">
      <w:pPr>
        <w:pStyle w:val="Sraopastraipa"/>
        <w:numPr>
          <w:ilvl w:val="0"/>
          <w:numId w:val="6"/>
        </w:numPr>
        <w:suppressAutoHyphens/>
        <w:spacing w:after="200" w:line="276" w:lineRule="auto"/>
        <w:ind w:left="456" w:hanging="425"/>
        <w:jc w:val="both"/>
        <w:rPr>
          <w:rFonts w:asciiTheme="majorBidi" w:hAnsiTheme="majorBidi" w:cstheme="majorBidi"/>
          <w:iCs/>
          <w:sz w:val="24"/>
          <w:szCs w:val="24"/>
        </w:rPr>
      </w:pPr>
      <w:r w:rsidRPr="0048635E">
        <w:rPr>
          <w:rFonts w:asciiTheme="majorBidi" w:hAnsiTheme="majorBidi" w:cstheme="majorBidi"/>
          <w:iCs/>
          <w:sz w:val="24"/>
          <w:szCs w:val="24"/>
        </w:rPr>
        <w:t>Želdyno tvarkymo dalis.</w:t>
      </w:r>
    </w:p>
    <w:p w14:paraId="58F734E2" w14:textId="2213013E" w:rsidR="0036318E" w:rsidRPr="0036318E" w:rsidRDefault="0036318E" w:rsidP="0036318E">
      <w:pPr>
        <w:suppressAutoHyphens/>
        <w:rPr>
          <w:rFonts w:asciiTheme="majorBidi" w:hAnsiTheme="majorBidi" w:cstheme="majorBidi"/>
          <w:iCs/>
        </w:rPr>
      </w:pPr>
      <w:r>
        <w:rPr>
          <w:rFonts w:asciiTheme="majorBidi" w:hAnsiTheme="majorBidi" w:cstheme="majorBidi"/>
          <w:iCs/>
        </w:rPr>
        <w:t xml:space="preserve">          </w:t>
      </w:r>
      <w:r w:rsidRPr="0036318E">
        <w:rPr>
          <w:rFonts w:asciiTheme="majorBidi" w:hAnsiTheme="majorBidi" w:cstheme="majorBidi"/>
          <w:iCs/>
        </w:rPr>
        <w:t>Projektui išduotas 2025-09-19 statybos leidimas Nr. LSNS-05-250919-00199.</w:t>
      </w:r>
    </w:p>
    <w:p w14:paraId="042DA90C" w14:textId="77777777" w:rsidR="0036318E" w:rsidRDefault="0036318E" w:rsidP="0036318E">
      <w:pPr>
        <w:textAlignment w:val="baseline"/>
      </w:pPr>
    </w:p>
    <w:p w14:paraId="06150833" w14:textId="07F3A56F" w:rsidR="0036318E" w:rsidRPr="004F0E89" w:rsidRDefault="0036318E" w:rsidP="0036318E">
      <w:pPr>
        <w:textAlignment w:val="baseline"/>
      </w:pPr>
      <w:r>
        <w:t xml:space="preserve">          </w:t>
      </w:r>
      <w:r w:rsidRPr="004F0E89">
        <w:t>Statybos Darbų metu Rangovas privalo pildyti elektroninį statybos darbų žurnalą ir užtikrinti, kad pildomas elektroninis statybos darbų žurnalas atitiktų STR 1.06.01:2016 nuostatas.</w:t>
      </w:r>
    </w:p>
    <w:p w14:paraId="6FE841B9" w14:textId="77777777" w:rsidR="0036318E" w:rsidRPr="004F0E89" w:rsidRDefault="0036318E" w:rsidP="0036318E">
      <w:pPr>
        <w:textAlignment w:val="baseline"/>
        <w:rPr>
          <w:b/>
          <w:bCs/>
        </w:rPr>
      </w:pPr>
    </w:p>
    <w:p w14:paraId="3C851804" w14:textId="2CC8D5B1" w:rsidR="0036318E" w:rsidRDefault="0036318E" w:rsidP="0036318E">
      <w:pPr>
        <w:suppressAutoHyphens/>
        <w:spacing w:after="200"/>
      </w:pPr>
      <w:r>
        <w:t xml:space="preserve">          </w:t>
      </w:r>
      <w:r w:rsidRPr="004F0E89">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w:t>
      </w:r>
      <w:r w:rsidRPr="000C0828">
        <w:t>atskirai dėl kiekvieno statomo statinio pagal Lietuvos Respublikos statybos įstatymo XI skirsnyje nustatytus reikalavimus</w:t>
      </w:r>
      <w:r>
        <w:t>.</w:t>
      </w:r>
    </w:p>
    <w:p w14:paraId="768C7018" w14:textId="5A12FED4" w:rsidR="0036318E" w:rsidRPr="004F0E89" w:rsidRDefault="0036318E" w:rsidP="0036318E">
      <w:pPr>
        <w:suppressAutoHyphens/>
        <w:ind w:left="27"/>
        <w:rPr>
          <w:rFonts w:asciiTheme="majorBidi" w:hAnsiTheme="majorBidi" w:cstheme="majorBidi"/>
          <w:iCs/>
        </w:rPr>
      </w:pPr>
      <w:r>
        <w:t xml:space="preserve">             </w:t>
      </w:r>
      <w:r w:rsidRPr="004F0E89">
        <w:t xml:space="preserve">Rangovas privalo užtikrinti, kad statybvietėje statybos darbus atliekantys asmenys turėtų </w:t>
      </w:r>
      <w:bookmarkStart w:id="1" w:name="_Hlk106360525"/>
      <w:r w:rsidRPr="004F0E89">
        <w:t>Lietuvos Respublikos valstybinio socialinio draudimo įstatymo nustatyta tvarka suformuotą skaidriai dirbančio asmens identifikavimo kodą (toliau – statybininko ID kodą)</w:t>
      </w:r>
      <w:bookmarkEnd w:id="1"/>
      <w:r w:rsidRPr="004F0E89">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p>
    <w:p w14:paraId="04B549C0" w14:textId="4EBA7D69" w:rsidR="0036318E" w:rsidRPr="004F0E89" w:rsidRDefault="0036318E" w:rsidP="0036318E">
      <w:pPr>
        <w:autoSpaceDE w:val="0"/>
        <w:autoSpaceDN w:val="0"/>
        <w:adjustRightInd w:val="0"/>
        <w:spacing w:before="120"/>
        <w:ind w:left="32"/>
        <w:rPr>
          <w:color w:val="000000" w:themeColor="text1"/>
        </w:rPr>
      </w:pPr>
      <w:r>
        <w:rPr>
          <w:color w:val="000000" w:themeColor="text1"/>
        </w:rPr>
        <w:t xml:space="preserve">             </w:t>
      </w:r>
      <w:r w:rsidRPr="004F0E89">
        <w:rPr>
          <w:color w:val="000000" w:themeColor="text1"/>
        </w:rPr>
        <w:t xml:space="preserve">Atlikus darbus, parengti išpildomąją dokumentaciją (išpildomąsias geodezines nuotraukas ir kadastrines bylas), jas suderinti su VĮ Registrų centru. </w:t>
      </w:r>
    </w:p>
    <w:p w14:paraId="5266DD53" w14:textId="7F194EB2" w:rsidR="0036318E" w:rsidRPr="0036318E" w:rsidRDefault="0036318E" w:rsidP="0036318E">
      <w:pPr>
        <w:spacing w:after="120" w:line="240" w:lineRule="auto"/>
      </w:pPr>
      <w:r>
        <w:rPr>
          <w:rFonts w:asciiTheme="majorBidi" w:hAnsiTheme="majorBidi" w:cstheme="majorBidi"/>
          <w:iCs/>
          <w:szCs w:val="24"/>
        </w:rPr>
        <w:t xml:space="preserve">             </w:t>
      </w:r>
      <w:r w:rsidRPr="000F4CEC">
        <w:rPr>
          <w:rFonts w:asciiTheme="majorBidi" w:hAnsiTheme="majorBidi" w:cstheme="majorBidi"/>
          <w:color w:val="EE0000"/>
        </w:rPr>
        <w:t xml:space="preserve">Pirkimui planuojama skirti iki </w:t>
      </w:r>
      <w:r w:rsidR="00521DFE" w:rsidRPr="00521DFE">
        <w:rPr>
          <w:rFonts w:asciiTheme="majorBidi" w:hAnsiTheme="majorBidi" w:cstheme="majorBidi"/>
          <w:color w:val="EE0000"/>
        </w:rPr>
        <w:t xml:space="preserve">1 107 979,00  </w:t>
      </w:r>
      <w:r w:rsidR="00521DFE">
        <w:rPr>
          <w:rFonts w:asciiTheme="majorBidi" w:hAnsiTheme="majorBidi" w:cstheme="majorBidi"/>
          <w:color w:val="EE0000"/>
        </w:rPr>
        <w:t xml:space="preserve">be PVM </w:t>
      </w:r>
    </w:p>
    <w:p w14:paraId="4511BE33" w14:textId="0777683B" w:rsidR="00247006" w:rsidRPr="0036318E" w:rsidRDefault="00925F18" w:rsidP="0036318E">
      <w:pPr>
        <w:spacing w:line="240" w:lineRule="auto"/>
        <w:textAlignment w:val="baseline"/>
        <w:rPr>
          <w:rFonts w:eastAsia="Calibri"/>
          <w:b/>
        </w:rPr>
      </w:pPr>
      <w:r w:rsidRPr="00BB7FEC">
        <w:t xml:space="preserve">         </w:t>
      </w:r>
      <w:r w:rsidR="00247006" w:rsidRPr="0036318E">
        <w:rPr>
          <w:rFonts w:eastAsia="Calibri"/>
          <w:b/>
        </w:rPr>
        <w:t>Šis</w:t>
      </w:r>
      <w:r w:rsidR="00247006" w:rsidRPr="0036318E">
        <w:rPr>
          <w:rFonts w:eastAsia="Calibri"/>
          <w:b/>
          <w:bCs/>
        </w:rPr>
        <w:t xml:space="preserve"> pirkimas laikomas žaliuoju pirkimu</w:t>
      </w:r>
      <w:r w:rsidR="00247006" w:rsidRPr="0036318E">
        <w:rPr>
          <w:rFonts w:eastAsia="Calibri"/>
          <w:b/>
        </w:rPr>
        <w:t>, nes pirkime taikomas aplinkos apsaugos priemonių įgyvendinimas:</w:t>
      </w:r>
      <w:r w:rsidR="00247006" w:rsidRPr="0036318E">
        <w:rPr>
          <w:rFonts w:eastAsia="Calibri"/>
        </w:rPr>
        <w:t xml:space="preserve"> </w:t>
      </w:r>
    </w:p>
    <w:p w14:paraId="6BC02329" w14:textId="49A77DB7" w:rsidR="00247006" w:rsidRPr="00247006" w:rsidRDefault="00247006" w:rsidP="0036318E">
      <w:pPr>
        <w:pStyle w:val="Pagrindinistekstas"/>
        <w:spacing w:line="240" w:lineRule="auto"/>
        <w:rPr>
          <w:strike/>
        </w:rPr>
      </w:pPr>
      <w:r w:rsidRPr="00BB7FEC">
        <w:rPr>
          <w:rFonts w:eastAsia="Calibri"/>
        </w:rPr>
        <w:t xml:space="preserve">        - </w:t>
      </w:r>
      <w:r w:rsidRPr="0036318E">
        <w:rPr>
          <w:spacing w:val="2"/>
          <w:shd w:val="clear" w:color="auto" w:fill="FFFFFF"/>
        </w:rPr>
        <w:t xml:space="preserve">vadovaujantis </w:t>
      </w:r>
      <w:r w:rsidRPr="0036318E">
        <w:rPr>
          <w:lang w:eastAsia="lt-LT"/>
        </w:rPr>
        <w:t>Aplinkos apsaugos kriterijų taikymo, vykdant žaliuosius pirkimus, tvarkos aprašo (toliau – Tvarkos aprašas)</w:t>
      </w:r>
      <w:r w:rsidRPr="0036318E">
        <w:t xml:space="preserve">, patvirtinto </w:t>
      </w:r>
      <w:r w:rsidRPr="0036318E">
        <w:rPr>
          <w:iCs/>
        </w:rPr>
        <w:t>Lietuvos Respublikos aplinkos ministro 2011 birželio 28 d. įsakymu Nr. D1-508 (</w:t>
      </w:r>
      <w:r w:rsidRPr="0036318E">
        <w:t>Lietuvos Respublikos aplinkos ministro 2022 m. gruodžio 13 d. įsakymo Nr. D1-401 redakcija)</w:t>
      </w:r>
      <w:r w:rsidRPr="00BB7FEC">
        <w:rPr>
          <w:b/>
        </w:rPr>
        <w:t xml:space="preserve"> </w:t>
      </w:r>
      <w:r w:rsidR="0036318E" w:rsidRPr="00BE2E54">
        <w:t>4.3 p.: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1C95F0FE" w14:textId="77777777" w:rsidR="0036318E" w:rsidRDefault="0036318E" w:rsidP="0036318E">
      <w:pPr>
        <w:spacing w:line="240" w:lineRule="auto"/>
      </w:pPr>
    </w:p>
    <w:p w14:paraId="29B7A47A" w14:textId="1D3F314B" w:rsidR="0057677F" w:rsidRDefault="0036318E" w:rsidP="0036318E">
      <w:pPr>
        <w:spacing w:line="240" w:lineRule="auto"/>
        <w:rPr>
          <w:b/>
        </w:rPr>
      </w:pPr>
      <w:r>
        <w:t xml:space="preserve">                                            </w:t>
      </w:r>
      <w:r w:rsidR="00A128DA">
        <w:rPr>
          <w:b/>
        </w:rPr>
        <w:t xml:space="preserve">1. </w:t>
      </w:r>
      <w:r w:rsidR="001F29B7">
        <w:rPr>
          <w:b/>
        </w:rPr>
        <w:t>Rinkos k</w:t>
      </w:r>
      <w:r w:rsidR="0057677F" w:rsidRPr="0057677F">
        <w:rPr>
          <w:b/>
        </w:rPr>
        <w:t>onsultacijos tikslas</w:t>
      </w:r>
    </w:p>
    <w:p w14:paraId="052DB2CB" w14:textId="38A22566"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081A7C">
        <w:t>.</w:t>
      </w:r>
    </w:p>
    <w:p w14:paraId="253EC41A" w14:textId="77777777" w:rsidR="004C1241" w:rsidRDefault="004C1241" w:rsidP="00935692">
      <w:pPr>
        <w:spacing w:line="240" w:lineRule="auto"/>
        <w:ind w:firstLine="851"/>
      </w:pPr>
    </w:p>
    <w:p w14:paraId="4530BA63" w14:textId="7926CDDB" w:rsidR="00A128DA" w:rsidRDefault="0036318E" w:rsidP="00935692">
      <w:pPr>
        <w:spacing w:line="240" w:lineRule="auto"/>
        <w:ind w:firstLine="851"/>
        <w:rPr>
          <w:b/>
        </w:rPr>
      </w:pPr>
      <w:r>
        <w:rPr>
          <w:b/>
        </w:rPr>
        <w:t xml:space="preserve">                             </w:t>
      </w:r>
      <w:r w:rsidR="00A128DA" w:rsidRPr="009B0BC4">
        <w:rPr>
          <w:b/>
        </w:rPr>
        <w:t xml:space="preserve">2. </w:t>
      </w:r>
      <w:r w:rsidR="001F29B7">
        <w:rPr>
          <w:b/>
        </w:rPr>
        <w:t>Rinkos k</w:t>
      </w:r>
      <w:r w:rsidR="006D1E41">
        <w:rPr>
          <w:b/>
        </w:rPr>
        <w:t>onsultacijos vykdymo tvarka</w:t>
      </w:r>
    </w:p>
    <w:p w14:paraId="06A64BB7" w14:textId="0325F136" w:rsidR="004C1241" w:rsidRPr="002561CC" w:rsidRDefault="006D1E41" w:rsidP="00935692">
      <w:pPr>
        <w:spacing w:line="240" w:lineRule="auto"/>
        <w:ind w:firstLine="851"/>
        <w:rPr>
          <w:bCs/>
        </w:rPr>
      </w:pPr>
      <w:r>
        <w:lastRenderedPageBreak/>
        <w:t>Rinkos konsultacija vykdoma</w:t>
      </w:r>
      <w:r w:rsidR="005770D5" w:rsidRPr="002561CC">
        <w:t>:</w:t>
      </w:r>
      <w:r w:rsidR="005770D5" w:rsidRPr="002561CC">
        <w:rPr>
          <w:bCs/>
        </w:rPr>
        <w:t xml:space="preserve"> </w:t>
      </w:r>
      <w:r w:rsidR="005770D5" w:rsidRPr="002561CC">
        <w:rPr>
          <w:b/>
          <w:bCs/>
        </w:rPr>
        <w:t>i</w:t>
      </w:r>
      <w:r w:rsidR="005770D5" w:rsidRPr="002561CC">
        <w:rPr>
          <w:b/>
          <w:bCs/>
          <w:iCs/>
        </w:rPr>
        <w:t>šankstinė konsultacija CVP IS priemonėmis</w:t>
      </w:r>
      <w:r w:rsidR="00081A7C" w:rsidRPr="002561CC">
        <w:rPr>
          <w:b/>
          <w:bCs/>
          <w:iCs/>
        </w:rPr>
        <w:t>.</w:t>
      </w:r>
    </w:p>
    <w:p w14:paraId="21C2B947" w14:textId="7FD81712" w:rsidR="006D1E41" w:rsidRDefault="006D1E41" w:rsidP="00935692">
      <w:pPr>
        <w:spacing w:line="240" w:lineRule="auto"/>
        <w:ind w:firstLine="851"/>
      </w:pPr>
      <w:r>
        <w:t>Kviečiame tiekėjus susipažinti su viešai paskelb</w:t>
      </w:r>
      <w:r w:rsidR="006A2BE8">
        <w:t>t</w:t>
      </w:r>
      <w:r w:rsidR="0036318E">
        <w:t xml:space="preserve">a informacija </w:t>
      </w:r>
      <w:r w:rsidR="006A2BE8" w:rsidRPr="00BB188D">
        <w:t>ir</w:t>
      </w:r>
      <w:r w:rsidR="00857688">
        <w:t xml:space="preserve"> </w:t>
      </w:r>
      <w:r w:rsidRPr="00BB188D">
        <w:t>teikiant pastabas ir (ar) pasiūlymus nurodytiems dokument</w:t>
      </w:r>
      <w:r w:rsidR="0036318E">
        <w:t>ams</w:t>
      </w:r>
      <w:r w:rsidRPr="00BB188D">
        <w:t xml:space="preserve">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513391EE" w:rsidR="004B66E7" w:rsidRDefault="004B66E7" w:rsidP="00935692">
      <w:pPr>
        <w:spacing w:line="240" w:lineRule="auto"/>
        <w:ind w:firstLine="851"/>
      </w:pPr>
      <w:r>
        <w:t>Paskelbt</w:t>
      </w:r>
      <w:r w:rsidR="0036318E">
        <w:t>os</w:t>
      </w:r>
      <w:r>
        <w:t xml:space="preserve"> </w:t>
      </w:r>
      <w:r w:rsidR="0036318E">
        <w:t>sutarties</w:t>
      </w:r>
      <w:r w:rsidR="00F008B8">
        <w:t xml:space="preserve"> </w:t>
      </w:r>
      <w:r>
        <w:t>projekta</w:t>
      </w:r>
      <w:r w:rsidR="0036318E">
        <w:t xml:space="preserve">s </w:t>
      </w:r>
      <w:r>
        <w:t>nėra galutini</w:t>
      </w:r>
      <w:r w:rsidR="0036318E">
        <w:t>s</w:t>
      </w:r>
      <w:r>
        <w:t>, j</w:t>
      </w:r>
      <w:r w:rsidR="0036318E">
        <w:t>os</w:t>
      </w:r>
      <w:r>
        <w:t xml:space="preserve"> turinys po rinkos konsultacijos gali keistis.</w:t>
      </w:r>
    </w:p>
    <w:p w14:paraId="6265569F" w14:textId="77777777" w:rsidR="004C1241" w:rsidRDefault="004C1241" w:rsidP="00935692">
      <w:pPr>
        <w:spacing w:line="240" w:lineRule="auto"/>
        <w:ind w:firstLine="851"/>
      </w:pPr>
    </w:p>
    <w:p w14:paraId="395AD20B" w14:textId="3A44A370" w:rsidR="004B66E7" w:rsidRPr="00CE4639" w:rsidRDefault="0036318E" w:rsidP="00935692">
      <w:pPr>
        <w:spacing w:line="240" w:lineRule="auto"/>
        <w:ind w:firstLine="851"/>
        <w:rPr>
          <w:b/>
        </w:rPr>
      </w:pPr>
      <w:r>
        <w:rPr>
          <w:b/>
        </w:rPr>
        <w:t xml:space="preserve">                                         </w:t>
      </w:r>
      <w:r w:rsidR="004B66E7" w:rsidRPr="00CE4639">
        <w:rPr>
          <w:b/>
        </w:rPr>
        <w:t>3. Rinkos konsultacijos etapai:</w:t>
      </w:r>
    </w:p>
    <w:p w14:paraId="6C38C530" w14:textId="5838ECA9"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w:t>
      </w:r>
      <w:r w:rsidR="00533F22" w:rsidRPr="00472F82">
        <w:rPr>
          <w:color w:val="000000" w:themeColor="text1"/>
        </w:rPr>
        <w:t>kai</w:t>
      </w:r>
      <w:r w:rsidR="00BB4954" w:rsidRPr="00472F82">
        <w:rPr>
          <w:color w:val="000000" w:themeColor="text1"/>
        </w:rPr>
        <w:t>p</w:t>
      </w:r>
      <w:r w:rsidRPr="00472F82">
        <w:rPr>
          <w:color w:val="000000" w:themeColor="text1"/>
        </w:rPr>
        <w:t xml:space="preserve"> </w:t>
      </w:r>
      <w:r w:rsidR="00B53481" w:rsidRPr="00472F82">
        <w:rPr>
          <w:color w:val="000000" w:themeColor="text1"/>
        </w:rPr>
        <w:t>iki skelbime nurodyto laiko</w:t>
      </w:r>
      <w:r w:rsidRPr="00B53481">
        <w:rPr>
          <w:color w:val="EE0000"/>
        </w:rPr>
        <w:t xml:space="preserve"> </w:t>
      </w:r>
      <w:r w:rsidRPr="00AF19C7">
        <w:t xml:space="preserve">lietuvių </w:t>
      </w:r>
      <w:r w:rsidRPr="001243A0">
        <w:t>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34800931" w14:textId="1F24FFA9" w:rsidR="00925F18" w:rsidRDefault="009C0DEE" w:rsidP="00AB0C64">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490A083F" w14:textId="77777777" w:rsidR="00246843" w:rsidRPr="0010589B" w:rsidRDefault="00246843" w:rsidP="00935692">
      <w:pPr>
        <w:pStyle w:val="SLONormal"/>
        <w:spacing w:before="0" w:after="0"/>
        <w:rPr>
          <w:lang w:val="lt-LT"/>
        </w:rPr>
      </w:pPr>
    </w:p>
    <w:p w14:paraId="6EB20787" w14:textId="4CFEA92B" w:rsidR="003811A3" w:rsidRPr="00F37C71" w:rsidRDefault="00246843" w:rsidP="00F37C71">
      <w:pPr>
        <w:spacing w:line="240" w:lineRule="auto"/>
        <w:ind w:right="141"/>
        <w:rPr>
          <w:rFonts w:eastAsia="Times New Roman" w:cs="Times New Roman"/>
          <w:b/>
          <w:bCs/>
          <w:color w:val="EE0000"/>
          <w:szCs w:val="24"/>
          <w:lang w:eastAsia="lt-LT"/>
        </w:rPr>
      </w:pPr>
      <w:r>
        <w:rPr>
          <w:rFonts w:eastAsia="Times New Roman" w:cs="Times New Roman"/>
          <w:b/>
          <w:bCs/>
          <w:color w:val="000000"/>
          <w:szCs w:val="24"/>
          <w:lang w:eastAsia="lt-LT"/>
        </w:rPr>
        <w:t xml:space="preserve">           </w:t>
      </w:r>
      <w:r w:rsidRPr="00F37C71">
        <w:rPr>
          <w:rFonts w:eastAsia="Times New Roman" w:cs="Times New Roman"/>
          <w:b/>
          <w:bCs/>
          <w:color w:val="EE0000"/>
          <w:szCs w:val="24"/>
          <w:lang w:eastAsia="lt-LT"/>
        </w:rPr>
        <w:t>RINKOS KONSULTACIJOS METU SIEKIAMA APTARTI ŠIUOS KLAUSIMUS</w:t>
      </w:r>
      <w:r w:rsidR="00F37C71" w:rsidRPr="00F37C71">
        <w:rPr>
          <w:rFonts w:eastAsia="Times New Roman" w:cs="Times New Roman"/>
          <w:b/>
          <w:bCs/>
          <w:color w:val="EE0000"/>
          <w:szCs w:val="24"/>
          <w:lang w:eastAsia="lt-LT"/>
        </w:rPr>
        <w:t xml:space="preserve"> IR </w:t>
      </w:r>
      <w:r w:rsidR="00F37C71">
        <w:rPr>
          <w:rFonts w:eastAsia="Times New Roman" w:cs="Times New Roman"/>
          <w:b/>
          <w:bCs/>
          <w:color w:val="EE0000"/>
          <w:szCs w:val="24"/>
          <w:lang w:eastAsia="lt-LT"/>
        </w:rPr>
        <w:t xml:space="preserve">PRAŠOMA TIEKĖJŲ IKI NURODYTO SKELBIME TERMINO </w:t>
      </w:r>
      <w:r w:rsidR="00F37C71" w:rsidRPr="00F37C71">
        <w:rPr>
          <w:rFonts w:eastAsia="Times New Roman" w:cs="Times New Roman"/>
          <w:b/>
          <w:bCs/>
          <w:color w:val="EE0000"/>
          <w:szCs w:val="24"/>
          <w:lang w:eastAsia="lt-LT"/>
        </w:rPr>
        <w:t>PATEIKTI RINKOS KONSULTACIJAI SAVO SIŪLYMUS, UŽPILDANT ŠIĄ LENTELĘ</w:t>
      </w:r>
      <w:r w:rsidRPr="00F37C71">
        <w:rPr>
          <w:rFonts w:eastAsia="Times New Roman" w:cs="Times New Roman"/>
          <w:b/>
          <w:bCs/>
          <w:color w:val="EE0000"/>
          <w:szCs w:val="24"/>
          <w:lang w:eastAsia="lt-LT"/>
        </w:rPr>
        <w:t>:</w:t>
      </w:r>
    </w:p>
    <w:p w14:paraId="43994162" w14:textId="77777777" w:rsidR="00570D98" w:rsidRPr="00246843" w:rsidRDefault="00570D98" w:rsidP="00935692">
      <w:pPr>
        <w:spacing w:line="240" w:lineRule="auto"/>
        <w:ind w:right="-561"/>
        <w:rPr>
          <w:rFonts w:eastAsia="Times New Roman" w:cs="Times New Roman"/>
          <w:b/>
          <w:bCs/>
          <w:color w:val="000000"/>
          <w:szCs w:val="24"/>
          <w:lang w:eastAsia="lt-LT"/>
        </w:rPr>
      </w:pPr>
    </w:p>
    <w:tbl>
      <w:tblPr>
        <w:tblW w:w="9634" w:type="dxa"/>
        <w:tblCellMar>
          <w:left w:w="0" w:type="dxa"/>
          <w:right w:w="0" w:type="dxa"/>
        </w:tblCellMar>
        <w:tblLook w:val="04A0" w:firstRow="1" w:lastRow="0" w:firstColumn="1" w:lastColumn="0" w:noHBand="0" w:noVBand="1"/>
      </w:tblPr>
      <w:tblGrid>
        <w:gridCol w:w="570"/>
        <w:gridCol w:w="4812"/>
        <w:gridCol w:w="4252"/>
      </w:tblGrid>
      <w:tr w:rsidR="00941D11" w:rsidRPr="003811A3" w14:paraId="16F49CB3" w14:textId="77777777" w:rsidTr="00E122E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4415E4BA" w14:textId="1B952972" w:rsidR="00941D11" w:rsidRPr="003811A3" w:rsidRDefault="00570D98" w:rsidP="00935692">
            <w:pPr>
              <w:spacing w:line="240" w:lineRule="auto"/>
              <w:jc w:val="center"/>
              <w:rPr>
                <w:rFonts w:eastAsia="Calibri" w:cs="Times New Roman"/>
                <w:b/>
                <w:szCs w:val="24"/>
              </w:rPr>
            </w:pPr>
            <w:r>
              <w:rPr>
                <w:rFonts w:eastAsia="Calibri" w:cs="Times New Roman"/>
                <w:b/>
                <w:szCs w:val="24"/>
              </w:rPr>
              <w:t>Tiekėjų a</w:t>
            </w:r>
            <w:r w:rsidR="00941D11" w:rsidRPr="003811A3">
              <w:rPr>
                <w:rFonts w:eastAsia="Calibri" w:cs="Times New Roman"/>
                <w:b/>
                <w:szCs w:val="24"/>
              </w:rPr>
              <w:t>tsakymai /</w:t>
            </w:r>
            <w:r w:rsidR="00941D11">
              <w:rPr>
                <w:rFonts w:eastAsia="Calibri" w:cs="Times New Roman"/>
                <w:b/>
                <w:szCs w:val="24"/>
              </w:rPr>
              <w:t xml:space="preserve"> </w:t>
            </w:r>
            <w:r w:rsidR="00941D11" w:rsidRPr="003811A3">
              <w:rPr>
                <w:rFonts w:eastAsia="Calibri" w:cs="Times New Roman"/>
                <w:b/>
                <w:szCs w:val="24"/>
              </w:rPr>
              <w:t>pastabos</w:t>
            </w:r>
            <w:r w:rsidR="00941D11">
              <w:rPr>
                <w:rFonts w:eastAsia="Calibri" w:cs="Times New Roman"/>
                <w:b/>
                <w:szCs w:val="24"/>
              </w:rPr>
              <w:t xml:space="preserve"> </w:t>
            </w:r>
            <w:r w:rsidR="00941D11" w:rsidRPr="003811A3">
              <w:rPr>
                <w:rFonts w:eastAsia="Calibri" w:cs="Times New Roman"/>
                <w:b/>
                <w:szCs w:val="24"/>
              </w:rPr>
              <w:t>/</w:t>
            </w:r>
            <w:r w:rsidR="00941D11">
              <w:rPr>
                <w:rFonts w:eastAsia="Calibri" w:cs="Times New Roman"/>
                <w:b/>
                <w:szCs w:val="24"/>
              </w:rPr>
              <w:t xml:space="preserve"> </w:t>
            </w:r>
            <w:r w:rsidR="00941D11" w:rsidRPr="003811A3">
              <w:rPr>
                <w:rFonts w:eastAsia="Calibri" w:cs="Times New Roman"/>
                <w:b/>
                <w:szCs w:val="24"/>
              </w:rPr>
              <w:t>siūlymai</w:t>
            </w:r>
          </w:p>
        </w:tc>
      </w:tr>
      <w:tr w:rsidR="00941D11" w:rsidRPr="003811A3" w14:paraId="44AC9FB2" w14:textId="77777777" w:rsidTr="00E122E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5852ADD0" w:rsidR="00DF6BEC" w:rsidRPr="00A94C9F" w:rsidRDefault="0036318E" w:rsidP="00935692">
            <w:pPr>
              <w:spacing w:line="240" w:lineRule="auto"/>
              <w:rPr>
                <w:rFonts w:eastAsia="Calibri" w:cs="Times New Roman"/>
                <w:szCs w:val="24"/>
              </w:rPr>
            </w:pPr>
            <w:r>
              <w:rPr>
                <w:rFonts w:eastAsia="Calibri" w:cs="Times New Roman"/>
                <w:szCs w:val="24"/>
              </w:rPr>
              <w:t>At Techninio projekto</w:t>
            </w:r>
            <w:r w:rsidR="00501B73" w:rsidRPr="00501B73">
              <w:rPr>
                <w:rFonts w:eastAsia="Calibri" w:cs="Times New Roman"/>
                <w:szCs w:val="24"/>
              </w:rPr>
              <w:t xml:space="preserve"> uždaviniai bei sąlygos yra aiškūs ir suprantami?</w:t>
            </w:r>
          </w:p>
        </w:tc>
        <w:tc>
          <w:tcPr>
            <w:tcW w:w="4252"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E122E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3A4FAA15" w:rsidR="00941D11" w:rsidRPr="00A94C9F" w:rsidRDefault="00AF4512" w:rsidP="00935692">
            <w:pPr>
              <w:spacing w:line="240" w:lineRule="auto"/>
              <w:rPr>
                <w:rFonts w:eastAsia="Calibri" w:cs="Times New Roman"/>
                <w:szCs w:val="24"/>
              </w:rPr>
            </w:pPr>
            <w:r w:rsidRPr="00AF4512">
              <w:rPr>
                <w:rFonts w:eastAsia="Calibri" w:cs="Times New Roman"/>
                <w:szCs w:val="24"/>
              </w:rPr>
              <w:t xml:space="preserve">Ar turite kitų pasiūlymų / alternatyvų reikalavimams, nurodytiems </w:t>
            </w:r>
            <w:r w:rsidR="00E122E5">
              <w:rPr>
                <w:rFonts w:eastAsia="Calibri" w:cs="Times New Roman"/>
                <w:szCs w:val="24"/>
              </w:rPr>
              <w:t>techniniame projekte.</w:t>
            </w:r>
            <w:r w:rsidRPr="00AF4512">
              <w:rPr>
                <w:rFonts w:eastAsia="Calibri" w:cs="Times New Roman"/>
                <w:szCs w:val="24"/>
              </w:rPr>
              <w:t xml:space="preserve"> Jeigu taip, prašome nurodyti.</w:t>
            </w:r>
          </w:p>
        </w:tc>
        <w:tc>
          <w:tcPr>
            <w:tcW w:w="4252"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E122E5">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5B7A1C89" w:rsidR="00320E6E" w:rsidRDefault="00F57A76" w:rsidP="00935692">
            <w:pPr>
              <w:spacing w:line="240" w:lineRule="auto"/>
              <w:rPr>
                <w:rFonts w:cs="Times New Roman"/>
              </w:rPr>
            </w:pPr>
            <w:r w:rsidRPr="00AF4512">
              <w:rPr>
                <w:rFonts w:cs="Times New Roman"/>
              </w:rPr>
              <w:t xml:space="preserve">Koks, Jūsų nuomone, turėtų būti </w:t>
            </w:r>
            <w:r w:rsidR="00E122E5">
              <w:rPr>
                <w:rFonts w:cs="Times New Roman"/>
              </w:rPr>
              <w:t>rangos darbų</w:t>
            </w:r>
            <w:r w:rsidRPr="00D60C36">
              <w:rPr>
                <w:rFonts w:cs="Times New Roman"/>
              </w:rPr>
              <w:t xml:space="preserve"> terminas?</w:t>
            </w:r>
            <w:r w:rsidR="002B0A5B">
              <w:rPr>
                <w:rFonts w:cs="Times New Roman"/>
              </w:rPr>
              <w:t xml:space="preserve"> </w:t>
            </w:r>
          </w:p>
        </w:tc>
        <w:tc>
          <w:tcPr>
            <w:tcW w:w="4252"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E122E5">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76A5921A" w:rsidR="00941D11" w:rsidRPr="0010589B" w:rsidRDefault="00AF4512" w:rsidP="00935692">
            <w:pPr>
              <w:spacing w:line="240" w:lineRule="auto"/>
              <w:rPr>
                <w:rFonts w:eastAsia="Times New Roman" w:cs="Times New Roman"/>
                <w:color w:val="000000"/>
                <w:szCs w:val="24"/>
                <w:lang w:eastAsia="lt-LT"/>
              </w:rPr>
            </w:pPr>
            <w:r w:rsidRPr="00AF4512">
              <w:rPr>
                <w:rFonts w:eastAsia="Times New Roman" w:cs="Times New Roman"/>
                <w:color w:val="000000"/>
                <w:szCs w:val="24"/>
                <w:lang w:eastAsia="lt-LT"/>
              </w:rPr>
              <w:t>Kokias sąlygas papildomai siūlytumėte įtraukti arba kurių reikėtų atsisakyti?</w:t>
            </w:r>
          </w:p>
        </w:tc>
        <w:tc>
          <w:tcPr>
            <w:tcW w:w="4252"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9E1ED4" w:rsidRPr="003811A3" w14:paraId="56381623" w14:textId="77777777" w:rsidTr="00E122E5">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1CA4C" w14:textId="2997503D" w:rsidR="009E1ED4" w:rsidRDefault="009E1ED4" w:rsidP="00935692">
            <w:pPr>
              <w:spacing w:line="240" w:lineRule="auto"/>
              <w:jc w:val="left"/>
              <w:rPr>
                <w:rFonts w:eastAsia="Calibri" w:cs="Times New Roman"/>
                <w:szCs w:val="24"/>
              </w:rPr>
            </w:pPr>
            <w:r>
              <w:rPr>
                <w:rFonts w:eastAsia="Calibri" w:cs="Times New Roman"/>
                <w:szCs w:val="24"/>
              </w:rPr>
              <w:t xml:space="preserve">5. </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8200" w14:textId="38A096B4" w:rsidR="009E1ED4" w:rsidRPr="00AF4512" w:rsidRDefault="009E1ED4" w:rsidP="00935692">
            <w:pPr>
              <w:spacing w:line="240" w:lineRule="auto"/>
              <w:rPr>
                <w:rFonts w:eastAsia="Times New Roman" w:cs="Times New Roman"/>
                <w:color w:val="000000"/>
                <w:szCs w:val="24"/>
                <w:lang w:eastAsia="lt-LT"/>
              </w:rPr>
            </w:pPr>
            <w:r>
              <w:rPr>
                <w:rFonts w:eastAsia="Times New Roman" w:cs="Times New Roman"/>
                <w:color w:val="000000"/>
                <w:szCs w:val="24"/>
                <w:lang w:eastAsia="lt-LT"/>
              </w:rPr>
              <w:t>Ar aiškios sutarties projekto sąlygos bei planuojami terminai?</w:t>
            </w:r>
          </w:p>
        </w:tc>
        <w:tc>
          <w:tcPr>
            <w:tcW w:w="4252" w:type="dxa"/>
            <w:tcBorders>
              <w:top w:val="single" w:sz="4" w:space="0" w:color="auto"/>
              <w:left w:val="single" w:sz="4" w:space="0" w:color="auto"/>
              <w:bottom w:val="single" w:sz="4" w:space="0" w:color="auto"/>
              <w:right w:val="single" w:sz="4" w:space="0" w:color="auto"/>
            </w:tcBorders>
          </w:tcPr>
          <w:p w14:paraId="2B4A2347" w14:textId="77777777" w:rsidR="009E1ED4" w:rsidRPr="003811A3" w:rsidRDefault="009E1ED4" w:rsidP="00935692">
            <w:pPr>
              <w:spacing w:line="240" w:lineRule="auto"/>
              <w:rPr>
                <w:rFonts w:eastAsia="Calibri" w:cs="Times New Roman"/>
                <w:szCs w:val="24"/>
                <w:highlight w:val="yellow"/>
              </w:rPr>
            </w:pPr>
          </w:p>
        </w:tc>
      </w:tr>
      <w:tr w:rsidR="0033624D" w:rsidRPr="003811A3" w14:paraId="4D1B66E8" w14:textId="77777777" w:rsidTr="00E122E5">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Pr="00E122E5" w:rsidRDefault="00320E6E" w:rsidP="00935692">
            <w:pPr>
              <w:spacing w:line="240" w:lineRule="auto"/>
              <w:jc w:val="left"/>
              <w:rPr>
                <w:rFonts w:eastAsia="Calibri" w:cs="Times New Roman"/>
                <w:color w:val="000000" w:themeColor="text1"/>
                <w:szCs w:val="24"/>
              </w:rPr>
            </w:pPr>
            <w:r w:rsidRPr="00E122E5">
              <w:rPr>
                <w:rFonts w:eastAsia="Calibri" w:cs="Times New Roman"/>
                <w:color w:val="000000" w:themeColor="text1"/>
                <w:szCs w:val="24"/>
              </w:rPr>
              <w:t>5</w:t>
            </w:r>
            <w:r w:rsidR="002158E7" w:rsidRPr="00E122E5">
              <w:rPr>
                <w:rFonts w:eastAsia="Calibri" w:cs="Times New Roman"/>
                <w:color w:val="000000" w:themeColor="text1"/>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4C9A1E3B" w:rsidR="0033624D" w:rsidRPr="00E122E5" w:rsidRDefault="00E122E5" w:rsidP="00935692">
            <w:pPr>
              <w:spacing w:line="240" w:lineRule="auto"/>
              <w:rPr>
                <w:rFonts w:eastAsia="Times New Roman" w:cs="Times New Roman"/>
                <w:color w:val="000000" w:themeColor="text1"/>
                <w:szCs w:val="24"/>
                <w:lang w:eastAsia="lt-LT"/>
              </w:rPr>
            </w:pPr>
            <w:r w:rsidRPr="00E122E5">
              <w:rPr>
                <w:rFonts w:eastAsia="Times New Roman" w:cs="Times New Roman"/>
                <w:color w:val="000000" w:themeColor="text1"/>
                <w:szCs w:val="24"/>
                <w:lang w:eastAsia="lt-LT"/>
              </w:rPr>
              <w:t xml:space="preserve">Ar sutinkate su darbams planuojamu </w:t>
            </w:r>
            <w:r w:rsidR="00AF4512" w:rsidRPr="00E122E5">
              <w:rPr>
                <w:rFonts w:eastAsia="Times New Roman" w:cs="Times New Roman"/>
                <w:color w:val="000000" w:themeColor="text1"/>
                <w:szCs w:val="24"/>
                <w:lang w:eastAsia="lt-LT"/>
              </w:rPr>
              <w:t>biudžet</w:t>
            </w:r>
            <w:r w:rsidRPr="00E122E5">
              <w:rPr>
                <w:rFonts w:eastAsia="Times New Roman" w:cs="Times New Roman"/>
                <w:color w:val="000000" w:themeColor="text1"/>
                <w:szCs w:val="24"/>
                <w:lang w:eastAsia="lt-LT"/>
              </w:rPr>
              <w:t xml:space="preserve">u </w:t>
            </w:r>
            <w:r w:rsidR="00AF4512" w:rsidRPr="00E122E5">
              <w:rPr>
                <w:rFonts w:eastAsia="Times New Roman" w:cs="Times New Roman"/>
                <w:color w:val="000000" w:themeColor="text1"/>
                <w:szCs w:val="24"/>
                <w:lang w:eastAsia="lt-LT"/>
              </w:rPr>
              <w:t>(Eur su PVM)?</w:t>
            </w:r>
            <w:r w:rsidRPr="00E122E5">
              <w:rPr>
                <w:rFonts w:eastAsia="Times New Roman" w:cs="Times New Roman"/>
                <w:color w:val="000000" w:themeColor="text1"/>
                <w:szCs w:val="24"/>
                <w:lang w:eastAsia="lt-LT"/>
              </w:rPr>
              <w:t xml:space="preserve"> </w:t>
            </w:r>
          </w:p>
        </w:tc>
        <w:tc>
          <w:tcPr>
            <w:tcW w:w="4252" w:type="dxa"/>
            <w:tcBorders>
              <w:top w:val="single" w:sz="4" w:space="0" w:color="auto"/>
              <w:left w:val="single" w:sz="4" w:space="0" w:color="auto"/>
              <w:bottom w:val="single" w:sz="4" w:space="0" w:color="auto"/>
              <w:right w:val="single" w:sz="4" w:space="0" w:color="auto"/>
            </w:tcBorders>
          </w:tcPr>
          <w:p w14:paraId="468DE873" w14:textId="77777777" w:rsidR="0033624D" w:rsidRPr="00E122E5" w:rsidRDefault="0033624D" w:rsidP="00935692">
            <w:pPr>
              <w:spacing w:line="240" w:lineRule="auto"/>
              <w:rPr>
                <w:rFonts w:eastAsia="Calibri" w:cs="Times New Roman"/>
                <w:color w:val="EE0000"/>
                <w:szCs w:val="24"/>
                <w:highlight w:val="yellow"/>
              </w:rPr>
            </w:pPr>
          </w:p>
        </w:tc>
      </w:tr>
      <w:tr w:rsidR="00941D11" w:rsidRPr="003811A3" w14:paraId="1EFEA073" w14:textId="77777777" w:rsidTr="00E122E5">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62CAD3DC" w:rsidR="00941D11" w:rsidRPr="00AF4512" w:rsidRDefault="00AF4512" w:rsidP="00935692">
            <w:pPr>
              <w:spacing w:line="240" w:lineRule="auto"/>
              <w:contextualSpacing/>
              <w:rPr>
                <w:rFonts w:cs="Times New Roman"/>
                <w:bCs/>
              </w:rPr>
            </w:pPr>
            <w:r w:rsidRPr="00AF4512">
              <w:rPr>
                <w:rFonts w:cs="Times New Roman"/>
                <w:bCs/>
              </w:rPr>
              <w:t>Kitos pastabos</w:t>
            </w:r>
          </w:p>
        </w:tc>
        <w:tc>
          <w:tcPr>
            <w:tcW w:w="4252"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D947" w14:textId="77777777" w:rsidR="005C38EF" w:rsidRDefault="005C38EF" w:rsidP="005F2C09">
      <w:pPr>
        <w:spacing w:line="240" w:lineRule="auto"/>
      </w:pPr>
      <w:r>
        <w:separator/>
      </w:r>
    </w:p>
  </w:endnote>
  <w:endnote w:type="continuationSeparator" w:id="0">
    <w:p w14:paraId="485A707E" w14:textId="77777777" w:rsidR="005C38EF" w:rsidRDefault="005C38EF"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9C92" w14:textId="77777777" w:rsidR="005C38EF" w:rsidRDefault="005C38EF" w:rsidP="005F2C09">
      <w:pPr>
        <w:spacing w:line="240" w:lineRule="auto"/>
      </w:pPr>
      <w:r>
        <w:separator/>
      </w:r>
    </w:p>
  </w:footnote>
  <w:footnote w:type="continuationSeparator" w:id="0">
    <w:p w14:paraId="76248AFE" w14:textId="77777777" w:rsidR="005C38EF" w:rsidRDefault="005C38EF"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644"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30910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55213">
    <w:abstractNumId w:val="4"/>
  </w:num>
  <w:num w:numId="3" w16cid:durableId="136923983">
    <w:abstractNumId w:val="1"/>
  </w:num>
  <w:num w:numId="4" w16cid:durableId="931551630">
    <w:abstractNumId w:val="3"/>
  </w:num>
  <w:num w:numId="5" w16cid:durableId="1881361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368388">
    <w:abstractNumId w:val="5"/>
  </w:num>
  <w:num w:numId="7" w16cid:durableId="1593126545">
    <w:abstractNumId w:val="0"/>
  </w:num>
  <w:num w:numId="8" w16cid:durableId="256791115">
    <w:abstractNumId w:val="6"/>
  </w:num>
  <w:num w:numId="9" w16cid:durableId="158355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1A3"/>
    <w:rsid w:val="00000722"/>
    <w:rsid w:val="000020C5"/>
    <w:rsid w:val="000059DB"/>
    <w:rsid w:val="00005F32"/>
    <w:rsid w:val="000119A6"/>
    <w:rsid w:val="00014401"/>
    <w:rsid w:val="00015630"/>
    <w:rsid w:val="00024992"/>
    <w:rsid w:val="00043B41"/>
    <w:rsid w:val="00065E9B"/>
    <w:rsid w:val="00073828"/>
    <w:rsid w:val="00081A7C"/>
    <w:rsid w:val="00082778"/>
    <w:rsid w:val="00084716"/>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0E446D"/>
    <w:rsid w:val="000F4CEC"/>
    <w:rsid w:val="0010589B"/>
    <w:rsid w:val="0012039D"/>
    <w:rsid w:val="001243A0"/>
    <w:rsid w:val="001350C4"/>
    <w:rsid w:val="001357E9"/>
    <w:rsid w:val="00135AA5"/>
    <w:rsid w:val="001373E2"/>
    <w:rsid w:val="001556E6"/>
    <w:rsid w:val="00155DBD"/>
    <w:rsid w:val="00157379"/>
    <w:rsid w:val="00160C22"/>
    <w:rsid w:val="001663B0"/>
    <w:rsid w:val="0017003C"/>
    <w:rsid w:val="00170F7C"/>
    <w:rsid w:val="001744B2"/>
    <w:rsid w:val="00175554"/>
    <w:rsid w:val="00175D6C"/>
    <w:rsid w:val="00177A53"/>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62493"/>
    <w:rsid w:val="00275061"/>
    <w:rsid w:val="00276BCB"/>
    <w:rsid w:val="0029023C"/>
    <w:rsid w:val="002A084A"/>
    <w:rsid w:val="002A1B77"/>
    <w:rsid w:val="002A6A01"/>
    <w:rsid w:val="002B0A5B"/>
    <w:rsid w:val="002B32AA"/>
    <w:rsid w:val="002B498B"/>
    <w:rsid w:val="002B5287"/>
    <w:rsid w:val="002B7641"/>
    <w:rsid w:val="002C3A01"/>
    <w:rsid w:val="002C3EEB"/>
    <w:rsid w:val="002C5C64"/>
    <w:rsid w:val="002C5C78"/>
    <w:rsid w:val="002D0A7F"/>
    <w:rsid w:val="002E13C1"/>
    <w:rsid w:val="002E2683"/>
    <w:rsid w:val="002F07D8"/>
    <w:rsid w:val="002F1727"/>
    <w:rsid w:val="00320E6E"/>
    <w:rsid w:val="00325248"/>
    <w:rsid w:val="0033624D"/>
    <w:rsid w:val="00340BC8"/>
    <w:rsid w:val="0034380E"/>
    <w:rsid w:val="00344CA2"/>
    <w:rsid w:val="00351C35"/>
    <w:rsid w:val="00361C9F"/>
    <w:rsid w:val="00361D26"/>
    <w:rsid w:val="00362E0D"/>
    <w:rsid w:val="0036318E"/>
    <w:rsid w:val="003701F9"/>
    <w:rsid w:val="0037561E"/>
    <w:rsid w:val="003811A3"/>
    <w:rsid w:val="003836A8"/>
    <w:rsid w:val="00383E33"/>
    <w:rsid w:val="00385044"/>
    <w:rsid w:val="00386618"/>
    <w:rsid w:val="00386978"/>
    <w:rsid w:val="003C1E15"/>
    <w:rsid w:val="003C6524"/>
    <w:rsid w:val="003C6E34"/>
    <w:rsid w:val="003D1C73"/>
    <w:rsid w:val="003D42BD"/>
    <w:rsid w:val="003D6ED8"/>
    <w:rsid w:val="003E2A55"/>
    <w:rsid w:val="003F2861"/>
    <w:rsid w:val="003F7161"/>
    <w:rsid w:val="003F7443"/>
    <w:rsid w:val="0040461B"/>
    <w:rsid w:val="00404E68"/>
    <w:rsid w:val="00407121"/>
    <w:rsid w:val="00407A70"/>
    <w:rsid w:val="00422863"/>
    <w:rsid w:val="00435A89"/>
    <w:rsid w:val="00463C04"/>
    <w:rsid w:val="004724B7"/>
    <w:rsid w:val="00472929"/>
    <w:rsid w:val="00472F82"/>
    <w:rsid w:val="00474535"/>
    <w:rsid w:val="0048269B"/>
    <w:rsid w:val="00495251"/>
    <w:rsid w:val="004A01F9"/>
    <w:rsid w:val="004A0D46"/>
    <w:rsid w:val="004A26BA"/>
    <w:rsid w:val="004A635D"/>
    <w:rsid w:val="004B66E7"/>
    <w:rsid w:val="004C03D9"/>
    <w:rsid w:val="004C089D"/>
    <w:rsid w:val="004C1241"/>
    <w:rsid w:val="004C17DC"/>
    <w:rsid w:val="004C2082"/>
    <w:rsid w:val="004D4A88"/>
    <w:rsid w:val="004E0DF2"/>
    <w:rsid w:val="004E1CD4"/>
    <w:rsid w:val="004E2316"/>
    <w:rsid w:val="004F63E8"/>
    <w:rsid w:val="004F7300"/>
    <w:rsid w:val="00501B73"/>
    <w:rsid w:val="00521DFE"/>
    <w:rsid w:val="0052432A"/>
    <w:rsid w:val="00530A3D"/>
    <w:rsid w:val="00531E61"/>
    <w:rsid w:val="00532F4C"/>
    <w:rsid w:val="00533F22"/>
    <w:rsid w:val="0055201E"/>
    <w:rsid w:val="00553C29"/>
    <w:rsid w:val="0055621C"/>
    <w:rsid w:val="0056536C"/>
    <w:rsid w:val="005674F3"/>
    <w:rsid w:val="00570D98"/>
    <w:rsid w:val="00571031"/>
    <w:rsid w:val="0057677F"/>
    <w:rsid w:val="005770D5"/>
    <w:rsid w:val="005B2D21"/>
    <w:rsid w:val="005B2D2C"/>
    <w:rsid w:val="005B3A6A"/>
    <w:rsid w:val="005B590D"/>
    <w:rsid w:val="005B5981"/>
    <w:rsid w:val="005C0458"/>
    <w:rsid w:val="005C175C"/>
    <w:rsid w:val="005C3686"/>
    <w:rsid w:val="005C38EF"/>
    <w:rsid w:val="005C39AD"/>
    <w:rsid w:val="005C7214"/>
    <w:rsid w:val="005D56C8"/>
    <w:rsid w:val="005D725C"/>
    <w:rsid w:val="005E181F"/>
    <w:rsid w:val="005E18FC"/>
    <w:rsid w:val="005E70FA"/>
    <w:rsid w:val="005F0F75"/>
    <w:rsid w:val="005F2C09"/>
    <w:rsid w:val="005F4C24"/>
    <w:rsid w:val="00604449"/>
    <w:rsid w:val="0061183E"/>
    <w:rsid w:val="00612CD6"/>
    <w:rsid w:val="00631345"/>
    <w:rsid w:val="0063399A"/>
    <w:rsid w:val="00633A6C"/>
    <w:rsid w:val="00645EBC"/>
    <w:rsid w:val="006718ED"/>
    <w:rsid w:val="00671C8B"/>
    <w:rsid w:val="00677BD0"/>
    <w:rsid w:val="0068103F"/>
    <w:rsid w:val="00685C9A"/>
    <w:rsid w:val="006A0FA8"/>
    <w:rsid w:val="006A2BE8"/>
    <w:rsid w:val="006A7C04"/>
    <w:rsid w:val="006B626D"/>
    <w:rsid w:val="006C0FC3"/>
    <w:rsid w:val="006D1E41"/>
    <w:rsid w:val="006E47F5"/>
    <w:rsid w:val="006E4BF8"/>
    <w:rsid w:val="00700E63"/>
    <w:rsid w:val="0070131E"/>
    <w:rsid w:val="00711E17"/>
    <w:rsid w:val="00723072"/>
    <w:rsid w:val="00724905"/>
    <w:rsid w:val="00733FF1"/>
    <w:rsid w:val="00740FD7"/>
    <w:rsid w:val="00744511"/>
    <w:rsid w:val="00746707"/>
    <w:rsid w:val="00747CAC"/>
    <w:rsid w:val="00754E91"/>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024E"/>
    <w:rsid w:val="008F1802"/>
    <w:rsid w:val="008F3DED"/>
    <w:rsid w:val="00903956"/>
    <w:rsid w:val="009049AE"/>
    <w:rsid w:val="0091100A"/>
    <w:rsid w:val="00912BAF"/>
    <w:rsid w:val="00916CD4"/>
    <w:rsid w:val="00925F18"/>
    <w:rsid w:val="00935692"/>
    <w:rsid w:val="00941D11"/>
    <w:rsid w:val="009537F1"/>
    <w:rsid w:val="00954EC8"/>
    <w:rsid w:val="00977648"/>
    <w:rsid w:val="00980616"/>
    <w:rsid w:val="00981FBE"/>
    <w:rsid w:val="0098747E"/>
    <w:rsid w:val="009B0BC4"/>
    <w:rsid w:val="009B3AE5"/>
    <w:rsid w:val="009B6EC1"/>
    <w:rsid w:val="009C0DEE"/>
    <w:rsid w:val="009C4103"/>
    <w:rsid w:val="009E1ED4"/>
    <w:rsid w:val="009F2E69"/>
    <w:rsid w:val="00A06CE6"/>
    <w:rsid w:val="00A128DA"/>
    <w:rsid w:val="00A14F0B"/>
    <w:rsid w:val="00A238A5"/>
    <w:rsid w:val="00A23D67"/>
    <w:rsid w:val="00A40365"/>
    <w:rsid w:val="00A4363F"/>
    <w:rsid w:val="00A453C5"/>
    <w:rsid w:val="00A50651"/>
    <w:rsid w:val="00A54BD2"/>
    <w:rsid w:val="00A64452"/>
    <w:rsid w:val="00A661BF"/>
    <w:rsid w:val="00A674F3"/>
    <w:rsid w:val="00A70F56"/>
    <w:rsid w:val="00A7148D"/>
    <w:rsid w:val="00A75500"/>
    <w:rsid w:val="00A860CF"/>
    <w:rsid w:val="00A871FF"/>
    <w:rsid w:val="00A94C9F"/>
    <w:rsid w:val="00AA1A44"/>
    <w:rsid w:val="00AA1D3A"/>
    <w:rsid w:val="00AA2BC7"/>
    <w:rsid w:val="00AA405F"/>
    <w:rsid w:val="00AA5F5D"/>
    <w:rsid w:val="00AB0C64"/>
    <w:rsid w:val="00AB4CDE"/>
    <w:rsid w:val="00AB70E7"/>
    <w:rsid w:val="00AB7FA4"/>
    <w:rsid w:val="00AC0A7E"/>
    <w:rsid w:val="00AC4E4A"/>
    <w:rsid w:val="00AF19C7"/>
    <w:rsid w:val="00AF4512"/>
    <w:rsid w:val="00AF4538"/>
    <w:rsid w:val="00AF7073"/>
    <w:rsid w:val="00AF7854"/>
    <w:rsid w:val="00AF7EAF"/>
    <w:rsid w:val="00B12896"/>
    <w:rsid w:val="00B12EC0"/>
    <w:rsid w:val="00B148F8"/>
    <w:rsid w:val="00B151B1"/>
    <w:rsid w:val="00B16C43"/>
    <w:rsid w:val="00B16DAE"/>
    <w:rsid w:val="00B229B2"/>
    <w:rsid w:val="00B23532"/>
    <w:rsid w:val="00B23EC2"/>
    <w:rsid w:val="00B26250"/>
    <w:rsid w:val="00B274BF"/>
    <w:rsid w:val="00B27B5F"/>
    <w:rsid w:val="00B53481"/>
    <w:rsid w:val="00B53B4A"/>
    <w:rsid w:val="00B769D4"/>
    <w:rsid w:val="00B8376E"/>
    <w:rsid w:val="00B872DF"/>
    <w:rsid w:val="00B9002A"/>
    <w:rsid w:val="00B90425"/>
    <w:rsid w:val="00B904AA"/>
    <w:rsid w:val="00B925A3"/>
    <w:rsid w:val="00B94DD3"/>
    <w:rsid w:val="00B95926"/>
    <w:rsid w:val="00B9621D"/>
    <w:rsid w:val="00BB0086"/>
    <w:rsid w:val="00BB188D"/>
    <w:rsid w:val="00BB4884"/>
    <w:rsid w:val="00BB4954"/>
    <w:rsid w:val="00BB5672"/>
    <w:rsid w:val="00BB7FEC"/>
    <w:rsid w:val="00BC6EB8"/>
    <w:rsid w:val="00BD47EE"/>
    <w:rsid w:val="00C108E8"/>
    <w:rsid w:val="00C14F81"/>
    <w:rsid w:val="00C24369"/>
    <w:rsid w:val="00C261AC"/>
    <w:rsid w:val="00C3403A"/>
    <w:rsid w:val="00C46DCD"/>
    <w:rsid w:val="00C52875"/>
    <w:rsid w:val="00C5772F"/>
    <w:rsid w:val="00C753B3"/>
    <w:rsid w:val="00C76D8D"/>
    <w:rsid w:val="00C94F1E"/>
    <w:rsid w:val="00C954D7"/>
    <w:rsid w:val="00CB058A"/>
    <w:rsid w:val="00CE4639"/>
    <w:rsid w:val="00D01EB0"/>
    <w:rsid w:val="00D06ED7"/>
    <w:rsid w:val="00D1001A"/>
    <w:rsid w:val="00D15C4A"/>
    <w:rsid w:val="00D25087"/>
    <w:rsid w:val="00D36754"/>
    <w:rsid w:val="00D43F00"/>
    <w:rsid w:val="00D4558E"/>
    <w:rsid w:val="00D54E86"/>
    <w:rsid w:val="00D60C36"/>
    <w:rsid w:val="00D7617E"/>
    <w:rsid w:val="00D83481"/>
    <w:rsid w:val="00D862AE"/>
    <w:rsid w:val="00D97063"/>
    <w:rsid w:val="00DA79AC"/>
    <w:rsid w:val="00DA7D2F"/>
    <w:rsid w:val="00DD1240"/>
    <w:rsid w:val="00DE7402"/>
    <w:rsid w:val="00DF3C14"/>
    <w:rsid w:val="00DF6BEC"/>
    <w:rsid w:val="00E02924"/>
    <w:rsid w:val="00E10DED"/>
    <w:rsid w:val="00E122E5"/>
    <w:rsid w:val="00E245B4"/>
    <w:rsid w:val="00E463D2"/>
    <w:rsid w:val="00E50316"/>
    <w:rsid w:val="00E764BE"/>
    <w:rsid w:val="00E9071F"/>
    <w:rsid w:val="00E92D0A"/>
    <w:rsid w:val="00EA1951"/>
    <w:rsid w:val="00EA6045"/>
    <w:rsid w:val="00EA75D6"/>
    <w:rsid w:val="00EB4AAF"/>
    <w:rsid w:val="00EB53F7"/>
    <w:rsid w:val="00EC77E1"/>
    <w:rsid w:val="00ED098C"/>
    <w:rsid w:val="00ED584F"/>
    <w:rsid w:val="00ED643E"/>
    <w:rsid w:val="00ED6D68"/>
    <w:rsid w:val="00EF6205"/>
    <w:rsid w:val="00F008B8"/>
    <w:rsid w:val="00F1063E"/>
    <w:rsid w:val="00F12721"/>
    <w:rsid w:val="00F23445"/>
    <w:rsid w:val="00F23F96"/>
    <w:rsid w:val="00F24730"/>
    <w:rsid w:val="00F25165"/>
    <w:rsid w:val="00F36E2C"/>
    <w:rsid w:val="00F37019"/>
    <w:rsid w:val="00F37C71"/>
    <w:rsid w:val="00F430DE"/>
    <w:rsid w:val="00F43751"/>
    <w:rsid w:val="00F474B0"/>
    <w:rsid w:val="00F524AF"/>
    <w:rsid w:val="00F5269C"/>
    <w:rsid w:val="00F57898"/>
    <w:rsid w:val="00F57A76"/>
    <w:rsid w:val="00F621C2"/>
    <w:rsid w:val="00F6595C"/>
    <w:rsid w:val="00F72AE9"/>
    <w:rsid w:val="00F84802"/>
    <w:rsid w:val="00F90280"/>
    <w:rsid w:val="00F93922"/>
    <w:rsid w:val="00FA6342"/>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unhideWhenUsed/>
    <w:rsid w:val="00247006"/>
    <w:pPr>
      <w:spacing w:after="120"/>
    </w:pPr>
  </w:style>
  <w:style w:type="character" w:customStyle="1" w:styleId="PagrindinistekstasDiagrama">
    <w:name w:val="Pagrindinis tekstas Diagrama"/>
    <w:basedOn w:val="Numatytasispastraiposriftas"/>
    <w:link w:val="Pagrindinistekstas"/>
    <w:uiPriority w:val="99"/>
    <w:rsid w:val="00247006"/>
  </w:style>
  <w:style w:type="character" w:customStyle="1" w:styleId="Numatytasispastraiposriftas1">
    <w:name w:val="Numatytasis pastraipos šriftas1"/>
    <w:rsid w:val="0036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5812</Words>
  <Characters>3314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Aušra Večerinskienė</cp:lastModifiedBy>
  <cp:revision>25</cp:revision>
  <cp:lastPrinted>2025-10-30T13:28:00Z</cp:lastPrinted>
  <dcterms:created xsi:type="dcterms:W3CDTF">2025-05-05T07:44:00Z</dcterms:created>
  <dcterms:modified xsi:type="dcterms:W3CDTF">2025-10-30T13:28:00Z</dcterms:modified>
</cp:coreProperties>
</file>